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FFB458E" w14:textId="24A7BFEC"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 xml:space="preserve">Eskom contractor Health and Safety requirements standards </w:t>
            </w:r>
          </w:p>
          <w:p w14:paraId="65A8436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4412" w14:textId="77777777" w:rsidR="00D81075" w:rsidRDefault="00D81075" w:rsidP="00201A98">
      <w:pPr>
        <w:spacing w:after="0" w:line="240" w:lineRule="auto"/>
      </w:pPr>
      <w:r>
        <w:separator/>
      </w:r>
    </w:p>
  </w:endnote>
  <w:endnote w:type="continuationSeparator" w:id="0">
    <w:p w14:paraId="0B6E7CCC" w14:textId="77777777" w:rsidR="00D81075" w:rsidRDefault="00D8107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067A" w14:textId="77777777" w:rsidR="00D81075" w:rsidRDefault="00D81075" w:rsidP="00201A98">
      <w:pPr>
        <w:spacing w:after="0" w:line="240" w:lineRule="auto"/>
      </w:pPr>
      <w:r>
        <w:separator/>
      </w:r>
    </w:p>
  </w:footnote>
  <w:footnote w:type="continuationSeparator" w:id="0">
    <w:p w14:paraId="25E08E37" w14:textId="77777777" w:rsidR="00D81075" w:rsidRDefault="00D8107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3127" w14:textId="77777777" w:rsidR="00EA1B3D" w:rsidRDefault="00000000">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880333"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961B" w14:textId="77777777" w:rsidR="00EA1B3D" w:rsidRDefault="00000000">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7B8A"/>
    <w:rsid w:val="006A0FEE"/>
    <w:rsid w:val="00732A3F"/>
    <w:rsid w:val="00756B10"/>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07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Mapitsi Tladi</cp:lastModifiedBy>
  <cp:revision>3</cp:revision>
  <cp:lastPrinted>2017-02-14T11:39:00Z</cp:lastPrinted>
  <dcterms:created xsi:type="dcterms:W3CDTF">2024-04-17T15:24:00Z</dcterms:created>
  <dcterms:modified xsi:type="dcterms:W3CDTF">2024-04-17T15:32:00Z</dcterms:modified>
</cp:coreProperties>
</file>