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F9F" w:rsidRPr="004D5463" w:rsidRDefault="00151F9F" w:rsidP="00151F9F">
      <w:pPr>
        <w:jc w:val="center"/>
        <w:rPr>
          <w:rFonts w:ascii="Arial Black" w:hAnsi="Arial Black"/>
          <w:b/>
          <w:i/>
          <w:sz w:val="96"/>
          <w:szCs w:val="80"/>
        </w:rPr>
      </w:pPr>
      <w:r w:rsidRPr="004D5463">
        <w:rPr>
          <w:rFonts w:ascii="Arial Black" w:hAnsi="Arial Black"/>
          <w:b/>
          <w:i/>
          <w:sz w:val="96"/>
          <w:szCs w:val="80"/>
        </w:rPr>
        <w:t>Abaqulusi Local Municipality</w:t>
      </w:r>
    </w:p>
    <w:p w:rsidR="00151F9F" w:rsidRDefault="00773895" w:rsidP="00151F9F">
      <w:pPr>
        <w:jc w:val="center"/>
        <w:rPr>
          <w:rFonts w:ascii="Arial Black" w:hAnsi="Arial Black"/>
          <w:b/>
          <w:sz w:val="96"/>
        </w:rPr>
      </w:pPr>
      <w:r w:rsidRPr="00773895">
        <w:rPr>
          <w:rFonts w:ascii="Arial Black" w:hAnsi="Arial Black"/>
          <w:b/>
          <w:noProof/>
          <w:sz w:val="80"/>
          <w:szCs w:val="80"/>
          <w:lang w:eastAsia="en-ZA"/>
        </w:rPr>
        <w:pict>
          <v:shapetype id="_x0000_t202" coordsize="21600,21600" o:spt="202" path="m,l,21600r21600,l21600,xe">
            <v:stroke joinstyle="miter"/>
            <v:path gradientshapeok="t" o:connecttype="rect"/>
          </v:shapetype>
          <v:shape id="Text Box 2" o:spid="_x0000_s1026" type="#_x0000_t202" style="position:absolute;left:0;text-align:left;margin-left:0;margin-top:18pt;width:247.5pt;height:213pt;z-index:251661312;visibility:visible;mso-wrap-distance-top:3.6pt;mso-wrap-distance-bottom:3.6pt;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" stroked="f">
            <v:textbox>
              <w:txbxContent>
                <w:p w:rsidR="00EA16B8" w:rsidRDefault="00EA16B8" w:rsidP="00151F9F">
                  <w:r>
                    <w:rPr>
                      <w:noProof/>
                      <w:lang w:eastAsia="en-ZA"/>
                    </w:rPr>
                    <w:drawing>
                      <wp:inline distT="0" distB="0" distL="0" distR="0">
                        <wp:extent cx="2905125" cy="25574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38461" cy="2586823"/>
                                </a:xfrm>
                                <a:prstGeom prst="rect">
                                  <a:avLst/>
                                </a:prstGeom>
                              </pic:spPr>
                            </pic:pic>
                          </a:graphicData>
                        </a:graphic>
                      </wp:inline>
                    </w:drawing>
                  </w:r>
                </w:p>
              </w:txbxContent>
            </v:textbox>
            <w10:wrap type="square" anchorx="margin"/>
          </v:shape>
        </w:pict>
      </w:r>
    </w:p>
    <w:p w:rsidR="00151F9F" w:rsidRDefault="00151F9F" w:rsidP="00151F9F">
      <w:pPr>
        <w:rPr>
          <w:rFonts w:ascii="Arial Black" w:hAnsi="Arial Black"/>
          <w:sz w:val="96"/>
        </w:rPr>
      </w:pPr>
    </w:p>
    <w:p w:rsidR="00151F9F" w:rsidRDefault="00151F9F" w:rsidP="00540816">
      <w:pPr>
        <w:jc w:val="center"/>
        <w:rPr>
          <w:rFonts w:ascii="Arial Black" w:hAnsi="Arial Black"/>
          <w:b/>
          <w:sz w:val="96"/>
          <w:szCs w:val="80"/>
        </w:rPr>
      </w:pPr>
    </w:p>
    <w:p w:rsidR="00151F9F" w:rsidRPr="001C3327" w:rsidRDefault="00BC6872" w:rsidP="004D5463">
      <w:pPr>
        <w:shd w:val="clear" w:color="auto" w:fill="D9D9D9" w:themeFill="background1" w:themeFillShade="D9"/>
        <w:jc w:val="center"/>
        <w:rPr>
          <w:rFonts w:cs="Times New Roman"/>
          <w:b/>
          <w:sz w:val="72"/>
          <w:szCs w:val="72"/>
        </w:rPr>
      </w:pPr>
      <w:r w:rsidRPr="001C3327">
        <w:rPr>
          <w:rFonts w:cs="Times New Roman"/>
          <w:b/>
          <w:sz w:val="72"/>
          <w:szCs w:val="72"/>
        </w:rPr>
        <w:t>Terms of Reference</w:t>
      </w:r>
    </w:p>
    <w:p w:rsidR="004D5463" w:rsidRPr="001C3327" w:rsidRDefault="004D5463" w:rsidP="00540816">
      <w:pPr>
        <w:jc w:val="center"/>
        <w:rPr>
          <w:rFonts w:cs="Times New Roman"/>
          <w:b/>
          <w:sz w:val="72"/>
          <w:szCs w:val="72"/>
        </w:rPr>
      </w:pPr>
    </w:p>
    <w:p w:rsidR="00151F9F" w:rsidRPr="001C3327" w:rsidRDefault="00BC6872" w:rsidP="004D5463">
      <w:pPr>
        <w:rPr>
          <w:rFonts w:cs="Times New Roman"/>
          <w:b/>
          <w:sz w:val="72"/>
          <w:szCs w:val="72"/>
        </w:rPr>
      </w:pPr>
      <w:r w:rsidRPr="001C3327">
        <w:rPr>
          <w:rFonts w:cs="Times New Roman"/>
          <w:b/>
          <w:sz w:val="72"/>
          <w:szCs w:val="72"/>
          <w:u w:val="single"/>
        </w:rPr>
        <w:t>Bid</w:t>
      </w:r>
      <w:r w:rsidR="00327696" w:rsidRPr="001C3327">
        <w:rPr>
          <w:rFonts w:cs="Times New Roman"/>
          <w:b/>
          <w:sz w:val="72"/>
          <w:szCs w:val="72"/>
          <w:u w:val="single"/>
        </w:rPr>
        <w:t xml:space="preserve"> Number:</w:t>
      </w:r>
      <w:r w:rsidR="00327696" w:rsidRPr="001C3327">
        <w:rPr>
          <w:rFonts w:cs="Times New Roman"/>
          <w:b/>
          <w:sz w:val="72"/>
          <w:szCs w:val="72"/>
        </w:rPr>
        <w:t xml:space="preserve"> 8/2/1/447</w:t>
      </w:r>
    </w:p>
    <w:p w:rsidR="001C3327" w:rsidRPr="001C3327" w:rsidRDefault="001C3327" w:rsidP="001C3327">
      <w:pPr>
        <w:pStyle w:val="NoSpacing"/>
        <w:jc w:val="both"/>
        <w:rPr>
          <w:b/>
          <w:sz w:val="36"/>
          <w:szCs w:val="36"/>
        </w:rPr>
      </w:pPr>
      <w:r w:rsidRPr="001C3327">
        <w:rPr>
          <w:b/>
          <w:i/>
          <w:sz w:val="36"/>
          <w:szCs w:val="36"/>
        </w:rPr>
        <w:t xml:space="preserve">Bids for the lease; management and operate the Portion 16 of the Farm </w:t>
      </w:r>
      <w:proofErr w:type="spellStart"/>
      <w:r w:rsidRPr="001C3327">
        <w:rPr>
          <w:b/>
          <w:i/>
          <w:sz w:val="36"/>
          <w:szCs w:val="36"/>
        </w:rPr>
        <w:t>Grootgewaacht</w:t>
      </w:r>
      <w:proofErr w:type="spellEnd"/>
      <w:r w:rsidRPr="001C3327">
        <w:rPr>
          <w:b/>
          <w:i/>
          <w:sz w:val="36"/>
          <w:szCs w:val="36"/>
        </w:rPr>
        <w:t xml:space="preserve"> No.76 in extent of 612 hectares and Leasehold No. 7 over the Remainder of Vryheid </w:t>
      </w:r>
      <w:proofErr w:type="spellStart"/>
      <w:r w:rsidRPr="001C3327">
        <w:rPr>
          <w:b/>
          <w:i/>
          <w:sz w:val="36"/>
          <w:szCs w:val="36"/>
        </w:rPr>
        <w:t>Townlands</w:t>
      </w:r>
      <w:proofErr w:type="spellEnd"/>
      <w:r w:rsidRPr="001C3327">
        <w:rPr>
          <w:b/>
          <w:i/>
          <w:sz w:val="36"/>
          <w:szCs w:val="36"/>
        </w:rPr>
        <w:t xml:space="preserve"> in extent of 167 Hectares</w:t>
      </w:r>
    </w:p>
    <w:p w:rsidR="003B0AF6" w:rsidRPr="00205D77" w:rsidRDefault="00915B88" w:rsidP="004D5463">
      <w:pPr>
        <w:jc w:val="center"/>
        <w:rPr>
          <w:b/>
          <w:i/>
          <w:sz w:val="18"/>
          <w:szCs w:val="18"/>
        </w:rPr>
      </w:pPr>
      <w:r w:rsidRPr="00205D77">
        <w:rPr>
          <w:noProof/>
          <w:sz w:val="18"/>
          <w:szCs w:val="18"/>
          <w:lang w:eastAsia="en-ZA"/>
        </w:rPr>
        <w:lastRenderedPageBreak/>
        <w:drawing>
          <wp:inline distT="0" distB="0" distL="0" distR="0">
            <wp:extent cx="1095375" cy="964293"/>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73441" cy="1121050"/>
                    </a:xfrm>
                    <a:prstGeom prst="rect">
                      <a:avLst/>
                    </a:prstGeom>
                  </pic:spPr>
                </pic:pic>
              </a:graphicData>
            </a:graphic>
          </wp:inline>
        </w:drawing>
      </w:r>
    </w:p>
    <w:p w:rsidR="003B0AF6" w:rsidRDefault="00915B88" w:rsidP="00915B88">
      <w:pPr>
        <w:pStyle w:val="NoSpacing"/>
        <w:jc w:val="center"/>
        <w:rPr>
          <w:b/>
          <w:sz w:val="28"/>
          <w:szCs w:val="18"/>
        </w:rPr>
      </w:pPr>
      <w:r w:rsidRPr="00C06371">
        <w:rPr>
          <w:b/>
          <w:sz w:val="28"/>
          <w:szCs w:val="18"/>
        </w:rPr>
        <w:t>Abaqulusi Local Municipality</w:t>
      </w:r>
    </w:p>
    <w:p w:rsidR="00DC6B0B" w:rsidRPr="00C06371" w:rsidRDefault="00DC6B0B" w:rsidP="00DC6B0B">
      <w:pPr>
        <w:pStyle w:val="NoSpacing"/>
        <w:jc w:val="both"/>
        <w:rPr>
          <w:b/>
          <w:sz w:val="28"/>
          <w:szCs w:val="18"/>
        </w:rPr>
      </w:pPr>
      <w:r>
        <w:rPr>
          <w:b/>
          <w:i/>
          <w:sz w:val="24"/>
          <w:szCs w:val="18"/>
          <w:u w:val="single"/>
        </w:rPr>
        <w:t>Bids for the lease; management and operate the</w:t>
      </w:r>
      <w:r w:rsidRPr="004C2747">
        <w:rPr>
          <w:b/>
          <w:i/>
          <w:sz w:val="24"/>
          <w:szCs w:val="18"/>
          <w:u w:val="single"/>
        </w:rPr>
        <w:t xml:space="preserve"> Portion 16 of the Farm </w:t>
      </w:r>
      <w:proofErr w:type="spellStart"/>
      <w:r w:rsidRPr="004C2747">
        <w:rPr>
          <w:b/>
          <w:i/>
          <w:sz w:val="24"/>
          <w:szCs w:val="18"/>
          <w:u w:val="single"/>
        </w:rPr>
        <w:t>Grootgewaacht</w:t>
      </w:r>
      <w:proofErr w:type="spellEnd"/>
      <w:r w:rsidRPr="004C2747">
        <w:rPr>
          <w:b/>
          <w:i/>
          <w:sz w:val="24"/>
          <w:szCs w:val="18"/>
          <w:u w:val="single"/>
        </w:rPr>
        <w:t xml:space="preserve"> No.76 in extent of 612 hectares and Leasehold No. 7 over the Remainder of Vryheid </w:t>
      </w:r>
      <w:proofErr w:type="spellStart"/>
      <w:r w:rsidRPr="004C2747">
        <w:rPr>
          <w:b/>
          <w:i/>
          <w:sz w:val="24"/>
          <w:szCs w:val="18"/>
          <w:u w:val="single"/>
        </w:rPr>
        <w:t>Townlands</w:t>
      </w:r>
      <w:proofErr w:type="spellEnd"/>
      <w:r w:rsidRPr="004C2747">
        <w:rPr>
          <w:b/>
          <w:i/>
          <w:sz w:val="24"/>
          <w:szCs w:val="18"/>
          <w:u w:val="single"/>
        </w:rPr>
        <w:t xml:space="preserve"> in extent of 167 Hectares</w:t>
      </w:r>
    </w:p>
    <w:p w:rsidR="00915B88" w:rsidRDefault="00BC6872" w:rsidP="004C2747">
      <w:pPr>
        <w:pStyle w:val="NoSpacing"/>
        <w:jc w:val="center"/>
        <w:rPr>
          <w:b/>
          <w:sz w:val="28"/>
          <w:szCs w:val="18"/>
        </w:rPr>
      </w:pPr>
      <w:r w:rsidRPr="004C2747">
        <w:rPr>
          <w:b/>
          <w:sz w:val="28"/>
          <w:szCs w:val="18"/>
        </w:rPr>
        <w:t>Bid</w:t>
      </w:r>
      <w:r w:rsidR="00915B88" w:rsidRPr="004C2747">
        <w:rPr>
          <w:b/>
          <w:sz w:val="28"/>
          <w:szCs w:val="18"/>
        </w:rPr>
        <w:t xml:space="preserve"> </w:t>
      </w:r>
      <w:r w:rsidR="00173B1F" w:rsidRPr="004C2747">
        <w:rPr>
          <w:b/>
          <w:sz w:val="28"/>
          <w:szCs w:val="18"/>
        </w:rPr>
        <w:t>Number</w:t>
      </w:r>
      <w:r w:rsidR="00821671">
        <w:rPr>
          <w:b/>
          <w:sz w:val="28"/>
          <w:szCs w:val="18"/>
        </w:rPr>
        <w:t xml:space="preserve">: </w:t>
      </w:r>
      <w:r w:rsidR="0028621D">
        <w:rPr>
          <w:b/>
          <w:sz w:val="28"/>
          <w:szCs w:val="18"/>
        </w:rPr>
        <w:t>8/2/1/447</w:t>
      </w:r>
    </w:p>
    <w:p w:rsidR="004C2747" w:rsidRDefault="004C2747" w:rsidP="00821671">
      <w:pPr>
        <w:pStyle w:val="NoSpacing"/>
        <w:jc w:val="both"/>
        <w:rPr>
          <w:b/>
          <w:sz w:val="28"/>
          <w:szCs w:val="18"/>
        </w:rPr>
      </w:pPr>
    </w:p>
    <w:p w:rsidR="00EA16B8" w:rsidRPr="00C06371" w:rsidRDefault="00EA16B8" w:rsidP="00EA16B8">
      <w:pPr>
        <w:jc w:val="both"/>
        <w:rPr>
          <w:sz w:val="24"/>
          <w:szCs w:val="18"/>
        </w:rPr>
      </w:pPr>
      <w:r w:rsidRPr="00C06371">
        <w:rPr>
          <w:sz w:val="24"/>
          <w:szCs w:val="18"/>
        </w:rPr>
        <w:t>Notice is hereby given in terms of</w:t>
      </w:r>
      <w:r>
        <w:rPr>
          <w:sz w:val="24"/>
          <w:szCs w:val="18"/>
        </w:rPr>
        <w:t xml:space="preserve"> the SCM and </w:t>
      </w:r>
      <w:r w:rsidRPr="00C06371">
        <w:rPr>
          <w:sz w:val="24"/>
          <w:szCs w:val="18"/>
        </w:rPr>
        <w:t xml:space="preserve"> Section 21 of the Local Government: Municipal Systems Act, 2000 (Act 32 of 2000) and Chapter 4 of the Municipal Assets Transfer Regulations of 2008,</w:t>
      </w:r>
      <w:r>
        <w:rPr>
          <w:sz w:val="24"/>
          <w:szCs w:val="18"/>
        </w:rPr>
        <w:t xml:space="preserve"> that the Abaqulusi Local Municipality hereby invites suitable proposals for the right to use, control and manage its capital asset known as </w:t>
      </w:r>
      <w:r w:rsidRPr="00D6033D">
        <w:rPr>
          <w:b/>
          <w:i/>
          <w:sz w:val="24"/>
          <w:szCs w:val="18"/>
        </w:rPr>
        <w:t xml:space="preserve">Portion 16 of the Farm </w:t>
      </w:r>
      <w:proofErr w:type="spellStart"/>
      <w:r w:rsidRPr="00D6033D">
        <w:rPr>
          <w:b/>
          <w:i/>
          <w:sz w:val="24"/>
          <w:szCs w:val="18"/>
        </w:rPr>
        <w:t>Grootgewaacht</w:t>
      </w:r>
      <w:proofErr w:type="spellEnd"/>
      <w:r w:rsidRPr="00D6033D">
        <w:rPr>
          <w:b/>
          <w:i/>
          <w:sz w:val="24"/>
          <w:szCs w:val="18"/>
        </w:rPr>
        <w:t xml:space="preserve"> No.76 in extent of 612 hectares and Leasehold No. 7 over the Remainder of Vryheid </w:t>
      </w:r>
      <w:proofErr w:type="spellStart"/>
      <w:r w:rsidRPr="00D6033D">
        <w:rPr>
          <w:b/>
          <w:i/>
          <w:sz w:val="24"/>
          <w:szCs w:val="18"/>
        </w:rPr>
        <w:t>Townlands</w:t>
      </w:r>
      <w:proofErr w:type="spellEnd"/>
      <w:r w:rsidRPr="00D6033D">
        <w:rPr>
          <w:b/>
          <w:i/>
          <w:sz w:val="24"/>
          <w:szCs w:val="18"/>
        </w:rPr>
        <w:t xml:space="preserve"> in extent of 167 Hectares </w:t>
      </w:r>
      <w:r>
        <w:rPr>
          <w:sz w:val="24"/>
          <w:szCs w:val="18"/>
        </w:rPr>
        <w:t xml:space="preserve">for the primary purpose of forestry and associated agricultural activities for a long term lease period not exceeding 30 years. </w:t>
      </w:r>
      <w:r w:rsidRPr="00C06371">
        <w:rPr>
          <w:sz w:val="24"/>
          <w:szCs w:val="18"/>
        </w:rPr>
        <w:t xml:space="preserve"> </w:t>
      </w:r>
    </w:p>
    <w:p w:rsidR="00EA16B8" w:rsidRPr="00165A93" w:rsidRDefault="00EA16B8" w:rsidP="00EA16B8">
      <w:pPr>
        <w:pStyle w:val="NoSpacing"/>
        <w:jc w:val="both"/>
        <w:rPr>
          <w:rStyle w:val="Hyperlink"/>
          <w:sz w:val="24"/>
          <w:szCs w:val="18"/>
        </w:rPr>
      </w:pPr>
      <w:r w:rsidRPr="00C06371">
        <w:rPr>
          <w:sz w:val="24"/>
          <w:szCs w:val="18"/>
        </w:rPr>
        <w:t>T</w:t>
      </w:r>
      <w:r>
        <w:rPr>
          <w:sz w:val="24"/>
          <w:szCs w:val="18"/>
        </w:rPr>
        <w:t>he Terms of Reference</w:t>
      </w:r>
      <w:r w:rsidRPr="00C06371">
        <w:rPr>
          <w:sz w:val="24"/>
          <w:szCs w:val="18"/>
        </w:rPr>
        <w:t xml:space="preserve"> may be downloaded free of charge from: </w:t>
      </w:r>
      <w:hyperlink r:id="rId7" w:history="1">
        <w:r w:rsidRPr="00055F5A">
          <w:rPr>
            <w:rStyle w:val="Hyperlink"/>
            <w:sz w:val="24"/>
            <w:szCs w:val="18"/>
          </w:rPr>
          <w:t>www.etenders.gov.za</w:t>
        </w:r>
      </w:hyperlink>
      <w:r>
        <w:rPr>
          <w:sz w:val="24"/>
          <w:szCs w:val="18"/>
        </w:rPr>
        <w:t xml:space="preserve"> </w:t>
      </w:r>
      <w:hyperlink w:history="1"/>
      <w:r w:rsidRPr="00165A93">
        <w:rPr>
          <w:rStyle w:val="Hyperlink"/>
          <w:sz w:val="24"/>
          <w:szCs w:val="18"/>
        </w:rPr>
        <w:t xml:space="preserve"> and will be available from</w:t>
      </w:r>
      <w:r>
        <w:rPr>
          <w:rStyle w:val="Hyperlink"/>
          <w:sz w:val="24"/>
          <w:szCs w:val="18"/>
        </w:rPr>
        <w:t xml:space="preserve"> the 17</w:t>
      </w:r>
      <w:r w:rsidRPr="00357429">
        <w:rPr>
          <w:rStyle w:val="Hyperlink"/>
          <w:sz w:val="24"/>
          <w:szCs w:val="18"/>
          <w:vertAlign w:val="superscript"/>
        </w:rPr>
        <w:t>th</w:t>
      </w:r>
      <w:r>
        <w:rPr>
          <w:rStyle w:val="Hyperlink"/>
          <w:sz w:val="24"/>
          <w:szCs w:val="18"/>
        </w:rPr>
        <w:t xml:space="preserve"> of June 2021.</w:t>
      </w:r>
      <w:r w:rsidRPr="00165A93">
        <w:rPr>
          <w:rStyle w:val="Hyperlink"/>
          <w:sz w:val="24"/>
          <w:szCs w:val="18"/>
        </w:rPr>
        <w:t xml:space="preserve"> </w:t>
      </w:r>
    </w:p>
    <w:p w:rsidR="00EA16B8" w:rsidRPr="00165A93" w:rsidRDefault="00EA16B8" w:rsidP="00EA16B8">
      <w:pPr>
        <w:pStyle w:val="NoSpacing"/>
        <w:jc w:val="both"/>
        <w:rPr>
          <w:rStyle w:val="Hyperlink"/>
          <w:sz w:val="24"/>
          <w:szCs w:val="18"/>
        </w:rPr>
      </w:pPr>
    </w:p>
    <w:p w:rsidR="00EA16B8" w:rsidRPr="00165A93" w:rsidRDefault="00EA16B8" w:rsidP="00EA16B8">
      <w:pPr>
        <w:pStyle w:val="NoSpacing"/>
        <w:jc w:val="both"/>
        <w:rPr>
          <w:rStyle w:val="Hyperlink"/>
          <w:b/>
          <w:sz w:val="24"/>
          <w:szCs w:val="18"/>
        </w:rPr>
      </w:pPr>
      <w:r w:rsidRPr="00165A93">
        <w:rPr>
          <w:rStyle w:val="Hyperlink"/>
          <w:b/>
          <w:sz w:val="24"/>
          <w:szCs w:val="18"/>
        </w:rPr>
        <w:t xml:space="preserve"> A compulsory briefing session will be held on </w:t>
      </w:r>
      <w:r w:rsidR="00B13AE7">
        <w:rPr>
          <w:rStyle w:val="Hyperlink"/>
          <w:b/>
          <w:sz w:val="24"/>
          <w:szCs w:val="18"/>
        </w:rPr>
        <w:t>30</w:t>
      </w:r>
      <w:r w:rsidR="00B13AE7" w:rsidRPr="00B13AE7">
        <w:rPr>
          <w:rStyle w:val="Hyperlink"/>
          <w:b/>
          <w:sz w:val="24"/>
          <w:szCs w:val="18"/>
          <w:vertAlign w:val="superscript"/>
        </w:rPr>
        <w:t>th</w:t>
      </w:r>
      <w:r w:rsidR="00B13AE7">
        <w:rPr>
          <w:rStyle w:val="Hyperlink"/>
          <w:b/>
          <w:sz w:val="24"/>
          <w:szCs w:val="18"/>
        </w:rPr>
        <w:t xml:space="preserve"> </w:t>
      </w:r>
      <w:r w:rsidRPr="00165A93">
        <w:rPr>
          <w:rStyle w:val="Hyperlink"/>
          <w:b/>
          <w:sz w:val="24"/>
          <w:szCs w:val="18"/>
        </w:rPr>
        <w:t>of June 2021 at Cecil Emmet Hall at 10:00a.m.</w:t>
      </w:r>
    </w:p>
    <w:p w:rsidR="00EA16B8" w:rsidRPr="00A00F36" w:rsidRDefault="00EA16B8" w:rsidP="00EA16B8">
      <w:pPr>
        <w:pStyle w:val="NoSpacing"/>
        <w:jc w:val="both"/>
        <w:rPr>
          <w:rStyle w:val="Hyperlink"/>
          <w:sz w:val="24"/>
          <w:szCs w:val="18"/>
        </w:rPr>
      </w:pPr>
    </w:p>
    <w:p w:rsidR="00EA16B8" w:rsidRPr="00502CA9" w:rsidRDefault="00EA16B8" w:rsidP="00EA16B8">
      <w:pPr>
        <w:pStyle w:val="NoSpacing"/>
        <w:jc w:val="both"/>
        <w:rPr>
          <w:b/>
          <w:sz w:val="28"/>
          <w:szCs w:val="18"/>
        </w:rPr>
      </w:pPr>
      <w:r w:rsidRPr="00214548">
        <w:rPr>
          <w:sz w:val="24"/>
          <w:szCs w:val="18"/>
        </w:rPr>
        <w:t>Late</w:t>
      </w:r>
      <w:r w:rsidRPr="00C06371">
        <w:rPr>
          <w:sz w:val="24"/>
          <w:szCs w:val="18"/>
        </w:rPr>
        <w:t xml:space="preserve"> submitted, unmarked, fax</w:t>
      </w:r>
      <w:r>
        <w:rPr>
          <w:sz w:val="24"/>
          <w:szCs w:val="18"/>
        </w:rPr>
        <w:t>ed, falsified or e-mailed bids</w:t>
      </w:r>
      <w:r w:rsidRPr="00C06371">
        <w:rPr>
          <w:sz w:val="24"/>
          <w:szCs w:val="18"/>
        </w:rPr>
        <w:t xml:space="preserve"> will not be considere</w:t>
      </w:r>
      <w:r>
        <w:rPr>
          <w:sz w:val="24"/>
          <w:szCs w:val="18"/>
        </w:rPr>
        <w:t>d and will be disqualified. Bids</w:t>
      </w:r>
      <w:r w:rsidRPr="00C06371">
        <w:rPr>
          <w:sz w:val="24"/>
          <w:szCs w:val="18"/>
        </w:rPr>
        <w:t xml:space="preserve"> must be placed in envelopes, clearly marked </w:t>
      </w:r>
      <w:r w:rsidRPr="00C06371">
        <w:rPr>
          <w:b/>
          <w:sz w:val="24"/>
          <w:szCs w:val="18"/>
        </w:rPr>
        <w:t>"TENDE</w:t>
      </w:r>
      <w:r>
        <w:rPr>
          <w:b/>
          <w:sz w:val="24"/>
          <w:szCs w:val="18"/>
        </w:rPr>
        <w:t>R NUMBER 8/2/1/447</w:t>
      </w:r>
      <w:r w:rsidRPr="00434822">
        <w:rPr>
          <w:b/>
          <w:sz w:val="24"/>
          <w:szCs w:val="18"/>
        </w:rPr>
        <w:t>:</w:t>
      </w:r>
      <w:r>
        <w:rPr>
          <w:b/>
          <w:sz w:val="24"/>
          <w:szCs w:val="18"/>
        </w:rPr>
        <w:t xml:space="preserve"> </w:t>
      </w:r>
      <w:r w:rsidRPr="00502CA9">
        <w:rPr>
          <w:b/>
          <w:iCs/>
          <w:sz w:val="24"/>
          <w:szCs w:val="18"/>
        </w:rPr>
        <w:t xml:space="preserve">Bids for the lease; management and operate the Portion 16 of the Farm </w:t>
      </w:r>
      <w:proofErr w:type="spellStart"/>
      <w:r w:rsidRPr="00502CA9">
        <w:rPr>
          <w:b/>
          <w:iCs/>
          <w:sz w:val="24"/>
          <w:szCs w:val="18"/>
        </w:rPr>
        <w:t>Grootgewaacht</w:t>
      </w:r>
      <w:proofErr w:type="spellEnd"/>
      <w:r w:rsidRPr="00502CA9">
        <w:rPr>
          <w:b/>
          <w:iCs/>
          <w:sz w:val="24"/>
          <w:szCs w:val="18"/>
        </w:rPr>
        <w:t xml:space="preserve"> No.76 in extent of 612 hectares and Leasehold No. 7 over the Remainder of Vryheid </w:t>
      </w:r>
      <w:proofErr w:type="spellStart"/>
      <w:r w:rsidRPr="00502CA9">
        <w:rPr>
          <w:b/>
          <w:iCs/>
          <w:sz w:val="24"/>
          <w:szCs w:val="18"/>
        </w:rPr>
        <w:t>Townlands</w:t>
      </w:r>
      <w:proofErr w:type="spellEnd"/>
      <w:r w:rsidRPr="00502CA9">
        <w:rPr>
          <w:b/>
          <w:iCs/>
          <w:sz w:val="24"/>
          <w:szCs w:val="18"/>
        </w:rPr>
        <w:t xml:space="preserve"> in extent of 167 Hectares</w:t>
      </w:r>
      <w:r w:rsidRPr="00C06371">
        <w:rPr>
          <w:b/>
          <w:sz w:val="24"/>
          <w:szCs w:val="18"/>
        </w:rPr>
        <w:t>”</w:t>
      </w:r>
      <w:r w:rsidRPr="00C06371">
        <w:rPr>
          <w:sz w:val="24"/>
          <w:szCs w:val="18"/>
        </w:rPr>
        <w:t xml:space="preserve"> and deposited in the tender box at Corner of Mark and High Street, Vryheid 3100, not later than 12h0</w:t>
      </w:r>
      <w:r>
        <w:rPr>
          <w:sz w:val="24"/>
          <w:szCs w:val="18"/>
        </w:rPr>
        <w:t xml:space="preserve">0 on Friday, </w:t>
      </w:r>
      <w:r w:rsidR="00B13AE7">
        <w:rPr>
          <w:sz w:val="24"/>
          <w:szCs w:val="18"/>
        </w:rPr>
        <w:t>23</w:t>
      </w:r>
      <w:r w:rsidR="00B13AE7" w:rsidRPr="00B13AE7">
        <w:rPr>
          <w:sz w:val="24"/>
          <w:szCs w:val="18"/>
          <w:vertAlign w:val="superscript"/>
        </w:rPr>
        <w:t>rd</w:t>
      </w:r>
      <w:r w:rsidR="00B13AE7">
        <w:rPr>
          <w:sz w:val="24"/>
          <w:szCs w:val="18"/>
        </w:rPr>
        <w:t xml:space="preserve"> </w:t>
      </w:r>
      <w:r>
        <w:rPr>
          <w:sz w:val="24"/>
          <w:szCs w:val="18"/>
        </w:rPr>
        <w:t>of July 2021</w:t>
      </w:r>
      <w:r w:rsidRPr="00C06371">
        <w:rPr>
          <w:sz w:val="24"/>
          <w:szCs w:val="18"/>
        </w:rPr>
        <w:t>.</w:t>
      </w:r>
      <w:r>
        <w:rPr>
          <w:sz w:val="24"/>
          <w:szCs w:val="18"/>
        </w:rPr>
        <w:t xml:space="preserve"> </w:t>
      </w:r>
    </w:p>
    <w:p w:rsidR="00EA16B8" w:rsidRDefault="00EA16B8" w:rsidP="00EA16B8">
      <w:pPr>
        <w:jc w:val="both"/>
        <w:rPr>
          <w:rFonts w:cs="Arial"/>
          <w:sz w:val="24"/>
          <w:szCs w:val="18"/>
        </w:rPr>
      </w:pPr>
    </w:p>
    <w:p w:rsidR="00EA16B8" w:rsidRPr="00A00F36" w:rsidRDefault="00EA16B8" w:rsidP="00EA16B8">
      <w:pPr>
        <w:jc w:val="both"/>
        <w:rPr>
          <w:rFonts w:cs="Arial"/>
          <w:b/>
          <w:bCs/>
          <w:sz w:val="24"/>
          <w:szCs w:val="18"/>
        </w:rPr>
      </w:pPr>
      <w:r w:rsidRPr="00A00F36">
        <w:rPr>
          <w:rFonts w:cs="Arial"/>
          <w:b/>
          <w:bCs/>
          <w:sz w:val="24"/>
          <w:szCs w:val="18"/>
        </w:rPr>
        <w:t>The bid will be evaluated and adjudicated according to the following criteria:</w:t>
      </w:r>
    </w:p>
    <w:p w:rsidR="00EA16B8" w:rsidRPr="00A00F36" w:rsidRDefault="00EA16B8" w:rsidP="00EA16B8">
      <w:pPr>
        <w:pStyle w:val="ListParagraph"/>
        <w:numPr>
          <w:ilvl w:val="0"/>
          <w:numId w:val="31"/>
        </w:numPr>
        <w:jc w:val="both"/>
        <w:rPr>
          <w:rFonts w:cs="Arial"/>
          <w:sz w:val="24"/>
          <w:szCs w:val="18"/>
        </w:rPr>
      </w:pPr>
      <w:r w:rsidRPr="00A00F36">
        <w:rPr>
          <w:rFonts w:cs="Arial"/>
          <w:sz w:val="24"/>
          <w:szCs w:val="18"/>
        </w:rPr>
        <w:t>ALM subscribes to the Preferential Procurement Policy Framework Act 200 (Act 5 of 2000). The 90/10 Preference Point Systems shall</w:t>
      </w:r>
    </w:p>
    <w:p w:rsidR="00EA16B8" w:rsidRPr="00A00F36" w:rsidRDefault="00EA16B8" w:rsidP="00EA16B8">
      <w:pPr>
        <w:pStyle w:val="ListParagraph"/>
        <w:numPr>
          <w:ilvl w:val="0"/>
          <w:numId w:val="31"/>
        </w:numPr>
        <w:jc w:val="both"/>
        <w:rPr>
          <w:rFonts w:cs="Arial"/>
          <w:sz w:val="24"/>
          <w:szCs w:val="18"/>
        </w:rPr>
      </w:pPr>
      <w:r w:rsidRPr="00C7410E">
        <w:rPr>
          <w:rFonts w:cs="Arial"/>
          <w:b/>
          <w:bCs/>
          <w:sz w:val="24"/>
          <w:szCs w:val="18"/>
        </w:rPr>
        <w:t>First Stage</w:t>
      </w:r>
      <w:r w:rsidRPr="00A00F36">
        <w:rPr>
          <w:rFonts w:cs="Arial"/>
          <w:sz w:val="24"/>
          <w:szCs w:val="18"/>
        </w:rPr>
        <w:t>: Returnable and Completeness then Functionality; 100% (minimum threshold 75%)</w:t>
      </w:r>
    </w:p>
    <w:p w:rsidR="00EA16B8" w:rsidRDefault="00EA16B8" w:rsidP="00EA16B8">
      <w:pPr>
        <w:pStyle w:val="ListParagraph"/>
        <w:numPr>
          <w:ilvl w:val="0"/>
          <w:numId w:val="31"/>
        </w:numPr>
        <w:jc w:val="both"/>
        <w:rPr>
          <w:rFonts w:cs="Arial"/>
          <w:sz w:val="24"/>
          <w:szCs w:val="18"/>
        </w:rPr>
      </w:pPr>
      <w:r w:rsidRPr="00C7410E">
        <w:rPr>
          <w:rFonts w:cs="Arial"/>
          <w:b/>
          <w:bCs/>
          <w:sz w:val="24"/>
          <w:szCs w:val="18"/>
        </w:rPr>
        <w:t>Second Stage</w:t>
      </w:r>
      <w:r w:rsidRPr="00A00F36">
        <w:rPr>
          <w:rFonts w:cs="Arial"/>
          <w:sz w:val="24"/>
          <w:szCs w:val="18"/>
        </w:rPr>
        <w:t>:  Preferential Point System (90/10); 90 for price and 10 for B-BBEE contribution. Only bidders who pass the first stage with a minimum of 75% will then be evaluat</w:t>
      </w:r>
      <w:r>
        <w:rPr>
          <w:rFonts w:cs="Arial"/>
          <w:sz w:val="24"/>
          <w:szCs w:val="18"/>
        </w:rPr>
        <w:t>ed further in the second stage.</w:t>
      </w:r>
    </w:p>
    <w:p w:rsidR="00EA16B8" w:rsidRDefault="00EA16B8" w:rsidP="00EA16B8">
      <w:pPr>
        <w:jc w:val="both"/>
        <w:rPr>
          <w:rFonts w:cs="Arial"/>
          <w:b/>
          <w:sz w:val="24"/>
          <w:szCs w:val="18"/>
        </w:rPr>
      </w:pPr>
    </w:p>
    <w:p w:rsidR="00EA16B8" w:rsidRDefault="00EA16B8" w:rsidP="00EA16B8">
      <w:pPr>
        <w:jc w:val="both"/>
        <w:rPr>
          <w:rFonts w:cs="Arial"/>
          <w:b/>
          <w:sz w:val="24"/>
          <w:szCs w:val="18"/>
        </w:rPr>
      </w:pPr>
    </w:p>
    <w:p w:rsidR="00EA16B8" w:rsidRDefault="00EA16B8" w:rsidP="00EA16B8">
      <w:pPr>
        <w:jc w:val="both"/>
        <w:rPr>
          <w:rFonts w:cs="Arial"/>
          <w:b/>
          <w:sz w:val="24"/>
          <w:szCs w:val="18"/>
        </w:rPr>
      </w:pPr>
    </w:p>
    <w:p w:rsidR="00EA16B8" w:rsidRPr="00555C82" w:rsidRDefault="00EA16B8" w:rsidP="00EA16B8">
      <w:pPr>
        <w:jc w:val="both"/>
        <w:rPr>
          <w:rFonts w:cs="Arial"/>
          <w:b/>
          <w:sz w:val="24"/>
          <w:szCs w:val="18"/>
        </w:rPr>
      </w:pPr>
      <w:r w:rsidRPr="00555C82">
        <w:rPr>
          <w:rFonts w:cs="Arial"/>
          <w:b/>
          <w:sz w:val="24"/>
          <w:szCs w:val="18"/>
        </w:rPr>
        <w:t>RETURNABLE DOCUMENTS:</w:t>
      </w:r>
    </w:p>
    <w:p w:rsidR="00EA16B8" w:rsidRPr="006B0228" w:rsidRDefault="00EA16B8" w:rsidP="00EA16B8">
      <w:pPr>
        <w:pStyle w:val="ListParagraph"/>
        <w:numPr>
          <w:ilvl w:val="1"/>
          <w:numId w:val="2"/>
        </w:numPr>
        <w:ind w:left="709"/>
        <w:rPr>
          <w:sz w:val="24"/>
          <w:szCs w:val="24"/>
        </w:rPr>
      </w:pPr>
      <w:r>
        <w:rPr>
          <w:sz w:val="24"/>
          <w:szCs w:val="24"/>
        </w:rPr>
        <w:t>Signed and Completed Acceptance of the Conditions of Lease.</w:t>
      </w:r>
    </w:p>
    <w:p w:rsidR="00EA16B8" w:rsidRPr="006B0228" w:rsidRDefault="00EA16B8" w:rsidP="00EA16B8">
      <w:pPr>
        <w:pStyle w:val="ListParagraph"/>
        <w:numPr>
          <w:ilvl w:val="1"/>
          <w:numId w:val="2"/>
        </w:numPr>
        <w:ind w:left="709"/>
        <w:rPr>
          <w:sz w:val="24"/>
          <w:szCs w:val="24"/>
        </w:rPr>
      </w:pPr>
      <w:r w:rsidRPr="006B0228">
        <w:rPr>
          <w:sz w:val="24"/>
          <w:szCs w:val="24"/>
        </w:rPr>
        <w:t>Certified Copy of ID</w:t>
      </w:r>
      <w:r>
        <w:rPr>
          <w:sz w:val="24"/>
          <w:szCs w:val="24"/>
        </w:rPr>
        <w:t>.</w:t>
      </w:r>
    </w:p>
    <w:p w:rsidR="00EA16B8" w:rsidRDefault="00EA16B8" w:rsidP="00EA16B8">
      <w:pPr>
        <w:pStyle w:val="ListParagraph"/>
        <w:numPr>
          <w:ilvl w:val="1"/>
          <w:numId w:val="2"/>
        </w:numPr>
        <w:ind w:left="709"/>
        <w:rPr>
          <w:sz w:val="24"/>
          <w:szCs w:val="24"/>
        </w:rPr>
      </w:pPr>
      <w:r w:rsidRPr="006B0228">
        <w:rPr>
          <w:sz w:val="24"/>
          <w:szCs w:val="24"/>
        </w:rPr>
        <w:t>Certified Copy of Proof of Residence</w:t>
      </w:r>
      <w:r>
        <w:rPr>
          <w:sz w:val="24"/>
          <w:szCs w:val="24"/>
        </w:rPr>
        <w:t>.</w:t>
      </w:r>
    </w:p>
    <w:p w:rsidR="00EA16B8" w:rsidRDefault="00EA16B8" w:rsidP="00EA16B8">
      <w:pPr>
        <w:pStyle w:val="ListParagraph"/>
        <w:numPr>
          <w:ilvl w:val="1"/>
          <w:numId w:val="2"/>
        </w:numPr>
        <w:ind w:left="709"/>
        <w:rPr>
          <w:sz w:val="24"/>
          <w:szCs w:val="24"/>
        </w:rPr>
      </w:pPr>
      <w:r>
        <w:rPr>
          <w:sz w:val="24"/>
          <w:szCs w:val="24"/>
        </w:rPr>
        <w:t>Signed and Completed Municipal Bid Documents (MBD’s attached).</w:t>
      </w:r>
    </w:p>
    <w:p w:rsidR="00EA16B8" w:rsidRPr="00B13AE7" w:rsidRDefault="00B13AE7" w:rsidP="00B13AE7">
      <w:pPr>
        <w:pStyle w:val="ListParagraph"/>
        <w:numPr>
          <w:ilvl w:val="1"/>
          <w:numId w:val="2"/>
        </w:numPr>
        <w:ind w:left="709"/>
        <w:rPr>
          <w:b/>
          <w:sz w:val="24"/>
          <w:szCs w:val="24"/>
        </w:rPr>
      </w:pPr>
      <w:r w:rsidRPr="00B13AE7">
        <w:rPr>
          <w:rFonts w:cs="Arial"/>
          <w:b/>
          <w:sz w:val="24"/>
          <w:szCs w:val="24"/>
        </w:rPr>
        <w:t xml:space="preserve">Compliant with regulation 21 </w:t>
      </w:r>
      <w:r>
        <w:rPr>
          <w:rFonts w:cs="Arial"/>
          <w:b/>
          <w:sz w:val="24"/>
          <w:szCs w:val="24"/>
        </w:rPr>
        <w:t>(d)</w:t>
      </w:r>
      <w:r w:rsidRPr="00B13AE7">
        <w:rPr>
          <w:rFonts w:cs="Arial"/>
          <w:b/>
          <w:sz w:val="24"/>
          <w:szCs w:val="24"/>
        </w:rPr>
        <w:t xml:space="preserve"> (</w:t>
      </w:r>
      <w:proofErr w:type="spellStart"/>
      <w:r w:rsidRPr="00B13AE7">
        <w:rPr>
          <w:rFonts w:cs="Arial"/>
          <w:b/>
          <w:sz w:val="24"/>
          <w:szCs w:val="24"/>
        </w:rPr>
        <w:t>i</w:t>
      </w:r>
      <w:proofErr w:type="spellEnd"/>
      <w:r w:rsidRPr="00B13AE7">
        <w:rPr>
          <w:rFonts w:cs="Arial"/>
          <w:b/>
          <w:sz w:val="24"/>
          <w:szCs w:val="24"/>
        </w:rPr>
        <w:t>) regarding the financial statements.</w:t>
      </w:r>
    </w:p>
    <w:p w:rsidR="00EA16B8" w:rsidRPr="00165A93" w:rsidRDefault="00EA16B8" w:rsidP="00EA16B8">
      <w:pPr>
        <w:pStyle w:val="ListParagraph"/>
        <w:numPr>
          <w:ilvl w:val="1"/>
          <w:numId w:val="2"/>
        </w:numPr>
        <w:ind w:left="709"/>
        <w:rPr>
          <w:sz w:val="24"/>
          <w:szCs w:val="24"/>
        </w:rPr>
      </w:pPr>
      <w:r w:rsidRPr="00165A93">
        <w:rPr>
          <w:sz w:val="24"/>
          <w:szCs w:val="24"/>
        </w:rPr>
        <w:t>Central Supplier Database Registration Report (CSD).</w:t>
      </w:r>
    </w:p>
    <w:p w:rsidR="00EA16B8" w:rsidRDefault="00EA16B8" w:rsidP="00EA16B8">
      <w:pPr>
        <w:pStyle w:val="ListParagraph"/>
        <w:numPr>
          <w:ilvl w:val="1"/>
          <w:numId w:val="2"/>
        </w:numPr>
        <w:ind w:left="709"/>
        <w:rPr>
          <w:sz w:val="24"/>
          <w:szCs w:val="24"/>
        </w:rPr>
      </w:pPr>
      <w:r w:rsidRPr="00165A93">
        <w:rPr>
          <w:sz w:val="24"/>
          <w:szCs w:val="24"/>
        </w:rPr>
        <w:t>Tax Clearance Certificate / SARS Pin</w:t>
      </w:r>
    </w:p>
    <w:p w:rsidR="00EA16B8" w:rsidRPr="00165A93" w:rsidRDefault="00EA16B8" w:rsidP="00EA16B8">
      <w:pPr>
        <w:pStyle w:val="ListParagraph"/>
        <w:ind w:left="709"/>
        <w:rPr>
          <w:sz w:val="24"/>
          <w:szCs w:val="24"/>
        </w:rPr>
      </w:pPr>
    </w:p>
    <w:p w:rsidR="00EA16B8" w:rsidRDefault="00EA16B8" w:rsidP="00EA16B8">
      <w:pPr>
        <w:jc w:val="both"/>
        <w:rPr>
          <w:rFonts w:cs="Arial"/>
          <w:sz w:val="24"/>
          <w:szCs w:val="18"/>
        </w:rPr>
      </w:pPr>
      <w:r w:rsidRPr="00C06371">
        <w:rPr>
          <w:rFonts w:cs="Arial"/>
          <w:sz w:val="24"/>
          <w:szCs w:val="18"/>
        </w:rPr>
        <w:t xml:space="preserve">The Abaqulusi Local Municipality does not bind itself to accepting </w:t>
      </w:r>
      <w:r>
        <w:rPr>
          <w:rFonts w:cs="Arial"/>
          <w:sz w:val="24"/>
          <w:szCs w:val="18"/>
        </w:rPr>
        <w:t>any bids</w:t>
      </w:r>
      <w:r w:rsidRPr="00C06371">
        <w:rPr>
          <w:rFonts w:cs="Arial"/>
          <w:sz w:val="24"/>
          <w:szCs w:val="18"/>
        </w:rPr>
        <w:t xml:space="preserve">, either wholly or in part or give any reason for such action. </w:t>
      </w:r>
    </w:p>
    <w:p w:rsidR="00BC6872" w:rsidRDefault="00BC6872" w:rsidP="00205D77">
      <w:pPr>
        <w:rPr>
          <w:rFonts w:cs="Arial"/>
          <w:sz w:val="24"/>
          <w:szCs w:val="18"/>
        </w:rPr>
      </w:pPr>
    </w:p>
    <w:p w:rsidR="00BC6872" w:rsidRDefault="00BC6872" w:rsidP="00205D77">
      <w:pPr>
        <w:rPr>
          <w:rFonts w:cs="Arial"/>
          <w:sz w:val="24"/>
          <w:szCs w:val="18"/>
        </w:rPr>
      </w:pPr>
    </w:p>
    <w:p w:rsidR="00BC6872" w:rsidRDefault="00BC6872" w:rsidP="00205D77">
      <w:pPr>
        <w:rPr>
          <w:rFonts w:cs="Arial"/>
          <w:sz w:val="24"/>
          <w:szCs w:val="18"/>
        </w:rPr>
      </w:pPr>
    </w:p>
    <w:p w:rsidR="00E71E98" w:rsidRPr="00C06371" w:rsidRDefault="00205D77" w:rsidP="00205D77">
      <w:pPr>
        <w:rPr>
          <w:rFonts w:cs="Arial"/>
          <w:b/>
          <w:sz w:val="24"/>
          <w:szCs w:val="18"/>
        </w:rPr>
      </w:pPr>
      <w:r w:rsidRPr="00C06371">
        <w:rPr>
          <w:rFonts w:cs="Arial"/>
          <w:b/>
          <w:sz w:val="24"/>
          <w:szCs w:val="18"/>
        </w:rPr>
        <w:t xml:space="preserve">MR BE </w:t>
      </w:r>
      <w:r w:rsidR="00E71E98" w:rsidRPr="00C06371">
        <w:rPr>
          <w:rFonts w:cs="Arial"/>
          <w:b/>
          <w:sz w:val="24"/>
          <w:szCs w:val="18"/>
        </w:rPr>
        <w:t>NTANZI</w:t>
      </w:r>
      <w:r w:rsidRPr="00C06371">
        <w:rPr>
          <w:rFonts w:cs="Arial"/>
          <w:b/>
          <w:sz w:val="24"/>
          <w:szCs w:val="18"/>
        </w:rPr>
        <w:t xml:space="preserve">                                                                                                                                                                                                                                                                                           </w:t>
      </w:r>
      <w:r w:rsidR="00E71E98" w:rsidRPr="00C06371">
        <w:rPr>
          <w:rFonts w:cs="Arial"/>
          <w:b/>
          <w:sz w:val="24"/>
          <w:szCs w:val="18"/>
        </w:rPr>
        <w:t>M</w:t>
      </w:r>
      <w:r w:rsidRPr="00C06371">
        <w:rPr>
          <w:rFonts w:cs="Arial"/>
          <w:b/>
          <w:sz w:val="24"/>
          <w:szCs w:val="18"/>
        </w:rPr>
        <w:t>UNICIPAL MANAGER</w:t>
      </w:r>
      <w:r w:rsidRPr="00C06371">
        <w:rPr>
          <w:rFonts w:cs="Arial"/>
          <w:b/>
          <w:sz w:val="24"/>
          <w:szCs w:val="18"/>
        </w:rPr>
        <w:tab/>
      </w:r>
      <w:r w:rsidRPr="00C06371">
        <w:rPr>
          <w:rFonts w:cs="Arial"/>
          <w:b/>
          <w:sz w:val="24"/>
          <w:szCs w:val="18"/>
        </w:rPr>
        <w:tab/>
      </w:r>
      <w:r w:rsidRPr="00C06371">
        <w:rPr>
          <w:rFonts w:cs="Arial"/>
          <w:b/>
          <w:sz w:val="24"/>
          <w:szCs w:val="18"/>
        </w:rPr>
        <w:tab/>
      </w:r>
      <w:r w:rsidRPr="00C06371">
        <w:rPr>
          <w:rFonts w:cs="Arial"/>
          <w:b/>
          <w:sz w:val="24"/>
          <w:szCs w:val="18"/>
        </w:rPr>
        <w:tab/>
      </w:r>
      <w:r w:rsidRPr="00C06371">
        <w:rPr>
          <w:rFonts w:cs="Arial"/>
          <w:b/>
          <w:sz w:val="24"/>
          <w:szCs w:val="18"/>
        </w:rPr>
        <w:tab/>
        <w:t>NOTICE NO:</w:t>
      </w:r>
      <w:r w:rsidR="00BC6872">
        <w:rPr>
          <w:rFonts w:cs="Arial"/>
          <w:b/>
          <w:sz w:val="24"/>
          <w:szCs w:val="18"/>
        </w:rPr>
        <w:t xml:space="preserve"> </w:t>
      </w:r>
      <w:r w:rsidR="00327696">
        <w:rPr>
          <w:rFonts w:cs="Arial"/>
          <w:b/>
          <w:sz w:val="24"/>
          <w:szCs w:val="18"/>
        </w:rPr>
        <w:t>29</w:t>
      </w:r>
      <w:r w:rsidR="0090301B" w:rsidRPr="00C06371">
        <w:rPr>
          <w:rFonts w:cs="Arial"/>
          <w:b/>
          <w:sz w:val="24"/>
          <w:szCs w:val="18"/>
        </w:rPr>
        <w:t>/2021</w:t>
      </w:r>
    </w:p>
    <w:p w:rsidR="00C06371" w:rsidRDefault="00C06371" w:rsidP="00205D77">
      <w:pPr>
        <w:rPr>
          <w:rFonts w:cs="Arial"/>
          <w:b/>
          <w:sz w:val="18"/>
          <w:szCs w:val="18"/>
        </w:rPr>
      </w:pPr>
    </w:p>
    <w:p w:rsidR="00C06371" w:rsidRDefault="00C06371"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EA16B8" w:rsidRDefault="00EA16B8" w:rsidP="00205D77">
      <w:pPr>
        <w:rPr>
          <w:rFonts w:cs="Arial"/>
          <w:b/>
          <w:sz w:val="18"/>
          <w:szCs w:val="18"/>
        </w:rPr>
      </w:pPr>
    </w:p>
    <w:p w:rsidR="00C06371" w:rsidRDefault="00C06371" w:rsidP="00205D77">
      <w:pPr>
        <w:rPr>
          <w:rFonts w:cs="Arial"/>
          <w:b/>
          <w:sz w:val="18"/>
          <w:szCs w:val="18"/>
        </w:rPr>
      </w:pPr>
    </w:p>
    <w:p w:rsidR="00540816" w:rsidRPr="007D15BB" w:rsidRDefault="00540816" w:rsidP="007D15BB">
      <w:pPr>
        <w:shd w:val="clear" w:color="auto" w:fill="000000" w:themeFill="text1"/>
        <w:rPr>
          <w:rFonts w:ascii="Albertus Extra Bold" w:hAnsi="Albertus Extra Bold"/>
          <w:sz w:val="28"/>
          <w:szCs w:val="24"/>
        </w:rPr>
      </w:pPr>
      <w:r w:rsidRPr="007D15BB">
        <w:rPr>
          <w:rFonts w:ascii="Albertus Extra Bold" w:hAnsi="Albertus Extra Bold"/>
          <w:sz w:val="28"/>
          <w:szCs w:val="24"/>
        </w:rPr>
        <w:t>1. Preamble</w:t>
      </w:r>
    </w:p>
    <w:p w:rsidR="004108BC" w:rsidRDefault="004108BC" w:rsidP="007B60F3">
      <w:pPr>
        <w:spacing w:line="276" w:lineRule="auto"/>
        <w:jc w:val="both"/>
        <w:rPr>
          <w:sz w:val="24"/>
          <w:szCs w:val="24"/>
        </w:rPr>
      </w:pPr>
      <w:r>
        <w:rPr>
          <w:sz w:val="24"/>
          <w:szCs w:val="24"/>
        </w:rPr>
        <w:t xml:space="preserve">The Abaqulusi Local </w:t>
      </w:r>
      <w:r w:rsidR="00BC6872">
        <w:rPr>
          <w:sz w:val="24"/>
          <w:szCs w:val="24"/>
        </w:rPr>
        <w:t>Municipality hereby invites proposals</w:t>
      </w:r>
      <w:r>
        <w:rPr>
          <w:sz w:val="24"/>
          <w:szCs w:val="24"/>
        </w:rPr>
        <w:t xml:space="preserve"> from all s</w:t>
      </w:r>
      <w:r w:rsidR="005646EE">
        <w:rPr>
          <w:sz w:val="24"/>
          <w:szCs w:val="24"/>
        </w:rPr>
        <w:t>uitable and experienced bidders</w:t>
      </w:r>
      <w:r>
        <w:rPr>
          <w:sz w:val="24"/>
          <w:szCs w:val="24"/>
        </w:rPr>
        <w:t xml:space="preserve"> </w:t>
      </w:r>
      <w:r w:rsidR="005646EE">
        <w:rPr>
          <w:sz w:val="24"/>
          <w:szCs w:val="24"/>
        </w:rPr>
        <w:t xml:space="preserve">to </w:t>
      </w:r>
      <w:r w:rsidR="005646EE" w:rsidRPr="00502CA9">
        <w:rPr>
          <w:b/>
          <w:iCs/>
          <w:sz w:val="24"/>
          <w:szCs w:val="18"/>
        </w:rPr>
        <w:t xml:space="preserve">Bids for the lease; management and operate Portion 16 of the Farm </w:t>
      </w:r>
      <w:proofErr w:type="spellStart"/>
      <w:r w:rsidR="005646EE" w:rsidRPr="00502CA9">
        <w:rPr>
          <w:b/>
          <w:iCs/>
          <w:sz w:val="24"/>
          <w:szCs w:val="18"/>
        </w:rPr>
        <w:t>Grootgewaacht</w:t>
      </w:r>
      <w:proofErr w:type="spellEnd"/>
      <w:r w:rsidR="005646EE" w:rsidRPr="00502CA9">
        <w:rPr>
          <w:b/>
          <w:iCs/>
          <w:sz w:val="24"/>
          <w:szCs w:val="18"/>
        </w:rPr>
        <w:t xml:space="preserve"> No.76 in extent of 612 hectares and Leasehold No. 7 over the Remainder of Vryheid </w:t>
      </w:r>
      <w:proofErr w:type="spellStart"/>
      <w:r w:rsidR="005646EE" w:rsidRPr="00502CA9">
        <w:rPr>
          <w:b/>
          <w:iCs/>
          <w:sz w:val="24"/>
          <w:szCs w:val="18"/>
        </w:rPr>
        <w:t>Townlands</w:t>
      </w:r>
      <w:proofErr w:type="spellEnd"/>
      <w:r w:rsidR="005646EE" w:rsidRPr="00502CA9">
        <w:rPr>
          <w:b/>
          <w:iCs/>
          <w:sz w:val="24"/>
          <w:szCs w:val="18"/>
        </w:rPr>
        <w:t xml:space="preserve"> in extent of 167 Hectares</w:t>
      </w:r>
      <w:r w:rsidR="00577634">
        <w:rPr>
          <w:sz w:val="24"/>
          <w:szCs w:val="24"/>
        </w:rPr>
        <w:t xml:space="preserve">. </w:t>
      </w:r>
      <w:r w:rsidR="0067170D">
        <w:rPr>
          <w:sz w:val="24"/>
          <w:szCs w:val="24"/>
        </w:rPr>
        <w:t xml:space="preserve"> The intention of the municipality is to award</w:t>
      </w:r>
      <w:r w:rsidR="0098519C">
        <w:rPr>
          <w:sz w:val="24"/>
          <w:szCs w:val="24"/>
        </w:rPr>
        <w:t xml:space="preserve"> a long term lease to the successful </w:t>
      </w:r>
      <w:r w:rsidR="0088513B">
        <w:rPr>
          <w:sz w:val="24"/>
          <w:szCs w:val="24"/>
        </w:rPr>
        <w:t xml:space="preserve">bidder for </w:t>
      </w:r>
      <w:r w:rsidR="0098519C">
        <w:rPr>
          <w:sz w:val="24"/>
          <w:szCs w:val="24"/>
        </w:rPr>
        <w:t>a period not exceeding 30 years, for the primary use of forestry and associated activities.</w:t>
      </w:r>
      <w:r w:rsidR="0067170D">
        <w:rPr>
          <w:sz w:val="24"/>
          <w:szCs w:val="24"/>
        </w:rPr>
        <w:t xml:space="preserve"> </w:t>
      </w:r>
      <w:r w:rsidR="0098519C">
        <w:rPr>
          <w:sz w:val="24"/>
          <w:szCs w:val="24"/>
        </w:rPr>
        <w:t xml:space="preserve">The proposals submitted will be evaluated on </w:t>
      </w:r>
      <w:r w:rsidR="005646EE">
        <w:rPr>
          <w:sz w:val="24"/>
          <w:szCs w:val="24"/>
        </w:rPr>
        <w:t xml:space="preserve">in terms of the </w:t>
      </w:r>
      <w:r w:rsidR="0098519C">
        <w:rPr>
          <w:sz w:val="24"/>
          <w:szCs w:val="24"/>
        </w:rPr>
        <w:t>following criteria:</w:t>
      </w:r>
    </w:p>
    <w:p w:rsidR="005646EE" w:rsidRPr="00A00F36" w:rsidRDefault="005646EE" w:rsidP="005646EE">
      <w:pPr>
        <w:pStyle w:val="ListParagraph"/>
        <w:numPr>
          <w:ilvl w:val="0"/>
          <w:numId w:val="31"/>
        </w:numPr>
        <w:jc w:val="both"/>
        <w:rPr>
          <w:rFonts w:cs="Arial"/>
          <w:sz w:val="24"/>
          <w:szCs w:val="18"/>
        </w:rPr>
      </w:pPr>
      <w:r w:rsidRPr="00A00F36">
        <w:rPr>
          <w:rFonts w:cs="Arial"/>
          <w:sz w:val="24"/>
          <w:szCs w:val="18"/>
        </w:rPr>
        <w:t>First Stage: Returnable and Completeness then Functionality; 100% (minimum threshold 75%)</w:t>
      </w:r>
    </w:p>
    <w:p w:rsidR="004108BC" w:rsidRPr="005646EE" w:rsidRDefault="005646EE" w:rsidP="005646EE">
      <w:pPr>
        <w:pStyle w:val="NoSpacing"/>
        <w:numPr>
          <w:ilvl w:val="0"/>
          <w:numId w:val="31"/>
        </w:numPr>
      </w:pPr>
      <w:r w:rsidRPr="00A00F36">
        <w:rPr>
          <w:rFonts w:cs="Arial"/>
          <w:sz w:val="24"/>
          <w:szCs w:val="18"/>
        </w:rPr>
        <w:t>Second Stage:  Preferential Point System (90/10); 90 for price and 10 for B-BBEE contribution. Only bidders who pass the first stage with a minimum of 75% will then be evaluated further in the second stage.</w:t>
      </w:r>
    </w:p>
    <w:p w:rsidR="005646EE" w:rsidRDefault="005646EE" w:rsidP="005646EE">
      <w:pPr>
        <w:pStyle w:val="NoSpacing"/>
        <w:ind w:left="720"/>
      </w:pPr>
    </w:p>
    <w:p w:rsidR="00540816" w:rsidRPr="00577634" w:rsidRDefault="004108BC" w:rsidP="007D15BB">
      <w:pPr>
        <w:shd w:val="clear" w:color="auto" w:fill="000000" w:themeFill="text1"/>
        <w:rPr>
          <w:rFonts w:ascii="Albertus Extra Bold" w:hAnsi="Albertus Extra Bold"/>
          <w:sz w:val="28"/>
          <w:szCs w:val="24"/>
        </w:rPr>
      </w:pPr>
      <w:r w:rsidRPr="00577634">
        <w:rPr>
          <w:rFonts w:ascii="Albertus Extra Bold" w:hAnsi="Albertus Extra Bold"/>
          <w:sz w:val="28"/>
          <w:szCs w:val="24"/>
        </w:rPr>
        <w:t>2. Background and Context</w:t>
      </w:r>
    </w:p>
    <w:p w:rsidR="00115930" w:rsidRDefault="006D3BB9" w:rsidP="00115930">
      <w:pPr>
        <w:pStyle w:val="NoSpacing"/>
        <w:rPr>
          <w:sz w:val="24"/>
          <w:szCs w:val="24"/>
        </w:rPr>
      </w:pPr>
      <w:r>
        <w:t xml:space="preserve">Abaqulusi Municipality is the owner of 2 pieces of land situated to the North East of Vryheid Town, with a combined size of 779 Ha and are known </w:t>
      </w:r>
      <w:r>
        <w:rPr>
          <w:sz w:val="24"/>
          <w:szCs w:val="24"/>
        </w:rPr>
        <w:t xml:space="preserve">as </w:t>
      </w:r>
      <w:r w:rsidRPr="006D3BB9">
        <w:rPr>
          <w:sz w:val="24"/>
          <w:szCs w:val="18"/>
        </w:rPr>
        <w:t xml:space="preserve">Portion 16 of the Farm </w:t>
      </w:r>
      <w:proofErr w:type="spellStart"/>
      <w:r w:rsidRPr="006D3BB9">
        <w:rPr>
          <w:sz w:val="24"/>
          <w:szCs w:val="18"/>
        </w:rPr>
        <w:t>Grootgewaacht</w:t>
      </w:r>
      <w:proofErr w:type="spellEnd"/>
      <w:r w:rsidRPr="006D3BB9">
        <w:rPr>
          <w:sz w:val="24"/>
          <w:szCs w:val="18"/>
        </w:rPr>
        <w:t xml:space="preserve"> No.76 in extent of 612 hectares and Leasehold No. 7 over the Remainder of Vryheid </w:t>
      </w:r>
      <w:proofErr w:type="spellStart"/>
      <w:r w:rsidRPr="006D3BB9">
        <w:rPr>
          <w:sz w:val="24"/>
          <w:szCs w:val="18"/>
        </w:rPr>
        <w:t>Townlands</w:t>
      </w:r>
      <w:proofErr w:type="spellEnd"/>
      <w:r w:rsidRPr="006D3BB9">
        <w:rPr>
          <w:sz w:val="24"/>
          <w:szCs w:val="18"/>
        </w:rPr>
        <w:t xml:space="preserve"> in extent of 167 Hectares</w:t>
      </w:r>
      <w:r w:rsidRPr="006D3BB9">
        <w:rPr>
          <w:sz w:val="24"/>
          <w:szCs w:val="24"/>
        </w:rPr>
        <w:t>.</w:t>
      </w:r>
    </w:p>
    <w:p w:rsidR="006D3BB9" w:rsidRDefault="006D3BB9" w:rsidP="00115930">
      <w:pPr>
        <w:pStyle w:val="NoSpacing"/>
        <w:rPr>
          <w:sz w:val="24"/>
          <w:szCs w:val="24"/>
        </w:rPr>
      </w:pPr>
    </w:p>
    <w:p w:rsidR="006D3BB9" w:rsidRDefault="006D3BB9" w:rsidP="00115930">
      <w:pPr>
        <w:pStyle w:val="NoSpacing"/>
        <w:rPr>
          <w:sz w:val="24"/>
          <w:szCs w:val="24"/>
        </w:rPr>
      </w:pPr>
      <w:r>
        <w:rPr>
          <w:sz w:val="24"/>
          <w:szCs w:val="24"/>
        </w:rPr>
        <w:t xml:space="preserve">The properties </w:t>
      </w:r>
      <w:r w:rsidR="005646EE">
        <w:rPr>
          <w:sz w:val="24"/>
          <w:szCs w:val="24"/>
        </w:rPr>
        <w:t>are currently</w:t>
      </w:r>
      <w:r>
        <w:rPr>
          <w:sz w:val="24"/>
          <w:szCs w:val="24"/>
        </w:rPr>
        <w:t xml:space="preserve"> utilized for agricultural timber production under a lease agreement that expired in 2020. The properties are currently under </w:t>
      </w:r>
      <w:r w:rsidR="005646EE">
        <w:rPr>
          <w:sz w:val="24"/>
          <w:szCs w:val="24"/>
        </w:rPr>
        <w:t xml:space="preserve">short term caretaker </w:t>
      </w:r>
      <w:r>
        <w:rPr>
          <w:sz w:val="24"/>
          <w:szCs w:val="24"/>
        </w:rPr>
        <w:t>arrangement.</w:t>
      </w:r>
    </w:p>
    <w:p w:rsidR="006D3BB9" w:rsidRDefault="006D3BB9" w:rsidP="00115930">
      <w:pPr>
        <w:pStyle w:val="NoSpacing"/>
        <w:rPr>
          <w:sz w:val="24"/>
          <w:szCs w:val="24"/>
        </w:rPr>
      </w:pPr>
    </w:p>
    <w:p w:rsidR="006D3BB9" w:rsidRDefault="006D3BB9" w:rsidP="00115930">
      <w:pPr>
        <w:pStyle w:val="NoSpacing"/>
        <w:rPr>
          <w:sz w:val="24"/>
          <w:szCs w:val="24"/>
        </w:rPr>
      </w:pPr>
      <w:r>
        <w:rPr>
          <w:sz w:val="24"/>
          <w:szCs w:val="24"/>
        </w:rPr>
        <w:t>The amount of timber existing on the propert</w:t>
      </w:r>
      <w:r w:rsidR="00583FDD">
        <w:rPr>
          <w:sz w:val="24"/>
          <w:szCs w:val="24"/>
        </w:rPr>
        <w:t>ies</w:t>
      </w:r>
      <w:r>
        <w:rPr>
          <w:sz w:val="24"/>
          <w:szCs w:val="24"/>
        </w:rPr>
        <w:t xml:space="preserve">, as well as </w:t>
      </w:r>
      <w:r w:rsidR="005646EE">
        <w:rPr>
          <w:sz w:val="24"/>
          <w:szCs w:val="24"/>
        </w:rPr>
        <w:t xml:space="preserve">its varying </w:t>
      </w:r>
      <w:r>
        <w:rPr>
          <w:sz w:val="24"/>
          <w:szCs w:val="24"/>
        </w:rPr>
        <w:t xml:space="preserve">age </w:t>
      </w:r>
      <w:r w:rsidR="005646EE">
        <w:rPr>
          <w:sz w:val="24"/>
          <w:szCs w:val="24"/>
        </w:rPr>
        <w:t>is</w:t>
      </w:r>
      <w:r>
        <w:rPr>
          <w:sz w:val="24"/>
          <w:szCs w:val="24"/>
        </w:rPr>
        <w:t xml:space="preserve"> estimated as follows:</w:t>
      </w:r>
    </w:p>
    <w:p w:rsidR="006D3BB9" w:rsidRDefault="006D3BB9" w:rsidP="00115930">
      <w:pPr>
        <w:pStyle w:val="NoSpacing"/>
        <w:rPr>
          <w:sz w:val="24"/>
          <w:szCs w:val="24"/>
        </w:rPr>
      </w:pPr>
    </w:p>
    <w:p w:rsidR="006D3BB9" w:rsidRDefault="000B00CC" w:rsidP="00115930">
      <w:pPr>
        <w:pStyle w:val="NoSpacing"/>
        <w:rPr>
          <w:sz w:val="24"/>
          <w:szCs w:val="24"/>
        </w:rPr>
      </w:pPr>
      <w:r>
        <w:rPr>
          <w:sz w:val="24"/>
          <w:szCs w:val="24"/>
        </w:rPr>
        <w:t xml:space="preserve">Pine Trees: </w:t>
      </w:r>
      <w:r w:rsidR="005646EE">
        <w:rPr>
          <w:sz w:val="24"/>
          <w:szCs w:val="24"/>
        </w:rPr>
        <w:t xml:space="preserve">350 </w:t>
      </w:r>
      <w:r>
        <w:rPr>
          <w:sz w:val="24"/>
          <w:szCs w:val="24"/>
        </w:rPr>
        <w:t>Ha</w:t>
      </w:r>
    </w:p>
    <w:p w:rsidR="000B00CC" w:rsidRDefault="000B00CC" w:rsidP="00115930">
      <w:pPr>
        <w:pStyle w:val="NoSpacing"/>
        <w:rPr>
          <w:sz w:val="24"/>
          <w:szCs w:val="24"/>
        </w:rPr>
      </w:pPr>
      <w:r>
        <w:rPr>
          <w:sz w:val="24"/>
          <w:szCs w:val="24"/>
        </w:rPr>
        <w:t>Wattle Trees:</w:t>
      </w:r>
      <w:r w:rsidR="005646EE">
        <w:rPr>
          <w:sz w:val="24"/>
          <w:szCs w:val="24"/>
        </w:rPr>
        <w:t xml:space="preserve"> 308 </w:t>
      </w:r>
      <w:r>
        <w:rPr>
          <w:sz w:val="24"/>
          <w:szCs w:val="24"/>
        </w:rPr>
        <w:t>Ha</w:t>
      </w:r>
    </w:p>
    <w:p w:rsidR="000B00CC" w:rsidRDefault="000B00CC" w:rsidP="00115930">
      <w:pPr>
        <w:pStyle w:val="NoSpacing"/>
        <w:rPr>
          <w:sz w:val="24"/>
          <w:szCs w:val="24"/>
        </w:rPr>
      </w:pPr>
      <w:r>
        <w:rPr>
          <w:sz w:val="24"/>
          <w:szCs w:val="24"/>
        </w:rPr>
        <w:t>Gum Trees:</w:t>
      </w:r>
      <w:r w:rsidR="005646EE">
        <w:rPr>
          <w:sz w:val="24"/>
          <w:szCs w:val="24"/>
        </w:rPr>
        <w:t xml:space="preserve"> 28 </w:t>
      </w:r>
      <w:r>
        <w:rPr>
          <w:sz w:val="24"/>
          <w:szCs w:val="24"/>
        </w:rPr>
        <w:t>Ha</w:t>
      </w:r>
    </w:p>
    <w:p w:rsidR="005E161E" w:rsidRDefault="005E161E" w:rsidP="00115930">
      <w:pPr>
        <w:pStyle w:val="NoSpacing"/>
        <w:rPr>
          <w:sz w:val="24"/>
          <w:szCs w:val="24"/>
        </w:rPr>
      </w:pPr>
    </w:p>
    <w:p w:rsidR="005E161E" w:rsidRDefault="005E161E" w:rsidP="00115930">
      <w:pPr>
        <w:pStyle w:val="NoSpacing"/>
        <w:rPr>
          <w:sz w:val="24"/>
          <w:szCs w:val="24"/>
        </w:rPr>
      </w:pPr>
      <w:r>
        <w:rPr>
          <w:sz w:val="24"/>
          <w:szCs w:val="24"/>
        </w:rPr>
        <w:t xml:space="preserve">Please note that these are close estimate figures and the age of each species vary. </w:t>
      </w:r>
    </w:p>
    <w:p w:rsidR="00583FDD" w:rsidRDefault="00583FDD" w:rsidP="00115930">
      <w:pPr>
        <w:pStyle w:val="NoSpacing"/>
        <w:rPr>
          <w:sz w:val="24"/>
          <w:szCs w:val="24"/>
        </w:rPr>
      </w:pPr>
    </w:p>
    <w:p w:rsidR="00583FDD" w:rsidRDefault="00583FDD" w:rsidP="00115930">
      <w:pPr>
        <w:pStyle w:val="NoSpacing"/>
        <w:rPr>
          <w:sz w:val="24"/>
          <w:szCs w:val="24"/>
        </w:rPr>
      </w:pPr>
      <w:r>
        <w:rPr>
          <w:sz w:val="24"/>
          <w:szCs w:val="24"/>
        </w:rPr>
        <w:t xml:space="preserve">It is expected that the successful bidder will enter into a </w:t>
      </w:r>
      <w:r w:rsidR="005E161E">
        <w:rPr>
          <w:sz w:val="24"/>
          <w:szCs w:val="24"/>
        </w:rPr>
        <w:t>30-year</w:t>
      </w:r>
      <w:r>
        <w:rPr>
          <w:sz w:val="24"/>
          <w:szCs w:val="24"/>
        </w:rPr>
        <w:t xml:space="preserve"> agreement with Abaqulusi Municipality for the utilization of aforesaid land for agricultural purposes.</w:t>
      </w:r>
      <w:r w:rsidR="005E161E">
        <w:rPr>
          <w:sz w:val="24"/>
          <w:szCs w:val="24"/>
        </w:rPr>
        <w:t xml:space="preserve"> The property has within itself a clubhouse and a dam which is used for recreational purposes. </w:t>
      </w:r>
    </w:p>
    <w:p w:rsidR="00A01129" w:rsidRPr="006244B3" w:rsidRDefault="00A01129" w:rsidP="00115930">
      <w:pPr>
        <w:pStyle w:val="NoSpacing"/>
        <w:rPr>
          <w:b/>
          <w:i/>
          <w:color w:val="FF0000"/>
        </w:rPr>
      </w:pPr>
    </w:p>
    <w:p w:rsidR="00173B1F" w:rsidRDefault="00173B1F" w:rsidP="00115930">
      <w:pPr>
        <w:pStyle w:val="NoSpacing"/>
      </w:pPr>
    </w:p>
    <w:p w:rsidR="004108BC" w:rsidRPr="007D15BB" w:rsidRDefault="004108BC" w:rsidP="007D15BB">
      <w:pPr>
        <w:shd w:val="clear" w:color="auto" w:fill="000000" w:themeFill="text1"/>
        <w:rPr>
          <w:rFonts w:ascii="Albertus Extra Bold" w:hAnsi="Albertus Extra Bold"/>
          <w:sz w:val="28"/>
          <w:szCs w:val="24"/>
        </w:rPr>
      </w:pPr>
      <w:r w:rsidRPr="007D15BB">
        <w:rPr>
          <w:rFonts w:ascii="Albertus Extra Bold" w:hAnsi="Albertus Extra Bold"/>
          <w:sz w:val="28"/>
          <w:szCs w:val="24"/>
        </w:rPr>
        <w:t xml:space="preserve">3. </w:t>
      </w:r>
      <w:r w:rsidR="00173B1F">
        <w:rPr>
          <w:rFonts w:ascii="Albertus Extra Bold" w:hAnsi="Albertus Extra Bold"/>
          <w:sz w:val="28"/>
          <w:szCs w:val="24"/>
        </w:rPr>
        <w:t>Primary Objectives</w:t>
      </w:r>
    </w:p>
    <w:p w:rsidR="00173B1F" w:rsidRPr="004C2747" w:rsidRDefault="004C2747" w:rsidP="004C2747">
      <w:pPr>
        <w:pStyle w:val="ListParagraph"/>
        <w:numPr>
          <w:ilvl w:val="0"/>
          <w:numId w:val="21"/>
        </w:numPr>
        <w:spacing w:line="276" w:lineRule="auto"/>
        <w:jc w:val="both"/>
        <w:rPr>
          <w:sz w:val="24"/>
          <w:szCs w:val="24"/>
        </w:rPr>
      </w:pPr>
      <w:r>
        <w:rPr>
          <w:sz w:val="24"/>
          <w:szCs w:val="24"/>
        </w:rPr>
        <w:t xml:space="preserve">The </w:t>
      </w:r>
      <w:r w:rsidR="001A5544" w:rsidRPr="004C2747">
        <w:rPr>
          <w:sz w:val="24"/>
          <w:szCs w:val="24"/>
        </w:rPr>
        <w:t xml:space="preserve">Land </w:t>
      </w:r>
      <w:r>
        <w:rPr>
          <w:sz w:val="24"/>
          <w:szCs w:val="24"/>
        </w:rPr>
        <w:t xml:space="preserve">is </w:t>
      </w:r>
      <w:r w:rsidR="001A5544" w:rsidRPr="004C2747">
        <w:rPr>
          <w:sz w:val="24"/>
          <w:szCs w:val="24"/>
        </w:rPr>
        <w:t>to remain productive</w:t>
      </w:r>
    </w:p>
    <w:p w:rsidR="001A5544" w:rsidRPr="004C2747" w:rsidRDefault="001A5544" w:rsidP="004C2747">
      <w:pPr>
        <w:pStyle w:val="ListParagraph"/>
        <w:numPr>
          <w:ilvl w:val="0"/>
          <w:numId w:val="21"/>
        </w:numPr>
        <w:spacing w:line="276" w:lineRule="auto"/>
        <w:jc w:val="both"/>
        <w:rPr>
          <w:sz w:val="24"/>
          <w:szCs w:val="24"/>
        </w:rPr>
      </w:pPr>
      <w:r w:rsidRPr="004C2747">
        <w:rPr>
          <w:sz w:val="24"/>
          <w:szCs w:val="24"/>
        </w:rPr>
        <w:t>Local economic empowerment through municipal assets</w:t>
      </w:r>
    </w:p>
    <w:p w:rsidR="001A5544" w:rsidRDefault="001A5544" w:rsidP="004C2747">
      <w:pPr>
        <w:pStyle w:val="ListParagraph"/>
        <w:numPr>
          <w:ilvl w:val="0"/>
          <w:numId w:val="21"/>
        </w:numPr>
        <w:spacing w:line="276" w:lineRule="auto"/>
        <w:jc w:val="both"/>
        <w:rPr>
          <w:sz w:val="24"/>
          <w:szCs w:val="24"/>
        </w:rPr>
      </w:pPr>
      <w:r w:rsidRPr="004C2747">
        <w:rPr>
          <w:sz w:val="24"/>
          <w:szCs w:val="24"/>
        </w:rPr>
        <w:lastRenderedPageBreak/>
        <w:t>Promotion of transformation within the Agricultural sector</w:t>
      </w:r>
    </w:p>
    <w:p w:rsidR="006244B3" w:rsidRPr="004C2747" w:rsidRDefault="006244B3" w:rsidP="004C2747">
      <w:pPr>
        <w:pStyle w:val="ListParagraph"/>
        <w:numPr>
          <w:ilvl w:val="0"/>
          <w:numId w:val="21"/>
        </w:numPr>
        <w:spacing w:line="276" w:lineRule="auto"/>
        <w:jc w:val="both"/>
        <w:rPr>
          <w:sz w:val="24"/>
          <w:szCs w:val="24"/>
        </w:rPr>
      </w:pPr>
      <w:r>
        <w:rPr>
          <w:sz w:val="24"/>
          <w:szCs w:val="24"/>
        </w:rPr>
        <w:t>Economic Growth and Development</w:t>
      </w:r>
    </w:p>
    <w:p w:rsidR="0067544A" w:rsidRDefault="0067544A" w:rsidP="004C2747">
      <w:pPr>
        <w:rPr>
          <w:sz w:val="24"/>
          <w:szCs w:val="24"/>
        </w:rPr>
      </w:pPr>
    </w:p>
    <w:p w:rsidR="0096514D" w:rsidRPr="00151F9F" w:rsidRDefault="007D15BB" w:rsidP="00151F9F">
      <w:pPr>
        <w:shd w:val="clear" w:color="auto" w:fill="000000" w:themeFill="text1"/>
        <w:rPr>
          <w:rFonts w:ascii="Albertus Extra Bold" w:hAnsi="Albertus Extra Bold"/>
          <w:sz w:val="28"/>
          <w:szCs w:val="24"/>
        </w:rPr>
      </w:pPr>
      <w:r w:rsidRPr="007D15BB">
        <w:rPr>
          <w:rFonts w:ascii="Albertus Extra Bold" w:hAnsi="Albertus Extra Bold"/>
          <w:sz w:val="28"/>
          <w:szCs w:val="24"/>
        </w:rPr>
        <w:t xml:space="preserve">5. </w:t>
      </w:r>
      <w:r>
        <w:rPr>
          <w:rFonts w:ascii="Albertus Extra Bold" w:hAnsi="Albertus Extra Bold"/>
          <w:sz w:val="28"/>
          <w:szCs w:val="24"/>
        </w:rPr>
        <w:t xml:space="preserve">Conditions of </w:t>
      </w:r>
      <w:r w:rsidR="00173B1F">
        <w:rPr>
          <w:rFonts w:ascii="Albertus Extra Bold" w:hAnsi="Albertus Extra Bold"/>
          <w:sz w:val="28"/>
          <w:szCs w:val="24"/>
        </w:rPr>
        <w:t>Lease</w:t>
      </w:r>
    </w:p>
    <w:p w:rsidR="0098519C" w:rsidRPr="006244B3" w:rsidRDefault="00354720" w:rsidP="006244B3">
      <w:pPr>
        <w:pStyle w:val="ListParagraph"/>
        <w:numPr>
          <w:ilvl w:val="0"/>
          <w:numId w:val="22"/>
        </w:numPr>
        <w:spacing w:line="276" w:lineRule="auto"/>
        <w:jc w:val="both"/>
        <w:rPr>
          <w:sz w:val="24"/>
          <w:szCs w:val="23"/>
        </w:rPr>
      </w:pPr>
      <w:r w:rsidRPr="006244B3">
        <w:rPr>
          <w:sz w:val="24"/>
          <w:szCs w:val="23"/>
        </w:rPr>
        <w:t>The lease will be for a period not exceeding 30 years</w:t>
      </w:r>
      <w:r w:rsidR="006244B3">
        <w:rPr>
          <w:sz w:val="24"/>
          <w:szCs w:val="23"/>
        </w:rPr>
        <w:t>.</w:t>
      </w:r>
    </w:p>
    <w:p w:rsidR="00354720" w:rsidRPr="006244B3" w:rsidRDefault="00354720" w:rsidP="006244B3">
      <w:pPr>
        <w:pStyle w:val="ListParagraph"/>
        <w:numPr>
          <w:ilvl w:val="0"/>
          <w:numId w:val="22"/>
        </w:numPr>
        <w:spacing w:line="276" w:lineRule="auto"/>
        <w:jc w:val="both"/>
        <w:rPr>
          <w:sz w:val="24"/>
          <w:szCs w:val="23"/>
        </w:rPr>
      </w:pPr>
      <w:r w:rsidRPr="006244B3">
        <w:rPr>
          <w:sz w:val="24"/>
          <w:szCs w:val="23"/>
        </w:rPr>
        <w:t xml:space="preserve">The lease must be registered by the successful bidder as a </w:t>
      </w:r>
      <w:proofErr w:type="spellStart"/>
      <w:r w:rsidRPr="006244B3">
        <w:rPr>
          <w:sz w:val="24"/>
          <w:szCs w:val="23"/>
        </w:rPr>
        <w:t>notarial</w:t>
      </w:r>
      <w:proofErr w:type="spellEnd"/>
      <w:r w:rsidRPr="006244B3">
        <w:rPr>
          <w:sz w:val="24"/>
          <w:szCs w:val="23"/>
        </w:rPr>
        <w:t xml:space="preserve"> lease with the office of the Surveyor General</w:t>
      </w:r>
      <w:r w:rsidR="006244B3">
        <w:rPr>
          <w:sz w:val="24"/>
          <w:szCs w:val="23"/>
        </w:rPr>
        <w:t>.</w:t>
      </w:r>
    </w:p>
    <w:p w:rsidR="00354720" w:rsidRPr="006244B3" w:rsidRDefault="00354720" w:rsidP="006244B3">
      <w:pPr>
        <w:pStyle w:val="ListParagraph"/>
        <w:numPr>
          <w:ilvl w:val="0"/>
          <w:numId w:val="22"/>
        </w:numPr>
        <w:spacing w:line="276" w:lineRule="auto"/>
        <w:jc w:val="both"/>
        <w:rPr>
          <w:sz w:val="24"/>
          <w:szCs w:val="23"/>
        </w:rPr>
      </w:pPr>
      <w:r w:rsidRPr="006244B3">
        <w:rPr>
          <w:sz w:val="24"/>
          <w:szCs w:val="23"/>
        </w:rPr>
        <w:t>The lease will be reviewed on an annual basis in line with the performance objectives and targets agreed upon by the Municipality and the successful bidder</w:t>
      </w:r>
      <w:r w:rsidR="006244B3">
        <w:rPr>
          <w:sz w:val="24"/>
          <w:szCs w:val="23"/>
        </w:rPr>
        <w:t>.</w:t>
      </w:r>
    </w:p>
    <w:p w:rsidR="00354720" w:rsidRPr="006244B3" w:rsidRDefault="00354720" w:rsidP="006244B3">
      <w:pPr>
        <w:pStyle w:val="ListParagraph"/>
        <w:numPr>
          <w:ilvl w:val="0"/>
          <w:numId w:val="22"/>
        </w:numPr>
        <w:spacing w:line="276" w:lineRule="auto"/>
        <w:jc w:val="both"/>
        <w:rPr>
          <w:sz w:val="24"/>
          <w:szCs w:val="23"/>
        </w:rPr>
      </w:pPr>
      <w:r w:rsidRPr="006244B3">
        <w:rPr>
          <w:sz w:val="24"/>
          <w:szCs w:val="23"/>
        </w:rPr>
        <w:t>Strictl</w:t>
      </w:r>
      <w:r w:rsidR="004A4FD8">
        <w:rPr>
          <w:sz w:val="24"/>
          <w:szCs w:val="23"/>
        </w:rPr>
        <w:t>y no sub leasing will be allowe</w:t>
      </w:r>
      <w:r w:rsidRPr="006244B3">
        <w:rPr>
          <w:sz w:val="24"/>
          <w:szCs w:val="23"/>
        </w:rPr>
        <w:t>d, unless agreed upon by agreed upon by Abaqulusi Municipality in order to meet transformational targets</w:t>
      </w:r>
      <w:r w:rsidR="006244B3">
        <w:rPr>
          <w:sz w:val="24"/>
          <w:szCs w:val="23"/>
        </w:rPr>
        <w:t>.</w:t>
      </w:r>
    </w:p>
    <w:p w:rsidR="00594E2F" w:rsidRPr="00354720" w:rsidRDefault="00594E2F" w:rsidP="0096514D">
      <w:pPr>
        <w:spacing w:line="276" w:lineRule="auto"/>
        <w:jc w:val="both"/>
        <w:rPr>
          <w:sz w:val="23"/>
          <w:szCs w:val="23"/>
        </w:rPr>
      </w:pPr>
    </w:p>
    <w:p w:rsidR="007D15BB" w:rsidRPr="006B0228" w:rsidRDefault="007D15BB" w:rsidP="006B0228">
      <w:pPr>
        <w:shd w:val="clear" w:color="auto" w:fill="000000" w:themeFill="text1"/>
        <w:rPr>
          <w:rFonts w:ascii="Albertus Extra Bold" w:hAnsi="Albertus Extra Bold"/>
          <w:sz w:val="28"/>
          <w:szCs w:val="24"/>
        </w:rPr>
      </w:pPr>
      <w:r w:rsidRPr="006B0228">
        <w:rPr>
          <w:rFonts w:ascii="Albertus Extra Bold" w:hAnsi="Albertus Extra Bold"/>
          <w:sz w:val="28"/>
          <w:szCs w:val="24"/>
        </w:rPr>
        <w:t>6. Compulsory Returnable Documents</w:t>
      </w:r>
    </w:p>
    <w:p w:rsidR="006B0228" w:rsidRPr="00173B1F" w:rsidRDefault="006B0228" w:rsidP="00173B1F">
      <w:pPr>
        <w:rPr>
          <w:sz w:val="24"/>
          <w:szCs w:val="24"/>
        </w:rPr>
      </w:pPr>
      <w:r>
        <w:rPr>
          <w:sz w:val="24"/>
          <w:szCs w:val="24"/>
        </w:rPr>
        <w:t xml:space="preserve">All </w:t>
      </w:r>
      <w:r w:rsidR="00173B1F">
        <w:rPr>
          <w:sz w:val="24"/>
          <w:szCs w:val="24"/>
        </w:rPr>
        <w:t>proposals</w:t>
      </w:r>
      <w:r>
        <w:rPr>
          <w:sz w:val="24"/>
          <w:szCs w:val="24"/>
        </w:rPr>
        <w:t xml:space="preserve"> must be accompanied by the following compulsory returnable document: </w:t>
      </w:r>
    </w:p>
    <w:p w:rsidR="00151F9F" w:rsidRPr="006B0228" w:rsidRDefault="00151F9F" w:rsidP="00EA16B8">
      <w:pPr>
        <w:pStyle w:val="ListParagraph"/>
        <w:numPr>
          <w:ilvl w:val="1"/>
          <w:numId w:val="34"/>
        </w:numPr>
        <w:rPr>
          <w:sz w:val="24"/>
          <w:szCs w:val="24"/>
        </w:rPr>
      </w:pPr>
      <w:r>
        <w:rPr>
          <w:sz w:val="24"/>
          <w:szCs w:val="24"/>
        </w:rPr>
        <w:t>Signed and Completed Acce</w:t>
      </w:r>
      <w:r w:rsidR="00173B1F">
        <w:rPr>
          <w:sz w:val="24"/>
          <w:szCs w:val="24"/>
        </w:rPr>
        <w:t>ptance of the Conditions of Lease</w:t>
      </w:r>
      <w:r w:rsidR="000641A5">
        <w:rPr>
          <w:sz w:val="24"/>
          <w:szCs w:val="24"/>
        </w:rPr>
        <w:t>.</w:t>
      </w:r>
    </w:p>
    <w:p w:rsidR="006B0228" w:rsidRPr="006B0228" w:rsidRDefault="006B0228" w:rsidP="00EA16B8">
      <w:pPr>
        <w:pStyle w:val="ListParagraph"/>
        <w:numPr>
          <w:ilvl w:val="1"/>
          <w:numId w:val="34"/>
        </w:numPr>
        <w:rPr>
          <w:sz w:val="24"/>
          <w:szCs w:val="24"/>
        </w:rPr>
      </w:pPr>
      <w:r w:rsidRPr="006B0228">
        <w:rPr>
          <w:sz w:val="24"/>
          <w:szCs w:val="24"/>
        </w:rPr>
        <w:t>Certified Copy of ID</w:t>
      </w:r>
      <w:r w:rsidR="000A6C62">
        <w:rPr>
          <w:sz w:val="24"/>
          <w:szCs w:val="24"/>
        </w:rPr>
        <w:t>.</w:t>
      </w:r>
    </w:p>
    <w:p w:rsidR="006B0228" w:rsidRDefault="006B0228" w:rsidP="00EA16B8">
      <w:pPr>
        <w:pStyle w:val="ListParagraph"/>
        <w:numPr>
          <w:ilvl w:val="1"/>
          <w:numId w:val="34"/>
        </w:numPr>
        <w:rPr>
          <w:sz w:val="24"/>
          <w:szCs w:val="24"/>
        </w:rPr>
      </w:pPr>
      <w:r w:rsidRPr="006B0228">
        <w:rPr>
          <w:sz w:val="24"/>
          <w:szCs w:val="24"/>
        </w:rPr>
        <w:t>Certified Copy of Proof of Residence</w:t>
      </w:r>
      <w:r w:rsidR="000A6C62">
        <w:rPr>
          <w:sz w:val="24"/>
          <w:szCs w:val="24"/>
        </w:rPr>
        <w:t>.</w:t>
      </w:r>
    </w:p>
    <w:p w:rsidR="00DE7863" w:rsidRDefault="00DE7863" w:rsidP="00EA16B8">
      <w:pPr>
        <w:pStyle w:val="ListParagraph"/>
        <w:numPr>
          <w:ilvl w:val="1"/>
          <w:numId w:val="34"/>
        </w:numPr>
        <w:rPr>
          <w:sz w:val="24"/>
          <w:szCs w:val="24"/>
        </w:rPr>
      </w:pPr>
      <w:r>
        <w:rPr>
          <w:sz w:val="24"/>
          <w:szCs w:val="24"/>
        </w:rPr>
        <w:t xml:space="preserve">Signed and Completed </w:t>
      </w:r>
      <w:r w:rsidR="00173B1F">
        <w:rPr>
          <w:sz w:val="24"/>
          <w:szCs w:val="24"/>
        </w:rPr>
        <w:t>Municipal Bid Documents (MBD’s attached).</w:t>
      </w:r>
    </w:p>
    <w:p w:rsidR="00B13AE7" w:rsidRPr="00B13AE7" w:rsidRDefault="00B13AE7" w:rsidP="00B13AE7">
      <w:pPr>
        <w:pStyle w:val="ListParagraph"/>
        <w:numPr>
          <w:ilvl w:val="1"/>
          <w:numId w:val="34"/>
        </w:numPr>
        <w:rPr>
          <w:sz w:val="24"/>
          <w:szCs w:val="24"/>
        </w:rPr>
      </w:pPr>
      <w:r w:rsidRPr="00B13AE7">
        <w:rPr>
          <w:rFonts w:cs="Arial"/>
          <w:sz w:val="24"/>
          <w:szCs w:val="24"/>
        </w:rPr>
        <w:t>Compliant with regulation 21 d (</w:t>
      </w:r>
      <w:proofErr w:type="spellStart"/>
      <w:r w:rsidRPr="00B13AE7">
        <w:rPr>
          <w:rFonts w:cs="Arial"/>
          <w:sz w:val="24"/>
          <w:szCs w:val="24"/>
        </w:rPr>
        <w:t>i</w:t>
      </w:r>
      <w:proofErr w:type="spellEnd"/>
      <w:r w:rsidRPr="00B13AE7">
        <w:rPr>
          <w:rFonts w:cs="Arial"/>
          <w:sz w:val="24"/>
          <w:szCs w:val="24"/>
        </w:rPr>
        <w:t>) regarding the financial statements.</w:t>
      </w:r>
    </w:p>
    <w:p w:rsidR="00B13AE7" w:rsidRDefault="00B13AE7" w:rsidP="00B13AE7">
      <w:pPr>
        <w:pStyle w:val="ListParagraph"/>
        <w:ind w:left="644"/>
        <w:rPr>
          <w:sz w:val="24"/>
          <w:szCs w:val="24"/>
        </w:rPr>
      </w:pPr>
    </w:p>
    <w:p w:rsidR="00EA16B8" w:rsidRDefault="00EA16B8" w:rsidP="00EA16B8">
      <w:pPr>
        <w:pStyle w:val="ListParagraph"/>
        <w:ind w:left="644"/>
        <w:rPr>
          <w:sz w:val="24"/>
          <w:szCs w:val="24"/>
        </w:rPr>
      </w:pPr>
      <w:r>
        <w:rPr>
          <w:sz w:val="24"/>
          <w:szCs w:val="24"/>
        </w:rPr>
        <w:t xml:space="preserve"> </w:t>
      </w:r>
    </w:p>
    <w:p w:rsidR="0096514D" w:rsidRDefault="0096514D" w:rsidP="0096514D">
      <w:pPr>
        <w:pStyle w:val="ListParagraph"/>
        <w:ind w:left="709"/>
        <w:rPr>
          <w:sz w:val="24"/>
          <w:szCs w:val="24"/>
        </w:rPr>
      </w:pPr>
    </w:p>
    <w:p w:rsidR="007D15BB" w:rsidRPr="006B0228" w:rsidRDefault="007D15BB" w:rsidP="006B0228">
      <w:pPr>
        <w:shd w:val="clear" w:color="auto" w:fill="000000" w:themeFill="text1"/>
        <w:rPr>
          <w:rFonts w:ascii="Albertus Extra Bold" w:hAnsi="Albertus Extra Bold"/>
          <w:sz w:val="28"/>
          <w:szCs w:val="24"/>
        </w:rPr>
      </w:pPr>
      <w:r w:rsidRPr="006B0228">
        <w:rPr>
          <w:rFonts w:ascii="Albertus Extra Bold" w:hAnsi="Albertus Extra Bold"/>
          <w:sz w:val="28"/>
          <w:szCs w:val="24"/>
        </w:rPr>
        <w:t xml:space="preserve">7. </w:t>
      </w:r>
      <w:r w:rsidR="006B0228" w:rsidRPr="006B0228">
        <w:rPr>
          <w:rFonts w:ascii="Albertus Extra Bold" w:hAnsi="Albertus Extra Bold"/>
          <w:sz w:val="28"/>
          <w:szCs w:val="24"/>
        </w:rPr>
        <w:t>Submission Format</w:t>
      </w:r>
    </w:p>
    <w:p w:rsidR="0008617F" w:rsidRPr="0008617F" w:rsidRDefault="0008617F" w:rsidP="00986CE3">
      <w:pPr>
        <w:pStyle w:val="ListParagraph"/>
        <w:numPr>
          <w:ilvl w:val="0"/>
          <w:numId w:val="5"/>
        </w:numPr>
        <w:jc w:val="both"/>
        <w:rPr>
          <w:sz w:val="24"/>
          <w:szCs w:val="24"/>
        </w:rPr>
      </w:pPr>
      <w:r>
        <w:rPr>
          <w:sz w:val="24"/>
          <w:szCs w:val="24"/>
        </w:rPr>
        <w:t xml:space="preserve">All </w:t>
      </w:r>
      <w:r w:rsidR="00173B1F">
        <w:rPr>
          <w:sz w:val="24"/>
          <w:szCs w:val="24"/>
        </w:rPr>
        <w:t>proposals</w:t>
      </w:r>
      <w:r>
        <w:rPr>
          <w:sz w:val="24"/>
          <w:szCs w:val="24"/>
        </w:rPr>
        <w:t xml:space="preserve"> must be placed into the Tender Box outside the Municipality, located at the corner of Mark and High Street, Vryheid, KZN, 3100. </w:t>
      </w:r>
    </w:p>
    <w:p w:rsidR="006B0228" w:rsidRDefault="00510E8C" w:rsidP="00986CE3">
      <w:pPr>
        <w:pStyle w:val="ListParagraph"/>
        <w:numPr>
          <w:ilvl w:val="0"/>
          <w:numId w:val="5"/>
        </w:numPr>
        <w:jc w:val="both"/>
        <w:rPr>
          <w:sz w:val="24"/>
          <w:szCs w:val="24"/>
        </w:rPr>
      </w:pPr>
      <w:r>
        <w:rPr>
          <w:sz w:val="24"/>
          <w:szCs w:val="24"/>
        </w:rPr>
        <w:t xml:space="preserve">All </w:t>
      </w:r>
      <w:r w:rsidR="00173B1F">
        <w:rPr>
          <w:sz w:val="24"/>
          <w:szCs w:val="24"/>
        </w:rPr>
        <w:t>proposals</w:t>
      </w:r>
      <w:r>
        <w:rPr>
          <w:sz w:val="24"/>
          <w:szCs w:val="24"/>
        </w:rPr>
        <w:t xml:space="preserve"> must be submitted </w:t>
      </w:r>
      <w:proofErr w:type="spellStart"/>
      <w:r>
        <w:rPr>
          <w:sz w:val="24"/>
          <w:szCs w:val="24"/>
        </w:rPr>
        <w:t>timeously</w:t>
      </w:r>
      <w:proofErr w:type="spellEnd"/>
      <w:r>
        <w:rPr>
          <w:sz w:val="24"/>
          <w:szCs w:val="24"/>
        </w:rPr>
        <w:t xml:space="preserve">. </w:t>
      </w:r>
    </w:p>
    <w:p w:rsidR="00510E8C" w:rsidRDefault="00510E8C" w:rsidP="00986CE3">
      <w:pPr>
        <w:pStyle w:val="ListParagraph"/>
        <w:numPr>
          <w:ilvl w:val="0"/>
          <w:numId w:val="5"/>
        </w:numPr>
        <w:jc w:val="both"/>
        <w:rPr>
          <w:sz w:val="24"/>
          <w:szCs w:val="24"/>
        </w:rPr>
      </w:pPr>
      <w:r>
        <w:rPr>
          <w:sz w:val="24"/>
          <w:szCs w:val="24"/>
        </w:rPr>
        <w:t xml:space="preserve">No late submissions will be accepted. </w:t>
      </w:r>
    </w:p>
    <w:p w:rsidR="00510E8C" w:rsidRDefault="00510E8C" w:rsidP="00986CE3">
      <w:pPr>
        <w:pStyle w:val="ListParagraph"/>
        <w:numPr>
          <w:ilvl w:val="0"/>
          <w:numId w:val="5"/>
        </w:numPr>
        <w:jc w:val="both"/>
        <w:rPr>
          <w:sz w:val="24"/>
          <w:szCs w:val="24"/>
        </w:rPr>
      </w:pPr>
      <w:r>
        <w:rPr>
          <w:sz w:val="24"/>
          <w:szCs w:val="24"/>
        </w:rPr>
        <w:t xml:space="preserve">All </w:t>
      </w:r>
      <w:r w:rsidR="00173B1F">
        <w:rPr>
          <w:sz w:val="24"/>
          <w:szCs w:val="24"/>
        </w:rPr>
        <w:t>proposals</w:t>
      </w:r>
      <w:r>
        <w:rPr>
          <w:sz w:val="24"/>
          <w:szCs w:val="24"/>
        </w:rPr>
        <w:t xml:space="preserve"> must be completed in full and all supporting documents must be attached as required.</w:t>
      </w:r>
    </w:p>
    <w:p w:rsidR="00510E8C" w:rsidRDefault="00510E8C" w:rsidP="00986CE3">
      <w:pPr>
        <w:pStyle w:val="ListParagraph"/>
        <w:numPr>
          <w:ilvl w:val="0"/>
          <w:numId w:val="5"/>
        </w:numPr>
        <w:jc w:val="both"/>
        <w:rPr>
          <w:sz w:val="24"/>
          <w:szCs w:val="24"/>
        </w:rPr>
      </w:pPr>
      <w:r>
        <w:rPr>
          <w:sz w:val="24"/>
          <w:szCs w:val="24"/>
        </w:rPr>
        <w:t xml:space="preserve">No email or faxed submissions will be accepted. </w:t>
      </w:r>
    </w:p>
    <w:p w:rsidR="002C64B1" w:rsidRDefault="00510E8C" w:rsidP="00EC3B0C">
      <w:pPr>
        <w:pStyle w:val="ListParagraph"/>
        <w:numPr>
          <w:ilvl w:val="0"/>
          <w:numId w:val="5"/>
        </w:numPr>
        <w:jc w:val="both"/>
        <w:rPr>
          <w:sz w:val="24"/>
          <w:szCs w:val="24"/>
        </w:rPr>
      </w:pPr>
      <w:r>
        <w:rPr>
          <w:sz w:val="24"/>
          <w:szCs w:val="24"/>
        </w:rPr>
        <w:t xml:space="preserve">All costs related </w:t>
      </w:r>
      <w:r w:rsidR="00173B1F">
        <w:rPr>
          <w:sz w:val="24"/>
          <w:szCs w:val="24"/>
        </w:rPr>
        <w:t>to the submission of this proposal</w:t>
      </w:r>
      <w:r w:rsidR="00517E69">
        <w:rPr>
          <w:sz w:val="24"/>
          <w:szCs w:val="24"/>
        </w:rPr>
        <w:t xml:space="preserve"> shall</w:t>
      </w:r>
      <w:r w:rsidR="00DE7863">
        <w:rPr>
          <w:sz w:val="24"/>
          <w:szCs w:val="24"/>
        </w:rPr>
        <w:t xml:space="preserve"> be carried out by the bidder</w:t>
      </w:r>
      <w:r w:rsidR="00517E69">
        <w:rPr>
          <w:sz w:val="24"/>
          <w:szCs w:val="24"/>
        </w:rPr>
        <w:t>.</w:t>
      </w:r>
    </w:p>
    <w:p w:rsidR="0096514D" w:rsidRPr="0096514D" w:rsidRDefault="0096514D" w:rsidP="0096514D">
      <w:pPr>
        <w:pStyle w:val="ListParagraph"/>
        <w:jc w:val="both"/>
        <w:rPr>
          <w:sz w:val="24"/>
          <w:szCs w:val="24"/>
        </w:rPr>
      </w:pPr>
    </w:p>
    <w:p w:rsidR="006B0228" w:rsidRPr="006B0228" w:rsidRDefault="006B0228" w:rsidP="006B0228">
      <w:pPr>
        <w:shd w:val="clear" w:color="auto" w:fill="000000" w:themeFill="text1"/>
        <w:rPr>
          <w:rFonts w:ascii="Albertus Extra Bold" w:hAnsi="Albertus Extra Bold"/>
          <w:sz w:val="28"/>
          <w:szCs w:val="24"/>
        </w:rPr>
      </w:pPr>
      <w:r w:rsidRPr="006B0228">
        <w:rPr>
          <w:rFonts w:ascii="Albertus Extra Bold" w:hAnsi="Albertus Extra Bold"/>
          <w:sz w:val="28"/>
          <w:szCs w:val="24"/>
        </w:rPr>
        <w:t>8. Legalities and Rules</w:t>
      </w:r>
    </w:p>
    <w:p w:rsidR="00173B1F" w:rsidRPr="00173B1F" w:rsidRDefault="0008617F" w:rsidP="00986CE3">
      <w:pPr>
        <w:pStyle w:val="ListParagraph"/>
        <w:numPr>
          <w:ilvl w:val="0"/>
          <w:numId w:val="6"/>
        </w:numPr>
        <w:jc w:val="both"/>
        <w:rPr>
          <w:sz w:val="24"/>
          <w:szCs w:val="24"/>
        </w:rPr>
      </w:pPr>
      <w:r w:rsidRPr="00173B1F">
        <w:rPr>
          <w:sz w:val="24"/>
        </w:rPr>
        <w:t>The AbaQulusi mu</w:t>
      </w:r>
      <w:r w:rsidR="003D019C" w:rsidRPr="00173B1F">
        <w:rPr>
          <w:sz w:val="24"/>
        </w:rPr>
        <w:t xml:space="preserve">nicipality reserves the right not to </w:t>
      </w:r>
      <w:r w:rsidR="00173B1F">
        <w:rPr>
          <w:sz w:val="24"/>
        </w:rPr>
        <w:t xml:space="preserve">make an award or appointment on the proposals received. </w:t>
      </w:r>
    </w:p>
    <w:p w:rsidR="003D019C" w:rsidRDefault="003D019C" w:rsidP="00986CE3">
      <w:pPr>
        <w:pStyle w:val="ListParagraph"/>
        <w:numPr>
          <w:ilvl w:val="0"/>
          <w:numId w:val="6"/>
        </w:numPr>
        <w:jc w:val="both"/>
        <w:rPr>
          <w:sz w:val="24"/>
          <w:szCs w:val="24"/>
        </w:rPr>
      </w:pPr>
      <w:r>
        <w:rPr>
          <w:sz w:val="24"/>
          <w:szCs w:val="24"/>
        </w:rPr>
        <w:t xml:space="preserve">All returnable documents must be signed where applicable. </w:t>
      </w:r>
    </w:p>
    <w:p w:rsidR="003D019C" w:rsidRDefault="002C11BC" w:rsidP="00986CE3">
      <w:pPr>
        <w:pStyle w:val="ListParagraph"/>
        <w:numPr>
          <w:ilvl w:val="0"/>
          <w:numId w:val="6"/>
        </w:numPr>
        <w:jc w:val="both"/>
        <w:rPr>
          <w:sz w:val="24"/>
          <w:szCs w:val="24"/>
        </w:rPr>
      </w:pPr>
      <w:r>
        <w:rPr>
          <w:sz w:val="24"/>
          <w:szCs w:val="24"/>
        </w:rPr>
        <w:lastRenderedPageBreak/>
        <w:t>All conditions of lease</w:t>
      </w:r>
      <w:r w:rsidR="003D019C">
        <w:rPr>
          <w:sz w:val="24"/>
          <w:szCs w:val="24"/>
        </w:rPr>
        <w:t xml:space="preserve"> must be strictly adhered to, read and understood by</w:t>
      </w:r>
      <w:r>
        <w:rPr>
          <w:sz w:val="24"/>
          <w:szCs w:val="24"/>
        </w:rPr>
        <w:t xml:space="preserve"> the bidder</w:t>
      </w:r>
      <w:r w:rsidR="003D019C">
        <w:rPr>
          <w:sz w:val="24"/>
          <w:szCs w:val="24"/>
        </w:rPr>
        <w:t>.</w:t>
      </w:r>
    </w:p>
    <w:p w:rsidR="003D019C" w:rsidRPr="00FB7319" w:rsidRDefault="00986CE3" w:rsidP="00986CE3">
      <w:pPr>
        <w:pStyle w:val="ListParagraph"/>
        <w:numPr>
          <w:ilvl w:val="0"/>
          <w:numId w:val="6"/>
        </w:numPr>
        <w:jc w:val="both"/>
        <w:rPr>
          <w:sz w:val="28"/>
          <w:szCs w:val="24"/>
        </w:rPr>
      </w:pPr>
      <w:r w:rsidRPr="00986CE3">
        <w:rPr>
          <w:bCs/>
          <w:sz w:val="24"/>
        </w:rPr>
        <w:t>The AbaQulusi Local Municipality will not be held responsible for any submission delays whatsoever.</w:t>
      </w:r>
    </w:p>
    <w:p w:rsidR="00FB7319" w:rsidRDefault="00FB7319" w:rsidP="0096514D">
      <w:pPr>
        <w:pStyle w:val="NoSpacing"/>
      </w:pPr>
    </w:p>
    <w:p w:rsidR="00FB7319" w:rsidRPr="006B0228" w:rsidRDefault="00FB7319" w:rsidP="00FB7319">
      <w:pPr>
        <w:shd w:val="clear" w:color="auto" w:fill="000000" w:themeFill="text1"/>
        <w:rPr>
          <w:rFonts w:ascii="Albertus Extra Bold" w:hAnsi="Albertus Extra Bold"/>
          <w:sz w:val="28"/>
          <w:szCs w:val="24"/>
        </w:rPr>
      </w:pPr>
      <w:r>
        <w:rPr>
          <w:rFonts w:ascii="Albertus Extra Bold" w:hAnsi="Albertus Extra Bold"/>
          <w:sz w:val="28"/>
          <w:szCs w:val="24"/>
        </w:rPr>
        <w:t>9. Validity Period</w:t>
      </w:r>
    </w:p>
    <w:p w:rsidR="0096514D" w:rsidRPr="005646EE" w:rsidRDefault="00354720" w:rsidP="005646EE">
      <w:pPr>
        <w:pStyle w:val="ListParagraph"/>
        <w:numPr>
          <w:ilvl w:val="0"/>
          <w:numId w:val="7"/>
        </w:numPr>
        <w:jc w:val="both"/>
        <w:rPr>
          <w:sz w:val="24"/>
          <w:szCs w:val="24"/>
        </w:rPr>
      </w:pPr>
      <w:r>
        <w:rPr>
          <w:sz w:val="24"/>
          <w:szCs w:val="24"/>
        </w:rPr>
        <w:t>All bids</w:t>
      </w:r>
      <w:r w:rsidR="00FB7319" w:rsidRPr="00FB7319">
        <w:rPr>
          <w:sz w:val="24"/>
          <w:szCs w:val="24"/>
        </w:rPr>
        <w:t xml:space="preserve"> are valid for a period of 90 d</w:t>
      </w:r>
      <w:r w:rsidR="00FB7319">
        <w:rPr>
          <w:sz w:val="24"/>
          <w:szCs w:val="24"/>
        </w:rPr>
        <w:t>a</w:t>
      </w:r>
      <w:r w:rsidR="00704C13">
        <w:rPr>
          <w:sz w:val="24"/>
          <w:szCs w:val="24"/>
        </w:rPr>
        <w:t xml:space="preserve">ys after submission closing date. </w:t>
      </w:r>
    </w:p>
    <w:p w:rsidR="00B65619" w:rsidRPr="006B0228" w:rsidRDefault="0067544A" w:rsidP="00B65619">
      <w:pPr>
        <w:shd w:val="clear" w:color="auto" w:fill="000000" w:themeFill="text1"/>
        <w:rPr>
          <w:rFonts w:ascii="Albertus Extra Bold" w:hAnsi="Albertus Extra Bold"/>
          <w:sz w:val="28"/>
          <w:szCs w:val="24"/>
        </w:rPr>
      </w:pPr>
      <w:r>
        <w:rPr>
          <w:rFonts w:ascii="Albertus Extra Bold" w:hAnsi="Albertus Extra Bold"/>
          <w:sz w:val="28"/>
          <w:szCs w:val="24"/>
        </w:rPr>
        <w:t>1</w:t>
      </w:r>
      <w:r w:rsidR="005646EE">
        <w:rPr>
          <w:rFonts w:ascii="Albertus Extra Bold" w:hAnsi="Albertus Extra Bold"/>
          <w:sz w:val="28"/>
          <w:szCs w:val="24"/>
        </w:rPr>
        <w:t>0</w:t>
      </w:r>
      <w:r w:rsidR="00B65619" w:rsidRPr="006B0228">
        <w:rPr>
          <w:rFonts w:ascii="Albertus Extra Bold" w:hAnsi="Albertus Extra Bold"/>
          <w:sz w:val="28"/>
          <w:szCs w:val="24"/>
        </w:rPr>
        <w:t xml:space="preserve">. </w:t>
      </w:r>
      <w:r w:rsidR="00B65619">
        <w:rPr>
          <w:rFonts w:ascii="Albertus Extra Bold" w:hAnsi="Albertus Extra Bold"/>
          <w:sz w:val="28"/>
          <w:szCs w:val="24"/>
        </w:rPr>
        <w:t>Evaluation Criteria</w:t>
      </w:r>
    </w:p>
    <w:p w:rsidR="00151F9F" w:rsidRPr="006244B3" w:rsidRDefault="005646EE" w:rsidP="007F37BE">
      <w:pPr>
        <w:pStyle w:val="ListParagraph"/>
        <w:shd w:val="clear" w:color="auto" w:fill="F2F2F2" w:themeFill="background1" w:themeFillShade="F2"/>
        <w:rPr>
          <w:b/>
          <w:sz w:val="28"/>
        </w:rPr>
      </w:pPr>
      <w:r>
        <w:rPr>
          <w:b/>
          <w:sz w:val="28"/>
        </w:rPr>
        <w:t>10.</w:t>
      </w:r>
      <w:r w:rsidR="002C11BC" w:rsidRPr="006244B3">
        <w:rPr>
          <w:b/>
          <w:sz w:val="28"/>
        </w:rPr>
        <w:t>1. Responsiveness</w:t>
      </w:r>
    </w:p>
    <w:tbl>
      <w:tblPr>
        <w:tblStyle w:val="TableGrid"/>
        <w:tblW w:w="10458" w:type="dxa"/>
        <w:tblInd w:w="-714" w:type="dxa"/>
        <w:tblLook w:val="04A0"/>
      </w:tblPr>
      <w:tblGrid>
        <w:gridCol w:w="820"/>
        <w:gridCol w:w="7779"/>
        <w:gridCol w:w="1859"/>
      </w:tblGrid>
      <w:tr w:rsidR="002C11BC" w:rsidRPr="00BF5AA7" w:rsidTr="002C11BC">
        <w:tc>
          <w:tcPr>
            <w:tcW w:w="820" w:type="dxa"/>
          </w:tcPr>
          <w:p w:rsidR="002C11BC" w:rsidRPr="00891F47" w:rsidRDefault="002C11BC" w:rsidP="00EA16B8">
            <w:pPr>
              <w:spacing w:line="276" w:lineRule="auto"/>
              <w:contextualSpacing/>
              <w:rPr>
                <w:b/>
              </w:rPr>
            </w:pPr>
            <w:r w:rsidRPr="00891F47">
              <w:rPr>
                <w:b/>
              </w:rPr>
              <w:t>No</w:t>
            </w:r>
          </w:p>
        </w:tc>
        <w:tc>
          <w:tcPr>
            <w:tcW w:w="7779" w:type="dxa"/>
          </w:tcPr>
          <w:p w:rsidR="002C11BC" w:rsidRPr="00891F47" w:rsidRDefault="002C11BC" w:rsidP="00EA16B8">
            <w:pPr>
              <w:spacing w:line="276" w:lineRule="auto"/>
              <w:contextualSpacing/>
              <w:rPr>
                <w:b/>
              </w:rPr>
            </w:pPr>
            <w:r w:rsidRPr="00891F47">
              <w:rPr>
                <w:b/>
              </w:rPr>
              <w:t>Document</w:t>
            </w:r>
          </w:p>
        </w:tc>
        <w:tc>
          <w:tcPr>
            <w:tcW w:w="1859" w:type="dxa"/>
          </w:tcPr>
          <w:p w:rsidR="002C11BC" w:rsidRPr="00891F47" w:rsidRDefault="002C11BC" w:rsidP="00EA16B8">
            <w:pPr>
              <w:spacing w:line="276" w:lineRule="auto"/>
              <w:contextualSpacing/>
              <w:rPr>
                <w:b/>
              </w:rPr>
            </w:pPr>
            <w:r w:rsidRPr="00891F47">
              <w:rPr>
                <w:b/>
              </w:rPr>
              <w:t>Checked (</w:t>
            </w:r>
            <w:r w:rsidRPr="00891F47">
              <w:rPr>
                <w:rFonts w:cstheme="minorHAnsi"/>
                <w:b/>
              </w:rPr>
              <w:t>√</w:t>
            </w:r>
            <w:r w:rsidRPr="00891F47">
              <w:rPr>
                <w:b/>
              </w:rPr>
              <w:t>/ X)</w:t>
            </w:r>
          </w:p>
        </w:tc>
      </w:tr>
      <w:tr w:rsidR="002C11BC" w:rsidRPr="00BF5AA7" w:rsidTr="002C11BC">
        <w:trPr>
          <w:trHeight w:val="368"/>
        </w:trPr>
        <w:tc>
          <w:tcPr>
            <w:tcW w:w="820" w:type="dxa"/>
          </w:tcPr>
          <w:p w:rsidR="002C11BC" w:rsidRPr="00BF5AA7" w:rsidRDefault="002C11BC" w:rsidP="002C11BC">
            <w:pPr>
              <w:pStyle w:val="ListParagraph"/>
              <w:numPr>
                <w:ilvl w:val="0"/>
                <w:numId w:val="18"/>
              </w:numPr>
            </w:pPr>
          </w:p>
        </w:tc>
        <w:tc>
          <w:tcPr>
            <w:tcW w:w="7779" w:type="dxa"/>
          </w:tcPr>
          <w:p w:rsidR="002C11BC" w:rsidRPr="00BF5AA7" w:rsidRDefault="005E161E" w:rsidP="00EA16B8">
            <w:pPr>
              <w:spacing w:line="276" w:lineRule="auto"/>
              <w:contextualSpacing/>
            </w:pPr>
            <w:r>
              <w:t>Profile of the Bidder</w:t>
            </w:r>
          </w:p>
        </w:tc>
        <w:tc>
          <w:tcPr>
            <w:tcW w:w="1859" w:type="dxa"/>
          </w:tcPr>
          <w:p w:rsidR="002C11BC" w:rsidRPr="00BF5AA7" w:rsidRDefault="002C11BC" w:rsidP="00EA16B8">
            <w:pPr>
              <w:spacing w:line="276" w:lineRule="auto"/>
              <w:contextualSpacing/>
            </w:pPr>
          </w:p>
        </w:tc>
      </w:tr>
      <w:tr w:rsidR="002C11BC" w:rsidRPr="00BF5AA7" w:rsidTr="002C11BC">
        <w:trPr>
          <w:trHeight w:val="368"/>
        </w:trPr>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spacing w:line="276" w:lineRule="auto"/>
              <w:contextualSpacing/>
            </w:pPr>
            <w:r w:rsidRPr="00BF5AA7">
              <w:t xml:space="preserve"> ID Copies of</w:t>
            </w:r>
            <w:r w:rsidR="005E161E">
              <w:t xml:space="preserve"> the</w:t>
            </w:r>
            <w:r w:rsidRPr="00BF5AA7">
              <w:t xml:space="preserve"> Directors</w:t>
            </w:r>
          </w:p>
        </w:tc>
        <w:tc>
          <w:tcPr>
            <w:tcW w:w="1859" w:type="dxa"/>
          </w:tcPr>
          <w:p w:rsidR="002C11BC" w:rsidRPr="00BF5AA7" w:rsidRDefault="002C11BC"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spacing w:line="276" w:lineRule="auto"/>
              <w:contextualSpacing/>
            </w:pPr>
            <w:r w:rsidRPr="00BF5AA7">
              <w:t xml:space="preserve">B-BBEE certificate </w:t>
            </w:r>
          </w:p>
        </w:tc>
        <w:tc>
          <w:tcPr>
            <w:tcW w:w="1859" w:type="dxa"/>
          </w:tcPr>
          <w:p w:rsidR="002C11BC" w:rsidRPr="00BF5AA7" w:rsidRDefault="002C11BC"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spacing w:line="276" w:lineRule="auto"/>
              <w:contextualSpacing/>
            </w:pPr>
            <w:r w:rsidRPr="00BF5AA7">
              <w:t xml:space="preserve">Company registration (CIPC) and Company Documents </w:t>
            </w:r>
          </w:p>
        </w:tc>
        <w:tc>
          <w:tcPr>
            <w:tcW w:w="1859" w:type="dxa"/>
          </w:tcPr>
          <w:p w:rsidR="002C11BC" w:rsidRPr="00BF5AA7" w:rsidRDefault="002C11BC"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spacing w:line="276" w:lineRule="auto"/>
              <w:contextualSpacing/>
            </w:pPr>
            <w:r>
              <w:t xml:space="preserve">In the case of a </w:t>
            </w:r>
            <w:r w:rsidRPr="00BF5AA7">
              <w:t>Joint Venture Agreement/ Consortium</w:t>
            </w:r>
            <w:r>
              <w:t>, the following documents must be submitted: Joint venture /consortium</w:t>
            </w:r>
            <w:r w:rsidRPr="00BF5AA7">
              <w:t xml:space="preserve"> Agreement, Power of Attorney</w:t>
            </w:r>
            <w:r>
              <w:t xml:space="preserve"> or </w:t>
            </w:r>
            <w:r w:rsidRPr="00BF5AA7">
              <w:t>Letter of Authority</w:t>
            </w:r>
            <w:r>
              <w:t xml:space="preserve"> to sign documents. </w:t>
            </w:r>
          </w:p>
        </w:tc>
        <w:tc>
          <w:tcPr>
            <w:tcW w:w="1859" w:type="dxa"/>
          </w:tcPr>
          <w:p w:rsidR="002C11BC" w:rsidRPr="00BF5AA7" w:rsidRDefault="002C11BC" w:rsidP="00EA16B8">
            <w:pPr>
              <w:spacing w:line="276" w:lineRule="auto"/>
              <w:contextualSpacing/>
            </w:pPr>
          </w:p>
        </w:tc>
      </w:tr>
      <w:tr w:rsidR="005E161E" w:rsidRPr="00BF5AA7" w:rsidTr="002C11BC">
        <w:tc>
          <w:tcPr>
            <w:tcW w:w="820" w:type="dxa"/>
          </w:tcPr>
          <w:p w:rsidR="005E161E" w:rsidRPr="00BF5AA7" w:rsidRDefault="005E161E" w:rsidP="002C11BC">
            <w:pPr>
              <w:pStyle w:val="ListParagraph"/>
              <w:numPr>
                <w:ilvl w:val="0"/>
                <w:numId w:val="18"/>
              </w:numPr>
            </w:pPr>
          </w:p>
        </w:tc>
        <w:tc>
          <w:tcPr>
            <w:tcW w:w="7779" w:type="dxa"/>
          </w:tcPr>
          <w:p w:rsidR="005E161E" w:rsidRDefault="005E161E" w:rsidP="00EA16B8">
            <w:pPr>
              <w:spacing w:line="276" w:lineRule="auto"/>
              <w:contextualSpacing/>
            </w:pPr>
            <w:r>
              <w:t xml:space="preserve">In the case of a partnership, a partnership agreement which spells out the relationship and the roles and responsibilities must be submitted. </w:t>
            </w:r>
          </w:p>
        </w:tc>
        <w:tc>
          <w:tcPr>
            <w:tcW w:w="1859" w:type="dxa"/>
          </w:tcPr>
          <w:p w:rsidR="005E161E" w:rsidRPr="00BF5AA7" w:rsidRDefault="005E161E"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spacing w:line="276" w:lineRule="auto"/>
              <w:contextualSpacing/>
            </w:pPr>
            <w:r w:rsidRPr="00BF5AA7">
              <w:t xml:space="preserve">Confirmation of Residential Address or Business Address </w:t>
            </w:r>
          </w:p>
        </w:tc>
        <w:tc>
          <w:tcPr>
            <w:tcW w:w="1859" w:type="dxa"/>
          </w:tcPr>
          <w:p w:rsidR="002C11BC" w:rsidRPr="00BF5AA7" w:rsidRDefault="002C11BC"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2C11BC">
            <w:pPr>
              <w:spacing w:line="276" w:lineRule="auto"/>
              <w:contextualSpacing/>
            </w:pPr>
            <w:r w:rsidRPr="00BF5AA7">
              <w:t xml:space="preserve">SARS Registration and Valid Tax Clearance Certificate must be valid at the time of submitting the </w:t>
            </w:r>
            <w:r>
              <w:t>Proposals</w:t>
            </w:r>
          </w:p>
        </w:tc>
        <w:tc>
          <w:tcPr>
            <w:tcW w:w="1859" w:type="dxa"/>
          </w:tcPr>
          <w:p w:rsidR="002C11BC" w:rsidRPr="00BF5AA7" w:rsidRDefault="002C11BC"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contextualSpacing/>
            </w:pPr>
            <w:r>
              <w:t>Proof of Registration from Central Supplier Database (CSD)</w:t>
            </w:r>
          </w:p>
        </w:tc>
        <w:tc>
          <w:tcPr>
            <w:tcW w:w="1859" w:type="dxa"/>
          </w:tcPr>
          <w:p w:rsidR="002C11BC" w:rsidRPr="00BF5AA7" w:rsidRDefault="002C11BC" w:rsidP="00EA16B8">
            <w:pPr>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7649BD" w:rsidP="00EA16B8">
            <w:pPr>
              <w:spacing w:line="276" w:lineRule="auto"/>
              <w:contextualSpacing/>
            </w:pPr>
            <w:r>
              <w:t>A p</w:t>
            </w:r>
            <w:r w:rsidR="002C11BC" w:rsidRPr="00BF5AA7">
              <w:t>roposal</w:t>
            </w:r>
            <w:r w:rsidR="002C11BC">
              <w:t xml:space="preserve"> with </w:t>
            </w:r>
            <w:r w:rsidR="002C11BC" w:rsidRPr="00BF5AA7">
              <w:t>Methodology</w:t>
            </w:r>
            <w:r w:rsidR="002C11BC">
              <w:t xml:space="preserve"> and </w:t>
            </w:r>
            <w:r w:rsidR="002C11BC" w:rsidRPr="00BF5AA7">
              <w:t xml:space="preserve">Approach </w:t>
            </w:r>
          </w:p>
        </w:tc>
        <w:tc>
          <w:tcPr>
            <w:tcW w:w="1859" w:type="dxa"/>
          </w:tcPr>
          <w:p w:rsidR="002C11BC" w:rsidRPr="00BF5AA7" w:rsidRDefault="002C11BC"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spacing w:line="276" w:lineRule="auto"/>
              <w:contextualSpacing/>
            </w:pPr>
            <w:r>
              <w:t>M</w:t>
            </w:r>
            <w:r w:rsidRPr="00BF5AA7">
              <w:t xml:space="preserve">BD 2 – Tax Clearance Certificate Requirement </w:t>
            </w:r>
          </w:p>
        </w:tc>
        <w:tc>
          <w:tcPr>
            <w:tcW w:w="1859" w:type="dxa"/>
          </w:tcPr>
          <w:p w:rsidR="002C11BC" w:rsidRPr="00BF5AA7" w:rsidRDefault="002C11BC"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spacing w:line="276" w:lineRule="auto"/>
              <w:contextualSpacing/>
            </w:pPr>
            <w:r>
              <w:t>M</w:t>
            </w:r>
            <w:r w:rsidRPr="00BF5AA7">
              <w:t xml:space="preserve">BD 4 – Declaration of Interest </w:t>
            </w:r>
          </w:p>
        </w:tc>
        <w:tc>
          <w:tcPr>
            <w:tcW w:w="1859" w:type="dxa"/>
          </w:tcPr>
          <w:p w:rsidR="002C11BC" w:rsidRPr="00BF5AA7" w:rsidRDefault="002C11BC" w:rsidP="00EA16B8">
            <w:pPr>
              <w:spacing w:line="276" w:lineRule="auto"/>
              <w:contextualSpacing/>
            </w:pPr>
          </w:p>
        </w:tc>
      </w:tr>
      <w:tr w:rsidR="00327696" w:rsidRPr="00BF5AA7" w:rsidTr="002C11BC">
        <w:tc>
          <w:tcPr>
            <w:tcW w:w="820" w:type="dxa"/>
          </w:tcPr>
          <w:p w:rsidR="00327696" w:rsidRPr="00BF5AA7" w:rsidRDefault="00327696" w:rsidP="002C11BC">
            <w:pPr>
              <w:pStyle w:val="ListParagraph"/>
              <w:numPr>
                <w:ilvl w:val="0"/>
                <w:numId w:val="18"/>
              </w:numPr>
            </w:pPr>
          </w:p>
        </w:tc>
        <w:tc>
          <w:tcPr>
            <w:tcW w:w="7779" w:type="dxa"/>
          </w:tcPr>
          <w:p w:rsidR="00327696" w:rsidRDefault="00327696" w:rsidP="00EA16B8">
            <w:pPr>
              <w:spacing w:line="276" w:lineRule="auto"/>
              <w:contextualSpacing/>
            </w:pPr>
            <w:r>
              <w:t>MBD 7.2</w:t>
            </w:r>
          </w:p>
        </w:tc>
        <w:tc>
          <w:tcPr>
            <w:tcW w:w="1859" w:type="dxa"/>
          </w:tcPr>
          <w:p w:rsidR="00327696" w:rsidRPr="00BF5AA7" w:rsidRDefault="00327696"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spacing w:line="276" w:lineRule="auto"/>
              <w:contextualSpacing/>
            </w:pPr>
            <w:r>
              <w:t>M</w:t>
            </w:r>
            <w:r w:rsidRPr="00BF5AA7">
              <w:t xml:space="preserve">BD 8 – Declaration of Bidders Supply Chain Practices </w:t>
            </w:r>
          </w:p>
        </w:tc>
        <w:tc>
          <w:tcPr>
            <w:tcW w:w="1859" w:type="dxa"/>
          </w:tcPr>
          <w:p w:rsidR="002C11BC" w:rsidRPr="00BF5AA7" w:rsidRDefault="002C11BC" w:rsidP="00EA16B8">
            <w:pPr>
              <w:spacing w:line="276" w:lineRule="auto"/>
              <w:contextualSpacing/>
            </w:pPr>
          </w:p>
        </w:tc>
      </w:tr>
      <w:tr w:rsidR="002C11BC" w:rsidRPr="00BF5AA7" w:rsidTr="002C11BC">
        <w:tc>
          <w:tcPr>
            <w:tcW w:w="820" w:type="dxa"/>
          </w:tcPr>
          <w:p w:rsidR="002C11BC" w:rsidRPr="00BF5AA7" w:rsidRDefault="002C11BC" w:rsidP="002C11BC">
            <w:pPr>
              <w:pStyle w:val="ListParagraph"/>
              <w:numPr>
                <w:ilvl w:val="0"/>
                <w:numId w:val="18"/>
              </w:numPr>
            </w:pPr>
          </w:p>
        </w:tc>
        <w:tc>
          <w:tcPr>
            <w:tcW w:w="7779" w:type="dxa"/>
          </w:tcPr>
          <w:p w:rsidR="002C11BC" w:rsidRPr="00BF5AA7" w:rsidRDefault="002C11BC" w:rsidP="00EA16B8">
            <w:pPr>
              <w:spacing w:line="276" w:lineRule="auto"/>
              <w:contextualSpacing/>
            </w:pPr>
            <w:r>
              <w:t>M</w:t>
            </w:r>
            <w:r w:rsidRPr="00BF5AA7">
              <w:t xml:space="preserve">BD9 - Certificate of Independence </w:t>
            </w:r>
          </w:p>
        </w:tc>
        <w:tc>
          <w:tcPr>
            <w:tcW w:w="1859" w:type="dxa"/>
          </w:tcPr>
          <w:p w:rsidR="002C11BC" w:rsidRPr="00BF5AA7" w:rsidRDefault="002C11BC" w:rsidP="00EA16B8">
            <w:pPr>
              <w:spacing w:line="276" w:lineRule="auto"/>
              <w:contextualSpacing/>
            </w:pPr>
          </w:p>
        </w:tc>
      </w:tr>
    </w:tbl>
    <w:p w:rsidR="007649BD" w:rsidRPr="007649BD" w:rsidRDefault="007649BD" w:rsidP="007649BD">
      <w:pPr>
        <w:rPr>
          <w:sz w:val="24"/>
        </w:rPr>
      </w:pPr>
      <w:r w:rsidRPr="007649BD">
        <w:rPr>
          <w:sz w:val="24"/>
        </w:rPr>
        <w:t xml:space="preserve">*Failure to submit all of the above except points 5 and 6; where applicable will deem the bid unsuccessful and will not be evaluated further than the responsiveness stage. </w:t>
      </w:r>
    </w:p>
    <w:p w:rsidR="002C11BC" w:rsidRDefault="007649BD" w:rsidP="00151F9F">
      <w:pPr>
        <w:pStyle w:val="ListParagraph"/>
        <w:rPr>
          <w:sz w:val="24"/>
        </w:rPr>
      </w:pPr>
      <w:r>
        <w:rPr>
          <w:sz w:val="24"/>
        </w:rPr>
        <w:t xml:space="preserve"> </w:t>
      </w:r>
    </w:p>
    <w:p w:rsidR="007F37BE" w:rsidRPr="006244B3" w:rsidRDefault="005646EE" w:rsidP="00F32F05">
      <w:pPr>
        <w:pStyle w:val="ListParagraph"/>
        <w:shd w:val="clear" w:color="auto" w:fill="F2F2F2" w:themeFill="background1" w:themeFillShade="F2"/>
        <w:rPr>
          <w:b/>
          <w:sz w:val="28"/>
        </w:rPr>
      </w:pPr>
      <w:r>
        <w:rPr>
          <w:b/>
          <w:sz w:val="28"/>
        </w:rPr>
        <w:t>10.</w:t>
      </w:r>
      <w:r w:rsidR="007F37BE" w:rsidRPr="006244B3">
        <w:rPr>
          <w:b/>
          <w:sz w:val="28"/>
        </w:rPr>
        <w:t xml:space="preserve">2. </w:t>
      </w:r>
      <w:r w:rsidR="00F32F05" w:rsidRPr="006244B3">
        <w:rPr>
          <w:b/>
          <w:sz w:val="28"/>
        </w:rPr>
        <w:t>Functionality</w:t>
      </w:r>
    </w:p>
    <w:p w:rsidR="00F32F05" w:rsidRPr="004C2747" w:rsidRDefault="00B317B6" w:rsidP="00B317B6">
      <w:pPr>
        <w:rPr>
          <w:b/>
          <w:i/>
          <w:sz w:val="24"/>
        </w:rPr>
      </w:pPr>
      <w:r w:rsidRPr="004C2747">
        <w:rPr>
          <w:b/>
          <w:i/>
          <w:sz w:val="24"/>
        </w:rPr>
        <w:t>A bidder must s</w:t>
      </w:r>
      <w:r w:rsidR="006D3BB9" w:rsidRPr="004C2747">
        <w:rPr>
          <w:b/>
          <w:i/>
          <w:sz w:val="24"/>
        </w:rPr>
        <w:t>core a minimum of 7</w:t>
      </w:r>
      <w:r w:rsidR="007649BD">
        <w:rPr>
          <w:b/>
          <w:i/>
          <w:sz w:val="24"/>
        </w:rPr>
        <w:t>5</w:t>
      </w:r>
      <w:r w:rsidRPr="004C2747">
        <w:rPr>
          <w:b/>
          <w:i/>
          <w:sz w:val="24"/>
        </w:rPr>
        <w:t xml:space="preserve">% in order to qualify for further evaluation. </w:t>
      </w:r>
    </w:p>
    <w:tbl>
      <w:tblPr>
        <w:tblStyle w:val="TableGrid"/>
        <w:tblW w:w="3704" w:type="pct"/>
        <w:tblLook w:val="04A0"/>
      </w:tblPr>
      <w:tblGrid>
        <w:gridCol w:w="2571"/>
        <w:gridCol w:w="3010"/>
        <w:gridCol w:w="1265"/>
      </w:tblGrid>
      <w:tr w:rsidR="00FB6996" w:rsidTr="00FB6996">
        <w:tc>
          <w:tcPr>
            <w:tcW w:w="1878" w:type="pct"/>
            <w:shd w:val="clear" w:color="auto" w:fill="F2F2F2" w:themeFill="background1" w:themeFillShade="F2"/>
          </w:tcPr>
          <w:p w:rsidR="00FB6996" w:rsidRPr="005B60D1" w:rsidRDefault="00FB6996" w:rsidP="00B317B6">
            <w:pPr>
              <w:rPr>
                <w:b/>
                <w:i/>
                <w:sz w:val="24"/>
              </w:rPr>
            </w:pPr>
            <w:r w:rsidRPr="005B60D1">
              <w:rPr>
                <w:b/>
                <w:i/>
                <w:sz w:val="24"/>
              </w:rPr>
              <w:t>Criteria</w:t>
            </w:r>
          </w:p>
        </w:tc>
        <w:tc>
          <w:tcPr>
            <w:tcW w:w="2198" w:type="pct"/>
            <w:shd w:val="clear" w:color="auto" w:fill="F2F2F2" w:themeFill="background1" w:themeFillShade="F2"/>
          </w:tcPr>
          <w:p w:rsidR="00FB6996" w:rsidRPr="005B60D1" w:rsidRDefault="00FB6996" w:rsidP="00B317B6">
            <w:pPr>
              <w:rPr>
                <w:b/>
                <w:i/>
                <w:sz w:val="24"/>
              </w:rPr>
            </w:pPr>
            <w:r w:rsidRPr="005B60D1">
              <w:rPr>
                <w:b/>
                <w:i/>
                <w:sz w:val="24"/>
              </w:rPr>
              <w:t>Description</w:t>
            </w:r>
          </w:p>
        </w:tc>
        <w:tc>
          <w:tcPr>
            <w:tcW w:w="925" w:type="pct"/>
            <w:shd w:val="clear" w:color="auto" w:fill="F2F2F2" w:themeFill="background1" w:themeFillShade="F2"/>
          </w:tcPr>
          <w:p w:rsidR="00FB6996" w:rsidRPr="005B60D1" w:rsidRDefault="00FB6996" w:rsidP="00B317B6">
            <w:pPr>
              <w:rPr>
                <w:b/>
                <w:i/>
                <w:sz w:val="24"/>
              </w:rPr>
            </w:pPr>
            <w:r>
              <w:rPr>
                <w:b/>
                <w:i/>
                <w:sz w:val="24"/>
              </w:rPr>
              <w:t>Maximum Claimable Points</w:t>
            </w:r>
          </w:p>
        </w:tc>
      </w:tr>
      <w:tr w:rsidR="00FB6996" w:rsidTr="00FB6996">
        <w:tc>
          <w:tcPr>
            <w:tcW w:w="1878" w:type="pct"/>
          </w:tcPr>
          <w:p w:rsidR="00FB6996" w:rsidRDefault="00FB6996" w:rsidP="00433BD3">
            <w:pPr>
              <w:rPr>
                <w:sz w:val="24"/>
              </w:rPr>
            </w:pPr>
            <w:r>
              <w:rPr>
                <w:sz w:val="24"/>
              </w:rPr>
              <w:t>Methodology and Approach</w:t>
            </w:r>
          </w:p>
        </w:tc>
        <w:tc>
          <w:tcPr>
            <w:tcW w:w="2198" w:type="pct"/>
          </w:tcPr>
          <w:p w:rsidR="00FB6996" w:rsidRDefault="00FB6996" w:rsidP="00433BD3">
            <w:pPr>
              <w:pStyle w:val="ListParagraph"/>
              <w:numPr>
                <w:ilvl w:val="0"/>
                <w:numId w:val="19"/>
              </w:numPr>
              <w:ind w:left="258" w:hanging="142"/>
              <w:rPr>
                <w:sz w:val="24"/>
              </w:rPr>
            </w:pPr>
            <w:r>
              <w:rPr>
                <w:sz w:val="24"/>
              </w:rPr>
              <w:t xml:space="preserve">Clear, well presented and competitive methodology </w:t>
            </w:r>
            <w:r>
              <w:rPr>
                <w:sz w:val="24"/>
              </w:rPr>
              <w:lastRenderedPageBreak/>
              <w:t xml:space="preserve">addressing the entire value chain of a forestry business. </w:t>
            </w:r>
            <w:r w:rsidRPr="0017224A">
              <w:rPr>
                <w:b/>
                <w:bCs/>
                <w:sz w:val="24"/>
              </w:rPr>
              <w:t>(30)</w:t>
            </w:r>
          </w:p>
          <w:p w:rsidR="00FB6996" w:rsidRDefault="00FB6996" w:rsidP="00433BD3">
            <w:pPr>
              <w:pStyle w:val="ListParagraph"/>
              <w:numPr>
                <w:ilvl w:val="0"/>
                <w:numId w:val="19"/>
              </w:numPr>
              <w:ind w:left="258" w:hanging="142"/>
              <w:rPr>
                <w:sz w:val="24"/>
              </w:rPr>
            </w:pPr>
            <w:r>
              <w:rPr>
                <w:sz w:val="24"/>
              </w:rPr>
              <w:t>Methodology addressing some parts of the value chain of a forestry business. (20)</w:t>
            </w:r>
          </w:p>
          <w:p w:rsidR="00FB6996" w:rsidRPr="00582D9C" w:rsidRDefault="00FB6996" w:rsidP="00433BD3">
            <w:pPr>
              <w:pStyle w:val="ListParagraph"/>
              <w:numPr>
                <w:ilvl w:val="0"/>
                <w:numId w:val="19"/>
              </w:numPr>
              <w:ind w:left="258" w:hanging="142"/>
              <w:rPr>
                <w:sz w:val="24"/>
              </w:rPr>
            </w:pPr>
            <w:r>
              <w:rPr>
                <w:sz w:val="24"/>
              </w:rPr>
              <w:t>Ambiguous methodology.  (0)</w:t>
            </w:r>
          </w:p>
          <w:p w:rsidR="00FB6996" w:rsidRDefault="00FB6996" w:rsidP="00F870AC">
            <w:pPr>
              <w:pStyle w:val="ListParagraph"/>
              <w:ind w:left="258"/>
              <w:rPr>
                <w:sz w:val="24"/>
              </w:rPr>
            </w:pPr>
          </w:p>
        </w:tc>
        <w:tc>
          <w:tcPr>
            <w:tcW w:w="925" w:type="pct"/>
          </w:tcPr>
          <w:p w:rsidR="00FB6996" w:rsidRDefault="00FB6996" w:rsidP="00433BD3">
            <w:pPr>
              <w:rPr>
                <w:sz w:val="24"/>
              </w:rPr>
            </w:pPr>
            <w:r>
              <w:rPr>
                <w:sz w:val="24"/>
              </w:rPr>
              <w:lastRenderedPageBreak/>
              <w:t>30</w:t>
            </w:r>
          </w:p>
        </w:tc>
      </w:tr>
      <w:tr w:rsidR="00FB6996" w:rsidTr="00FB6996">
        <w:tc>
          <w:tcPr>
            <w:tcW w:w="1878" w:type="pct"/>
          </w:tcPr>
          <w:p w:rsidR="00FB6996" w:rsidRDefault="00FB6996" w:rsidP="00433BD3">
            <w:pPr>
              <w:rPr>
                <w:sz w:val="24"/>
              </w:rPr>
            </w:pPr>
            <w:r>
              <w:rPr>
                <w:sz w:val="24"/>
              </w:rPr>
              <w:lastRenderedPageBreak/>
              <w:t>Experience</w:t>
            </w:r>
          </w:p>
        </w:tc>
        <w:tc>
          <w:tcPr>
            <w:tcW w:w="2198" w:type="pct"/>
          </w:tcPr>
          <w:p w:rsidR="00FB6996" w:rsidRDefault="00FB6996" w:rsidP="00433BD3">
            <w:pPr>
              <w:rPr>
                <w:sz w:val="24"/>
              </w:rPr>
            </w:pPr>
            <w:r>
              <w:rPr>
                <w:sz w:val="24"/>
              </w:rPr>
              <w:t>Experience in the Forestry Industry</w:t>
            </w:r>
          </w:p>
          <w:p w:rsidR="00FB6996" w:rsidRDefault="00FB6996" w:rsidP="00433BD3">
            <w:pPr>
              <w:rPr>
                <w:sz w:val="24"/>
              </w:rPr>
            </w:pPr>
          </w:p>
          <w:p w:rsidR="00FB6996" w:rsidRDefault="00FB6996" w:rsidP="00433BD3">
            <w:pPr>
              <w:rPr>
                <w:sz w:val="24"/>
              </w:rPr>
            </w:pPr>
            <w:r>
              <w:rPr>
                <w:sz w:val="24"/>
              </w:rPr>
              <w:t xml:space="preserve">0-5 years = 5 </w:t>
            </w:r>
          </w:p>
          <w:p w:rsidR="00FB6996" w:rsidRDefault="00FB6996" w:rsidP="00433BD3">
            <w:pPr>
              <w:rPr>
                <w:sz w:val="24"/>
              </w:rPr>
            </w:pPr>
            <w:r>
              <w:rPr>
                <w:sz w:val="24"/>
              </w:rPr>
              <w:t>6-10 years = 10</w:t>
            </w:r>
          </w:p>
          <w:p w:rsidR="00FB6996" w:rsidRDefault="00FB6996" w:rsidP="00433BD3">
            <w:pPr>
              <w:rPr>
                <w:sz w:val="24"/>
              </w:rPr>
            </w:pPr>
            <w:r>
              <w:rPr>
                <w:sz w:val="24"/>
              </w:rPr>
              <w:t>10 years + = 20</w:t>
            </w:r>
          </w:p>
        </w:tc>
        <w:tc>
          <w:tcPr>
            <w:tcW w:w="925" w:type="pct"/>
          </w:tcPr>
          <w:p w:rsidR="00FB6996" w:rsidRDefault="00FB6996" w:rsidP="00433BD3">
            <w:pPr>
              <w:rPr>
                <w:sz w:val="24"/>
              </w:rPr>
            </w:pPr>
            <w:r>
              <w:rPr>
                <w:sz w:val="24"/>
              </w:rPr>
              <w:t>20</w:t>
            </w:r>
          </w:p>
        </w:tc>
      </w:tr>
      <w:tr w:rsidR="00FB6996" w:rsidTr="00FB6996">
        <w:tc>
          <w:tcPr>
            <w:tcW w:w="1878" w:type="pct"/>
          </w:tcPr>
          <w:p w:rsidR="00FB6996" w:rsidRDefault="00FB6996" w:rsidP="00433BD3">
            <w:pPr>
              <w:rPr>
                <w:sz w:val="24"/>
              </w:rPr>
            </w:pPr>
            <w:r>
              <w:rPr>
                <w:sz w:val="24"/>
              </w:rPr>
              <w:t>Capability</w:t>
            </w:r>
          </w:p>
        </w:tc>
        <w:tc>
          <w:tcPr>
            <w:tcW w:w="2198" w:type="pct"/>
          </w:tcPr>
          <w:p w:rsidR="00FB6996" w:rsidRPr="00F870AC" w:rsidRDefault="00FB6996" w:rsidP="00F870AC">
            <w:pPr>
              <w:pStyle w:val="ListParagraph"/>
              <w:numPr>
                <w:ilvl w:val="0"/>
                <w:numId w:val="33"/>
              </w:numPr>
              <w:rPr>
                <w:sz w:val="24"/>
              </w:rPr>
            </w:pPr>
            <w:r w:rsidRPr="00F870AC">
              <w:rPr>
                <w:sz w:val="24"/>
              </w:rPr>
              <w:t>Adequate resources, knowledge, accreditations and safety measures relevant to the operations. (15)</w:t>
            </w:r>
          </w:p>
          <w:p w:rsidR="00FB6996" w:rsidRDefault="00FB6996" w:rsidP="00F870AC">
            <w:pPr>
              <w:pStyle w:val="ListParagraph"/>
              <w:numPr>
                <w:ilvl w:val="0"/>
                <w:numId w:val="32"/>
              </w:numPr>
              <w:rPr>
                <w:sz w:val="24"/>
              </w:rPr>
            </w:pPr>
            <w:r>
              <w:rPr>
                <w:sz w:val="24"/>
              </w:rPr>
              <w:t>Inadequate resources, knowledge and safety measures to the operations. (10)</w:t>
            </w:r>
          </w:p>
          <w:p w:rsidR="00FB6996" w:rsidRPr="00F870AC" w:rsidRDefault="00FB6996" w:rsidP="00F870AC">
            <w:pPr>
              <w:pStyle w:val="ListParagraph"/>
              <w:numPr>
                <w:ilvl w:val="0"/>
                <w:numId w:val="32"/>
              </w:numPr>
              <w:rPr>
                <w:sz w:val="24"/>
              </w:rPr>
            </w:pPr>
            <w:r>
              <w:rPr>
                <w:sz w:val="24"/>
              </w:rPr>
              <w:t>Inadequate resources, knowledge and safety measures to the operations. (0)</w:t>
            </w:r>
          </w:p>
        </w:tc>
        <w:tc>
          <w:tcPr>
            <w:tcW w:w="925" w:type="pct"/>
          </w:tcPr>
          <w:p w:rsidR="00FB6996" w:rsidRDefault="00FB6996" w:rsidP="00433BD3">
            <w:pPr>
              <w:rPr>
                <w:sz w:val="24"/>
              </w:rPr>
            </w:pPr>
            <w:r>
              <w:rPr>
                <w:sz w:val="24"/>
              </w:rPr>
              <w:t>15</w:t>
            </w:r>
          </w:p>
        </w:tc>
      </w:tr>
      <w:tr w:rsidR="00FB6996" w:rsidTr="00FB6996">
        <w:tc>
          <w:tcPr>
            <w:tcW w:w="1878" w:type="pct"/>
          </w:tcPr>
          <w:p w:rsidR="00FB6996" w:rsidRDefault="00FB6996" w:rsidP="00433BD3">
            <w:pPr>
              <w:rPr>
                <w:sz w:val="24"/>
              </w:rPr>
            </w:pPr>
            <w:r>
              <w:rPr>
                <w:sz w:val="24"/>
              </w:rPr>
              <w:t>Locality</w:t>
            </w:r>
          </w:p>
        </w:tc>
        <w:tc>
          <w:tcPr>
            <w:tcW w:w="2198" w:type="pct"/>
          </w:tcPr>
          <w:p w:rsidR="00FB6996" w:rsidRDefault="00FB6996" w:rsidP="00433BD3">
            <w:pPr>
              <w:rPr>
                <w:sz w:val="24"/>
              </w:rPr>
            </w:pPr>
            <w:r>
              <w:rPr>
                <w:sz w:val="24"/>
              </w:rPr>
              <w:t>Location of Business</w:t>
            </w:r>
          </w:p>
          <w:p w:rsidR="00FB6996" w:rsidRDefault="00FB6996" w:rsidP="00433BD3">
            <w:pPr>
              <w:rPr>
                <w:sz w:val="24"/>
              </w:rPr>
            </w:pPr>
          </w:p>
          <w:p w:rsidR="00FB6996" w:rsidRDefault="00FB6996" w:rsidP="0017224A">
            <w:pPr>
              <w:rPr>
                <w:sz w:val="24"/>
              </w:rPr>
            </w:pPr>
            <w:r>
              <w:rPr>
                <w:sz w:val="24"/>
              </w:rPr>
              <w:t>Abaqulusi = 20</w:t>
            </w:r>
          </w:p>
          <w:p w:rsidR="00FB6996" w:rsidRDefault="00FB6996" w:rsidP="0017224A">
            <w:pPr>
              <w:rPr>
                <w:sz w:val="24"/>
              </w:rPr>
            </w:pPr>
            <w:r>
              <w:rPr>
                <w:sz w:val="24"/>
              </w:rPr>
              <w:t>Zululand = 15</w:t>
            </w:r>
          </w:p>
          <w:p w:rsidR="00FB6996" w:rsidRDefault="00FB6996" w:rsidP="0017224A">
            <w:pPr>
              <w:rPr>
                <w:sz w:val="24"/>
              </w:rPr>
            </w:pPr>
            <w:r>
              <w:rPr>
                <w:sz w:val="24"/>
              </w:rPr>
              <w:t>KZN Province = 10</w:t>
            </w:r>
          </w:p>
          <w:p w:rsidR="00FB6996" w:rsidRDefault="00FB6996" w:rsidP="0017224A">
            <w:pPr>
              <w:rPr>
                <w:sz w:val="24"/>
              </w:rPr>
            </w:pPr>
            <w:r>
              <w:rPr>
                <w:sz w:val="24"/>
              </w:rPr>
              <w:t>National = 5</w:t>
            </w:r>
          </w:p>
          <w:p w:rsidR="00FB6996" w:rsidRDefault="00FB6996" w:rsidP="00433BD3">
            <w:pPr>
              <w:rPr>
                <w:sz w:val="24"/>
              </w:rPr>
            </w:pPr>
          </w:p>
        </w:tc>
        <w:tc>
          <w:tcPr>
            <w:tcW w:w="925" w:type="pct"/>
          </w:tcPr>
          <w:p w:rsidR="00FB6996" w:rsidRDefault="00FB6996" w:rsidP="00433BD3">
            <w:pPr>
              <w:rPr>
                <w:sz w:val="24"/>
              </w:rPr>
            </w:pPr>
            <w:r>
              <w:rPr>
                <w:sz w:val="24"/>
              </w:rPr>
              <w:t>20</w:t>
            </w:r>
          </w:p>
        </w:tc>
      </w:tr>
      <w:tr w:rsidR="00FB6996" w:rsidTr="00FB6996">
        <w:tc>
          <w:tcPr>
            <w:tcW w:w="1878" w:type="pct"/>
          </w:tcPr>
          <w:p w:rsidR="00FB6996" w:rsidRDefault="00FB6996" w:rsidP="00433BD3">
            <w:pPr>
              <w:rPr>
                <w:sz w:val="24"/>
              </w:rPr>
            </w:pPr>
            <w:r>
              <w:rPr>
                <w:sz w:val="24"/>
              </w:rPr>
              <w:t>Local Empowerment</w:t>
            </w:r>
          </w:p>
          <w:p w:rsidR="00FB6996" w:rsidRDefault="00FB6996" w:rsidP="00433BD3">
            <w:pPr>
              <w:rPr>
                <w:sz w:val="24"/>
              </w:rPr>
            </w:pPr>
          </w:p>
        </w:tc>
        <w:tc>
          <w:tcPr>
            <w:tcW w:w="2198" w:type="pct"/>
          </w:tcPr>
          <w:p w:rsidR="00FB6996" w:rsidRDefault="00FB6996" w:rsidP="00433BD3">
            <w:pPr>
              <w:rPr>
                <w:sz w:val="24"/>
              </w:rPr>
            </w:pPr>
            <w:r>
              <w:rPr>
                <w:sz w:val="24"/>
              </w:rPr>
              <w:t>A clear Local Empowerment and Corporate Social Investment Plan that outlines the use of local resources. (10)</w:t>
            </w:r>
          </w:p>
          <w:p w:rsidR="00FB6996" w:rsidRDefault="00FB6996" w:rsidP="00433BD3">
            <w:pPr>
              <w:rPr>
                <w:sz w:val="24"/>
              </w:rPr>
            </w:pPr>
            <w:r>
              <w:rPr>
                <w:sz w:val="24"/>
              </w:rPr>
              <w:t xml:space="preserve">Limited Local Empowerment and Corporate Social Investment Plan that </w:t>
            </w:r>
            <w:r>
              <w:rPr>
                <w:sz w:val="24"/>
              </w:rPr>
              <w:lastRenderedPageBreak/>
              <w:t>outlines the use of local resources. (5)</w:t>
            </w:r>
          </w:p>
          <w:p w:rsidR="00FB6996" w:rsidRDefault="00FB6996" w:rsidP="0017224A">
            <w:pPr>
              <w:spacing w:before="240"/>
              <w:rPr>
                <w:sz w:val="24"/>
              </w:rPr>
            </w:pPr>
            <w:r>
              <w:rPr>
                <w:sz w:val="24"/>
              </w:rPr>
              <w:t>Ambiguous Empowerment and Corporate Social Investment Plan that outlines the use of local resources. (0)</w:t>
            </w:r>
          </w:p>
        </w:tc>
        <w:tc>
          <w:tcPr>
            <w:tcW w:w="925" w:type="pct"/>
          </w:tcPr>
          <w:p w:rsidR="00FB6996" w:rsidRDefault="00FB6996" w:rsidP="00433BD3">
            <w:pPr>
              <w:rPr>
                <w:sz w:val="24"/>
              </w:rPr>
            </w:pPr>
            <w:r>
              <w:rPr>
                <w:sz w:val="24"/>
              </w:rPr>
              <w:lastRenderedPageBreak/>
              <w:t>10</w:t>
            </w:r>
          </w:p>
        </w:tc>
      </w:tr>
      <w:tr w:rsidR="00FB6996" w:rsidTr="00FB6996">
        <w:tc>
          <w:tcPr>
            <w:tcW w:w="1878" w:type="pct"/>
          </w:tcPr>
          <w:p w:rsidR="00FB6996" w:rsidRDefault="00FB6996" w:rsidP="00433BD3">
            <w:pPr>
              <w:rPr>
                <w:sz w:val="24"/>
              </w:rPr>
            </w:pPr>
            <w:r>
              <w:rPr>
                <w:sz w:val="24"/>
              </w:rPr>
              <w:lastRenderedPageBreak/>
              <w:t>Skills Transfer Programme</w:t>
            </w:r>
          </w:p>
          <w:p w:rsidR="00FB6996" w:rsidRDefault="00FB6996" w:rsidP="00433BD3">
            <w:pPr>
              <w:rPr>
                <w:sz w:val="24"/>
              </w:rPr>
            </w:pPr>
          </w:p>
        </w:tc>
        <w:tc>
          <w:tcPr>
            <w:tcW w:w="2198" w:type="pct"/>
          </w:tcPr>
          <w:p w:rsidR="00FB6996" w:rsidRDefault="00FB6996" w:rsidP="0017224A">
            <w:pPr>
              <w:rPr>
                <w:sz w:val="24"/>
              </w:rPr>
            </w:pPr>
            <w:r>
              <w:rPr>
                <w:sz w:val="24"/>
              </w:rPr>
              <w:t>A clear Skills Transfer Plan in line with the Business Model (5)</w:t>
            </w:r>
          </w:p>
          <w:p w:rsidR="00FB6996" w:rsidRDefault="00FB6996" w:rsidP="0017224A">
            <w:pPr>
              <w:rPr>
                <w:sz w:val="24"/>
              </w:rPr>
            </w:pPr>
            <w:r>
              <w:rPr>
                <w:sz w:val="24"/>
              </w:rPr>
              <w:t>Unclear Skills Transfer Plan in line with the Business Model Skills Transfer Plan in line with the Business Model. (0)</w:t>
            </w:r>
          </w:p>
        </w:tc>
        <w:tc>
          <w:tcPr>
            <w:tcW w:w="925" w:type="pct"/>
          </w:tcPr>
          <w:p w:rsidR="00FB6996" w:rsidRDefault="00FB6996" w:rsidP="00433BD3">
            <w:pPr>
              <w:rPr>
                <w:sz w:val="24"/>
              </w:rPr>
            </w:pPr>
            <w:r>
              <w:rPr>
                <w:sz w:val="24"/>
              </w:rPr>
              <w:t>5</w:t>
            </w:r>
          </w:p>
        </w:tc>
      </w:tr>
    </w:tbl>
    <w:p w:rsidR="007649BD" w:rsidRDefault="007649BD" w:rsidP="004C2747">
      <w:pPr>
        <w:rPr>
          <w:rFonts w:ascii="Albertus Extra Bold" w:hAnsi="Albertus Extra Bold"/>
          <w:sz w:val="28"/>
          <w:szCs w:val="24"/>
        </w:rPr>
      </w:pPr>
    </w:p>
    <w:p w:rsidR="004C2747" w:rsidRDefault="005646EE" w:rsidP="004C2747">
      <w:pPr>
        <w:rPr>
          <w:rFonts w:ascii="Albertus Extra Bold" w:hAnsi="Albertus Extra Bold"/>
          <w:sz w:val="28"/>
          <w:szCs w:val="24"/>
        </w:rPr>
      </w:pPr>
      <w:r>
        <w:rPr>
          <w:rFonts w:ascii="Albertus Extra Bold" w:hAnsi="Albertus Extra Bold"/>
          <w:sz w:val="28"/>
          <w:szCs w:val="24"/>
        </w:rPr>
        <w:t>10.3. Financial Proposal</w:t>
      </w:r>
    </w:p>
    <w:p w:rsidR="004A4FD8" w:rsidRPr="0017224A" w:rsidRDefault="0017224A" w:rsidP="0017224A">
      <w:pPr>
        <w:rPr>
          <w:rFonts w:ascii="Albertus Extra Bold" w:hAnsi="Albertus Extra Bold"/>
          <w:sz w:val="28"/>
          <w:szCs w:val="24"/>
        </w:rPr>
      </w:pPr>
      <w:r>
        <w:rPr>
          <w:rFonts w:ascii="Albertus Extra Bold" w:hAnsi="Albertus Extra Bold"/>
          <w:sz w:val="28"/>
          <w:szCs w:val="24"/>
        </w:rPr>
        <w:t xml:space="preserve">A financial proposal based on a reputable industry norm plus a straight lease rental on the land will be added together and the highest financial gain to the municipality will score the highest points. </w:t>
      </w:r>
    </w:p>
    <w:p w:rsidR="004A4FD8" w:rsidRPr="004A4FD8" w:rsidRDefault="004A4FD8" w:rsidP="004A4FD8">
      <w:pPr>
        <w:tabs>
          <w:tab w:val="left" w:pos="1785"/>
        </w:tabs>
        <w:rPr>
          <w:sz w:val="24"/>
        </w:rPr>
      </w:pPr>
    </w:p>
    <w:p w:rsidR="0067544A" w:rsidRPr="006B0228" w:rsidRDefault="0067544A" w:rsidP="0067544A">
      <w:pPr>
        <w:shd w:val="clear" w:color="auto" w:fill="000000" w:themeFill="text1"/>
        <w:rPr>
          <w:rFonts w:ascii="Albertus Extra Bold" w:hAnsi="Albertus Extra Bold"/>
          <w:sz w:val="28"/>
          <w:szCs w:val="24"/>
        </w:rPr>
      </w:pPr>
      <w:r>
        <w:rPr>
          <w:rFonts w:ascii="Albertus Extra Bold" w:hAnsi="Albertus Extra Bold"/>
          <w:sz w:val="28"/>
          <w:szCs w:val="24"/>
        </w:rPr>
        <w:t>1</w:t>
      </w:r>
      <w:r w:rsidR="0017224A">
        <w:rPr>
          <w:rFonts w:ascii="Albertus Extra Bold" w:hAnsi="Albertus Extra Bold"/>
          <w:sz w:val="28"/>
          <w:szCs w:val="24"/>
        </w:rPr>
        <w:t>1</w:t>
      </w:r>
      <w:r w:rsidRPr="006B0228">
        <w:rPr>
          <w:rFonts w:ascii="Albertus Extra Bold" w:hAnsi="Albertus Extra Bold"/>
          <w:sz w:val="28"/>
          <w:szCs w:val="24"/>
        </w:rPr>
        <w:t xml:space="preserve">. </w:t>
      </w:r>
      <w:r>
        <w:rPr>
          <w:rFonts w:ascii="Albertus Extra Bold" w:hAnsi="Albertus Extra Bold"/>
          <w:sz w:val="28"/>
          <w:szCs w:val="24"/>
        </w:rPr>
        <w:t>Abaqulusi Municipality’s Rights</w:t>
      </w:r>
    </w:p>
    <w:p w:rsidR="0067544A" w:rsidRDefault="0067544A" w:rsidP="0067544A">
      <w:pPr>
        <w:pStyle w:val="ListParagraph"/>
        <w:numPr>
          <w:ilvl w:val="0"/>
          <w:numId w:val="7"/>
        </w:numPr>
        <w:tabs>
          <w:tab w:val="left" w:pos="2628"/>
        </w:tabs>
        <w:spacing w:line="276" w:lineRule="auto"/>
        <w:jc w:val="both"/>
        <w:rPr>
          <w:sz w:val="24"/>
        </w:rPr>
      </w:pPr>
      <w:r w:rsidRPr="00EB7EA4">
        <w:rPr>
          <w:sz w:val="24"/>
        </w:rPr>
        <w:t>The AbaQulusi municipality</w:t>
      </w:r>
      <w:r w:rsidR="007F37BE">
        <w:rPr>
          <w:sz w:val="24"/>
        </w:rPr>
        <w:t xml:space="preserve"> is entitled to amend any bid</w:t>
      </w:r>
      <w:r w:rsidRPr="00EB7EA4">
        <w:rPr>
          <w:sz w:val="24"/>
        </w:rPr>
        <w:t xml:space="preserve"> conditions, validity period, specifications, or ex</w:t>
      </w:r>
      <w:r w:rsidR="007F37BE">
        <w:rPr>
          <w:sz w:val="24"/>
        </w:rPr>
        <w:t>tend the closing date of bids</w:t>
      </w:r>
      <w:r w:rsidRPr="00EB7EA4">
        <w:rPr>
          <w:sz w:val="24"/>
        </w:rPr>
        <w:t xml:space="preserve"> before</w:t>
      </w:r>
      <w:r w:rsidR="007F37BE">
        <w:rPr>
          <w:sz w:val="24"/>
        </w:rPr>
        <w:t xml:space="preserve"> the closing date. All bidders, to whom the bid</w:t>
      </w:r>
      <w:r w:rsidRPr="00EB7EA4">
        <w:rPr>
          <w:sz w:val="24"/>
        </w:rPr>
        <w:t xml:space="preserve"> documents have been issued, will be advised in writing of such amendments in good time. </w:t>
      </w:r>
    </w:p>
    <w:p w:rsidR="0067544A" w:rsidRPr="0086558C" w:rsidRDefault="0067544A" w:rsidP="0067544A">
      <w:pPr>
        <w:pStyle w:val="ListParagraph"/>
        <w:numPr>
          <w:ilvl w:val="0"/>
          <w:numId w:val="7"/>
        </w:numPr>
        <w:jc w:val="both"/>
        <w:rPr>
          <w:sz w:val="28"/>
          <w:szCs w:val="24"/>
        </w:rPr>
      </w:pPr>
      <w:r w:rsidRPr="0008617F">
        <w:rPr>
          <w:sz w:val="24"/>
        </w:rPr>
        <w:t>The AbaQulusi mu</w:t>
      </w:r>
      <w:r>
        <w:rPr>
          <w:sz w:val="24"/>
        </w:rPr>
        <w:t>nicipality reserves</w:t>
      </w:r>
      <w:r w:rsidR="007F37BE">
        <w:rPr>
          <w:sz w:val="24"/>
        </w:rPr>
        <w:t xml:space="preserve"> the right not to award a bid as per the proposals</w:t>
      </w:r>
      <w:r>
        <w:rPr>
          <w:sz w:val="24"/>
        </w:rPr>
        <w:t xml:space="preserve"> received.</w:t>
      </w:r>
    </w:p>
    <w:p w:rsidR="00151F9F" w:rsidRDefault="00151F9F" w:rsidP="00704C13">
      <w:pPr>
        <w:tabs>
          <w:tab w:val="left" w:pos="1785"/>
        </w:tabs>
      </w:pPr>
    </w:p>
    <w:p w:rsidR="00205D77" w:rsidRPr="0017224A" w:rsidRDefault="005646EE" w:rsidP="0017224A">
      <w:pPr>
        <w:rPr>
          <w:b/>
          <w:bCs/>
          <w:sz w:val="24"/>
        </w:rPr>
      </w:pPr>
      <w:r>
        <w:rPr>
          <w:b/>
          <w:bCs/>
          <w:sz w:val="24"/>
        </w:rPr>
        <w:br w:type="page"/>
      </w:r>
    </w:p>
    <w:p w:rsidR="001A26E7" w:rsidRPr="001A26E7" w:rsidRDefault="001A26E7" w:rsidP="001A26E7">
      <w:pPr>
        <w:autoSpaceDE w:val="0"/>
        <w:autoSpaceDN w:val="0"/>
        <w:adjustRightInd w:val="0"/>
        <w:spacing w:after="0" w:line="240" w:lineRule="auto"/>
        <w:jc w:val="right"/>
        <w:rPr>
          <w:rFonts w:ascii="Arial" w:eastAsia="Times New Roman" w:hAnsi="Arial" w:cs="Arial"/>
          <w:b/>
          <w:bCs/>
          <w:color w:val="000000"/>
          <w:sz w:val="24"/>
          <w:szCs w:val="24"/>
          <w:lang w:val="en-US" w:eastAsia="en-ZA"/>
        </w:rPr>
      </w:pPr>
      <w:r w:rsidRPr="001A26E7">
        <w:rPr>
          <w:rFonts w:ascii="Arial" w:eastAsia="Times New Roman" w:hAnsi="Arial" w:cs="Arial"/>
          <w:b/>
          <w:bCs/>
          <w:color w:val="000000"/>
          <w:sz w:val="24"/>
          <w:szCs w:val="24"/>
          <w:lang w:val="en-US" w:eastAsia="en-ZA"/>
        </w:rPr>
        <w:lastRenderedPageBreak/>
        <w:t>MBD 2</w:t>
      </w:r>
    </w:p>
    <w:p w:rsidR="001A26E7" w:rsidRPr="001A26E7" w:rsidRDefault="001A26E7" w:rsidP="001A26E7">
      <w:pPr>
        <w:autoSpaceDE w:val="0"/>
        <w:autoSpaceDN w:val="0"/>
        <w:adjustRightInd w:val="0"/>
        <w:spacing w:after="0" w:line="240" w:lineRule="auto"/>
        <w:jc w:val="center"/>
        <w:rPr>
          <w:rFonts w:ascii="Arial" w:eastAsia="Times New Roman" w:hAnsi="Arial" w:cs="Arial"/>
          <w:b/>
          <w:bCs/>
          <w:color w:val="000000"/>
          <w:sz w:val="24"/>
          <w:szCs w:val="24"/>
          <w:lang w:val="en-US" w:eastAsia="en-ZA"/>
        </w:rPr>
      </w:pPr>
      <w:r w:rsidRPr="001A26E7">
        <w:rPr>
          <w:rFonts w:ascii="Arial" w:eastAsia="Times New Roman" w:hAnsi="Arial" w:cs="Arial"/>
          <w:b/>
          <w:bCs/>
          <w:color w:val="000000"/>
          <w:sz w:val="24"/>
          <w:szCs w:val="24"/>
          <w:lang w:val="en-US" w:eastAsia="en-ZA"/>
        </w:rPr>
        <w:t>TAX CLEARANCE CERTIFICATE REQUIREMENTS</w:t>
      </w:r>
    </w:p>
    <w:p w:rsidR="001A26E7" w:rsidRPr="001A26E7" w:rsidRDefault="001A26E7" w:rsidP="001A26E7">
      <w:pPr>
        <w:autoSpaceDE w:val="0"/>
        <w:autoSpaceDN w:val="0"/>
        <w:adjustRightInd w:val="0"/>
        <w:spacing w:after="0" w:line="240" w:lineRule="auto"/>
        <w:rPr>
          <w:rFonts w:ascii="Arial" w:eastAsia="Times New Roman" w:hAnsi="Arial" w:cs="Arial"/>
          <w:b/>
          <w:bCs/>
          <w:color w:val="000000"/>
          <w:sz w:val="24"/>
          <w:szCs w:val="24"/>
          <w:lang w:val="en-US" w:eastAsia="en-ZA"/>
        </w:rPr>
      </w:pP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r w:rsidRPr="001A26E7">
        <w:rPr>
          <w:rFonts w:ascii="Arial" w:eastAsia="Times New Roman" w:hAnsi="Arial" w:cs="Arial"/>
          <w:sz w:val="24"/>
          <w:szCs w:val="24"/>
          <w:lang w:val="en-US" w:eastAsia="en-ZA"/>
        </w:rPr>
        <w:t>It is a condition of bid that the taxes of the successful bidder must be in order, or that satisfactory arrangements have been made with South African Revenue Service (SARS) to meet the bidder’s tax obligations.</w:t>
      </w: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r w:rsidRPr="001A26E7">
        <w:rPr>
          <w:rFonts w:ascii="Arial" w:eastAsia="Times New Roman" w:hAnsi="Arial" w:cs="Arial"/>
          <w:sz w:val="24"/>
          <w:szCs w:val="24"/>
          <w:lang w:val="en-US" w:eastAsia="en-ZA"/>
        </w:rPr>
        <w:t>1 In order to meet this requirement bidders are required to complete in full the attached form TCC 001</w:t>
      </w: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r w:rsidRPr="001A26E7">
        <w:rPr>
          <w:rFonts w:ascii="Arial" w:eastAsia="Times New Roman" w:hAnsi="Arial" w:cs="Arial"/>
          <w:sz w:val="24"/>
          <w:szCs w:val="24"/>
          <w:lang w:val="en-US" w:eastAsia="en-ZA"/>
        </w:rPr>
        <w:t>“Application for a Tax Clearance Certificate” and submit it to any SARS branch office nationally. The Tax Clearance Certificate Requirements are also applicable to foreign bidders / individuals who wish to submit bids.</w:t>
      </w: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r w:rsidRPr="001A26E7">
        <w:rPr>
          <w:rFonts w:ascii="Arial" w:eastAsia="Times New Roman" w:hAnsi="Arial" w:cs="Arial"/>
          <w:sz w:val="24"/>
          <w:szCs w:val="24"/>
          <w:lang w:val="en-US" w:eastAsia="en-ZA"/>
        </w:rPr>
        <w:t>2 SARS will then furnish the bidder with a Tax Clearance Certificate that will be valid for a period of 1 (one) year from the date of approval.</w:t>
      </w: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r w:rsidRPr="001A26E7">
        <w:rPr>
          <w:rFonts w:ascii="Arial" w:eastAsia="Times New Roman" w:hAnsi="Arial" w:cs="Arial"/>
          <w:sz w:val="24"/>
          <w:szCs w:val="24"/>
          <w:lang w:val="en-US" w:eastAsia="en-ZA"/>
        </w:rPr>
        <w:t>3 The original Tax Clearance Certificate must be submitted together with the bid. Failure to submit the original and valid Tax Clearance Certificate will result in the invalidation of the bid. Certified copies of the Tax Clearance Certificate will not be acceptable.</w:t>
      </w: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r w:rsidRPr="001A26E7">
        <w:rPr>
          <w:rFonts w:ascii="Arial" w:eastAsia="Times New Roman" w:hAnsi="Arial" w:cs="Arial"/>
          <w:sz w:val="24"/>
          <w:szCs w:val="24"/>
          <w:lang w:val="en-US" w:eastAsia="en-ZA"/>
        </w:rPr>
        <w:t>4 In bids where Consortia / Joint Ventures / Sub-contractors are involved, each party must submit a separate Tax Clearance Certificate.</w:t>
      </w: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r w:rsidRPr="001A26E7">
        <w:rPr>
          <w:rFonts w:ascii="Arial" w:eastAsia="Times New Roman" w:hAnsi="Arial" w:cs="Arial"/>
          <w:sz w:val="24"/>
          <w:szCs w:val="24"/>
          <w:lang w:val="en-US" w:eastAsia="en-ZA"/>
        </w:rPr>
        <w:t xml:space="preserve">5 Copies of the TCC 001 “Application for a Tax Clearance Certificate” form are available from any SARS branch office nationally or on the website </w:t>
      </w:r>
      <w:hyperlink r:id="rId8" w:history="1">
        <w:r w:rsidRPr="001A26E7">
          <w:rPr>
            <w:rStyle w:val="Hyperlink"/>
            <w:rFonts w:ascii="Arial" w:eastAsia="Times New Roman" w:hAnsi="Arial" w:cs="Arial"/>
            <w:sz w:val="24"/>
            <w:szCs w:val="24"/>
            <w:lang w:val="en-US" w:eastAsia="en-ZA"/>
          </w:rPr>
          <w:t>www.sars.gov.za</w:t>
        </w:r>
      </w:hyperlink>
      <w:r w:rsidRPr="001A26E7">
        <w:rPr>
          <w:rFonts w:ascii="Arial" w:eastAsia="Times New Roman" w:hAnsi="Arial" w:cs="Arial"/>
          <w:sz w:val="24"/>
          <w:szCs w:val="24"/>
          <w:lang w:val="en-US" w:eastAsia="en-ZA"/>
        </w:rPr>
        <w:t>.</w:t>
      </w: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p>
    <w:p w:rsidR="001A26E7" w:rsidRPr="001A26E7" w:rsidRDefault="001A26E7" w:rsidP="001A26E7">
      <w:pPr>
        <w:autoSpaceDE w:val="0"/>
        <w:autoSpaceDN w:val="0"/>
        <w:adjustRightInd w:val="0"/>
        <w:spacing w:after="0" w:line="240" w:lineRule="auto"/>
        <w:jc w:val="both"/>
        <w:rPr>
          <w:rFonts w:ascii="Arial" w:eastAsia="Times New Roman" w:hAnsi="Arial" w:cs="Arial"/>
          <w:sz w:val="24"/>
          <w:szCs w:val="24"/>
          <w:lang w:val="en-US" w:eastAsia="en-ZA"/>
        </w:rPr>
      </w:pPr>
      <w:r w:rsidRPr="001A26E7">
        <w:rPr>
          <w:rFonts w:ascii="Arial" w:eastAsia="Times New Roman" w:hAnsi="Arial" w:cs="Arial"/>
          <w:sz w:val="24"/>
          <w:szCs w:val="24"/>
          <w:lang w:val="en-US" w:eastAsia="en-ZA"/>
        </w:rPr>
        <w:t xml:space="preserve">6 Applications for the Tax Clearance Certificates may also be made via </w:t>
      </w:r>
      <w:proofErr w:type="spellStart"/>
      <w:r w:rsidRPr="001A26E7">
        <w:rPr>
          <w:rFonts w:ascii="Arial" w:eastAsia="Times New Roman" w:hAnsi="Arial" w:cs="Arial"/>
          <w:sz w:val="24"/>
          <w:szCs w:val="24"/>
          <w:lang w:val="en-US" w:eastAsia="en-ZA"/>
        </w:rPr>
        <w:t>eFiling</w:t>
      </w:r>
      <w:proofErr w:type="spellEnd"/>
      <w:r w:rsidRPr="001A26E7">
        <w:rPr>
          <w:rFonts w:ascii="Arial" w:eastAsia="Times New Roman" w:hAnsi="Arial" w:cs="Arial"/>
          <w:sz w:val="24"/>
          <w:szCs w:val="24"/>
          <w:lang w:val="en-US" w:eastAsia="en-ZA"/>
        </w:rPr>
        <w:t xml:space="preserve">. In order to use this provision, taxpayers will need to register with SARS as </w:t>
      </w:r>
      <w:proofErr w:type="spellStart"/>
      <w:r w:rsidRPr="001A26E7">
        <w:rPr>
          <w:rFonts w:ascii="Arial" w:eastAsia="Times New Roman" w:hAnsi="Arial" w:cs="Arial"/>
          <w:sz w:val="24"/>
          <w:szCs w:val="24"/>
          <w:lang w:val="en-US" w:eastAsia="en-ZA"/>
        </w:rPr>
        <w:t>eFilers</w:t>
      </w:r>
      <w:proofErr w:type="spellEnd"/>
      <w:r w:rsidRPr="001A26E7">
        <w:rPr>
          <w:rFonts w:ascii="Arial" w:eastAsia="Times New Roman" w:hAnsi="Arial" w:cs="Arial"/>
          <w:sz w:val="24"/>
          <w:szCs w:val="24"/>
          <w:lang w:val="en-US" w:eastAsia="en-ZA"/>
        </w:rPr>
        <w:t xml:space="preserve"> through the website www.sars.gov.za.</w:t>
      </w: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jc w:val="right"/>
        <w:rPr>
          <w:rFonts w:ascii="Arial" w:eastAsia="Times New Roman" w:hAnsi="Arial" w:cs="Arial"/>
          <w:b/>
          <w:sz w:val="24"/>
          <w:szCs w:val="24"/>
          <w:lang w:val="en-US"/>
        </w:rPr>
      </w:pPr>
      <w:r w:rsidRPr="001A26E7">
        <w:rPr>
          <w:rFonts w:ascii="Arial" w:eastAsia="Times New Roman" w:hAnsi="Arial" w:cs="Arial"/>
          <w:b/>
          <w:sz w:val="24"/>
          <w:szCs w:val="24"/>
          <w:lang w:val="en-US"/>
        </w:rPr>
        <w:t>MBD4</w:t>
      </w:r>
    </w:p>
    <w:p w:rsidR="001A26E7" w:rsidRPr="001A26E7" w:rsidRDefault="001A26E7" w:rsidP="001A26E7">
      <w:pPr>
        <w:widowControl w:val="0"/>
        <w:spacing w:after="0" w:line="240" w:lineRule="auto"/>
        <w:jc w:val="center"/>
        <w:rPr>
          <w:rFonts w:ascii="Arial" w:eastAsia="Times New Roman" w:hAnsi="Arial" w:cs="Arial"/>
          <w:b/>
          <w:sz w:val="24"/>
          <w:szCs w:val="24"/>
          <w:lang w:val="en-US"/>
        </w:rPr>
      </w:pPr>
    </w:p>
    <w:p w:rsidR="001A26E7" w:rsidRPr="001A26E7" w:rsidRDefault="001A26E7" w:rsidP="001A26E7">
      <w:pPr>
        <w:widowControl w:val="0"/>
        <w:spacing w:after="0" w:line="240" w:lineRule="auto"/>
        <w:jc w:val="center"/>
        <w:rPr>
          <w:rFonts w:ascii="Arial" w:eastAsia="Times New Roman" w:hAnsi="Arial" w:cs="Arial"/>
          <w:b/>
          <w:sz w:val="24"/>
          <w:szCs w:val="24"/>
          <w:lang w:val="en-US"/>
        </w:rPr>
      </w:pPr>
      <w:r w:rsidRPr="001A26E7">
        <w:rPr>
          <w:rFonts w:ascii="Arial" w:eastAsia="Times New Roman" w:hAnsi="Arial" w:cs="Arial"/>
          <w:b/>
          <w:sz w:val="24"/>
          <w:szCs w:val="24"/>
          <w:lang w:val="en-US"/>
        </w:rPr>
        <w:t>DECLARATION OF INTEREST</w:t>
      </w: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numPr>
          <w:ilvl w:val="0"/>
          <w:numId w:val="23"/>
        </w:numPr>
        <w:spacing w:after="0" w:line="240" w:lineRule="auto"/>
        <w:jc w:val="both"/>
        <w:rPr>
          <w:rFonts w:ascii="Arial" w:eastAsia="Times New Roman" w:hAnsi="Arial" w:cs="Arial"/>
          <w:sz w:val="24"/>
          <w:szCs w:val="24"/>
          <w:lang w:val="en-US"/>
        </w:rPr>
      </w:pPr>
      <w:r w:rsidRPr="001A26E7">
        <w:rPr>
          <w:rFonts w:ascii="Arial" w:eastAsia="Times New Roman" w:hAnsi="Arial" w:cs="Arial"/>
          <w:sz w:val="24"/>
          <w:szCs w:val="24"/>
          <w:lang w:val="en-US"/>
        </w:rPr>
        <w:t>No bid will be accepted from persons in the service of the state¹.</w:t>
      </w:r>
    </w:p>
    <w:p w:rsidR="001A26E7" w:rsidRPr="001A26E7" w:rsidRDefault="001A26E7" w:rsidP="001A26E7">
      <w:pPr>
        <w:widowControl w:val="0"/>
        <w:spacing w:after="0" w:line="240" w:lineRule="auto"/>
        <w:ind w:left="360"/>
        <w:jc w:val="both"/>
        <w:rPr>
          <w:rFonts w:ascii="Arial" w:eastAsia="Times New Roman" w:hAnsi="Arial" w:cs="Arial"/>
          <w:sz w:val="24"/>
          <w:szCs w:val="24"/>
          <w:lang w:val="en-US"/>
        </w:rPr>
      </w:pPr>
    </w:p>
    <w:p w:rsidR="001A26E7" w:rsidRPr="001A26E7" w:rsidRDefault="001A26E7" w:rsidP="001A26E7">
      <w:pPr>
        <w:widowControl w:val="0"/>
        <w:numPr>
          <w:ilvl w:val="0"/>
          <w:numId w:val="23"/>
        </w:numPr>
        <w:spacing w:after="0" w:line="240" w:lineRule="auto"/>
        <w:jc w:val="both"/>
        <w:rPr>
          <w:rFonts w:ascii="Arial" w:eastAsia="Times New Roman" w:hAnsi="Arial" w:cs="Arial"/>
          <w:sz w:val="24"/>
          <w:szCs w:val="24"/>
          <w:lang w:val="en-US"/>
        </w:rPr>
      </w:pPr>
      <w:r w:rsidRPr="001A26E7">
        <w:rPr>
          <w:rFonts w:ascii="Arial" w:eastAsia="Times New Roman" w:hAnsi="Arial" w:cs="Arial"/>
          <w:sz w:val="24"/>
          <w:szCs w:val="24"/>
          <w:lang w:val="en-US"/>
        </w:rPr>
        <w:t>Any person, having a kinship with persons in the service of the state, including a blood relationship, may make offers in terms of this invitation to bid. In view of possible allegations of favoritism, should the resulting bid, or part thereof, be awarded to persons connected with or related to persons in service of the state, it is required that the bidder or their authorized representative declare their position in relation to the evaluating/ adjudicating authority.</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0"/>
          <w:numId w:val="23"/>
        </w:numPr>
        <w:spacing w:after="0" w:line="240" w:lineRule="auto"/>
        <w:rPr>
          <w:rFonts w:ascii="Arial" w:eastAsia="Times New Roman" w:hAnsi="Arial" w:cs="Arial"/>
          <w:b/>
          <w:sz w:val="24"/>
          <w:szCs w:val="24"/>
          <w:lang w:val="en-US"/>
        </w:rPr>
      </w:pPr>
      <w:r w:rsidRPr="001A26E7">
        <w:rPr>
          <w:rFonts w:ascii="Arial" w:eastAsia="Times New Roman" w:hAnsi="Arial" w:cs="Arial"/>
          <w:b/>
          <w:sz w:val="24"/>
          <w:szCs w:val="24"/>
          <w:lang w:val="en-US"/>
        </w:rPr>
        <w:t>In order to give effect to the above, the following questionnaire must be completed and submitted with the bid.</w:t>
      </w:r>
    </w:p>
    <w:p w:rsidR="001A26E7" w:rsidRPr="001A26E7" w:rsidRDefault="001A26E7" w:rsidP="001A26E7">
      <w:pPr>
        <w:widowControl w:val="0"/>
        <w:numPr>
          <w:ilvl w:val="1"/>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Full Name of bidder or his or her representative</w:t>
      </w:r>
      <w:proofErr w:type="gramStart"/>
      <w:r w:rsidRPr="001A26E7">
        <w:rPr>
          <w:rFonts w:ascii="Arial" w:eastAsia="Times New Roman" w:hAnsi="Arial" w:cs="Arial"/>
          <w:sz w:val="24"/>
          <w:szCs w:val="24"/>
          <w:lang w:val="en-US"/>
        </w:rPr>
        <w:t>:……………………………</w:t>
      </w:r>
      <w:proofErr w:type="gramEnd"/>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1"/>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Identity Number</w:t>
      </w:r>
      <w:proofErr w:type="gramStart"/>
      <w:r w:rsidRPr="001A26E7">
        <w:rPr>
          <w:rFonts w:ascii="Arial" w:eastAsia="Times New Roman" w:hAnsi="Arial" w:cs="Arial"/>
          <w:sz w:val="24"/>
          <w:szCs w:val="24"/>
          <w:lang w:val="en-US"/>
        </w:rPr>
        <w:t>:………………………………………….</w:t>
      </w:r>
      <w:proofErr w:type="gramEnd"/>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1"/>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Position occupied in the Company (director, trustee, hareholder²)</w:t>
      </w:r>
      <w:proofErr w:type="gramStart"/>
      <w:r w:rsidRPr="001A26E7">
        <w:rPr>
          <w:rFonts w:ascii="Arial" w:eastAsia="Times New Roman" w:hAnsi="Arial" w:cs="Arial"/>
          <w:sz w:val="24"/>
          <w:szCs w:val="24"/>
          <w:lang w:val="en-US"/>
        </w:rPr>
        <w:t>:……………………………..</w:t>
      </w:r>
      <w:proofErr w:type="gramEnd"/>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1"/>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Company Registration Number</w:t>
      </w:r>
      <w:proofErr w:type="gramStart"/>
      <w:r w:rsidRPr="001A26E7">
        <w:rPr>
          <w:rFonts w:ascii="Arial" w:eastAsia="Times New Roman" w:hAnsi="Arial" w:cs="Arial"/>
          <w:sz w:val="24"/>
          <w:szCs w:val="24"/>
          <w:lang w:val="en-US"/>
        </w:rPr>
        <w:t>:………………………………..</w:t>
      </w:r>
      <w:proofErr w:type="gramEnd"/>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1"/>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Tax Reference Number</w:t>
      </w:r>
      <w:proofErr w:type="gramStart"/>
      <w:r w:rsidRPr="001A26E7">
        <w:rPr>
          <w:rFonts w:ascii="Arial" w:eastAsia="Times New Roman" w:hAnsi="Arial" w:cs="Arial"/>
          <w:sz w:val="24"/>
          <w:szCs w:val="24"/>
          <w:lang w:val="en-US"/>
        </w:rPr>
        <w:t>:………………………………………..</w:t>
      </w:r>
      <w:proofErr w:type="gramEnd"/>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1"/>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Vat Registration Number</w:t>
      </w:r>
      <w:proofErr w:type="gramStart"/>
      <w:r w:rsidRPr="001A26E7">
        <w:rPr>
          <w:rFonts w:ascii="Arial" w:eastAsia="Times New Roman" w:hAnsi="Arial" w:cs="Arial"/>
          <w:sz w:val="24"/>
          <w:szCs w:val="24"/>
          <w:lang w:val="en-US"/>
        </w:rPr>
        <w:t>:……………………………………….</w:t>
      </w:r>
      <w:proofErr w:type="gramEnd"/>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1"/>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The names of all directors/ trustees/ shareholders members, their individual identity numbers and state employee numbers must be indicated in paragraph 4 below.</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1"/>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Are you presently in the service of the state?</w:t>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b/>
          <w:sz w:val="24"/>
          <w:szCs w:val="24"/>
          <w:lang w:val="en-US"/>
        </w:rPr>
        <w:t>YES/ NO</w:t>
      </w: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2"/>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If yes, furnish particulars…………………………………………………….</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¹ MSCM Regulations: “in the service of the state” means to be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(a)   a member of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w:t>
      </w:r>
      <w:proofErr w:type="spellStart"/>
      <w:r w:rsidRPr="001A26E7">
        <w:rPr>
          <w:rFonts w:ascii="Arial" w:eastAsia="Times New Roman" w:hAnsi="Arial" w:cs="Arial"/>
          <w:sz w:val="24"/>
          <w:szCs w:val="24"/>
          <w:lang w:val="en-US"/>
        </w:rPr>
        <w:t>i</w:t>
      </w:r>
      <w:proofErr w:type="spellEnd"/>
      <w:r w:rsidRPr="001A26E7">
        <w:rPr>
          <w:rFonts w:ascii="Arial" w:eastAsia="Times New Roman" w:hAnsi="Arial" w:cs="Arial"/>
          <w:sz w:val="24"/>
          <w:szCs w:val="24"/>
          <w:lang w:val="en-US"/>
        </w:rPr>
        <w:t>)    any municipal council;</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(ii)   any provincial legislature; or</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(iii)  the national Assembly or the national council of provinces;</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(b)   a member of the board of directors of any municipal entity;</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(c)   an official of any municipality or municipal entity;</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(d)   </w:t>
      </w:r>
      <w:proofErr w:type="gramStart"/>
      <w:r w:rsidRPr="001A26E7">
        <w:rPr>
          <w:rFonts w:ascii="Arial" w:eastAsia="Times New Roman" w:hAnsi="Arial" w:cs="Arial"/>
          <w:sz w:val="24"/>
          <w:szCs w:val="24"/>
          <w:lang w:val="en-US"/>
        </w:rPr>
        <w:t>an</w:t>
      </w:r>
      <w:proofErr w:type="gramEnd"/>
      <w:r w:rsidRPr="001A26E7">
        <w:rPr>
          <w:rFonts w:ascii="Arial" w:eastAsia="Times New Roman" w:hAnsi="Arial" w:cs="Arial"/>
          <w:sz w:val="24"/>
          <w:szCs w:val="24"/>
          <w:lang w:val="en-US"/>
        </w:rPr>
        <w:t xml:space="preserve"> employee of any national or provincial department, national or provincial public entity or constitutional institution within the meaning of the Public Finance Management Act, 1999 ( Act No. 1 of 1999);</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(e)   a member of the accounting authority of any national or provincial public entity; or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(f)    an employee of Parliament or a provincial legislature.</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² Shareholder” means a person who owns shares in the company and is actively involved in the management of the company or business and exercises control over the company.</w:t>
      </w:r>
    </w:p>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numPr>
          <w:ilvl w:val="1"/>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Have you been in the service of the state for the past twelve months?..........</w:t>
      </w:r>
      <w:r w:rsidRPr="001A26E7">
        <w:rPr>
          <w:rFonts w:ascii="Arial" w:eastAsia="Times New Roman" w:hAnsi="Arial" w:cs="Arial"/>
          <w:b/>
          <w:sz w:val="24"/>
          <w:szCs w:val="24"/>
          <w:lang w:val="en-US"/>
        </w:rPr>
        <w:t>YES/ NO</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3.9.1If yes, furnish particulars……………………………………………………</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3.10 Do you have any relationship (family, friend, other) with persons in the service of the state and may be involved with the evaluation and or adjudication of this bid?.................................................</w:t>
      </w:r>
      <w:r w:rsidRPr="001A26E7">
        <w:rPr>
          <w:rFonts w:ascii="Arial" w:eastAsia="Times New Roman" w:hAnsi="Arial" w:cs="Arial"/>
          <w:b/>
          <w:sz w:val="24"/>
          <w:szCs w:val="24"/>
          <w:lang w:val="en-US"/>
        </w:rPr>
        <w:t>YES/ NO</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3.10.1 If yes, furnish particulars.</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3.11 Are you, aware of any relationship </w:t>
      </w:r>
      <w:proofErr w:type="gramStart"/>
      <w:r w:rsidRPr="001A26E7">
        <w:rPr>
          <w:rFonts w:ascii="Arial" w:eastAsia="Times New Roman" w:hAnsi="Arial" w:cs="Arial"/>
          <w:sz w:val="24"/>
          <w:szCs w:val="24"/>
          <w:lang w:val="en-US"/>
        </w:rPr>
        <w:t>( family</w:t>
      </w:r>
      <w:proofErr w:type="gramEnd"/>
      <w:r w:rsidRPr="001A26E7">
        <w:rPr>
          <w:rFonts w:ascii="Arial" w:eastAsia="Times New Roman" w:hAnsi="Arial" w:cs="Arial"/>
          <w:sz w:val="24"/>
          <w:szCs w:val="24"/>
          <w:lang w:val="en-US"/>
        </w:rPr>
        <w:t>, friend, other) between any other bidder and any persons in the service of the state who may be involved with the evaluation and or adjudication of this bid?</w:t>
      </w:r>
      <w:r w:rsidRPr="001A26E7">
        <w:rPr>
          <w:rFonts w:ascii="Arial" w:eastAsia="Times New Roman" w:hAnsi="Arial" w:cs="Arial"/>
          <w:sz w:val="24"/>
          <w:szCs w:val="24"/>
          <w:lang w:val="en-US"/>
        </w:rPr>
        <w:tab/>
      </w:r>
      <w:r w:rsidRPr="001A26E7">
        <w:rPr>
          <w:rFonts w:ascii="Arial" w:eastAsia="Times New Roman" w:hAnsi="Arial" w:cs="Arial"/>
          <w:b/>
          <w:sz w:val="24"/>
          <w:szCs w:val="24"/>
          <w:lang w:val="en-US"/>
        </w:rPr>
        <w:t>YES / NO</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3.11.1 If yes, furnish particulars</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3.12 Are any of the company’s directors, trustees, managers, principle shareholders or stakeholders in the service of the state?</w:t>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b/>
          <w:sz w:val="24"/>
          <w:szCs w:val="24"/>
          <w:lang w:val="en-US"/>
        </w:rPr>
        <w:t>YES / NO</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3.12.1 If yes, furnish particulars.</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lastRenderedPageBreak/>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b/>
          <w:sz w:val="24"/>
          <w:szCs w:val="24"/>
          <w:lang w:val="en-US"/>
        </w:rPr>
      </w:pPr>
      <w:r w:rsidRPr="001A26E7">
        <w:rPr>
          <w:rFonts w:ascii="Arial" w:eastAsia="Times New Roman" w:hAnsi="Arial" w:cs="Arial"/>
          <w:sz w:val="24"/>
          <w:szCs w:val="24"/>
          <w:lang w:val="en-US"/>
        </w:rPr>
        <w:t xml:space="preserve">3.13 Are any spouse, child or parent of the company’s </w:t>
      </w:r>
      <w:proofErr w:type="gramStart"/>
      <w:r w:rsidRPr="001A26E7">
        <w:rPr>
          <w:rFonts w:ascii="Arial" w:eastAsia="Times New Roman" w:hAnsi="Arial" w:cs="Arial"/>
          <w:sz w:val="24"/>
          <w:szCs w:val="24"/>
          <w:lang w:val="en-US"/>
        </w:rPr>
        <w:t>directors  trustees</w:t>
      </w:r>
      <w:proofErr w:type="gramEnd"/>
      <w:r w:rsidRPr="001A26E7">
        <w:rPr>
          <w:rFonts w:ascii="Arial" w:eastAsia="Times New Roman" w:hAnsi="Arial" w:cs="Arial"/>
          <w:sz w:val="24"/>
          <w:szCs w:val="24"/>
          <w:lang w:val="en-US"/>
        </w:rPr>
        <w:t>, managers, principle shareholders or stakeholders in service of the state?</w:t>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b/>
          <w:sz w:val="24"/>
          <w:szCs w:val="24"/>
          <w:lang w:val="en-US"/>
        </w:rPr>
        <w:t>YES / NO</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3.13.1 If yes, furnish particulars</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3.14 Do you or any of the directors, trustee, managers, principle shareholders, or stakeholders of this company have any interest in any other related companies or business whether or not they are bidding for this </w:t>
      </w:r>
      <w:proofErr w:type="gramStart"/>
      <w:r w:rsidRPr="001A26E7">
        <w:rPr>
          <w:rFonts w:ascii="Arial" w:eastAsia="Times New Roman" w:hAnsi="Arial" w:cs="Arial"/>
          <w:sz w:val="24"/>
          <w:szCs w:val="24"/>
          <w:lang w:val="en-US"/>
        </w:rPr>
        <w:t>contract.</w:t>
      </w:r>
      <w:proofErr w:type="gramEnd"/>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b/>
          <w:sz w:val="24"/>
          <w:szCs w:val="24"/>
          <w:lang w:val="en-US"/>
        </w:rPr>
        <w:t>YES / NO</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3.14.1 If yes, furnish particulars</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 xml:space="preserve">       ……………………………………………………………………………….,.</w:t>
      </w:r>
    </w:p>
    <w:p w:rsidR="001A26E7" w:rsidRPr="001A26E7" w:rsidRDefault="001A26E7" w:rsidP="001A26E7">
      <w:pPr>
        <w:widowControl w:val="0"/>
        <w:numPr>
          <w:ilvl w:val="0"/>
          <w:numId w:val="23"/>
        </w:numPr>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Full details of directors/ trustees / members / shareholders.</w:t>
      </w: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1A26E7" w:rsidRPr="001A26E7" w:rsidTr="00EA16B8">
        <w:tc>
          <w:tcPr>
            <w:tcW w:w="2840" w:type="dxa"/>
          </w:tcPr>
          <w:p w:rsidR="001A26E7" w:rsidRPr="001A26E7" w:rsidRDefault="001A26E7" w:rsidP="001A26E7">
            <w:pPr>
              <w:widowControl w:val="0"/>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Full Name</w:t>
            </w: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Identity Number</w:t>
            </w: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r w:rsidRPr="001A26E7">
              <w:rPr>
                <w:rFonts w:ascii="Arial" w:eastAsia="Times New Roman" w:hAnsi="Arial" w:cs="Arial"/>
                <w:sz w:val="24"/>
                <w:szCs w:val="24"/>
                <w:lang w:val="en-US"/>
              </w:rPr>
              <w:t>State Employee Number</w:t>
            </w:r>
          </w:p>
          <w:p w:rsidR="001A26E7" w:rsidRPr="001A26E7" w:rsidRDefault="001A26E7" w:rsidP="001A26E7">
            <w:pPr>
              <w:widowControl w:val="0"/>
              <w:spacing w:after="0" w:line="240" w:lineRule="auto"/>
              <w:rPr>
                <w:rFonts w:ascii="Arial" w:eastAsia="Times New Roman" w:hAnsi="Arial" w:cs="Arial"/>
                <w:sz w:val="24"/>
                <w:szCs w:val="24"/>
                <w:lang w:val="en-US"/>
              </w:rPr>
            </w:pPr>
          </w:p>
        </w:tc>
      </w:tr>
      <w:tr w:rsidR="001A26E7" w:rsidRPr="001A26E7" w:rsidTr="00EA16B8">
        <w:tc>
          <w:tcPr>
            <w:tcW w:w="2840" w:type="dxa"/>
          </w:tcPr>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r>
      <w:tr w:rsidR="001A26E7" w:rsidRPr="001A26E7" w:rsidTr="00EA16B8">
        <w:tc>
          <w:tcPr>
            <w:tcW w:w="2840" w:type="dxa"/>
          </w:tcPr>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r>
      <w:tr w:rsidR="001A26E7" w:rsidRPr="001A26E7" w:rsidTr="00EA16B8">
        <w:tc>
          <w:tcPr>
            <w:tcW w:w="2840" w:type="dxa"/>
          </w:tcPr>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r>
      <w:tr w:rsidR="001A26E7" w:rsidRPr="001A26E7" w:rsidTr="00EA16B8">
        <w:tc>
          <w:tcPr>
            <w:tcW w:w="2840" w:type="dxa"/>
          </w:tcPr>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r>
      <w:tr w:rsidR="001A26E7" w:rsidRPr="001A26E7" w:rsidTr="00EA16B8">
        <w:tc>
          <w:tcPr>
            <w:tcW w:w="2840" w:type="dxa"/>
          </w:tcPr>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r>
      <w:tr w:rsidR="001A26E7" w:rsidRPr="001A26E7" w:rsidTr="00EA16B8">
        <w:tc>
          <w:tcPr>
            <w:tcW w:w="2840" w:type="dxa"/>
          </w:tcPr>
          <w:p w:rsidR="001A26E7" w:rsidRPr="001A26E7" w:rsidRDefault="001A26E7" w:rsidP="001A26E7">
            <w:pPr>
              <w:widowControl w:val="0"/>
              <w:spacing w:after="0" w:line="240" w:lineRule="auto"/>
              <w:rPr>
                <w:rFonts w:ascii="Arial" w:eastAsia="Times New Roman" w:hAnsi="Arial" w:cs="Arial"/>
                <w:sz w:val="24"/>
                <w:szCs w:val="24"/>
                <w:lang w:val="en-US"/>
              </w:rPr>
            </w:pPr>
          </w:p>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c>
          <w:tcPr>
            <w:tcW w:w="2841" w:type="dxa"/>
          </w:tcPr>
          <w:p w:rsidR="001A26E7" w:rsidRPr="001A26E7" w:rsidRDefault="001A26E7" w:rsidP="001A26E7">
            <w:pPr>
              <w:widowControl w:val="0"/>
              <w:spacing w:after="0" w:line="240" w:lineRule="auto"/>
              <w:rPr>
                <w:rFonts w:ascii="Arial" w:eastAsia="Times New Roman" w:hAnsi="Arial" w:cs="Arial"/>
                <w:sz w:val="24"/>
                <w:szCs w:val="24"/>
                <w:lang w:val="en-US"/>
              </w:rPr>
            </w:pPr>
          </w:p>
        </w:tc>
      </w:tr>
    </w:tbl>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w:t>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t>…………………………</w:t>
      </w:r>
    </w:p>
    <w:p w:rsidR="001A26E7" w:rsidRPr="001A26E7" w:rsidRDefault="001A26E7" w:rsidP="001A26E7">
      <w:pPr>
        <w:widowControl w:val="0"/>
        <w:spacing w:after="0" w:line="240" w:lineRule="auto"/>
        <w:ind w:left="360"/>
        <w:rPr>
          <w:rFonts w:ascii="Arial" w:eastAsia="Times New Roman" w:hAnsi="Arial" w:cs="Arial"/>
          <w:b/>
          <w:sz w:val="24"/>
          <w:szCs w:val="24"/>
          <w:lang w:val="en-US"/>
        </w:rPr>
      </w:pPr>
      <w:r w:rsidRPr="001A26E7">
        <w:rPr>
          <w:rFonts w:ascii="Arial" w:eastAsia="Times New Roman" w:hAnsi="Arial" w:cs="Arial"/>
          <w:b/>
          <w:sz w:val="24"/>
          <w:szCs w:val="24"/>
          <w:lang w:val="en-US"/>
        </w:rPr>
        <w:t xml:space="preserve">              Signature</w:t>
      </w:r>
      <w:r w:rsidRPr="001A26E7">
        <w:rPr>
          <w:rFonts w:ascii="Arial" w:eastAsia="Times New Roman" w:hAnsi="Arial" w:cs="Arial"/>
          <w:b/>
          <w:sz w:val="24"/>
          <w:szCs w:val="24"/>
          <w:lang w:val="en-US"/>
        </w:rPr>
        <w:tab/>
      </w:r>
      <w:r w:rsidRPr="001A26E7">
        <w:rPr>
          <w:rFonts w:ascii="Arial" w:eastAsia="Times New Roman" w:hAnsi="Arial" w:cs="Arial"/>
          <w:b/>
          <w:sz w:val="24"/>
          <w:szCs w:val="24"/>
          <w:lang w:val="en-US"/>
        </w:rPr>
        <w:tab/>
      </w:r>
      <w:r w:rsidRPr="001A26E7">
        <w:rPr>
          <w:rFonts w:ascii="Arial" w:eastAsia="Times New Roman" w:hAnsi="Arial" w:cs="Arial"/>
          <w:b/>
          <w:sz w:val="24"/>
          <w:szCs w:val="24"/>
          <w:lang w:val="en-US"/>
        </w:rPr>
        <w:tab/>
      </w:r>
      <w:r w:rsidRPr="001A26E7">
        <w:rPr>
          <w:rFonts w:ascii="Arial" w:eastAsia="Times New Roman" w:hAnsi="Arial" w:cs="Arial"/>
          <w:b/>
          <w:sz w:val="24"/>
          <w:szCs w:val="24"/>
          <w:lang w:val="en-US"/>
        </w:rPr>
        <w:tab/>
      </w:r>
      <w:r w:rsidRPr="001A26E7">
        <w:rPr>
          <w:rFonts w:ascii="Arial" w:eastAsia="Times New Roman" w:hAnsi="Arial" w:cs="Arial"/>
          <w:b/>
          <w:sz w:val="24"/>
          <w:szCs w:val="24"/>
          <w:lang w:val="en-US"/>
        </w:rPr>
        <w:tab/>
      </w:r>
      <w:r w:rsidRPr="001A26E7">
        <w:rPr>
          <w:rFonts w:ascii="Arial" w:eastAsia="Times New Roman" w:hAnsi="Arial" w:cs="Arial"/>
          <w:b/>
          <w:sz w:val="24"/>
          <w:szCs w:val="24"/>
          <w:lang w:val="en-US"/>
        </w:rPr>
        <w:tab/>
      </w:r>
      <w:r w:rsidRPr="001A26E7">
        <w:rPr>
          <w:rFonts w:ascii="Arial" w:eastAsia="Times New Roman" w:hAnsi="Arial" w:cs="Arial"/>
          <w:b/>
          <w:sz w:val="24"/>
          <w:szCs w:val="24"/>
          <w:lang w:val="en-US"/>
        </w:rPr>
        <w:tab/>
        <w:t>Date</w:t>
      </w:r>
    </w:p>
    <w:p w:rsidR="001A26E7" w:rsidRPr="001A26E7" w:rsidRDefault="001A26E7" w:rsidP="001A26E7">
      <w:pPr>
        <w:widowControl w:val="0"/>
        <w:spacing w:after="0" w:line="240" w:lineRule="auto"/>
        <w:ind w:left="360"/>
        <w:rPr>
          <w:rFonts w:ascii="Arial" w:eastAsia="Times New Roman" w:hAnsi="Arial" w:cs="Arial"/>
          <w:b/>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p>
    <w:p w:rsidR="001A26E7" w:rsidRPr="001A26E7" w:rsidRDefault="001A26E7" w:rsidP="001A26E7">
      <w:pPr>
        <w:widowControl w:val="0"/>
        <w:spacing w:after="0" w:line="240" w:lineRule="auto"/>
        <w:ind w:left="360"/>
        <w:rPr>
          <w:rFonts w:ascii="Arial" w:eastAsia="Times New Roman" w:hAnsi="Arial" w:cs="Arial"/>
          <w:sz w:val="24"/>
          <w:szCs w:val="24"/>
          <w:lang w:val="en-US"/>
        </w:rPr>
      </w:pPr>
      <w:r w:rsidRPr="001A26E7">
        <w:rPr>
          <w:rFonts w:ascii="Arial" w:eastAsia="Times New Roman" w:hAnsi="Arial" w:cs="Arial"/>
          <w:sz w:val="24"/>
          <w:szCs w:val="24"/>
          <w:lang w:val="en-US"/>
        </w:rPr>
        <w:t>…………………………………………</w:t>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r>
      <w:r w:rsidRPr="001A26E7">
        <w:rPr>
          <w:rFonts w:ascii="Arial" w:eastAsia="Times New Roman" w:hAnsi="Arial" w:cs="Arial"/>
          <w:sz w:val="24"/>
          <w:szCs w:val="24"/>
          <w:lang w:val="en-US"/>
        </w:rPr>
        <w:tab/>
        <w:t>…………………………</w:t>
      </w:r>
    </w:p>
    <w:p w:rsidR="001A26E7" w:rsidRPr="001A26E7" w:rsidRDefault="001A26E7" w:rsidP="001A26E7">
      <w:pPr>
        <w:widowControl w:val="0"/>
        <w:spacing w:after="0" w:line="240" w:lineRule="auto"/>
        <w:ind w:left="360"/>
        <w:rPr>
          <w:rFonts w:ascii="Arial" w:eastAsia="Times New Roman" w:hAnsi="Arial" w:cs="Arial"/>
          <w:b/>
          <w:sz w:val="24"/>
          <w:szCs w:val="24"/>
          <w:lang w:val="en-US"/>
        </w:rPr>
      </w:pPr>
      <w:r w:rsidRPr="001A26E7">
        <w:rPr>
          <w:rFonts w:ascii="Arial" w:eastAsia="Times New Roman" w:hAnsi="Arial" w:cs="Arial"/>
          <w:b/>
          <w:sz w:val="24"/>
          <w:szCs w:val="24"/>
          <w:lang w:val="en-US"/>
        </w:rPr>
        <w:t xml:space="preserve">               Capacity</w:t>
      </w:r>
      <w:r w:rsidRPr="001A26E7">
        <w:rPr>
          <w:rFonts w:ascii="Arial" w:eastAsia="Times New Roman" w:hAnsi="Arial" w:cs="Arial"/>
          <w:b/>
          <w:sz w:val="24"/>
          <w:szCs w:val="24"/>
          <w:lang w:val="en-US"/>
        </w:rPr>
        <w:tab/>
      </w:r>
      <w:r w:rsidRPr="001A26E7">
        <w:rPr>
          <w:rFonts w:ascii="Arial" w:eastAsia="Times New Roman" w:hAnsi="Arial" w:cs="Arial"/>
          <w:b/>
          <w:sz w:val="24"/>
          <w:szCs w:val="24"/>
          <w:lang w:val="en-US"/>
        </w:rPr>
        <w:tab/>
      </w:r>
      <w:r w:rsidRPr="001A26E7">
        <w:rPr>
          <w:rFonts w:ascii="Arial" w:eastAsia="Times New Roman" w:hAnsi="Arial" w:cs="Arial"/>
          <w:b/>
          <w:sz w:val="24"/>
          <w:szCs w:val="24"/>
          <w:lang w:val="en-US"/>
        </w:rPr>
        <w:tab/>
      </w:r>
      <w:r w:rsidRPr="001A26E7">
        <w:rPr>
          <w:rFonts w:ascii="Arial" w:eastAsia="Times New Roman" w:hAnsi="Arial" w:cs="Arial"/>
          <w:b/>
          <w:sz w:val="24"/>
          <w:szCs w:val="24"/>
          <w:lang w:val="en-US"/>
        </w:rPr>
        <w:tab/>
        <w:t xml:space="preserve">               Name of Bidder</w:t>
      </w:r>
    </w:p>
    <w:p w:rsidR="001A26E7" w:rsidRPr="001A26E7" w:rsidRDefault="001A26E7" w:rsidP="001A26E7">
      <w:pPr>
        <w:widowControl w:val="0"/>
        <w:tabs>
          <w:tab w:val="left" w:pos="720"/>
          <w:tab w:val="left" w:pos="1944"/>
          <w:tab w:val="left" w:pos="3384"/>
          <w:tab w:val="left" w:pos="3744"/>
          <w:tab w:val="left" w:pos="4644"/>
          <w:tab w:val="left" w:pos="5760"/>
          <w:tab w:val="left" w:pos="7920"/>
        </w:tabs>
        <w:spacing w:after="0" w:line="215" w:lineRule="auto"/>
        <w:jc w:val="both"/>
        <w:rPr>
          <w:rFonts w:ascii="Arial" w:eastAsia="Times New Roman" w:hAnsi="Arial" w:cs="Arial"/>
          <w:sz w:val="24"/>
          <w:szCs w:val="24"/>
          <w:lang w:val="en-GB"/>
        </w:rPr>
      </w:pPr>
    </w:p>
    <w:p w:rsidR="00205D77" w:rsidRPr="001A26E7" w:rsidRDefault="00205D77" w:rsidP="00704C13">
      <w:pPr>
        <w:tabs>
          <w:tab w:val="left" w:pos="1785"/>
        </w:tabs>
        <w:rPr>
          <w:sz w:val="24"/>
          <w:szCs w:val="24"/>
        </w:rPr>
      </w:pPr>
    </w:p>
    <w:p w:rsidR="001A26E7" w:rsidRPr="001A26E7" w:rsidRDefault="001A26E7" w:rsidP="00205D77">
      <w:pPr>
        <w:autoSpaceDE w:val="0"/>
        <w:autoSpaceDN w:val="0"/>
        <w:adjustRightInd w:val="0"/>
        <w:rPr>
          <w:rFonts w:ascii="Arial" w:hAnsi="Arial" w:cs="Arial"/>
          <w:b/>
          <w:bCs/>
          <w:sz w:val="24"/>
          <w:szCs w:val="24"/>
        </w:rPr>
      </w:pPr>
    </w:p>
    <w:p w:rsidR="004A4FD8" w:rsidRPr="00F74DD1" w:rsidRDefault="004A4FD8" w:rsidP="004A4FD8">
      <w:pPr>
        <w:ind w:left="7200"/>
        <w:jc w:val="right"/>
        <w:rPr>
          <w:rFonts w:ascii="Arial" w:hAnsi="Arial" w:cs="Arial"/>
          <w:b/>
        </w:rPr>
      </w:pPr>
      <w:r>
        <w:rPr>
          <w:rFonts w:ascii="Arial" w:hAnsi="Arial" w:cs="Arial"/>
          <w:b/>
        </w:rPr>
        <w:t>MBD 7.2</w:t>
      </w:r>
    </w:p>
    <w:p w:rsidR="004A4FD8" w:rsidRPr="00F74DD1" w:rsidRDefault="004A4FD8" w:rsidP="004A4FD8">
      <w:pPr>
        <w:pStyle w:val="Heading1"/>
        <w:rPr>
          <w:rFonts w:ascii="Arial" w:hAnsi="Arial" w:cs="Arial"/>
          <w:sz w:val="22"/>
          <w:szCs w:val="22"/>
        </w:rPr>
      </w:pPr>
      <w:r w:rsidRPr="00F74DD1">
        <w:rPr>
          <w:rFonts w:ascii="Arial" w:hAnsi="Arial" w:cs="Arial"/>
          <w:sz w:val="22"/>
          <w:szCs w:val="22"/>
        </w:rPr>
        <w:t>CONTRACT FORM - RENDERING OF SERVICES</w:t>
      </w:r>
    </w:p>
    <w:p w:rsidR="004A4FD8" w:rsidRPr="00F74DD1" w:rsidRDefault="004A4FD8" w:rsidP="004A4FD8">
      <w:pPr>
        <w:rPr>
          <w:rFonts w:ascii="Arial" w:hAnsi="Arial" w:cs="Arial"/>
        </w:rPr>
      </w:pPr>
    </w:p>
    <w:p w:rsidR="004A4FD8" w:rsidRPr="00F74DD1" w:rsidRDefault="004A4FD8" w:rsidP="004A4FD8">
      <w:pPr>
        <w:jc w:val="both"/>
        <w:rPr>
          <w:rFonts w:ascii="Arial" w:hAnsi="Arial" w:cs="Arial"/>
          <w:b/>
        </w:rPr>
      </w:pPr>
      <w:r w:rsidRPr="00F74DD1">
        <w:rPr>
          <w:rFonts w:ascii="Arial" w:hAnsi="Arial" w:cs="Arial"/>
          <w:b/>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4A4FD8" w:rsidRPr="00F74DD1" w:rsidRDefault="004A4FD8" w:rsidP="004A4FD8">
      <w:pPr>
        <w:rPr>
          <w:rFonts w:ascii="Arial" w:hAnsi="Arial" w:cs="Arial"/>
          <w:u w:val="single"/>
        </w:rPr>
      </w:pPr>
    </w:p>
    <w:p w:rsidR="004A4FD8" w:rsidRPr="00F74DD1" w:rsidRDefault="004A4FD8" w:rsidP="004A4FD8">
      <w:pPr>
        <w:pStyle w:val="Heading1"/>
        <w:rPr>
          <w:rFonts w:ascii="Arial" w:hAnsi="Arial" w:cs="Arial"/>
          <w:sz w:val="22"/>
          <w:szCs w:val="22"/>
        </w:rPr>
      </w:pPr>
      <w:r w:rsidRPr="00F74DD1">
        <w:rPr>
          <w:rFonts w:ascii="Arial" w:hAnsi="Arial" w:cs="Arial"/>
          <w:sz w:val="22"/>
          <w:szCs w:val="22"/>
          <w:lang w:val="en-AU"/>
        </w:rPr>
        <w:t xml:space="preserve">PART 1 </w:t>
      </w:r>
      <w:r w:rsidRPr="00F74DD1">
        <w:rPr>
          <w:rFonts w:ascii="Arial" w:hAnsi="Arial" w:cs="Arial"/>
          <w:sz w:val="22"/>
          <w:szCs w:val="22"/>
        </w:rPr>
        <w:t>(TO BE FILLED IN BY THE SERVICE PROVIDER)</w:t>
      </w:r>
    </w:p>
    <w:p w:rsidR="004A4FD8" w:rsidRPr="00F74DD1" w:rsidRDefault="004A4FD8" w:rsidP="004A4FD8">
      <w:pPr>
        <w:rPr>
          <w:rFonts w:ascii="Arial" w:hAnsi="Arial" w:cs="Arial"/>
        </w:rPr>
      </w:pPr>
    </w:p>
    <w:p w:rsidR="004A4FD8" w:rsidRPr="00F74DD1" w:rsidRDefault="004A4FD8" w:rsidP="004A4FD8">
      <w:pPr>
        <w:numPr>
          <w:ilvl w:val="0"/>
          <w:numId w:val="25"/>
        </w:numPr>
        <w:spacing w:after="0" w:line="240" w:lineRule="auto"/>
        <w:jc w:val="both"/>
        <w:rPr>
          <w:rFonts w:ascii="Arial" w:hAnsi="Arial" w:cs="Arial"/>
        </w:rPr>
      </w:pPr>
      <w:r w:rsidRPr="00F74DD1">
        <w:rPr>
          <w:rFonts w:ascii="Arial" w:hAnsi="Arial" w:cs="Arial"/>
        </w:rPr>
        <w:t>I hereby undertake to render services described in the attached bidding documents to (name of the institution)……………………………………. in accordance with the requirements and task directives / proposals specifications stipulated in Bid Number………….……….. at the price/s quoted.  My offer/s remains binding upon me and open for acceptance by the Purchaser during the validity period indicated and calculated from the closing date of the bid.</w:t>
      </w:r>
    </w:p>
    <w:p w:rsidR="004A4FD8" w:rsidRPr="00F74DD1" w:rsidRDefault="004A4FD8" w:rsidP="004A4FD8">
      <w:pPr>
        <w:jc w:val="both"/>
        <w:rPr>
          <w:rFonts w:ascii="Arial" w:hAnsi="Arial" w:cs="Arial"/>
        </w:rPr>
      </w:pPr>
    </w:p>
    <w:p w:rsidR="004A4FD8" w:rsidRPr="00F74DD1" w:rsidRDefault="004A4FD8" w:rsidP="004A4FD8">
      <w:pPr>
        <w:numPr>
          <w:ilvl w:val="0"/>
          <w:numId w:val="25"/>
        </w:numPr>
        <w:spacing w:after="0" w:line="240" w:lineRule="auto"/>
        <w:jc w:val="both"/>
        <w:rPr>
          <w:rFonts w:ascii="Arial" w:hAnsi="Arial" w:cs="Arial"/>
        </w:rPr>
      </w:pPr>
      <w:r w:rsidRPr="00F74DD1">
        <w:rPr>
          <w:rFonts w:ascii="Arial" w:hAnsi="Arial" w:cs="Arial"/>
        </w:rPr>
        <w:t>The following documents shall be deemed to form and be read and construed as part of this agreement:</w:t>
      </w:r>
    </w:p>
    <w:p w:rsidR="004A4FD8" w:rsidRPr="00F74DD1" w:rsidRDefault="004A4FD8" w:rsidP="004A4FD8">
      <w:pPr>
        <w:jc w:val="both"/>
        <w:rPr>
          <w:rFonts w:ascii="Arial" w:hAnsi="Arial" w:cs="Arial"/>
        </w:rPr>
      </w:pPr>
    </w:p>
    <w:p w:rsidR="004A4FD8" w:rsidRPr="00F74DD1" w:rsidRDefault="004A4FD8" w:rsidP="004A4FD8">
      <w:pPr>
        <w:numPr>
          <w:ilvl w:val="0"/>
          <w:numId w:val="26"/>
        </w:numPr>
        <w:spacing w:after="0" w:line="240" w:lineRule="auto"/>
        <w:jc w:val="both"/>
        <w:rPr>
          <w:rFonts w:ascii="Arial" w:hAnsi="Arial" w:cs="Arial"/>
        </w:rPr>
      </w:pPr>
      <w:r w:rsidRPr="00F74DD1">
        <w:rPr>
          <w:rFonts w:ascii="Arial" w:hAnsi="Arial" w:cs="Arial"/>
        </w:rPr>
        <w:t xml:space="preserve">Bidding documents, </w:t>
      </w:r>
      <w:proofErr w:type="spellStart"/>
      <w:r w:rsidRPr="00F74DD1">
        <w:rPr>
          <w:rFonts w:ascii="Arial" w:hAnsi="Arial" w:cs="Arial"/>
          <w:i/>
        </w:rPr>
        <w:t>viz</w:t>
      </w:r>
      <w:proofErr w:type="spellEnd"/>
    </w:p>
    <w:p w:rsidR="004A4FD8" w:rsidRPr="00F74DD1" w:rsidRDefault="004A4FD8" w:rsidP="004A4FD8">
      <w:pPr>
        <w:numPr>
          <w:ilvl w:val="0"/>
          <w:numId w:val="27"/>
        </w:numPr>
        <w:spacing w:after="0" w:line="240" w:lineRule="auto"/>
        <w:jc w:val="both"/>
        <w:rPr>
          <w:rFonts w:ascii="Arial" w:hAnsi="Arial" w:cs="Arial"/>
        </w:rPr>
      </w:pPr>
      <w:r w:rsidRPr="00F74DD1">
        <w:rPr>
          <w:rFonts w:ascii="Arial" w:hAnsi="Arial" w:cs="Arial"/>
        </w:rPr>
        <w:t>Invitation to bid</w:t>
      </w:r>
    </w:p>
    <w:p w:rsidR="004A4FD8" w:rsidRPr="00F74DD1" w:rsidRDefault="004A4FD8" w:rsidP="004A4FD8">
      <w:pPr>
        <w:numPr>
          <w:ilvl w:val="0"/>
          <w:numId w:val="27"/>
        </w:numPr>
        <w:spacing w:after="0" w:line="240" w:lineRule="auto"/>
        <w:jc w:val="both"/>
        <w:rPr>
          <w:rFonts w:ascii="Arial" w:hAnsi="Arial" w:cs="Arial"/>
        </w:rPr>
      </w:pPr>
      <w:r w:rsidRPr="00F74DD1">
        <w:rPr>
          <w:rFonts w:ascii="Arial" w:hAnsi="Arial" w:cs="Arial"/>
        </w:rPr>
        <w:t>Tax clearance certificate</w:t>
      </w:r>
    </w:p>
    <w:p w:rsidR="004A4FD8" w:rsidRPr="00F74DD1" w:rsidRDefault="004A4FD8" w:rsidP="004A4FD8">
      <w:pPr>
        <w:numPr>
          <w:ilvl w:val="0"/>
          <w:numId w:val="27"/>
        </w:numPr>
        <w:spacing w:after="0" w:line="240" w:lineRule="auto"/>
        <w:jc w:val="both"/>
        <w:rPr>
          <w:rFonts w:ascii="Arial" w:hAnsi="Arial" w:cs="Arial"/>
        </w:rPr>
      </w:pPr>
      <w:r w:rsidRPr="00F74DD1">
        <w:rPr>
          <w:rFonts w:ascii="Arial" w:hAnsi="Arial" w:cs="Arial"/>
        </w:rPr>
        <w:t>Pricing schedule(s)</w:t>
      </w:r>
    </w:p>
    <w:p w:rsidR="004A4FD8" w:rsidRPr="00F74DD1" w:rsidRDefault="004A4FD8" w:rsidP="004A4FD8">
      <w:pPr>
        <w:numPr>
          <w:ilvl w:val="0"/>
          <w:numId w:val="27"/>
        </w:numPr>
        <w:spacing w:after="0" w:line="240" w:lineRule="auto"/>
        <w:jc w:val="both"/>
        <w:rPr>
          <w:rFonts w:ascii="Arial" w:hAnsi="Arial" w:cs="Arial"/>
        </w:rPr>
      </w:pPr>
      <w:r w:rsidRPr="00F74DD1">
        <w:rPr>
          <w:rFonts w:ascii="Arial" w:hAnsi="Arial" w:cs="Arial"/>
        </w:rPr>
        <w:t>Filled in task directive/proposal</w:t>
      </w:r>
    </w:p>
    <w:p w:rsidR="004A4FD8" w:rsidRPr="00F74DD1" w:rsidRDefault="004A4FD8" w:rsidP="004A4FD8">
      <w:pPr>
        <w:numPr>
          <w:ilvl w:val="0"/>
          <w:numId w:val="27"/>
        </w:numPr>
        <w:spacing w:after="0" w:line="240" w:lineRule="auto"/>
        <w:jc w:val="both"/>
        <w:rPr>
          <w:rFonts w:ascii="Arial" w:hAnsi="Arial" w:cs="Arial"/>
        </w:rPr>
      </w:pPr>
      <w:r w:rsidRPr="00F74DD1">
        <w:rPr>
          <w:rFonts w:ascii="Arial" w:hAnsi="Arial" w:cs="Arial"/>
        </w:rPr>
        <w:t>Preference claims in terms of the Preferential Procurement Regulations 2001</w:t>
      </w:r>
    </w:p>
    <w:p w:rsidR="004A4FD8" w:rsidRPr="00F74DD1" w:rsidRDefault="004A4FD8" w:rsidP="004A4FD8">
      <w:pPr>
        <w:numPr>
          <w:ilvl w:val="0"/>
          <w:numId w:val="27"/>
        </w:numPr>
        <w:spacing w:after="0" w:line="240" w:lineRule="auto"/>
        <w:jc w:val="both"/>
        <w:rPr>
          <w:rFonts w:ascii="Arial" w:hAnsi="Arial" w:cs="Arial"/>
        </w:rPr>
      </w:pPr>
      <w:r w:rsidRPr="00F74DD1">
        <w:rPr>
          <w:rFonts w:ascii="Arial" w:hAnsi="Arial" w:cs="Arial"/>
        </w:rPr>
        <w:t>Declaration of interest</w:t>
      </w:r>
    </w:p>
    <w:p w:rsidR="004A4FD8" w:rsidRPr="00F74DD1" w:rsidRDefault="004A4FD8" w:rsidP="004A4FD8">
      <w:pPr>
        <w:numPr>
          <w:ilvl w:val="0"/>
          <w:numId w:val="27"/>
        </w:numPr>
        <w:spacing w:after="0" w:line="240" w:lineRule="auto"/>
        <w:jc w:val="both"/>
        <w:rPr>
          <w:rFonts w:ascii="Arial" w:hAnsi="Arial" w:cs="Arial"/>
        </w:rPr>
      </w:pPr>
      <w:r w:rsidRPr="00F74DD1">
        <w:rPr>
          <w:rFonts w:ascii="Arial" w:hAnsi="Arial" w:cs="Arial"/>
        </w:rPr>
        <w:t xml:space="preserve">Special Conditions of Contract; </w:t>
      </w:r>
    </w:p>
    <w:p w:rsidR="004A4FD8" w:rsidRPr="00F74DD1" w:rsidRDefault="004A4FD8" w:rsidP="004A4FD8">
      <w:pPr>
        <w:numPr>
          <w:ilvl w:val="0"/>
          <w:numId w:val="26"/>
        </w:numPr>
        <w:spacing w:after="0" w:line="240" w:lineRule="auto"/>
        <w:jc w:val="both"/>
        <w:rPr>
          <w:rFonts w:ascii="Arial" w:hAnsi="Arial" w:cs="Arial"/>
        </w:rPr>
      </w:pPr>
      <w:r w:rsidRPr="00F74DD1">
        <w:rPr>
          <w:rFonts w:ascii="Arial" w:hAnsi="Arial" w:cs="Arial"/>
        </w:rPr>
        <w:t>General Conditions of Contract; and</w:t>
      </w:r>
    </w:p>
    <w:p w:rsidR="004A4FD8" w:rsidRPr="00F74DD1" w:rsidRDefault="004A4FD8" w:rsidP="004A4FD8">
      <w:pPr>
        <w:numPr>
          <w:ilvl w:val="0"/>
          <w:numId w:val="26"/>
        </w:numPr>
        <w:spacing w:after="0" w:line="240" w:lineRule="auto"/>
        <w:jc w:val="both"/>
        <w:rPr>
          <w:rFonts w:ascii="Arial" w:hAnsi="Arial" w:cs="Arial"/>
        </w:rPr>
      </w:pPr>
      <w:r w:rsidRPr="00F74DD1">
        <w:rPr>
          <w:rFonts w:ascii="Arial" w:hAnsi="Arial" w:cs="Arial"/>
        </w:rPr>
        <w:t>Other (specify)</w:t>
      </w:r>
    </w:p>
    <w:p w:rsidR="004A4FD8" w:rsidRPr="00F74DD1" w:rsidRDefault="004A4FD8" w:rsidP="004A4FD8">
      <w:pPr>
        <w:ind w:left="720"/>
        <w:jc w:val="both"/>
        <w:rPr>
          <w:rFonts w:ascii="Arial" w:hAnsi="Arial" w:cs="Arial"/>
        </w:rPr>
      </w:pPr>
    </w:p>
    <w:p w:rsidR="004A4FD8" w:rsidRPr="00F74DD1" w:rsidRDefault="004A4FD8" w:rsidP="004A4FD8">
      <w:pPr>
        <w:numPr>
          <w:ilvl w:val="0"/>
          <w:numId w:val="25"/>
        </w:numPr>
        <w:spacing w:after="0" w:line="240" w:lineRule="auto"/>
        <w:jc w:val="both"/>
        <w:rPr>
          <w:rFonts w:ascii="Arial" w:hAnsi="Arial" w:cs="Arial"/>
        </w:rPr>
      </w:pPr>
      <w:r w:rsidRPr="00F74DD1">
        <w:rPr>
          <w:rFonts w:ascii="Arial" w:hAnsi="Arial"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4A4FD8" w:rsidRPr="00F74DD1" w:rsidRDefault="004A4FD8" w:rsidP="004A4FD8">
      <w:pPr>
        <w:jc w:val="both"/>
        <w:rPr>
          <w:rFonts w:ascii="Arial" w:hAnsi="Arial" w:cs="Arial"/>
          <w:b/>
        </w:rPr>
      </w:pPr>
    </w:p>
    <w:p w:rsidR="004A4FD8" w:rsidRPr="00F74DD1" w:rsidRDefault="004A4FD8" w:rsidP="004A4FD8">
      <w:pPr>
        <w:numPr>
          <w:ilvl w:val="0"/>
          <w:numId w:val="25"/>
        </w:numPr>
        <w:spacing w:after="0" w:line="240" w:lineRule="auto"/>
        <w:jc w:val="both"/>
        <w:rPr>
          <w:rFonts w:ascii="Arial" w:hAnsi="Arial" w:cs="Arial"/>
        </w:rPr>
      </w:pPr>
      <w:r w:rsidRPr="00F74DD1">
        <w:rPr>
          <w:rFonts w:ascii="Arial" w:hAnsi="Arial" w:cs="Arial"/>
        </w:rPr>
        <w:t xml:space="preserve">I accept full responsibility for the proper execution and fulfilment of all obligations and conditions devolving on me under this agreement as the principal liable for the due </w:t>
      </w:r>
      <w:proofErr w:type="spellStart"/>
      <w:r w:rsidRPr="00F74DD1">
        <w:rPr>
          <w:rFonts w:ascii="Arial" w:hAnsi="Arial" w:cs="Arial"/>
        </w:rPr>
        <w:t>fulfillment</w:t>
      </w:r>
      <w:proofErr w:type="spellEnd"/>
      <w:r w:rsidRPr="00F74DD1">
        <w:rPr>
          <w:rFonts w:ascii="Arial" w:hAnsi="Arial" w:cs="Arial"/>
        </w:rPr>
        <w:t xml:space="preserve"> of this contract.</w:t>
      </w:r>
    </w:p>
    <w:p w:rsidR="004A4FD8" w:rsidRPr="00F74DD1" w:rsidRDefault="004A4FD8" w:rsidP="004A4FD8">
      <w:pPr>
        <w:jc w:val="both"/>
        <w:rPr>
          <w:rFonts w:ascii="Arial" w:hAnsi="Arial" w:cs="Arial"/>
          <w:b/>
        </w:rPr>
      </w:pPr>
    </w:p>
    <w:p w:rsidR="004A4FD8" w:rsidRPr="00F74DD1" w:rsidRDefault="004A4FD8" w:rsidP="004A4FD8">
      <w:pPr>
        <w:numPr>
          <w:ilvl w:val="0"/>
          <w:numId w:val="25"/>
        </w:numPr>
        <w:spacing w:after="0" w:line="240" w:lineRule="auto"/>
        <w:jc w:val="both"/>
        <w:rPr>
          <w:rFonts w:ascii="Arial" w:hAnsi="Arial" w:cs="Arial"/>
        </w:rPr>
      </w:pPr>
      <w:r w:rsidRPr="00F74DD1">
        <w:rPr>
          <w:rFonts w:ascii="Arial" w:hAnsi="Arial" w:cs="Arial"/>
        </w:rPr>
        <w:t>I declare that I have no participation in any collusive practices with any bidder or any other person regarding this or any other bid.</w:t>
      </w:r>
    </w:p>
    <w:p w:rsidR="004A4FD8" w:rsidRPr="00F74DD1" w:rsidRDefault="004A4FD8" w:rsidP="004A4FD8">
      <w:pPr>
        <w:jc w:val="both"/>
        <w:rPr>
          <w:rFonts w:ascii="Arial" w:hAnsi="Arial" w:cs="Arial"/>
        </w:rPr>
      </w:pPr>
    </w:p>
    <w:p w:rsidR="004A4FD8" w:rsidRPr="00F74DD1" w:rsidRDefault="004A4FD8" w:rsidP="004A4FD8">
      <w:pPr>
        <w:numPr>
          <w:ilvl w:val="0"/>
          <w:numId w:val="25"/>
        </w:numPr>
        <w:spacing w:after="0" w:line="240" w:lineRule="auto"/>
        <w:jc w:val="both"/>
        <w:rPr>
          <w:rFonts w:ascii="Arial" w:hAnsi="Arial" w:cs="Arial"/>
        </w:rPr>
      </w:pPr>
      <w:r w:rsidRPr="00F74DD1">
        <w:rPr>
          <w:rFonts w:ascii="Arial" w:hAnsi="Arial" w:cs="Arial"/>
        </w:rPr>
        <w:t>I confirm that I am duly authorized to sign this contract.</w:t>
      </w:r>
    </w:p>
    <w:p w:rsidR="004A4FD8" w:rsidRPr="00F74DD1" w:rsidRDefault="004A4FD8" w:rsidP="004A4FD8">
      <w:pPr>
        <w:jc w:val="both"/>
        <w:rPr>
          <w:rFonts w:ascii="Arial" w:hAnsi="Arial" w:cs="Arial"/>
        </w:rPr>
      </w:pPr>
    </w:p>
    <w:p w:rsidR="004A4FD8" w:rsidRDefault="004A4FD8" w:rsidP="004A4FD8">
      <w:pPr>
        <w:ind w:firstLine="720"/>
        <w:jc w:val="both"/>
        <w:rPr>
          <w:rFonts w:ascii="Arial" w:hAnsi="Arial" w:cs="Arial"/>
        </w:rPr>
      </w:pPr>
    </w:p>
    <w:p w:rsidR="004A4FD8" w:rsidRPr="00F74DD1" w:rsidRDefault="00773895" w:rsidP="004A4FD8">
      <w:pPr>
        <w:ind w:firstLine="720"/>
        <w:jc w:val="both"/>
        <w:rPr>
          <w:rFonts w:ascii="Arial" w:hAnsi="Arial" w:cs="Arial"/>
        </w:rPr>
      </w:pPr>
      <w:r>
        <w:rPr>
          <w:rFonts w:ascii="Arial" w:hAnsi="Arial" w:cs="Arial"/>
          <w:noProof/>
          <w:lang w:eastAsia="en-ZA"/>
        </w:rPr>
        <w:pict>
          <v:rect id="Rectangle 6" o:spid="_x0000_s1027" style="position:absolute;left:0;text-align:left;margin-left:282.65pt;margin-top:6.4pt;width:180pt;height:106.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" o:allowincell="f">
            <v:textbox>
              <w:txbxContent>
                <w:p w:rsidR="00EA16B8" w:rsidRDefault="00EA16B8" w:rsidP="004A4FD8">
                  <w:pPr>
                    <w:rPr>
                      <w:rFonts w:ascii="Arial" w:hAnsi="Arial" w:cs="Arial"/>
                    </w:rPr>
                  </w:pPr>
                  <w:r>
                    <w:rPr>
                      <w:rFonts w:ascii="Arial" w:hAnsi="Arial" w:cs="Arial"/>
                    </w:rPr>
                    <w:t>WITNESSES</w:t>
                  </w:r>
                </w:p>
                <w:p w:rsidR="00EA16B8" w:rsidRDefault="00EA16B8" w:rsidP="004A4FD8">
                  <w:pPr>
                    <w:rPr>
                      <w:rFonts w:ascii="Arial" w:hAnsi="Arial" w:cs="Arial"/>
                    </w:rPr>
                  </w:pPr>
                </w:p>
                <w:p w:rsidR="00EA16B8" w:rsidRDefault="00EA16B8" w:rsidP="004A4FD8">
                  <w:pPr>
                    <w:numPr>
                      <w:ilvl w:val="0"/>
                      <w:numId w:val="30"/>
                    </w:numPr>
                    <w:spacing w:after="0" w:line="240" w:lineRule="auto"/>
                    <w:rPr>
                      <w:rFonts w:ascii="Arial" w:hAnsi="Arial" w:cs="Arial"/>
                    </w:rPr>
                  </w:pPr>
                  <w:r>
                    <w:rPr>
                      <w:rFonts w:ascii="Arial" w:hAnsi="Arial" w:cs="Arial"/>
                    </w:rPr>
                    <w:t>…….………………………</w:t>
                  </w:r>
                </w:p>
                <w:p w:rsidR="00EA16B8" w:rsidRDefault="00EA16B8" w:rsidP="004A4FD8">
                  <w:pPr>
                    <w:rPr>
                      <w:rFonts w:ascii="Arial" w:hAnsi="Arial" w:cs="Arial"/>
                    </w:rPr>
                  </w:pPr>
                </w:p>
                <w:p w:rsidR="00EA16B8" w:rsidRDefault="00EA16B8" w:rsidP="004A4FD8">
                  <w:pPr>
                    <w:numPr>
                      <w:ilvl w:val="0"/>
                      <w:numId w:val="30"/>
                    </w:numPr>
                    <w:spacing w:after="0" w:line="240" w:lineRule="auto"/>
                    <w:rPr>
                      <w:rFonts w:ascii="Arial" w:hAnsi="Arial" w:cs="Arial"/>
                    </w:rPr>
                  </w:pPr>
                  <w:r>
                    <w:rPr>
                      <w:rFonts w:ascii="Arial" w:hAnsi="Arial" w:cs="Arial"/>
                    </w:rPr>
                    <w:t>……….……………………</w:t>
                  </w:r>
                </w:p>
                <w:p w:rsidR="00EA16B8" w:rsidRDefault="00EA16B8" w:rsidP="004A4FD8">
                  <w:pPr>
                    <w:rPr>
                      <w:rFonts w:ascii="Arial" w:hAnsi="Arial" w:cs="Arial"/>
                    </w:rPr>
                  </w:pPr>
                </w:p>
                <w:p w:rsidR="00EA16B8" w:rsidRDefault="00EA16B8" w:rsidP="004A4FD8">
                  <w:r>
                    <w:rPr>
                      <w:rFonts w:ascii="Arial" w:hAnsi="Arial" w:cs="Arial"/>
                    </w:rPr>
                    <w:tab/>
                    <w:t>……………………………..</w:t>
                  </w:r>
                </w:p>
              </w:txbxContent>
            </v:textbox>
          </v:rect>
        </w:pict>
      </w:r>
      <w:r w:rsidR="004A4FD8" w:rsidRPr="00F74DD1">
        <w:rPr>
          <w:rFonts w:ascii="Arial" w:hAnsi="Arial" w:cs="Arial"/>
        </w:rPr>
        <w:t>NAME (PRINT)</w:t>
      </w:r>
      <w:r w:rsidR="004A4FD8" w:rsidRPr="00F74DD1">
        <w:rPr>
          <w:rFonts w:ascii="Arial" w:hAnsi="Arial" w:cs="Arial"/>
        </w:rPr>
        <w:tab/>
        <w:t>…………………………….</w:t>
      </w:r>
    </w:p>
    <w:p w:rsidR="004A4FD8" w:rsidRPr="00F74DD1" w:rsidRDefault="004A4FD8" w:rsidP="004A4FD8">
      <w:pPr>
        <w:ind w:firstLine="720"/>
        <w:jc w:val="both"/>
        <w:rPr>
          <w:rFonts w:ascii="Arial" w:hAnsi="Arial" w:cs="Arial"/>
        </w:rPr>
      </w:pPr>
    </w:p>
    <w:p w:rsidR="004A4FD8" w:rsidRPr="00F74DD1" w:rsidRDefault="004A4FD8" w:rsidP="004A4FD8">
      <w:pPr>
        <w:ind w:firstLine="720"/>
        <w:jc w:val="both"/>
        <w:rPr>
          <w:rFonts w:ascii="Arial" w:hAnsi="Arial" w:cs="Arial"/>
        </w:rPr>
      </w:pPr>
      <w:r w:rsidRPr="00F74DD1">
        <w:rPr>
          <w:rFonts w:ascii="Arial" w:hAnsi="Arial" w:cs="Arial"/>
        </w:rPr>
        <w:t>CAPACITY</w:t>
      </w:r>
      <w:r w:rsidRPr="00F74DD1">
        <w:rPr>
          <w:rFonts w:ascii="Arial" w:hAnsi="Arial" w:cs="Arial"/>
        </w:rPr>
        <w:tab/>
      </w:r>
      <w:r w:rsidRPr="00F74DD1">
        <w:rPr>
          <w:rFonts w:ascii="Arial" w:hAnsi="Arial" w:cs="Arial"/>
        </w:rPr>
        <w:tab/>
        <w:t>…………………………….</w:t>
      </w:r>
    </w:p>
    <w:p w:rsidR="004A4FD8" w:rsidRPr="00F74DD1" w:rsidRDefault="004A4FD8" w:rsidP="004A4FD8">
      <w:pPr>
        <w:jc w:val="both"/>
        <w:rPr>
          <w:rFonts w:ascii="Arial" w:hAnsi="Arial" w:cs="Arial"/>
        </w:rPr>
      </w:pPr>
    </w:p>
    <w:p w:rsidR="004A4FD8" w:rsidRPr="00F74DD1" w:rsidRDefault="004A4FD8" w:rsidP="004A4FD8">
      <w:pPr>
        <w:ind w:left="720"/>
        <w:jc w:val="both"/>
        <w:rPr>
          <w:rFonts w:ascii="Arial" w:hAnsi="Arial" w:cs="Arial"/>
        </w:rPr>
      </w:pPr>
      <w:r w:rsidRPr="00F74DD1">
        <w:rPr>
          <w:rFonts w:ascii="Arial" w:hAnsi="Arial" w:cs="Arial"/>
        </w:rPr>
        <w:t>SIGNATURE</w:t>
      </w:r>
      <w:r w:rsidRPr="00F74DD1">
        <w:rPr>
          <w:rFonts w:ascii="Arial" w:hAnsi="Arial" w:cs="Arial"/>
        </w:rPr>
        <w:tab/>
      </w:r>
      <w:r w:rsidRPr="00F74DD1">
        <w:rPr>
          <w:rFonts w:ascii="Arial" w:hAnsi="Arial" w:cs="Arial"/>
        </w:rPr>
        <w:tab/>
        <w:t>…………………………….</w:t>
      </w:r>
    </w:p>
    <w:p w:rsidR="004A4FD8" w:rsidRPr="00F74DD1" w:rsidRDefault="004A4FD8" w:rsidP="004A4FD8">
      <w:pPr>
        <w:ind w:left="720"/>
        <w:jc w:val="both"/>
        <w:rPr>
          <w:rFonts w:ascii="Arial" w:hAnsi="Arial" w:cs="Arial"/>
        </w:rPr>
      </w:pPr>
    </w:p>
    <w:p w:rsidR="004A4FD8" w:rsidRPr="00F74DD1" w:rsidRDefault="004A4FD8" w:rsidP="004A4FD8">
      <w:pPr>
        <w:ind w:left="720"/>
        <w:jc w:val="both"/>
        <w:rPr>
          <w:rFonts w:ascii="Arial" w:hAnsi="Arial" w:cs="Arial"/>
        </w:rPr>
      </w:pPr>
      <w:r w:rsidRPr="00F74DD1">
        <w:rPr>
          <w:rFonts w:ascii="Arial" w:hAnsi="Arial" w:cs="Arial"/>
        </w:rPr>
        <w:t>NAME OF FIRM</w:t>
      </w:r>
      <w:r w:rsidRPr="00F74DD1">
        <w:rPr>
          <w:rFonts w:ascii="Arial" w:hAnsi="Arial" w:cs="Arial"/>
        </w:rPr>
        <w:tab/>
        <w:t>…………………………….</w:t>
      </w:r>
    </w:p>
    <w:p w:rsidR="004A4FD8" w:rsidRPr="00F74DD1" w:rsidRDefault="004A4FD8" w:rsidP="004A4FD8">
      <w:pPr>
        <w:ind w:left="1440" w:firstLine="720"/>
        <w:jc w:val="both"/>
        <w:rPr>
          <w:rFonts w:ascii="Arial" w:hAnsi="Arial" w:cs="Arial"/>
        </w:rPr>
      </w:pPr>
    </w:p>
    <w:p w:rsidR="004A4FD8" w:rsidRPr="00F74DD1" w:rsidRDefault="004A4FD8" w:rsidP="004A4FD8">
      <w:pPr>
        <w:ind w:left="720"/>
        <w:jc w:val="both"/>
        <w:rPr>
          <w:rFonts w:ascii="Arial" w:hAnsi="Arial" w:cs="Arial"/>
        </w:rPr>
      </w:pPr>
      <w:r w:rsidRPr="00F74DD1">
        <w:rPr>
          <w:rFonts w:ascii="Arial" w:hAnsi="Arial" w:cs="Arial"/>
        </w:rPr>
        <w:t>DATE</w:t>
      </w:r>
      <w:r w:rsidRPr="00F74DD1">
        <w:rPr>
          <w:rFonts w:ascii="Arial" w:hAnsi="Arial" w:cs="Arial"/>
        </w:rPr>
        <w:tab/>
      </w:r>
      <w:r w:rsidRPr="00F74DD1">
        <w:rPr>
          <w:rFonts w:ascii="Arial" w:hAnsi="Arial" w:cs="Arial"/>
        </w:rPr>
        <w:tab/>
      </w:r>
      <w:r w:rsidRPr="00F74DD1">
        <w:rPr>
          <w:rFonts w:ascii="Arial" w:hAnsi="Arial" w:cs="Arial"/>
        </w:rPr>
        <w:tab/>
        <w:t>…………………………….</w:t>
      </w:r>
    </w:p>
    <w:p w:rsidR="004A4FD8" w:rsidRPr="00F74DD1" w:rsidRDefault="004A4FD8" w:rsidP="004A4FD8">
      <w:pPr>
        <w:jc w:val="center"/>
        <w:rPr>
          <w:rFonts w:ascii="Arial" w:hAnsi="Arial" w:cs="Arial"/>
          <w:b/>
        </w:rPr>
      </w:pPr>
    </w:p>
    <w:p w:rsidR="004A4FD8" w:rsidRPr="00F74DD1" w:rsidRDefault="004A4FD8" w:rsidP="004A4FD8">
      <w:pPr>
        <w:jc w:val="cente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Pr="00F74DD1" w:rsidRDefault="004A4FD8" w:rsidP="004A4FD8">
      <w:pPr>
        <w:rPr>
          <w:rFonts w:ascii="Arial" w:hAnsi="Arial" w:cs="Arial"/>
          <w:b/>
        </w:rPr>
      </w:pPr>
    </w:p>
    <w:p w:rsidR="004A4FD8" w:rsidRDefault="004A4FD8" w:rsidP="004A4FD8">
      <w:pPr>
        <w:rPr>
          <w:rFonts w:ascii="Arial" w:hAnsi="Arial" w:cs="Arial"/>
          <w:b/>
        </w:rPr>
      </w:pPr>
    </w:p>
    <w:p w:rsidR="004A4FD8" w:rsidRPr="00F74DD1" w:rsidRDefault="004A4FD8" w:rsidP="004A4FD8">
      <w:pPr>
        <w:ind w:left="4320" w:firstLine="720"/>
        <w:jc w:val="right"/>
        <w:rPr>
          <w:rFonts w:ascii="Arial" w:hAnsi="Arial" w:cs="Arial"/>
          <w:b/>
        </w:rPr>
      </w:pPr>
      <w:r>
        <w:rPr>
          <w:rFonts w:ascii="Arial" w:hAnsi="Arial" w:cs="Arial"/>
          <w:b/>
        </w:rPr>
        <w:t>MBD 7.2</w:t>
      </w:r>
    </w:p>
    <w:p w:rsidR="004A4FD8" w:rsidRPr="00F74DD1" w:rsidRDefault="004A4FD8" w:rsidP="004A4FD8">
      <w:pPr>
        <w:jc w:val="center"/>
        <w:rPr>
          <w:rFonts w:ascii="Arial" w:hAnsi="Arial" w:cs="Arial"/>
          <w:b/>
        </w:rPr>
      </w:pPr>
      <w:r w:rsidRPr="00F74DD1">
        <w:rPr>
          <w:rFonts w:ascii="Arial" w:hAnsi="Arial" w:cs="Arial"/>
          <w:b/>
        </w:rPr>
        <w:t>CONTRACT FORM - RENDERING OF SERVICES</w:t>
      </w:r>
    </w:p>
    <w:p w:rsidR="004A4FD8" w:rsidRPr="00F74DD1" w:rsidRDefault="004A4FD8" w:rsidP="004A4FD8">
      <w:pPr>
        <w:rPr>
          <w:rFonts w:ascii="Arial" w:hAnsi="Arial" w:cs="Arial"/>
        </w:rPr>
      </w:pPr>
      <w:r w:rsidRPr="00F74DD1">
        <w:rPr>
          <w:rFonts w:ascii="Arial" w:hAnsi="Arial" w:cs="Arial"/>
          <w:b/>
        </w:rPr>
        <w:tab/>
      </w:r>
      <w:r w:rsidRPr="00F74DD1">
        <w:rPr>
          <w:rFonts w:ascii="Arial" w:hAnsi="Arial" w:cs="Arial"/>
          <w:b/>
        </w:rPr>
        <w:tab/>
      </w:r>
      <w:r w:rsidRPr="00F74DD1">
        <w:rPr>
          <w:rFonts w:ascii="Arial" w:hAnsi="Arial" w:cs="Arial"/>
          <w:b/>
        </w:rPr>
        <w:tab/>
      </w:r>
      <w:r w:rsidRPr="00F74DD1">
        <w:rPr>
          <w:rFonts w:ascii="Arial" w:hAnsi="Arial" w:cs="Arial"/>
          <w:b/>
        </w:rPr>
        <w:tab/>
      </w:r>
      <w:r w:rsidRPr="00F74DD1">
        <w:rPr>
          <w:rFonts w:ascii="Arial" w:hAnsi="Arial" w:cs="Arial"/>
          <w:b/>
        </w:rPr>
        <w:tab/>
      </w:r>
      <w:r w:rsidRPr="00F74DD1">
        <w:rPr>
          <w:rFonts w:ascii="Arial" w:hAnsi="Arial" w:cs="Arial"/>
          <w:b/>
        </w:rPr>
        <w:tab/>
      </w:r>
      <w:r w:rsidRPr="00F74DD1">
        <w:rPr>
          <w:rFonts w:ascii="Arial" w:hAnsi="Arial" w:cs="Arial"/>
          <w:b/>
        </w:rPr>
        <w:tab/>
      </w:r>
      <w:r w:rsidRPr="00F74DD1">
        <w:rPr>
          <w:rFonts w:ascii="Arial" w:hAnsi="Arial" w:cs="Arial"/>
          <w:b/>
        </w:rPr>
        <w:tab/>
      </w:r>
      <w:r w:rsidRPr="00F74DD1">
        <w:rPr>
          <w:rFonts w:ascii="Arial" w:hAnsi="Arial" w:cs="Arial"/>
          <w:b/>
        </w:rPr>
        <w:tab/>
      </w:r>
      <w:r w:rsidRPr="00F74DD1">
        <w:rPr>
          <w:rFonts w:ascii="Arial" w:hAnsi="Arial" w:cs="Arial"/>
          <w:b/>
        </w:rPr>
        <w:tab/>
      </w:r>
    </w:p>
    <w:p w:rsidR="004A4FD8" w:rsidRPr="00F74DD1" w:rsidRDefault="004A4FD8" w:rsidP="004A4FD8">
      <w:pPr>
        <w:pStyle w:val="Heading1"/>
        <w:rPr>
          <w:rFonts w:ascii="Arial" w:hAnsi="Arial" w:cs="Arial"/>
          <w:sz w:val="22"/>
          <w:szCs w:val="22"/>
        </w:rPr>
      </w:pPr>
      <w:r w:rsidRPr="00F74DD1">
        <w:rPr>
          <w:rFonts w:ascii="Arial" w:hAnsi="Arial" w:cs="Arial"/>
          <w:sz w:val="22"/>
          <w:szCs w:val="22"/>
        </w:rPr>
        <w:t>PART 2 (TO BE FILLED IN BY THE PURCHASER)</w:t>
      </w:r>
    </w:p>
    <w:p w:rsidR="004A4FD8" w:rsidRPr="00F74DD1" w:rsidRDefault="004A4FD8" w:rsidP="004A4FD8">
      <w:pPr>
        <w:rPr>
          <w:rFonts w:ascii="Arial" w:hAnsi="Arial" w:cs="Arial"/>
          <w:b/>
        </w:rPr>
      </w:pPr>
    </w:p>
    <w:p w:rsidR="004A4FD8" w:rsidRPr="00F74DD1" w:rsidRDefault="004A4FD8" w:rsidP="004A4FD8">
      <w:pPr>
        <w:numPr>
          <w:ilvl w:val="0"/>
          <w:numId w:val="28"/>
        </w:numPr>
        <w:spacing w:after="0" w:line="240" w:lineRule="auto"/>
        <w:rPr>
          <w:rFonts w:ascii="Arial" w:hAnsi="Arial" w:cs="Arial"/>
        </w:rPr>
      </w:pPr>
      <w:r w:rsidRPr="00F74DD1">
        <w:rPr>
          <w:rFonts w:ascii="Arial" w:hAnsi="Arial" w:cs="Arial"/>
        </w:rPr>
        <w:t>I……………………………………………. in my capacity as……………………...………………</w:t>
      </w:r>
    </w:p>
    <w:p w:rsidR="004A4FD8" w:rsidRPr="00F74DD1" w:rsidRDefault="004A4FD8" w:rsidP="004A4FD8">
      <w:pPr>
        <w:ind w:left="720"/>
        <w:jc w:val="both"/>
        <w:rPr>
          <w:rFonts w:ascii="Arial" w:hAnsi="Arial" w:cs="Arial"/>
        </w:rPr>
      </w:pPr>
      <w:r w:rsidRPr="00F74DD1">
        <w:rPr>
          <w:rFonts w:ascii="Arial" w:hAnsi="Arial" w:cs="Arial"/>
        </w:rPr>
        <w:t>accept your bid under reference number ………………dated………………………for the rendering of services indicated hereunder and/or further specified in the annexure(s).</w:t>
      </w:r>
    </w:p>
    <w:p w:rsidR="004A4FD8" w:rsidRPr="00F74DD1" w:rsidRDefault="004A4FD8" w:rsidP="004A4FD8">
      <w:pPr>
        <w:jc w:val="both"/>
        <w:rPr>
          <w:rFonts w:ascii="Arial" w:hAnsi="Arial" w:cs="Arial"/>
        </w:rPr>
      </w:pPr>
    </w:p>
    <w:p w:rsidR="004A4FD8" w:rsidRPr="00F74DD1" w:rsidRDefault="004A4FD8" w:rsidP="004A4FD8">
      <w:pPr>
        <w:numPr>
          <w:ilvl w:val="0"/>
          <w:numId w:val="28"/>
        </w:numPr>
        <w:spacing w:after="0" w:line="240" w:lineRule="auto"/>
        <w:jc w:val="both"/>
        <w:rPr>
          <w:rFonts w:ascii="Arial" w:hAnsi="Arial" w:cs="Arial"/>
        </w:rPr>
      </w:pPr>
      <w:r w:rsidRPr="00F74DD1">
        <w:rPr>
          <w:rFonts w:ascii="Arial" w:hAnsi="Arial" w:cs="Arial"/>
        </w:rPr>
        <w:t>An official order indicating service delivery instructions is forthcoming.</w:t>
      </w:r>
    </w:p>
    <w:p w:rsidR="004A4FD8" w:rsidRPr="00F74DD1" w:rsidRDefault="004A4FD8" w:rsidP="004A4FD8">
      <w:pPr>
        <w:jc w:val="both"/>
        <w:rPr>
          <w:rFonts w:ascii="Arial" w:hAnsi="Arial" w:cs="Arial"/>
        </w:rPr>
      </w:pPr>
    </w:p>
    <w:p w:rsidR="004A4FD8" w:rsidRPr="00F74DD1" w:rsidRDefault="004A4FD8" w:rsidP="004A4FD8">
      <w:pPr>
        <w:numPr>
          <w:ilvl w:val="0"/>
          <w:numId w:val="28"/>
        </w:numPr>
        <w:spacing w:after="0" w:line="240" w:lineRule="auto"/>
        <w:jc w:val="both"/>
        <w:rPr>
          <w:rFonts w:ascii="Arial" w:hAnsi="Arial" w:cs="Arial"/>
        </w:rPr>
      </w:pPr>
      <w:r w:rsidRPr="00F74DD1">
        <w:rPr>
          <w:rFonts w:ascii="Arial" w:hAnsi="Arial" w:cs="Arial"/>
        </w:rPr>
        <w:t>I undertake to make payment for the services rendered in accordance with the terms and conditions of the contract, within 30 (thirty) days after receipt of an invoice.</w:t>
      </w:r>
    </w:p>
    <w:p w:rsidR="004A4FD8" w:rsidRPr="00F74DD1" w:rsidRDefault="004A4FD8" w:rsidP="004A4FD8">
      <w:pPr>
        <w:jc w:val="both"/>
        <w:rPr>
          <w:rFonts w:ascii="Arial" w:hAnsi="Arial" w:cs="Arial"/>
        </w:rPr>
      </w:pPr>
    </w:p>
    <w:tbl>
      <w:tblPr>
        <w:tblW w:w="10154"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42"/>
        <w:gridCol w:w="1984"/>
        <w:gridCol w:w="1753"/>
        <w:gridCol w:w="1488"/>
        <w:gridCol w:w="2287"/>
      </w:tblGrid>
      <w:tr w:rsidR="004A4FD8" w:rsidRPr="00F74DD1" w:rsidTr="004A4FD8">
        <w:trPr>
          <w:cantSplit/>
          <w:trHeight w:val="427"/>
        </w:trPr>
        <w:tc>
          <w:tcPr>
            <w:tcW w:w="2642" w:type="dxa"/>
            <w:vAlign w:val="center"/>
          </w:tcPr>
          <w:p w:rsidR="004A4FD8" w:rsidRPr="002D784B" w:rsidRDefault="004A4FD8" w:rsidP="00EA16B8">
            <w:pPr>
              <w:pStyle w:val="Heading2"/>
              <w:rPr>
                <w:rFonts w:ascii="Arial" w:hAnsi="Arial" w:cs="Arial"/>
                <w:sz w:val="22"/>
                <w:szCs w:val="22"/>
              </w:rPr>
            </w:pPr>
            <w:r w:rsidRPr="002D784B">
              <w:rPr>
                <w:rFonts w:ascii="Arial" w:hAnsi="Arial" w:cs="Arial"/>
                <w:sz w:val="22"/>
                <w:szCs w:val="22"/>
              </w:rPr>
              <w:t>DESCRIPTION OF</w:t>
            </w:r>
          </w:p>
          <w:p w:rsidR="004A4FD8" w:rsidRPr="002D784B" w:rsidRDefault="004A4FD8" w:rsidP="00EA16B8">
            <w:pPr>
              <w:pStyle w:val="Heading2"/>
              <w:rPr>
                <w:rFonts w:ascii="Arial" w:hAnsi="Arial" w:cs="Arial"/>
                <w:sz w:val="22"/>
                <w:szCs w:val="22"/>
              </w:rPr>
            </w:pPr>
            <w:r w:rsidRPr="002D784B">
              <w:rPr>
                <w:rFonts w:ascii="Arial" w:hAnsi="Arial" w:cs="Arial"/>
                <w:sz w:val="22"/>
                <w:szCs w:val="22"/>
              </w:rPr>
              <w:t>SERVICE</w:t>
            </w:r>
          </w:p>
        </w:tc>
        <w:tc>
          <w:tcPr>
            <w:tcW w:w="1984" w:type="dxa"/>
            <w:vAlign w:val="center"/>
          </w:tcPr>
          <w:p w:rsidR="004A4FD8" w:rsidRPr="00F74DD1" w:rsidRDefault="004A4FD8" w:rsidP="00EA16B8">
            <w:pPr>
              <w:jc w:val="center"/>
              <w:rPr>
                <w:rFonts w:ascii="Arial" w:hAnsi="Arial" w:cs="Arial"/>
                <w:b/>
              </w:rPr>
            </w:pPr>
            <w:r w:rsidRPr="00F74DD1">
              <w:rPr>
                <w:rFonts w:ascii="Arial" w:hAnsi="Arial" w:cs="Arial"/>
                <w:b/>
              </w:rPr>
              <w:t>PRICE  (VAT INCL)</w:t>
            </w:r>
          </w:p>
        </w:tc>
        <w:tc>
          <w:tcPr>
            <w:tcW w:w="1753" w:type="dxa"/>
            <w:vAlign w:val="center"/>
          </w:tcPr>
          <w:p w:rsidR="004A4FD8" w:rsidRPr="00F74DD1" w:rsidRDefault="004A4FD8" w:rsidP="00EA16B8">
            <w:pPr>
              <w:jc w:val="center"/>
              <w:rPr>
                <w:rFonts w:ascii="Arial" w:hAnsi="Arial" w:cs="Arial"/>
                <w:b/>
              </w:rPr>
            </w:pPr>
            <w:r w:rsidRPr="00F74DD1">
              <w:rPr>
                <w:rFonts w:ascii="Arial" w:hAnsi="Arial" w:cs="Arial"/>
                <w:b/>
              </w:rPr>
              <w:t>COMPLETION DATE</w:t>
            </w:r>
          </w:p>
        </w:tc>
        <w:tc>
          <w:tcPr>
            <w:tcW w:w="1488" w:type="dxa"/>
            <w:vAlign w:val="center"/>
          </w:tcPr>
          <w:p w:rsidR="004A4FD8" w:rsidRPr="00F74DD1" w:rsidRDefault="004A4FD8" w:rsidP="00EA16B8">
            <w:pPr>
              <w:jc w:val="center"/>
              <w:rPr>
                <w:rFonts w:ascii="Arial" w:hAnsi="Arial" w:cs="Arial"/>
                <w:b/>
              </w:rPr>
            </w:pPr>
            <w:r w:rsidRPr="00F74DD1">
              <w:rPr>
                <w:rFonts w:ascii="Arial" w:hAnsi="Arial" w:cs="Arial"/>
                <w:b/>
              </w:rPr>
              <w:t>BBBEE STATUS LEVEL OF CONTRIBUTION</w:t>
            </w:r>
          </w:p>
        </w:tc>
        <w:tc>
          <w:tcPr>
            <w:tcW w:w="2287" w:type="dxa"/>
            <w:vAlign w:val="center"/>
          </w:tcPr>
          <w:p w:rsidR="004A4FD8" w:rsidRPr="00F74DD1" w:rsidRDefault="004A4FD8" w:rsidP="00EA16B8">
            <w:pPr>
              <w:rPr>
                <w:rFonts w:ascii="Arial" w:hAnsi="Arial" w:cs="Arial"/>
                <w:b/>
              </w:rPr>
            </w:pPr>
            <w:r w:rsidRPr="00F74DD1">
              <w:rPr>
                <w:rFonts w:ascii="Arial" w:hAnsi="Arial" w:cs="Arial"/>
                <w:b/>
              </w:rPr>
              <w:t xml:space="preserve">MINIMUM THRESHOLD FOR LOCAL PRODUCTION AND CONTENT </w:t>
            </w:r>
          </w:p>
          <w:p w:rsidR="004A4FD8" w:rsidRPr="00F74DD1" w:rsidRDefault="004A4FD8" w:rsidP="00EA16B8">
            <w:pPr>
              <w:rPr>
                <w:rFonts w:ascii="Arial" w:hAnsi="Arial" w:cs="Arial"/>
                <w:b/>
              </w:rPr>
            </w:pPr>
            <w:r w:rsidRPr="00F74DD1">
              <w:rPr>
                <w:rFonts w:ascii="Arial" w:hAnsi="Arial" w:cs="Arial"/>
                <w:b/>
              </w:rPr>
              <w:t>( if applicable)</w:t>
            </w:r>
          </w:p>
        </w:tc>
      </w:tr>
      <w:tr w:rsidR="004A4FD8" w:rsidRPr="00F74DD1" w:rsidTr="004A4FD8">
        <w:trPr>
          <w:cantSplit/>
          <w:trHeight w:val="2133"/>
        </w:trPr>
        <w:tc>
          <w:tcPr>
            <w:tcW w:w="2642" w:type="dxa"/>
          </w:tcPr>
          <w:p w:rsidR="004A4FD8" w:rsidRPr="00F74DD1" w:rsidRDefault="004A4FD8" w:rsidP="00EA16B8">
            <w:pPr>
              <w:jc w:val="both"/>
              <w:rPr>
                <w:rFonts w:ascii="Arial" w:hAnsi="Arial" w:cs="Arial"/>
              </w:rPr>
            </w:pPr>
          </w:p>
        </w:tc>
        <w:tc>
          <w:tcPr>
            <w:tcW w:w="1984" w:type="dxa"/>
          </w:tcPr>
          <w:p w:rsidR="004A4FD8" w:rsidRPr="00F74DD1" w:rsidRDefault="004A4FD8" w:rsidP="00EA16B8">
            <w:pPr>
              <w:jc w:val="both"/>
              <w:rPr>
                <w:rFonts w:ascii="Arial" w:hAnsi="Arial" w:cs="Arial"/>
              </w:rPr>
            </w:pPr>
          </w:p>
        </w:tc>
        <w:tc>
          <w:tcPr>
            <w:tcW w:w="1753" w:type="dxa"/>
          </w:tcPr>
          <w:p w:rsidR="004A4FD8" w:rsidRPr="00F74DD1" w:rsidRDefault="004A4FD8" w:rsidP="00EA16B8">
            <w:pPr>
              <w:jc w:val="both"/>
              <w:rPr>
                <w:rFonts w:ascii="Arial" w:hAnsi="Arial" w:cs="Arial"/>
              </w:rPr>
            </w:pPr>
          </w:p>
        </w:tc>
        <w:tc>
          <w:tcPr>
            <w:tcW w:w="1488" w:type="dxa"/>
          </w:tcPr>
          <w:p w:rsidR="004A4FD8" w:rsidRPr="00F74DD1" w:rsidRDefault="004A4FD8" w:rsidP="00EA16B8">
            <w:pPr>
              <w:jc w:val="both"/>
              <w:rPr>
                <w:rFonts w:ascii="Arial" w:hAnsi="Arial" w:cs="Arial"/>
              </w:rPr>
            </w:pPr>
          </w:p>
        </w:tc>
        <w:tc>
          <w:tcPr>
            <w:tcW w:w="2287" w:type="dxa"/>
          </w:tcPr>
          <w:p w:rsidR="004A4FD8" w:rsidRPr="00F74DD1" w:rsidRDefault="004A4FD8" w:rsidP="00EA16B8">
            <w:pPr>
              <w:jc w:val="both"/>
              <w:rPr>
                <w:rFonts w:ascii="Arial" w:hAnsi="Arial" w:cs="Arial"/>
              </w:rPr>
            </w:pPr>
          </w:p>
        </w:tc>
      </w:tr>
    </w:tbl>
    <w:p w:rsidR="004A4FD8" w:rsidRPr="00F74DD1" w:rsidRDefault="004A4FD8" w:rsidP="004A4FD8">
      <w:pPr>
        <w:jc w:val="both"/>
        <w:rPr>
          <w:rFonts w:ascii="Arial" w:hAnsi="Arial" w:cs="Arial"/>
        </w:rPr>
      </w:pPr>
    </w:p>
    <w:p w:rsidR="004A4FD8" w:rsidRPr="00F74DD1" w:rsidRDefault="004A4FD8" w:rsidP="004A4FD8">
      <w:pPr>
        <w:ind w:left="720"/>
        <w:jc w:val="both"/>
        <w:rPr>
          <w:rFonts w:ascii="Arial" w:hAnsi="Arial" w:cs="Arial"/>
        </w:rPr>
      </w:pPr>
    </w:p>
    <w:p w:rsidR="004A4FD8" w:rsidRPr="00F74DD1" w:rsidRDefault="004A4FD8" w:rsidP="004A4FD8">
      <w:pPr>
        <w:jc w:val="both"/>
        <w:rPr>
          <w:rFonts w:ascii="Arial" w:hAnsi="Arial" w:cs="Arial"/>
        </w:rPr>
      </w:pPr>
      <w:r w:rsidRPr="00F74DD1">
        <w:rPr>
          <w:rFonts w:ascii="Arial" w:hAnsi="Arial" w:cs="Arial"/>
        </w:rPr>
        <w:t>4.</w:t>
      </w:r>
      <w:r w:rsidRPr="00F74DD1">
        <w:rPr>
          <w:rFonts w:ascii="Arial" w:hAnsi="Arial" w:cs="Arial"/>
        </w:rPr>
        <w:tab/>
        <w:t>I confirm that I am duly authorized to sign this contract.</w:t>
      </w:r>
    </w:p>
    <w:p w:rsidR="004A4FD8" w:rsidRPr="00F74DD1" w:rsidRDefault="004A4FD8" w:rsidP="004A4FD8">
      <w:pPr>
        <w:jc w:val="both"/>
        <w:rPr>
          <w:rFonts w:ascii="Arial" w:hAnsi="Arial" w:cs="Arial"/>
        </w:rPr>
      </w:pPr>
    </w:p>
    <w:p w:rsidR="004A4FD8" w:rsidRPr="00F74DD1" w:rsidRDefault="004A4FD8" w:rsidP="004A4FD8">
      <w:pPr>
        <w:jc w:val="both"/>
        <w:rPr>
          <w:rFonts w:ascii="Arial" w:hAnsi="Arial" w:cs="Arial"/>
        </w:rPr>
      </w:pPr>
    </w:p>
    <w:p w:rsidR="004A4FD8" w:rsidRPr="00F74DD1" w:rsidRDefault="004A4FD8" w:rsidP="004A4FD8">
      <w:pPr>
        <w:jc w:val="both"/>
        <w:rPr>
          <w:rFonts w:ascii="Arial" w:hAnsi="Arial" w:cs="Arial"/>
        </w:rPr>
      </w:pPr>
      <w:r w:rsidRPr="00F74DD1">
        <w:rPr>
          <w:rFonts w:ascii="Arial" w:hAnsi="Arial" w:cs="Arial"/>
        </w:rPr>
        <w:t>SIGNED AT ………………………………………ON       …………………………</w:t>
      </w:r>
    </w:p>
    <w:p w:rsidR="004A4FD8" w:rsidRPr="00F74DD1" w:rsidRDefault="004A4FD8" w:rsidP="004A4FD8">
      <w:pPr>
        <w:jc w:val="both"/>
        <w:rPr>
          <w:rFonts w:ascii="Arial" w:hAnsi="Arial" w:cs="Arial"/>
        </w:rPr>
      </w:pPr>
    </w:p>
    <w:p w:rsidR="004A4FD8" w:rsidRPr="00F74DD1" w:rsidRDefault="004A4FD8" w:rsidP="004A4FD8">
      <w:pPr>
        <w:jc w:val="both"/>
        <w:rPr>
          <w:rFonts w:ascii="Arial" w:hAnsi="Arial" w:cs="Arial"/>
        </w:rPr>
      </w:pPr>
    </w:p>
    <w:p w:rsidR="004A4FD8" w:rsidRPr="00F74DD1" w:rsidRDefault="004A4FD8" w:rsidP="004A4FD8">
      <w:pPr>
        <w:jc w:val="both"/>
        <w:rPr>
          <w:rFonts w:ascii="Arial" w:hAnsi="Arial" w:cs="Arial"/>
        </w:rPr>
      </w:pPr>
      <w:r w:rsidRPr="00F74DD1">
        <w:rPr>
          <w:rFonts w:ascii="Arial" w:hAnsi="Arial" w:cs="Arial"/>
        </w:rPr>
        <w:t>NAME (PRINT)</w:t>
      </w:r>
      <w:r w:rsidRPr="00F74DD1">
        <w:rPr>
          <w:rFonts w:ascii="Arial" w:hAnsi="Arial" w:cs="Arial"/>
        </w:rPr>
        <w:tab/>
        <w:t>………………………………………….</w:t>
      </w:r>
    </w:p>
    <w:p w:rsidR="004A4FD8" w:rsidRPr="00F74DD1" w:rsidRDefault="004A4FD8" w:rsidP="004A4FD8">
      <w:pPr>
        <w:jc w:val="both"/>
        <w:rPr>
          <w:rFonts w:ascii="Arial" w:hAnsi="Arial" w:cs="Arial"/>
        </w:rPr>
      </w:pPr>
    </w:p>
    <w:p w:rsidR="004A4FD8" w:rsidRPr="00F74DD1" w:rsidRDefault="004A4FD8" w:rsidP="004A4FD8">
      <w:pPr>
        <w:jc w:val="both"/>
        <w:rPr>
          <w:rFonts w:ascii="Arial" w:hAnsi="Arial" w:cs="Arial"/>
        </w:rPr>
      </w:pPr>
      <w:r w:rsidRPr="00F74DD1">
        <w:rPr>
          <w:rFonts w:ascii="Arial" w:hAnsi="Arial" w:cs="Arial"/>
        </w:rPr>
        <w:t>SIGNATURE</w:t>
      </w:r>
      <w:r w:rsidRPr="00F74DD1">
        <w:rPr>
          <w:rFonts w:ascii="Arial" w:hAnsi="Arial" w:cs="Arial"/>
        </w:rPr>
        <w:tab/>
      </w:r>
      <w:r w:rsidRPr="00F74DD1">
        <w:rPr>
          <w:rFonts w:ascii="Arial" w:hAnsi="Arial" w:cs="Arial"/>
        </w:rPr>
        <w:tab/>
        <w:t>…………………………………………</w:t>
      </w:r>
    </w:p>
    <w:p w:rsidR="004A4FD8" w:rsidRPr="00F74DD1" w:rsidRDefault="004A4FD8" w:rsidP="004A4FD8">
      <w:pPr>
        <w:ind w:left="1440" w:firstLine="720"/>
        <w:jc w:val="both"/>
        <w:rPr>
          <w:rFonts w:ascii="Arial" w:hAnsi="Arial" w:cs="Arial"/>
        </w:rPr>
      </w:pPr>
    </w:p>
    <w:p w:rsidR="004A4FD8" w:rsidRPr="00F74DD1" w:rsidRDefault="00773895" w:rsidP="004A4FD8">
      <w:pPr>
        <w:jc w:val="both"/>
        <w:rPr>
          <w:rFonts w:ascii="Arial" w:hAnsi="Arial" w:cs="Arial"/>
        </w:rPr>
      </w:pPr>
      <w:r>
        <w:rPr>
          <w:rFonts w:ascii="Arial" w:hAnsi="Arial" w:cs="Arial"/>
          <w:noProof/>
          <w:lang w:eastAsia="en-ZA"/>
        </w:rPr>
        <w:pict>
          <v:rect id="Rectangle 1" o:spid="_x0000_s1028" style="position:absolute;left:0;text-align:left;margin-left:293.35pt;margin-top:.75pt;width:167.65pt;height:115.9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" o:allowincell="f">
            <v:textbox>
              <w:txbxContent>
                <w:p w:rsidR="00EA16B8" w:rsidRDefault="00EA16B8" w:rsidP="004A4FD8">
                  <w:pPr>
                    <w:rPr>
                      <w:rFonts w:ascii="Arial" w:hAnsi="Arial" w:cs="Arial"/>
                    </w:rPr>
                  </w:pPr>
                  <w:r>
                    <w:rPr>
                      <w:rFonts w:ascii="Arial" w:hAnsi="Arial" w:cs="Arial"/>
                    </w:rPr>
                    <w:t>WITNESSES</w:t>
                  </w:r>
                </w:p>
                <w:p w:rsidR="00EA16B8" w:rsidRDefault="00EA16B8" w:rsidP="004A4FD8">
                  <w:pPr>
                    <w:rPr>
                      <w:rFonts w:ascii="Arial" w:hAnsi="Arial" w:cs="Arial"/>
                    </w:rPr>
                  </w:pPr>
                </w:p>
                <w:p w:rsidR="00EA16B8" w:rsidRDefault="00EA16B8" w:rsidP="004A4FD8">
                  <w:pPr>
                    <w:numPr>
                      <w:ilvl w:val="0"/>
                      <w:numId w:val="29"/>
                    </w:numPr>
                    <w:spacing w:after="0" w:line="240" w:lineRule="auto"/>
                    <w:rPr>
                      <w:rFonts w:ascii="Arial" w:hAnsi="Arial" w:cs="Arial"/>
                    </w:rPr>
                  </w:pPr>
                  <w:r>
                    <w:rPr>
                      <w:rFonts w:ascii="Arial" w:hAnsi="Arial" w:cs="Arial"/>
                    </w:rPr>
                    <w:t>….………………………</w:t>
                  </w:r>
                </w:p>
                <w:p w:rsidR="00EA16B8" w:rsidRDefault="00EA16B8" w:rsidP="004A4FD8">
                  <w:pPr>
                    <w:rPr>
                      <w:rFonts w:ascii="Arial" w:hAnsi="Arial" w:cs="Arial"/>
                    </w:rPr>
                  </w:pPr>
                </w:p>
                <w:p w:rsidR="00EA16B8" w:rsidRDefault="00EA16B8" w:rsidP="004A4FD8">
                  <w:pPr>
                    <w:numPr>
                      <w:ilvl w:val="0"/>
                      <w:numId w:val="29"/>
                    </w:numPr>
                    <w:spacing w:after="0" w:line="240" w:lineRule="auto"/>
                    <w:rPr>
                      <w:rFonts w:ascii="Arial" w:hAnsi="Arial" w:cs="Arial"/>
                    </w:rPr>
                  </w:pPr>
                  <w:r>
                    <w:rPr>
                      <w:rFonts w:ascii="Arial" w:hAnsi="Arial" w:cs="Arial"/>
                    </w:rPr>
                    <w:t>…..………………………</w:t>
                  </w:r>
                </w:p>
                <w:p w:rsidR="00EA16B8" w:rsidRDefault="00EA16B8" w:rsidP="004A4FD8">
                  <w:pPr>
                    <w:rPr>
                      <w:rFonts w:ascii="Arial" w:hAnsi="Arial" w:cs="Arial"/>
                    </w:rPr>
                  </w:pPr>
                </w:p>
                <w:p w:rsidR="00EA16B8" w:rsidRDefault="00EA16B8" w:rsidP="004A4FD8">
                  <w:r>
                    <w:rPr>
                      <w:rFonts w:ascii="Arial" w:hAnsi="Arial" w:cs="Arial"/>
                    </w:rPr>
                    <w:t>DATE</w:t>
                  </w:r>
                  <w:proofErr w:type="gramStart"/>
                  <w:r>
                    <w:rPr>
                      <w:rFonts w:ascii="Arial" w:hAnsi="Arial" w:cs="Arial"/>
                    </w:rPr>
                    <w:t>:</w:t>
                  </w:r>
                  <w:r>
                    <w:rPr>
                      <w:rFonts w:ascii="Arial" w:hAnsi="Arial" w:cs="Arial"/>
                    </w:rPr>
                    <w:tab/>
                    <w:t>……………………………..</w:t>
                  </w:r>
                  <w:proofErr w:type="gramEnd"/>
                </w:p>
              </w:txbxContent>
            </v:textbox>
          </v:rect>
        </w:pict>
      </w:r>
      <w:r>
        <w:rPr>
          <w:rFonts w:ascii="Arial" w:hAnsi="Arial" w:cs="Arial"/>
          <w:noProof/>
          <w:lang w:eastAsia="en-ZA"/>
        </w:rPr>
        <w:pict>
          <v:rect id="Rectangle 5" o:spid="_x0000_s1029" style="position:absolute;left:0;text-align:left;margin-left:108.9pt;margin-top:-.25pt;width:180pt;height:116.9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" o:allowincell="f">
            <v:textbox>
              <w:txbxContent>
                <w:p w:rsidR="00EA16B8" w:rsidRDefault="00EA16B8" w:rsidP="004A4FD8"/>
              </w:txbxContent>
            </v:textbox>
          </v:rect>
        </w:pict>
      </w:r>
      <w:r w:rsidR="004A4FD8" w:rsidRPr="00F74DD1">
        <w:rPr>
          <w:rFonts w:ascii="Arial" w:hAnsi="Arial" w:cs="Arial"/>
        </w:rPr>
        <w:t>OFFICIAL STAMP</w:t>
      </w:r>
    </w:p>
    <w:p w:rsidR="004A4FD8" w:rsidRDefault="004A4FD8" w:rsidP="004A4FD8">
      <w:pPr>
        <w:rPr>
          <w:rFonts w:ascii="Arial" w:hAnsi="Arial" w:cs="Arial"/>
          <w:b/>
          <w:bCs/>
        </w:rPr>
      </w:pPr>
    </w:p>
    <w:p w:rsidR="004A4FD8" w:rsidRDefault="004A4FD8" w:rsidP="004A4FD8">
      <w:pPr>
        <w:rPr>
          <w:rFonts w:ascii="Arial" w:hAnsi="Arial" w:cs="Arial"/>
          <w:b/>
          <w:sz w:val="24"/>
          <w:szCs w:val="24"/>
        </w:rPr>
      </w:pPr>
    </w:p>
    <w:p w:rsidR="004A4FD8" w:rsidRDefault="004A4FD8" w:rsidP="004A4FD8">
      <w:pPr>
        <w:rPr>
          <w:rFonts w:ascii="Arial" w:hAnsi="Arial" w:cs="Arial"/>
          <w:b/>
          <w:sz w:val="24"/>
          <w:szCs w:val="24"/>
        </w:rPr>
      </w:pPr>
    </w:p>
    <w:p w:rsidR="004A4FD8" w:rsidRDefault="004A4FD8" w:rsidP="004A4FD8">
      <w:pPr>
        <w:rPr>
          <w:rFonts w:ascii="Arial" w:hAnsi="Arial" w:cs="Arial"/>
          <w:b/>
          <w:sz w:val="24"/>
          <w:szCs w:val="24"/>
        </w:rPr>
      </w:pPr>
    </w:p>
    <w:p w:rsidR="004A4FD8" w:rsidRDefault="004A4FD8" w:rsidP="004A4FD8">
      <w:pPr>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4A4FD8" w:rsidRDefault="004A4FD8" w:rsidP="00C67C50">
      <w:pPr>
        <w:ind w:left="7200"/>
        <w:rPr>
          <w:rFonts w:ascii="Arial" w:hAnsi="Arial" w:cs="Arial"/>
          <w:b/>
          <w:sz w:val="24"/>
          <w:szCs w:val="24"/>
        </w:rPr>
      </w:pPr>
    </w:p>
    <w:p w:rsidR="001A26E7" w:rsidRPr="00C67C50" w:rsidRDefault="00C67C50" w:rsidP="00C67C50">
      <w:pPr>
        <w:ind w:left="7200"/>
        <w:rPr>
          <w:rFonts w:ascii="Arial" w:hAnsi="Arial" w:cs="Arial"/>
          <w:b/>
          <w:sz w:val="24"/>
          <w:szCs w:val="24"/>
        </w:rPr>
      </w:pPr>
      <w:r>
        <w:rPr>
          <w:rFonts w:ascii="Arial" w:hAnsi="Arial" w:cs="Arial"/>
          <w:b/>
          <w:sz w:val="24"/>
          <w:szCs w:val="24"/>
        </w:rPr>
        <w:t>MBD 8</w:t>
      </w:r>
    </w:p>
    <w:p w:rsidR="001A26E7" w:rsidRPr="001A26E7" w:rsidRDefault="001A26E7" w:rsidP="001A26E7">
      <w:pPr>
        <w:pStyle w:val="Heading1"/>
        <w:rPr>
          <w:rFonts w:ascii="Arial" w:hAnsi="Arial" w:cs="Arial"/>
          <w:sz w:val="24"/>
          <w:szCs w:val="24"/>
        </w:rPr>
      </w:pPr>
      <w:r w:rsidRPr="001A26E7">
        <w:rPr>
          <w:rFonts w:ascii="Arial" w:hAnsi="Arial" w:cs="Arial"/>
          <w:sz w:val="24"/>
          <w:szCs w:val="24"/>
        </w:rPr>
        <w:t xml:space="preserve">DECLARATION OF BIDDER’S PAST SUPPLY CHAIN MANAGEMENT PRACTICES </w:t>
      </w:r>
    </w:p>
    <w:p w:rsidR="001A26E7" w:rsidRPr="001A26E7" w:rsidRDefault="001A26E7" w:rsidP="00C67C50">
      <w:pPr>
        <w:rPr>
          <w:rFonts w:ascii="Arial" w:hAnsi="Arial" w:cs="Arial"/>
          <w:b/>
          <w:bCs/>
          <w:sz w:val="24"/>
          <w:szCs w:val="24"/>
        </w:rPr>
      </w:pPr>
    </w:p>
    <w:p w:rsidR="001A26E7" w:rsidRPr="001A26E7" w:rsidRDefault="001A26E7" w:rsidP="001A26E7">
      <w:pPr>
        <w:numPr>
          <w:ilvl w:val="0"/>
          <w:numId w:val="24"/>
        </w:numPr>
        <w:spacing w:after="0" w:line="240" w:lineRule="auto"/>
        <w:jc w:val="both"/>
        <w:rPr>
          <w:rFonts w:ascii="Arial" w:hAnsi="Arial" w:cs="Arial"/>
          <w:sz w:val="24"/>
          <w:szCs w:val="24"/>
        </w:rPr>
      </w:pPr>
      <w:r w:rsidRPr="001A26E7">
        <w:rPr>
          <w:rFonts w:ascii="Arial" w:hAnsi="Arial" w:cs="Arial"/>
          <w:sz w:val="24"/>
          <w:szCs w:val="24"/>
        </w:rPr>
        <w:t xml:space="preserve">This Municipal Bidding Document must form part of all bids invited.  </w:t>
      </w:r>
    </w:p>
    <w:p w:rsidR="001A26E7" w:rsidRPr="001A26E7" w:rsidRDefault="001A26E7" w:rsidP="001A26E7">
      <w:pPr>
        <w:ind w:left="360"/>
        <w:jc w:val="both"/>
        <w:rPr>
          <w:rFonts w:ascii="Arial" w:hAnsi="Arial" w:cs="Arial"/>
          <w:sz w:val="24"/>
          <w:szCs w:val="24"/>
        </w:rPr>
      </w:pPr>
    </w:p>
    <w:p w:rsidR="001A26E7" w:rsidRPr="001A26E7" w:rsidRDefault="001A26E7" w:rsidP="001A26E7">
      <w:pPr>
        <w:numPr>
          <w:ilvl w:val="0"/>
          <w:numId w:val="24"/>
        </w:numPr>
        <w:spacing w:after="0" w:line="240" w:lineRule="auto"/>
        <w:jc w:val="both"/>
        <w:rPr>
          <w:rFonts w:ascii="Arial" w:hAnsi="Arial" w:cs="Arial"/>
          <w:sz w:val="24"/>
          <w:szCs w:val="24"/>
        </w:rPr>
      </w:pPr>
      <w:r w:rsidRPr="001A26E7">
        <w:rPr>
          <w:rFonts w:ascii="Arial" w:hAnsi="Arial" w:cs="Arial"/>
          <w:sz w:val="24"/>
          <w:szCs w:val="24"/>
        </w:rPr>
        <w:t xml:space="preserve">It serves as a declaration to be used by municipalities and municipal entities in ensuring that when goods and services are being procured, all reasonable steps are taken to combat the abuse of the supply chain management system. </w:t>
      </w:r>
    </w:p>
    <w:p w:rsidR="001A26E7" w:rsidRPr="001A26E7" w:rsidRDefault="001A26E7" w:rsidP="001A26E7">
      <w:pPr>
        <w:jc w:val="both"/>
        <w:rPr>
          <w:rFonts w:ascii="Arial" w:hAnsi="Arial" w:cs="Arial"/>
          <w:sz w:val="24"/>
          <w:szCs w:val="24"/>
        </w:rPr>
      </w:pPr>
    </w:p>
    <w:p w:rsidR="001A26E7" w:rsidRPr="001A26E7" w:rsidRDefault="001A26E7" w:rsidP="001A26E7">
      <w:pPr>
        <w:numPr>
          <w:ilvl w:val="0"/>
          <w:numId w:val="24"/>
        </w:numPr>
        <w:spacing w:after="0" w:line="240" w:lineRule="auto"/>
        <w:jc w:val="both"/>
        <w:rPr>
          <w:rFonts w:ascii="Arial" w:hAnsi="Arial" w:cs="Arial"/>
          <w:sz w:val="24"/>
          <w:szCs w:val="24"/>
        </w:rPr>
      </w:pPr>
      <w:r w:rsidRPr="001A26E7">
        <w:rPr>
          <w:rFonts w:ascii="Arial" w:hAnsi="Arial" w:cs="Arial"/>
          <w:sz w:val="24"/>
          <w:szCs w:val="24"/>
        </w:rPr>
        <w:t>The bid of any bidder may be rejected if that bidder, or any of its directors have:</w:t>
      </w:r>
    </w:p>
    <w:p w:rsidR="001A26E7" w:rsidRPr="001A26E7" w:rsidRDefault="001A26E7" w:rsidP="001A26E7">
      <w:pPr>
        <w:jc w:val="both"/>
        <w:rPr>
          <w:rFonts w:ascii="Arial" w:hAnsi="Arial" w:cs="Arial"/>
          <w:sz w:val="24"/>
          <w:szCs w:val="24"/>
        </w:rPr>
      </w:pPr>
    </w:p>
    <w:p w:rsidR="001A26E7" w:rsidRPr="001A26E7" w:rsidRDefault="001A26E7" w:rsidP="001A26E7">
      <w:pPr>
        <w:numPr>
          <w:ilvl w:val="1"/>
          <w:numId w:val="24"/>
        </w:numPr>
        <w:spacing w:after="0" w:line="240" w:lineRule="auto"/>
        <w:jc w:val="both"/>
        <w:rPr>
          <w:rFonts w:ascii="Arial" w:hAnsi="Arial" w:cs="Arial"/>
          <w:sz w:val="24"/>
          <w:szCs w:val="24"/>
        </w:rPr>
      </w:pPr>
      <w:r w:rsidRPr="001A26E7">
        <w:rPr>
          <w:rFonts w:ascii="Arial" w:hAnsi="Arial" w:cs="Arial"/>
          <w:sz w:val="24"/>
          <w:szCs w:val="24"/>
        </w:rPr>
        <w:t>abused the municipality’s / municipal entity’s supply chain management system or committed any improper conduct in relation to such system;</w:t>
      </w:r>
    </w:p>
    <w:p w:rsidR="001A26E7" w:rsidRPr="001A26E7" w:rsidRDefault="001A26E7" w:rsidP="001A26E7">
      <w:pPr>
        <w:numPr>
          <w:ilvl w:val="1"/>
          <w:numId w:val="24"/>
        </w:numPr>
        <w:spacing w:after="0" w:line="240" w:lineRule="auto"/>
        <w:jc w:val="both"/>
        <w:rPr>
          <w:rFonts w:ascii="Arial" w:hAnsi="Arial" w:cs="Arial"/>
          <w:sz w:val="24"/>
          <w:szCs w:val="24"/>
        </w:rPr>
      </w:pPr>
      <w:r w:rsidRPr="001A26E7">
        <w:rPr>
          <w:rFonts w:ascii="Arial" w:hAnsi="Arial" w:cs="Arial"/>
          <w:sz w:val="24"/>
          <w:szCs w:val="24"/>
        </w:rPr>
        <w:t>been convicted for fraud or corruption during the past five years;</w:t>
      </w:r>
    </w:p>
    <w:p w:rsidR="001A26E7" w:rsidRPr="001A26E7" w:rsidRDefault="001A26E7" w:rsidP="001A26E7">
      <w:pPr>
        <w:numPr>
          <w:ilvl w:val="1"/>
          <w:numId w:val="24"/>
        </w:numPr>
        <w:spacing w:after="0" w:line="240" w:lineRule="auto"/>
        <w:jc w:val="both"/>
        <w:rPr>
          <w:rFonts w:ascii="Arial" w:hAnsi="Arial" w:cs="Arial"/>
          <w:sz w:val="24"/>
          <w:szCs w:val="24"/>
        </w:rPr>
      </w:pPr>
      <w:proofErr w:type="spellStart"/>
      <w:r w:rsidRPr="001A26E7">
        <w:rPr>
          <w:rFonts w:ascii="Arial" w:hAnsi="Arial" w:cs="Arial"/>
          <w:sz w:val="24"/>
          <w:szCs w:val="24"/>
        </w:rPr>
        <w:t>willfully</w:t>
      </w:r>
      <w:proofErr w:type="spellEnd"/>
      <w:r w:rsidRPr="001A26E7">
        <w:rPr>
          <w:rFonts w:ascii="Arial" w:hAnsi="Arial" w:cs="Arial"/>
          <w:sz w:val="24"/>
          <w:szCs w:val="24"/>
        </w:rPr>
        <w:t xml:space="preserve"> neglected, reneged on or failed to comply with any government, municipal or other public sector contract during the past five years; or</w:t>
      </w:r>
    </w:p>
    <w:p w:rsidR="001A26E7" w:rsidRPr="001A26E7" w:rsidRDefault="001A26E7" w:rsidP="001A26E7">
      <w:pPr>
        <w:numPr>
          <w:ilvl w:val="1"/>
          <w:numId w:val="24"/>
        </w:numPr>
        <w:spacing w:after="0" w:line="240" w:lineRule="auto"/>
        <w:jc w:val="both"/>
        <w:rPr>
          <w:rFonts w:ascii="Arial" w:hAnsi="Arial" w:cs="Arial"/>
          <w:sz w:val="24"/>
          <w:szCs w:val="24"/>
        </w:rPr>
      </w:pPr>
      <w:r w:rsidRPr="001A26E7">
        <w:rPr>
          <w:rFonts w:ascii="Arial" w:hAnsi="Arial" w:cs="Arial"/>
          <w:sz w:val="24"/>
          <w:szCs w:val="24"/>
        </w:rPr>
        <w:t>been listed in the Register for Tender Defaulters in terms of section 29 of the Prevention and Combating of Corrupt Activities Act (No 12 of 2004).</w:t>
      </w:r>
    </w:p>
    <w:p w:rsidR="001A26E7" w:rsidRPr="001A26E7" w:rsidRDefault="001A26E7" w:rsidP="001A26E7">
      <w:pPr>
        <w:ind w:left="720" w:hanging="720"/>
        <w:rPr>
          <w:rFonts w:ascii="Arial" w:hAnsi="Arial" w:cs="Arial"/>
          <w:sz w:val="24"/>
          <w:szCs w:val="24"/>
        </w:rPr>
      </w:pPr>
    </w:p>
    <w:p w:rsidR="001A26E7" w:rsidRPr="001A26E7" w:rsidRDefault="001A26E7" w:rsidP="001A26E7">
      <w:pPr>
        <w:numPr>
          <w:ilvl w:val="0"/>
          <w:numId w:val="24"/>
        </w:numPr>
        <w:spacing w:after="0" w:line="240" w:lineRule="auto"/>
        <w:jc w:val="both"/>
        <w:rPr>
          <w:rFonts w:ascii="Arial" w:hAnsi="Arial" w:cs="Arial"/>
          <w:b/>
          <w:bCs/>
          <w:sz w:val="24"/>
          <w:szCs w:val="24"/>
        </w:rPr>
      </w:pPr>
      <w:r w:rsidRPr="001A26E7">
        <w:rPr>
          <w:rFonts w:ascii="Arial" w:hAnsi="Arial" w:cs="Arial"/>
          <w:b/>
          <w:bCs/>
          <w:sz w:val="24"/>
          <w:szCs w:val="24"/>
        </w:rPr>
        <w:t>In order to give effect to the above, the following questionnaire must be completed and submitted with the bid.</w:t>
      </w:r>
    </w:p>
    <w:p w:rsidR="001A26E7" w:rsidRPr="001A26E7" w:rsidRDefault="001A26E7" w:rsidP="001A26E7">
      <w:pPr>
        <w:jc w:val="both"/>
        <w:rPr>
          <w:rFonts w:ascii="Arial" w:hAnsi="Arial" w:cs="Arial"/>
          <w:b/>
          <w:bCs/>
          <w:sz w:val="24"/>
          <w:szCs w:val="24"/>
        </w:rPr>
      </w:pPr>
    </w:p>
    <w:p w:rsidR="001A26E7" w:rsidRDefault="001A26E7" w:rsidP="001A26E7">
      <w:pPr>
        <w:jc w:val="both"/>
        <w:rPr>
          <w:rFonts w:ascii="Arial" w:hAnsi="Arial" w:cs="Arial"/>
          <w:b/>
          <w:bCs/>
          <w:sz w:val="24"/>
          <w:szCs w:val="24"/>
        </w:rPr>
      </w:pPr>
    </w:p>
    <w:p w:rsidR="00C67C50" w:rsidRDefault="00C67C50" w:rsidP="001A26E7">
      <w:pPr>
        <w:jc w:val="both"/>
        <w:rPr>
          <w:rFonts w:ascii="Arial" w:hAnsi="Arial" w:cs="Arial"/>
          <w:b/>
          <w:bCs/>
          <w:sz w:val="24"/>
          <w:szCs w:val="24"/>
        </w:rPr>
      </w:pPr>
    </w:p>
    <w:p w:rsidR="00C67C50" w:rsidRDefault="00C67C50" w:rsidP="001A26E7">
      <w:pPr>
        <w:jc w:val="both"/>
        <w:rPr>
          <w:rFonts w:ascii="Arial" w:hAnsi="Arial" w:cs="Arial"/>
          <w:b/>
          <w:bCs/>
          <w:sz w:val="24"/>
          <w:szCs w:val="24"/>
        </w:rPr>
      </w:pPr>
    </w:p>
    <w:p w:rsidR="00C67C50" w:rsidRDefault="00C67C50" w:rsidP="001A26E7">
      <w:pPr>
        <w:jc w:val="both"/>
        <w:rPr>
          <w:rFonts w:ascii="Arial" w:hAnsi="Arial" w:cs="Arial"/>
          <w:b/>
          <w:bCs/>
          <w:sz w:val="24"/>
          <w:szCs w:val="24"/>
        </w:rPr>
      </w:pPr>
    </w:p>
    <w:p w:rsidR="00C67C50" w:rsidRDefault="00C67C50" w:rsidP="001A26E7">
      <w:pPr>
        <w:jc w:val="both"/>
        <w:rPr>
          <w:rFonts w:ascii="Arial" w:hAnsi="Arial" w:cs="Arial"/>
          <w:b/>
          <w:bCs/>
          <w:sz w:val="24"/>
          <w:szCs w:val="24"/>
        </w:rPr>
      </w:pPr>
    </w:p>
    <w:p w:rsidR="00C67C50" w:rsidRDefault="00C67C50" w:rsidP="001A26E7">
      <w:pPr>
        <w:jc w:val="both"/>
        <w:rPr>
          <w:rFonts w:ascii="Arial" w:hAnsi="Arial" w:cs="Arial"/>
          <w:b/>
          <w:bCs/>
          <w:sz w:val="24"/>
          <w:szCs w:val="24"/>
        </w:rPr>
      </w:pPr>
    </w:p>
    <w:p w:rsidR="00C67C50" w:rsidRDefault="00C67C50" w:rsidP="001A26E7">
      <w:pPr>
        <w:jc w:val="both"/>
        <w:rPr>
          <w:rFonts w:ascii="Arial" w:hAnsi="Arial" w:cs="Arial"/>
          <w:b/>
          <w:bCs/>
          <w:sz w:val="24"/>
          <w:szCs w:val="24"/>
        </w:rPr>
      </w:pPr>
    </w:p>
    <w:p w:rsidR="00C67C50" w:rsidRDefault="00C67C50" w:rsidP="001A26E7">
      <w:pPr>
        <w:jc w:val="both"/>
        <w:rPr>
          <w:rFonts w:ascii="Arial" w:hAnsi="Arial" w:cs="Arial"/>
          <w:b/>
          <w:bCs/>
          <w:sz w:val="24"/>
          <w:szCs w:val="24"/>
        </w:rPr>
      </w:pPr>
    </w:p>
    <w:p w:rsidR="00C67C50" w:rsidRDefault="00C67C50" w:rsidP="001A26E7">
      <w:pPr>
        <w:jc w:val="both"/>
        <w:rPr>
          <w:rFonts w:ascii="Arial" w:hAnsi="Arial" w:cs="Arial"/>
          <w:b/>
          <w:bCs/>
          <w:sz w:val="24"/>
          <w:szCs w:val="24"/>
        </w:rPr>
      </w:pPr>
    </w:p>
    <w:p w:rsidR="00C67C50" w:rsidRDefault="00C67C50" w:rsidP="001A26E7">
      <w:pPr>
        <w:jc w:val="both"/>
        <w:rPr>
          <w:rFonts w:ascii="Arial" w:hAnsi="Arial" w:cs="Arial"/>
          <w:b/>
          <w:bCs/>
          <w:sz w:val="24"/>
          <w:szCs w:val="24"/>
        </w:rPr>
      </w:pPr>
    </w:p>
    <w:p w:rsidR="00C67C50" w:rsidRPr="001A26E7" w:rsidRDefault="00C67C50" w:rsidP="001A26E7">
      <w:pPr>
        <w:jc w:val="both"/>
        <w:rPr>
          <w:rFonts w:ascii="Arial" w:hAnsi="Arial" w:cs="Arial"/>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51"/>
        <w:gridCol w:w="7125"/>
        <w:gridCol w:w="734"/>
        <w:gridCol w:w="632"/>
      </w:tblGrid>
      <w:tr w:rsidR="001A26E7" w:rsidRPr="001A26E7" w:rsidTr="00EA16B8">
        <w:tc>
          <w:tcPr>
            <w:tcW w:w="696" w:type="dxa"/>
            <w:shd w:val="clear" w:color="auto" w:fill="000000"/>
          </w:tcPr>
          <w:p w:rsidR="001A26E7" w:rsidRPr="001A26E7" w:rsidRDefault="001A26E7" w:rsidP="00EA16B8">
            <w:pPr>
              <w:rPr>
                <w:rFonts w:ascii="Arial" w:hAnsi="Arial" w:cs="Arial"/>
                <w:b/>
                <w:bCs/>
                <w:color w:val="FFFFFF"/>
                <w:sz w:val="24"/>
                <w:szCs w:val="24"/>
              </w:rPr>
            </w:pPr>
            <w:r w:rsidRPr="001A26E7">
              <w:rPr>
                <w:rFonts w:ascii="Arial" w:hAnsi="Arial" w:cs="Arial"/>
                <w:b/>
                <w:bCs/>
                <w:color w:val="FFFFFF"/>
                <w:sz w:val="24"/>
                <w:szCs w:val="24"/>
              </w:rPr>
              <w:lastRenderedPageBreak/>
              <w:t>Item</w:t>
            </w:r>
          </w:p>
        </w:tc>
        <w:tc>
          <w:tcPr>
            <w:tcW w:w="7152" w:type="dxa"/>
            <w:shd w:val="clear" w:color="auto" w:fill="000000"/>
          </w:tcPr>
          <w:p w:rsidR="001A26E7" w:rsidRPr="001A26E7" w:rsidRDefault="001A26E7" w:rsidP="00EA16B8">
            <w:pPr>
              <w:rPr>
                <w:rFonts w:ascii="Arial" w:hAnsi="Arial" w:cs="Arial"/>
                <w:b/>
                <w:bCs/>
                <w:color w:val="FFFFFF"/>
                <w:sz w:val="24"/>
                <w:szCs w:val="24"/>
              </w:rPr>
            </w:pPr>
            <w:r w:rsidRPr="001A26E7">
              <w:rPr>
                <w:rFonts w:ascii="Arial" w:hAnsi="Arial" w:cs="Arial"/>
                <w:b/>
                <w:bCs/>
                <w:color w:val="FFFFFF"/>
                <w:sz w:val="24"/>
                <w:szCs w:val="24"/>
              </w:rPr>
              <w:t>Question</w:t>
            </w:r>
          </w:p>
        </w:tc>
        <w:tc>
          <w:tcPr>
            <w:tcW w:w="735" w:type="dxa"/>
            <w:shd w:val="clear" w:color="auto" w:fill="000000"/>
          </w:tcPr>
          <w:p w:rsidR="001A26E7" w:rsidRPr="001A26E7" w:rsidRDefault="001A26E7" w:rsidP="00EA16B8">
            <w:pPr>
              <w:jc w:val="center"/>
              <w:rPr>
                <w:rFonts w:ascii="Arial" w:hAnsi="Arial" w:cs="Arial"/>
                <w:b/>
                <w:bCs/>
                <w:color w:val="FFFFFF"/>
                <w:sz w:val="24"/>
                <w:szCs w:val="24"/>
              </w:rPr>
            </w:pPr>
            <w:r w:rsidRPr="001A26E7">
              <w:rPr>
                <w:rFonts w:ascii="Arial" w:hAnsi="Arial" w:cs="Arial"/>
                <w:b/>
                <w:bCs/>
                <w:color w:val="FFFFFF"/>
                <w:sz w:val="24"/>
                <w:szCs w:val="24"/>
              </w:rPr>
              <w:t>Yes</w:t>
            </w:r>
          </w:p>
        </w:tc>
        <w:tc>
          <w:tcPr>
            <w:tcW w:w="633" w:type="dxa"/>
            <w:shd w:val="clear" w:color="auto" w:fill="000000"/>
          </w:tcPr>
          <w:p w:rsidR="001A26E7" w:rsidRPr="001A26E7" w:rsidRDefault="001A26E7" w:rsidP="00EA16B8">
            <w:pPr>
              <w:jc w:val="center"/>
              <w:rPr>
                <w:rFonts w:ascii="Arial" w:hAnsi="Arial" w:cs="Arial"/>
                <w:b/>
                <w:bCs/>
                <w:color w:val="FFFFFF"/>
                <w:sz w:val="24"/>
                <w:szCs w:val="24"/>
              </w:rPr>
            </w:pPr>
            <w:r w:rsidRPr="001A26E7">
              <w:rPr>
                <w:rFonts w:ascii="Arial" w:hAnsi="Arial" w:cs="Arial"/>
                <w:b/>
                <w:bCs/>
                <w:color w:val="FFFFFF"/>
                <w:sz w:val="24"/>
                <w:szCs w:val="24"/>
              </w:rPr>
              <w:t>No</w:t>
            </w:r>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t>4.1</w:t>
            </w:r>
          </w:p>
        </w:tc>
        <w:tc>
          <w:tcPr>
            <w:tcW w:w="7152" w:type="dxa"/>
          </w:tcPr>
          <w:p w:rsidR="001A26E7" w:rsidRPr="001A26E7" w:rsidRDefault="001A26E7" w:rsidP="00EA16B8">
            <w:pPr>
              <w:pStyle w:val="BodyText3"/>
              <w:rPr>
                <w:rFonts w:ascii="Arial" w:hAnsi="Arial" w:cs="Arial"/>
                <w:sz w:val="24"/>
                <w:szCs w:val="24"/>
              </w:rPr>
            </w:pPr>
            <w:r w:rsidRPr="001A26E7">
              <w:rPr>
                <w:rFonts w:ascii="Arial" w:hAnsi="Arial" w:cs="Arial"/>
                <w:sz w:val="24"/>
                <w:szCs w:val="24"/>
              </w:rPr>
              <w:t>Is the bidder or any of its directors listed on the National Treasury’s Database of Restricted Suppliers as companies or persons prohibited from doing business with the public sector?</w:t>
            </w:r>
          </w:p>
          <w:p w:rsidR="001A26E7" w:rsidRPr="001A26E7" w:rsidRDefault="001A26E7" w:rsidP="00EA16B8">
            <w:pPr>
              <w:pStyle w:val="BodyText2"/>
              <w:rPr>
                <w:rFonts w:ascii="Arial" w:hAnsi="Arial" w:cs="Arial"/>
              </w:rPr>
            </w:pPr>
            <w:r w:rsidRPr="001A26E7">
              <w:rPr>
                <w:rFonts w:ascii="Arial" w:hAnsi="Arial" w:cs="Arial"/>
              </w:rPr>
              <w:t xml:space="preserve">(Companies or persons who are listed on this Database were informed in writing of this restriction by the Accounting Officer/Authority of the institution that imposed the restriction after the </w:t>
            </w:r>
            <w:proofErr w:type="spellStart"/>
            <w:r w:rsidRPr="001A26E7">
              <w:rPr>
                <w:rFonts w:ascii="Arial" w:hAnsi="Arial" w:cs="Arial"/>
                <w:i/>
                <w:iCs/>
              </w:rPr>
              <w:t>audi</w:t>
            </w:r>
            <w:proofErr w:type="spellEnd"/>
            <w:r w:rsidRPr="001A26E7">
              <w:rPr>
                <w:rFonts w:ascii="Arial" w:hAnsi="Arial" w:cs="Arial"/>
                <w:i/>
                <w:iCs/>
              </w:rPr>
              <w:t xml:space="preserve"> </w:t>
            </w:r>
            <w:proofErr w:type="spellStart"/>
            <w:r w:rsidRPr="001A26E7">
              <w:rPr>
                <w:rFonts w:ascii="Arial" w:hAnsi="Arial" w:cs="Arial"/>
                <w:i/>
                <w:iCs/>
              </w:rPr>
              <w:t>alteram</w:t>
            </w:r>
            <w:proofErr w:type="spellEnd"/>
            <w:r w:rsidRPr="001A26E7">
              <w:rPr>
                <w:rFonts w:ascii="Arial" w:hAnsi="Arial" w:cs="Arial"/>
                <w:i/>
                <w:iCs/>
              </w:rPr>
              <w:t xml:space="preserve"> </w:t>
            </w:r>
            <w:proofErr w:type="spellStart"/>
            <w:r w:rsidRPr="001A26E7">
              <w:rPr>
                <w:rFonts w:ascii="Arial" w:hAnsi="Arial" w:cs="Arial"/>
                <w:i/>
                <w:iCs/>
              </w:rPr>
              <w:t>partem</w:t>
            </w:r>
            <w:proofErr w:type="spellEnd"/>
            <w:r w:rsidRPr="001A26E7">
              <w:rPr>
                <w:rFonts w:ascii="Arial" w:hAnsi="Arial" w:cs="Arial"/>
              </w:rPr>
              <w:t xml:space="preserve"> rule was applied).</w:t>
            </w:r>
          </w:p>
          <w:p w:rsidR="001A26E7" w:rsidRPr="001A26E7" w:rsidRDefault="001A26E7" w:rsidP="00EA16B8">
            <w:pPr>
              <w:pStyle w:val="BodyText2"/>
              <w:rPr>
                <w:rFonts w:ascii="Arial" w:hAnsi="Arial" w:cs="Arial"/>
              </w:rPr>
            </w:pPr>
          </w:p>
          <w:p w:rsidR="001A26E7" w:rsidRPr="001A26E7" w:rsidRDefault="001A26E7" w:rsidP="00EA16B8">
            <w:pPr>
              <w:pStyle w:val="BodyText2"/>
              <w:rPr>
                <w:rFonts w:ascii="Arial" w:hAnsi="Arial" w:cs="Arial"/>
                <w:b/>
                <w:bCs/>
              </w:rPr>
            </w:pPr>
            <w:r w:rsidRPr="001A26E7">
              <w:rPr>
                <w:rFonts w:ascii="Arial" w:hAnsi="Arial" w:cs="Arial"/>
                <w:b/>
                <w:bCs/>
              </w:rPr>
              <w:t xml:space="preserve">The Database of Restricted Suppliers now resides on the National Treasury’s </w:t>
            </w:r>
            <w:proofErr w:type="gramStart"/>
            <w:r w:rsidRPr="001A26E7">
              <w:rPr>
                <w:rFonts w:ascii="Arial" w:hAnsi="Arial" w:cs="Arial"/>
                <w:b/>
                <w:bCs/>
              </w:rPr>
              <w:t>website(</w:t>
            </w:r>
            <w:proofErr w:type="gramEnd"/>
            <w:r w:rsidR="00773895" w:rsidRPr="001A26E7">
              <w:rPr>
                <w:rFonts w:ascii="Arial" w:hAnsi="Arial" w:cs="Arial"/>
              </w:rPr>
              <w:fldChar w:fldCharType="begin"/>
            </w:r>
            <w:r w:rsidRPr="001A26E7">
              <w:rPr>
                <w:rFonts w:ascii="Arial" w:hAnsi="Arial" w:cs="Arial"/>
              </w:rPr>
              <w:instrText>HYPERLINK "http://www.treasury.gov.za"</w:instrText>
            </w:r>
            <w:r w:rsidR="00773895" w:rsidRPr="001A26E7">
              <w:rPr>
                <w:rFonts w:ascii="Arial" w:hAnsi="Arial" w:cs="Arial"/>
              </w:rPr>
              <w:fldChar w:fldCharType="separate"/>
            </w:r>
            <w:r w:rsidRPr="001A26E7">
              <w:rPr>
                <w:rStyle w:val="Hyperlink"/>
                <w:rFonts w:ascii="Arial" w:hAnsi="Arial" w:cs="Arial"/>
              </w:rPr>
              <w:t>www.treasury.gov.za</w:t>
            </w:r>
            <w:r w:rsidR="00773895" w:rsidRPr="001A26E7">
              <w:rPr>
                <w:rFonts w:ascii="Arial" w:hAnsi="Arial" w:cs="Arial"/>
              </w:rPr>
              <w:fldChar w:fldCharType="end"/>
            </w:r>
            <w:r w:rsidRPr="001A26E7">
              <w:rPr>
                <w:rFonts w:ascii="Arial" w:hAnsi="Arial" w:cs="Arial"/>
                <w:b/>
                <w:bCs/>
              </w:rPr>
              <w:t xml:space="preserve">) and can be accessed by clicking on its link at the bottom of the home page. </w:t>
            </w:r>
          </w:p>
          <w:p w:rsidR="001A26E7" w:rsidRPr="001A26E7" w:rsidRDefault="001A26E7" w:rsidP="00EA16B8">
            <w:pPr>
              <w:tabs>
                <w:tab w:val="left" w:pos="604"/>
              </w:tabs>
              <w:rPr>
                <w:rFonts w:ascii="Arial" w:hAnsi="Arial" w:cs="Arial"/>
                <w:i/>
                <w:iCs/>
                <w:sz w:val="24"/>
                <w:szCs w:val="24"/>
              </w:rPr>
            </w:pPr>
          </w:p>
        </w:tc>
        <w:tc>
          <w:tcPr>
            <w:tcW w:w="735"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Yes</w:t>
            </w:r>
          </w:p>
          <w:bookmarkStart w:id="0" w:name="Check2"/>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2"/>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bookmarkEnd w:id="0"/>
          </w:p>
          <w:p w:rsidR="001A26E7" w:rsidRPr="001A26E7" w:rsidRDefault="001A26E7" w:rsidP="00EA16B8">
            <w:pPr>
              <w:jc w:val="center"/>
              <w:rPr>
                <w:rFonts w:ascii="Arial" w:hAnsi="Arial" w:cs="Arial"/>
                <w:sz w:val="24"/>
                <w:szCs w:val="24"/>
              </w:rPr>
            </w:pPr>
          </w:p>
          <w:p w:rsidR="001A26E7" w:rsidRPr="001A26E7" w:rsidRDefault="001A26E7" w:rsidP="00EA16B8">
            <w:pPr>
              <w:jc w:val="center"/>
              <w:rPr>
                <w:rFonts w:ascii="Arial" w:hAnsi="Arial" w:cs="Arial"/>
                <w:sz w:val="24"/>
                <w:szCs w:val="24"/>
              </w:rPr>
            </w:pPr>
          </w:p>
        </w:tc>
        <w:tc>
          <w:tcPr>
            <w:tcW w:w="633"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No</w:t>
            </w:r>
          </w:p>
          <w:bookmarkStart w:id="1" w:name="Check3"/>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3"/>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bookmarkEnd w:id="1"/>
          </w:p>
          <w:p w:rsidR="001A26E7" w:rsidRPr="001A26E7" w:rsidRDefault="001A26E7" w:rsidP="00EA16B8">
            <w:pPr>
              <w:jc w:val="center"/>
              <w:rPr>
                <w:rFonts w:ascii="Arial" w:hAnsi="Arial" w:cs="Arial"/>
                <w:sz w:val="24"/>
                <w:szCs w:val="24"/>
              </w:rPr>
            </w:pPr>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t>4.1.1</w:t>
            </w:r>
          </w:p>
        </w:tc>
        <w:tc>
          <w:tcPr>
            <w:tcW w:w="8520" w:type="dxa"/>
            <w:gridSpan w:val="3"/>
          </w:tcPr>
          <w:p w:rsidR="001A26E7" w:rsidRPr="001A26E7" w:rsidRDefault="001A26E7" w:rsidP="00EA16B8">
            <w:pPr>
              <w:rPr>
                <w:rFonts w:ascii="Arial" w:hAnsi="Arial" w:cs="Arial"/>
                <w:sz w:val="24"/>
                <w:szCs w:val="24"/>
              </w:rPr>
            </w:pPr>
            <w:r w:rsidRPr="001A26E7">
              <w:rPr>
                <w:rFonts w:ascii="Arial" w:hAnsi="Arial" w:cs="Arial"/>
                <w:sz w:val="24"/>
                <w:szCs w:val="24"/>
              </w:rPr>
              <w:t>If so, furnish particulars:</w:t>
            </w: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t>4.2</w:t>
            </w:r>
          </w:p>
        </w:tc>
        <w:tc>
          <w:tcPr>
            <w:tcW w:w="7152" w:type="dxa"/>
          </w:tcPr>
          <w:p w:rsidR="001A26E7" w:rsidRPr="001A26E7" w:rsidRDefault="001A26E7" w:rsidP="00EA16B8">
            <w:pPr>
              <w:rPr>
                <w:rFonts w:ascii="Arial" w:hAnsi="Arial" w:cs="Arial"/>
                <w:sz w:val="24"/>
                <w:szCs w:val="24"/>
              </w:rPr>
            </w:pPr>
            <w:r w:rsidRPr="001A26E7">
              <w:rPr>
                <w:rFonts w:ascii="Arial" w:hAnsi="Arial" w:cs="Arial"/>
                <w:sz w:val="24"/>
                <w:szCs w:val="24"/>
              </w:rPr>
              <w:t xml:space="preserve">Is the bidder or any of its directors listed on the Register for Tender Defaulters in terms of section 29 of the Prevention and Combating of Corrupt Activities Act (No 12 of 2004)? </w:t>
            </w:r>
          </w:p>
          <w:p w:rsidR="001A26E7" w:rsidRPr="001A26E7" w:rsidRDefault="001A26E7" w:rsidP="00EA16B8">
            <w:pPr>
              <w:pStyle w:val="BodyTextIndent"/>
              <w:ind w:left="2"/>
              <w:jc w:val="both"/>
              <w:rPr>
                <w:rFonts w:ascii="Arial" w:hAnsi="Arial" w:cs="Arial"/>
                <w:b/>
                <w:bCs/>
              </w:rPr>
            </w:pPr>
            <w:r w:rsidRPr="001A26E7">
              <w:rPr>
                <w:rFonts w:ascii="Arial" w:hAnsi="Arial" w:cs="Arial"/>
                <w:b/>
                <w:bCs/>
              </w:rPr>
              <w:t>The Register for Tender Defaulters can be accessed on the National Treasury’s website (</w:t>
            </w:r>
            <w:hyperlink r:id="rId9" w:history="1">
              <w:r w:rsidRPr="001A26E7">
                <w:rPr>
                  <w:rStyle w:val="Hyperlink"/>
                  <w:rFonts w:ascii="Arial" w:hAnsi="Arial" w:cs="Arial"/>
                  <w:b/>
                  <w:bCs/>
                </w:rPr>
                <w:t>www.treasury.gov.za</w:t>
              </w:r>
            </w:hyperlink>
            <w:r w:rsidRPr="001A26E7">
              <w:rPr>
                <w:rFonts w:ascii="Arial" w:hAnsi="Arial" w:cs="Arial"/>
                <w:b/>
                <w:bCs/>
              </w:rPr>
              <w:t xml:space="preserve">) by clicking on its link at the bottom of the home page. </w:t>
            </w:r>
          </w:p>
          <w:p w:rsidR="001A26E7" w:rsidRPr="001A26E7" w:rsidRDefault="001A26E7" w:rsidP="00EA16B8">
            <w:pPr>
              <w:pStyle w:val="BodyTextIndent"/>
              <w:ind w:left="2"/>
              <w:jc w:val="both"/>
              <w:rPr>
                <w:rFonts w:ascii="Arial" w:hAnsi="Arial" w:cs="Arial"/>
                <w:i/>
                <w:iCs/>
              </w:rPr>
            </w:pPr>
          </w:p>
        </w:tc>
        <w:tc>
          <w:tcPr>
            <w:tcW w:w="735"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Yes</w:t>
            </w:r>
          </w:p>
          <w:bookmarkStart w:id="2" w:name="Check1"/>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1"/>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bookmarkEnd w:id="2"/>
          </w:p>
        </w:tc>
        <w:tc>
          <w:tcPr>
            <w:tcW w:w="633"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No</w:t>
            </w:r>
          </w:p>
          <w:bookmarkStart w:id="3" w:name="Check4"/>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4"/>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bookmarkEnd w:id="3"/>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lastRenderedPageBreak/>
              <w:t>4.2.1</w:t>
            </w:r>
          </w:p>
        </w:tc>
        <w:tc>
          <w:tcPr>
            <w:tcW w:w="8520" w:type="dxa"/>
            <w:gridSpan w:val="3"/>
          </w:tcPr>
          <w:p w:rsidR="001A26E7" w:rsidRPr="001A26E7" w:rsidRDefault="001A26E7" w:rsidP="00EA16B8">
            <w:pPr>
              <w:rPr>
                <w:rFonts w:ascii="Arial" w:hAnsi="Arial" w:cs="Arial"/>
                <w:sz w:val="24"/>
                <w:szCs w:val="24"/>
              </w:rPr>
            </w:pPr>
            <w:r w:rsidRPr="001A26E7">
              <w:rPr>
                <w:rFonts w:ascii="Arial" w:hAnsi="Arial" w:cs="Arial"/>
                <w:sz w:val="24"/>
                <w:szCs w:val="24"/>
              </w:rPr>
              <w:t>If so, furnish particulars:</w:t>
            </w: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t>4.3</w:t>
            </w:r>
          </w:p>
        </w:tc>
        <w:tc>
          <w:tcPr>
            <w:tcW w:w="7152" w:type="dxa"/>
          </w:tcPr>
          <w:p w:rsidR="001A26E7" w:rsidRPr="001A26E7" w:rsidRDefault="001A26E7" w:rsidP="00EA16B8">
            <w:pPr>
              <w:rPr>
                <w:rFonts w:ascii="Arial" w:hAnsi="Arial" w:cs="Arial"/>
                <w:sz w:val="24"/>
                <w:szCs w:val="24"/>
              </w:rPr>
            </w:pPr>
            <w:r w:rsidRPr="001A26E7">
              <w:rPr>
                <w:rFonts w:ascii="Arial" w:hAnsi="Arial" w:cs="Arial"/>
                <w:sz w:val="24"/>
                <w:szCs w:val="24"/>
              </w:rPr>
              <w:t>Was the bidder or any of its directors convicted by a court of law (including a court of law outside the Republic of South Africa) for fraud or corruption during the past five years?</w:t>
            </w:r>
          </w:p>
          <w:p w:rsidR="001A26E7" w:rsidRPr="001A26E7" w:rsidRDefault="001A26E7" w:rsidP="00EA16B8">
            <w:pPr>
              <w:rPr>
                <w:rFonts w:ascii="Arial" w:hAnsi="Arial" w:cs="Arial"/>
                <w:sz w:val="24"/>
                <w:szCs w:val="24"/>
              </w:rPr>
            </w:pPr>
          </w:p>
        </w:tc>
        <w:tc>
          <w:tcPr>
            <w:tcW w:w="735"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Yes</w:t>
            </w:r>
          </w:p>
          <w:bookmarkStart w:id="4" w:name="Check8"/>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8"/>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bookmarkEnd w:id="4"/>
          </w:p>
        </w:tc>
        <w:tc>
          <w:tcPr>
            <w:tcW w:w="633"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No</w:t>
            </w:r>
          </w:p>
          <w:bookmarkStart w:id="5" w:name="Check7"/>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7"/>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bookmarkEnd w:id="5"/>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t>4.3.1</w:t>
            </w:r>
          </w:p>
        </w:tc>
        <w:tc>
          <w:tcPr>
            <w:tcW w:w="8520" w:type="dxa"/>
            <w:gridSpan w:val="3"/>
          </w:tcPr>
          <w:p w:rsidR="001A26E7" w:rsidRPr="001A26E7" w:rsidRDefault="001A26E7" w:rsidP="00EA16B8">
            <w:pPr>
              <w:rPr>
                <w:rFonts w:ascii="Arial" w:hAnsi="Arial" w:cs="Arial"/>
                <w:sz w:val="24"/>
                <w:szCs w:val="24"/>
              </w:rPr>
            </w:pPr>
            <w:r w:rsidRPr="001A26E7">
              <w:rPr>
                <w:rFonts w:ascii="Arial" w:hAnsi="Arial" w:cs="Arial"/>
                <w:sz w:val="24"/>
                <w:szCs w:val="24"/>
              </w:rPr>
              <w:t>If so, furnish particulars:</w:t>
            </w: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tc>
      </w:tr>
      <w:tr w:rsidR="001A26E7" w:rsidRPr="001A26E7" w:rsidTr="00EA16B8">
        <w:tc>
          <w:tcPr>
            <w:tcW w:w="696" w:type="dxa"/>
            <w:shd w:val="clear" w:color="auto" w:fill="000000"/>
          </w:tcPr>
          <w:p w:rsidR="001A26E7" w:rsidRPr="001A26E7" w:rsidRDefault="001A26E7" w:rsidP="00EA16B8">
            <w:pPr>
              <w:rPr>
                <w:rFonts w:ascii="Arial" w:hAnsi="Arial" w:cs="Arial"/>
                <w:b/>
                <w:bCs/>
                <w:color w:val="FFFFFF"/>
                <w:sz w:val="24"/>
                <w:szCs w:val="24"/>
              </w:rPr>
            </w:pPr>
            <w:r w:rsidRPr="001A26E7">
              <w:rPr>
                <w:rFonts w:ascii="Arial" w:hAnsi="Arial" w:cs="Arial"/>
                <w:b/>
                <w:bCs/>
                <w:color w:val="FFFFFF"/>
                <w:sz w:val="24"/>
                <w:szCs w:val="24"/>
              </w:rPr>
              <w:t>Item</w:t>
            </w:r>
          </w:p>
        </w:tc>
        <w:tc>
          <w:tcPr>
            <w:tcW w:w="7152" w:type="dxa"/>
            <w:shd w:val="clear" w:color="auto" w:fill="000000"/>
          </w:tcPr>
          <w:p w:rsidR="001A26E7" w:rsidRPr="001A26E7" w:rsidRDefault="001A26E7" w:rsidP="00EA16B8">
            <w:pPr>
              <w:rPr>
                <w:rFonts w:ascii="Arial" w:hAnsi="Arial" w:cs="Arial"/>
                <w:b/>
                <w:bCs/>
                <w:color w:val="FFFFFF"/>
                <w:sz w:val="24"/>
                <w:szCs w:val="24"/>
              </w:rPr>
            </w:pPr>
            <w:r w:rsidRPr="001A26E7">
              <w:rPr>
                <w:rFonts w:ascii="Arial" w:hAnsi="Arial" w:cs="Arial"/>
                <w:b/>
                <w:bCs/>
                <w:color w:val="FFFFFF"/>
                <w:sz w:val="24"/>
                <w:szCs w:val="24"/>
              </w:rPr>
              <w:t>Question</w:t>
            </w:r>
          </w:p>
        </w:tc>
        <w:tc>
          <w:tcPr>
            <w:tcW w:w="735" w:type="dxa"/>
            <w:shd w:val="clear" w:color="auto" w:fill="000000"/>
          </w:tcPr>
          <w:p w:rsidR="001A26E7" w:rsidRPr="001A26E7" w:rsidRDefault="001A26E7" w:rsidP="00EA16B8">
            <w:pPr>
              <w:jc w:val="center"/>
              <w:rPr>
                <w:rFonts w:ascii="Arial" w:hAnsi="Arial" w:cs="Arial"/>
                <w:b/>
                <w:bCs/>
                <w:color w:val="FFFFFF"/>
                <w:sz w:val="24"/>
                <w:szCs w:val="24"/>
              </w:rPr>
            </w:pPr>
            <w:r w:rsidRPr="001A26E7">
              <w:rPr>
                <w:rFonts w:ascii="Arial" w:hAnsi="Arial" w:cs="Arial"/>
                <w:b/>
                <w:bCs/>
                <w:color w:val="FFFFFF"/>
                <w:sz w:val="24"/>
                <w:szCs w:val="24"/>
              </w:rPr>
              <w:t>Yes</w:t>
            </w:r>
          </w:p>
        </w:tc>
        <w:tc>
          <w:tcPr>
            <w:tcW w:w="633" w:type="dxa"/>
            <w:shd w:val="clear" w:color="auto" w:fill="000000"/>
          </w:tcPr>
          <w:p w:rsidR="001A26E7" w:rsidRPr="001A26E7" w:rsidRDefault="001A26E7" w:rsidP="00EA16B8">
            <w:pPr>
              <w:jc w:val="center"/>
              <w:rPr>
                <w:rFonts w:ascii="Arial" w:hAnsi="Arial" w:cs="Arial"/>
                <w:b/>
                <w:bCs/>
                <w:color w:val="FFFFFF"/>
                <w:sz w:val="24"/>
                <w:szCs w:val="24"/>
              </w:rPr>
            </w:pPr>
            <w:r w:rsidRPr="001A26E7">
              <w:rPr>
                <w:rFonts w:ascii="Arial" w:hAnsi="Arial" w:cs="Arial"/>
                <w:b/>
                <w:bCs/>
                <w:color w:val="FFFFFF"/>
                <w:sz w:val="24"/>
                <w:szCs w:val="24"/>
              </w:rPr>
              <w:t>No</w:t>
            </w:r>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t>4.4</w:t>
            </w:r>
          </w:p>
        </w:tc>
        <w:tc>
          <w:tcPr>
            <w:tcW w:w="7152" w:type="dxa"/>
          </w:tcPr>
          <w:p w:rsidR="001A26E7" w:rsidRPr="001A26E7" w:rsidRDefault="001A26E7" w:rsidP="00EA16B8">
            <w:pPr>
              <w:pStyle w:val="BodyTextIndent"/>
              <w:ind w:left="64"/>
              <w:rPr>
                <w:rFonts w:ascii="Arial" w:hAnsi="Arial" w:cs="Arial"/>
              </w:rPr>
            </w:pPr>
            <w:r w:rsidRPr="001A26E7">
              <w:rPr>
                <w:rFonts w:ascii="Arial" w:hAnsi="Arial" w:cs="Arial"/>
              </w:rPr>
              <w:t>Does the bidder or any of its directors owe any municipal rates and taxes or municipal charges to the municipality / municipal entity, or to any other municipality / municipal entity, that is in arrears for more than three months?</w:t>
            </w:r>
          </w:p>
          <w:p w:rsidR="001A26E7" w:rsidRPr="001A26E7" w:rsidRDefault="001A26E7" w:rsidP="00EA16B8">
            <w:pPr>
              <w:ind w:left="64"/>
              <w:rPr>
                <w:rFonts w:ascii="Arial" w:hAnsi="Arial" w:cs="Arial"/>
                <w:sz w:val="24"/>
                <w:szCs w:val="24"/>
              </w:rPr>
            </w:pPr>
          </w:p>
        </w:tc>
        <w:tc>
          <w:tcPr>
            <w:tcW w:w="735"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Yes</w:t>
            </w:r>
          </w:p>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8"/>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p>
        </w:tc>
        <w:tc>
          <w:tcPr>
            <w:tcW w:w="633"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No</w:t>
            </w:r>
          </w:p>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7"/>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t>4.4.1</w:t>
            </w:r>
          </w:p>
        </w:tc>
        <w:tc>
          <w:tcPr>
            <w:tcW w:w="8520" w:type="dxa"/>
            <w:gridSpan w:val="3"/>
          </w:tcPr>
          <w:p w:rsidR="001A26E7" w:rsidRPr="001A26E7" w:rsidRDefault="001A26E7" w:rsidP="00EA16B8">
            <w:pPr>
              <w:rPr>
                <w:rFonts w:ascii="Arial" w:hAnsi="Arial" w:cs="Arial"/>
                <w:sz w:val="24"/>
                <w:szCs w:val="24"/>
              </w:rPr>
            </w:pPr>
            <w:r w:rsidRPr="001A26E7">
              <w:rPr>
                <w:rFonts w:ascii="Arial" w:hAnsi="Arial" w:cs="Arial"/>
                <w:sz w:val="24"/>
                <w:szCs w:val="24"/>
              </w:rPr>
              <w:t>If so, furnish particulars:</w:t>
            </w: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t>4.5</w:t>
            </w:r>
          </w:p>
        </w:tc>
        <w:tc>
          <w:tcPr>
            <w:tcW w:w="7152" w:type="dxa"/>
          </w:tcPr>
          <w:p w:rsidR="001A26E7" w:rsidRPr="001A26E7" w:rsidRDefault="001A26E7" w:rsidP="00EA16B8">
            <w:pPr>
              <w:rPr>
                <w:rFonts w:ascii="Arial" w:hAnsi="Arial" w:cs="Arial"/>
                <w:sz w:val="24"/>
                <w:szCs w:val="24"/>
              </w:rPr>
            </w:pPr>
            <w:r w:rsidRPr="001A26E7">
              <w:rPr>
                <w:rFonts w:ascii="Arial" w:hAnsi="Arial" w:cs="Arial"/>
                <w:sz w:val="24"/>
                <w:szCs w:val="24"/>
              </w:rPr>
              <w:t>Was any contract between the bidder and the municipality / municipal entity or any other organ of state terminated during the past five years on account of failure to perform on or comply with the contract?</w:t>
            </w:r>
          </w:p>
          <w:p w:rsidR="001A26E7" w:rsidRPr="001A26E7" w:rsidRDefault="001A26E7" w:rsidP="00EA16B8">
            <w:pPr>
              <w:rPr>
                <w:rFonts w:ascii="Arial" w:hAnsi="Arial" w:cs="Arial"/>
                <w:sz w:val="24"/>
                <w:szCs w:val="24"/>
              </w:rPr>
            </w:pPr>
          </w:p>
        </w:tc>
        <w:tc>
          <w:tcPr>
            <w:tcW w:w="735"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Yes</w:t>
            </w:r>
          </w:p>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8"/>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p>
        </w:tc>
        <w:tc>
          <w:tcPr>
            <w:tcW w:w="633" w:type="dxa"/>
          </w:tcPr>
          <w:p w:rsidR="001A26E7" w:rsidRPr="001A26E7" w:rsidRDefault="001A26E7" w:rsidP="00EA16B8">
            <w:pPr>
              <w:jc w:val="center"/>
              <w:rPr>
                <w:rFonts w:ascii="Arial" w:hAnsi="Arial" w:cs="Arial"/>
                <w:sz w:val="24"/>
                <w:szCs w:val="24"/>
              </w:rPr>
            </w:pPr>
            <w:r w:rsidRPr="001A26E7">
              <w:rPr>
                <w:rFonts w:ascii="Arial" w:hAnsi="Arial" w:cs="Arial"/>
                <w:sz w:val="24"/>
                <w:szCs w:val="24"/>
              </w:rPr>
              <w:t>No</w:t>
            </w:r>
          </w:p>
          <w:p w:rsidR="001A26E7" w:rsidRPr="001A26E7" w:rsidRDefault="00773895" w:rsidP="00EA16B8">
            <w:pPr>
              <w:jc w:val="center"/>
              <w:rPr>
                <w:rFonts w:ascii="Arial" w:hAnsi="Arial" w:cs="Arial"/>
                <w:sz w:val="24"/>
                <w:szCs w:val="24"/>
              </w:rPr>
            </w:pPr>
            <w:r w:rsidRPr="001A26E7">
              <w:rPr>
                <w:rFonts w:ascii="Arial" w:hAnsi="Arial" w:cs="Arial"/>
                <w:sz w:val="24"/>
                <w:szCs w:val="24"/>
              </w:rPr>
              <w:fldChar w:fldCharType="begin">
                <w:ffData>
                  <w:name w:val="Check7"/>
                  <w:enabled/>
                  <w:calcOnExit w:val="0"/>
                  <w:checkBox>
                    <w:sizeAuto/>
                    <w:default w:val="0"/>
                  </w:checkBox>
                </w:ffData>
              </w:fldChar>
            </w:r>
            <w:r w:rsidR="001A26E7" w:rsidRPr="001A26E7">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1A26E7">
              <w:rPr>
                <w:rFonts w:ascii="Arial" w:hAnsi="Arial" w:cs="Arial"/>
                <w:sz w:val="24"/>
                <w:szCs w:val="24"/>
              </w:rPr>
              <w:fldChar w:fldCharType="end"/>
            </w:r>
          </w:p>
        </w:tc>
      </w:tr>
      <w:tr w:rsidR="001A26E7" w:rsidRPr="001A26E7" w:rsidTr="00EA16B8">
        <w:trPr>
          <w:cantSplit/>
        </w:trPr>
        <w:tc>
          <w:tcPr>
            <w:tcW w:w="696" w:type="dxa"/>
          </w:tcPr>
          <w:p w:rsidR="001A26E7" w:rsidRPr="001A26E7" w:rsidRDefault="001A26E7" w:rsidP="00EA16B8">
            <w:pPr>
              <w:rPr>
                <w:rFonts w:ascii="Arial" w:hAnsi="Arial" w:cs="Arial"/>
                <w:sz w:val="24"/>
                <w:szCs w:val="24"/>
              </w:rPr>
            </w:pPr>
            <w:r w:rsidRPr="001A26E7">
              <w:rPr>
                <w:rFonts w:ascii="Arial" w:hAnsi="Arial" w:cs="Arial"/>
                <w:sz w:val="24"/>
                <w:szCs w:val="24"/>
              </w:rPr>
              <w:lastRenderedPageBreak/>
              <w:t>4.7.1</w:t>
            </w:r>
          </w:p>
        </w:tc>
        <w:tc>
          <w:tcPr>
            <w:tcW w:w="8520" w:type="dxa"/>
            <w:gridSpan w:val="3"/>
          </w:tcPr>
          <w:p w:rsidR="001A26E7" w:rsidRPr="001A26E7" w:rsidRDefault="001A26E7" w:rsidP="00EA16B8">
            <w:pPr>
              <w:rPr>
                <w:rFonts w:ascii="Arial" w:hAnsi="Arial" w:cs="Arial"/>
                <w:sz w:val="24"/>
                <w:szCs w:val="24"/>
              </w:rPr>
            </w:pPr>
            <w:r w:rsidRPr="001A26E7">
              <w:rPr>
                <w:rFonts w:ascii="Arial" w:hAnsi="Arial" w:cs="Arial"/>
                <w:sz w:val="24"/>
                <w:szCs w:val="24"/>
              </w:rPr>
              <w:t>If so, furnish particulars:</w:t>
            </w: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p w:rsidR="001A26E7" w:rsidRPr="001A26E7" w:rsidRDefault="001A26E7" w:rsidP="00EA16B8">
            <w:pPr>
              <w:rPr>
                <w:rFonts w:ascii="Arial" w:hAnsi="Arial" w:cs="Arial"/>
                <w:sz w:val="24"/>
                <w:szCs w:val="24"/>
              </w:rPr>
            </w:pPr>
          </w:p>
        </w:tc>
      </w:tr>
    </w:tbl>
    <w:p w:rsidR="001A26E7" w:rsidRPr="001A26E7" w:rsidRDefault="001A26E7" w:rsidP="001A26E7">
      <w:pPr>
        <w:rPr>
          <w:rFonts w:ascii="Arial" w:hAnsi="Arial" w:cs="Arial"/>
          <w:sz w:val="24"/>
          <w:szCs w:val="24"/>
        </w:rPr>
      </w:pPr>
    </w:p>
    <w:p w:rsidR="001A26E7" w:rsidRPr="001A26E7" w:rsidRDefault="001A26E7" w:rsidP="001A26E7">
      <w:pPr>
        <w:pStyle w:val="BodyTextIndent"/>
        <w:ind w:left="900" w:hanging="720"/>
        <w:jc w:val="center"/>
        <w:rPr>
          <w:rFonts w:ascii="Arial" w:hAnsi="Arial" w:cs="Arial"/>
          <w:b/>
          <w:bCs/>
        </w:rPr>
      </w:pPr>
      <w:r w:rsidRPr="001A26E7">
        <w:rPr>
          <w:rFonts w:ascii="Arial" w:hAnsi="Arial" w:cs="Arial"/>
          <w:b/>
          <w:bCs/>
        </w:rPr>
        <w:t>CERTIFICATION</w:t>
      </w:r>
    </w:p>
    <w:p w:rsidR="001A26E7" w:rsidRPr="001A26E7" w:rsidRDefault="001A26E7" w:rsidP="001A26E7">
      <w:pPr>
        <w:pStyle w:val="BodyTextIndent"/>
        <w:ind w:left="900" w:hanging="720"/>
        <w:jc w:val="center"/>
        <w:rPr>
          <w:rFonts w:ascii="Arial" w:hAnsi="Arial" w:cs="Arial"/>
          <w:b/>
          <w:bCs/>
        </w:rPr>
      </w:pPr>
    </w:p>
    <w:p w:rsidR="001A26E7" w:rsidRPr="001A26E7" w:rsidRDefault="001A26E7" w:rsidP="001A26E7">
      <w:pPr>
        <w:pStyle w:val="BodyTextIndent"/>
        <w:ind w:left="900" w:hanging="720"/>
        <w:jc w:val="both"/>
        <w:rPr>
          <w:rFonts w:ascii="Arial" w:hAnsi="Arial" w:cs="Arial"/>
          <w:b/>
          <w:bCs/>
        </w:rPr>
      </w:pPr>
      <w:r w:rsidRPr="001A26E7">
        <w:rPr>
          <w:rFonts w:ascii="Arial" w:hAnsi="Arial" w:cs="Arial"/>
          <w:b/>
          <w:bCs/>
        </w:rPr>
        <w:t>I, THE UNDERSIGNED (FULL NAME</w:t>
      </w:r>
      <w:proofErr w:type="gramStart"/>
      <w:r w:rsidRPr="001A26E7">
        <w:rPr>
          <w:rFonts w:ascii="Arial" w:hAnsi="Arial" w:cs="Arial"/>
          <w:b/>
          <w:bCs/>
        </w:rPr>
        <w:t>)  …</w:t>
      </w:r>
      <w:proofErr w:type="gramEnd"/>
      <w:r w:rsidRPr="001A26E7">
        <w:rPr>
          <w:rFonts w:ascii="Arial" w:hAnsi="Arial" w:cs="Arial"/>
          <w:b/>
          <w:bCs/>
        </w:rPr>
        <w:t>………..……………………………..……</w:t>
      </w:r>
    </w:p>
    <w:p w:rsidR="001A26E7" w:rsidRPr="001A26E7" w:rsidRDefault="001A26E7" w:rsidP="001A26E7">
      <w:pPr>
        <w:pStyle w:val="BodyTextIndent"/>
        <w:tabs>
          <w:tab w:val="left" w:pos="180"/>
        </w:tabs>
        <w:ind w:hanging="720"/>
        <w:jc w:val="both"/>
        <w:rPr>
          <w:rFonts w:ascii="Arial" w:hAnsi="Arial" w:cs="Arial"/>
          <w:b/>
          <w:bCs/>
        </w:rPr>
      </w:pPr>
      <w:r w:rsidRPr="001A26E7">
        <w:rPr>
          <w:rFonts w:ascii="Arial" w:hAnsi="Arial" w:cs="Arial"/>
          <w:b/>
          <w:bCs/>
        </w:rPr>
        <w:tab/>
        <w:t>CERTIFY THAT THE INFORMATION FURNISHED ON THIS</w:t>
      </w:r>
    </w:p>
    <w:p w:rsidR="001A26E7" w:rsidRPr="001A26E7" w:rsidRDefault="001A26E7" w:rsidP="001A26E7">
      <w:pPr>
        <w:pStyle w:val="BodyTextIndent"/>
        <w:tabs>
          <w:tab w:val="left" w:pos="180"/>
          <w:tab w:val="left" w:pos="360"/>
        </w:tabs>
        <w:ind w:hanging="720"/>
        <w:jc w:val="both"/>
        <w:rPr>
          <w:rFonts w:ascii="Arial" w:hAnsi="Arial" w:cs="Arial"/>
          <w:b/>
          <w:bCs/>
        </w:rPr>
      </w:pPr>
      <w:r w:rsidRPr="001A26E7">
        <w:rPr>
          <w:rFonts w:ascii="Arial" w:hAnsi="Arial" w:cs="Arial"/>
          <w:b/>
          <w:bCs/>
        </w:rPr>
        <w:tab/>
        <w:t>DECLARATION FORM TRUE AND CORRECT.</w:t>
      </w:r>
    </w:p>
    <w:p w:rsidR="001A26E7" w:rsidRPr="001A26E7" w:rsidRDefault="001A26E7" w:rsidP="001A26E7">
      <w:pPr>
        <w:pStyle w:val="BodyTextIndent"/>
        <w:tabs>
          <w:tab w:val="left" w:pos="180"/>
          <w:tab w:val="left" w:pos="360"/>
        </w:tabs>
        <w:ind w:hanging="720"/>
        <w:jc w:val="both"/>
        <w:rPr>
          <w:rFonts w:ascii="Arial" w:hAnsi="Arial" w:cs="Arial"/>
          <w:b/>
          <w:bCs/>
        </w:rPr>
      </w:pPr>
    </w:p>
    <w:p w:rsidR="001A26E7" w:rsidRPr="001A26E7" w:rsidRDefault="001A26E7" w:rsidP="001A26E7">
      <w:pPr>
        <w:pStyle w:val="BodyTextIndent"/>
        <w:tabs>
          <w:tab w:val="left" w:pos="180"/>
          <w:tab w:val="left" w:pos="360"/>
        </w:tabs>
        <w:ind w:hanging="720"/>
        <w:jc w:val="both"/>
        <w:rPr>
          <w:rFonts w:ascii="Arial" w:hAnsi="Arial" w:cs="Arial"/>
          <w:b/>
          <w:bCs/>
        </w:rPr>
      </w:pPr>
      <w:r w:rsidRPr="001A26E7">
        <w:rPr>
          <w:rFonts w:ascii="Arial" w:hAnsi="Arial" w:cs="Arial"/>
          <w:b/>
          <w:bCs/>
        </w:rPr>
        <w:tab/>
        <w:t>I ACCEPT THAT, IN ADDITION TO CANCELLATION OF A CONTRACT, ACTION MAY BE TAKEN AGAINST ME SHOULD THIS DECLARATION PROVE TO BE FALSE.</w:t>
      </w:r>
    </w:p>
    <w:p w:rsidR="001A26E7" w:rsidRPr="001A26E7" w:rsidRDefault="001A26E7" w:rsidP="001A26E7">
      <w:pPr>
        <w:pStyle w:val="BodyTextIndent"/>
        <w:tabs>
          <w:tab w:val="left" w:pos="180"/>
          <w:tab w:val="left" w:pos="360"/>
        </w:tabs>
        <w:ind w:hanging="720"/>
        <w:jc w:val="both"/>
        <w:rPr>
          <w:rFonts w:ascii="Arial" w:hAnsi="Arial" w:cs="Arial"/>
          <w:b/>
          <w:bCs/>
        </w:rPr>
      </w:pPr>
      <w:r w:rsidRPr="001A26E7">
        <w:rPr>
          <w:rFonts w:ascii="Arial" w:hAnsi="Arial" w:cs="Arial"/>
          <w:b/>
          <w:bCs/>
        </w:rPr>
        <w:tab/>
      </w:r>
    </w:p>
    <w:p w:rsidR="001A26E7" w:rsidRPr="001A26E7" w:rsidRDefault="001A26E7" w:rsidP="001A26E7">
      <w:pPr>
        <w:pStyle w:val="BodyTextIndent"/>
        <w:tabs>
          <w:tab w:val="left" w:pos="180"/>
          <w:tab w:val="left" w:pos="360"/>
        </w:tabs>
        <w:ind w:hanging="720"/>
        <w:jc w:val="both"/>
        <w:rPr>
          <w:rFonts w:ascii="Arial" w:hAnsi="Arial" w:cs="Arial"/>
          <w:b/>
          <w:bCs/>
        </w:rPr>
      </w:pPr>
    </w:p>
    <w:p w:rsidR="001A26E7" w:rsidRPr="001A26E7" w:rsidRDefault="001A26E7" w:rsidP="001A26E7">
      <w:pPr>
        <w:pStyle w:val="BodyTextIndent"/>
        <w:tabs>
          <w:tab w:val="left" w:pos="180"/>
          <w:tab w:val="left" w:pos="360"/>
        </w:tabs>
        <w:ind w:hanging="720"/>
        <w:jc w:val="both"/>
        <w:rPr>
          <w:rFonts w:ascii="Arial" w:hAnsi="Arial" w:cs="Arial"/>
          <w:b/>
          <w:bCs/>
        </w:rPr>
      </w:pPr>
      <w:r w:rsidRPr="001A26E7">
        <w:rPr>
          <w:rFonts w:ascii="Arial" w:hAnsi="Arial" w:cs="Arial"/>
          <w:b/>
          <w:bCs/>
        </w:rPr>
        <w:tab/>
        <w:t>………………………………………...</w:t>
      </w:r>
      <w:r w:rsidRPr="001A26E7">
        <w:rPr>
          <w:rFonts w:ascii="Arial" w:hAnsi="Arial" w:cs="Arial"/>
          <w:b/>
          <w:bCs/>
        </w:rPr>
        <w:tab/>
      </w:r>
      <w:r w:rsidRPr="001A26E7">
        <w:rPr>
          <w:rFonts w:ascii="Arial" w:hAnsi="Arial" w:cs="Arial"/>
          <w:b/>
          <w:bCs/>
        </w:rPr>
        <w:tab/>
      </w:r>
      <w:r w:rsidRPr="001A26E7">
        <w:rPr>
          <w:rFonts w:ascii="Arial" w:hAnsi="Arial" w:cs="Arial"/>
          <w:b/>
          <w:bCs/>
        </w:rPr>
        <w:tab/>
        <w:t>…………………………..</w:t>
      </w:r>
    </w:p>
    <w:p w:rsidR="001A26E7" w:rsidRPr="001A26E7" w:rsidRDefault="001A26E7" w:rsidP="001A26E7">
      <w:pPr>
        <w:pStyle w:val="BodyTextIndent"/>
        <w:tabs>
          <w:tab w:val="left" w:pos="180"/>
          <w:tab w:val="left" w:pos="360"/>
        </w:tabs>
        <w:ind w:hanging="720"/>
        <w:jc w:val="both"/>
        <w:rPr>
          <w:rFonts w:ascii="Arial" w:hAnsi="Arial" w:cs="Arial"/>
          <w:b/>
          <w:bCs/>
        </w:rPr>
      </w:pPr>
      <w:r w:rsidRPr="001A26E7">
        <w:rPr>
          <w:rFonts w:ascii="Arial" w:hAnsi="Arial" w:cs="Arial"/>
          <w:b/>
          <w:bCs/>
        </w:rPr>
        <w:tab/>
        <w:t xml:space="preserve">Signature </w:t>
      </w:r>
      <w:r w:rsidRPr="001A26E7">
        <w:rPr>
          <w:rFonts w:ascii="Arial" w:hAnsi="Arial" w:cs="Arial"/>
          <w:b/>
          <w:bCs/>
        </w:rPr>
        <w:tab/>
      </w:r>
      <w:r w:rsidRPr="001A26E7">
        <w:rPr>
          <w:rFonts w:ascii="Arial" w:hAnsi="Arial" w:cs="Arial"/>
          <w:b/>
          <w:bCs/>
        </w:rPr>
        <w:tab/>
      </w:r>
      <w:r w:rsidRPr="001A26E7">
        <w:rPr>
          <w:rFonts w:ascii="Arial" w:hAnsi="Arial" w:cs="Arial"/>
          <w:b/>
          <w:bCs/>
        </w:rPr>
        <w:tab/>
      </w:r>
      <w:r w:rsidRPr="001A26E7">
        <w:rPr>
          <w:rFonts w:ascii="Arial" w:hAnsi="Arial" w:cs="Arial"/>
          <w:b/>
          <w:bCs/>
        </w:rPr>
        <w:tab/>
      </w:r>
      <w:r w:rsidRPr="001A26E7">
        <w:rPr>
          <w:rFonts w:ascii="Arial" w:hAnsi="Arial" w:cs="Arial"/>
          <w:b/>
          <w:bCs/>
        </w:rPr>
        <w:tab/>
      </w:r>
      <w:r w:rsidRPr="001A26E7">
        <w:rPr>
          <w:rFonts w:ascii="Arial" w:hAnsi="Arial" w:cs="Arial"/>
          <w:b/>
          <w:bCs/>
        </w:rPr>
        <w:tab/>
      </w:r>
      <w:r w:rsidRPr="001A26E7">
        <w:rPr>
          <w:rFonts w:ascii="Arial" w:hAnsi="Arial" w:cs="Arial"/>
          <w:b/>
          <w:bCs/>
        </w:rPr>
        <w:tab/>
        <w:t>Date</w:t>
      </w:r>
    </w:p>
    <w:p w:rsidR="001A26E7" w:rsidRPr="001A26E7" w:rsidRDefault="001A26E7" w:rsidP="001A26E7">
      <w:pPr>
        <w:pStyle w:val="BodyTextIndent"/>
        <w:tabs>
          <w:tab w:val="left" w:pos="180"/>
          <w:tab w:val="left" w:pos="360"/>
        </w:tabs>
        <w:ind w:hanging="720"/>
        <w:jc w:val="both"/>
        <w:rPr>
          <w:rFonts w:ascii="Arial" w:hAnsi="Arial" w:cs="Arial"/>
          <w:b/>
          <w:bCs/>
        </w:rPr>
      </w:pPr>
      <w:r w:rsidRPr="001A26E7">
        <w:rPr>
          <w:rFonts w:ascii="Arial" w:hAnsi="Arial" w:cs="Arial"/>
          <w:b/>
          <w:bCs/>
        </w:rPr>
        <w:tab/>
      </w:r>
    </w:p>
    <w:p w:rsidR="001A26E7" w:rsidRPr="001A26E7" w:rsidRDefault="001A26E7" w:rsidP="001A26E7">
      <w:pPr>
        <w:pStyle w:val="BodyTextIndent"/>
        <w:tabs>
          <w:tab w:val="left" w:pos="180"/>
          <w:tab w:val="left" w:pos="360"/>
        </w:tabs>
        <w:ind w:hanging="720"/>
        <w:jc w:val="both"/>
        <w:rPr>
          <w:rFonts w:ascii="Arial" w:hAnsi="Arial" w:cs="Arial"/>
          <w:b/>
          <w:bCs/>
        </w:rPr>
      </w:pPr>
    </w:p>
    <w:p w:rsidR="001A26E7" w:rsidRPr="001A26E7" w:rsidRDefault="001A26E7" w:rsidP="001A26E7">
      <w:pPr>
        <w:pStyle w:val="BodyTextIndent"/>
        <w:tabs>
          <w:tab w:val="left" w:pos="180"/>
          <w:tab w:val="left" w:pos="360"/>
        </w:tabs>
        <w:ind w:hanging="720"/>
        <w:jc w:val="both"/>
        <w:rPr>
          <w:rFonts w:ascii="Arial" w:hAnsi="Arial" w:cs="Arial"/>
          <w:b/>
          <w:bCs/>
        </w:rPr>
      </w:pPr>
      <w:r w:rsidRPr="001A26E7">
        <w:rPr>
          <w:rFonts w:ascii="Arial" w:hAnsi="Arial" w:cs="Arial"/>
          <w:b/>
          <w:bCs/>
        </w:rPr>
        <w:tab/>
        <w:t>……………………………………….</w:t>
      </w:r>
      <w:r w:rsidRPr="001A26E7">
        <w:rPr>
          <w:rFonts w:ascii="Arial" w:hAnsi="Arial" w:cs="Arial"/>
          <w:b/>
          <w:bCs/>
        </w:rPr>
        <w:tab/>
      </w:r>
      <w:r w:rsidRPr="001A26E7">
        <w:rPr>
          <w:rFonts w:ascii="Arial" w:hAnsi="Arial" w:cs="Arial"/>
          <w:b/>
          <w:bCs/>
        </w:rPr>
        <w:tab/>
      </w:r>
      <w:r w:rsidRPr="001A26E7">
        <w:rPr>
          <w:rFonts w:ascii="Arial" w:hAnsi="Arial" w:cs="Arial"/>
          <w:b/>
          <w:bCs/>
        </w:rPr>
        <w:tab/>
      </w:r>
      <w:r w:rsidRPr="001A26E7">
        <w:rPr>
          <w:rFonts w:ascii="Arial" w:hAnsi="Arial" w:cs="Arial"/>
          <w:b/>
          <w:bCs/>
        </w:rPr>
        <w:tab/>
        <w:t>…………………………..</w:t>
      </w:r>
    </w:p>
    <w:p w:rsidR="001A26E7" w:rsidRPr="001A26E7" w:rsidRDefault="001A26E7" w:rsidP="001A26E7">
      <w:pPr>
        <w:pStyle w:val="BodyTextIndent"/>
        <w:tabs>
          <w:tab w:val="left" w:pos="180"/>
          <w:tab w:val="left" w:pos="360"/>
        </w:tabs>
        <w:ind w:hanging="720"/>
        <w:jc w:val="both"/>
        <w:rPr>
          <w:rFonts w:ascii="Arial" w:hAnsi="Arial" w:cs="Arial"/>
        </w:rPr>
      </w:pPr>
      <w:r w:rsidRPr="001A26E7">
        <w:rPr>
          <w:rFonts w:ascii="Arial" w:hAnsi="Arial" w:cs="Arial"/>
          <w:b/>
          <w:bCs/>
        </w:rPr>
        <w:tab/>
        <w:t>Position</w:t>
      </w:r>
      <w:r w:rsidRPr="001A26E7">
        <w:rPr>
          <w:rFonts w:ascii="Arial" w:hAnsi="Arial" w:cs="Arial"/>
          <w:b/>
          <w:bCs/>
        </w:rPr>
        <w:tab/>
      </w:r>
      <w:r w:rsidRPr="001A26E7">
        <w:rPr>
          <w:rFonts w:ascii="Arial" w:hAnsi="Arial" w:cs="Arial"/>
          <w:b/>
          <w:bCs/>
        </w:rPr>
        <w:tab/>
      </w:r>
      <w:r w:rsidRPr="001A26E7">
        <w:rPr>
          <w:rFonts w:ascii="Arial" w:hAnsi="Arial" w:cs="Arial"/>
          <w:b/>
          <w:bCs/>
        </w:rPr>
        <w:tab/>
      </w:r>
      <w:r w:rsidRPr="001A26E7">
        <w:rPr>
          <w:rFonts w:ascii="Arial" w:hAnsi="Arial" w:cs="Arial"/>
          <w:b/>
          <w:bCs/>
        </w:rPr>
        <w:tab/>
      </w:r>
      <w:r w:rsidRPr="001A26E7">
        <w:rPr>
          <w:rFonts w:ascii="Arial" w:hAnsi="Arial" w:cs="Arial"/>
          <w:b/>
          <w:bCs/>
        </w:rPr>
        <w:tab/>
      </w:r>
      <w:r w:rsidRPr="001A26E7">
        <w:rPr>
          <w:rFonts w:ascii="Arial" w:hAnsi="Arial" w:cs="Arial"/>
          <w:b/>
          <w:bCs/>
        </w:rPr>
        <w:tab/>
      </w:r>
      <w:r w:rsidRPr="001A26E7">
        <w:rPr>
          <w:rFonts w:ascii="Arial" w:hAnsi="Arial" w:cs="Arial"/>
          <w:b/>
          <w:bCs/>
        </w:rPr>
        <w:tab/>
        <w:t>Name of Bidder</w:t>
      </w:r>
    </w:p>
    <w:p w:rsidR="001A26E7" w:rsidRPr="001A26E7" w:rsidRDefault="001A26E7" w:rsidP="001A26E7">
      <w:pPr>
        <w:autoSpaceDE w:val="0"/>
        <w:autoSpaceDN w:val="0"/>
        <w:adjustRightInd w:val="0"/>
        <w:rPr>
          <w:rFonts w:ascii="Arial" w:hAnsi="Arial" w:cs="Arial"/>
          <w:sz w:val="24"/>
          <w:szCs w:val="24"/>
        </w:rPr>
      </w:pPr>
      <w:r w:rsidRPr="001A26E7">
        <w:rPr>
          <w:rFonts w:ascii="Arial" w:hAnsi="Arial" w:cs="Arial"/>
          <w:sz w:val="24"/>
          <w:szCs w:val="24"/>
        </w:rPr>
        <w:tab/>
      </w:r>
      <w:r w:rsidRPr="001A26E7">
        <w:rPr>
          <w:rFonts w:ascii="Arial" w:hAnsi="Arial" w:cs="Arial"/>
          <w:sz w:val="24"/>
          <w:szCs w:val="24"/>
        </w:rPr>
        <w:tab/>
      </w:r>
      <w:r w:rsidRPr="001A26E7">
        <w:rPr>
          <w:rFonts w:ascii="Arial" w:hAnsi="Arial" w:cs="Arial"/>
          <w:sz w:val="24"/>
          <w:szCs w:val="24"/>
        </w:rPr>
        <w:tab/>
      </w:r>
      <w:r w:rsidRPr="001A26E7">
        <w:rPr>
          <w:rFonts w:ascii="Arial" w:hAnsi="Arial" w:cs="Arial"/>
          <w:sz w:val="24"/>
          <w:szCs w:val="24"/>
        </w:rPr>
        <w:tab/>
      </w:r>
      <w:r w:rsidRPr="001A26E7">
        <w:rPr>
          <w:rFonts w:ascii="Arial" w:hAnsi="Arial" w:cs="Arial"/>
          <w:sz w:val="24"/>
          <w:szCs w:val="24"/>
        </w:rPr>
        <w:tab/>
      </w:r>
      <w:r w:rsidRPr="001A26E7">
        <w:rPr>
          <w:rFonts w:ascii="Arial" w:hAnsi="Arial" w:cs="Arial"/>
          <w:sz w:val="24"/>
          <w:szCs w:val="24"/>
        </w:rPr>
        <w:tab/>
      </w:r>
      <w:r w:rsidRPr="001A26E7">
        <w:rPr>
          <w:rFonts w:ascii="Arial" w:hAnsi="Arial" w:cs="Arial"/>
          <w:sz w:val="24"/>
          <w:szCs w:val="24"/>
        </w:rPr>
        <w:tab/>
      </w:r>
      <w:r w:rsidRPr="001A26E7">
        <w:rPr>
          <w:rFonts w:ascii="Arial" w:hAnsi="Arial" w:cs="Arial"/>
          <w:sz w:val="24"/>
          <w:szCs w:val="24"/>
        </w:rPr>
        <w:tab/>
      </w:r>
      <w:r w:rsidRPr="001A26E7">
        <w:rPr>
          <w:rFonts w:ascii="Arial" w:hAnsi="Arial" w:cs="Arial"/>
          <w:sz w:val="24"/>
          <w:szCs w:val="24"/>
        </w:rPr>
        <w:tab/>
      </w:r>
      <w:r w:rsidRPr="001A26E7">
        <w:rPr>
          <w:rFonts w:ascii="Arial" w:hAnsi="Arial" w:cs="Arial"/>
          <w:sz w:val="24"/>
          <w:szCs w:val="24"/>
        </w:rPr>
        <w:tab/>
      </w:r>
      <w:r w:rsidRPr="001A26E7">
        <w:rPr>
          <w:rFonts w:ascii="Arial" w:hAnsi="Arial" w:cs="Arial"/>
          <w:sz w:val="24"/>
          <w:szCs w:val="24"/>
        </w:rPr>
        <w:tab/>
      </w:r>
    </w:p>
    <w:p w:rsidR="001A26E7" w:rsidRPr="001A26E7" w:rsidRDefault="001A26E7" w:rsidP="001A26E7">
      <w:pPr>
        <w:autoSpaceDE w:val="0"/>
        <w:autoSpaceDN w:val="0"/>
        <w:adjustRightInd w:val="0"/>
        <w:rPr>
          <w:rFonts w:ascii="Arial" w:hAnsi="Arial" w:cs="Arial"/>
          <w:sz w:val="24"/>
          <w:szCs w:val="24"/>
        </w:rPr>
      </w:pPr>
    </w:p>
    <w:p w:rsidR="001A26E7" w:rsidRPr="001A26E7" w:rsidRDefault="001A26E7" w:rsidP="001A26E7">
      <w:pPr>
        <w:autoSpaceDE w:val="0"/>
        <w:autoSpaceDN w:val="0"/>
        <w:adjustRightInd w:val="0"/>
        <w:rPr>
          <w:rFonts w:ascii="Arial" w:hAnsi="Arial" w:cs="Arial"/>
          <w:sz w:val="24"/>
          <w:szCs w:val="24"/>
        </w:rPr>
      </w:pPr>
    </w:p>
    <w:p w:rsidR="001A26E7" w:rsidRPr="001A26E7" w:rsidRDefault="001A26E7" w:rsidP="001A26E7">
      <w:pPr>
        <w:autoSpaceDE w:val="0"/>
        <w:autoSpaceDN w:val="0"/>
        <w:adjustRightInd w:val="0"/>
        <w:rPr>
          <w:rFonts w:ascii="Arial" w:hAnsi="Arial" w:cs="Arial"/>
          <w:sz w:val="24"/>
          <w:szCs w:val="24"/>
        </w:rPr>
      </w:pPr>
    </w:p>
    <w:p w:rsidR="001A26E7" w:rsidRPr="001A26E7" w:rsidRDefault="001A26E7" w:rsidP="001A26E7">
      <w:pPr>
        <w:autoSpaceDE w:val="0"/>
        <w:autoSpaceDN w:val="0"/>
        <w:adjustRightInd w:val="0"/>
        <w:rPr>
          <w:rFonts w:ascii="Arial" w:hAnsi="Arial" w:cs="Arial"/>
          <w:sz w:val="24"/>
          <w:szCs w:val="24"/>
        </w:rPr>
      </w:pPr>
    </w:p>
    <w:p w:rsidR="001A26E7" w:rsidRPr="001A26E7" w:rsidRDefault="001A26E7" w:rsidP="001A26E7">
      <w:pPr>
        <w:autoSpaceDE w:val="0"/>
        <w:autoSpaceDN w:val="0"/>
        <w:adjustRightInd w:val="0"/>
        <w:rPr>
          <w:rFonts w:ascii="Arial" w:hAnsi="Arial" w:cs="Arial"/>
          <w:sz w:val="24"/>
          <w:szCs w:val="24"/>
        </w:rPr>
      </w:pPr>
    </w:p>
    <w:p w:rsidR="001A26E7" w:rsidRPr="001A26E7" w:rsidRDefault="001A26E7" w:rsidP="001A26E7">
      <w:pPr>
        <w:autoSpaceDE w:val="0"/>
        <w:autoSpaceDN w:val="0"/>
        <w:adjustRightInd w:val="0"/>
        <w:rPr>
          <w:rFonts w:ascii="Arial" w:hAnsi="Arial" w:cs="Arial"/>
          <w:sz w:val="24"/>
          <w:szCs w:val="24"/>
        </w:rPr>
      </w:pPr>
    </w:p>
    <w:p w:rsidR="001A26E7" w:rsidRPr="001A26E7" w:rsidRDefault="001A26E7" w:rsidP="001A26E7">
      <w:pPr>
        <w:autoSpaceDE w:val="0"/>
        <w:autoSpaceDN w:val="0"/>
        <w:adjustRightInd w:val="0"/>
        <w:rPr>
          <w:rFonts w:ascii="Arial" w:hAnsi="Arial" w:cs="Arial"/>
          <w:sz w:val="24"/>
          <w:szCs w:val="24"/>
        </w:rPr>
      </w:pPr>
    </w:p>
    <w:p w:rsidR="001A26E7" w:rsidRPr="001A26E7" w:rsidRDefault="001A26E7" w:rsidP="001A26E7">
      <w:pPr>
        <w:autoSpaceDE w:val="0"/>
        <w:autoSpaceDN w:val="0"/>
        <w:adjustRightInd w:val="0"/>
        <w:rPr>
          <w:rFonts w:ascii="Arial" w:hAnsi="Arial" w:cs="Arial"/>
          <w:sz w:val="24"/>
          <w:szCs w:val="24"/>
        </w:rPr>
      </w:pPr>
    </w:p>
    <w:p w:rsidR="001A26E7" w:rsidRPr="001A26E7" w:rsidRDefault="001A26E7" w:rsidP="001A26E7">
      <w:pPr>
        <w:autoSpaceDE w:val="0"/>
        <w:autoSpaceDN w:val="0"/>
        <w:adjustRightInd w:val="0"/>
        <w:rPr>
          <w:rFonts w:ascii="Arial" w:hAnsi="Arial" w:cs="Arial"/>
          <w:b/>
          <w:bCs/>
          <w:sz w:val="24"/>
          <w:szCs w:val="24"/>
        </w:rPr>
      </w:pPr>
    </w:p>
    <w:p w:rsidR="00205D77" w:rsidRPr="001A26E7" w:rsidRDefault="00205D77" w:rsidP="00205D77">
      <w:pPr>
        <w:autoSpaceDE w:val="0"/>
        <w:autoSpaceDN w:val="0"/>
        <w:adjustRightInd w:val="0"/>
        <w:jc w:val="right"/>
        <w:rPr>
          <w:rFonts w:ascii="Arial" w:hAnsi="Arial" w:cs="Arial"/>
          <w:b/>
          <w:bCs/>
          <w:sz w:val="24"/>
          <w:szCs w:val="24"/>
        </w:rPr>
      </w:pPr>
      <w:r w:rsidRPr="001A26E7">
        <w:rPr>
          <w:rFonts w:ascii="Arial" w:hAnsi="Arial" w:cs="Arial"/>
          <w:b/>
          <w:bCs/>
          <w:sz w:val="24"/>
          <w:szCs w:val="24"/>
        </w:rPr>
        <w:lastRenderedPageBreak/>
        <w:t>MBD 9</w:t>
      </w:r>
    </w:p>
    <w:p w:rsidR="00205D77" w:rsidRPr="001A26E7" w:rsidRDefault="00205D77" w:rsidP="00205D77">
      <w:pPr>
        <w:autoSpaceDE w:val="0"/>
        <w:autoSpaceDN w:val="0"/>
        <w:adjustRightInd w:val="0"/>
        <w:jc w:val="center"/>
        <w:rPr>
          <w:rFonts w:ascii="Arial" w:hAnsi="Arial" w:cs="Arial"/>
          <w:b/>
          <w:bCs/>
          <w:sz w:val="24"/>
          <w:szCs w:val="24"/>
        </w:rPr>
      </w:pPr>
      <w:r w:rsidRPr="001A26E7">
        <w:rPr>
          <w:rFonts w:ascii="Arial" w:hAnsi="Arial" w:cs="Arial"/>
          <w:b/>
          <w:bCs/>
          <w:sz w:val="24"/>
          <w:szCs w:val="24"/>
        </w:rPr>
        <w:t>CERTIFICATE OF INDEPENDENT BID DETERMINATION</w:t>
      </w:r>
    </w:p>
    <w:p w:rsidR="00205D77" w:rsidRPr="001A26E7" w:rsidRDefault="00205D77" w:rsidP="00205D77">
      <w:pPr>
        <w:autoSpaceDE w:val="0"/>
        <w:autoSpaceDN w:val="0"/>
        <w:adjustRightInd w:val="0"/>
        <w:spacing w:line="360" w:lineRule="auto"/>
        <w:rPr>
          <w:sz w:val="24"/>
          <w:szCs w:val="24"/>
        </w:rPr>
      </w:pPr>
    </w:p>
    <w:p w:rsidR="00205D77" w:rsidRPr="001A26E7" w:rsidRDefault="00205D77" w:rsidP="00205D77">
      <w:pPr>
        <w:autoSpaceDE w:val="0"/>
        <w:autoSpaceDN w:val="0"/>
        <w:adjustRightInd w:val="0"/>
        <w:spacing w:line="360" w:lineRule="auto"/>
        <w:ind w:left="720" w:hanging="720"/>
        <w:jc w:val="both"/>
        <w:rPr>
          <w:rFonts w:ascii="Arial" w:hAnsi="Arial" w:cs="Arial"/>
          <w:sz w:val="24"/>
          <w:szCs w:val="24"/>
        </w:rPr>
      </w:pPr>
      <w:r w:rsidRPr="001A26E7">
        <w:rPr>
          <w:rFonts w:ascii="Arial" w:hAnsi="Arial" w:cs="Arial"/>
          <w:sz w:val="24"/>
          <w:szCs w:val="24"/>
        </w:rPr>
        <w:t>1</w:t>
      </w:r>
      <w:r w:rsidRPr="001A26E7">
        <w:rPr>
          <w:rFonts w:ascii="Arial" w:hAnsi="Arial" w:cs="Arial"/>
          <w:sz w:val="24"/>
          <w:szCs w:val="24"/>
        </w:rPr>
        <w:tab/>
        <w:t>This Municipal Bidding Document (MBD) must form part of all bids¹ invited.</w:t>
      </w:r>
    </w:p>
    <w:p w:rsidR="00205D77" w:rsidRPr="001A26E7" w:rsidRDefault="00205D77" w:rsidP="00205D77">
      <w:pPr>
        <w:spacing w:before="100" w:beforeAutospacing="1" w:after="100" w:afterAutospacing="1" w:line="360" w:lineRule="auto"/>
        <w:ind w:left="851" w:hanging="851"/>
        <w:jc w:val="both"/>
        <w:rPr>
          <w:rFonts w:ascii="Arial" w:hAnsi="Arial" w:cs="Arial"/>
          <w:sz w:val="24"/>
          <w:szCs w:val="24"/>
        </w:rPr>
      </w:pPr>
      <w:r w:rsidRPr="001A26E7">
        <w:rPr>
          <w:rFonts w:ascii="Arial" w:hAnsi="Arial" w:cs="Arial"/>
          <w:sz w:val="24"/>
          <w:szCs w:val="24"/>
        </w:rPr>
        <w:t>2</w:t>
      </w:r>
      <w:r w:rsidRPr="001A26E7">
        <w:rPr>
          <w:rFonts w:ascii="Arial" w:hAnsi="Arial" w:cs="Arial"/>
          <w:sz w:val="24"/>
          <w:szCs w:val="24"/>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sidRPr="001A26E7">
        <w:rPr>
          <w:rFonts w:ascii="Arial" w:hAnsi="Arial" w:cs="Arial"/>
          <w:i/>
          <w:sz w:val="24"/>
          <w:szCs w:val="24"/>
        </w:rPr>
        <w:t>pe</w:t>
      </w:r>
      <w:proofErr w:type="spellEnd"/>
      <w:r w:rsidRPr="001A26E7">
        <w:rPr>
          <w:rFonts w:ascii="Arial" w:hAnsi="Arial" w:cs="Arial"/>
          <w:i/>
          <w:sz w:val="24"/>
          <w:szCs w:val="24"/>
        </w:rPr>
        <w:t xml:space="preserve"> se</w:t>
      </w:r>
      <w:r w:rsidRPr="001A26E7">
        <w:rPr>
          <w:rFonts w:ascii="Arial" w:hAnsi="Arial" w:cs="Arial"/>
          <w:sz w:val="24"/>
          <w:szCs w:val="24"/>
        </w:rPr>
        <w:t xml:space="preserve"> prohibition meaning that it cannot be justified under any grounds.</w:t>
      </w:r>
    </w:p>
    <w:p w:rsidR="00205D77" w:rsidRPr="001A26E7" w:rsidRDefault="00205D77" w:rsidP="00205D77">
      <w:pPr>
        <w:ind w:left="720" w:hanging="1080"/>
        <w:jc w:val="both"/>
        <w:rPr>
          <w:rFonts w:ascii="Arial" w:hAnsi="Arial" w:cs="Arial"/>
          <w:sz w:val="24"/>
          <w:szCs w:val="24"/>
        </w:rPr>
      </w:pPr>
      <w:r w:rsidRPr="001A26E7">
        <w:rPr>
          <w:rFonts w:ascii="Arial" w:hAnsi="Arial" w:cs="Arial"/>
          <w:sz w:val="24"/>
          <w:szCs w:val="24"/>
        </w:rPr>
        <w:t>3</w:t>
      </w:r>
      <w:r w:rsidRPr="001A26E7">
        <w:rPr>
          <w:rFonts w:ascii="Arial" w:hAnsi="Arial" w:cs="Arial"/>
          <w:sz w:val="24"/>
          <w:szCs w:val="24"/>
        </w:rPr>
        <w:tab/>
        <w:t>Municipal Supply Regulation 38 (1) prescribes that a supply chain management policy must provide measures for the combating of abuse of the supply chain management system, and must enable the accounting officer, among others, to:</w:t>
      </w:r>
    </w:p>
    <w:p w:rsidR="00205D77" w:rsidRPr="001A26E7" w:rsidRDefault="00205D77" w:rsidP="00205D77">
      <w:pPr>
        <w:jc w:val="both"/>
        <w:rPr>
          <w:rFonts w:ascii="Arial" w:hAnsi="Arial" w:cs="Arial"/>
          <w:sz w:val="24"/>
          <w:szCs w:val="24"/>
        </w:rPr>
      </w:pPr>
    </w:p>
    <w:p w:rsidR="00205D77" w:rsidRPr="001A26E7" w:rsidRDefault="00205D77" w:rsidP="00205D77">
      <w:pPr>
        <w:ind w:left="720"/>
        <w:jc w:val="both"/>
        <w:rPr>
          <w:rFonts w:ascii="Arial" w:hAnsi="Arial" w:cs="Arial"/>
          <w:sz w:val="24"/>
          <w:szCs w:val="24"/>
        </w:rPr>
      </w:pPr>
      <w:proofErr w:type="gramStart"/>
      <w:r w:rsidRPr="001A26E7">
        <w:rPr>
          <w:rFonts w:ascii="Arial" w:hAnsi="Arial" w:cs="Arial"/>
          <w:sz w:val="24"/>
          <w:szCs w:val="24"/>
        </w:rPr>
        <w:t>a</w:t>
      </w:r>
      <w:proofErr w:type="gramEnd"/>
      <w:r w:rsidRPr="001A26E7">
        <w:rPr>
          <w:rFonts w:ascii="Arial" w:hAnsi="Arial" w:cs="Arial"/>
          <w:sz w:val="24"/>
          <w:szCs w:val="24"/>
        </w:rPr>
        <w:t>.</w:t>
      </w:r>
      <w:r w:rsidRPr="001A26E7">
        <w:rPr>
          <w:rFonts w:ascii="Arial" w:hAnsi="Arial" w:cs="Arial"/>
          <w:sz w:val="24"/>
          <w:szCs w:val="24"/>
        </w:rPr>
        <w:tab/>
        <w:t>take all reasonable steps to prevent such abuse;</w:t>
      </w:r>
    </w:p>
    <w:p w:rsidR="00205D77" w:rsidRPr="001A26E7" w:rsidRDefault="00205D77" w:rsidP="00205D77">
      <w:pPr>
        <w:jc w:val="both"/>
        <w:rPr>
          <w:rFonts w:ascii="Arial" w:hAnsi="Arial" w:cs="Arial"/>
          <w:sz w:val="24"/>
          <w:szCs w:val="24"/>
        </w:rPr>
      </w:pPr>
    </w:p>
    <w:p w:rsidR="00205D77" w:rsidRPr="001A26E7" w:rsidRDefault="00205D77" w:rsidP="00205D77">
      <w:pPr>
        <w:ind w:left="1440" w:hanging="720"/>
        <w:jc w:val="both"/>
        <w:rPr>
          <w:rFonts w:ascii="Arial" w:hAnsi="Arial" w:cs="Arial"/>
          <w:sz w:val="24"/>
          <w:szCs w:val="24"/>
        </w:rPr>
      </w:pPr>
      <w:r w:rsidRPr="001A26E7">
        <w:rPr>
          <w:rFonts w:ascii="Arial" w:hAnsi="Arial" w:cs="Arial"/>
          <w:sz w:val="24"/>
          <w:szCs w:val="24"/>
        </w:rPr>
        <w:t>b.</w:t>
      </w:r>
      <w:r w:rsidRPr="001A26E7">
        <w:rPr>
          <w:rFonts w:ascii="Arial" w:hAnsi="Arial" w:cs="Arial"/>
          <w:sz w:val="24"/>
          <w:szCs w:val="24"/>
        </w:rPr>
        <w:tab/>
        <w:t>reject the bid of any bidder if that bidder or any of its directors has abused the supply chain management system of the municipality or municipal entity or has committed any improper conduct in relation to such system; and</w:t>
      </w:r>
    </w:p>
    <w:p w:rsidR="00205D77" w:rsidRPr="001A26E7" w:rsidRDefault="00205D77" w:rsidP="00205D77">
      <w:pPr>
        <w:jc w:val="both"/>
        <w:rPr>
          <w:rFonts w:ascii="Arial" w:hAnsi="Arial" w:cs="Arial"/>
          <w:sz w:val="24"/>
          <w:szCs w:val="24"/>
        </w:rPr>
      </w:pPr>
    </w:p>
    <w:p w:rsidR="00205D77" w:rsidRPr="001A26E7" w:rsidRDefault="00205D77" w:rsidP="006743D9">
      <w:pPr>
        <w:ind w:left="1440" w:hanging="720"/>
        <w:jc w:val="both"/>
        <w:rPr>
          <w:rFonts w:ascii="Arial" w:hAnsi="Arial" w:cs="Arial"/>
          <w:sz w:val="24"/>
          <w:szCs w:val="24"/>
        </w:rPr>
      </w:pPr>
      <w:proofErr w:type="gramStart"/>
      <w:r w:rsidRPr="001A26E7">
        <w:rPr>
          <w:rFonts w:ascii="Arial" w:hAnsi="Arial" w:cs="Arial"/>
          <w:sz w:val="24"/>
          <w:szCs w:val="24"/>
        </w:rPr>
        <w:t>c</w:t>
      </w:r>
      <w:proofErr w:type="gramEnd"/>
      <w:r w:rsidRPr="001A26E7">
        <w:rPr>
          <w:rFonts w:ascii="Arial" w:hAnsi="Arial" w:cs="Arial"/>
          <w:sz w:val="24"/>
          <w:szCs w:val="24"/>
        </w:rPr>
        <w:t>.</w:t>
      </w:r>
      <w:r w:rsidRPr="001A26E7">
        <w:rPr>
          <w:rFonts w:ascii="Arial" w:hAnsi="Arial" w:cs="Arial"/>
          <w:sz w:val="24"/>
          <w:szCs w:val="24"/>
        </w:rPr>
        <w:tab/>
        <w:t>cancel a contract awarded to a person if the person committed any corrupt or fraudulent act during the bidding process or</w:t>
      </w:r>
      <w:r w:rsidR="006743D9" w:rsidRPr="001A26E7">
        <w:rPr>
          <w:rFonts w:ascii="Arial" w:hAnsi="Arial" w:cs="Arial"/>
          <w:sz w:val="24"/>
          <w:szCs w:val="24"/>
        </w:rPr>
        <w:t xml:space="preserve"> the execution of the contract.</w:t>
      </w:r>
    </w:p>
    <w:p w:rsidR="00205D77" w:rsidRPr="001A26E7" w:rsidRDefault="00205D77" w:rsidP="00205D77">
      <w:pPr>
        <w:ind w:left="1440" w:hanging="720"/>
        <w:jc w:val="both"/>
        <w:rPr>
          <w:rFonts w:ascii="Arial" w:hAnsi="Arial" w:cs="Arial"/>
          <w:sz w:val="24"/>
          <w:szCs w:val="24"/>
        </w:rPr>
      </w:pPr>
    </w:p>
    <w:p w:rsidR="00205D77" w:rsidRPr="001A26E7" w:rsidRDefault="00205D77" w:rsidP="00205D77">
      <w:pPr>
        <w:numPr>
          <w:ilvl w:val="0"/>
          <w:numId w:val="15"/>
        </w:numPr>
        <w:autoSpaceDE w:val="0"/>
        <w:autoSpaceDN w:val="0"/>
        <w:adjustRightInd w:val="0"/>
        <w:spacing w:after="0" w:line="360" w:lineRule="auto"/>
        <w:ind w:hanging="720"/>
        <w:jc w:val="both"/>
        <w:rPr>
          <w:rFonts w:ascii="Arial" w:hAnsi="Arial" w:cs="Arial"/>
          <w:sz w:val="24"/>
          <w:szCs w:val="24"/>
        </w:rPr>
      </w:pPr>
      <w:r w:rsidRPr="001A26E7">
        <w:rPr>
          <w:rFonts w:ascii="Arial" w:hAnsi="Arial" w:cs="Arial"/>
          <w:sz w:val="24"/>
          <w:szCs w:val="24"/>
        </w:rPr>
        <w:t xml:space="preserve">This MBD serves as a certificate of declaration that would be used by institutions to ensure that, when bids are considered, reasonable steps are taken to prevent any form of bid-rigging. </w:t>
      </w:r>
    </w:p>
    <w:p w:rsidR="00205D77" w:rsidRDefault="00205D77" w:rsidP="00205D77">
      <w:pPr>
        <w:numPr>
          <w:ilvl w:val="0"/>
          <w:numId w:val="15"/>
        </w:numPr>
        <w:autoSpaceDE w:val="0"/>
        <w:autoSpaceDN w:val="0"/>
        <w:adjustRightInd w:val="0"/>
        <w:spacing w:after="0" w:line="360" w:lineRule="auto"/>
        <w:ind w:hanging="720"/>
        <w:jc w:val="both"/>
        <w:rPr>
          <w:rFonts w:ascii="Arial" w:hAnsi="Arial" w:cs="Arial"/>
          <w:sz w:val="24"/>
          <w:szCs w:val="24"/>
        </w:rPr>
      </w:pPr>
      <w:r w:rsidRPr="001A26E7">
        <w:rPr>
          <w:rFonts w:ascii="Arial" w:hAnsi="Arial" w:cs="Arial"/>
          <w:sz w:val="24"/>
          <w:szCs w:val="24"/>
        </w:rPr>
        <w:t>In order to give effect to the above, the attached Certificate of Bid Determination (MBD 9) must be completed and submitted with the bid:</w:t>
      </w:r>
    </w:p>
    <w:p w:rsidR="00C67C50" w:rsidRDefault="00C67C50" w:rsidP="00C67C50">
      <w:pPr>
        <w:autoSpaceDE w:val="0"/>
        <w:autoSpaceDN w:val="0"/>
        <w:adjustRightInd w:val="0"/>
        <w:spacing w:after="0" w:line="360" w:lineRule="auto"/>
        <w:jc w:val="both"/>
        <w:rPr>
          <w:rFonts w:ascii="Arial" w:hAnsi="Arial" w:cs="Arial"/>
          <w:sz w:val="24"/>
          <w:szCs w:val="24"/>
        </w:rPr>
      </w:pPr>
    </w:p>
    <w:p w:rsidR="00C67C50" w:rsidRDefault="00C67C50" w:rsidP="00C67C50">
      <w:pPr>
        <w:autoSpaceDE w:val="0"/>
        <w:autoSpaceDN w:val="0"/>
        <w:adjustRightInd w:val="0"/>
        <w:spacing w:after="0" w:line="360" w:lineRule="auto"/>
        <w:jc w:val="both"/>
        <w:rPr>
          <w:rFonts w:ascii="Arial" w:hAnsi="Arial" w:cs="Arial"/>
          <w:sz w:val="24"/>
          <w:szCs w:val="24"/>
        </w:rPr>
      </w:pPr>
    </w:p>
    <w:p w:rsidR="00C67C50" w:rsidRPr="001A26E7" w:rsidRDefault="00C67C50" w:rsidP="00C67C50">
      <w:pPr>
        <w:autoSpaceDE w:val="0"/>
        <w:autoSpaceDN w:val="0"/>
        <w:adjustRightInd w:val="0"/>
        <w:spacing w:after="0" w:line="360" w:lineRule="auto"/>
        <w:jc w:val="both"/>
        <w:rPr>
          <w:rFonts w:ascii="Arial" w:hAnsi="Arial" w:cs="Arial"/>
          <w:sz w:val="24"/>
          <w:szCs w:val="24"/>
        </w:rPr>
      </w:pPr>
    </w:p>
    <w:p w:rsidR="00205D77" w:rsidRPr="001A26E7" w:rsidRDefault="00205D77" w:rsidP="00205D77">
      <w:pPr>
        <w:autoSpaceDE w:val="0"/>
        <w:autoSpaceDN w:val="0"/>
        <w:adjustRightInd w:val="0"/>
        <w:jc w:val="both"/>
        <w:rPr>
          <w:rFonts w:cs="Arial"/>
          <w:b/>
          <w:sz w:val="24"/>
          <w:szCs w:val="24"/>
        </w:rPr>
      </w:pPr>
      <w:r w:rsidRPr="001A26E7">
        <w:rPr>
          <w:rFonts w:ascii="Arial" w:hAnsi="Arial" w:cs="Arial"/>
          <w:b/>
          <w:sz w:val="24"/>
          <w:szCs w:val="24"/>
        </w:rPr>
        <w:t xml:space="preserve">¹ </w:t>
      </w:r>
      <w:r w:rsidRPr="001A26E7">
        <w:rPr>
          <w:rFonts w:cs="Arial"/>
          <w:b/>
          <w:sz w:val="24"/>
          <w:szCs w:val="24"/>
        </w:rPr>
        <w:t>Includes price quotations, advertised competitive bids, limited bids and proposals.²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205D77" w:rsidRPr="001A26E7" w:rsidRDefault="00205D77" w:rsidP="00205D77">
      <w:pPr>
        <w:autoSpaceDE w:val="0"/>
        <w:autoSpaceDN w:val="0"/>
        <w:adjustRightInd w:val="0"/>
        <w:jc w:val="both"/>
        <w:rPr>
          <w:rFonts w:ascii="Arial" w:hAnsi="Arial" w:cs="Arial"/>
          <w:sz w:val="24"/>
          <w:szCs w:val="24"/>
        </w:rPr>
      </w:pPr>
    </w:p>
    <w:p w:rsidR="00205D77" w:rsidRPr="001A26E7" w:rsidRDefault="00205D77" w:rsidP="00205D77">
      <w:pPr>
        <w:autoSpaceDE w:val="0"/>
        <w:autoSpaceDN w:val="0"/>
        <w:adjustRightInd w:val="0"/>
        <w:jc w:val="center"/>
        <w:rPr>
          <w:rFonts w:ascii="Arial" w:hAnsi="Arial" w:cs="Arial"/>
          <w:b/>
          <w:sz w:val="24"/>
          <w:szCs w:val="24"/>
        </w:rPr>
      </w:pPr>
    </w:p>
    <w:p w:rsidR="00205D77" w:rsidRPr="001A26E7" w:rsidRDefault="00205D77" w:rsidP="00205D77">
      <w:pPr>
        <w:autoSpaceDE w:val="0"/>
        <w:autoSpaceDN w:val="0"/>
        <w:adjustRightInd w:val="0"/>
        <w:jc w:val="center"/>
        <w:rPr>
          <w:rFonts w:ascii="Arial" w:hAnsi="Arial" w:cs="Arial"/>
          <w:b/>
          <w:bCs/>
          <w:color w:val="000000"/>
          <w:sz w:val="24"/>
          <w:szCs w:val="24"/>
        </w:rPr>
      </w:pPr>
      <w:r w:rsidRPr="001A26E7">
        <w:rPr>
          <w:rFonts w:ascii="Arial" w:hAnsi="Arial" w:cs="Arial"/>
          <w:b/>
          <w:sz w:val="24"/>
          <w:szCs w:val="24"/>
        </w:rPr>
        <w:t>CERTIFICATE OF INDEPENDENT BID DETERMINATION</w:t>
      </w:r>
    </w:p>
    <w:p w:rsidR="00205D77" w:rsidRPr="001A26E7" w:rsidRDefault="00205D77" w:rsidP="00205D77">
      <w:pPr>
        <w:autoSpaceDE w:val="0"/>
        <w:autoSpaceDN w:val="0"/>
        <w:adjustRightInd w:val="0"/>
        <w:rPr>
          <w:color w:val="000000"/>
          <w:sz w:val="24"/>
          <w:szCs w:val="24"/>
        </w:rPr>
      </w:pPr>
    </w:p>
    <w:p w:rsidR="00205D77" w:rsidRPr="001A26E7" w:rsidRDefault="00205D77" w:rsidP="00205D77">
      <w:pPr>
        <w:autoSpaceDE w:val="0"/>
        <w:autoSpaceDN w:val="0"/>
        <w:adjustRightInd w:val="0"/>
        <w:spacing w:line="360" w:lineRule="auto"/>
        <w:rPr>
          <w:rFonts w:ascii="Arial" w:hAnsi="Arial" w:cs="Arial"/>
          <w:color w:val="000000"/>
          <w:sz w:val="24"/>
          <w:szCs w:val="24"/>
        </w:rPr>
      </w:pPr>
      <w:r w:rsidRPr="001A26E7">
        <w:rPr>
          <w:rFonts w:ascii="Arial" w:hAnsi="Arial" w:cs="Arial"/>
          <w:color w:val="000000"/>
          <w:sz w:val="24"/>
          <w:szCs w:val="24"/>
        </w:rPr>
        <w:t>I, the undersigned, in submitting the accompanying bid:</w:t>
      </w:r>
    </w:p>
    <w:p w:rsidR="00205D77" w:rsidRPr="001A26E7" w:rsidRDefault="00205D77" w:rsidP="00205D77">
      <w:pPr>
        <w:autoSpaceDE w:val="0"/>
        <w:autoSpaceDN w:val="0"/>
        <w:adjustRightInd w:val="0"/>
        <w:spacing w:line="360" w:lineRule="auto"/>
        <w:rPr>
          <w:color w:val="000000"/>
          <w:sz w:val="24"/>
          <w:szCs w:val="24"/>
        </w:rPr>
      </w:pPr>
      <w:r w:rsidRPr="001A26E7">
        <w:rPr>
          <w:color w:val="000000"/>
          <w:sz w:val="24"/>
          <w:szCs w:val="24"/>
        </w:rPr>
        <w:t>________________________________________________________________________</w:t>
      </w:r>
    </w:p>
    <w:p w:rsidR="00205D77" w:rsidRPr="001A26E7" w:rsidRDefault="00205D77" w:rsidP="00205D77">
      <w:pPr>
        <w:autoSpaceDE w:val="0"/>
        <w:autoSpaceDN w:val="0"/>
        <w:adjustRightInd w:val="0"/>
        <w:spacing w:line="360" w:lineRule="auto"/>
        <w:jc w:val="center"/>
        <w:rPr>
          <w:rFonts w:ascii="Arial" w:hAnsi="Arial" w:cs="Arial"/>
          <w:color w:val="000000"/>
          <w:sz w:val="24"/>
          <w:szCs w:val="24"/>
        </w:rPr>
      </w:pPr>
      <w:r w:rsidRPr="001A26E7">
        <w:rPr>
          <w:rFonts w:ascii="Arial" w:hAnsi="Arial" w:cs="Arial"/>
          <w:color w:val="000000"/>
          <w:sz w:val="24"/>
          <w:szCs w:val="24"/>
        </w:rPr>
        <w:t>(Bid Number and Description)</w:t>
      </w:r>
    </w:p>
    <w:p w:rsidR="00205D77" w:rsidRPr="001A26E7" w:rsidRDefault="00205D77" w:rsidP="00205D77">
      <w:pPr>
        <w:autoSpaceDE w:val="0"/>
        <w:autoSpaceDN w:val="0"/>
        <w:adjustRightInd w:val="0"/>
        <w:spacing w:line="360" w:lineRule="auto"/>
        <w:rPr>
          <w:color w:val="000000"/>
          <w:sz w:val="24"/>
          <w:szCs w:val="24"/>
        </w:rPr>
      </w:pPr>
      <w:r w:rsidRPr="001A26E7">
        <w:rPr>
          <w:color w:val="000000"/>
          <w:sz w:val="24"/>
          <w:szCs w:val="24"/>
        </w:rPr>
        <w:t xml:space="preserve"> </w:t>
      </w:r>
    </w:p>
    <w:p w:rsidR="00205D77" w:rsidRPr="001A26E7" w:rsidRDefault="00205D77" w:rsidP="00205D77">
      <w:pPr>
        <w:autoSpaceDE w:val="0"/>
        <w:autoSpaceDN w:val="0"/>
        <w:adjustRightInd w:val="0"/>
        <w:spacing w:line="360" w:lineRule="auto"/>
        <w:rPr>
          <w:color w:val="000000"/>
          <w:sz w:val="24"/>
          <w:szCs w:val="24"/>
        </w:rPr>
      </w:pPr>
      <w:r w:rsidRPr="001A26E7">
        <w:rPr>
          <w:rFonts w:ascii="Arial" w:hAnsi="Arial" w:cs="Arial"/>
          <w:color w:val="000000"/>
          <w:sz w:val="24"/>
          <w:szCs w:val="24"/>
        </w:rPr>
        <w:t>in response to the invitation for the bid made by</w:t>
      </w:r>
      <w:r w:rsidRPr="001A26E7">
        <w:rPr>
          <w:color w:val="000000"/>
          <w:sz w:val="24"/>
          <w:szCs w:val="24"/>
        </w:rPr>
        <w:t>:</w:t>
      </w:r>
    </w:p>
    <w:p w:rsidR="00205D77" w:rsidRPr="001A26E7" w:rsidRDefault="00205D77" w:rsidP="00205D77">
      <w:pPr>
        <w:autoSpaceDE w:val="0"/>
        <w:autoSpaceDN w:val="0"/>
        <w:adjustRightInd w:val="0"/>
        <w:spacing w:line="360" w:lineRule="auto"/>
        <w:rPr>
          <w:color w:val="000000"/>
          <w:sz w:val="24"/>
          <w:szCs w:val="24"/>
        </w:rPr>
      </w:pPr>
      <w:r w:rsidRPr="001A26E7">
        <w:rPr>
          <w:color w:val="000000"/>
          <w:sz w:val="24"/>
          <w:szCs w:val="24"/>
        </w:rPr>
        <w:t>______________________________________________________________________________</w:t>
      </w:r>
    </w:p>
    <w:p w:rsidR="00205D77" w:rsidRPr="001A26E7" w:rsidRDefault="00205D77" w:rsidP="00205D77">
      <w:pPr>
        <w:autoSpaceDE w:val="0"/>
        <w:autoSpaceDN w:val="0"/>
        <w:adjustRightInd w:val="0"/>
        <w:spacing w:line="360" w:lineRule="auto"/>
        <w:jc w:val="center"/>
        <w:rPr>
          <w:rFonts w:ascii="Arial" w:hAnsi="Arial" w:cs="Arial"/>
          <w:color w:val="000000"/>
          <w:sz w:val="24"/>
          <w:szCs w:val="24"/>
        </w:rPr>
      </w:pPr>
      <w:r w:rsidRPr="001A26E7">
        <w:rPr>
          <w:rFonts w:ascii="Arial" w:hAnsi="Arial" w:cs="Arial"/>
          <w:color w:val="000000"/>
          <w:sz w:val="24"/>
          <w:szCs w:val="24"/>
        </w:rPr>
        <w:t>(Name of Municipality / Municipal Entity)</w:t>
      </w:r>
    </w:p>
    <w:p w:rsidR="00205D77" w:rsidRPr="001A26E7" w:rsidRDefault="00205D77" w:rsidP="00205D77">
      <w:pPr>
        <w:autoSpaceDE w:val="0"/>
        <w:autoSpaceDN w:val="0"/>
        <w:adjustRightInd w:val="0"/>
        <w:spacing w:line="360" w:lineRule="auto"/>
        <w:rPr>
          <w:color w:val="000000"/>
          <w:sz w:val="24"/>
          <w:szCs w:val="24"/>
        </w:rPr>
      </w:pPr>
    </w:p>
    <w:p w:rsidR="00205D77" w:rsidRPr="001A26E7" w:rsidRDefault="00205D77" w:rsidP="00205D77">
      <w:pPr>
        <w:autoSpaceDE w:val="0"/>
        <w:autoSpaceDN w:val="0"/>
        <w:adjustRightInd w:val="0"/>
        <w:spacing w:line="360" w:lineRule="auto"/>
        <w:rPr>
          <w:color w:val="000000"/>
          <w:sz w:val="24"/>
          <w:szCs w:val="24"/>
        </w:rPr>
      </w:pPr>
      <w:r w:rsidRPr="001A26E7">
        <w:rPr>
          <w:rFonts w:ascii="Arial" w:hAnsi="Arial" w:cs="Arial"/>
          <w:color w:val="000000"/>
          <w:sz w:val="24"/>
          <w:szCs w:val="24"/>
        </w:rPr>
        <w:t>do hereby make the following statements that I certify to be true and complete in every respect</w:t>
      </w:r>
      <w:r w:rsidRPr="001A26E7">
        <w:rPr>
          <w:color w:val="000000"/>
          <w:sz w:val="24"/>
          <w:szCs w:val="24"/>
        </w:rPr>
        <w:t>:</w:t>
      </w:r>
    </w:p>
    <w:p w:rsidR="00205D77" w:rsidRPr="001A26E7" w:rsidRDefault="00205D77" w:rsidP="00205D77">
      <w:pPr>
        <w:autoSpaceDE w:val="0"/>
        <w:autoSpaceDN w:val="0"/>
        <w:adjustRightInd w:val="0"/>
        <w:spacing w:line="360" w:lineRule="auto"/>
        <w:rPr>
          <w:color w:val="000000"/>
          <w:sz w:val="24"/>
          <w:szCs w:val="24"/>
        </w:rPr>
      </w:pPr>
    </w:p>
    <w:p w:rsidR="00205D77" w:rsidRPr="001A26E7" w:rsidRDefault="00205D77" w:rsidP="00205D77">
      <w:pPr>
        <w:autoSpaceDE w:val="0"/>
        <w:autoSpaceDN w:val="0"/>
        <w:adjustRightInd w:val="0"/>
        <w:spacing w:line="360" w:lineRule="auto"/>
        <w:rPr>
          <w:color w:val="000000"/>
          <w:sz w:val="24"/>
          <w:szCs w:val="24"/>
        </w:rPr>
      </w:pPr>
      <w:r w:rsidRPr="001A26E7">
        <w:rPr>
          <w:rFonts w:ascii="Arial" w:hAnsi="Arial" w:cs="Arial"/>
          <w:color w:val="000000"/>
          <w:sz w:val="24"/>
          <w:szCs w:val="24"/>
        </w:rPr>
        <w:t xml:space="preserve">I certify, on behalf </w:t>
      </w:r>
      <w:proofErr w:type="spellStart"/>
      <w:r w:rsidRPr="001A26E7">
        <w:rPr>
          <w:rFonts w:ascii="Arial" w:hAnsi="Arial" w:cs="Arial"/>
          <w:color w:val="000000"/>
          <w:sz w:val="24"/>
          <w:szCs w:val="24"/>
        </w:rPr>
        <w:t>of</w:t>
      </w:r>
      <w:proofErr w:type="gramStart"/>
      <w:r w:rsidRPr="001A26E7">
        <w:rPr>
          <w:color w:val="000000"/>
          <w:sz w:val="24"/>
          <w:szCs w:val="24"/>
        </w:rPr>
        <w:t>:_</w:t>
      </w:r>
      <w:proofErr w:type="gramEnd"/>
      <w:r w:rsidRPr="001A26E7">
        <w:rPr>
          <w:color w:val="000000"/>
          <w:sz w:val="24"/>
          <w:szCs w:val="24"/>
        </w:rPr>
        <w:t>______________________________________________________</w:t>
      </w:r>
      <w:r w:rsidRPr="001A26E7">
        <w:rPr>
          <w:rFonts w:ascii="Arial" w:hAnsi="Arial" w:cs="Arial"/>
          <w:color w:val="000000"/>
          <w:sz w:val="24"/>
          <w:szCs w:val="24"/>
        </w:rPr>
        <w:t>that</w:t>
      </w:r>
      <w:proofErr w:type="spellEnd"/>
      <w:r w:rsidRPr="001A26E7">
        <w:rPr>
          <w:rFonts w:ascii="Arial" w:hAnsi="Arial" w:cs="Arial"/>
          <w:color w:val="000000"/>
          <w:sz w:val="24"/>
          <w:szCs w:val="24"/>
        </w:rPr>
        <w:t>:</w:t>
      </w:r>
    </w:p>
    <w:p w:rsidR="00205D77" w:rsidRPr="001A26E7" w:rsidRDefault="00205D77" w:rsidP="00205D77">
      <w:pPr>
        <w:autoSpaceDE w:val="0"/>
        <w:autoSpaceDN w:val="0"/>
        <w:adjustRightInd w:val="0"/>
        <w:spacing w:line="360" w:lineRule="auto"/>
        <w:jc w:val="center"/>
        <w:rPr>
          <w:rFonts w:ascii="Arial" w:hAnsi="Arial" w:cs="Arial"/>
          <w:color w:val="000000"/>
          <w:sz w:val="24"/>
          <w:szCs w:val="24"/>
        </w:rPr>
      </w:pPr>
      <w:r w:rsidRPr="001A26E7">
        <w:rPr>
          <w:rFonts w:ascii="Arial" w:hAnsi="Arial" w:cs="Arial"/>
          <w:color w:val="000000"/>
          <w:sz w:val="24"/>
          <w:szCs w:val="24"/>
        </w:rPr>
        <w:t>(Name of Bidder)</w:t>
      </w:r>
    </w:p>
    <w:p w:rsidR="00205D77" w:rsidRPr="001A26E7" w:rsidRDefault="00205D77" w:rsidP="00205D77">
      <w:pPr>
        <w:pStyle w:val="ListParagraph"/>
        <w:numPr>
          <w:ilvl w:val="0"/>
          <w:numId w:val="12"/>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color w:val="000000"/>
          <w:sz w:val="24"/>
          <w:szCs w:val="24"/>
          <w:lang w:val="en-US"/>
        </w:rPr>
        <w:t>I have read and I understand the contents of this Certificate;</w:t>
      </w:r>
    </w:p>
    <w:p w:rsidR="00205D77" w:rsidRPr="001A26E7" w:rsidRDefault="00205D77" w:rsidP="00205D77">
      <w:pPr>
        <w:pStyle w:val="ListParagraph"/>
        <w:numPr>
          <w:ilvl w:val="0"/>
          <w:numId w:val="12"/>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color w:val="000000"/>
          <w:sz w:val="24"/>
          <w:szCs w:val="24"/>
          <w:lang w:val="en-US"/>
        </w:rPr>
        <w:t>I understand that the accompanying bid will be disqualified if this Certificate is found not to be true and complete in every respect;</w:t>
      </w:r>
    </w:p>
    <w:p w:rsidR="00205D77" w:rsidRPr="001A26E7" w:rsidRDefault="00205D77" w:rsidP="00205D77">
      <w:pPr>
        <w:pStyle w:val="ListParagraph"/>
        <w:numPr>
          <w:ilvl w:val="0"/>
          <w:numId w:val="12"/>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color w:val="000000"/>
          <w:sz w:val="24"/>
          <w:szCs w:val="24"/>
          <w:lang w:val="en-US"/>
        </w:rPr>
        <w:lastRenderedPageBreak/>
        <w:t>I am authorized by the bidder to sign this Certificate, and to submit the accompanying bid, on behalf of the bidder;</w:t>
      </w:r>
    </w:p>
    <w:p w:rsidR="00205D77" w:rsidRPr="001A26E7" w:rsidRDefault="00205D77" w:rsidP="00205D77">
      <w:pPr>
        <w:pStyle w:val="ListParagraph"/>
        <w:numPr>
          <w:ilvl w:val="0"/>
          <w:numId w:val="12"/>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color w:val="000000"/>
          <w:sz w:val="24"/>
          <w:szCs w:val="24"/>
          <w:lang w:val="en-US"/>
        </w:rPr>
        <w:t>Each person whose signature appears on the accompanying bid has been authorized by the bidder to determine the terms of, and to sign, the bid, on behalf of the bidder;</w:t>
      </w:r>
    </w:p>
    <w:p w:rsidR="00205D77" w:rsidRPr="001A26E7" w:rsidRDefault="00205D77" w:rsidP="00205D77">
      <w:pPr>
        <w:pStyle w:val="ListParagraph"/>
        <w:numPr>
          <w:ilvl w:val="0"/>
          <w:numId w:val="12"/>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color w:val="000000"/>
          <w:sz w:val="24"/>
          <w:szCs w:val="24"/>
          <w:lang w:val="en-US"/>
        </w:rPr>
        <w:t>For the purposes of this Certificate and the accompanying bid, I understand that the word “competitor” shall include any individual or organization, other than the bidder, whether or not affiliated with the bidder, who:</w:t>
      </w:r>
    </w:p>
    <w:p w:rsidR="00205D77" w:rsidRPr="001A26E7" w:rsidRDefault="00205D77" w:rsidP="001A26E7">
      <w:pPr>
        <w:autoSpaceDE w:val="0"/>
        <w:autoSpaceDN w:val="0"/>
        <w:adjustRightInd w:val="0"/>
        <w:spacing w:line="360" w:lineRule="auto"/>
        <w:jc w:val="both"/>
        <w:rPr>
          <w:rFonts w:ascii="Arial" w:hAnsi="Arial" w:cs="Arial"/>
          <w:color w:val="000000"/>
          <w:sz w:val="24"/>
          <w:szCs w:val="24"/>
          <w:lang w:val="en-US"/>
        </w:rPr>
      </w:pPr>
    </w:p>
    <w:p w:rsidR="00205D77" w:rsidRPr="001A26E7" w:rsidRDefault="00205D77" w:rsidP="00205D77">
      <w:pPr>
        <w:pStyle w:val="ListParagraph"/>
        <w:autoSpaceDE w:val="0"/>
        <w:autoSpaceDN w:val="0"/>
        <w:adjustRightInd w:val="0"/>
        <w:spacing w:line="360" w:lineRule="auto"/>
        <w:ind w:left="773" w:firstLine="667"/>
        <w:jc w:val="both"/>
        <w:rPr>
          <w:rFonts w:ascii="Arial" w:hAnsi="Arial" w:cs="Arial"/>
          <w:color w:val="000000"/>
          <w:sz w:val="24"/>
          <w:szCs w:val="24"/>
          <w:lang w:val="en-US"/>
        </w:rPr>
      </w:pPr>
      <w:r w:rsidRPr="001A26E7">
        <w:rPr>
          <w:rFonts w:ascii="Arial" w:hAnsi="Arial" w:cs="Arial"/>
          <w:color w:val="000000"/>
          <w:sz w:val="24"/>
          <w:szCs w:val="24"/>
          <w:lang w:val="en-US"/>
        </w:rPr>
        <w:t xml:space="preserve">(a) </w:t>
      </w:r>
      <w:r w:rsidRPr="001A26E7">
        <w:rPr>
          <w:rFonts w:ascii="Arial" w:hAnsi="Arial" w:cs="Arial"/>
          <w:color w:val="000000"/>
          <w:sz w:val="24"/>
          <w:szCs w:val="24"/>
          <w:lang w:val="en-US"/>
        </w:rPr>
        <w:tab/>
        <w:t>has been requested to submit a bid in response to this bid invitation;</w:t>
      </w:r>
    </w:p>
    <w:p w:rsidR="00205D77" w:rsidRPr="001A26E7" w:rsidRDefault="00205D77" w:rsidP="00205D77">
      <w:pPr>
        <w:pStyle w:val="ListParagraph"/>
        <w:autoSpaceDE w:val="0"/>
        <w:autoSpaceDN w:val="0"/>
        <w:adjustRightInd w:val="0"/>
        <w:spacing w:line="360" w:lineRule="auto"/>
        <w:ind w:left="2160" w:hanging="720"/>
        <w:jc w:val="both"/>
        <w:rPr>
          <w:rFonts w:ascii="Arial" w:hAnsi="Arial" w:cs="Arial"/>
          <w:color w:val="000000"/>
          <w:sz w:val="24"/>
          <w:szCs w:val="24"/>
          <w:lang w:val="en-US"/>
        </w:rPr>
      </w:pPr>
      <w:r w:rsidRPr="001A26E7">
        <w:rPr>
          <w:rFonts w:ascii="Arial" w:hAnsi="Arial" w:cs="Arial"/>
          <w:color w:val="000000"/>
          <w:sz w:val="24"/>
          <w:szCs w:val="24"/>
          <w:lang w:val="en-US"/>
        </w:rPr>
        <w:t xml:space="preserve">(b) </w:t>
      </w:r>
      <w:r w:rsidRPr="001A26E7">
        <w:rPr>
          <w:rFonts w:ascii="Arial" w:hAnsi="Arial" w:cs="Arial"/>
          <w:color w:val="000000"/>
          <w:sz w:val="24"/>
          <w:szCs w:val="24"/>
          <w:lang w:val="en-US"/>
        </w:rPr>
        <w:tab/>
        <w:t>could potentially submit a bid in response to this bid invitation, based on their qualifications, abilities or experience; and</w:t>
      </w:r>
    </w:p>
    <w:p w:rsidR="00205D77" w:rsidRPr="001A26E7" w:rsidRDefault="00205D77" w:rsidP="00205D77">
      <w:pPr>
        <w:pStyle w:val="ListParagraph"/>
        <w:autoSpaceDE w:val="0"/>
        <w:autoSpaceDN w:val="0"/>
        <w:adjustRightInd w:val="0"/>
        <w:spacing w:line="360" w:lineRule="auto"/>
        <w:ind w:left="2160" w:hanging="720"/>
        <w:jc w:val="both"/>
        <w:rPr>
          <w:rFonts w:ascii="Arial" w:hAnsi="Arial" w:cs="Arial"/>
          <w:color w:val="000000"/>
          <w:sz w:val="24"/>
          <w:szCs w:val="24"/>
          <w:lang w:val="en-US"/>
        </w:rPr>
      </w:pPr>
      <w:r w:rsidRPr="001A26E7">
        <w:rPr>
          <w:rFonts w:ascii="Arial" w:hAnsi="Arial" w:cs="Arial"/>
          <w:color w:val="000000"/>
          <w:sz w:val="24"/>
          <w:szCs w:val="24"/>
          <w:lang w:val="en-US"/>
        </w:rPr>
        <w:t>(c)</w:t>
      </w:r>
      <w:r w:rsidRPr="001A26E7">
        <w:rPr>
          <w:rFonts w:ascii="Arial" w:hAnsi="Arial" w:cs="Arial"/>
          <w:color w:val="000000"/>
          <w:sz w:val="24"/>
          <w:szCs w:val="24"/>
          <w:lang w:val="en-US"/>
        </w:rPr>
        <w:tab/>
        <w:t xml:space="preserve">provides the same goods and services as the bidder and/or is in the same line of business as the </w:t>
      </w:r>
      <w:proofErr w:type="spellStart"/>
      <w:r w:rsidRPr="001A26E7">
        <w:rPr>
          <w:rFonts w:ascii="Arial" w:hAnsi="Arial" w:cs="Arial"/>
          <w:color w:val="000000"/>
          <w:sz w:val="24"/>
          <w:szCs w:val="24"/>
          <w:lang w:val="en-US"/>
        </w:rPr>
        <w:t>bidde</w:t>
      </w:r>
      <w:proofErr w:type="spellEnd"/>
    </w:p>
    <w:p w:rsidR="00205D77" w:rsidRPr="001A26E7" w:rsidDel="00EA059A" w:rsidRDefault="00205D77" w:rsidP="00205D77">
      <w:pPr>
        <w:pStyle w:val="ListParagraph"/>
        <w:autoSpaceDE w:val="0"/>
        <w:autoSpaceDN w:val="0"/>
        <w:adjustRightInd w:val="0"/>
        <w:spacing w:line="360" w:lineRule="auto"/>
        <w:ind w:left="0"/>
        <w:jc w:val="both"/>
        <w:rPr>
          <w:rFonts w:ascii="Arial" w:hAnsi="Arial" w:cs="Arial"/>
          <w:color w:val="000000"/>
          <w:sz w:val="24"/>
          <w:szCs w:val="24"/>
          <w:lang w:val="en-US"/>
        </w:rPr>
      </w:pPr>
    </w:p>
    <w:p w:rsidR="00205D77" w:rsidRPr="001A26E7" w:rsidRDefault="00205D77" w:rsidP="00205D77">
      <w:pPr>
        <w:pStyle w:val="ListParagraph"/>
        <w:numPr>
          <w:ilvl w:val="0"/>
          <w:numId w:val="12"/>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color w:val="000000"/>
          <w:sz w:val="24"/>
          <w:szCs w:val="24"/>
          <w:lang w:val="en-US"/>
        </w:rPr>
        <w:t>The bidder has arrived at the accompanying bid independently from, and without consultation, communication, agreement or arrangement with any competitor.</w:t>
      </w:r>
      <w:r w:rsidRPr="001A26E7" w:rsidDel="00A72716">
        <w:rPr>
          <w:rFonts w:ascii="Arial" w:eastAsia="MS Mincho" w:hAnsi="MS Mincho" w:cs="Arial"/>
          <w:color w:val="000000"/>
          <w:sz w:val="24"/>
          <w:szCs w:val="24"/>
          <w:lang w:val="en-US"/>
        </w:rPr>
        <w:t xml:space="preserve"> </w:t>
      </w:r>
      <w:r w:rsidRPr="001A26E7">
        <w:rPr>
          <w:rFonts w:ascii="Arial" w:eastAsia="MS Mincho" w:hAnsi="MS Mincho" w:cs="Arial"/>
          <w:color w:val="000000"/>
          <w:sz w:val="24"/>
          <w:szCs w:val="24"/>
          <w:lang w:val="en-US"/>
        </w:rPr>
        <w:t>However communication between partners in a joint venture or consortium</w:t>
      </w:r>
      <w:r w:rsidRPr="001A26E7">
        <w:rPr>
          <w:rFonts w:ascii="Arial Unicode MS" w:eastAsia="Arial Unicode MS" w:hAnsi="Arial Unicode MS" w:cs="Arial Unicode MS" w:hint="eastAsia"/>
          <w:color w:val="000000"/>
          <w:sz w:val="24"/>
          <w:szCs w:val="24"/>
          <w:lang w:val="en-US"/>
        </w:rPr>
        <w:t>³</w:t>
      </w:r>
      <w:r w:rsidRPr="001A26E7">
        <w:rPr>
          <w:rFonts w:ascii="Arial" w:eastAsia="MS Mincho" w:hAnsi="MS Mincho" w:cs="Arial"/>
          <w:color w:val="000000"/>
          <w:sz w:val="24"/>
          <w:szCs w:val="24"/>
          <w:lang w:val="en-US"/>
        </w:rPr>
        <w:t xml:space="preserve"> will not be construed as collusive bidding.</w:t>
      </w:r>
    </w:p>
    <w:p w:rsidR="00205D77" w:rsidRPr="001A26E7" w:rsidRDefault="00205D77" w:rsidP="00205D77">
      <w:pPr>
        <w:pStyle w:val="ListParagraph"/>
        <w:numPr>
          <w:ilvl w:val="0"/>
          <w:numId w:val="12"/>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b/>
          <w:bCs/>
          <w:color w:val="FFFFFF"/>
          <w:sz w:val="24"/>
          <w:szCs w:val="24"/>
          <w:lang w:val="en-US"/>
        </w:rPr>
        <w:t xml:space="preserve"> </w:t>
      </w:r>
      <w:r w:rsidRPr="001A26E7">
        <w:rPr>
          <w:rFonts w:ascii="Arial" w:hAnsi="Arial" w:cs="Arial"/>
          <w:color w:val="000000"/>
          <w:sz w:val="24"/>
          <w:szCs w:val="24"/>
          <w:lang w:val="en-US"/>
        </w:rPr>
        <w:t>In particular, without limiting the generality of paragraphs 6 above, there has been no consultation, communication, agreement or arrangement with any competitor regarding:</w:t>
      </w:r>
    </w:p>
    <w:p w:rsidR="00205D77" w:rsidRPr="001A26E7" w:rsidRDefault="00205D77" w:rsidP="00205D77">
      <w:pPr>
        <w:pStyle w:val="ListParagraph"/>
        <w:numPr>
          <w:ilvl w:val="0"/>
          <w:numId w:val="13"/>
        </w:numPr>
        <w:autoSpaceDE w:val="0"/>
        <w:autoSpaceDN w:val="0"/>
        <w:adjustRightInd w:val="0"/>
        <w:spacing w:after="0" w:line="360" w:lineRule="auto"/>
        <w:ind w:firstLine="307"/>
        <w:jc w:val="both"/>
        <w:rPr>
          <w:rFonts w:ascii="Arial" w:hAnsi="Arial" w:cs="Arial"/>
          <w:color w:val="000000"/>
          <w:sz w:val="24"/>
          <w:szCs w:val="24"/>
          <w:lang w:val="en-US"/>
        </w:rPr>
      </w:pPr>
      <w:r w:rsidRPr="001A26E7">
        <w:rPr>
          <w:rFonts w:ascii="Arial" w:hAnsi="Arial" w:cs="Arial"/>
          <w:color w:val="000000"/>
          <w:sz w:val="24"/>
          <w:szCs w:val="24"/>
          <w:lang w:val="en-US"/>
        </w:rPr>
        <w:t xml:space="preserve">prices;      </w:t>
      </w:r>
    </w:p>
    <w:p w:rsidR="00205D77" w:rsidRPr="001A26E7" w:rsidRDefault="00205D77" w:rsidP="00205D77">
      <w:pPr>
        <w:pStyle w:val="ListParagraph"/>
        <w:numPr>
          <w:ilvl w:val="0"/>
          <w:numId w:val="13"/>
        </w:numPr>
        <w:autoSpaceDE w:val="0"/>
        <w:autoSpaceDN w:val="0"/>
        <w:adjustRightInd w:val="0"/>
        <w:spacing w:after="0" w:line="360" w:lineRule="auto"/>
        <w:ind w:left="2160" w:hanging="720"/>
        <w:jc w:val="both"/>
        <w:rPr>
          <w:rFonts w:ascii="Arial" w:hAnsi="Arial" w:cs="Arial"/>
          <w:color w:val="000000"/>
          <w:sz w:val="24"/>
          <w:szCs w:val="24"/>
          <w:lang w:val="en-US"/>
        </w:rPr>
      </w:pPr>
      <w:r w:rsidRPr="001A26E7">
        <w:rPr>
          <w:rFonts w:ascii="Arial" w:hAnsi="Arial" w:cs="Arial"/>
          <w:color w:val="000000"/>
          <w:sz w:val="24"/>
          <w:szCs w:val="24"/>
          <w:lang w:val="en-US"/>
        </w:rPr>
        <w:t xml:space="preserve">geographical area where product or service will be rendered (market allocation)  </w:t>
      </w:r>
    </w:p>
    <w:p w:rsidR="00205D77" w:rsidRPr="001A26E7" w:rsidRDefault="00205D77" w:rsidP="00205D77">
      <w:pPr>
        <w:pStyle w:val="ListParagraph"/>
        <w:autoSpaceDE w:val="0"/>
        <w:autoSpaceDN w:val="0"/>
        <w:adjustRightInd w:val="0"/>
        <w:spacing w:line="360" w:lineRule="auto"/>
        <w:ind w:left="773" w:firstLine="667"/>
        <w:jc w:val="both"/>
        <w:rPr>
          <w:rFonts w:ascii="Arial" w:hAnsi="Arial" w:cs="Arial"/>
          <w:color w:val="000000"/>
          <w:sz w:val="24"/>
          <w:szCs w:val="24"/>
          <w:lang w:val="en-US"/>
        </w:rPr>
      </w:pPr>
      <w:r w:rsidRPr="001A26E7">
        <w:rPr>
          <w:rFonts w:ascii="Arial" w:hAnsi="Arial" w:cs="Arial"/>
          <w:color w:val="000000"/>
          <w:sz w:val="24"/>
          <w:szCs w:val="24"/>
          <w:lang w:val="en-US"/>
        </w:rPr>
        <w:t xml:space="preserve">(c) </w:t>
      </w:r>
      <w:r w:rsidRPr="001A26E7">
        <w:rPr>
          <w:rFonts w:ascii="Arial" w:hAnsi="Arial" w:cs="Arial"/>
          <w:color w:val="000000"/>
          <w:sz w:val="24"/>
          <w:szCs w:val="24"/>
          <w:lang w:val="en-US"/>
        </w:rPr>
        <w:tab/>
        <w:t>methods, factors or formulas used to calculate prices;</w:t>
      </w:r>
    </w:p>
    <w:p w:rsidR="00205D77" w:rsidRPr="001A26E7" w:rsidRDefault="00205D77" w:rsidP="00205D77">
      <w:pPr>
        <w:pStyle w:val="ListParagraph"/>
        <w:autoSpaceDE w:val="0"/>
        <w:autoSpaceDN w:val="0"/>
        <w:adjustRightInd w:val="0"/>
        <w:spacing w:line="360" w:lineRule="auto"/>
        <w:ind w:left="773" w:firstLine="667"/>
        <w:jc w:val="both"/>
        <w:rPr>
          <w:rFonts w:ascii="Arial" w:hAnsi="Arial" w:cs="Arial"/>
          <w:color w:val="000000"/>
          <w:sz w:val="24"/>
          <w:szCs w:val="24"/>
          <w:lang w:val="en-US"/>
        </w:rPr>
      </w:pPr>
      <w:r w:rsidRPr="001A26E7">
        <w:rPr>
          <w:rFonts w:ascii="Arial" w:hAnsi="Arial" w:cs="Arial"/>
          <w:color w:val="000000"/>
          <w:sz w:val="24"/>
          <w:szCs w:val="24"/>
          <w:lang w:val="en-US"/>
        </w:rPr>
        <w:t>(d)</w:t>
      </w:r>
      <w:r w:rsidRPr="001A26E7">
        <w:rPr>
          <w:rFonts w:ascii="Arial" w:hAnsi="Arial" w:cs="Arial"/>
          <w:color w:val="000000"/>
          <w:sz w:val="24"/>
          <w:szCs w:val="24"/>
          <w:lang w:val="en-US"/>
        </w:rPr>
        <w:tab/>
        <w:t xml:space="preserve"> the intention or decision to submit or not to submit, a bid; </w:t>
      </w:r>
    </w:p>
    <w:p w:rsidR="00205D77" w:rsidRPr="001A26E7" w:rsidRDefault="00205D77" w:rsidP="00205D77">
      <w:pPr>
        <w:pStyle w:val="ListParagraph"/>
        <w:autoSpaceDE w:val="0"/>
        <w:autoSpaceDN w:val="0"/>
        <w:adjustRightInd w:val="0"/>
        <w:spacing w:line="360" w:lineRule="auto"/>
        <w:ind w:left="2160" w:hanging="720"/>
        <w:jc w:val="both"/>
        <w:rPr>
          <w:rFonts w:ascii="Arial" w:hAnsi="Arial" w:cs="Arial"/>
          <w:color w:val="000000"/>
          <w:sz w:val="24"/>
          <w:szCs w:val="24"/>
          <w:lang w:val="en-US"/>
        </w:rPr>
      </w:pPr>
      <w:r w:rsidRPr="001A26E7">
        <w:rPr>
          <w:rFonts w:ascii="Arial" w:hAnsi="Arial" w:cs="Arial"/>
          <w:color w:val="000000"/>
          <w:sz w:val="24"/>
          <w:szCs w:val="24"/>
          <w:lang w:val="en-US"/>
        </w:rPr>
        <w:t>(e)</w:t>
      </w:r>
      <w:r w:rsidRPr="001A26E7">
        <w:rPr>
          <w:rFonts w:ascii="Arial" w:hAnsi="Arial" w:cs="Arial"/>
          <w:color w:val="000000"/>
          <w:sz w:val="24"/>
          <w:szCs w:val="24"/>
          <w:lang w:val="en-US"/>
        </w:rPr>
        <w:tab/>
        <w:t xml:space="preserve"> the submission of a bid which does not meet the specifications and conditions of the bid; or</w:t>
      </w:r>
    </w:p>
    <w:p w:rsidR="00205D77" w:rsidRPr="001A26E7" w:rsidRDefault="00205D77" w:rsidP="00205D77">
      <w:pPr>
        <w:pStyle w:val="ListParagraph"/>
        <w:autoSpaceDE w:val="0"/>
        <w:autoSpaceDN w:val="0"/>
        <w:adjustRightInd w:val="0"/>
        <w:spacing w:line="360" w:lineRule="auto"/>
        <w:ind w:left="2160" w:hanging="720"/>
        <w:jc w:val="both"/>
        <w:rPr>
          <w:rFonts w:ascii="Arial" w:hAnsi="Arial" w:cs="Arial"/>
          <w:color w:val="000000"/>
          <w:sz w:val="24"/>
          <w:szCs w:val="24"/>
          <w:lang w:val="en-US"/>
        </w:rPr>
      </w:pPr>
      <w:r w:rsidRPr="001A26E7">
        <w:rPr>
          <w:rFonts w:ascii="Arial" w:hAnsi="Arial" w:cs="Arial"/>
          <w:color w:val="000000"/>
          <w:sz w:val="24"/>
          <w:szCs w:val="24"/>
          <w:lang w:val="en-US"/>
        </w:rPr>
        <w:t>(f)        bidding with the intention not to win the bid.</w:t>
      </w:r>
    </w:p>
    <w:p w:rsidR="00205D77" w:rsidRPr="001A26E7" w:rsidRDefault="00205D77" w:rsidP="00205D77">
      <w:pPr>
        <w:pStyle w:val="ListParagraph"/>
        <w:numPr>
          <w:ilvl w:val="0"/>
          <w:numId w:val="12"/>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color w:val="000000"/>
          <w:sz w:val="24"/>
          <w:szCs w:val="24"/>
          <w:lang w:val="en-US"/>
        </w:rPr>
        <w:t xml:space="preserve">In addition, there have been no consultations, communications, agreements or arrangements with any competitor regarding the quality, quantity, </w:t>
      </w:r>
      <w:r w:rsidRPr="001A26E7">
        <w:rPr>
          <w:rFonts w:ascii="Arial" w:hAnsi="Arial" w:cs="Arial"/>
          <w:color w:val="000000"/>
          <w:sz w:val="24"/>
          <w:szCs w:val="24"/>
          <w:lang w:val="en-US"/>
        </w:rPr>
        <w:lastRenderedPageBreak/>
        <w:t>specifications and conditions or delivery particulars of the products or services to which this bid invitation relates.</w:t>
      </w:r>
    </w:p>
    <w:p w:rsidR="00205D77" w:rsidRPr="001A26E7" w:rsidRDefault="00205D77" w:rsidP="00205D77">
      <w:pPr>
        <w:pStyle w:val="ListParagraph"/>
        <w:numPr>
          <w:ilvl w:val="0"/>
          <w:numId w:val="12"/>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color w:val="000000"/>
          <w:sz w:val="24"/>
          <w:szCs w:val="24"/>
          <w:lang w:val="en-US"/>
        </w:rPr>
        <w:t>The terms of the accompanying bid have not been, and will not be, disclosed by the bidder, directly or indirectly, to any competitor, prior to the date and time of the official bid opening or of the awarding of the contract.</w:t>
      </w:r>
    </w:p>
    <w:p w:rsidR="00205D77" w:rsidRPr="001A26E7" w:rsidRDefault="00205D77" w:rsidP="001A26E7">
      <w:pPr>
        <w:autoSpaceDE w:val="0"/>
        <w:autoSpaceDN w:val="0"/>
        <w:adjustRightInd w:val="0"/>
        <w:spacing w:line="360" w:lineRule="auto"/>
        <w:jc w:val="both"/>
        <w:rPr>
          <w:rFonts w:ascii="Arial" w:hAnsi="Arial" w:cs="Arial"/>
          <w:b/>
          <w:color w:val="000000"/>
          <w:sz w:val="24"/>
          <w:szCs w:val="24"/>
          <w:lang w:val="en-US"/>
        </w:rPr>
      </w:pPr>
    </w:p>
    <w:p w:rsidR="00205D77" w:rsidRPr="001A26E7" w:rsidRDefault="00205D77" w:rsidP="001A26E7">
      <w:pPr>
        <w:rPr>
          <w:b/>
          <w:sz w:val="24"/>
          <w:szCs w:val="24"/>
        </w:rPr>
      </w:pPr>
      <w:r w:rsidRPr="001A26E7">
        <w:rPr>
          <w:b/>
          <w:sz w:val="24"/>
          <w:szCs w:val="24"/>
        </w:rPr>
        <w:t>³ Joint venture or Consortium means an association of persons for the purpose of combining their expertise, property, capital, efforts, skill and knowledge in an activity for the execution of a contract.</w:t>
      </w:r>
    </w:p>
    <w:p w:rsidR="00205D77" w:rsidRPr="001A26E7" w:rsidRDefault="00205D77" w:rsidP="00205D77">
      <w:pPr>
        <w:pStyle w:val="ListParagraph"/>
        <w:autoSpaceDE w:val="0"/>
        <w:autoSpaceDN w:val="0"/>
        <w:adjustRightInd w:val="0"/>
        <w:spacing w:line="360" w:lineRule="auto"/>
        <w:ind w:left="360"/>
        <w:jc w:val="both"/>
        <w:rPr>
          <w:rFonts w:ascii="Arial" w:hAnsi="Arial" w:cs="Arial"/>
          <w:color w:val="000000"/>
          <w:sz w:val="24"/>
          <w:szCs w:val="24"/>
          <w:lang w:val="en-US"/>
        </w:rPr>
      </w:pPr>
    </w:p>
    <w:p w:rsidR="00205D77" w:rsidRPr="001A26E7" w:rsidRDefault="00205D77" w:rsidP="00205D77">
      <w:pPr>
        <w:pStyle w:val="ListParagraph"/>
        <w:numPr>
          <w:ilvl w:val="0"/>
          <w:numId w:val="14"/>
        </w:numPr>
        <w:autoSpaceDE w:val="0"/>
        <w:autoSpaceDN w:val="0"/>
        <w:adjustRightInd w:val="0"/>
        <w:spacing w:after="0" w:line="360" w:lineRule="auto"/>
        <w:jc w:val="both"/>
        <w:rPr>
          <w:rFonts w:ascii="Arial" w:hAnsi="Arial" w:cs="Arial"/>
          <w:color w:val="000000"/>
          <w:sz w:val="24"/>
          <w:szCs w:val="24"/>
          <w:lang w:val="en-US"/>
        </w:rPr>
      </w:pPr>
      <w:r w:rsidRPr="001A26E7">
        <w:rPr>
          <w:rFonts w:ascii="Arial" w:hAnsi="Arial" w:cs="Arial"/>
          <w:color w:val="000000"/>
          <w:sz w:val="24"/>
          <w:szCs w:val="24"/>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205D77" w:rsidRPr="001A26E7" w:rsidRDefault="00205D77" w:rsidP="00205D77">
      <w:pPr>
        <w:pStyle w:val="ListParagraph"/>
        <w:autoSpaceDE w:val="0"/>
        <w:autoSpaceDN w:val="0"/>
        <w:adjustRightInd w:val="0"/>
        <w:spacing w:line="360" w:lineRule="auto"/>
        <w:ind w:left="413"/>
        <w:jc w:val="both"/>
        <w:rPr>
          <w:rFonts w:ascii="Arial" w:hAnsi="Arial" w:cs="Arial"/>
          <w:color w:val="000000"/>
          <w:sz w:val="24"/>
          <w:szCs w:val="24"/>
          <w:lang w:val="en-US"/>
        </w:rPr>
      </w:pPr>
    </w:p>
    <w:p w:rsidR="00205D77" w:rsidRPr="001A26E7" w:rsidRDefault="00205D77" w:rsidP="00205D77">
      <w:pPr>
        <w:pStyle w:val="ListParagraph"/>
        <w:autoSpaceDE w:val="0"/>
        <w:autoSpaceDN w:val="0"/>
        <w:adjustRightInd w:val="0"/>
        <w:spacing w:line="360" w:lineRule="auto"/>
        <w:ind w:left="413"/>
        <w:jc w:val="both"/>
        <w:rPr>
          <w:rFonts w:ascii="Arial" w:hAnsi="Arial" w:cs="Arial"/>
          <w:color w:val="000000"/>
          <w:sz w:val="24"/>
          <w:szCs w:val="24"/>
          <w:lang w:val="en-US"/>
        </w:rPr>
      </w:pPr>
    </w:p>
    <w:p w:rsidR="00205D77" w:rsidRPr="001A26E7" w:rsidRDefault="00205D77" w:rsidP="00205D77">
      <w:pPr>
        <w:pStyle w:val="ListParagraph"/>
        <w:autoSpaceDE w:val="0"/>
        <w:autoSpaceDN w:val="0"/>
        <w:adjustRightInd w:val="0"/>
        <w:spacing w:line="360" w:lineRule="auto"/>
        <w:ind w:left="413"/>
        <w:jc w:val="both"/>
        <w:rPr>
          <w:rFonts w:ascii="Arial" w:hAnsi="Arial" w:cs="Arial"/>
          <w:color w:val="000000"/>
          <w:sz w:val="24"/>
          <w:szCs w:val="24"/>
          <w:lang w:val="en-US"/>
        </w:rPr>
      </w:pPr>
      <w:r w:rsidRPr="001A26E7">
        <w:rPr>
          <w:rFonts w:ascii="Arial" w:hAnsi="Arial" w:cs="Arial"/>
          <w:color w:val="000000"/>
          <w:sz w:val="24"/>
          <w:szCs w:val="24"/>
          <w:lang w:val="en-US"/>
        </w:rPr>
        <w:t xml:space="preserve"> …………………………………………………</w:t>
      </w:r>
      <w:r w:rsidRPr="001A26E7">
        <w:rPr>
          <w:rFonts w:ascii="Arial" w:hAnsi="Arial" w:cs="Arial"/>
          <w:color w:val="000000"/>
          <w:sz w:val="24"/>
          <w:szCs w:val="24"/>
          <w:lang w:val="en-US"/>
        </w:rPr>
        <w:tab/>
      </w:r>
      <w:r w:rsidRPr="001A26E7">
        <w:rPr>
          <w:rFonts w:ascii="Arial" w:hAnsi="Arial" w:cs="Arial"/>
          <w:color w:val="000000"/>
          <w:sz w:val="24"/>
          <w:szCs w:val="24"/>
          <w:lang w:val="en-US"/>
        </w:rPr>
        <w:tab/>
        <w:t>…………………………………</w:t>
      </w:r>
    </w:p>
    <w:p w:rsidR="00205D77" w:rsidRPr="001A26E7" w:rsidRDefault="00205D77" w:rsidP="00205D77">
      <w:pPr>
        <w:pStyle w:val="ListParagraph"/>
        <w:autoSpaceDE w:val="0"/>
        <w:autoSpaceDN w:val="0"/>
        <w:adjustRightInd w:val="0"/>
        <w:spacing w:line="360" w:lineRule="auto"/>
        <w:ind w:left="413"/>
        <w:jc w:val="both"/>
        <w:rPr>
          <w:rFonts w:ascii="Arial" w:hAnsi="Arial" w:cs="Arial"/>
          <w:color w:val="000000"/>
          <w:sz w:val="24"/>
          <w:szCs w:val="24"/>
          <w:lang w:val="en-US"/>
        </w:rPr>
      </w:pPr>
      <w:r w:rsidRPr="001A26E7">
        <w:rPr>
          <w:rFonts w:ascii="Arial" w:hAnsi="Arial" w:cs="Arial"/>
          <w:color w:val="000000"/>
          <w:sz w:val="24"/>
          <w:szCs w:val="24"/>
          <w:lang w:val="en-US"/>
        </w:rPr>
        <w:t>Signature</w:t>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t>Date</w:t>
      </w:r>
    </w:p>
    <w:p w:rsidR="00205D77" w:rsidRPr="001A26E7" w:rsidRDefault="00205D77" w:rsidP="00205D77">
      <w:pPr>
        <w:pStyle w:val="ListParagraph"/>
        <w:autoSpaceDE w:val="0"/>
        <w:autoSpaceDN w:val="0"/>
        <w:adjustRightInd w:val="0"/>
        <w:spacing w:line="360" w:lineRule="auto"/>
        <w:ind w:left="413"/>
        <w:jc w:val="both"/>
        <w:rPr>
          <w:rFonts w:ascii="Arial" w:hAnsi="Arial" w:cs="Arial"/>
          <w:color w:val="000000"/>
          <w:sz w:val="24"/>
          <w:szCs w:val="24"/>
          <w:lang w:val="en-US"/>
        </w:rPr>
      </w:pPr>
    </w:p>
    <w:p w:rsidR="00205D77" w:rsidRPr="001A26E7" w:rsidRDefault="00205D77" w:rsidP="00205D77">
      <w:pPr>
        <w:pStyle w:val="ListParagraph"/>
        <w:autoSpaceDE w:val="0"/>
        <w:autoSpaceDN w:val="0"/>
        <w:adjustRightInd w:val="0"/>
        <w:spacing w:line="360" w:lineRule="auto"/>
        <w:ind w:left="413"/>
        <w:jc w:val="both"/>
        <w:rPr>
          <w:rFonts w:ascii="Arial" w:hAnsi="Arial" w:cs="Arial"/>
          <w:color w:val="000000"/>
          <w:sz w:val="24"/>
          <w:szCs w:val="24"/>
          <w:lang w:val="en-US"/>
        </w:rPr>
      </w:pPr>
      <w:r w:rsidRPr="001A26E7">
        <w:rPr>
          <w:rFonts w:ascii="Arial" w:hAnsi="Arial" w:cs="Arial"/>
          <w:color w:val="000000"/>
          <w:sz w:val="24"/>
          <w:szCs w:val="24"/>
          <w:lang w:val="en-US"/>
        </w:rPr>
        <w:t>………………………………………………….</w:t>
      </w:r>
      <w:r w:rsidRPr="001A26E7">
        <w:rPr>
          <w:rFonts w:ascii="Arial" w:hAnsi="Arial" w:cs="Arial"/>
          <w:color w:val="000000"/>
          <w:sz w:val="24"/>
          <w:szCs w:val="24"/>
          <w:lang w:val="en-US"/>
        </w:rPr>
        <w:tab/>
      </w:r>
      <w:r w:rsidRPr="001A26E7">
        <w:rPr>
          <w:rFonts w:ascii="Arial" w:hAnsi="Arial" w:cs="Arial"/>
          <w:color w:val="000000"/>
          <w:sz w:val="24"/>
          <w:szCs w:val="24"/>
          <w:lang w:val="en-US"/>
        </w:rPr>
        <w:tab/>
        <w:t>…………………………………</w:t>
      </w:r>
    </w:p>
    <w:p w:rsidR="00205D77" w:rsidRPr="001A26E7" w:rsidRDefault="00205D77" w:rsidP="00205D77">
      <w:pPr>
        <w:pStyle w:val="ListParagraph"/>
        <w:autoSpaceDE w:val="0"/>
        <w:autoSpaceDN w:val="0"/>
        <w:adjustRightInd w:val="0"/>
        <w:spacing w:line="360" w:lineRule="auto"/>
        <w:ind w:left="413"/>
        <w:jc w:val="both"/>
        <w:rPr>
          <w:rFonts w:ascii="Arial" w:hAnsi="Arial" w:cs="Arial"/>
          <w:color w:val="000000"/>
          <w:sz w:val="24"/>
          <w:szCs w:val="24"/>
          <w:lang w:val="en-US"/>
        </w:rPr>
      </w:pPr>
      <w:r w:rsidRPr="001A26E7">
        <w:rPr>
          <w:rFonts w:ascii="Arial" w:hAnsi="Arial" w:cs="Arial"/>
          <w:color w:val="000000"/>
          <w:sz w:val="24"/>
          <w:szCs w:val="24"/>
          <w:lang w:val="en-US"/>
        </w:rPr>
        <w:t xml:space="preserve">Position </w:t>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r>
      <w:r w:rsidRPr="001A26E7">
        <w:rPr>
          <w:rFonts w:ascii="Arial" w:hAnsi="Arial" w:cs="Arial"/>
          <w:color w:val="000000"/>
          <w:sz w:val="24"/>
          <w:szCs w:val="24"/>
          <w:lang w:val="en-US"/>
        </w:rPr>
        <w:tab/>
        <w:t>Name of Bidder</w:t>
      </w:r>
    </w:p>
    <w:p w:rsidR="00205D77" w:rsidRPr="001A26E7" w:rsidRDefault="00205D77" w:rsidP="00704C13">
      <w:pPr>
        <w:tabs>
          <w:tab w:val="left" w:pos="1785"/>
        </w:tabs>
        <w:rPr>
          <w:sz w:val="24"/>
          <w:szCs w:val="24"/>
        </w:rPr>
      </w:pPr>
    </w:p>
    <w:sectPr w:rsidR="00205D77" w:rsidRPr="001A26E7" w:rsidSect="00540816">
      <w:pgSz w:w="11906" w:h="16838"/>
      <w:pgMar w:top="1440" w:right="1440" w:bottom="1440" w:left="144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lbertus Extra Bold">
    <w:altName w:val="Calibri"/>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01D7E"/>
    <w:multiLevelType w:val="hybridMultilevel"/>
    <w:tmpl w:val="617C2F14"/>
    <w:lvl w:ilvl="0" w:tplc="7A44FAA2">
      <w:start w:val="1"/>
      <w:numFmt w:val="bullet"/>
      <w:lvlText w:val=""/>
      <w:lvlJc w:val="left"/>
      <w:pPr>
        <w:ind w:left="720" w:hanging="360"/>
      </w:pPr>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36A1D08"/>
    <w:multiLevelType w:val="hybridMultilevel"/>
    <w:tmpl w:val="0930C95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08334181"/>
    <w:multiLevelType w:val="hybridMultilevel"/>
    <w:tmpl w:val="F550B718"/>
    <w:lvl w:ilvl="0" w:tplc="92288DAC">
      <w:start w:val="1"/>
      <w:numFmt w:val="decimal"/>
      <w:lvlText w:val="%1."/>
      <w:lvlJc w:val="left"/>
      <w:pPr>
        <w:ind w:left="720"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4">
    <w:nsid w:val="0DDE2719"/>
    <w:multiLevelType w:val="hybridMultilevel"/>
    <w:tmpl w:val="5C4AFC0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132C4437"/>
    <w:multiLevelType w:val="hybridMultilevel"/>
    <w:tmpl w:val="461898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17584D86"/>
    <w:multiLevelType w:val="hybridMultilevel"/>
    <w:tmpl w:val="9E269F0E"/>
    <w:lvl w:ilvl="0" w:tplc="7A44FAA2">
      <w:start w:val="1"/>
      <w:numFmt w:val="bullet"/>
      <w:lvlText w:val=""/>
      <w:lvlJc w:val="left"/>
      <w:pPr>
        <w:ind w:left="720" w:hanging="360"/>
      </w:pPr>
      <w:rPr>
        <w:rFonts w:ascii="Symbol" w:hAnsi="Symbol" w:hint="default"/>
        <w:sz w:val="24"/>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18227D22"/>
    <w:multiLevelType w:val="hybridMultilevel"/>
    <w:tmpl w:val="C50E39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189005AD"/>
    <w:multiLevelType w:val="hybridMultilevel"/>
    <w:tmpl w:val="364C6BA0"/>
    <w:lvl w:ilvl="0" w:tplc="809C6A94">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2061581E"/>
    <w:multiLevelType w:val="hybridMultilevel"/>
    <w:tmpl w:val="62B640F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61359D4"/>
    <w:multiLevelType w:val="singleLevel"/>
    <w:tmpl w:val="B060F266"/>
    <w:lvl w:ilvl="0">
      <w:start w:val="1"/>
      <w:numFmt w:val="decimal"/>
      <w:lvlText w:val="%1."/>
      <w:lvlJc w:val="left"/>
      <w:pPr>
        <w:tabs>
          <w:tab w:val="num" w:pos="720"/>
        </w:tabs>
        <w:ind w:left="720" w:hanging="720"/>
      </w:pPr>
      <w:rPr>
        <w:rFonts w:cs="Times New Roman" w:hint="default"/>
      </w:rPr>
    </w:lvl>
  </w:abstractNum>
  <w:abstractNum w:abstractNumId="11">
    <w:nsid w:val="27582386"/>
    <w:multiLevelType w:val="hybridMultilevel"/>
    <w:tmpl w:val="4090382A"/>
    <w:lvl w:ilvl="0" w:tplc="1C090017">
      <w:start w:val="1"/>
      <w:numFmt w:val="lowerLetter"/>
      <w:lvlText w:val="%1)"/>
      <w:lvlJc w:val="left"/>
      <w:pPr>
        <w:ind w:left="1440" w:hanging="360"/>
      </w:pPr>
    </w:lvl>
    <w:lvl w:ilvl="1" w:tplc="01A46BF6">
      <w:start w:val="1"/>
      <w:numFmt w:val="decimal"/>
      <w:lvlText w:val="%2."/>
      <w:lvlJc w:val="left"/>
      <w:pPr>
        <w:ind w:left="2160" w:hanging="360"/>
      </w:pPr>
      <w:rPr>
        <w:rFonts w:hint="default"/>
      </w:r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2">
    <w:nsid w:val="286C63C7"/>
    <w:multiLevelType w:val="hybridMultilevel"/>
    <w:tmpl w:val="EC6ED9D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2C8E746E"/>
    <w:multiLevelType w:val="multilevel"/>
    <w:tmpl w:val="CAC47180"/>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4">
    <w:nsid w:val="2D171092"/>
    <w:multiLevelType w:val="hybridMultilevel"/>
    <w:tmpl w:val="D214C5B4"/>
    <w:lvl w:ilvl="0" w:tplc="A0BE3352">
      <w:start w:val="10"/>
      <w:numFmt w:val="decimal"/>
      <w:lvlText w:val="%1."/>
      <w:lvlJc w:val="left"/>
      <w:pPr>
        <w:ind w:left="14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6">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17">
    <w:nsid w:val="40F66CDD"/>
    <w:multiLevelType w:val="hybridMultilevel"/>
    <w:tmpl w:val="5DF28A7A"/>
    <w:lvl w:ilvl="0" w:tplc="1C090017">
      <w:start w:val="1"/>
      <w:numFmt w:val="lowerLetter"/>
      <w:lvlText w:val="%1)"/>
      <w:lvlJc w:val="left"/>
      <w:pPr>
        <w:ind w:left="1440" w:hanging="360"/>
      </w:pPr>
    </w:lvl>
    <w:lvl w:ilvl="1" w:tplc="1C090001">
      <w:start w:val="1"/>
      <w:numFmt w:val="bullet"/>
      <w:lvlText w:val=""/>
      <w:lvlJc w:val="left"/>
      <w:pPr>
        <w:ind w:left="644" w:hanging="360"/>
      </w:pPr>
      <w:rPr>
        <w:rFonts w:ascii="Symbol" w:hAnsi="Symbol" w:hint="default"/>
      </w:r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8">
    <w:nsid w:val="419A7AD4"/>
    <w:multiLevelType w:val="hybridMultilevel"/>
    <w:tmpl w:val="AD041040"/>
    <w:lvl w:ilvl="0" w:tplc="0409000F">
      <w:start w:val="1"/>
      <w:numFmt w:val="lowerLetter"/>
      <w:lvlText w:val="(%1)"/>
      <w:lvlJc w:val="left"/>
      <w:pPr>
        <w:ind w:left="1133" w:hanging="360"/>
      </w:pPr>
      <w:rPr>
        <w:rFonts w:cs="Times New Roman" w:hint="default"/>
      </w:rPr>
    </w:lvl>
    <w:lvl w:ilvl="1" w:tplc="04090019">
      <w:start w:val="1"/>
      <w:numFmt w:val="lowerLetter"/>
      <w:lvlText w:val="%2."/>
      <w:lvlJc w:val="left"/>
      <w:pPr>
        <w:ind w:left="1853" w:hanging="360"/>
      </w:pPr>
      <w:rPr>
        <w:rFonts w:cs="Times New Roman"/>
      </w:rPr>
    </w:lvl>
    <w:lvl w:ilvl="2" w:tplc="0409001B" w:tentative="1">
      <w:start w:val="1"/>
      <w:numFmt w:val="lowerRoman"/>
      <w:lvlText w:val="%3."/>
      <w:lvlJc w:val="right"/>
      <w:pPr>
        <w:ind w:left="2573" w:hanging="180"/>
      </w:pPr>
      <w:rPr>
        <w:rFonts w:cs="Times New Roman"/>
      </w:rPr>
    </w:lvl>
    <w:lvl w:ilvl="3" w:tplc="0409000F" w:tentative="1">
      <w:start w:val="1"/>
      <w:numFmt w:val="decimal"/>
      <w:lvlText w:val="%4."/>
      <w:lvlJc w:val="left"/>
      <w:pPr>
        <w:ind w:left="3293" w:hanging="360"/>
      </w:pPr>
      <w:rPr>
        <w:rFonts w:cs="Times New Roman"/>
      </w:rPr>
    </w:lvl>
    <w:lvl w:ilvl="4" w:tplc="04090019" w:tentative="1">
      <w:start w:val="1"/>
      <w:numFmt w:val="lowerLetter"/>
      <w:lvlText w:val="%5."/>
      <w:lvlJc w:val="left"/>
      <w:pPr>
        <w:ind w:left="4013" w:hanging="360"/>
      </w:pPr>
      <w:rPr>
        <w:rFonts w:cs="Times New Roman"/>
      </w:rPr>
    </w:lvl>
    <w:lvl w:ilvl="5" w:tplc="0409001B" w:tentative="1">
      <w:start w:val="1"/>
      <w:numFmt w:val="lowerRoman"/>
      <w:lvlText w:val="%6."/>
      <w:lvlJc w:val="right"/>
      <w:pPr>
        <w:ind w:left="4733" w:hanging="180"/>
      </w:pPr>
      <w:rPr>
        <w:rFonts w:cs="Times New Roman"/>
      </w:rPr>
    </w:lvl>
    <w:lvl w:ilvl="6" w:tplc="0409000F" w:tentative="1">
      <w:start w:val="1"/>
      <w:numFmt w:val="decimal"/>
      <w:lvlText w:val="%7."/>
      <w:lvlJc w:val="left"/>
      <w:pPr>
        <w:ind w:left="5453" w:hanging="360"/>
      </w:pPr>
      <w:rPr>
        <w:rFonts w:cs="Times New Roman"/>
      </w:rPr>
    </w:lvl>
    <w:lvl w:ilvl="7" w:tplc="04090019" w:tentative="1">
      <w:start w:val="1"/>
      <w:numFmt w:val="lowerLetter"/>
      <w:lvlText w:val="%8."/>
      <w:lvlJc w:val="left"/>
      <w:pPr>
        <w:ind w:left="6173" w:hanging="360"/>
      </w:pPr>
      <w:rPr>
        <w:rFonts w:cs="Times New Roman"/>
      </w:rPr>
    </w:lvl>
    <w:lvl w:ilvl="8" w:tplc="0409001B" w:tentative="1">
      <w:start w:val="1"/>
      <w:numFmt w:val="lowerRoman"/>
      <w:lvlText w:val="%9."/>
      <w:lvlJc w:val="right"/>
      <w:pPr>
        <w:ind w:left="6893" w:hanging="180"/>
      </w:pPr>
      <w:rPr>
        <w:rFonts w:cs="Times New Roman"/>
      </w:rPr>
    </w:lvl>
  </w:abstractNum>
  <w:abstractNum w:abstractNumId="19">
    <w:nsid w:val="44F81E8D"/>
    <w:multiLevelType w:val="hybridMultilevel"/>
    <w:tmpl w:val="0C5E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45230293"/>
    <w:multiLevelType w:val="hybridMultilevel"/>
    <w:tmpl w:val="EDC073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484835EA"/>
    <w:multiLevelType w:val="hybridMultilevel"/>
    <w:tmpl w:val="2B5A69D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4DAC0243"/>
    <w:multiLevelType w:val="hybridMultilevel"/>
    <w:tmpl w:val="F78C3F7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59B6684B"/>
    <w:multiLevelType w:val="hybridMultilevel"/>
    <w:tmpl w:val="332EB9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5CFA1DF6"/>
    <w:multiLevelType w:val="hybridMultilevel"/>
    <w:tmpl w:val="B5FE4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617BAD"/>
    <w:multiLevelType w:val="hybridMultilevel"/>
    <w:tmpl w:val="D61456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nsid w:val="658442DE"/>
    <w:multiLevelType w:val="hybridMultilevel"/>
    <w:tmpl w:val="2DBCCAD4"/>
    <w:lvl w:ilvl="0" w:tplc="08090009">
      <w:start w:val="10"/>
      <w:numFmt w:val="decimal"/>
      <w:lvlText w:val="%1."/>
      <w:lvlJc w:val="left"/>
      <w:pPr>
        <w:ind w:left="773" w:hanging="360"/>
      </w:pPr>
      <w:rPr>
        <w:rFonts w:cs="Times New Roman" w:hint="default"/>
      </w:rPr>
    </w:lvl>
    <w:lvl w:ilvl="1" w:tplc="08090003" w:tentative="1">
      <w:start w:val="1"/>
      <w:numFmt w:val="lowerLetter"/>
      <w:lvlText w:val="%2."/>
      <w:lvlJc w:val="left"/>
      <w:pPr>
        <w:ind w:left="1493" w:hanging="360"/>
      </w:pPr>
      <w:rPr>
        <w:rFonts w:cs="Times New Roman"/>
      </w:rPr>
    </w:lvl>
    <w:lvl w:ilvl="2" w:tplc="08090005" w:tentative="1">
      <w:start w:val="1"/>
      <w:numFmt w:val="lowerRoman"/>
      <w:lvlText w:val="%3."/>
      <w:lvlJc w:val="right"/>
      <w:pPr>
        <w:ind w:left="2213" w:hanging="180"/>
      </w:pPr>
      <w:rPr>
        <w:rFonts w:cs="Times New Roman"/>
      </w:rPr>
    </w:lvl>
    <w:lvl w:ilvl="3" w:tplc="08090001" w:tentative="1">
      <w:start w:val="1"/>
      <w:numFmt w:val="decimal"/>
      <w:lvlText w:val="%4."/>
      <w:lvlJc w:val="left"/>
      <w:pPr>
        <w:ind w:left="2933" w:hanging="360"/>
      </w:pPr>
      <w:rPr>
        <w:rFonts w:cs="Times New Roman"/>
      </w:rPr>
    </w:lvl>
    <w:lvl w:ilvl="4" w:tplc="08090003" w:tentative="1">
      <w:start w:val="1"/>
      <w:numFmt w:val="lowerLetter"/>
      <w:lvlText w:val="%5."/>
      <w:lvlJc w:val="left"/>
      <w:pPr>
        <w:ind w:left="3653" w:hanging="360"/>
      </w:pPr>
      <w:rPr>
        <w:rFonts w:cs="Times New Roman"/>
      </w:rPr>
    </w:lvl>
    <w:lvl w:ilvl="5" w:tplc="08090005" w:tentative="1">
      <w:start w:val="1"/>
      <w:numFmt w:val="lowerRoman"/>
      <w:lvlText w:val="%6."/>
      <w:lvlJc w:val="right"/>
      <w:pPr>
        <w:ind w:left="4373" w:hanging="180"/>
      </w:pPr>
      <w:rPr>
        <w:rFonts w:cs="Times New Roman"/>
      </w:rPr>
    </w:lvl>
    <w:lvl w:ilvl="6" w:tplc="08090001" w:tentative="1">
      <w:start w:val="1"/>
      <w:numFmt w:val="decimal"/>
      <w:lvlText w:val="%7."/>
      <w:lvlJc w:val="left"/>
      <w:pPr>
        <w:ind w:left="5093" w:hanging="360"/>
      </w:pPr>
      <w:rPr>
        <w:rFonts w:cs="Times New Roman"/>
      </w:rPr>
    </w:lvl>
    <w:lvl w:ilvl="7" w:tplc="08090003" w:tentative="1">
      <w:start w:val="1"/>
      <w:numFmt w:val="lowerLetter"/>
      <w:lvlText w:val="%8."/>
      <w:lvlJc w:val="left"/>
      <w:pPr>
        <w:ind w:left="5813" w:hanging="360"/>
      </w:pPr>
      <w:rPr>
        <w:rFonts w:cs="Times New Roman"/>
      </w:rPr>
    </w:lvl>
    <w:lvl w:ilvl="8" w:tplc="08090005" w:tentative="1">
      <w:start w:val="1"/>
      <w:numFmt w:val="lowerRoman"/>
      <w:lvlText w:val="%9."/>
      <w:lvlJc w:val="right"/>
      <w:pPr>
        <w:ind w:left="6533" w:hanging="180"/>
      </w:pPr>
      <w:rPr>
        <w:rFonts w:cs="Times New Roman"/>
      </w:rPr>
    </w:lvl>
  </w:abstractNum>
  <w:abstractNum w:abstractNumId="27">
    <w:nsid w:val="685307E7"/>
    <w:multiLevelType w:val="hybridMultilevel"/>
    <w:tmpl w:val="A98E3F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nsid w:val="6B2A6783"/>
    <w:multiLevelType w:val="hybridMultilevel"/>
    <w:tmpl w:val="C6FE7F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nsid w:val="6B933AF2"/>
    <w:multiLevelType w:val="singleLevel"/>
    <w:tmpl w:val="0EBE0104"/>
    <w:lvl w:ilvl="0">
      <w:start w:val="1"/>
      <w:numFmt w:val="decimal"/>
      <w:lvlText w:val="%1."/>
      <w:lvlJc w:val="left"/>
      <w:pPr>
        <w:tabs>
          <w:tab w:val="num" w:pos="720"/>
        </w:tabs>
        <w:ind w:left="720" w:hanging="720"/>
      </w:pPr>
      <w:rPr>
        <w:rFonts w:cs="Times New Roman" w:hint="default"/>
      </w:rPr>
    </w:lvl>
  </w:abstractNum>
  <w:abstractNum w:abstractNumId="30">
    <w:nsid w:val="6EE9272E"/>
    <w:multiLevelType w:val="hybridMultilevel"/>
    <w:tmpl w:val="8BE66E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32">
    <w:nsid w:val="72C839B6"/>
    <w:multiLevelType w:val="hybridMultilevel"/>
    <w:tmpl w:val="E3BAE3C0"/>
    <w:lvl w:ilvl="0" w:tplc="FFFFFFFF">
      <w:start w:val="4"/>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3">
    <w:nsid w:val="7DA1636B"/>
    <w:multiLevelType w:val="hybridMultilevel"/>
    <w:tmpl w:val="14E02D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nsid w:val="7EAD0F3E"/>
    <w:multiLevelType w:val="hybridMultilevel"/>
    <w:tmpl w:val="90AC8854"/>
    <w:lvl w:ilvl="0" w:tplc="32D80E4A">
      <w:start w:val="9"/>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11"/>
  </w:num>
  <w:num w:numId="3">
    <w:abstractNumId w:val="34"/>
  </w:num>
  <w:num w:numId="4">
    <w:abstractNumId w:val="21"/>
  </w:num>
  <w:num w:numId="5">
    <w:abstractNumId w:val="20"/>
  </w:num>
  <w:num w:numId="6">
    <w:abstractNumId w:val="6"/>
  </w:num>
  <w:num w:numId="7">
    <w:abstractNumId w:val="0"/>
  </w:num>
  <w:num w:numId="8">
    <w:abstractNumId w:val="22"/>
  </w:num>
  <w:num w:numId="9">
    <w:abstractNumId w:val="19"/>
  </w:num>
  <w:num w:numId="10">
    <w:abstractNumId w:val="7"/>
  </w:num>
  <w:num w:numId="11">
    <w:abstractNumId w:val="12"/>
  </w:num>
  <w:num w:numId="12">
    <w:abstractNumId w:val="9"/>
  </w:num>
  <w:num w:numId="13">
    <w:abstractNumId w:val="18"/>
  </w:num>
  <w:num w:numId="14">
    <w:abstractNumId w:val="26"/>
  </w:num>
  <w:num w:numId="15">
    <w:abstractNumId w:val="32"/>
  </w:num>
  <w:num w:numId="16">
    <w:abstractNumId w:val="14"/>
  </w:num>
  <w:num w:numId="17">
    <w:abstractNumId w:val="5"/>
  </w:num>
  <w:num w:numId="18">
    <w:abstractNumId w:val="1"/>
  </w:num>
  <w:num w:numId="19">
    <w:abstractNumId w:val="30"/>
  </w:num>
  <w:num w:numId="20">
    <w:abstractNumId w:val="33"/>
  </w:num>
  <w:num w:numId="21">
    <w:abstractNumId w:val="28"/>
  </w:num>
  <w:num w:numId="22">
    <w:abstractNumId w:val="4"/>
  </w:num>
  <w:num w:numId="23">
    <w:abstractNumId w:val="13"/>
  </w:num>
  <w:num w:numId="24">
    <w:abstractNumId w:val="8"/>
  </w:num>
  <w:num w:numId="25">
    <w:abstractNumId w:val="10"/>
  </w:num>
  <w:num w:numId="26">
    <w:abstractNumId w:val="31"/>
  </w:num>
  <w:num w:numId="27">
    <w:abstractNumId w:val="15"/>
  </w:num>
  <w:num w:numId="28">
    <w:abstractNumId w:val="29"/>
  </w:num>
  <w:num w:numId="29">
    <w:abstractNumId w:val="3"/>
  </w:num>
  <w:num w:numId="30">
    <w:abstractNumId w:val="16"/>
  </w:num>
  <w:num w:numId="31">
    <w:abstractNumId w:val="23"/>
  </w:num>
  <w:num w:numId="32">
    <w:abstractNumId w:val="27"/>
  </w:num>
  <w:num w:numId="33">
    <w:abstractNumId w:val="25"/>
  </w:num>
  <w:num w:numId="34">
    <w:abstractNumId w:val="17"/>
  </w:num>
  <w:num w:numId="3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570B"/>
    <w:rsid w:val="00005437"/>
    <w:rsid w:val="00040C00"/>
    <w:rsid w:val="000620E4"/>
    <w:rsid w:val="00064153"/>
    <w:rsid w:val="000641A5"/>
    <w:rsid w:val="0008201C"/>
    <w:rsid w:val="00083937"/>
    <w:rsid w:val="0008522D"/>
    <w:rsid w:val="0008617F"/>
    <w:rsid w:val="000A6C62"/>
    <w:rsid w:val="000B00CC"/>
    <w:rsid w:val="000B6F66"/>
    <w:rsid w:val="000D172D"/>
    <w:rsid w:val="000F0F4D"/>
    <w:rsid w:val="00115930"/>
    <w:rsid w:val="00120B8A"/>
    <w:rsid w:val="00151F9F"/>
    <w:rsid w:val="00172202"/>
    <w:rsid w:val="0017224A"/>
    <w:rsid w:val="00173B1F"/>
    <w:rsid w:val="001A26E7"/>
    <w:rsid w:val="001A5544"/>
    <w:rsid w:val="001C3327"/>
    <w:rsid w:val="00205D77"/>
    <w:rsid w:val="00214548"/>
    <w:rsid w:val="002249BA"/>
    <w:rsid w:val="00230EE5"/>
    <w:rsid w:val="00232089"/>
    <w:rsid w:val="00274DF3"/>
    <w:rsid w:val="0028621D"/>
    <w:rsid w:val="00294F8A"/>
    <w:rsid w:val="002C11BC"/>
    <w:rsid w:val="002C64B1"/>
    <w:rsid w:val="00327696"/>
    <w:rsid w:val="00354720"/>
    <w:rsid w:val="00361E25"/>
    <w:rsid w:val="00390A54"/>
    <w:rsid w:val="003B0AF6"/>
    <w:rsid w:val="003B56F6"/>
    <w:rsid w:val="003C6856"/>
    <w:rsid w:val="003D019C"/>
    <w:rsid w:val="003D1AAE"/>
    <w:rsid w:val="004108BC"/>
    <w:rsid w:val="00433BD3"/>
    <w:rsid w:val="00434822"/>
    <w:rsid w:val="00446F84"/>
    <w:rsid w:val="00455789"/>
    <w:rsid w:val="004647EC"/>
    <w:rsid w:val="004669CA"/>
    <w:rsid w:val="00472548"/>
    <w:rsid w:val="00476D27"/>
    <w:rsid w:val="004942BD"/>
    <w:rsid w:val="004A2374"/>
    <w:rsid w:val="004A4FD8"/>
    <w:rsid w:val="004B1888"/>
    <w:rsid w:val="004C2747"/>
    <w:rsid w:val="004C6956"/>
    <w:rsid w:val="004D5463"/>
    <w:rsid w:val="004D5A88"/>
    <w:rsid w:val="004E424D"/>
    <w:rsid w:val="004F4446"/>
    <w:rsid w:val="004F7B74"/>
    <w:rsid w:val="00503555"/>
    <w:rsid w:val="00510E8C"/>
    <w:rsid w:val="00517E69"/>
    <w:rsid w:val="00540816"/>
    <w:rsid w:val="00556256"/>
    <w:rsid w:val="00557162"/>
    <w:rsid w:val="005646EE"/>
    <w:rsid w:val="00574B90"/>
    <w:rsid w:val="00577634"/>
    <w:rsid w:val="00582D9C"/>
    <w:rsid w:val="00583FDD"/>
    <w:rsid w:val="00594E2F"/>
    <w:rsid w:val="005B46B5"/>
    <w:rsid w:val="005B60D1"/>
    <w:rsid w:val="005D1809"/>
    <w:rsid w:val="005E161E"/>
    <w:rsid w:val="00613F36"/>
    <w:rsid w:val="006244B3"/>
    <w:rsid w:val="006353E6"/>
    <w:rsid w:val="0067170D"/>
    <w:rsid w:val="006743D9"/>
    <w:rsid w:val="0067544A"/>
    <w:rsid w:val="006B0228"/>
    <w:rsid w:val="006B4AAE"/>
    <w:rsid w:val="006C245A"/>
    <w:rsid w:val="006D3BB9"/>
    <w:rsid w:val="00704C13"/>
    <w:rsid w:val="007156C9"/>
    <w:rsid w:val="007649BD"/>
    <w:rsid w:val="00773895"/>
    <w:rsid w:val="007B60F3"/>
    <w:rsid w:val="007C2378"/>
    <w:rsid w:val="007D15BB"/>
    <w:rsid w:val="007F37BE"/>
    <w:rsid w:val="00821671"/>
    <w:rsid w:val="00835F39"/>
    <w:rsid w:val="0086558C"/>
    <w:rsid w:val="0088513B"/>
    <w:rsid w:val="00891DA3"/>
    <w:rsid w:val="008C0A8C"/>
    <w:rsid w:val="0090301B"/>
    <w:rsid w:val="00915B88"/>
    <w:rsid w:val="0094228C"/>
    <w:rsid w:val="0095570B"/>
    <w:rsid w:val="0096514D"/>
    <w:rsid w:val="0098519C"/>
    <w:rsid w:val="00986CE3"/>
    <w:rsid w:val="009A4D7A"/>
    <w:rsid w:val="009A73AB"/>
    <w:rsid w:val="009B5429"/>
    <w:rsid w:val="00A01129"/>
    <w:rsid w:val="00A21EA3"/>
    <w:rsid w:val="00A42602"/>
    <w:rsid w:val="00A42B87"/>
    <w:rsid w:val="00A479CF"/>
    <w:rsid w:val="00A56E64"/>
    <w:rsid w:val="00A572A5"/>
    <w:rsid w:val="00A600D9"/>
    <w:rsid w:val="00AB2345"/>
    <w:rsid w:val="00AC3D0C"/>
    <w:rsid w:val="00AD0200"/>
    <w:rsid w:val="00AD2208"/>
    <w:rsid w:val="00AE3CC4"/>
    <w:rsid w:val="00B13AE7"/>
    <w:rsid w:val="00B26DB8"/>
    <w:rsid w:val="00B317B6"/>
    <w:rsid w:val="00B65619"/>
    <w:rsid w:val="00BC6872"/>
    <w:rsid w:val="00BF59C8"/>
    <w:rsid w:val="00C06371"/>
    <w:rsid w:val="00C07238"/>
    <w:rsid w:val="00C457B2"/>
    <w:rsid w:val="00C674BD"/>
    <w:rsid w:val="00C67C50"/>
    <w:rsid w:val="00CA4720"/>
    <w:rsid w:val="00CC0B8A"/>
    <w:rsid w:val="00CC33C8"/>
    <w:rsid w:val="00D03C0D"/>
    <w:rsid w:val="00D07C83"/>
    <w:rsid w:val="00D148D9"/>
    <w:rsid w:val="00D5440B"/>
    <w:rsid w:val="00D6033D"/>
    <w:rsid w:val="00D8020B"/>
    <w:rsid w:val="00D917C8"/>
    <w:rsid w:val="00DA296B"/>
    <w:rsid w:val="00DC6B0B"/>
    <w:rsid w:val="00DE2727"/>
    <w:rsid w:val="00DE7863"/>
    <w:rsid w:val="00E71E98"/>
    <w:rsid w:val="00EA16B8"/>
    <w:rsid w:val="00EB624E"/>
    <w:rsid w:val="00EB7EA4"/>
    <w:rsid w:val="00EC3B0C"/>
    <w:rsid w:val="00F01942"/>
    <w:rsid w:val="00F32F05"/>
    <w:rsid w:val="00F3509A"/>
    <w:rsid w:val="00F74124"/>
    <w:rsid w:val="00F750EB"/>
    <w:rsid w:val="00F870AC"/>
    <w:rsid w:val="00FB6996"/>
    <w:rsid w:val="00FB7319"/>
    <w:rsid w:val="00FF4EEA"/>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1A5"/>
  </w:style>
  <w:style w:type="paragraph" w:styleId="Heading1">
    <w:name w:val="heading 1"/>
    <w:basedOn w:val="Normal"/>
    <w:next w:val="Normal"/>
    <w:link w:val="Heading1Char"/>
    <w:qFormat/>
    <w:rsid w:val="001A26E7"/>
    <w:pPr>
      <w:keepNext/>
      <w:widowControl w:val="0"/>
      <w:spacing w:before="240" w:after="60" w:line="240" w:lineRule="auto"/>
      <w:outlineLvl w:val="0"/>
    </w:pPr>
    <w:rPr>
      <w:rFonts w:ascii="Cambria" w:eastAsia="Times New Roman" w:hAnsi="Cambria" w:cs="Times New Roman"/>
      <w:b/>
      <w:bCs/>
      <w:kern w:val="32"/>
      <w:sz w:val="32"/>
      <w:szCs w:val="32"/>
      <w:lang w:val="en-US"/>
    </w:rPr>
  </w:style>
  <w:style w:type="paragraph" w:styleId="Heading2">
    <w:name w:val="heading 2"/>
    <w:basedOn w:val="Normal"/>
    <w:next w:val="Normal"/>
    <w:link w:val="Heading2Char"/>
    <w:semiHidden/>
    <w:unhideWhenUsed/>
    <w:qFormat/>
    <w:rsid w:val="004A4FD8"/>
    <w:pPr>
      <w:keepNext/>
      <w:widowControl w:val="0"/>
      <w:spacing w:before="240" w:after="60" w:line="240" w:lineRule="auto"/>
      <w:outlineLvl w:val="1"/>
    </w:pPr>
    <w:rPr>
      <w:rFonts w:ascii="Cambria" w:eastAsia="Times New Roman" w:hAnsi="Cambria" w:cs="Times New Roman"/>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50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B0228"/>
    <w:pPr>
      <w:ind w:left="720"/>
      <w:contextualSpacing/>
    </w:pPr>
  </w:style>
  <w:style w:type="character" w:styleId="Hyperlink">
    <w:name w:val="Hyperlink"/>
    <w:basedOn w:val="DefaultParagraphFont"/>
    <w:uiPriority w:val="99"/>
    <w:unhideWhenUsed/>
    <w:rsid w:val="00115930"/>
    <w:rPr>
      <w:color w:val="0563C1" w:themeColor="hyperlink"/>
      <w:u w:val="single"/>
    </w:rPr>
  </w:style>
  <w:style w:type="paragraph" w:styleId="NoSpacing">
    <w:name w:val="No Spacing"/>
    <w:uiPriority w:val="1"/>
    <w:qFormat/>
    <w:rsid w:val="00115930"/>
    <w:pPr>
      <w:spacing w:after="0" w:line="240" w:lineRule="auto"/>
    </w:pPr>
  </w:style>
  <w:style w:type="character" w:customStyle="1" w:styleId="Heading1Char">
    <w:name w:val="Heading 1 Char"/>
    <w:basedOn w:val="DefaultParagraphFont"/>
    <w:link w:val="Heading1"/>
    <w:rsid w:val="001A26E7"/>
    <w:rPr>
      <w:rFonts w:ascii="Cambria" w:eastAsia="Times New Roman" w:hAnsi="Cambria" w:cs="Times New Roman"/>
      <w:b/>
      <w:bCs/>
      <w:kern w:val="32"/>
      <w:sz w:val="32"/>
      <w:szCs w:val="32"/>
      <w:lang w:val="en-US"/>
    </w:rPr>
  </w:style>
  <w:style w:type="paragraph" w:styleId="BodyTextIndent">
    <w:name w:val="Body Text Indent"/>
    <w:basedOn w:val="Normal"/>
    <w:link w:val="BodyTextIndentChar"/>
    <w:semiHidden/>
    <w:rsid w:val="001A26E7"/>
    <w:pPr>
      <w:widowControl w:val="0"/>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semiHidden/>
    <w:rsid w:val="001A26E7"/>
    <w:rPr>
      <w:rFonts w:ascii="Times New Roman" w:eastAsia="Times New Roman" w:hAnsi="Times New Roman" w:cs="Times New Roman"/>
      <w:sz w:val="24"/>
      <w:szCs w:val="24"/>
      <w:lang w:val="en-US"/>
    </w:rPr>
  </w:style>
  <w:style w:type="paragraph" w:styleId="BodyText2">
    <w:name w:val="Body Text 2"/>
    <w:basedOn w:val="Normal"/>
    <w:link w:val="BodyText2Char"/>
    <w:rsid w:val="001A26E7"/>
    <w:pPr>
      <w:widowControl w:val="0"/>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1A26E7"/>
    <w:rPr>
      <w:rFonts w:ascii="Times New Roman" w:eastAsia="Times New Roman" w:hAnsi="Times New Roman" w:cs="Times New Roman"/>
      <w:sz w:val="24"/>
      <w:szCs w:val="24"/>
      <w:lang w:val="en-US"/>
    </w:rPr>
  </w:style>
  <w:style w:type="paragraph" w:styleId="BodyText3">
    <w:name w:val="Body Text 3"/>
    <w:basedOn w:val="Normal"/>
    <w:link w:val="BodyText3Char"/>
    <w:rsid w:val="001A26E7"/>
    <w:pPr>
      <w:widowControl w:val="0"/>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1A26E7"/>
    <w:rPr>
      <w:rFonts w:ascii="Times New Roman" w:eastAsia="Times New Roman" w:hAnsi="Times New Roman" w:cs="Times New Roman"/>
      <w:sz w:val="16"/>
      <w:szCs w:val="16"/>
      <w:lang w:val="en-US"/>
    </w:rPr>
  </w:style>
  <w:style w:type="character" w:customStyle="1" w:styleId="Heading2Char">
    <w:name w:val="Heading 2 Char"/>
    <w:basedOn w:val="DefaultParagraphFont"/>
    <w:link w:val="Heading2"/>
    <w:semiHidden/>
    <w:rsid w:val="004A4FD8"/>
    <w:rPr>
      <w:rFonts w:ascii="Cambria" w:eastAsia="Times New Roman" w:hAnsi="Cambria" w:cs="Times New Roman"/>
      <w:b/>
      <w:bCs/>
      <w:i/>
      <w:iCs/>
      <w:sz w:val="28"/>
      <w:szCs w:val="28"/>
      <w:lang w:val="en-US"/>
    </w:rPr>
  </w:style>
  <w:style w:type="paragraph" w:styleId="BalloonText">
    <w:name w:val="Balloon Text"/>
    <w:basedOn w:val="Normal"/>
    <w:link w:val="BalloonTextChar"/>
    <w:uiPriority w:val="99"/>
    <w:semiHidden/>
    <w:unhideWhenUsed/>
    <w:rsid w:val="00D802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2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www.etenders.gov.za" TargetMode="Externa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reasury.gov.za"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A08517-095F-4379-A952-E76E28738F28}"/>
</file>

<file path=customXml/itemProps2.xml><?xml version="1.0" encoding="utf-8"?>
<ds:datastoreItem xmlns:ds="http://schemas.openxmlformats.org/officeDocument/2006/customXml" ds:itemID="{A075A3AC-CB93-420F-94A4-B73F1A020041}"/>
</file>

<file path=customXml/itemProps3.xml><?xml version="1.0" encoding="utf-8"?>
<ds:datastoreItem xmlns:ds="http://schemas.openxmlformats.org/officeDocument/2006/customXml" ds:itemID="{75A99C75-3ADC-427B-BF4A-E37A5D251C35}"/>
</file>

<file path=customXml/itemProps4.xml><?xml version="1.0" encoding="utf-8"?>
<ds:datastoreItem xmlns:ds="http://schemas.openxmlformats.org/officeDocument/2006/customXml" ds:itemID="{4547FCF5-40B2-4DF6-9909-17E7160D7013}"/>
</file>

<file path=docProps/app.xml><?xml version="1.0" encoding="utf-8"?>
<Properties xmlns="http://schemas.openxmlformats.org/officeDocument/2006/extended-properties" xmlns:vt="http://schemas.openxmlformats.org/officeDocument/2006/docPropsVTypes">
  <Template>Normal</Template>
  <TotalTime>2</TotalTime>
  <Pages>24</Pages>
  <Words>4339</Words>
  <Characters>24733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Larish Dookhilal</dc:creator>
  <cp:lastModifiedBy>pnxumalo</cp:lastModifiedBy>
  <cp:revision>3</cp:revision>
  <dcterms:created xsi:type="dcterms:W3CDTF">2021-06-22T11:56:00Z</dcterms:created>
  <dcterms:modified xsi:type="dcterms:W3CDTF">2021-06-22T14:14:00Z</dcterms:modified>
</cp:coreProperties>
</file>