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631"/>
        <w:tblW w:w="14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264"/>
        <w:gridCol w:w="359"/>
        <w:gridCol w:w="620"/>
        <w:gridCol w:w="547"/>
        <w:gridCol w:w="289"/>
        <w:gridCol w:w="184"/>
        <w:gridCol w:w="476"/>
        <w:gridCol w:w="41"/>
        <w:gridCol w:w="562"/>
        <w:gridCol w:w="521"/>
        <w:gridCol w:w="502"/>
        <w:gridCol w:w="487"/>
        <w:gridCol w:w="302"/>
        <w:gridCol w:w="203"/>
        <w:gridCol w:w="678"/>
        <w:gridCol w:w="401"/>
        <w:gridCol w:w="415"/>
        <w:gridCol w:w="398"/>
        <w:gridCol w:w="430"/>
        <w:gridCol w:w="384"/>
        <w:gridCol w:w="458"/>
        <w:gridCol w:w="546"/>
        <w:gridCol w:w="551"/>
        <w:gridCol w:w="271"/>
        <w:gridCol w:w="18"/>
      </w:tblGrid>
      <w:tr w:rsidR="00BC7434" w:rsidTr="009C6D94">
        <w:trPr>
          <w:trHeight w:val="67"/>
        </w:trPr>
        <w:tc>
          <w:tcPr>
            <w:tcW w:w="3482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0907" w:type="dxa"/>
            <w:gridSpan w:val="25"/>
          </w:tcPr>
          <w:p w:rsidR="00BC7434" w:rsidRDefault="002D252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PRIVATE SECURITY INDUSTR</w:t>
            </w:r>
            <w:r w:rsidR="006B5D0B">
              <w:rPr>
                <w:rFonts w:ascii="Times New Roman" w:hAnsi="Times New Roman" w:cs="Times New Roman"/>
                <w:b/>
                <w:sz w:val="24"/>
              </w:rPr>
              <w:t>Y REGULATORY AUTHORITY (</w:t>
            </w:r>
            <w:proofErr w:type="spellStart"/>
            <w:r w:rsidR="006B5D0B">
              <w:rPr>
                <w:rFonts w:ascii="Times New Roman" w:hAnsi="Times New Roman" w:cs="Times New Roman"/>
                <w:b/>
                <w:sz w:val="24"/>
              </w:rPr>
              <w:t>PSiRA</w:t>
            </w:r>
            <w:proofErr w:type="spellEnd"/>
            <w:r w:rsidR="006B5D0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C7434" w:rsidTr="009C6D94">
        <w:trPr>
          <w:trHeight w:val="67"/>
        </w:trPr>
        <w:tc>
          <w:tcPr>
            <w:tcW w:w="3482" w:type="dxa"/>
          </w:tcPr>
          <w:p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0907" w:type="dxa"/>
            <w:gridSpan w:val="25"/>
          </w:tcPr>
          <w:p w:rsidR="00BC7434" w:rsidRDefault="00CA3F9F" w:rsidP="00B34E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F9F">
              <w:rPr>
                <w:rFonts w:ascii="Times New Roman" w:hAnsi="Times New Roman" w:cs="Times New Roman"/>
                <w:b/>
                <w:sz w:val="24"/>
              </w:rPr>
              <w:t xml:space="preserve">APPOINTMENT OF A SERVICE PROVIDER FOR THE PROVISION OF PHYSICAL SECURITY SERVICES AT </w:t>
            </w:r>
            <w:proofErr w:type="spellStart"/>
            <w:r w:rsidRPr="00CA3F9F">
              <w:rPr>
                <w:rFonts w:ascii="Times New Roman" w:hAnsi="Times New Roman" w:cs="Times New Roman"/>
                <w:b/>
                <w:sz w:val="24"/>
              </w:rPr>
              <w:t>PSiRA</w:t>
            </w:r>
            <w:proofErr w:type="spellEnd"/>
            <w:r w:rsidRPr="00CA3F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34EA5">
              <w:rPr>
                <w:rFonts w:ascii="Times New Roman" w:hAnsi="Times New Roman" w:cs="Times New Roman"/>
                <w:b/>
                <w:sz w:val="24"/>
              </w:rPr>
              <w:t>POLOKWANE</w:t>
            </w:r>
            <w:r w:rsidRPr="00CA3F9F">
              <w:rPr>
                <w:rFonts w:ascii="Times New Roman" w:hAnsi="Times New Roman" w:cs="Times New Roman"/>
                <w:b/>
                <w:sz w:val="24"/>
              </w:rPr>
              <w:t xml:space="preserve">  OFFICE FOR A PERIOD OF 36 MONTHS</w:t>
            </w:r>
          </w:p>
        </w:tc>
      </w:tr>
      <w:tr w:rsidR="00BC7434" w:rsidTr="009C6D94">
        <w:trPr>
          <w:trHeight w:val="222"/>
        </w:trPr>
        <w:tc>
          <w:tcPr>
            <w:tcW w:w="3482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0907" w:type="dxa"/>
            <w:gridSpan w:val="25"/>
          </w:tcPr>
          <w:p w:rsidR="00BC7434" w:rsidRDefault="00CA3F9F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A3F9F">
              <w:rPr>
                <w:rFonts w:ascii="Times New Roman" w:hAnsi="Times New Roman" w:cs="Times New Roman"/>
                <w:b/>
                <w:sz w:val="24"/>
              </w:rPr>
              <w:t>PSiRA</w:t>
            </w:r>
            <w:proofErr w:type="spellEnd"/>
            <w:r w:rsidR="00B34EA5">
              <w:rPr>
                <w:rFonts w:ascii="Times New Roman" w:hAnsi="Times New Roman" w:cs="Times New Roman"/>
                <w:b/>
                <w:sz w:val="24"/>
              </w:rPr>
              <w:t>/2020/RFB/12</w:t>
            </w:r>
          </w:p>
        </w:tc>
      </w:tr>
      <w:tr w:rsidR="001D3CD2" w:rsidTr="009C6D94">
        <w:trPr>
          <w:trHeight w:val="427"/>
        </w:trPr>
        <w:tc>
          <w:tcPr>
            <w:tcW w:w="3482" w:type="dxa"/>
          </w:tcPr>
          <w:p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39" w:type="dxa"/>
            <w:gridSpan w:val="7"/>
          </w:tcPr>
          <w:p w:rsidR="001D3CD2" w:rsidRDefault="006B5D0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Tsakani Maluleke</w:t>
            </w:r>
          </w:p>
        </w:tc>
        <w:tc>
          <w:tcPr>
            <w:tcW w:w="1124" w:type="dxa"/>
            <w:gridSpan w:val="3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2988" w:type="dxa"/>
            <w:gridSpan w:val="7"/>
          </w:tcPr>
          <w:p w:rsidR="001D3CD2" w:rsidRDefault="009C740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6B5D0B" w:rsidRPr="00E555A6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bids@psira.co.za</w:t>
              </w:r>
            </w:hyperlink>
          </w:p>
        </w:tc>
        <w:tc>
          <w:tcPr>
            <w:tcW w:w="828" w:type="dxa"/>
            <w:gridSpan w:val="2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28" w:type="dxa"/>
            <w:gridSpan w:val="6"/>
          </w:tcPr>
          <w:p w:rsidR="001D3CD2" w:rsidRDefault="006B5D0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012 003 0686</w:t>
            </w:r>
          </w:p>
        </w:tc>
      </w:tr>
      <w:tr w:rsidR="009C6D94" w:rsidTr="009C6D94">
        <w:trPr>
          <w:gridAfter w:val="1"/>
          <w:wAfter w:w="18" w:type="dxa"/>
          <w:trHeight w:val="516"/>
        </w:trPr>
        <w:tc>
          <w:tcPr>
            <w:tcW w:w="3482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23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20" w:type="dxa"/>
          </w:tcPr>
          <w:p w:rsidR="00273A9D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  <w:p w:rsidR="006B5D0B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  <w:tc>
          <w:tcPr>
            <w:tcW w:w="547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473" w:type="dxa"/>
            <w:gridSpan w:val="2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7" w:type="dxa"/>
            <w:gridSpan w:val="2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9</w:t>
            </w:r>
          </w:p>
        </w:tc>
        <w:tc>
          <w:tcPr>
            <w:tcW w:w="562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1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02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87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183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1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15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398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30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384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46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1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271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9C6D94" w:rsidTr="009C6D94">
        <w:trPr>
          <w:gridAfter w:val="1"/>
          <w:wAfter w:w="18" w:type="dxa"/>
          <w:trHeight w:val="583"/>
        </w:trPr>
        <w:tc>
          <w:tcPr>
            <w:tcW w:w="3482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23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20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47" w:type="dxa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473" w:type="dxa"/>
            <w:gridSpan w:val="2"/>
          </w:tcPr>
          <w:p w:rsidR="00273A9D" w:rsidRPr="00B02F25" w:rsidRDefault="009C6D9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7" w:type="dxa"/>
            <w:gridSpan w:val="2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562" w:type="dxa"/>
          </w:tcPr>
          <w:p w:rsidR="00273A9D" w:rsidRPr="00B02F25" w:rsidRDefault="009C6D9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1" w:type="dxa"/>
          </w:tcPr>
          <w:p w:rsidR="00273A9D" w:rsidRPr="00B02F25" w:rsidRDefault="009C6D9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02" w:type="dxa"/>
          </w:tcPr>
          <w:p w:rsidR="00273A9D" w:rsidRPr="00B02F25" w:rsidRDefault="009C6D9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87" w:type="dxa"/>
          </w:tcPr>
          <w:p w:rsidR="00273A9D" w:rsidRPr="00B02F25" w:rsidRDefault="009C6D9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183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1" w:type="dxa"/>
          </w:tcPr>
          <w:p w:rsidR="00273A9D" w:rsidRPr="00B02F25" w:rsidRDefault="00871E1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15" w:type="dxa"/>
          </w:tcPr>
          <w:p w:rsidR="00273A9D" w:rsidRPr="00B02F25" w:rsidRDefault="00871E1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398" w:type="dxa"/>
          </w:tcPr>
          <w:p w:rsidR="00273A9D" w:rsidRPr="00B02F25" w:rsidRDefault="00223E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0" w:type="dxa"/>
          </w:tcPr>
          <w:p w:rsidR="00273A9D" w:rsidRPr="00B02F25" w:rsidRDefault="00871E1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384" w:type="dxa"/>
          </w:tcPr>
          <w:p w:rsidR="00273A9D" w:rsidRPr="00B02F25" w:rsidRDefault="00223E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273A9D" w:rsidRPr="00B02F25" w:rsidRDefault="00223E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46" w:type="dxa"/>
          </w:tcPr>
          <w:p w:rsidR="00273A9D" w:rsidRPr="00B02F25" w:rsidRDefault="00223E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1" w:type="dxa"/>
          </w:tcPr>
          <w:p w:rsidR="00273A9D" w:rsidRPr="00B02F25" w:rsidRDefault="00223E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271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:rsidTr="009C6D94">
        <w:trPr>
          <w:trHeight w:val="330"/>
        </w:trPr>
        <w:tc>
          <w:tcPr>
            <w:tcW w:w="3482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23" w:type="dxa"/>
            <w:gridSpan w:val="2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640" w:type="dxa"/>
            <w:gridSpan w:val="4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600" w:type="dxa"/>
            <w:gridSpan w:val="4"/>
          </w:tcPr>
          <w:p w:rsidR="00273A9D" w:rsidRPr="00B02F25" w:rsidRDefault="0091534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94" w:type="dxa"/>
            <w:gridSpan w:val="4"/>
          </w:tcPr>
          <w:p w:rsidR="00273A9D" w:rsidRPr="00B02F25" w:rsidRDefault="00CA3F9F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79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43" w:type="dxa"/>
            <w:gridSpan w:val="3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388" w:type="dxa"/>
            <w:gridSpan w:val="3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40" w:type="dxa"/>
            <w:gridSpan w:val="3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:rsidTr="009C6D94">
        <w:trPr>
          <w:trHeight w:val="160"/>
        </w:trPr>
        <w:tc>
          <w:tcPr>
            <w:tcW w:w="14389" w:type="dxa"/>
            <w:gridSpan w:val="26"/>
            <w:shd w:val="clear" w:color="auto" w:fill="C00000"/>
          </w:tcPr>
          <w:p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:rsidTr="009C6D94">
        <w:trPr>
          <w:trHeight w:val="98"/>
        </w:trPr>
        <w:tc>
          <w:tcPr>
            <w:tcW w:w="4746" w:type="dxa"/>
            <w:gridSpan w:val="2"/>
          </w:tcPr>
          <w:p w:rsidR="00273A9D" w:rsidRDefault="00C12D86" w:rsidP="007827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2D86">
              <w:rPr>
                <w:rFonts w:ascii="Times New Roman" w:hAnsi="Times New Roman" w:cs="Times New Roman"/>
                <w:b/>
                <w:sz w:val="24"/>
              </w:rPr>
              <w:t>LIGIT SECURITY SOLUTIONS CC</w:t>
            </w:r>
          </w:p>
        </w:tc>
        <w:tc>
          <w:tcPr>
            <w:tcW w:w="1815" w:type="dxa"/>
            <w:gridSpan w:val="4"/>
          </w:tcPr>
          <w:p w:rsidR="00273A9D" w:rsidRDefault="0078278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  <w:p w:rsidR="00782789" w:rsidRDefault="0078278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075" w:type="dxa"/>
            <w:gridSpan w:val="8"/>
          </w:tcPr>
          <w:p w:rsidR="00273A9D" w:rsidRDefault="00C12D86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2D86">
              <w:rPr>
                <w:rFonts w:ascii="Times New Roman" w:hAnsi="Times New Roman" w:cs="Times New Roman"/>
                <w:b/>
                <w:sz w:val="24"/>
              </w:rPr>
              <w:t>R 930 727,44</w:t>
            </w:r>
          </w:p>
        </w:tc>
        <w:tc>
          <w:tcPr>
            <w:tcW w:w="4753" w:type="dxa"/>
            <w:gridSpan w:val="12"/>
          </w:tcPr>
          <w:p w:rsidR="009C6D94" w:rsidRPr="00C62542" w:rsidRDefault="00C62542" w:rsidP="00C62542">
            <w:pPr>
              <w:rPr>
                <w:rFonts w:ascii="Times New Roman" w:hAnsi="Times New Roman" w:cs="Times New Roman"/>
                <w:b/>
              </w:rPr>
            </w:pPr>
            <w:r w:rsidRPr="00C62542">
              <w:rPr>
                <w:rFonts w:ascii="Times New Roman" w:hAnsi="Times New Roman" w:cs="Times New Roman"/>
                <w:b/>
              </w:rPr>
              <w:t>GLEN MATOME SEGWAPA</w:t>
            </w:r>
          </w:p>
        </w:tc>
      </w:tr>
      <w:tr w:rsidR="009C6D94" w:rsidTr="009C6D94">
        <w:trPr>
          <w:trHeight w:val="276"/>
        </w:trPr>
        <w:tc>
          <w:tcPr>
            <w:tcW w:w="14389" w:type="dxa"/>
            <w:gridSpan w:val="26"/>
            <w:shd w:val="clear" w:color="auto" w:fill="C00000"/>
          </w:tcPr>
          <w:p w:rsidR="009C6D94" w:rsidRDefault="009C6D94" w:rsidP="009C6D9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TAU TLOU TRADINGS (PTY) LTD T/A TAU TLOU SECURITY SERVICES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ENSEMBLE TRADING 2366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SVOBODA SECURITY SERVICES&amp;PROJECTS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SILVER FORCE SECURITY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LETTIE TOP SECURITY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lastRenderedPageBreak/>
              <w:t>MOTSODI SECURITY SOLUTIONS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WENZILE PHAPHAMA TRADING AND PROJECTS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KHENSANI SECURITY SERVICES AND TRADING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MUFATUTSHEDZWA PROTECTION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PHAKAMA SUNBEAM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RISKCON SECURITY CONSULTANTS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ADVANCED RISK SOLUTIONS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PHOLILE BUSINESS SOLUTIONS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MMPAMPHENG CONSTRUCTION SECURITY SERVICES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BOLEDI CONSTRUCTION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DETOR SECURITY AND CONSTRUCTION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MARSHAL NIGHTS SECURITY SERVICES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LIGHTWAY SECURITY SOLUTIONS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DOUBLE BARREL SECURITY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LINSPRE 134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BATHOKWA ARMED RESPOND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MODISE PROTECTION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TYZER-T SECURITY &amp; CLEANING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YUKO SERVE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lastRenderedPageBreak/>
              <w:t>FIDELITY SECURITY SERVICES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888 PMS SECURITY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RRA TRADING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CHYKE SECURITY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AFRICANISM SECURITY SERVICES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JODIGYN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KHAYALAMI SECURITY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GEORGE B. SECURITY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PCP PETHA GROUP SA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NDIVHUWO SECURITY TRAINING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VELA-TECH SECURITY SERVICE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C12D86" w:rsidP="00C12D86">
            <w:r w:rsidRPr="00601A48">
              <w:t>NKARI SECURITY AND PROJECTS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Default="00C12D86" w:rsidP="00C12D86">
            <w:r w:rsidRPr="00601A48">
              <w:t>MOKONDELLELO PROTECTION SERVICES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GLOBAL STRAKE SECURITY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DIKGAETSEDI TRADING AND PROJECTS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THOJA M SECURITY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SHANTI AFRICA SECURITY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ROFIKA TRADING AND PROJECTS 72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MARUMOFASE SECURITY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lastRenderedPageBreak/>
              <w:t>HM SECURITY AND ARMED RESPONSE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ED6B1B" w:rsidRDefault="004E01EC" w:rsidP="004E01EC">
            <w:r w:rsidRPr="00ED6B1B">
              <w:t>MATOME AND MOLOTOPROTECTION SERVICES CC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4E01EC" w:rsidP="00C12D86">
            <w:r w:rsidRPr="004E01EC">
              <w:t>PRO SECURE (PTY) LTD</w:t>
            </w:r>
          </w:p>
        </w:tc>
      </w:tr>
      <w:tr w:rsidR="00C12D86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C12D86" w:rsidRPr="00601A48" w:rsidRDefault="004E01EC" w:rsidP="00C12D86">
            <w:r w:rsidRPr="004E01EC">
              <w:t>R5 SECURITY SERVICES9PTY)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SERVEST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GS PROTECTION GROUP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MBA SECURITY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MAUDIA MATLAKALA SECURITY SERVICES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SINQOBILE EQUESTRAIN SECURITY SERVICES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SHAYA SECURITY AND PROJECTS (PTY) LTD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RAMATLAOHLE (PTY) LTD T/A RT SECURITY SERVICES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Pr="0022188E" w:rsidRDefault="004E01EC" w:rsidP="004E01EC">
            <w:r w:rsidRPr="0022188E">
              <w:t>MASITHULELA PROTECTION SERVICS CC</w:t>
            </w:r>
          </w:p>
        </w:tc>
      </w:tr>
      <w:tr w:rsidR="004E01EC" w:rsidRPr="009C6D94" w:rsidTr="009C6D94">
        <w:trPr>
          <w:trHeight w:val="98"/>
        </w:trPr>
        <w:tc>
          <w:tcPr>
            <w:tcW w:w="14389" w:type="dxa"/>
            <w:gridSpan w:val="26"/>
            <w:shd w:val="clear" w:color="auto" w:fill="auto"/>
          </w:tcPr>
          <w:p w:rsidR="004E01EC" w:rsidRDefault="004E01EC" w:rsidP="004E01EC">
            <w:r w:rsidRPr="0022188E">
              <w:t>GIJA SECURITY AND PROJECTS (PTY) LTD</w:t>
            </w:r>
          </w:p>
        </w:tc>
      </w:tr>
    </w:tbl>
    <w:p w:rsidR="00BC7434" w:rsidRPr="003252F0" w:rsidRDefault="00BC7434" w:rsidP="003252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hd w:val="clear" w:color="auto" w:fill="FF0000"/>
        <w:ind w:right="-217"/>
        <w:jc w:val="center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3252F0">
        <w:rPr>
          <w:rFonts w:ascii="Times New Roman" w:hAnsi="Times New Roman" w:cs="Times New Roman"/>
          <w:b/>
          <w:color w:val="FFFFFF" w:themeColor="background1"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08" w:rsidRDefault="009C7408" w:rsidP="009C7408">
      <w:pPr>
        <w:spacing w:after="0" w:line="240" w:lineRule="auto"/>
      </w:pPr>
      <w:r>
        <w:separator/>
      </w:r>
    </w:p>
  </w:endnote>
  <w:endnote w:type="continuationSeparator" w:id="0">
    <w:p w:rsidR="009C7408" w:rsidRDefault="009C7408" w:rsidP="009C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08" w:rsidRDefault="009C7408" w:rsidP="009C7408">
      <w:pPr>
        <w:spacing w:after="0" w:line="240" w:lineRule="auto"/>
      </w:pPr>
      <w:r>
        <w:separator/>
      </w:r>
    </w:p>
  </w:footnote>
  <w:footnote w:type="continuationSeparator" w:id="0">
    <w:p w:rsidR="009C7408" w:rsidRDefault="009C7408" w:rsidP="009C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D0024"/>
    <w:multiLevelType w:val="hybridMultilevel"/>
    <w:tmpl w:val="929CED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0F6553"/>
    <w:rsid w:val="001D3CD2"/>
    <w:rsid w:val="00223E7A"/>
    <w:rsid w:val="002305F7"/>
    <w:rsid w:val="00244DAC"/>
    <w:rsid w:val="002673FF"/>
    <w:rsid w:val="00273A9D"/>
    <w:rsid w:val="002A4873"/>
    <w:rsid w:val="002D2529"/>
    <w:rsid w:val="002E3C7A"/>
    <w:rsid w:val="003142A6"/>
    <w:rsid w:val="003252F0"/>
    <w:rsid w:val="003D5162"/>
    <w:rsid w:val="004A3180"/>
    <w:rsid w:val="004E01EC"/>
    <w:rsid w:val="006B5D0B"/>
    <w:rsid w:val="00782789"/>
    <w:rsid w:val="00871E1D"/>
    <w:rsid w:val="008B4789"/>
    <w:rsid w:val="00915344"/>
    <w:rsid w:val="009C6D94"/>
    <w:rsid w:val="009C7408"/>
    <w:rsid w:val="00A2505D"/>
    <w:rsid w:val="00A54BD6"/>
    <w:rsid w:val="00B02F25"/>
    <w:rsid w:val="00B34EA5"/>
    <w:rsid w:val="00B44C4E"/>
    <w:rsid w:val="00B81A02"/>
    <w:rsid w:val="00BC7434"/>
    <w:rsid w:val="00C12D86"/>
    <w:rsid w:val="00C62542"/>
    <w:rsid w:val="00CA3F9F"/>
    <w:rsid w:val="00CB6CC4"/>
    <w:rsid w:val="00D84392"/>
    <w:rsid w:val="00DA56FC"/>
    <w:rsid w:val="00E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s@psira.co.z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12183-CB2B-46BB-9FCF-4797395EC727}"/>
</file>

<file path=customXml/itemProps2.xml><?xml version="1.0" encoding="utf-8"?>
<ds:datastoreItem xmlns:ds="http://schemas.openxmlformats.org/officeDocument/2006/customXml" ds:itemID="{E0104184-5FC3-453D-B48B-530B6D0040BC}"/>
</file>

<file path=customXml/itemProps3.xml><?xml version="1.0" encoding="utf-8"?>
<ds:datastoreItem xmlns:ds="http://schemas.openxmlformats.org/officeDocument/2006/customXml" ds:itemID="{A0334509-BF04-40DA-9CF7-AC70A7DCA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Khangwelo Mpondi</cp:lastModifiedBy>
  <cp:revision>2</cp:revision>
  <dcterms:created xsi:type="dcterms:W3CDTF">2021-06-01T07:02:00Z</dcterms:created>
  <dcterms:modified xsi:type="dcterms:W3CDTF">2021-06-01T07:02:00Z</dcterms:modified>
</cp:coreProperties>
</file>