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A3371" w14:textId="0F71F6E8" w:rsidR="009E340F" w:rsidRDefault="00E95E35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/>
          <w:sz w:val="22"/>
          <w:lang w:val="en-ZA"/>
        </w:rPr>
      </w:pPr>
      <w:r>
        <w:rPr>
          <w:rFonts w:ascii="Arial" w:hAnsi="Arial"/>
          <w:b/>
          <w:sz w:val="22"/>
          <w:lang w:val="en-ZA"/>
        </w:rPr>
        <w:t>TECHNICAL EVALUATION CRITERIA FOR</w:t>
      </w:r>
      <w:r w:rsidR="00B701A3">
        <w:rPr>
          <w:rFonts w:ascii="Arial" w:hAnsi="Arial"/>
          <w:b/>
          <w:sz w:val="22"/>
          <w:lang w:val="en-ZA"/>
        </w:rPr>
        <w:t xml:space="preserve"> </w:t>
      </w:r>
      <w:r w:rsidR="00776EAB" w:rsidRPr="00776EAB">
        <w:rPr>
          <w:rFonts w:ascii="Arial" w:hAnsi="Arial"/>
          <w:b/>
          <w:sz w:val="22"/>
          <w:lang w:val="en-ZA"/>
        </w:rPr>
        <w:t>COMPRESSOR AND THERMOSTAR DRIER SERVICE AND MAINTENANCE</w:t>
      </w:r>
      <w:r w:rsidR="00776EAB">
        <w:rPr>
          <w:rFonts w:ascii="Arial" w:hAnsi="Arial"/>
          <w:b/>
          <w:sz w:val="22"/>
          <w:lang w:val="en-ZA"/>
        </w:rPr>
        <w:t>:</w:t>
      </w:r>
    </w:p>
    <w:p w14:paraId="0346D881" w14:textId="4FEC8CDA" w:rsidR="00B701A3" w:rsidRDefault="00B701A3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/>
          <w:sz w:val="22"/>
          <w:lang w:val="en-ZA"/>
        </w:rPr>
      </w:pPr>
    </w:p>
    <w:p w14:paraId="40E465AF" w14:textId="144A1D91" w:rsidR="00B701A3" w:rsidRDefault="00E95E35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Cs/>
          <w:sz w:val="22"/>
          <w:lang w:val="en-ZA"/>
        </w:rPr>
      </w:pPr>
      <w:r>
        <w:rPr>
          <w:rFonts w:ascii="Arial" w:hAnsi="Arial"/>
          <w:bCs/>
          <w:sz w:val="22"/>
          <w:lang w:val="en-ZA"/>
        </w:rPr>
        <w:t xml:space="preserve">Mandatory requirement for further evaluations will be based on the following: </w:t>
      </w:r>
    </w:p>
    <w:p w14:paraId="5D4B8C45" w14:textId="365120EA" w:rsidR="00E95E35" w:rsidRDefault="00E95E35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Cs/>
          <w:sz w:val="22"/>
          <w:lang w:val="en-ZA"/>
        </w:rPr>
      </w:pPr>
    </w:p>
    <w:p w14:paraId="04073F41" w14:textId="2512542A" w:rsidR="00E95E35" w:rsidRDefault="00E95E35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Cs/>
          <w:sz w:val="22"/>
          <w:lang w:val="en-ZA"/>
        </w:rPr>
      </w:pPr>
    </w:p>
    <w:tbl>
      <w:tblPr>
        <w:tblW w:w="89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4"/>
        <w:gridCol w:w="1843"/>
      </w:tblGrid>
      <w:tr w:rsidR="00776EAB" w:rsidRPr="00776EAB" w14:paraId="402E1249" w14:textId="77777777" w:rsidTr="00776EAB">
        <w:trPr>
          <w:cantSplit/>
          <w:trHeight w:val="1627"/>
        </w:trPr>
        <w:tc>
          <w:tcPr>
            <w:tcW w:w="7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0DC92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</w:pPr>
            <w:r w:rsidRPr="00776EAB"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  <w:t>Research, Testing &amp; Development (</w:t>
            </w:r>
            <w:proofErr w:type="gramStart"/>
            <w:r w:rsidRPr="00776EAB"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  <w:t>R,T</w:t>
            </w:r>
            <w:proofErr w:type="gramEnd"/>
            <w:r w:rsidRPr="00776EAB"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  <w:t>&amp;D) SCOPE OF WORK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AA5AE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</w:pPr>
            <w:proofErr w:type="gramStart"/>
            <w:r w:rsidRPr="00776EAB"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  <w:t>R,T</w:t>
            </w:r>
            <w:proofErr w:type="gramEnd"/>
            <w:r w:rsidRPr="00776EAB"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  <w:t>&amp;D Weighting Criteria</w:t>
            </w:r>
          </w:p>
          <w:p w14:paraId="7A12D97A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</w:pPr>
            <w:r w:rsidRPr="00776EAB">
              <w:rPr>
                <w:rFonts w:ascii="Arial" w:eastAsia="Calibri" w:hAnsi="Arial" w:cs="Arial"/>
                <w:b/>
                <w:bCs/>
                <w:caps/>
                <w:sz w:val="16"/>
                <w:szCs w:val="16"/>
              </w:rPr>
              <w:t>%</w:t>
            </w:r>
          </w:p>
        </w:tc>
      </w:tr>
      <w:tr w:rsidR="00776EAB" w:rsidRPr="00776EAB" w14:paraId="3B25EAB2" w14:textId="77777777" w:rsidTr="00776EAB">
        <w:tc>
          <w:tcPr>
            <w:tcW w:w="7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042D3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00776EAB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07D5B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</w:tc>
      </w:tr>
      <w:tr w:rsidR="00776EAB" w:rsidRPr="00776EAB" w14:paraId="312C7612" w14:textId="77777777" w:rsidTr="00776EAB">
        <w:tc>
          <w:tcPr>
            <w:tcW w:w="7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971F3" w14:textId="77777777" w:rsidR="00776EAB" w:rsidRPr="00776EAB" w:rsidRDefault="00776EAB" w:rsidP="00776EA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Adherence to scope of work: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55576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776EAB" w:rsidRPr="00776EAB" w14:paraId="0A75447C" w14:textId="77777777" w:rsidTr="00776EAB">
        <w:tc>
          <w:tcPr>
            <w:tcW w:w="7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A6117" w14:textId="32FAEF47" w:rsidR="00776EAB" w:rsidRPr="00776EAB" w:rsidRDefault="00776EAB" w:rsidP="00776EAB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 xml:space="preserve">Capability to conduct maintenance of compressor and drier as per the scope of work. List of previous similar work on compressors and drier to be provided.  </w:t>
            </w:r>
            <w:r w:rsidR="00D067F3" w:rsidRPr="00D067F3">
              <w:rPr>
                <w:rFonts w:ascii="Arial" w:eastAsia="Calibri" w:hAnsi="Arial" w:cs="Arial"/>
                <w:sz w:val="20"/>
                <w:szCs w:val="20"/>
              </w:rPr>
              <w:t xml:space="preserve">(List of references with contact numbers and previous service orders (PO)/ companies where similar work was conducted). </w:t>
            </w:r>
            <w:r w:rsidRPr="00776EAB">
              <w:rPr>
                <w:rFonts w:ascii="Arial" w:eastAsia="Calibri" w:hAnsi="Arial" w:cs="Arial"/>
                <w:sz w:val="20"/>
                <w:szCs w:val="20"/>
              </w:rPr>
              <w:t xml:space="preserve">Maximum points will be awarded to the supplier who has most experience based on the submitted documentation. </w:t>
            </w:r>
          </w:p>
          <w:p w14:paraId="362B6CF3" w14:textId="77777777" w:rsidR="00776EAB" w:rsidRPr="00776EAB" w:rsidRDefault="00776EAB" w:rsidP="00776EAB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776EAB">
              <w:rPr>
                <w:rFonts w:ascii="Arial" w:eastAsia="Calibri" w:hAnsi="Arial" w:cs="Arial"/>
                <w:sz w:val="20"/>
                <w:szCs w:val="20"/>
              </w:rPr>
              <w:t>+5 year</w:t>
            </w:r>
            <w:proofErr w:type="gramEnd"/>
            <w:r w:rsidRPr="00776EAB">
              <w:rPr>
                <w:rFonts w:ascii="Arial" w:eastAsia="Calibri" w:hAnsi="Arial" w:cs="Arial"/>
                <w:sz w:val="20"/>
                <w:szCs w:val="20"/>
              </w:rPr>
              <w:t xml:space="preserve"> experience (50%)</w:t>
            </w:r>
          </w:p>
          <w:p w14:paraId="3AFF6598" w14:textId="77777777" w:rsidR="00776EAB" w:rsidRPr="00776EAB" w:rsidRDefault="00776EAB" w:rsidP="00776EAB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+2 year of experience (30%)</w:t>
            </w:r>
          </w:p>
          <w:p w14:paraId="72E93E59" w14:textId="77777777" w:rsidR="00776EAB" w:rsidRPr="00776EAB" w:rsidRDefault="00776EAB" w:rsidP="00776EAB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&lt; years of experience (20%)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9DD21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50%</w:t>
            </w:r>
          </w:p>
        </w:tc>
      </w:tr>
      <w:tr w:rsidR="00776EAB" w:rsidRPr="00776EAB" w14:paraId="2445F618" w14:textId="77777777" w:rsidTr="00776EAB">
        <w:tc>
          <w:tcPr>
            <w:tcW w:w="7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10883" w14:textId="7EE040B6" w:rsidR="00776EAB" w:rsidRPr="00D067F3" w:rsidRDefault="00776EAB" w:rsidP="00D067F3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Capability to supply and install variable speed drive and fan belts. List of previous similar work to be provided.</w:t>
            </w:r>
            <w:r w:rsidR="00D067F3">
              <w:t xml:space="preserve"> </w:t>
            </w:r>
            <w:r w:rsidR="00D067F3" w:rsidRPr="00D067F3">
              <w:rPr>
                <w:rFonts w:ascii="Arial" w:eastAsia="Calibri" w:hAnsi="Arial" w:cs="Arial"/>
                <w:sz w:val="20"/>
                <w:szCs w:val="20"/>
              </w:rPr>
              <w:t>(List of references with contact</w:t>
            </w:r>
            <w:r w:rsidRPr="00776EA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067F3" w:rsidRPr="00D067F3">
              <w:rPr>
                <w:rFonts w:ascii="Arial" w:eastAsia="Calibri" w:hAnsi="Arial" w:cs="Arial"/>
                <w:sz w:val="20"/>
                <w:szCs w:val="20"/>
              </w:rPr>
              <w:t>numbers and previous service orders</w:t>
            </w:r>
            <w:r w:rsidR="00D067F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067F3" w:rsidRPr="00D067F3">
              <w:rPr>
                <w:rFonts w:ascii="Arial" w:eastAsia="Calibri" w:hAnsi="Arial" w:cs="Arial"/>
                <w:sz w:val="20"/>
                <w:szCs w:val="20"/>
              </w:rPr>
              <w:t>PO)/ companies where similar work</w:t>
            </w:r>
            <w:r w:rsidR="00D067F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067F3" w:rsidRPr="00D067F3">
              <w:rPr>
                <w:rFonts w:ascii="Arial" w:eastAsia="Calibri" w:hAnsi="Arial" w:cs="Arial"/>
                <w:sz w:val="20"/>
                <w:szCs w:val="20"/>
              </w:rPr>
              <w:t>was conducted).</w:t>
            </w:r>
            <w:r w:rsidRPr="00D067F3">
              <w:rPr>
                <w:rFonts w:ascii="Arial" w:eastAsia="Calibri" w:hAnsi="Arial" w:cs="Arial"/>
                <w:sz w:val="20"/>
                <w:szCs w:val="20"/>
              </w:rPr>
              <w:t xml:space="preserve"> Maximum points will be awarded to the supplier who has most experience based on the submitted documentation.</w:t>
            </w:r>
          </w:p>
          <w:p w14:paraId="21405DA9" w14:textId="77777777" w:rsidR="00776EAB" w:rsidRPr="00776EAB" w:rsidRDefault="00776EAB" w:rsidP="00776EAB">
            <w:pPr>
              <w:numPr>
                <w:ilvl w:val="0"/>
                <w:numId w:val="14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776EAB">
              <w:rPr>
                <w:rFonts w:ascii="Arial" w:eastAsia="Calibri" w:hAnsi="Arial" w:cs="Arial"/>
                <w:sz w:val="20"/>
                <w:szCs w:val="20"/>
              </w:rPr>
              <w:t>+5 year</w:t>
            </w:r>
            <w:proofErr w:type="gramEnd"/>
            <w:r w:rsidRPr="00776EAB">
              <w:rPr>
                <w:rFonts w:ascii="Arial" w:eastAsia="Calibri" w:hAnsi="Arial" w:cs="Arial"/>
                <w:sz w:val="20"/>
                <w:szCs w:val="20"/>
              </w:rPr>
              <w:t xml:space="preserve"> experience (30%)</w:t>
            </w:r>
          </w:p>
          <w:p w14:paraId="3D55EE97" w14:textId="77777777" w:rsidR="00776EAB" w:rsidRPr="00776EAB" w:rsidRDefault="00776EAB" w:rsidP="00776EAB">
            <w:pPr>
              <w:numPr>
                <w:ilvl w:val="0"/>
                <w:numId w:val="14"/>
              </w:numPr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+2 year of experience (20%)</w:t>
            </w:r>
          </w:p>
          <w:p w14:paraId="24AEFAA9" w14:textId="77777777" w:rsidR="00776EAB" w:rsidRPr="00776EAB" w:rsidRDefault="00776EAB" w:rsidP="00776EAB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&lt;2 years of experience (10%)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2FD22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30%</w:t>
            </w:r>
          </w:p>
        </w:tc>
      </w:tr>
      <w:tr w:rsidR="00776EAB" w:rsidRPr="00776EAB" w14:paraId="7F4BB77A" w14:textId="77777777" w:rsidTr="00776EAB">
        <w:tc>
          <w:tcPr>
            <w:tcW w:w="7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EAA0C" w14:textId="77777777" w:rsidR="00776EAB" w:rsidRPr="00776EAB" w:rsidRDefault="00776EAB" w:rsidP="00776EAB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Lead time for the supply of required service – Maximum points will be awarded to the supplier who can provide the service in the shortest possible time.</w:t>
            </w:r>
          </w:p>
          <w:p w14:paraId="06CE5219" w14:textId="77777777" w:rsidR="00776EAB" w:rsidRPr="00776EAB" w:rsidRDefault="00776EAB" w:rsidP="00776EAB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ab/>
              <w:t>2 weeks (20%)</w:t>
            </w:r>
          </w:p>
          <w:p w14:paraId="3430445A" w14:textId="77777777" w:rsidR="00776EAB" w:rsidRPr="00776EAB" w:rsidRDefault="00776EAB" w:rsidP="00776EAB">
            <w:pPr>
              <w:ind w:left="72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3 weeks (15%)</w:t>
            </w:r>
          </w:p>
          <w:p w14:paraId="3ABAFE2C" w14:textId="77777777" w:rsidR="00776EAB" w:rsidRPr="00776EAB" w:rsidRDefault="00776EAB" w:rsidP="00776EAB">
            <w:pPr>
              <w:ind w:left="72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4 weeks (5%)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5B0C8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sz w:val="20"/>
                <w:szCs w:val="20"/>
              </w:rPr>
              <w:t>20%</w:t>
            </w:r>
          </w:p>
        </w:tc>
      </w:tr>
      <w:tr w:rsidR="00776EAB" w:rsidRPr="00776EAB" w14:paraId="60791225" w14:textId="77777777" w:rsidTr="00776EAB">
        <w:tc>
          <w:tcPr>
            <w:tcW w:w="70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AC6D3" w14:textId="77777777" w:rsidR="00776EAB" w:rsidRPr="00776EAB" w:rsidRDefault="00776EAB" w:rsidP="00776EAB">
            <w:pPr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Total Score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A37BC" w14:textId="77777777" w:rsidR="00776EAB" w:rsidRPr="00776EAB" w:rsidRDefault="00776EAB" w:rsidP="00776EA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776EA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100 %</w:t>
            </w:r>
          </w:p>
        </w:tc>
      </w:tr>
    </w:tbl>
    <w:p w14:paraId="4B33A7E6" w14:textId="77777777" w:rsidR="00E95E35" w:rsidRDefault="00E95E35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Cs/>
          <w:sz w:val="22"/>
          <w:lang w:val="en-ZA"/>
        </w:rPr>
      </w:pPr>
    </w:p>
    <w:p w14:paraId="72E77B2B" w14:textId="356D2685" w:rsidR="00E95E35" w:rsidRDefault="00E95E35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Cs/>
          <w:sz w:val="22"/>
          <w:lang w:val="en-ZA"/>
        </w:rPr>
      </w:pPr>
    </w:p>
    <w:p w14:paraId="6322C018" w14:textId="5DA7E99B" w:rsidR="00B701A3" w:rsidRDefault="00873413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/>
          <w:sz w:val="22"/>
          <w:lang w:val="en-ZA"/>
        </w:rPr>
      </w:pPr>
      <w:r>
        <w:rPr>
          <w:rFonts w:ascii="Arial" w:hAnsi="Arial"/>
          <w:bCs/>
          <w:sz w:val="22"/>
          <w:lang w:val="en-ZA"/>
        </w:rPr>
        <w:t xml:space="preserve">Minimum Threshold is </w:t>
      </w:r>
      <w:r w:rsidR="00776EAB">
        <w:rPr>
          <w:rFonts w:ascii="Arial" w:hAnsi="Arial"/>
          <w:bCs/>
          <w:sz w:val="22"/>
          <w:lang w:val="en-ZA"/>
        </w:rPr>
        <w:t>8</w:t>
      </w:r>
      <w:r w:rsidR="00D067F3">
        <w:rPr>
          <w:rFonts w:ascii="Arial" w:hAnsi="Arial"/>
          <w:bCs/>
          <w:sz w:val="22"/>
          <w:lang w:val="en-ZA"/>
        </w:rPr>
        <w:t>0</w:t>
      </w:r>
      <w:r>
        <w:rPr>
          <w:rFonts w:ascii="Arial" w:hAnsi="Arial"/>
          <w:bCs/>
          <w:sz w:val="22"/>
          <w:lang w:val="en-ZA"/>
        </w:rPr>
        <w:t>% for the supplier to be considered for other procurement considerations.</w:t>
      </w:r>
    </w:p>
    <w:p w14:paraId="5EF1B910" w14:textId="77777777" w:rsidR="00B701A3" w:rsidRDefault="00B701A3">
      <w:pPr>
        <w:pStyle w:val="Header"/>
        <w:tabs>
          <w:tab w:val="clear" w:pos="4320"/>
          <w:tab w:val="clear" w:pos="8640"/>
        </w:tabs>
        <w:jc w:val="both"/>
        <w:rPr>
          <w:rFonts w:ascii="Arial" w:hAnsi="Arial"/>
          <w:b/>
          <w:sz w:val="22"/>
          <w:lang w:val="en-ZA"/>
        </w:rPr>
      </w:pPr>
    </w:p>
    <w:sectPr w:rsidR="00B701A3" w:rsidSect="006A0AB9">
      <w:footerReference w:type="default" r:id="rId12"/>
      <w:headerReference w:type="first" r:id="rId13"/>
      <w:footerReference w:type="first" r:id="rId14"/>
      <w:pgSz w:w="11899" w:h="16838"/>
      <w:pgMar w:top="964" w:right="851" w:bottom="425" w:left="1418" w:header="737" w:footer="4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3895C" w14:textId="77777777" w:rsidR="0022744A" w:rsidRDefault="0022744A">
      <w:r>
        <w:separator/>
      </w:r>
    </w:p>
  </w:endnote>
  <w:endnote w:type="continuationSeparator" w:id="0">
    <w:p w14:paraId="3253F6F3" w14:textId="77777777" w:rsidR="0022744A" w:rsidRDefault="0022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4795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87B5FC" w14:textId="100C8F65" w:rsidR="009479AB" w:rsidRDefault="009479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59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BEA3376" w14:textId="123E9285" w:rsidR="00687949" w:rsidRPr="000248D0" w:rsidRDefault="00687949">
    <w:pPr>
      <w:pStyle w:val="Footer"/>
      <w:rPr>
        <w:rFonts w:ascii="Arial" w:hAnsi="Arial" w:cs="Arial"/>
        <w:b/>
        <w:color w:val="003896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5021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D1B821" w14:textId="28C779D4" w:rsidR="002A173D" w:rsidRDefault="002A17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5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EA337F" w14:textId="77777777" w:rsidR="009E340F" w:rsidRDefault="009E3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76CD2" w14:textId="77777777" w:rsidR="0022744A" w:rsidRDefault="0022744A">
      <w:r>
        <w:separator/>
      </w:r>
    </w:p>
  </w:footnote>
  <w:footnote w:type="continuationSeparator" w:id="0">
    <w:p w14:paraId="6C432BE9" w14:textId="77777777" w:rsidR="0022744A" w:rsidRDefault="00227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A3377" w14:textId="77777777" w:rsidR="00FF40DA" w:rsidRDefault="002A1A71">
    <w:pPr>
      <w:pStyle w:val="Header"/>
    </w:pPr>
    <w:r>
      <w:rPr>
        <w:noProof/>
        <w:lang w:val="en-ZA" w:eastAsia="en-ZA"/>
      </w:rPr>
      <w:drawing>
        <wp:anchor distT="0" distB="0" distL="114300" distR="114300" simplePos="0" relativeHeight="251657728" behindDoc="0" locked="0" layoutInCell="1" allowOverlap="1" wp14:anchorId="5BEA3380" wp14:editId="5BEA3381">
          <wp:simplePos x="0" y="0"/>
          <wp:positionH relativeFrom="column">
            <wp:posOffset>-400050</wp:posOffset>
          </wp:positionH>
          <wp:positionV relativeFrom="paragraph">
            <wp:posOffset>163195</wp:posOffset>
          </wp:positionV>
          <wp:extent cx="1177290" cy="412115"/>
          <wp:effectExtent l="0" t="0" r="3810" b="6985"/>
          <wp:wrapTopAndBottom/>
          <wp:docPr id="1" name="Picture 1" descr="Black on White[2]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Black on White[2]a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40DA">
      <w:t xml:space="preserve">   </w:t>
    </w:r>
  </w:p>
  <w:tbl>
    <w:tblPr>
      <w:tblW w:w="5670" w:type="dxa"/>
      <w:jc w:val="right"/>
      <w:tblLook w:val="04A0" w:firstRow="1" w:lastRow="0" w:firstColumn="1" w:lastColumn="0" w:noHBand="0" w:noVBand="1"/>
    </w:tblPr>
    <w:tblGrid>
      <w:gridCol w:w="5670"/>
    </w:tblGrid>
    <w:tr w:rsidR="00FF40DA" w14:paraId="5BEA3379" w14:textId="77777777" w:rsidTr="002C4C74">
      <w:trPr>
        <w:trHeight w:hRule="exact" w:val="567"/>
        <w:jc w:val="right"/>
      </w:trPr>
      <w:sdt>
        <w:sdtPr>
          <w:rPr>
            <w:rFonts w:ascii="Arial" w:hAnsi="Arial" w:cs="Arial"/>
            <w:b/>
            <w:color w:val="FF0000"/>
            <w:sz w:val="22"/>
          </w:rPr>
          <w:alias w:val="Classification"/>
          <w:tag w:val="eskom documents"/>
          <w:id w:val="1088507022"/>
          <w:comboBox>
            <w:listItem w:value="Choose an item."/>
            <w:listItem w:displayText="PUBLIC DOMAIN" w:value="PUBLIC DOMAIN"/>
            <w:listItem w:displayText="CONTROLLED DISCLOSURE" w:value="CONTROLLED DISCLOSURE"/>
            <w:listItem w:displayText="CONFIDENTIAL" w:value="CONFIDENTIAL"/>
            <w:listItem w:displayText="SECRET" w:value="SECRET"/>
            <w:listItem w:displayText="TOP SECRET" w:value="TOP SECRET"/>
          </w:comboBox>
        </w:sdtPr>
        <w:sdtContent>
          <w:tc>
            <w:tcPr>
              <w:tcW w:w="9846" w:type="dxa"/>
              <w:shd w:val="clear" w:color="auto" w:fill="auto"/>
              <w:vAlign w:val="center"/>
            </w:tcPr>
            <w:p w14:paraId="5BEA3378" w14:textId="7557C640" w:rsidR="00FF40DA" w:rsidRPr="002C4C74" w:rsidRDefault="00B701A3" w:rsidP="007A2A3C">
              <w:pPr>
                <w:pStyle w:val="Header"/>
                <w:jc w:val="right"/>
                <w:rPr>
                  <w:rFonts w:ascii="Arial" w:hAnsi="Arial" w:cs="Arial"/>
                  <w:b/>
                </w:rPr>
              </w:pPr>
              <w:r>
                <w:rPr>
                  <w:rFonts w:ascii="Arial" w:hAnsi="Arial" w:cs="Arial"/>
                  <w:b/>
                  <w:color w:val="FF0000"/>
                  <w:sz w:val="22"/>
                </w:rPr>
                <w:t>PUBLIC DOMAIN</w:t>
              </w:r>
            </w:p>
          </w:tc>
        </w:sdtContent>
      </w:sdt>
    </w:tr>
  </w:tbl>
  <w:p w14:paraId="5BEA337A" w14:textId="77777777" w:rsidR="009E340F" w:rsidRDefault="009E34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7339C"/>
    <w:multiLevelType w:val="hybridMultilevel"/>
    <w:tmpl w:val="3B7A19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550DC"/>
    <w:multiLevelType w:val="multilevel"/>
    <w:tmpl w:val="1B70DE08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CAF09CB"/>
    <w:multiLevelType w:val="multilevel"/>
    <w:tmpl w:val="1B70DE08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E6F43A1"/>
    <w:multiLevelType w:val="hybridMultilevel"/>
    <w:tmpl w:val="78F016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E1EEE"/>
    <w:multiLevelType w:val="multilevel"/>
    <w:tmpl w:val="7C2C3C4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AF870B2"/>
    <w:multiLevelType w:val="hybridMultilevel"/>
    <w:tmpl w:val="50EE11D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405598"/>
    <w:multiLevelType w:val="hybridMultilevel"/>
    <w:tmpl w:val="B2CCE6B6"/>
    <w:lvl w:ilvl="0" w:tplc="1C09000B">
      <w:start w:val="1"/>
      <w:numFmt w:val="bullet"/>
      <w:lvlText w:val=""/>
      <w:lvlJc w:val="left"/>
      <w:pPr>
        <w:ind w:left="1293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7" w15:restartNumberingAfterBreak="0">
    <w:nsid w:val="506C05EA"/>
    <w:multiLevelType w:val="multilevel"/>
    <w:tmpl w:val="08F27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70A7043"/>
    <w:multiLevelType w:val="hybridMultilevel"/>
    <w:tmpl w:val="2A9A9C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87286"/>
    <w:multiLevelType w:val="hybridMultilevel"/>
    <w:tmpl w:val="FC3E7A3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A219F6"/>
    <w:multiLevelType w:val="hybridMultilevel"/>
    <w:tmpl w:val="595A58E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8A262F"/>
    <w:multiLevelType w:val="hybridMultilevel"/>
    <w:tmpl w:val="405C5E6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DD67B8"/>
    <w:multiLevelType w:val="hybridMultilevel"/>
    <w:tmpl w:val="65BC637A"/>
    <w:lvl w:ilvl="0" w:tplc="1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6E260870"/>
    <w:multiLevelType w:val="multilevel"/>
    <w:tmpl w:val="F8E05A1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CD43095"/>
    <w:multiLevelType w:val="hybridMultilevel"/>
    <w:tmpl w:val="9FA4E6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196971">
    <w:abstractNumId w:val="2"/>
  </w:num>
  <w:num w:numId="2" w16cid:durableId="61488732">
    <w:abstractNumId w:val="0"/>
  </w:num>
  <w:num w:numId="3" w16cid:durableId="1739279859">
    <w:abstractNumId w:val="10"/>
  </w:num>
  <w:num w:numId="4" w16cid:durableId="2054503159">
    <w:abstractNumId w:val="11"/>
  </w:num>
  <w:num w:numId="5" w16cid:durableId="1537541932">
    <w:abstractNumId w:val="8"/>
  </w:num>
  <w:num w:numId="6" w16cid:durableId="691690992">
    <w:abstractNumId w:val="5"/>
  </w:num>
  <w:num w:numId="7" w16cid:durableId="1409187710">
    <w:abstractNumId w:val="12"/>
  </w:num>
  <w:num w:numId="8" w16cid:durableId="974601152">
    <w:abstractNumId w:val="7"/>
  </w:num>
  <w:num w:numId="9" w16cid:durableId="660739368">
    <w:abstractNumId w:val="1"/>
  </w:num>
  <w:num w:numId="10" w16cid:durableId="994143093">
    <w:abstractNumId w:val="13"/>
  </w:num>
  <w:num w:numId="11" w16cid:durableId="1974561438">
    <w:abstractNumId w:val="4"/>
  </w:num>
  <w:num w:numId="12" w16cid:durableId="949973248">
    <w:abstractNumId w:val="9"/>
  </w:num>
  <w:num w:numId="13" w16cid:durableId="2144080313">
    <w:abstractNumId w:val="3"/>
  </w:num>
  <w:num w:numId="14" w16cid:durableId="2121105225">
    <w:abstractNumId w:val="14"/>
  </w:num>
  <w:num w:numId="15" w16cid:durableId="7989156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ZA" w:vendorID="64" w:dllVersion="6" w:nlCheck="1" w:checkStyle="1"/>
  <w:activeWritingStyle w:appName="MSWord" w:lang="en-US" w:vendorID="64" w:dllVersion="6" w:nlCheck="1" w:checkStyle="1"/>
  <w:activeWritingStyle w:appName="MSWord" w:lang="en-Z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80"/>
    <w:rsid w:val="00006120"/>
    <w:rsid w:val="00021937"/>
    <w:rsid w:val="000248D0"/>
    <w:rsid w:val="00053B1E"/>
    <w:rsid w:val="000575FF"/>
    <w:rsid w:val="00080FED"/>
    <w:rsid w:val="00091FD9"/>
    <w:rsid w:val="00094107"/>
    <w:rsid w:val="00097701"/>
    <w:rsid w:val="000C5546"/>
    <w:rsid w:val="000E2EF3"/>
    <w:rsid w:val="000E4244"/>
    <w:rsid w:val="00106DC9"/>
    <w:rsid w:val="00163AC7"/>
    <w:rsid w:val="00164A1B"/>
    <w:rsid w:val="001824CD"/>
    <w:rsid w:val="001825FA"/>
    <w:rsid w:val="00185652"/>
    <w:rsid w:val="001A6E86"/>
    <w:rsid w:val="001B31FF"/>
    <w:rsid w:val="001C5E7C"/>
    <w:rsid w:val="001E5DFD"/>
    <w:rsid w:val="001E7628"/>
    <w:rsid w:val="001F01E5"/>
    <w:rsid w:val="002110A0"/>
    <w:rsid w:val="0022466A"/>
    <w:rsid w:val="0022744A"/>
    <w:rsid w:val="00241D65"/>
    <w:rsid w:val="00247413"/>
    <w:rsid w:val="00270EBF"/>
    <w:rsid w:val="00273E28"/>
    <w:rsid w:val="0029328E"/>
    <w:rsid w:val="00295B69"/>
    <w:rsid w:val="002A173D"/>
    <w:rsid w:val="002A1A71"/>
    <w:rsid w:val="002A770A"/>
    <w:rsid w:val="002B6BCE"/>
    <w:rsid w:val="002C1B9E"/>
    <w:rsid w:val="002C4C74"/>
    <w:rsid w:val="002D78FF"/>
    <w:rsid w:val="00306E2E"/>
    <w:rsid w:val="00311F99"/>
    <w:rsid w:val="003420E3"/>
    <w:rsid w:val="00365405"/>
    <w:rsid w:val="00373838"/>
    <w:rsid w:val="00374B19"/>
    <w:rsid w:val="00396019"/>
    <w:rsid w:val="003B61F4"/>
    <w:rsid w:val="003D3653"/>
    <w:rsid w:val="003E3197"/>
    <w:rsid w:val="00407D84"/>
    <w:rsid w:val="00417DA8"/>
    <w:rsid w:val="00437BF0"/>
    <w:rsid w:val="00444902"/>
    <w:rsid w:val="00463463"/>
    <w:rsid w:val="00474C8A"/>
    <w:rsid w:val="00474EA9"/>
    <w:rsid w:val="004771A3"/>
    <w:rsid w:val="004934AA"/>
    <w:rsid w:val="004A0BCE"/>
    <w:rsid w:val="004A145D"/>
    <w:rsid w:val="004B280B"/>
    <w:rsid w:val="004C4EDE"/>
    <w:rsid w:val="004F7344"/>
    <w:rsid w:val="00500C43"/>
    <w:rsid w:val="00527F67"/>
    <w:rsid w:val="0053464F"/>
    <w:rsid w:val="00542F2B"/>
    <w:rsid w:val="00562874"/>
    <w:rsid w:val="0056724D"/>
    <w:rsid w:val="005973D7"/>
    <w:rsid w:val="005B1430"/>
    <w:rsid w:val="005B2504"/>
    <w:rsid w:val="005C796E"/>
    <w:rsid w:val="005D05F0"/>
    <w:rsid w:val="005E7668"/>
    <w:rsid w:val="005F42C5"/>
    <w:rsid w:val="00601E55"/>
    <w:rsid w:val="00601F9E"/>
    <w:rsid w:val="00607B8E"/>
    <w:rsid w:val="00616DC2"/>
    <w:rsid w:val="006207BB"/>
    <w:rsid w:val="006334CD"/>
    <w:rsid w:val="00636F7B"/>
    <w:rsid w:val="006578FD"/>
    <w:rsid w:val="0066193B"/>
    <w:rsid w:val="0068756A"/>
    <w:rsid w:val="00687949"/>
    <w:rsid w:val="006A0AB9"/>
    <w:rsid w:val="006A6521"/>
    <w:rsid w:val="006B2C91"/>
    <w:rsid w:val="006B6B49"/>
    <w:rsid w:val="006B6D98"/>
    <w:rsid w:val="006C4776"/>
    <w:rsid w:val="006E2488"/>
    <w:rsid w:val="006F5A0B"/>
    <w:rsid w:val="00706673"/>
    <w:rsid w:val="00715D0A"/>
    <w:rsid w:val="00731F02"/>
    <w:rsid w:val="007350BA"/>
    <w:rsid w:val="00736952"/>
    <w:rsid w:val="00737AA1"/>
    <w:rsid w:val="00767AB1"/>
    <w:rsid w:val="0077495B"/>
    <w:rsid w:val="00776EAB"/>
    <w:rsid w:val="007A2A3C"/>
    <w:rsid w:val="007A5B50"/>
    <w:rsid w:val="007C16B5"/>
    <w:rsid w:val="007E7594"/>
    <w:rsid w:val="00801C97"/>
    <w:rsid w:val="00807A74"/>
    <w:rsid w:val="00812FA9"/>
    <w:rsid w:val="008168D0"/>
    <w:rsid w:val="0082188D"/>
    <w:rsid w:val="008258D1"/>
    <w:rsid w:val="00870C68"/>
    <w:rsid w:val="00873413"/>
    <w:rsid w:val="008B5611"/>
    <w:rsid w:val="008D1010"/>
    <w:rsid w:val="008D1D7C"/>
    <w:rsid w:val="008F3E84"/>
    <w:rsid w:val="00903169"/>
    <w:rsid w:val="00903C20"/>
    <w:rsid w:val="009470A3"/>
    <w:rsid w:val="00947271"/>
    <w:rsid w:val="009479AB"/>
    <w:rsid w:val="009536DC"/>
    <w:rsid w:val="009752BF"/>
    <w:rsid w:val="009B1DE6"/>
    <w:rsid w:val="009B5761"/>
    <w:rsid w:val="009D506B"/>
    <w:rsid w:val="009D6C64"/>
    <w:rsid w:val="009E3370"/>
    <w:rsid w:val="009E340F"/>
    <w:rsid w:val="009F4475"/>
    <w:rsid w:val="00A34838"/>
    <w:rsid w:val="00A631DA"/>
    <w:rsid w:val="00A65A80"/>
    <w:rsid w:val="00A71B49"/>
    <w:rsid w:val="00A73C93"/>
    <w:rsid w:val="00AC558C"/>
    <w:rsid w:val="00AE2875"/>
    <w:rsid w:val="00AF2336"/>
    <w:rsid w:val="00B04717"/>
    <w:rsid w:val="00B04E88"/>
    <w:rsid w:val="00B22CAE"/>
    <w:rsid w:val="00B2659A"/>
    <w:rsid w:val="00B32A15"/>
    <w:rsid w:val="00B370E6"/>
    <w:rsid w:val="00B5436C"/>
    <w:rsid w:val="00B545CB"/>
    <w:rsid w:val="00B65FDB"/>
    <w:rsid w:val="00B66A3D"/>
    <w:rsid w:val="00B701A3"/>
    <w:rsid w:val="00B711D3"/>
    <w:rsid w:val="00B91BBD"/>
    <w:rsid w:val="00B926AB"/>
    <w:rsid w:val="00BE7271"/>
    <w:rsid w:val="00BF3C66"/>
    <w:rsid w:val="00C00DCD"/>
    <w:rsid w:val="00C01B3E"/>
    <w:rsid w:val="00C124C4"/>
    <w:rsid w:val="00C12D62"/>
    <w:rsid w:val="00C2231C"/>
    <w:rsid w:val="00C506C4"/>
    <w:rsid w:val="00C600A0"/>
    <w:rsid w:val="00C623F4"/>
    <w:rsid w:val="00C86806"/>
    <w:rsid w:val="00CA5506"/>
    <w:rsid w:val="00CA659B"/>
    <w:rsid w:val="00CC0557"/>
    <w:rsid w:val="00CE3081"/>
    <w:rsid w:val="00D067F3"/>
    <w:rsid w:val="00D32D47"/>
    <w:rsid w:val="00D40498"/>
    <w:rsid w:val="00D53D69"/>
    <w:rsid w:val="00D5496D"/>
    <w:rsid w:val="00D63455"/>
    <w:rsid w:val="00D6666A"/>
    <w:rsid w:val="00D70654"/>
    <w:rsid w:val="00D72E3F"/>
    <w:rsid w:val="00D73084"/>
    <w:rsid w:val="00D737C5"/>
    <w:rsid w:val="00DA25F5"/>
    <w:rsid w:val="00DA7E2F"/>
    <w:rsid w:val="00DC4172"/>
    <w:rsid w:val="00DE2ECD"/>
    <w:rsid w:val="00E17447"/>
    <w:rsid w:val="00E21FC8"/>
    <w:rsid w:val="00E51057"/>
    <w:rsid w:val="00E82099"/>
    <w:rsid w:val="00E95E35"/>
    <w:rsid w:val="00EA3DBF"/>
    <w:rsid w:val="00EA493B"/>
    <w:rsid w:val="00EA7B89"/>
    <w:rsid w:val="00EC0C3F"/>
    <w:rsid w:val="00EC1D43"/>
    <w:rsid w:val="00F10CAB"/>
    <w:rsid w:val="00F163E6"/>
    <w:rsid w:val="00F265F0"/>
    <w:rsid w:val="00F36E7C"/>
    <w:rsid w:val="00F57088"/>
    <w:rsid w:val="00F64192"/>
    <w:rsid w:val="00FB584A"/>
    <w:rsid w:val="00FB7921"/>
    <w:rsid w:val="00FD631A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BEA3336"/>
  <w15:docId w15:val="{35A3AD77-4BAD-4DCA-8170-84F3A4B7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Times" w:eastAsia="Times" w:hAnsi="Times"/>
      <w:szCs w:val="20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" w:eastAsia="Times" w:hAnsi="Times"/>
      <w:szCs w:val="20"/>
      <w:lang w:val="en-US"/>
    </w:r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  <w:spacing w:line="155" w:lineRule="exact"/>
      <w:ind w:right="727"/>
      <w:jc w:val="both"/>
    </w:pPr>
    <w:rPr>
      <w:rFonts w:ascii="Arial" w:hAnsi="Arial"/>
      <w:color w:val="000000"/>
      <w:sz w:val="15"/>
      <w:szCs w:val="20"/>
      <w:lang w:val="en-US"/>
    </w:rPr>
  </w:style>
  <w:style w:type="table" w:styleId="TableGrid">
    <w:name w:val="Table Grid"/>
    <w:basedOn w:val="TableNormal"/>
    <w:uiPriority w:val="59"/>
    <w:rsid w:val="00FF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A1A7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A71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A2A3C"/>
    <w:rPr>
      <w:rFonts w:ascii="Times" w:eastAsia="Times" w:hAnsi="Times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5F42C5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A173D"/>
    <w:rPr>
      <w:rFonts w:ascii="Times" w:eastAsia="Times" w:hAnsi="Times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B701A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067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SibayaH\Application%20Data\Microsoft\Templates\Corp%20Letterhead%20Template%2005%20Aug0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2c7ddca0-f18f-4514-89ec-cfc256175ba5">
      <UserInfo>
        <DisplayName>Vic Pretorius</DisplayName>
        <AccountId>47</AccountId>
        <AccountType/>
      </UserInfo>
    </Owne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horo Minimum metadata" ma:contentTypeID="0x0101000D8B3899A4805C44A2FA507CBAF83E58007A63E5F34A1C904ABF73B4A044044531" ma:contentTypeVersion="3" ma:contentTypeDescription="" ma:contentTypeScope="" ma:versionID="17327965f7291ab7bae5024c4d883bde">
  <xsd:schema xmlns:xsd="http://www.w3.org/2001/XMLSchema" xmlns:xs="http://www.w3.org/2001/XMLSchema" xmlns:p="http://schemas.microsoft.com/office/2006/metadata/properties" xmlns:ns2="2c7ddca0-f18f-4514-89ec-cfc256175ba5" targetNamespace="http://schemas.microsoft.com/office/2006/metadata/properties" ma:root="true" ma:fieldsID="7a3511da6a4f6d92aec1b7a4f9927643" ns2:_="">
    <xsd:import namespace="2c7ddca0-f18f-4514-89ec-cfc256175ba5"/>
    <xsd:element name="properties">
      <xsd:complexType>
        <xsd:sequence>
          <xsd:element name="documentManagement">
            <xsd:complexType>
              <xsd:all>
                <xsd:element ref="ns2:Owne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ca0-f18f-4514-89ec-cfc256175ba5" elementFormDefault="qualified">
    <xsd:import namespace="http://schemas.microsoft.com/office/2006/documentManagement/types"/>
    <xsd:import namespace="http://schemas.microsoft.com/office/infopath/2007/PartnerControls"/>
    <xsd:element name="Owner" ma:index="8" ma:displayName="Owner" ma:list="UserInfo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69b1b3ef-f17b-48c7-a7c8-8ad8b283852f" ContentTypeId="0x0101000D8B3899A4805C44A2FA507CBAF83E58" PreviousValue="false"/>
</file>

<file path=customXml/itemProps1.xml><?xml version="1.0" encoding="utf-8"?>
<ds:datastoreItem xmlns:ds="http://schemas.openxmlformats.org/officeDocument/2006/customXml" ds:itemID="{3DB0160E-1450-49FD-B5B7-A669685A0B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DF5EBD-16DE-49A8-8991-3E978F72F3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68DCE-8A3A-4061-B6C1-C77EA009D343}">
  <ds:schemaRefs>
    <ds:schemaRef ds:uri="http://schemas.microsoft.com/office/2006/metadata/properties"/>
    <ds:schemaRef ds:uri="http://schemas.microsoft.com/office/infopath/2007/PartnerControls"/>
    <ds:schemaRef ds:uri="2c7ddca0-f18f-4514-89ec-cfc256175ba5"/>
  </ds:schemaRefs>
</ds:datastoreItem>
</file>

<file path=customXml/itemProps4.xml><?xml version="1.0" encoding="utf-8"?>
<ds:datastoreItem xmlns:ds="http://schemas.openxmlformats.org/officeDocument/2006/customXml" ds:itemID="{38502FC4-B04B-428C-8978-BB3E48E12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ca0-f18f-4514-89ec-cfc256175b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3752D06-5CB2-403A-A91B-5689E7D1BCB2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 Letterhead Template 05 Aug05</Template>
  <TotalTime>23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Unit or Division</vt:lpstr>
    </vt:vector>
  </TitlesOfParts>
  <Company>Eskom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Unit or Division</dc:title>
  <dc:creator>Eskom</dc:creator>
  <cp:lastModifiedBy>Jeanette Makume</cp:lastModifiedBy>
  <cp:revision>3</cp:revision>
  <cp:lastPrinted>2015-05-05T05:40:00Z</cp:lastPrinted>
  <dcterms:created xsi:type="dcterms:W3CDTF">2024-08-02T17:11:00Z</dcterms:created>
  <dcterms:modified xsi:type="dcterms:W3CDTF">2024-09-26T14:18:00Z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0x0101000D8B3899A4805C44A2FA507CBAF83E58007A63E5F34A1C904ABF73B4A044044531</vt:lpwstr>
  </property>
</Properties>
</file>