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0"/>
        <w:gridCol w:w="1236"/>
        <w:gridCol w:w="342"/>
        <w:gridCol w:w="603"/>
        <w:gridCol w:w="535"/>
        <w:gridCol w:w="285"/>
        <w:gridCol w:w="179"/>
        <w:gridCol w:w="461"/>
        <w:gridCol w:w="587"/>
        <w:gridCol w:w="503"/>
        <w:gridCol w:w="646"/>
        <w:gridCol w:w="634"/>
        <w:gridCol w:w="295"/>
        <w:gridCol w:w="200"/>
        <w:gridCol w:w="669"/>
        <w:gridCol w:w="565"/>
        <w:gridCol w:w="577"/>
        <w:gridCol w:w="399"/>
        <w:gridCol w:w="425"/>
        <w:gridCol w:w="383"/>
        <w:gridCol w:w="448"/>
        <w:gridCol w:w="524"/>
        <w:gridCol w:w="530"/>
        <w:gridCol w:w="268"/>
      </w:tblGrid>
      <w:tr w:rsidR="00BC7434" w:rsidTr="00A509C4">
        <w:trPr>
          <w:trHeight w:val="70"/>
        </w:trPr>
        <w:tc>
          <w:tcPr>
            <w:tcW w:w="3290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294" w:type="dxa"/>
            <w:gridSpan w:val="23"/>
          </w:tcPr>
          <w:p w:rsidR="00BC7434" w:rsidRDefault="00F507B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DEPT. OF PUBLIC WORKS AND INFRASTRUCTURE</w:t>
            </w:r>
          </w:p>
        </w:tc>
      </w:tr>
      <w:tr w:rsidR="00BC7434" w:rsidTr="00A509C4">
        <w:trPr>
          <w:trHeight w:val="70"/>
        </w:trPr>
        <w:tc>
          <w:tcPr>
            <w:tcW w:w="3290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294" w:type="dxa"/>
            <w:gridSpan w:val="23"/>
          </w:tcPr>
          <w:p w:rsidR="00BC7434" w:rsidRDefault="00BD052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DEPART</w:t>
            </w:r>
            <w:r w:rsidR="00A509C4">
              <w:rPr>
                <w:rFonts w:ascii="Times New Roman" w:hAnsi="Times New Roman" w:cs="Times New Roman"/>
                <w:b/>
                <w:sz w:val="24"/>
              </w:rPr>
              <w:t>MENT OF JUSTICE</w:t>
            </w:r>
            <w:r w:rsidR="00E62BBF">
              <w:rPr>
                <w:rFonts w:ascii="Times New Roman" w:hAnsi="Times New Roman" w:cs="Times New Roman"/>
                <w:b/>
                <w:sz w:val="24"/>
              </w:rPr>
              <w:t xml:space="preserve">: NONGOMA, PONGOLA,MAGUDU AND UBOMBO MAGISTRATE COURTS: INSTALLATION OF EMERGENCY WATER TANKS AND BOOSTER PUMPS </w:t>
            </w:r>
          </w:p>
        </w:tc>
      </w:tr>
      <w:tr w:rsidR="00BC7434" w:rsidTr="00A509C4">
        <w:trPr>
          <w:trHeight w:val="230"/>
        </w:trPr>
        <w:tc>
          <w:tcPr>
            <w:tcW w:w="3290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294" w:type="dxa"/>
            <w:gridSpan w:val="23"/>
          </w:tcPr>
          <w:p w:rsidR="00BC7434" w:rsidRDefault="00277C65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DBN21/06/04</w:t>
            </w:r>
          </w:p>
        </w:tc>
      </w:tr>
      <w:tr w:rsidR="001D3CD2" w:rsidTr="00A509C4">
        <w:trPr>
          <w:trHeight w:val="441"/>
        </w:trPr>
        <w:tc>
          <w:tcPr>
            <w:tcW w:w="3290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641" w:type="dxa"/>
            <w:gridSpan w:val="7"/>
          </w:tcPr>
          <w:p w:rsidR="001D3CD2" w:rsidRDefault="00A509C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Senzeni Masondo </w:t>
            </w:r>
          </w:p>
        </w:tc>
        <w:tc>
          <w:tcPr>
            <w:tcW w:w="109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586" w:type="dxa"/>
            <w:gridSpan w:val="7"/>
          </w:tcPr>
          <w:p w:rsidR="001D3CD2" w:rsidRDefault="00A509C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Senzeni.masondo@dpw.gov.za</w:t>
            </w:r>
          </w:p>
        </w:tc>
        <w:tc>
          <w:tcPr>
            <w:tcW w:w="824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153" w:type="dxa"/>
            <w:gridSpan w:val="5"/>
          </w:tcPr>
          <w:p w:rsidR="001D3CD2" w:rsidRDefault="00A509C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031 314 7078</w:t>
            </w:r>
          </w:p>
        </w:tc>
      </w:tr>
      <w:tr w:rsidR="00273A9D" w:rsidTr="00A509C4">
        <w:trPr>
          <w:trHeight w:val="533"/>
        </w:trPr>
        <w:tc>
          <w:tcPr>
            <w:tcW w:w="3290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578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03" w:type="dxa"/>
          </w:tcPr>
          <w:p w:rsidR="00273A9D" w:rsidRPr="00B02F25" w:rsidRDefault="00E62BBF" w:rsidP="00F507B4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35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64" w:type="dxa"/>
            <w:gridSpan w:val="2"/>
          </w:tcPr>
          <w:p w:rsidR="00273A9D" w:rsidRPr="00B02F25" w:rsidRDefault="00F507B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61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587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03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46" w:type="dxa"/>
          </w:tcPr>
          <w:p w:rsidR="00273A9D" w:rsidRPr="00B02F25" w:rsidRDefault="00F507B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634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164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565" w:type="dxa"/>
          </w:tcPr>
          <w:p w:rsidR="00273A9D" w:rsidRPr="00B02F25" w:rsidRDefault="00E62BB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77" w:type="dxa"/>
          </w:tcPr>
          <w:p w:rsidR="00273A9D" w:rsidRPr="00B02F25" w:rsidRDefault="00E62BB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399" w:type="dxa"/>
          </w:tcPr>
          <w:p w:rsidR="00273A9D" w:rsidRPr="00B02F25" w:rsidRDefault="00E62BB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5" w:type="dxa"/>
          </w:tcPr>
          <w:p w:rsidR="00273A9D" w:rsidRPr="00B02F25" w:rsidRDefault="00E62BB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383" w:type="dxa"/>
          </w:tcPr>
          <w:p w:rsidR="00273A9D" w:rsidRPr="00B02F25" w:rsidRDefault="00E62BB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48" w:type="dxa"/>
          </w:tcPr>
          <w:p w:rsidR="00273A9D" w:rsidRPr="00B02F25" w:rsidRDefault="00F507B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4" w:type="dxa"/>
          </w:tcPr>
          <w:p w:rsidR="00273A9D" w:rsidRPr="00B02F25" w:rsidRDefault="00F507B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30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68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A509C4">
        <w:trPr>
          <w:trHeight w:val="601"/>
        </w:trPr>
        <w:tc>
          <w:tcPr>
            <w:tcW w:w="3290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578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03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35" w:type="dxa"/>
          </w:tcPr>
          <w:p w:rsidR="00273A9D" w:rsidRPr="00B02F25" w:rsidRDefault="00E62BB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64" w:type="dxa"/>
            <w:gridSpan w:val="2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61" w:type="dxa"/>
          </w:tcPr>
          <w:p w:rsidR="00273A9D" w:rsidRPr="00B02F25" w:rsidRDefault="00E62BB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87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03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46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634" w:type="dxa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164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565" w:type="dxa"/>
          </w:tcPr>
          <w:p w:rsidR="00273A9D" w:rsidRPr="00B02F25" w:rsidRDefault="00984B9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77" w:type="dxa"/>
          </w:tcPr>
          <w:p w:rsidR="00273A9D" w:rsidRPr="00B02F25" w:rsidRDefault="00CE0E9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399" w:type="dxa"/>
          </w:tcPr>
          <w:p w:rsidR="00273A9D" w:rsidRPr="00B02F25" w:rsidRDefault="00CE0E9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5" w:type="dxa"/>
          </w:tcPr>
          <w:p w:rsidR="00273A9D" w:rsidRPr="00B02F25" w:rsidRDefault="00CE0E9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83" w:type="dxa"/>
          </w:tcPr>
          <w:p w:rsidR="00273A9D" w:rsidRPr="00B02F25" w:rsidRDefault="00CE0E9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48" w:type="dxa"/>
          </w:tcPr>
          <w:p w:rsidR="00273A9D" w:rsidRPr="00B02F25" w:rsidRDefault="00984B9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4" w:type="dxa"/>
          </w:tcPr>
          <w:p w:rsidR="00273A9D" w:rsidRPr="00B02F25" w:rsidRDefault="00984B9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30" w:type="dxa"/>
          </w:tcPr>
          <w:p w:rsidR="00273A9D" w:rsidRPr="00B02F25" w:rsidRDefault="00984B9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268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A509C4">
        <w:trPr>
          <w:trHeight w:val="341"/>
        </w:trPr>
        <w:tc>
          <w:tcPr>
            <w:tcW w:w="3290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578" w:type="dxa"/>
            <w:gridSpan w:val="2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02" w:type="dxa"/>
            <w:gridSpan w:val="4"/>
          </w:tcPr>
          <w:p w:rsidR="00273A9D" w:rsidRPr="00B02F25" w:rsidRDefault="00E62BB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1551" w:type="dxa"/>
            <w:gridSpan w:val="3"/>
          </w:tcPr>
          <w:p w:rsidR="00273A9D" w:rsidRPr="00B02F25" w:rsidRDefault="00E62BB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775" w:type="dxa"/>
            <w:gridSpan w:val="4"/>
          </w:tcPr>
          <w:p w:rsidR="00273A9D" w:rsidRPr="00B02F25" w:rsidRDefault="00E62BB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34" w:type="dxa"/>
            <w:gridSpan w:val="2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401" w:type="dxa"/>
            <w:gridSpan w:val="3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355" w:type="dxa"/>
            <w:gridSpan w:val="3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798" w:type="dxa"/>
            <w:gridSpan w:val="2"/>
          </w:tcPr>
          <w:p w:rsidR="00273A9D" w:rsidRPr="00B02F25" w:rsidRDefault="00A509C4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4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A509C4">
        <w:trPr>
          <w:trHeight w:val="102"/>
        </w:trPr>
        <w:tc>
          <w:tcPr>
            <w:tcW w:w="4526" w:type="dxa"/>
            <w:gridSpan w:val="2"/>
          </w:tcPr>
          <w:p w:rsidR="00273A9D" w:rsidRDefault="00E62BBF" w:rsidP="00A509C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Iqholo Boiler Maintenance cc </w:t>
            </w:r>
          </w:p>
        </w:tc>
        <w:tc>
          <w:tcPr>
            <w:tcW w:w="1765" w:type="dxa"/>
            <w:gridSpan w:val="4"/>
          </w:tcPr>
          <w:p w:rsidR="00273A9D" w:rsidRDefault="00E62BB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305" w:type="dxa"/>
            <w:gridSpan w:val="7"/>
          </w:tcPr>
          <w:p w:rsidR="00273A9D" w:rsidRDefault="00E62BB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1 606 336.96</w:t>
            </w:r>
          </w:p>
        </w:tc>
        <w:tc>
          <w:tcPr>
            <w:tcW w:w="4988" w:type="dxa"/>
            <w:gridSpan w:val="11"/>
          </w:tcPr>
          <w:p w:rsidR="00273A9D" w:rsidRDefault="00223038" w:rsidP="00984B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Bonginkosi </w:t>
            </w:r>
            <w:r w:rsidR="003834AC">
              <w:rPr>
                <w:rFonts w:ascii="Times New Roman" w:hAnsi="Times New Roman" w:cs="Times New Roman"/>
                <w:b/>
                <w:sz w:val="24"/>
              </w:rPr>
              <w:t>Q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holo </w:t>
            </w:r>
            <w:r w:rsidR="003834AC">
              <w:rPr>
                <w:rFonts w:ascii="Times New Roman" w:hAnsi="Times New Roman" w:cs="Times New Roman"/>
                <w:b/>
                <w:sz w:val="24"/>
              </w:rPr>
              <w:t>Sibiya</w:t>
            </w:r>
          </w:p>
        </w:tc>
      </w:tr>
      <w:tr w:rsidR="00273A9D" w:rsidTr="00A509C4">
        <w:trPr>
          <w:trHeight w:val="167"/>
        </w:trPr>
        <w:tc>
          <w:tcPr>
            <w:tcW w:w="4526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65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05" w:type="dxa"/>
            <w:gridSpan w:val="7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988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A509C4">
        <w:trPr>
          <w:trHeight w:val="232"/>
        </w:trPr>
        <w:tc>
          <w:tcPr>
            <w:tcW w:w="4526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65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05" w:type="dxa"/>
            <w:gridSpan w:val="7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988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A509C4">
        <w:trPr>
          <w:trHeight w:val="304"/>
        </w:trPr>
        <w:tc>
          <w:tcPr>
            <w:tcW w:w="4526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65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05" w:type="dxa"/>
            <w:gridSpan w:val="7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988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A509C4">
        <w:trPr>
          <w:trHeight w:val="153"/>
        </w:trPr>
        <w:tc>
          <w:tcPr>
            <w:tcW w:w="4526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65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05" w:type="dxa"/>
            <w:gridSpan w:val="7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988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  <w:bookmarkStart w:id="0" w:name="_GoBack"/>
            <w:bookmarkEnd w:id="0"/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E62BBF" w:rsidP="00A509C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1/20 Diges Groups </w:t>
            </w:r>
          </w:p>
        </w:tc>
        <w:tc>
          <w:tcPr>
            <w:tcW w:w="1818" w:type="dxa"/>
          </w:tcPr>
          <w:p w:rsidR="00BC7434" w:rsidRDefault="00E62BBF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E62BBF" w:rsidP="00E5400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R 1 417 172.75</w:t>
            </w:r>
          </w:p>
        </w:tc>
        <w:tc>
          <w:tcPr>
            <w:tcW w:w="4758" w:type="dxa"/>
          </w:tcPr>
          <w:p w:rsidR="00BC7434" w:rsidRDefault="00102B2C" w:rsidP="00984B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Vincent Rambuwani </w:t>
            </w: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102B2C" w:rsidP="00E5400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2/20 Masina Engeineering (Pty0Ltd </w:t>
            </w:r>
          </w:p>
        </w:tc>
        <w:tc>
          <w:tcPr>
            <w:tcW w:w="1818" w:type="dxa"/>
          </w:tcPr>
          <w:p w:rsidR="00BC7434" w:rsidRDefault="00102B2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102B2C" w:rsidP="00E5400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R4 207 505.00</w:t>
            </w:r>
          </w:p>
        </w:tc>
        <w:tc>
          <w:tcPr>
            <w:tcW w:w="4758" w:type="dxa"/>
          </w:tcPr>
          <w:p w:rsidR="00BC7434" w:rsidRDefault="00102B2C" w:rsidP="00984B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Ntombizethu Ngobese 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102B2C" w:rsidP="00E5400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3/20 MKF Trading and Projects</w:t>
            </w:r>
          </w:p>
        </w:tc>
        <w:tc>
          <w:tcPr>
            <w:tcW w:w="1818" w:type="dxa"/>
          </w:tcPr>
          <w:p w:rsidR="00BC7434" w:rsidRDefault="00102B2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102B2C" w:rsidP="00E5400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R 2 721 515.25</w:t>
            </w:r>
          </w:p>
        </w:tc>
        <w:tc>
          <w:tcPr>
            <w:tcW w:w="4758" w:type="dxa"/>
          </w:tcPr>
          <w:p w:rsidR="00BC7434" w:rsidRDefault="00102B2C" w:rsidP="00984B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Sboniso S Simelane </w:t>
            </w: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102B2C" w:rsidP="00AC075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4/20 Sphesihle Patrick Mkhize </w:t>
            </w:r>
          </w:p>
        </w:tc>
        <w:tc>
          <w:tcPr>
            <w:tcW w:w="1818" w:type="dxa"/>
          </w:tcPr>
          <w:p w:rsidR="00BC7434" w:rsidRDefault="00102B2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102B2C" w:rsidP="00AC075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R 1 753 060.00</w:t>
            </w:r>
          </w:p>
        </w:tc>
        <w:tc>
          <w:tcPr>
            <w:tcW w:w="4758" w:type="dxa"/>
          </w:tcPr>
          <w:p w:rsidR="00BC7434" w:rsidRDefault="00102B2C" w:rsidP="00984B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Siphesihle Patrick Mkhize </w:t>
            </w: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102B2C" w:rsidP="00AC0750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5/20 Sikhumbulakwenaza Trading Enterprise cc </w:t>
            </w:r>
          </w:p>
        </w:tc>
        <w:tc>
          <w:tcPr>
            <w:tcW w:w="1818" w:type="dxa"/>
          </w:tcPr>
          <w:p w:rsidR="003D5162" w:rsidRDefault="00102B2C" w:rsidP="00102B2C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20</w:t>
            </w:r>
          </w:p>
        </w:tc>
        <w:tc>
          <w:tcPr>
            <w:tcW w:w="3210" w:type="dxa"/>
          </w:tcPr>
          <w:p w:rsidR="003D5162" w:rsidRDefault="00102B2C" w:rsidP="00AC0750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R 843 122.50</w:t>
            </w:r>
          </w:p>
        </w:tc>
        <w:tc>
          <w:tcPr>
            <w:tcW w:w="4758" w:type="dxa"/>
          </w:tcPr>
          <w:p w:rsidR="003D5162" w:rsidRDefault="00102B2C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Sikhumbuzo Khumalo </w:t>
            </w:r>
          </w:p>
        </w:tc>
      </w:tr>
      <w:tr w:rsidR="00102B2C" w:rsidTr="003D5162">
        <w:trPr>
          <w:trHeight w:val="390"/>
        </w:trPr>
        <w:tc>
          <w:tcPr>
            <w:tcW w:w="4810" w:type="dxa"/>
          </w:tcPr>
          <w:p w:rsidR="00102B2C" w:rsidRDefault="00102B2C" w:rsidP="00AC0750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7/20 Zufi Engineering (Pty) Ltd </w:t>
            </w:r>
          </w:p>
        </w:tc>
        <w:tc>
          <w:tcPr>
            <w:tcW w:w="1818" w:type="dxa"/>
          </w:tcPr>
          <w:p w:rsidR="00102B2C" w:rsidRDefault="00102B2C" w:rsidP="00102B2C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102B2C" w:rsidRDefault="00102B2C" w:rsidP="00102B2C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1 889 565.00</w:t>
            </w:r>
          </w:p>
        </w:tc>
        <w:tc>
          <w:tcPr>
            <w:tcW w:w="4758" w:type="dxa"/>
          </w:tcPr>
          <w:p w:rsidR="00102B2C" w:rsidRDefault="009D5650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Sikholiwe Zungu, Philani Khumalo and Martin Van Schamlkwyk</w:t>
            </w:r>
          </w:p>
        </w:tc>
      </w:tr>
      <w:tr w:rsidR="00AC0750" w:rsidTr="003D5162">
        <w:trPr>
          <w:trHeight w:val="390"/>
        </w:trPr>
        <w:tc>
          <w:tcPr>
            <w:tcW w:w="4810" w:type="dxa"/>
          </w:tcPr>
          <w:p w:rsidR="00AC0750" w:rsidRDefault="009D5650" w:rsidP="00AC0750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8/20 Khule DKS Trading </w:t>
            </w:r>
          </w:p>
        </w:tc>
        <w:tc>
          <w:tcPr>
            <w:tcW w:w="1818" w:type="dxa"/>
          </w:tcPr>
          <w:p w:rsidR="00AC0750" w:rsidRDefault="009D5650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AC0750" w:rsidRDefault="009D5650" w:rsidP="009D5650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1 700 916</w:t>
            </w:r>
          </w:p>
        </w:tc>
        <w:tc>
          <w:tcPr>
            <w:tcW w:w="4758" w:type="dxa"/>
          </w:tcPr>
          <w:p w:rsidR="00AC0750" w:rsidRDefault="009D5650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DKS Mathenjwa </w:t>
            </w:r>
          </w:p>
        </w:tc>
      </w:tr>
      <w:tr w:rsidR="00AC0750" w:rsidTr="003D5162">
        <w:trPr>
          <w:trHeight w:val="390"/>
        </w:trPr>
        <w:tc>
          <w:tcPr>
            <w:tcW w:w="4810" w:type="dxa"/>
          </w:tcPr>
          <w:p w:rsidR="00AC0750" w:rsidRDefault="009D5650" w:rsidP="00AC0750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9/20 Archicon S.A </w:t>
            </w:r>
          </w:p>
        </w:tc>
        <w:tc>
          <w:tcPr>
            <w:tcW w:w="1818" w:type="dxa"/>
          </w:tcPr>
          <w:p w:rsidR="00AC0750" w:rsidRDefault="009D5650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AC0750" w:rsidRDefault="009D5650" w:rsidP="009D5650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1 904 791</w:t>
            </w:r>
          </w:p>
        </w:tc>
        <w:tc>
          <w:tcPr>
            <w:tcW w:w="4758" w:type="dxa"/>
          </w:tcPr>
          <w:p w:rsidR="00AC0750" w:rsidRDefault="009D5650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Sboniso Mwandla</w:t>
            </w:r>
          </w:p>
        </w:tc>
      </w:tr>
      <w:tr w:rsidR="00AC0750" w:rsidTr="003D5162">
        <w:trPr>
          <w:trHeight w:val="390"/>
        </w:trPr>
        <w:tc>
          <w:tcPr>
            <w:tcW w:w="4810" w:type="dxa"/>
          </w:tcPr>
          <w:p w:rsidR="00AC0750" w:rsidRDefault="009D5650" w:rsidP="0019006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10/20 Sanelebathembu Construction</w:t>
            </w:r>
          </w:p>
        </w:tc>
        <w:tc>
          <w:tcPr>
            <w:tcW w:w="1818" w:type="dxa"/>
          </w:tcPr>
          <w:p w:rsidR="00AC0750" w:rsidRDefault="009D5650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AC0750" w:rsidRDefault="009D5650" w:rsidP="009D5650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1 260 216</w:t>
            </w:r>
          </w:p>
        </w:tc>
        <w:tc>
          <w:tcPr>
            <w:tcW w:w="4758" w:type="dxa"/>
          </w:tcPr>
          <w:p w:rsidR="00AC0750" w:rsidRDefault="009D5650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Bheki Mthembu</w:t>
            </w:r>
          </w:p>
        </w:tc>
      </w:tr>
      <w:tr w:rsidR="00AC0750" w:rsidTr="003D5162">
        <w:trPr>
          <w:trHeight w:val="390"/>
        </w:trPr>
        <w:tc>
          <w:tcPr>
            <w:tcW w:w="4810" w:type="dxa"/>
          </w:tcPr>
          <w:p w:rsidR="00AC0750" w:rsidRDefault="003834AC" w:rsidP="0019006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11/20</w:t>
            </w:r>
            <w:r w:rsidR="009D5650">
              <w:rPr>
                <w:rFonts w:ascii="Times New Roman" w:hAnsi="Times New Roman" w:cs="Times New Roman"/>
                <w:b/>
                <w:sz w:val="24"/>
              </w:rPr>
              <w:t xml:space="preserve"> Uhlathi Trading</w:t>
            </w:r>
          </w:p>
        </w:tc>
        <w:tc>
          <w:tcPr>
            <w:tcW w:w="1818" w:type="dxa"/>
          </w:tcPr>
          <w:p w:rsidR="00AC0750" w:rsidRDefault="009D5650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AC0750" w:rsidRDefault="009D5650" w:rsidP="009D5650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no offer</w:t>
            </w:r>
          </w:p>
        </w:tc>
        <w:tc>
          <w:tcPr>
            <w:tcW w:w="4758" w:type="dxa"/>
          </w:tcPr>
          <w:p w:rsidR="00AC0750" w:rsidRDefault="00640388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Khayelihle Khuzwayo</w:t>
            </w:r>
          </w:p>
        </w:tc>
      </w:tr>
      <w:tr w:rsidR="00AC0750" w:rsidTr="003D5162">
        <w:trPr>
          <w:trHeight w:val="390"/>
        </w:trPr>
        <w:tc>
          <w:tcPr>
            <w:tcW w:w="4810" w:type="dxa"/>
          </w:tcPr>
          <w:p w:rsidR="00AC0750" w:rsidRDefault="003834AC" w:rsidP="0019006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12/20</w:t>
            </w:r>
            <w:r w:rsidR="00640388">
              <w:rPr>
                <w:rFonts w:ascii="Times New Roman" w:hAnsi="Times New Roman" w:cs="Times New Roman"/>
                <w:b/>
                <w:sz w:val="24"/>
              </w:rPr>
              <w:t xml:space="preserve"> Khule and Lwandile Project</w:t>
            </w:r>
          </w:p>
        </w:tc>
        <w:tc>
          <w:tcPr>
            <w:tcW w:w="1818" w:type="dxa"/>
          </w:tcPr>
          <w:p w:rsidR="00AC0750" w:rsidRDefault="00640388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AC0750" w:rsidRDefault="00640388" w:rsidP="00640388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2 881 037.50</w:t>
            </w:r>
          </w:p>
        </w:tc>
        <w:tc>
          <w:tcPr>
            <w:tcW w:w="4758" w:type="dxa"/>
          </w:tcPr>
          <w:p w:rsidR="00AC0750" w:rsidRDefault="00640388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Thobeka M. Chiliza &amp; Khulekani B Thala</w:t>
            </w:r>
          </w:p>
        </w:tc>
      </w:tr>
      <w:tr w:rsidR="0019006F" w:rsidTr="003D5162">
        <w:trPr>
          <w:trHeight w:val="390"/>
        </w:trPr>
        <w:tc>
          <w:tcPr>
            <w:tcW w:w="4810" w:type="dxa"/>
          </w:tcPr>
          <w:p w:rsidR="0019006F" w:rsidRDefault="003834AC" w:rsidP="0001004C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13/20</w:t>
            </w:r>
            <w:r w:rsidR="00640388">
              <w:rPr>
                <w:rFonts w:ascii="Times New Roman" w:hAnsi="Times New Roman" w:cs="Times New Roman"/>
                <w:b/>
                <w:sz w:val="24"/>
              </w:rPr>
              <w:t xml:space="preserve"> Lindivuyi Multi Solution (Pty) Ltd</w:t>
            </w:r>
          </w:p>
        </w:tc>
        <w:tc>
          <w:tcPr>
            <w:tcW w:w="1818" w:type="dxa"/>
          </w:tcPr>
          <w:p w:rsidR="0019006F" w:rsidRDefault="00640388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19006F" w:rsidRDefault="00640388" w:rsidP="00640388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1 201 670</w:t>
            </w:r>
          </w:p>
        </w:tc>
        <w:tc>
          <w:tcPr>
            <w:tcW w:w="4758" w:type="dxa"/>
          </w:tcPr>
          <w:p w:rsidR="0019006F" w:rsidRDefault="00640388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S’phiwe Dlamini</w:t>
            </w:r>
          </w:p>
        </w:tc>
      </w:tr>
      <w:tr w:rsidR="0019006F" w:rsidTr="003D5162">
        <w:trPr>
          <w:trHeight w:val="390"/>
        </w:trPr>
        <w:tc>
          <w:tcPr>
            <w:tcW w:w="4810" w:type="dxa"/>
          </w:tcPr>
          <w:p w:rsidR="0019006F" w:rsidRDefault="003834AC" w:rsidP="0001004C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14/20 </w:t>
            </w:r>
            <w:r w:rsidR="00E51BBA">
              <w:rPr>
                <w:rFonts w:ascii="Times New Roman" w:hAnsi="Times New Roman" w:cs="Times New Roman"/>
                <w:b/>
                <w:sz w:val="24"/>
              </w:rPr>
              <w:t>Mgiba Consulting (Pty) Ltd</w:t>
            </w:r>
          </w:p>
        </w:tc>
        <w:tc>
          <w:tcPr>
            <w:tcW w:w="1818" w:type="dxa"/>
          </w:tcPr>
          <w:p w:rsidR="0019006F" w:rsidRDefault="00E51BBA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19006F" w:rsidRDefault="00E51BBA" w:rsidP="00E51BBA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2 457 578 .75</w:t>
            </w:r>
          </w:p>
        </w:tc>
        <w:tc>
          <w:tcPr>
            <w:tcW w:w="4758" w:type="dxa"/>
          </w:tcPr>
          <w:p w:rsidR="0019006F" w:rsidRDefault="00E51BBA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Rhulani Khensi, Nhlanhla Matukane, Lunika Sibusiso Dlamini &amp; Magiliweni Alson Matukane</w:t>
            </w:r>
          </w:p>
        </w:tc>
      </w:tr>
      <w:tr w:rsidR="0019006F" w:rsidTr="003D5162">
        <w:trPr>
          <w:trHeight w:val="390"/>
        </w:trPr>
        <w:tc>
          <w:tcPr>
            <w:tcW w:w="4810" w:type="dxa"/>
          </w:tcPr>
          <w:p w:rsidR="0019006F" w:rsidRDefault="003834AC" w:rsidP="0001004C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15/20</w:t>
            </w:r>
            <w:r w:rsidR="00201585">
              <w:rPr>
                <w:rFonts w:ascii="Times New Roman" w:hAnsi="Times New Roman" w:cs="Times New Roman"/>
                <w:b/>
                <w:sz w:val="24"/>
              </w:rPr>
              <w:t xml:space="preserve"> Nokwazisbu Trading Enterprise</w:t>
            </w:r>
          </w:p>
        </w:tc>
        <w:tc>
          <w:tcPr>
            <w:tcW w:w="1818" w:type="dxa"/>
          </w:tcPr>
          <w:p w:rsidR="0019006F" w:rsidRDefault="00201585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19006F" w:rsidRDefault="00201585" w:rsidP="00201585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1 955 255.88</w:t>
            </w:r>
          </w:p>
        </w:tc>
        <w:tc>
          <w:tcPr>
            <w:tcW w:w="4758" w:type="dxa"/>
          </w:tcPr>
          <w:p w:rsidR="0019006F" w:rsidRDefault="00201585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Christopher K ngubo</w:t>
            </w:r>
          </w:p>
        </w:tc>
      </w:tr>
      <w:tr w:rsidR="0019006F" w:rsidTr="003D5162">
        <w:trPr>
          <w:trHeight w:val="390"/>
        </w:trPr>
        <w:tc>
          <w:tcPr>
            <w:tcW w:w="4810" w:type="dxa"/>
          </w:tcPr>
          <w:p w:rsidR="0019006F" w:rsidRDefault="003834AC" w:rsidP="00370A0D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16/20</w:t>
            </w:r>
            <w:r w:rsidR="00201585">
              <w:rPr>
                <w:rFonts w:ascii="Times New Roman" w:hAnsi="Times New Roman" w:cs="Times New Roman"/>
                <w:b/>
                <w:sz w:val="24"/>
              </w:rPr>
              <w:t xml:space="preserve"> Sphe Noxolo Trading and Project</w:t>
            </w:r>
          </w:p>
        </w:tc>
        <w:tc>
          <w:tcPr>
            <w:tcW w:w="1818" w:type="dxa"/>
          </w:tcPr>
          <w:p w:rsidR="0019006F" w:rsidRDefault="00201585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19006F" w:rsidRDefault="00201585" w:rsidP="00201585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1 926 803. 15</w:t>
            </w:r>
          </w:p>
        </w:tc>
        <w:tc>
          <w:tcPr>
            <w:tcW w:w="4758" w:type="dxa"/>
          </w:tcPr>
          <w:p w:rsidR="0019006F" w:rsidRDefault="00201585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Pius Mqayana Nzuza</w:t>
            </w:r>
          </w:p>
        </w:tc>
      </w:tr>
      <w:tr w:rsidR="00370A0D" w:rsidTr="003D5162">
        <w:trPr>
          <w:trHeight w:val="390"/>
        </w:trPr>
        <w:tc>
          <w:tcPr>
            <w:tcW w:w="4810" w:type="dxa"/>
          </w:tcPr>
          <w:p w:rsidR="00370A0D" w:rsidRDefault="003834AC" w:rsidP="00370A0D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17/20</w:t>
            </w:r>
            <w:r w:rsidR="00201585">
              <w:rPr>
                <w:rFonts w:ascii="Times New Roman" w:hAnsi="Times New Roman" w:cs="Times New Roman"/>
                <w:b/>
                <w:sz w:val="24"/>
              </w:rPr>
              <w:t xml:space="preserve"> NB/ Smart JV</w:t>
            </w:r>
          </w:p>
        </w:tc>
        <w:tc>
          <w:tcPr>
            <w:tcW w:w="1818" w:type="dxa"/>
          </w:tcPr>
          <w:p w:rsidR="00370A0D" w:rsidRDefault="00201585" w:rsidP="00201585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370A0D" w:rsidRDefault="00201585" w:rsidP="00201585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2 431 196</w:t>
            </w:r>
          </w:p>
        </w:tc>
        <w:tc>
          <w:tcPr>
            <w:tcW w:w="4758" w:type="dxa"/>
          </w:tcPr>
          <w:p w:rsidR="003834AC" w:rsidRDefault="00201585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Phumudzo Booi Baloyi, Julius Tsakai</w:t>
            </w:r>
          </w:p>
          <w:p w:rsidR="00370A0D" w:rsidRDefault="00201585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Baloyoi, Ndwambi Ndwamato, Andrew Ibbotson, Yolisa Yolanda Molefe Gerard Alexender Gilbet &amp; Rakwena Augustine Kekana</w:t>
            </w:r>
          </w:p>
        </w:tc>
      </w:tr>
      <w:tr w:rsidR="00370A0D" w:rsidTr="003D5162">
        <w:trPr>
          <w:trHeight w:val="390"/>
        </w:trPr>
        <w:tc>
          <w:tcPr>
            <w:tcW w:w="4810" w:type="dxa"/>
          </w:tcPr>
          <w:p w:rsidR="00370A0D" w:rsidRDefault="003834AC" w:rsidP="00370A0D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18/20 Zithunzutho Trading Enterprise cc</w:t>
            </w:r>
          </w:p>
        </w:tc>
        <w:tc>
          <w:tcPr>
            <w:tcW w:w="1818" w:type="dxa"/>
          </w:tcPr>
          <w:p w:rsidR="00370A0D" w:rsidRDefault="003834AC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370A0D" w:rsidRDefault="003834AC" w:rsidP="003834AC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2 003 875.00</w:t>
            </w:r>
          </w:p>
        </w:tc>
        <w:tc>
          <w:tcPr>
            <w:tcW w:w="4758" w:type="dxa"/>
          </w:tcPr>
          <w:p w:rsidR="00370A0D" w:rsidRDefault="003834AC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Siphiwo Zithulele Ndwandwe</w:t>
            </w:r>
          </w:p>
        </w:tc>
      </w:tr>
      <w:tr w:rsidR="00201585" w:rsidTr="003D5162">
        <w:trPr>
          <w:trHeight w:val="390"/>
        </w:trPr>
        <w:tc>
          <w:tcPr>
            <w:tcW w:w="4810" w:type="dxa"/>
          </w:tcPr>
          <w:p w:rsidR="00201585" w:rsidRDefault="003834AC" w:rsidP="00370A0D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19/20 MLK Engineering and Consultants (Pty) Ltd</w:t>
            </w:r>
          </w:p>
        </w:tc>
        <w:tc>
          <w:tcPr>
            <w:tcW w:w="1818" w:type="dxa"/>
          </w:tcPr>
          <w:p w:rsidR="00201585" w:rsidRDefault="003834AC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201585" w:rsidRDefault="003834AC" w:rsidP="003834AC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1 265 943</w:t>
            </w:r>
          </w:p>
        </w:tc>
        <w:tc>
          <w:tcPr>
            <w:tcW w:w="4758" w:type="dxa"/>
          </w:tcPr>
          <w:p w:rsidR="003834AC" w:rsidRDefault="003834AC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Kashane Teboho &amp;</w:t>
            </w:r>
          </w:p>
          <w:p w:rsidR="00201585" w:rsidRDefault="003834AC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Mariba Lutendo Kundani</w:t>
            </w:r>
          </w:p>
        </w:tc>
      </w:tr>
      <w:tr w:rsidR="00201585" w:rsidTr="003D5162">
        <w:trPr>
          <w:trHeight w:val="390"/>
        </w:trPr>
        <w:tc>
          <w:tcPr>
            <w:tcW w:w="4810" w:type="dxa"/>
          </w:tcPr>
          <w:p w:rsidR="00201585" w:rsidRDefault="003834AC" w:rsidP="00370A0D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20/20 Sibiyatech (Pty) Ltd</w:t>
            </w:r>
          </w:p>
        </w:tc>
        <w:tc>
          <w:tcPr>
            <w:tcW w:w="1818" w:type="dxa"/>
          </w:tcPr>
          <w:p w:rsidR="00201585" w:rsidRDefault="003834AC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201585" w:rsidRDefault="003834AC" w:rsidP="003834AC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1929 125</w:t>
            </w:r>
          </w:p>
        </w:tc>
        <w:tc>
          <w:tcPr>
            <w:tcW w:w="4758" w:type="dxa"/>
          </w:tcPr>
          <w:p w:rsidR="00201585" w:rsidRDefault="003834AC" w:rsidP="00984B97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Manqoba</w:t>
            </w: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lastRenderedPageBreak/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lastRenderedPageBreak/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C1A" w:rsidRDefault="00900C1A" w:rsidP="005C7681">
      <w:pPr>
        <w:spacing w:after="0" w:line="240" w:lineRule="auto"/>
      </w:pPr>
      <w:r>
        <w:separator/>
      </w:r>
    </w:p>
  </w:endnote>
  <w:endnote w:type="continuationSeparator" w:id="0">
    <w:p w:rsidR="00900C1A" w:rsidRDefault="00900C1A" w:rsidP="005C7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C1A" w:rsidRDefault="00900C1A" w:rsidP="005C7681">
      <w:pPr>
        <w:spacing w:after="0" w:line="240" w:lineRule="auto"/>
      </w:pPr>
      <w:r>
        <w:separator/>
      </w:r>
    </w:p>
  </w:footnote>
  <w:footnote w:type="continuationSeparator" w:id="0">
    <w:p w:rsidR="00900C1A" w:rsidRDefault="00900C1A" w:rsidP="005C76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1004C"/>
    <w:rsid w:val="00091682"/>
    <w:rsid w:val="00102B2C"/>
    <w:rsid w:val="00162EBE"/>
    <w:rsid w:val="0019006F"/>
    <w:rsid w:val="001D3CD2"/>
    <w:rsid w:val="00201585"/>
    <w:rsid w:val="00223038"/>
    <w:rsid w:val="00244DAC"/>
    <w:rsid w:val="00252317"/>
    <w:rsid w:val="00273A9D"/>
    <w:rsid w:val="00277C65"/>
    <w:rsid w:val="002E3C7A"/>
    <w:rsid w:val="00370A0D"/>
    <w:rsid w:val="003834AC"/>
    <w:rsid w:val="003D5162"/>
    <w:rsid w:val="005C7681"/>
    <w:rsid w:val="00640388"/>
    <w:rsid w:val="00900C1A"/>
    <w:rsid w:val="009621EA"/>
    <w:rsid w:val="00984B97"/>
    <w:rsid w:val="009D5650"/>
    <w:rsid w:val="00A17C77"/>
    <w:rsid w:val="00A2505D"/>
    <w:rsid w:val="00A509C4"/>
    <w:rsid w:val="00AC0750"/>
    <w:rsid w:val="00B02F25"/>
    <w:rsid w:val="00B62866"/>
    <w:rsid w:val="00B81A02"/>
    <w:rsid w:val="00BC7434"/>
    <w:rsid w:val="00BD052C"/>
    <w:rsid w:val="00CB06B9"/>
    <w:rsid w:val="00CE0E95"/>
    <w:rsid w:val="00D84392"/>
    <w:rsid w:val="00DA56FC"/>
    <w:rsid w:val="00E045C5"/>
    <w:rsid w:val="00E51BBA"/>
    <w:rsid w:val="00E5400D"/>
    <w:rsid w:val="00E62BBF"/>
    <w:rsid w:val="00F22EAB"/>
    <w:rsid w:val="00F5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Senzeni Masondo</cp:lastModifiedBy>
  <cp:revision>12</cp:revision>
  <dcterms:created xsi:type="dcterms:W3CDTF">2021-05-24T10:23:00Z</dcterms:created>
  <dcterms:modified xsi:type="dcterms:W3CDTF">2022-06-28T14:21:00Z</dcterms:modified>
</cp:coreProperties>
</file>