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08EE" w:rsidRDefault="007A08EE" w:rsidP="007A08EE">
      <w:pPr>
        <w:rPr>
          <w:rFonts w:ascii="Cambria" w:hAnsi="Cambria"/>
          <w:color w:val="1F497D"/>
          <w:lang w:eastAsia="en-US"/>
        </w:rPr>
      </w:pPr>
      <w:r>
        <w:rPr>
          <w:rFonts w:ascii="Cambria" w:hAnsi="Cambria"/>
          <w:color w:val="1F497D"/>
          <w:lang w:eastAsia="en-US"/>
        </w:rPr>
        <w:t>Good day</w:t>
      </w:r>
    </w:p>
    <w:p w:rsidR="007A08EE" w:rsidRDefault="007A08EE" w:rsidP="007A08EE">
      <w:pPr>
        <w:rPr>
          <w:rFonts w:ascii="Cambria" w:hAnsi="Cambria"/>
          <w:color w:val="1F497D"/>
          <w:lang w:eastAsia="en-US"/>
        </w:rPr>
      </w:pPr>
    </w:p>
    <w:p w:rsidR="007A08EE" w:rsidRDefault="007A08EE" w:rsidP="007A08EE">
      <w:pPr>
        <w:rPr>
          <w:rFonts w:ascii="Cambria" w:hAnsi="Cambria"/>
          <w:color w:val="1F497D"/>
          <w:lang w:eastAsia="en-US"/>
        </w:rPr>
      </w:pPr>
      <w:r>
        <w:rPr>
          <w:rFonts w:ascii="Cambria" w:hAnsi="Cambria"/>
          <w:color w:val="1F497D"/>
          <w:lang w:eastAsia="en-US"/>
        </w:rPr>
        <w:t>Please see below response to queries that were received for you to quote accordingly.</w:t>
      </w:r>
    </w:p>
    <w:p w:rsidR="007A08EE" w:rsidRDefault="007A08EE" w:rsidP="007A08EE">
      <w:pPr>
        <w:rPr>
          <w:rFonts w:ascii="MTN Brighter Sans" w:hAnsi="MTN Brighter Sans"/>
          <w:lang w:val="en-US"/>
        </w:rPr>
      </w:pPr>
    </w:p>
    <w:p w:rsidR="007A08EE" w:rsidRDefault="007A08EE" w:rsidP="007A08EE">
      <w:pPr>
        <w:rPr>
          <w:rFonts w:ascii="Cambria" w:hAnsi="Cambria"/>
          <w:b/>
          <w:bCs/>
          <w:i/>
          <w:iCs/>
          <w:color w:val="002060"/>
          <w:u w:val="single"/>
          <w:lang w:val="en-US"/>
        </w:rPr>
      </w:pPr>
      <w:r>
        <w:rPr>
          <w:rFonts w:ascii="Cambria" w:hAnsi="Cambria"/>
          <w:b/>
          <w:bCs/>
          <w:i/>
          <w:iCs/>
          <w:color w:val="002060"/>
          <w:u w:val="single"/>
          <w:lang w:val="en-US"/>
        </w:rPr>
        <w:t>Question:</w:t>
      </w:r>
    </w:p>
    <w:p w:rsidR="007A08EE" w:rsidRDefault="007A08EE" w:rsidP="007A08EE">
      <w:pPr>
        <w:rPr>
          <w:rFonts w:ascii="Cambria" w:hAnsi="Cambria"/>
          <w:color w:val="002060"/>
          <w:lang w:val="en-US"/>
        </w:rPr>
      </w:pPr>
    </w:p>
    <w:p w:rsidR="007A08EE" w:rsidRDefault="007A08EE" w:rsidP="007A08EE">
      <w:pPr>
        <w:rPr>
          <w:rFonts w:ascii="Cambria" w:hAnsi="Cambria"/>
          <w:b/>
          <w:bCs/>
          <w:color w:val="002060"/>
          <w:lang w:val="en-US"/>
        </w:rPr>
      </w:pPr>
      <w:r>
        <w:rPr>
          <w:rFonts w:ascii="Cambria" w:hAnsi="Cambria"/>
          <w:b/>
          <w:bCs/>
          <w:color w:val="002060"/>
          <w:lang w:val="en-US"/>
        </w:rPr>
        <w:t>ANNEXURE A , item no 8</w:t>
      </w:r>
      <w:r>
        <w:rPr>
          <w:rFonts w:ascii="Cambria" w:hAnsi="Cambria"/>
          <w:color w:val="002060"/>
          <w:lang w:val="en-US"/>
        </w:rPr>
        <w:t xml:space="preserve"> -  </w:t>
      </w:r>
      <w:r>
        <w:rPr>
          <w:rFonts w:ascii="Cambria" w:hAnsi="Cambria"/>
          <w:b/>
          <w:bCs/>
          <w:color w:val="002060"/>
          <w:lang w:val="en-US"/>
        </w:rPr>
        <w:t>Web Based Email Service – 10 gigabytes</w:t>
      </w:r>
    </w:p>
    <w:p w:rsidR="007A08EE" w:rsidRDefault="007A08EE" w:rsidP="007A08EE">
      <w:pPr>
        <w:numPr>
          <w:ilvl w:val="0"/>
          <w:numId w:val="1"/>
        </w:numPr>
        <w:rPr>
          <w:rFonts w:ascii="Cambria" w:eastAsia="Times New Roman" w:hAnsi="Cambria"/>
          <w:color w:val="002060"/>
          <w:lang w:val="en-US"/>
        </w:rPr>
      </w:pPr>
      <w:r>
        <w:rPr>
          <w:rFonts w:ascii="Cambria" w:eastAsia="Times New Roman" w:hAnsi="Cambria"/>
          <w:color w:val="002060"/>
          <w:lang w:val="en-US"/>
        </w:rPr>
        <w:t>How many email users do you have?</w:t>
      </w:r>
    </w:p>
    <w:p w:rsidR="007A08EE" w:rsidRDefault="007A08EE" w:rsidP="007A08EE">
      <w:pPr>
        <w:numPr>
          <w:ilvl w:val="0"/>
          <w:numId w:val="1"/>
        </w:numPr>
        <w:rPr>
          <w:rFonts w:ascii="Cambria" w:eastAsia="Times New Roman" w:hAnsi="Cambria"/>
          <w:color w:val="002060"/>
          <w:lang w:val="en-US"/>
        </w:rPr>
      </w:pPr>
      <w:r>
        <w:rPr>
          <w:rFonts w:ascii="Cambria" w:eastAsia="Times New Roman" w:hAnsi="Cambria"/>
          <w:color w:val="002060"/>
          <w:lang w:val="en-US"/>
        </w:rPr>
        <w:t>Where are your emails currently hosted?</w:t>
      </w:r>
    </w:p>
    <w:p w:rsidR="007A08EE" w:rsidRDefault="007A08EE" w:rsidP="007A08EE">
      <w:pPr>
        <w:rPr>
          <w:rFonts w:ascii="Cambria" w:hAnsi="Cambria"/>
          <w:color w:val="002060"/>
          <w:lang w:val="en-US"/>
        </w:rPr>
      </w:pPr>
    </w:p>
    <w:p w:rsidR="007A08EE" w:rsidRDefault="007A08EE" w:rsidP="007A08EE">
      <w:pPr>
        <w:rPr>
          <w:rFonts w:ascii="Cambria" w:hAnsi="Cambria"/>
          <w:color w:val="002060"/>
          <w:lang w:val="en-US"/>
        </w:rPr>
      </w:pPr>
      <w:r>
        <w:rPr>
          <w:rFonts w:ascii="Cambria" w:hAnsi="Cambria"/>
          <w:b/>
          <w:bCs/>
          <w:color w:val="002060"/>
          <w:lang w:val="en-US"/>
        </w:rPr>
        <w:t>ANNEXURE A , item no 2</w:t>
      </w:r>
      <w:r>
        <w:rPr>
          <w:rFonts w:ascii="Cambria" w:hAnsi="Cambria"/>
          <w:color w:val="002060"/>
          <w:lang w:val="en-US"/>
        </w:rPr>
        <w:t xml:space="preserve"> </w:t>
      </w:r>
    </w:p>
    <w:p w:rsidR="007A08EE" w:rsidRDefault="007A08EE" w:rsidP="007A08EE">
      <w:pPr>
        <w:rPr>
          <w:rFonts w:ascii="Cambria" w:hAnsi="Cambria"/>
          <w:color w:val="002060"/>
          <w:lang w:val="en-US"/>
        </w:rPr>
      </w:pPr>
      <w:r>
        <w:rPr>
          <w:rFonts w:ascii="Cambria" w:hAnsi="Cambria"/>
          <w:color w:val="002060"/>
          <w:lang w:val="en-US"/>
        </w:rPr>
        <w:t>Do you have any other domain extensions other than co.za?</w:t>
      </w:r>
    </w:p>
    <w:p w:rsidR="007A08EE" w:rsidRDefault="007A08EE" w:rsidP="007A08EE">
      <w:pPr>
        <w:rPr>
          <w:rFonts w:ascii="Cambria" w:hAnsi="Cambria"/>
          <w:color w:val="002060"/>
          <w:lang w:val="en-US"/>
        </w:rPr>
      </w:pPr>
      <w:r>
        <w:rPr>
          <w:rFonts w:ascii="Cambria" w:hAnsi="Cambria"/>
          <w:color w:val="002060"/>
          <w:lang w:val="en-US"/>
        </w:rPr>
        <w:t>Please provide the list of your current +-30 domains, if possible.</w:t>
      </w:r>
    </w:p>
    <w:p w:rsidR="007A08EE" w:rsidRDefault="007A08EE" w:rsidP="007A08EE">
      <w:pPr>
        <w:rPr>
          <w:rFonts w:ascii="Cambria" w:hAnsi="Cambria"/>
          <w:color w:val="002060"/>
          <w:lang w:val="en-US"/>
        </w:rPr>
      </w:pPr>
    </w:p>
    <w:p w:rsidR="007A08EE" w:rsidRDefault="007A08EE" w:rsidP="007A08EE">
      <w:pPr>
        <w:rPr>
          <w:rFonts w:ascii="Cambria" w:hAnsi="Cambria"/>
          <w:b/>
          <w:bCs/>
          <w:i/>
          <w:iCs/>
          <w:color w:val="002060"/>
          <w:u w:val="single"/>
          <w:lang w:val="en-US"/>
        </w:rPr>
      </w:pPr>
      <w:r>
        <w:rPr>
          <w:rFonts w:ascii="Cambria" w:hAnsi="Cambria"/>
          <w:b/>
          <w:bCs/>
          <w:i/>
          <w:iCs/>
          <w:color w:val="002060"/>
          <w:u w:val="single"/>
          <w:lang w:val="en-US"/>
        </w:rPr>
        <w:t>Response:</w:t>
      </w:r>
    </w:p>
    <w:p w:rsidR="007A08EE" w:rsidRDefault="007A08EE" w:rsidP="007A08EE">
      <w:pPr>
        <w:rPr>
          <w:rFonts w:ascii="Cambria" w:hAnsi="Cambria"/>
          <w:color w:val="002060"/>
          <w:lang w:eastAsia="en-US"/>
        </w:rPr>
      </w:pPr>
      <w:r>
        <w:rPr>
          <w:rFonts w:ascii="Cambria" w:hAnsi="Cambria"/>
          <w:color w:val="002060"/>
          <w:lang w:eastAsia="en-US"/>
        </w:rPr>
        <w:t>We currently have 22 hosted exchange mailboxes.</w:t>
      </w:r>
    </w:p>
    <w:p w:rsidR="007A08EE" w:rsidRDefault="007A08EE" w:rsidP="007A08EE">
      <w:pPr>
        <w:rPr>
          <w:rFonts w:ascii="Cambria" w:hAnsi="Cambria"/>
          <w:color w:val="002060"/>
          <w:lang w:eastAsia="en-US"/>
        </w:rPr>
      </w:pPr>
    </w:p>
    <w:p w:rsidR="007A08EE" w:rsidRDefault="007A08EE" w:rsidP="007A08EE">
      <w:pPr>
        <w:rPr>
          <w:rFonts w:ascii="Cambria" w:hAnsi="Cambria"/>
          <w:color w:val="002060"/>
          <w:lang w:eastAsia="en-US"/>
        </w:rPr>
      </w:pPr>
      <w:r>
        <w:rPr>
          <w:rFonts w:ascii="Cambria" w:hAnsi="Cambria"/>
          <w:color w:val="002060"/>
          <w:lang w:eastAsia="en-US"/>
        </w:rPr>
        <w:t>The mailboxes are residing on the following hosted domains:</w:t>
      </w:r>
    </w:p>
    <w:p w:rsidR="007A08EE" w:rsidRDefault="007A08EE" w:rsidP="007A08EE">
      <w:pPr>
        <w:rPr>
          <w:rFonts w:ascii="Cambria" w:hAnsi="Cambria"/>
          <w:color w:val="002060"/>
          <w:lang w:eastAsia="en-US"/>
        </w:rPr>
      </w:pPr>
      <w:r>
        <w:rPr>
          <w:rFonts w:ascii="Cambria" w:hAnsi="Cambria"/>
          <w:color w:val="002060"/>
          <w:lang w:eastAsia="en-US"/>
        </w:rPr>
        <w:t>armscormail.co.za (1) - Administrator</w:t>
      </w:r>
    </w:p>
    <w:p w:rsidR="007A08EE" w:rsidRDefault="007A08EE" w:rsidP="007A08EE">
      <w:pPr>
        <w:rPr>
          <w:rFonts w:ascii="Cambria" w:hAnsi="Cambria"/>
          <w:color w:val="002060"/>
          <w:lang w:eastAsia="en-US"/>
        </w:rPr>
      </w:pPr>
      <w:r>
        <w:rPr>
          <w:rFonts w:ascii="Cambria" w:hAnsi="Cambria"/>
          <w:color w:val="002060"/>
          <w:lang w:eastAsia="en-US"/>
        </w:rPr>
        <w:t>ablogic.co.za (3)</w:t>
      </w:r>
    </w:p>
    <w:p w:rsidR="007A08EE" w:rsidRDefault="007A08EE" w:rsidP="007A08EE">
      <w:pPr>
        <w:rPr>
          <w:rFonts w:ascii="Cambria" w:hAnsi="Cambria"/>
          <w:color w:val="002060"/>
          <w:lang w:eastAsia="en-US"/>
        </w:rPr>
      </w:pPr>
      <w:r>
        <w:rPr>
          <w:rFonts w:ascii="Cambria" w:hAnsi="Cambria"/>
          <w:color w:val="002060"/>
          <w:lang w:eastAsia="en-US"/>
        </w:rPr>
        <w:t>defencecouncil.co.za (18)</w:t>
      </w:r>
    </w:p>
    <w:p w:rsidR="007A08EE" w:rsidRDefault="007A08EE" w:rsidP="007A08EE">
      <w:pPr>
        <w:rPr>
          <w:rFonts w:ascii="Cambria" w:hAnsi="Cambria"/>
          <w:color w:val="002060"/>
          <w:lang w:eastAsia="en-US"/>
        </w:rPr>
      </w:pPr>
    </w:p>
    <w:p w:rsidR="007A08EE" w:rsidRDefault="007A08EE" w:rsidP="007A08EE">
      <w:pPr>
        <w:rPr>
          <w:rFonts w:ascii="Cambria" w:hAnsi="Cambria"/>
          <w:color w:val="002060"/>
          <w:lang w:eastAsia="en-US"/>
        </w:rPr>
      </w:pPr>
      <w:r>
        <w:rPr>
          <w:rFonts w:ascii="Cambria" w:hAnsi="Cambria"/>
          <w:color w:val="002060"/>
          <w:lang w:eastAsia="en-US"/>
        </w:rPr>
        <w:t xml:space="preserve">The mailboxes are currently hosted at MTN (MTN Hosted Exchange) via seacom.com / clouhostafrica.com (Gary Davis - </w:t>
      </w:r>
      <w:hyperlink r:id="rId5" w:history="1">
        <w:r>
          <w:rPr>
            <w:rStyle w:val="Hyperlink"/>
            <w:rFonts w:ascii="Cambria" w:hAnsi="Cambria"/>
            <w:color w:val="002060"/>
            <w:lang w:eastAsia="en-US"/>
          </w:rPr>
          <w:t>gary@seacom.com</w:t>
        </w:r>
      </w:hyperlink>
      <w:r>
        <w:rPr>
          <w:rFonts w:ascii="Cambria" w:hAnsi="Cambria"/>
          <w:color w:val="002060"/>
          <w:lang w:eastAsia="en-US"/>
        </w:rPr>
        <w:t>)</w:t>
      </w:r>
    </w:p>
    <w:p w:rsidR="007A08EE" w:rsidRDefault="007A08EE" w:rsidP="007A08EE">
      <w:pPr>
        <w:rPr>
          <w:rFonts w:ascii="Cambria" w:hAnsi="Cambria"/>
          <w:color w:val="002060"/>
          <w:lang w:eastAsia="en-US"/>
        </w:rPr>
      </w:pPr>
    </w:p>
    <w:p w:rsidR="007A08EE" w:rsidRDefault="007A08EE" w:rsidP="007A08EE">
      <w:pPr>
        <w:rPr>
          <w:rFonts w:ascii="Cambria" w:hAnsi="Cambria"/>
          <w:color w:val="002060"/>
          <w:lang w:eastAsia="en-US"/>
        </w:rPr>
      </w:pPr>
      <w:r>
        <w:rPr>
          <w:rFonts w:ascii="Cambria" w:hAnsi="Cambria"/>
          <w:color w:val="002060"/>
          <w:lang w:eastAsia="en-US"/>
        </w:rPr>
        <w:t>We also have .com TLD extensions if memory serves.</w:t>
      </w:r>
    </w:p>
    <w:p w:rsidR="007A08EE" w:rsidRDefault="007A08EE" w:rsidP="007A08EE">
      <w:pPr>
        <w:rPr>
          <w:rFonts w:ascii="Cambria" w:hAnsi="Cambria"/>
          <w:color w:val="002060"/>
          <w:lang w:eastAsia="en-US"/>
        </w:rPr>
      </w:pPr>
    </w:p>
    <w:p w:rsidR="007A08EE" w:rsidRDefault="007A08EE" w:rsidP="007A08EE">
      <w:pPr>
        <w:rPr>
          <w:rFonts w:ascii="Cambria" w:hAnsi="Cambria"/>
          <w:color w:val="002060"/>
          <w:lang w:eastAsia="en-US"/>
        </w:rPr>
      </w:pPr>
      <w:r>
        <w:rPr>
          <w:rFonts w:ascii="Cambria" w:hAnsi="Cambria"/>
          <w:color w:val="002060"/>
          <w:lang w:eastAsia="en-US"/>
        </w:rPr>
        <w:t xml:space="preserve">Below are our forward and reverse zones. We are the primary DNS server with MTN being the </w:t>
      </w:r>
      <w:proofErr w:type="spellStart"/>
      <w:r>
        <w:rPr>
          <w:rFonts w:ascii="Cambria" w:hAnsi="Cambria"/>
          <w:color w:val="002060"/>
          <w:lang w:eastAsia="en-US"/>
        </w:rPr>
        <w:t>secondaries</w:t>
      </w:r>
      <w:proofErr w:type="spellEnd"/>
      <w:r>
        <w:rPr>
          <w:rFonts w:ascii="Cambria" w:hAnsi="Cambria"/>
          <w:color w:val="002060"/>
          <w:lang w:eastAsia="en-US"/>
        </w:rPr>
        <w:t xml:space="preserve"> for all our zones. We will need to maintain this scenario where we host the primary DNS zones on our own DNS server and our ISP host our zones on 2 secondary DNS servers!</w:t>
      </w:r>
    </w:p>
    <w:p w:rsidR="007A08EE" w:rsidRDefault="007A08EE" w:rsidP="007A08EE">
      <w:pPr>
        <w:rPr>
          <w:rFonts w:ascii="Cambria" w:hAnsi="Cambria"/>
          <w:color w:val="002060"/>
          <w:lang w:eastAsia="en-US"/>
        </w:rPr>
      </w:pPr>
    </w:p>
    <w:p w:rsidR="007A08EE" w:rsidRDefault="007A08EE" w:rsidP="007A08EE">
      <w:pPr>
        <w:rPr>
          <w:rFonts w:ascii="Cambria" w:hAnsi="Cambria"/>
          <w:color w:val="002060"/>
          <w:lang w:eastAsia="en-US"/>
        </w:rPr>
      </w:pPr>
      <w:r>
        <w:rPr>
          <w:rFonts w:ascii="Cambria" w:hAnsi="Cambria"/>
          <w:color w:val="002060"/>
          <w:lang w:eastAsia="en-US"/>
        </w:rPr>
        <w:t>VERY IMPORTANT NOTE: We also have dedicated public IP address ranges which will have to be routed via our ISP of the day to our network (reverse zones).</w:t>
      </w:r>
    </w:p>
    <w:p w:rsidR="007A08EE" w:rsidRDefault="007A08EE" w:rsidP="007A08EE">
      <w:pPr>
        <w:rPr>
          <w:rFonts w:ascii="Cambria" w:hAnsi="Cambria"/>
          <w:color w:val="002060"/>
          <w:lang w:eastAsia="en-US"/>
        </w:rPr>
      </w:pPr>
      <w:r>
        <w:rPr>
          <w:rFonts w:ascii="Cambria" w:hAnsi="Cambria"/>
          <w:color w:val="002060"/>
          <w:lang w:eastAsia="en-US"/>
        </w:rPr>
        <w:t>196.4.100.x – 196.4.149.x. (HO)</w:t>
      </w:r>
    </w:p>
    <w:p w:rsidR="007A08EE" w:rsidRDefault="007A08EE" w:rsidP="007A08EE">
      <w:pPr>
        <w:rPr>
          <w:rFonts w:ascii="Cambria" w:hAnsi="Cambria"/>
          <w:color w:val="002060"/>
          <w:lang w:eastAsia="en-US"/>
        </w:rPr>
      </w:pPr>
      <w:r>
        <w:rPr>
          <w:rFonts w:ascii="Cambria" w:hAnsi="Cambria"/>
          <w:color w:val="002060"/>
          <w:lang w:eastAsia="en-US"/>
        </w:rPr>
        <w:t>196.4.30.x – 196.4.35.x (IMT)</w:t>
      </w:r>
    </w:p>
    <w:p w:rsidR="007A08EE" w:rsidRDefault="007A08EE" w:rsidP="007A08EE">
      <w:pPr>
        <w:rPr>
          <w:rFonts w:ascii="Cambria" w:hAnsi="Cambria"/>
          <w:color w:val="002060"/>
          <w:lang w:eastAsia="en-US"/>
        </w:rPr>
      </w:pPr>
    </w:p>
    <w:p w:rsidR="007A08EE" w:rsidRDefault="007A08EE" w:rsidP="007A08EE">
      <w:pPr>
        <w:rPr>
          <w:rFonts w:ascii="Cambria" w:hAnsi="Cambria"/>
          <w:color w:val="002060"/>
          <w:lang w:eastAsia="en-US"/>
        </w:rPr>
      </w:pPr>
      <w:r>
        <w:rPr>
          <w:rFonts w:ascii="Cambria" w:hAnsi="Cambria"/>
          <w:noProof/>
          <w:color w:val="002060"/>
        </w:rPr>
        <w:lastRenderedPageBreak/>
        <w:drawing>
          <wp:inline distT="0" distB="0" distL="0" distR="0">
            <wp:extent cx="5765800" cy="5594350"/>
            <wp:effectExtent l="0" t="0" r="6350" b="6350"/>
            <wp:docPr id="3" name="Picture 3" descr="cid:image001.png@01D89B5E.064425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png@01D89B5E.06442530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800" cy="559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08EE" w:rsidRDefault="007A08EE" w:rsidP="007A08EE">
      <w:pPr>
        <w:rPr>
          <w:rFonts w:ascii="Cambria" w:hAnsi="Cambria"/>
          <w:color w:val="002060"/>
          <w:lang w:eastAsia="en-US"/>
        </w:rPr>
      </w:pPr>
      <w:r>
        <w:rPr>
          <w:rFonts w:ascii="Cambria" w:hAnsi="Cambria"/>
          <w:noProof/>
          <w:color w:val="002060"/>
        </w:rPr>
        <w:lastRenderedPageBreak/>
        <w:drawing>
          <wp:inline distT="0" distB="0" distL="0" distR="0">
            <wp:extent cx="5448300" cy="6242050"/>
            <wp:effectExtent l="0" t="0" r="0" b="6350"/>
            <wp:docPr id="2" name="Picture 2" descr="cid:image004.png@01D89B5F.56DD94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image004.png@01D89B5F.56DD9430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624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08EE" w:rsidRDefault="007A08EE" w:rsidP="007A08EE">
      <w:pPr>
        <w:rPr>
          <w:rFonts w:ascii="Cambria" w:hAnsi="Cambria"/>
          <w:color w:val="002060"/>
          <w:lang w:eastAsia="en-US"/>
        </w:rPr>
      </w:pPr>
      <w:r>
        <w:rPr>
          <w:rFonts w:ascii="Cambria" w:hAnsi="Cambria"/>
          <w:noProof/>
          <w:color w:val="002060"/>
        </w:rPr>
        <w:lastRenderedPageBreak/>
        <w:drawing>
          <wp:inline distT="0" distB="0" distL="0" distR="0">
            <wp:extent cx="5365750" cy="4343400"/>
            <wp:effectExtent l="0" t="0" r="6350" b="0"/>
            <wp:docPr id="1" name="Picture 1" descr="cid:image005.png@01D89B5F.56DD94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id:image005.png@01D89B5F.56DD9430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5750" cy="434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08EE" w:rsidRDefault="007A08EE" w:rsidP="007A08EE">
      <w:pPr>
        <w:rPr>
          <w:rFonts w:ascii="Cambria" w:hAnsi="Cambria"/>
          <w:color w:val="1F497D"/>
          <w:lang w:eastAsia="en-US"/>
        </w:rPr>
      </w:pPr>
      <w:r>
        <w:rPr>
          <w:rFonts w:ascii="Cambria" w:hAnsi="Cambria"/>
          <w:color w:val="1F497D"/>
          <w:lang w:eastAsia="en-US"/>
        </w:rPr>
        <w:t>Yours faithfully</w:t>
      </w:r>
    </w:p>
    <w:p w:rsidR="007A08EE" w:rsidRDefault="007A08EE" w:rsidP="007A08EE">
      <w:pPr>
        <w:spacing w:before="100" w:after="100"/>
        <w:rPr>
          <w:rFonts w:ascii="Cambria" w:hAnsi="Cambria"/>
          <w:b/>
          <w:bCs/>
          <w:color w:val="1F497D"/>
          <w:sz w:val="24"/>
          <w:szCs w:val="24"/>
        </w:rPr>
      </w:pPr>
      <w:r>
        <w:rPr>
          <w:rFonts w:ascii="Cambria" w:hAnsi="Cambria"/>
          <w:color w:val="1F497D"/>
          <w:lang w:eastAsia="en-US"/>
        </w:rPr>
        <w:t xml:space="preserve">Samson </w:t>
      </w:r>
      <w:proofErr w:type="spellStart"/>
      <w:r>
        <w:rPr>
          <w:rFonts w:ascii="Cambria" w:hAnsi="Cambria"/>
          <w:color w:val="1F497D"/>
          <w:lang w:eastAsia="en-US"/>
        </w:rPr>
        <w:t>Mahlangu</w:t>
      </w:r>
      <w:proofErr w:type="spellEnd"/>
    </w:p>
    <w:p w:rsidR="007A08EE" w:rsidRDefault="007A08EE" w:rsidP="007A08EE">
      <w:pPr>
        <w:spacing w:before="100" w:after="100"/>
        <w:rPr>
          <w:rFonts w:ascii="Cambria" w:hAnsi="Cambria"/>
          <w:b/>
          <w:bCs/>
          <w:color w:val="002060"/>
          <w:lang w:eastAsia="en-US"/>
        </w:rPr>
      </w:pPr>
      <w:r>
        <w:rPr>
          <w:rFonts w:ascii="Cambria" w:hAnsi="Cambria"/>
          <w:b/>
          <w:bCs/>
          <w:color w:val="002060"/>
          <w:lang w:eastAsia="en-US"/>
        </w:rPr>
        <w:t>On behalf of Executive Manager: S</w:t>
      </w:r>
      <w:r>
        <w:rPr>
          <w:rFonts w:ascii="Cambria" w:hAnsi="Cambria"/>
          <w:b/>
          <w:bCs/>
          <w:color w:val="1F497D"/>
          <w:lang w:eastAsia="en-US"/>
        </w:rPr>
        <w:t xml:space="preserve">upply </w:t>
      </w:r>
      <w:r>
        <w:rPr>
          <w:rFonts w:ascii="Cambria" w:hAnsi="Cambria"/>
          <w:b/>
          <w:bCs/>
          <w:color w:val="002060"/>
          <w:lang w:eastAsia="en-US"/>
        </w:rPr>
        <w:t>C</w:t>
      </w:r>
      <w:r>
        <w:rPr>
          <w:rFonts w:ascii="Cambria" w:hAnsi="Cambria"/>
          <w:b/>
          <w:bCs/>
          <w:color w:val="1F497D"/>
          <w:lang w:eastAsia="en-US"/>
        </w:rPr>
        <w:t xml:space="preserve">hain </w:t>
      </w:r>
      <w:r>
        <w:rPr>
          <w:rFonts w:ascii="Cambria" w:hAnsi="Cambria"/>
          <w:b/>
          <w:bCs/>
          <w:color w:val="002060"/>
          <w:lang w:eastAsia="en-US"/>
        </w:rPr>
        <w:t>M</w:t>
      </w:r>
      <w:r>
        <w:rPr>
          <w:rFonts w:ascii="Cambria" w:hAnsi="Cambria"/>
          <w:b/>
          <w:bCs/>
          <w:color w:val="1F497D"/>
          <w:lang w:eastAsia="en-US"/>
        </w:rPr>
        <w:t>anagement</w:t>
      </w:r>
    </w:p>
    <w:p w:rsidR="007A08EE" w:rsidRDefault="007A08EE" w:rsidP="007A08EE">
      <w:pPr>
        <w:spacing w:before="100" w:after="100"/>
        <w:rPr>
          <w:rFonts w:ascii="Cambria" w:hAnsi="Cambria"/>
          <w:color w:val="002060"/>
          <w:sz w:val="24"/>
          <w:szCs w:val="24"/>
          <w:lang w:eastAsia="en-US"/>
        </w:rPr>
      </w:pPr>
      <w:r>
        <w:rPr>
          <w:rFonts w:ascii="Cambria" w:hAnsi="Cambria"/>
          <w:color w:val="002060"/>
          <w:lang w:eastAsia="en-US"/>
        </w:rPr>
        <w:t xml:space="preserve">ARMSCOR | 370 </w:t>
      </w:r>
      <w:proofErr w:type="spellStart"/>
      <w:r>
        <w:rPr>
          <w:rFonts w:ascii="Cambria" w:hAnsi="Cambria"/>
          <w:color w:val="002060"/>
          <w:lang w:eastAsia="en-US"/>
        </w:rPr>
        <w:t>Nossob</w:t>
      </w:r>
      <w:proofErr w:type="spellEnd"/>
      <w:r>
        <w:rPr>
          <w:rFonts w:ascii="Cambria" w:hAnsi="Cambria"/>
          <w:color w:val="002060"/>
          <w:lang w:eastAsia="en-US"/>
        </w:rPr>
        <w:t xml:space="preserve"> Street | c/o </w:t>
      </w:r>
      <w:proofErr w:type="spellStart"/>
      <w:r>
        <w:rPr>
          <w:rFonts w:ascii="Cambria" w:hAnsi="Cambria"/>
          <w:color w:val="002060"/>
          <w:lang w:eastAsia="en-US"/>
        </w:rPr>
        <w:t>Delmas</w:t>
      </w:r>
      <w:proofErr w:type="spellEnd"/>
      <w:r>
        <w:rPr>
          <w:rFonts w:ascii="Cambria" w:hAnsi="Cambria"/>
          <w:color w:val="002060"/>
          <w:lang w:eastAsia="en-US"/>
        </w:rPr>
        <w:t xml:space="preserve"> Avenue &amp; </w:t>
      </w:r>
      <w:proofErr w:type="spellStart"/>
      <w:r>
        <w:rPr>
          <w:rFonts w:ascii="Cambria" w:hAnsi="Cambria"/>
          <w:color w:val="002060"/>
          <w:lang w:eastAsia="en-US"/>
        </w:rPr>
        <w:t>Nossob</w:t>
      </w:r>
      <w:proofErr w:type="spellEnd"/>
      <w:r>
        <w:rPr>
          <w:rFonts w:ascii="Cambria" w:hAnsi="Cambria"/>
          <w:color w:val="002060"/>
          <w:lang w:eastAsia="en-US"/>
        </w:rPr>
        <w:t xml:space="preserve"> Street | </w:t>
      </w:r>
      <w:proofErr w:type="spellStart"/>
      <w:r>
        <w:rPr>
          <w:rFonts w:ascii="Cambria" w:hAnsi="Cambria"/>
          <w:color w:val="002060"/>
          <w:lang w:eastAsia="en-US"/>
        </w:rPr>
        <w:t>Erasmuskloof</w:t>
      </w:r>
      <w:proofErr w:type="spellEnd"/>
      <w:r>
        <w:rPr>
          <w:rFonts w:ascii="Cambria" w:hAnsi="Cambria"/>
          <w:color w:val="002060"/>
          <w:lang w:eastAsia="en-US"/>
        </w:rPr>
        <w:t xml:space="preserve"> Ext 4 | Pretoria </w:t>
      </w:r>
    </w:p>
    <w:p w:rsidR="00FF3ED2" w:rsidRDefault="007A08EE" w:rsidP="007A08EE">
      <w:r>
        <w:rPr>
          <w:rFonts w:ascii="Cambria" w:hAnsi="Cambria"/>
          <w:color w:val="002060"/>
          <w:lang w:eastAsia="en-US"/>
        </w:rPr>
        <w:t xml:space="preserve">E-mail: </w:t>
      </w:r>
      <w:hyperlink r:id="rId12" w:history="1">
        <w:r>
          <w:rPr>
            <w:rStyle w:val="Hyperlink"/>
            <w:rFonts w:ascii="Cambria" w:hAnsi="Cambria"/>
            <w:b/>
            <w:bCs/>
            <w:color w:val="0033CC"/>
            <w:lang w:eastAsia="en-US"/>
          </w:rPr>
          <w:t>scmbids@armscor.co.za</w:t>
        </w:r>
      </w:hyperlink>
      <w:r>
        <w:rPr>
          <w:rFonts w:ascii="Cambria" w:hAnsi="Cambria"/>
          <w:b/>
          <w:bCs/>
          <w:color w:val="1F497D"/>
          <w:lang w:eastAsia="en-US"/>
        </w:rPr>
        <w:t xml:space="preserve">  </w:t>
      </w:r>
      <w:r>
        <w:rPr>
          <w:rFonts w:ascii="Cambria" w:hAnsi="Cambria"/>
          <w:color w:val="002060"/>
          <w:lang w:eastAsia="en-US"/>
        </w:rPr>
        <w:t>web</w:t>
      </w:r>
      <w:r>
        <w:rPr>
          <w:rFonts w:ascii="Cambria" w:hAnsi="Cambria"/>
          <w:lang w:eastAsia="en-US"/>
        </w:rPr>
        <w:t xml:space="preserve"> </w:t>
      </w:r>
      <w:hyperlink r:id="rId13" w:history="1">
        <w:r>
          <w:rPr>
            <w:rStyle w:val="Hyperlink"/>
            <w:rFonts w:ascii="Cambria" w:hAnsi="Cambria"/>
            <w:b/>
            <w:bCs/>
            <w:color w:val="0033CC"/>
            <w:lang w:eastAsia="en-US"/>
          </w:rPr>
          <w:t>www.armscor.co.za</w:t>
        </w:r>
      </w:hyperlink>
      <w:bookmarkStart w:id="0" w:name="_GoBack"/>
      <w:bookmarkEnd w:id="0"/>
    </w:p>
    <w:sectPr w:rsidR="00FF3ED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TN Brighter Sans">
    <w:altName w:val="Times New Roman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C773A"/>
    <w:multiLevelType w:val="hybridMultilevel"/>
    <w:tmpl w:val="7332B8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08EE"/>
    <w:rsid w:val="007A08EE"/>
    <w:rsid w:val="00FF3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77111B-F16E-491E-878D-470FDDDF8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8EE"/>
    <w:pPr>
      <w:spacing w:after="0" w:line="240" w:lineRule="auto"/>
    </w:pPr>
    <w:rPr>
      <w:rFonts w:ascii="Calibri" w:hAnsi="Calibri" w:cs="Times New Roman"/>
      <w:lang w:eastAsia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A08E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1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hyperlink" Target="http://www.armscor.co.za" TargetMode="External"/><Relationship Id="rId3" Type="http://schemas.openxmlformats.org/officeDocument/2006/relationships/settings" Target="settings.xml"/><Relationship Id="rId7" Type="http://schemas.openxmlformats.org/officeDocument/2006/relationships/image" Target="cid:image001.png@01D89B5E.06442530" TargetMode="External"/><Relationship Id="rId12" Type="http://schemas.openxmlformats.org/officeDocument/2006/relationships/hyperlink" Target="mailto:scmbids@armscor.co.z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image" Target="cid:image005.png@01D89B5F.56DD9430" TargetMode="External"/><Relationship Id="rId5" Type="http://schemas.openxmlformats.org/officeDocument/2006/relationships/hyperlink" Target="mailto:gary@seacom.com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3.gif"/><Relationship Id="rId4" Type="http://schemas.openxmlformats.org/officeDocument/2006/relationships/webSettings" Target="webSettings.xml"/><Relationship Id="rId9" Type="http://schemas.openxmlformats.org/officeDocument/2006/relationships/image" Target="cid:image004.png@01D89B5F.56DD943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Armscor</Company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Procurement Secretariat</dc:creator>
  <cp:keywords/>
  <dc:description/>
  <cp:lastModifiedBy>abs</cp:lastModifiedBy>
  <cp:revision>1</cp:revision>
  <dcterms:created xsi:type="dcterms:W3CDTF">2022-07-19T12:59:00Z</dcterms:created>
  <dcterms:modified xsi:type="dcterms:W3CDTF">2022-07-19T13:00:00Z</dcterms:modified>
</cp:coreProperties>
</file>