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1F36BD" w:rsidRPr="001F36BD" w:rsidRDefault="007371C3" w:rsidP="001F36BD">
      <w:pPr>
        <w:rPr>
          <w:rFonts w:ascii="Arial" w:hAnsi="Arial" w:cs="Arial"/>
          <w:b/>
        </w:rPr>
      </w:pPr>
      <w:r>
        <w:rPr>
          <w:b/>
          <w:sz w:val="24"/>
          <w:szCs w:val="24"/>
        </w:rPr>
        <w:t xml:space="preserve">                                      </w:t>
      </w:r>
      <w:r w:rsidR="001F36BD" w:rsidRPr="001F36BD">
        <w:rPr>
          <w:rFonts w:ascii="Arial" w:hAnsi="Arial" w:cs="Arial"/>
          <w:b/>
        </w:rPr>
        <w:t>NOTICE NUMBER: 138 of 2021</w:t>
      </w:r>
    </w:p>
    <w:p w:rsidR="001F36BD" w:rsidRPr="001F36BD" w:rsidRDefault="001F36BD" w:rsidP="001F36BD">
      <w:pPr>
        <w:jc w:val="center"/>
        <w:rPr>
          <w:rFonts w:ascii="Arial" w:hAnsi="Arial" w:cs="Arial"/>
          <w:b/>
        </w:rPr>
      </w:pPr>
      <w:r w:rsidRPr="001F36BD">
        <w:rPr>
          <w:rFonts w:ascii="Arial" w:hAnsi="Arial" w:cs="Arial"/>
          <w:b/>
        </w:rPr>
        <w:t>ADVERTISEMENT FORMAL TENDER: TD 02/12/2020: RE-ADVERTISEMENT OF SUPPLY AND DELIVERY OF WATER RETICULATION MATERIAL</w:t>
      </w:r>
    </w:p>
    <w:p w:rsidR="001F36BD" w:rsidRPr="001F36BD" w:rsidRDefault="001F36BD" w:rsidP="001F36BD">
      <w:pPr>
        <w:rPr>
          <w:rFonts w:ascii="Arial" w:hAnsi="Arial" w:cs="Arial"/>
          <w:b/>
        </w:rPr>
      </w:pPr>
      <w:r w:rsidRPr="001F36BD">
        <w:rPr>
          <w:rFonts w:ascii="Arial" w:hAnsi="Arial" w:cs="Arial"/>
        </w:rPr>
        <w:t xml:space="preserve"> </w:t>
      </w:r>
      <w:r w:rsidRPr="001F36BD">
        <w:rPr>
          <w:rFonts w:ascii="Arial" w:hAnsi="Arial" w:cs="Arial"/>
          <w:b/>
        </w:rPr>
        <w:t>CLOSING DATE: 08 October 2021                                                  CLOSING TIME: 12H00</w:t>
      </w:r>
    </w:p>
    <w:p w:rsidR="001F36BD" w:rsidRPr="001F36BD" w:rsidRDefault="001F36BD" w:rsidP="001F36BD">
      <w:pPr>
        <w:rPr>
          <w:rFonts w:ascii="Arial" w:hAnsi="Arial" w:cs="Arial"/>
        </w:rPr>
      </w:pPr>
      <w:r w:rsidRPr="001F36BD">
        <w:rPr>
          <w:rFonts w:ascii="Arial" w:hAnsi="Arial" w:cs="Arial"/>
        </w:rPr>
        <w:t xml:space="preserve"> Tenders are hereby invited from service provider for the supply and delivery of water reticulation. </w:t>
      </w:r>
    </w:p>
    <w:p w:rsidR="001F36BD" w:rsidRPr="001F36BD" w:rsidRDefault="001F36BD" w:rsidP="001F36BD">
      <w:pPr>
        <w:rPr>
          <w:rFonts w:ascii="Arial" w:hAnsi="Arial" w:cs="Arial"/>
        </w:rPr>
      </w:pPr>
      <w:r w:rsidRPr="001F36BD">
        <w:rPr>
          <w:rFonts w:ascii="Arial" w:hAnsi="Arial" w:cs="Arial"/>
        </w:rPr>
        <w:t>Formal tenders sealed and clearly marked “</w:t>
      </w:r>
      <w:r w:rsidRPr="001F36BD">
        <w:rPr>
          <w:rFonts w:ascii="Arial" w:hAnsi="Arial" w:cs="Arial"/>
          <w:b/>
        </w:rPr>
        <w:t>FORMAL TENDER TD 02/12/2020: RE-ADVERTISEMENT OF THE SUPPLY AND DELIVERY OF WATER RETICULATION</w:t>
      </w:r>
      <w:r w:rsidRPr="001F36BD">
        <w:rPr>
          <w:rFonts w:ascii="Arial" w:hAnsi="Arial" w:cs="Arial"/>
        </w:rPr>
        <w:t xml:space="preserve"> must be placed in the Municipal tender box, Church Street 26, Oudtshoorn no later than 12h00 on Friday 08 October 2021 and will be opened in public immediately thereafter in the Supply Chain Management Office, Church Street 26, OUDTSHOORN.</w:t>
      </w:r>
    </w:p>
    <w:p w:rsidR="001F36BD" w:rsidRPr="001F36BD" w:rsidRDefault="001F36BD" w:rsidP="001F36BD">
      <w:pPr>
        <w:rPr>
          <w:rFonts w:ascii="Arial" w:hAnsi="Arial" w:cs="Arial"/>
        </w:rPr>
      </w:pPr>
      <w:r w:rsidRPr="001F36BD">
        <w:rPr>
          <w:rFonts w:ascii="Arial" w:hAnsi="Arial" w:cs="Arial"/>
        </w:rPr>
        <w:t xml:space="preserve"> A set of fully completed tender documents must be submitted on the original documents and remain valid for 90 days after the closing date of the tender. A set of tender documents can be obtained at a non-refundable cost of R200.00 including VAT. </w:t>
      </w:r>
    </w:p>
    <w:p w:rsidR="001F36BD" w:rsidRPr="001F36BD" w:rsidRDefault="001F36BD" w:rsidP="001F36BD">
      <w:pPr>
        <w:rPr>
          <w:rFonts w:ascii="Arial" w:hAnsi="Arial" w:cs="Arial"/>
        </w:rPr>
      </w:pPr>
      <w:r w:rsidRPr="001F36BD">
        <w:rPr>
          <w:rFonts w:ascii="Arial" w:hAnsi="Arial" w:cs="Arial"/>
        </w:rPr>
        <w:t xml:space="preserve">Documents will only be handed to prospective bidders who produce a receipt for the payment of the tender document, payments payable at the Oudtshoorn Municipality /EFT payments (proof)must be emailed to the below email address. Please note that if tender documents are requested via email then a PDF document will be emailed free of charge. </w:t>
      </w:r>
    </w:p>
    <w:p w:rsidR="001F36BD" w:rsidRPr="001F36BD" w:rsidRDefault="001F36BD" w:rsidP="001F36BD">
      <w:pPr>
        <w:rPr>
          <w:rFonts w:ascii="Arial" w:hAnsi="Arial" w:cs="Arial"/>
        </w:rPr>
      </w:pPr>
      <w:r w:rsidRPr="001F36BD">
        <w:rPr>
          <w:rFonts w:ascii="Arial" w:hAnsi="Arial" w:cs="Arial"/>
        </w:rPr>
        <w:t>The municipality reserves the right to withdraw any invitation to tender and / or re-advertise or to reject any formal tender or to accept a part of it. The Municipality does not bind itself to accept the lowest or award a contract to the bidder scoring the highest number of points. Potential bidders should note that all projects in terms of this tender may not materialize.</w:t>
      </w:r>
    </w:p>
    <w:p w:rsidR="001F36BD" w:rsidRPr="001F36BD" w:rsidRDefault="001F36BD" w:rsidP="001F36BD">
      <w:pPr>
        <w:rPr>
          <w:rFonts w:ascii="Arial" w:hAnsi="Arial" w:cs="Arial"/>
          <w:b/>
        </w:rPr>
      </w:pPr>
      <w:r w:rsidRPr="001F36BD">
        <w:rPr>
          <w:rFonts w:ascii="Arial" w:hAnsi="Arial" w:cs="Arial"/>
        </w:rPr>
        <w:t xml:space="preserve"> </w:t>
      </w:r>
      <w:r w:rsidRPr="001F36BD">
        <w:rPr>
          <w:rFonts w:ascii="Arial" w:hAnsi="Arial" w:cs="Arial"/>
          <w:b/>
        </w:rPr>
        <w:t>Only locally produced or locally manufactured goods with a minimum threshold for local production and content will be considered in case of replacement if any or related products.</w:t>
      </w:r>
    </w:p>
    <w:p w:rsidR="001F36BD" w:rsidRPr="001F36BD" w:rsidRDefault="001F36BD" w:rsidP="001F36BD">
      <w:pPr>
        <w:rPr>
          <w:rFonts w:ascii="Arial" w:hAnsi="Arial" w:cs="Arial"/>
          <w:b/>
        </w:rPr>
      </w:pPr>
      <w:r w:rsidRPr="001F36BD">
        <w:rPr>
          <w:rFonts w:ascii="Arial" w:hAnsi="Arial" w:cs="Arial"/>
          <w:b/>
        </w:rPr>
        <w:t xml:space="preserve"> - Steel and related products 100% - Valves 70% - Water Meters 40% - Pipes 100% </w:t>
      </w:r>
    </w:p>
    <w:p w:rsidR="001F36BD" w:rsidRPr="001F36BD" w:rsidRDefault="001F36BD" w:rsidP="001F36BD">
      <w:pPr>
        <w:rPr>
          <w:rFonts w:ascii="Arial" w:hAnsi="Arial" w:cs="Arial"/>
          <w:b/>
        </w:rPr>
      </w:pPr>
      <w:r w:rsidRPr="001F36BD">
        <w:rPr>
          <w:rFonts w:ascii="Arial" w:hAnsi="Arial" w:cs="Arial"/>
          <w:b/>
        </w:rPr>
        <w:t xml:space="preserve">The exchange rate used to calculate local production and content must be the exchange rate published by the South African Reserve Bank (SARB) at 12:00 on 09 September 2021 </w:t>
      </w:r>
    </w:p>
    <w:p w:rsidR="001F36BD" w:rsidRPr="001F36BD" w:rsidRDefault="001F36BD" w:rsidP="001F36BD">
      <w:pPr>
        <w:rPr>
          <w:rFonts w:ascii="Arial" w:hAnsi="Arial" w:cs="Arial"/>
        </w:rPr>
      </w:pPr>
      <w:r w:rsidRPr="001F36BD">
        <w:rPr>
          <w:rFonts w:ascii="Arial" w:hAnsi="Arial" w:cs="Arial"/>
        </w:rPr>
        <w:t>Formal tender: TD 02/12/2020 will be evaluated and adjudicated in terms of 80/20 Preference Point System prescribed by the Preferential Procurement Policy Framework Act (2017) and the Municipality’s Supply Chain Management Policy.</w:t>
      </w:r>
    </w:p>
    <w:p w:rsidR="001F36BD" w:rsidRPr="001F36BD" w:rsidRDefault="001F36BD" w:rsidP="001F36BD">
      <w:pPr>
        <w:rPr>
          <w:rFonts w:ascii="Arial" w:hAnsi="Arial" w:cs="Arial"/>
        </w:rPr>
      </w:pPr>
      <w:r w:rsidRPr="001F36BD">
        <w:rPr>
          <w:rFonts w:ascii="Arial" w:hAnsi="Arial" w:cs="Arial"/>
        </w:rPr>
        <w:t xml:space="preserve"> The set of tender documents will only be available on 13 September 2021. It is prerequisite that all prospective service providers who are not yet registered on the Central Supplier Database to be registered, registration can be done online via </w:t>
      </w:r>
      <w:hyperlink r:id="rId8" w:history="1">
        <w:r w:rsidRPr="001F36BD">
          <w:rPr>
            <w:rStyle w:val="Hyperlink"/>
            <w:rFonts w:ascii="Arial" w:hAnsi="Arial" w:cs="Arial"/>
          </w:rPr>
          <w:t>www.csd.gov.za</w:t>
        </w:r>
      </w:hyperlink>
    </w:p>
    <w:p w:rsidR="001F36BD" w:rsidRDefault="001F36BD" w:rsidP="001F36BD">
      <w:pPr>
        <w:rPr>
          <w:rFonts w:ascii="Arial" w:hAnsi="Arial" w:cs="Arial"/>
        </w:rPr>
      </w:pPr>
      <w:r w:rsidRPr="001F36BD">
        <w:rPr>
          <w:rFonts w:ascii="Arial" w:hAnsi="Arial" w:cs="Arial"/>
        </w:rPr>
        <w:t xml:space="preserve"> Enquiries relating to the specifications can be addressed to Ms. Lizane Nkoko – Tel: 044 203 3173 Email: </w:t>
      </w:r>
      <w:hyperlink r:id="rId9" w:history="1">
        <w:r w:rsidRPr="00831F43">
          <w:rPr>
            <w:rStyle w:val="Hyperlink"/>
            <w:rFonts w:ascii="Arial" w:hAnsi="Arial" w:cs="Arial"/>
          </w:rPr>
          <w:t>Lizane@oudtmun.gov.za</w:t>
        </w:r>
      </w:hyperlink>
      <w:r>
        <w:rPr>
          <w:rFonts w:ascii="Arial" w:hAnsi="Arial" w:cs="Arial"/>
        </w:rPr>
        <w:t xml:space="preserve"> </w:t>
      </w:r>
      <w:r w:rsidRPr="001F36BD">
        <w:rPr>
          <w:rFonts w:ascii="Arial" w:hAnsi="Arial" w:cs="Arial"/>
        </w:rPr>
        <w:t xml:space="preserve"> / Mr. Herold Adonis - </w:t>
      </w:r>
      <w:hyperlink r:id="rId10" w:history="1">
        <w:r w:rsidRPr="00831F43">
          <w:rPr>
            <w:rStyle w:val="Hyperlink"/>
            <w:rFonts w:ascii="Arial" w:hAnsi="Arial" w:cs="Arial"/>
          </w:rPr>
          <w:t>adonis@oudtmun.gov.za</w:t>
        </w:r>
      </w:hyperlink>
      <w:r>
        <w:rPr>
          <w:rFonts w:ascii="Arial" w:hAnsi="Arial" w:cs="Arial"/>
        </w:rPr>
        <w:t xml:space="preserve"> </w:t>
      </w:r>
    </w:p>
    <w:p w:rsidR="001F36BD" w:rsidRDefault="001F36BD" w:rsidP="001F36BD">
      <w:pPr>
        <w:rPr>
          <w:rFonts w:ascii="Arial" w:hAnsi="Arial" w:cs="Arial"/>
        </w:rPr>
      </w:pPr>
      <w:r w:rsidRPr="001F36BD">
        <w:rPr>
          <w:rFonts w:ascii="Arial" w:hAnsi="Arial" w:cs="Arial"/>
        </w:rPr>
        <w:t xml:space="preserve">Tender Document Enquiries: Valgion Fortuin: Tel - 044 203 3172 Email </w:t>
      </w:r>
      <w:hyperlink r:id="rId11" w:history="1">
        <w:r w:rsidRPr="00831F43">
          <w:rPr>
            <w:rStyle w:val="Hyperlink"/>
            <w:rFonts w:ascii="Arial" w:hAnsi="Arial" w:cs="Arial"/>
          </w:rPr>
          <w:t>-valgion@oudtmun.gov.za</w:t>
        </w:r>
      </w:hyperlink>
      <w:r>
        <w:rPr>
          <w:rFonts w:ascii="Arial" w:hAnsi="Arial" w:cs="Arial"/>
        </w:rPr>
        <w:t xml:space="preserve"> </w:t>
      </w:r>
      <w:r w:rsidRPr="001F36BD">
        <w:rPr>
          <w:rFonts w:ascii="Arial" w:hAnsi="Arial" w:cs="Arial"/>
        </w:rPr>
        <w:t xml:space="preserve"> </w:t>
      </w:r>
    </w:p>
    <w:p w:rsidR="001F36BD" w:rsidRDefault="001F36BD" w:rsidP="001F36BD">
      <w:pPr>
        <w:rPr>
          <w:rFonts w:ascii="Arial" w:hAnsi="Arial" w:cs="Arial"/>
        </w:rPr>
      </w:pPr>
    </w:p>
    <w:p w:rsidR="001F36BD" w:rsidRPr="001F36BD" w:rsidRDefault="001F36BD" w:rsidP="001F36BD">
      <w:pPr>
        <w:rPr>
          <w:rFonts w:ascii="Arial" w:hAnsi="Arial" w:cs="Arial"/>
          <w:b/>
        </w:rPr>
      </w:pPr>
      <w:r w:rsidRPr="001F36BD">
        <w:rPr>
          <w:rFonts w:ascii="Arial" w:hAnsi="Arial" w:cs="Arial"/>
          <w:b/>
        </w:rPr>
        <w:t xml:space="preserve">NB: NO BIDS FROM PERSONS IN THE SERVICE OF THE STATE WILL BE CONSIDERED FOR AWARD MR. R. Smith ACTING MUNICIPAL MANAGER </w:t>
      </w:r>
    </w:p>
    <w:p w:rsidR="001F36BD" w:rsidRPr="001F36BD" w:rsidRDefault="001F36BD" w:rsidP="001F36BD">
      <w:pPr>
        <w:rPr>
          <w:rFonts w:ascii="Arial" w:hAnsi="Arial" w:cs="Arial"/>
        </w:rPr>
      </w:pPr>
      <w:r w:rsidRPr="001F36BD">
        <w:rPr>
          <w:rFonts w:ascii="Arial" w:hAnsi="Arial" w:cs="Arial"/>
          <w:b/>
        </w:rPr>
        <w:t>Date published:</w:t>
      </w:r>
      <w:r w:rsidRPr="001F36BD">
        <w:rPr>
          <w:rFonts w:ascii="Arial" w:hAnsi="Arial" w:cs="Arial"/>
        </w:rPr>
        <w:t xml:space="preserve"> 09 September 2021</w:t>
      </w:r>
    </w:p>
    <w:p w:rsidR="00FD2F3E" w:rsidRPr="00B4707B" w:rsidRDefault="0020305B" w:rsidP="001F36BD">
      <w:pPr>
        <w:pStyle w:val="NoSpacing"/>
        <w:rPr>
          <w:rFonts w:cs="Arial"/>
          <w:b/>
          <w:i/>
        </w:rPr>
      </w:pPr>
      <w:r w:rsidRPr="009B6FB2">
        <w:rPr>
          <w:rFonts w:cs="Arial"/>
          <w:b/>
          <w:i/>
        </w:rPr>
        <w:tab/>
      </w:r>
      <w:r w:rsidR="00554DA0" w:rsidRPr="009B6FB2">
        <w:rPr>
          <w:rFonts w:cs="Arial"/>
          <w:i/>
        </w:rPr>
        <w:tab/>
      </w:r>
      <w:bookmarkStart w:id="0" w:name="_GoBack"/>
      <w:bookmarkEnd w:id="0"/>
    </w:p>
    <w:sectPr w:rsidR="00FD2F3E" w:rsidRPr="00B4707B" w:rsidSect="00253213">
      <w:footerReference w:type="default" r:id="rId12"/>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0DE0" w:rsidRDefault="00810DE0" w:rsidP="00995896">
      <w:pPr>
        <w:spacing w:after="0" w:line="240" w:lineRule="auto"/>
      </w:pPr>
      <w:r>
        <w:separator/>
      </w:r>
    </w:p>
  </w:endnote>
  <w:endnote w:type="continuationSeparator" w:id="0">
    <w:p w:rsidR="00810DE0" w:rsidRDefault="00810DE0"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0DE0" w:rsidRDefault="00810DE0" w:rsidP="00995896">
      <w:pPr>
        <w:spacing w:after="0" w:line="240" w:lineRule="auto"/>
      </w:pPr>
      <w:r>
        <w:separator/>
      </w:r>
    </w:p>
  </w:footnote>
  <w:footnote w:type="continuationSeparator" w:id="0">
    <w:p w:rsidR="00810DE0" w:rsidRDefault="00810DE0"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xMDQxtLA0M7GwNLFQ0lEKTi0uzszPAykwrAUAWYVraiwAAAA="/>
  </w:docVars>
  <w:rsids>
    <w:rsidRoot w:val="00995896"/>
    <w:rsid w:val="00000C07"/>
    <w:rsid w:val="00012B2D"/>
    <w:rsid w:val="000174A2"/>
    <w:rsid w:val="00017E81"/>
    <w:rsid w:val="00022A5D"/>
    <w:rsid w:val="000243DC"/>
    <w:rsid w:val="00024B22"/>
    <w:rsid w:val="00030920"/>
    <w:rsid w:val="00030AC2"/>
    <w:rsid w:val="0004442F"/>
    <w:rsid w:val="000449AC"/>
    <w:rsid w:val="0005740D"/>
    <w:rsid w:val="000631FE"/>
    <w:rsid w:val="0006447B"/>
    <w:rsid w:val="000655F9"/>
    <w:rsid w:val="000916BE"/>
    <w:rsid w:val="000931D5"/>
    <w:rsid w:val="000A1FAF"/>
    <w:rsid w:val="000C4938"/>
    <w:rsid w:val="000C51A8"/>
    <w:rsid w:val="000C7378"/>
    <w:rsid w:val="000D27DA"/>
    <w:rsid w:val="000E36D4"/>
    <w:rsid w:val="000E37D8"/>
    <w:rsid w:val="000F21B2"/>
    <w:rsid w:val="000F59FD"/>
    <w:rsid w:val="001033BB"/>
    <w:rsid w:val="001122E2"/>
    <w:rsid w:val="00117F08"/>
    <w:rsid w:val="001305DD"/>
    <w:rsid w:val="00136D78"/>
    <w:rsid w:val="0013720E"/>
    <w:rsid w:val="00143900"/>
    <w:rsid w:val="00144729"/>
    <w:rsid w:val="0014656F"/>
    <w:rsid w:val="00165C16"/>
    <w:rsid w:val="00172C3C"/>
    <w:rsid w:val="0017458B"/>
    <w:rsid w:val="0017491D"/>
    <w:rsid w:val="00175250"/>
    <w:rsid w:val="00184C97"/>
    <w:rsid w:val="00186361"/>
    <w:rsid w:val="00186438"/>
    <w:rsid w:val="0019369B"/>
    <w:rsid w:val="001A13CA"/>
    <w:rsid w:val="001A3716"/>
    <w:rsid w:val="001A4E47"/>
    <w:rsid w:val="001E1DD9"/>
    <w:rsid w:val="001E252D"/>
    <w:rsid w:val="001F01F6"/>
    <w:rsid w:val="001F230B"/>
    <w:rsid w:val="001F2710"/>
    <w:rsid w:val="001F36BD"/>
    <w:rsid w:val="001F4E58"/>
    <w:rsid w:val="00200486"/>
    <w:rsid w:val="002007FF"/>
    <w:rsid w:val="0020305B"/>
    <w:rsid w:val="002049BB"/>
    <w:rsid w:val="00204A15"/>
    <w:rsid w:val="00211345"/>
    <w:rsid w:val="00212A3A"/>
    <w:rsid w:val="00214B43"/>
    <w:rsid w:val="00215135"/>
    <w:rsid w:val="00217C18"/>
    <w:rsid w:val="002336BD"/>
    <w:rsid w:val="00235271"/>
    <w:rsid w:val="002431BE"/>
    <w:rsid w:val="00246871"/>
    <w:rsid w:val="00246900"/>
    <w:rsid w:val="00251FEA"/>
    <w:rsid w:val="00253213"/>
    <w:rsid w:val="002641D6"/>
    <w:rsid w:val="0027184F"/>
    <w:rsid w:val="00271FAE"/>
    <w:rsid w:val="00272D38"/>
    <w:rsid w:val="00280707"/>
    <w:rsid w:val="002828A3"/>
    <w:rsid w:val="00294FAE"/>
    <w:rsid w:val="002A4B55"/>
    <w:rsid w:val="002A4E17"/>
    <w:rsid w:val="002C37A9"/>
    <w:rsid w:val="002D613C"/>
    <w:rsid w:val="002D77BE"/>
    <w:rsid w:val="002F3B13"/>
    <w:rsid w:val="00300477"/>
    <w:rsid w:val="00303DC0"/>
    <w:rsid w:val="003052AF"/>
    <w:rsid w:val="00314758"/>
    <w:rsid w:val="00314B21"/>
    <w:rsid w:val="00315C0D"/>
    <w:rsid w:val="003162DE"/>
    <w:rsid w:val="00323ACA"/>
    <w:rsid w:val="00325718"/>
    <w:rsid w:val="003314FF"/>
    <w:rsid w:val="0033742E"/>
    <w:rsid w:val="00337CC7"/>
    <w:rsid w:val="0034718E"/>
    <w:rsid w:val="003510AB"/>
    <w:rsid w:val="003526F1"/>
    <w:rsid w:val="003551BC"/>
    <w:rsid w:val="003873CD"/>
    <w:rsid w:val="00391CFE"/>
    <w:rsid w:val="003A05D5"/>
    <w:rsid w:val="003A0B1F"/>
    <w:rsid w:val="003A2D1F"/>
    <w:rsid w:val="003B26A5"/>
    <w:rsid w:val="003D0A41"/>
    <w:rsid w:val="003D3DE1"/>
    <w:rsid w:val="00404455"/>
    <w:rsid w:val="0040529A"/>
    <w:rsid w:val="00412823"/>
    <w:rsid w:val="0042456E"/>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590B"/>
    <w:rsid w:val="004C7EC1"/>
    <w:rsid w:val="004D030D"/>
    <w:rsid w:val="004D1702"/>
    <w:rsid w:val="004E5F9E"/>
    <w:rsid w:val="004F3577"/>
    <w:rsid w:val="004F710C"/>
    <w:rsid w:val="004F7380"/>
    <w:rsid w:val="004F7904"/>
    <w:rsid w:val="0050567C"/>
    <w:rsid w:val="00514FF1"/>
    <w:rsid w:val="00521F63"/>
    <w:rsid w:val="0052793B"/>
    <w:rsid w:val="00533294"/>
    <w:rsid w:val="005547C7"/>
    <w:rsid w:val="00554DA0"/>
    <w:rsid w:val="00554FBA"/>
    <w:rsid w:val="005608F9"/>
    <w:rsid w:val="0056663C"/>
    <w:rsid w:val="005738FE"/>
    <w:rsid w:val="0058007C"/>
    <w:rsid w:val="005906AE"/>
    <w:rsid w:val="0059674E"/>
    <w:rsid w:val="005A0AB6"/>
    <w:rsid w:val="005A133F"/>
    <w:rsid w:val="005B1AB2"/>
    <w:rsid w:val="005B6425"/>
    <w:rsid w:val="005C438F"/>
    <w:rsid w:val="005C5445"/>
    <w:rsid w:val="005C6A3A"/>
    <w:rsid w:val="005D3336"/>
    <w:rsid w:val="005D496E"/>
    <w:rsid w:val="005E5FA7"/>
    <w:rsid w:val="00606124"/>
    <w:rsid w:val="006166A7"/>
    <w:rsid w:val="00633F47"/>
    <w:rsid w:val="00633F58"/>
    <w:rsid w:val="00635E36"/>
    <w:rsid w:val="00655866"/>
    <w:rsid w:val="00663F60"/>
    <w:rsid w:val="00667CD2"/>
    <w:rsid w:val="0067364D"/>
    <w:rsid w:val="00677D0C"/>
    <w:rsid w:val="006A3A70"/>
    <w:rsid w:val="006A59C3"/>
    <w:rsid w:val="006A648D"/>
    <w:rsid w:val="006B12C8"/>
    <w:rsid w:val="006B2737"/>
    <w:rsid w:val="006B3166"/>
    <w:rsid w:val="006C1A91"/>
    <w:rsid w:val="006D3B4D"/>
    <w:rsid w:val="006D4F09"/>
    <w:rsid w:val="006E4C7B"/>
    <w:rsid w:val="006E7515"/>
    <w:rsid w:val="00706785"/>
    <w:rsid w:val="007108BD"/>
    <w:rsid w:val="0073504B"/>
    <w:rsid w:val="007371C3"/>
    <w:rsid w:val="007412A3"/>
    <w:rsid w:val="0074398B"/>
    <w:rsid w:val="0075095E"/>
    <w:rsid w:val="00753D52"/>
    <w:rsid w:val="00767E31"/>
    <w:rsid w:val="007703E4"/>
    <w:rsid w:val="007721A9"/>
    <w:rsid w:val="00782B3A"/>
    <w:rsid w:val="00784B79"/>
    <w:rsid w:val="007859D4"/>
    <w:rsid w:val="00794EDE"/>
    <w:rsid w:val="007A5D6C"/>
    <w:rsid w:val="007B7765"/>
    <w:rsid w:val="007C3034"/>
    <w:rsid w:val="007C3DB2"/>
    <w:rsid w:val="007D29A3"/>
    <w:rsid w:val="007D41DC"/>
    <w:rsid w:val="007D7227"/>
    <w:rsid w:val="007F78FE"/>
    <w:rsid w:val="008061D4"/>
    <w:rsid w:val="00807D98"/>
    <w:rsid w:val="00810DE0"/>
    <w:rsid w:val="00811EE2"/>
    <w:rsid w:val="008157F4"/>
    <w:rsid w:val="008165A4"/>
    <w:rsid w:val="008246DD"/>
    <w:rsid w:val="00834CE4"/>
    <w:rsid w:val="00841B85"/>
    <w:rsid w:val="00842C85"/>
    <w:rsid w:val="008446D0"/>
    <w:rsid w:val="008609A6"/>
    <w:rsid w:val="008747B7"/>
    <w:rsid w:val="00886A8C"/>
    <w:rsid w:val="00887BE1"/>
    <w:rsid w:val="008908A2"/>
    <w:rsid w:val="008A5C7B"/>
    <w:rsid w:val="008C77A6"/>
    <w:rsid w:val="008D0233"/>
    <w:rsid w:val="008D3682"/>
    <w:rsid w:val="008E7836"/>
    <w:rsid w:val="008F528C"/>
    <w:rsid w:val="00917F3C"/>
    <w:rsid w:val="00930FB0"/>
    <w:rsid w:val="009310E1"/>
    <w:rsid w:val="00932EA6"/>
    <w:rsid w:val="00941BAB"/>
    <w:rsid w:val="00943AAE"/>
    <w:rsid w:val="00945AAD"/>
    <w:rsid w:val="00964ADA"/>
    <w:rsid w:val="009729B7"/>
    <w:rsid w:val="009768A8"/>
    <w:rsid w:val="00981BCB"/>
    <w:rsid w:val="00995896"/>
    <w:rsid w:val="009A16C5"/>
    <w:rsid w:val="009A6FE8"/>
    <w:rsid w:val="009B1F66"/>
    <w:rsid w:val="009B3747"/>
    <w:rsid w:val="009B6A17"/>
    <w:rsid w:val="009B6FB2"/>
    <w:rsid w:val="009C3C72"/>
    <w:rsid w:val="009C598F"/>
    <w:rsid w:val="009C60C3"/>
    <w:rsid w:val="009E3B48"/>
    <w:rsid w:val="009E52BF"/>
    <w:rsid w:val="009F5988"/>
    <w:rsid w:val="009F76AD"/>
    <w:rsid w:val="00A00787"/>
    <w:rsid w:val="00A010A5"/>
    <w:rsid w:val="00A015B6"/>
    <w:rsid w:val="00A07E54"/>
    <w:rsid w:val="00A24A90"/>
    <w:rsid w:val="00A35EAC"/>
    <w:rsid w:val="00A47FF0"/>
    <w:rsid w:val="00A535F5"/>
    <w:rsid w:val="00A61B02"/>
    <w:rsid w:val="00A64660"/>
    <w:rsid w:val="00A647AB"/>
    <w:rsid w:val="00A652A3"/>
    <w:rsid w:val="00A718A5"/>
    <w:rsid w:val="00A71A1C"/>
    <w:rsid w:val="00A721CA"/>
    <w:rsid w:val="00A75BDC"/>
    <w:rsid w:val="00AA786F"/>
    <w:rsid w:val="00AB1AFA"/>
    <w:rsid w:val="00AC23E8"/>
    <w:rsid w:val="00AC4430"/>
    <w:rsid w:val="00AC4DAD"/>
    <w:rsid w:val="00AC68C4"/>
    <w:rsid w:val="00AE1D5C"/>
    <w:rsid w:val="00B01749"/>
    <w:rsid w:val="00B04FED"/>
    <w:rsid w:val="00B21FB0"/>
    <w:rsid w:val="00B4707B"/>
    <w:rsid w:val="00B50FF4"/>
    <w:rsid w:val="00B53B10"/>
    <w:rsid w:val="00B630CB"/>
    <w:rsid w:val="00B802B7"/>
    <w:rsid w:val="00B91041"/>
    <w:rsid w:val="00B94AFE"/>
    <w:rsid w:val="00BA7072"/>
    <w:rsid w:val="00BB5E6A"/>
    <w:rsid w:val="00BE0CE4"/>
    <w:rsid w:val="00BE68AC"/>
    <w:rsid w:val="00BF0966"/>
    <w:rsid w:val="00C0690E"/>
    <w:rsid w:val="00C21CA0"/>
    <w:rsid w:val="00C2720B"/>
    <w:rsid w:val="00C40DE5"/>
    <w:rsid w:val="00C4547E"/>
    <w:rsid w:val="00C47B25"/>
    <w:rsid w:val="00C65C16"/>
    <w:rsid w:val="00C67A78"/>
    <w:rsid w:val="00C84FB4"/>
    <w:rsid w:val="00C86843"/>
    <w:rsid w:val="00C87E58"/>
    <w:rsid w:val="00C961CA"/>
    <w:rsid w:val="00CA2AB5"/>
    <w:rsid w:val="00CA3CF0"/>
    <w:rsid w:val="00CB42DC"/>
    <w:rsid w:val="00CB4B38"/>
    <w:rsid w:val="00CC1D44"/>
    <w:rsid w:val="00CC3771"/>
    <w:rsid w:val="00CC3774"/>
    <w:rsid w:val="00D0368F"/>
    <w:rsid w:val="00D1066C"/>
    <w:rsid w:val="00D12DCC"/>
    <w:rsid w:val="00D14409"/>
    <w:rsid w:val="00D2491B"/>
    <w:rsid w:val="00D30956"/>
    <w:rsid w:val="00D330CF"/>
    <w:rsid w:val="00D3462E"/>
    <w:rsid w:val="00D34643"/>
    <w:rsid w:val="00D3475C"/>
    <w:rsid w:val="00D3654C"/>
    <w:rsid w:val="00D73707"/>
    <w:rsid w:val="00D74455"/>
    <w:rsid w:val="00D7558B"/>
    <w:rsid w:val="00D762D3"/>
    <w:rsid w:val="00D8291C"/>
    <w:rsid w:val="00D83C02"/>
    <w:rsid w:val="00D92685"/>
    <w:rsid w:val="00D95DCA"/>
    <w:rsid w:val="00DA3F5C"/>
    <w:rsid w:val="00DA78D3"/>
    <w:rsid w:val="00DC1D97"/>
    <w:rsid w:val="00DC48D0"/>
    <w:rsid w:val="00DC6009"/>
    <w:rsid w:val="00DD25A2"/>
    <w:rsid w:val="00DE02C0"/>
    <w:rsid w:val="00DE77F9"/>
    <w:rsid w:val="00DF0104"/>
    <w:rsid w:val="00DF12F9"/>
    <w:rsid w:val="00DF1E91"/>
    <w:rsid w:val="00E07571"/>
    <w:rsid w:val="00E11CAD"/>
    <w:rsid w:val="00E1577C"/>
    <w:rsid w:val="00E275FF"/>
    <w:rsid w:val="00E31D80"/>
    <w:rsid w:val="00E3535D"/>
    <w:rsid w:val="00E36037"/>
    <w:rsid w:val="00E4003A"/>
    <w:rsid w:val="00E468CE"/>
    <w:rsid w:val="00E469C0"/>
    <w:rsid w:val="00E62F0F"/>
    <w:rsid w:val="00E73A78"/>
    <w:rsid w:val="00E85378"/>
    <w:rsid w:val="00E93EFA"/>
    <w:rsid w:val="00E942B6"/>
    <w:rsid w:val="00EA3A1E"/>
    <w:rsid w:val="00EA6D17"/>
    <w:rsid w:val="00EA7568"/>
    <w:rsid w:val="00EB348A"/>
    <w:rsid w:val="00EB603F"/>
    <w:rsid w:val="00EB63DA"/>
    <w:rsid w:val="00EC0889"/>
    <w:rsid w:val="00ED285C"/>
    <w:rsid w:val="00ED2DC1"/>
    <w:rsid w:val="00ED3BD0"/>
    <w:rsid w:val="00EE28DE"/>
    <w:rsid w:val="00F00669"/>
    <w:rsid w:val="00F01DB0"/>
    <w:rsid w:val="00F0543B"/>
    <w:rsid w:val="00F059DD"/>
    <w:rsid w:val="00F15D10"/>
    <w:rsid w:val="00F32FE4"/>
    <w:rsid w:val="00F37B77"/>
    <w:rsid w:val="00F521E9"/>
    <w:rsid w:val="00F522FC"/>
    <w:rsid w:val="00F527EA"/>
    <w:rsid w:val="00F564BB"/>
    <w:rsid w:val="00F63FD9"/>
    <w:rsid w:val="00F66467"/>
    <w:rsid w:val="00F66857"/>
    <w:rsid w:val="00F84518"/>
    <w:rsid w:val="00F84CA5"/>
    <w:rsid w:val="00F91ECF"/>
    <w:rsid w:val="00FA1ABE"/>
    <w:rsid w:val="00FA209E"/>
    <w:rsid w:val="00FA6A0F"/>
    <w:rsid w:val="00FB02AD"/>
    <w:rsid w:val="00FC0FB6"/>
    <w:rsid w:val="00FC3330"/>
    <w:rsid w:val="00FC5985"/>
    <w:rsid w:val="00FD2F3E"/>
    <w:rsid w:val="00FD4809"/>
    <w:rsid w:val="00FD583E"/>
    <w:rsid w:val="00FD6915"/>
    <w:rsid w:val="00FD71BB"/>
    <w:rsid w:val="00FE0D3E"/>
    <w:rsid w:val="00FE7793"/>
    <w:rsid w:val="00FF2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97D1B"/>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character" w:styleId="UnresolvedMention">
    <w:name w:val="Unresolved Mention"/>
    <w:basedOn w:val="DefaultParagraphFont"/>
    <w:uiPriority w:val="99"/>
    <w:semiHidden/>
    <w:unhideWhenUsed/>
    <w:rsid w:val="001F3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d.gov.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lgion@oudtmun.gov.za" TargetMode="External"/><Relationship Id="rId5" Type="http://schemas.openxmlformats.org/officeDocument/2006/relationships/footnotes" Target="footnotes.xml"/><Relationship Id="rId10" Type="http://schemas.openxmlformats.org/officeDocument/2006/relationships/hyperlink" Target="mailto:adonis@oudtmun.gov.za" TargetMode="External"/><Relationship Id="rId4" Type="http://schemas.openxmlformats.org/officeDocument/2006/relationships/webSettings" Target="webSettings.xml"/><Relationship Id="rId9" Type="http://schemas.openxmlformats.org/officeDocument/2006/relationships/hyperlink" Target="mailto:Lizane@oudtmun.gov.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Janina J. Rollison</cp:lastModifiedBy>
  <cp:revision>2</cp:revision>
  <cp:lastPrinted>2015-09-17T13:40:00Z</cp:lastPrinted>
  <dcterms:created xsi:type="dcterms:W3CDTF">2021-09-30T13:26:00Z</dcterms:created>
  <dcterms:modified xsi:type="dcterms:W3CDTF">2021-09-30T13:26:00Z</dcterms:modified>
</cp:coreProperties>
</file>