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428"/>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CB1B5E" w:rsidRDefault="00B4679F" w:rsidP="00821F5D">
            <w:pPr>
              <w:spacing w:after="0" w:line="240" w:lineRule="auto"/>
              <w:rPr>
                <w:rFonts w:eastAsia="Times New Roman" w:cs="Arial"/>
                <w:lang w:val="en-GB" w:eastAsia="en-GB"/>
              </w:rPr>
            </w:pPr>
            <w:bookmarkStart w:id="0" w:name="_GoBack"/>
            <w:r>
              <w:rPr>
                <w:rFonts w:eastAsia="Times New Roman" w:cs="Arial"/>
                <w:lang w:val="en-GB" w:eastAsia="en-GB"/>
              </w:rPr>
              <w:t>ARC/ROODEPLAAT</w:t>
            </w:r>
            <w:r w:rsidR="00F46720">
              <w:rPr>
                <w:rFonts w:eastAsia="Times New Roman" w:cs="Arial"/>
                <w:lang w:val="en-GB" w:eastAsia="en-GB"/>
              </w:rPr>
              <w:t xml:space="preserve"> /</w:t>
            </w:r>
            <w:r w:rsidR="00C111B9">
              <w:rPr>
                <w:rFonts w:eastAsia="Times New Roman" w:cs="Arial"/>
                <w:lang w:val="en-GB" w:eastAsia="en-GB"/>
              </w:rPr>
              <w:t xml:space="preserve"> RESEARCH </w:t>
            </w:r>
            <w:r w:rsidR="00F46720">
              <w:rPr>
                <w:rFonts w:eastAsia="Times New Roman" w:cs="Arial"/>
                <w:lang w:val="en-GB" w:eastAsia="en-GB"/>
              </w:rPr>
              <w:t xml:space="preserve">CONSUMABLES </w:t>
            </w:r>
            <w:bookmarkEnd w:id="0"/>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CB1B5E" w:rsidP="00821F5D">
            <w:pPr>
              <w:spacing w:after="0" w:line="240" w:lineRule="auto"/>
              <w:rPr>
                <w:rFonts w:eastAsia="Times New Roman" w:cs="Arial"/>
                <w:lang w:val="en-GB" w:eastAsia="en-GB"/>
              </w:rPr>
            </w:pPr>
            <w:r>
              <w:rPr>
                <w:rFonts w:eastAsia="Times New Roman" w:cs="Arial"/>
                <w:lang w:val="en-GB" w:eastAsia="en-GB"/>
              </w:rPr>
              <w:t>10</w:t>
            </w:r>
            <w:r w:rsidR="009C1017">
              <w:rPr>
                <w:rFonts w:eastAsia="Times New Roman" w:cs="Arial"/>
                <w:lang w:val="en-GB" w:eastAsia="en-GB"/>
              </w:rPr>
              <w:t xml:space="preserve"> </w:t>
            </w:r>
            <w:r>
              <w:rPr>
                <w:rFonts w:eastAsia="Times New Roman" w:cs="Arial"/>
                <w:lang w:val="en-GB" w:eastAsia="en-GB"/>
              </w:rPr>
              <w:t>March</w:t>
            </w:r>
            <w:r w:rsidR="00821F5D" w:rsidRPr="00821F5D">
              <w:rPr>
                <w:rFonts w:eastAsia="Times New Roman" w:cs="Arial"/>
                <w:lang w:val="en-GB" w:eastAsia="en-GB"/>
              </w:rPr>
              <w:t xml:space="preserve"> 2023</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F46720" w:rsidP="00714EDE">
            <w:pPr>
              <w:spacing w:after="0" w:line="240" w:lineRule="auto"/>
              <w:rPr>
                <w:rFonts w:eastAsia="Times New Roman" w:cs="Arial"/>
                <w:lang w:val="en-GB" w:eastAsia="en-GB"/>
              </w:rPr>
            </w:pPr>
            <w:r>
              <w:t xml:space="preserve">Research Consumables </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F46720" w:rsidRDefault="00B4679F" w:rsidP="00821F5D">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R573 KwaMhlanga/ Moloto Road </w:t>
            </w:r>
          </w:p>
          <w:p w:rsidR="00B4679F" w:rsidRDefault="00B4679F" w:rsidP="00821F5D">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Roodeplaat-East </w:t>
            </w:r>
          </w:p>
          <w:p w:rsidR="00B4679F" w:rsidRPr="00821F5D" w:rsidRDefault="00B4679F" w:rsidP="00821F5D">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713E96">
              <w:rPr>
                <w:rFonts w:eastAsia="Times New Roman" w:cs="Arial"/>
                <w:lang w:val="en-GB" w:eastAsia="en-GB"/>
              </w:rPr>
              <w:t>Rirhandzu Hlatshwayo</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Email: ppriquote@arc.agric.za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821F5D" w:rsidRPr="00821F5D" w:rsidTr="00A61BD2">
        <w:trPr>
          <w:trHeight w:val="58"/>
        </w:trPr>
        <w:tc>
          <w:tcPr>
            <w:tcW w:w="5284" w:type="dxa"/>
            <w:shd w:val="clear" w:color="auto" w:fill="auto"/>
          </w:tcPr>
          <w:p w:rsidR="00B4679F" w:rsidRPr="00B4679F" w:rsidRDefault="00B4679F" w:rsidP="00B4679F">
            <w:pPr>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b/>
                <w:color w:val="000000"/>
                <w:lang w:eastAsia="en-ZA"/>
              </w:rPr>
              <w:t xml:space="preserve">REQ-067168 </w:t>
            </w:r>
          </w:p>
          <w:p w:rsidR="00B4679F" w:rsidRDefault="00B4679F" w:rsidP="00B4679F">
            <w:pPr>
              <w:pStyle w:val="ListParagraph"/>
              <w:numPr>
                <w:ilvl w:val="0"/>
                <w:numId w:val="21"/>
              </w:numPr>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color w:val="000000"/>
                <w:lang w:eastAsia="en-ZA"/>
              </w:rPr>
              <w:t>NGS - 19 sampels</w:t>
            </w:r>
          </w:p>
          <w:p w:rsidR="00CB1B5E" w:rsidRPr="00F46720" w:rsidRDefault="00B4679F" w:rsidP="00B4679F">
            <w:pPr>
              <w:pStyle w:val="ListParagraph"/>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color w:val="000000"/>
                <w:lang w:eastAsia="en-ZA"/>
              </w:rPr>
              <w:t>10 TruSeq stranded total RNA NGS with Ribozero plant depletion on NovaSeq 6000 100 M Reads &amp; 9 WGS DMA TruSeq with 15GB per sample on Novaseq 6000</w:t>
            </w:r>
          </w:p>
        </w:tc>
        <w:tc>
          <w:tcPr>
            <w:tcW w:w="1923" w:type="dxa"/>
            <w:shd w:val="clear" w:color="auto" w:fill="auto"/>
            <w:vAlign w:val="center"/>
          </w:tcPr>
          <w:p w:rsidR="00821F5D" w:rsidRPr="00821F5D" w:rsidRDefault="00CB1B5E" w:rsidP="00B4679F">
            <w:pPr>
              <w:spacing w:after="0" w:line="240" w:lineRule="auto"/>
              <w:jc w:val="center"/>
              <w:rPr>
                <w:rFonts w:eastAsia="Times New Roman" w:cs="Arial"/>
                <w:lang w:val="en-GB" w:eastAsia="en-GB"/>
              </w:rPr>
            </w:pPr>
            <w:r>
              <w:rPr>
                <w:rFonts w:eastAsia="Times New Roman" w:cs="Arial"/>
                <w:lang w:val="en-GB" w:eastAsia="en-GB"/>
              </w:rPr>
              <w:t>1</w:t>
            </w:r>
            <w:r w:rsidR="00B4679F">
              <w:rPr>
                <w:rFonts w:eastAsia="Times New Roman" w:cs="Arial"/>
                <w:lang w:val="en-GB" w:eastAsia="en-GB"/>
              </w:rPr>
              <w:t>60</w:t>
            </w:r>
          </w:p>
        </w:tc>
        <w:tc>
          <w:tcPr>
            <w:tcW w:w="1809" w:type="dxa"/>
            <w:shd w:val="clear" w:color="auto" w:fill="auto"/>
          </w:tcPr>
          <w:p w:rsidR="00714EDE" w:rsidRPr="00821F5D" w:rsidRDefault="00F46720" w:rsidP="00B4679F">
            <w:pPr>
              <w:spacing w:after="0" w:line="240" w:lineRule="auto"/>
              <w:jc w:val="center"/>
              <w:rPr>
                <w:rFonts w:eastAsia="Times New Roman" w:cs="Arial"/>
                <w:sz w:val="24"/>
                <w:szCs w:val="24"/>
                <w:lang w:val="en-GB" w:eastAsia="en-GB"/>
              </w:rPr>
            </w:pPr>
            <w:r>
              <w:rPr>
                <w:rFonts w:eastAsia="Times New Roman" w:cs="Arial"/>
                <w:sz w:val="24"/>
                <w:szCs w:val="24"/>
                <w:lang w:val="en-GB" w:eastAsia="en-GB"/>
              </w:rPr>
              <w:t>EA</w:t>
            </w:r>
          </w:p>
        </w:tc>
      </w:tr>
      <w:tr w:rsidR="00F46720" w:rsidRPr="00821F5D" w:rsidTr="00A61BD2">
        <w:trPr>
          <w:trHeight w:val="58"/>
        </w:trPr>
        <w:tc>
          <w:tcPr>
            <w:tcW w:w="5284" w:type="dxa"/>
            <w:shd w:val="clear" w:color="auto" w:fill="auto"/>
          </w:tcPr>
          <w:p w:rsidR="00F46720" w:rsidRDefault="00F46720" w:rsidP="00CB1B5E">
            <w:pPr>
              <w:autoSpaceDE w:val="0"/>
              <w:autoSpaceDN w:val="0"/>
              <w:adjustRightInd w:val="0"/>
              <w:spacing w:after="0" w:line="240" w:lineRule="auto"/>
              <w:rPr>
                <w:rFonts w:ascii="Calibri" w:eastAsia="Times New Roman" w:hAnsi="Calibri" w:cs="Calibri"/>
                <w:b/>
                <w:color w:val="000000"/>
                <w:lang w:eastAsia="en-ZA"/>
              </w:rPr>
            </w:pPr>
            <w:dir w:val="ltr">
              <w:dir w:val="ltr">
                <w:dir w:val="ltr">
                  <w:r w:rsidR="00B4679F" w:rsidRPr="00B4679F">
                    <w:rPr>
                      <w:rFonts w:ascii="Calibri" w:eastAsia="Times New Roman" w:hAnsi="Calibri" w:cs="Calibri"/>
                      <w:b/>
                      <w:color w:val="000000"/>
                      <w:lang w:eastAsia="en-ZA"/>
                    </w:rPr>
                    <w:t xml:space="preserve">REQ-067275 </w:t>
                  </w:r>
                  <w:r w:rsidRPr="00F46720">
                    <w:rPr>
                      <w:rFonts w:ascii="Calibri" w:eastAsia="Times New Roman" w:hAnsi="Calibri" w:cs="Calibri"/>
                      <w:b/>
                      <w:color w:val="000000"/>
                      <w:lang w:eastAsia="en-ZA"/>
                    </w:rPr>
                    <w:t>‬</w:t>
                  </w:r>
                  <w:r w:rsidRPr="00F46720">
                    <w:rPr>
                      <w:rFonts w:ascii="Calibri" w:eastAsia="Times New Roman" w:hAnsi="Calibri" w:cs="Calibri"/>
                      <w:b/>
                      <w:color w:val="000000"/>
                      <w:lang w:eastAsia="en-ZA"/>
                    </w:rPr>
                    <w:t>‬</w:t>
                  </w:r>
                </w:dir>
              </w:dir>
            </w:dir>
          </w:p>
          <w:p w:rsidR="00F46720" w:rsidRDefault="00B4679F" w:rsidP="00B4679F">
            <w:pPr>
              <w:pStyle w:val="ListParagraph"/>
              <w:numPr>
                <w:ilvl w:val="0"/>
                <w:numId w:val="19"/>
              </w:numPr>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color w:val="000000"/>
                <w:lang w:eastAsia="en-ZA"/>
              </w:rPr>
              <w:t xml:space="preserve">Gene synthesis </w:t>
            </w:r>
            <w:r>
              <w:rPr>
                <w:rFonts w:ascii="Calibri" w:eastAsia="Times New Roman" w:hAnsi="Calibri" w:cs="Calibri"/>
                <w:color w:val="000000"/>
                <w:lang w:eastAsia="en-ZA"/>
              </w:rPr>
              <w:t>–</w:t>
            </w:r>
            <w:r w:rsidRPr="00B4679F">
              <w:rPr>
                <w:rFonts w:ascii="Calibri" w:eastAsia="Times New Roman" w:hAnsi="Calibri" w:cs="Calibri"/>
                <w:color w:val="000000"/>
                <w:lang w:eastAsia="en-ZA"/>
              </w:rPr>
              <w:t xml:space="preserve"> 2</w:t>
            </w:r>
          </w:p>
          <w:p w:rsidR="00B4679F" w:rsidRPr="00F46720" w:rsidRDefault="00B4679F" w:rsidP="00B4679F">
            <w:pPr>
              <w:pStyle w:val="ListParagraph"/>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color w:val="000000"/>
                <w:lang w:eastAsia="en-ZA"/>
              </w:rPr>
              <w:t>Synthesis of two Gene fragments, 2,7Kbp long, in specified plasmid, pCambia2300</w:t>
            </w:r>
          </w:p>
        </w:tc>
        <w:tc>
          <w:tcPr>
            <w:tcW w:w="1923" w:type="dxa"/>
            <w:shd w:val="clear" w:color="auto" w:fill="auto"/>
            <w:vAlign w:val="center"/>
          </w:tcPr>
          <w:p w:rsidR="00F46720" w:rsidRDefault="00B4679F" w:rsidP="00B4679F">
            <w:pPr>
              <w:spacing w:after="0" w:line="240" w:lineRule="auto"/>
              <w:jc w:val="center"/>
              <w:rPr>
                <w:rFonts w:eastAsia="Times New Roman" w:cs="Arial"/>
                <w:lang w:val="en-GB" w:eastAsia="en-GB"/>
              </w:rPr>
            </w:pPr>
            <w:r>
              <w:rPr>
                <w:rFonts w:eastAsia="Times New Roman" w:cs="Arial"/>
                <w:lang w:val="en-GB" w:eastAsia="en-GB"/>
              </w:rPr>
              <w:t>2</w:t>
            </w:r>
          </w:p>
        </w:tc>
        <w:tc>
          <w:tcPr>
            <w:tcW w:w="1809" w:type="dxa"/>
            <w:shd w:val="clear" w:color="auto" w:fill="auto"/>
          </w:tcPr>
          <w:p w:rsidR="00F46720" w:rsidRDefault="00F46720" w:rsidP="00B4679F">
            <w:pPr>
              <w:spacing w:after="0" w:line="240" w:lineRule="auto"/>
              <w:jc w:val="center"/>
              <w:rPr>
                <w:rFonts w:eastAsia="Times New Roman" w:cs="Arial"/>
                <w:sz w:val="24"/>
                <w:szCs w:val="24"/>
                <w:lang w:val="en-GB" w:eastAsia="en-GB"/>
              </w:rPr>
            </w:pPr>
            <w:r>
              <w:rPr>
                <w:rFonts w:eastAsia="Times New Roman" w:cs="Arial"/>
                <w:sz w:val="24"/>
                <w:szCs w:val="24"/>
                <w:lang w:val="en-GB" w:eastAsia="en-GB"/>
              </w:rPr>
              <w:t>EA</w:t>
            </w:r>
          </w:p>
        </w:tc>
      </w:tr>
      <w:tr w:rsidR="00F46720" w:rsidRPr="00821F5D" w:rsidTr="00A61BD2">
        <w:trPr>
          <w:trHeight w:val="58"/>
        </w:trPr>
        <w:tc>
          <w:tcPr>
            <w:tcW w:w="5284" w:type="dxa"/>
            <w:shd w:val="clear" w:color="auto" w:fill="auto"/>
          </w:tcPr>
          <w:p w:rsidR="00B4679F" w:rsidRPr="00B4679F" w:rsidRDefault="00B4679F" w:rsidP="00B4679F">
            <w:pPr>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b/>
                <w:color w:val="000000"/>
                <w:lang w:eastAsia="en-ZA"/>
              </w:rPr>
              <w:t xml:space="preserve">REQ-067427 </w:t>
            </w:r>
          </w:p>
          <w:p w:rsidR="00F46720" w:rsidRPr="00B4679F" w:rsidRDefault="00B4679F" w:rsidP="00B4679F">
            <w:pPr>
              <w:pStyle w:val="ListParagraph"/>
              <w:numPr>
                <w:ilvl w:val="0"/>
                <w:numId w:val="19"/>
              </w:numPr>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color w:val="000000"/>
                <w:lang w:eastAsia="en-ZA"/>
              </w:rPr>
              <w:t>Isopore Membrane Filter, 5.0 µm pore size, 25mm diameter,</w:t>
            </w:r>
          </w:p>
        </w:tc>
        <w:tc>
          <w:tcPr>
            <w:tcW w:w="1923" w:type="dxa"/>
            <w:shd w:val="clear" w:color="auto" w:fill="auto"/>
            <w:vAlign w:val="center"/>
          </w:tcPr>
          <w:p w:rsidR="00F46720" w:rsidRDefault="00B4679F" w:rsidP="00B4679F">
            <w:pPr>
              <w:spacing w:after="0" w:line="240" w:lineRule="auto"/>
              <w:jc w:val="center"/>
              <w:rPr>
                <w:rFonts w:eastAsia="Times New Roman" w:cs="Arial"/>
                <w:lang w:val="en-GB" w:eastAsia="en-GB"/>
              </w:rPr>
            </w:pPr>
            <w:r>
              <w:rPr>
                <w:rFonts w:eastAsia="Times New Roman" w:cs="Arial"/>
                <w:lang w:val="en-GB" w:eastAsia="en-GB"/>
              </w:rPr>
              <w:t>2</w:t>
            </w:r>
          </w:p>
        </w:tc>
        <w:tc>
          <w:tcPr>
            <w:tcW w:w="1809" w:type="dxa"/>
            <w:shd w:val="clear" w:color="auto" w:fill="auto"/>
          </w:tcPr>
          <w:p w:rsidR="00F46720" w:rsidRDefault="00B4679F" w:rsidP="00B4679F">
            <w:pPr>
              <w:spacing w:after="0" w:line="240" w:lineRule="auto"/>
              <w:jc w:val="center"/>
              <w:rPr>
                <w:rFonts w:eastAsia="Times New Roman" w:cs="Arial"/>
                <w:sz w:val="24"/>
                <w:szCs w:val="24"/>
                <w:lang w:val="en-GB" w:eastAsia="en-GB"/>
              </w:rPr>
            </w:pPr>
            <w:r>
              <w:rPr>
                <w:rFonts w:eastAsia="Times New Roman" w:cs="Arial"/>
                <w:sz w:val="24"/>
                <w:szCs w:val="24"/>
                <w:lang w:val="en-GB" w:eastAsia="en-GB"/>
              </w:rPr>
              <w:t>BOX</w:t>
            </w:r>
          </w:p>
        </w:tc>
      </w:tr>
      <w:tr w:rsidR="00F46720" w:rsidRPr="00821F5D" w:rsidTr="00B5778B">
        <w:trPr>
          <w:trHeight w:val="1156"/>
        </w:trPr>
        <w:tc>
          <w:tcPr>
            <w:tcW w:w="5284" w:type="dxa"/>
            <w:shd w:val="clear" w:color="auto" w:fill="auto"/>
          </w:tcPr>
          <w:p w:rsidR="00F46720" w:rsidRPr="00B4679F" w:rsidRDefault="00B4679F" w:rsidP="00B4679F">
            <w:pPr>
              <w:tabs>
                <w:tab w:val="left" w:pos="3048"/>
              </w:tabs>
              <w:autoSpaceDE w:val="0"/>
              <w:autoSpaceDN w:val="0"/>
              <w:adjustRightInd w:val="0"/>
              <w:spacing w:after="0" w:line="240" w:lineRule="auto"/>
              <w:rPr>
                <w:rFonts w:ascii="Calibri" w:eastAsia="Times New Roman" w:hAnsi="Calibri" w:cs="Calibri"/>
                <w:b/>
                <w:color w:val="000000"/>
                <w:lang w:eastAsia="en-ZA"/>
              </w:rPr>
            </w:pPr>
            <w:r w:rsidRPr="00B4679F">
              <w:rPr>
                <w:rFonts w:ascii="Calibri" w:eastAsia="Times New Roman" w:hAnsi="Calibri" w:cs="Calibri"/>
                <w:b/>
                <w:color w:val="000000"/>
                <w:lang w:eastAsia="en-ZA"/>
              </w:rPr>
              <w:lastRenderedPageBreak/>
              <w:t>REQ-066376</w:t>
            </w:r>
          </w:p>
          <w:p w:rsidR="00B4679F" w:rsidRDefault="00B4679F" w:rsidP="00B4679F">
            <w:pPr>
              <w:pStyle w:val="ListParagraph"/>
              <w:numPr>
                <w:ilvl w:val="0"/>
                <w:numId w:val="19"/>
              </w:numPr>
              <w:tabs>
                <w:tab w:val="left" w:pos="3048"/>
              </w:tabs>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color w:val="000000"/>
                <w:lang w:eastAsia="en-ZA"/>
              </w:rPr>
              <w:t>50 ml cornical tubes</w:t>
            </w:r>
            <w:r>
              <w:rPr>
                <w:rFonts w:ascii="Calibri" w:eastAsia="Times New Roman" w:hAnsi="Calibri" w:cs="Calibri"/>
                <w:color w:val="000000"/>
                <w:lang w:eastAsia="en-ZA"/>
              </w:rPr>
              <w:t xml:space="preserve"> (5)</w:t>
            </w:r>
          </w:p>
          <w:p w:rsidR="00B4679F" w:rsidRDefault="00B4679F" w:rsidP="00B4679F">
            <w:pPr>
              <w:pStyle w:val="ListParagraph"/>
              <w:tabs>
                <w:tab w:val="left" w:pos="3048"/>
              </w:tabs>
              <w:autoSpaceDE w:val="0"/>
              <w:autoSpaceDN w:val="0"/>
              <w:adjustRightInd w:val="0"/>
              <w:spacing w:after="0" w:line="240" w:lineRule="auto"/>
              <w:rPr>
                <w:rFonts w:ascii="Calibri" w:eastAsia="Times New Roman" w:hAnsi="Calibri" w:cs="Calibri"/>
                <w:color w:val="000000"/>
                <w:lang w:eastAsia="en-ZA"/>
              </w:rPr>
            </w:pPr>
          </w:p>
          <w:p w:rsidR="00B4679F" w:rsidRPr="00B4679F" w:rsidRDefault="00B4679F" w:rsidP="00B4679F">
            <w:pPr>
              <w:pStyle w:val="ListParagraph"/>
              <w:numPr>
                <w:ilvl w:val="0"/>
                <w:numId w:val="19"/>
              </w:numPr>
              <w:tabs>
                <w:tab w:val="left" w:pos="3048"/>
              </w:tabs>
              <w:autoSpaceDE w:val="0"/>
              <w:autoSpaceDN w:val="0"/>
              <w:adjustRightInd w:val="0"/>
              <w:spacing w:after="0" w:line="240" w:lineRule="auto"/>
              <w:rPr>
                <w:rFonts w:ascii="Calibri" w:eastAsia="Times New Roman" w:hAnsi="Calibri" w:cs="Calibri"/>
                <w:color w:val="000000"/>
                <w:lang w:eastAsia="en-ZA"/>
              </w:rPr>
            </w:pPr>
            <w:r w:rsidRPr="00B4679F">
              <w:rPr>
                <w:rFonts w:ascii="Calibri" w:eastAsia="Times New Roman" w:hAnsi="Calibri" w:cs="Calibri"/>
                <w:color w:val="000000"/>
                <w:lang w:eastAsia="en-ZA"/>
              </w:rPr>
              <w:t>2 ml cryotubes of various colours</w:t>
            </w:r>
            <w:r>
              <w:rPr>
                <w:rFonts w:ascii="Calibri" w:eastAsia="Times New Roman" w:hAnsi="Calibri" w:cs="Calibri"/>
                <w:color w:val="000000"/>
                <w:lang w:eastAsia="en-ZA"/>
              </w:rPr>
              <w:t xml:space="preserve"> ( 10)</w:t>
            </w:r>
          </w:p>
        </w:tc>
        <w:tc>
          <w:tcPr>
            <w:tcW w:w="1923" w:type="dxa"/>
            <w:shd w:val="clear" w:color="auto" w:fill="auto"/>
            <w:vAlign w:val="center"/>
          </w:tcPr>
          <w:p w:rsidR="00F46720" w:rsidRDefault="00B4679F" w:rsidP="00B4679F">
            <w:pPr>
              <w:spacing w:after="0" w:line="240" w:lineRule="auto"/>
              <w:jc w:val="center"/>
              <w:rPr>
                <w:rFonts w:eastAsia="Times New Roman" w:cs="Arial"/>
                <w:lang w:val="en-GB" w:eastAsia="en-GB"/>
              </w:rPr>
            </w:pPr>
            <w:r>
              <w:rPr>
                <w:rFonts w:eastAsia="Times New Roman" w:cs="Arial"/>
                <w:lang w:val="en-GB" w:eastAsia="en-GB"/>
              </w:rPr>
              <w:t xml:space="preserve">                  </w:t>
            </w:r>
          </w:p>
        </w:tc>
        <w:tc>
          <w:tcPr>
            <w:tcW w:w="1809" w:type="dxa"/>
            <w:shd w:val="clear" w:color="auto" w:fill="auto"/>
          </w:tcPr>
          <w:p w:rsidR="00F46720" w:rsidRDefault="00B4679F" w:rsidP="00B4679F">
            <w:pPr>
              <w:spacing w:after="0" w:line="240" w:lineRule="auto"/>
              <w:jc w:val="center"/>
              <w:rPr>
                <w:rFonts w:eastAsia="Times New Roman" w:cs="Arial"/>
                <w:sz w:val="24"/>
                <w:szCs w:val="24"/>
                <w:lang w:val="en-GB" w:eastAsia="en-GB"/>
              </w:rPr>
            </w:pPr>
            <w:r>
              <w:rPr>
                <w:rFonts w:eastAsia="Times New Roman" w:cs="Arial"/>
                <w:sz w:val="24"/>
                <w:szCs w:val="24"/>
                <w:lang w:val="en-GB" w:eastAsia="en-GB"/>
              </w:rPr>
              <w:t>EA</w:t>
            </w:r>
          </w:p>
        </w:tc>
      </w:tr>
      <w:tr w:rsidR="00F46720" w:rsidRPr="00821F5D" w:rsidTr="00A61BD2">
        <w:trPr>
          <w:trHeight w:val="58"/>
        </w:trPr>
        <w:tc>
          <w:tcPr>
            <w:tcW w:w="5284" w:type="dxa"/>
            <w:shd w:val="clear" w:color="auto" w:fill="auto"/>
          </w:tcPr>
          <w:p w:rsidR="00B5778B" w:rsidRDefault="00B5778B">
            <w:dir w:val="ltr">
              <w:dir w:val="ltr">
                <w:dir w:val="ltr">
                  <w:r w:rsidRPr="00B5778B">
                    <w:rPr>
                      <w:rFonts w:asciiTheme="minorHAnsi" w:hAnsiTheme="minorHAnsi" w:cstheme="minorHAnsi"/>
                      <w:b/>
                    </w:rPr>
                    <w:t>REQ-066452</w:t>
                  </w:r>
                  <w:r w:rsidRPr="00B5778B">
                    <w:rPr>
                      <w:rFonts w:asciiTheme="minorHAnsi" w:hAnsiTheme="minorHAnsi" w:cstheme="minorHAnsi"/>
                      <w:b/>
                    </w:rPr>
                    <w:t>‬</w:t>
                  </w:r>
                  <w:r w:rsidRPr="00B5778B">
                    <w:rPr>
                      <w:rFonts w:asciiTheme="minorHAnsi" w:hAnsiTheme="minorHAnsi" w:cstheme="minorHAnsi"/>
                      <w:b/>
                    </w:rPr>
                    <w:t>‬</w:t>
                  </w:r>
                </w:dir>
              </w:dir>
            </w:dir>
          </w:p>
          <w:p w:rsidR="00B5778B" w:rsidRPr="00B5778B" w:rsidRDefault="00B5778B" w:rsidP="00B5778B">
            <w:pPr>
              <w:pStyle w:val="ListParagraph"/>
              <w:numPr>
                <w:ilvl w:val="0"/>
                <w:numId w:val="23"/>
              </w:numPr>
              <w:autoSpaceDE w:val="0"/>
              <w:autoSpaceDN w:val="0"/>
              <w:adjustRightInd w:val="0"/>
              <w:spacing w:after="0" w:line="240" w:lineRule="auto"/>
              <w:rPr>
                <w:rFonts w:ascii="Calibri" w:eastAsia="Times New Roman" w:hAnsi="Calibri" w:cs="Calibri"/>
                <w:color w:val="000000"/>
                <w:lang w:eastAsia="en-ZA"/>
              </w:rPr>
            </w:pPr>
            <w:r w:rsidRPr="00B5778B">
              <w:rPr>
                <w:rFonts w:ascii="Calibri" w:eastAsia="Times New Roman" w:hAnsi="Calibri" w:cs="Calibri"/>
                <w:color w:val="000000"/>
                <w:lang w:eastAsia="en-ZA"/>
              </w:rPr>
              <w:t>Luria burtani broth</w:t>
            </w:r>
          </w:p>
          <w:p w:rsidR="00B5778B" w:rsidRPr="00B5778B" w:rsidRDefault="00B5778B" w:rsidP="00B5778B">
            <w:pPr>
              <w:pStyle w:val="ListParagraph"/>
              <w:numPr>
                <w:ilvl w:val="0"/>
                <w:numId w:val="23"/>
              </w:numPr>
              <w:autoSpaceDE w:val="0"/>
              <w:autoSpaceDN w:val="0"/>
              <w:adjustRightInd w:val="0"/>
              <w:spacing w:after="0" w:line="240" w:lineRule="auto"/>
              <w:rPr>
                <w:rFonts w:ascii="Calibri" w:eastAsia="Times New Roman" w:hAnsi="Calibri" w:cs="Calibri"/>
                <w:color w:val="000000"/>
                <w:lang w:eastAsia="en-ZA"/>
              </w:rPr>
            </w:pPr>
            <w:r w:rsidRPr="00B5778B">
              <w:rPr>
                <w:rFonts w:ascii="Calibri" w:eastAsia="Times New Roman" w:hAnsi="Calibri" w:cs="Calibri"/>
                <w:color w:val="000000"/>
                <w:lang w:eastAsia="en-ZA"/>
              </w:rPr>
              <w:t>Nutrient broth</w:t>
            </w:r>
          </w:p>
          <w:p w:rsidR="00B5778B" w:rsidRPr="00B5778B" w:rsidRDefault="00B5778B" w:rsidP="00B5778B">
            <w:pPr>
              <w:pStyle w:val="ListParagraph"/>
              <w:numPr>
                <w:ilvl w:val="0"/>
                <w:numId w:val="23"/>
              </w:numPr>
              <w:autoSpaceDE w:val="0"/>
              <w:autoSpaceDN w:val="0"/>
              <w:adjustRightInd w:val="0"/>
              <w:spacing w:after="0" w:line="240" w:lineRule="auto"/>
              <w:rPr>
                <w:rFonts w:ascii="Calibri" w:eastAsia="Times New Roman" w:hAnsi="Calibri" w:cs="Calibri"/>
                <w:color w:val="000000"/>
                <w:lang w:eastAsia="en-ZA"/>
              </w:rPr>
            </w:pPr>
            <w:r w:rsidRPr="00B5778B">
              <w:rPr>
                <w:rFonts w:ascii="Calibri" w:eastAsia="Times New Roman" w:hAnsi="Calibri" w:cs="Calibri"/>
                <w:color w:val="000000"/>
                <w:lang w:eastAsia="en-ZA"/>
              </w:rPr>
              <w:t>Tryptone powder</w:t>
            </w:r>
          </w:p>
          <w:p w:rsidR="00B5778B" w:rsidRPr="00B5778B" w:rsidRDefault="00B5778B" w:rsidP="00B5778B">
            <w:pPr>
              <w:pStyle w:val="ListParagraph"/>
              <w:numPr>
                <w:ilvl w:val="0"/>
                <w:numId w:val="23"/>
              </w:numPr>
              <w:autoSpaceDE w:val="0"/>
              <w:autoSpaceDN w:val="0"/>
              <w:adjustRightInd w:val="0"/>
              <w:spacing w:after="0" w:line="240" w:lineRule="auto"/>
              <w:rPr>
                <w:rFonts w:ascii="Calibri" w:eastAsia="Times New Roman" w:hAnsi="Calibri" w:cs="Calibri"/>
                <w:color w:val="000000"/>
                <w:lang w:eastAsia="en-ZA"/>
              </w:rPr>
            </w:pPr>
            <w:r w:rsidRPr="00B5778B">
              <w:rPr>
                <w:rFonts w:ascii="Calibri" w:eastAsia="Times New Roman" w:hAnsi="Calibri" w:cs="Calibri"/>
                <w:color w:val="000000"/>
                <w:lang w:eastAsia="en-ZA"/>
              </w:rPr>
              <w:t>Luria burtani agar</w:t>
            </w:r>
          </w:p>
          <w:p w:rsidR="00B5778B" w:rsidRPr="00B5778B" w:rsidRDefault="00B5778B" w:rsidP="00B5778B">
            <w:pPr>
              <w:pStyle w:val="ListParagraph"/>
              <w:numPr>
                <w:ilvl w:val="0"/>
                <w:numId w:val="23"/>
              </w:numPr>
              <w:autoSpaceDE w:val="0"/>
              <w:autoSpaceDN w:val="0"/>
              <w:adjustRightInd w:val="0"/>
              <w:spacing w:after="0" w:line="240" w:lineRule="auto"/>
              <w:rPr>
                <w:rFonts w:ascii="Calibri" w:eastAsia="Times New Roman" w:hAnsi="Calibri" w:cs="Calibri"/>
                <w:color w:val="000000"/>
                <w:lang w:eastAsia="en-ZA"/>
              </w:rPr>
            </w:pPr>
            <w:r w:rsidRPr="00B5778B">
              <w:rPr>
                <w:rFonts w:ascii="Calibri" w:eastAsia="Times New Roman" w:hAnsi="Calibri" w:cs="Calibri"/>
                <w:color w:val="000000"/>
                <w:lang w:eastAsia="en-ZA"/>
              </w:rPr>
              <w:t>Nutrient broth</w:t>
            </w:r>
          </w:p>
          <w:p w:rsidR="00F46720" w:rsidRPr="00B5778B" w:rsidRDefault="00B5778B" w:rsidP="00B5778B">
            <w:pPr>
              <w:pStyle w:val="ListParagraph"/>
              <w:numPr>
                <w:ilvl w:val="0"/>
                <w:numId w:val="23"/>
              </w:numPr>
              <w:autoSpaceDE w:val="0"/>
              <w:autoSpaceDN w:val="0"/>
              <w:adjustRightInd w:val="0"/>
              <w:spacing w:after="0" w:line="240" w:lineRule="auto"/>
              <w:rPr>
                <w:rFonts w:ascii="Calibri" w:eastAsia="Times New Roman" w:hAnsi="Calibri" w:cs="Calibri"/>
                <w:color w:val="000000"/>
                <w:lang w:eastAsia="en-ZA"/>
              </w:rPr>
            </w:pPr>
            <w:r w:rsidRPr="00B5778B">
              <w:rPr>
                <w:rFonts w:ascii="Calibri" w:eastAsia="Times New Roman" w:hAnsi="Calibri" w:cs="Calibri"/>
                <w:color w:val="000000"/>
                <w:lang w:eastAsia="en-ZA"/>
              </w:rPr>
              <w:t>Tryptone agar</w:t>
            </w:r>
          </w:p>
        </w:tc>
        <w:tc>
          <w:tcPr>
            <w:tcW w:w="1923" w:type="dxa"/>
            <w:shd w:val="clear" w:color="auto" w:fill="auto"/>
            <w:vAlign w:val="center"/>
          </w:tcPr>
          <w:p w:rsidR="00B5778B" w:rsidRPr="00B5778B" w:rsidRDefault="00B5778B" w:rsidP="00B5778B">
            <w:pPr>
              <w:spacing w:after="0" w:line="240" w:lineRule="auto"/>
              <w:rPr>
                <w:rFonts w:eastAsia="Times New Roman" w:cs="Arial"/>
                <w:lang w:val="en-GB" w:eastAsia="en-GB"/>
              </w:rPr>
            </w:pPr>
            <w:r w:rsidRPr="00B5778B">
              <w:rPr>
                <w:rFonts w:eastAsia="Times New Roman" w:cs="Arial"/>
                <w:lang w:val="en-GB" w:eastAsia="en-GB"/>
              </w:rPr>
              <w:t>3.00</w:t>
            </w:r>
          </w:p>
          <w:p w:rsidR="00B5778B" w:rsidRPr="00B5778B" w:rsidRDefault="00B5778B" w:rsidP="00B5778B">
            <w:pPr>
              <w:spacing w:after="0" w:line="240" w:lineRule="auto"/>
              <w:rPr>
                <w:rFonts w:eastAsia="Times New Roman" w:cs="Arial"/>
                <w:lang w:val="en-GB" w:eastAsia="en-GB"/>
              </w:rPr>
            </w:pPr>
            <w:r w:rsidRPr="00B5778B">
              <w:rPr>
                <w:rFonts w:eastAsia="Times New Roman" w:cs="Arial"/>
                <w:lang w:val="en-GB" w:eastAsia="en-GB"/>
              </w:rPr>
              <w:t>3.00</w:t>
            </w:r>
          </w:p>
          <w:p w:rsidR="00B5778B" w:rsidRPr="00B5778B" w:rsidRDefault="00B5778B" w:rsidP="00B5778B">
            <w:pPr>
              <w:spacing w:after="0" w:line="240" w:lineRule="auto"/>
              <w:rPr>
                <w:rFonts w:eastAsia="Times New Roman" w:cs="Arial"/>
                <w:lang w:val="en-GB" w:eastAsia="en-GB"/>
              </w:rPr>
            </w:pPr>
            <w:r w:rsidRPr="00B5778B">
              <w:rPr>
                <w:rFonts w:eastAsia="Times New Roman" w:cs="Arial"/>
                <w:lang w:val="en-GB" w:eastAsia="en-GB"/>
              </w:rPr>
              <w:t>3.00</w:t>
            </w:r>
          </w:p>
          <w:p w:rsidR="00B5778B" w:rsidRPr="00B5778B" w:rsidRDefault="00B5778B" w:rsidP="00B5778B">
            <w:pPr>
              <w:spacing w:after="0" w:line="240" w:lineRule="auto"/>
              <w:rPr>
                <w:rFonts w:eastAsia="Times New Roman" w:cs="Arial"/>
                <w:lang w:val="en-GB" w:eastAsia="en-GB"/>
              </w:rPr>
            </w:pPr>
            <w:r w:rsidRPr="00B5778B">
              <w:rPr>
                <w:rFonts w:eastAsia="Times New Roman" w:cs="Arial"/>
                <w:lang w:val="en-GB" w:eastAsia="en-GB"/>
              </w:rPr>
              <w:t>2.00</w:t>
            </w:r>
          </w:p>
          <w:p w:rsidR="00B5778B" w:rsidRPr="00B5778B" w:rsidRDefault="00B5778B" w:rsidP="00B5778B">
            <w:pPr>
              <w:spacing w:after="0" w:line="240" w:lineRule="auto"/>
              <w:rPr>
                <w:rFonts w:eastAsia="Times New Roman" w:cs="Arial"/>
                <w:lang w:val="en-GB" w:eastAsia="en-GB"/>
              </w:rPr>
            </w:pPr>
            <w:r w:rsidRPr="00B5778B">
              <w:rPr>
                <w:rFonts w:eastAsia="Times New Roman" w:cs="Arial"/>
                <w:lang w:val="en-GB" w:eastAsia="en-GB"/>
              </w:rPr>
              <w:t>2.00</w:t>
            </w:r>
          </w:p>
          <w:p w:rsidR="00F46720" w:rsidRDefault="00B5778B" w:rsidP="00B5778B">
            <w:pPr>
              <w:spacing w:after="0" w:line="240" w:lineRule="auto"/>
              <w:rPr>
                <w:rFonts w:eastAsia="Times New Roman" w:cs="Arial"/>
                <w:lang w:val="en-GB" w:eastAsia="en-GB"/>
              </w:rPr>
            </w:pPr>
            <w:r w:rsidRPr="00B5778B">
              <w:rPr>
                <w:rFonts w:eastAsia="Times New Roman" w:cs="Arial"/>
                <w:lang w:val="en-GB" w:eastAsia="en-GB"/>
              </w:rPr>
              <w:t>2.00</w:t>
            </w:r>
          </w:p>
        </w:tc>
        <w:tc>
          <w:tcPr>
            <w:tcW w:w="1809" w:type="dxa"/>
            <w:shd w:val="clear" w:color="auto" w:fill="auto"/>
          </w:tcPr>
          <w:p w:rsidR="00F46720" w:rsidRDefault="00B5778B" w:rsidP="00821F5D">
            <w:pPr>
              <w:spacing w:after="0" w:line="240" w:lineRule="auto"/>
              <w:rPr>
                <w:rFonts w:eastAsia="Times New Roman" w:cs="Arial"/>
                <w:sz w:val="24"/>
                <w:szCs w:val="24"/>
                <w:lang w:val="en-GB" w:eastAsia="en-GB"/>
              </w:rPr>
            </w:pPr>
            <w:r>
              <w:rPr>
                <w:rFonts w:eastAsia="Times New Roman" w:cs="Arial"/>
                <w:sz w:val="24"/>
                <w:szCs w:val="24"/>
                <w:lang w:val="en-GB" w:eastAsia="en-GB"/>
              </w:rPr>
              <w:t>EA</w:t>
            </w:r>
          </w:p>
        </w:tc>
      </w:tr>
    </w:tbl>
    <w:p w:rsidR="005168F2" w:rsidRDefault="005168F2" w:rsidP="00AA4801">
      <w:pPr>
        <w:spacing w:after="0"/>
        <w:ind w:left="4536"/>
        <w:rPr>
          <w:rFonts w:cs="Arial"/>
        </w:rPr>
      </w:pPr>
    </w:p>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Pr="00821F5D" w:rsidRDefault="00821F5D" w:rsidP="00821F5D">
      <w:pPr>
        <w:pStyle w:val="ListParagraph"/>
        <w:spacing w:after="0"/>
        <w:ind w:left="90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validity of the quotations must be indicated.</w:t>
      </w:r>
    </w:p>
    <w:p w:rsidR="00821F5D" w:rsidRDefault="00821F5D" w:rsidP="00C338BB">
      <w:pPr>
        <w:spacing w:after="0"/>
        <w:ind w:left="927"/>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lastRenderedPageBreak/>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w:t>
      </w:r>
      <w:r w:rsidRPr="004F6951">
        <w:rPr>
          <w:rFonts w:eastAsia="Times New Roman" w:cs="Arial"/>
          <w:b/>
          <w:i/>
          <w:snapToGrid w:val="0"/>
          <w:lang w:val="en-GB"/>
        </w:rPr>
        <w:lastRenderedPageBreak/>
        <w:t xml:space="preserve">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w:t>
      </w:r>
      <w:r w:rsidRPr="001A7082">
        <w:rPr>
          <w:rFonts w:eastAsia="Times New Roman" w:cs="Arial"/>
          <w:snapToGrid w:val="0"/>
          <w:lang w:val="en-GB"/>
        </w:rPr>
        <w:lastRenderedPageBreak/>
        <w:t xml:space="preserve">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713E96" w:rsidRDefault="00713E96" w:rsidP="00A87123">
                            <w:pPr>
                              <w:jc w:val="center"/>
                              <w:rPr>
                                <w:rFonts w:cs="Arial"/>
                                <w:sz w:val="18"/>
                                <w:szCs w:val="18"/>
                              </w:rPr>
                            </w:pPr>
                          </w:p>
                          <w:p w:rsidR="00713E96" w:rsidRPr="00585866" w:rsidRDefault="00713E96" w:rsidP="00A87123">
                            <w:pPr>
                              <w:jc w:val="center"/>
                              <w:rPr>
                                <w:rFonts w:cs="Arial"/>
                                <w:sz w:val="18"/>
                                <w:szCs w:val="18"/>
                              </w:rPr>
                            </w:pPr>
                            <w:r w:rsidRPr="00585866">
                              <w:rPr>
                                <w:rFonts w:cs="Arial"/>
                                <w:sz w:val="18"/>
                                <w:szCs w:val="18"/>
                              </w:rPr>
                              <w:t>……………………………………….</w:t>
                            </w:r>
                          </w:p>
                          <w:p w:rsidR="00713E96" w:rsidRPr="00B715D9" w:rsidRDefault="00713E96" w:rsidP="00A87123">
                            <w:pPr>
                              <w:jc w:val="center"/>
                              <w:rPr>
                                <w:rFonts w:cs="Arial"/>
                                <w:b/>
                                <w:sz w:val="18"/>
                                <w:szCs w:val="18"/>
                              </w:rPr>
                            </w:pPr>
                            <w:r w:rsidRPr="00B715D9">
                              <w:rPr>
                                <w:rFonts w:cs="Arial"/>
                                <w:b/>
                                <w:sz w:val="18"/>
                                <w:szCs w:val="18"/>
                              </w:rPr>
                              <w:t>SIGNATURE(S) OF TENDERER(S)</w:t>
                            </w:r>
                          </w:p>
                          <w:p w:rsidR="00713E96" w:rsidRDefault="00713E96" w:rsidP="00A87123">
                            <w:pPr>
                              <w:rPr>
                                <w:rFonts w:cs="Arial"/>
                                <w:sz w:val="18"/>
                                <w:szCs w:val="18"/>
                              </w:rPr>
                            </w:pPr>
                          </w:p>
                          <w:p w:rsidR="00713E96" w:rsidRPr="00585866" w:rsidRDefault="00713E96"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713E96" w:rsidRPr="00585866" w:rsidRDefault="00713E96"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Pr="00585866" w:rsidRDefault="00713E96"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Pr="00585866" w:rsidRDefault="00713E96"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Default="00713E96"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Pr="00585866" w:rsidRDefault="00713E96" w:rsidP="00A87123">
                            <w:pPr>
                              <w:tabs>
                                <w:tab w:val="left" w:pos="1080"/>
                              </w:tabs>
                              <w:ind w:left="1080"/>
                              <w:rPr>
                                <w:rFonts w:cs="Arial"/>
                                <w:sz w:val="18"/>
                                <w:szCs w:val="18"/>
                              </w:rPr>
                            </w:pPr>
                            <w:r>
                              <w:rPr>
                                <w:rFonts w:cs="Arial"/>
                                <w:sz w:val="18"/>
                                <w:szCs w:val="18"/>
                              </w:rPr>
                              <w:tab/>
                            </w:r>
                            <w:r>
                              <w:rPr>
                                <w:rFonts w:cs="Arial"/>
                                <w:sz w:val="18"/>
                                <w:szCs w:val="18"/>
                              </w:rPr>
                              <w:tab/>
                              <w:t>………………………………………………………</w:t>
                            </w:r>
                          </w:p>
                          <w:p w:rsidR="00713E96" w:rsidRDefault="00713E96"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713E96" w:rsidRDefault="00713E96" w:rsidP="00A87123">
                      <w:pPr>
                        <w:jc w:val="center"/>
                        <w:rPr>
                          <w:rFonts w:cs="Arial"/>
                          <w:sz w:val="18"/>
                          <w:szCs w:val="18"/>
                        </w:rPr>
                      </w:pPr>
                    </w:p>
                    <w:p w:rsidR="00713E96" w:rsidRPr="00585866" w:rsidRDefault="00713E96" w:rsidP="00A87123">
                      <w:pPr>
                        <w:jc w:val="center"/>
                        <w:rPr>
                          <w:rFonts w:cs="Arial"/>
                          <w:sz w:val="18"/>
                          <w:szCs w:val="18"/>
                        </w:rPr>
                      </w:pPr>
                      <w:r w:rsidRPr="00585866">
                        <w:rPr>
                          <w:rFonts w:cs="Arial"/>
                          <w:sz w:val="18"/>
                          <w:szCs w:val="18"/>
                        </w:rPr>
                        <w:t>……………………………………….</w:t>
                      </w:r>
                    </w:p>
                    <w:p w:rsidR="00713E96" w:rsidRPr="00B715D9" w:rsidRDefault="00713E96" w:rsidP="00A87123">
                      <w:pPr>
                        <w:jc w:val="center"/>
                        <w:rPr>
                          <w:rFonts w:cs="Arial"/>
                          <w:b/>
                          <w:sz w:val="18"/>
                          <w:szCs w:val="18"/>
                        </w:rPr>
                      </w:pPr>
                      <w:r w:rsidRPr="00B715D9">
                        <w:rPr>
                          <w:rFonts w:cs="Arial"/>
                          <w:b/>
                          <w:sz w:val="18"/>
                          <w:szCs w:val="18"/>
                        </w:rPr>
                        <w:t>SIGNATURE(S) OF TENDERER(S)</w:t>
                      </w:r>
                    </w:p>
                    <w:p w:rsidR="00713E96" w:rsidRDefault="00713E96" w:rsidP="00A87123">
                      <w:pPr>
                        <w:rPr>
                          <w:rFonts w:cs="Arial"/>
                          <w:sz w:val="18"/>
                          <w:szCs w:val="18"/>
                        </w:rPr>
                      </w:pPr>
                    </w:p>
                    <w:p w:rsidR="00713E96" w:rsidRPr="00585866" w:rsidRDefault="00713E96"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713E96" w:rsidRPr="00585866" w:rsidRDefault="00713E96"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Pr="00585866" w:rsidRDefault="00713E96"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Pr="00585866" w:rsidRDefault="00713E96"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Default="00713E96"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713E96" w:rsidRPr="00585866" w:rsidRDefault="00713E96" w:rsidP="00A87123">
                      <w:pPr>
                        <w:tabs>
                          <w:tab w:val="left" w:pos="1080"/>
                        </w:tabs>
                        <w:ind w:left="1080"/>
                        <w:rPr>
                          <w:rFonts w:cs="Arial"/>
                          <w:sz w:val="18"/>
                          <w:szCs w:val="18"/>
                        </w:rPr>
                      </w:pPr>
                      <w:r>
                        <w:rPr>
                          <w:rFonts w:cs="Arial"/>
                          <w:sz w:val="18"/>
                          <w:szCs w:val="18"/>
                        </w:rPr>
                        <w:tab/>
                      </w:r>
                      <w:r>
                        <w:rPr>
                          <w:rFonts w:cs="Arial"/>
                          <w:sz w:val="18"/>
                          <w:szCs w:val="18"/>
                        </w:rPr>
                        <w:tab/>
                        <w:t>………………………………………………………</w:t>
                      </w:r>
                    </w:p>
                    <w:p w:rsidR="00713E96" w:rsidRDefault="00713E96"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E07E73" w:rsidRDefault="00E07E73" w:rsidP="00E07E73">
      <w:pPr>
        <w:tabs>
          <w:tab w:val="left" w:pos="7363"/>
          <w:tab w:val="center" w:pos="10530"/>
        </w:tabs>
        <w:jc w:val="center"/>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w:t>
      </w:r>
      <w:r w:rsidRPr="00313EDD">
        <w:rPr>
          <w:rFonts w:cs="Arial"/>
          <w:lang w:val="en-GB"/>
        </w:rPr>
        <w:lastRenderedPageBreak/>
        <w:t>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lastRenderedPageBreak/>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54B" w:rsidRDefault="0087554B" w:rsidP="00C65D95">
      <w:pPr>
        <w:spacing w:after="0" w:line="240" w:lineRule="auto"/>
      </w:pPr>
      <w:r>
        <w:separator/>
      </w:r>
    </w:p>
  </w:endnote>
  <w:endnote w:type="continuationSeparator" w:id="0">
    <w:p w:rsidR="0087554B" w:rsidRDefault="0087554B"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Content>
      <w:sdt>
        <w:sdtPr>
          <w:id w:val="-969050027"/>
          <w:docPartObj>
            <w:docPartGallery w:val="Page Numbers (Top of Page)"/>
            <w:docPartUnique/>
          </w:docPartObj>
        </w:sdtPr>
        <w:sdtContent>
          <w:p w:rsidR="00713E96" w:rsidRDefault="00713E9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5778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5778B">
              <w:rPr>
                <w:b/>
                <w:bCs/>
                <w:noProof/>
              </w:rPr>
              <w:t>13</w:t>
            </w:r>
            <w:r>
              <w:rPr>
                <w:b/>
                <w:bCs/>
                <w:sz w:val="24"/>
                <w:szCs w:val="24"/>
              </w:rPr>
              <w:fldChar w:fldCharType="end"/>
            </w:r>
          </w:p>
        </w:sdtContent>
      </w:sdt>
    </w:sdtContent>
  </w:sdt>
  <w:p w:rsidR="00713E96" w:rsidRDefault="00713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54B" w:rsidRDefault="0087554B" w:rsidP="00C65D95">
      <w:pPr>
        <w:spacing w:after="0" w:line="240" w:lineRule="auto"/>
      </w:pPr>
      <w:r>
        <w:separator/>
      </w:r>
    </w:p>
  </w:footnote>
  <w:footnote w:type="continuationSeparator" w:id="0">
    <w:p w:rsidR="0087554B" w:rsidRDefault="0087554B" w:rsidP="00C65D95">
      <w:pPr>
        <w:spacing w:after="0" w:line="240" w:lineRule="auto"/>
      </w:pPr>
      <w:r>
        <w:continuationSeparator/>
      </w:r>
    </w:p>
  </w:footnote>
  <w:footnote w:id="1">
    <w:p w:rsidR="00713E96" w:rsidRDefault="00713E96"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713E96" w:rsidRDefault="00713E96" w:rsidP="00E07E73">
      <w:pPr>
        <w:pStyle w:val="FootnoteText"/>
      </w:pPr>
    </w:p>
    <w:p w:rsidR="00713E96" w:rsidRDefault="00713E96" w:rsidP="00E07E73">
      <w:pPr>
        <w:pStyle w:val="FootnoteText"/>
      </w:pPr>
    </w:p>
  </w:footnote>
  <w:footnote w:id="2">
    <w:p w:rsidR="00713E96" w:rsidRPr="00612AD4" w:rsidRDefault="00713E96"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E96" w:rsidRPr="00E07E73" w:rsidRDefault="00713E96">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53B231C"/>
    <w:multiLevelType w:val="hybridMultilevel"/>
    <w:tmpl w:val="9E5E1C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C40401"/>
    <w:multiLevelType w:val="hybridMultilevel"/>
    <w:tmpl w:val="7C149B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3501FB7"/>
    <w:multiLevelType w:val="hybridMultilevel"/>
    <w:tmpl w:val="766EE1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80C3771"/>
    <w:multiLevelType w:val="hybridMultilevel"/>
    <w:tmpl w:val="36F6E9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7"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7AA90076"/>
    <w:multiLevelType w:val="hybridMultilevel"/>
    <w:tmpl w:val="A2ECC7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9"/>
  </w:num>
  <w:num w:numId="2">
    <w:abstractNumId w:val="22"/>
  </w:num>
  <w:num w:numId="3">
    <w:abstractNumId w:val="17"/>
  </w:num>
  <w:num w:numId="4">
    <w:abstractNumId w:val="16"/>
  </w:num>
  <w:num w:numId="5">
    <w:abstractNumId w:val="1"/>
  </w:num>
  <w:num w:numId="6">
    <w:abstractNumId w:val="0"/>
  </w:num>
  <w:num w:numId="7">
    <w:abstractNumId w:val="6"/>
  </w:num>
  <w:num w:numId="8">
    <w:abstractNumId w:val="20"/>
  </w:num>
  <w:num w:numId="9">
    <w:abstractNumId w:val="10"/>
  </w:num>
  <w:num w:numId="10">
    <w:abstractNumId w:val="11"/>
  </w:num>
  <w:num w:numId="11">
    <w:abstractNumId w:val="8"/>
  </w:num>
  <w:num w:numId="12">
    <w:abstractNumId w:val="13"/>
  </w:num>
  <w:num w:numId="13">
    <w:abstractNumId w:val="12"/>
  </w:num>
  <w:num w:numId="14">
    <w:abstractNumId w:val="3"/>
  </w:num>
  <w:num w:numId="15">
    <w:abstractNumId w:val="2"/>
  </w:num>
  <w:num w:numId="16">
    <w:abstractNumId w:val="18"/>
  </w:num>
  <w:num w:numId="17">
    <w:abstractNumId w:val="19"/>
  </w:num>
  <w:num w:numId="18">
    <w:abstractNumId w:val="7"/>
  </w:num>
  <w:num w:numId="19">
    <w:abstractNumId w:val="14"/>
  </w:num>
  <w:num w:numId="20">
    <w:abstractNumId w:val="4"/>
  </w:num>
  <w:num w:numId="21">
    <w:abstractNumId w:val="21"/>
  </w:num>
  <w:num w:numId="22">
    <w:abstractNumId w:val="5"/>
  </w:num>
  <w:num w:numId="23">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335DE"/>
    <w:rsid w:val="00233D0D"/>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62CAD"/>
    <w:rsid w:val="004709AE"/>
    <w:rsid w:val="00474FDF"/>
    <w:rsid w:val="00475A42"/>
    <w:rsid w:val="0047719D"/>
    <w:rsid w:val="004907F9"/>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3613F"/>
    <w:rsid w:val="005455E2"/>
    <w:rsid w:val="00556C85"/>
    <w:rsid w:val="00561DD7"/>
    <w:rsid w:val="00567909"/>
    <w:rsid w:val="0057216C"/>
    <w:rsid w:val="00590A0E"/>
    <w:rsid w:val="00593BDA"/>
    <w:rsid w:val="005948BA"/>
    <w:rsid w:val="005A02FF"/>
    <w:rsid w:val="005A1F9E"/>
    <w:rsid w:val="005A353D"/>
    <w:rsid w:val="005B5E62"/>
    <w:rsid w:val="005C2FF0"/>
    <w:rsid w:val="005C5EA4"/>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D7E90"/>
    <w:rsid w:val="006E1949"/>
    <w:rsid w:val="006E279D"/>
    <w:rsid w:val="006E47DD"/>
    <w:rsid w:val="006E67F7"/>
    <w:rsid w:val="006F7E17"/>
    <w:rsid w:val="00713C3A"/>
    <w:rsid w:val="00713E96"/>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29A6"/>
    <w:rsid w:val="00843D11"/>
    <w:rsid w:val="00845B7E"/>
    <w:rsid w:val="00845CA8"/>
    <w:rsid w:val="00846569"/>
    <w:rsid w:val="00854067"/>
    <w:rsid w:val="00865667"/>
    <w:rsid w:val="00870B14"/>
    <w:rsid w:val="0087554B"/>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89C"/>
    <w:rsid w:val="00940A25"/>
    <w:rsid w:val="00942072"/>
    <w:rsid w:val="009468D1"/>
    <w:rsid w:val="009472D0"/>
    <w:rsid w:val="009506B8"/>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4A8F"/>
    <w:rsid w:val="00A653AA"/>
    <w:rsid w:val="00A72091"/>
    <w:rsid w:val="00A85C06"/>
    <w:rsid w:val="00A862D7"/>
    <w:rsid w:val="00A87123"/>
    <w:rsid w:val="00A93D95"/>
    <w:rsid w:val="00A96805"/>
    <w:rsid w:val="00AA4801"/>
    <w:rsid w:val="00AA4A3C"/>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679F"/>
    <w:rsid w:val="00B47A73"/>
    <w:rsid w:val="00B5778B"/>
    <w:rsid w:val="00B577AA"/>
    <w:rsid w:val="00B77801"/>
    <w:rsid w:val="00B82AF0"/>
    <w:rsid w:val="00B90AC9"/>
    <w:rsid w:val="00BC5232"/>
    <w:rsid w:val="00BC6E75"/>
    <w:rsid w:val="00BC7B52"/>
    <w:rsid w:val="00BE0E38"/>
    <w:rsid w:val="00BE3454"/>
    <w:rsid w:val="00BE3473"/>
    <w:rsid w:val="00BE3986"/>
    <w:rsid w:val="00C111B9"/>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81F44"/>
    <w:rsid w:val="00C83E1D"/>
    <w:rsid w:val="00C86254"/>
    <w:rsid w:val="00C97E8E"/>
    <w:rsid w:val="00CA0C99"/>
    <w:rsid w:val="00CA18F4"/>
    <w:rsid w:val="00CB09D6"/>
    <w:rsid w:val="00CB1B5E"/>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46720"/>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3151843"/>
  <w15:chartTrackingRefBased/>
  <w15:docId w15:val="{7533AC81-C9A9-4810-A612-0C638306A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60014">
      <w:bodyDiv w:val="1"/>
      <w:marLeft w:val="0"/>
      <w:marRight w:val="0"/>
      <w:marTop w:val="0"/>
      <w:marBottom w:val="0"/>
      <w:divBdr>
        <w:top w:val="none" w:sz="0" w:space="0" w:color="auto"/>
        <w:left w:val="none" w:sz="0" w:space="0" w:color="auto"/>
        <w:bottom w:val="none" w:sz="0" w:space="0" w:color="auto"/>
        <w:right w:val="none" w:sz="0" w:space="0" w:color="auto"/>
      </w:divBdr>
    </w:div>
    <w:div w:id="852182275">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1993635773">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DE15D-8F52-43E9-BCDD-02AE91BB8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2706</Words>
  <Characters>15427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1</cp:revision>
  <cp:lastPrinted>2023-02-06T08:59:00Z</cp:lastPrinted>
  <dcterms:created xsi:type="dcterms:W3CDTF">2023-03-06T19:18:00Z</dcterms:created>
  <dcterms:modified xsi:type="dcterms:W3CDTF">2023-03-06T20:08:00Z</dcterms:modified>
</cp:coreProperties>
</file>