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167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697167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697167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697167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6971683" w14:textId="77777777" w:rsidTr="0031539B">
        <w:trPr>
          <w:trHeight w:val="341"/>
        </w:trPr>
        <w:tc>
          <w:tcPr>
            <w:tcW w:w="10490" w:type="dxa"/>
          </w:tcPr>
          <w:p w14:paraId="3697167E" w14:textId="7776BD57" w:rsidR="0063632A" w:rsidRPr="00337496" w:rsidRDefault="0063632A" w:rsidP="00337496">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697167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6971680"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0679075" w14:textId="15926DFB" w:rsidR="00337496" w:rsidRPr="00C91ECC" w:rsidRDefault="0063632A"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6EA5E7C2" w14:textId="185771F9"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Occupational Health and Safety Act 85 of 1993 and all applicable regulations</w:t>
            </w:r>
          </w:p>
          <w:p w14:paraId="21E7D181" w14:textId="2323B7E9"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Mine Health and Safety Act (where applicable)</w:t>
            </w:r>
          </w:p>
          <w:p w14:paraId="6E72CBC7" w14:textId="2091FA41"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SHEQ Policy 32-727</w:t>
            </w:r>
          </w:p>
          <w:p w14:paraId="40287A56" w14:textId="44BB2956"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Occupational Health &amp; Safety Risk Assessment Procedure 32-520</w:t>
            </w:r>
          </w:p>
          <w:p w14:paraId="0E84FC77" w14:textId="304209A7"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Life Saving Rules Procedure, 240-62196227 and Eskom Life Saving Rules Acknowledgment Form, 240-4392180.</w:t>
            </w:r>
          </w:p>
          <w:p w14:paraId="18BF5494" w14:textId="5B293BEC" w:rsidR="00337496" w:rsidRPr="00C91ECC" w:rsidRDefault="00337496" w:rsidP="00C91ECC">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Occupational Health &amp; Safety Incident Management Procedure, 32-95</w:t>
            </w:r>
          </w:p>
          <w:p w14:paraId="21C9C799" w14:textId="77777777" w:rsid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Employees Right of refusal to Work in an Unsafe Situation Procedure 240-43848327.</w:t>
            </w:r>
          </w:p>
          <w:p w14:paraId="7E442E8B" w14:textId="620414E8" w:rsidR="00337496" w:rsidRP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D2558">
              <w:rPr>
                <w:rFonts w:ascii="Arial" w:eastAsia="Times New Roman" w:hAnsi="Arial" w:cs="Arial"/>
                <w:sz w:val="20"/>
              </w:rPr>
              <w:t>Eskom Vehicle and Driver Safety Management Procedure, 240-62946386</w:t>
            </w:r>
          </w:p>
          <w:p w14:paraId="498FADF1" w14:textId="46FFB238" w:rsidR="00337496" w:rsidRP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Vehicle Safety Specification, 32-345</w:t>
            </w:r>
          </w:p>
          <w:p w14:paraId="2B3959EB" w14:textId="19E0EC84" w:rsidR="00337496" w:rsidRP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Work at Heights, 32-418</w:t>
            </w:r>
          </w:p>
          <w:p w14:paraId="483B9533" w14:textId="77777777" w:rsid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7496">
              <w:rPr>
                <w:rFonts w:ascii="Arial" w:eastAsia="Times New Roman" w:hAnsi="Arial" w:cs="Arial"/>
                <w:sz w:val="20"/>
              </w:rPr>
              <w:t>Eskom Personal Protective Equipment (PPE), 240-44175132</w:t>
            </w:r>
          </w:p>
          <w:p w14:paraId="607CD26A" w14:textId="77777777" w:rsid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D2558">
              <w:rPr>
                <w:rFonts w:ascii="Arial" w:eastAsia="Times New Roman" w:hAnsi="Arial" w:cs="Arial"/>
                <w:sz w:val="20"/>
              </w:rPr>
              <w:t>Eskom Protective Equipment for Work at Heights Specification, 240-100979499</w:t>
            </w:r>
          </w:p>
          <w:p w14:paraId="50800A5D" w14:textId="77777777" w:rsid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D2558">
              <w:rPr>
                <w:rFonts w:ascii="Arial" w:eastAsia="Times New Roman" w:hAnsi="Arial" w:cs="Arial"/>
                <w:sz w:val="20"/>
              </w:rPr>
              <w:t>Eskom Substance Abuse, 32-37</w:t>
            </w:r>
          </w:p>
          <w:p w14:paraId="5ABB0ECC" w14:textId="2FA10D17" w:rsidR="00337496" w:rsidRPr="009D2558" w:rsidRDefault="00337496" w:rsidP="009D255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D2558">
              <w:rPr>
                <w:rFonts w:ascii="Arial" w:eastAsia="Times New Roman" w:hAnsi="Arial" w:cs="Arial"/>
                <w:sz w:val="20"/>
              </w:rPr>
              <w:t>Eskom Behavioural Safety Observations, 32-407</w:t>
            </w:r>
          </w:p>
          <w:p w14:paraId="4A7B185B" w14:textId="12D6F6EB" w:rsidR="00337496" w:rsidRPr="00337496" w:rsidRDefault="00337496" w:rsidP="0033749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697168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6971685" w14:textId="77777777" w:rsidTr="0031539B">
        <w:trPr>
          <w:trHeight w:val="326"/>
        </w:trPr>
        <w:tc>
          <w:tcPr>
            <w:tcW w:w="10490" w:type="dxa"/>
          </w:tcPr>
          <w:p w14:paraId="3697168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6971687" w14:textId="77777777" w:rsidTr="0031539B">
        <w:trPr>
          <w:trHeight w:val="326"/>
        </w:trPr>
        <w:tc>
          <w:tcPr>
            <w:tcW w:w="10490" w:type="dxa"/>
          </w:tcPr>
          <w:p w14:paraId="36971686"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6971692" w14:textId="77777777" w:rsidTr="0031539B">
        <w:trPr>
          <w:trHeight w:val="326"/>
        </w:trPr>
        <w:tc>
          <w:tcPr>
            <w:tcW w:w="10490" w:type="dxa"/>
          </w:tcPr>
          <w:p w14:paraId="3697168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6971689"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697168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697168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697168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697168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69716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697168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697169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697169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6971694" w14:textId="77777777" w:rsidTr="0031539B">
        <w:trPr>
          <w:trHeight w:val="326"/>
        </w:trPr>
        <w:tc>
          <w:tcPr>
            <w:tcW w:w="10490" w:type="dxa"/>
          </w:tcPr>
          <w:p w14:paraId="3697169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69716AC" w14:textId="77777777" w:rsidTr="0031539B">
        <w:trPr>
          <w:trHeight w:val="326"/>
        </w:trPr>
        <w:tc>
          <w:tcPr>
            <w:tcW w:w="10490" w:type="dxa"/>
          </w:tcPr>
          <w:p w14:paraId="3697169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697169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6971698"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C"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697169D"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697169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9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69716A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69716A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69716A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69716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69716A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69716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9716A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69716AD"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32F6" w14:textId="77777777" w:rsidR="00B37119" w:rsidRDefault="00B37119" w:rsidP="00201A98">
      <w:pPr>
        <w:spacing w:after="0" w:line="240" w:lineRule="auto"/>
      </w:pPr>
      <w:r>
        <w:separator/>
      </w:r>
    </w:p>
  </w:endnote>
  <w:endnote w:type="continuationSeparator" w:id="0">
    <w:p w14:paraId="4291B3F5" w14:textId="77777777" w:rsidR="00B37119" w:rsidRDefault="00B371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69716C8" w14:textId="77777777" w:rsidTr="00EA1B3D">
      <w:tc>
        <w:tcPr>
          <w:tcW w:w="10206" w:type="dxa"/>
          <w:gridSpan w:val="2"/>
          <w:tcBorders>
            <w:top w:val="nil"/>
            <w:left w:val="nil"/>
            <w:bottom w:val="nil"/>
            <w:right w:val="nil"/>
          </w:tcBorders>
          <w:vAlign w:val="center"/>
        </w:tcPr>
        <w:p w14:paraId="369716C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69716CE" w14:textId="77777777" w:rsidTr="00EA1B3D">
      <w:tc>
        <w:tcPr>
          <w:tcW w:w="10206" w:type="dxa"/>
          <w:gridSpan w:val="2"/>
          <w:tcBorders>
            <w:top w:val="nil"/>
            <w:left w:val="nil"/>
            <w:bottom w:val="nil"/>
            <w:right w:val="nil"/>
          </w:tcBorders>
        </w:tcPr>
        <w:p w14:paraId="369716C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9716D6" wp14:editId="369716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716D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716D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69716D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69716CA" w14:textId="77777777" w:rsidR="00EA1B3D" w:rsidRDefault="00EA1B3D" w:rsidP="00EA1B3D">
          <w:pPr>
            <w:rPr>
              <w:rFonts w:ascii="Arial" w:hAnsi="Arial" w:cs="Arial"/>
              <w:sz w:val="20"/>
              <w:szCs w:val="20"/>
              <w:lang w:val="en-GB"/>
            </w:rPr>
          </w:pPr>
        </w:p>
        <w:p w14:paraId="369716CB" w14:textId="77777777" w:rsidR="00EA1B3D" w:rsidRDefault="00EA1B3D" w:rsidP="00EA1B3D">
          <w:pPr>
            <w:rPr>
              <w:rFonts w:ascii="Arial" w:hAnsi="Arial" w:cs="Arial"/>
              <w:sz w:val="20"/>
              <w:szCs w:val="20"/>
              <w:lang w:val="en-GB"/>
            </w:rPr>
          </w:pPr>
        </w:p>
        <w:p w14:paraId="369716CC" w14:textId="77777777" w:rsidR="00EA1B3D" w:rsidRDefault="00EA1B3D" w:rsidP="00EA1B3D">
          <w:pPr>
            <w:rPr>
              <w:rFonts w:ascii="Arial" w:hAnsi="Arial" w:cs="Arial"/>
              <w:sz w:val="20"/>
              <w:szCs w:val="20"/>
              <w:lang w:val="en-GB"/>
            </w:rPr>
          </w:pPr>
        </w:p>
        <w:p w14:paraId="369716CD" w14:textId="77777777" w:rsidR="00EA1B3D" w:rsidRDefault="00EA1B3D" w:rsidP="00EA1B3D">
          <w:pPr>
            <w:rPr>
              <w:rFonts w:ascii="Arial" w:hAnsi="Arial" w:cs="Arial"/>
              <w:sz w:val="20"/>
              <w:szCs w:val="20"/>
              <w:lang w:val="en-GB"/>
            </w:rPr>
          </w:pPr>
        </w:p>
      </w:tc>
    </w:tr>
    <w:tr w:rsidR="00EA1B3D" w14:paraId="369716D1" w14:textId="77777777" w:rsidTr="00EA1B3D">
      <w:tc>
        <w:tcPr>
          <w:tcW w:w="6237" w:type="dxa"/>
          <w:tcBorders>
            <w:top w:val="nil"/>
            <w:left w:val="nil"/>
            <w:bottom w:val="nil"/>
            <w:right w:val="nil"/>
          </w:tcBorders>
          <w:vAlign w:val="center"/>
        </w:tcPr>
        <w:p w14:paraId="369716C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9716D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69716D2"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65E8" w14:textId="77777777" w:rsidR="00B37119" w:rsidRDefault="00B37119" w:rsidP="00201A98">
      <w:pPr>
        <w:spacing w:after="0" w:line="240" w:lineRule="auto"/>
      </w:pPr>
      <w:r>
        <w:separator/>
      </w:r>
    </w:p>
  </w:footnote>
  <w:footnote w:type="continuationSeparator" w:id="0">
    <w:p w14:paraId="1D015A90" w14:textId="77777777" w:rsidR="00B37119" w:rsidRDefault="00B371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16B2" w14:textId="77777777" w:rsidR="00EA1B3D" w:rsidRDefault="00B37119">
    <w:pPr>
      <w:pStyle w:val="Header"/>
    </w:pPr>
    <w:r>
      <w:rPr>
        <w:noProof/>
      </w:rPr>
      <w:pict w14:anchorId="36971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69716B9" w14:textId="77777777" w:rsidTr="00581796">
      <w:trPr>
        <w:cantSplit/>
        <w:trHeight w:val="529"/>
      </w:trPr>
      <w:tc>
        <w:tcPr>
          <w:tcW w:w="2410" w:type="dxa"/>
          <w:vMerge w:val="restart"/>
          <w:vAlign w:val="bottom"/>
        </w:tcPr>
        <w:p w14:paraId="369716B3" w14:textId="77777777" w:rsidR="00EA1B3D" w:rsidRPr="003914DE" w:rsidRDefault="00B37119" w:rsidP="00EA1B3D">
          <w:pPr>
            <w:spacing w:before="840"/>
            <w:rPr>
              <w:rFonts w:ascii="Arial" w:hAnsi="Arial"/>
              <w:b/>
              <w:lang w:val="en-GB"/>
            </w:rPr>
          </w:pPr>
          <w:r>
            <w:rPr>
              <w:rFonts w:ascii="Arial" w:hAnsi="Arial"/>
              <w:b/>
              <w:lang w:val="en-GB"/>
            </w:rPr>
            <w:object w:dxaOrig="1440" w:dyaOrig="1440" w14:anchorId="36971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8369456" r:id="rId2"/>
            </w:object>
          </w:r>
        </w:p>
      </w:tc>
      <w:tc>
        <w:tcPr>
          <w:tcW w:w="3544" w:type="dxa"/>
          <w:vMerge w:val="restart"/>
          <w:vAlign w:val="center"/>
        </w:tcPr>
        <w:p w14:paraId="369716B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369716B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69716B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9716B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369716B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69716C0" w14:textId="77777777" w:rsidTr="00581796">
      <w:trPr>
        <w:cantSplit/>
        <w:trHeight w:val="529"/>
      </w:trPr>
      <w:tc>
        <w:tcPr>
          <w:tcW w:w="2410" w:type="dxa"/>
          <w:vMerge/>
          <w:vAlign w:val="bottom"/>
        </w:tcPr>
        <w:p w14:paraId="369716BA" w14:textId="77777777" w:rsidR="00EA1B3D" w:rsidRPr="003914DE" w:rsidRDefault="00EA1B3D" w:rsidP="00EA1B3D">
          <w:pPr>
            <w:spacing w:before="840"/>
            <w:rPr>
              <w:rFonts w:ascii="Arial" w:hAnsi="Arial"/>
              <w:b/>
              <w:lang w:val="en-GB"/>
            </w:rPr>
          </w:pPr>
        </w:p>
      </w:tc>
      <w:tc>
        <w:tcPr>
          <w:tcW w:w="3544" w:type="dxa"/>
          <w:vMerge/>
          <w:vAlign w:val="center"/>
        </w:tcPr>
        <w:p w14:paraId="369716BB" w14:textId="77777777" w:rsidR="00EA1B3D" w:rsidRPr="003914DE" w:rsidRDefault="00EA1B3D" w:rsidP="00EA1B3D">
          <w:pPr>
            <w:jc w:val="center"/>
            <w:rPr>
              <w:rFonts w:ascii="Arial" w:hAnsi="Arial" w:cs="Arial"/>
              <w:b/>
              <w:lang w:val="en-GB"/>
            </w:rPr>
          </w:pPr>
        </w:p>
      </w:tc>
      <w:tc>
        <w:tcPr>
          <w:tcW w:w="1559" w:type="dxa"/>
          <w:vAlign w:val="center"/>
        </w:tcPr>
        <w:p w14:paraId="369716B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69716B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369716BE"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69716B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69716C5" w14:textId="77777777" w:rsidTr="00581796">
      <w:trPr>
        <w:cantSplit/>
        <w:trHeight w:val="529"/>
      </w:trPr>
      <w:tc>
        <w:tcPr>
          <w:tcW w:w="2410" w:type="dxa"/>
          <w:vMerge/>
          <w:vAlign w:val="bottom"/>
        </w:tcPr>
        <w:p w14:paraId="369716C1" w14:textId="77777777" w:rsidR="00EA1B3D" w:rsidRPr="003914DE" w:rsidRDefault="00EA1B3D" w:rsidP="00EA1B3D">
          <w:pPr>
            <w:spacing w:before="840"/>
            <w:rPr>
              <w:rFonts w:ascii="Arial" w:hAnsi="Arial"/>
              <w:b/>
              <w:lang w:val="en-GB"/>
            </w:rPr>
          </w:pPr>
        </w:p>
      </w:tc>
      <w:tc>
        <w:tcPr>
          <w:tcW w:w="3544" w:type="dxa"/>
          <w:vMerge/>
          <w:vAlign w:val="center"/>
        </w:tcPr>
        <w:p w14:paraId="369716C2" w14:textId="77777777" w:rsidR="00EA1B3D" w:rsidRPr="003914DE" w:rsidRDefault="00EA1B3D" w:rsidP="00EA1B3D">
          <w:pPr>
            <w:jc w:val="center"/>
            <w:rPr>
              <w:rFonts w:ascii="Arial" w:hAnsi="Arial" w:cs="Arial"/>
              <w:b/>
              <w:lang w:val="en-GB"/>
            </w:rPr>
          </w:pPr>
        </w:p>
      </w:tc>
      <w:tc>
        <w:tcPr>
          <w:tcW w:w="1559" w:type="dxa"/>
          <w:vAlign w:val="center"/>
        </w:tcPr>
        <w:p w14:paraId="369716C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369716C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69716C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16D3" w14:textId="77777777" w:rsidR="00EA1B3D" w:rsidRDefault="00B37119">
    <w:pPr>
      <w:pStyle w:val="Header"/>
    </w:pPr>
    <w:r>
      <w:rPr>
        <w:noProof/>
      </w:rPr>
      <w:pict w14:anchorId="3697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91897476">
    <w:abstractNumId w:val="0"/>
  </w:num>
  <w:num w:numId="2" w16cid:durableId="191046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37496"/>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9D2558"/>
    <w:rsid w:val="00A225A9"/>
    <w:rsid w:val="00A22EF4"/>
    <w:rsid w:val="00A67C16"/>
    <w:rsid w:val="00B37119"/>
    <w:rsid w:val="00B91C17"/>
    <w:rsid w:val="00BA5C88"/>
    <w:rsid w:val="00BC05DC"/>
    <w:rsid w:val="00C25080"/>
    <w:rsid w:val="00C414A6"/>
    <w:rsid w:val="00C70E11"/>
    <w:rsid w:val="00C72E5D"/>
    <w:rsid w:val="00C8088F"/>
    <w:rsid w:val="00C91ECC"/>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1679"/>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Nonkululeko Mabaso</cp:lastModifiedBy>
  <cp:revision>5</cp:revision>
  <cp:lastPrinted>2017-02-14T11:39:00Z</cp:lastPrinted>
  <dcterms:created xsi:type="dcterms:W3CDTF">2021-05-17T07:05:00Z</dcterms:created>
  <dcterms:modified xsi:type="dcterms:W3CDTF">2025-12-27T17:37:00Z</dcterms:modified>
</cp:coreProperties>
</file>