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636C" w14:textId="77777777" w:rsidR="00A35A4A" w:rsidRPr="00D04F79" w:rsidRDefault="00A35A4A" w:rsidP="00A35A4A">
      <w:pPr>
        <w:jc w:val="center"/>
        <w:rPr>
          <w:rFonts w:ascii="Arial" w:hAnsi="Arial" w:cs="Arial"/>
          <w:b/>
          <w:color w:val="548DD4" w:themeColor="text2" w:themeTint="99"/>
          <w:sz w:val="20"/>
        </w:rPr>
      </w:pPr>
      <w:r w:rsidRPr="00D04F79">
        <w:rPr>
          <w:rFonts w:ascii="Arial" w:hAnsi="Arial" w:cs="Arial"/>
          <w:b/>
          <w:color w:val="548DD4" w:themeColor="text2" w:themeTint="99"/>
          <w:sz w:val="20"/>
        </w:rPr>
        <w:t xml:space="preserve">BLUE CRANE ROUTE </w:t>
      </w:r>
      <w:r w:rsidRPr="00D04F79">
        <w:rPr>
          <w:rFonts w:ascii="Arial" w:hAnsi="Arial" w:cs="Arial"/>
          <w:b/>
          <w:color w:val="548DD4"/>
          <w:sz w:val="20"/>
        </w:rPr>
        <w:t>MUNICIPALITY</w:t>
      </w:r>
    </w:p>
    <w:p w14:paraId="19B90D6A" w14:textId="77777777" w:rsidR="00A35A4A" w:rsidRPr="00D04F79" w:rsidRDefault="00A35A4A" w:rsidP="00EB27B6">
      <w:pPr>
        <w:ind w:left="2880" w:firstLine="720"/>
        <w:jc w:val="center"/>
        <w:rPr>
          <w:rFonts w:ascii="Arial" w:hAnsi="Arial" w:cs="Arial"/>
          <w:b/>
          <w:color w:val="000000" w:themeColor="text1"/>
          <w:sz w:val="20"/>
        </w:rPr>
      </w:pPr>
      <w:r w:rsidRPr="00D04F79">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D04F79" w:rsidRDefault="00A35A4A" w:rsidP="00A35A4A">
      <w:pPr>
        <w:jc w:val="center"/>
        <w:rPr>
          <w:rFonts w:ascii="Arial" w:hAnsi="Arial" w:cs="Arial"/>
          <w:b/>
          <w:color w:val="000000" w:themeColor="text1"/>
          <w:sz w:val="20"/>
        </w:rPr>
      </w:pPr>
    </w:p>
    <w:p w14:paraId="37464355" w14:textId="77777777" w:rsidR="00A35A4A" w:rsidRPr="00D04F79" w:rsidRDefault="00A35A4A" w:rsidP="00A35A4A">
      <w:pPr>
        <w:jc w:val="center"/>
        <w:rPr>
          <w:rFonts w:ascii="Arial" w:hAnsi="Arial" w:cs="Arial"/>
          <w:color w:val="000000" w:themeColor="text1"/>
          <w:sz w:val="20"/>
        </w:rPr>
      </w:pPr>
    </w:p>
    <w:p w14:paraId="1D91D824" w14:textId="77777777" w:rsidR="00A35A4A" w:rsidRPr="00D04F79" w:rsidRDefault="00A35A4A" w:rsidP="00A35A4A">
      <w:pPr>
        <w:jc w:val="center"/>
        <w:rPr>
          <w:rFonts w:ascii="Arial" w:hAnsi="Arial" w:cs="Arial"/>
          <w:b/>
          <w:color w:val="000000" w:themeColor="text1"/>
          <w:sz w:val="20"/>
        </w:rPr>
      </w:pPr>
    </w:p>
    <w:p w14:paraId="7F1DA2C2" w14:textId="77777777" w:rsidR="00A35A4A" w:rsidRPr="00D04F79" w:rsidRDefault="00A35A4A" w:rsidP="00A35A4A">
      <w:pPr>
        <w:jc w:val="center"/>
        <w:rPr>
          <w:rFonts w:ascii="Arial" w:hAnsi="Arial" w:cs="Arial"/>
          <w:b/>
          <w:color w:val="000000" w:themeColor="text1"/>
          <w:sz w:val="20"/>
        </w:rPr>
      </w:pPr>
    </w:p>
    <w:p w14:paraId="2EF9E9D5" w14:textId="77777777" w:rsidR="00A35A4A" w:rsidRPr="00D04F79" w:rsidRDefault="00A35A4A" w:rsidP="00A35A4A">
      <w:pPr>
        <w:jc w:val="center"/>
        <w:rPr>
          <w:rFonts w:ascii="Arial" w:hAnsi="Arial" w:cs="Arial"/>
          <w:b/>
          <w:color w:val="000000" w:themeColor="text1"/>
          <w:sz w:val="20"/>
        </w:rPr>
      </w:pPr>
    </w:p>
    <w:p w14:paraId="3A93CE5A" w14:textId="77777777" w:rsidR="00C659A6" w:rsidRPr="00C659A6" w:rsidRDefault="00C659A6" w:rsidP="00C659A6">
      <w:pPr>
        <w:tabs>
          <w:tab w:val="left" w:pos="3828"/>
        </w:tabs>
        <w:kinsoku w:val="0"/>
        <w:overflowPunct w:val="0"/>
        <w:textAlignment w:val="baseline"/>
        <w:rPr>
          <w:rFonts w:ascii="Arial" w:eastAsiaTheme="minorEastAsia" w:hAnsi="Arial" w:cs="Arial"/>
          <w:b/>
          <w:snapToGrid/>
          <w:szCs w:val="24"/>
          <w:lang w:eastAsia="en-ZA"/>
        </w:rPr>
      </w:pPr>
      <w:bookmarkStart w:id="0" w:name="_Hlk201043507"/>
      <w:bookmarkStart w:id="1" w:name="_Hlk192488386"/>
      <w:r w:rsidRPr="00C659A6">
        <w:rPr>
          <w:rFonts w:ascii="Arial" w:hAnsi="Arial" w:cs="Arial"/>
          <w:b/>
          <w:snapToGrid/>
          <w:w w:val="105"/>
          <w:szCs w:val="24"/>
          <w:lang w:eastAsia="en-ZA"/>
        </w:rPr>
        <w:t>APPOINTMENT OF A PANEL OF SERVICE  PROVIDERS TO PROVIDE TRAINING SERVICES FOR A PERIOD OF THREE YEARS</w:t>
      </w:r>
      <w:bookmarkEnd w:id="0"/>
    </w:p>
    <w:bookmarkEnd w:id="1"/>
    <w:p w14:paraId="55F20A22" w14:textId="696B4F8D" w:rsidR="00691FED" w:rsidRPr="00D04F79" w:rsidRDefault="00A11E87" w:rsidP="00A11E87">
      <w:pPr>
        <w:ind w:left="2160" w:firstLine="720"/>
        <w:rPr>
          <w:rFonts w:ascii="Arial" w:hAnsi="Arial" w:cs="Arial"/>
          <w:b/>
          <w:sz w:val="20"/>
          <w:lang w:val="en-ZA"/>
        </w:rPr>
      </w:pPr>
      <w:r>
        <w:rPr>
          <w:b/>
          <w:bCs/>
          <w:sz w:val="23"/>
          <w:szCs w:val="23"/>
        </w:rPr>
        <w:t xml:space="preserve"> </w:t>
      </w:r>
      <w:r w:rsidR="007737AB" w:rsidRPr="00D04F79">
        <w:rPr>
          <w:rFonts w:ascii="Arial" w:hAnsi="Arial" w:cs="Arial"/>
          <w:b/>
          <w:color w:val="000000" w:themeColor="text1"/>
          <w:sz w:val="20"/>
        </w:rPr>
        <w:t>PROJECT N</w:t>
      </w:r>
      <w:r w:rsidR="00A35A4A" w:rsidRPr="00D04F79">
        <w:rPr>
          <w:rFonts w:ascii="Arial" w:hAnsi="Arial" w:cs="Arial"/>
          <w:b/>
          <w:color w:val="000000" w:themeColor="text1"/>
          <w:sz w:val="20"/>
        </w:rPr>
        <w:t xml:space="preserve">UMBER: </w:t>
      </w:r>
      <w:r w:rsidR="00C85E17" w:rsidRPr="00D04F79">
        <w:rPr>
          <w:rFonts w:ascii="Arial" w:hAnsi="Arial" w:cs="Arial"/>
          <w:b/>
          <w:sz w:val="20"/>
          <w:lang w:val="en-ZA"/>
        </w:rPr>
        <w:t>T</w:t>
      </w:r>
      <w:r>
        <w:rPr>
          <w:rFonts w:ascii="Arial" w:hAnsi="Arial" w:cs="Arial"/>
          <w:b/>
          <w:sz w:val="20"/>
          <w:lang w:val="en-ZA"/>
        </w:rPr>
        <w:t>1</w:t>
      </w:r>
      <w:r w:rsidR="00C659A6">
        <w:rPr>
          <w:rFonts w:ascii="Arial" w:hAnsi="Arial" w:cs="Arial"/>
          <w:b/>
          <w:sz w:val="20"/>
          <w:lang w:val="en-ZA"/>
        </w:rPr>
        <w:t>3</w:t>
      </w:r>
      <w:r w:rsidR="00D800DC" w:rsidRPr="00D04F79">
        <w:rPr>
          <w:rFonts w:ascii="Arial" w:hAnsi="Arial" w:cs="Arial"/>
          <w:b/>
          <w:sz w:val="20"/>
          <w:lang w:val="en-ZA"/>
        </w:rPr>
        <w:t>/</w:t>
      </w:r>
      <w:r w:rsidR="00EC3C1D" w:rsidRPr="00D04F79">
        <w:rPr>
          <w:rFonts w:ascii="Arial" w:hAnsi="Arial" w:cs="Arial"/>
          <w:b/>
          <w:sz w:val="20"/>
          <w:lang w:val="en-ZA"/>
        </w:rPr>
        <w:t>202</w:t>
      </w:r>
      <w:r w:rsidR="00A43CA0" w:rsidRPr="00D04F79">
        <w:rPr>
          <w:rFonts w:ascii="Arial" w:hAnsi="Arial" w:cs="Arial"/>
          <w:b/>
          <w:sz w:val="20"/>
          <w:lang w:val="en-ZA"/>
        </w:rPr>
        <w:t>5</w:t>
      </w:r>
    </w:p>
    <w:p w14:paraId="3C41955D" w14:textId="77777777" w:rsidR="00691FED" w:rsidRPr="00D04F79" w:rsidRDefault="00691FED" w:rsidP="00691FED">
      <w:pPr>
        <w:jc w:val="center"/>
        <w:rPr>
          <w:rFonts w:ascii="Arial" w:hAnsi="Arial" w:cs="Arial"/>
          <w:b/>
          <w:sz w:val="20"/>
          <w:lang w:val="en-ZA"/>
        </w:rPr>
      </w:pPr>
    </w:p>
    <w:p w14:paraId="773E8054" w14:textId="77777777" w:rsidR="00C659A6" w:rsidRPr="00C659A6" w:rsidRDefault="006A2232" w:rsidP="00C659A6">
      <w:pPr>
        <w:tabs>
          <w:tab w:val="left" w:pos="3828"/>
        </w:tabs>
        <w:rPr>
          <w:rFonts w:ascii="Arial" w:eastAsiaTheme="minorEastAsia" w:hAnsi="Arial" w:cs="Arial"/>
          <w:noProof/>
          <w:snapToGrid/>
          <w:sz w:val="20"/>
        </w:rPr>
      </w:pPr>
      <w:r w:rsidRPr="00D04F79">
        <w:rPr>
          <w:rFonts w:ascii="Arial" w:hAnsi="Arial" w:cs="Arial"/>
          <w:noProof/>
          <w:sz w:val="20"/>
        </w:rPr>
        <w:t xml:space="preserve">Bids are hereby invited from potential service providers </w:t>
      </w:r>
      <w:r w:rsidR="00A11E87">
        <w:rPr>
          <w:noProof/>
          <w:sz w:val="20"/>
        </w:rPr>
        <w:t xml:space="preserve">for </w:t>
      </w:r>
      <w:r w:rsidR="00C659A6" w:rsidRPr="00C659A6">
        <w:rPr>
          <w:rFonts w:ascii="Arial" w:hAnsi="Arial" w:cs="Arial"/>
          <w:bCs/>
          <w:snapToGrid/>
          <w:w w:val="105"/>
          <w:sz w:val="20"/>
          <w:lang w:eastAsia="en-ZA"/>
        </w:rPr>
        <w:t>Appointment of a Panel of Service Providers to Provide Training Services  for a Period of Three Years</w:t>
      </w:r>
      <w:r w:rsidR="00C659A6" w:rsidRPr="00C659A6">
        <w:rPr>
          <w:rFonts w:ascii="Arial" w:eastAsiaTheme="minorEastAsia" w:hAnsi="Arial" w:cs="Arial"/>
          <w:noProof/>
          <w:snapToGrid/>
          <w:sz w:val="20"/>
        </w:rPr>
        <w:t xml:space="preserve"> </w:t>
      </w:r>
    </w:p>
    <w:p w14:paraId="63B206F9" w14:textId="33CE082F" w:rsidR="00AD5AEE" w:rsidRPr="00AD5AEE" w:rsidRDefault="00AD5AEE" w:rsidP="00AD5AEE">
      <w:pPr>
        <w:tabs>
          <w:tab w:val="left" w:pos="3828"/>
        </w:tabs>
        <w:rPr>
          <w:rFonts w:ascii="Arial" w:eastAsiaTheme="minorEastAsia" w:hAnsi="Arial" w:cs="Arial"/>
          <w:bCs/>
          <w:snapToGrid/>
          <w:sz w:val="20"/>
          <w:lang w:eastAsia="en-ZA"/>
        </w:rPr>
      </w:pPr>
    </w:p>
    <w:p w14:paraId="5B4090D6" w14:textId="35A3AF51" w:rsidR="00447038" w:rsidRPr="00D04F79" w:rsidRDefault="00447038" w:rsidP="00AD5AEE">
      <w:pPr>
        <w:pStyle w:val="Default"/>
        <w:rPr>
          <w:noProof/>
          <w:sz w:val="20"/>
        </w:rPr>
      </w:pPr>
      <w:r w:rsidRPr="00D04F79">
        <w:rPr>
          <w:noProof/>
          <w:sz w:val="20"/>
        </w:rPr>
        <w:t xml:space="preserve">A set of tender documents can be downloaded on </w:t>
      </w:r>
      <w:hyperlink r:id="rId8" w:history="1">
        <w:r w:rsidRPr="00D04F79">
          <w:rPr>
            <w:rStyle w:val="Hyperlink"/>
            <w:noProof/>
            <w:sz w:val="20"/>
          </w:rPr>
          <w:t>www.bcrm.gov.za</w:t>
        </w:r>
      </w:hyperlink>
      <w:r w:rsidRPr="00D04F79">
        <w:rPr>
          <w:noProof/>
          <w:sz w:val="20"/>
        </w:rPr>
        <w:t xml:space="preserve"> </w:t>
      </w:r>
    </w:p>
    <w:p w14:paraId="24369D58" w14:textId="77777777" w:rsidR="0038136B" w:rsidRPr="00D04F79" w:rsidRDefault="0038136B" w:rsidP="0038136B">
      <w:pPr>
        <w:tabs>
          <w:tab w:val="left" w:pos="3828"/>
        </w:tabs>
        <w:rPr>
          <w:rFonts w:ascii="Arial" w:hAnsi="Arial" w:cs="Arial"/>
          <w:noProof/>
          <w:sz w:val="20"/>
        </w:rPr>
      </w:pPr>
    </w:p>
    <w:p w14:paraId="7DFEE88B" w14:textId="405A4E84" w:rsidR="006A2232" w:rsidRPr="00D04F79" w:rsidRDefault="006A2232" w:rsidP="00AD5AEE">
      <w:pPr>
        <w:tabs>
          <w:tab w:val="left" w:pos="3828"/>
        </w:tabs>
        <w:rPr>
          <w:rFonts w:ascii="Arial" w:hAnsi="Arial" w:cs="Arial"/>
          <w:noProof/>
          <w:sz w:val="20"/>
        </w:rPr>
      </w:pPr>
      <w:r w:rsidRPr="00D04F79">
        <w:rPr>
          <w:rFonts w:ascii="Arial" w:hAnsi="Arial" w:cs="Arial"/>
          <w:noProof/>
          <w:sz w:val="20"/>
        </w:rPr>
        <w:t xml:space="preserve">Bids in a </w:t>
      </w:r>
      <w:r w:rsidR="00466E95" w:rsidRPr="00D04F79">
        <w:rPr>
          <w:rFonts w:ascii="Arial" w:hAnsi="Arial" w:cs="Arial"/>
          <w:noProof/>
          <w:sz w:val="20"/>
        </w:rPr>
        <w:t>sealed envelope clearly marked ‘’</w:t>
      </w:r>
      <w:r w:rsidRPr="00D04F79">
        <w:rPr>
          <w:rFonts w:ascii="Arial" w:hAnsi="Arial" w:cs="Arial"/>
          <w:b/>
          <w:noProof/>
          <w:sz w:val="20"/>
        </w:rPr>
        <w:t>BID NUMBER:</w:t>
      </w:r>
      <w:r w:rsidR="00C85E17" w:rsidRPr="00D04F79">
        <w:rPr>
          <w:rFonts w:ascii="Arial" w:hAnsi="Arial" w:cs="Arial"/>
          <w:b/>
          <w:noProof/>
          <w:sz w:val="20"/>
        </w:rPr>
        <w:t>T</w:t>
      </w:r>
      <w:r w:rsidR="00A11E87">
        <w:rPr>
          <w:b/>
          <w:noProof/>
          <w:sz w:val="20"/>
        </w:rPr>
        <w:t>1</w:t>
      </w:r>
      <w:r w:rsidR="00C659A6">
        <w:rPr>
          <w:b/>
          <w:noProof/>
          <w:sz w:val="20"/>
        </w:rPr>
        <w:t>3</w:t>
      </w:r>
      <w:r w:rsidR="00EC3C1D" w:rsidRPr="00D04F79">
        <w:rPr>
          <w:rFonts w:ascii="Arial" w:hAnsi="Arial" w:cs="Arial"/>
          <w:b/>
          <w:noProof/>
          <w:sz w:val="20"/>
        </w:rPr>
        <w:t>/202</w:t>
      </w:r>
      <w:r w:rsidR="00A43CA0" w:rsidRPr="00D04F79">
        <w:rPr>
          <w:rFonts w:ascii="Arial" w:hAnsi="Arial" w:cs="Arial"/>
          <w:b/>
          <w:noProof/>
          <w:sz w:val="20"/>
        </w:rPr>
        <w:t>5</w:t>
      </w:r>
      <w:r w:rsidR="00466E95" w:rsidRPr="00D04F79">
        <w:rPr>
          <w:rFonts w:ascii="Arial" w:hAnsi="Arial" w:cs="Arial"/>
          <w:b/>
          <w:noProof/>
          <w:sz w:val="20"/>
        </w:rPr>
        <w:t>;</w:t>
      </w:r>
      <w:r w:rsidRPr="00D04F79">
        <w:rPr>
          <w:rFonts w:ascii="Arial" w:hAnsi="Arial" w:cs="Arial"/>
          <w:b/>
          <w:noProof/>
          <w:sz w:val="20"/>
        </w:rPr>
        <w:t>Description</w:t>
      </w:r>
      <w:r w:rsidR="00EC3C1D" w:rsidRPr="00D04F79">
        <w:rPr>
          <w:rFonts w:ascii="Arial" w:hAnsi="Arial" w:cs="Arial"/>
          <w:noProof/>
          <w:sz w:val="20"/>
        </w:rPr>
        <w:t xml:space="preserve"> </w:t>
      </w:r>
      <w:r w:rsidR="00267CEC" w:rsidRPr="00D04F79">
        <w:rPr>
          <w:rFonts w:ascii="Arial" w:hAnsi="Arial" w:cs="Arial"/>
          <w:noProof/>
          <w:sz w:val="20"/>
        </w:rPr>
        <w:t>“</w:t>
      </w:r>
      <w:r w:rsidR="00C659A6" w:rsidRPr="00C659A6">
        <w:rPr>
          <w:rFonts w:ascii="Arial" w:hAnsi="Arial" w:cs="Arial"/>
          <w:b/>
          <w:snapToGrid/>
          <w:w w:val="105"/>
          <w:sz w:val="20"/>
          <w:lang w:eastAsia="en-ZA"/>
        </w:rPr>
        <w:t>Appointment of a</w:t>
      </w:r>
      <w:r w:rsidR="00C659A6" w:rsidRPr="00C659A6">
        <w:rPr>
          <w:rFonts w:ascii="Arial" w:hAnsi="Arial" w:cs="Arial"/>
          <w:bCs/>
          <w:snapToGrid/>
          <w:w w:val="105"/>
          <w:sz w:val="20"/>
          <w:lang w:eastAsia="en-ZA"/>
        </w:rPr>
        <w:t xml:space="preserve"> </w:t>
      </w:r>
      <w:r w:rsidR="00C659A6" w:rsidRPr="00C659A6">
        <w:rPr>
          <w:rFonts w:ascii="Arial" w:hAnsi="Arial" w:cs="Arial"/>
          <w:b/>
          <w:snapToGrid/>
          <w:w w:val="105"/>
          <w:sz w:val="20"/>
          <w:lang w:eastAsia="en-ZA"/>
        </w:rPr>
        <w:t>Panel of Service Providers to Provide Training Services  for a Period of Three Years</w:t>
      </w:r>
      <w:r w:rsidR="00C659A6" w:rsidRPr="00C659A6">
        <w:rPr>
          <w:rFonts w:ascii="Arial" w:eastAsiaTheme="minorEastAsia" w:hAnsi="Arial" w:cs="Arial"/>
          <w:noProof/>
          <w:snapToGrid/>
          <w:sz w:val="20"/>
        </w:rPr>
        <w:t xml:space="preserve"> </w:t>
      </w:r>
      <w:r w:rsidR="00772789" w:rsidRPr="00D04F79">
        <w:rPr>
          <w:rFonts w:ascii="Arial" w:hAnsi="Arial" w:cs="Arial"/>
          <w:noProof/>
          <w:sz w:val="20"/>
        </w:rPr>
        <w:t>“must</w:t>
      </w:r>
      <w:r w:rsidRPr="00D04F79">
        <w:rPr>
          <w:rFonts w:ascii="Arial" w:hAnsi="Arial" w:cs="Arial"/>
          <w:noProof/>
          <w:sz w:val="20"/>
        </w:rPr>
        <w:t xml:space="preserve"> be placed in the </w:t>
      </w:r>
      <w:r w:rsidRPr="00D04F79">
        <w:rPr>
          <w:rFonts w:ascii="Arial" w:hAnsi="Arial" w:cs="Arial"/>
          <w:b/>
          <w:noProof/>
          <w:sz w:val="20"/>
        </w:rPr>
        <w:t>Bid Box at 67 Nojoli Street, Somerset East</w:t>
      </w:r>
      <w:r w:rsidRPr="00D04F79">
        <w:rPr>
          <w:rFonts w:ascii="Arial" w:hAnsi="Arial" w:cs="Arial"/>
          <w:noProof/>
          <w:sz w:val="20"/>
        </w:rPr>
        <w:t xml:space="preserve">. The closing date for submission </w:t>
      </w:r>
      <w:r w:rsidRPr="00AD5AEE">
        <w:rPr>
          <w:rFonts w:ascii="Arial" w:hAnsi="Arial" w:cs="Arial"/>
          <w:noProof/>
          <w:sz w:val="20"/>
        </w:rPr>
        <w:t xml:space="preserve">is </w:t>
      </w:r>
      <w:r w:rsidR="00572E8B" w:rsidRPr="00AD5AEE">
        <w:rPr>
          <w:rFonts w:ascii="Arial" w:hAnsi="Arial" w:cs="Arial"/>
          <w:noProof/>
          <w:sz w:val="20"/>
        </w:rPr>
        <w:t xml:space="preserve"> </w:t>
      </w:r>
      <w:r w:rsidR="00BF28E8" w:rsidRPr="001D6521">
        <w:rPr>
          <w:rFonts w:ascii="Arial" w:hAnsi="Arial" w:cs="Arial"/>
          <w:b/>
          <w:noProof/>
          <w:sz w:val="20"/>
        </w:rPr>
        <w:t>2</w:t>
      </w:r>
      <w:r w:rsidR="007A02D7">
        <w:rPr>
          <w:rFonts w:ascii="Arial" w:hAnsi="Arial" w:cs="Arial"/>
          <w:b/>
          <w:noProof/>
          <w:sz w:val="20"/>
        </w:rPr>
        <w:t>9</w:t>
      </w:r>
      <w:r w:rsidR="00772789" w:rsidRPr="001D6521">
        <w:rPr>
          <w:rFonts w:ascii="Arial" w:hAnsi="Arial" w:cs="Arial"/>
          <w:b/>
          <w:noProof/>
          <w:sz w:val="20"/>
        </w:rPr>
        <w:t xml:space="preserve"> September</w:t>
      </w:r>
      <w:r w:rsidR="00A11E87" w:rsidRPr="001D6521">
        <w:rPr>
          <w:rFonts w:ascii="Arial" w:hAnsi="Arial" w:cs="Arial"/>
          <w:b/>
          <w:noProof/>
          <w:sz w:val="20"/>
        </w:rPr>
        <w:t xml:space="preserve"> </w:t>
      </w:r>
      <w:r w:rsidR="00EC3C1D" w:rsidRPr="001D6521">
        <w:rPr>
          <w:rFonts w:ascii="Arial" w:hAnsi="Arial" w:cs="Arial"/>
          <w:b/>
          <w:noProof/>
          <w:sz w:val="20"/>
        </w:rPr>
        <w:t>202</w:t>
      </w:r>
      <w:r w:rsidR="00A43CA0" w:rsidRPr="001D6521">
        <w:rPr>
          <w:rFonts w:ascii="Arial" w:hAnsi="Arial" w:cs="Arial"/>
          <w:b/>
          <w:noProof/>
          <w:sz w:val="20"/>
        </w:rPr>
        <w:t>5</w:t>
      </w:r>
      <w:r w:rsidRPr="001D6521">
        <w:rPr>
          <w:rFonts w:ascii="Arial" w:hAnsi="Arial" w:cs="Arial"/>
          <w:b/>
          <w:noProof/>
          <w:sz w:val="20"/>
        </w:rPr>
        <w:t xml:space="preserve"> </w:t>
      </w:r>
      <w:r w:rsidRPr="00D04F79">
        <w:rPr>
          <w:rFonts w:ascii="Arial" w:hAnsi="Arial" w:cs="Arial"/>
          <w:b/>
          <w:noProof/>
          <w:sz w:val="20"/>
        </w:rPr>
        <w:t>by no later than 12h00</w:t>
      </w:r>
      <w:r w:rsidRPr="00D04F79">
        <w:rPr>
          <w:rFonts w:ascii="Arial" w:hAnsi="Arial" w:cs="Arial"/>
          <w:noProof/>
          <w:sz w:val="20"/>
        </w:rPr>
        <w:t>; no late submission will be considered. Thereafter bids will be opened in public.</w:t>
      </w:r>
    </w:p>
    <w:p w14:paraId="331CA395" w14:textId="77777777" w:rsidR="00932F44" w:rsidRPr="00D04F79" w:rsidRDefault="00932F44" w:rsidP="00932F44">
      <w:pPr>
        <w:widowControl/>
        <w:jc w:val="both"/>
        <w:rPr>
          <w:rFonts w:ascii="Arial" w:hAnsi="Arial" w:cs="Arial"/>
          <w:noProof/>
          <w:sz w:val="20"/>
        </w:rPr>
      </w:pPr>
    </w:p>
    <w:p w14:paraId="70F0868A" w14:textId="77777777" w:rsidR="00D04F79" w:rsidRPr="00D04F79" w:rsidRDefault="00D04F79" w:rsidP="00D04F79">
      <w:pPr>
        <w:widowControl/>
        <w:jc w:val="both"/>
        <w:rPr>
          <w:rFonts w:ascii="Arial" w:hAnsi="Arial" w:cs="Arial"/>
          <w:b/>
          <w:noProof/>
          <w:sz w:val="20"/>
        </w:rPr>
      </w:pPr>
      <w:r w:rsidRPr="00D04F79">
        <w:rPr>
          <w:rFonts w:ascii="Arial" w:hAnsi="Arial" w:cs="Arial"/>
          <w:noProof/>
          <w:sz w:val="20"/>
        </w:rPr>
        <w:t>Bids will be evaluated on the</w:t>
      </w:r>
      <w:r w:rsidRPr="00D04F79">
        <w:rPr>
          <w:rFonts w:ascii="Arial" w:hAnsi="Arial" w:cs="Arial"/>
          <w:b/>
          <w:noProof/>
          <w:sz w:val="20"/>
        </w:rPr>
        <w:t xml:space="preserve"> 80/20 preferential points as follows;</w:t>
      </w:r>
    </w:p>
    <w:p w14:paraId="56665358" w14:textId="77777777" w:rsidR="00D04F79" w:rsidRPr="00D04F79" w:rsidRDefault="00D04F79" w:rsidP="00D04F79">
      <w:pPr>
        <w:widowControl/>
        <w:jc w:val="both"/>
        <w:rPr>
          <w:rFonts w:ascii="Arial" w:hAnsi="Arial" w:cs="Arial"/>
          <w:b/>
          <w:noProof/>
          <w:sz w:val="20"/>
        </w:rPr>
      </w:pPr>
      <w:r w:rsidRPr="00D04F79">
        <w:rPr>
          <w:rFonts w:ascii="Arial" w:hAnsi="Arial" w:cs="Arial"/>
          <w:b/>
          <w:noProof/>
          <w:sz w:val="20"/>
        </w:rPr>
        <w:t>80 points for bid price and 20 points for Specific goals.</w:t>
      </w:r>
    </w:p>
    <w:p w14:paraId="2E983082" w14:textId="77777777" w:rsidR="00D04F79" w:rsidRPr="00D04F79" w:rsidRDefault="00D04F79" w:rsidP="00D04F79">
      <w:pPr>
        <w:kinsoku w:val="0"/>
        <w:overflowPunct w:val="0"/>
        <w:textAlignment w:val="baseline"/>
        <w:rPr>
          <w:rFonts w:ascii="Arial" w:eastAsiaTheme="minorEastAsia" w:hAnsi="Arial" w:cs="Arial"/>
          <w:snapToGrid/>
          <w:sz w:val="20"/>
          <w:lang w:eastAsia="en-ZA"/>
        </w:rPr>
      </w:pPr>
    </w:p>
    <w:p w14:paraId="1F89C764" w14:textId="77777777" w:rsidR="00D04F79" w:rsidRPr="00D04F79" w:rsidRDefault="00D04F79" w:rsidP="00D04F79">
      <w:pPr>
        <w:kinsoku w:val="0"/>
        <w:overflowPunct w:val="0"/>
        <w:textAlignment w:val="baseline"/>
        <w:rPr>
          <w:rFonts w:ascii="Arial" w:eastAsiaTheme="minorEastAsia" w:hAnsi="Arial" w:cs="Arial"/>
          <w:b/>
          <w:bCs/>
          <w:snapToGrid/>
          <w:sz w:val="20"/>
          <w:u w:val="single"/>
          <w:lang w:eastAsia="en-ZA"/>
        </w:rPr>
      </w:pPr>
      <w:r w:rsidRPr="00D04F79">
        <w:rPr>
          <w:rFonts w:ascii="Arial" w:eastAsiaTheme="minorEastAsia" w:hAnsi="Arial" w:cs="Arial"/>
          <w:b/>
          <w:bCs/>
          <w:snapToGrid/>
          <w:sz w:val="20"/>
          <w:u w:val="single"/>
          <w:lang w:eastAsia="en-ZA"/>
        </w:rPr>
        <w:t>Phase 1 – Technical Proposal – functionality</w:t>
      </w:r>
    </w:p>
    <w:p w14:paraId="79A481E4" w14:textId="77777777" w:rsidR="00772789" w:rsidRDefault="00772789" w:rsidP="005A301D">
      <w:pPr>
        <w:tabs>
          <w:tab w:val="left" w:pos="720"/>
          <w:tab w:val="left" w:pos="1440"/>
          <w:tab w:val="left" w:pos="2160"/>
          <w:tab w:val="left" w:pos="2880"/>
          <w:tab w:val="left" w:pos="3600"/>
          <w:tab w:val="left" w:pos="4320"/>
          <w:tab w:val="left" w:pos="4620"/>
          <w:tab w:val="left" w:pos="5040"/>
          <w:tab w:val="left" w:pos="5760"/>
          <w:tab w:val="right" w:pos="9026"/>
        </w:tabs>
        <w:kinsoku w:val="0"/>
        <w:overflowPunct w:val="0"/>
        <w:jc w:val="both"/>
        <w:textAlignment w:val="baseline"/>
        <w:rPr>
          <w:rFonts w:ascii="Arial" w:eastAsiaTheme="minorEastAsia" w:hAnsi="Arial" w:cs="Arial"/>
          <w:snapToGrid/>
          <w:sz w:val="20"/>
          <w:lang w:eastAsia="en-ZA"/>
        </w:rPr>
      </w:pPr>
    </w:p>
    <w:tbl>
      <w:tblPr>
        <w:tblStyle w:val="TableGrid"/>
        <w:tblW w:w="9130" w:type="dxa"/>
        <w:tblInd w:w="-488" w:type="dxa"/>
        <w:tblLook w:val="04A0" w:firstRow="1" w:lastRow="0" w:firstColumn="1" w:lastColumn="0" w:noHBand="0" w:noVBand="1"/>
      </w:tblPr>
      <w:tblGrid>
        <w:gridCol w:w="7713"/>
        <w:gridCol w:w="1417"/>
      </w:tblGrid>
      <w:tr w:rsidR="00C659A6" w:rsidRPr="00C659A6" w14:paraId="673FB59F" w14:textId="77777777" w:rsidTr="00C659A6">
        <w:trPr>
          <w:trHeight w:val="147"/>
        </w:trPr>
        <w:tc>
          <w:tcPr>
            <w:tcW w:w="7713" w:type="dxa"/>
            <w:tcBorders>
              <w:top w:val="single" w:sz="4" w:space="0" w:color="auto"/>
              <w:left w:val="single" w:sz="4" w:space="0" w:color="auto"/>
              <w:bottom w:val="single" w:sz="4" w:space="0" w:color="auto"/>
              <w:right w:val="single" w:sz="4" w:space="0" w:color="auto"/>
            </w:tcBorders>
            <w:vAlign w:val="center"/>
            <w:hideMark/>
          </w:tcPr>
          <w:p w14:paraId="310CE5A4" w14:textId="77777777" w:rsidR="00C659A6" w:rsidRPr="00C659A6" w:rsidRDefault="00C659A6" w:rsidP="00C659A6">
            <w:pPr>
              <w:widowControl/>
              <w:spacing w:after="120"/>
              <w:jc w:val="both"/>
              <w:textAlignment w:val="baseline"/>
              <w:rPr>
                <w:rFonts w:ascii="Arial" w:hAnsi="Arial" w:cs="Arial"/>
                <w:snapToGrid/>
                <w:sz w:val="20"/>
                <w:lang w:val="en-GB" w:eastAsia="x-none"/>
              </w:rPr>
            </w:pPr>
            <w:r w:rsidRPr="00C659A6">
              <w:rPr>
                <w:rFonts w:ascii="Arial" w:hAnsi="Arial" w:cs="Arial"/>
                <w:snapToGrid/>
                <w:sz w:val="20"/>
                <w:lang w:val="en-ZA" w:eastAsia="x-none"/>
              </w:rPr>
              <w:t>Criteria</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6D29234" w14:textId="77777777" w:rsidR="00C659A6" w:rsidRPr="00C659A6" w:rsidRDefault="00C659A6" w:rsidP="00C659A6">
            <w:pPr>
              <w:widowControl/>
              <w:spacing w:after="120"/>
              <w:jc w:val="both"/>
              <w:textAlignment w:val="baseline"/>
              <w:rPr>
                <w:rFonts w:ascii="Arial" w:hAnsi="Arial" w:cs="Arial"/>
                <w:snapToGrid/>
                <w:sz w:val="20"/>
                <w:lang w:val="en-GB" w:eastAsia="x-none"/>
              </w:rPr>
            </w:pPr>
            <w:r w:rsidRPr="00C659A6">
              <w:rPr>
                <w:rFonts w:ascii="Arial" w:hAnsi="Arial" w:cs="Arial"/>
                <w:snapToGrid/>
                <w:sz w:val="20"/>
                <w:lang w:val="en-ZA" w:eastAsia="x-none"/>
              </w:rPr>
              <w:t>Points</w:t>
            </w:r>
          </w:p>
        </w:tc>
      </w:tr>
      <w:tr w:rsidR="00C659A6" w:rsidRPr="00C659A6" w14:paraId="127B8FE9" w14:textId="77777777" w:rsidTr="00C659A6">
        <w:trPr>
          <w:trHeight w:val="147"/>
        </w:trPr>
        <w:tc>
          <w:tcPr>
            <w:tcW w:w="7713" w:type="dxa"/>
            <w:tcBorders>
              <w:top w:val="single" w:sz="4" w:space="0" w:color="auto"/>
              <w:left w:val="single" w:sz="4" w:space="0" w:color="auto"/>
              <w:bottom w:val="single" w:sz="4" w:space="0" w:color="auto"/>
              <w:right w:val="single" w:sz="4" w:space="0" w:color="auto"/>
            </w:tcBorders>
            <w:vAlign w:val="center"/>
            <w:hideMark/>
          </w:tcPr>
          <w:p w14:paraId="122781B6" w14:textId="77777777" w:rsidR="00C659A6" w:rsidRPr="00C659A6" w:rsidRDefault="00C659A6" w:rsidP="00C659A6">
            <w:pPr>
              <w:widowControl/>
              <w:spacing w:after="120"/>
              <w:jc w:val="both"/>
              <w:textAlignment w:val="baseline"/>
              <w:rPr>
                <w:rFonts w:ascii="Arial" w:hAnsi="Arial" w:cs="Arial"/>
                <w:snapToGrid/>
                <w:sz w:val="20"/>
                <w:lang w:val="en-GB" w:eastAsia="x-none"/>
              </w:rPr>
            </w:pPr>
            <w:r w:rsidRPr="00C659A6">
              <w:rPr>
                <w:rFonts w:ascii="Arial" w:hAnsi="Arial" w:cs="Arial"/>
                <w:snapToGrid/>
                <w:sz w:val="20"/>
                <w:lang w:val="en-ZA" w:eastAsia="x-none"/>
              </w:rPr>
              <w:t>Accreditation with relevant SETAs/QCTO</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0A7DAA4" w14:textId="77777777" w:rsidR="00C659A6" w:rsidRPr="00C659A6" w:rsidRDefault="00C659A6" w:rsidP="00C659A6">
            <w:pPr>
              <w:widowControl/>
              <w:spacing w:after="120"/>
              <w:jc w:val="both"/>
              <w:textAlignment w:val="baseline"/>
              <w:rPr>
                <w:rFonts w:ascii="Arial" w:hAnsi="Arial" w:cs="Arial"/>
                <w:snapToGrid/>
                <w:sz w:val="20"/>
                <w:lang w:val="en-GB" w:eastAsia="x-none"/>
              </w:rPr>
            </w:pPr>
            <w:r w:rsidRPr="00C659A6">
              <w:rPr>
                <w:rFonts w:ascii="Arial" w:hAnsi="Arial" w:cs="Arial"/>
                <w:snapToGrid/>
                <w:sz w:val="20"/>
                <w:lang w:val="en-ZA" w:eastAsia="x-none"/>
              </w:rPr>
              <w:t>40</w:t>
            </w:r>
          </w:p>
        </w:tc>
      </w:tr>
      <w:tr w:rsidR="00C659A6" w:rsidRPr="00C659A6" w14:paraId="2E65C34E" w14:textId="77777777" w:rsidTr="00C659A6">
        <w:trPr>
          <w:trHeight w:val="141"/>
        </w:trPr>
        <w:tc>
          <w:tcPr>
            <w:tcW w:w="7713" w:type="dxa"/>
            <w:tcBorders>
              <w:top w:val="single" w:sz="4" w:space="0" w:color="auto"/>
              <w:left w:val="single" w:sz="4" w:space="0" w:color="auto"/>
              <w:bottom w:val="single" w:sz="4" w:space="0" w:color="auto"/>
              <w:right w:val="single" w:sz="4" w:space="0" w:color="auto"/>
            </w:tcBorders>
            <w:vAlign w:val="center"/>
            <w:hideMark/>
          </w:tcPr>
          <w:p w14:paraId="294C9851" w14:textId="77777777" w:rsidR="00C659A6" w:rsidRPr="00C659A6" w:rsidRDefault="00C659A6" w:rsidP="00C659A6">
            <w:pPr>
              <w:widowControl/>
              <w:spacing w:after="120"/>
              <w:jc w:val="both"/>
              <w:textAlignment w:val="baseline"/>
              <w:rPr>
                <w:rFonts w:ascii="Arial" w:hAnsi="Arial" w:cs="Arial"/>
                <w:snapToGrid/>
                <w:sz w:val="20"/>
                <w:lang w:val="en-ZA" w:eastAsia="x-none"/>
              </w:rPr>
            </w:pPr>
            <w:r w:rsidRPr="00C659A6">
              <w:rPr>
                <w:rFonts w:ascii="Arial" w:hAnsi="Arial" w:cs="Arial"/>
                <w:snapToGrid/>
                <w:sz w:val="20"/>
                <w:lang w:val="en-ZA" w:eastAsia="x-none"/>
              </w:rPr>
              <w:t>Experience in delivering training for Government Institution municipalities (evidence of previous similar projects)in order to claim points service providers must PROVIDE REFERENCE LETTERS</w:t>
            </w:r>
          </w:p>
          <w:p w14:paraId="7A7C1784" w14:textId="77777777" w:rsidR="00C659A6" w:rsidRPr="00C659A6" w:rsidRDefault="00C659A6" w:rsidP="00C659A6">
            <w:pPr>
              <w:widowControl/>
              <w:numPr>
                <w:ilvl w:val="1"/>
                <w:numId w:val="2"/>
              </w:numPr>
              <w:kinsoku w:val="0"/>
              <w:overflowPunct w:val="0"/>
              <w:spacing w:after="120"/>
              <w:jc w:val="both"/>
              <w:textAlignment w:val="baseline"/>
              <w:rPr>
                <w:rFonts w:ascii="Arial" w:hAnsi="Arial" w:cs="Arial"/>
                <w:snapToGrid/>
                <w:sz w:val="20"/>
                <w:lang w:val="en-GB" w:eastAsia="x-none"/>
              </w:rPr>
            </w:pPr>
            <w:r w:rsidRPr="00C659A6">
              <w:rPr>
                <w:rFonts w:ascii="Arial" w:hAnsi="Arial" w:cs="Arial"/>
                <w:snapToGrid/>
                <w:sz w:val="20"/>
                <w:lang w:val="en-GB" w:eastAsia="x-none"/>
              </w:rPr>
              <w:t>Reference letter (5 points)</w:t>
            </w:r>
          </w:p>
          <w:p w14:paraId="059F16B9" w14:textId="77777777" w:rsidR="00C659A6" w:rsidRPr="00C659A6" w:rsidRDefault="00C659A6" w:rsidP="00C659A6">
            <w:pPr>
              <w:widowControl/>
              <w:spacing w:after="120"/>
              <w:jc w:val="both"/>
              <w:textAlignment w:val="baseline"/>
              <w:rPr>
                <w:rFonts w:ascii="Arial" w:hAnsi="Arial" w:cs="Arial"/>
                <w:snapToGrid/>
                <w:sz w:val="20"/>
                <w:lang w:val="en-GB" w:eastAsia="x-none"/>
              </w:rPr>
            </w:pPr>
            <w:r w:rsidRPr="00C659A6">
              <w:rPr>
                <w:rFonts w:ascii="Arial" w:hAnsi="Arial" w:cs="Arial"/>
                <w:snapToGrid/>
                <w:sz w:val="20"/>
                <w:lang w:val="en-GB" w:eastAsia="x-none"/>
              </w:rPr>
              <w:t>2-5 reference  letters (10 points)</w:t>
            </w:r>
          </w:p>
          <w:p w14:paraId="43375CBF" w14:textId="77777777" w:rsidR="00C659A6" w:rsidRPr="00C659A6" w:rsidRDefault="00C659A6" w:rsidP="00C659A6">
            <w:pPr>
              <w:widowControl/>
              <w:spacing w:after="120"/>
              <w:jc w:val="both"/>
              <w:textAlignment w:val="baseline"/>
              <w:rPr>
                <w:rFonts w:ascii="Arial" w:hAnsi="Arial" w:cs="Arial"/>
                <w:snapToGrid/>
                <w:sz w:val="20"/>
                <w:lang w:val="en-GB" w:eastAsia="x-none"/>
              </w:rPr>
            </w:pPr>
            <w:r w:rsidRPr="00C659A6">
              <w:rPr>
                <w:rFonts w:ascii="Arial" w:hAnsi="Arial" w:cs="Arial"/>
                <w:snapToGrid/>
                <w:sz w:val="20"/>
                <w:lang w:val="en-GB" w:eastAsia="x-none"/>
              </w:rPr>
              <w:t>6-10 reference letters (15 points)</w:t>
            </w:r>
          </w:p>
          <w:p w14:paraId="3DEDE54D" w14:textId="77777777" w:rsidR="00C659A6" w:rsidRPr="00C659A6" w:rsidRDefault="00C659A6" w:rsidP="00C659A6">
            <w:pPr>
              <w:widowControl/>
              <w:spacing w:after="120"/>
              <w:jc w:val="both"/>
              <w:textAlignment w:val="baseline"/>
              <w:rPr>
                <w:rFonts w:ascii="Arial" w:hAnsi="Arial" w:cs="Arial"/>
                <w:snapToGrid/>
                <w:sz w:val="20"/>
                <w:lang w:val="en-GB" w:eastAsia="x-none"/>
              </w:rPr>
            </w:pPr>
            <w:r w:rsidRPr="00C659A6">
              <w:rPr>
                <w:rFonts w:ascii="Arial" w:hAnsi="Arial" w:cs="Arial"/>
                <w:snapToGrid/>
                <w:sz w:val="20"/>
                <w:lang w:val="en-GB" w:eastAsia="x-none"/>
              </w:rPr>
              <w:t>11 reference letters and above (20 points)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A82939C" w14:textId="77777777" w:rsidR="00C659A6" w:rsidRPr="00C659A6" w:rsidRDefault="00C659A6" w:rsidP="00C659A6">
            <w:pPr>
              <w:widowControl/>
              <w:spacing w:after="120"/>
              <w:jc w:val="both"/>
              <w:textAlignment w:val="baseline"/>
              <w:rPr>
                <w:rFonts w:ascii="Arial" w:hAnsi="Arial" w:cs="Arial"/>
                <w:snapToGrid/>
                <w:sz w:val="20"/>
                <w:lang w:val="en-GB" w:eastAsia="x-none"/>
              </w:rPr>
            </w:pPr>
            <w:r w:rsidRPr="00C659A6">
              <w:rPr>
                <w:rFonts w:ascii="Arial" w:hAnsi="Arial" w:cs="Arial"/>
                <w:snapToGrid/>
                <w:sz w:val="20"/>
                <w:lang w:val="en-ZA" w:eastAsia="x-none"/>
              </w:rPr>
              <w:t>20</w:t>
            </w:r>
          </w:p>
        </w:tc>
      </w:tr>
      <w:tr w:rsidR="00C659A6" w:rsidRPr="00C659A6" w14:paraId="6997C3B2" w14:textId="77777777" w:rsidTr="00C659A6">
        <w:trPr>
          <w:trHeight w:val="147"/>
        </w:trPr>
        <w:tc>
          <w:tcPr>
            <w:tcW w:w="7713" w:type="dxa"/>
            <w:tcBorders>
              <w:top w:val="single" w:sz="4" w:space="0" w:color="auto"/>
              <w:left w:val="single" w:sz="4" w:space="0" w:color="auto"/>
              <w:bottom w:val="single" w:sz="4" w:space="0" w:color="auto"/>
              <w:right w:val="single" w:sz="4" w:space="0" w:color="auto"/>
            </w:tcBorders>
            <w:vAlign w:val="center"/>
            <w:hideMark/>
          </w:tcPr>
          <w:p w14:paraId="110255F0" w14:textId="77777777" w:rsidR="00C659A6" w:rsidRPr="00C659A6" w:rsidRDefault="00C659A6" w:rsidP="00C659A6">
            <w:pPr>
              <w:widowControl/>
              <w:spacing w:after="120"/>
              <w:jc w:val="both"/>
              <w:textAlignment w:val="baseline"/>
              <w:rPr>
                <w:rFonts w:ascii="Arial" w:hAnsi="Arial" w:cs="Arial"/>
                <w:snapToGrid/>
                <w:sz w:val="20"/>
                <w:lang w:val="en-ZA" w:eastAsia="x-none"/>
              </w:rPr>
            </w:pPr>
            <w:r w:rsidRPr="00C659A6">
              <w:rPr>
                <w:rFonts w:ascii="Arial" w:hAnsi="Arial" w:cs="Arial"/>
                <w:snapToGrid/>
                <w:sz w:val="20"/>
                <w:lang w:val="en-ZA" w:eastAsia="x-none"/>
              </w:rPr>
              <w:t>Certified Qualifications and experience of facilitators</w:t>
            </w:r>
          </w:p>
          <w:p w14:paraId="21A7A06C" w14:textId="77777777" w:rsidR="00C659A6" w:rsidRPr="00C659A6" w:rsidRDefault="00C659A6" w:rsidP="00C659A6">
            <w:pPr>
              <w:widowControl/>
              <w:spacing w:after="120"/>
              <w:jc w:val="both"/>
              <w:textAlignment w:val="baseline"/>
              <w:rPr>
                <w:rFonts w:ascii="Arial" w:hAnsi="Arial" w:cs="Arial"/>
                <w:snapToGrid/>
                <w:sz w:val="20"/>
                <w:lang w:val="en-ZA" w:eastAsia="x-none"/>
              </w:rPr>
            </w:pPr>
            <w:r w:rsidRPr="00C659A6">
              <w:rPr>
                <w:rFonts w:ascii="Arial" w:hAnsi="Arial" w:cs="Arial"/>
                <w:snapToGrid/>
                <w:sz w:val="20"/>
                <w:lang w:val="en-ZA" w:eastAsia="x-none"/>
              </w:rPr>
              <w:t>1-3 years with B Degree (5 points)</w:t>
            </w:r>
          </w:p>
          <w:p w14:paraId="36C2069B" w14:textId="77777777" w:rsidR="00C659A6" w:rsidRPr="00C659A6" w:rsidRDefault="00C659A6" w:rsidP="00C659A6">
            <w:pPr>
              <w:widowControl/>
              <w:spacing w:after="120"/>
              <w:jc w:val="both"/>
              <w:textAlignment w:val="baseline"/>
              <w:rPr>
                <w:rFonts w:ascii="Arial" w:hAnsi="Arial" w:cs="Arial"/>
                <w:snapToGrid/>
                <w:sz w:val="20"/>
                <w:lang w:val="en-GB" w:eastAsia="x-none"/>
              </w:rPr>
            </w:pPr>
            <w:r w:rsidRPr="00C659A6">
              <w:rPr>
                <w:rFonts w:ascii="Arial" w:hAnsi="Arial" w:cs="Arial"/>
                <w:snapToGrid/>
                <w:sz w:val="20"/>
                <w:lang w:val="en-GB" w:eastAsia="x-none"/>
              </w:rPr>
              <w:t>4-7 years with B Degree (10 points)</w:t>
            </w:r>
          </w:p>
          <w:p w14:paraId="4C844B10" w14:textId="77777777" w:rsidR="00C659A6" w:rsidRPr="00C659A6" w:rsidRDefault="00C659A6" w:rsidP="00C659A6">
            <w:pPr>
              <w:widowControl/>
              <w:spacing w:after="120"/>
              <w:jc w:val="both"/>
              <w:textAlignment w:val="baseline"/>
              <w:rPr>
                <w:rFonts w:ascii="Arial" w:hAnsi="Arial" w:cs="Arial"/>
                <w:snapToGrid/>
                <w:sz w:val="20"/>
                <w:lang w:val="en-GB" w:eastAsia="x-none"/>
              </w:rPr>
            </w:pPr>
            <w:r w:rsidRPr="00C659A6">
              <w:rPr>
                <w:rFonts w:ascii="Arial" w:hAnsi="Arial" w:cs="Arial"/>
                <w:snapToGrid/>
                <w:sz w:val="20"/>
                <w:lang w:val="en-GB" w:eastAsia="x-none"/>
              </w:rPr>
              <w:t>8-10 years with B Degree (15 points)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A408E17" w14:textId="77777777" w:rsidR="00C659A6" w:rsidRPr="00C659A6" w:rsidRDefault="00C659A6" w:rsidP="00C659A6">
            <w:pPr>
              <w:widowControl/>
              <w:spacing w:after="120"/>
              <w:jc w:val="both"/>
              <w:textAlignment w:val="baseline"/>
              <w:rPr>
                <w:rFonts w:ascii="Arial" w:hAnsi="Arial" w:cs="Arial"/>
                <w:snapToGrid/>
                <w:sz w:val="20"/>
                <w:lang w:val="en-GB" w:eastAsia="x-none"/>
              </w:rPr>
            </w:pPr>
            <w:r w:rsidRPr="00C659A6">
              <w:rPr>
                <w:rFonts w:ascii="Arial" w:hAnsi="Arial" w:cs="Arial"/>
                <w:snapToGrid/>
                <w:sz w:val="20"/>
                <w:lang w:val="en-ZA" w:eastAsia="x-none"/>
              </w:rPr>
              <w:t>15</w:t>
            </w:r>
          </w:p>
        </w:tc>
      </w:tr>
      <w:tr w:rsidR="00C659A6" w:rsidRPr="00C659A6" w14:paraId="17BE3434" w14:textId="77777777" w:rsidTr="00C659A6">
        <w:trPr>
          <w:trHeight w:val="147"/>
        </w:trPr>
        <w:tc>
          <w:tcPr>
            <w:tcW w:w="7713" w:type="dxa"/>
            <w:tcBorders>
              <w:top w:val="single" w:sz="4" w:space="0" w:color="auto"/>
              <w:left w:val="single" w:sz="4" w:space="0" w:color="auto"/>
              <w:bottom w:val="single" w:sz="4" w:space="0" w:color="auto"/>
              <w:right w:val="single" w:sz="4" w:space="0" w:color="auto"/>
            </w:tcBorders>
            <w:vAlign w:val="center"/>
            <w:hideMark/>
          </w:tcPr>
          <w:p w14:paraId="7E3B7E78" w14:textId="77777777" w:rsidR="00C659A6" w:rsidRPr="00C659A6" w:rsidRDefault="00C659A6" w:rsidP="00C659A6">
            <w:pPr>
              <w:widowControl/>
              <w:spacing w:after="120"/>
              <w:jc w:val="both"/>
              <w:textAlignment w:val="baseline"/>
              <w:rPr>
                <w:rFonts w:ascii="Arial" w:hAnsi="Arial" w:cs="Arial"/>
                <w:snapToGrid/>
                <w:sz w:val="20"/>
                <w:lang w:val="en-GB" w:eastAsia="x-none"/>
              </w:rPr>
            </w:pPr>
            <w:r w:rsidRPr="00C659A6">
              <w:rPr>
                <w:rFonts w:ascii="Arial" w:hAnsi="Arial" w:cs="Arial"/>
                <w:snapToGrid/>
                <w:sz w:val="20"/>
                <w:lang w:val="en-ZA" w:eastAsia="x-none"/>
              </w:rPr>
              <w:t>Methodology and approach to training delivery</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6FB6A2" w14:textId="77777777" w:rsidR="00C659A6" w:rsidRPr="00C659A6" w:rsidRDefault="00C659A6" w:rsidP="00C659A6">
            <w:pPr>
              <w:widowControl/>
              <w:spacing w:after="120"/>
              <w:jc w:val="both"/>
              <w:textAlignment w:val="baseline"/>
              <w:rPr>
                <w:rFonts w:ascii="Arial" w:hAnsi="Arial" w:cs="Arial"/>
                <w:snapToGrid/>
                <w:sz w:val="20"/>
                <w:lang w:val="en-GB" w:eastAsia="x-none"/>
              </w:rPr>
            </w:pPr>
            <w:r w:rsidRPr="00C659A6">
              <w:rPr>
                <w:rFonts w:ascii="Arial" w:hAnsi="Arial" w:cs="Arial"/>
                <w:snapToGrid/>
                <w:sz w:val="20"/>
                <w:lang w:val="en-ZA" w:eastAsia="x-none"/>
              </w:rPr>
              <w:t>15</w:t>
            </w:r>
          </w:p>
        </w:tc>
      </w:tr>
      <w:tr w:rsidR="00C659A6" w:rsidRPr="00C659A6" w14:paraId="1805E0BF" w14:textId="77777777" w:rsidTr="00C659A6">
        <w:trPr>
          <w:trHeight w:val="147"/>
        </w:trPr>
        <w:tc>
          <w:tcPr>
            <w:tcW w:w="7713" w:type="dxa"/>
            <w:tcBorders>
              <w:top w:val="single" w:sz="4" w:space="0" w:color="auto"/>
              <w:left w:val="single" w:sz="4" w:space="0" w:color="auto"/>
              <w:bottom w:val="single" w:sz="4" w:space="0" w:color="auto"/>
              <w:right w:val="single" w:sz="4" w:space="0" w:color="auto"/>
            </w:tcBorders>
            <w:vAlign w:val="center"/>
            <w:hideMark/>
          </w:tcPr>
          <w:p w14:paraId="76E57013" w14:textId="77777777" w:rsidR="00C659A6" w:rsidRPr="00C659A6" w:rsidRDefault="00C659A6" w:rsidP="00C659A6">
            <w:pPr>
              <w:widowControl/>
              <w:spacing w:after="120"/>
              <w:jc w:val="both"/>
              <w:textAlignment w:val="baseline"/>
              <w:rPr>
                <w:rFonts w:ascii="Arial" w:hAnsi="Arial" w:cs="Arial"/>
                <w:snapToGrid/>
                <w:sz w:val="20"/>
                <w:lang w:val="en-GB" w:eastAsia="x-none"/>
              </w:rPr>
            </w:pPr>
            <w:r w:rsidRPr="00C659A6">
              <w:rPr>
                <w:rFonts w:ascii="Arial" w:hAnsi="Arial" w:cs="Arial"/>
                <w:snapToGrid/>
                <w:sz w:val="20"/>
                <w:lang w:val="en-ZA" w:eastAsia="x-none"/>
              </w:rPr>
              <w:t>Capacity and availability to deliver within BCRM jurisdiction</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B098A27" w14:textId="77777777" w:rsidR="00C659A6" w:rsidRPr="00C659A6" w:rsidRDefault="00C659A6" w:rsidP="00C659A6">
            <w:pPr>
              <w:widowControl/>
              <w:spacing w:after="120"/>
              <w:jc w:val="both"/>
              <w:textAlignment w:val="baseline"/>
              <w:rPr>
                <w:rFonts w:ascii="Arial" w:hAnsi="Arial" w:cs="Arial"/>
                <w:snapToGrid/>
                <w:sz w:val="20"/>
                <w:lang w:val="en-GB" w:eastAsia="x-none"/>
              </w:rPr>
            </w:pPr>
            <w:r w:rsidRPr="00C659A6">
              <w:rPr>
                <w:rFonts w:ascii="Arial" w:hAnsi="Arial" w:cs="Arial"/>
                <w:snapToGrid/>
                <w:sz w:val="20"/>
                <w:lang w:val="en-ZA" w:eastAsia="x-none"/>
              </w:rPr>
              <w:t>10</w:t>
            </w:r>
          </w:p>
        </w:tc>
      </w:tr>
      <w:tr w:rsidR="00C659A6" w:rsidRPr="00C659A6" w14:paraId="623F321C" w14:textId="77777777" w:rsidTr="00C659A6">
        <w:trPr>
          <w:trHeight w:val="46"/>
        </w:trPr>
        <w:tc>
          <w:tcPr>
            <w:tcW w:w="7713" w:type="dxa"/>
            <w:tcBorders>
              <w:top w:val="single" w:sz="4" w:space="0" w:color="auto"/>
              <w:left w:val="single" w:sz="4" w:space="0" w:color="auto"/>
              <w:bottom w:val="single" w:sz="4" w:space="0" w:color="auto"/>
              <w:right w:val="single" w:sz="4" w:space="0" w:color="auto"/>
            </w:tcBorders>
            <w:vAlign w:val="center"/>
            <w:hideMark/>
          </w:tcPr>
          <w:p w14:paraId="348BCC6A" w14:textId="77777777" w:rsidR="00C659A6" w:rsidRPr="00C659A6" w:rsidRDefault="00C659A6" w:rsidP="00C659A6">
            <w:pPr>
              <w:widowControl/>
              <w:spacing w:after="120"/>
              <w:jc w:val="both"/>
              <w:textAlignment w:val="baseline"/>
              <w:rPr>
                <w:rFonts w:ascii="Arial" w:hAnsi="Arial" w:cs="Arial"/>
                <w:snapToGrid/>
                <w:sz w:val="20"/>
                <w:lang w:val="en-GB" w:eastAsia="x-none"/>
              </w:rPr>
            </w:pPr>
            <w:r w:rsidRPr="00C659A6">
              <w:rPr>
                <w:rFonts w:ascii="Arial" w:hAnsi="Arial" w:cs="Arial"/>
                <w:snapToGrid/>
                <w:sz w:val="20"/>
                <w:lang w:val="en-ZA" w:eastAsia="x-none"/>
              </w:rPr>
              <w:t>Total</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22DCDDB" w14:textId="77777777" w:rsidR="00C659A6" w:rsidRPr="00C659A6" w:rsidRDefault="00C659A6" w:rsidP="00C659A6">
            <w:pPr>
              <w:widowControl/>
              <w:spacing w:after="120"/>
              <w:jc w:val="both"/>
              <w:textAlignment w:val="baseline"/>
              <w:rPr>
                <w:rFonts w:ascii="Arial" w:hAnsi="Arial" w:cs="Arial"/>
                <w:snapToGrid/>
                <w:sz w:val="20"/>
                <w:lang w:val="en-GB" w:eastAsia="x-none"/>
              </w:rPr>
            </w:pPr>
            <w:r w:rsidRPr="00C659A6">
              <w:rPr>
                <w:rFonts w:ascii="Arial" w:hAnsi="Arial" w:cs="Arial"/>
                <w:snapToGrid/>
                <w:sz w:val="20"/>
                <w:lang w:val="en-ZA" w:eastAsia="x-none"/>
              </w:rPr>
              <w:t>100</w:t>
            </w:r>
          </w:p>
        </w:tc>
      </w:tr>
    </w:tbl>
    <w:p w14:paraId="3928ECEF" w14:textId="77777777" w:rsidR="005A301D" w:rsidRPr="00B240DD" w:rsidRDefault="005A301D" w:rsidP="005A301D">
      <w:pPr>
        <w:keepNext/>
        <w:widowControl/>
        <w:ind w:left="-60" w:right="632"/>
        <w:jc w:val="both"/>
        <w:outlineLvl w:val="2"/>
        <w:rPr>
          <w:rFonts w:eastAsiaTheme="majorEastAsia" w:cstheme="majorBidi"/>
          <w:b/>
          <w:bCs/>
          <w:snapToGrid/>
          <w:sz w:val="22"/>
          <w:szCs w:val="24"/>
          <w:lang w:val="en-GB"/>
        </w:rPr>
      </w:pPr>
      <w:r w:rsidRPr="00B240DD">
        <w:rPr>
          <w:rFonts w:ascii="Arial" w:hAnsi="Arial" w:cs="Arial"/>
          <w:b/>
          <w:bCs/>
          <w:snapToGrid/>
          <w:sz w:val="22"/>
          <w:szCs w:val="24"/>
          <w:lang w:val="en-GB"/>
        </w:rPr>
        <w:t>Service providers who scored less th</w:t>
      </w:r>
      <w:r w:rsidRPr="00B240DD">
        <w:rPr>
          <w:rFonts w:ascii="Arial" w:hAnsi="Arial" w:cs="Arial"/>
          <w:bCs/>
          <w:snapToGrid/>
          <w:sz w:val="22"/>
          <w:szCs w:val="24"/>
          <w:lang w:val="en-GB"/>
        </w:rPr>
        <w:t>an</w:t>
      </w:r>
      <w:r w:rsidRPr="00B240DD">
        <w:rPr>
          <w:rFonts w:ascii="Arial" w:hAnsi="Arial" w:cs="Arial"/>
          <w:b/>
          <w:bCs/>
          <w:snapToGrid/>
          <w:sz w:val="22"/>
          <w:szCs w:val="24"/>
          <w:lang w:val="en-GB"/>
        </w:rPr>
        <w:t xml:space="preserve"> 70 points on functionality </w:t>
      </w:r>
      <w:r w:rsidRPr="00B240DD">
        <w:rPr>
          <w:rFonts w:ascii="Arial" w:hAnsi="Arial" w:cs="Arial"/>
          <w:bCs/>
          <w:snapToGrid/>
          <w:sz w:val="22"/>
          <w:szCs w:val="24"/>
          <w:lang w:val="en-GB"/>
        </w:rPr>
        <w:t>will be rendered non-responsive</w:t>
      </w:r>
    </w:p>
    <w:p w14:paraId="50D05952" w14:textId="77777777" w:rsidR="005A301D" w:rsidRPr="005A301D" w:rsidRDefault="005A301D" w:rsidP="005A301D">
      <w:pPr>
        <w:kinsoku w:val="0"/>
        <w:overflowPunct w:val="0"/>
        <w:jc w:val="both"/>
        <w:textAlignment w:val="baseline"/>
        <w:rPr>
          <w:rFonts w:ascii="Arial" w:eastAsiaTheme="minorEastAsia" w:hAnsi="Arial" w:cs="Arial"/>
          <w:b/>
          <w:bCs/>
          <w:snapToGrid/>
          <w:sz w:val="20"/>
          <w:u w:val="single"/>
          <w:lang w:val="en-GB" w:eastAsia="en-ZA"/>
        </w:rPr>
      </w:pPr>
    </w:p>
    <w:p w14:paraId="34AA24AD" w14:textId="77777777" w:rsidR="00C659A6" w:rsidRDefault="00C659A6" w:rsidP="00D04F79">
      <w:pPr>
        <w:kinsoku w:val="0"/>
        <w:overflowPunct w:val="0"/>
        <w:textAlignment w:val="baseline"/>
        <w:rPr>
          <w:rFonts w:ascii="Arial" w:eastAsiaTheme="minorEastAsia" w:hAnsi="Arial" w:cs="Arial"/>
          <w:b/>
          <w:bCs/>
          <w:snapToGrid/>
          <w:sz w:val="20"/>
          <w:u w:val="single"/>
          <w:lang w:eastAsia="en-ZA"/>
        </w:rPr>
      </w:pPr>
    </w:p>
    <w:p w14:paraId="05BD5BB3" w14:textId="46DA02CC" w:rsidR="00D04F79" w:rsidRPr="00D04F79" w:rsidRDefault="00D04F79" w:rsidP="00D04F79">
      <w:pPr>
        <w:kinsoku w:val="0"/>
        <w:overflowPunct w:val="0"/>
        <w:textAlignment w:val="baseline"/>
        <w:rPr>
          <w:rFonts w:ascii="Arial" w:eastAsiaTheme="minorEastAsia" w:hAnsi="Arial" w:cs="Arial"/>
          <w:b/>
          <w:bCs/>
          <w:snapToGrid/>
          <w:sz w:val="20"/>
          <w:u w:val="single"/>
          <w:lang w:eastAsia="en-ZA"/>
        </w:rPr>
      </w:pPr>
      <w:r w:rsidRPr="00D04F79">
        <w:rPr>
          <w:rFonts w:ascii="Arial" w:eastAsiaTheme="minorEastAsia" w:hAnsi="Arial" w:cs="Arial"/>
          <w:b/>
          <w:bCs/>
          <w:snapToGrid/>
          <w:sz w:val="20"/>
          <w:u w:val="single"/>
          <w:lang w:eastAsia="en-ZA"/>
        </w:rPr>
        <w:t>Phase 2 – Financial Proposal</w:t>
      </w:r>
    </w:p>
    <w:p w14:paraId="4C73876B" w14:textId="77777777" w:rsidR="00D04F79" w:rsidRPr="00D04F79" w:rsidRDefault="00D04F79" w:rsidP="00D04F79">
      <w:pPr>
        <w:kinsoku w:val="0"/>
        <w:overflowPunct w:val="0"/>
        <w:textAlignment w:val="baseline"/>
        <w:rPr>
          <w:rFonts w:ascii="Arial" w:eastAsiaTheme="minorEastAsia" w:hAnsi="Arial" w:cs="Arial"/>
          <w:snapToGrid/>
          <w:sz w:val="20"/>
          <w:lang w:eastAsia="en-ZA"/>
        </w:rPr>
      </w:pPr>
      <w:r w:rsidRPr="00D04F79">
        <w:rPr>
          <w:rFonts w:ascii="Arial" w:eastAsiaTheme="minorEastAsia" w:hAnsi="Arial" w:cs="Arial"/>
          <w:snapToGrid/>
          <w:sz w:val="20"/>
          <w:lang w:eastAsia="en-ZA"/>
        </w:rPr>
        <w:t>Price</w:t>
      </w: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t>80</w:t>
      </w:r>
    </w:p>
    <w:p w14:paraId="071EDFDA" w14:textId="71CBA147" w:rsidR="00D04F79" w:rsidRPr="00D04F79" w:rsidRDefault="00D04F79" w:rsidP="00D04F79">
      <w:pPr>
        <w:kinsoku w:val="0"/>
        <w:overflowPunct w:val="0"/>
        <w:textAlignment w:val="baseline"/>
        <w:rPr>
          <w:rFonts w:ascii="Arial" w:eastAsiaTheme="minorEastAsia" w:hAnsi="Arial" w:cs="Arial"/>
          <w:snapToGrid/>
          <w:sz w:val="20"/>
          <w:u w:val="single"/>
          <w:lang w:eastAsia="en-ZA"/>
        </w:rPr>
      </w:pPr>
      <w:r w:rsidRPr="00D04F79">
        <w:rPr>
          <w:rFonts w:ascii="Arial" w:eastAsiaTheme="minorEastAsia" w:hAnsi="Arial" w:cs="Arial"/>
          <w:snapToGrid/>
          <w:sz w:val="20"/>
          <w:lang w:eastAsia="en-ZA"/>
        </w:rPr>
        <w:t>BBBEE</w:t>
      </w: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r>
      <w:r w:rsidRPr="00D04F79">
        <w:rPr>
          <w:rFonts w:ascii="Arial" w:eastAsiaTheme="minorEastAsia" w:hAnsi="Arial" w:cs="Arial"/>
          <w:snapToGrid/>
          <w:sz w:val="20"/>
          <w:u w:val="single"/>
          <w:lang w:eastAsia="en-ZA"/>
        </w:rPr>
        <w:t>20</w:t>
      </w:r>
    </w:p>
    <w:p w14:paraId="467E68B7" w14:textId="77777777" w:rsidR="00D04F79" w:rsidRPr="00D04F79" w:rsidRDefault="00D04F79" w:rsidP="00D04F79">
      <w:pPr>
        <w:kinsoku w:val="0"/>
        <w:overflowPunct w:val="0"/>
        <w:textAlignment w:val="baseline"/>
        <w:rPr>
          <w:rFonts w:ascii="Arial" w:eastAsiaTheme="minorEastAsia" w:hAnsi="Arial" w:cs="Arial"/>
          <w:b/>
          <w:bCs/>
          <w:snapToGrid/>
          <w:sz w:val="20"/>
          <w:lang w:eastAsia="en-ZA"/>
        </w:rPr>
      </w:pP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r>
      <w:r w:rsidRPr="00D04F79">
        <w:rPr>
          <w:rFonts w:ascii="Arial" w:eastAsiaTheme="minorEastAsia" w:hAnsi="Arial" w:cs="Arial"/>
          <w:b/>
          <w:bCs/>
          <w:snapToGrid/>
          <w:sz w:val="20"/>
          <w:lang w:eastAsia="en-ZA"/>
        </w:rPr>
        <w:t>100</w:t>
      </w:r>
    </w:p>
    <w:p w14:paraId="39BCF718" w14:textId="77777777" w:rsidR="00D04F79" w:rsidRPr="00D04F79" w:rsidRDefault="00D04F79" w:rsidP="00D04F79">
      <w:pPr>
        <w:widowControl/>
        <w:jc w:val="both"/>
        <w:rPr>
          <w:rFonts w:ascii="Arial" w:eastAsiaTheme="minorEastAsia" w:hAnsi="Arial" w:cs="Arial"/>
          <w:b/>
          <w:noProof/>
          <w:snapToGrid/>
          <w:sz w:val="20"/>
        </w:rPr>
      </w:pPr>
      <w:r w:rsidRPr="00D04F79">
        <w:rPr>
          <w:rFonts w:ascii="Arial" w:eastAsiaTheme="minorEastAsia" w:hAnsi="Arial" w:cs="Arial"/>
          <w:b/>
          <w:noProof/>
          <w:snapToGrid/>
          <w:sz w:val="20"/>
        </w:rPr>
        <w:t>80 points for bid price and 20 points for Specific goals.</w:t>
      </w:r>
    </w:p>
    <w:p w14:paraId="216034AE" w14:textId="77777777" w:rsidR="00D04F79" w:rsidRPr="00D04F79" w:rsidRDefault="00D04F79" w:rsidP="00D04F79">
      <w:pPr>
        <w:widowControl/>
        <w:jc w:val="both"/>
        <w:rPr>
          <w:rFonts w:ascii="Arial" w:eastAsiaTheme="minorEastAsia" w:hAnsi="Arial" w:cs="Arial"/>
          <w:b/>
          <w:noProof/>
          <w:snapToGrid/>
          <w:sz w:val="20"/>
        </w:rPr>
      </w:pPr>
      <w:r w:rsidRPr="00D04F79">
        <w:rPr>
          <w:rFonts w:ascii="Arial" w:eastAsiaTheme="minorEastAsia" w:hAnsi="Arial" w:cs="Arial"/>
          <w:b/>
          <w:noProof/>
          <w:snapToGrid/>
          <w:sz w:val="20"/>
        </w:rPr>
        <w:lastRenderedPageBreak/>
        <w:t>Specific Goals</w:t>
      </w:r>
    </w:p>
    <w:tbl>
      <w:tblPr>
        <w:tblStyle w:val="TableGrid"/>
        <w:tblW w:w="0" w:type="auto"/>
        <w:tblLook w:val="04A0" w:firstRow="1" w:lastRow="0" w:firstColumn="1" w:lastColumn="0" w:noHBand="0" w:noVBand="1"/>
      </w:tblPr>
      <w:tblGrid>
        <w:gridCol w:w="534"/>
        <w:gridCol w:w="1984"/>
        <w:gridCol w:w="2552"/>
      </w:tblGrid>
      <w:tr w:rsidR="00D04F79" w:rsidRPr="00D04F79" w14:paraId="693E0C80" w14:textId="77777777" w:rsidTr="00571B97">
        <w:tc>
          <w:tcPr>
            <w:tcW w:w="534" w:type="dxa"/>
          </w:tcPr>
          <w:p w14:paraId="02D1AC57" w14:textId="77777777" w:rsidR="00D04F79" w:rsidRPr="00D04F79" w:rsidRDefault="00D04F79" w:rsidP="00D04F79">
            <w:pPr>
              <w:widowControl/>
              <w:jc w:val="both"/>
              <w:rPr>
                <w:rFonts w:ascii="Arial" w:eastAsiaTheme="minorEastAsia" w:hAnsi="Arial" w:cs="Arial"/>
                <w:b/>
                <w:noProof/>
                <w:snapToGrid/>
                <w:sz w:val="20"/>
              </w:rPr>
            </w:pPr>
          </w:p>
        </w:tc>
        <w:tc>
          <w:tcPr>
            <w:tcW w:w="1984" w:type="dxa"/>
          </w:tcPr>
          <w:p w14:paraId="40CD30C4" w14:textId="77777777" w:rsidR="00D04F79" w:rsidRPr="00D04F79" w:rsidRDefault="00D04F79" w:rsidP="00D04F79">
            <w:pPr>
              <w:widowControl/>
              <w:jc w:val="both"/>
              <w:rPr>
                <w:rFonts w:ascii="Arial" w:eastAsiaTheme="minorEastAsia" w:hAnsi="Arial" w:cs="Arial"/>
                <w:b/>
                <w:noProof/>
                <w:snapToGrid/>
                <w:sz w:val="20"/>
              </w:rPr>
            </w:pPr>
            <w:r w:rsidRPr="00D04F79">
              <w:rPr>
                <w:rFonts w:ascii="Arial" w:eastAsiaTheme="minorEastAsia" w:hAnsi="Arial" w:cs="Arial"/>
                <w:b/>
                <w:noProof/>
                <w:snapToGrid/>
                <w:sz w:val="20"/>
              </w:rPr>
              <w:t>HDI STATUS</w:t>
            </w:r>
          </w:p>
        </w:tc>
        <w:tc>
          <w:tcPr>
            <w:tcW w:w="2552" w:type="dxa"/>
          </w:tcPr>
          <w:p w14:paraId="1AD49AA9" w14:textId="77777777" w:rsidR="00D04F79" w:rsidRPr="00D04F79" w:rsidRDefault="00D04F79" w:rsidP="00D04F79">
            <w:pPr>
              <w:widowControl/>
              <w:jc w:val="both"/>
              <w:rPr>
                <w:rFonts w:ascii="Arial" w:eastAsiaTheme="minorEastAsia" w:hAnsi="Arial" w:cs="Arial"/>
                <w:b/>
                <w:noProof/>
                <w:snapToGrid/>
                <w:sz w:val="20"/>
              </w:rPr>
            </w:pPr>
            <w:r w:rsidRPr="00D04F79">
              <w:rPr>
                <w:rFonts w:ascii="Arial" w:eastAsiaTheme="minorEastAsia" w:hAnsi="Arial" w:cs="Arial"/>
                <w:b/>
                <w:noProof/>
                <w:snapToGrid/>
                <w:sz w:val="20"/>
              </w:rPr>
              <w:t>20 points allocation</w:t>
            </w:r>
          </w:p>
        </w:tc>
      </w:tr>
      <w:tr w:rsidR="00D04F79" w:rsidRPr="00D04F79" w14:paraId="370AA06F" w14:textId="77777777" w:rsidTr="00571B97">
        <w:tc>
          <w:tcPr>
            <w:tcW w:w="534" w:type="dxa"/>
          </w:tcPr>
          <w:p w14:paraId="0C7272CE"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a)</w:t>
            </w:r>
          </w:p>
        </w:tc>
        <w:tc>
          <w:tcPr>
            <w:tcW w:w="1984" w:type="dxa"/>
          </w:tcPr>
          <w:p w14:paraId="1DAAF652"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Race</w:t>
            </w:r>
          </w:p>
        </w:tc>
        <w:tc>
          <w:tcPr>
            <w:tcW w:w="2552" w:type="dxa"/>
          </w:tcPr>
          <w:p w14:paraId="42B86515"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5</w:t>
            </w:r>
          </w:p>
        </w:tc>
      </w:tr>
      <w:tr w:rsidR="00D04F79" w:rsidRPr="00D04F79" w14:paraId="5D9A9FB3" w14:textId="77777777" w:rsidTr="00571B97">
        <w:tc>
          <w:tcPr>
            <w:tcW w:w="534" w:type="dxa"/>
          </w:tcPr>
          <w:p w14:paraId="2DB998F1"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b)</w:t>
            </w:r>
          </w:p>
        </w:tc>
        <w:tc>
          <w:tcPr>
            <w:tcW w:w="1984" w:type="dxa"/>
          </w:tcPr>
          <w:p w14:paraId="442D2E7E"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Gender</w:t>
            </w:r>
          </w:p>
        </w:tc>
        <w:tc>
          <w:tcPr>
            <w:tcW w:w="2552" w:type="dxa"/>
          </w:tcPr>
          <w:p w14:paraId="145D628E"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5</w:t>
            </w:r>
          </w:p>
        </w:tc>
      </w:tr>
      <w:tr w:rsidR="00D04F79" w:rsidRPr="00D04F79" w14:paraId="14B8E729" w14:textId="77777777" w:rsidTr="00571B97">
        <w:tc>
          <w:tcPr>
            <w:tcW w:w="534" w:type="dxa"/>
          </w:tcPr>
          <w:p w14:paraId="0FED8620"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c)</w:t>
            </w:r>
          </w:p>
        </w:tc>
        <w:tc>
          <w:tcPr>
            <w:tcW w:w="1984" w:type="dxa"/>
          </w:tcPr>
          <w:p w14:paraId="263F22EA"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Disability</w:t>
            </w:r>
          </w:p>
        </w:tc>
        <w:tc>
          <w:tcPr>
            <w:tcW w:w="2552" w:type="dxa"/>
          </w:tcPr>
          <w:p w14:paraId="5F2B21B4"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5</w:t>
            </w:r>
          </w:p>
        </w:tc>
      </w:tr>
      <w:tr w:rsidR="00D04F79" w:rsidRPr="00D04F79" w14:paraId="001F7AC8" w14:textId="77777777" w:rsidTr="00571B97">
        <w:tc>
          <w:tcPr>
            <w:tcW w:w="534" w:type="dxa"/>
          </w:tcPr>
          <w:p w14:paraId="1488D189"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d)</w:t>
            </w:r>
          </w:p>
        </w:tc>
        <w:tc>
          <w:tcPr>
            <w:tcW w:w="1984" w:type="dxa"/>
          </w:tcPr>
          <w:p w14:paraId="5FDB2CBD"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Youth</w:t>
            </w:r>
          </w:p>
        </w:tc>
        <w:tc>
          <w:tcPr>
            <w:tcW w:w="2552" w:type="dxa"/>
          </w:tcPr>
          <w:p w14:paraId="765042CC"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5</w:t>
            </w:r>
          </w:p>
        </w:tc>
      </w:tr>
    </w:tbl>
    <w:p w14:paraId="53986198" w14:textId="77777777" w:rsidR="00267CEC" w:rsidRDefault="00267CEC" w:rsidP="006A2232">
      <w:pPr>
        <w:widowControl/>
        <w:jc w:val="both"/>
        <w:rPr>
          <w:rFonts w:ascii="Arial" w:hAnsi="Arial" w:cs="Arial"/>
          <w:bCs/>
          <w:noProof/>
          <w:sz w:val="20"/>
        </w:rPr>
      </w:pPr>
    </w:p>
    <w:p w14:paraId="04D403D6" w14:textId="4B19DB14" w:rsidR="006A2232" w:rsidRPr="00D04F79" w:rsidRDefault="006A2232" w:rsidP="006A2232">
      <w:pPr>
        <w:widowControl/>
        <w:jc w:val="both"/>
        <w:rPr>
          <w:rFonts w:ascii="Arial" w:hAnsi="Arial" w:cs="Arial"/>
          <w:sz w:val="20"/>
          <w:lang w:val="en-ZA"/>
        </w:rPr>
      </w:pPr>
      <w:r w:rsidRPr="00D04F79">
        <w:rPr>
          <w:rFonts w:ascii="Arial" w:hAnsi="Arial" w:cs="Arial"/>
          <w:bCs/>
          <w:noProof/>
          <w:sz w:val="20"/>
        </w:rPr>
        <w:t>For</w:t>
      </w:r>
      <w:r w:rsidRPr="00D04F79">
        <w:rPr>
          <w:rFonts w:ascii="Arial" w:hAnsi="Arial" w:cs="Arial"/>
          <w:sz w:val="20"/>
          <w:lang w:val="en-ZA"/>
        </w:rPr>
        <w:t xml:space="preserve"> any technical enquiries, please contact </w:t>
      </w:r>
      <w:r w:rsidR="00C85E17" w:rsidRPr="00D04F79">
        <w:rPr>
          <w:rFonts w:ascii="Arial" w:hAnsi="Arial" w:cs="Arial"/>
          <w:sz w:val="20"/>
          <w:lang w:val="en-ZA"/>
        </w:rPr>
        <w:t xml:space="preserve">Mr </w:t>
      </w:r>
      <w:r w:rsidR="005A301D">
        <w:rPr>
          <w:rFonts w:ascii="Arial" w:hAnsi="Arial" w:cs="Arial"/>
          <w:sz w:val="20"/>
          <w:lang w:val="en-ZA"/>
        </w:rPr>
        <w:t>T</w:t>
      </w:r>
      <w:r w:rsidR="00576317">
        <w:rPr>
          <w:rFonts w:ascii="Arial" w:hAnsi="Arial" w:cs="Arial"/>
          <w:sz w:val="20"/>
          <w:lang w:val="en-ZA"/>
        </w:rPr>
        <w:t xml:space="preserve"> </w:t>
      </w:r>
      <w:r w:rsidR="005A301D">
        <w:rPr>
          <w:rFonts w:ascii="Arial" w:hAnsi="Arial" w:cs="Arial"/>
          <w:sz w:val="20"/>
          <w:lang w:val="en-ZA"/>
        </w:rPr>
        <w:t>Hebe</w:t>
      </w:r>
      <w:r w:rsidR="00267CEC" w:rsidRPr="00D04F79">
        <w:rPr>
          <w:rFonts w:ascii="Arial" w:hAnsi="Arial" w:cs="Arial"/>
          <w:sz w:val="20"/>
          <w:lang w:val="en-ZA"/>
        </w:rPr>
        <w:t xml:space="preserve"> </w:t>
      </w:r>
      <w:r w:rsidRPr="00D04F79">
        <w:rPr>
          <w:rFonts w:ascii="Arial" w:hAnsi="Arial" w:cs="Arial"/>
          <w:sz w:val="20"/>
          <w:lang w:val="en-ZA"/>
        </w:rPr>
        <w:t>Tel: 042243</w:t>
      </w:r>
      <w:r w:rsidR="00576317">
        <w:rPr>
          <w:rFonts w:ascii="Arial" w:hAnsi="Arial" w:cs="Arial"/>
          <w:sz w:val="20"/>
          <w:lang w:val="en-ZA"/>
        </w:rPr>
        <w:t>6441</w:t>
      </w:r>
      <w:r w:rsidR="00EC3C1D" w:rsidRPr="00D04F79">
        <w:rPr>
          <w:rFonts w:ascii="Arial" w:hAnsi="Arial" w:cs="Arial"/>
          <w:sz w:val="20"/>
          <w:lang w:val="en-ZA"/>
        </w:rPr>
        <w:t xml:space="preserve"> </w:t>
      </w:r>
      <w:r w:rsidR="00C85E17" w:rsidRPr="00D04F79">
        <w:rPr>
          <w:rFonts w:ascii="Arial" w:hAnsi="Arial" w:cs="Arial"/>
          <w:sz w:val="20"/>
          <w:lang w:val="en-ZA"/>
        </w:rPr>
        <w:t>ext.64</w:t>
      </w:r>
      <w:r w:rsidR="005A301D">
        <w:rPr>
          <w:rFonts w:ascii="Arial" w:hAnsi="Arial" w:cs="Arial"/>
          <w:sz w:val="20"/>
          <w:lang w:val="en-ZA"/>
        </w:rPr>
        <w:t>42</w:t>
      </w:r>
      <w:r w:rsidR="00267CEC" w:rsidRPr="00D04F79">
        <w:rPr>
          <w:rFonts w:ascii="Arial" w:hAnsi="Arial" w:cs="Arial"/>
          <w:sz w:val="20"/>
          <w:lang w:val="en-ZA"/>
        </w:rPr>
        <w:t xml:space="preserve"> </w:t>
      </w:r>
      <w:hyperlink r:id="rId9" w:history="1">
        <w:r w:rsidR="005A301D" w:rsidRPr="00831055">
          <w:rPr>
            <w:rStyle w:val="Hyperlink"/>
            <w:rFonts w:ascii="Arial" w:hAnsi="Arial" w:cs="Arial"/>
            <w:sz w:val="20"/>
          </w:rPr>
          <w:t>thembukazih</w:t>
        </w:r>
        <w:r w:rsidR="005A301D" w:rsidRPr="00831055">
          <w:rPr>
            <w:rStyle w:val="Hyperlink"/>
            <w:rFonts w:ascii="Arial" w:hAnsi="Arial" w:cs="Arial"/>
            <w:sz w:val="20"/>
            <w:lang w:val="en-ZA"/>
          </w:rPr>
          <w:t>@bcrm.gov.za</w:t>
        </w:r>
      </w:hyperlink>
      <w:r w:rsidRPr="00D04F79">
        <w:rPr>
          <w:rFonts w:ascii="Arial" w:hAnsi="Arial" w:cs="Arial"/>
          <w:sz w:val="20"/>
          <w:lang w:val="en-ZA"/>
        </w:rPr>
        <w:t xml:space="preserve">  </w:t>
      </w:r>
      <w:r w:rsidRPr="00D04F79">
        <w:rPr>
          <w:rFonts w:ascii="Arial" w:hAnsi="Arial" w:cs="Arial"/>
          <w:color w:val="000000" w:themeColor="text1"/>
          <w:sz w:val="20"/>
          <w:lang w:val="en-ZA"/>
        </w:rPr>
        <w:t xml:space="preserve">for </w:t>
      </w:r>
      <w:r w:rsidRPr="00D04F79">
        <w:rPr>
          <w:rFonts w:ascii="Arial" w:hAnsi="Arial" w:cs="Arial"/>
          <w:sz w:val="20"/>
          <w:lang w:val="en-ZA"/>
        </w:rPr>
        <w:t xml:space="preserve">any SCM related enquiries can be directed to Ms N.Makhalima at </w:t>
      </w:r>
      <w:hyperlink r:id="rId10" w:history="1">
        <w:r w:rsidRPr="00D04F79">
          <w:rPr>
            <w:rStyle w:val="Hyperlink"/>
            <w:rFonts w:ascii="Arial" w:hAnsi="Arial" w:cs="Arial"/>
            <w:sz w:val="20"/>
            <w:lang w:val="en-ZA"/>
          </w:rPr>
          <w:t>nozukom@bcrm.gov.za</w:t>
        </w:r>
      </w:hyperlink>
      <w:r w:rsidRPr="00D04F79">
        <w:rPr>
          <w:rFonts w:ascii="Arial" w:hAnsi="Arial" w:cs="Arial"/>
          <w:sz w:val="20"/>
          <w:lang w:val="en-ZA"/>
        </w:rPr>
        <w:t xml:space="preserve">  or Tel: 0422436441</w:t>
      </w:r>
    </w:p>
    <w:p w14:paraId="54A3E030" w14:textId="78534FDB" w:rsidR="006A2232" w:rsidRPr="00D04F79" w:rsidRDefault="006A2232" w:rsidP="006A2232">
      <w:pPr>
        <w:widowControl/>
        <w:spacing w:before="100" w:beforeAutospacing="1" w:after="100" w:afterAutospacing="1"/>
        <w:ind w:left="360"/>
        <w:jc w:val="both"/>
        <w:rPr>
          <w:rFonts w:ascii="Arial" w:hAnsi="Arial" w:cs="Arial"/>
          <w:b/>
          <w:sz w:val="20"/>
          <w:u w:val="single"/>
          <w:lang w:val="en-GB"/>
        </w:rPr>
      </w:pPr>
      <w:r w:rsidRPr="00D04F79">
        <w:rPr>
          <w:rFonts w:ascii="Arial" w:hAnsi="Arial" w:cs="Arial"/>
          <w:b/>
          <w:iCs/>
          <w:sz w:val="20"/>
          <w:u w:val="single"/>
        </w:rPr>
        <w:t>Service Providers</w:t>
      </w:r>
      <w:r w:rsidRPr="00D04F79">
        <w:rPr>
          <w:rFonts w:ascii="Arial" w:hAnsi="Arial" w:cs="Arial"/>
          <w:b/>
          <w:sz w:val="20"/>
          <w:u w:val="single"/>
          <w:lang w:val="en-GB"/>
        </w:rPr>
        <w:t xml:space="preserve"> shall take note of the following Bid Conditions:</w:t>
      </w:r>
    </w:p>
    <w:p w14:paraId="2DDC7B2A" w14:textId="77777777" w:rsidR="006A2232" w:rsidRPr="00D04F79" w:rsidRDefault="006A2232" w:rsidP="006A2232">
      <w:pPr>
        <w:pStyle w:val="ListParagraph"/>
        <w:numPr>
          <w:ilvl w:val="0"/>
          <w:numId w:val="1"/>
        </w:numPr>
        <w:jc w:val="both"/>
        <w:rPr>
          <w:rFonts w:ascii="Arial" w:hAnsi="Arial" w:cs="Arial"/>
          <w:sz w:val="20"/>
          <w:szCs w:val="20"/>
        </w:rPr>
      </w:pPr>
      <w:r w:rsidRPr="00D04F79">
        <w:rPr>
          <w:rFonts w:ascii="Arial" w:hAnsi="Arial" w:cs="Arial"/>
          <w:b/>
          <w:noProof/>
          <w:sz w:val="20"/>
          <w:szCs w:val="20"/>
        </w:rPr>
        <w:t xml:space="preserve"> </w:t>
      </w:r>
      <w:r w:rsidRPr="00D04F79">
        <w:rPr>
          <w:rFonts w:ascii="Arial" w:hAnsi="Arial" w:cs="Arial"/>
          <w:sz w:val="20"/>
          <w:szCs w:val="20"/>
        </w:rPr>
        <w:t>The Blue Crane Route Municipality Supply Chain Management Policy will apply.</w:t>
      </w:r>
    </w:p>
    <w:p w14:paraId="7E6DB90B" w14:textId="77777777" w:rsidR="006A2232" w:rsidRPr="00D04F79" w:rsidRDefault="006A2232" w:rsidP="006A2232">
      <w:pPr>
        <w:pStyle w:val="ListParagraph"/>
        <w:numPr>
          <w:ilvl w:val="0"/>
          <w:numId w:val="1"/>
        </w:numPr>
        <w:jc w:val="both"/>
        <w:rPr>
          <w:rFonts w:ascii="Arial" w:hAnsi="Arial" w:cs="Arial"/>
          <w:sz w:val="20"/>
          <w:szCs w:val="20"/>
        </w:rPr>
      </w:pPr>
      <w:r w:rsidRPr="00D04F79">
        <w:rPr>
          <w:rFonts w:ascii="Arial" w:hAnsi="Arial" w:cs="Arial"/>
          <w:sz w:val="20"/>
          <w:szCs w:val="20"/>
        </w:rPr>
        <w:t xml:space="preserve">In order to claim Preference points an evidence for claim of </w:t>
      </w:r>
      <w:r w:rsidRPr="00D04F79">
        <w:rPr>
          <w:rFonts w:ascii="Arial" w:hAnsi="Arial" w:cs="Arial"/>
          <w:b/>
          <w:bCs/>
          <w:sz w:val="20"/>
          <w:szCs w:val="20"/>
        </w:rPr>
        <w:t>Specific Goals</w:t>
      </w:r>
      <w:r w:rsidRPr="00D04F79">
        <w:rPr>
          <w:rFonts w:ascii="Arial" w:hAnsi="Arial" w:cs="Arial"/>
          <w:sz w:val="20"/>
          <w:szCs w:val="20"/>
        </w:rPr>
        <w:t xml:space="preserve"> must be provided as stated on clause 1.2.26 of the Bid Document </w:t>
      </w:r>
      <w:r w:rsidRPr="00D04F79">
        <w:rPr>
          <w:rFonts w:ascii="Arial" w:hAnsi="Arial" w:cs="Arial"/>
          <w:b/>
          <w:sz w:val="20"/>
          <w:szCs w:val="20"/>
        </w:rPr>
        <w:t>No evidence – No points to be claimed.</w:t>
      </w:r>
    </w:p>
    <w:p w14:paraId="5260E371" w14:textId="77777777" w:rsidR="006A2232" w:rsidRPr="00D04F79" w:rsidRDefault="006A2232" w:rsidP="006A2232">
      <w:pPr>
        <w:widowControl/>
        <w:numPr>
          <w:ilvl w:val="0"/>
          <w:numId w:val="1"/>
        </w:numPr>
        <w:contextualSpacing/>
        <w:jc w:val="both"/>
        <w:rPr>
          <w:rFonts w:ascii="Arial" w:hAnsi="Arial" w:cs="Arial"/>
          <w:sz w:val="20"/>
          <w:lang w:val="en-ZA"/>
        </w:rPr>
      </w:pPr>
      <w:r w:rsidRPr="00D04F79">
        <w:rPr>
          <w:rFonts w:ascii="Arial" w:hAnsi="Arial" w:cs="Arial"/>
          <w:sz w:val="20"/>
          <w:lang w:val="en-ZA"/>
        </w:rPr>
        <w:t>Bidders should be registered on the CSD Supplier Database with a Tax Compliant Status.</w:t>
      </w:r>
    </w:p>
    <w:p w14:paraId="6A02370C" w14:textId="77777777" w:rsidR="006A2232" w:rsidRPr="00D04F79" w:rsidRDefault="006A2232" w:rsidP="006A2232">
      <w:pPr>
        <w:widowControl/>
        <w:numPr>
          <w:ilvl w:val="0"/>
          <w:numId w:val="1"/>
        </w:numPr>
        <w:contextualSpacing/>
        <w:jc w:val="both"/>
        <w:rPr>
          <w:rFonts w:ascii="Arial" w:hAnsi="Arial" w:cs="Arial"/>
          <w:sz w:val="20"/>
          <w:lang w:val="en-ZA"/>
        </w:rPr>
      </w:pPr>
      <w:r w:rsidRPr="00D04F79">
        <w:rPr>
          <w:rFonts w:ascii="Arial" w:hAnsi="Arial" w:cs="Arial"/>
          <w:sz w:val="20"/>
          <w:lang w:val="en-ZA"/>
        </w:rPr>
        <w:t xml:space="preserve">Bidders are to submit Certificate of Good Standing from their local municipality. </w:t>
      </w:r>
    </w:p>
    <w:p w14:paraId="7206AEC2" w14:textId="77777777" w:rsidR="006A2232" w:rsidRPr="00D04F79" w:rsidRDefault="006A2232" w:rsidP="006A2232">
      <w:pPr>
        <w:widowControl/>
        <w:numPr>
          <w:ilvl w:val="0"/>
          <w:numId w:val="1"/>
        </w:numPr>
        <w:rPr>
          <w:rFonts w:ascii="Arial" w:hAnsi="Arial" w:cs="Arial"/>
          <w:sz w:val="20"/>
        </w:rPr>
      </w:pPr>
      <w:r w:rsidRPr="00D04F79">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D04F79" w:rsidRDefault="006A2232" w:rsidP="006A2232">
      <w:pPr>
        <w:widowControl/>
        <w:numPr>
          <w:ilvl w:val="0"/>
          <w:numId w:val="1"/>
        </w:numPr>
        <w:contextualSpacing/>
        <w:jc w:val="both"/>
        <w:rPr>
          <w:rFonts w:ascii="Arial" w:hAnsi="Arial" w:cs="Arial"/>
          <w:sz w:val="20"/>
          <w:lang w:val="en-ZA"/>
        </w:rPr>
      </w:pPr>
      <w:r w:rsidRPr="00D04F79">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D04F79" w:rsidRDefault="006A2232" w:rsidP="006A2232">
      <w:pPr>
        <w:widowControl/>
        <w:numPr>
          <w:ilvl w:val="0"/>
          <w:numId w:val="1"/>
        </w:numPr>
        <w:contextualSpacing/>
        <w:jc w:val="both"/>
        <w:rPr>
          <w:rFonts w:ascii="Arial" w:hAnsi="Arial" w:cs="Arial"/>
          <w:sz w:val="20"/>
          <w:lang w:val="en-ZA"/>
        </w:rPr>
      </w:pPr>
      <w:r w:rsidRPr="00D04F79">
        <w:rPr>
          <w:rFonts w:ascii="Arial" w:hAnsi="Arial" w:cs="Arial"/>
          <w:sz w:val="20"/>
          <w:lang w:val="en-ZA"/>
        </w:rPr>
        <w:t>Bids submitted are to hold good for a period of 90 days.</w:t>
      </w:r>
    </w:p>
    <w:p w14:paraId="543ECE2B" w14:textId="77777777" w:rsidR="006A2232" w:rsidRPr="00D04F79" w:rsidRDefault="006A2232" w:rsidP="006A2232">
      <w:pPr>
        <w:widowControl/>
        <w:numPr>
          <w:ilvl w:val="0"/>
          <w:numId w:val="1"/>
        </w:numPr>
        <w:contextualSpacing/>
        <w:jc w:val="both"/>
        <w:rPr>
          <w:rFonts w:ascii="Arial" w:hAnsi="Arial" w:cs="Arial"/>
          <w:sz w:val="20"/>
          <w:lang w:val="en-ZA"/>
        </w:rPr>
      </w:pPr>
      <w:r w:rsidRPr="00D04F79">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D04F79" w:rsidRDefault="006A2232" w:rsidP="006A2232">
      <w:pPr>
        <w:widowControl/>
        <w:numPr>
          <w:ilvl w:val="0"/>
          <w:numId w:val="1"/>
        </w:numPr>
        <w:contextualSpacing/>
        <w:jc w:val="both"/>
        <w:rPr>
          <w:rFonts w:ascii="Arial" w:hAnsi="Arial" w:cs="Arial"/>
          <w:b/>
          <w:sz w:val="20"/>
          <w:lang w:val="en-ZA"/>
        </w:rPr>
      </w:pPr>
      <w:r w:rsidRPr="00D04F79">
        <w:rPr>
          <w:rFonts w:ascii="Arial" w:hAnsi="Arial" w:cs="Arial"/>
          <w:b/>
          <w:sz w:val="20"/>
          <w:lang w:val="en-ZA"/>
        </w:rPr>
        <w:t>It is expected of all bidders to fill in Section 4.4 Authority of Signatory</w:t>
      </w:r>
    </w:p>
    <w:p w14:paraId="0A328C4D" w14:textId="0C3914D8" w:rsidR="006A2232" w:rsidRPr="00D04F79" w:rsidRDefault="006A2232" w:rsidP="006A2232">
      <w:pPr>
        <w:widowControl/>
        <w:rPr>
          <w:rFonts w:ascii="Arial" w:hAnsi="Arial" w:cs="Arial"/>
          <w:b/>
          <w:noProof/>
          <w:sz w:val="20"/>
        </w:rPr>
      </w:pPr>
      <w:r w:rsidRPr="00D04F79">
        <w:rPr>
          <w:rFonts w:ascii="Arial" w:hAnsi="Arial" w:cs="Arial"/>
          <w:b/>
          <w:noProof/>
          <w:sz w:val="20"/>
        </w:rPr>
        <w:t xml:space="preserve">   </w:t>
      </w:r>
    </w:p>
    <w:p w14:paraId="0A41C3CF" w14:textId="77777777" w:rsidR="00D800DC" w:rsidRPr="00D04F79" w:rsidRDefault="00D800DC" w:rsidP="006A2232">
      <w:pPr>
        <w:widowControl/>
        <w:rPr>
          <w:rFonts w:ascii="Arial" w:hAnsi="Arial" w:cs="Arial"/>
          <w:bCs/>
          <w:noProof/>
          <w:sz w:val="20"/>
        </w:rPr>
      </w:pPr>
    </w:p>
    <w:p w14:paraId="503D1BEC" w14:textId="47C6E9A8" w:rsidR="006A2232" w:rsidRPr="00D04F79" w:rsidRDefault="006A2232" w:rsidP="006A2232">
      <w:pPr>
        <w:widowControl/>
        <w:rPr>
          <w:rFonts w:ascii="Arial" w:hAnsi="Arial" w:cs="Arial"/>
          <w:bCs/>
          <w:noProof/>
          <w:sz w:val="20"/>
        </w:rPr>
      </w:pPr>
      <w:r w:rsidRPr="00D04F79">
        <w:rPr>
          <w:rFonts w:ascii="Arial" w:hAnsi="Arial" w:cs="Arial"/>
          <w:bCs/>
          <w:noProof/>
          <w:sz w:val="20"/>
        </w:rPr>
        <w:t>Mr Mzwandile Patrick Nini</w:t>
      </w:r>
    </w:p>
    <w:p w14:paraId="5364FE2E" w14:textId="77777777" w:rsidR="006A2232" w:rsidRPr="00D04F79" w:rsidRDefault="006A2232" w:rsidP="006A2232">
      <w:pPr>
        <w:widowControl/>
        <w:rPr>
          <w:rFonts w:ascii="Arial" w:hAnsi="Arial" w:cs="Arial"/>
          <w:bCs/>
          <w:noProof/>
          <w:sz w:val="20"/>
        </w:rPr>
      </w:pPr>
      <w:r w:rsidRPr="00D04F79">
        <w:rPr>
          <w:rFonts w:ascii="Arial" w:hAnsi="Arial" w:cs="Arial"/>
          <w:bCs/>
          <w:noProof/>
          <w:sz w:val="20"/>
        </w:rPr>
        <w:t>MUNICIPAL MANAGER</w:t>
      </w:r>
    </w:p>
    <w:p w14:paraId="6478158F" w14:textId="77777777" w:rsidR="006A2232" w:rsidRPr="00D04F79" w:rsidRDefault="006A2232" w:rsidP="006A2232">
      <w:pPr>
        <w:widowControl/>
        <w:rPr>
          <w:rFonts w:ascii="Arial" w:hAnsi="Arial" w:cs="Arial"/>
          <w:bCs/>
          <w:noProof/>
          <w:sz w:val="20"/>
        </w:rPr>
      </w:pPr>
      <w:r w:rsidRPr="00D04F79">
        <w:rPr>
          <w:rFonts w:ascii="Arial" w:hAnsi="Arial" w:cs="Arial"/>
          <w:bCs/>
          <w:noProof/>
          <w:sz w:val="20"/>
        </w:rPr>
        <w:t>Blue Crane Route Municipality</w:t>
      </w:r>
    </w:p>
    <w:p w14:paraId="6DDFE989" w14:textId="77777777" w:rsidR="006A2232" w:rsidRPr="00D04F79" w:rsidRDefault="006A2232" w:rsidP="006A2232">
      <w:pPr>
        <w:widowControl/>
        <w:rPr>
          <w:rFonts w:ascii="Arial" w:hAnsi="Arial" w:cs="Arial"/>
          <w:bCs/>
          <w:noProof/>
          <w:sz w:val="20"/>
        </w:rPr>
      </w:pPr>
      <w:r w:rsidRPr="00D04F79">
        <w:rPr>
          <w:rFonts w:ascii="Arial" w:hAnsi="Arial" w:cs="Arial"/>
          <w:bCs/>
          <w:noProof/>
          <w:sz w:val="20"/>
        </w:rPr>
        <w:t>P O Box 21</w:t>
      </w:r>
    </w:p>
    <w:p w14:paraId="420F1DC3" w14:textId="77777777" w:rsidR="006A2232" w:rsidRPr="00D04F79" w:rsidRDefault="006A2232" w:rsidP="006A2232">
      <w:pPr>
        <w:widowControl/>
        <w:rPr>
          <w:rFonts w:ascii="Arial" w:hAnsi="Arial" w:cs="Arial"/>
          <w:bCs/>
          <w:noProof/>
          <w:sz w:val="20"/>
        </w:rPr>
      </w:pPr>
      <w:r w:rsidRPr="00D04F79">
        <w:rPr>
          <w:rFonts w:ascii="Arial" w:hAnsi="Arial" w:cs="Arial"/>
          <w:bCs/>
          <w:noProof/>
          <w:sz w:val="20"/>
        </w:rPr>
        <w:t>Somerset East</w:t>
      </w:r>
    </w:p>
    <w:p w14:paraId="7DE4509D" w14:textId="567A660F" w:rsidR="00267CEC" w:rsidRPr="00D04F79" w:rsidRDefault="00267CEC" w:rsidP="00267CEC">
      <w:pPr>
        <w:widowControl/>
        <w:rPr>
          <w:rFonts w:ascii="Arial" w:hAnsi="Arial" w:cs="Arial"/>
          <w:bCs/>
          <w:noProof/>
          <w:sz w:val="20"/>
        </w:rPr>
      </w:pPr>
      <w:r w:rsidRPr="00D04F79">
        <w:rPr>
          <w:rFonts w:ascii="Arial" w:hAnsi="Arial" w:cs="Arial"/>
          <w:bCs/>
          <w:noProof/>
          <w:sz w:val="20"/>
        </w:rPr>
        <w:t>585</w:t>
      </w:r>
      <w:r w:rsidR="00DE595E">
        <w:rPr>
          <w:rFonts w:ascii="Arial" w:hAnsi="Arial" w:cs="Arial"/>
          <w:bCs/>
          <w:noProof/>
          <w:sz w:val="20"/>
        </w:rPr>
        <w:t>0</w:t>
      </w:r>
    </w:p>
    <w:p w14:paraId="66FA6B15" w14:textId="681C1991" w:rsidR="00A35A4A" w:rsidRPr="001D6521" w:rsidRDefault="00BF28E8" w:rsidP="00267CEC">
      <w:pPr>
        <w:widowControl/>
        <w:rPr>
          <w:rFonts w:ascii="Arial" w:hAnsi="Arial" w:cs="Arial"/>
          <w:b/>
          <w:bCs/>
          <w:noProof/>
          <w:sz w:val="20"/>
        </w:rPr>
      </w:pPr>
      <w:r w:rsidRPr="001D6521">
        <w:rPr>
          <w:rFonts w:ascii="Arial" w:hAnsi="Arial" w:cs="Arial"/>
          <w:b/>
          <w:bCs/>
          <w:noProof/>
          <w:sz w:val="20"/>
        </w:rPr>
        <w:t>2</w:t>
      </w:r>
      <w:r w:rsidR="007A02D7">
        <w:rPr>
          <w:rFonts w:ascii="Arial" w:hAnsi="Arial" w:cs="Arial"/>
          <w:b/>
          <w:bCs/>
          <w:noProof/>
          <w:sz w:val="20"/>
        </w:rPr>
        <w:t>8</w:t>
      </w:r>
      <w:r w:rsidR="004033FD" w:rsidRPr="001D6521">
        <w:rPr>
          <w:rFonts w:ascii="Arial" w:hAnsi="Arial" w:cs="Arial"/>
          <w:b/>
          <w:bCs/>
          <w:noProof/>
          <w:sz w:val="20"/>
        </w:rPr>
        <w:t xml:space="preserve"> August</w:t>
      </w:r>
      <w:r w:rsidR="00A43CA0" w:rsidRPr="001D6521">
        <w:rPr>
          <w:rFonts w:ascii="Arial" w:hAnsi="Arial" w:cs="Arial"/>
          <w:b/>
          <w:bCs/>
          <w:noProof/>
          <w:sz w:val="20"/>
        </w:rPr>
        <w:t xml:space="preserve"> 2025</w:t>
      </w:r>
      <w:r w:rsidR="00CA23AD" w:rsidRPr="001D6521">
        <w:rPr>
          <w:rFonts w:ascii="Arial" w:hAnsi="Arial" w:cs="Arial"/>
          <w:b/>
          <w:sz w:val="20"/>
        </w:rPr>
        <w:tab/>
      </w:r>
    </w:p>
    <w:sectPr w:rsidR="00A35A4A" w:rsidRPr="001D65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133CC" w14:textId="77777777" w:rsidR="00E919DA" w:rsidRDefault="00E919DA" w:rsidP="00452043">
      <w:r>
        <w:separator/>
      </w:r>
    </w:p>
  </w:endnote>
  <w:endnote w:type="continuationSeparator" w:id="0">
    <w:p w14:paraId="7D5C03B1" w14:textId="77777777" w:rsidR="00E919DA" w:rsidRDefault="00E919DA"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8F825" w14:textId="77777777" w:rsidR="00E919DA" w:rsidRDefault="00E919DA" w:rsidP="00452043">
      <w:r>
        <w:separator/>
      </w:r>
    </w:p>
  </w:footnote>
  <w:footnote w:type="continuationSeparator" w:id="0">
    <w:p w14:paraId="274A03E9" w14:textId="77777777" w:rsidR="00E919DA" w:rsidRDefault="00E919DA"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9C2893"/>
    <w:multiLevelType w:val="multilevel"/>
    <w:tmpl w:val="8850FC66"/>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79810346">
    <w:abstractNumId w:val="0"/>
  </w:num>
  <w:num w:numId="2" w16cid:durableId="1140149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A"/>
    <w:rsid w:val="000071EE"/>
    <w:rsid w:val="000223EF"/>
    <w:rsid w:val="00031C4D"/>
    <w:rsid w:val="00034D5C"/>
    <w:rsid w:val="000964FE"/>
    <w:rsid w:val="000B5699"/>
    <w:rsid w:val="000B59A5"/>
    <w:rsid w:val="0012450E"/>
    <w:rsid w:val="00125376"/>
    <w:rsid w:val="00126BCE"/>
    <w:rsid w:val="00150F12"/>
    <w:rsid w:val="00151EE2"/>
    <w:rsid w:val="00163384"/>
    <w:rsid w:val="0016534B"/>
    <w:rsid w:val="001662E4"/>
    <w:rsid w:val="001675F5"/>
    <w:rsid w:val="00172F4C"/>
    <w:rsid w:val="001769E1"/>
    <w:rsid w:val="00177B48"/>
    <w:rsid w:val="001C7046"/>
    <w:rsid w:val="001D12A7"/>
    <w:rsid w:val="001D1FE7"/>
    <w:rsid w:val="001D6521"/>
    <w:rsid w:val="001D7A6D"/>
    <w:rsid w:val="001E1473"/>
    <w:rsid w:val="00206BC6"/>
    <w:rsid w:val="00217A0F"/>
    <w:rsid w:val="00222581"/>
    <w:rsid w:val="00226607"/>
    <w:rsid w:val="0023013D"/>
    <w:rsid w:val="00245389"/>
    <w:rsid w:val="00253432"/>
    <w:rsid w:val="00261910"/>
    <w:rsid w:val="00261C10"/>
    <w:rsid w:val="00267CEC"/>
    <w:rsid w:val="00291166"/>
    <w:rsid w:val="002A4D3C"/>
    <w:rsid w:val="002B37BE"/>
    <w:rsid w:val="002D04EC"/>
    <w:rsid w:val="002D0C9C"/>
    <w:rsid w:val="002D1BD3"/>
    <w:rsid w:val="002D264C"/>
    <w:rsid w:val="002D52DE"/>
    <w:rsid w:val="002D7735"/>
    <w:rsid w:val="00300DFC"/>
    <w:rsid w:val="00301F78"/>
    <w:rsid w:val="003058CB"/>
    <w:rsid w:val="00322F24"/>
    <w:rsid w:val="0033177D"/>
    <w:rsid w:val="00336691"/>
    <w:rsid w:val="00342543"/>
    <w:rsid w:val="00343702"/>
    <w:rsid w:val="003660B3"/>
    <w:rsid w:val="00366A43"/>
    <w:rsid w:val="00367727"/>
    <w:rsid w:val="0038136B"/>
    <w:rsid w:val="00387E00"/>
    <w:rsid w:val="003B0631"/>
    <w:rsid w:val="003C456D"/>
    <w:rsid w:val="003D13B2"/>
    <w:rsid w:val="003E317D"/>
    <w:rsid w:val="003E3972"/>
    <w:rsid w:val="003E407A"/>
    <w:rsid w:val="003E44C2"/>
    <w:rsid w:val="003F496A"/>
    <w:rsid w:val="00400B26"/>
    <w:rsid w:val="00403117"/>
    <w:rsid w:val="004033FD"/>
    <w:rsid w:val="00403868"/>
    <w:rsid w:val="00405D70"/>
    <w:rsid w:val="00410703"/>
    <w:rsid w:val="00425453"/>
    <w:rsid w:val="0044201F"/>
    <w:rsid w:val="00443CBF"/>
    <w:rsid w:val="00447038"/>
    <w:rsid w:val="00452043"/>
    <w:rsid w:val="00456EA8"/>
    <w:rsid w:val="00457B46"/>
    <w:rsid w:val="004647D8"/>
    <w:rsid w:val="00466E95"/>
    <w:rsid w:val="0048208D"/>
    <w:rsid w:val="00482C78"/>
    <w:rsid w:val="00485F2E"/>
    <w:rsid w:val="004A05CC"/>
    <w:rsid w:val="004A5DE9"/>
    <w:rsid w:val="004C018D"/>
    <w:rsid w:val="004C6F0F"/>
    <w:rsid w:val="004D076F"/>
    <w:rsid w:val="004E7A5A"/>
    <w:rsid w:val="004F0598"/>
    <w:rsid w:val="0050028C"/>
    <w:rsid w:val="00506465"/>
    <w:rsid w:val="00506D17"/>
    <w:rsid w:val="0053379F"/>
    <w:rsid w:val="005414EE"/>
    <w:rsid w:val="005453BC"/>
    <w:rsid w:val="005565A9"/>
    <w:rsid w:val="00557CF0"/>
    <w:rsid w:val="00572E8B"/>
    <w:rsid w:val="00576317"/>
    <w:rsid w:val="0058106F"/>
    <w:rsid w:val="005A0DD6"/>
    <w:rsid w:val="005A2A58"/>
    <w:rsid w:val="005A301D"/>
    <w:rsid w:val="005B2280"/>
    <w:rsid w:val="005D015C"/>
    <w:rsid w:val="005D6E17"/>
    <w:rsid w:val="005E1DA1"/>
    <w:rsid w:val="005F0CED"/>
    <w:rsid w:val="005F438B"/>
    <w:rsid w:val="00605057"/>
    <w:rsid w:val="00606C79"/>
    <w:rsid w:val="006141DF"/>
    <w:rsid w:val="006372F7"/>
    <w:rsid w:val="0064190C"/>
    <w:rsid w:val="006473CA"/>
    <w:rsid w:val="00654764"/>
    <w:rsid w:val="00655A0D"/>
    <w:rsid w:val="00660470"/>
    <w:rsid w:val="006648B6"/>
    <w:rsid w:val="00665021"/>
    <w:rsid w:val="00670C06"/>
    <w:rsid w:val="00682889"/>
    <w:rsid w:val="00691394"/>
    <w:rsid w:val="00691FED"/>
    <w:rsid w:val="00692C96"/>
    <w:rsid w:val="00697542"/>
    <w:rsid w:val="006A2232"/>
    <w:rsid w:val="006C6E78"/>
    <w:rsid w:val="006D498E"/>
    <w:rsid w:val="00725CA8"/>
    <w:rsid w:val="00727164"/>
    <w:rsid w:val="00732143"/>
    <w:rsid w:val="00736B44"/>
    <w:rsid w:val="00740E66"/>
    <w:rsid w:val="00741D60"/>
    <w:rsid w:val="007502C9"/>
    <w:rsid w:val="00772789"/>
    <w:rsid w:val="007737AB"/>
    <w:rsid w:val="00774E32"/>
    <w:rsid w:val="00774EBC"/>
    <w:rsid w:val="0078203C"/>
    <w:rsid w:val="00783F05"/>
    <w:rsid w:val="00793B76"/>
    <w:rsid w:val="007976DA"/>
    <w:rsid w:val="007A02D7"/>
    <w:rsid w:val="007C58EB"/>
    <w:rsid w:val="008015FD"/>
    <w:rsid w:val="00806902"/>
    <w:rsid w:val="0081604E"/>
    <w:rsid w:val="00825035"/>
    <w:rsid w:val="00834522"/>
    <w:rsid w:val="0083468E"/>
    <w:rsid w:val="008644C4"/>
    <w:rsid w:val="00875D7F"/>
    <w:rsid w:val="008925E9"/>
    <w:rsid w:val="008C2159"/>
    <w:rsid w:val="008E7A82"/>
    <w:rsid w:val="008F6F5A"/>
    <w:rsid w:val="00913B55"/>
    <w:rsid w:val="0092532D"/>
    <w:rsid w:val="00925C33"/>
    <w:rsid w:val="00925D22"/>
    <w:rsid w:val="00932581"/>
    <w:rsid w:val="00932F44"/>
    <w:rsid w:val="00943728"/>
    <w:rsid w:val="00945002"/>
    <w:rsid w:val="009504E6"/>
    <w:rsid w:val="009658C5"/>
    <w:rsid w:val="00982A7E"/>
    <w:rsid w:val="009A1A13"/>
    <w:rsid w:val="009A4E8C"/>
    <w:rsid w:val="00A01527"/>
    <w:rsid w:val="00A058A8"/>
    <w:rsid w:val="00A11E87"/>
    <w:rsid w:val="00A23C3F"/>
    <w:rsid w:val="00A35A4A"/>
    <w:rsid w:val="00A43CA0"/>
    <w:rsid w:val="00AB22D6"/>
    <w:rsid w:val="00AB569E"/>
    <w:rsid w:val="00AB72E2"/>
    <w:rsid w:val="00AC6D18"/>
    <w:rsid w:val="00AD5AEE"/>
    <w:rsid w:val="00AE755B"/>
    <w:rsid w:val="00AF43F3"/>
    <w:rsid w:val="00AF7020"/>
    <w:rsid w:val="00AF79A9"/>
    <w:rsid w:val="00B05DCA"/>
    <w:rsid w:val="00B16924"/>
    <w:rsid w:val="00B240DD"/>
    <w:rsid w:val="00B37AF3"/>
    <w:rsid w:val="00B52744"/>
    <w:rsid w:val="00B61B08"/>
    <w:rsid w:val="00B66E18"/>
    <w:rsid w:val="00B917FC"/>
    <w:rsid w:val="00B92E9C"/>
    <w:rsid w:val="00BA61F4"/>
    <w:rsid w:val="00BB3E45"/>
    <w:rsid w:val="00BB54FF"/>
    <w:rsid w:val="00BB775B"/>
    <w:rsid w:val="00BC1A29"/>
    <w:rsid w:val="00BC30BA"/>
    <w:rsid w:val="00BD4BDB"/>
    <w:rsid w:val="00BF28E8"/>
    <w:rsid w:val="00BF3B6D"/>
    <w:rsid w:val="00BF4C2B"/>
    <w:rsid w:val="00BF5255"/>
    <w:rsid w:val="00BF528E"/>
    <w:rsid w:val="00C659A6"/>
    <w:rsid w:val="00C82881"/>
    <w:rsid w:val="00C85E17"/>
    <w:rsid w:val="00C87609"/>
    <w:rsid w:val="00CA23AD"/>
    <w:rsid w:val="00CA2E49"/>
    <w:rsid w:val="00CA4201"/>
    <w:rsid w:val="00CA5FF8"/>
    <w:rsid w:val="00CB7FC5"/>
    <w:rsid w:val="00CC00A5"/>
    <w:rsid w:val="00CD283C"/>
    <w:rsid w:val="00CE7D25"/>
    <w:rsid w:val="00CF4DA2"/>
    <w:rsid w:val="00CF6279"/>
    <w:rsid w:val="00D04F79"/>
    <w:rsid w:val="00D062D8"/>
    <w:rsid w:val="00D41D5B"/>
    <w:rsid w:val="00D422A3"/>
    <w:rsid w:val="00D800DC"/>
    <w:rsid w:val="00DA5B6E"/>
    <w:rsid w:val="00DC316B"/>
    <w:rsid w:val="00DD3B65"/>
    <w:rsid w:val="00DE595E"/>
    <w:rsid w:val="00DF40AC"/>
    <w:rsid w:val="00E12A31"/>
    <w:rsid w:val="00E42D5D"/>
    <w:rsid w:val="00E4584B"/>
    <w:rsid w:val="00E46E04"/>
    <w:rsid w:val="00E53F96"/>
    <w:rsid w:val="00E55447"/>
    <w:rsid w:val="00E554ED"/>
    <w:rsid w:val="00E65DBF"/>
    <w:rsid w:val="00E672E9"/>
    <w:rsid w:val="00E75880"/>
    <w:rsid w:val="00E919DA"/>
    <w:rsid w:val="00E9235E"/>
    <w:rsid w:val="00E946E6"/>
    <w:rsid w:val="00EB27B6"/>
    <w:rsid w:val="00EC3C1D"/>
    <w:rsid w:val="00EC5FE5"/>
    <w:rsid w:val="00EC66C9"/>
    <w:rsid w:val="00EF2158"/>
    <w:rsid w:val="00EF6CD6"/>
    <w:rsid w:val="00F006C1"/>
    <w:rsid w:val="00F12327"/>
    <w:rsid w:val="00F171D2"/>
    <w:rsid w:val="00F21277"/>
    <w:rsid w:val="00F24C12"/>
    <w:rsid w:val="00F33D84"/>
    <w:rsid w:val="00F44BBA"/>
    <w:rsid w:val="00F51A6C"/>
    <w:rsid w:val="00F5270B"/>
    <w:rsid w:val="00F674B7"/>
    <w:rsid w:val="00F7707E"/>
    <w:rsid w:val="00F85F36"/>
    <w:rsid w:val="00FA5B13"/>
    <w:rsid w:val="00FB357A"/>
    <w:rsid w:val="00FD69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9BB528E2-418A-4940-8695-A43A724C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D800DC"/>
    <w:rPr>
      <w:color w:val="605E5C"/>
      <w:shd w:val="clear" w:color="auto" w:fill="E1DFDD"/>
    </w:rPr>
  </w:style>
  <w:style w:type="paragraph" w:customStyle="1" w:styleId="Default">
    <w:name w:val="Default"/>
    <w:rsid w:val="00A11E8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368723196">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thembukazih@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2991</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3</cp:revision>
  <cp:lastPrinted>2025-02-27T09:06:00Z</cp:lastPrinted>
  <dcterms:created xsi:type="dcterms:W3CDTF">2025-08-21T13:45:00Z</dcterms:created>
  <dcterms:modified xsi:type="dcterms:W3CDTF">2025-08-27T06:56:00Z</dcterms:modified>
</cp:coreProperties>
</file>