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E855F8" w:rsidRPr="00E855F8" w14:paraId="1F79644F" w14:textId="77777777" w:rsidTr="004304EA">
        <w:tc>
          <w:tcPr>
            <w:tcW w:w="1058"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1"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88"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84"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83"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16"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58"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401877" w:rsidRPr="00E855F8" w14:paraId="6A09D0FE" w14:textId="77777777" w:rsidTr="004304EA">
        <w:trPr>
          <w:trHeight w:val="1151"/>
        </w:trPr>
        <w:tc>
          <w:tcPr>
            <w:tcW w:w="1058" w:type="dxa"/>
            <w:vAlign w:val="center"/>
          </w:tcPr>
          <w:p w14:paraId="1ABA5F6A" w14:textId="044033DF" w:rsidR="00401877" w:rsidRDefault="00401877" w:rsidP="00401877">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BID 0</w:t>
            </w:r>
            <w:r w:rsidR="00537958">
              <w:rPr>
                <w:rFonts w:ascii="Arial" w:hAnsi="Arial" w:cs="Arial"/>
                <w:color w:val="000000" w:themeColor="text1"/>
                <w:sz w:val="16"/>
                <w:szCs w:val="16"/>
              </w:rPr>
              <w:t>5</w:t>
            </w:r>
            <w:r>
              <w:rPr>
                <w:rFonts w:ascii="Arial" w:hAnsi="Arial" w:cs="Arial"/>
                <w:color w:val="000000" w:themeColor="text1"/>
                <w:sz w:val="16"/>
                <w:szCs w:val="16"/>
              </w:rPr>
              <w:t>/24</w:t>
            </w:r>
          </w:p>
        </w:tc>
        <w:tc>
          <w:tcPr>
            <w:tcW w:w="2521" w:type="dxa"/>
            <w:vAlign w:val="center"/>
          </w:tcPr>
          <w:p w14:paraId="7AEB195B" w14:textId="5B48E3FE" w:rsidR="00401877" w:rsidRPr="00A3743C" w:rsidRDefault="00537958" w:rsidP="00401877">
            <w:pPr>
              <w:jc w:val="center"/>
              <w:rPr>
                <w:rFonts w:ascii="Arial" w:hAnsi="Arial" w:cs="Arial"/>
                <w:color w:val="000000" w:themeColor="text1"/>
                <w:sz w:val="16"/>
                <w:szCs w:val="16"/>
              </w:rPr>
            </w:pPr>
            <w:r w:rsidRPr="00537958">
              <w:rPr>
                <w:rFonts w:ascii="Arial" w:hAnsi="Arial" w:cs="Arial"/>
                <w:color w:val="000000" w:themeColor="text1"/>
                <w:sz w:val="16"/>
                <w:szCs w:val="16"/>
              </w:rPr>
              <w:t>ORGANISING AND HOSTING OF THE GLOBAL ENTREPRENEUR WEEK</w:t>
            </w:r>
          </w:p>
        </w:tc>
        <w:tc>
          <w:tcPr>
            <w:tcW w:w="1788" w:type="dxa"/>
            <w:vAlign w:val="center"/>
          </w:tcPr>
          <w:p w14:paraId="2838AC93" w14:textId="38241924" w:rsidR="00401877" w:rsidRDefault="00401877" w:rsidP="00401877">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84" w:type="dxa"/>
            <w:vAlign w:val="center"/>
          </w:tcPr>
          <w:p w14:paraId="21414843" w14:textId="5BE54FB8" w:rsidR="00401877" w:rsidRDefault="00401877" w:rsidP="00401877">
            <w:pPr>
              <w:jc w:val="center"/>
              <w:rPr>
                <w:rFonts w:ascii="Arial" w:hAnsi="Arial" w:cs="Arial"/>
                <w:color w:val="000000" w:themeColor="text1"/>
                <w:sz w:val="16"/>
                <w:szCs w:val="16"/>
              </w:rPr>
            </w:pPr>
            <w:r>
              <w:rPr>
                <w:rFonts w:ascii="Arial" w:hAnsi="Arial" w:cs="Arial"/>
                <w:color w:val="000000" w:themeColor="text1"/>
                <w:sz w:val="16"/>
                <w:szCs w:val="16"/>
              </w:rPr>
              <w:t>28 August 2024</w:t>
            </w:r>
            <w:r w:rsidRPr="00E855F8">
              <w:rPr>
                <w:rFonts w:ascii="Arial" w:hAnsi="Arial" w:cs="Arial"/>
                <w:color w:val="000000" w:themeColor="text1"/>
                <w:sz w:val="16"/>
                <w:szCs w:val="16"/>
              </w:rPr>
              <w:t xml:space="preserve"> at 12h00, 51 Drakensberg Avenue, Carters Glen, Kimberley 8300</w:t>
            </w:r>
          </w:p>
        </w:tc>
        <w:tc>
          <w:tcPr>
            <w:tcW w:w="1883" w:type="dxa"/>
            <w:vAlign w:val="center"/>
          </w:tcPr>
          <w:p w14:paraId="0730374A" w14:textId="77777777" w:rsidR="00401877" w:rsidRPr="00E855F8" w:rsidRDefault="00401877" w:rsidP="00401877">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607E0968" w14:textId="5FC5C582" w:rsidR="00401877" w:rsidRPr="00E855F8" w:rsidRDefault="00401877" w:rsidP="00401877">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316" w:type="dxa"/>
            <w:vAlign w:val="center"/>
          </w:tcPr>
          <w:p w14:paraId="4136EBD6" w14:textId="77777777" w:rsidR="00401877" w:rsidRPr="00E855F8" w:rsidRDefault="00401877" w:rsidP="00401877">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5E3BB72B" w14:textId="730241E3" w:rsidR="00401877" w:rsidRPr="00E855F8" w:rsidRDefault="00401877" w:rsidP="00401877">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58" w:type="dxa"/>
            <w:vAlign w:val="center"/>
          </w:tcPr>
          <w:p w14:paraId="38A696CE" w14:textId="202D4542" w:rsidR="00401877" w:rsidRPr="00E855F8" w:rsidRDefault="00401877" w:rsidP="00401877">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Enquiries on technical matters may be directed to </w:t>
            </w:r>
            <w:r w:rsidRPr="006A45B6">
              <w:rPr>
                <w:rFonts w:ascii="Arial" w:hAnsi="Arial" w:cs="Arial"/>
                <w:color w:val="000000" w:themeColor="text1"/>
                <w:sz w:val="16"/>
                <w:szCs w:val="16"/>
              </w:rPr>
              <w:t>M</w:t>
            </w:r>
            <w:r>
              <w:rPr>
                <w:rFonts w:ascii="Arial" w:hAnsi="Arial" w:cs="Arial"/>
                <w:color w:val="000000" w:themeColor="text1"/>
                <w:sz w:val="16"/>
                <w:szCs w:val="16"/>
              </w:rPr>
              <w:t>r.</w:t>
            </w:r>
            <w:r w:rsidR="00537958">
              <w:rPr>
                <w:rFonts w:ascii="Arial" w:hAnsi="Arial" w:cs="Arial"/>
                <w:color w:val="000000" w:themeColor="text1"/>
                <w:sz w:val="16"/>
                <w:szCs w:val="16"/>
              </w:rPr>
              <w:t xml:space="preserve"> L. Ngwira</w:t>
            </w:r>
            <w:r w:rsidRPr="006A45B6">
              <w:rPr>
                <w:rFonts w:ascii="Arial" w:hAnsi="Arial" w:cs="Arial"/>
                <w:color w:val="000000" w:themeColor="text1"/>
                <w:sz w:val="16"/>
                <w:szCs w:val="16"/>
              </w:rPr>
              <w:t xml:space="preserve"> </w:t>
            </w:r>
            <w:r w:rsidRPr="00E855F8">
              <w:rPr>
                <w:rFonts w:ascii="Arial" w:hAnsi="Arial" w:cs="Arial"/>
                <w:color w:val="000000" w:themeColor="text1"/>
                <w:sz w:val="16"/>
                <w:szCs w:val="16"/>
              </w:rPr>
              <w:t>on (053) 838</w:t>
            </w:r>
            <w:r>
              <w:rPr>
                <w:rFonts w:ascii="Arial" w:hAnsi="Arial" w:cs="Arial"/>
                <w:color w:val="000000" w:themeColor="text1"/>
                <w:sz w:val="16"/>
                <w:szCs w:val="16"/>
              </w:rPr>
              <w:t>0</w:t>
            </w:r>
            <w:r w:rsidRPr="00E855F8">
              <w:rPr>
                <w:rFonts w:ascii="Arial" w:hAnsi="Arial" w:cs="Arial"/>
                <w:color w:val="000000" w:themeColor="text1"/>
                <w:sz w:val="16"/>
                <w:szCs w:val="16"/>
              </w:rPr>
              <w:t xml:space="preserve"> 9</w:t>
            </w:r>
            <w:r w:rsidR="00537958">
              <w:rPr>
                <w:rFonts w:ascii="Arial" w:hAnsi="Arial" w:cs="Arial"/>
                <w:color w:val="000000" w:themeColor="text1"/>
                <w:sz w:val="16"/>
                <w:szCs w:val="16"/>
              </w:rPr>
              <w:t>39</w:t>
            </w:r>
            <w:r>
              <w:rPr>
                <w:rFonts w:ascii="Arial" w:hAnsi="Arial" w:cs="Arial"/>
                <w:color w:val="000000" w:themeColor="text1"/>
                <w:sz w:val="16"/>
                <w:szCs w:val="16"/>
              </w:rPr>
              <w:t>.</w:t>
            </w:r>
          </w:p>
          <w:p w14:paraId="69F421B1" w14:textId="77777777" w:rsidR="00401877" w:rsidRPr="00E855F8" w:rsidRDefault="00401877" w:rsidP="00401877">
            <w:pPr>
              <w:jc w:val="center"/>
              <w:rPr>
                <w:rFonts w:ascii="Arial" w:hAnsi="Arial" w:cs="Arial"/>
                <w:color w:val="000000" w:themeColor="text1"/>
                <w:sz w:val="16"/>
                <w:szCs w:val="16"/>
              </w:rPr>
            </w:pPr>
          </w:p>
          <w:p w14:paraId="33EEC50A" w14:textId="55BD80BB" w:rsidR="00401877" w:rsidRPr="00E855F8" w:rsidRDefault="00401877" w:rsidP="00401877">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Pr>
                <w:rFonts w:ascii="Arial" w:hAnsi="Arial" w:cs="Arial"/>
                <w:color w:val="000000" w:themeColor="text1"/>
                <w:sz w:val="16"/>
                <w:szCs w:val="16"/>
              </w:rPr>
              <w:t>E. Tlhageng</w:t>
            </w:r>
            <w:r w:rsidRPr="00E855F8">
              <w:rPr>
                <w:rFonts w:ascii="Arial" w:hAnsi="Arial" w:cs="Arial"/>
                <w:color w:val="000000" w:themeColor="text1"/>
                <w:sz w:val="16"/>
                <w:szCs w:val="16"/>
              </w:rPr>
              <w:t xml:space="preserve"> at (053) 8380 </w:t>
            </w:r>
            <w:r>
              <w:rPr>
                <w:rFonts w:ascii="Arial" w:hAnsi="Arial" w:cs="Arial"/>
                <w:color w:val="000000" w:themeColor="text1"/>
                <w:sz w:val="16"/>
                <w:szCs w:val="16"/>
              </w:rPr>
              <w:t>946.</w:t>
            </w:r>
          </w:p>
        </w:tc>
      </w:tr>
    </w:tbl>
    <w:p w14:paraId="702679E6" w14:textId="77777777" w:rsidR="00FB6B8B" w:rsidRDefault="00FB6B8B" w:rsidP="00FB6B8B">
      <w:pPr>
        <w:spacing w:line="240" w:lineRule="auto"/>
        <w:rPr>
          <w:rFonts w:ascii="Tahoma" w:hAnsi="Tahoma" w:cs="Tahoma"/>
          <w:bCs/>
          <w:iCs/>
        </w:rPr>
      </w:pPr>
    </w:p>
    <w:p w14:paraId="3F8A45A9" w14:textId="7DEDB2D7" w:rsidR="00F8401F" w:rsidRPr="00FB6B8B" w:rsidRDefault="00CD7E0E" w:rsidP="00FB6B8B">
      <w:pPr>
        <w:spacing w:line="240" w:lineRule="auto"/>
        <w:rPr>
          <w:rFonts w:ascii="Tahoma" w:hAnsi="Tahoma" w:cs="Tahoma"/>
          <w:bCs/>
          <w:iCs/>
        </w:rPr>
      </w:pPr>
      <w:r w:rsidRPr="00FB6B8B">
        <w:rPr>
          <w:rFonts w:ascii="Tahoma" w:hAnsi="Tahoma" w:cs="Tahoma"/>
          <w:bCs/>
          <w:iCs/>
        </w:rPr>
        <w:t xml:space="preserve">This bid will be evaluated in terms of the prescribed preference point system as prescribed in the Preferential Procurement Regulations, </w:t>
      </w:r>
      <w:r w:rsidR="00C27CB2" w:rsidRPr="00C27CB2">
        <w:rPr>
          <w:rFonts w:ascii="Tahoma" w:hAnsi="Tahoma" w:cs="Tahoma"/>
          <w:bCs/>
          <w:iCs/>
        </w:rPr>
        <w:t>2022</w:t>
      </w:r>
      <w:r w:rsidRPr="00FB6B8B">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5F921CB6" w14:textId="1E0D9C47" w:rsidR="00CD7E0E" w:rsidRPr="00FB6B8B" w:rsidRDefault="00CD7E0E" w:rsidP="00FB6B8B">
      <w:pPr>
        <w:spacing w:line="240" w:lineRule="auto"/>
        <w:rPr>
          <w:rFonts w:ascii="Tahoma" w:hAnsi="Tahoma" w:cs="Tahoma"/>
          <w:bCs/>
          <w:iCs/>
        </w:rPr>
      </w:pPr>
      <w:r w:rsidRPr="00FB6B8B">
        <w:rPr>
          <w:rFonts w:ascii="Tahoma" w:hAnsi="Tahoma" w:cs="Tahoma"/>
          <w:bCs/>
          <w:iCs/>
        </w:rPr>
        <w:t>Proposals must be submitted to The Municipal Manager, Frances Baard District Municipality, 51 Drakensberg Avenue, Carters Glen, Kimberley.</w:t>
      </w:r>
    </w:p>
    <w:p w14:paraId="3B8BDE94" w14:textId="22F2D8F2" w:rsidR="00CD7E0E" w:rsidRPr="00FB6B8B" w:rsidRDefault="00CD7E0E" w:rsidP="00FB6B8B">
      <w:pPr>
        <w:spacing w:line="240" w:lineRule="auto"/>
        <w:rPr>
          <w:rFonts w:ascii="Tahoma" w:hAnsi="Tahoma" w:cs="Tahoma"/>
          <w:bCs/>
          <w:iCs/>
        </w:rPr>
      </w:pPr>
      <w:r w:rsidRPr="00FB6B8B">
        <w:rPr>
          <w:rFonts w:ascii="Tahoma" w:hAnsi="Tahoma" w:cs="Tahoma"/>
          <w:bCs/>
          <w:iCs/>
        </w:rPr>
        <w:t>If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FB6B8B">
        <w:rPr>
          <w:rFonts w:ascii="Tahoma" w:hAnsi="Tahoma" w:cs="Tahoma"/>
          <w:bCs/>
          <w:iCs/>
        </w:rPr>
        <w:t>Ms. Z.M.  Bogatsu</w:t>
      </w:r>
      <w:r w:rsidR="009316C7">
        <w:rPr>
          <w:rFonts w:ascii="Tahoma" w:hAnsi="Tahoma" w:cs="Tahoma"/>
          <w:bCs/>
          <w:iCs/>
        </w:rPr>
        <w:t xml:space="preserve"> (</w:t>
      </w:r>
      <w:r w:rsidRPr="00FB6B8B">
        <w:rPr>
          <w:rFonts w:ascii="Tahoma" w:hAnsi="Tahoma" w:cs="Tahoma"/>
          <w:bCs/>
          <w:iCs/>
        </w:rPr>
        <w:t>Municipal Manager</w:t>
      </w:r>
      <w:r w:rsidR="009316C7">
        <w:rPr>
          <w:rFonts w:ascii="Tahoma" w:hAnsi="Tahoma" w:cs="Tahoma"/>
          <w:bCs/>
          <w:iCs/>
        </w:rPr>
        <w:t>)</w:t>
      </w:r>
    </w:p>
    <w:sectPr w:rsidR="00D665DD" w:rsidRPr="009316C7"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6DD6"/>
    <w:rsid w:val="00027385"/>
    <w:rsid w:val="000940B8"/>
    <w:rsid w:val="000A3E8A"/>
    <w:rsid w:val="0010704F"/>
    <w:rsid w:val="0012708A"/>
    <w:rsid w:val="00184964"/>
    <w:rsid w:val="001B7F37"/>
    <w:rsid w:val="001D685A"/>
    <w:rsid w:val="001E1732"/>
    <w:rsid w:val="001F4C44"/>
    <w:rsid w:val="00206B22"/>
    <w:rsid w:val="00243E28"/>
    <w:rsid w:val="00244E1C"/>
    <w:rsid w:val="002530E1"/>
    <w:rsid w:val="002936AA"/>
    <w:rsid w:val="00296B35"/>
    <w:rsid w:val="002A5B90"/>
    <w:rsid w:val="002E0724"/>
    <w:rsid w:val="00331CEA"/>
    <w:rsid w:val="00341DCC"/>
    <w:rsid w:val="00350097"/>
    <w:rsid w:val="00354261"/>
    <w:rsid w:val="00367D3E"/>
    <w:rsid w:val="00373902"/>
    <w:rsid w:val="00373C18"/>
    <w:rsid w:val="003C2976"/>
    <w:rsid w:val="003D2565"/>
    <w:rsid w:val="003D3059"/>
    <w:rsid w:val="003E2FD4"/>
    <w:rsid w:val="00401877"/>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25E2E"/>
    <w:rsid w:val="00537958"/>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56173"/>
    <w:rsid w:val="00756B6E"/>
    <w:rsid w:val="007821AF"/>
    <w:rsid w:val="00790201"/>
    <w:rsid w:val="007C6DD0"/>
    <w:rsid w:val="007E3F50"/>
    <w:rsid w:val="008367D0"/>
    <w:rsid w:val="00852D50"/>
    <w:rsid w:val="00893D7D"/>
    <w:rsid w:val="008B0059"/>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F3CEE"/>
    <w:rsid w:val="00A008B2"/>
    <w:rsid w:val="00A06FD8"/>
    <w:rsid w:val="00A20D81"/>
    <w:rsid w:val="00A25825"/>
    <w:rsid w:val="00A3743C"/>
    <w:rsid w:val="00A4509B"/>
    <w:rsid w:val="00A63C50"/>
    <w:rsid w:val="00A92973"/>
    <w:rsid w:val="00AD2308"/>
    <w:rsid w:val="00AE2375"/>
    <w:rsid w:val="00AE645C"/>
    <w:rsid w:val="00B3617E"/>
    <w:rsid w:val="00B516DC"/>
    <w:rsid w:val="00BA550E"/>
    <w:rsid w:val="00BD267F"/>
    <w:rsid w:val="00BE1398"/>
    <w:rsid w:val="00C02F27"/>
    <w:rsid w:val="00C16526"/>
    <w:rsid w:val="00C2670B"/>
    <w:rsid w:val="00C27CB2"/>
    <w:rsid w:val="00C50CAD"/>
    <w:rsid w:val="00C603C8"/>
    <w:rsid w:val="00C657D6"/>
    <w:rsid w:val="00C9631C"/>
    <w:rsid w:val="00CA038F"/>
    <w:rsid w:val="00CB1DC6"/>
    <w:rsid w:val="00CC01C9"/>
    <w:rsid w:val="00CC1775"/>
    <w:rsid w:val="00CC47D9"/>
    <w:rsid w:val="00CD11A8"/>
    <w:rsid w:val="00CD7E0E"/>
    <w:rsid w:val="00D27A08"/>
    <w:rsid w:val="00D60E78"/>
    <w:rsid w:val="00D665DD"/>
    <w:rsid w:val="00D76907"/>
    <w:rsid w:val="00D810A8"/>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2024-08-07T06:19:00Z</dcterms:created>
  <dcterms:modified xsi:type="dcterms:W3CDTF">2024-08-07T06:19:00Z</dcterms:modified>
</cp:coreProperties>
</file>