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219" w:rsidRDefault="00723219">
      <w:pPr>
        <w:jc w:val="center"/>
        <w:rPr>
          <w:rFonts w:ascii="Arial" w:hAnsi="Arial" w:cs="Arial"/>
          <w:b/>
          <w:bCs/>
          <w:sz w:val="22"/>
          <w:szCs w:val="22"/>
        </w:rPr>
      </w:pPr>
      <w:proofErr w:type="spellStart"/>
      <w:r>
        <w:rPr>
          <w:rFonts w:ascii="Arial" w:hAnsi="Arial" w:cs="Arial"/>
          <w:b/>
          <w:bCs/>
          <w:sz w:val="22"/>
          <w:szCs w:val="22"/>
        </w:rPr>
        <w:t>TSWAING</w:t>
      </w:r>
      <w:proofErr w:type="spellEnd"/>
      <w:r>
        <w:rPr>
          <w:rFonts w:ascii="Arial" w:hAnsi="Arial" w:cs="Arial"/>
          <w:b/>
          <w:bCs/>
          <w:sz w:val="22"/>
          <w:szCs w:val="22"/>
        </w:rPr>
        <w:t xml:space="preserve"> LOCAL MUNICIPALITY</w:t>
      </w:r>
    </w:p>
    <w:p w:rsidR="00723219" w:rsidRDefault="00723219">
      <w:pPr>
        <w:rPr>
          <w:rFonts w:ascii="Arial" w:hAnsi="Arial" w:cs="Arial"/>
          <w:sz w:val="22"/>
          <w:szCs w:val="22"/>
        </w:rPr>
      </w:pPr>
    </w:p>
    <w:p w:rsidR="00723219" w:rsidRDefault="00333A44">
      <w:pPr>
        <w:jc w:val="center"/>
        <w:rPr>
          <w:rFonts w:ascii="Arial" w:hAnsi="Arial" w:cs="Arial"/>
          <w:sz w:val="22"/>
          <w:szCs w:val="22"/>
        </w:rPr>
      </w:pPr>
      <w:r>
        <w:rPr>
          <w:rFonts w:ascii="Arial Narrow" w:hAnsi="Arial Narrow"/>
          <w:b/>
          <w:noProof/>
          <w:snapToGrid/>
          <w:spacing w:val="-3"/>
          <w:kern w:val="28"/>
          <w:sz w:val="32"/>
          <w:lang w:val="en-ZA" w:eastAsia="en-ZA"/>
        </w:rPr>
        <w:drawing>
          <wp:inline distT="0" distB="0" distL="0" distR="0">
            <wp:extent cx="2778760" cy="2407285"/>
            <wp:effectExtent l="0" t="0" r="0" b="0"/>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8760" cy="2407285"/>
                    </a:xfrm>
                    <a:prstGeom prst="rect">
                      <a:avLst/>
                    </a:prstGeom>
                    <a:noFill/>
                    <a:ln>
                      <a:noFill/>
                    </a:ln>
                  </pic:spPr>
                </pic:pic>
              </a:graphicData>
            </a:graphic>
          </wp:inline>
        </w:drawing>
      </w:r>
    </w:p>
    <w:p w:rsidR="00723219" w:rsidRDefault="00723219">
      <w:pPr>
        <w:jc w:val="center"/>
        <w:rPr>
          <w:rFonts w:ascii="Arial" w:hAnsi="Arial" w:cs="Arial"/>
          <w:b/>
          <w:bCs/>
          <w:sz w:val="22"/>
          <w:szCs w:val="22"/>
        </w:rPr>
      </w:pPr>
    </w:p>
    <w:p w:rsidR="00723219" w:rsidRDefault="00723219">
      <w:pPr>
        <w:jc w:val="center"/>
        <w:rPr>
          <w:rFonts w:ascii="Arial" w:hAnsi="Arial" w:cs="Arial"/>
          <w:b/>
          <w:bCs/>
          <w:sz w:val="22"/>
          <w:szCs w:val="22"/>
        </w:rPr>
      </w:pPr>
    </w:p>
    <w:p w:rsidR="00723219" w:rsidRDefault="00723219">
      <w:pPr>
        <w:jc w:val="center"/>
        <w:rPr>
          <w:rFonts w:ascii="Arial" w:hAnsi="Arial" w:cs="Arial"/>
          <w:b/>
          <w:bCs/>
          <w:sz w:val="22"/>
          <w:szCs w:val="22"/>
        </w:rPr>
      </w:pPr>
    </w:p>
    <w:p w:rsidR="00723219" w:rsidRDefault="00723219">
      <w:pPr>
        <w:spacing w:line="223" w:lineRule="auto"/>
        <w:jc w:val="center"/>
        <w:rPr>
          <w:rFonts w:ascii="Arial" w:hAnsi="Arial" w:cs="Arial"/>
          <w:b/>
          <w:sz w:val="22"/>
          <w:szCs w:val="22"/>
        </w:rPr>
      </w:pPr>
      <w:r>
        <w:rPr>
          <w:rFonts w:ascii="Arial" w:hAnsi="Arial" w:cs="Arial"/>
          <w:b/>
          <w:sz w:val="22"/>
          <w:szCs w:val="22"/>
        </w:rPr>
        <w:t>PROVISION OF VAT RECOVERY SERVICES FOR A PERIOD OF 24 MONTHS</w:t>
      </w:r>
    </w:p>
    <w:p w:rsidR="00723219" w:rsidRDefault="00723219">
      <w:pPr>
        <w:jc w:val="center"/>
        <w:rPr>
          <w:rFonts w:ascii="Arial" w:hAnsi="Arial" w:cs="Arial"/>
          <w:b/>
          <w:bCs/>
          <w:sz w:val="22"/>
          <w:szCs w:val="22"/>
        </w:rPr>
      </w:pPr>
    </w:p>
    <w:p w:rsidR="00723219" w:rsidRDefault="00723219">
      <w:pPr>
        <w:jc w:val="center"/>
        <w:rPr>
          <w:rFonts w:ascii="Arial" w:hAnsi="Arial" w:cs="Arial"/>
          <w:b/>
          <w:bCs/>
          <w:sz w:val="22"/>
          <w:szCs w:val="22"/>
        </w:rPr>
      </w:pPr>
      <w:r>
        <w:rPr>
          <w:rFonts w:ascii="Arial" w:hAnsi="Arial" w:cs="Arial"/>
          <w:b/>
          <w:bCs/>
          <w:sz w:val="22"/>
          <w:szCs w:val="22"/>
        </w:rPr>
        <w:t xml:space="preserve">TENDER NO: </w:t>
      </w:r>
      <w:proofErr w:type="spellStart"/>
      <w:r>
        <w:rPr>
          <w:rFonts w:ascii="Arial" w:hAnsi="Arial" w:cs="Arial"/>
          <w:b/>
          <w:sz w:val="22"/>
          <w:szCs w:val="22"/>
        </w:rPr>
        <w:t>SCM</w:t>
      </w:r>
      <w:proofErr w:type="spellEnd"/>
      <w:r>
        <w:rPr>
          <w:rFonts w:ascii="Arial" w:hAnsi="Arial" w:cs="Arial"/>
          <w:b/>
          <w:sz w:val="22"/>
          <w:szCs w:val="22"/>
        </w:rPr>
        <w:t xml:space="preserve"> 001/2022/2023</w:t>
      </w: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r>
        <w:rPr>
          <w:rFonts w:ascii="Arial" w:hAnsi="Arial" w:cs="Arial"/>
          <w:sz w:val="22"/>
          <w:szCs w:val="22"/>
        </w:rPr>
        <w:t xml:space="preserve">NAME OF TENDERER: ……………………………………………………………..                                                                      </w:t>
      </w:r>
    </w:p>
    <w:p w:rsidR="00723219" w:rsidRDefault="00723219">
      <w:pPr>
        <w:rPr>
          <w:rFonts w:ascii="Arial" w:hAnsi="Arial" w:cs="Arial"/>
          <w:sz w:val="22"/>
          <w:szCs w:val="22"/>
        </w:rPr>
      </w:pPr>
    </w:p>
    <w:p w:rsidR="00723219" w:rsidRDefault="00723219">
      <w:pPr>
        <w:rPr>
          <w:rFonts w:ascii="Arial" w:hAnsi="Arial" w:cs="Arial"/>
          <w:sz w:val="22"/>
          <w:szCs w:val="22"/>
        </w:rPr>
      </w:pPr>
      <w:r>
        <w:rPr>
          <w:rFonts w:ascii="Arial" w:hAnsi="Arial" w:cs="Arial"/>
          <w:sz w:val="22"/>
          <w:szCs w:val="22"/>
        </w:rPr>
        <w:t>ADDRESS                    :……………………………………………………………..</w:t>
      </w:r>
    </w:p>
    <w:p w:rsidR="00723219" w:rsidRDefault="00723219">
      <w:pPr>
        <w:rPr>
          <w:rFonts w:ascii="Arial" w:hAnsi="Arial" w:cs="Arial"/>
          <w:sz w:val="22"/>
          <w:szCs w:val="22"/>
        </w:rPr>
      </w:pPr>
    </w:p>
    <w:p w:rsidR="00723219" w:rsidRDefault="00723219">
      <w:pPr>
        <w:rPr>
          <w:rFonts w:ascii="Arial" w:hAnsi="Arial" w:cs="Arial"/>
          <w:sz w:val="22"/>
          <w:szCs w:val="22"/>
        </w:rPr>
      </w:pPr>
      <w:r>
        <w:rPr>
          <w:rFonts w:ascii="Arial" w:hAnsi="Arial" w:cs="Arial"/>
          <w:sz w:val="22"/>
          <w:szCs w:val="22"/>
        </w:rPr>
        <w:t xml:space="preserve">                                      ........……………………………………………………….</w:t>
      </w:r>
    </w:p>
    <w:p w:rsidR="00723219" w:rsidRDefault="00723219">
      <w:pPr>
        <w:rPr>
          <w:rFonts w:ascii="Arial" w:hAnsi="Arial" w:cs="Arial"/>
          <w:sz w:val="22"/>
          <w:szCs w:val="22"/>
        </w:rPr>
      </w:pPr>
    </w:p>
    <w:p w:rsidR="00723219" w:rsidRDefault="00723219">
      <w:pPr>
        <w:rPr>
          <w:rFonts w:ascii="Arial" w:hAnsi="Arial" w:cs="Arial"/>
          <w:sz w:val="22"/>
          <w:szCs w:val="22"/>
        </w:rPr>
      </w:pPr>
      <w:proofErr w:type="spellStart"/>
      <w:r>
        <w:rPr>
          <w:rFonts w:ascii="Arial" w:hAnsi="Arial" w:cs="Arial"/>
          <w:sz w:val="22"/>
          <w:szCs w:val="22"/>
        </w:rPr>
        <w:t>CSD</w:t>
      </w:r>
      <w:proofErr w:type="spellEnd"/>
      <w:r>
        <w:rPr>
          <w:rFonts w:ascii="Arial" w:hAnsi="Arial" w:cs="Arial"/>
          <w:sz w:val="22"/>
          <w:szCs w:val="22"/>
        </w:rPr>
        <w:t xml:space="preserve"> </w:t>
      </w:r>
      <w:proofErr w:type="spellStart"/>
      <w:r>
        <w:rPr>
          <w:rFonts w:ascii="Arial" w:hAnsi="Arial" w:cs="Arial"/>
          <w:sz w:val="22"/>
          <w:szCs w:val="22"/>
        </w:rPr>
        <w:t>MAAA</w:t>
      </w:r>
      <w:proofErr w:type="spellEnd"/>
      <w:r>
        <w:rPr>
          <w:rFonts w:ascii="Arial" w:hAnsi="Arial" w:cs="Arial"/>
          <w:sz w:val="22"/>
          <w:szCs w:val="22"/>
        </w:rPr>
        <w:t xml:space="preserve"> NUMBER          ........……………………………………………………….</w:t>
      </w:r>
    </w:p>
    <w:p w:rsidR="00723219" w:rsidRDefault="00723219">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723219" w:rsidRDefault="00723219">
      <w:pPr>
        <w:rPr>
          <w:rFonts w:ascii="Arial" w:hAnsi="Arial" w:cs="Arial"/>
          <w:sz w:val="22"/>
          <w:szCs w:val="22"/>
        </w:rPr>
      </w:pPr>
      <w:r>
        <w:rPr>
          <w:rFonts w:ascii="Arial" w:hAnsi="Arial" w:cs="Arial"/>
          <w:sz w:val="22"/>
          <w:szCs w:val="22"/>
        </w:rPr>
        <w:t>TENDER AMOUNT (VAT INCLUSIVE)</w:t>
      </w:r>
      <w:r>
        <w:rPr>
          <w:rFonts w:ascii="Arial" w:hAnsi="Arial" w:cs="Arial"/>
          <w:sz w:val="22"/>
          <w:szCs w:val="22"/>
        </w:rPr>
        <w:tab/>
        <w:t>...........................................................</w:t>
      </w:r>
    </w:p>
    <w:p w:rsidR="00723219" w:rsidRDefault="00723219">
      <w:pPr>
        <w:rPr>
          <w:rFonts w:ascii="Arial" w:hAnsi="Arial" w:cs="Arial"/>
          <w:sz w:val="22"/>
          <w:szCs w:val="22"/>
        </w:rPr>
      </w:pPr>
    </w:p>
    <w:p w:rsidR="00723219" w:rsidRDefault="00723219">
      <w:pPr>
        <w:rPr>
          <w:rFonts w:ascii="Arial" w:hAnsi="Arial" w:cs="Arial"/>
          <w:sz w:val="22"/>
          <w:szCs w:val="22"/>
        </w:rPr>
      </w:pPr>
      <w:r>
        <w:rPr>
          <w:rFonts w:ascii="Arial" w:hAnsi="Arial" w:cs="Arial"/>
          <w:sz w:val="22"/>
          <w:szCs w:val="22"/>
        </w:rPr>
        <w:t>ISSUED BY:</w:t>
      </w:r>
    </w:p>
    <w:p w:rsidR="00723219" w:rsidRDefault="00723219">
      <w:pPr>
        <w:rPr>
          <w:rFonts w:ascii="Arial" w:hAnsi="Arial" w:cs="Arial"/>
          <w:sz w:val="22"/>
          <w:szCs w:val="22"/>
        </w:rPr>
      </w:pPr>
    </w:p>
    <w:p w:rsidR="00723219" w:rsidRDefault="00723219">
      <w:pPr>
        <w:rPr>
          <w:rFonts w:ascii="Arial" w:hAnsi="Arial" w:cs="Arial"/>
          <w:sz w:val="22"/>
          <w:szCs w:val="22"/>
        </w:rPr>
      </w:pPr>
      <w:r>
        <w:rPr>
          <w:rFonts w:ascii="Arial" w:hAnsi="Arial" w:cs="Arial"/>
          <w:sz w:val="22"/>
          <w:szCs w:val="22"/>
        </w:rPr>
        <w:t>The Municipal Manager</w:t>
      </w:r>
    </w:p>
    <w:p w:rsidR="00723219" w:rsidRDefault="00723219">
      <w:pPr>
        <w:rPr>
          <w:rFonts w:ascii="Arial" w:hAnsi="Arial" w:cs="Arial"/>
          <w:sz w:val="22"/>
          <w:szCs w:val="22"/>
        </w:rPr>
      </w:pPr>
      <w:proofErr w:type="spellStart"/>
      <w:r>
        <w:rPr>
          <w:rFonts w:ascii="Arial" w:hAnsi="Arial" w:cs="Arial"/>
          <w:sz w:val="22"/>
          <w:szCs w:val="22"/>
        </w:rPr>
        <w:t>Tswaing</w:t>
      </w:r>
      <w:proofErr w:type="spellEnd"/>
      <w:r>
        <w:rPr>
          <w:rFonts w:ascii="Arial" w:hAnsi="Arial" w:cs="Arial"/>
          <w:sz w:val="22"/>
          <w:szCs w:val="22"/>
        </w:rPr>
        <w:t xml:space="preserve"> Local Municipality</w:t>
      </w:r>
    </w:p>
    <w:p w:rsidR="00723219" w:rsidRDefault="00723219">
      <w:pPr>
        <w:rPr>
          <w:rFonts w:ascii="Arial" w:hAnsi="Arial" w:cs="Arial"/>
          <w:sz w:val="22"/>
          <w:szCs w:val="22"/>
        </w:rPr>
      </w:pPr>
      <w:proofErr w:type="spellStart"/>
      <w:r>
        <w:rPr>
          <w:rFonts w:ascii="Arial" w:hAnsi="Arial" w:cs="Arial"/>
          <w:sz w:val="22"/>
          <w:szCs w:val="22"/>
        </w:rPr>
        <w:t>P.O.BOX</w:t>
      </w:r>
      <w:proofErr w:type="spellEnd"/>
      <w:r>
        <w:rPr>
          <w:rFonts w:ascii="Arial" w:hAnsi="Arial" w:cs="Arial"/>
          <w:sz w:val="22"/>
          <w:szCs w:val="22"/>
        </w:rPr>
        <w:t xml:space="preserve"> 24</w:t>
      </w:r>
    </w:p>
    <w:p w:rsidR="00723219" w:rsidRDefault="00723219">
      <w:pPr>
        <w:rPr>
          <w:rFonts w:ascii="Arial" w:hAnsi="Arial" w:cs="Arial"/>
          <w:sz w:val="22"/>
          <w:szCs w:val="22"/>
        </w:rPr>
      </w:pPr>
      <w:r>
        <w:rPr>
          <w:rFonts w:ascii="Arial" w:hAnsi="Arial" w:cs="Arial"/>
          <w:sz w:val="22"/>
          <w:szCs w:val="22"/>
        </w:rPr>
        <w:t>Delareyville</w:t>
      </w:r>
    </w:p>
    <w:p w:rsidR="00723219" w:rsidRDefault="00723219">
      <w:pPr>
        <w:rPr>
          <w:rFonts w:ascii="Arial" w:hAnsi="Arial" w:cs="Arial"/>
          <w:sz w:val="22"/>
          <w:szCs w:val="22"/>
        </w:rPr>
      </w:pPr>
      <w:r>
        <w:rPr>
          <w:rFonts w:ascii="Arial" w:hAnsi="Arial" w:cs="Arial"/>
          <w:sz w:val="22"/>
          <w:szCs w:val="22"/>
        </w:rPr>
        <w:t>2770</w:t>
      </w:r>
    </w:p>
    <w:p w:rsidR="00723219" w:rsidRDefault="00723219">
      <w:pPr>
        <w:rPr>
          <w:rFonts w:ascii="Arial" w:hAnsi="Arial" w:cs="Arial"/>
          <w:sz w:val="22"/>
          <w:szCs w:val="22"/>
        </w:rPr>
      </w:pPr>
    </w:p>
    <w:p w:rsidR="00723219" w:rsidRDefault="00723219">
      <w:pPr>
        <w:rPr>
          <w:rFonts w:ascii="Arial" w:hAnsi="Arial" w:cs="Arial"/>
          <w:sz w:val="22"/>
          <w:szCs w:val="22"/>
        </w:rPr>
      </w:pPr>
      <w:r>
        <w:rPr>
          <w:rFonts w:ascii="Arial" w:hAnsi="Arial" w:cs="Arial"/>
          <w:sz w:val="22"/>
          <w:szCs w:val="22"/>
        </w:rPr>
        <w:t>Tel: (053) 948 9400</w:t>
      </w:r>
    </w:p>
    <w:p w:rsidR="00723219" w:rsidRDefault="00723219">
      <w:pPr>
        <w:rPr>
          <w:rFonts w:ascii="Arial" w:hAnsi="Arial" w:cs="Arial"/>
          <w:sz w:val="22"/>
          <w:szCs w:val="22"/>
        </w:rPr>
      </w:pPr>
      <w:r>
        <w:rPr>
          <w:rFonts w:ascii="Arial" w:hAnsi="Arial" w:cs="Arial"/>
          <w:sz w:val="22"/>
          <w:szCs w:val="22"/>
        </w:rPr>
        <w:t>Fax: (053) 948 1500</w:t>
      </w:r>
    </w:p>
    <w:p w:rsidR="00723219" w:rsidRDefault="00723219">
      <w:pPr>
        <w:rPr>
          <w:rFonts w:ascii="Arial" w:hAnsi="Arial" w:cs="Arial"/>
          <w:sz w:val="22"/>
          <w:szCs w:val="22"/>
        </w:rPr>
      </w:pPr>
    </w:p>
    <w:p w:rsidR="00723219" w:rsidRDefault="00857C4D">
      <w:pPr>
        <w:rPr>
          <w:rFonts w:ascii="Arial" w:hAnsi="Arial" w:cs="Arial"/>
          <w:b/>
          <w:bCs/>
          <w:sz w:val="22"/>
          <w:szCs w:val="22"/>
        </w:rPr>
      </w:pPr>
      <w:r>
        <w:rPr>
          <w:rFonts w:ascii="Arial" w:hAnsi="Arial" w:cs="Arial"/>
          <w:b/>
          <w:bCs/>
          <w:sz w:val="22"/>
          <w:szCs w:val="22"/>
        </w:rPr>
        <w:t xml:space="preserve">Closing Date </w:t>
      </w:r>
      <w:r>
        <w:rPr>
          <w:rFonts w:ascii="Arial" w:hAnsi="Arial" w:cs="Arial"/>
          <w:b/>
          <w:bCs/>
          <w:sz w:val="22"/>
          <w:szCs w:val="22"/>
        </w:rPr>
        <w:tab/>
        <w:t>: 11/08</w:t>
      </w:r>
      <w:r w:rsidR="00723219">
        <w:rPr>
          <w:rFonts w:ascii="Arial" w:hAnsi="Arial" w:cs="Arial"/>
          <w:b/>
          <w:bCs/>
          <w:sz w:val="22"/>
          <w:szCs w:val="22"/>
        </w:rPr>
        <w:t>/2022</w:t>
      </w:r>
    </w:p>
    <w:p w:rsidR="00723219" w:rsidRDefault="00723219">
      <w:pPr>
        <w:rPr>
          <w:rFonts w:ascii="Arial" w:hAnsi="Arial" w:cs="Arial"/>
          <w:b/>
          <w:bCs/>
          <w:sz w:val="22"/>
          <w:szCs w:val="22"/>
        </w:rPr>
      </w:pPr>
      <w:r>
        <w:rPr>
          <w:rFonts w:ascii="Arial" w:hAnsi="Arial" w:cs="Arial"/>
          <w:b/>
          <w:bCs/>
          <w:sz w:val="22"/>
          <w:szCs w:val="22"/>
        </w:rPr>
        <w:t>Closing Time</w:t>
      </w:r>
      <w:r>
        <w:rPr>
          <w:rFonts w:ascii="Arial" w:hAnsi="Arial" w:cs="Arial"/>
          <w:b/>
          <w:bCs/>
          <w:sz w:val="22"/>
          <w:szCs w:val="22"/>
        </w:rPr>
        <w:tab/>
        <w:t>: 12:H00</w:t>
      </w:r>
    </w:p>
    <w:p w:rsidR="00723219" w:rsidRDefault="00723219">
      <w:pPr>
        <w:rPr>
          <w:rFonts w:ascii="Arial" w:hAnsi="Arial" w:cs="Arial"/>
          <w:b/>
          <w:sz w:val="22"/>
          <w:szCs w:val="22"/>
        </w:rPr>
      </w:pPr>
    </w:p>
    <w:p w:rsidR="00723219" w:rsidRDefault="00723219">
      <w:pPr>
        <w:rPr>
          <w:rFonts w:ascii="Arial" w:hAnsi="Arial" w:cs="Arial"/>
          <w:b/>
          <w:sz w:val="22"/>
          <w:szCs w:val="22"/>
        </w:rPr>
      </w:pPr>
    </w:p>
    <w:p w:rsidR="00723219" w:rsidRDefault="00723219">
      <w:pPr>
        <w:rPr>
          <w:rFonts w:ascii="Arial" w:hAnsi="Arial" w:cs="Arial"/>
          <w:b/>
          <w:sz w:val="22"/>
          <w:szCs w:val="22"/>
        </w:rPr>
      </w:pPr>
    </w:p>
    <w:p w:rsidR="00723219" w:rsidRDefault="00723219">
      <w:pPr>
        <w:rPr>
          <w:rFonts w:ascii="Arial" w:hAnsi="Arial" w:cs="Arial"/>
          <w:b/>
          <w:sz w:val="22"/>
          <w:szCs w:val="22"/>
        </w:rPr>
      </w:pPr>
    </w:p>
    <w:p w:rsidR="00723219" w:rsidRDefault="00723219">
      <w:pPr>
        <w:jc w:val="center"/>
        <w:rPr>
          <w:rFonts w:ascii="Arial" w:hAnsi="Arial" w:cs="Arial"/>
          <w:b/>
          <w:sz w:val="22"/>
          <w:szCs w:val="22"/>
        </w:rPr>
      </w:pPr>
      <w:proofErr w:type="spellStart"/>
      <w:r>
        <w:rPr>
          <w:rFonts w:ascii="Arial" w:hAnsi="Arial" w:cs="Arial"/>
          <w:b/>
          <w:sz w:val="22"/>
          <w:szCs w:val="22"/>
        </w:rPr>
        <w:lastRenderedPageBreak/>
        <w:t>TSWAING</w:t>
      </w:r>
      <w:proofErr w:type="spellEnd"/>
      <w:r>
        <w:rPr>
          <w:rFonts w:ascii="Arial" w:hAnsi="Arial" w:cs="Arial"/>
          <w:b/>
          <w:sz w:val="22"/>
          <w:szCs w:val="22"/>
        </w:rPr>
        <w:t xml:space="preserve"> LOCAL MUNICIPALITY</w:t>
      </w:r>
    </w:p>
    <w:p w:rsidR="00723219" w:rsidRDefault="00723219">
      <w:pPr>
        <w:rPr>
          <w:rFonts w:ascii="Arial" w:hAnsi="Arial" w:cs="Arial"/>
          <w:b/>
          <w:sz w:val="22"/>
          <w:szCs w:val="22"/>
        </w:rPr>
      </w:pPr>
    </w:p>
    <w:p w:rsidR="00723219" w:rsidRDefault="00723219">
      <w:pPr>
        <w:jc w:val="center"/>
        <w:rPr>
          <w:rFonts w:ascii="Arial" w:hAnsi="Arial" w:cs="Arial"/>
          <w:b/>
          <w:sz w:val="22"/>
          <w:szCs w:val="22"/>
        </w:rPr>
      </w:pPr>
      <w:r>
        <w:rPr>
          <w:rFonts w:ascii="Arial" w:hAnsi="Arial" w:cs="Arial"/>
          <w:b/>
          <w:sz w:val="22"/>
          <w:szCs w:val="22"/>
        </w:rPr>
        <w:t>1. BID CHECKLIST</w:t>
      </w:r>
    </w:p>
    <w:p w:rsidR="00723219" w:rsidRDefault="00723219">
      <w:pPr>
        <w:rPr>
          <w:rFonts w:ascii="Arial" w:hAnsi="Arial" w:cs="Arial"/>
          <w:sz w:val="22"/>
          <w:szCs w:val="22"/>
        </w:rPr>
      </w:pPr>
      <w:r>
        <w:rPr>
          <w:rFonts w:ascii="Arial" w:hAnsi="Arial" w:cs="Arial"/>
          <w:sz w:val="22"/>
          <w:szCs w:val="22"/>
        </w:rPr>
        <w:t>Bidders are to use this checklist to ensure that the bid documentation is complete for administrative compliance. The bidder is to indicate that the document is complete and included in the bid document by completing the table below.</w:t>
      </w:r>
    </w:p>
    <w:p w:rsidR="00723219" w:rsidRDefault="00723219">
      <w:pPr>
        <w:rPr>
          <w:rFonts w:ascii="Arial" w:hAnsi="Arial" w:cs="Arial"/>
          <w:sz w:val="22"/>
          <w:szCs w:val="22"/>
        </w:rPr>
      </w:pPr>
      <w:r>
        <w:rPr>
          <w:rFonts w:ascii="Arial" w:hAnsi="Arial" w:cs="Arial"/>
          <w:sz w:val="22"/>
          <w:szCs w:val="22"/>
        </w:rPr>
        <w:t>Tick to indicate that the information is included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2"/>
        <w:gridCol w:w="6946"/>
        <w:gridCol w:w="657"/>
        <w:gridCol w:w="567"/>
        <w:gridCol w:w="595"/>
      </w:tblGrid>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b/>
                <w:sz w:val="22"/>
                <w:szCs w:val="22"/>
              </w:rPr>
            </w:pPr>
            <w:r>
              <w:rPr>
                <w:rFonts w:ascii="Arial" w:eastAsia="Calibri" w:hAnsi="Arial" w:cs="Arial"/>
                <w:b/>
                <w:sz w:val="22"/>
                <w:szCs w:val="22"/>
              </w:rPr>
              <w:t>ITEM</w:t>
            </w:r>
          </w:p>
        </w:tc>
        <w:tc>
          <w:tcPr>
            <w:tcW w:w="6946" w:type="dxa"/>
            <w:tcBorders>
              <w:top w:val="single" w:sz="4" w:space="0" w:color="000000"/>
              <w:left w:val="single" w:sz="4" w:space="0" w:color="auto"/>
              <w:bottom w:val="single" w:sz="4" w:space="0" w:color="000000"/>
              <w:right w:val="single" w:sz="4" w:space="0" w:color="auto"/>
            </w:tcBorders>
          </w:tcPr>
          <w:p w:rsidR="00723219" w:rsidRDefault="00723219">
            <w:pPr>
              <w:jc w:val="center"/>
              <w:rPr>
                <w:rFonts w:ascii="Arial" w:eastAsia="Calibri" w:hAnsi="Arial" w:cs="Arial"/>
                <w:b/>
                <w:sz w:val="22"/>
                <w:szCs w:val="22"/>
              </w:rPr>
            </w:pPr>
            <w:r>
              <w:rPr>
                <w:rFonts w:ascii="Arial" w:eastAsia="Calibri" w:hAnsi="Arial" w:cs="Arial"/>
                <w:b/>
                <w:sz w:val="22"/>
                <w:szCs w:val="22"/>
              </w:rPr>
              <w:t>DESCRIPTION</w:t>
            </w:r>
          </w:p>
        </w:tc>
        <w:tc>
          <w:tcPr>
            <w:tcW w:w="657" w:type="dxa"/>
            <w:tcBorders>
              <w:top w:val="single" w:sz="4" w:space="0" w:color="000000"/>
              <w:left w:val="single" w:sz="4" w:space="0" w:color="auto"/>
              <w:bottom w:val="single" w:sz="4" w:space="0" w:color="000000"/>
              <w:right w:val="single" w:sz="4" w:space="0" w:color="auto"/>
            </w:tcBorders>
          </w:tcPr>
          <w:p w:rsidR="00723219" w:rsidRDefault="00723219">
            <w:pPr>
              <w:rPr>
                <w:rFonts w:ascii="Arial" w:eastAsia="Calibri" w:hAnsi="Arial" w:cs="Arial"/>
                <w:b/>
                <w:sz w:val="22"/>
                <w:szCs w:val="22"/>
              </w:rPr>
            </w:pPr>
            <w:r>
              <w:rPr>
                <w:rFonts w:ascii="Arial" w:eastAsia="Calibri" w:hAnsi="Arial" w:cs="Arial"/>
                <w:b/>
                <w:sz w:val="22"/>
                <w:szCs w:val="22"/>
              </w:rPr>
              <w:t>YES</w:t>
            </w:r>
          </w:p>
        </w:tc>
        <w:tc>
          <w:tcPr>
            <w:tcW w:w="567" w:type="dxa"/>
            <w:tcBorders>
              <w:top w:val="single" w:sz="4" w:space="0" w:color="000000"/>
              <w:left w:val="single" w:sz="4" w:space="0" w:color="auto"/>
              <w:bottom w:val="single" w:sz="4" w:space="0" w:color="000000"/>
              <w:right w:val="single" w:sz="4" w:space="0" w:color="auto"/>
            </w:tcBorders>
          </w:tcPr>
          <w:p w:rsidR="00723219" w:rsidRDefault="00723219">
            <w:pPr>
              <w:rPr>
                <w:rFonts w:ascii="Arial" w:eastAsia="Calibri" w:hAnsi="Arial" w:cs="Arial"/>
                <w:b/>
                <w:sz w:val="22"/>
                <w:szCs w:val="22"/>
              </w:rPr>
            </w:pPr>
            <w:r>
              <w:rPr>
                <w:rFonts w:ascii="Arial" w:eastAsia="Calibri" w:hAnsi="Arial" w:cs="Arial"/>
                <w:b/>
                <w:sz w:val="22"/>
                <w:szCs w:val="22"/>
              </w:rPr>
              <w:t>NO</w:t>
            </w: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b/>
                <w:sz w:val="22"/>
                <w:szCs w:val="22"/>
              </w:rPr>
            </w:pPr>
            <w:r>
              <w:rPr>
                <w:rFonts w:ascii="Arial" w:eastAsia="Calibri" w:hAnsi="Arial" w:cs="Arial"/>
                <w:b/>
                <w:sz w:val="22"/>
                <w:szCs w:val="22"/>
              </w:rPr>
              <w:t>N/A</w:t>
            </w: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1.</w:t>
            </w:r>
          </w:p>
        </w:tc>
        <w:tc>
          <w:tcPr>
            <w:tcW w:w="6946" w:type="dxa"/>
            <w:tcBorders>
              <w:top w:val="single" w:sz="4" w:space="0" w:color="000000"/>
              <w:left w:val="single" w:sz="4" w:space="0" w:color="auto"/>
              <w:bottom w:val="single" w:sz="4" w:space="0" w:color="000000"/>
              <w:right w:val="single" w:sz="4" w:space="0" w:color="auto"/>
            </w:tcBorders>
          </w:tcPr>
          <w:p w:rsidR="00723219" w:rsidRDefault="00723219">
            <w:pPr>
              <w:rPr>
                <w:rFonts w:ascii="Arial" w:eastAsia="Calibri" w:hAnsi="Arial" w:cs="Arial"/>
                <w:sz w:val="22"/>
                <w:szCs w:val="22"/>
              </w:rPr>
            </w:pPr>
            <w:r>
              <w:rPr>
                <w:rFonts w:ascii="Arial" w:eastAsia="Calibri" w:hAnsi="Arial" w:cs="Arial"/>
                <w:sz w:val="22"/>
                <w:szCs w:val="22"/>
              </w:rPr>
              <w:t>Is your business registered as accredited prospective supplier on the CENTRAL SUPPLIER DATABASE?</w:t>
            </w:r>
          </w:p>
        </w:tc>
        <w:tc>
          <w:tcPr>
            <w:tcW w:w="657" w:type="dxa"/>
            <w:tcBorders>
              <w:top w:val="single" w:sz="4" w:space="0" w:color="000000"/>
              <w:left w:val="single" w:sz="4" w:space="0" w:color="auto"/>
              <w:bottom w:val="single" w:sz="4" w:space="0" w:color="000000"/>
              <w:right w:val="single" w:sz="4" w:space="0" w:color="auto"/>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auto"/>
              <w:bottom w:val="single" w:sz="4" w:space="0" w:color="000000"/>
              <w:right w:val="single" w:sz="4" w:space="0" w:color="auto"/>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2.</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 xml:space="preserve">Is the administration fee paid and a copy of the receipts attached to the bid document? Not applicable if the tender document is downloaded on the </w:t>
            </w:r>
            <w:proofErr w:type="spellStart"/>
            <w:r>
              <w:rPr>
                <w:rFonts w:ascii="Arial" w:eastAsia="Calibri" w:hAnsi="Arial" w:cs="Arial"/>
                <w:sz w:val="22"/>
                <w:szCs w:val="22"/>
              </w:rPr>
              <w:t>etender</w:t>
            </w:r>
            <w:proofErr w:type="spellEnd"/>
            <w:r>
              <w:rPr>
                <w:rFonts w:ascii="Arial" w:eastAsia="Calibri" w:hAnsi="Arial" w:cs="Arial"/>
                <w:sz w:val="22"/>
                <w:szCs w:val="22"/>
              </w:rPr>
              <w:t xml:space="preserve"> portal</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3.</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Did you read and understand all pages of the bid document?</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4.</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Did you complete the bid document in black ink?</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5.</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Did you provide a certified copy of your business registration?</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6.</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Did you provide a certified copy of the identity document of all the directors?</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7.</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Did you provide registration certificate pertaining to the relevant industry e.g. (Electrical Contract Board) if applicable</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8.</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Did you provide a covering letter?</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9.</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Did you provide an original and valid tax clearance certificate? (MBD2)</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10.</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Where applicable, is the resolution taken to the Board of Director/Members/Partners completed and singed? (Section 4)</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11.</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 xml:space="preserve">Where applicable, is the resolution taken to the Board of Directors of a Consortium or Joint Venture completed and Signed? </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12.</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Is invitation to Bid completed and signed? (</w:t>
            </w:r>
            <w:proofErr w:type="spellStart"/>
            <w:r>
              <w:rPr>
                <w:rFonts w:ascii="Arial" w:eastAsia="Calibri" w:hAnsi="Arial" w:cs="Arial"/>
                <w:sz w:val="22"/>
                <w:szCs w:val="22"/>
              </w:rPr>
              <w:t>MBD</w:t>
            </w:r>
            <w:proofErr w:type="spellEnd"/>
            <w:r>
              <w:rPr>
                <w:rFonts w:ascii="Arial" w:eastAsia="Calibri" w:hAnsi="Arial" w:cs="Arial"/>
                <w:sz w:val="22"/>
                <w:szCs w:val="22"/>
              </w:rPr>
              <w:t xml:space="preserve"> 1)</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13.</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Is the Declaration of interest completed and signed? (</w:t>
            </w:r>
            <w:proofErr w:type="spellStart"/>
            <w:r>
              <w:rPr>
                <w:rFonts w:ascii="Arial" w:eastAsia="Calibri" w:hAnsi="Arial" w:cs="Arial"/>
                <w:sz w:val="22"/>
                <w:szCs w:val="22"/>
              </w:rPr>
              <w:t>MBD</w:t>
            </w:r>
            <w:proofErr w:type="spellEnd"/>
            <w:r>
              <w:rPr>
                <w:rFonts w:ascii="Arial" w:eastAsia="Calibri" w:hAnsi="Arial" w:cs="Arial"/>
                <w:sz w:val="22"/>
                <w:szCs w:val="22"/>
              </w:rPr>
              <w:t xml:space="preserve"> 4)</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14.</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Is the Declaration of Bidder’s Past Supply Management Practices completed and signed? (</w:t>
            </w:r>
            <w:proofErr w:type="spellStart"/>
            <w:r>
              <w:rPr>
                <w:rFonts w:ascii="Arial" w:eastAsia="Calibri" w:hAnsi="Arial" w:cs="Arial"/>
                <w:sz w:val="22"/>
                <w:szCs w:val="22"/>
              </w:rPr>
              <w:t>MBD</w:t>
            </w:r>
            <w:proofErr w:type="spellEnd"/>
            <w:r>
              <w:rPr>
                <w:rFonts w:ascii="Arial" w:eastAsia="Calibri" w:hAnsi="Arial" w:cs="Arial"/>
                <w:sz w:val="22"/>
                <w:szCs w:val="22"/>
              </w:rPr>
              <w:t xml:space="preserve">  8)</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15.</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Is the Certificate of independent Bid Determination completed and signed? (</w:t>
            </w:r>
            <w:proofErr w:type="spellStart"/>
            <w:r>
              <w:rPr>
                <w:rFonts w:ascii="Arial" w:eastAsia="Calibri" w:hAnsi="Arial" w:cs="Arial"/>
                <w:sz w:val="22"/>
                <w:szCs w:val="22"/>
              </w:rPr>
              <w:t>MBD</w:t>
            </w:r>
            <w:proofErr w:type="spellEnd"/>
            <w:r>
              <w:rPr>
                <w:rFonts w:ascii="Arial" w:eastAsia="Calibri" w:hAnsi="Arial" w:cs="Arial"/>
                <w:sz w:val="22"/>
                <w:szCs w:val="22"/>
              </w:rPr>
              <w:t xml:space="preserve">  9)</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16.</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 xml:space="preserve">Did you complete and sign the Previous Work experience of a similar Nature section. </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17.</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 xml:space="preserve">Is the preference Points Claim form in Terms of the preferential Procurement Regulation 2011 completed and signed? ( </w:t>
            </w:r>
            <w:proofErr w:type="spellStart"/>
            <w:r>
              <w:rPr>
                <w:rFonts w:ascii="Arial" w:eastAsia="Calibri" w:hAnsi="Arial" w:cs="Arial"/>
                <w:sz w:val="22"/>
                <w:szCs w:val="22"/>
              </w:rPr>
              <w:t>MBD</w:t>
            </w:r>
            <w:proofErr w:type="spellEnd"/>
            <w:r>
              <w:rPr>
                <w:rFonts w:ascii="Arial" w:eastAsia="Calibri" w:hAnsi="Arial" w:cs="Arial"/>
                <w:sz w:val="22"/>
                <w:szCs w:val="22"/>
              </w:rPr>
              <w:t xml:space="preserve"> 6.1)</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18.</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 xml:space="preserve">is the certified copy or original </w:t>
            </w:r>
            <w:proofErr w:type="spellStart"/>
            <w:r>
              <w:rPr>
                <w:rFonts w:ascii="Arial" w:eastAsia="Calibri" w:hAnsi="Arial" w:cs="Arial"/>
                <w:sz w:val="22"/>
                <w:szCs w:val="22"/>
              </w:rPr>
              <w:t>BBBEE</w:t>
            </w:r>
            <w:proofErr w:type="spellEnd"/>
            <w:r>
              <w:rPr>
                <w:rFonts w:ascii="Arial" w:eastAsia="Calibri" w:hAnsi="Arial" w:cs="Arial"/>
                <w:sz w:val="22"/>
                <w:szCs w:val="22"/>
              </w:rPr>
              <w:t xml:space="preserve"> status level contribution certificate provided in order to claim preferential points in terms of the Preferential Procurement Regulation 2011.</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19.</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Does the product/service offered conform to the Bid Specifications?</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20.</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Is Pricing Schedule Completed? (</w:t>
            </w:r>
            <w:proofErr w:type="spellStart"/>
            <w:r>
              <w:rPr>
                <w:rFonts w:ascii="Arial" w:eastAsia="Calibri" w:hAnsi="Arial" w:cs="Arial"/>
                <w:sz w:val="22"/>
                <w:szCs w:val="22"/>
              </w:rPr>
              <w:t>MBD</w:t>
            </w:r>
            <w:proofErr w:type="spellEnd"/>
            <w:r>
              <w:rPr>
                <w:rFonts w:ascii="Arial" w:eastAsia="Calibri" w:hAnsi="Arial" w:cs="Arial"/>
                <w:sz w:val="22"/>
                <w:szCs w:val="22"/>
              </w:rPr>
              <w:t xml:space="preserve"> 3.1)</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21.</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Did you complete the contract Form? (</w:t>
            </w:r>
            <w:proofErr w:type="spellStart"/>
            <w:r>
              <w:rPr>
                <w:rFonts w:ascii="Arial" w:eastAsia="Calibri" w:hAnsi="Arial" w:cs="Arial"/>
                <w:sz w:val="22"/>
                <w:szCs w:val="22"/>
              </w:rPr>
              <w:t>MBD</w:t>
            </w:r>
            <w:proofErr w:type="spellEnd"/>
            <w:r>
              <w:rPr>
                <w:rFonts w:ascii="Arial" w:eastAsia="Calibri" w:hAnsi="Arial" w:cs="Arial"/>
                <w:sz w:val="22"/>
                <w:szCs w:val="22"/>
              </w:rPr>
              <w:t xml:space="preserve"> 7.1)</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22</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Where applicable, is the Declaration for Procurement Above R 10 Million (VAT included) completed and signed? (</w:t>
            </w:r>
            <w:proofErr w:type="spellStart"/>
            <w:r>
              <w:rPr>
                <w:rFonts w:ascii="Arial" w:eastAsia="Calibri" w:hAnsi="Arial" w:cs="Arial"/>
                <w:sz w:val="22"/>
                <w:szCs w:val="22"/>
              </w:rPr>
              <w:t>MBD</w:t>
            </w:r>
            <w:proofErr w:type="spellEnd"/>
            <w:r>
              <w:rPr>
                <w:rFonts w:ascii="Arial" w:eastAsia="Calibri" w:hAnsi="Arial" w:cs="Arial"/>
                <w:sz w:val="22"/>
                <w:szCs w:val="22"/>
              </w:rPr>
              <w:t xml:space="preserve"> 5)</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r w:rsidR="00723219">
        <w:tc>
          <w:tcPr>
            <w:tcW w:w="742"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23.</w:t>
            </w:r>
          </w:p>
        </w:tc>
        <w:tc>
          <w:tcPr>
            <w:tcW w:w="6946"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r>
              <w:rPr>
                <w:rFonts w:ascii="Arial" w:eastAsia="Calibri" w:hAnsi="Arial" w:cs="Arial"/>
                <w:sz w:val="22"/>
                <w:szCs w:val="22"/>
              </w:rPr>
              <w:t xml:space="preserve">Did you attach the annual financial statements as required in </w:t>
            </w:r>
            <w:proofErr w:type="spellStart"/>
            <w:r>
              <w:rPr>
                <w:rFonts w:ascii="Arial" w:eastAsia="Calibri" w:hAnsi="Arial" w:cs="Arial"/>
                <w:sz w:val="22"/>
                <w:szCs w:val="22"/>
              </w:rPr>
              <w:t>MBD</w:t>
            </w:r>
            <w:proofErr w:type="spellEnd"/>
            <w:r>
              <w:rPr>
                <w:rFonts w:ascii="Arial" w:eastAsia="Calibri" w:hAnsi="Arial" w:cs="Arial"/>
                <w:sz w:val="22"/>
                <w:szCs w:val="22"/>
              </w:rPr>
              <w:t xml:space="preserve">? </w:t>
            </w:r>
          </w:p>
          <w:p w:rsidR="00723219" w:rsidRDefault="00723219">
            <w:pPr>
              <w:rPr>
                <w:rFonts w:ascii="Arial" w:eastAsia="Calibri" w:hAnsi="Arial" w:cs="Arial"/>
                <w:sz w:val="22"/>
                <w:szCs w:val="22"/>
              </w:rPr>
            </w:pPr>
            <w:r>
              <w:rPr>
                <w:rFonts w:ascii="Arial" w:eastAsia="Calibri" w:hAnsi="Arial" w:cs="Arial"/>
                <w:sz w:val="22"/>
                <w:szCs w:val="22"/>
              </w:rPr>
              <w:t>(For Procurements above R 10 million)</w:t>
            </w:r>
          </w:p>
        </w:tc>
        <w:tc>
          <w:tcPr>
            <w:tcW w:w="65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67"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c>
          <w:tcPr>
            <w:tcW w:w="595" w:type="dxa"/>
            <w:tcBorders>
              <w:top w:val="single" w:sz="4" w:space="0" w:color="000000"/>
              <w:left w:val="single" w:sz="4" w:space="0" w:color="000000"/>
              <w:bottom w:val="single" w:sz="4" w:space="0" w:color="000000"/>
              <w:right w:val="single" w:sz="4" w:space="0" w:color="000000"/>
            </w:tcBorders>
          </w:tcPr>
          <w:p w:rsidR="00723219" w:rsidRDefault="00723219">
            <w:pPr>
              <w:rPr>
                <w:rFonts w:ascii="Arial" w:eastAsia="Calibri" w:hAnsi="Arial" w:cs="Arial"/>
                <w:sz w:val="22"/>
                <w:szCs w:val="22"/>
              </w:rPr>
            </w:pPr>
          </w:p>
        </w:tc>
      </w:tr>
    </w:tbl>
    <w:p w:rsidR="00723219" w:rsidRDefault="00723219">
      <w:pPr>
        <w:tabs>
          <w:tab w:val="left" w:pos="3090"/>
          <w:tab w:val="center" w:pos="4861"/>
        </w:tabs>
        <w:rPr>
          <w:rFonts w:ascii="Arial" w:hAnsi="Arial" w:cs="Arial"/>
          <w:sz w:val="22"/>
          <w:szCs w:val="22"/>
        </w:rPr>
      </w:pPr>
      <w:r>
        <w:rPr>
          <w:rFonts w:ascii="Arial" w:hAnsi="Arial" w:cs="Arial"/>
          <w:sz w:val="22"/>
          <w:szCs w:val="22"/>
        </w:rPr>
        <w:tab/>
      </w:r>
    </w:p>
    <w:p w:rsidR="00723219" w:rsidRDefault="00723219">
      <w:pPr>
        <w:tabs>
          <w:tab w:val="left" w:pos="3090"/>
          <w:tab w:val="center" w:pos="4861"/>
        </w:tabs>
        <w:rPr>
          <w:rFonts w:ascii="Arial" w:hAnsi="Arial" w:cs="Arial"/>
          <w:b/>
          <w:sz w:val="22"/>
          <w:szCs w:val="22"/>
        </w:rPr>
      </w:pPr>
      <w:r>
        <w:rPr>
          <w:rFonts w:ascii="Arial" w:hAnsi="Arial" w:cs="Arial"/>
          <w:b/>
          <w:sz w:val="22"/>
          <w:szCs w:val="22"/>
        </w:rPr>
        <w:tab/>
      </w:r>
    </w:p>
    <w:p w:rsidR="00723219" w:rsidRDefault="00723219">
      <w:pPr>
        <w:tabs>
          <w:tab w:val="left" w:pos="3090"/>
          <w:tab w:val="center" w:pos="4861"/>
        </w:tabs>
        <w:rPr>
          <w:rFonts w:ascii="Arial" w:hAnsi="Arial" w:cs="Arial"/>
          <w:b/>
          <w:sz w:val="22"/>
          <w:szCs w:val="22"/>
        </w:rPr>
      </w:pPr>
    </w:p>
    <w:p w:rsidR="00723219" w:rsidRDefault="00723219">
      <w:pPr>
        <w:tabs>
          <w:tab w:val="left" w:pos="3090"/>
          <w:tab w:val="center" w:pos="4861"/>
        </w:tabs>
        <w:rPr>
          <w:rFonts w:ascii="Arial" w:hAnsi="Arial" w:cs="Arial"/>
          <w:b/>
          <w:sz w:val="22"/>
          <w:szCs w:val="22"/>
        </w:rPr>
      </w:pPr>
    </w:p>
    <w:p w:rsidR="00723219" w:rsidRDefault="00723219">
      <w:pPr>
        <w:tabs>
          <w:tab w:val="left" w:pos="3090"/>
          <w:tab w:val="center" w:pos="4861"/>
        </w:tabs>
        <w:rPr>
          <w:rFonts w:ascii="Arial" w:hAnsi="Arial" w:cs="Arial"/>
          <w:b/>
          <w:sz w:val="22"/>
          <w:szCs w:val="22"/>
        </w:rPr>
      </w:pPr>
    </w:p>
    <w:p w:rsidR="00723219" w:rsidRDefault="00723219">
      <w:pPr>
        <w:tabs>
          <w:tab w:val="left" w:pos="3090"/>
          <w:tab w:val="center" w:pos="4861"/>
        </w:tabs>
        <w:rPr>
          <w:rFonts w:ascii="Arial" w:hAnsi="Arial" w:cs="Arial"/>
          <w:b/>
          <w:sz w:val="22"/>
          <w:szCs w:val="22"/>
        </w:rPr>
      </w:pPr>
    </w:p>
    <w:p w:rsidR="00723219" w:rsidRDefault="00723219">
      <w:pPr>
        <w:tabs>
          <w:tab w:val="left" w:pos="3090"/>
          <w:tab w:val="center" w:pos="4861"/>
        </w:tabs>
        <w:jc w:val="center"/>
        <w:rPr>
          <w:rFonts w:ascii="Arial" w:hAnsi="Arial" w:cs="Arial"/>
          <w:b/>
          <w:sz w:val="22"/>
          <w:szCs w:val="22"/>
        </w:rPr>
      </w:pPr>
      <w:r>
        <w:rPr>
          <w:rFonts w:ascii="Arial" w:hAnsi="Arial" w:cs="Arial"/>
          <w:b/>
          <w:sz w:val="22"/>
          <w:szCs w:val="22"/>
        </w:rPr>
        <w:t>TABLE OF CONTENTS</w:t>
      </w:r>
    </w:p>
    <w:p w:rsidR="00723219" w:rsidRDefault="00723219">
      <w:pPr>
        <w:jc w:val="right"/>
        <w:rPr>
          <w:rFonts w:ascii="Arial" w:hAnsi="Arial" w:cs="Arial"/>
          <w:sz w:val="22"/>
          <w:szCs w:val="22"/>
        </w:rPr>
      </w:pPr>
      <w:r>
        <w:rPr>
          <w:rFonts w:ascii="Arial" w:hAnsi="Arial" w:cs="Arial"/>
          <w:b/>
          <w:sz w:val="22"/>
          <w:szCs w:val="22"/>
        </w:rPr>
        <w:t xml:space="preserve">                                                                  </w:t>
      </w:r>
    </w:p>
    <w:p w:rsidR="00723219" w:rsidRDefault="00723219">
      <w:pPr>
        <w:jc w:val="right"/>
        <w:rPr>
          <w:rFonts w:ascii="Arial" w:hAnsi="Arial" w:cs="Arial"/>
          <w:sz w:val="22"/>
          <w:szCs w:val="22"/>
        </w:rPr>
      </w:pPr>
    </w:p>
    <w:p w:rsidR="00723219" w:rsidRDefault="00723219">
      <w:pPr>
        <w:widowControl/>
        <w:numPr>
          <w:ilvl w:val="0"/>
          <w:numId w:val="1"/>
        </w:numPr>
        <w:rPr>
          <w:rFonts w:ascii="Arial" w:hAnsi="Arial" w:cs="Arial"/>
          <w:sz w:val="22"/>
          <w:szCs w:val="22"/>
        </w:rPr>
      </w:pPr>
      <w:r>
        <w:rPr>
          <w:rFonts w:ascii="Arial" w:hAnsi="Arial" w:cs="Arial"/>
          <w:sz w:val="22"/>
          <w:szCs w:val="22"/>
        </w:rPr>
        <w:t>LIST OF RETURNABLE DOCUMENTS</w:t>
      </w:r>
    </w:p>
    <w:p w:rsidR="00723219" w:rsidRDefault="00723219">
      <w:pPr>
        <w:ind w:left="1125"/>
        <w:rPr>
          <w:rFonts w:ascii="Arial" w:hAnsi="Arial" w:cs="Arial"/>
          <w:sz w:val="22"/>
          <w:szCs w:val="22"/>
        </w:rPr>
      </w:pPr>
    </w:p>
    <w:p w:rsidR="00723219" w:rsidRDefault="00723219">
      <w:pPr>
        <w:widowControl/>
        <w:numPr>
          <w:ilvl w:val="0"/>
          <w:numId w:val="1"/>
        </w:numPr>
        <w:rPr>
          <w:rFonts w:ascii="Arial" w:hAnsi="Arial" w:cs="Arial"/>
          <w:sz w:val="22"/>
          <w:szCs w:val="22"/>
        </w:rPr>
      </w:pPr>
      <w:r>
        <w:rPr>
          <w:rFonts w:ascii="Arial" w:hAnsi="Arial" w:cs="Arial"/>
          <w:sz w:val="22"/>
          <w:szCs w:val="22"/>
        </w:rPr>
        <w:t>INVITATION TO BID (MBD1)</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rsidR="00723219" w:rsidRDefault="00723219">
      <w:pPr>
        <w:rPr>
          <w:rFonts w:ascii="Arial" w:hAnsi="Arial" w:cs="Arial"/>
          <w:sz w:val="22"/>
          <w:szCs w:val="22"/>
        </w:rPr>
      </w:pPr>
    </w:p>
    <w:p w:rsidR="00723219" w:rsidRDefault="00723219">
      <w:pPr>
        <w:widowControl/>
        <w:numPr>
          <w:ilvl w:val="0"/>
          <w:numId w:val="1"/>
        </w:numPr>
        <w:rPr>
          <w:rFonts w:ascii="Arial" w:hAnsi="Arial" w:cs="Arial"/>
          <w:sz w:val="22"/>
          <w:szCs w:val="22"/>
        </w:rPr>
      </w:pPr>
      <w:r>
        <w:rPr>
          <w:rFonts w:ascii="Arial" w:hAnsi="Arial" w:cs="Arial"/>
          <w:sz w:val="22"/>
          <w:szCs w:val="22"/>
        </w:rPr>
        <w:t>TAX CLEARANCE CERTIFICATE (</w:t>
      </w:r>
      <w:proofErr w:type="spellStart"/>
      <w:r>
        <w:rPr>
          <w:rFonts w:ascii="Arial" w:hAnsi="Arial" w:cs="Arial"/>
          <w:sz w:val="22"/>
          <w:szCs w:val="22"/>
        </w:rPr>
        <w:t>MBD</w:t>
      </w:r>
      <w:proofErr w:type="spellEnd"/>
      <w:r>
        <w:rPr>
          <w:rFonts w:ascii="Arial" w:hAnsi="Arial" w:cs="Arial"/>
          <w:sz w:val="22"/>
          <w:szCs w:val="22"/>
        </w:rPr>
        <w:t xml:space="preserve"> 2)</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
    <w:p w:rsidR="00723219" w:rsidRDefault="00723219">
      <w:pPr>
        <w:rPr>
          <w:rFonts w:ascii="Arial" w:hAnsi="Arial" w:cs="Arial"/>
          <w:sz w:val="22"/>
          <w:szCs w:val="22"/>
        </w:rPr>
      </w:pPr>
    </w:p>
    <w:p w:rsidR="00723219" w:rsidRDefault="00723219">
      <w:pPr>
        <w:widowControl/>
        <w:numPr>
          <w:ilvl w:val="0"/>
          <w:numId w:val="1"/>
        </w:numPr>
        <w:rPr>
          <w:rFonts w:ascii="Arial" w:hAnsi="Arial" w:cs="Arial"/>
          <w:sz w:val="22"/>
          <w:szCs w:val="22"/>
        </w:rPr>
      </w:pPr>
      <w:r>
        <w:rPr>
          <w:rFonts w:ascii="Arial" w:hAnsi="Arial" w:cs="Arial"/>
          <w:sz w:val="22"/>
          <w:szCs w:val="22"/>
        </w:rPr>
        <w:t>TERMS OF REFERENCE (TOR)</w:t>
      </w:r>
      <w:r>
        <w:rPr>
          <w:rFonts w:ascii="Arial" w:hAnsi="Arial" w:cs="Arial"/>
          <w:sz w:val="22"/>
          <w:szCs w:val="22"/>
        </w:rPr>
        <w:tab/>
        <w:t xml:space="preserve">    </w:t>
      </w:r>
    </w:p>
    <w:p w:rsidR="00723219" w:rsidRDefault="00723219">
      <w:pPr>
        <w:pStyle w:val="ListParagraph"/>
        <w:rPr>
          <w:rFonts w:ascii="Arial" w:hAnsi="Arial" w:cs="Arial"/>
          <w:sz w:val="22"/>
          <w:szCs w:val="22"/>
        </w:rPr>
      </w:pPr>
    </w:p>
    <w:p w:rsidR="00723219" w:rsidRDefault="00723219">
      <w:pPr>
        <w:widowControl/>
        <w:numPr>
          <w:ilvl w:val="0"/>
          <w:numId w:val="1"/>
        </w:numPr>
        <w:rPr>
          <w:rFonts w:ascii="Arial" w:hAnsi="Arial" w:cs="Arial"/>
          <w:sz w:val="22"/>
          <w:szCs w:val="22"/>
        </w:rPr>
      </w:pPr>
      <w:r>
        <w:rPr>
          <w:rFonts w:ascii="Arial" w:hAnsi="Arial" w:cs="Arial"/>
          <w:sz w:val="22"/>
          <w:szCs w:val="22"/>
        </w:rPr>
        <w:t xml:space="preserve">PRICING SCHEDULE                                         </w:t>
      </w:r>
      <w:r>
        <w:rPr>
          <w:rFonts w:ascii="Arial" w:hAnsi="Arial" w:cs="Arial"/>
          <w:sz w:val="22"/>
          <w:szCs w:val="22"/>
        </w:rPr>
        <w:tab/>
        <w:t xml:space="preserve"> </w:t>
      </w:r>
    </w:p>
    <w:p w:rsidR="00723219" w:rsidRDefault="00723219">
      <w:pPr>
        <w:pStyle w:val="ListParagraph"/>
        <w:rPr>
          <w:rFonts w:ascii="Arial" w:hAnsi="Arial" w:cs="Arial"/>
          <w:sz w:val="22"/>
          <w:szCs w:val="22"/>
        </w:rPr>
      </w:pPr>
    </w:p>
    <w:p w:rsidR="00723219" w:rsidRDefault="00723219">
      <w:pPr>
        <w:widowControl/>
        <w:numPr>
          <w:ilvl w:val="0"/>
          <w:numId w:val="1"/>
        </w:numPr>
        <w:rPr>
          <w:rFonts w:ascii="Arial" w:hAnsi="Arial" w:cs="Arial"/>
          <w:sz w:val="22"/>
          <w:szCs w:val="22"/>
        </w:rPr>
      </w:pPr>
      <w:r>
        <w:rPr>
          <w:rFonts w:ascii="Arial" w:hAnsi="Arial" w:cs="Arial"/>
          <w:sz w:val="22"/>
          <w:szCs w:val="22"/>
        </w:rPr>
        <w:t>DECLARATION OF INTEREST (</w:t>
      </w:r>
      <w:proofErr w:type="spellStart"/>
      <w:r>
        <w:rPr>
          <w:rFonts w:ascii="Arial" w:hAnsi="Arial" w:cs="Arial"/>
          <w:sz w:val="22"/>
          <w:szCs w:val="22"/>
        </w:rPr>
        <w:t>MBD</w:t>
      </w:r>
      <w:proofErr w:type="spellEnd"/>
      <w:r>
        <w:rPr>
          <w:rFonts w:ascii="Arial" w:hAnsi="Arial" w:cs="Arial"/>
          <w:sz w:val="22"/>
          <w:szCs w:val="22"/>
        </w:rPr>
        <w:t xml:space="preserve"> 4)                                </w:t>
      </w:r>
      <w:r>
        <w:rPr>
          <w:rFonts w:ascii="Arial" w:hAnsi="Arial" w:cs="Arial"/>
          <w:sz w:val="22"/>
          <w:szCs w:val="22"/>
        </w:rPr>
        <w:tab/>
      </w:r>
      <w:r>
        <w:rPr>
          <w:rFonts w:ascii="Arial" w:hAnsi="Arial" w:cs="Arial"/>
          <w:sz w:val="22"/>
          <w:szCs w:val="22"/>
        </w:rPr>
        <w:tab/>
        <w:t xml:space="preserve"> </w:t>
      </w:r>
    </w:p>
    <w:p w:rsidR="00723219" w:rsidRDefault="00723219">
      <w:pPr>
        <w:pStyle w:val="ListParagraph"/>
        <w:rPr>
          <w:rFonts w:ascii="Arial" w:hAnsi="Arial" w:cs="Arial"/>
          <w:sz w:val="22"/>
          <w:szCs w:val="22"/>
        </w:rPr>
      </w:pPr>
    </w:p>
    <w:p w:rsidR="00723219" w:rsidRDefault="00723219">
      <w:pPr>
        <w:widowControl/>
        <w:numPr>
          <w:ilvl w:val="0"/>
          <w:numId w:val="1"/>
        </w:numPr>
        <w:rPr>
          <w:rFonts w:ascii="Arial" w:hAnsi="Arial" w:cs="Arial"/>
          <w:sz w:val="22"/>
          <w:szCs w:val="22"/>
        </w:rPr>
      </w:pPr>
      <w:r>
        <w:rPr>
          <w:rFonts w:ascii="Arial" w:hAnsi="Arial" w:cs="Arial"/>
          <w:sz w:val="22"/>
          <w:szCs w:val="22"/>
        </w:rPr>
        <w:t>PREFERENCE POINTS CLAIM FORM (</w:t>
      </w:r>
      <w:proofErr w:type="spellStart"/>
      <w:r>
        <w:rPr>
          <w:rFonts w:ascii="Arial" w:hAnsi="Arial" w:cs="Arial"/>
          <w:sz w:val="22"/>
          <w:szCs w:val="22"/>
        </w:rPr>
        <w:t>MBD</w:t>
      </w:r>
      <w:proofErr w:type="spellEnd"/>
      <w:r>
        <w:rPr>
          <w:rFonts w:ascii="Arial" w:hAnsi="Arial" w:cs="Arial"/>
          <w:sz w:val="22"/>
          <w:szCs w:val="22"/>
        </w:rPr>
        <w:t xml:space="preserve"> 6.1)                    </w:t>
      </w:r>
      <w:r>
        <w:rPr>
          <w:rFonts w:ascii="Arial" w:hAnsi="Arial" w:cs="Arial"/>
          <w:sz w:val="22"/>
          <w:szCs w:val="22"/>
        </w:rPr>
        <w:tab/>
      </w:r>
      <w:r>
        <w:rPr>
          <w:rFonts w:ascii="Arial" w:hAnsi="Arial" w:cs="Arial"/>
          <w:sz w:val="22"/>
          <w:szCs w:val="22"/>
        </w:rPr>
        <w:tab/>
        <w:t xml:space="preserve"> </w:t>
      </w:r>
    </w:p>
    <w:p w:rsidR="00723219" w:rsidRDefault="00723219">
      <w:pPr>
        <w:pStyle w:val="ListParagraph"/>
        <w:rPr>
          <w:rFonts w:ascii="Arial" w:hAnsi="Arial" w:cs="Arial"/>
          <w:sz w:val="22"/>
          <w:szCs w:val="22"/>
        </w:rPr>
      </w:pPr>
    </w:p>
    <w:p w:rsidR="00723219" w:rsidRDefault="00723219">
      <w:pPr>
        <w:widowControl/>
        <w:numPr>
          <w:ilvl w:val="0"/>
          <w:numId w:val="1"/>
        </w:numPr>
        <w:rPr>
          <w:rFonts w:ascii="Arial" w:hAnsi="Arial" w:cs="Arial"/>
          <w:sz w:val="22"/>
          <w:szCs w:val="22"/>
        </w:rPr>
      </w:pPr>
      <w:r>
        <w:rPr>
          <w:rFonts w:ascii="Arial" w:hAnsi="Arial" w:cs="Arial"/>
          <w:sz w:val="22"/>
          <w:szCs w:val="22"/>
        </w:rPr>
        <w:t>DECLARATION OF BIDDER’S PAST SUPPLY CHAIN MANAGEMENT   PRACTICES (</w:t>
      </w:r>
      <w:proofErr w:type="spellStart"/>
      <w:r>
        <w:rPr>
          <w:rFonts w:ascii="Arial" w:hAnsi="Arial" w:cs="Arial"/>
          <w:sz w:val="22"/>
          <w:szCs w:val="22"/>
        </w:rPr>
        <w:t>MBD</w:t>
      </w:r>
      <w:proofErr w:type="spellEnd"/>
      <w:r>
        <w:rPr>
          <w:rFonts w:ascii="Arial" w:hAnsi="Arial" w:cs="Arial"/>
          <w:sz w:val="22"/>
          <w:szCs w:val="22"/>
        </w:rPr>
        <w:t xml:space="preserve"> 8)      </w:t>
      </w:r>
    </w:p>
    <w:p w:rsidR="00723219" w:rsidRDefault="00723219">
      <w:pPr>
        <w:pStyle w:val="ListParagraph"/>
        <w:rPr>
          <w:rFonts w:ascii="Arial" w:hAnsi="Arial" w:cs="Arial"/>
          <w:sz w:val="22"/>
          <w:szCs w:val="22"/>
        </w:rPr>
      </w:pPr>
    </w:p>
    <w:p w:rsidR="00723219" w:rsidRDefault="00723219">
      <w:pPr>
        <w:widowControl/>
        <w:numPr>
          <w:ilvl w:val="0"/>
          <w:numId w:val="1"/>
        </w:numPr>
        <w:rPr>
          <w:rFonts w:ascii="Arial" w:hAnsi="Arial" w:cs="Arial"/>
          <w:sz w:val="22"/>
          <w:szCs w:val="22"/>
        </w:rPr>
      </w:pPr>
      <w:r>
        <w:rPr>
          <w:rFonts w:ascii="Arial" w:hAnsi="Arial" w:cs="Arial"/>
          <w:sz w:val="22"/>
          <w:szCs w:val="22"/>
        </w:rPr>
        <w:t>CERTIFICATE OF INDEPENDENT BID DETERMINATION (</w:t>
      </w:r>
      <w:proofErr w:type="spellStart"/>
      <w:r>
        <w:rPr>
          <w:rFonts w:ascii="Arial" w:hAnsi="Arial" w:cs="Arial"/>
          <w:sz w:val="22"/>
          <w:szCs w:val="22"/>
        </w:rPr>
        <w:t>MBD</w:t>
      </w:r>
      <w:proofErr w:type="spellEnd"/>
      <w:r>
        <w:rPr>
          <w:rFonts w:ascii="Arial" w:hAnsi="Arial" w:cs="Arial"/>
          <w:sz w:val="22"/>
          <w:szCs w:val="22"/>
        </w:rPr>
        <w:t xml:space="preserve"> 9)</w:t>
      </w:r>
    </w:p>
    <w:p w:rsidR="00723219" w:rsidRDefault="00723219">
      <w:pPr>
        <w:pStyle w:val="ListParagraph"/>
        <w:rPr>
          <w:rFonts w:ascii="Arial" w:hAnsi="Arial" w:cs="Arial"/>
          <w:sz w:val="22"/>
          <w:szCs w:val="22"/>
        </w:rPr>
      </w:pPr>
    </w:p>
    <w:p w:rsidR="00723219" w:rsidRDefault="00723219">
      <w:pPr>
        <w:widowControl/>
        <w:numPr>
          <w:ilvl w:val="0"/>
          <w:numId w:val="1"/>
        </w:numPr>
        <w:rPr>
          <w:rFonts w:ascii="Arial" w:hAnsi="Arial" w:cs="Arial"/>
          <w:sz w:val="22"/>
          <w:szCs w:val="22"/>
        </w:rPr>
      </w:pPr>
      <w:r>
        <w:rPr>
          <w:rFonts w:ascii="Arial" w:hAnsi="Arial" w:cs="Arial"/>
          <w:sz w:val="22"/>
          <w:szCs w:val="22"/>
        </w:rPr>
        <w:t>GENERAL CONDITIONS OF A CONTRACT</w:t>
      </w:r>
    </w:p>
    <w:p w:rsidR="00723219" w:rsidRDefault="00723219">
      <w:pPr>
        <w:rPr>
          <w:rFonts w:ascii="Arial" w:hAnsi="Arial" w:cs="Arial"/>
          <w:sz w:val="22"/>
          <w:szCs w:val="22"/>
        </w:rPr>
      </w:pPr>
    </w:p>
    <w:p w:rsidR="00723219" w:rsidRDefault="00723219">
      <w:pPr>
        <w:ind w:left="1125"/>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jc w:val="center"/>
        <w:rPr>
          <w:rFonts w:ascii="Arial" w:hAnsi="Arial" w:cs="Arial"/>
          <w:sz w:val="22"/>
          <w:szCs w:val="22"/>
          <w:lang w:val="en-ZA"/>
        </w:rPr>
      </w:pPr>
      <w:proofErr w:type="spellStart"/>
      <w:r>
        <w:rPr>
          <w:rFonts w:ascii="Arial" w:hAnsi="Arial" w:cs="Arial"/>
          <w:b/>
          <w:bCs/>
          <w:sz w:val="22"/>
          <w:szCs w:val="22"/>
          <w:lang w:val="en-ZA"/>
        </w:rPr>
        <w:t>TSWAING</w:t>
      </w:r>
      <w:proofErr w:type="spellEnd"/>
      <w:r>
        <w:rPr>
          <w:rFonts w:ascii="Arial" w:hAnsi="Arial" w:cs="Arial"/>
          <w:b/>
          <w:bCs/>
          <w:sz w:val="22"/>
          <w:szCs w:val="22"/>
          <w:lang w:val="en-ZA"/>
        </w:rPr>
        <w:t xml:space="preserve"> LOCAL MUNICIPALITY</w:t>
      </w:r>
    </w:p>
    <w:p w:rsidR="00723219" w:rsidRDefault="00723219">
      <w:pPr>
        <w:rPr>
          <w:rFonts w:ascii="Arial" w:hAnsi="Arial" w:cs="Arial"/>
          <w:sz w:val="22"/>
          <w:szCs w:val="22"/>
          <w:lang w:val="en-ZA"/>
        </w:rPr>
      </w:pPr>
    </w:p>
    <w:p w:rsidR="00723219" w:rsidRDefault="00333A44">
      <w:pPr>
        <w:jc w:val="center"/>
        <w:rPr>
          <w:rFonts w:ascii="Arial" w:hAnsi="Arial" w:cs="Arial"/>
          <w:sz w:val="22"/>
          <w:szCs w:val="22"/>
          <w:lang w:val="en-ZA"/>
        </w:rPr>
      </w:pPr>
      <w:r>
        <w:rPr>
          <w:rFonts w:ascii="Arial Narrow" w:hAnsi="Arial Narrow"/>
          <w:b/>
          <w:noProof/>
          <w:snapToGrid/>
          <w:spacing w:val="-3"/>
          <w:kern w:val="28"/>
          <w:sz w:val="32"/>
          <w:lang w:val="en-ZA" w:eastAsia="en-ZA"/>
        </w:rPr>
        <w:drawing>
          <wp:inline distT="0" distB="0" distL="0" distR="0">
            <wp:extent cx="2778760" cy="240728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8760" cy="2407285"/>
                    </a:xfrm>
                    <a:prstGeom prst="rect">
                      <a:avLst/>
                    </a:prstGeom>
                    <a:noFill/>
                    <a:ln>
                      <a:noFill/>
                    </a:ln>
                  </pic:spPr>
                </pic:pic>
              </a:graphicData>
            </a:graphic>
          </wp:inline>
        </w:drawing>
      </w:r>
    </w:p>
    <w:p w:rsidR="00723219" w:rsidRDefault="00723219">
      <w:pPr>
        <w:jc w:val="center"/>
        <w:rPr>
          <w:rFonts w:ascii="Arial" w:hAnsi="Arial" w:cs="Arial"/>
          <w:sz w:val="22"/>
          <w:szCs w:val="22"/>
          <w:lang w:val="en-ZA"/>
        </w:rPr>
      </w:pPr>
    </w:p>
    <w:p w:rsidR="00723219" w:rsidRDefault="00723219">
      <w:pPr>
        <w:rPr>
          <w:rFonts w:ascii="Arial" w:hAnsi="Arial" w:cs="Arial"/>
          <w:sz w:val="22"/>
          <w:szCs w:val="22"/>
          <w:lang w:val="en-ZA"/>
        </w:rPr>
      </w:pPr>
    </w:p>
    <w:p w:rsidR="00723219" w:rsidRDefault="00723219">
      <w:pPr>
        <w:tabs>
          <w:tab w:val="left" w:pos="5460"/>
        </w:tabs>
        <w:rPr>
          <w:rFonts w:ascii="Arial" w:hAnsi="Arial" w:cs="Arial"/>
          <w:sz w:val="22"/>
          <w:szCs w:val="22"/>
          <w:lang w:val="en-ZA"/>
        </w:rPr>
      </w:pPr>
    </w:p>
    <w:p w:rsidR="00723219" w:rsidRDefault="00723219">
      <w:pPr>
        <w:rPr>
          <w:rFonts w:ascii="Arial" w:hAnsi="Arial" w:cs="Arial"/>
          <w:sz w:val="22"/>
          <w:szCs w:val="22"/>
          <w:lang w:val="en-ZA"/>
        </w:rPr>
      </w:pPr>
    </w:p>
    <w:p w:rsidR="00723219" w:rsidRDefault="00723219">
      <w:pPr>
        <w:rPr>
          <w:rFonts w:ascii="Arial" w:hAnsi="Arial" w:cs="Arial"/>
          <w:sz w:val="22"/>
          <w:szCs w:val="22"/>
        </w:rPr>
      </w:pPr>
      <w:r>
        <w:rPr>
          <w:rFonts w:ascii="Arial" w:hAnsi="Arial" w:cs="Arial"/>
          <w:sz w:val="22"/>
          <w:szCs w:val="22"/>
          <w:lang w:val="en-ZA"/>
        </w:rPr>
        <w:t xml:space="preserve">.           </w:t>
      </w:r>
      <w:r>
        <w:rPr>
          <w:rFonts w:ascii="Arial" w:hAnsi="Arial" w:cs="Arial"/>
          <w:b/>
          <w:bCs/>
          <w:sz w:val="22"/>
          <w:szCs w:val="22"/>
          <w:u w:val="single"/>
        </w:rPr>
        <w:t>LIST OF RETURNABLE DOCUMENTS</w:t>
      </w:r>
    </w:p>
    <w:p w:rsidR="00723219" w:rsidRDefault="00723219">
      <w:pPr>
        <w:rPr>
          <w:rFonts w:ascii="Arial" w:hAnsi="Arial" w:cs="Arial"/>
          <w:sz w:val="22"/>
          <w:szCs w:val="22"/>
        </w:rPr>
      </w:pPr>
    </w:p>
    <w:p w:rsidR="00723219" w:rsidRDefault="00723219">
      <w:pPr>
        <w:ind w:firstLine="360"/>
        <w:rPr>
          <w:rFonts w:ascii="Arial" w:hAnsi="Arial" w:cs="Arial"/>
          <w:sz w:val="22"/>
          <w:szCs w:val="22"/>
        </w:rPr>
      </w:pPr>
      <w:r>
        <w:rPr>
          <w:rFonts w:ascii="Arial" w:hAnsi="Arial" w:cs="Arial"/>
          <w:sz w:val="22"/>
          <w:szCs w:val="22"/>
        </w:rPr>
        <w:t xml:space="preserve">The following documentation must form part of tender submission:- </w:t>
      </w:r>
    </w:p>
    <w:p w:rsidR="00723219" w:rsidRDefault="00723219">
      <w:pPr>
        <w:rPr>
          <w:rFonts w:ascii="Arial" w:hAnsi="Arial" w:cs="Arial"/>
          <w:sz w:val="22"/>
          <w:szCs w:val="22"/>
        </w:rPr>
      </w:pPr>
    </w:p>
    <w:p w:rsidR="00723219" w:rsidRDefault="00723219">
      <w:pPr>
        <w:pStyle w:val="ListParagraph"/>
        <w:numPr>
          <w:ilvl w:val="0"/>
          <w:numId w:val="2"/>
        </w:numPr>
        <w:autoSpaceDE w:val="0"/>
        <w:autoSpaceDN w:val="0"/>
        <w:adjustRightInd w:val="0"/>
        <w:contextualSpacing/>
        <w:jc w:val="both"/>
        <w:rPr>
          <w:rFonts w:ascii="Arial" w:hAnsi="Arial" w:cs="Arial"/>
          <w:snapToGrid/>
          <w:sz w:val="22"/>
          <w:szCs w:val="22"/>
        </w:rPr>
      </w:pPr>
      <w:r>
        <w:rPr>
          <w:rFonts w:ascii="Arial" w:hAnsi="Arial" w:cs="Arial"/>
          <w:snapToGrid/>
          <w:sz w:val="22"/>
          <w:szCs w:val="22"/>
        </w:rPr>
        <w:t>Proof of Central Supplier Database (</w:t>
      </w:r>
      <w:proofErr w:type="spellStart"/>
      <w:r>
        <w:rPr>
          <w:rFonts w:ascii="Arial" w:hAnsi="Arial" w:cs="Arial"/>
          <w:snapToGrid/>
          <w:sz w:val="22"/>
          <w:szCs w:val="22"/>
        </w:rPr>
        <w:t>CSD</w:t>
      </w:r>
      <w:proofErr w:type="spellEnd"/>
      <w:r>
        <w:rPr>
          <w:rFonts w:ascii="Arial" w:hAnsi="Arial" w:cs="Arial"/>
          <w:snapToGrid/>
          <w:sz w:val="22"/>
          <w:szCs w:val="22"/>
        </w:rPr>
        <w:t>) registration</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snapToGrid/>
          <w:sz w:val="22"/>
          <w:szCs w:val="22"/>
        </w:rPr>
      </w:pPr>
      <w:r>
        <w:rPr>
          <w:rFonts w:ascii="Arial" w:hAnsi="Arial" w:cs="Arial"/>
          <w:snapToGrid/>
          <w:sz w:val="22"/>
          <w:szCs w:val="22"/>
        </w:rPr>
        <w:t xml:space="preserve">Valid Tax Clearance Certificates </w:t>
      </w:r>
      <w:r>
        <w:rPr>
          <w:rFonts w:ascii="Arial" w:hAnsi="Arial" w:cs="Arial"/>
          <w:b/>
          <w:snapToGrid/>
          <w:sz w:val="22"/>
          <w:szCs w:val="22"/>
        </w:rPr>
        <w:t xml:space="preserve">(Original Document) </w:t>
      </w:r>
      <w:r>
        <w:rPr>
          <w:rFonts w:ascii="Arial" w:hAnsi="Arial" w:cs="Arial"/>
          <w:snapToGrid/>
          <w:sz w:val="22"/>
          <w:szCs w:val="22"/>
        </w:rPr>
        <w:t>/</w:t>
      </w:r>
      <w:r>
        <w:rPr>
          <w:rFonts w:ascii="Arial" w:hAnsi="Arial" w:cs="Arial"/>
          <w:b/>
          <w:snapToGrid/>
          <w:sz w:val="22"/>
          <w:szCs w:val="22"/>
        </w:rPr>
        <w:t xml:space="preserve"> </w:t>
      </w:r>
      <w:r>
        <w:rPr>
          <w:rFonts w:ascii="Arial" w:hAnsi="Arial" w:cs="Arial"/>
          <w:snapToGrid/>
          <w:sz w:val="22"/>
          <w:szCs w:val="22"/>
        </w:rPr>
        <w:t>Tax Compliance Status Pin in line with tax reforms</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snapToGrid/>
          <w:sz w:val="22"/>
          <w:szCs w:val="22"/>
        </w:rPr>
      </w:pPr>
      <w:r>
        <w:rPr>
          <w:rFonts w:ascii="Arial" w:hAnsi="Arial" w:cs="Arial"/>
          <w:snapToGrid/>
          <w:sz w:val="22"/>
          <w:szCs w:val="22"/>
        </w:rPr>
        <w:t>Company Profile with references</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snapToGrid/>
          <w:sz w:val="22"/>
          <w:szCs w:val="22"/>
        </w:rPr>
      </w:pPr>
      <w:r>
        <w:rPr>
          <w:rFonts w:ascii="Arial" w:hAnsi="Arial" w:cs="Arial"/>
          <w:snapToGrid/>
          <w:sz w:val="22"/>
          <w:szCs w:val="22"/>
        </w:rPr>
        <w:t>Registration with statutory bodies</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b/>
          <w:snapToGrid/>
          <w:sz w:val="22"/>
          <w:szCs w:val="22"/>
        </w:rPr>
      </w:pPr>
      <w:r>
        <w:rPr>
          <w:rFonts w:ascii="Arial" w:hAnsi="Arial" w:cs="Arial"/>
          <w:snapToGrid/>
          <w:sz w:val="22"/>
          <w:szCs w:val="22"/>
        </w:rPr>
        <w:t xml:space="preserve">Proof of residence of all Directors of the Company or JV </w:t>
      </w:r>
      <w:r>
        <w:rPr>
          <w:rFonts w:ascii="Arial" w:hAnsi="Arial" w:cs="Arial"/>
          <w:b/>
          <w:snapToGrid/>
          <w:sz w:val="22"/>
          <w:szCs w:val="22"/>
        </w:rPr>
        <w:t>(Not older than three months);</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snapToGrid/>
          <w:sz w:val="22"/>
          <w:szCs w:val="22"/>
        </w:rPr>
      </w:pPr>
      <w:r>
        <w:rPr>
          <w:rFonts w:ascii="Arial" w:hAnsi="Arial" w:cs="Arial"/>
          <w:snapToGrid/>
          <w:sz w:val="22"/>
          <w:szCs w:val="22"/>
        </w:rPr>
        <w:t xml:space="preserve">Proof of residence for the business premises </w:t>
      </w:r>
      <w:r>
        <w:rPr>
          <w:rFonts w:ascii="Arial" w:hAnsi="Arial" w:cs="Arial"/>
          <w:b/>
          <w:snapToGrid/>
          <w:sz w:val="22"/>
          <w:szCs w:val="22"/>
        </w:rPr>
        <w:t>(Not older than three months);</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b/>
          <w:snapToGrid/>
          <w:sz w:val="22"/>
          <w:szCs w:val="22"/>
        </w:rPr>
      </w:pPr>
      <w:r>
        <w:rPr>
          <w:rFonts w:ascii="Arial" w:hAnsi="Arial" w:cs="Arial"/>
          <w:snapToGrid/>
          <w:sz w:val="22"/>
          <w:szCs w:val="22"/>
        </w:rPr>
        <w:t>Statement as Proof of payment of Municipal services for business properties</w:t>
      </w:r>
      <w:r>
        <w:rPr>
          <w:rFonts w:ascii="Arial" w:hAnsi="Arial" w:cs="Arial"/>
          <w:b/>
          <w:snapToGrid/>
          <w:sz w:val="22"/>
          <w:szCs w:val="22"/>
        </w:rPr>
        <w:t xml:space="preserve"> (Not older than three months)</w:t>
      </w:r>
    </w:p>
    <w:p w:rsidR="00723219" w:rsidRDefault="00723219">
      <w:pPr>
        <w:widowControl/>
        <w:numPr>
          <w:ilvl w:val="0"/>
          <w:numId w:val="2"/>
        </w:numPr>
        <w:autoSpaceDE w:val="0"/>
        <w:autoSpaceDN w:val="0"/>
        <w:adjustRightInd w:val="0"/>
        <w:spacing w:after="200" w:line="276" w:lineRule="auto"/>
        <w:ind w:left="714" w:hanging="357"/>
        <w:contextualSpacing/>
        <w:jc w:val="both"/>
        <w:rPr>
          <w:rFonts w:ascii="Arial" w:hAnsi="Arial" w:cs="Arial"/>
          <w:snapToGrid/>
          <w:sz w:val="22"/>
          <w:szCs w:val="22"/>
        </w:rPr>
      </w:pPr>
      <w:r>
        <w:rPr>
          <w:rFonts w:ascii="Arial" w:hAnsi="Arial" w:cs="Arial"/>
          <w:snapToGrid/>
          <w:sz w:val="22"/>
          <w:szCs w:val="22"/>
        </w:rPr>
        <w:t xml:space="preserve">Statement as Proof of payment of Municipal services for residential properties of all Directors of the company </w:t>
      </w:r>
      <w:r>
        <w:rPr>
          <w:rFonts w:ascii="Arial" w:hAnsi="Arial" w:cs="Arial"/>
          <w:b/>
          <w:snapToGrid/>
          <w:sz w:val="22"/>
          <w:szCs w:val="22"/>
        </w:rPr>
        <w:t>(Not older than three months);</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snapToGrid/>
          <w:sz w:val="22"/>
          <w:szCs w:val="22"/>
        </w:rPr>
      </w:pPr>
      <w:r>
        <w:rPr>
          <w:rFonts w:ascii="Arial" w:hAnsi="Arial" w:cs="Arial"/>
          <w:snapToGrid/>
          <w:sz w:val="22"/>
          <w:szCs w:val="22"/>
        </w:rPr>
        <w:t xml:space="preserve">Original or Certified Copy of </w:t>
      </w:r>
      <w:proofErr w:type="spellStart"/>
      <w:r>
        <w:rPr>
          <w:rFonts w:ascii="Arial" w:hAnsi="Arial" w:cs="Arial"/>
          <w:snapToGrid/>
          <w:sz w:val="22"/>
          <w:szCs w:val="22"/>
        </w:rPr>
        <w:t>BBBEE</w:t>
      </w:r>
      <w:proofErr w:type="spellEnd"/>
      <w:r>
        <w:rPr>
          <w:rFonts w:ascii="Arial" w:hAnsi="Arial" w:cs="Arial"/>
          <w:snapToGrid/>
          <w:sz w:val="22"/>
          <w:szCs w:val="22"/>
        </w:rPr>
        <w:t xml:space="preserve"> certificates obtained from accredited agencies by </w:t>
      </w:r>
      <w:proofErr w:type="spellStart"/>
      <w:r>
        <w:rPr>
          <w:rFonts w:ascii="Arial" w:hAnsi="Arial" w:cs="Arial"/>
          <w:snapToGrid/>
          <w:sz w:val="22"/>
          <w:szCs w:val="22"/>
        </w:rPr>
        <w:t>SANAS</w:t>
      </w:r>
      <w:proofErr w:type="spellEnd"/>
      <w:r>
        <w:rPr>
          <w:rFonts w:ascii="Arial" w:hAnsi="Arial" w:cs="Arial"/>
          <w:snapToGrid/>
          <w:sz w:val="22"/>
          <w:szCs w:val="22"/>
        </w:rPr>
        <w:t xml:space="preserve"> or registered auditors approved by </w:t>
      </w:r>
      <w:proofErr w:type="spellStart"/>
      <w:r>
        <w:rPr>
          <w:rFonts w:ascii="Arial" w:hAnsi="Arial" w:cs="Arial"/>
          <w:snapToGrid/>
          <w:sz w:val="22"/>
          <w:szCs w:val="22"/>
        </w:rPr>
        <w:t>IRBA</w:t>
      </w:r>
      <w:proofErr w:type="spellEnd"/>
      <w:r>
        <w:rPr>
          <w:rFonts w:ascii="Arial" w:hAnsi="Arial" w:cs="Arial"/>
          <w:snapToGrid/>
          <w:sz w:val="22"/>
          <w:szCs w:val="22"/>
        </w:rPr>
        <w:t xml:space="preserve"> (Independent Regulatory Board of Auditors) or in case Exempted Micro Enterprises, the </w:t>
      </w:r>
      <w:proofErr w:type="spellStart"/>
      <w:r>
        <w:rPr>
          <w:rFonts w:ascii="Arial" w:hAnsi="Arial" w:cs="Arial"/>
          <w:snapToGrid/>
          <w:sz w:val="22"/>
          <w:szCs w:val="22"/>
        </w:rPr>
        <w:t>BBBEE</w:t>
      </w:r>
      <w:proofErr w:type="spellEnd"/>
      <w:r>
        <w:rPr>
          <w:rFonts w:ascii="Arial" w:hAnsi="Arial" w:cs="Arial"/>
          <w:snapToGrid/>
          <w:sz w:val="22"/>
          <w:szCs w:val="22"/>
        </w:rPr>
        <w:t xml:space="preserve"> certificate may be issued by registered Accountant as well.</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snapToGrid/>
          <w:sz w:val="22"/>
          <w:szCs w:val="22"/>
        </w:rPr>
      </w:pPr>
      <w:r>
        <w:rPr>
          <w:rFonts w:ascii="Arial" w:hAnsi="Arial" w:cs="Arial"/>
          <w:snapToGrid/>
          <w:sz w:val="22"/>
          <w:szCs w:val="22"/>
        </w:rPr>
        <w:t xml:space="preserve">All </w:t>
      </w:r>
      <w:proofErr w:type="spellStart"/>
      <w:r>
        <w:rPr>
          <w:rFonts w:ascii="Arial" w:hAnsi="Arial" w:cs="Arial"/>
          <w:snapToGrid/>
          <w:sz w:val="22"/>
          <w:szCs w:val="22"/>
        </w:rPr>
        <w:t>propspective</w:t>
      </w:r>
      <w:proofErr w:type="spellEnd"/>
      <w:r>
        <w:rPr>
          <w:rFonts w:ascii="Arial" w:hAnsi="Arial" w:cs="Arial"/>
          <w:snapToGrid/>
          <w:sz w:val="22"/>
          <w:szCs w:val="22"/>
        </w:rPr>
        <w:t xml:space="preserve"> suppliers must make sure that they are registered on </w:t>
      </w:r>
      <w:proofErr w:type="spellStart"/>
      <w:r>
        <w:rPr>
          <w:rFonts w:ascii="Arial" w:hAnsi="Arial" w:cs="Arial"/>
          <w:snapToGrid/>
          <w:sz w:val="22"/>
          <w:szCs w:val="22"/>
        </w:rPr>
        <w:t>CSD</w:t>
      </w:r>
      <w:proofErr w:type="spellEnd"/>
      <w:r>
        <w:rPr>
          <w:rFonts w:ascii="Arial" w:hAnsi="Arial" w:cs="Arial"/>
          <w:snapToGrid/>
          <w:sz w:val="22"/>
          <w:szCs w:val="22"/>
        </w:rPr>
        <w:t xml:space="preserve"> in line with </w:t>
      </w:r>
      <w:proofErr w:type="spellStart"/>
      <w:r>
        <w:rPr>
          <w:rFonts w:ascii="Arial" w:hAnsi="Arial" w:cs="Arial"/>
          <w:snapToGrid/>
          <w:sz w:val="22"/>
          <w:szCs w:val="22"/>
        </w:rPr>
        <w:t>MFMA</w:t>
      </w:r>
      <w:proofErr w:type="spellEnd"/>
      <w:r>
        <w:rPr>
          <w:rFonts w:ascii="Arial" w:hAnsi="Arial" w:cs="Arial"/>
          <w:snapToGrid/>
          <w:sz w:val="22"/>
          <w:szCs w:val="22"/>
        </w:rPr>
        <w:t xml:space="preserve"> Circular 81</w:t>
      </w:r>
    </w:p>
    <w:p w:rsidR="00723219" w:rsidRDefault="00723219">
      <w:pPr>
        <w:pStyle w:val="ListParagraph"/>
        <w:rPr>
          <w:rFonts w:ascii="Arial" w:hAnsi="Arial" w:cs="Arial"/>
          <w:sz w:val="22"/>
          <w:szCs w:val="22"/>
        </w:rPr>
      </w:pPr>
    </w:p>
    <w:p w:rsidR="00723219" w:rsidRDefault="00723219">
      <w:pPr>
        <w:pStyle w:val="Title"/>
        <w:rPr>
          <w:sz w:val="28"/>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sz w:val="28"/>
        </w:rPr>
        <w:t>MBD</w:t>
      </w:r>
      <w:proofErr w:type="spellEnd"/>
      <w:r>
        <w:rPr>
          <w:sz w:val="28"/>
        </w:rPr>
        <w:t xml:space="preserve"> 1</w:t>
      </w:r>
    </w:p>
    <w:p w:rsidR="00723219" w:rsidRDefault="00723219">
      <w:pPr>
        <w:pStyle w:val="Title"/>
        <w:rPr>
          <w:sz w:val="28"/>
        </w:rPr>
      </w:pPr>
      <w:r>
        <w:rPr>
          <w:sz w:val="28"/>
        </w:rPr>
        <w:tab/>
      </w:r>
      <w:r>
        <w:rPr>
          <w:sz w:val="28"/>
        </w:rPr>
        <w:tab/>
      </w:r>
      <w:r>
        <w:rPr>
          <w:sz w:val="28"/>
        </w:rPr>
        <w:tab/>
      </w:r>
      <w:r>
        <w:rPr>
          <w:sz w:val="28"/>
        </w:rPr>
        <w:tab/>
      </w:r>
      <w:r>
        <w:rPr>
          <w:sz w:val="28"/>
        </w:rPr>
        <w:tab/>
        <w:t xml:space="preserve">                           </w:t>
      </w:r>
      <w:r>
        <w:rPr>
          <w:sz w:val="28"/>
        </w:rPr>
        <w:tab/>
        <w:t>PART A</w:t>
      </w:r>
    </w:p>
    <w:p w:rsidR="00723219" w:rsidRDefault="00723219">
      <w:pPr>
        <w:pStyle w:val="Title"/>
        <w:rPr>
          <w:sz w:val="20"/>
        </w:rPr>
      </w:pPr>
      <w:r>
        <w:rPr>
          <w:sz w:val="28"/>
        </w:rPr>
        <w:t>INVITATION TO BID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
        <w:gridCol w:w="1274"/>
        <w:gridCol w:w="2115"/>
        <w:gridCol w:w="88"/>
        <w:gridCol w:w="65"/>
        <w:gridCol w:w="614"/>
        <w:gridCol w:w="378"/>
        <w:gridCol w:w="597"/>
        <w:gridCol w:w="128"/>
        <w:gridCol w:w="634"/>
        <w:gridCol w:w="59"/>
        <w:gridCol w:w="538"/>
        <w:gridCol w:w="33"/>
        <w:gridCol w:w="564"/>
        <w:gridCol w:w="567"/>
        <w:gridCol w:w="17"/>
        <w:gridCol w:w="265"/>
        <w:gridCol w:w="142"/>
        <w:gridCol w:w="753"/>
        <w:gridCol w:w="1697"/>
        <w:gridCol w:w="88"/>
      </w:tblGrid>
      <w:tr w:rsidR="00723219">
        <w:trPr>
          <w:gridAfter w:val="1"/>
          <w:wAfter w:w="88" w:type="dxa"/>
          <w:trHeight w:val="228"/>
          <w:jc w:val="center"/>
        </w:trPr>
        <w:tc>
          <w:tcPr>
            <w:tcW w:w="10619" w:type="dxa"/>
            <w:gridSpan w:val="20"/>
            <w:shd w:val="clear" w:color="auto" w:fill="DDD9C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rPr>
              <w:t>YOU ARE HEREBY INVITED TO BID FOR REQUIREMENTS OF THE (</w:t>
            </w:r>
            <w:r>
              <w:rPr>
                <w:rFonts w:ascii="Arial Narrow" w:hAnsi="Arial Narrow"/>
                <w:i/>
                <w:sz w:val="20"/>
              </w:rPr>
              <w:t>NAME OF MUNICIPALITY/ PUBLIC ENTITY</w:t>
            </w:r>
            <w:r>
              <w:rPr>
                <w:rFonts w:ascii="Arial Narrow" w:hAnsi="Arial Narrow"/>
                <w:b/>
                <w:sz w:val="20"/>
              </w:rPr>
              <w:t>)</w:t>
            </w:r>
          </w:p>
        </w:tc>
      </w:tr>
      <w:tr w:rsidR="00723219">
        <w:trPr>
          <w:gridAfter w:val="1"/>
          <w:wAfter w:w="88" w:type="dxa"/>
          <w:trHeight w:val="228"/>
          <w:jc w:val="center"/>
        </w:trPr>
        <w:tc>
          <w:tcPr>
            <w:tcW w:w="1365" w:type="dxa"/>
            <w:gridSpan w:val="2"/>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BID NUMBER:</w:t>
            </w:r>
          </w:p>
        </w:tc>
        <w:tc>
          <w:tcPr>
            <w:tcW w:w="2268"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589"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CLOSING DATE:</w:t>
            </w:r>
          </w:p>
        </w:tc>
        <w:tc>
          <w:tcPr>
            <w:tcW w:w="1956" w:type="dxa"/>
            <w:gridSpan w:val="6"/>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744" w:type="dxa"/>
            <w:gridSpan w:val="5"/>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CLOSING TIME:</w:t>
            </w:r>
          </w:p>
        </w:tc>
        <w:tc>
          <w:tcPr>
            <w:tcW w:w="1697" w:type="dxa"/>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228"/>
          <w:jc w:val="center"/>
        </w:trPr>
        <w:tc>
          <w:tcPr>
            <w:tcW w:w="1365" w:type="dxa"/>
            <w:gridSpan w:val="2"/>
            <w:tcBorders>
              <w:bottom w:val="single" w:sz="4" w:space="0" w:color="auto"/>
            </w:tcBorders>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DESCRIPTION</w:t>
            </w:r>
          </w:p>
        </w:tc>
        <w:tc>
          <w:tcPr>
            <w:tcW w:w="9254" w:type="dxa"/>
            <w:gridSpan w:val="18"/>
            <w:tcBorders>
              <w:bottom w:val="single" w:sz="4" w:space="0" w:color="auto"/>
            </w:tcBorders>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228"/>
          <w:jc w:val="center"/>
        </w:trPr>
        <w:tc>
          <w:tcPr>
            <w:tcW w:w="10619" w:type="dxa"/>
            <w:gridSpan w:val="20"/>
            <w:tcBorders>
              <w:bottom w:val="single" w:sz="4" w:space="0" w:color="auto"/>
            </w:tcBorders>
            <w:shd w:val="clear" w:color="auto" w:fill="DDD9C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b/>
                <w:sz w:val="20"/>
                <w:lang w:val="en-GB"/>
              </w:rPr>
              <w:t>THE SUCCESSFUL BIDDER WILL BE REQUIRED TO FILL IN AND SIGN A WRITTEN CONTRACT FORM (SBD7).</w:t>
            </w:r>
          </w:p>
        </w:tc>
      </w:tr>
      <w:tr w:rsidR="00723219">
        <w:trPr>
          <w:gridAfter w:val="1"/>
          <w:wAfter w:w="88" w:type="dxa"/>
          <w:trHeight w:val="228"/>
          <w:jc w:val="center"/>
        </w:trPr>
        <w:tc>
          <w:tcPr>
            <w:tcW w:w="5350" w:type="dxa"/>
            <w:gridSpan w:val="9"/>
            <w:tcBorders>
              <w:top w:val="single" w:sz="4" w:space="0" w:color="auto"/>
              <w:left w:val="nil"/>
              <w:bottom w:val="single" w:sz="4" w:space="0" w:color="auto"/>
              <w:right w:val="nil"/>
            </w:tcBorders>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 xml:space="preserve">BID RESPONSE DOCUMENTS MAY BE DEPOSITED IN THE BID BOX SITUATED AT </w:t>
            </w:r>
            <w:r>
              <w:rPr>
                <w:rFonts w:ascii="Arial Narrow" w:hAnsi="Arial Narrow"/>
                <w:i/>
                <w:sz w:val="20"/>
                <w:lang w:val="en-GB"/>
              </w:rPr>
              <w:t>(STREET ADDRESS)</w:t>
            </w:r>
          </w:p>
        </w:tc>
        <w:tc>
          <w:tcPr>
            <w:tcW w:w="693" w:type="dxa"/>
            <w:gridSpan w:val="2"/>
            <w:tcBorders>
              <w:top w:val="single" w:sz="4" w:space="0" w:color="auto"/>
              <w:left w:val="nil"/>
              <w:bottom w:val="nil"/>
              <w:right w:val="nil"/>
            </w:tcBorders>
            <w:vAlign w:val="center"/>
          </w:tcPr>
          <w:p w:rsidR="00723219" w:rsidRDefault="00723219">
            <w:pPr>
              <w:tabs>
                <w:tab w:val="left" w:pos="720"/>
                <w:tab w:val="left" w:pos="1134"/>
                <w:tab w:val="left" w:pos="1944"/>
                <w:tab w:val="left" w:pos="3384"/>
                <w:tab w:val="left" w:pos="3744"/>
                <w:tab w:val="left" w:pos="4644"/>
                <w:tab w:val="left" w:pos="5760"/>
                <w:tab w:val="left" w:pos="7920"/>
              </w:tabs>
              <w:jc w:val="center"/>
              <w:rPr>
                <w:rFonts w:ascii="Arial Narrow" w:hAnsi="Arial Narrow"/>
                <w:b/>
                <w:sz w:val="20"/>
                <w:lang w:val="en-GB"/>
              </w:rPr>
            </w:pPr>
          </w:p>
        </w:tc>
        <w:tc>
          <w:tcPr>
            <w:tcW w:w="4576" w:type="dxa"/>
            <w:gridSpan w:val="9"/>
            <w:tcBorders>
              <w:top w:val="single" w:sz="4" w:space="0" w:color="auto"/>
              <w:left w:val="nil"/>
              <w:bottom w:val="single" w:sz="4" w:space="0" w:color="auto"/>
              <w:right w:val="nil"/>
            </w:tcBorders>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281"/>
          <w:jc w:val="center"/>
        </w:trPr>
        <w:tc>
          <w:tcPr>
            <w:tcW w:w="10619" w:type="dxa"/>
            <w:gridSpan w:val="20"/>
            <w:tcBorders>
              <w:top w:val="single" w:sz="4" w:space="0" w:color="auto"/>
            </w:tcBorders>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723219">
        <w:trPr>
          <w:gridAfter w:val="1"/>
          <w:wAfter w:w="88" w:type="dxa"/>
          <w:trHeight w:val="278"/>
          <w:jc w:val="center"/>
        </w:trPr>
        <w:tc>
          <w:tcPr>
            <w:tcW w:w="10619" w:type="dxa"/>
            <w:gridSpan w:val="20"/>
            <w:tcBorders>
              <w:top w:val="single" w:sz="4" w:space="0" w:color="auto"/>
            </w:tcBorders>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723219">
        <w:trPr>
          <w:gridAfter w:val="1"/>
          <w:wAfter w:w="88" w:type="dxa"/>
          <w:trHeight w:val="278"/>
          <w:jc w:val="center"/>
        </w:trPr>
        <w:tc>
          <w:tcPr>
            <w:tcW w:w="10619" w:type="dxa"/>
            <w:gridSpan w:val="20"/>
            <w:tcBorders>
              <w:top w:val="single" w:sz="4" w:space="0" w:color="auto"/>
            </w:tcBorders>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723219">
        <w:trPr>
          <w:gridAfter w:val="1"/>
          <w:wAfter w:w="88" w:type="dxa"/>
          <w:trHeight w:val="278"/>
          <w:jc w:val="center"/>
        </w:trPr>
        <w:tc>
          <w:tcPr>
            <w:tcW w:w="10619" w:type="dxa"/>
            <w:gridSpan w:val="20"/>
            <w:tcBorders>
              <w:top w:val="single" w:sz="4" w:space="0" w:color="auto"/>
            </w:tcBorders>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723219">
        <w:trPr>
          <w:gridAfter w:val="1"/>
          <w:wAfter w:w="88" w:type="dxa"/>
          <w:trHeight w:val="228"/>
          <w:jc w:val="center"/>
        </w:trPr>
        <w:tc>
          <w:tcPr>
            <w:tcW w:w="10619" w:type="dxa"/>
            <w:gridSpan w:val="20"/>
            <w:shd w:val="clear" w:color="auto" w:fill="DDD9C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SUPPLIER INFORMATION</w:t>
            </w: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NAME OF BIDDER</w:t>
            </w:r>
          </w:p>
        </w:tc>
        <w:tc>
          <w:tcPr>
            <w:tcW w:w="7139" w:type="dxa"/>
            <w:gridSpan w:val="17"/>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POSTAL ADDRESS</w:t>
            </w:r>
          </w:p>
        </w:tc>
        <w:tc>
          <w:tcPr>
            <w:tcW w:w="7139" w:type="dxa"/>
            <w:gridSpan w:val="17"/>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STREET ADDRESS</w:t>
            </w:r>
          </w:p>
        </w:tc>
        <w:tc>
          <w:tcPr>
            <w:tcW w:w="7139" w:type="dxa"/>
            <w:gridSpan w:val="17"/>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TELEPHONE NUMBER</w:t>
            </w:r>
          </w:p>
        </w:tc>
        <w:tc>
          <w:tcPr>
            <w:tcW w:w="1145" w:type="dxa"/>
            <w:gridSpan w:val="4"/>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CODE</w:t>
            </w:r>
          </w:p>
        </w:tc>
        <w:tc>
          <w:tcPr>
            <w:tcW w:w="1956" w:type="dxa"/>
            <w:gridSpan w:val="5"/>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181" w:type="dxa"/>
            <w:gridSpan w:val="4"/>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NUMBER</w:t>
            </w:r>
          </w:p>
        </w:tc>
        <w:tc>
          <w:tcPr>
            <w:tcW w:w="2857" w:type="dxa"/>
            <w:gridSpan w:val="4"/>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roofErr w:type="spellStart"/>
            <w:r>
              <w:rPr>
                <w:rFonts w:ascii="Arial Narrow" w:hAnsi="Arial Narrow"/>
                <w:sz w:val="20"/>
                <w:lang w:val="en-GB"/>
              </w:rPr>
              <w:t>CELLPHONE</w:t>
            </w:r>
            <w:proofErr w:type="spellEnd"/>
            <w:r>
              <w:rPr>
                <w:rFonts w:ascii="Arial Narrow" w:hAnsi="Arial Narrow"/>
                <w:sz w:val="20"/>
                <w:lang w:val="en-GB"/>
              </w:rPr>
              <w:t xml:space="preserve"> NUMBER</w:t>
            </w:r>
          </w:p>
        </w:tc>
        <w:tc>
          <w:tcPr>
            <w:tcW w:w="7139" w:type="dxa"/>
            <w:gridSpan w:val="17"/>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FACSIMILE NUMBER</w:t>
            </w:r>
          </w:p>
        </w:tc>
        <w:tc>
          <w:tcPr>
            <w:tcW w:w="1145" w:type="dxa"/>
            <w:gridSpan w:val="4"/>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CODE</w:t>
            </w:r>
          </w:p>
        </w:tc>
        <w:tc>
          <w:tcPr>
            <w:tcW w:w="1956" w:type="dxa"/>
            <w:gridSpan w:val="5"/>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181" w:type="dxa"/>
            <w:gridSpan w:val="4"/>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NUMBER</w:t>
            </w:r>
          </w:p>
        </w:tc>
        <w:tc>
          <w:tcPr>
            <w:tcW w:w="2857" w:type="dxa"/>
            <w:gridSpan w:val="4"/>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E-MAIL ADDRESS</w:t>
            </w:r>
          </w:p>
        </w:tc>
        <w:tc>
          <w:tcPr>
            <w:tcW w:w="7139" w:type="dxa"/>
            <w:gridSpan w:val="17"/>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VAT REGISTRATION NUMBER</w:t>
            </w:r>
          </w:p>
        </w:tc>
        <w:tc>
          <w:tcPr>
            <w:tcW w:w="7139" w:type="dxa"/>
            <w:gridSpan w:val="17"/>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tc>
        <w:tc>
          <w:tcPr>
            <w:tcW w:w="7139" w:type="dxa"/>
            <w:gridSpan w:val="17"/>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145" w:type="dxa"/>
            <w:gridSpan w:val="4"/>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roofErr w:type="spellStart"/>
            <w:r>
              <w:rPr>
                <w:rFonts w:ascii="Arial Narrow" w:hAnsi="Arial Narrow"/>
                <w:sz w:val="20"/>
              </w:rPr>
              <w:t>TCS</w:t>
            </w:r>
            <w:proofErr w:type="spellEnd"/>
            <w:r>
              <w:rPr>
                <w:rFonts w:ascii="Arial Narrow" w:hAnsi="Arial Narrow"/>
                <w:sz w:val="20"/>
              </w:rPr>
              <w:t xml:space="preserve"> PIN:</w:t>
            </w:r>
          </w:p>
        </w:tc>
        <w:tc>
          <w:tcPr>
            <w:tcW w:w="1359"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63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OR</w:t>
            </w:r>
          </w:p>
        </w:tc>
        <w:tc>
          <w:tcPr>
            <w:tcW w:w="1131" w:type="dxa"/>
            <w:gridSpan w:val="2"/>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roofErr w:type="spellStart"/>
            <w:r>
              <w:rPr>
                <w:rFonts w:ascii="Arial Narrow" w:hAnsi="Arial Narrow"/>
                <w:sz w:val="20"/>
              </w:rPr>
              <w:t>CSD</w:t>
            </w:r>
            <w:proofErr w:type="spellEnd"/>
            <w:r>
              <w:rPr>
                <w:rFonts w:ascii="Arial Narrow" w:hAnsi="Arial Narrow"/>
                <w:sz w:val="20"/>
              </w:rPr>
              <w:t xml:space="preserve"> No:</w:t>
            </w:r>
          </w:p>
        </w:tc>
        <w:tc>
          <w:tcPr>
            <w:tcW w:w="2874" w:type="dxa"/>
            <w:gridSpan w:val="5"/>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rPr>
            </w:pPr>
            <w:r>
              <w:rPr>
                <w:rFonts w:ascii="Arial Narrow" w:hAnsi="Arial Narrow"/>
                <w:sz w:val="20"/>
              </w:rPr>
              <w:t>B-</w:t>
            </w:r>
            <w:proofErr w:type="spellStart"/>
            <w:r>
              <w:rPr>
                <w:rFonts w:ascii="Arial Narrow" w:hAnsi="Arial Narrow"/>
                <w:sz w:val="20"/>
              </w:rPr>
              <w:t>BBEE</w:t>
            </w:r>
            <w:proofErr w:type="spellEnd"/>
            <w:r>
              <w:rPr>
                <w:rFonts w:ascii="Arial Narrow" w:hAnsi="Arial Narrow"/>
                <w:sz w:val="20"/>
              </w:rPr>
              <w:t xml:space="preserve"> STATUS LEVEL VERIFICATION CERTIFICATE</w:t>
            </w:r>
          </w:p>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Pr>
                <w:rFonts w:ascii="Arial Narrow" w:hAnsi="Arial Narrow"/>
                <w:sz w:val="20"/>
                <w:szCs w:val="16"/>
                <w:lang w:val="en-GB"/>
              </w:rPr>
              <w:t>[TICK APPLICABLE BOX]</w:t>
            </w:r>
          </w:p>
        </w:tc>
        <w:tc>
          <w:tcPr>
            <w:tcW w:w="2504" w:type="dxa"/>
            <w:gridSpan w:val="7"/>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lang w:val="en-GB"/>
              </w:rPr>
              <w:t xml:space="preserve"> Yes  </w:t>
            </w:r>
          </w:p>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fldChar w:fldCharType="begin">
                <w:ffData>
                  <w:name w:val="Check2"/>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lang w:val="en-GB"/>
              </w:rPr>
              <w:t xml:space="preserve"> No</w:t>
            </w:r>
          </w:p>
        </w:tc>
        <w:tc>
          <w:tcPr>
            <w:tcW w:w="1761" w:type="dxa"/>
            <w:gridSpan w:val="5"/>
            <w:vAlign w:val="bottom"/>
          </w:tcPr>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rPr>
            </w:pPr>
            <w:r>
              <w:rPr>
                <w:rFonts w:ascii="Arial Narrow" w:hAnsi="Arial Narrow"/>
                <w:sz w:val="20"/>
              </w:rPr>
              <w:t>B-</w:t>
            </w:r>
            <w:proofErr w:type="spellStart"/>
            <w:r>
              <w:rPr>
                <w:rFonts w:ascii="Arial Narrow" w:hAnsi="Arial Narrow"/>
                <w:sz w:val="20"/>
              </w:rPr>
              <w:t>BBEE</w:t>
            </w:r>
            <w:proofErr w:type="spellEnd"/>
            <w:r>
              <w:rPr>
                <w:rFonts w:ascii="Arial Narrow" w:hAnsi="Arial Narrow"/>
                <w:sz w:val="20"/>
              </w:rPr>
              <w:t xml:space="preserve"> STATUS LEVEL SWORN AFFIDAVIT  </w:t>
            </w:r>
          </w:p>
        </w:tc>
        <w:tc>
          <w:tcPr>
            <w:tcW w:w="2874" w:type="dxa"/>
            <w:gridSpan w:val="5"/>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lang w:val="en-GB"/>
              </w:rPr>
              <w:t xml:space="preserve"> Yes </w:t>
            </w:r>
          </w:p>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 xml:space="preserve">  </w:t>
            </w:r>
          </w:p>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fldChar w:fldCharType="begin">
                <w:ffData>
                  <w:name w:val="Check2"/>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lang w:val="en-GB"/>
              </w:rPr>
              <w:t xml:space="preserve"> No</w:t>
            </w:r>
          </w:p>
        </w:tc>
      </w:tr>
      <w:tr w:rsidR="00723219">
        <w:trPr>
          <w:gridAfter w:val="1"/>
          <w:wAfter w:w="88" w:type="dxa"/>
          <w:trHeight w:val="340"/>
          <w:jc w:val="center"/>
        </w:trPr>
        <w:tc>
          <w:tcPr>
            <w:tcW w:w="3480" w:type="dxa"/>
            <w:gridSpan w:val="3"/>
            <w:vAlign w:val="bottom"/>
          </w:tcPr>
          <w:p w:rsidR="00723219" w:rsidRDefault="00723219">
            <w:pPr>
              <w:tabs>
                <w:tab w:val="left" w:pos="720"/>
                <w:tab w:val="left" w:pos="1944"/>
                <w:tab w:val="left" w:pos="3384"/>
                <w:tab w:val="left" w:pos="3744"/>
                <w:tab w:val="left" w:pos="4644"/>
                <w:tab w:val="left" w:pos="5760"/>
                <w:tab w:val="left" w:pos="7920"/>
              </w:tabs>
              <w:rPr>
                <w:rFonts w:ascii="Arial Narrow" w:hAnsi="Arial Narrow"/>
                <w:sz w:val="20"/>
              </w:rPr>
            </w:pPr>
            <w:r>
              <w:rPr>
                <w:rFonts w:ascii="Arial Narrow" w:hAnsi="Arial Narrow"/>
                <w:sz w:val="20"/>
              </w:rPr>
              <w:t xml:space="preserve">IF YES, WHO WAS THE CERTIFICATE ISSUED BY? </w:t>
            </w:r>
          </w:p>
        </w:tc>
        <w:tc>
          <w:tcPr>
            <w:tcW w:w="7139" w:type="dxa"/>
            <w:gridSpan w:val="17"/>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Before w:val="1"/>
          <w:wBefore w:w="91" w:type="dxa"/>
          <w:trHeight w:val="340"/>
          <w:jc w:val="center"/>
        </w:trPr>
        <w:tc>
          <w:tcPr>
            <w:tcW w:w="3477" w:type="dxa"/>
            <w:gridSpan w:val="3"/>
            <w:vMerge w:val="restart"/>
            <w:vAlign w:val="center"/>
          </w:tcPr>
          <w:p w:rsidR="00723219" w:rsidRDefault="00723219">
            <w:pPr>
              <w:tabs>
                <w:tab w:val="left" w:pos="3384"/>
                <w:tab w:val="left" w:pos="3744"/>
                <w:tab w:val="left" w:pos="4644"/>
                <w:tab w:val="left" w:pos="5760"/>
                <w:tab w:val="left" w:pos="7920"/>
              </w:tabs>
              <w:rPr>
                <w:rFonts w:ascii="Arial Narrow" w:hAnsi="Arial Narrow"/>
                <w:sz w:val="20"/>
              </w:rPr>
            </w:pPr>
            <w:r>
              <w:rPr>
                <w:rFonts w:ascii="Arial Narrow" w:hAnsi="Arial Narrow"/>
                <w:sz w:val="20"/>
              </w:rPr>
              <w:t>AN ACCOUNTING OFFICER AS CONTEMPLATED IN THE CLOSE CORPORATION ACT (</w:t>
            </w:r>
            <w:proofErr w:type="spellStart"/>
            <w:r>
              <w:rPr>
                <w:rFonts w:ascii="Arial Narrow" w:hAnsi="Arial Narrow"/>
                <w:sz w:val="20"/>
              </w:rPr>
              <w:t>CCA</w:t>
            </w:r>
            <w:proofErr w:type="spellEnd"/>
            <w:r>
              <w:rPr>
                <w:rFonts w:ascii="Arial Narrow" w:hAnsi="Arial Narrow"/>
                <w:sz w:val="20"/>
              </w:rPr>
              <w:t>) AND NAME THE APPLICABLE IN THE TICK BOX</w:t>
            </w:r>
          </w:p>
        </w:tc>
        <w:tc>
          <w:tcPr>
            <w:tcW w:w="679" w:type="dxa"/>
            <w:gridSpan w:val="2"/>
            <w:vAlign w:val="center"/>
          </w:tcPr>
          <w:p w:rsidR="00723219" w:rsidRDefault="00723219">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Pr>
                <w:rFonts w:ascii="Arial Narrow" w:hAnsi="Arial Narrow"/>
                <w:sz w:val="20"/>
                <w:lang w:val="en-GB"/>
              </w:rPr>
              <w:fldChar w:fldCharType="begin">
                <w:ffData>
                  <w:name w:val="Check2"/>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p>
        </w:tc>
        <w:tc>
          <w:tcPr>
            <w:tcW w:w="6460" w:type="dxa"/>
            <w:gridSpan w:val="15"/>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rPr>
            </w:pPr>
            <w:r>
              <w:rPr>
                <w:rFonts w:ascii="Arial Narrow" w:hAnsi="Arial Narrow"/>
                <w:sz w:val="20"/>
              </w:rPr>
              <w:t>AN ACCOUNTING OFFICER AS CONTEMPLATED IN THE CLOSE CORPORATION ACT (</w:t>
            </w:r>
            <w:proofErr w:type="spellStart"/>
            <w:r>
              <w:rPr>
                <w:rFonts w:ascii="Arial Narrow" w:hAnsi="Arial Narrow"/>
                <w:sz w:val="20"/>
              </w:rPr>
              <w:t>CCA</w:t>
            </w:r>
            <w:proofErr w:type="spellEnd"/>
            <w:r>
              <w:rPr>
                <w:rFonts w:ascii="Arial Narrow" w:hAnsi="Arial Narrow"/>
                <w:sz w:val="20"/>
              </w:rPr>
              <w:t>)</w:t>
            </w:r>
          </w:p>
        </w:tc>
      </w:tr>
      <w:tr w:rsidR="00723219">
        <w:trPr>
          <w:gridBefore w:val="1"/>
          <w:wBefore w:w="91" w:type="dxa"/>
          <w:trHeight w:val="298"/>
          <w:jc w:val="center"/>
        </w:trPr>
        <w:tc>
          <w:tcPr>
            <w:tcW w:w="3477" w:type="dxa"/>
            <w:gridSpan w:val="3"/>
            <w:vMerge/>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rPr>
            </w:pPr>
          </w:p>
        </w:tc>
        <w:tc>
          <w:tcPr>
            <w:tcW w:w="679" w:type="dxa"/>
            <w:gridSpan w:val="2"/>
            <w:vAlign w:val="center"/>
          </w:tcPr>
          <w:p w:rsidR="00723219" w:rsidRDefault="00723219">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Pr>
                <w:rFonts w:ascii="Arial Narrow" w:hAnsi="Arial Narrow"/>
                <w:sz w:val="20"/>
                <w:lang w:val="en-GB"/>
              </w:rPr>
              <w:fldChar w:fldCharType="begin">
                <w:ffData>
                  <w:name w:val="Check2"/>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p>
        </w:tc>
        <w:tc>
          <w:tcPr>
            <w:tcW w:w="6460" w:type="dxa"/>
            <w:gridSpan w:val="15"/>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rPr>
            </w:pPr>
            <w:r>
              <w:rPr>
                <w:rFonts w:ascii="Arial Narrow" w:hAnsi="Arial Narrow"/>
                <w:sz w:val="20"/>
              </w:rPr>
              <w:t>A VERIFICATION AGENCY ACCREDITED BY THE SOUTH AFRICAN ACCREDITATION SYSTEM (</w:t>
            </w:r>
            <w:proofErr w:type="spellStart"/>
            <w:r>
              <w:rPr>
                <w:rFonts w:ascii="Arial Narrow" w:hAnsi="Arial Narrow"/>
                <w:sz w:val="20"/>
              </w:rPr>
              <w:t>SANAS</w:t>
            </w:r>
            <w:proofErr w:type="spellEnd"/>
            <w:r>
              <w:rPr>
                <w:rFonts w:ascii="Arial Narrow" w:hAnsi="Arial Narrow"/>
                <w:sz w:val="20"/>
              </w:rPr>
              <w:t>)</w:t>
            </w:r>
          </w:p>
        </w:tc>
      </w:tr>
      <w:tr w:rsidR="00723219">
        <w:trPr>
          <w:gridBefore w:val="1"/>
          <w:wBefore w:w="91" w:type="dxa"/>
          <w:trHeight w:val="56"/>
          <w:jc w:val="center"/>
        </w:trPr>
        <w:tc>
          <w:tcPr>
            <w:tcW w:w="3477" w:type="dxa"/>
            <w:gridSpan w:val="3"/>
            <w:vMerge/>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679" w:type="dxa"/>
            <w:gridSpan w:val="2"/>
            <w:vMerge w:val="restart"/>
            <w:vAlign w:val="center"/>
          </w:tcPr>
          <w:p w:rsidR="00723219" w:rsidRDefault="00723219">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Pr>
                <w:rFonts w:ascii="Arial Narrow" w:hAnsi="Arial Narrow"/>
                <w:sz w:val="20"/>
                <w:lang w:val="en-GB"/>
              </w:rPr>
              <w:fldChar w:fldCharType="begin">
                <w:ffData>
                  <w:name w:val="Check2"/>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p>
        </w:tc>
        <w:tc>
          <w:tcPr>
            <w:tcW w:w="6460" w:type="dxa"/>
            <w:gridSpan w:val="15"/>
            <w:vAlign w:val="bottom"/>
          </w:tcPr>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rPr>
            </w:pPr>
            <w:r>
              <w:rPr>
                <w:rFonts w:ascii="Arial Narrow" w:hAnsi="Arial Narrow"/>
                <w:sz w:val="20"/>
              </w:rPr>
              <w:t>A REGISTERED AUDITOR</w:t>
            </w:r>
          </w:p>
        </w:tc>
      </w:tr>
      <w:tr w:rsidR="00723219">
        <w:trPr>
          <w:gridBefore w:val="1"/>
          <w:wBefore w:w="91" w:type="dxa"/>
          <w:trHeight w:val="257"/>
          <w:jc w:val="center"/>
        </w:trPr>
        <w:tc>
          <w:tcPr>
            <w:tcW w:w="3477" w:type="dxa"/>
            <w:gridSpan w:val="3"/>
            <w:vMerge/>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679" w:type="dxa"/>
            <w:gridSpan w:val="2"/>
            <w:vMerge/>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6460" w:type="dxa"/>
            <w:gridSpan w:val="15"/>
            <w:vAlign w:val="bottom"/>
          </w:tcPr>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rPr>
            </w:pPr>
            <w:r>
              <w:rPr>
                <w:rFonts w:ascii="Arial Narrow" w:hAnsi="Arial Narrow"/>
                <w:sz w:val="20"/>
              </w:rPr>
              <w:t>NAME:</w:t>
            </w:r>
          </w:p>
        </w:tc>
      </w:tr>
      <w:tr w:rsidR="00723219">
        <w:trPr>
          <w:gridAfter w:val="1"/>
          <w:wAfter w:w="88" w:type="dxa"/>
          <w:trHeight w:val="242"/>
          <w:jc w:val="center"/>
        </w:trPr>
        <w:tc>
          <w:tcPr>
            <w:tcW w:w="10619" w:type="dxa"/>
            <w:gridSpan w:val="20"/>
            <w:shd w:val="clear" w:color="auto" w:fill="DDD9C3"/>
            <w:vAlign w:val="bottom"/>
          </w:tcPr>
          <w:p w:rsidR="00723219" w:rsidRDefault="00723219">
            <w:pPr>
              <w:tabs>
                <w:tab w:val="left" w:pos="720"/>
                <w:tab w:val="left" w:pos="1944"/>
                <w:tab w:val="left" w:pos="3384"/>
                <w:tab w:val="left" w:pos="3744"/>
                <w:tab w:val="left" w:pos="4644"/>
                <w:tab w:val="left" w:pos="5760"/>
                <w:tab w:val="left" w:pos="7920"/>
              </w:tabs>
              <w:jc w:val="both"/>
              <w:rPr>
                <w:rFonts w:ascii="Arial Narrow" w:hAnsi="Arial Narrow"/>
                <w:b/>
                <w:i/>
                <w:color w:val="FF0000"/>
                <w:sz w:val="18"/>
                <w:szCs w:val="18"/>
                <w:lang w:val="en-GB"/>
              </w:rPr>
            </w:pPr>
            <w:r>
              <w:rPr>
                <w:rFonts w:ascii="Arial" w:hAnsi="Arial"/>
                <w:b/>
                <w:i/>
                <w:sz w:val="18"/>
                <w:szCs w:val="18"/>
                <w:lang w:val="en-GB"/>
              </w:rPr>
              <w:t>[</w:t>
            </w:r>
            <w:r>
              <w:rPr>
                <w:rFonts w:ascii="Arial" w:hAnsi="Arial"/>
                <w:b/>
                <w:i/>
                <w:sz w:val="18"/>
                <w:szCs w:val="18"/>
                <w:shd w:val="clear" w:color="auto" w:fill="DDD9C3"/>
                <w:lang w:val="en-GB"/>
              </w:rPr>
              <w:t>A B-</w:t>
            </w:r>
            <w:proofErr w:type="spellStart"/>
            <w:r>
              <w:rPr>
                <w:rFonts w:ascii="Arial" w:hAnsi="Arial"/>
                <w:b/>
                <w:i/>
                <w:sz w:val="18"/>
                <w:szCs w:val="18"/>
                <w:shd w:val="clear" w:color="auto" w:fill="DDD9C3"/>
                <w:lang w:val="en-GB"/>
              </w:rPr>
              <w:t>BBEE</w:t>
            </w:r>
            <w:proofErr w:type="spellEnd"/>
            <w:r>
              <w:rPr>
                <w:rFonts w:ascii="Arial" w:hAnsi="Arial"/>
                <w:b/>
                <w:i/>
                <w:sz w:val="18"/>
                <w:szCs w:val="18"/>
                <w:shd w:val="clear" w:color="auto" w:fill="DDD9C3"/>
                <w:lang w:val="en-GB"/>
              </w:rPr>
              <w:t xml:space="preserve"> STATUS LEVEL VERIFICATION CERTIFICATE/SWORN AFFIDAVIT(FOR </w:t>
            </w:r>
            <w:proofErr w:type="spellStart"/>
            <w:r>
              <w:rPr>
                <w:rFonts w:ascii="Arial" w:hAnsi="Arial"/>
                <w:b/>
                <w:i/>
                <w:sz w:val="18"/>
                <w:szCs w:val="18"/>
                <w:shd w:val="clear" w:color="auto" w:fill="DDD9C3"/>
                <w:lang w:val="en-GB"/>
              </w:rPr>
              <w:t>EMEs</w:t>
            </w:r>
            <w:proofErr w:type="spellEnd"/>
            <w:r>
              <w:rPr>
                <w:rFonts w:ascii="Arial" w:hAnsi="Arial"/>
                <w:b/>
                <w:i/>
                <w:sz w:val="18"/>
                <w:szCs w:val="18"/>
                <w:shd w:val="clear" w:color="auto" w:fill="DDD9C3"/>
                <w:lang w:val="en-GB"/>
              </w:rPr>
              <w:t xml:space="preserve">&amp; </w:t>
            </w:r>
            <w:proofErr w:type="spellStart"/>
            <w:r>
              <w:rPr>
                <w:rFonts w:ascii="Arial" w:hAnsi="Arial"/>
                <w:b/>
                <w:i/>
                <w:sz w:val="18"/>
                <w:szCs w:val="18"/>
                <w:shd w:val="clear" w:color="auto" w:fill="DDD9C3"/>
                <w:lang w:val="en-GB"/>
              </w:rPr>
              <w:t>QSEs</w:t>
            </w:r>
            <w:proofErr w:type="spellEnd"/>
            <w:r>
              <w:rPr>
                <w:rFonts w:ascii="Arial" w:hAnsi="Arial"/>
                <w:b/>
                <w:i/>
                <w:sz w:val="18"/>
                <w:szCs w:val="18"/>
                <w:shd w:val="clear" w:color="auto" w:fill="DDD9C3"/>
                <w:lang w:val="en-GB"/>
              </w:rPr>
              <w:t>) MUST BE SUBMITTED IN ORDER TO QUALIFY FOR PREFERENCE POINTS FOR B-</w:t>
            </w:r>
            <w:proofErr w:type="spellStart"/>
            <w:r>
              <w:rPr>
                <w:rFonts w:ascii="Arial" w:hAnsi="Arial"/>
                <w:b/>
                <w:i/>
                <w:sz w:val="18"/>
                <w:szCs w:val="18"/>
                <w:shd w:val="clear" w:color="auto" w:fill="DDD9C3"/>
                <w:lang w:val="en-GB"/>
              </w:rPr>
              <w:t>BBEE</w:t>
            </w:r>
            <w:proofErr w:type="spellEnd"/>
            <w:r>
              <w:rPr>
                <w:rFonts w:ascii="Arial" w:hAnsi="Arial"/>
                <w:b/>
                <w:i/>
                <w:sz w:val="18"/>
                <w:szCs w:val="18"/>
                <w:shd w:val="clear" w:color="auto" w:fill="DDD9C3"/>
                <w:lang w:val="en-GB"/>
              </w:rPr>
              <w:t>]</w:t>
            </w:r>
          </w:p>
        </w:tc>
      </w:tr>
      <w:tr w:rsidR="00723219">
        <w:trPr>
          <w:gridAfter w:val="1"/>
          <w:wAfter w:w="88" w:type="dxa"/>
          <w:trHeight w:val="864"/>
          <w:jc w:val="center"/>
        </w:trPr>
        <w:tc>
          <w:tcPr>
            <w:tcW w:w="3480" w:type="dxa"/>
            <w:gridSpan w:val="3"/>
            <w:vAlign w:val="bottom"/>
          </w:tcPr>
          <w:p w:rsidR="00723219" w:rsidRDefault="00723219">
            <w:pPr>
              <w:pStyle w:val="Heading4"/>
              <w:rPr>
                <w:rFonts w:ascii="Arial Narrow" w:hAnsi="Arial Narrow"/>
                <w:sz w:val="24"/>
                <w:szCs w:val="24"/>
              </w:rPr>
            </w:pPr>
            <w:r>
              <w:rPr>
                <w:rFonts w:ascii="Arial Narrow" w:hAnsi="Arial Narrow"/>
                <w:b w:val="0"/>
                <w:sz w:val="24"/>
                <w:szCs w:val="24"/>
              </w:rPr>
              <w:lastRenderedPageBreak/>
              <w:t xml:space="preserve">ARE YOU THE ACCREDITED REPRESENTATIVE </w:t>
            </w:r>
            <w:r>
              <w:rPr>
                <w:rFonts w:ascii="Arial Narrow" w:hAnsi="Arial Narrow"/>
                <w:sz w:val="24"/>
                <w:szCs w:val="24"/>
              </w:rPr>
              <w:t>IN SOUTH AFRICA FOR THE GOODS /SERVICES /WORKS OFFERED?</w:t>
            </w:r>
          </w:p>
          <w:p w:rsidR="00723219" w:rsidRDefault="00723219">
            <w:pPr>
              <w:rPr>
                <w:szCs w:val="24"/>
              </w:rPr>
            </w:pPr>
          </w:p>
        </w:tc>
        <w:tc>
          <w:tcPr>
            <w:tcW w:w="2563" w:type="dxa"/>
            <w:gridSpan w:val="8"/>
            <w:vAlign w:val="bottom"/>
          </w:tcPr>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lang w:val="en-GB"/>
              </w:rPr>
              <w:t xml:space="preserve">Yes                         </w:t>
            </w:r>
            <w:r>
              <w:rPr>
                <w:rFonts w:ascii="Arial Narrow" w:hAnsi="Arial Narrow"/>
                <w:sz w:val="20"/>
                <w:lang w:val="en-GB"/>
              </w:rPr>
              <w:fldChar w:fldCharType="begin">
                <w:ffData>
                  <w:name w:val=""/>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lang w:val="en-GB"/>
              </w:rPr>
              <w:t xml:space="preserve">No </w:t>
            </w:r>
          </w:p>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rPr>
            </w:pPr>
            <w:r>
              <w:rPr>
                <w:rFonts w:ascii="Arial Narrow" w:hAnsi="Arial Narrow"/>
                <w:sz w:val="20"/>
                <w:lang w:val="en-GB"/>
              </w:rPr>
              <w:t>[</w:t>
            </w:r>
            <w:r>
              <w:rPr>
                <w:rFonts w:ascii="Arial Narrow" w:hAnsi="Arial Narrow"/>
                <w:sz w:val="20"/>
              </w:rPr>
              <w:t>IF YES ENCLOSE PROOF]</w:t>
            </w:r>
          </w:p>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tc>
        <w:tc>
          <w:tcPr>
            <w:tcW w:w="2126" w:type="dxa"/>
            <w:gridSpan w:val="7"/>
            <w:vAlign w:val="bottom"/>
          </w:tcPr>
          <w:p w:rsidR="00723219" w:rsidRDefault="00723219">
            <w:pPr>
              <w:pStyle w:val="Heading4"/>
              <w:rPr>
                <w:rFonts w:ascii="Arial Narrow" w:hAnsi="Arial Narrow"/>
                <w:sz w:val="24"/>
                <w:szCs w:val="24"/>
              </w:rPr>
            </w:pPr>
            <w:r>
              <w:rPr>
                <w:rFonts w:ascii="Arial Narrow" w:hAnsi="Arial Narrow"/>
                <w:b w:val="0"/>
                <w:sz w:val="24"/>
                <w:szCs w:val="24"/>
              </w:rPr>
              <w:t>ARE YOU A FOREIGN BASED SUPPLIER FOR</w:t>
            </w:r>
            <w:r>
              <w:rPr>
                <w:rFonts w:ascii="Arial Narrow" w:hAnsi="Arial Narrow"/>
                <w:sz w:val="24"/>
                <w:szCs w:val="24"/>
              </w:rPr>
              <w:t xml:space="preserve"> THE GOODS /SERVICES /WORKS OFFERED?</w:t>
            </w:r>
            <w:r>
              <w:rPr>
                <w:rFonts w:ascii="Arial Narrow" w:hAnsi="Arial Narrow"/>
                <w:sz w:val="24"/>
                <w:szCs w:val="24"/>
                <w:lang w:val="en-GB"/>
              </w:rPr>
              <w:br/>
            </w:r>
          </w:p>
        </w:tc>
        <w:tc>
          <w:tcPr>
            <w:tcW w:w="2450" w:type="dxa"/>
            <w:gridSpan w:val="2"/>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lang w:val="en-GB"/>
              </w:rPr>
              <w:t xml:space="preserve">Yes </w:t>
            </w:r>
            <w:r>
              <w:rPr>
                <w:rFonts w:ascii="Arial Narrow" w:hAnsi="Arial Narrow"/>
                <w:sz w:val="20"/>
                <w:lang w:val="en-GB"/>
              </w:rPr>
              <w:fldChar w:fldCharType="begin">
                <w:ffData>
                  <w:name w:val="Check2"/>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lang w:val="en-GB"/>
              </w:rPr>
              <w:t>No</w:t>
            </w:r>
            <w:r>
              <w:rPr>
                <w:rFonts w:ascii="Arial Narrow" w:hAnsi="Arial Narrow"/>
                <w:sz w:val="20"/>
                <w:lang w:val="en-GB"/>
              </w:rPr>
              <w:br/>
            </w:r>
          </w:p>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rPr>
            </w:pPr>
            <w:r>
              <w:rPr>
                <w:rFonts w:ascii="Arial Narrow" w:hAnsi="Arial Narrow"/>
                <w:sz w:val="20"/>
                <w:lang w:val="en-GB"/>
              </w:rPr>
              <w:t>[</w:t>
            </w:r>
            <w:r>
              <w:rPr>
                <w:rFonts w:ascii="Arial Narrow" w:hAnsi="Arial Narrow"/>
                <w:sz w:val="20"/>
              </w:rPr>
              <w:t>IF YES ANSWER PART B:3 BELOW ]</w:t>
            </w:r>
          </w:p>
          <w:p w:rsidR="00723219" w:rsidRDefault="00723219">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r>
      <w:tr w:rsidR="00723219">
        <w:trPr>
          <w:gridAfter w:val="1"/>
          <w:wAfter w:w="88" w:type="dxa"/>
          <w:trHeight w:val="670"/>
          <w:jc w:val="center"/>
        </w:trPr>
        <w:tc>
          <w:tcPr>
            <w:tcW w:w="3480" w:type="dxa"/>
            <w:gridSpan w:val="3"/>
            <w:vAlign w:val="bottom"/>
          </w:tcPr>
          <w:p w:rsidR="00723219" w:rsidRDefault="00723219">
            <w:pPr>
              <w:pStyle w:val="Heading4"/>
              <w:rPr>
                <w:rFonts w:ascii="Arial Narrow" w:hAnsi="Arial Narrow"/>
              </w:rPr>
            </w:pPr>
            <w:r>
              <w:rPr>
                <w:rFonts w:ascii="Arial Narrow" w:hAnsi="Arial Narrow"/>
              </w:rPr>
              <w:t>SIGNATURE OF BIDDER</w:t>
            </w:r>
          </w:p>
        </w:tc>
        <w:tc>
          <w:tcPr>
            <w:tcW w:w="2563" w:type="dxa"/>
            <w:gridSpan w:val="8"/>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rPr>
              <w:t>………………………………</w:t>
            </w:r>
          </w:p>
        </w:tc>
        <w:tc>
          <w:tcPr>
            <w:tcW w:w="2126" w:type="dxa"/>
            <w:gridSpan w:val="7"/>
            <w:vAlign w:val="bottom"/>
          </w:tcPr>
          <w:p w:rsidR="00723219" w:rsidRDefault="00723219">
            <w:pPr>
              <w:pStyle w:val="Heading4"/>
              <w:rPr>
                <w:rFonts w:ascii="Arial Narrow" w:hAnsi="Arial Narrow"/>
              </w:rPr>
            </w:pPr>
            <w:r>
              <w:rPr>
                <w:rFonts w:ascii="Arial Narrow" w:hAnsi="Arial Narrow"/>
              </w:rPr>
              <w:t>DATE</w:t>
            </w:r>
          </w:p>
        </w:tc>
        <w:tc>
          <w:tcPr>
            <w:tcW w:w="2450" w:type="dxa"/>
            <w:gridSpan w:val="2"/>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242"/>
          <w:jc w:val="center"/>
        </w:trPr>
        <w:tc>
          <w:tcPr>
            <w:tcW w:w="3480" w:type="dxa"/>
            <w:gridSpan w:val="3"/>
            <w:vAlign w:val="bottom"/>
          </w:tcPr>
          <w:p w:rsidR="00723219" w:rsidRDefault="00723219">
            <w:pPr>
              <w:pStyle w:val="Heading4"/>
              <w:rPr>
                <w:rFonts w:ascii="Arial Narrow" w:hAnsi="Arial Narrow"/>
              </w:rPr>
            </w:pPr>
            <w:r>
              <w:rPr>
                <w:rFonts w:ascii="Arial Narrow" w:hAnsi="Arial Narrow"/>
              </w:rPr>
              <w:t>CAPACITY UNDER WHICH THIS BID IS SIGNED (Attach proof of authority to sign this bid; e.g. resolution of directors, etc.)</w:t>
            </w:r>
          </w:p>
        </w:tc>
        <w:tc>
          <w:tcPr>
            <w:tcW w:w="7139" w:type="dxa"/>
            <w:gridSpan w:val="17"/>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1107"/>
          <w:jc w:val="center"/>
        </w:trPr>
        <w:tc>
          <w:tcPr>
            <w:tcW w:w="3480" w:type="dxa"/>
            <w:gridSpan w:val="3"/>
            <w:vAlign w:val="bottom"/>
          </w:tcPr>
          <w:p w:rsidR="00723219" w:rsidRDefault="00723219">
            <w:pPr>
              <w:pStyle w:val="Heading4"/>
              <w:rPr>
                <w:rFonts w:ascii="Arial Narrow" w:hAnsi="Arial Narrow"/>
              </w:rPr>
            </w:pPr>
            <w:r>
              <w:rPr>
                <w:rFonts w:ascii="Arial Narrow" w:hAnsi="Arial Narrow"/>
                <w:lang w:val="en-GB"/>
              </w:rPr>
              <w:t>TOTAL NUMBER OF ITEMS OFFERED</w:t>
            </w:r>
          </w:p>
        </w:tc>
        <w:tc>
          <w:tcPr>
            <w:tcW w:w="2563" w:type="dxa"/>
            <w:gridSpan w:val="8"/>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rPr>
            </w:pPr>
          </w:p>
        </w:tc>
        <w:tc>
          <w:tcPr>
            <w:tcW w:w="2126" w:type="dxa"/>
            <w:gridSpan w:val="7"/>
            <w:vAlign w:val="bottom"/>
          </w:tcPr>
          <w:p w:rsidR="00723219" w:rsidRDefault="00723219">
            <w:pPr>
              <w:pStyle w:val="Heading4"/>
              <w:rPr>
                <w:rFonts w:ascii="Arial Narrow" w:hAnsi="Arial Narrow"/>
                <w:lang w:val="en-GB"/>
              </w:rPr>
            </w:pPr>
            <w:r>
              <w:rPr>
                <w:rFonts w:ascii="Arial Narrow" w:hAnsi="Arial Narrow"/>
                <w:lang w:val="en-GB"/>
              </w:rPr>
              <w:t>TOTAL BID PRICE (ALL INCLUSIVE)</w:t>
            </w:r>
          </w:p>
        </w:tc>
        <w:tc>
          <w:tcPr>
            <w:tcW w:w="2450" w:type="dxa"/>
            <w:gridSpan w:val="2"/>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242"/>
          <w:jc w:val="center"/>
        </w:trPr>
        <w:tc>
          <w:tcPr>
            <w:tcW w:w="5350" w:type="dxa"/>
            <w:gridSpan w:val="9"/>
            <w:shd w:val="clear" w:color="auto" w:fill="DDD9C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b/>
                <w:bCs/>
                <w:sz w:val="20"/>
                <w:shd w:val="clear" w:color="auto" w:fill="DDD9C3"/>
                <w:lang w:val="en-GB"/>
              </w:rPr>
              <w:t>BIDDING PROCEDURE ENQUIRIES MAY BE DIRECTED TO:</w:t>
            </w:r>
          </w:p>
        </w:tc>
        <w:tc>
          <w:tcPr>
            <w:tcW w:w="5269" w:type="dxa"/>
            <w:gridSpan w:val="11"/>
            <w:shd w:val="clear" w:color="auto" w:fill="DDD9C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b/>
                <w:bCs/>
                <w:sz w:val="20"/>
                <w:lang w:val="en-GB"/>
              </w:rPr>
              <w:t>TECHNICAL INFORMATION MAY BE DIRECTED TO:</w:t>
            </w:r>
          </w:p>
        </w:tc>
      </w:tr>
      <w:tr w:rsidR="00723219">
        <w:trPr>
          <w:gridAfter w:val="1"/>
          <w:wAfter w:w="88" w:type="dxa"/>
          <w:trHeight w:val="242"/>
          <w:jc w:val="center"/>
        </w:trPr>
        <w:tc>
          <w:tcPr>
            <w:tcW w:w="3480" w:type="dxa"/>
            <w:gridSpan w:val="3"/>
            <w:vAlign w:val="bottom"/>
          </w:tcPr>
          <w:p w:rsidR="00723219" w:rsidRDefault="00723219">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MUNICIPALITY/ PUBLIC ENTITY</w:t>
            </w:r>
          </w:p>
        </w:tc>
        <w:tc>
          <w:tcPr>
            <w:tcW w:w="1870" w:type="dxa"/>
            <w:gridSpan w:val="6"/>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2677" w:type="dxa"/>
            <w:gridSpan w:val="8"/>
            <w:vAlign w:val="bottom"/>
          </w:tcPr>
          <w:p w:rsidR="00723219" w:rsidRDefault="00723219">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CONTACT PERSON</w:t>
            </w:r>
          </w:p>
        </w:tc>
        <w:tc>
          <w:tcPr>
            <w:tcW w:w="2592"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242"/>
          <w:jc w:val="center"/>
        </w:trPr>
        <w:tc>
          <w:tcPr>
            <w:tcW w:w="3480" w:type="dxa"/>
            <w:gridSpan w:val="3"/>
            <w:vAlign w:val="bottom"/>
          </w:tcPr>
          <w:p w:rsidR="00723219" w:rsidRDefault="00723219">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CONTACT PERSON</w:t>
            </w:r>
          </w:p>
        </w:tc>
        <w:tc>
          <w:tcPr>
            <w:tcW w:w="1870" w:type="dxa"/>
            <w:gridSpan w:val="6"/>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2677" w:type="dxa"/>
            <w:gridSpan w:val="8"/>
            <w:vAlign w:val="bottom"/>
          </w:tcPr>
          <w:p w:rsidR="00723219" w:rsidRDefault="00723219">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TELEPHONE NUMBER</w:t>
            </w:r>
          </w:p>
        </w:tc>
        <w:tc>
          <w:tcPr>
            <w:tcW w:w="2592"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242"/>
          <w:jc w:val="center"/>
        </w:trPr>
        <w:tc>
          <w:tcPr>
            <w:tcW w:w="3480" w:type="dxa"/>
            <w:gridSpan w:val="3"/>
            <w:vAlign w:val="bottom"/>
          </w:tcPr>
          <w:p w:rsidR="00723219" w:rsidRDefault="00723219">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TELEPHONE NUMBER</w:t>
            </w:r>
          </w:p>
        </w:tc>
        <w:tc>
          <w:tcPr>
            <w:tcW w:w="1870" w:type="dxa"/>
            <w:gridSpan w:val="6"/>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2677" w:type="dxa"/>
            <w:gridSpan w:val="8"/>
            <w:vAlign w:val="bottom"/>
          </w:tcPr>
          <w:p w:rsidR="00723219" w:rsidRDefault="00723219">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FACSIMILE NUMBER</w:t>
            </w:r>
          </w:p>
        </w:tc>
        <w:tc>
          <w:tcPr>
            <w:tcW w:w="2592"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242"/>
          <w:jc w:val="center"/>
        </w:trPr>
        <w:tc>
          <w:tcPr>
            <w:tcW w:w="3480" w:type="dxa"/>
            <w:gridSpan w:val="3"/>
            <w:vAlign w:val="bottom"/>
          </w:tcPr>
          <w:p w:rsidR="00723219" w:rsidRDefault="00723219">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FACSIMILE NUMBER</w:t>
            </w:r>
          </w:p>
        </w:tc>
        <w:tc>
          <w:tcPr>
            <w:tcW w:w="1870" w:type="dxa"/>
            <w:gridSpan w:val="6"/>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2677" w:type="dxa"/>
            <w:gridSpan w:val="8"/>
            <w:vAlign w:val="bottom"/>
          </w:tcPr>
          <w:p w:rsidR="00723219" w:rsidRDefault="00723219">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E-MAIL ADDRESS</w:t>
            </w:r>
          </w:p>
        </w:tc>
        <w:tc>
          <w:tcPr>
            <w:tcW w:w="2592" w:type="dxa"/>
            <w:gridSpan w:val="3"/>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723219">
        <w:trPr>
          <w:gridAfter w:val="1"/>
          <w:wAfter w:w="88" w:type="dxa"/>
          <w:trHeight w:val="242"/>
          <w:jc w:val="center"/>
        </w:trPr>
        <w:tc>
          <w:tcPr>
            <w:tcW w:w="3480" w:type="dxa"/>
            <w:gridSpan w:val="3"/>
            <w:vAlign w:val="bottom"/>
          </w:tcPr>
          <w:p w:rsidR="00723219" w:rsidRDefault="00723219">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E-MAIL ADDRESS</w:t>
            </w:r>
          </w:p>
        </w:tc>
        <w:tc>
          <w:tcPr>
            <w:tcW w:w="1870" w:type="dxa"/>
            <w:gridSpan w:val="6"/>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5269" w:type="dxa"/>
            <w:gridSpan w:val="11"/>
            <w:vAlign w:val="bottom"/>
          </w:tcPr>
          <w:p w:rsidR="00723219" w:rsidRDefault="007232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bl>
    <w:p w:rsidR="00723219" w:rsidRDefault="00723219">
      <w:pPr>
        <w:pStyle w:val="Title"/>
        <w:rPr>
          <w:sz w:val="28"/>
        </w:rPr>
      </w:pPr>
      <w:r>
        <w:rPr>
          <w:sz w:val="28"/>
        </w:rPr>
        <w:br w:type="page"/>
      </w:r>
      <w:r>
        <w:rPr>
          <w:sz w:val="28"/>
        </w:rPr>
        <w:lastRenderedPageBreak/>
        <w:t>PART B</w:t>
      </w:r>
    </w:p>
    <w:p w:rsidR="00723219" w:rsidRDefault="00723219">
      <w:pPr>
        <w:pStyle w:val="Title"/>
        <w:rPr>
          <w:bCs/>
          <w:sz w:val="20"/>
        </w:rPr>
      </w:pPr>
      <w:r>
        <w:rPr>
          <w:bCs/>
          <w:sz w:val="28"/>
          <w:szCs w:val="28"/>
        </w:rPr>
        <w:t>TERMS AND CONDITIONS FOR BIDDING</w:t>
      </w:r>
    </w:p>
    <w:p w:rsidR="00723219" w:rsidRDefault="00723219">
      <w:pPr>
        <w:tabs>
          <w:tab w:val="left" w:pos="720"/>
          <w:tab w:val="left" w:pos="8190"/>
        </w:tabs>
        <w:spacing w:line="215" w:lineRule="auto"/>
        <w:rPr>
          <w:rFonts w:ascii="Arial Narrow" w:hAnsi="Arial Narrow"/>
          <w:sz w:val="14"/>
          <w:lang w:val="en-GB"/>
        </w:rPr>
      </w:pPr>
      <w:r>
        <w:rPr>
          <w:rFonts w:ascii="Arial Narrow" w:hAnsi="Arial Narrow"/>
          <w:b/>
          <w:bCs/>
          <w:sz w:val="20"/>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1"/>
      </w:tblGrid>
      <w:tr w:rsidR="00723219">
        <w:tc>
          <w:tcPr>
            <w:tcW w:w="9961" w:type="dxa"/>
            <w:shd w:val="clear" w:color="auto" w:fill="DDD9C3"/>
          </w:tcPr>
          <w:p w:rsidR="00723219" w:rsidRDefault="00723219">
            <w:pPr>
              <w:numPr>
                <w:ilvl w:val="0"/>
                <w:numId w:val="3"/>
              </w:numPr>
              <w:tabs>
                <w:tab w:val="left" w:pos="426"/>
              </w:tabs>
              <w:spacing w:line="215" w:lineRule="auto"/>
              <w:ind w:hanging="1146"/>
              <w:jc w:val="both"/>
              <w:rPr>
                <w:rFonts w:ascii="Arial Narrow" w:hAnsi="Arial Narrow"/>
                <w:b/>
                <w:sz w:val="20"/>
                <w:lang w:val="en-GB"/>
              </w:rPr>
            </w:pPr>
            <w:r>
              <w:rPr>
                <w:rFonts w:ascii="Arial Narrow" w:hAnsi="Arial Narrow" w:cs="Arial"/>
                <w:b/>
                <w:bCs/>
                <w:color w:val="000000"/>
                <w:sz w:val="20"/>
              </w:rPr>
              <w:t>BID SUBMISSION:</w:t>
            </w:r>
          </w:p>
        </w:tc>
      </w:tr>
      <w:tr w:rsidR="00723219">
        <w:trPr>
          <w:trHeight w:val="1212"/>
        </w:trPr>
        <w:tc>
          <w:tcPr>
            <w:tcW w:w="9961" w:type="dxa"/>
          </w:tcPr>
          <w:p w:rsidR="00723219" w:rsidRDefault="00723219">
            <w:pPr>
              <w:numPr>
                <w:ilvl w:val="1"/>
                <w:numId w:val="4"/>
              </w:numPr>
              <w:tabs>
                <w:tab w:val="left" w:pos="426"/>
              </w:tabs>
              <w:spacing w:line="215" w:lineRule="auto"/>
              <w:ind w:left="426" w:hanging="426"/>
              <w:jc w:val="both"/>
              <w:rPr>
                <w:rFonts w:ascii="Arial Narrow" w:hAnsi="Arial Narrow"/>
                <w:sz w:val="20"/>
              </w:rPr>
            </w:pPr>
            <w:r>
              <w:rPr>
                <w:rFonts w:ascii="Arial Narrow" w:hAnsi="Arial Narrow"/>
                <w:sz w:val="20"/>
              </w:rPr>
              <w:t>BIDS MUST BE DELIVERED BY THE STIPULATED TIME TO THE CORRECT ADDRESS. LATE BIDS WILL NOT BE ACCEPTED FOR CONSIDERATION.</w:t>
            </w:r>
          </w:p>
          <w:p w:rsidR="00723219" w:rsidRDefault="00723219">
            <w:pPr>
              <w:tabs>
                <w:tab w:val="left" w:pos="426"/>
                <w:tab w:val="left" w:pos="1944"/>
                <w:tab w:val="left" w:pos="3384"/>
                <w:tab w:val="left" w:pos="3744"/>
                <w:tab w:val="left" w:pos="4644"/>
                <w:tab w:val="left" w:pos="5760"/>
                <w:tab w:val="left" w:pos="7920"/>
              </w:tabs>
              <w:spacing w:line="215" w:lineRule="auto"/>
              <w:ind w:left="426" w:hanging="426"/>
              <w:jc w:val="both"/>
              <w:rPr>
                <w:rFonts w:ascii="Arial Narrow" w:hAnsi="Arial Narrow"/>
                <w:sz w:val="20"/>
                <w:lang w:val="en-GB"/>
              </w:rPr>
            </w:pPr>
          </w:p>
          <w:p w:rsidR="00723219" w:rsidRDefault="00723219">
            <w:pPr>
              <w:numPr>
                <w:ilvl w:val="1"/>
                <w:numId w:val="4"/>
              </w:numPr>
              <w:tabs>
                <w:tab w:val="left" w:pos="426"/>
              </w:tabs>
              <w:spacing w:line="215" w:lineRule="auto"/>
              <w:ind w:left="426" w:hanging="426"/>
              <w:jc w:val="both"/>
              <w:rPr>
                <w:rFonts w:ascii="Arial Narrow" w:hAnsi="Arial Narrow" w:cs="Arial Narrow"/>
                <w:b/>
                <w:sz w:val="20"/>
                <w:szCs w:val="24"/>
              </w:rPr>
            </w:pPr>
            <w:r>
              <w:rPr>
                <w:rFonts w:ascii="Arial Narrow" w:hAnsi="Arial Narrow" w:cs="Arial Narrow"/>
                <w:b/>
                <w:sz w:val="20"/>
                <w:szCs w:val="24"/>
              </w:rPr>
              <w:t xml:space="preserve">ALL BIDS MUST BE SUBMITTED ON THE OFFICIAL FORMS PROVIDED–(NOT TO BE RE-TYPED) OR </w:t>
            </w:r>
            <w:r>
              <w:rPr>
                <w:rFonts w:ascii="Arial Narrow" w:hAnsi="Arial Narrow" w:cs="Arial Narrow"/>
                <w:b/>
                <w:color w:val="FF0000"/>
                <w:sz w:val="20"/>
                <w:szCs w:val="24"/>
              </w:rPr>
              <w:t xml:space="preserve"> </w:t>
            </w:r>
            <w:r>
              <w:rPr>
                <w:rFonts w:ascii="Arial Narrow" w:hAnsi="Arial Narrow" w:cs="Arial Narrow"/>
                <w:b/>
                <w:sz w:val="20"/>
                <w:szCs w:val="24"/>
              </w:rPr>
              <w:t>ONLINE</w:t>
            </w:r>
          </w:p>
          <w:p w:rsidR="00723219" w:rsidRDefault="00723219">
            <w:pPr>
              <w:pStyle w:val="ListParagraph"/>
              <w:rPr>
                <w:rFonts w:ascii="Arial Narrow" w:hAnsi="Arial Narrow" w:cs="Arial Narrow"/>
                <w:b/>
                <w:sz w:val="20"/>
                <w:szCs w:val="24"/>
              </w:rPr>
            </w:pPr>
          </w:p>
          <w:p w:rsidR="00723219" w:rsidRDefault="00723219">
            <w:pPr>
              <w:numPr>
                <w:ilvl w:val="1"/>
                <w:numId w:val="4"/>
              </w:numPr>
              <w:tabs>
                <w:tab w:val="left" w:pos="426"/>
              </w:tabs>
              <w:spacing w:line="215" w:lineRule="auto"/>
              <w:ind w:left="426" w:hanging="426"/>
              <w:jc w:val="both"/>
              <w:rPr>
                <w:rFonts w:ascii="Arial Narrow" w:hAnsi="Arial Narrow" w:cs="Arial Narrow"/>
                <w:b/>
                <w:sz w:val="20"/>
                <w:szCs w:val="24"/>
              </w:rPr>
            </w:pPr>
            <w:r>
              <w:rPr>
                <w:rFonts w:ascii="Arial Narrow" w:hAnsi="Arial Narrow" w:cs="Arial Narrow"/>
                <w:b/>
                <w:sz w:val="20"/>
                <w:szCs w:val="24"/>
              </w:rPr>
              <w:t>BIDDERS MUST REGISTER ON THE CENTRAL SUPPLIER DATABASE (</w:t>
            </w:r>
            <w:proofErr w:type="spellStart"/>
            <w:r>
              <w:rPr>
                <w:rFonts w:ascii="Arial Narrow" w:hAnsi="Arial Narrow" w:cs="Arial Narrow"/>
                <w:b/>
                <w:sz w:val="20"/>
                <w:szCs w:val="24"/>
              </w:rPr>
              <w:t>CSD</w:t>
            </w:r>
            <w:proofErr w:type="spellEnd"/>
            <w:r>
              <w:rPr>
                <w:rFonts w:ascii="Arial Narrow" w:hAnsi="Arial Narrow" w:cs="Arial Narrow"/>
                <w:b/>
                <w:sz w:val="20"/>
                <w:szCs w:val="24"/>
              </w:rPr>
              <w:t>) TO UPLOAD MANDATORY INFORMATION NAMELY: ( BUSINESS REGISTRATION/ DIRECTORSHIP/ MEMBERSHIP/IDENTITY NUMBERS; TAX COMPLIANCE STATUS; AND BANKING INFORMATION FOR VERIFICATION PURPOSES). B-</w:t>
            </w:r>
            <w:proofErr w:type="spellStart"/>
            <w:r>
              <w:rPr>
                <w:rFonts w:ascii="Arial Narrow" w:hAnsi="Arial Narrow" w:cs="Arial Narrow"/>
                <w:b/>
                <w:sz w:val="20"/>
                <w:szCs w:val="24"/>
              </w:rPr>
              <w:t>BBEE</w:t>
            </w:r>
            <w:proofErr w:type="spellEnd"/>
            <w:r>
              <w:rPr>
                <w:rFonts w:ascii="Arial Narrow" w:hAnsi="Arial Narrow" w:cs="Arial Narrow"/>
                <w:b/>
                <w:sz w:val="20"/>
                <w:szCs w:val="24"/>
              </w:rPr>
              <w:t xml:space="preserve"> CERTIFICATE OR SWORN AFFIDAVIT FOR B-</w:t>
            </w:r>
            <w:proofErr w:type="spellStart"/>
            <w:r>
              <w:rPr>
                <w:rFonts w:ascii="Arial Narrow" w:hAnsi="Arial Narrow" w:cs="Arial Narrow"/>
                <w:b/>
                <w:sz w:val="20"/>
                <w:szCs w:val="24"/>
              </w:rPr>
              <w:t>BBEE</w:t>
            </w:r>
            <w:proofErr w:type="spellEnd"/>
            <w:r>
              <w:rPr>
                <w:rFonts w:ascii="Arial Narrow" w:hAnsi="Arial Narrow" w:cs="Arial Narrow"/>
                <w:b/>
                <w:sz w:val="20"/>
                <w:szCs w:val="24"/>
              </w:rPr>
              <w:t xml:space="preserve"> MUST BE SUBMITTED TO BIDDING INSTITUTION.</w:t>
            </w:r>
          </w:p>
          <w:p w:rsidR="00723219" w:rsidRDefault="00723219">
            <w:pPr>
              <w:pStyle w:val="ListParagraph"/>
              <w:rPr>
                <w:rFonts w:ascii="Arial Narrow" w:hAnsi="Arial Narrow" w:cs="Arial Narrow"/>
                <w:b/>
                <w:sz w:val="20"/>
                <w:szCs w:val="24"/>
              </w:rPr>
            </w:pPr>
          </w:p>
          <w:p w:rsidR="00723219" w:rsidRDefault="00723219">
            <w:pPr>
              <w:numPr>
                <w:ilvl w:val="1"/>
                <w:numId w:val="4"/>
              </w:numPr>
              <w:tabs>
                <w:tab w:val="left" w:pos="426"/>
              </w:tabs>
              <w:spacing w:line="215" w:lineRule="auto"/>
              <w:ind w:left="426" w:hanging="426"/>
              <w:jc w:val="both"/>
              <w:rPr>
                <w:rFonts w:ascii="Arial Narrow" w:hAnsi="Arial Narrow" w:cs="Arial Narrow"/>
                <w:b/>
                <w:sz w:val="20"/>
                <w:szCs w:val="24"/>
              </w:rPr>
            </w:pPr>
            <w:r>
              <w:rPr>
                <w:rFonts w:ascii="Arial Narrow" w:hAnsi="Arial Narrow" w:cs="Arial Narrow"/>
                <w:b/>
                <w:sz w:val="20"/>
                <w:szCs w:val="24"/>
              </w:rPr>
              <w:t xml:space="preserve">WHERE A BIDDER IS NOT REGISTERED ON THE </w:t>
            </w:r>
            <w:proofErr w:type="spellStart"/>
            <w:r>
              <w:rPr>
                <w:rFonts w:ascii="Arial Narrow" w:hAnsi="Arial Narrow" w:cs="Arial Narrow"/>
                <w:b/>
                <w:sz w:val="20"/>
                <w:szCs w:val="24"/>
              </w:rPr>
              <w:t>CSD</w:t>
            </w:r>
            <w:proofErr w:type="spellEnd"/>
            <w:r>
              <w:rPr>
                <w:rFonts w:ascii="Arial Narrow" w:hAnsi="Arial Narrow" w:cs="Arial Narrow"/>
                <w:b/>
                <w:sz w:val="20"/>
                <w:szCs w:val="24"/>
              </w:rPr>
              <w:t>, MANDATORY INFORMATION NAMELY: (BUSINESS REGISTRATION/ DIRECTORSHIP/ MEMBERSHIP/IDENTITY NUMBERS; TAX COMPLIANCE STATUS MAY NOT BE SUBMITTED WITH THE BID DOCUMENTATION. B-</w:t>
            </w:r>
            <w:proofErr w:type="spellStart"/>
            <w:r>
              <w:rPr>
                <w:rFonts w:ascii="Arial Narrow" w:hAnsi="Arial Narrow" w:cs="Arial Narrow"/>
                <w:b/>
                <w:sz w:val="20"/>
                <w:szCs w:val="24"/>
              </w:rPr>
              <w:t>BBEE</w:t>
            </w:r>
            <w:proofErr w:type="spellEnd"/>
            <w:r>
              <w:rPr>
                <w:rFonts w:ascii="Arial Narrow" w:hAnsi="Arial Narrow" w:cs="Arial Narrow"/>
                <w:b/>
                <w:sz w:val="20"/>
                <w:szCs w:val="24"/>
              </w:rPr>
              <w:t xml:space="preserve"> CERTIFICATE OR SWORN AFFIDAVIT FOR B-</w:t>
            </w:r>
            <w:proofErr w:type="spellStart"/>
            <w:r>
              <w:rPr>
                <w:rFonts w:ascii="Arial Narrow" w:hAnsi="Arial Narrow" w:cs="Arial Narrow"/>
                <w:b/>
                <w:sz w:val="20"/>
                <w:szCs w:val="24"/>
              </w:rPr>
              <w:t>BBEE</w:t>
            </w:r>
            <w:proofErr w:type="spellEnd"/>
            <w:r>
              <w:rPr>
                <w:rFonts w:ascii="Arial Narrow" w:hAnsi="Arial Narrow" w:cs="Arial Narrow"/>
                <w:b/>
                <w:sz w:val="20"/>
                <w:szCs w:val="24"/>
              </w:rPr>
              <w:t xml:space="preserve"> MUST BE SUBMITTED TO BIDDING INSTITUTION.             </w:t>
            </w:r>
          </w:p>
          <w:p w:rsidR="00723219" w:rsidRDefault="00723219">
            <w:pPr>
              <w:tabs>
                <w:tab w:val="left" w:pos="426"/>
                <w:tab w:val="left" w:pos="1944"/>
                <w:tab w:val="left" w:pos="3384"/>
                <w:tab w:val="left" w:pos="3744"/>
                <w:tab w:val="left" w:pos="4644"/>
                <w:tab w:val="left" w:pos="5760"/>
                <w:tab w:val="left" w:pos="7920"/>
              </w:tabs>
              <w:spacing w:line="215" w:lineRule="auto"/>
              <w:ind w:left="426" w:hanging="426"/>
              <w:jc w:val="both"/>
              <w:rPr>
                <w:rFonts w:ascii="Arial Narrow" w:hAnsi="Arial Narrow"/>
                <w:sz w:val="20"/>
              </w:rPr>
            </w:pPr>
          </w:p>
          <w:p w:rsidR="00723219" w:rsidRDefault="00723219">
            <w:pPr>
              <w:numPr>
                <w:ilvl w:val="1"/>
                <w:numId w:val="4"/>
              </w:numPr>
              <w:tabs>
                <w:tab w:val="left" w:pos="426"/>
              </w:tabs>
              <w:spacing w:line="215" w:lineRule="auto"/>
              <w:ind w:left="426" w:hanging="426"/>
              <w:rPr>
                <w:rFonts w:ascii="Arial Narrow" w:hAnsi="Arial Narrow"/>
                <w:sz w:val="20"/>
              </w:rPr>
            </w:pPr>
            <w:r>
              <w:rPr>
                <w:rFonts w:ascii="Arial Narrow" w:hAnsi="Arial Narrow"/>
                <w:sz w:val="20"/>
              </w:rPr>
              <w:t>THIS BID IS SUBJECT TO THE PREFERENTIAL PROCUREMENT POLICY FRAMEWORK ACT 2000 AND THE PREFERENTIAL PROCUREMENT REGULATIONS, 2017, THE GENERAL CONDITIONS OF CONTRACT (</w:t>
            </w:r>
            <w:proofErr w:type="spellStart"/>
            <w:r>
              <w:rPr>
                <w:rFonts w:ascii="Arial Narrow" w:hAnsi="Arial Narrow"/>
                <w:sz w:val="20"/>
              </w:rPr>
              <w:t>GCC</w:t>
            </w:r>
            <w:proofErr w:type="spellEnd"/>
            <w:r>
              <w:rPr>
                <w:rFonts w:ascii="Arial Narrow" w:hAnsi="Arial Narrow"/>
                <w:sz w:val="20"/>
              </w:rPr>
              <w:t>) AND, IF APPLICABLE, ANY OTHER LEGISLATION OR SPECIAL CONDITIONS OF CONTRACT.</w:t>
            </w:r>
          </w:p>
          <w:p w:rsidR="00723219" w:rsidRDefault="00723219">
            <w:pPr>
              <w:tabs>
                <w:tab w:val="left" w:pos="426"/>
                <w:tab w:val="left" w:pos="1944"/>
                <w:tab w:val="left" w:pos="3384"/>
                <w:tab w:val="left" w:pos="3744"/>
                <w:tab w:val="left" w:pos="4644"/>
                <w:tab w:val="left" w:pos="5760"/>
                <w:tab w:val="left" w:pos="7920"/>
              </w:tabs>
              <w:spacing w:line="215" w:lineRule="auto"/>
              <w:ind w:left="426"/>
              <w:jc w:val="both"/>
              <w:rPr>
                <w:rFonts w:ascii="Arial Narrow" w:hAnsi="Arial Narrow"/>
                <w:sz w:val="22"/>
                <w:szCs w:val="22"/>
              </w:rPr>
            </w:pPr>
          </w:p>
        </w:tc>
      </w:tr>
      <w:tr w:rsidR="00723219">
        <w:tc>
          <w:tcPr>
            <w:tcW w:w="9961" w:type="dxa"/>
            <w:shd w:val="clear" w:color="auto" w:fill="DDD9C3"/>
          </w:tcPr>
          <w:p w:rsidR="00723219" w:rsidRDefault="00723219">
            <w:pPr>
              <w:numPr>
                <w:ilvl w:val="0"/>
                <w:numId w:val="3"/>
              </w:numPr>
              <w:tabs>
                <w:tab w:val="left" w:pos="426"/>
              </w:tabs>
              <w:spacing w:line="215" w:lineRule="auto"/>
              <w:ind w:hanging="1146"/>
              <w:jc w:val="both"/>
              <w:rPr>
                <w:rFonts w:ascii="Arial Narrow" w:hAnsi="Arial Narrow" w:cs="Arial"/>
                <w:b/>
                <w:bCs/>
                <w:color w:val="000081"/>
                <w:sz w:val="20"/>
                <w:szCs w:val="28"/>
              </w:rPr>
            </w:pPr>
            <w:r>
              <w:rPr>
                <w:rFonts w:ascii="Arial Narrow" w:hAnsi="Arial Narrow" w:cs="Arial"/>
                <w:b/>
                <w:bCs/>
                <w:color w:val="000000"/>
                <w:sz w:val="20"/>
                <w:szCs w:val="22"/>
              </w:rPr>
              <w:t>TAX COMPLIANCE REQUIREMENTS</w:t>
            </w:r>
          </w:p>
        </w:tc>
      </w:tr>
      <w:tr w:rsidR="00723219">
        <w:tc>
          <w:tcPr>
            <w:tcW w:w="9961" w:type="dxa"/>
            <w:shd w:val="clear" w:color="auto" w:fill="FFFFFF"/>
          </w:tcPr>
          <w:p w:rsidR="00723219" w:rsidRDefault="00723219">
            <w:pPr>
              <w:numPr>
                <w:ilvl w:val="0"/>
                <w:numId w:val="5"/>
              </w:numPr>
              <w:tabs>
                <w:tab w:val="left" w:pos="426"/>
              </w:tabs>
              <w:autoSpaceDE w:val="0"/>
              <w:autoSpaceDN w:val="0"/>
              <w:adjustRightInd w:val="0"/>
              <w:spacing w:after="120"/>
              <w:ind w:left="567" w:hanging="567"/>
              <w:jc w:val="both"/>
              <w:rPr>
                <w:rFonts w:ascii="Arial Narrow" w:hAnsi="Arial Narrow"/>
                <w:sz w:val="20"/>
              </w:rPr>
            </w:pPr>
            <w:r>
              <w:rPr>
                <w:rFonts w:ascii="Arial Narrow" w:hAnsi="Arial Narrow"/>
                <w:sz w:val="20"/>
              </w:rPr>
              <w:t xml:space="preserve">BIDDERS MUST ENSURE COMPLIANCE WITH THEIR TAX OBLIGATIONS. </w:t>
            </w:r>
          </w:p>
          <w:p w:rsidR="00723219" w:rsidRDefault="00723219">
            <w:pPr>
              <w:numPr>
                <w:ilvl w:val="0"/>
                <w:numId w:val="5"/>
              </w:numPr>
              <w:tabs>
                <w:tab w:val="left" w:pos="426"/>
              </w:tabs>
              <w:autoSpaceDE w:val="0"/>
              <w:autoSpaceDN w:val="0"/>
              <w:adjustRightInd w:val="0"/>
              <w:spacing w:after="120"/>
              <w:ind w:left="426" w:hanging="426"/>
              <w:jc w:val="both"/>
              <w:rPr>
                <w:rFonts w:ascii="Arial Narrow" w:hAnsi="Arial Narrow"/>
                <w:sz w:val="20"/>
              </w:rPr>
            </w:pPr>
            <w:r>
              <w:rPr>
                <w:rFonts w:ascii="Arial Narrow" w:hAnsi="Arial Narrow"/>
                <w:sz w:val="20"/>
              </w:rPr>
              <w:t>BIDDERS ARE REQUIRED TO SUBMIT THEIR UNIQUE PERSONAL IDENTIFICATION NUMBER (PIN) ISSUED BY SARS TO ENABLE   THE ORGAN OF STATE TO VIEW THE TAXPAYER’S PROFILE AND TAX STATUS.</w:t>
            </w:r>
          </w:p>
          <w:p w:rsidR="00723219" w:rsidRDefault="00723219">
            <w:pPr>
              <w:numPr>
                <w:ilvl w:val="0"/>
                <w:numId w:val="5"/>
              </w:numPr>
              <w:tabs>
                <w:tab w:val="left" w:pos="426"/>
              </w:tabs>
              <w:autoSpaceDE w:val="0"/>
              <w:autoSpaceDN w:val="0"/>
              <w:adjustRightInd w:val="0"/>
              <w:spacing w:after="120"/>
              <w:ind w:left="426" w:hanging="426"/>
              <w:jc w:val="both"/>
              <w:rPr>
                <w:rFonts w:ascii="Arial Narrow" w:hAnsi="Arial Narrow"/>
                <w:sz w:val="20"/>
              </w:rPr>
            </w:pPr>
            <w:r>
              <w:rPr>
                <w:rFonts w:ascii="Arial Narrow" w:hAnsi="Arial Narrow"/>
                <w:sz w:val="20"/>
              </w:rPr>
              <w:t>APPLICATION FOR TAX COMPLIANCE STATUS (</w:t>
            </w:r>
            <w:proofErr w:type="spellStart"/>
            <w:r>
              <w:rPr>
                <w:rFonts w:ascii="Arial Narrow" w:hAnsi="Arial Narrow"/>
                <w:sz w:val="20"/>
              </w:rPr>
              <w:t>TCS</w:t>
            </w:r>
            <w:proofErr w:type="spellEnd"/>
            <w:r>
              <w:rPr>
                <w:rFonts w:ascii="Arial Narrow" w:hAnsi="Arial Narrow"/>
                <w:sz w:val="20"/>
              </w:rPr>
              <w:t xml:space="preserve">) OR PIN MAY ALSO BE MADE VIA E-FILING. IN ORDER TO USE THIS PROVISION, TAXPAYERS WILL NEED TO REGISTER WITH SARS AS E-FILERS THROUGH THE WEBSITE </w:t>
            </w:r>
            <w:hyperlink r:id="rId9" w:history="1">
              <w:r>
                <w:rPr>
                  <w:rFonts w:ascii="Arial Narrow" w:hAnsi="Arial Narrow"/>
                  <w:sz w:val="20"/>
                </w:rPr>
                <w:t>WWW</w:t>
              </w:r>
              <w:bookmarkStart w:id="0" w:name="_Hlt454882491"/>
              <w:bookmarkStart w:id="1" w:name="_Hlt454882492"/>
              <w:r>
                <w:rPr>
                  <w:rFonts w:ascii="Arial Narrow" w:hAnsi="Arial Narrow"/>
                  <w:sz w:val="20"/>
                </w:rPr>
                <w:t>.</w:t>
              </w:r>
              <w:bookmarkEnd w:id="0"/>
              <w:bookmarkEnd w:id="1"/>
              <w:r>
                <w:rPr>
                  <w:rFonts w:ascii="Arial Narrow" w:hAnsi="Arial Narrow"/>
                  <w:sz w:val="20"/>
                </w:rPr>
                <w:t>SARS.GOV.ZA</w:t>
              </w:r>
            </w:hyperlink>
            <w:r>
              <w:rPr>
                <w:rFonts w:ascii="Arial Narrow" w:hAnsi="Arial Narrow"/>
                <w:sz w:val="20"/>
              </w:rPr>
              <w:t>.</w:t>
            </w:r>
          </w:p>
          <w:p w:rsidR="00723219" w:rsidRDefault="00723219">
            <w:pPr>
              <w:numPr>
                <w:ilvl w:val="0"/>
                <w:numId w:val="5"/>
              </w:numPr>
              <w:tabs>
                <w:tab w:val="left" w:pos="426"/>
              </w:tabs>
              <w:autoSpaceDE w:val="0"/>
              <w:autoSpaceDN w:val="0"/>
              <w:adjustRightInd w:val="0"/>
              <w:spacing w:after="120"/>
              <w:ind w:left="426" w:hanging="426"/>
              <w:jc w:val="both"/>
              <w:rPr>
                <w:rFonts w:ascii="Arial Narrow" w:hAnsi="Arial Narrow"/>
                <w:sz w:val="20"/>
              </w:rPr>
            </w:pPr>
            <w:r>
              <w:rPr>
                <w:rFonts w:ascii="Arial Narrow" w:hAnsi="Arial Narrow"/>
                <w:sz w:val="20"/>
              </w:rPr>
              <w:t xml:space="preserve">BIDDERS MAY ALSO SUBMIT A PRINTED </w:t>
            </w:r>
            <w:proofErr w:type="spellStart"/>
            <w:r>
              <w:rPr>
                <w:rFonts w:ascii="Arial Narrow" w:hAnsi="Arial Narrow"/>
                <w:sz w:val="20"/>
              </w:rPr>
              <w:t>TCS</w:t>
            </w:r>
            <w:proofErr w:type="spellEnd"/>
            <w:r>
              <w:rPr>
                <w:rFonts w:ascii="Arial Narrow" w:hAnsi="Arial Narrow"/>
                <w:sz w:val="20"/>
              </w:rPr>
              <w:t xml:space="preserve"> TOGETHER WITH THE BID. </w:t>
            </w:r>
          </w:p>
          <w:p w:rsidR="00723219" w:rsidRDefault="00723219">
            <w:pPr>
              <w:numPr>
                <w:ilvl w:val="0"/>
                <w:numId w:val="5"/>
              </w:numPr>
              <w:tabs>
                <w:tab w:val="left" w:pos="426"/>
              </w:tabs>
              <w:autoSpaceDE w:val="0"/>
              <w:autoSpaceDN w:val="0"/>
              <w:adjustRightInd w:val="0"/>
              <w:spacing w:after="120"/>
              <w:ind w:left="426" w:hanging="426"/>
              <w:jc w:val="both"/>
              <w:rPr>
                <w:rFonts w:ascii="Arial Narrow" w:hAnsi="Arial Narrow"/>
                <w:sz w:val="20"/>
              </w:rPr>
            </w:pPr>
            <w:r>
              <w:rPr>
                <w:rFonts w:ascii="Arial Narrow" w:hAnsi="Arial Narrow"/>
                <w:sz w:val="20"/>
              </w:rPr>
              <w:t xml:space="preserve">IN BIDS WHERE CONSORTIA / JOINT VENTURES / SUB-CONTRACTORS ARE INVOLVED, EACH PARTY MUST SUBMIT A SEPARATE PROOF OF   </w:t>
            </w:r>
            <w:proofErr w:type="spellStart"/>
            <w:r>
              <w:rPr>
                <w:rFonts w:ascii="Arial Narrow" w:hAnsi="Arial Narrow"/>
                <w:sz w:val="20"/>
              </w:rPr>
              <w:t>TCS</w:t>
            </w:r>
            <w:proofErr w:type="spellEnd"/>
            <w:r>
              <w:rPr>
                <w:rFonts w:ascii="Arial Narrow" w:hAnsi="Arial Narrow"/>
                <w:sz w:val="20"/>
              </w:rPr>
              <w:t xml:space="preserve"> / PIN / </w:t>
            </w:r>
            <w:proofErr w:type="spellStart"/>
            <w:r>
              <w:rPr>
                <w:rFonts w:ascii="Arial Narrow" w:hAnsi="Arial Narrow"/>
                <w:sz w:val="20"/>
              </w:rPr>
              <w:t>CSD</w:t>
            </w:r>
            <w:proofErr w:type="spellEnd"/>
            <w:r>
              <w:rPr>
                <w:rFonts w:ascii="Arial Narrow" w:hAnsi="Arial Narrow"/>
                <w:sz w:val="20"/>
              </w:rPr>
              <w:t xml:space="preserve"> NUMBER.</w:t>
            </w:r>
          </w:p>
          <w:p w:rsidR="00723219" w:rsidRDefault="00723219">
            <w:pPr>
              <w:numPr>
                <w:ilvl w:val="0"/>
                <w:numId w:val="5"/>
              </w:numPr>
              <w:tabs>
                <w:tab w:val="left" w:pos="426"/>
              </w:tabs>
              <w:autoSpaceDE w:val="0"/>
              <w:autoSpaceDN w:val="0"/>
              <w:adjustRightInd w:val="0"/>
              <w:spacing w:after="120"/>
              <w:ind w:left="426" w:hanging="426"/>
              <w:jc w:val="both"/>
              <w:rPr>
                <w:rFonts w:ascii="Arial Narrow" w:hAnsi="Arial Narrow"/>
                <w:sz w:val="20"/>
              </w:rPr>
            </w:pPr>
            <w:r>
              <w:rPr>
                <w:rFonts w:ascii="Arial Narrow" w:hAnsi="Arial Narrow"/>
                <w:sz w:val="20"/>
              </w:rPr>
              <w:t xml:space="preserve">WHERE NO </w:t>
            </w:r>
            <w:proofErr w:type="spellStart"/>
            <w:r>
              <w:rPr>
                <w:rFonts w:ascii="Arial Narrow" w:hAnsi="Arial Narrow"/>
                <w:sz w:val="20"/>
              </w:rPr>
              <w:t>TCS</w:t>
            </w:r>
            <w:proofErr w:type="spellEnd"/>
            <w:r>
              <w:rPr>
                <w:rFonts w:ascii="Arial Narrow" w:hAnsi="Arial Narrow"/>
                <w:sz w:val="20"/>
              </w:rPr>
              <w:t xml:space="preserve"> IS AVAILABLE BUT THE BIDDER IS REGISTERED ON THE CENTRAL SUPPLIER DATABASE (</w:t>
            </w:r>
            <w:proofErr w:type="spellStart"/>
            <w:r>
              <w:rPr>
                <w:rFonts w:ascii="Arial Narrow" w:hAnsi="Arial Narrow"/>
                <w:sz w:val="20"/>
              </w:rPr>
              <w:t>CSD</w:t>
            </w:r>
            <w:proofErr w:type="spellEnd"/>
            <w:r>
              <w:rPr>
                <w:rFonts w:ascii="Arial Narrow" w:hAnsi="Arial Narrow"/>
                <w:sz w:val="20"/>
              </w:rPr>
              <w:t xml:space="preserve">), A </w:t>
            </w:r>
            <w:proofErr w:type="spellStart"/>
            <w:r>
              <w:rPr>
                <w:rFonts w:ascii="Arial Narrow" w:hAnsi="Arial Narrow"/>
                <w:sz w:val="20"/>
              </w:rPr>
              <w:t>CSD</w:t>
            </w:r>
            <w:proofErr w:type="spellEnd"/>
            <w:r>
              <w:rPr>
                <w:rFonts w:ascii="Arial Narrow" w:hAnsi="Arial Narrow"/>
                <w:sz w:val="20"/>
              </w:rPr>
              <w:t xml:space="preserve"> NUMBER MUST BE PROVIDED. </w:t>
            </w:r>
          </w:p>
        </w:tc>
      </w:tr>
      <w:tr w:rsidR="00723219">
        <w:trPr>
          <w:trHeight w:val="296"/>
        </w:trPr>
        <w:tc>
          <w:tcPr>
            <w:tcW w:w="9961" w:type="dxa"/>
            <w:shd w:val="clear" w:color="auto" w:fill="DDD9C3"/>
          </w:tcPr>
          <w:p w:rsidR="00723219" w:rsidRDefault="00723219">
            <w:pPr>
              <w:numPr>
                <w:ilvl w:val="0"/>
                <w:numId w:val="3"/>
              </w:numPr>
              <w:tabs>
                <w:tab w:val="left" w:pos="426"/>
              </w:tabs>
              <w:spacing w:line="215" w:lineRule="auto"/>
              <w:ind w:hanging="1146"/>
              <w:jc w:val="both"/>
              <w:rPr>
                <w:rFonts w:ascii="Arial Narrow" w:hAnsi="Arial Narrow" w:cs="Arial Narrow"/>
                <w:sz w:val="20"/>
              </w:rPr>
            </w:pPr>
            <w:r>
              <w:rPr>
                <w:rFonts w:ascii="Arial Narrow" w:hAnsi="Arial Narrow" w:cs="Arial Narrow"/>
                <w:b/>
                <w:sz w:val="20"/>
                <w:szCs w:val="24"/>
              </w:rPr>
              <w:t>QUESTIONNAIRE TO BIDDING FOREIGN SUPPLIERS</w:t>
            </w:r>
          </w:p>
        </w:tc>
      </w:tr>
      <w:tr w:rsidR="00723219">
        <w:tc>
          <w:tcPr>
            <w:tcW w:w="9961" w:type="dxa"/>
            <w:shd w:val="clear" w:color="auto" w:fill="FFFFFF"/>
          </w:tcPr>
          <w:p w:rsidR="00723219" w:rsidRDefault="00723219">
            <w:pPr>
              <w:numPr>
                <w:ilvl w:val="1"/>
                <w:numId w:val="5"/>
              </w:numPr>
              <w:tabs>
                <w:tab w:val="left" w:pos="426"/>
              </w:tabs>
              <w:autoSpaceDE w:val="0"/>
              <w:autoSpaceDN w:val="0"/>
              <w:adjustRightInd w:val="0"/>
              <w:spacing w:before="120"/>
              <w:ind w:hanging="792"/>
              <w:jc w:val="both"/>
              <w:rPr>
                <w:rFonts w:ascii="Arial Narrow" w:hAnsi="Arial Narrow" w:cs="Arial Narrow"/>
                <w:b/>
                <w:sz w:val="20"/>
              </w:rPr>
            </w:pPr>
            <w:r>
              <w:rPr>
                <w:rFonts w:ascii="Arial Narrow" w:hAnsi="Arial Narrow"/>
                <w:sz w:val="20"/>
              </w:rPr>
              <w:t>IS THE BIDDER A RESIDENT OF THE REPUBLIC OF SOUTH AFRICA (</w:t>
            </w:r>
            <w:proofErr w:type="spellStart"/>
            <w:r>
              <w:rPr>
                <w:rFonts w:ascii="Arial Narrow" w:hAnsi="Arial Narrow"/>
                <w:sz w:val="20"/>
              </w:rPr>
              <w:t>RSA</w:t>
            </w:r>
            <w:proofErr w:type="spellEnd"/>
            <w:r>
              <w:rPr>
                <w:rFonts w:ascii="Arial Narrow" w:hAnsi="Arial Narrow"/>
                <w:sz w:val="20"/>
              </w:rPr>
              <w:t>)?</w:t>
            </w:r>
            <w:r>
              <w:rPr>
                <w:sz w:val="20"/>
              </w:rPr>
              <w:tab/>
            </w:r>
            <w:r>
              <w:rPr>
                <w:sz w:val="20"/>
              </w:rPr>
              <w:tab/>
              <w:t xml:space="preserve">               </w:t>
            </w: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sz w:val="20"/>
              </w:rPr>
              <w:t xml:space="preserve">  </w:t>
            </w:r>
            <w:r>
              <w:rPr>
                <w:rFonts w:ascii="Arial Narrow" w:hAnsi="Arial Narrow"/>
                <w:sz w:val="20"/>
              </w:rPr>
              <w:t xml:space="preserve">YES  </w:t>
            </w: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rPr>
              <w:t xml:space="preserve"> NO</w:t>
            </w:r>
          </w:p>
          <w:p w:rsidR="00723219" w:rsidRDefault="00723219">
            <w:pPr>
              <w:numPr>
                <w:ilvl w:val="1"/>
                <w:numId w:val="5"/>
              </w:numPr>
              <w:tabs>
                <w:tab w:val="left" w:pos="426"/>
              </w:tabs>
              <w:autoSpaceDE w:val="0"/>
              <w:autoSpaceDN w:val="0"/>
              <w:adjustRightInd w:val="0"/>
              <w:spacing w:before="120"/>
              <w:ind w:hanging="792"/>
              <w:jc w:val="both"/>
              <w:rPr>
                <w:sz w:val="20"/>
              </w:rPr>
            </w:pPr>
            <w:r>
              <w:rPr>
                <w:rFonts w:ascii="Arial Narrow" w:hAnsi="Arial Narrow"/>
                <w:sz w:val="20"/>
              </w:rPr>
              <w:t xml:space="preserve">DOES THE BIDDER HAVE A BRANCH IN THE </w:t>
            </w:r>
            <w:proofErr w:type="spellStart"/>
            <w:r>
              <w:rPr>
                <w:rFonts w:ascii="Arial Narrow" w:hAnsi="Arial Narrow"/>
                <w:sz w:val="20"/>
              </w:rPr>
              <w:t>RSA</w:t>
            </w:r>
            <w:proofErr w:type="spellEnd"/>
            <w:r>
              <w:rPr>
                <w:rFonts w:ascii="Arial Narrow" w:hAnsi="Arial Narrow"/>
                <w:sz w:val="20"/>
              </w:rPr>
              <w:t>?</w:t>
            </w:r>
            <w:r>
              <w:rPr>
                <w:rFonts w:ascii="Arial Narrow" w:hAnsi="Arial Narrow"/>
                <w:sz w:val="20"/>
              </w:rPr>
              <w:tab/>
            </w:r>
            <w:r>
              <w:rPr>
                <w:sz w:val="20"/>
              </w:rPr>
              <w:tab/>
            </w:r>
            <w:r>
              <w:rPr>
                <w:sz w:val="20"/>
              </w:rPr>
              <w:tab/>
            </w:r>
            <w:r>
              <w:rPr>
                <w:sz w:val="20"/>
              </w:rPr>
              <w:tab/>
              <w:t xml:space="preserve">               </w:t>
            </w: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sz w:val="20"/>
              </w:rPr>
              <w:t xml:space="preserve">  </w:t>
            </w:r>
            <w:r>
              <w:rPr>
                <w:rFonts w:ascii="Arial Narrow" w:hAnsi="Arial Narrow"/>
                <w:sz w:val="20"/>
              </w:rPr>
              <w:t xml:space="preserve">YES   </w:t>
            </w: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rPr>
              <w:t xml:space="preserve"> NO</w:t>
            </w:r>
          </w:p>
          <w:p w:rsidR="00723219" w:rsidRDefault="00723219">
            <w:pPr>
              <w:numPr>
                <w:ilvl w:val="1"/>
                <w:numId w:val="5"/>
              </w:numPr>
              <w:tabs>
                <w:tab w:val="left" w:pos="426"/>
              </w:tabs>
              <w:autoSpaceDE w:val="0"/>
              <w:autoSpaceDN w:val="0"/>
              <w:adjustRightInd w:val="0"/>
              <w:spacing w:before="120"/>
              <w:ind w:hanging="792"/>
              <w:jc w:val="both"/>
              <w:rPr>
                <w:rFonts w:ascii="Arial Narrow" w:hAnsi="Arial Narrow"/>
                <w:sz w:val="20"/>
              </w:rPr>
            </w:pPr>
            <w:r>
              <w:rPr>
                <w:rFonts w:ascii="Arial Narrow" w:hAnsi="Arial Narrow"/>
                <w:sz w:val="20"/>
              </w:rPr>
              <w:t xml:space="preserve">DOES THE BIDDER HAVE A PERMANENT ESTABLISHMENT IN THE </w:t>
            </w:r>
            <w:proofErr w:type="spellStart"/>
            <w:r>
              <w:rPr>
                <w:rFonts w:ascii="Arial Narrow" w:hAnsi="Arial Narrow"/>
                <w:sz w:val="20"/>
              </w:rPr>
              <w:t>RSA</w:t>
            </w:r>
            <w:proofErr w:type="spellEnd"/>
            <w:r>
              <w:rPr>
                <w:rFonts w:ascii="Arial Narrow" w:hAnsi="Arial Narrow"/>
                <w:sz w:val="20"/>
              </w:rPr>
              <w:t>?</w:t>
            </w:r>
            <w:r>
              <w:rPr>
                <w:rFonts w:ascii="Arial Narrow" w:hAnsi="Arial Narrow"/>
                <w:sz w:val="20"/>
              </w:rPr>
              <w:tab/>
              <w:t xml:space="preserve">                                 </w:t>
            </w: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sz w:val="20"/>
              </w:rPr>
              <w:t xml:space="preserve">  </w:t>
            </w:r>
            <w:r>
              <w:rPr>
                <w:rFonts w:ascii="Arial Narrow" w:hAnsi="Arial Narrow"/>
                <w:sz w:val="20"/>
              </w:rPr>
              <w:t xml:space="preserve">YES  </w:t>
            </w: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rPr>
              <w:t xml:space="preserve"> NO</w:t>
            </w:r>
          </w:p>
          <w:p w:rsidR="00723219" w:rsidRDefault="00723219">
            <w:pPr>
              <w:numPr>
                <w:ilvl w:val="1"/>
                <w:numId w:val="5"/>
              </w:numPr>
              <w:tabs>
                <w:tab w:val="left" w:pos="426"/>
              </w:tabs>
              <w:autoSpaceDE w:val="0"/>
              <w:autoSpaceDN w:val="0"/>
              <w:adjustRightInd w:val="0"/>
              <w:spacing w:before="120"/>
              <w:ind w:hanging="792"/>
              <w:jc w:val="both"/>
              <w:rPr>
                <w:rFonts w:ascii="Arial Narrow" w:hAnsi="Arial Narrow"/>
                <w:sz w:val="20"/>
              </w:rPr>
            </w:pPr>
            <w:r>
              <w:rPr>
                <w:rFonts w:ascii="Arial Narrow" w:hAnsi="Arial Narrow"/>
                <w:sz w:val="20"/>
              </w:rPr>
              <w:t xml:space="preserve">DOES THE BIDDER HAVE ANY SOURCE OF INCOME IN THE </w:t>
            </w:r>
            <w:proofErr w:type="spellStart"/>
            <w:r>
              <w:rPr>
                <w:rFonts w:ascii="Arial Narrow" w:hAnsi="Arial Narrow"/>
                <w:sz w:val="20"/>
              </w:rPr>
              <w:t>RSA</w:t>
            </w:r>
            <w:proofErr w:type="spellEnd"/>
            <w:r>
              <w:rPr>
                <w:rFonts w:ascii="Arial Narrow" w:hAnsi="Arial Narrow"/>
                <w:sz w:val="20"/>
              </w:rPr>
              <w:t>?</w:t>
            </w:r>
            <w:r>
              <w:rPr>
                <w:rFonts w:ascii="Arial Narrow" w:hAnsi="Arial Narrow"/>
                <w:sz w:val="20"/>
              </w:rPr>
              <w:tab/>
            </w:r>
            <w:r>
              <w:rPr>
                <w:rFonts w:ascii="Arial Narrow" w:hAnsi="Arial Narrow"/>
                <w:sz w:val="20"/>
              </w:rPr>
              <w:tab/>
              <w:t xml:space="preserve">                                 </w:t>
            </w: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sz w:val="20"/>
              </w:rPr>
              <w:t xml:space="preserve">  </w:t>
            </w:r>
            <w:r>
              <w:rPr>
                <w:rFonts w:ascii="Arial Narrow" w:hAnsi="Arial Narrow"/>
                <w:sz w:val="20"/>
              </w:rPr>
              <w:t xml:space="preserve">YES  </w:t>
            </w:r>
            <w:r>
              <w:rPr>
                <w:rFonts w:ascii="Arial Narrow" w:hAnsi="Arial Narrow"/>
                <w:sz w:val="20"/>
                <w:lang w:val="en-GB"/>
              </w:rPr>
              <w:fldChar w:fldCharType="begin">
                <w:ffData>
                  <w:name w:val="Check1"/>
                  <w:enabled/>
                  <w:calcOnExit w:val="0"/>
                  <w:checkBox>
                    <w:sizeAuto/>
                    <w:default w:val="0"/>
                    <w:checked w:val="0"/>
                  </w:checkBox>
                </w:ffData>
              </w:fldChar>
            </w:r>
            <w:r>
              <w:rPr>
                <w:rFonts w:ascii="Arial Narrow" w:hAnsi="Arial Narrow"/>
                <w:sz w:val="20"/>
                <w:lang w:val="en-GB"/>
              </w:rPr>
              <w:instrText xml:space="preserve"> FORMCHECKBOX </w:instrText>
            </w:r>
            <w:r>
              <w:rPr>
                <w:rFonts w:ascii="Arial Narrow" w:hAnsi="Arial Narrow"/>
                <w:sz w:val="20"/>
                <w:lang w:val="en-GB"/>
              </w:rPr>
            </w:r>
            <w:r>
              <w:rPr>
                <w:rFonts w:ascii="Arial Narrow" w:hAnsi="Arial Narrow"/>
                <w:sz w:val="20"/>
                <w:lang w:val="en-GB"/>
              </w:rPr>
              <w:fldChar w:fldCharType="end"/>
            </w:r>
            <w:r>
              <w:rPr>
                <w:rFonts w:ascii="Arial Narrow" w:hAnsi="Arial Narrow"/>
                <w:sz w:val="20"/>
              </w:rPr>
              <w:t xml:space="preserve"> NO</w:t>
            </w:r>
          </w:p>
          <w:p w:rsidR="00723219" w:rsidRDefault="00723219">
            <w:pPr>
              <w:tabs>
                <w:tab w:val="left" w:pos="426"/>
              </w:tabs>
              <w:autoSpaceDE w:val="0"/>
              <w:autoSpaceDN w:val="0"/>
              <w:adjustRightInd w:val="0"/>
              <w:spacing w:before="120"/>
              <w:ind w:left="792"/>
              <w:jc w:val="both"/>
              <w:rPr>
                <w:rFonts w:ascii="Arial Narrow" w:hAnsi="Arial Narrow"/>
                <w:sz w:val="20"/>
              </w:rPr>
            </w:pPr>
          </w:p>
          <w:p w:rsidR="00723219" w:rsidRDefault="00723219">
            <w:pPr>
              <w:tabs>
                <w:tab w:val="left" w:pos="426"/>
              </w:tabs>
              <w:spacing w:line="215" w:lineRule="auto"/>
              <w:jc w:val="both"/>
              <w:rPr>
                <w:rFonts w:ascii="Arial Narrow" w:hAnsi="Arial Narrow" w:cs="Arial Narrow"/>
                <w:b/>
                <w:sz w:val="20"/>
              </w:rPr>
            </w:pPr>
            <w:r>
              <w:rPr>
                <w:rFonts w:ascii="Arial Narrow" w:hAnsi="Arial Narrow" w:cs="Arial Narrow"/>
                <w:b/>
                <w:sz w:val="20"/>
              </w:rPr>
              <w:t>IF THE ANSWER IS “NO” TO ALL OF THE ABOVE, THEN, IT IS NOT A REQUIREMENT TO OBTAIN A TAX COMPLIANCE STATUS / TAX COMPLIANCE SYSTEM PIN CODE FROM THE SOUTH AFRICAN REVENUE SERVICE (SARS) AND IF NOT REGISTER AS PER 2.3 ABOVE.</w:t>
            </w:r>
          </w:p>
          <w:p w:rsidR="00723219" w:rsidRDefault="00723219">
            <w:pPr>
              <w:tabs>
                <w:tab w:val="left" w:pos="426"/>
              </w:tabs>
              <w:spacing w:line="215" w:lineRule="auto"/>
              <w:jc w:val="both"/>
              <w:rPr>
                <w:rFonts w:ascii="Arial Narrow" w:hAnsi="Arial Narrow" w:cs="Arial Narrow"/>
                <w:b/>
                <w:sz w:val="20"/>
              </w:rPr>
            </w:pPr>
          </w:p>
        </w:tc>
      </w:tr>
    </w:tbl>
    <w:p w:rsidR="00723219" w:rsidRDefault="00723219">
      <w:pPr>
        <w:autoSpaceDE w:val="0"/>
        <w:autoSpaceDN w:val="0"/>
        <w:adjustRightInd w:val="0"/>
        <w:ind w:left="720" w:hanging="720"/>
        <w:rPr>
          <w:rFonts w:ascii="Arial Narrow" w:hAnsi="Arial Narrow" w:cs="Arial Narrow"/>
          <w:b/>
          <w:sz w:val="12"/>
          <w:szCs w:val="12"/>
        </w:rPr>
      </w:pPr>
    </w:p>
    <w:p w:rsidR="00723219" w:rsidRDefault="00723219">
      <w:pPr>
        <w:autoSpaceDE w:val="0"/>
        <w:autoSpaceDN w:val="0"/>
        <w:adjustRightInd w:val="0"/>
        <w:ind w:left="720" w:hanging="720"/>
        <w:rPr>
          <w:rFonts w:ascii="Arial Narrow" w:hAnsi="Arial Narrow"/>
          <w:sz w:val="20"/>
          <w:lang w:val="en-GB"/>
        </w:rPr>
      </w:pPr>
      <w:r>
        <w:rPr>
          <w:rFonts w:ascii="Arial Narrow" w:hAnsi="Arial Narrow" w:cs="Arial Narrow"/>
          <w:b/>
          <w:sz w:val="20"/>
        </w:rPr>
        <w:t>NB: FAILURE TO PROVIDE ANY OF THE ABOVE PARTICULARS MAY RENDER THE BID INVALID</w:t>
      </w:r>
      <w:r>
        <w:rPr>
          <w:rFonts w:ascii="Arial Narrow" w:hAnsi="Arial Narrow" w:cs="Arial Narrow"/>
          <w:sz w:val="20"/>
        </w:rPr>
        <w:t>.</w:t>
      </w:r>
    </w:p>
    <w:p w:rsidR="00723219" w:rsidRDefault="00723219">
      <w:pPr>
        <w:autoSpaceDE w:val="0"/>
        <w:autoSpaceDN w:val="0"/>
        <w:adjustRightInd w:val="0"/>
        <w:ind w:left="720" w:hanging="720"/>
        <w:rPr>
          <w:rFonts w:ascii="Arial Narrow" w:hAnsi="Arial Narrow"/>
          <w:sz w:val="20"/>
          <w:lang w:val="en-GB"/>
        </w:rPr>
      </w:pPr>
    </w:p>
    <w:p w:rsidR="00723219" w:rsidRDefault="00723219">
      <w:pPr>
        <w:pStyle w:val="Title"/>
        <w:rPr>
          <w:sz w:val="20"/>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Narrow" w:hAnsi="Arial Narrow"/>
          <w:sz w:val="20"/>
          <w:lang w:val="en-GB"/>
        </w:rPr>
      </w:pPr>
      <w:r>
        <w:rPr>
          <w:rFonts w:ascii="Arial Narrow" w:hAnsi="Arial Narrow"/>
          <w:sz w:val="20"/>
          <w:lang w:val="en-GB"/>
        </w:rPr>
        <w:t>__________________________________________________________________________________________________________</w:t>
      </w:r>
    </w:p>
    <w:p w:rsidR="00723219" w:rsidRDefault="00723219">
      <w:pPr>
        <w:tabs>
          <w:tab w:val="left" w:pos="720"/>
          <w:tab w:val="left" w:pos="1944"/>
          <w:tab w:val="left" w:pos="3384"/>
          <w:tab w:val="left" w:pos="3744"/>
          <w:tab w:val="left" w:pos="4644"/>
          <w:tab w:val="left" w:pos="5760"/>
          <w:tab w:val="left" w:pos="7920"/>
        </w:tabs>
        <w:spacing w:line="215" w:lineRule="auto"/>
        <w:jc w:val="center"/>
        <w:rPr>
          <w:rFonts w:ascii="Arial Narrow" w:hAnsi="Arial Narrow"/>
          <w:b/>
          <w:bCs/>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rPr>
          <w:rFonts w:ascii="Arial" w:hAnsi="Arial" w:cs="Arial"/>
          <w:b/>
          <w:bCs/>
          <w:sz w:val="20"/>
          <w:lang w:val="en-GB"/>
        </w:rPr>
      </w:pPr>
      <w:r>
        <w:rPr>
          <w:rFonts w:ascii="Arial" w:hAnsi="Arial" w:cs="Arial"/>
          <w:b/>
          <w:bCs/>
          <w:sz w:val="20"/>
          <w:lang w:val="en-GB"/>
        </w:rPr>
        <w:tab/>
      </w:r>
    </w:p>
    <w:p w:rsidR="00723219" w:rsidRDefault="00723219">
      <w:pPr>
        <w:tabs>
          <w:tab w:val="left" w:pos="720"/>
          <w:tab w:val="left" w:pos="1944"/>
          <w:tab w:val="left" w:pos="3384"/>
          <w:tab w:val="left" w:pos="3744"/>
          <w:tab w:val="left" w:pos="4644"/>
          <w:tab w:val="left" w:pos="5760"/>
          <w:tab w:val="left" w:pos="7920"/>
        </w:tabs>
        <w:spacing w:line="215" w:lineRule="auto"/>
        <w:rPr>
          <w:rFonts w:ascii="Arial" w:hAnsi="Arial" w:cs="Arial"/>
          <w:b/>
          <w:bCs/>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rPr>
          <w:rFonts w:ascii="Arial" w:hAnsi="Arial" w:cs="Arial"/>
          <w:b/>
          <w:bCs/>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rPr>
          <w:rFonts w:ascii="Arial" w:hAnsi="Arial" w:cs="Arial"/>
          <w:b/>
          <w:bCs/>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rPr>
          <w:rFonts w:ascii="Arial" w:hAnsi="Arial" w:cs="Arial"/>
          <w:b/>
          <w:bCs/>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rPr>
          <w:rFonts w:ascii="Arial" w:hAnsi="Arial" w:cs="Arial"/>
          <w:b/>
          <w:bCs/>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rPr>
          <w:rFonts w:ascii="Arial" w:hAnsi="Arial" w:cs="Arial"/>
          <w:b/>
          <w:bCs/>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rPr>
          <w:rFonts w:ascii="Arial" w:hAnsi="Arial" w:cs="Arial"/>
          <w:b/>
          <w:bCs/>
          <w:sz w:val="20"/>
          <w:lang w:val="en-GB"/>
        </w:rPr>
      </w:pPr>
      <w:r>
        <w:rPr>
          <w:rFonts w:ascii="Arial" w:hAnsi="Arial" w:cs="Arial"/>
          <w:b/>
          <w:bCs/>
          <w:sz w:val="20"/>
          <w:lang w:val="en-GB"/>
        </w:rPr>
        <w:t>ANY ENQUIRIES REGARDING THE BIDDING PROCEDURE MAY BE DIRECTED TO:</w:t>
      </w: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bCs/>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proofErr w:type="spellStart"/>
      <w:r>
        <w:rPr>
          <w:rFonts w:ascii="Arial" w:hAnsi="Arial" w:cs="Arial"/>
          <w:b/>
          <w:sz w:val="20"/>
          <w:lang w:val="en-GB"/>
        </w:rPr>
        <w:t>TSWAING</w:t>
      </w:r>
      <w:proofErr w:type="spellEnd"/>
      <w:r>
        <w:rPr>
          <w:rFonts w:ascii="Arial" w:hAnsi="Arial" w:cs="Arial"/>
          <w:b/>
          <w:sz w:val="20"/>
          <w:lang w:val="en-GB"/>
        </w:rPr>
        <w:t xml:space="preserve"> Local Municipality.</w:t>
      </w: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r>
        <w:rPr>
          <w:rFonts w:ascii="Arial" w:hAnsi="Arial" w:cs="Arial"/>
          <w:b/>
          <w:bCs/>
          <w:sz w:val="20"/>
          <w:lang w:val="en-GB"/>
        </w:rPr>
        <w:t>Municipality</w:t>
      </w:r>
      <w:r>
        <w:rPr>
          <w:rFonts w:ascii="Arial" w:hAnsi="Arial" w:cs="Arial"/>
          <w:b/>
          <w:sz w:val="20"/>
          <w:lang w:val="en-GB"/>
        </w:rPr>
        <w:t>:   Budget and Treasury: Supply Chain Management Unit</w:t>
      </w: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r>
        <w:rPr>
          <w:rFonts w:ascii="Arial" w:hAnsi="Arial" w:cs="Arial"/>
          <w:b/>
          <w:bCs/>
          <w:sz w:val="20"/>
          <w:lang w:val="en-GB"/>
        </w:rPr>
        <w:t>Contact Person:</w:t>
      </w:r>
      <w:r>
        <w:rPr>
          <w:rFonts w:ascii="Arial" w:hAnsi="Arial" w:cs="Arial"/>
          <w:b/>
          <w:sz w:val="20"/>
          <w:lang w:val="en-GB"/>
        </w:rPr>
        <w:t xml:space="preserve">    Melken </w:t>
      </w:r>
      <w:proofErr w:type="spellStart"/>
      <w:r>
        <w:rPr>
          <w:rFonts w:ascii="Arial" w:hAnsi="Arial" w:cs="Arial"/>
          <w:b/>
          <w:sz w:val="20"/>
          <w:lang w:val="en-GB"/>
        </w:rPr>
        <w:t>TJ</w:t>
      </w:r>
      <w:proofErr w:type="spellEnd"/>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r>
        <w:rPr>
          <w:rFonts w:ascii="Arial" w:hAnsi="Arial" w:cs="Arial"/>
          <w:b/>
          <w:bCs/>
          <w:sz w:val="20"/>
          <w:lang w:val="en-GB"/>
        </w:rPr>
        <w:t>Tel:</w:t>
      </w:r>
      <w:r>
        <w:rPr>
          <w:rFonts w:ascii="Arial" w:hAnsi="Arial" w:cs="Arial"/>
          <w:b/>
          <w:sz w:val="20"/>
          <w:lang w:val="en-GB"/>
        </w:rPr>
        <w:t xml:space="preserve">   053 948 1943</w:t>
      </w: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r>
        <w:rPr>
          <w:rFonts w:ascii="Arial" w:hAnsi="Arial" w:cs="Arial"/>
          <w:b/>
          <w:bCs/>
          <w:sz w:val="20"/>
          <w:lang w:val="en-GB"/>
        </w:rPr>
        <w:t>Fax:  053 948 1500</w:t>
      </w: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r>
        <w:rPr>
          <w:rFonts w:ascii="Arial" w:hAnsi="Arial" w:cs="Arial"/>
          <w:b/>
          <w:sz w:val="20"/>
          <w:lang w:val="en-GB"/>
        </w:rPr>
        <w:t xml:space="preserve">Technical </w:t>
      </w:r>
      <w:proofErr w:type="spellStart"/>
      <w:r>
        <w:rPr>
          <w:rFonts w:ascii="Arial" w:hAnsi="Arial" w:cs="Arial"/>
          <w:b/>
          <w:sz w:val="20"/>
          <w:lang w:val="en-GB"/>
        </w:rPr>
        <w:t>Enquieries</w:t>
      </w:r>
      <w:proofErr w:type="spellEnd"/>
      <w:r>
        <w:rPr>
          <w:rFonts w:ascii="Arial" w:hAnsi="Arial" w:cs="Arial"/>
          <w:b/>
          <w:sz w:val="20"/>
          <w:lang w:val="en-GB"/>
        </w:rPr>
        <w:t xml:space="preserve">: S </w:t>
      </w:r>
      <w:proofErr w:type="spellStart"/>
      <w:r>
        <w:rPr>
          <w:rFonts w:ascii="Arial" w:hAnsi="Arial" w:cs="Arial"/>
          <w:b/>
          <w:sz w:val="20"/>
          <w:lang w:val="en-GB"/>
        </w:rPr>
        <w:t>Pelele</w:t>
      </w:r>
      <w:proofErr w:type="spellEnd"/>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r>
        <w:rPr>
          <w:rFonts w:ascii="Arial" w:hAnsi="Arial" w:cs="Arial"/>
          <w:b/>
          <w:bCs/>
          <w:sz w:val="20"/>
          <w:lang w:val="en-GB"/>
        </w:rPr>
        <w:t>Tel:</w:t>
      </w:r>
      <w:r>
        <w:rPr>
          <w:rFonts w:ascii="Arial" w:hAnsi="Arial" w:cs="Arial"/>
          <w:b/>
          <w:sz w:val="20"/>
          <w:lang w:val="en-GB"/>
        </w:rPr>
        <w:t xml:space="preserve">   053 948 9400 </w:t>
      </w: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b/>
          <w:sz w:val="20"/>
          <w:lang w:val="en-GB"/>
        </w:rPr>
      </w:pPr>
      <w:r>
        <w:rPr>
          <w:rFonts w:ascii="Arial" w:hAnsi="Arial" w:cs="Arial"/>
          <w:b/>
          <w:bCs/>
          <w:sz w:val="20"/>
          <w:lang w:val="en-GB"/>
        </w:rPr>
        <w:t>Fax:  053 948 1500</w:t>
      </w: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tabs>
          <w:tab w:val="left" w:pos="720"/>
          <w:tab w:val="left" w:pos="1944"/>
          <w:tab w:val="left" w:pos="3384"/>
          <w:tab w:val="left" w:pos="3744"/>
          <w:tab w:val="left" w:pos="4644"/>
          <w:tab w:val="left" w:pos="5760"/>
          <w:tab w:val="left" w:pos="7920"/>
        </w:tabs>
        <w:spacing w:line="215" w:lineRule="auto"/>
        <w:jc w:val="both"/>
        <w:rPr>
          <w:rFonts w:ascii="Arial" w:hAnsi="Arial" w:cs="Arial"/>
          <w:sz w:val="20"/>
          <w:lang w:val="en-GB"/>
        </w:rPr>
      </w:pPr>
    </w:p>
    <w:p w:rsidR="00723219" w:rsidRDefault="00723219">
      <w:pPr>
        <w:rPr>
          <w:lang w:val="en-GB"/>
        </w:rPr>
      </w:pPr>
    </w:p>
    <w:p w:rsidR="00723219" w:rsidRDefault="00723219">
      <w:pPr>
        <w:pStyle w:val="Title"/>
        <w:rPr>
          <w:rFonts w:ascii="Arial" w:hAnsi="Arial" w:cs="Arial"/>
          <w:sz w:val="22"/>
          <w:szCs w:val="22"/>
        </w:rPr>
      </w:pPr>
    </w:p>
    <w:p w:rsidR="00723219" w:rsidRDefault="00723219">
      <w:pPr>
        <w:pStyle w:val="Title"/>
        <w:rPr>
          <w:rFonts w:ascii="Arial" w:hAnsi="Arial" w:cs="Arial"/>
          <w:sz w:val="22"/>
          <w:szCs w:val="22"/>
        </w:rPr>
      </w:pPr>
    </w:p>
    <w:p w:rsidR="00723219" w:rsidRDefault="00723219">
      <w:pPr>
        <w:pStyle w:val="Title"/>
        <w:rPr>
          <w:rFonts w:ascii="Arial" w:hAnsi="Arial" w:cs="Arial"/>
          <w:sz w:val="22"/>
          <w:szCs w:val="22"/>
        </w:rPr>
      </w:pPr>
    </w:p>
    <w:p w:rsidR="00723219" w:rsidRDefault="00723219">
      <w:pPr>
        <w:pStyle w:val="Title"/>
        <w:rPr>
          <w:rFonts w:ascii="Arial" w:hAnsi="Arial" w:cs="Arial"/>
          <w:sz w:val="22"/>
          <w:szCs w:val="22"/>
        </w:rPr>
      </w:pPr>
    </w:p>
    <w:p w:rsidR="00723219" w:rsidRDefault="00723219">
      <w:pPr>
        <w:pStyle w:val="Title"/>
        <w:rPr>
          <w:rFonts w:ascii="Arial" w:hAnsi="Arial" w:cs="Arial"/>
          <w:sz w:val="22"/>
          <w:szCs w:val="22"/>
        </w:rPr>
      </w:pPr>
    </w:p>
    <w:p w:rsidR="00723219" w:rsidRDefault="00723219">
      <w:pPr>
        <w:pStyle w:val="Title"/>
        <w:rPr>
          <w:rFonts w:ascii="Arial" w:hAnsi="Arial" w:cs="Arial"/>
          <w:sz w:val="22"/>
          <w:szCs w:val="22"/>
        </w:rPr>
      </w:pPr>
    </w:p>
    <w:p w:rsidR="00723219" w:rsidRDefault="00723219">
      <w:pPr>
        <w:pStyle w:val="Title"/>
        <w:rPr>
          <w:rFonts w:ascii="Arial" w:hAnsi="Arial" w:cs="Arial"/>
          <w:sz w:val="22"/>
          <w:szCs w:val="22"/>
        </w:rPr>
      </w:pPr>
    </w:p>
    <w:p w:rsidR="00723219" w:rsidRDefault="00723219">
      <w:pPr>
        <w:pStyle w:val="Title"/>
        <w:rPr>
          <w:rFonts w:ascii="Arial" w:hAnsi="Arial" w:cs="Arial"/>
          <w:sz w:val="22"/>
          <w:szCs w:val="22"/>
        </w:rPr>
      </w:pPr>
    </w:p>
    <w:p w:rsidR="00723219" w:rsidRDefault="00723219">
      <w:pPr>
        <w:pStyle w:val="Title"/>
        <w:rPr>
          <w:rFonts w:ascii="Arial" w:hAnsi="Arial" w:cs="Arial"/>
          <w:sz w:val="22"/>
          <w:szCs w:val="22"/>
        </w:rPr>
      </w:pPr>
    </w:p>
    <w:p w:rsidR="00723219" w:rsidRDefault="00723219">
      <w:pPr>
        <w:pStyle w:val="Title"/>
        <w:rPr>
          <w:rFonts w:ascii="Arial" w:hAnsi="Arial" w:cs="Arial"/>
          <w:sz w:val="22"/>
          <w:szCs w:val="22"/>
        </w:rPr>
      </w:pPr>
    </w:p>
    <w:p w:rsidR="00723219" w:rsidRDefault="00723219">
      <w:pPr>
        <w:pStyle w:val="Title"/>
        <w:rPr>
          <w:rFonts w:ascii="Arial" w:hAnsi="Arial" w:cs="Arial"/>
          <w:sz w:val="22"/>
          <w:szCs w:val="22"/>
        </w:rPr>
      </w:pPr>
    </w:p>
    <w:p w:rsidR="00723219" w:rsidRDefault="00723219">
      <w:pPr>
        <w:pStyle w:val="Title"/>
        <w:rPr>
          <w:rFonts w:ascii="Arial" w:hAnsi="Arial" w:cs="Arial"/>
          <w:sz w:val="22"/>
          <w:szCs w:val="22"/>
        </w:rPr>
      </w:pPr>
      <w:proofErr w:type="spellStart"/>
      <w:r>
        <w:rPr>
          <w:rFonts w:ascii="Arial" w:hAnsi="Arial" w:cs="Arial"/>
          <w:sz w:val="22"/>
          <w:szCs w:val="22"/>
        </w:rPr>
        <w:t>MBD</w:t>
      </w:r>
      <w:proofErr w:type="spellEnd"/>
      <w:r>
        <w:rPr>
          <w:rFonts w:ascii="Arial" w:hAnsi="Arial" w:cs="Arial"/>
          <w:sz w:val="22"/>
          <w:szCs w:val="22"/>
        </w:rPr>
        <w:t xml:space="preserve"> 2</w:t>
      </w: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pStyle w:val="Heading2"/>
        <w:rPr>
          <w:rFonts w:ascii="Arial" w:hAnsi="Arial" w:cs="Arial"/>
          <w:sz w:val="22"/>
          <w:szCs w:val="22"/>
        </w:rPr>
      </w:pPr>
      <w:r>
        <w:rPr>
          <w:rFonts w:ascii="Arial" w:hAnsi="Arial" w:cs="Arial"/>
          <w:sz w:val="22"/>
          <w:szCs w:val="22"/>
        </w:rPr>
        <w:t>TAX CLEARANCE REQUIREMENTS</w:t>
      </w:r>
    </w:p>
    <w:p w:rsidR="00723219" w:rsidRDefault="00723219">
      <w:pPr>
        <w:pStyle w:val="Heading3"/>
        <w:rPr>
          <w:rFonts w:ascii="Arial" w:hAnsi="Arial" w:cs="Arial"/>
          <w:color w:val="auto"/>
          <w:sz w:val="22"/>
          <w:szCs w:val="22"/>
        </w:rPr>
      </w:pPr>
    </w:p>
    <w:p w:rsidR="00723219" w:rsidRDefault="00723219">
      <w:pPr>
        <w:rPr>
          <w:rFonts w:ascii="Arial" w:hAnsi="Arial" w:cs="Arial"/>
          <w:sz w:val="22"/>
          <w:szCs w:val="22"/>
          <w:lang w:val="en-GB"/>
        </w:rPr>
      </w:pPr>
    </w:p>
    <w:p w:rsidR="00723219" w:rsidRDefault="00723219">
      <w:pPr>
        <w:pStyle w:val="Heading3"/>
        <w:rPr>
          <w:rFonts w:ascii="Arial" w:hAnsi="Arial" w:cs="Arial"/>
          <w:color w:val="auto"/>
          <w:sz w:val="22"/>
          <w:szCs w:val="22"/>
        </w:rPr>
      </w:pPr>
      <w:r>
        <w:rPr>
          <w:rFonts w:ascii="Arial" w:hAnsi="Arial" w:cs="Arial"/>
          <w:color w:val="auto"/>
          <w:sz w:val="22"/>
          <w:szCs w:val="22"/>
        </w:rPr>
        <w:lastRenderedPageBreak/>
        <w:t>IT IS A CONDITION OF BIDDING THAT -</w:t>
      </w:r>
    </w:p>
    <w:p w:rsidR="00723219" w:rsidRDefault="00723219">
      <w:pPr>
        <w:tabs>
          <w:tab w:val="left" w:pos="720"/>
          <w:tab w:val="left" w:pos="1440"/>
          <w:tab w:val="left" w:pos="2880"/>
          <w:tab w:val="left" w:pos="5760"/>
          <w:tab w:val="left" w:pos="7920"/>
        </w:tabs>
        <w:spacing w:line="287" w:lineRule="auto"/>
        <w:jc w:val="both"/>
        <w:rPr>
          <w:rFonts w:ascii="Arial" w:hAnsi="Arial" w:cs="Arial"/>
          <w:sz w:val="22"/>
          <w:szCs w:val="22"/>
          <w:lang w:val="en-GB"/>
        </w:rPr>
      </w:pPr>
    </w:p>
    <w:p w:rsidR="00723219" w:rsidRDefault="00723219">
      <w:pPr>
        <w:tabs>
          <w:tab w:val="left" w:pos="720"/>
          <w:tab w:val="left" w:pos="1440"/>
          <w:tab w:val="left" w:pos="2880"/>
          <w:tab w:val="left" w:pos="5760"/>
          <w:tab w:val="left" w:pos="7920"/>
        </w:tabs>
        <w:spacing w:line="287" w:lineRule="auto"/>
        <w:jc w:val="both"/>
        <w:rPr>
          <w:rFonts w:ascii="Arial" w:hAnsi="Arial" w:cs="Arial"/>
          <w:sz w:val="22"/>
          <w:szCs w:val="22"/>
          <w:lang w:val="en-GB"/>
        </w:rPr>
      </w:pPr>
    </w:p>
    <w:p w:rsidR="00723219" w:rsidRDefault="00723219">
      <w:pPr>
        <w:numPr>
          <w:ilvl w:val="0"/>
          <w:numId w:val="6"/>
        </w:numPr>
        <w:tabs>
          <w:tab w:val="left" w:pos="900"/>
          <w:tab w:val="left" w:pos="1440"/>
          <w:tab w:val="left" w:pos="2880"/>
          <w:tab w:val="left" w:pos="5760"/>
          <w:tab w:val="left" w:pos="7920"/>
        </w:tabs>
        <w:spacing w:line="287" w:lineRule="auto"/>
        <w:jc w:val="both"/>
        <w:rPr>
          <w:rFonts w:ascii="Arial" w:hAnsi="Arial" w:cs="Arial"/>
          <w:sz w:val="22"/>
          <w:szCs w:val="22"/>
          <w:lang w:val="en-GB"/>
        </w:rPr>
      </w:pPr>
      <w:r>
        <w:rPr>
          <w:rFonts w:ascii="Arial" w:hAnsi="Arial" w:cs="Arial"/>
          <w:sz w:val="22"/>
          <w:szCs w:val="22"/>
          <w:lang w:val="en-GB"/>
        </w:rPr>
        <w:t xml:space="preserve">The taxes of the successful bidder </w:t>
      </w:r>
      <w:r>
        <w:rPr>
          <w:rFonts w:ascii="Arial" w:hAnsi="Arial" w:cs="Arial"/>
          <w:bCs/>
          <w:sz w:val="22"/>
          <w:szCs w:val="22"/>
          <w:lang w:val="en-GB"/>
        </w:rPr>
        <w:t>must</w:t>
      </w:r>
      <w:r>
        <w:rPr>
          <w:rFonts w:ascii="Arial" w:hAnsi="Arial" w:cs="Arial"/>
          <w:sz w:val="22"/>
          <w:szCs w:val="22"/>
          <w:lang w:val="en-GB"/>
        </w:rPr>
        <w:t xml:space="preserve"> be in order, or that satisfactory arrangements have been made with the Receiver of Revenue to meet his / her tax obligations.</w:t>
      </w:r>
    </w:p>
    <w:p w:rsidR="00723219" w:rsidRDefault="00723219">
      <w:pPr>
        <w:tabs>
          <w:tab w:val="left" w:pos="900"/>
          <w:tab w:val="left" w:pos="1440"/>
          <w:tab w:val="left" w:pos="2880"/>
          <w:tab w:val="left" w:pos="5760"/>
          <w:tab w:val="left" w:pos="7920"/>
        </w:tabs>
        <w:spacing w:line="287" w:lineRule="auto"/>
        <w:jc w:val="both"/>
        <w:rPr>
          <w:rFonts w:ascii="Arial" w:hAnsi="Arial" w:cs="Arial"/>
          <w:sz w:val="22"/>
          <w:szCs w:val="22"/>
          <w:lang w:val="en-GB"/>
        </w:rPr>
      </w:pPr>
    </w:p>
    <w:p w:rsidR="00723219" w:rsidRDefault="00723219">
      <w:pPr>
        <w:tabs>
          <w:tab w:val="left" w:pos="900"/>
          <w:tab w:val="left" w:pos="1440"/>
          <w:tab w:val="left" w:pos="2880"/>
          <w:tab w:val="left" w:pos="5760"/>
          <w:tab w:val="left" w:pos="7920"/>
        </w:tabs>
        <w:spacing w:line="287" w:lineRule="auto"/>
        <w:ind w:left="900" w:hanging="900"/>
        <w:jc w:val="both"/>
        <w:rPr>
          <w:rFonts w:ascii="Arial" w:hAnsi="Arial" w:cs="Arial"/>
          <w:sz w:val="22"/>
          <w:szCs w:val="22"/>
          <w:lang w:val="en-GB"/>
        </w:rPr>
      </w:pPr>
      <w:r>
        <w:rPr>
          <w:rFonts w:ascii="Arial" w:hAnsi="Arial" w:cs="Arial"/>
          <w:sz w:val="22"/>
          <w:szCs w:val="22"/>
          <w:lang w:val="en-GB"/>
        </w:rPr>
        <w:t>2.</w:t>
      </w:r>
      <w:r>
        <w:rPr>
          <w:rFonts w:ascii="Arial" w:hAnsi="Arial" w:cs="Arial"/>
          <w:sz w:val="22"/>
          <w:szCs w:val="22"/>
          <w:lang w:val="en-GB"/>
        </w:rPr>
        <w:tab/>
        <w:t xml:space="preserve">The attached form “Application for Tax Clearance Certificate (in respect of bidders)”, must be completed in all respects and submitted to the Receiver of Revenue where the bidder is registered for tax purposes. The Receiver of Revenue will then furnish the bidder with a Tax Clearance Certificate that will be valid for a period of twelve (12) months from date of issue.  This Tax Clearance Certificate must be submitted in the original together with the bid.  Failure to submit the </w:t>
      </w:r>
      <w:r>
        <w:rPr>
          <w:rFonts w:ascii="Arial" w:hAnsi="Arial" w:cs="Arial"/>
          <w:bCs/>
          <w:sz w:val="22"/>
          <w:szCs w:val="22"/>
          <w:lang w:val="en-GB"/>
        </w:rPr>
        <w:t>original</w:t>
      </w:r>
      <w:r>
        <w:rPr>
          <w:rFonts w:ascii="Arial" w:hAnsi="Arial" w:cs="Arial"/>
          <w:b/>
          <w:sz w:val="22"/>
          <w:szCs w:val="22"/>
          <w:lang w:val="en-GB"/>
        </w:rPr>
        <w:t xml:space="preserve"> </w:t>
      </w:r>
      <w:r>
        <w:rPr>
          <w:rFonts w:ascii="Arial" w:hAnsi="Arial" w:cs="Arial"/>
          <w:sz w:val="22"/>
          <w:szCs w:val="22"/>
          <w:lang w:val="en-GB"/>
        </w:rPr>
        <w:t xml:space="preserve">and valid Tax Clearance Certificate </w:t>
      </w:r>
      <w:r>
        <w:rPr>
          <w:rFonts w:ascii="Arial" w:hAnsi="Arial" w:cs="Arial"/>
          <w:bCs/>
          <w:sz w:val="22"/>
          <w:szCs w:val="22"/>
          <w:lang w:val="en-GB"/>
        </w:rPr>
        <w:t>may</w:t>
      </w:r>
      <w:r>
        <w:rPr>
          <w:rFonts w:ascii="Arial" w:hAnsi="Arial" w:cs="Arial"/>
          <w:b/>
          <w:sz w:val="22"/>
          <w:szCs w:val="22"/>
          <w:u w:val="single"/>
          <w:lang w:val="en-GB"/>
        </w:rPr>
        <w:t xml:space="preserve"> </w:t>
      </w:r>
      <w:r>
        <w:rPr>
          <w:rFonts w:ascii="Arial" w:hAnsi="Arial" w:cs="Arial"/>
          <w:sz w:val="22"/>
          <w:szCs w:val="22"/>
          <w:lang w:val="en-GB"/>
        </w:rPr>
        <w:t>invalidate the bid.</w:t>
      </w:r>
    </w:p>
    <w:p w:rsidR="00723219" w:rsidRDefault="00723219">
      <w:pPr>
        <w:tabs>
          <w:tab w:val="left" w:pos="900"/>
          <w:tab w:val="left" w:pos="1440"/>
          <w:tab w:val="left" w:pos="2880"/>
          <w:tab w:val="left" w:pos="5760"/>
          <w:tab w:val="left" w:pos="7920"/>
        </w:tabs>
        <w:spacing w:line="287" w:lineRule="auto"/>
        <w:ind w:left="900" w:hanging="900"/>
        <w:jc w:val="both"/>
        <w:rPr>
          <w:rFonts w:ascii="Arial" w:hAnsi="Arial" w:cs="Arial"/>
          <w:sz w:val="22"/>
          <w:szCs w:val="22"/>
          <w:lang w:val="en-GB"/>
        </w:rPr>
      </w:pPr>
    </w:p>
    <w:p w:rsidR="00723219" w:rsidRDefault="00723219">
      <w:pPr>
        <w:tabs>
          <w:tab w:val="left" w:pos="900"/>
          <w:tab w:val="left" w:pos="1440"/>
          <w:tab w:val="left" w:pos="2880"/>
          <w:tab w:val="left" w:pos="5760"/>
          <w:tab w:val="left" w:pos="7920"/>
        </w:tabs>
        <w:spacing w:line="287" w:lineRule="auto"/>
        <w:ind w:left="900" w:hanging="900"/>
        <w:jc w:val="both"/>
        <w:rPr>
          <w:rFonts w:ascii="Arial" w:hAnsi="Arial" w:cs="Arial"/>
          <w:sz w:val="22"/>
          <w:szCs w:val="22"/>
          <w:lang w:val="en-GB"/>
        </w:rPr>
      </w:pPr>
      <w:r>
        <w:rPr>
          <w:rFonts w:ascii="Arial" w:hAnsi="Arial" w:cs="Arial"/>
          <w:sz w:val="22"/>
          <w:szCs w:val="22"/>
          <w:lang w:val="en-GB"/>
        </w:rPr>
        <w:t>3.</w:t>
      </w:r>
      <w:r>
        <w:rPr>
          <w:rFonts w:ascii="Arial" w:hAnsi="Arial" w:cs="Arial"/>
          <w:sz w:val="22"/>
          <w:szCs w:val="22"/>
          <w:lang w:val="en-GB"/>
        </w:rPr>
        <w:tab/>
        <w:t>In bids where Consortia / Joint Ventures / Sub-contractors are involved each party must submit a separate Tax Clearance Certificate. Copies of the Application for Tax Clearance Certificates are available at any Receiver’s Office.</w:t>
      </w:r>
    </w:p>
    <w:p w:rsidR="00723219" w:rsidRDefault="00723219">
      <w:pPr>
        <w:tabs>
          <w:tab w:val="left" w:pos="720"/>
          <w:tab w:val="left" w:pos="1440"/>
          <w:tab w:val="left" w:pos="2880"/>
          <w:tab w:val="left" w:pos="5760"/>
          <w:tab w:val="left" w:pos="7920"/>
        </w:tabs>
        <w:spacing w:line="287" w:lineRule="auto"/>
        <w:jc w:val="both"/>
        <w:rPr>
          <w:rFonts w:ascii="Arial" w:hAnsi="Arial" w:cs="Arial"/>
          <w:sz w:val="22"/>
          <w:szCs w:val="22"/>
          <w:lang w:val="en-GB"/>
        </w:rPr>
      </w:pPr>
    </w:p>
    <w:p w:rsidR="00723219" w:rsidRDefault="00723219">
      <w:pPr>
        <w:widowControl/>
        <w:autoSpaceDE w:val="0"/>
        <w:autoSpaceDN w:val="0"/>
        <w:adjustRightInd w:val="0"/>
        <w:spacing w:before="100" w:beforeAutospacing="1"/>
        <w:rPr>
          <w:sz w:val="22"/>
          <w:szCs w:val="22"/>
        </w:rPr>
      </w:pPr>
      <w:r>
        <w:rPr>
          <w:rFonts w:ascii="Arial" w:hAnsi="Arial" w:cs="Arial"/>
          <w:b/>
          <w:color w:val="000000"/>
          <w:sz w:val="22"/>
          <w:szCs w:val="22"/>
          <w:lang w:eastAsia="zh-CN" w:bidi="ar"/>
        </w:rPr>
        <w:t xml:space="preserve">Mandatory Requirements: </w:t>
      </w:r>
      <w:r>
        <w:rPr>
          <w:rFonts w:ascii="Arial" w:hAnsi="Arial" w:cs="Arial"/>
          <w:color w:val="000000"/>
          <w:sz w:val="22"/>
          <w:szCs w:val="22"/>
          <w:lang w:eastAsia="zh-CN" w:bidi="ar"/>
        </w:rPr>
        <w:t>Tenderers shall abide with the following mandatory requirements and shall provide the necessary supporting documentation to validate such requirements:</w:t>
      </w:r>
    </w:p>
    <w:p w:rsidR="00723219" w:rsidRDefault="00723219">
      <w:pPr>
        <w:widowControl/>
        <w:autoSpaceDE w:val="0"/>
        <w:autoSpaceDN w:val="0"/>
        <w:adjustRightInd w:val="0"/>
        <w:spacing w:before="100" w:beforeAutospacing="1"/>
        <w:rPr>
          <w:sz w:val="22"/>
          <w:szCs w:val="22"/>
        </w:rPr>
      </w:pPr>
      <w:r>
        <w:rPr>
          <w:rFonts w:ascii="Arial" w:hAnsi="Arial" w:cs="Arial"/>
          <w:color w:val="000000"/>
          <w:sz w:val="22"/>
          <w:szCs w:val="22"/>
          <w:lang w:eastAsia="zh-CN" w:bidi="ar"/>
        </w:rPr>
        <w:t> </w:t>
      </w:r>
    </w:p>
    <w:tbl>
      <w:tblPr>
        <w:tblW w:w="0" w:type="auto"/>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Look w:val="0000" w:firstRow="0" w:lastRow="0" w:firstColumn="0" w:lastColumn="0" w:noHBand="0" w:noVBand="0"/>
      </w:tblPr>
      <w:tblGrid>
        <w:gridCol w:w="704"/>
        <w:gridCol w:w="6521"/>
        <w:gridCol w:w="850"/>
        <w:gridCol w:w="941"/>
      </w:tblGrid>
      <w:tr w:rsidR="00723219">
        <w:tc>
          <w:tcPr>
            <w:tcW w:w="704"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rPr>
                <w:sz w:val="22"/>
                <w:szCs w:val="22"/>
              </w:rPr>
            </w:pPr>
            <w:r>
              <w:rPr>
                <w:rFonts w:ascii="Arial" w:hAnsi="Arial" w:cs="Arial"/>
                <w:color w:val="000000"/>
                <w:sz w:val="22"/>
                <w:szCs w:val="22"/>
                <w:lang w:eastAsia="zh-CN" w:bidi="ar"/>
              </w:rPr>
              <w:t>1.</w:t>
            </w:r>
          </w:p>
        </w:tc>
        <w:tc>
          <w:tcPr>
            <w:tcW w:w="6521"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rPr>
                <w:sz w:val="22"/>
                <w:szCs w:val="22"/>
              </w:rPr>
            </w:pPr>
            <w:r>
              <w:rPr>
                <w:rFonts w:ascii="Arial" w:hAnsi="Arial" w:cs="Arial"/>
                <w:color w:val="000000"/>
                <w:sz w:val="22"/>
                <w:szCs w:val="22"/>
                <w:lang w:eastAsia="zh-CN" w:bidi="ar"/>
              </w:rPr>
              <w:t xml:space="preserve">Quality Assurance Policy and Certificate </w:t>
            </w:r>
          </w:p>
        </w:tc>
        <w:tc>
          <w:tcPr>
            <w:tcW w:w="850"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jc w:val="center"/>
              <w:rPr>
                <w:sz w:val="22"/>
                <w:szCs w:val="22"/>
              </w:rPr>
            </w:pPr>
            <w:r>
              <w:rPr>
                <w:rFonts w:ascii="Arial" w:hAnsi="Arial" w:cs="Arial"/>
                <w:color w:val="000000"/>
                <w:sz w:val="22"/>
                <w:szCs w:val="22"/>
                <w:lang w:eastAsia="zh-CN" w:bidi="ar"/>
              </w:rPr>
              <w:t>YES</w:t>
            </w:r>
          </w:p>
        </w:tc>
        <w:tc>
          <w:tcPr>
            <w:tcW w:w="941"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jc w:val="center"/>
              <w:rPr>
                <w:sz w:val="22"/>
                <w:szCs w:val="22"/>
              </w:rPr>
            </w:pPr>
            <w:r>
              <w:rPr>
                <w:rFonts w:ascii="Arial" w:hAnsi="Arial" w:cs="Arial"/>
                <w:color w:val="000000"/>
                <w:sz w:val="22"/>
                <w:szCs w:val="22"/>
                <w:lang w:eastAsia="zh-CN" w:bidi="ar"/>
              </w:rPr>
              <w:t>NO</w:t>
            </w:r>
          </w:p>
        </w:tc>
      </w:tr>
      <w:tr w:rsidR="00723219">
        <w:tc>
          <w:tcPr>
            <w:tcW w:w="704"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rPr>
                <w:sz w:val="22"/>
                <w:szCs w:val="22"/>
              </w:rPr>
            </w:pPr>
            <w:r>
              <w:rPr>
                <w:rFonts w:ascii="Arial" w:hAnsi="Arial" w:cs="Arial"/>
                <w:color w:val="000000"/>
                <w:sz w:val="22"/>
                <w:szCs w:val="22"/>
                <w:lang w:eastAsia="zh-CN" w:bidi="ar"/>
              </w:rPr>
              <w:t>2.</w:t>
            </w:r>
          </w:p>
        </w:tc>
        <w:tc>
          <w:tcPr>
            <w:tcW w:w="6521"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rPr>
                <w:sz w:val="22"/>
                <w:szCs w:val="22"/>
              </w:rPr>
            </w:pPr>
            <w:r>
              <w:rPr>
                <w:rFonts w:ascii="Arial" w:hAnsi="Arial" w:cs="Arial"/>
                <w:color w:val="000000"/>
                <w:sz w:val="22"/>
                <w:szCs w:val="22"/>
                <w:lang w:eastAsia="zh-CN" w:bidi="ar"/>
              </w:rPr>
              <w:t>At least one Director must be registered with the Institute of Directors South Africa (</w:t>
            </w:r>
            <w:proofErr w:type="spellStart"/>
            <w:r>
              <w:rPr>
                <w:rFonts w:ascii="Arial" w:hAnsi="Arial" w:cs="Arial"/>
                <w:color w:val="000000"/>
                <w:sz w:val="22"/>
                <w:szCs w:val="22"/>
                <w:lang w:eastAsia="zh-CN" w:bidi="ar"/>
              </w:rPr>
              <w:t>IODSA</w:t>
            </w:r>
            <w:proofErr w:type="spellEnd"/>
            <w:r>
              <w:rPr>
                <w:rFonts w:ascii="Arial" w:hAnsi="Arial" w:cs="Arial"/>
                <w:color w:val="000000"/>
                <w:sz w:val="22"/>
                <w:szCs w:val="22"/>
                <w:lang w:eastAsia="zh-CN" w:bidi="ar"/>
              </w:rPr>
              <w:t>).</w:t>
            </w:r>
          </w:p>
        </w:tc>
        <w:tc>
          <w:tcPr>
            <w:tcW w:w="850"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jc w:val="center"/>
              <w:rPr>
                <w:sz w:val="22"/>
                <w:szCs w:val="22"/>
              </w:rPr>
            </w:pPr>
            <w:r>
              <w:rPr>
                <w:rFonts w:ascii="Arial" w:hAnsi="Arial" w:cs="Arial"/>
                <w:color w:val="000000"/>
                <w:sz w:val="22"/>
                <w:szCs w:val="22"/>
                <w:lang w:eastAsia="zh-CN" w:bidi="ar"/>
              </w:rPr>
              <w:t>YES</w:t>
            </w:r>
          </w:p>
        </w:tc>
        <w:tc>
          <w:tcPr>
            <w:tcW w:w="941"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jc w:val="center"/>
              <w:rPr>
                <w:sz w:val="22"/>
                <w:szCs w:val="22"/>
              </w:rPr>
            </w:pPr>
            <w:r>
              <w:rPr>
                <w:rFonts w:ascii="Arial" w:hAnsi="Arial" w:cs="Arial"/>
                <w:color w:val="000000"/>
                <w:sz w:val="22"/>
                <w:szCs w:val="22"/>
                <w:lang w:eastAsia="zh-CN" w:bidi="ar"/>
              </w:rPr>
              <w:t>NO</w:t>
            </w:r>
          </w:p>
        </w:tc>
      </w:tr>
      <w:tr w:rsidR="00723219">
        <w:tc>
          <w:tcPr>
            <w:tcW w:w="704"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rPr>
                <w:sz w:val="22"/>
                <w:szCs w:val="22"/>
              </w:rPr>
            </w:pPr>
            <w:r>
              <w:rPr>
                <w:rFonts w:ascii="Arial" w:hAnsi="Arial" w:cs="Arial"/>
                <w:color w:val="000000"/>
                <w:sz w:val="22"/>
                <w:szCs w:val="22"/>
                <w:lang w:eastAsia="zh-CN" w:bidi="ar"/>
              </w:rPr>
              <w:t>3.</w:t>
            </w:r>
          </w:p>
        </w:tc>
        <w:tc>
          <w:tcPr>
            <w:tcW w:w="6521"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rPr>
                <w:sz w:val="22"/>
                <w:szCs w:val="22"/>
              </w:rPr>
            </w:pPr>
            <w:r>
              <w:rPr>
                <w:rFonts w:ascii="Arial" w:hAnsi="Arial" w:cs="Arial"/>
                <w:color w:val="000000"/>
                <w:sz w:val="22"/>
                <w:szCs w:val="22"/>
                <w:lang w:eastAsia="zh-CN" w:bidi="ar"/>
              </w:rPr>
              <w:t>At least one Director must be registered with SARS as a Tax Practitioner</w:t>
            </w:r>
          </w:p>
        </w:tc>
        <w:tc>
          <w:tcPr>
            <w:tcW w:w="850"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jc w:val="center"/>
              <w:rPr>
                <w:sz w:val="22"/>
                <w:szCs w:val="22"/>
              </w:rPr>
            </w:pPr>
            <w:r>
              <w:rPr>
                <w:rFonts w:ascii="Arial" w:hAnsi="Arial" w:cs="Arial"/>
                <w:color w:val="000000"/>
                <w:sz w:val="22"/>
                <w:szCs w:val="22"/>
                <w:lang w:eastAsia="zh-CN" w:bidi="ar"/>
              </w:rPr>
              <w:t>YES</w:t>
            </w:r>
          </w:p>
        </w:tc>
        <w:tc>
          <w:tcPr>
            <w:tcW w:w="941"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jc w:val="center"/>
              <w:rPr>
                <w:sz w:val="22"/>
                <w:szCs w:val="22"/>
              </w:rPr>
            </w:pPr>
            <w:r>
              <w:rPr>
                <w:rFonts w:ascii="Arial" w:hAnsi="Arial" w:cs="Arial"/>
                <w:color w:val="000000"/>
                <w:sz w:val="22"/>
                <w:szCs w:val="22"/>
                <w:lang w:eastAsia="zh-CN" w:bidi="ar"/>
              </w:rPr>
              <w:t>NO</w:t>
            </w:r>
          </w:p>
        </w:tc>
      </w:tr>
      <w:tr w:rsidR="00723219">
        <w:tc>
          <w:tcPr>
            <w:tcW w:w="704"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rPr>
                <w:sz w:val="22"/>
                <w:szCs w:val="22"/>
              </w:rPr>
            </w:pPr>
            <w:r>
              <w:rPr>
                <w:rFonts w:ascii="Arial" w:hAnsi="Arial" w:cs="Arial"/>
                <w:color w:val="000000"/>
                <w:sz w:val="22"/>
                <w:szCs w:val="22"/>
                <w:lang w:eastAsia="zh-CN" w:bidi="ar"/>
              </w:rPr>
              <w:t>4.</w:t>
            </w:r>
          </w:p>
        </w:tc>
        <w:tc>
          <w:tcPr>
            <w:tcW w:w="6521"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rPr>
                <w:sz w:val="22"/>
                <w:szCs w:val="22"/>
              </w:rPr>
            </w:pPr>
            <w:r>
              <w:rPr>
                <w:rFonts w:ascii="Arial" w:hAnsi="Arial" w:cs="Arial"/>
                <w:color w:val="000000"/>
                <w:sz w:val="22"/>
                <w:szCs w:val="22"/>
                <w:lang w:eastAsia="zh-CN" w:bidi="ar"/>
              </w:rPr>
              <w:t>Audited Annual Financial Statements for the past three years</w:t>
            </w:r>
          </w:p>
        </w:tc>
        <w:tc>
          <w:tcPr>
            <w:tcW w:w="850"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jc w:val="center"/>
              <w:rPr>
                <w:sz w:val="22"/>
                <w:szCs w:val="22"/>
              </w:rPr>
            </w:pPr>
            <w:r>
              <w:rPr>
                <w:rFonts w:ascii="Arial" w:hAnsi="Arial" w:cs="Arial"/>
                <w:color w:val="000000"/>
                <w:sz w:val="22"/>
                <w:szCs w:val="22"/>
                <w:lang w:eastAsia="zh-CN" w:bidi="ar"/>
              </w:rPr>
              <w:t>YES</w:t>
            </w:r>
          </w:p>
        </w:tc>
        <w:tc>
          <w:tcPr>
            <w:tcW w:w="941"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jc w:val="center"/>
              <w:rPr>
                <w:sz w:val="22"/>
                <w:szCs w:val="22"/>
              </w:rPr>
            </w:pPr>
            <w:r>
              <w:rPr>
                <w:rFonts w:ascii="Arial" w:hAnsi="Arial" w:cs="Arial"/>
                <w:color w:val="000000"/>
                <w:sz w:val="22"/>
                <w:szCs w:val="22"/>
                <w:lang w:eastAsia="zh-CN" w:bidi="ar"/>
              </w:rPr>
              <w:t>NO</w:t>
            </w:r>
          </w:p>
        </w:tc>
      </w:tr>
      <w:tr w:rsidR="00723219">
        <w:tc>
          <w:tcPr>
            <w:tcW w:w="704"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rPr>
                <w:sz w:val="22"/>
                <w:szCs w:val="22"/>
              </w:rPr>
            </w:pPr>
            <w:r>
              <w:rPr>
                <w:rFonts w:ascii="Arial" w:hAnsi="Arial" w:cs="Arial"/>
                <w:color w:val="000000"/>
                <w:sz w:val="22"/>
                <w:szCs w:val="22"/>
                <w:lang w:eastAsia="zh-CN" w:bidi="ar"/>
              </w:rPr>
              <w:t>5.</w:t>
            </w:r>
          </w:p>
        </w:tc>
        <w:tc>
          <w:tcPr>
            <w:tcW w:w="6521"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rPr>
                <w:sz w:val="22"/>
                <w:szCs w:val="22"/>
              </w:rPr>
            </w:pPr>
            <w:r>
              <w:rPr>
                <w:rFonts w:ascii="Arial" w:hAnsi="Arial" w:cs="Arial"/>
                <w:color w:val="000000"/>
                <w:sz w:val="22"/>
                <w:szCs w:val="22"/>
                <w:lang w:eastAsia="zh-CN" w:bidi="ar"/>
              </w:rPr>
              <w:t>Company Organogram</w:t>
            </w:r>
          </w:p>
        </w:tc>
        <w:tc>
          <w:tcPr>
            <w:tcW w:w="850"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jc w:val="center"/>
              <w:rPr>
                <w:sz w:val="22"/>
                <w:szCs w:val="22"/>
              </w:rPr>
            </w:pPr>
            <w:r>
              <w:rPr>
                <w:rFonts w:ascii="Arial" w:hAnsi="Arial" w:cs="Arial"/>
                <w:color w:val="000000"/>
                <w:sz w:val="22"/>
                <w:szCs w:val="22"/>
                <w:lang w:eastAsia="zh-CN" w:bidi="ar"/>
              </w:rPr>
              <w:t>YES</w:t>
            </w:r>
          </w:p>
        </w:tc>
        <w:tc>
          <w:tcPr>
            <w:tcW w:w="941" w:type="dxa"/>
            <w:tcBorders>
              <w:top w:val="single" w:sz="4" w:space="0" w:color="auto"/>
              <w:left w:val="single" w:sz="4" w:space="0" w:color="auto"/>
              <w:bottom w:val="single" w:sz="4" w:space="0" w:color="auto"/>
              <w:right w:val="single" w:sz="4" w:space="0" w:color="auto"/>
            </w:tcBorders>
          </w:tcPr>
          <w:p w:rsidR="00723219" w:rsidRDefault="00723219">
            <w:pPr>
              <w:widowControl/>
              <w:autoSpaceDE w:val="0"/>
              <w:autoSpaceDN w:val="0"/>
              <w:adjustRightInd w:val="0"/>
              <w:spacing w:before="100" w:beforeAutospacing="1"/>
              <w:jc w:val="center"/>
              <w:rPr>
                <w:sz w:val="22"/>
                <w:szCs w:val="22"/>
              </w:rPr>
            </w:pPr>
            <w:r>
              <w:rPr>
                <w:rFonts w:ascii="Arial" w:hAnsi="Arial" w:cs="Arial"/>
                <w:color w:val="000000"/>
                <w:sz w:val="22"/>
                <w:szCs w:val="22"/>
                <w:lang w:eastAsia="zh-CN" w:bidi="ar"/>
              </w:rPr>
              <w:t>NO</w:t>
            </w:r>
          </w:p>
        </w:tc>
      </w:tr>
    </w:tbl>
    <w:p w:rsidR="00723219" w:rsidRDefault="00723219">
      <w:pPr>
        <w:pStyle w:val="NormalWeb"/>
        <w:rPr>
          <w:rFonts w:ascii="Arial" w:hAnsi="Arial" w:cs="Arial"/>
          <w:sz w:val="22"/>
          <w:szCs w:val="22"/>
          <w:lang w:val="en-GB"/>
        </w:rPr>
      </w:pPr>
      <w:r>
        <w:rPr>
          <w:b/>
        </w:rPr>
        <w:t>Failure to provide the requirements under the mandatory requirements will result in the disqualification of the tender.</w:t>
      </w:r>
    </w:p>
    <w:p w:rsidR="00723219" w:rsidRDefault="00723219">
      <w:pPr>
        <w:tabs>
          <w:tab w:val="left" w:pos="720"/>
          <w:tab w:val="left" w:pos="1440"/>
          <w:tab w:val="left" w:pos="2880"/>
          <w:tab w:val="left" w:pos="5760"/>
          <w:tab w:val="left" w:pos="7920"/>
        </w:tabs>
        <w:spacing w:line="287" w:lineRule="auto"/>
        <w:jc w:val="both"/>
        <w:rPr>
          <w:rFonts w:ascii="Arial" w:hAnsi="Arial" w:cs="Arial"/>
          <w:sz w:val="22"/>
          <w:szCs w:val="22"/>
          <w:lang w:val="en-GB"/>
        </w:rPr>
      </w:pPr>
    </w:p>
    <w:p w:rsidR="00723219" w:rsidRDefault="00723219">
      <w:pPr>
        <w:tabs>
          <w:tab w:val="right" w:pos="9025"/>
        </w:tabs>
        <w:spacing w:line="287" w:lineRule="auto"/>
        <w:jc w:val="both"/>
        <w:rPr>
          <w:rFonts w:ascii="Arial" w:hAnsi="Arial" w:cs="Arial"/>
          <w:sz w:val="22"/>
          <w:szCs w:val="22"/>
          <w:lang w:val="en-GB"/>
        </w:rPr>
        <w:sectPr w:rsidR="00723219">
          <w:headerReference w:type="even" r:id="rId10"/>
          <w:headerReference w:type="default" r:id="rId11"/>
          <w:footerReference w:type="even" r:id="rId12"/>
          <w:footerReference w:type="default" r:id="rId13"/>
          <w:headerReference w:type="first" r:id="rId14"/>
          <w:footerReference w:type="first" r:id="rId15"/>
          <w:endnotePr>
            <w:numFmt w:val="decimal"/>
          </w:endnotePr>
          <w:pgSz w:w="11905" w:h="16837"/>
          <w:pgMar w:top="1440" w:right="720" w:bottom="720" w:left="1440" w:header="1440" w:footer="1440" w:gutter="0"/>
          <w:cols w:space="720"/>
        </w:sectPr>
      </w:pPr>
      <w:r>
        <w:rPr>
          <w:rFonts w:ascii="Arial" w:hAnsi="Arial" w:cs="Arial"/>
          <w:sz w:val="22"/>
          <w:szCs w:val="22"/>
          <w:lang w:val="en-GB"/>
        </w:rPr>
        <w:tab/>
      </w:r>
    </w:p>
    <w:p w:rsidR="00723219" w:rsidRDefault="00723219">
      <w:pPr>
        <w:tabs>
          <w:tab w:val="left" w:pos="1430"/>
        </w:tabs>
        <w:jc w:val="both"/>
        <w:rPr>
          <w:rFonts w:ascii="Arial" w:hAnsi="Arial" w:cs="Arial"/>
          <w:b/>
          <w:sz w:val="22"/>
          <w:szCs w:val="22"/>
          <w:lang w:val="en-GB"/>
        </w:rPr>
      </w:pPr>
    </w:p>
    <w:p w:rsidR="00723219" w:rsidRDefault="00723219">
      <w:pPr>
        <w:tabs>
          <w:tab w:val="left" w:pos="1430"/>
        </w:tabs>
        <w:jc w:val="both"/>
        <w:rPr>
          <w:rFonts w:ascii="Arial" w:hAnsi="Arial" w:cs="Arial"/>
          <w:b/>
          <w:sz w:val="22"/>
          <w:szCs w:val="22"/>
          <w:lang w:val="en-GB"/>
        </w:rPr>
      </w:pPr>
    </w:p>
    <w:p w:rsidR="00723219" w:rsidRDefault="00723219">
      <w:pPr>
        <w:tabs>
          <w:tab w:val="left" w:pos="1430"/>
        </w:tabs>
        <w:jc w:val="both"/>
        <w:rPr>
          <w:rFonts w:ascii="Arial" w:hAnsi="Arial" w:cs="Arial"/>
          <w:b/>
          <w:sz w:val="22"/>
          <w:szCs w:val="22"/>
          <w:lang w:val="en-GB"/>
        </w:rPr>
      </w:pPr>
      <w:r>
        <w:rPr>
          <w:rFonts w:ascii="Arial" w:hAnsi="Arial" w:cs="Arial"/>
          <w:b/>
          <w:sz w:val="22"/>
          <w:szCs w:val="22"/>
          <w:lang w:val="en-GB"/>
        </w:rPr>
        <w:t>EVALUATION PROCESS</w:t>
      </w:r>
    </w:p>
    <w:p w:rsidR="00723219" w:rsidRDefault="00723219">
      <w:pPr>
        <w:tabs>
          <w:tab w:val="left" w:pos="1430"/>
        </w:tabs>
        <w:jc w:val="both"/>
        <w:rPr>
          <w:rFonts w:ascii="Arial" w:hAnsi="Arial" w:cs="Arial"/>
          <w:sz w:val="22"/>
          <w:szCs w:val="22"/>
          <w:lang w:val="en-GB"/>
        </w:rPr>
      </w:pPr>
    </w:p>
    <w:p w:rsidR="00723219" w:rsidRDefault="00723219">
      <w:pPr>
        <w:tabs>
          <w:tab w:val="left" w:pos="1430"/>
        </w:tabs>
        <w:jc w:val="both"/>
        <w:rPr>
          <w:rFonts w:ascii="Arial" w:hAnsi="Arial" w:cs="Arial"/>
          <w:sz w:val="22"/>
          <w:szCs w:val="22"/>
          <w:lang w:val="en-GB"/>
        </w:rPr>
      </w:pPr>
      <w:r>
        <w:rPr>
          <w:rFonts w:ascii="Arial" w:hAnsi="Arial" w:cs="Arial"/>
          <w:sz w:val="22"/>
          <w:szCs w:val="22"/>
          <w:lang w:val="en-GB"/>
        </w:rPr>
        <w:t>Bids will be evaluated on 3 categories:</w:t>
      </w:r>
    </w:p>
    <w:p w:rsidR="00723219" w:rsidRDefault="00723219">
      <w:pPr>
        <w:tabs>
          <w:tab w:val="left" w:pos="1430"/>
        </w:tabs>
        <w:jc w:val="both"/>
        <w:rPr>
          <w:rFonts w:ascii="Arial" w:hAnsi="Arial" w:cs="Arial"/>
          <w:sz w:val="22"/>
          <w:szCs w:val="22"/>
          <w:lang w:val="en-GB"/>
        </w:rPr>
      </w:pPr>
    </w:p>
    <w:p w:rsidR="00723219" w:rsidRDefault="00723219">
      <w:pPr>
        <w:widowControl/>
        <w:numPr>
          <w:ilvl w:val="0"/>
          <w:numId w:val="7"/>
        </w:numPr>
        <w:tabs>
          <w:tab w:val="left" w:pos="1430"/>
        </w:tabs>
        <w:jc w:val="both"/>
        <w:rPr>
          <w:rFonts w:ascii="Arial" w:hAnsi="Arial" w:cs="Arial"/>
          <w:sz w:val="22"/>
          <w:szCs w:val="22"/>
          <w:lang w:val="en-GB"/>
        </w:rPr>
      </w:pPr>
      <w:r>
        <w:rPr>
          <w:rFonts w:ascii="Arial" w:hAnsi="Arial" w:cs="Arial"/>
          <w:sz w:val="22"/>
          <w:szCs w:val="22"/>
          <w:lang w:val="en-GB"/>
        </w:rPr>
        <w:t>Tender responsiveness on returnable documents,</w:t>
      </w:r>
    </w:p>
    <w:p w:rsidR="00723219" w:rsidRDefault="00723219">
      <w:pPr>
        <w:widowControl/>
        <w:numPr>
          <w:ilvl w:val="0"/>
          <w:numId w:val="7"/>
        </w:numPr>
        <w:tabs>
          <w:tab w:val="left" w:pos="1430"/>
        </w:tabs>
        <w:jc w:val="both"/>
        <w:rPr>
          <w:rFonts w:ascii="Arial" w:hAnsi="Arial" w:cs="Arial"/>
          <w:sz w:val="22"/>
          <w:szCs w:val="22"/>
          <w:lang w:val="en-GB"/>
        </w:rPr>
      </w:pPr>
      <w:r>
        <w:rPr>
          <w:rFonts w:ascii="Arial" w:hAnsi="Arial" w:cs="Arial"/>
          <w:sz w:val="22"/>
          <w:szCs w:val="22"/>
          <w:lang w:val="en-GB"/>
        </w:rPr>
        <w:t>Technical content (functionality),</w:t>
      </w:r>
    </w:p>
    <w:p w:rsidR="00723219" w:rsidRDefault="00723219">
      <w:pPr>
        <w:widowControl/>
        <w:numPr>
          <w:ilvl w:val="0"/>
          <w:numId w:val="7"/>
        </w:numPr>
        <w:tabs>
          <w:tab w:val="left" w:pos="1430"/>
        </w:tabs>
        <w:jc w:val="both"/>
        <w:rPr>
          <w:rFonts w:ascii="Arial" w:hAnsi="Arial" w:cs="Arial"/>
          <w:sz w:val="22"/>
          <w:szCs w:val="22"/>
          <w:lang w:val="en-GB"/>
        </w:rPr>
      </w:pPr>
      <w:r>
        <w:rPr>
          <w:rFonts w:ascii="Arial" w:hAnsi="Arial" w:cs="Arial"/>
          <w:sz w:val="22"/>
          <w:szCs w:val="22"/>
          <w:lang w:val="en-GB"/>
        </w:rPr>
        <w:t>Price and preferential points.</w:t>
      </w:r>
    </w:p>
    <w:p w:rsidR="00723219" w:rsidRDefault="00723219">
      <w:pPr>
        <w:tabs>
          <w:tab w:val="left" w:pos="1430"/>
        </w:tabs>
        <w:ind w:left="1080"/>
        <w:jc w:val="both"/>
        <w:rPr>
          <w:rFonts w:ascii="Arial" w:hAnsi="Arial" w:cs="Arial"/>
          <w:sz w:val="22"/>
          <w:szCs w:val="22"/>
          <w:lang w:val="en-GB"/>
        </w:rPr>
      </w:pPr>
    </w:p>
    <w:p w:rsidR="00723219" w:rsidRDefault="00723219">
      <w:pPr>
        <w:tabs>
          <w:tab w:val="left" w:pos="1430"/>
        </w:tabs>
        <w:ind w:left="360"/>
        <w:jc w:val="both"/>
        <w:rPr>
          <w:rFonts w:ascii="Arial" w:hAnsi="Arial" w:cs="Arial"/>
          <w:sz w:val="22"/>
          <w:szCs w:val="22"/>
          <w:lang w:val="en-GB"/>
        </w:rPr>
      </w:pPr>
      <w:r>
        <w:rPr>
          <w:rFonts w:ascii="Arial" w:hAnsi="Arial" w:cs="Arial"/>
          <w:sz w:val="22"/>
          <w:szCs w:val="22"/>
          <w:lang w:val="en-GB"/>
        </w:rPr>
        <w:t xml:space="preserve">Bids will be evaluated in accordance with the prescripts of the </w:t>
      </w:r>
      <w:proofErr w:type="spellStart"/>
      <w:r>
        <w:rPr>
          <w:rFonts w:ascii="Arial" w:hAnsi="Arial" w:cs="Arial"/>
          <w:color w:val="000000"/>
          <w:sz w:val="22"/>
          <w:szCs w:val="22"/>
          <w:lang w:val="en-GB"/>
        </w:rPr>
        <w:t>PPPFA</w:t>
      </w:r>
      <w:proofErr w:type="spellEnd"/>
      <w:r>
        <w:rPr>
          <w:rFonts w:ascii="Arial" w:hAnsi="Arial" w:cs="Arial"/>
          <w:color w:val="000000"/>
          <w:sz w:val="22"/>
          <w:szCs w:val="22"/>
          <w:lang w:val="en-GB"/>
        </w:rPr>
        <w:t xml:space="preserve"> 5 of 2000, Preferential Procurement Regulations 2017</w:t>
      </w:r>
      <w:r>
        <w:rPr>
          <w:rFonts w:ascii="Arial" w:hAnsi="Arial" w:cs="Arial"/>
          <w:sz w:val="22"/>
          <w:szCs w:val="22"/>
          <w:lang w:val="en-GB"/>
        </w:rPr>
        <w:t xml:space="preserve"> which stipulate </w:t>
      </w:r>
      <w:r>
        <w:rPr>
          <w:rFonts w:ascii="Arial" w:hAnsi="Arial" w:cs="Arial"/>
          <w:b/>
          <w:sz w:val="22"/>
          <w:szCs w:val="22"/>
          <w:lang w:val="en-GB"/>
        </w:rPr>
        <w:t>80/20</w:t>
      </w:r>
      <w:r>
        <w:rPr>
          <w:rFonts w:ascii="Arial" w:hAnsi="Arial" w:cs="Arial"/>
          <w:sz w:val="22"/>
          <w:szCs w:val="22"/>
          <w:lang w:val="en-GB"/>
        </w:rPr>
        <w:t xml:space="preserve"> point system. </w:t>
      </w:r>
    </w:p>
    <w:p w:rsidR="00723219" w:rsidRDefault="00723219">
      <w:pPr>
        <w:tabs>
          <w:tab w:val="left" w:pos="1430"/>
        </w:tabs>
        <w:ind w:left="360"/>
        <w:jc w:val="both"/>
        <w:rPr>
          <w:rFonts w:ascii="Arial" w:hAnsi="Arial" w:cs="Arial"/>
          <w:sz w:val="22"/>
          <w:szCs w:val="22"/>
          <w:lang w:val="en-GB"/>
        </w:rPr>
      </w:pPr>
    </w:p>
    <w:p w:rsidR="00723219" w:rsidRDefault="00723219">
      <w:pPr>
        <w:tabs>
          <w:tab w:val="left" w:pos="1430"/>
        </w:tabs>
        <w:ind w:left="360"/>
        <w:jc w:val="both"/>
        <w:rPr>
          <w:rFonts w:ascii="Arial" w:hAnsi="Arial" w:cs="Arial"/>
          <w:sz w:val="22"/>
          <w:szCs w:val="22"/>
          <w:lang w:val="en-GB"/>
        </w:rPr>
      </w:pPr>
      <w:r>
        <w:rPr>
          <w:rFonts w:ascii="Arial" w:hAnsi="Arial" w:cs="Arial"/>
          <w:sz w:val="22"/>
          <w:szCs w:val="22"/>
          <w:lang w:val="en-GB"/>
        </w:rPr>
        <w:t xml:space="preserve">Minimum score for functionality to proceed to next phase is </w:t>
      </w:r>
      <w:r>
        <w:rPr>
          <w:rFonts w:ascii="Arial" w:hAnsi="Arial" w:cs="Arial"/>
          <w:sz w:val="22"/>
          <w:szCs w:val="22"/>
        </w:rPr>
        <w:t>8</w:t>
      </w:r>
      <w:r>
        <w:rPr>
          <w:rFonts w:ascii="Arial" w:hAnsi="Arial" w:cs="Arial"/>
          <w:sz w:val="22"/>
          <w:szCs w:val="22"/>
          <w:lang w:val="en-GB"/>
        </w:rPr>
        <w:t>0%</w:t>
      </w:r>
    </w:p>
    <w:p w:rsidR="00723219" w:rsidRDefault="00723219">
      <w:pPr>
        <w:tabs>
          <w:tab w:val="left" w:pos="1430"/>
        </w:tabs>
        <w:ind w:left="360"/>
        <w:jc w:val="both"/>
        <w:rPr>
          <w:rFonts w:ascii="Arial" w:hAnsi="Arial" w:cs="Arial"/>
          <w:sz w:val="22"/>
          <w:szCs w:val="22"/>
          <w:lang w:val="en-GB"/>
        </w:rPr>
      </w:pPr>
    </w:p>
    <w:p w:rsidR="00723219" w:rsidRDefault="00723219">
      <w:pPr>
        <w:tabs>
          <w:tab w:val="left" w:pos="1430"/>
        </w:tabs>
        <w:ind w:left="360"/>
        <w:jc w:val="both"/>
        <w:rPr>
          <w:rFonts w:ascii="Arial" w:hAnsi="Arial" w:cs="Arial"/>
          <w:sz w:val="22"/>
          <w:szCs w:val="22"/>
          <w:lang w:val="en-GB"/>
        </w:rPr>
      </w:pPr>
    </w:p>
    <w:p w:rsidR="00723219" w:rsidRDefault="00723219">
      <w:pPr>
        <w:spacing w:line="360" w:lineRule="auto"/>
        <w:rPr>
          <w:rFonts w:ascii="Arial" w:hAnsi="Arial" w:cs="Arial"/>
          <w:b/>
          <w:sz w:val="22"/>
          <w:szCs w:val="22"/>
        </w:rPr>
      </w:pPr>
      <w:r>
        <w:rPr>
          <w:rFonts w:ascii="Arial" w:hAnsi="Arial" w:cs="Arial"/>
          <w:b/>
          <w:sz w:val="22"/>
          <w:szCs w:val="22"/>
        </w:rPr>
        <w:t>FUNCTIONALITY</w:t>
      </w:r>
    </w:p>
    <w:p w:rsidR="00723219" w:rsidRDefault="00723219">
      <w:pPr>
        <w:spacing w:line="360" w:lineRule="auto"/>
        <w:rPr>
          <w:rFonts w:ascii="Arial" w:hAnsi="Arial" w:cs="Arial"/>
          <w:b/>
          <w:sz w:val="22"/>
          <w:szCs w:val="22"/>
        </w:rPr>
      </w:pPr>
      <w:r>
        <w:rPr>
          <w:rFonts w:ascii="Arial" w:hAnsi="Arial" w:cs="Arial"/>
          <w:b/>
          <w:sz w:val="22"/>
          <w:szCs w:val="22"/>
        </w:rPr>
        <w:t>Confirmation Letters of similar Work Conducted (Confirmation letter should be in a letter head of your previous client)</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40</w:t>
      </w:r>
    </w:p>
    <w:p w:rsidR="00723219" w:rsidRDefault="00723219">
      <w:pPr>
        <w:spacing w:line="360" w:lineRule="auto"/>
        <w:rPr>
          <w:rFonts w:ascii="Arial" w:hAnsi="Arial" w:cs="Arial"/>
          <w:sz w:val="22"/>
          <w:szCs w:val="22"/>
        </w:rPr>
      </w:pPr>
      <w:r>
        <w:rPr>
          <w:rFonts w:ascii="Arial" w:hAnsi="Arial" w:cs="Arial"/>
          <w:sz w:val="22"/>
          <w:szCs w:val="22"/>
        </w:rPr>
        <w:t>10 Confirmation letters and above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40</w:t>
      </w:r>
    </w:p>
    <w:p w:rsidR="00723219" w:rsidRDefault="00723219">
      <w:pPr>
        <w:spacing w:line="360" w:lineRule="auto"/>
        <w:rPr>
          <w:rFonts w:ascii="Arial" w:hAnsi="Arial" w:cs="Arial"/>
          <w:sz w:val="22"/>
          <w:szCs w:val="22"/>
        </w:rPr>
      </w:pPr>
      <w:r>
        <w:rPr>
          <w:rFonts w:ascii="Arial" w:hAnsi="Arial" w:cs="Arial"/>
          <w:sz w:val="22"/>
          <w:szCs w:val="22"/>
        </w:rPr>
        <w:t>8 – 9 Confirmation letters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30</w:t>
      </w:r>
    </w:p>
    <w:p w:rsidR="00723219" w:rsidRDefault="00723219">
      <w:pPr>
        <w:spacing w:line="360" w:lineRule="auto"/>
        <w:rPr>
          <w:rFonts w:ascii="Arial" w:hAnsi="Arial" w:cs="Arial"/>
          <w:sz w:val="22"/>
          <w:szCs w:val="22"/>
        </w:rPr>
      </w:pPr>
      <w:r>
        <w:rPr>
          <w:rFonts w:ascii="Arial" w:hAnsi="Arial" w:cs="Arial"/>
          <w:sz w:val="22"/>
          <w:szCs w:val="22"/>
        </w:rPr>
        <w:t>6 – 7 Confirmation letters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20</w:t>
      </w:r>
    </w:p>
    <w:p w:rsidR="00723219" w:rsidRDefault="00723219">
      <w:pPr>
        <w:spacing w:line="360" w:lineRule="auto"/>
        <w:rPr>
          <w:rFonts w:ascii="Arial" w:hAnsi="Arial" w:cs="Arial"/>
          <w:sz w:val="22"/>
          <w:szCs w:val="22"/>
        </w:rPr>
      </w:pPr>
      <w:r>
        <w:rPr>
          <w:rFonts w:ascii="Arial" w:hAnsi="Arial" w:cs="Arial"/>
          <w:sz w:val="22"/>
          <w:szCs w:val="22"/>
        </w:rPr>
        <w:t>4 – 5 Confirmation letters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10</w:t>
      </w:r>
    </w:p>
    <w:p w:rsidR="00723219" w:rsidRDefault="00723219">
      <w:pPr>
        <w:spacing w:line="360" w:lineRule="auto"/>
        <w:rPr>
          <w:rFonts w:ascii="Arial" w:hAnsi="Arial" w:cs="Arial"/>
          <w:sz w:val="22"/>
          <w:szCs w:val="22"/>
        </w:rPr>
      </w:pPr>
      <w:r>
        <w:rPr>
          <w:rFonts w:ascii="Arial" w:hAnsi="Arial" w:cs="Arial"/>
          <w:sz w:val="22"/>
          <w:szCs w:val="22"/>
        </w:rPr>
        <w:t>1 – 3 Confirmation letters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05</w:t>
      </w:r>
    </w:p>
    <w:p w:rsidR="00723219" w:rsidRDefault="00723219">
      <w:pPr>
        <w:spacing w:line="360" w:lineRule="auto"/>
        <w:rPr>
          <w:rFonts w:ascii="Arial" w:hAnsi="Arial" w:cs="Arial"/>
          <w:sz w:val="22"/>
          <w:szCs w:val="22"/>
        </w:rPr>
      </w:pPr>
      <w:r>
        <w:rPr>
          <w:rFonts w:ascii="Arial" w:hAnsi="Arial" w:cs="Arial"/>
          <w:sz w:val="22"/>
          <w:szCs w:val="22"/>
        </w:rPr>
        <w:t>No Confirmation letters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t xml:space="preserve"> 0</w:t>
      </w:r>
    </w:p>
    <w:p w:rsidR="00723219" w:rsidRDefault="00723219">
      <w:pPr>
        <w:spacing w:line="360" w:lineRule="auto"/>
        <w:rPr>
          <w:rFonts w:ascii="Arial" w:hAnsi="Arial" w:cs="Arial"/>
          <w:sz w:val="16"/>
          <w:szCs w:val="16"/>
        </w:rPr>
      </w:pPr>
      <w:r>
        <w:rPr>
          <w:rFonts w:ascii="Arial" w:hAnsi="Arial" w:cs="Arial"/>
          <w:sz w:val="16"/>
          <w:szCs w:val="16"/>
        </w:rPr>
        <w:t>Only reference letters will be accepted, not appointment letters</w:t>
      </w:r>
    </w:p>
    <w:p w:rsidR="00723219" w:rsidRDefault="00723219">
      <w:pPr>
        <w:spacing w:line="360" w:lineRule="auto"/>
        <w:rPr>
          <w:rFonts w:ascii="Arial" w:hAnsi="Arial" w:cs="Arial"/>
          <w:sz w:val="16"/>
          <w:szCs w:val="16"/>
        </w:rPr>
      </w:pPr>
    </w:p>
    <w:p w:rsidR="00723219" w:rsidRDefault="00723219">
      <w:pPr>
        <w:spacing w:line="360" w:lineRule="auto"/>
        <w:rPr>
          <w:rFonts w:ascii="Arial" w:hAnsi="Arial" w:cs="Arial"/>
          <w:b/>
          <w:sz w:val="22"/>
          <w:szCs w:val="22"/>
        </w:rPr>
      </w:pPr>
      <w:r>
        <w:rPr>
          <w:rFonts w:ascii="Arial" w:eastAsia="Times New Roman" w:hAnsi="Arial" w:cs="Arial"/>
          <w:b/>
          <w:color w:val="000000"/>
          <w:sz w:val="22"/>
          <w:szCs w:val="22"/>
          <w:lang w:bidi="ar"/>
        </w:rPr>
        <w:t xml:space="preserve">Value of amounts successfully allowed on </w:t>
      </w:r>
      <w:r>
        <w:rPr>
          <w:rFonts w:ascii="Arial" w:eastAsia="Times New Roman" w:hAnsi="Arial" w:cs="Arial"/>
          <w:b/>
          <w:color w:val="000000"/>
          <w:sz w:val="22"/>
          <w:szCs w:val="22"/>
          <w:u w:val="single"/>
          <w:lang w:bidi="ar"/>
        </w:rPr>
        <w:t>appeal</w:t>
      </w:r>
      <w:r>
        <w:rPr>
          <w:rFonts w:ascii="Arial" w:eastAsia="Times New Roman" w:hAnsi="Arial" w:cs="Arial"/>
          <w:b/>
          <w:color w:val="000000"/>
          <w:sz w:val="22"/>
          <w:szCs w:val="22"/>
          <w:lang w:bidi="ar"/>
        </w:rPr>
        <w:t xml:space="preserve"> with SARS (To be evidenced by SARS’ letters)</w:t>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sidR="009B726C">
        <w:rPr>
          <w:rFonts w:ascii="Arial" w:eastAsia="Times New Roman" w:hAnsi="Arial" w:cs="Arial"/>
          <w:b/>
          <w:color w:val="000000"/>
          <w:sz w:val="22"/>
          <w:szCs w:val="22"/>
          <w:lang w:bidi="ar"/>
        </w:rPr>
        <w:tab/>
      </w:r>
      <w:r>
        <w:rPr>
          <w:rFonts w:ascii="Arial" w:hAnsi="Arial" w:cs="Arial"/>
          <w:b/>
          <w:sz w:val="22"/>
          <w:szCs w:val="22"/>
        </w:rPr>
        <w:t xml:space="preserve">20 </w:t>
      </w:r>
    </w:p>
    <w:p w:rsidR="00723219" w:rsidRDefault="00723219">
      <w:pPr>
        <w:spacing w:line="360" w:lineRule="auto"/>
        <w:rPr>
          <w:rFonts w:ascii="Arial" w:hAnsi="Arial" w:cs="Arial"/>
          <w:sz w:val="22"/>
          <w:szCs w:val="22"/>
        </w:rPr>
      </w:pPr>
      <w:r>
        <w:rPr>
          <w:rFonts w:ascii="Arial" w:hAnsi="Arial" w:cs="Arial"/>
          <w:b/>
          <w:sz w:val="22"/>
          <w:szCs w:val="22"/>
        </w:rPr>
        <w:t xml:space="preserve"> </w:t>
      </w:r>
      <w:r>
        <w:rPr>
          <w:rFonts w:ascii="Arial" w:hAnsi="Arial" w:cs="Arial"/>
          <w:sz w:val="22"/>
          <w:szCs w:val="22"/>
        </w:rPr>
        <w:t xml:space="preserve">R50 000 001 above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20 </w:t>
      </w:r>
    </w:p>
    <w:p w:rsidR="00723219" w:rsidRDefault="00723219">
      <w:pPr>
        <w:spacing w:line="360" w:lineRule="auto"/>
        <w:rPr>
          <w:rFonts w:ascii="Arial" w:hAnsi="Arial" w:cs="Arial"/>
          <w:sz w:val="22"/>
          <w:szCs w:val="22"/>
        </w:rPr>
      </w:pPr>
      <w:r>
        <w:rPr>
          <w:rFonts w:ascii="Arial" w:hAnsi="Arial" w:cs="Arial"/>
          <w:sz w:val="22"/>
          <w:szCs w:val="22"/>
        </w:rPr>
        <w:t xml:space="preserve">R30 000 001 – R50 000 000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15 </w:t>
      </w:r>
    </w:p>
    <w:p w:rsidR="00723219" w:rsidRDefault="00723219">
      <w:pPr>
        <w:spacing w:line="360" w:lineRule="auto"/>
        <w:rPr>
          <w:rFonts w:ascii="Arial" w:hAnsi="Arial" w:cs="Arial"/>
          <w:sz w:val="22"/>
          <w:szCs w:val="22"/>
        </w:rPr>
      </w:pPr>
      <w:r>
        <w:rPr>
          <w:rFonts w:ascii="Arial" w:hAnsi="Arial" w:cs="Arial"/>
          <w:sz w:val="22"/>
          <w:szCs w:val="22"/>
        </w:rPr>
        <w:t xml:space="preserve">R20 000 001 – R30 000 000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10 </w:t>
      </w:r>
    </w:p>
    <w:p w:rsidR="00723219" w:rsidRDefault="00723219">
      <w:pPr>
        <w:spacing w:line="360" w:lineRule="auto"/>
        <w:rPr>
          <w:rFonts w:ascii="Arial" w:hAnsi="Arial" w:cs="Arial"/>
          <w:sz w:val="22"/>
          <w:szCs w:val="22"/>
        </w:rPr>
      </w:pPr>
      <w:r>
        <w:rPr>
          <w:rFonts w:ascii="Arial" w:hAnsi="Arial" w:cs="Arial"/>
          <w:sz w:val="22"/>
          <w:szCs w:val="22"/>
        </w:rPr>
        <w:t>R10 000 000 – R20 000 000</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5 </w:t>
      </w:r>
    </w:p>
    <w:p w:rsidR="00723219" w:rsidRDefault="00723219">
      <w:pPr>
        <w:spacing w:line="360" w:lineRule="auto"/>
        <w:rPr>
          <w:rFonts w:ascii="Arial" w:hAnsi="Arial" w:cs="Arial"/>
          <w:sz w:val="22"/>
          <w:szCs w:val="22"/>
        </w:rPr>
      </w:pPr>
      <w:r>
        <w:rPr>
          <w:rFonts w:ascii="Arial" w:hAnsi="Arial" w:cs="Arial"/>
          <w:sz w:val="22"/>
          <w:szCs w:val="22"/>
        </w:rPr>
        <w:t>Less than R10 000 000</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0</w:t>
      </w:r>
    </w:p>
    <w:p w:rsidR="00723219" w:rsidRDefault="00723219">
      <w:pPr>
        <w:spacing w:line="360" w:lineRule="auto"/>
        <w:rPr>
          <w:rFonts w:ascii="Arial" w:hAnsi="Arial" w:cs="Arial"/>
          <w:sz w:val="22"/>
          <w:szCs w:val="22"/>
        </w:rPr>
      </w:pPr>
    </w:p>
    <w:p w:rsidR="00723219" w:rsidRDefault="00723219">
      <w:pPr>
        <w:spacing w:line="360" w:lineRule="auto"/>
        <w:rPr>
          <w:rFonts w:ascii="Arial" w:hAnsi="Arial" w:cs="Arial"/>
          <w:sz w:val="22"/>
          <w:szCs w:val="22"/>
        </w:rPr>
      </w:pPr>
    </w:p>
    <w:p w:rsidR="00723219" w:rsidRDefault="00723219">
      <w:pPr>
        <w:spacing w:line="360" w:lineRule="auto"/>
        <w:rPr>
          <w:rFonts w:ascii="Arial" w:hAnsi="Arial" w:cs="Arial"/>
          <w:b/>
          <w:sz w:val="22"/>
          <w:szCs w:val="22"/>
        </w:rPr>
      </w:pPr>
      <w:r>
        <w:rPr>
          <w:rFonts w:ascii="Arial" w:hAnsi="Arial" w:cs="Arial"/>
          <w:b/>
          <w:sz w:val="22"/>
          <w:szCs w:val="22"/>
        </w:rPr>
        <w:t xml:space="preserve">Team leader / Project manager </w:t>
      </w:r>
      <w:r>
        <w:rPr>
          <w:rFonts w:ascii="Arial" w:hAnsi="Arial" w:cs="Arial"/>
          <w:b/>
          <w:sz w:val="22"/>
          <w:szCs w:val="22"/>
        </w:rPr>
        <w:tab/>
        <w:t xml:space="preserve">          </w:t>
      </w:r>
      <w:r w:rsidR="009B726C">
        <w:rPr>
          <w:rFonts w:ascii="Arial" w:hAnsi="Arial" w:cs="Arial"/>
          <w:b/>
          <w:sz w:val="22"/>
          <w:szCs w:val="22"/>
        </w:rPr>
        <w:tab/>
      </w:r>
      <w:r w:rsidR="009B726C">
        <w:rPr>
          <w:rFonts w:ascii="Arial" w:hAnsi="Arial" w:cs="Arial"/>
          <w:b/>
          <w:sz w:val="22"/>
          <w:szCs w:val="22"/>
        </w:rPr>
        <w:tab/>
      </w:r>
      <w:r>
        <w:rPr>
          <w:rFonts w:ascii="Arial" w:hAnsi="Arial" w:cs="Arial"/>
          <w:b/>
          <w:sz w:val="22"/>
          <w:szCs w:val="22"/>
        </w:rPr>
        <w:t xml:space="preserve"> </w:t>
      </w:r>
      <w:r w:rsidR="009B726C">
        <w:rPr>
          <w:rFonts w:ascii="Arial" w:hAnsi="Arial" w:cs="Arial"/>
          <w:b/>
          <w:sz w:val="22"/>
          <w:szCs w:val="22"/>
        </w:rPr>
        <w:tab/>
      </w:r>
      <w:r w:rsidR="009B726C">
        <w:rPr>
          <w:rFonts w:ascii="Arial" w:hAnsi="Arial" w:cs="Arial"/>
          <w:b/>
          <w:sz w:val="22"/>
          <w:szCs w:val="22"/>
        </w:rPr>
        <w:tab/>
      </w:r>
      <w:r w:rsidR="009B726C">
        <w:rPr>
          <w:rFonts w:ascii="Arial" w:hAnsi="Arial" w:cs="Arial"/>
          <w:b/>
          <w:sz w:val="22"/>
          <w:szCs w:val="22"/>
        </w:rPr>
        <w:tab/>
      </w:r>
      <w:r w:rsidR="009B726C">
        <w:rPr>
          <w:rFonts w:ascii="Arial" w:hAnsi="Arial" w:cs="Arial"/>
          <w:b/>
          <w:sz w:val="22"/>
          <w:szCs w:val="22"/>
        </w:rPr>
        <w:tab/>
      </w:r>
      <w:r w:rsidR="009B726C">
        <w:rPr>
          <w:rFonts w:ascii="Arial" w:hAnsi="Arial" w:cs="Arial"/>
          <w:b/>
          <w:sz w:val="22"/>
          <w:szCs w:val="22"/>
        </w:rPr>
        <w:tab/>
      </w:r>
      <w:r w:rsidR="009B726C">
        <w:rPr>
          <w:rFonts w:ascii="Arial" w:hAnsi="Arial" w:cs="Arial"/>
          <w:b/>
          <w:sz w:val="22"/>
          <w:szCs w:val="22"/>
        </w:rPr>
        <w:tab/>
      </w:r>
      <w:r>
        <w:rPr>
          <w:rFonts w:ascii="Arial" w:hAnsi="Arial" w:cs="Arial"/>
          <w:b/>
          <w:sz w:val="22"/>
          <w:szCs w:val="22"/>
        </w:rPr>
        <w:t>20</w:t>
      </w:r>
    </w:p>
    <w:p w:rsidR="00723219" w:rsidRDefault="00723219">
      <w:pPr>
        <w:spacing w:line="360" w:lineRule="auto"/>
        <w:rPr>
          <w:rFonts w:ascii="Arial" w:hAnsi="Arial" w:cs="Arial"/>
          <w:sz w:val="22"/>
          <w:szCs w:val="22"/>
        </w:rPr>
      </w:pPr>
      <w:r>
        <w:rPr>
          <w:rFonts w:ascii="Arial" w:hAnsi="Arial" w:cs="Arial"/>
          <w:sz w:val="22"/>
          <w:szCs w:val="22"/>
        </w:rPr>
        <w:t xml:space="preserve">Team leader with </w:t>
      </w:r>
      <w:proofErr w:type="spellStart"/>
      <w:r>
        <w:rPr>
          <w:rFonts w:ascii="Arial" w:hAnsi="Arial" w:cs="Arial"/>
          <w:sz w:val="22"/>
          <w:szCs w:val="22"/>
        </w:rPr>
        <w:t>NQF</w:t>
      </w:r>
      <w:proofErr w:type="spellEnd"/>
      <w:r>
        <w:rPr>
          <w:rFonts w:ascii="Arial" w:hAnsi="Arial" w:cs="Arial"/>
          <w:sz w:val="22"/>
          <w:szCs w:val="22"/>
        </w:rPr>
        <w:t xml:space="preserve"> Level 8 Value-Added Tax and more than 10 years employment </w:t>
      </w:r>
      <w:r w:rsidR="007E274F">
        <w:rPr>
          <w:rFonts w:ascii="Arial" w:hAnsi="Arial" w:cs="Arial"/>
          <w:sz w:val="22"/>
          <w:szCs w:val="22"/>
        </w:rPr>
        <w:t>h</w:t>
      </w:r>
      <w:r>
        <w:rPr>
          <w:rFonts w:ascii="Arial" w:hAnsi="Arial" w:cs="Arial"/>
          <w:sz w:val="22"/>
          <w:szCs w:val="22"/>
        </w:rPr>
        <w:t>istory with the bidding company</w:t>
      </w:r>
      <w:r>
        <w:rPr>
          <w:rFonts w:ascii="Arial" w:hAnsi="Arial" w:cs="Arial"/>
          <w:sz w:val="22"/>
          <w:szCs w:val="22"/>
        </w:rPr>
        <w:tab/>
        <w:t xml:space="preserve"> </w:t>
      </w:r>
      <w:r w:rsidR="007E274F">
        <w:rPr>
          <w:rFonts w:ascii="Arial" w:hAnsi="Arial" w:cs="Arial"/>
          <w:sz w:val="22"/>
          <w:szCs w:val="22"/>
        </w:rPr>
        <w:tab/>
      </w:r>
      <w:r w:rsidR="007E274F">
        <w:rPr>
          <w:rFonts w:ascii="Arial" w:hAnsi="Arial" w:cs="Arial"/>
          <w:sz w:val="22"/>
          <w:szCs w:val="22"/>
        </w:rPr>
        <w:tab/>
      </w:r>
      <w:r w:rsidR="007E274F">
        <w:rPr>
          <w:rFonts w:ascii="Arial" w:hAnsi="Arial" w:cs="Arial"/>
          <w:sz w:val="22"/>
          <w:szCs w:val="22"/>
        </w:rPr>
        <w:tab/>
      </w:r>
      <w:r w:rsidR="007E274F">
        <w:rPr>
          <w:rFonts w:ascii="Arial" w:hAnsi="Arial" w:cs="Arial"/>
          <w:sz w:val="22"/>
          <w:szCs w:val="22"/>
        </w:rPr>
        <w:tab/>
      </w:r>
      <w:r w:rsidR="007E274F">
        <w:rPr>
          <w:rFonts w:ascii="Arial" w:hAnsi="Arial" w:cs="Arial"/>
          <w:sz w:val="22"/>
          <w:szCs w:val="22"/>
        </w:rPr>
        <w:tab/>
      </w:r>
      <w:r w:rsidR="007E274F">
        <w:rPr>
          <w:rFonts w:ascii="Arial" w:hAnsi="Arial" w:cs="Arial"/>
          <w:sz w:val="22"/>
          <w:szCs w:val="22"/>
        </w:rPr>
        <w:tab/>
      </w:r>
      <w:r w:rsidR="007E274F">
        <w:rPr>
          <w:rFonts w:ascii="Arial" w:hAnsi="Arial" w:cs="Arial"/>
          <w:sz w:val="22"/>
          <w:szCs w:val="22"/>
        </w:rPr>
        <w:tab/>
      </w:r>
      <w:r w:rsidR="007E274F">
        <w:rPr>
          <w:rFonts w:ascii="Arial" w:hAnsi="Arial" w:cs="Arial"/>
          <w:sz w:val="22"/>
          <w:szCs w:val="22"/>
        </w:rPr>
        <w:tab/>
      </w:r>
      <w:r w:rsidR="007E274F">
        <w:rPr>
          <w:rFonts w:ascii="Arial" w:hAnsi="Arial" w:cs="Arial"/>
          <w:sz w:val="22"/>
          <w:szCs w:val="22"/>
        </w:rPr>
        <w:tab/>
      </w:r>
      <w:r w:rsidR="007E274F">
        <w:rPr>
          <w:rFonts w:ascii="Arial" w:hAnsi="Arial" w:cs="Arial"/>
          <w:sz w:val="22"/>
          <w:szCs w:val="22"/>
        </w:rPr>
        <w:tab/>
      </w:r>
      <w:r>
        <w:rPr>
          <w:rFonts w:ascii="Arial" w:hAnsi="Arial" w:cs="Arial"/>
          <w:sz w:val="22"/>
          <w:szCs w:val="22"/>
        </w:rPr>
        <w:t>20</w:t>
      </w:r>
    </w:p>
    <w:p w:rsidR="00723219" w:rsidRDefault="00723219">
      <w:pPr>
        <w:spacing w:line="360" w:lineRule="auto"/>
        <w:rPr>
          <w:rFonts w:ascii="Arial" w:hAnsi="Arial" w:cs="Arial"/>
          <w:b/>
          <w:sz w:val="22"/>
          <w:szCs w:val="22"/>
        </w:rPr>
      </w:pPr>
      <w:r>
        <w:rPr>
          <w:rFonts w:ascii="Arial" w:hAnsi="Arial" w:cs="Arial"/>
          <w:sz w:val="22"/>
          <w:szCs w:val="22"/>
        </w:rPr>
        <w:t xml:space="preserve">Less than the requisite experience or requisite qualification </w:t>
      </w:r>
      <w:r w:rsidR="007E274F">
        <w:rPr>
          <w:rFonts w:ascii="Arial" w:hAnsi="Arial" w:cs="Arial"/>
          <w:sz w:val="22"/>
          <w:szCs w:val="22"/>
        </w:rPr>
        <w:tab/>
      </w:r>
      <w:r w:rsidR="007E274F">
        <w:rPr>
          <w:rFonts w:ascii="Arial" w:hAnsi="Arial" w:cs="Arial"/>
          <w:sz w:val="22"/>
          <w:szCs w:val="22"/>
        </w:rPr>
        <w:tab/>
      </w:r>
      <w:r w:rsidR="007E274F">
        <w:rPr>
          <w:rFonts w:ascii="Arial" w:hAnsi="Arial" w:cs="Arial"/>
          <w:sz w:val="22"/>
          <w:szCs w:val="22"/>
        </w:rPr>
        <w:tab/>
      </w:r>
      <w:r w:rsidR="007E274F">
        <w:rPr>
          <w:rFonts w:ascii="Arial" w:hAnsi="Arial" w:cs="Arial"/>
          <w:sz w:val="22"/>
          <w:szCs w:val="22"/>
        </w:rPr>
        <w:tab/>
      </w:r>
      <w:r w:rsidR="007E274F">
        <w:rPr>
          <w:rFonts w:ascii="Arial" w:hAnsi="Arial" w:cs="Arial"/>
          <w:sz w:val="22"/>
          <w:szCs w:val="22"/>
        </w:rPr>
        <w:tab/>
      </w:r>
      <w:r>
        <w:rPr>
          <w:rFonts w:ascii="Arial" w:hAnsi="Arial" w:cs="Arial"/>
          <w:sz w:val="22"/>
          <w:szCs w:val="22"/>
        </w:rPr>
        <w:t xml:space="preserve">0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723219" w:rsidRDefault="00723219">
      <w:pPr>
        <w:spacing w:line="360" w:lineRule="auto"/>
        <w:rPr>
          <w:rFonts w:ascii="Arial" w:hAnsi="Arial" w:cs="Arial"/>
          <w:b/>
          <w:sz w:val="22"/>
          <w:szCs w:val="22"/>
        </w:rPr>
      </w:pPr>
      <w:r>
        <w:rPr>
          <w:rFonts w:ascii="Arial" w:hAnsi="Arial" w:cs="Arial"/>
          <w:b/>
          <w:sz w:val="22"/>
          <w:szCs w:val="22"/>
        </w:rPr>
        <w:t>Methodology to carry out the project</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20</w:t>
      </w:r>
    </w:p>
    <w:p w:rsidR="00723219" w:rsidRDefault="00723219">
      <w:pPr>
        <w:spacing w:line="360" w:lineRule="auto"/>
        <w:rPr>
          <w:rFonts w:ascii="Arial" w:hAnsi="Arial" w:cs="Arial"/>
          <w:b/>
          <w:sz w:val="22"/>
          <w:szCs w:val="22"/>
        </w:rPr>
      </w:pPr>
    </w:p>
    <w:p w:rsidR="00723219" w:rsidRDefault="00723219">
      <w:pPr>
        <w:spacing w:line="360" w:lineRule="auto"/>
        <w:rPr>
          <w:rFonts w:ascii="Arial" w:hAnsi="Arial" w:cs="Arial"/>
          <w:b/>
          <w:sz w:val="22"/>
          <w:szCs w:val="22"/>
        </w:rPr>
      </w:pPr>
      <w:r>
        <w:rPr>
          <w:rFonts w:ascii="Arial" w:hAnsi="Arial" w:cs="Arial"/>
          <w:b/>
          <w:sz w:val="22"/>
          <w:szCs w:val="22"/>
        </w:rPr>
        <w:lastRenderedPageBreak/>
        <w:t xml:space="preserve">Transfer of skill: Explain how this will be done and measured </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p>
    <w:p w:rsidR="00723219" w:rsidRDefault="00723219">
      <w:pPr>
        <w:tabs>
          <w:tab w:val="left" w:pos="900"/>
          <w:tab w:val="left" w:pos="3600"/>
          <w:tab w:val="left" w:pos="7110"/>
          <w:tab w:val="left" w:pos="7740"/>
        </w:tabs>
        <w:spacing w:after="200" w:line="276" w:lineRule="auto"/>
        <w:jc w:val="both"/>
        <w:rPr>
          <w:rFonts w:ascii="Arial" w:hAnsi="Arial" w:cs="Arial"/>
          <w:i/>
          <w:snapToGrid/>
          <w:sz w:val="22"/>
          <w:szCs w:val="22"/>
        </w:rPr>
      </w:pPr>
    </w:p>
    <w:p w:rsidR="00723219" w:rsidRDefault="00723219">
      <w:pPr>
        <w:tabs>
          <w:tab w:val="left" w:pos="900"/>
          <w:tab w:val="left" w:pos="3600"/>
          <w:tab w:val="left" w:pos="7110"/>
          <w:tab w:val="left" w:pos="7740"/>
        </w:tabs>
        <w:spacing w:after="200" w:line="276" w:lineRule="auto"/>
        <w:jc w:val="both"/>
        <w:rPr>
          <w:rFonts w:ascii="Arial" w:hAnsi="Arial" w:cs="Arial"/>
          <w:b/>
          <w:snapToGrid/>
          <w:sz w:val="22"/>
          <w:szCs w:val="22"/>
        </w:rPr>
      </w:pPr>
      <w:r>
        <w:rPr>
          <w:rFonts w:ascii="Arial" w:hAnsi="Arial" w:cs="Arial"/>
          <w:b/>
          <w:snapToGrid/>
          <w:sz w:val="22"/>
          <w:szCs w:val="22"/>
        </w:rPr>
        <w:t>RETURNABLE DOCUMENTS</w:t>
      </w:r>
    </w:p>
    <w:p w:rsidR="00723219" w:rsidRDefault="00723219">
      <w:pPr>
        <w:pStyle w:val="ListParagraph"/>
        <w:numPr>
          <w:ilvl w:val="0"/>
          <w:numId w:val="2"/>
        </w:numPr>
        <w:autoSpaceDE w:val="0"/>
        <w:autoSpaceDN w:val="0"/>
        <w:adjustRightInd w:val="0"/>
        <w:contextualSpacing/>
        <w:jc w:val="both"/>
        <w:rPr>
          <w:rFonts w:ascii="Arial" w:hAnsi="Arial" w:cs="Arial"/>
          <w:snapToGrid/>
          <w:sz w:val="22"/>
          <w:szCs w:val="22"/>
        </w:rPr>
      </w:pPr>
      <w:r>
        <w:rPr>
          <w:rFonts w:ascii="Arial" w:hAnsi="Arial" w:cs="Arial"/>
          <w:snapToGrid/>
          <w:sz w:val="22"/>
          <w:szCs w:val="22"/>
        </w:rPr>
        <w:t xml:space="preserve"> Proof of Central Supplier </w:t>
      </w:r>
      <w:proofErr w:type="spellStart"/>
      <w:r>
        <w:rPr>
          <w:rFonts w:ascii="Arial" w:hAnsi="Arial" w:cs="Arial"/>
          <w:snapToGrid/>
          <w:sz w:val="22"/>
          <w:szCs w:val="22"/>
        </w:rPr>
        <w:t>Databse</w:t>
      </w:r>
      <w:proofErr w:type="spellEnd"/>
      <w:r>
        <w:rPr>
          <w:rFonts w:ascii="Arial" w:hAnsi="Arial" w:cs="Arial"/>
          <w:snapToGrid/>
          <w:sz w:val="22"/>
          <w:szCs w:val="22"/>
        </w:rPr>
        <w:t xml:space="preserve"> (</w:t>
      </w:r>
      <w:proofErr w:type="spellStart"/>
      <w:r>
        <w:rPr>
          <w:rFonts w:ascii="Arial" w:hAnsi="Arial" w:cs="Arial"/>
          <w:snapToGrid/>
          <w:sz w:val="22"/>
          <w:szCs w:val="22"/>
        </w:rPr>
        <w:t>CSD</w:t>
      </w:r>
      <w:proofErr w:type="spellEnd"/>
      <w:r>
        <w:rPr>
          <w:rFonts w:ascii="Arial" w:hAnsi="Arial" w:cs="Arial"/>
          <w:snapToGrid/>
          <w:sz w:val="22"/>
          <w:szCs w:val="22"/>
        </w:rPr>
        <w:t>) registration</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snapToGrid/>
          <w:sz w:val="22"/>
          <w:szCs w:val="22"/>
        </w:rPr>
      </w:pPr>
      <w:r>
        <w:rPr>
          <w:rFonts w:ascii="Arial" w:hAnsi="Arial" w:cs="Arial"/>
          <w:snapToGrid/>
          <w:sz w:val="22"/>
          <w:szCs w:val="22"/>
        </w:rPr>
        <w:t xml:space="preserve">Valid Tax Clearance Certificates </w:t>
      </w:r>
      <w:r>
        <w:rPr>
          <w:rFonts w:ascii="Arial" w:hAnsi="Arial" w:cs="Arial"/>
          <w:b/>
          <w:snapToGrid/>
          <w:sz w:val="22"/>
          <w:szCs w:val="22"/>
        </w:rPr>
        <w:t>(Original Document)</w:t>
      </w:r>
      <w:r>
        <w:rPr>
          <w:rFonts w:ascii="Arial" w:hAnsi="Arial" w:cs="Arial"/>
          <w:snapToGrid/>
          <w:sz w:val="22"/>
          <w:szCs w:val="22"/>
        </w:rPr>
        <w:t xml:space="preserve"> / SARS Compliance Status Pin in line with tax reforms</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snapToGrid/>
          <w:sz w:val="22"/>
          <w:szCs w:val="22"/>
        </w:rPr>
      </w:pPr>
      <w:r>
        <w:rPr>
          <w:rFonts w:ascii="Arial" w:hAnsi="Arial" w:cs="Arial"/>
          <w:snapToGrid/>
          <w:sz w:val="22"/>
          <w:szCs w:val="22"/>
        </w:rPr>
        <w:t>Company Profile with references</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b/>
          <w:snapToGrid/>
          <w:sz w:val="22"/>
          <w:szCs w:val="22"/>
        </w:rPr>
      </w:pPr>
      <w:r>
        <w:rPr>
          <w:rFonts w:ascii="Arial" w:hAnsi="Arial" w:cs="Arial"/>
          <w:snapToGrid/>
          <w:sz w:val="22"/>
          <w:szCs w:val="22"/>
        </w:rPr>
        <w:t xml:space="preserve">Proof of residence of all Directors of the Company or JV </w:t>
      </w:r>
      <w:r>
        <w:rPr>
          <w:rFonts w:ascii="Arial" w:hAnsi="Arial" w:cs="Arial"/>
          <w:b/>
          <w:snapToGrid/>
          <w:sz w:val="22"/>
          <w:szCs w:val="22"/>
        </w:rPr>
        <w:t>(Not older than three months);</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snapToGrid/>
          <w:sz w:val="22"/>
          <w:szCs w:val="22"/>
        </w:rPr>
      </w:pPr>
      <w:r>
        <w:rPr>
          <w:rFonts w:ascii="Arial" w:hAnsi="Arial" w:cs="Arial"/>
          <w:snapToGrid/>
          <w:sz w:val="22"/>
          <w:szCs w:val="22"/>
        </w:rPr>
        <w:t xml:space="preserve">Proof of residence for the business premises </w:t>
      </w:r>
      <w:r>
        <w:rPr>
          <w:rFonts w:ascii="Arial" w:hAnsi="Arial" w:cs="Arial"/>
          <w:b/>
          <w:snapToGrid/>
          <w:sz w:val="22"/>
          <w:szCs w:val="22"/>
        </w:rPr>
        <w:t>(Not older than three months);</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b/>
          <w:snapToGrid/>
          <w:sz w:val="22"/>
          <w:szCs w:val="22"/>
        </w:rPr>
      </w:pPr>
      <w:r>
        <w:rPr>
          <w:rFonts w:ascii="Arial" w:hAnsi="Arial" w:cs="Arial"/>
          <w:snapToGrid/>
          <w:sz w:val="22"/>
          <w:szCs w:val="22"/>
        </w:rPr>
        <w:t xml:space="preserve">Statement as Proof of payment of Municipal services for business </w:t>
      </w:r>
      <w:r>
        <w:rPr>
          <w:rFonts w:ascii="Arial" w:hAnsi="Arial" w:cs="Arial"/>
          <w:b/>
          <w:snapToGrid/>
          <w:sz w:val="22"/>
          <w:szCs w:val="22"/>
        </w:rPr>
        <w:t>properties (Not older than three months)</w:t>
      </w:r>
    </w:p>
    <w:p w:rsidR="00723219" w:rsidRDefault="00723219">
      <w:pPr>
        <w:widowControl/>
        <w:numPr>
          <w:ilvl w:val="0"/>
          <w:numId w:val="2"/>
        </w:numPr>
        <w:autoSpaceDE w:val="0"/>
        <w:autoSpaceDN w:val="0"/>
        <w:adjustRightInd w:val="0"/>
        <w:spacing w:after="200" w:line="276" w:lineRule="auto"/>
        <w:ind w:left="714" w:hanging="357"/>
        <w:contextualSpacing/>
        <w:jc w:val="both"/>
        <w:rPr>
          <w:rFonts w:ascii="Arial" w:hAnsi="Arial" w:cs="Arial"/>
          <w:snapToGrid/>
          <w:sz w:val="22"/>
          <w:szCs w:val="22"/>
        </w:rPr>
      </w:pPr>
      <w:r>
        <w:rPr>
          <w:rFonts w:ascii="Arial" w:hAnsi="Arial" w:cs="Arial"/>
          <w:snapToGrid/>
          <w:sz w:val="22"/>
          <w:szCs w:val="22"/>
        </w:rPr>
        <w:t xml:space="preserve">Statement as Proof of payment of Municipal services for residential properties of all Directors of the company </w:t>
      </w:r>
      <w:r>
        <w:rPr>
          <w:rFonts w:ascii="Arial" w:hAnsi="Arial" w:cs="Arial"/>
          <w:b/>
          <w:snapToGrid/>
          <w:sz w:val="22"/>
          <w:szCs w:val="22"/>
        </w:rPr>
        <w:t>(Not older than three months);</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snapToGrid/>
          <w:sz w:val="22"/>
          <w:szCs w:val="22"/>
        </w:rPr>
      </w:pPr>
      <w:r>
        <w:rPr>
          <w:rFonts w:ascii="Arial" w:hAnsi="Arial" w:cs="Arial"/>
          <w:snapToGrid/>
          <w:sz w:val="22"/>
          <w:szCs w:val="22"/>
        </w:rPr>
        <w:t xml:space="preserve">Original or Certified Copy of </w:t>
      </w:r>
      <w:proofErr w:type="spellStart"/>
      <w:r>
        <w:rPr>
          <w:rFonts w:ascii="Arial" w:hAnsi="Arial" w:cs="Arial"/>
          <w:snapToGrid/>
          <w:sz w:val="22"/>
          <w:szCs w:val="22"/>
        </w:rPr>
        <w:t>BBBEE</w:t>
      </w:r>
      <w:proofErr w:type="spellEnd"/>
      <w:r>
        <w:rPr>
          <w:rFonts w:ascii="Arial" w:hAnsi="Arial" w:cs="Arial"/>
          <w:snapToGrid/>
          <w:sz w:val="22"/>
          <w:szCs w:val="22"/>
        </w:rPr>
        <w:t xml:space="preserve"> certificates obtained from accredited agencies by </w:t>
      </w:r>
      <w:proofErr w:type="spellStart"/>
      <w:r>
        <w:rPr>
          <w:rFonts w:ascii="Arial" w:hAnsi="Arial" w:cs="Arial"/>
          <w:snapToGrid/>
          <w:sz w:val="22"/>
          <w:szCs w:val="22"/>
        </w:rPr>
        <w:t>SANAS</w:t>
      </w:r>
      <w:proofErr w:type="spellEnd"/>
      <w:r>
        <w:rPr>
          <w:rFonts w:ascii="Arial" w:hAnsi="Arial" w:cs="Arial"/>
          <w:snapToGrid/>
          <w:sz w:val="22"/>
          <w:szCs w:val="22"/>
        </w:rPr>
        <w:t xml:space="preserve"> or registered auditors approved by </w:t>
      </w:r>
      <w:proofErr w:type="spellStart"/>
      <w:r>
        <w:rPr>
          <w:rFonts w:ascii="Arial" w:hAnsi="Arial" w:cs="Arial"/>
          <w:snapToGrid/>
          <w:sz w:val="22"/>
          <w:szCs w:val="22"/>
        </w:rPr>
        <w:t>IRBA</w:t>
      </w:r>
      <w:proofErr w:type="spellEnd"/>
      <w:r>
        <w:rPr>
          <w:rFonts w:ascii="Arial" w:hAnsi="Arial" w:cs="Arial"/>
          <w:snapToGrid/>
          <w:sz w:val="22"/>
          <w:szCs w:val="22"/>
        </w:rPr>
        <w:t xml:space="preserve"> (Independent Regulatory Board of Auditors) or in case Exempted Micro Enterprises, the </w:t>
      </w:r>
      <w:proofErr w:type="spellStart"/>
      <w:r>
        <w:rPr>
          <w:rFonts w:ascii="Arial" w:hAnsi="Arial" w:cs="Arial"/>
          <w:snapToGrid/>
          <w:sz w:val="22"/>
          <w:szCs w:val="22"/>
        </w:rPr>
        <w:t>BBBEE</w:t>
      </w:r>
      <w:proofErr w:type="spellEnd"/>
      <w:r>
        <w:rPr>
          <w:rFonts w:ascii="Arial" w:hAnsi="Arial" w:cs="Arial"/>
          <w:snapToGrid/>
          <w:sz w:val="22"/>
          <w:szCs w:val="22"/>
        </w:rPr>
        <w:t xml:space="preserve"> certificate may be issued by registered Accountant as well.</w:t>
      </w:r>
    </w:p>
    <w:p w:rsidR="00723219" w:rsidRDefault="00723219">
      <w:pPr>
        <w:widowControl/>
        <w:numPr>
          <w:ilvl w:val="0"/>
          <w:numId w:val="2"/>
        </w:numPr>
        <w:autoSpaceDE w:val="0"/>
        <w:autoSpaceDN w:val="0"/>
        <w:adjustRightInd w:val="0"/>
        <w:spacing w:after="200" w:line="276" w:lineRule="auto"/>
        <w:ind w:left="714" w:hanging="357"/>
        <w:jc w:val="both"/>
        <w:rPr>
          <w:rFonts w:ascii="Arial" w:hAnsi="Arial" w:cs="Arial"/>
          <w:snapToGrid/>
          <w:sz w:val="22"/>
          <w:szCs w:val="22"/>
        </w:rPr>
      </w:pPr>
      <w:r>
        <w:rPr>
          <w:rFonts w:ascii="Arial" w:hAnsi="Arial" w:cs="Arial"/>
          <w:snapToGrid/>
          <w:sz w:val="22"/>
          <w:szCs w:val="22"/>
        </w:rPr>
        <w:t xml:space="preserve">All </w:t>
      </w:r>
      <w:proofErr w:type="spellStart"/>
      <w:r>
        <w:rPr>
          <w:rFonts w:ascii="Arial" w:hAnsi="Arial" w:cs="Arial"/>
          <w:snapToGrid/>
          <w:sz w:val="22"/>
          <w:szCs w:val="22"/>
        </w:rPr>
        <w:t>propspective</w:t>
      </w:r>
      <w:proofErr w:type="spellEnd"/>
      <w:r>
        <w:rPr>
          <w:rFonts w:ascii="Arial" w:hAnsi="Arial" w:cs="Arial"/>
          <w:snapToGrid/>
          <w:sz w:val="22"/>
          <w:szCs w:val="22"/>
        </w:rPr>
        <w:t xml:space="preserve"> suppliers must make sure that they are registered on </w:t>
      </w:r>
      <w:proofErr w:type="spellStart"/>
      <w:r>
        <w:rPr>
          <w:rFonts w:ascii="Arial" w:hAnsi="Arial" w:cs="Arial"/>
          <w:snapToGrid/>
          <w:sz w:val="22"/>
          <w:szCs w:val="22"/>
        </w:rPr>
        <w:t>CSD</w:t>
      </w:r>
      <w:proofErr w:type="spellEnd"/>
      <w:r>
        <w:rPr>
          <w:rFonts w:ascii="Arial" w:hAnsi="Arial" w:cs="Arial"/>
          <w:snapToGrid/>
          <w:sz w:val="22"/>
          <w:szCs w:val="22"/>
        </w:rPr>
        <w:t xml:space="preserve"> in line with </w:t>
      </w:r>
      <w:proofErr w:type="spellStart"/>
      <w:r>
        <w:rPr>
          <w:rFonts w:ascii="Arial" w:hAnsi="Arial" w:cs="Arial"/>
          <w:snapToGrid/>
          <w:sz w:val="22"/>
          <w:szCs w:val="22"/>
        </w:rPr>
        <w:t>MFMA</w:t>
      </w:r>
      <w:proofErr w:type="spellEnd"/>
      <w:r>
        <w:rPr>
          <w:rFonts w:ascii="Arial" w:hAnsi="Arial" w:cs="Arial"/>
          <w:snapToGrid/>
          <w:sz w:val="22"/>
          <w:szCs w:val="22"/>
        </w:rPr>
        <w:t xml:space="preserve"> Circular 81</w:t>
      </w:r>
    </w:p>
    <w:p w:rsidR="00723219" w:rsidRDefault="00723219">
      <w:pPr>
        <w:tabs>
          <w:tab w:val="left" w:pos="900"/>
          <w:tab w:val="left" w:pos="3600"/>
          <w:tab w:val="left" w:pos="7110"/>
          <w:tab w:val="left" w:pos="7740"/>
        </w:tabs>
        <w:spacing w:after="200" w:line="276" w:lineRule="auto"/>
        <w:jc w:val="both"/>
        <w:rPr>
          <w:rFonts w:ascii="Arial" w:hAnsi="Arial" w:cs="Arial"/>
          <w:i/>
          <w:snapToGrid/>
          <w:sz w:val="22"/>
          <w:szCs w:val="22"/>
        </w:rPr>
      </w:pPr>
      <w:r>
        <w:rPr>
          <w:rFonts w:ascii="Arial" w:hAnsi="Arial" w:cs="Arial"/>
          <w:snapToGrid/>
          <w:sz w:val="22"/>
          <w:szCs w:val="22"/>
        </w:rPr>
        <w:t xml:space="preserve">NB: </w:t>
      </w:r>
      <w:r>
        <w:rPr>
          <w:rFonts w:ascii="Arial" w:hAnsi="Arial" w:cs="Arial"/>
          <w:i/>
          <w:snapToGrid/>
          <w:sz w:val="22"/>
          <w:szCs w:val="22"/>
        </w:rPr>
        <w:t>Bidders who score less than 80% on functionality points will be regarded as non-responsive and will not be evaluated further!</w:t>
      </w:r>
    </w:p>
    <w:p w:rsidR="00723219" w:rsidRDefault="00723219">
      <w:pPr>
        <w:widowControl/>
        <w:spacing w:after="200" w:line="276" w:lineRule="auto"/>
        <w:ind w:left="6480" w:firstLine="720"/>
        <w:jc w:val="right"/>
        <w:rPr>
          <w:rFonts w:ascii="Arial" w:hAnsi="Arial" w:cs="Arial"/>
          <w:i/>
          <w:sz w:val="22"/>
          <w:szCs w:val="22"/>
        </w:rPr>
      </w:pPr>
    </w:p>
    <w:p w:rsidR="00723219" w:rsidRDefault="00723219">
      <w:pPr>
        <w:widowControl/>
        <w:spacing w:after="200" w:line="276" w:lineRule="auto"/>
        <w:ind w:left="6480" w:firstLine="720"/>
        <w:jc w:val="right"/>
        <w:rPr>
          <w:rFonts w:ascii="Arial" w:hAnsi="Arial" w:cs="Arial"/>
          <w:i/>
          <w:sz w:val="22"/>
          <w:szCs w:val="22"/>
        </w:rPr>
      </w:pPr>
    </w:p>
    <w:p w:rsidR="00723219" w:rsidRDefault="00723219">
      <w:pPr>
        <w:widowControl/>
        <w:spacing w:after="200" w:line="276" w:lineRule="auto"/>
        <w:ind w:left="6480" w:firstLine="720"/>
        <w:jc w:val="right"/>
        <w:rPr>
          <w:rFonts w:ascii="Arial" w:hAnsi="Arial" w:cs="Arial"/>
          <w:i/>
          <w:sz w:val="22"/>
          <w:szCs w:val="22"/>
        </w:rPr>
      </w:pPr>
    </w:p>
    <w:p w:rsidR="00723219" w:rsidRDefault="00723219">
      <w:pPr>
        <w:widowControl/>
        <w:spacing w:after="200" w:line="276" w:lineRule="auto"/>
        <w:ind w:left="6480" w:firstLine="720"/>
        <w:jc w:val="right"/>
        <w:rPr>
          <w:rFonts w:ascii="Arial" w:hAnsi="Arial" w:cs="Arial"/>
          <w:i/>
          <w:sz w:val="22"/>
          <w:szCs w:val="22"/>
        </w:rPr>
      </w:pPr>
    </w:p>
    <w:p w:rsidR="00723219" w:rsidRDefault="00723219">
      <w:pPr>
        <w:widowControl/>
        <w:spacing w:after="200" w:line="276" w:lineRule="auto"/>
        <w:ind w:left="6480" w:firstLine="720"/>
        <w:jc w:val="right"/>
        <w:rPr>
          <w:rFonts w:ascii="Arial" w:hAnsi="Arial" w:cs="Arial"/>
          <w:sz w:val="22"/>
          <w:szCs w:val="22"/>
        </w:rPr>
      </w:pPr>
    </w:p>
    <w:p w:rsidR="00723219" w:rsidRDefault="00723219">
      <w:pPr>
        <w:widowControl/>
        <w:spacing w:after="200" w:line="276" w:lineRule="auto"/>
        <w:ind w:left="6480" w:firstLine="720"/>
        <w:jc w:val="right"/>
        <w:rPr>
          <w:rFonts w:ascii="Arial" w:hAnsi="Arial" w:cs="Arial"/>
          <w:sz w:val="22"/>
          <w:szCs w:val="22"/>
        </w:rPr>
      </w:pPr>
    </w:p>
    <w:p w:rsidR="00723219" w:rsidRDefault="00723219">
      <w:pPr>
        <w:widowControl/>
        <w:spacing w:after="200" w:line="276" w:lineRule="auto"/>
        <w:ind w:left="6480" w:firstLine="720"/>
        <w:jc w:val="right"/>
        <w:rPr>
          <w:rFonts w:ascii="Arial" w:hAnsi="Arial" w:cs="Arial"/>
          <w:sz w:val="22"/>
          <w:szCs w:val="22"/>
        </w:rPr>
      </w:pPr>
    </w:p>
    <w:p w:rsidR="00723219" w:rsidRDefault="00723219">
      <w:pPr>
        <w:widowControl/>
        <w:spacing w:after="200" w:line="276" w:lineRule="auto"/>
        <w:ind w:left="6480" w:firstLine="720"/>
        <w:jc w:val="right"/>
        <w:rPr>
          <w:rFonts w:ascii="Arial" w:hAnsi="Arial" w:cs="Arial"/>
          <w:sz w:val="22"/>
          <w:szCs w:val="22"/>
        </w:rPr>
      </w:pPr>
    </w:p>
    <w:p w:rsidR="00723219" w:rsidRDefault="00723219">
      <w:pPr>
        <w:widowControl/>
        <w:spacing w:after="200" w:line="276" w:lineRule="auto"/>
        <w:ind w:left="6480" w:firstLine="720"/>
        <w:jc w:val="right"/>
        <w:rPr>
          <w:rFonts w:ascii="Arial" w:hAnsi="Arial" w:cs="Arial"/>
          <w:sz w:val="22"/>
          <w:szCs w:val="22"/>
        </w:rPr>
      </w:pPr>
    </w:p>
    <w:p w:rsidR="00723219" w:rsidRDefault="00723219">
      <w:pPr>
        <w:widowControl/>
        <w:spacing w:after="200" w:line="276" w:lineRule="auto"/>
        <w:ind w:left="6480" w:firstLine="720"/>
        <w:jc w:val="right"/>
        <w:rPr>
          <w:rFonts w:ascii="Arial" w:hAnsi="Arial" w:cs="Arial"/>
          <w:sz w:val="22"/>
          <w:szCs w:val="22"/>
        </w:rPr>
      </w:pPr>
    </w:p>
    <w:p w:rsidR="00723219" w:rsidRDefault="00723219">
      <w:pPr>
        <w:widowControl/>
        <w:spacing w:after="200" w:line="276" w:lineRule="auto"/>
        <w:ind w:left="6480" w:firstLine="720"/>
        <w:jc w:val="right"/>
        <w:rPr>
          <w:rFonts w:ascii="Arial" w:hAnsi="Arial" w:cs="Arial"/>
          <w:sz w:val="22"/>
          <w:szCs w:val="22"/>
        </w:rPr>
      </w:pPr>
    </w:p>
    <w:p w:rsidR="00723219" w:rsidRDefault="00723219">
      <w:pPr>
        <w:widowControl/>
        <w:spacing w:after="200" w:line="276" w:lineRule="auto"/>
        <w:ind w:left="6480" w:firstLine="720"/>
        <w:jc w:val="right"/>
        <w:rPr>
          <w:rFonts w:ascii="Arial" w:hAnsi="Arial" w:cs="Arial"/>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pStyle w:val="Default"/>
        <w:jc w:val="both"/>
        <w:rPr>
          <w:sz w:val="22"/>
          <w:szCs w:val="22"/>
        </w:rPr>
      </w:pPr>
    </w:p>
    <w:p w:rsidR="00723219" w:rsidRDefault="00723219">
      <w:pPr>
        <w:pStyle w:val="Default"/>
        <w:shd w:val="clear" w:color="auto" w:fill="BFBFBF"/>
        <w:jc w:val="both"/>
        <w:rPr>
          <w:b/>
          <w:sz w:val="28"/>
          <w:szCs w:val="28"/>
        </w:rPr>
      </w:pPr>
      <w:proofErr w:type="spellStart"/>
      <w:r>
        <w:rPr>
          <w:b/>
          <w:sz w:val="28"/>
          <w:szCs w:val="28"/>
        </w:rPr>
        <w:t>PROIVISION</w:t>
      </w:r>
      <w:proofErr w:type="spellEnd"/>
      <w:r>
        <w:rPr>
          <w:b/>
          <w:sz w:val="28"/>
          <w:szCs w:val="28"/>
        </w:rPr>
        <w:t xml:space="preserve"> OF VAT </w:t>
      </w:r>
      <w:proofErr w:type="spellStart"/>
      <w:r>
        <w:rPr>
          <w:b/>
          <w:sz w:val="28"/>
          <w:szCs w:val="28"/>
        </w:rPr>
        <w:t>RECOVERT</w:t>
      </w:r>
      <w:proofErr w:type="spellEnd"/>
      <w:r>
        <w:rPr>
          <w:b/>
          <w:sz w:val="28"/>
          <w:szCs w:val="28"/>
        </w:rPr>
        <w:t xml:space="preserve"> SERVICES FOR A PERIOD OF 24 MONTHS</w:t>
      </w:r>
    </w:p>
    <w:p w:rsidR="00723219" w:rsidRDefault="00723219">
      <w:pPr>
        <w:pStyle w:val="Default"/>
        <w:jc w:val="both"/>
        <w:rPr>
          <w:b/>
          <w:sz w:val="28"/>
          <w:szCs w:val="28"/>
        </w:rPr>
      </w:pPr>
    </w:p>
    <w:p w:rsidR="00723219" w:rsidRDefault="00723219">
      <w:pPr>
        <w:pStyle w:val="Default"/>
        <w:jc w:val="both"/>
        <w:rPr>
          <w:b/>
          <w:sz w:val="22"/>
          <w:szCs w:val="22"/>
        </w:rPr>
      </w:pPr>
      <w:r>
        <w:rPr>
          <w:b/>
          <w:sz w:val="22"/>
          <w:szCs w:val="22"/>
        </w:rPr>
        <w:t>BACKGROUND</w:t>
      </w:r>
    </w:p>
    <w:p w:rsidR="00723219" w:rsidRDefault="00723219">
      <w:pPr>
        <w:pStyle w:val="Default"/>
        <w:jc w:val="both"/>
        <w:rPr>
          <w:sz w:val="22"/>
          <w:szCs w:val="22"/>
        </w:rPr>
      </w:pPr>
    </w:p>
    <w:p w:rsidR="00723219" w:rsidRDefault="00723219">
      <w:pPr>
        <w:pStyle w:val="Default"/>
        <w:spacing w:line="276" w:lineRule="auto"/>
        <w:jc w:val="both"/>
        <w:rPr>
          <w:sz w:val="22"/>
          <w:szCs w:val="22"/>
        </w:rPr>
      </w:pPr>
      <w:r>
        <w:rPr>
          <w:sz w:val="22"/>
          <w:szCs w:val="22"/>
        </w:rPr>
        <w:t>The municipality is seeking to appoint a qualified and experienced Service Provider to assist the municipality with the provision of VAT services recovery for a period of 24 months.</w:t>
      </w:r>
    </w:p>
    <w:p w:rsidR="00723219" w:rsidRDefault="00723219">
      <w:pPr>
        <w:pStyle w:val="Default"/>
        <w:spacing w:line="276" w:lineRule="auto"/>
        <w:jc w:val="both"/>
        <w:rPr>
          <w:sz w:val="22"/>
          <w:szCs w:val="22"/>
        </w:rPr>
      </w:pPr>
    </w:p>
    <w:p w:rsidR="00723219" w:rsidRDefault="00723219">
      <w:pPr>
        <w:pStyle w:val="Default"/>
        <w:spacing w:line="276" w:lineRule="auto"/>
        <w:jc w:val="both"/>
        <w:rPr>
          <w:b/>
          <w:sz w:val="22"/>
          <w:szCs w:val="22"/>
        </w:rPr>
      </w:pPr>
      <w:r>
        <w:rPr>
          <w:b/>
          <w:sz w:val="22"/>
          <w:szCs w:val="22"/>
        </w:rPr>
        <w:t>OBJECTIVES</w:t>
      </w:r>
    </w:p>
    <w:p w:rsidR="00723219" w:rsidRDefault="00723219">
      <w:pPr>
        <w:pStyle w:val="Default"/>
        <w:spacing w:line="276" w:lineRule="auto"/>
        <w:jc w:val="both"/>
        <w:rPr>
          <w:sz w:val="22"/>
          <w:szCs w:val="22"/>
        </w:rPr>
      </w:pPr>
    </w:p>
    <w:p w:rsidR="00723219" w:rsidRDefault="00723219">
      <w:pPr>
        <w:pStyle w:val="Default"/>
        <w:spacing w:line="276" w:lineRule="auto"/>
        <w:jc w:val="both"/>
        <w:rPr>
          <w:sz w:val="22"/>
          <w:szCs w:val="22"/>
        </w:rPr>
      </w:pPr>
      <w:r>
        <w:rPr>
          <w:sz w:val="22"/>
          <w:szCs w:val="22"/>
        </w:rPr>
        <w:t>The objectives of this bid is to achieve the following</w:t>
      </w:r>
    </w:p>
    <w:p w:rsidR="00723219" w:rsidRDefault="00723219">
      <w:pPr>
        <w:pStyle w:val="Default"/>
        <w:spacing w:line="276" w:lineRule="auto"/>
        <w:jc w:val="both"/>
        <w:rPr>
          <w:sz w:val="22"/>
          <w:szCs w:val="22"/>
        </w:rPr>
      </w:pPr>
    </w:p>
    <w:p w:rsidR="00723219" w:rsidRDefault="00723219">
      <w:pPr>
        <w:pStyle w:val="Default"/>
        <w:numPr>
          <w:ilvl w:val="0"/>
          <w:numId w:val="8"/>
        </w:numPr>
        <w:spacing w:line="276" w:lineRule="auto"/>
        <w:jc w:val="both"/>
        <w:rPr>
          <w:sz w:val="22"/>
          <w:szCs w:val="22"/>
        </w:rPr>
      </w:pPr>
      <w:r>
        <w:rPr>
          <w:sz w:val="22"/>
          <w:szCs w:val="22"/>
        </w:rPr>
        <w:t>Improve VAT recovery services</w:t>
      </w:r>
    </w:p>
    <w:p w:rsidR="00723219" w:rsidRDefault="00723219">
      <w:pPr>
        <w:pStyle w:val="Default"/>
        <w:numPr>
          <w:ilvl w:val="0"/>
          <w:numId w:val="8"/>
        </w:numPr>
        <w:spacing w:line="276" w:lineRule="auto"/>
        <w:jc w:val="both"/>
        <w:rPr>
          <w:sz w:val="22"/>
          <w:szCs w:val="22"/>
        </w:rPr>
      </w:pPr>
      <w:r>
        <w:rPr>
          <w:sz w:val="22"/>
          <w:szCs w:val="22"/>
        </w:rPr>
        <w:t>Skills transfer to key employees involved in VAT recovery process</w:t>
      </w:r>
    </w:p>
    <w:p w:rsidR="00723219" w:rsidRDefault="00723219">
      <w:pPr>
        <w:pStyle w:val="Default"/>
        <w:numPr>
          <w:ilvl w:val="0"/>
          <w:numId w:val="8"/>
        </w:numPr>
        <w:spacing w:line="276" w:lineRule="auto"/>
        <w:jc w:val="both"/>
        <w:rPr>
          <w:sz w:val="22"/>
          <w:szCs w:val="22"/>
        </w:rPr>
      </w:pPr>
      <w:r>
        <w:rPr>
          <w:sz w:val="22"/>
          <w:szCs w:val="22"/>
        </w:rPr>
        <w:t>Preparation of VAT reconciliation file for audit purpose</w:t>
      </w:r>
    </w:p>
    <w:p w:rsidR="00723219" w:rsidRDefault="00723219">
      <w:pPr>
        <w:pStyle w:val="Default"/>
        <w:spacing w:line="276" w:lineRule="auto"/>
        <w:jc w:val="both"/>
        <w:rPr>
          <w:sz w:val="22"/>
          <w:szCs w:val="22"/>
        </w:rPr>
      </w:pPr>
    </w:p>
    <w:p w:rsidR="00723219" w:rsidRDefault="00723219">
      <w:pPr>
        <w:pStyle w:val="Default"/>
        <w:spacing w:line="276" w:lineRule="auto"/>
        <w:jc w:val="both"/>
        <w:rPr>
          <w:b/>
          <w:sz w:val="22"/>
          <w:szCs w:val="22"/>
        </w:rPr>
      </w:pPr>
      <w:r>
        <w:rPr>
          <w:b/>
          <w:sz w:val="22"/>
          <w:szCs w:val="22"/>
        </w:rPr>
        <w:t>SCOPE OF WORK</w:t>
      </w:r>
    </w:p>
    <w:p w:rsidR="00723219" w:rsidRDefault="00723219">
      <w:pPr>
        <w:pStyle w:val="Default"/>
        <w:spacing w:line="276" w:lineRule="auto"/>
        <w:jc w:val="both"/>
        <w:rPr>
          <w:sz w:val="22"/>
          <w:szCs w:val="22"/>
        </w:rPr>
      </w:pPr>
    </w:p>
    <w:p w:rsidR="00723219" w:rsidRDefault="00723219">
      <w:pPr>
        <w:pStyle w:val="Default"/>
        <w:spacing w:line="276" w:lineRule="auto"/>
        <w:jc w:val="both"/>
        <w:rPr>
          <w:sz w:val="22"/>
          <w:szCs w:val="22"/>
        </w:rPr>
      </w:pPr>
      <w:r>
        <w:rPr>
          <w:sz w:val="22"/>
          <w:szCs w:val="22"/>
        </w:rPr>
        <w:t xml:space="preserve">The scope of work is the </w:t>
      </w:r>
    </w:p>
    <w:p w:rsidR="00723219" w:rsidRDefault="00723219">
      <w:pPr>
        <w:pStyle w:val="Default"/>
        <w:numPr>
          <w:ilvl w:val="0"/>
          <w:numId w:val="9"/>
        </w:numPr>
        <w:spacing w:line="276" w:lineRule="auto"/>
        <w:jc w:val="both"/>
        <w:rPr>
          <w:sz w:val="22"/>
          <w:szCs w:val="22"/>
        </w:rPr>
      </w:pPr>
      <w:r>
        <w:rPr>
          <w:sz w:val="22"/>
          <w:szCs w:val="22"/>
        </w:rPr>
        <w:t xml:space="preserve">VAT recovery services for a period of 24 months, </w:t>
      </w:r>
    </w:p>
    <w:p w:rsidR="00723219" w:rsidRDefault="00723219">
      <w:pPr>
        <w:pStyle w:val="Default"/>
        <w:numPr>
          <w:ilvl w:val="0"/>
          <w:numId w:val="9"/>
        </w:numPr>
        <w:spacing w:line="276" w:lineRule="auto"/>
        <w:jc w:val="both"/>
        <w:rPr>
          <w:sz w:val="22"/>
          <w:szCs w:val="22"/>
        </w:rPr>
      </w:pPr>
      <w:r>
        <w:rPr>
          <w:sz w:val="22"/>
          <w:szCs w:val="22"/>
        </w:rPr>
        <w:t>Preparation of VAT reconciliation and assist with the audit process,</w:t>
      </w:r>
    </w:p>
    <w:p w:rsidR="00723219" w:rsidRDefault="00723219">
      <w:pPr>
        <w:pStyle w:val="Default"/>
        <w:numPr>
          <w:ilvl w:val="0"/>
          <w:numId w:val="9"/>
        </w:numPr>
        <w:spacing w:line="276" w:lineRule="auto"/>
        <w:jc w:val="both"/>
        <w:rPr>
          <w:sz w:val="22"/>
          <w:szCs w:val="22"/>
        </w:rPr>
      </w:pPr>
      <w:r>
        <w:rPr>
          <w:sz w:val="22"/>
          <w:szCs w:val="22"/>
        </w:rPr>
        <w:t>Providing technical advice,</w:t>
      </w:r>
    </w:p>
    <w:p w:rsidR="00723219" w:rsidRDefault="00723219">
      <w:pPr>
        <w:pStyle w:val="Default"/>
        <w:numPr>
          <w:ilvl w:val="0"/>
          <w:numId w:val="9"/>
        </w:numPr>
        <w:spacing w:line="276" w:lineRule="auto"/>
        <w:jc w:val="both"/>
        <w:rPr>
          <w:sz w:val="22"/>
          <w:szCs w:val="22"/>
        </w:rPr>
      </w:pPr>
      <w:r>
        <w:rPr>
          <w:sz w:val="22"/>
          <w:szCs w:val="22"/>
        </w:rPr>
        <w:t>Provide quality assurance in respect of audit requested information,</w:t>
      </w:r>
    </w:p>
    <w:p w:rsidR="00723219" w:rsidRDefault="00723219">
      <w:pPr>
        <w:pStyle w:val="Default"/>
        <w:numPr>
          <w:ilvl w:val="0"/>
          <w:numId w:val="9"/>
        </w:numPr>
        <w:spacing w:line="276" w:lineRule="auto"/>
        <w:jc w:val="both"/>
        <w:rPr>
          <w:sz w:val="22"/>
          <w:szCs w:val="22"/>
        </w:rPr>
      </w:pPr>
      <w:r>
        <w:rPr>
          <w:sz w:val="22"/>
          <w:szCs w:val="22"/>
        </w:rPr>
        <w:t xml:space="preserve">Provide information and technical advice to the CFO responsible for responding to audit </w:t>
      </w:r>
      <w:r w:rsidR="00857C4D">
        <w:rPr>
          <w:sz w:val="22"/>
          <w:szCs w:val="22"/>
        </w:rPr>
        <w:t>queries</w:t>
      </w:r>
      <w:r>
        <w:rPr>
          <w:sz w:val="22"/>
          <w:szCs w:val="22"/>
        </w:rPr>
        <w:t xml:space="preserve"> and audit committee during the period under review by the Auditor General.</w:t>
      </w:r>
    </w:p>
    <w:p w:rsidR="00723219" w:rsidRDefault="00857C4D">
      <w:pPr>
        <w:pStyle w:val="Default"/>
        <w:numPr>
          <w:ilvl w:val="0"/>
          <w:numId w:val="9"/>
        </w:numPr>
        <w:spacing w:line="276" w:lineRule="auto"/>
        <w:jc w:val="both"/>
        <w:rPr>
          <w:sz w:val="22"/>
          <w:szCs w:val="22"/>
        </w:rPr>
      </w:pPr>
      <w:r>
        <w:rPr>
          <w:sz w:val="22"/>
          <w:szCs w:val="22"/>
        </w:rPr>
        <w:t>Conduct</w:t>
      </w:r>
      <w:r w:rsidR="00723219">
        <w:rPr>
          <w:sz w:val="22"/>
          <w:szCs w:val="22"/>
        </w:rPr>
        <w:t xml:space="preserve"> skill transfer to the municipality</w:t>
      </w:r>
    </w:p>
    <w:p w:rsidR="00723219" w:rsidRDefault="00723219">
      <w:pPr>
        <w:pStyle w:val="Default"/>
        <w:spacing w:line="276" w:lineRule="auto"/>
        <w:jc w:val="both"/>
        <w:rPr>
          <w:sz w:val="22"/>
          <w:szCs w:val="22"/>
        </w:rPr>
      </w:pPr>
    </w:p>
    <w:p w:rsidR="00723219" w:rsidRDefault="00723219">
      <w:pPr>
        <w:pStyle w:val="Default"/>
        <w:spacing w:line="276" w:lineRule="auto"/>
        <w:jc w:val="both"/>
        <w:rPr>
          <w:sz w:val="22"/>
          <w:szCs w:val="22"/>
        </w:rPr>
      </w:pPr>
    </w:p>
    <w:p w:rsidR="00723219" w:rsidRDefault="00723219">
      <w:pPr>
        <w:pStyle w:val="Default"/>
        <w:spacing w:line="276" w:lineRule="auto"/>
        <w:jc w:val="both"/>
        <w:rPr>
          <w:b/>
          <w:sz w:val="22"/>
          <w:szCs w:val="22"/>
        </w:rPr>
      </w:pPr>
      <w:r>
        <w:rPr>
          <w:b/>
          <w:sz w:val="22"/>
          <w:szCs w:val="22"/>
        </w:rPr>
        <w:t>FINANCIAL ARRANGEMENTS</w:t>
      </w:r>
    </w:p>
    <w:p w:rsidR="00723219" w:rsidRDefault="00723219">
      <w:pPr>
        <w:pStyle w:val="Default"/>
        <w:spacing w:line="276" w:lineRule="auto"/>
        <w:jc w:val="both"/>
        <w:rPr>
          <w:b/>
          <w:sz w:val="22"/>
          <w:szCs w:val="22"/>
        </w:rPr>
      </w:pPr>
    </w:p>
    <w:p w:rsidR="00723219" w:rsidRDefault="00723219">
      <w:pPr>
        <w:pStyle w:val="Default"/>
        <w:numPr>
          <w:ilvl w:val="0"/>
          <w:numId w:val="10"/>
        </w:numPr>
        <w:spacing w:line="276" w:lineRule="auto"/>
        <w:jc w:val="both"/>
        <w:rPr>
          <w:sz w:val="22"/>
          <w:szCs w:val="22"/>
        </w:rPr>
      </w:pPr>
      <w:r>
        <w:rPr>
          <w:sz w:val="22"/>
          <w:szCs w:val="22"/>
        </w:rPr>
        <w:t>The service provider’s fee will be a percentage of the amount recovered as a results of this exercise.</w:t>
      </w:r>
    </w:p>
    <w:p w:rsidR="00723219" w:rsidRDefault="00723219">
      <w:pPr>
        <w:pStyle w:val="Default"/>
        <w:numPr>
          <w:ilvl w:val="0"/>
          <w:numId w:val="10"/>
        </w:numPr>
        <w:spacing w:line="276" w:lineRule="auto"/>
        <w:jc w:val="both"/>
        <w:rPr>
          <w:sz w:val="22"/>
          <w:szCs w:val="22"/>
        </w:rPr>
      </w:pPr>
      <w:r>
        <w:rPr>
          <w:sz w:val="22"/>
          <w:szCs w:val="22"/>
        </w:rPr>
        <w:t>No additional information can be submitted after the closing of tender.</w:t>
      </w:r>
    </w:p>
    <w:p w:rsidR="00723219" w:rsidRDefault="00723219">
      <w:pPr>
        <w:pStyle w:val="Default"/>
        <w:numPr>
          <w:ilvl w:val="0"/>
          <w:numId w:val="10"/>
        </w:numPr>
        <w:spacing w:line="276" w:lineRule="auto"/>
        <w:jc w:val="both"/>
        <w:rPr>
          <w:sz w:val="22"/>
          <w:szCs w:val="22"/>
        </w:rPr>
      </w:pPr>
      <w:r>
        <w:rPr>
          <w:sz w:val="22"/>
          <w:szCs w:val="22"/>
        </w:rPr>
        <w:t>Payment to the service provider will be made upon receipt of the VAT recovery by SARS into the municipality’s bank account.</w:t>
      </w:r>
    </w:p>
    <w:p w:rsidR="00723219" w:rsidRDefault="00723219">
      <w:pPr>
        <w:pStyle w:val="Default"/>
        <w:spacing w:line="276" w:lineRule="auto"/>
        <w:jc w:val="both"/>
        <w:rPr>
          <w:sz w:val="22"/>
          <w:szCs w:val="22"/>
        </w:rPr>
      </w:pPr>
    </w:p>
    <w:p w:rsidR="00723219" w:rsidRDefault="00723219">
      <w:pPr>
        <w:pStyle w:val="Default"/>
        <w:spacing w:line="276" w:lineRule="auto"/>
        <w:jc w:val="both"/>
        <w:rPr>
          <w:b/>
          <w:sz w:val="22"/>
          <w:szCs w:val="22"/>
        </w:rPr>
      </w:pPr>
      <w:r>
        <w:rPr>
          <w:b/>
          <w:sz w:val="22"/>
          <w:szCs w:val="22"/>
        </w:rPr>
        <w:t xml:space="preserve">PRICING </w:t>
      </w:r>
    </w:p>
    <w:p w:rsidR="00723219" w:rsidRDefault="00723219">
      <w:pPr>
        <w:pStyle w:val="Default"/>
        <w:spacing w:line="276" w:lineRule="auto"/>
        <w:jc w:val="both"/>
        <w:rPr>
          <w:sz w:val="22"/>
          <w:szCs w:val="22"/>
        </w:rPr>
      </w:pPr>
      <w:r>
        <w:rPr>
          <w:sz w:val="22"/>
          <w:szCs w:val="22"/>
        </w:rPr>
        <w:t xml:space="preserve"> </w:t>
      </w:r>
    </w:p>
    <w:p w:rsidR="00723219" w:rsidRDefault="00723219">
      <w:pPr>
        <w:pStyle w:val="Default"/>
        <w:numPr>
          <w:ilvl w:val="0"/>
          <w:numId w:val="11"/>
        </w:numPr>
        <w:spacing w:line="276" w:lineRule="auto"/>
        <w:jc w:val="both"/>
        <w:rPr>
          <w:sz w:val="22"/>
          <w:szCs w:val="22"/>
        </w:rPr>
      </w:pPr>
      <w:r>
        <w:rPr>
          <w:sz w:val="22"/>
          <w:szCs w:val="22"/>
        </w:rPr>
        <w:t xml:space="preserve">Please indicate your total tendered percentage recovery rate here:  _________  (compulsory) </w:t>
      </w:r>
    </w:p>
    <w:p w:rsidR="00723219" w:rsidRDefault="00723219">
      <w:pPr>
        <w:pStyle w:val="Default"/>
        <w:numPr>
          <w:ilvl w:val="0"/>
          <w:numId w:val="11"/>
        </w:numPr>
        <w:spacing w:line="276" w:lineRule="auto"/>
        <w:jc w:val="both"/>
        <w:rPr>
          <w:sz w:val="22"/>
          <w:szCs w:val="22"/>
        </w:rPr>
      </w:pPr>
      <w:r>
        <w:rPr>
          <w:sz w:val="22"/>
          <w:szCs w:val="22"/>
        </w:rPr>
        <w:t xml:space="preserve">Important: It is mandatory to indicate your total percentage as requested above.  </w:t>
      </w:r>
    </w:p>
    <w:p w:rsidR="00723219" w:rsidRDefault="00723219">
      <w:pPr>
        <w:pStyle w:val="Default"/>
        <w:spacing w:line="276" w:lineRule="auto"/>
        <w:jc w:val="both"/>
        <w:rPr>
          <w:sz w:val="22"/>
          <w:szCs w:val="22"/>
        </w:rPr>
      </w:pPr>
      <w:r>
        <w:rPr>
          <w:sz w:val="22"/>
          <w:szCs w:val="22"/>
        </w:rPr>
        <w:t xml:space="preserve"> </w:t>
      </w:r>
    </w:p>
    <w:p w:rsidR="00723219" w:rsidRDefault="00723219">
      <w:pPr>
        <w:pStyle w:val="Default"/>
        <w:spacing w:line="276" w:lineRule="auto"/>
        <w:jc w:val="both"/>
        <w:rPr>
          <w:b/>
          <w:sz w:val="20"/>
          <w:szCs w:val="20"/>
        </w:rPr>
      </w:pPr>
      <w:r>
        <w:rPr>
          <w:b/>
          <w:sz w:val="20"/>
          <w:szCs w:val="20"/>
        </w:rPr>
        <w:t xml:space="preserve">NOTE: All prices (percentage) must be VAT inclusive </w:t>
      </w:r>
    </w:p>
    <w:p w:rsidR="00723219" w:rsidRDefault="00723219">
      <w:pPr>
        <w:pStyle w:val="Default"/>
        <w:spacing w:line="276" w:lineRule="auto"/>
        <w:jc w:val="both"/>
        <w:rPr>
          <w:sz w:val="22"/>
          <w:szCs w:val="22"/>
        </w:rPr>
      </w:pPr>
    </w:p>
    <w:p w:rsidR="00723219" w:rsidRDefault="00723219">
      <w:pPr>
        <w:pStyle w:val="Default"/>
        <w:jc w:val="both"/>
        <w:rPr>
          <w:b/>
          <w:sz w:val="28"/>
          <w:szCs w:val="28"/>
        </w:rPr>
      </w:pPr>
    </w:p>
    <w:p w:rsidR="00723219" w:rsidRDefault="00723219">
      <w:pPr>
        <w:pStyle w:val="Default"/>
        <w:jc w:val="both"/>
        <w:rPr>
          <w:b/>
          <w:sz w:val="28"/>
          <w:szCs w:val="28"/>
        </w:rPr>
      </w:pPr>
    </w:p>
    <w:p w:rsidR="00723219" w:rsidRDefault="00723219">
      <w:pPr>
        <w:pStyle w:val="Default"/>
        <w:jc w:val="both"/>
        <w:rPr>
          <w:b/>
          <w:sz w:val="28"/>
          <w:szCs w:val="28"/>
        </w:rPr>
      </w:pPr>
    </w:p>
    <w:p w:rsidR="00723219" w:rsidRDefault="00723219">
      <w:pPr>
        <w:pStyle w:val="Default"/>
        <w:jc w:val="both"/>
        <w:rPr>
          <w:b/>
          <w:sz w:val="28"/>
          <w:szCs w:val="28"/>
        </w:rPr>
      </w:pPr>
    </w:p>
    <w:p w:rsidR="00723219" w:rsidRDefault="00723219">
      <w:pPr>
        <w:pStyle w:val="Default"/>
        <w:jc w:val="both"/>
        <w:rPr>
          <w:b/>
          <w:sz w:val="28"/>
          <w:szCs w:val="28"/>
        </w:rPr>
      </w:pPr>
    </w:p>
    <w:p w:rsidR="00723219" w:rsidRDefault="00723219">
      <w:pPr>
        <w:widowControl/>
        <w:spacing w:after="200" w:line="276" w:lineRule="auto"/>
        <w:rPr>
          <w:rFonts w:ascii="Arial" w:hAnsi="Arial" w:cs="Arial"/>
          <w:sz w:val="22"/>
          <w:szCs w:val="22"/>
        </w:rPr>
      </w:pPr>
    </w:p>
    <w:p w:rsidR="00723219" w:rsidRDefault="00723219">
      <w:pPr>
        <w:widowControl/>
        <w:spacing w:after="200" w:line="360" w:lineRule="auto"/>
        <w:rPr>
          <w:rFonts w:ascii="Arial" w:hAnsi="Arial" w:cs="Arial"/>
          <w:b/>
          <w:sz w:val="22"/>
          <w:szCs w:val="22"/>
        </w:rPr>
      </w:pPr>
    </w:p>
    <w:p w:rsidR="00723219" w:rsidRDefault="00723219">
      <w:pPr>
        <w:widowControl/>
        <w:spacing w:after="200" w:line="360" w:lineRule="auto"/>
        <w:rPr>
          <w:rFonts w:ascii="Arial" w:hAnsi="Arial" w:cs="Arial"/>
          <w:b/>
          <w:sz w:val="22"/>
          <w:szCs w:val="22"/>
        </w:rPr>
      </w:pPr>
      <w:r>
        <w:rPr>
          <w:rFonts w:ascii="Arial" w:hAnsi="Arial" w:cs="Arial"/>
          <w:b/>
          <w:sz w:val="22"/>
          <w:szCs w:val="22"/>
        </w:rPr>
        <w:t xml:space="preserve">OFFER: ……………………………………………………………………………………………….. </w:t>
      </w:r>
    </w:p>
    <w:p w:rsidR="00723219" w:rsidRDefault="00723219">
      <w:pPr>
        <w:widowControl/>
        <w:spacing w:after="200" w:line="360" w:lineRule="auto"/>
        <w:rPr>
          <w:rFonts w:ascii="Arial" w:hAnsi="Arial" w:cs="Arial"/>
          <w:b/>
          <w:sz w:val="22"/>
          <w:szCs w:val="22"/>
        </w:rPr>
      </w:pPr>
      <w:r>
        <w:rPr>
          <w:rFonts w:ascii="Arial" w:hAnsi="Arial" w:cs="Arial"/>
          <w:b/>
          <w:sz w:val="22"/>
          <w:szCs w:val="22"/>
        </w:rPr>
        <w:t>NB: This offer to be included in the final bid price</w:t>
      </w:r>
    </w:p>
    <w:p w:rsidR="00723219" w:rsidRDefault="00723219">
      <w:pPr>
        <w:widowControl/>
        <w:spacing w:after="200" w:line="360" w:lineRule="auto"/>
        <w:rPr>
          <w:rFonts w:ascii="Arial" w:hAnsi="Arial" w:cs="Arial"/>
          <w:b/>
          <w:sz w:val="22"/>
          <w:szCs w:val="22"/>
        </w:rPr>
      </w:pPr>
    </w:p>
    <w:p w:rsidR="00723219" w:rsidRDefault="00723219">
      <w:pPr>
        <w:widowControl/>
        <w:spacing w:after="200" w:line="360" w:lineRule="auto"/>
        <w:rPr>
          <w:rFonts w:ascii="Arial" w:hAnsi="Arial" w:cs="Arial"/>
          <w:sz w:val="22"/>
          <w:szCs w:val="22"/>
        </w:rPr>
      </w:pPr>
      <w:r>
        <w:rPr>
          <w:rFonts w:ascii="Arial" w:hAnsi="Arial" w:cs="Arial"/>
          <w:b/>
          <w:sz w:val="22"/>
          <w:szCs w:val="22"/>
        </w:rPr>
        <w:t>LOWEST TENDER</w:t>
      </w:r>
    </w:p>
    <w:p w:rsidR="00723219" w:rsidRDefault="00723219">
      <w:pPr>
        <w:widowControl/>
        <w:spacing w:after="200" w:line="276" w:lineRule="auto"/>
        <w:rPr>
          <w:rFonts w:ascii="Arial" w:hAnsi="Arial" w:cs="Arial"/>
          <w:sz w:val="22"/>
          <w:szCs w:val="22"/>
        </w:rPr>
      </w:pPr>
      <w:proofErr w:type="spellStart"/>
      <w:r>
        <w:rPr>
          <w:rFonts w:ascii="Arial" w:hAnsi="Arial" w:cs="Arial"/>
          <w:sz w:val="22"/>
          <w:szCs w:val="22"/>
        </w:rPr>
        <w:t>TSWAING</w:t>
      </w:r>
      <w:proofErr w:type="spellEnd"/>
      <w:r>
        <w:rPr>
          <w:rFonts w:ascii="Arial" w:hAnsi="Arial" w:cs="Arial"/>
          <w:sz w:val="22"/>
          <w:szCs w:val="22"/>
        </w:rPr>
        <w:t xml:space="preserve"> Local Municipality does not bind itself to accept the lowest or any tender or assign any reason for the non-acceptance of a tender</w:t>
      </w:r>
    </w:p>
    <w:p w:rsidR="00723219" w:rsidRDefault="00723219">
      <w:pPr>
        <w:widowControl/>
        <w:spacing w:after="200" w:line="360" w:lineRule="auto"/>
        <w:ind w:left="6480" w:firstLine="720"/>
        <w:jc w:val="right"/>
        <w:rPr>
          <w:rFonts w:ascii="Arial" w:hAnsi="Arial" w:cs="Arial"/>
          <w:sz w:val="22"/>
          <w:szCs w:val="22"/>
        </w:rPr>
      </w:pPr>
    </w:p>
    <w:p w:rsidR="00723219" w:rsidRDefault="00723219">
      <w:pPr>
        <w:widowControl/>
        <w:spacing w:after="200" w:line="276" w:lineRule="auto"/>
        <w:ind w:left="6480" w:firstLine="720"/>
        <w:jc w:val="right"/>
        <w:rPr>
          <w:rFonts w:ascii="Arial" w:hAnsi="Arial" w:cs="Arial"/>
          <w:sz w:val="22"/>
          <w:szCs w:val="22"/>
        </w:rPr>
      </w:pPr>
    </w:p>
    <w:p w:rsidR="00723219" w:rsidRDefault="00723219">
      <w:pPr>
        <w:widowControl/>
        <w:spacing w:after="200" w:line="276" w:lineRule="auto"/>
        <w:ind w:left="6480" w:firstLine="720"/>
        <w:jc w:val="right"/>
        <w:rPr>
          <w:rFonts w:ascii="Arial" w:hAnsi="Arial" w:cs="Arial"/>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6480" w:firstLine="720"/>
        <w:jc w:val="right"/>
        <w:rPr>
          <w:rFonts w:ascii="Arial" w:hAnsi="Arial" w:cs="Arial"/>
          <w:b/>
          <w:sz w:val="22"/>
          <w:szCs w:val="22"/>
        </w:rPr>
      </w:pPr>
    </w:p>
    <w:p w:rsidR="00723219" w:rsidRDefault="00723219">
      <w:pPr>
        <w:widowControl/>
        <w:spacing w:after="200" w:line="276" w:lineRule="auto"/>
        <w:ind w:left="7920" w:firstLine="720"/>
        <w:jc w:val="center"/>
        <w:rPr>
          <w:rFonts w:ascii="Arial" w:eastAsia="Calibri" w:hAnsi="Arial" w:cs="Arial"/>
          <w:b/>
          <w:snapToGrid/>
          <w:sz w:val="22"/>
          <w:szCs w:val="22"/>
          <w:lang w:val="en-GB"/>
        </w:rPr>
      </w:pPr>
      <w:proofErr w:type="spellStart"/>
      <w:r>
        <w:rPr>
          <w:rFonts w:ascii="Arial" w:hAnsi="Arial" w:cs="Arial"/>
          <w:b/>
          <w:sz w:val="22"/>
          <w:szCs w:val="22"/>
        </w:rPr>
        <w:t>MBD</w:t>
      </w:r>
      <w:proofErr w:type="spellEnd"/>
      <w:r>
        <w:rPr>
          <w:rFonts w:ascii="Arial" w:hAnsi="Arial" w:cs="Arial"/>
          <w:b/>
          <w:sz w:val="22"/>
          <w:szCs w:val="22"/>
        </w:rPr>
        <w:t xml:space="preserve"> 3.1</w:t>
      </w:r>
    </w:p>
    <w:p w:rsidR="00723219" w:rsidRDefault="00723219">
      <w:pPr>
        <w:pStyle w:val="Heading2"/>
        <w:rPr>
          <w:rFonts w:ascii="Arial" w:hAnsi="Arial" w:cs="Arial"/>
          <w:sz w:val="22"/>
          <w:szCs w:val="22"/>
        </w:rPr>
      </w:pPr>
    </w:p>
    <w:p w:rsidR="00723219" w:rsidRDefault="00723219">
      <w:pPr>
        <w:pStyle w:val="Heading2"/>
        <w:rPr>
          <w:rFonts w:ascii="Arial" w:hAnsi="Arial" w:cs="Arial"/>
          <w:sz w:val="22"/>
          <w:szCs w:val="22"/>
        </w:rPr>
      </w:pPr>
      <w:r>
        <w:rPr>
          <w:rFonts w:ascii="Arial" w:hAnsi="Arial" w:cs="Arial"/>
          <w:sz w:val="22"/>
          <w:szCs w:val="22"/>
        </w:rPr>
        <w:t>PRICING SCHEDULE – FIRM PRICES</w:t>
      </w:r>
    </w:p>
    <w:p w:rsidR="00723219" w:rsidRDefault="00723219">
      <w:pPr>
        <w:jc w:val="center"/>
        <w:rPr>
          <w:rFonts w:ascii="Arial" w:hAnsi="Arial" w:cs="Arial"/>
          <w:b/>
          <w:sz w:val="22"/>
          <w:szCs w:val="22"/>
        </w:rPr>
      </w:pPr>
      <w:r>
        <w:rPr>
          <w:rFonts w:ascii="Arial" w:hAnsi="Arial" w:cs="Arial"/>
          <w:b/>
          <w:sz w:val="22"/>
          <w:szCs w:val="22"/>
        </w:rPr>
        <w:t>(PURCHASES)</w:t>
      </w:r>
    </w:p>
    <w:p w:rsidR="00723219" w:rsidRDefault="00723219">
      <w:pPr>
        <w:rPr>
          <w:rFonts w:ascii="Arial" w:hAnsi="Arial" w:cs="Arial"/>
          <w:sz w:val="22"/>
          <w:szCs w:val="22"/>
        </w:rPr>
      </w:pPr>
    </w:p>
    <w:p w:rsidR="00723219" w:rsidRDefault="00723219">
      <w:pPr>
        <w:ind w:left="1440" w:hanging="1440"/>
        <w:jc w:val="both"/>
        <w:rPr>
          <w:rFonts w:ascii="Arial" w:hAnsi="Arial" w:cs="Arial"/>
          <w:b/>
          <w:sz w:val="22"/>
          <w:szCs w:val="22"/>
        </w:rPr>
      </w:pPr>
      <w:r>
        <w:rPr>
          <w:rFonts w:ascii="Arial" w:hAnsi="Arial" w:cs="Arial"/>
          <w:b/>
          <w:sz w:val="22"/>
          <w:szCs w:val="22"/>
        </w:rPr>
        <w:t>NOTE:</w:t>
      </w:r>
      <w:r>
        <w:rPr>
          <w:rFonts w:ascii="Arial" w:hAnsi="Arial" w:cs="Arial"/>
          <w:sz w:val="22"/>
          <w:szCs w:val="22"/>
        </w:rPr>
        <w:tab/>
      </w:r>
      <w:r>
        <w:rPr>
          <w:rFonts w:ascii="Arial" w:hAnsi="Arial" w:cs="Arial"/>
          <w:b/>
          <w:sz w:val="22"/>
          <w:szCs w:val="22"/>
        </w:rPr>
        <w:t>ONLY FIRM PRICES WILL BE ACCEPTED. NON-FIRM PRICES (INCLUDING PRICES SUBJECT TO RATES OF EXCHANGE VARIATIONS) WILL NOT BE CONSIDERED</w:t>
      </w:r>
    </w:p>
    <w:p w:rsidR="00723219" w:rsidRDefault="00723219">
      <w:pPr>
        <w:ind w:left="1440" w:hanging="1440"/>
        <w:jc w:val="both"/>
        <w:rPr>
          <w:rFonts w:ascii="Arial" w:hAnsi="Arial" w:cs="Arial"/>
          <w:b/>
          <w:sz w:val="22"/>
          <w:szCs w:val="22"/>
        </w:rPr>
      </w:pPr>
    </w:p>
    <w:p w:rsidR="00723219" w:rsidRDefault="00723219">
      <w:pPr>
        <w:pStyle w:val="BodyTextIndent"/>
        <w:rPr>
          <w:rFonts w:cs="Arial"/>
          <w:sz w:val="22"/>
          <w:szCs w:val="22"/>
        </w:rPr>
      </w:pPr>
      <w:r>
        <w:rPr>
          <w:rFonts w:cs="Arial"/>
          <w:sz w:val="22"/>
          <w:szCs w:val="22"/>
        </w:rPr>
        <w:tab/>
        <w:t xml:space="preserve">IN CASES WHERE DIFFERENT DELIVERY POINTS INFLUENCE THE PRICING, A SEPARATE PRICING SCHEDULE MUST BE SUBMITTED FOR EACH DELIVERY POINT </w:t>
      </w:r>
    </w:p>
    <w:p w:rsidR="00723219" w:rsidRDefault="00723219">
      <w:pPr>
        <w:rPr>
          <w:rFonts w:ascii="Arial" w:hAnsi="Arial" w:cs="Arial"/>
          <w:sz w:val="22"/>
          <w:szCs w:val="22"/>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8"/>
      </w:tblGrid>
      <w:tr w:rsidR="00723219">
        <w:trPr>
          <w:trHeight w:val="1169"/>
        </w:trPr>
        <w:tc>
          <w:tcPr>
            <w:tcW w:w="10128" w:type="dxa"/>
            <w:vAlign w:val="center"/>
          </w:tcPr>
          <w:p w:rsidR="00723219" w:rsidRDefault="00723219">
            <w:pPr>
              <w:rPr>
                <w:rFonts w:ascii="Arial" w:hAnsi="Arial" w:cs="Arial"/>
                <w:sz w:val="22"/>
                <w:szCs w:val="22"/>
              </w:rPr>
            </w:pPr>
          </w:p>
          <w:p w:rsidR="00723219" w:rsidRDefault="00723219">
            <w:pPr>
              <w:rPr>
                <w:rFonts w:ascii="Arial" w:hAnsi="Arial" w:cs="Arial"/>
                <w:sz w:val="22"/>
                <w:szCs w:val="22"/>
              </w:rPr>
            </w:pPr>
            <w:r>
              <w:rPr>
                <w:rFonts w:ascii="Arial" w:hAnsi="Arial" w:cs="Arial"/>
                <w:sz w:val="22"/>
                <w:szCs w:val="22"/>
              </w:rPr>
              <w:t xml:space="preserve">Name of Bidder………………………………………Bid Number: </w:t>
            </w:r>
            <w:proofErr w:type="spellStart"/>
            <w:r>
              <w:rPr>
                <w:rFonts w:ascii="Arial" w:hAnsi="Arial" w:cs="Arial"/>
                <w:b/>
                <w:sz w:val="22"/>
                <w:szCs w:val="22"/>
              </w:rPr>
              <w:t>SCM</w:t>
            </w:r>
            <w:proofErr w:type="spellEnd"/>
            <w:r>
              <w:rPr>
                <w:rFonts w:ascii="Arial" w:hAnsi="Arial" w:cs="Arial"/>
                <w:b/>
                <w:sz w:val="22"/>
                <w:szCs w:val="22"/>
              </w:rPr>
              <w:t xml:space="preserve"> 001/2022/2023</w:t>
            </w:r>
          </w:p>
          <w:p w:rsidR="00723219" w:rsidRDefault="00723219">
            <w:pPr>
              <w:pStyle w:val="Header"/>
              <w:tabs>
                <w:tab w:val="clear" w:pos="4153"/>
                <w:tab w:val="clear" w:pos="8306"/>
              </w:tabs>
              <w:rPr>
                <w:rFonts w:ascii="Arial" w:hAnsi="Arial" w:cs="Arial"/>
                <w:sz w:val="22"/>
                <w:szCs w:val="22"/>
              </w:rPr>
            </w:pPr>
          </w:p>
          <w:p w:rsidR="00723219" w:rsidRDefault="00723219">
            <w:pPr>
              <w:rPr>
                <w:rFonts w:ascii="Arial" w:hAnsi="Arial" w:cs="Arial"/>
                <w:sz w:val="22"/>
                <w:szCs w:val="22"/>
              </w:rPr>
            </w:pPr>
            <w:r>
              <w:rPr>
                <w:rFonts w:ascii="Arial" w:hAnsi="Arial" w:cs="Arial"/>
                <w:sz w:val="22"/>
                <w:szCs w:val="22"/>
              </w:rPr>
              <w:t xml:space="preserve">Closing Time 12:H00 Closing Date: </w:t>
            </w:r>
            <w:r w:rsidR="00857C4D">
              <w:rPr>
                <w:rFonts w:ascii="Arial" w:hAnsi="Arial" w:cs="Arial"/>
                <w:b/>
                <w:bCs/>
                <w:sz w:val="22"/>
                <w:szCs w:val="22"/>
              </w:rPr>
              <w:t>11/08</w:t>
            </w:r>
            <w:r>
              <w:rPr>
                <w:rFonts w:ascii="Arial" w:hAnsi="Arial" w:cs="Arial"/>
                <w:b/>
                <w:bCs/>
                <w:sz w:val="22"/>
                <w:szCs w:val="22"/>
              </w:rPr>
              <w:t>/2022</w:t>
            </w:r>
          </w:p>
          <w:p w:rsidR="00723219" w:rsidRDefault="00723219">
            <w:pPr>
              <w:pStyle w:val="Header"/>
              <w:tabs>
                <w:tab w:val="clear" w:pos="4153"/>
                <w:tab w:val="clear" w:pos="8306"/>
              </w:tabs>
              <w:rPr>
                <w:rFonts w:ascii="Arial" w:hAnsi="Arial" w:cs="Arial"/>
                <w:i/>
                <w:iCs/>
                <w:sz w:val="22"/>
                <w:szCs w:val="22"/>
              </w:rPr>
            </w:pPr>
            <w:r>
              <w:rPr>
                <w:rFonts w:ascii="Arial" w:hAnsi="Arial" w:cs="Arial"/>
                <w:sz w:val="22"/>
                <w:szCs w:val="22"/>
              </w:rPr>
              <w:t xml:space="preserve">                                </w:t>
            </w:r>
          </w:p>
        </w:tc>
      </w:tr>
    </w:tbl>
    <w:p w:rsidR="00723219" w:rsidRDefault="00723219">
      <w:pPr>
        <w:pStyle w:val="BodyText"/>
        <w:rPr>
          <w:rFonts w:ascii="Arial" w:hAnsi="Arial" w:cs="Arial"/>
          <w:b w:val="0"/>
          <w:sz w:val="22"/>
          <w:szCs w:val="22"/>
        </w:rPr>
      </w:pPr>
    </w:p>
    <w:p w:rsidR="00723219" w:rsidRDefault="00723219">
      <w:pPr>
        <w:jc w:val="both"/>
        <w:rPr>
          <w:rFonts w:ascii="Arial" w:hAnsi="Arial" w:cs="Arial"/>
          <w:sz w:val="22"/>
          <w:szCs w:val="22"/>
        </w:rPr>
      </w:pPr>
      <w:r>
        <w:rPr>
          <w:rFonts w:ascii="Arial" w:hAnsi="Arial" w:cs="Arial"/>
          <w:sz w:val="22"/>
          <w:szCs w:val="22"/>
        </w:rPr>
        <w:t>OFFER TO BE VALID FOR 90 DAYS FROM THE CLOSING DATE OF BID.</w:t>
      </w:r>
    </w:p>
    <w:p w:rsidR="00723219" w:rsidRDefault="00723219">
      <w:pPr>
        <w:jc w:val="both"/>
        <w:rPr>
          <w:rFonts w:ascii="Arial" w:hAnsi="Arial" w:cs="Arial"/>
          <w:b/>
          <w:sz w:val="22"/>
          <w:szCs w:val="22"/>
        </w:rPr>
      </w:pPr>
    </w:p>
    <w:p w:rsidR="00723219" w:rsidRDefault="00723219">
      <w:pPr>
        <w:pStyle w:val="BodyText"/>
        <w:rPr>
          <w:rFonts w:ascii="Arial" w:hAnsi="Arial" w:cs="Arial"/>
          <w:b w:val="0"/>
          <w:sz w:val="22"/>
          <w:szCs w:val="22"/>
        </w:rPr>
      </w:pPr>
      <w:r>
        <w:rPr>
          <w:rFonts w:ascii="Arial" w:hAnsi="Arial" w:cs="Arial"/>
          <w:b w:val="0"/>
          <w:sz w:val="22"/>
          <w:szCs w:val="22"/>
        </w:rPr>
        <w:t>__________________________________________________________________________</w:t>
      </w:r>
    </w:p>
    <w:p w:rsidR="00723219" w:rsidRDefault="00723219">
      <w:pPr>
        <w:pStyle w:val="BodyText"/>
        <w:tabs>
          <w:tab w:val="left" w:pos="1080"/>
          <w:tab w:val="left" w:pos="2700"/>
        </w:tabs>
        <w:rPr>
          <w:rFonts w:ascii="Arial" w:hAnsi="Arial" w:cs="Arial"/>
          <w:b w:val="0"/>
          <w:sz w:val="22"/>
          <w:szCs w:val="22"/>
        </w:rPr>
      </w:pPr>
    </w:p>
    <w:p w:rsidR="00723219" w:rsidRDefault="00723219">
      <w:pPr>
        <w:pStyle w:val="BodyText"/>
        <w:tabs>
          <w:tab w:val="left" w:pos="1080"/>
          <w:tab w:val="left" w:pos="2700"/>
        </w:tabs>
        <w:rPr>
          <w:rFonts w:ascii="Arial" w:hAnsi="Arial" w:cs="Arial"/>
          <w:b w:val="0"/>
          <w:sz w:val="22"/>
          <w:szCs w:val="22"/>
        </w:rPr>
      </w:pPr>
      <w:r>
        <w:rPr>
          <w:rFonts w:ascii="Arial" w:hAnsi="Arial" w:cs="Arial"/>
          <w:b w:val="0"/>
          <w:sz w:val="22"/>
          <w:szCs w:val="22"/>
        </w:rPr>
        <w:t>ITEM</w:t>
      </w:r>
      <w:r>
        <w:rPr>
          <w:rFonts w:ascii="Arial" w:hAnsi="Arial" w:cs="Arial"/>
          <w:b w:val="0"/>
          <w:sz w:val="22"/>
          <w:szCs w:val="22"/>
        </w:rPr>
        <w:tab/>
        <w:t>QUANTITY</w:t>
      </w:r>
      <w:r>
        <w:rPr>
          <w:rFonts w:ascii="Arial" w:hAnsi="Arial" w:cs="Arial"/>
          <w:b w:val="0"/>
          <w:sz w:val="22"/>
          <w:szCs w:val="22"/>
        </w:rPr>
        <w:tab/>
        <w:t>DESCRIPTION</w:t>
      </w:r>
      <w:r>
        <w:rPr>
          <w:rFonts w:ascii="Arial" w:hAnsi="Arial" w:cs="Arial"/>
          <w:b w:val="0"/>
          <w:sz w:val="22"/>
          <w:szCs w:val="22"/>
        </w:rPr>
        <w:tab/>
      </w:r>
      <w:r>
        <w:rPr>
          <w:rFonts w:ascii="Arial" w:hAnsi="Arial" w:cs="Arial"/>
          <w:b w:val="0"/>
          <w:sz w:val="22"/>
          <w:szCs w:val="22"/>
        </w:rPr>
        <w:tab/>
        <w:t xml:space="preserve">BID PRICE IN </w:t>
      </w:r>
      <w:proofErr w:type="spellStart"/>
      <w:r>
        <w:rPr>
          <w:rFonts w:ascii="Arial" w:hAnsi="Arial" w:cs="Arial"/>
          <w:b w:val="0"/>
          <w:sz w:val="22"/>
          <w:szCs w:val="22"/>
        </w:rPr>
        <w:t>RSA</w:t>
      </w:r>
      <w:proofErr w:type="spellEnd"/>
      <w:r>
        <w:rPr>
          <w:rFonts w:ascii="Arial" w:hAnsi="Arial" w:cs="Arial"/>
          <w:b w:val="0"/>
          <w:sz w:val="22"/>
          <w:szCs w:val="22"/>
        </w:rPr>
        <w:t xml:space="preserve"> CURRENCY</w:t>
      </w:r>
    </w:p>
    <w:p w:rsidR="00723219" w:rsidRDefault="00723219">
      <w:pPr>
        <w:pStyle w:val="BodyText"/>
        <w:pBdr>
          <w:bottom w:val="single" w:sz="12" w:space="1" w:color="auto"/>
        </w:pBdr>
        <w:jc w:val="both"/>
        <w:rPr>
          <w:rFonts w:ascii="Arial" w:hAnsi="Arial" w:cs="Arial"/>
          <w:b w:val="0"/>
          <w:sz w:val="22"/>
          <w:szCs w:val="22"/>
        </w:rPr>
      </w:pPr>
      <w:r>
        <w:rPr>
          <w:rFonts w:ascii="Arial" w:hAnsi="Arial" w:cs="Arial"/>
          <w:b w:val="0"/>
          <w:sz w:val="22"/>
          <w:szCs w:val="22"/>
        </w:rPr>
        <w:t>NO.</w:t>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t>(INCLUDING VAT)</w:t>
      </w:r>
    </w:p>
    <w:p w:rsidR="00723219" w:rsidRDefault="00723219">
      <w:pPr>
        <w:jc w:val="both"/>
        <w:rPr>
          <w:rFonts w:ascii="Arial" w:hAnsi="Arial" w:cs="Arial"/>
          <w:sz w:val="22"/>
          <w:szCs w:val="22"/>
        </w:rPr>
      </w:pPr>
    </w:p>
    <w:p w:rsidR="00723219" w:rsidRDefault="00723219">
      <w:pPr>
        <w:jc w:val="both"/>
        <w:rPr>
          <w:rFonts w:ascii="Arial" w:hAnsi="Arial" w:cs="Arial"/>
          <w:sz w:val="22"/>
          <w:szCs w:val="22"/>
        </w:rPr>
      </w:pPr>
    </w:p>
    <w:p w:rsidR="00723219" w:rsidRDefault="00723219">
      <w:pPr>
        <w:widowControl/>
        <w:numPr>
          <w:ilvl w:val="0"/>
          <w:numId w:val="12"/>
        </w:numPr>
        <w:jc w:val="both"/>
        <w:rPr>
          <w:rFonts w:ascii="Arial" w:hAnsi="Arial" w:cs="Arial"/>
          <w:sz w:val="22"/>
          <w:szCs w:val="22"/>
        </w:rPr>
      </w:pPr>
      <w:r>
        <w:rPr>
          <w:rFonts w:ascii="Arial" w:hAnsi="Arial" w:cs="Arial"/>
          <w:sz w:val="22"/>
          <w:szCs w:val="22"/>
        </w:rPr>
        <w:t>Required by: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t>
      </w:r>
    </w:p>
    <w:p w:rsidR="00723219" w:rsidRDefault="00723219">
      <w:pPr>
        <w:jc w:val="both"/>
        <w:rPr>
          <w:rFonts w:ascii="Arial" w:hAnsi="Arial" w:cs="Arial"/>
          <w:sz w:val="22"/>
          <w:szCs w:val="22"/>
        </w:rPr>
      </w:pPr>
    </w:p>
    <w:p w:rsidR="00723219" w:rsidRDefault="00723219">
      <w:pPr>
        <w:jc w:val="both"/>
        <w:rPr>
          <w:rFonts w:ascii="Arial" w:hAnsi="Arial" w:cs="Arial"/>
          <w:sz w:val="22"/>
          <w:szCs w:val="22"/>
        </w:rPr>
      </w:pPr>
      <w:r>
        <w:rPr>
          <w:rFonts w:ascii="Arial" w:hAnsi="Arial" w:cs="Arial"/>
          <w:sz w:val="22"/>
          <w:szCs w:val="22"/>
        </w:rPr>
        <w:t>-</w:t>
      </w:r>
      <w:r>
        <w:rPr>
          <w:rFonts w:ascii="Arial" w:hAnsi="Arial" w:cs="Arial"/>
          <w:sz w:val="22"/>
          <w:szCs w:val="22"/>
        </w:rPr>
        <w:tab/>
        <w:t>At: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t>
      </w:r>
    </w:p>
    <w:p w:rsidR="00723219" w:rsidRDefault="00723219">
      <w:pPr>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723219" w:rsidRDefault="00723219">
      <w:pPr>
        <w:ind w:left="4320" w:firstLine="720"/>
        <w:jc w:val="both"/>
        <w:rPr>
          <w:rFonts w:ascii="Arial" w:hAnsi="Arial" w:cs="Arial"/>
          <w:sz w:val="22"/>
          <w:szCs w:val="22"/>
        </w:rPr>
      </w:pPr>
      <w:r>
        <w:rPr>
          <w:rFonts w:ascii="Arial" w:hAnsi="Arial" w:cs="Arial"/>
          <w:sz w:val="22"/>
          <w:szCs w:val="22"/>
        </w:rPr>
        <w:t>…………………………………</w:t>
      </w:r>
    </w:p>
    <w:p w:rsidR="00723219" w:rsidRDefault="00723219">
      <w:pPr>
        <w:pStyle w:val="BodyText"/>
        <w:rPr>
          <w:rFonts w:ascii="Arial" w:hAnsi="Arial" w:cs="Arial"/>
          <w:b w:val="0"/>
          <w:sz w:val="22"/>
          <w:szCs w:val="22"/>
        </w:rPr>
      </w:pPr>
    </w:p>
    <w:p w:rsidR="00723219" w:rsidRDefault="00723219">
      <w:pPr>
        <w:pStyle w:val="BodyText"/>
        <w:numPr>
          <w:ilvl w:val="0"/>
          <w:numId w:val="12"/>
        </w:numPr>
        <w:rPr>
          <w:rFonts w:ascii="Arial" w:hAnsi="Arial" w:cs="Arial"/>
          <w:b w:val="0"/>
          <w:sz w:val="22"/>
          <w:szCs w:val="22"/>
        </w:rPr>
      </w:pPr>
      <w:r>
        <w:rPr>
          <w:rFonts w:ascii="Arial" w:hAnsi="Arial" w:cs="Arial"/>
          <w:b w:val="0"/>
          <w:sz w:val="22"/>
          <w:szCs w:val="22"/>
        </w:rPr>
        <w:t>Brand and Model</w:t>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t>………………………………….</w:t>
      </w:r>
    </w:p>
    <w:p w:rsidR="00723219" w:rsidRDefault="00723219">
      <w:pPr>
        <w:pStyle w:val="BodyText"/>
        <w:rPr>
          <w:rFonts w:ascii="Arial" w:hAnsi="Arial" w:cs="Arial"/>
          <w:b w:val="0"/>
          <w:sz w:val="22"/>
          <w:szCs w:val="22"/>
        </w:rPr>
      </w:pPr>
    </w:p>
    <w:p w:rsidR="00723219" w:rsidRDefault="00723219">
      <w:pPr>
        <w:pStyle w:val="BodyText"/>
        <w:numPr>
          <w:ilvl w:val="0"/>
          <w:numId w:val="12"/>
        </w:numPr>
        <w:rPr>
          <w:rFonts w:ascii="Arial" w:hAnsi="Arial" w:cs="Arial"/>
          <w:b w:val="0"/>
          <w:sz w:val="22"/>
          <w:szCs w:val="22"/>
        </w:rPr>
      </w:pPr>
      <w:r>
        <w:rPr>
          <w:rFonts w:ascii="Arial" w:hAnsi="Arial" w:cs="Arial"/>
          <w:b w:val="0"/>
          <w:sz w:val="22"/>
          <w:szCs w:val="22"/>
        </w:rPr>
        <w:t>Country of Origin</w:t>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t>………………………………….</w:t>
      </w:r>
    </w:p>
    <w:p w:rsidR="00723219" w:rsidRDefault="00723219">
      <w:pPr>
        <w:pStyle w:val="BodyText"/>
        <w:rPr>
          <w:rFonts w:ascii="Arial" w:hAnsi="Arial" w:cs="Arial"/>
          <w:b w:val="0"/>
          <w:sz w:val="22"/>
          <w:szCs w:val="22"/>
        </w:rPr>
      </w:pPr>
    </w:p>
    <w:p w:rsidR="00723219" w:rsidRDefault="00723219">
      <w:pPr>
        <w:pStyle w:val="BodyText"/>
        <w:rPr>
          <w:rFonts w:ascii="Arial" w:hAnsi="Arial" w:cs="Arial"/>
          <w:b w:val="0"/>
          <w:sz w:val="22"/>
          <w:szCs w:val="22"/>
        </w:rPr>
      </w:pPr>
      <w:r>
        <w:rPr>
          <w:rFonts w:ascii="Arial" w:hAnsi="Arial" w:cs="Arial"/>
          <w:b w:val="0"/>
          <w:sz w:val="22"/>
          <w:szCs w:val="22"/>
        </w:rPr>
        <w:t>-</w:t>
      </w:r>
      <w:r>
        <w:rPr>
          <w:rFonts w:ascii="Arial" w:hAnsi="Arial" w:cs="Arial"/>
          <w:b w:val="0"/>
          <w:sz w:val="22"/>
          <w:szCs w:val="22"/>
        </w:rPr>
        <w:tab/>
        <w:t>Does offer comply with specification?</w:t>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t>*YES/NO</w:t>
      </w:r>
    </w:p>
    <w:p w:rsidR="00723219" w:rsidRDefault="00723219">
      <w:pPr>
        <w:pStyle w:val="BodyText"/>
        <w:rPr>
          <w:rFonts w:ascii="Arial" w:hAnsi="Arial" w:cs="Arial"/>
          <w:b w:val="0"/>
          <w:sz w:val="22"/>
          <w:szCs w:val="22"/>
        </w:rPr>
      </w:pPr>
    </w:p>
    <w:p w:rsidR="00723219" w:rsidRDefault="00723219">
      <w:pPr>
        <w:pStyle w:val="BodyText"/>
        <w:numPr>
          <w:ilvl w:val="0"/>
          <w:numId w:val="12"/>
        </w:numPr>
        <w:rPr>
          <w:rFonts w:ascii="Arial" w:hAnsi="Arial" w:cs="Arial"/>
          <w:b w:val="0"/>
          <w:sz w:val="22"/>
          <w:szCs w:val="22"/>
        </w:rPr>
      </w:pPr>
      <w:r>
        <w:rPr>
          <w:rFonts w:ascii="Arial" w:hAnsi="Arial" w:cs="Arial"/>
          <w:b w:val="0"/>
          <w:sz w:val="22"/>
          <w:szCs w:val="22"/>
        </w:rPr>
        <w:t>If not to specification, indicate deviation(s)</w:t>
      </w:r>
      <w:r>
        <w:rPr>
          <w:rFonts w:ascii="Arial" w:hAnsi="Arial" w:cs="Arial"/>
          <w:b w:val="0"/>
          <w:sz w:val="22"/>
          <w:szCs w:val="22"/>
        </w:rPr>
        <w:tab/>
        <w:t>………………………………….</w:t>
      </w:r>
    </w:p>
    <w:p w:rsidR="00723219" w:rsidRDefault="00723219">
      <w:pPr>
        <w:pStyle w:val="BodyText"/>
        <w:rPr>
          <w:rFonts w:ascii="Arial" w:hAnsi="Arial" w:cs="Arial"/>
          <w:b w:val="0"/>
          <w:sz w:val="22"/>
          <w:szCs w:val="22"/>
        </w:rPr>
      </w:pPr>
      <w:r>
        <w:rPr>
          <w:rFonts w:ascii="Arial" w:hAnsi="Arial" w:cs="Arial"/>
          <w:b w:val="0"/>
          <w:sz w:val="22"/>
          <w:szCs w:val="22"/>
        </w:rPr>
        <w:tab/>
      </w:r>
      <w:r>
        <w:rPr>
          <w:rFonts w:ascii="Arial" w:hAnsi="Arial" w:cs="Arial"/>
          <w:b w:val="0"/>
          <w:sz w:val="22"/>
          <w:szCs w:val="22"/>
        </w:rPr>
        <w:tab/>
      </w:r>
    </w:p>
    <w:p w:rsidR="00723219" w:rsidRDefault="00723219">
      <w:pPr>
        <w:pStyle w:val="BodyText"/>
        <w:numPr>
          <w:ilvl w:val="0"/>
          <w:numId w:val="12"/>
        </w:numPr>
        <w:rPr>
          <w:rFonts w:ascii="Arial" w:hAnsi="Arial" w:cs="Arial"/>
          <w:b w:val="0"/>
          <w:sz w:val="22"/>
          <w:szCs w:val="22"/>
        </w:rPr>
      </w:pPr>
      <w:r>
        <w:rPr>
          <w:rFonts w:ascii="Arial" w:hAnsi="Arial" w:cs="Arial"/>
          <w:b w:val="0"/>
          <w:sz w:val="22"/>
          <w:szCs w:val="22"/>
        </w:rPr>
        <w:t>Period required for delivery</w:t>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t>………………………………….</w:t>
      </w:r>
    </w:p>
    <w:p w:rsidR="00723219" w:rsidRDefault="00723219">
      <w:pPr>
        <w:pStyle w:val="BodyText"/>
        <w:rPr>
          <w:rFonts w:ascii="Arial" w:hAnsi="Arial" w:cs="Arial"/>
          <w:b w:val="0"/>
          <w:sz w:val="22"/>
          <w:szCs w:val="22"/>
        </w:rPr>
      </w:pP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t>*Delivery: Firm/not firm</w:t>
      </w:r>
    </w:p>
    <w:p w:rsidR="00723219" w:rsidRDefault="00723219">
      <w:pPr>
        <w:pStyle w:val="BodyText"/>
        <w:jc w:val="right"/>
        <w:rPr>
          <w:rFonts w:ascii="Arial" w:hAnsi="Arial" w:cs="Arial"/>
          <w:b w:val="0"/>
          <w:sz w:val="22"/>
          <w:szCs w:val="22"/>
        </w:rPr>
      </w:pPr>
    </w:p>
    <w:p w:rsidR="00723219" w:rsidRDefault="00723219">
      <w:pPr>
        <w:pStyle w:val="BodyText"/>
        <w:numPr>
          <w:ilvl w:val="0"/>
          <w:numId w:val="12"/>
        </w:numPr>
        <w:rPr>
          <w:rFonts w:ascii="Arial" w:hAnsi="Arial" w:cs="Arial"/>
          <w:b w:val="0"/>
          <w:sz w:val="22"/>
          <w:szCs w:val="22"/>
        </w:rPr>
      </w:pPr>
      <w:r>
        <w:rPr>
          <w:rFonts w:ascii="Arial" w:hAnsi="Arial" w:cs="Arial"/>
          <w:b w:val="0"/>
          <w:sz w:val="22"/>
          <w:szCs w:val="22"/>
        </w:rPr>
        <w:t xml:space="preserve">Delivery basis (all delivery costs must be </w:t>
      </w:r>
    </w:p>
    <w:p w:rsidR="00723219" w:rsidRDefault="00723219">
      <w:pPr>
        <w:pStyle w:val="BodyText"/>
        <w:ind w:firstLine="720"/>
        <w:rPr>
          <w:rFonts w:ascii="Arial" w:hAnsi="Arial" w:cs="Arial"/>
          <w:b w:val="0"/>
          <w:sz w:val="22"/>
          <w:szCs w:val="22"/>
        </w:rPr>
      </w:pPr>
      <w:r>
        <w:rPr>
          <w:rFonts w:ascii="Arial" w:hAnsi="Arial" w:cs="Arial"/>
          <w:b w:val="0"/>
          <w:sz w:val="22"/>
          <w:szCs w:val="22"/>
        </w:rPr>
        <w:t>included in the bid price)</w:t>
      </w:r>
      <w:r>
        <w:rPr>
          <w:rFonts w:ascii="Arial" w:hAnsi="Arial" w:cs="Arial"/>
          <w:b w:val="0"/>
          <w:sz w:val="22"/>
          <w:szCs w:val="22"/>
        </w:rPr>
        <w:tab/>
      </w:r>
      <w:r>
        <w:rPr>
          <w:rFonts w:ascii="Arial" w:hAnsi="Arial" w:cs="Arial"/>
          <w:b w:val="0"/>
          <w:sz w:val="22"/>
          <w:szCs w:val="22"/>
        </w:rPr>
        <w:tab/>
      </w:r>
      <w:r>
        <w:rPr>
          <w:rFonts w:ascii="Arial" w:hAnsi="Arial" w:cs="Arial"/>
          <w:b w:val="0"/>
          <w:sz w:val="22"/>
          <w:szCs w:val="22"/>
        </w:rPr>
        <w:tab/>
        <w:t>………………………………….</w:t>
      </w:r>
    </w:p>
    <w:p w:rsidR="00723219" w:rsidRDefault="00723219">
      <w:pPr>
        <w:pStyle w:val="BodyText"/>
        <w:ind w:left="720"/>
        <w:rPr>
          <w:rFonts w:ascii="Arial" w:hAnsi="Arial" w:cs="Arial"/>
          <w:b w:val="0"/>
          <w:sz w:val="22"/>
          <w:szCs w:val="22"/>
        </w:rPr>
      </w:pPr>
    </w:p>
    <w:p w:rsidR="00723219" w:rsidRDefault="00723219">
      <w:pPr>
        <w:pStyle w:val="BodyText"/>
        <w:rPr>
          <w:rFonts w:ascii="Arial" w:hAnsi="Arial" w:cs="Arial"/>
          <w:b w:val="0"/>
          <w:sz w:val="22"/>
          <w:szCs w:val="22"/>
        </w:rPr>
      </w:pPr>
      <w:r>
        <w:rPr>
          <w:rFonts w:ascii="Arial" w:hAnsi="Arial" w:cs="Arial"/>
          <w:b w:val="0"/>
          <w:sz w:val="22"/>
          <w:szCs w:val="22"/>
        </w:rPr>
        <w:t>Note:</w:t>
      </w:r>
      <w:r>
        <w:rPr>
          <w:rFonts w:ascii="Arial" w:hAnsi="Arial" w:cs="Arial"/>
          <w:b w:val="0"/>
          <w:sz w:val="22"/>
          <w:szCs w:val="22"/>
        </w:rPr>
        <w:tab/>
        <w:t>All delivery costs must be included in the bid price, for delivery at the prescribed destination.</w:t>
      </w:r>
    </w:p>
    <w:p w:rsidR="00723219" w:rsidRDefault="00723219">
      <w:pPr>
        <w:pStyle w:val="BodyText"/>
        <w:rPr>
          <w:rFonts w:ascii="Arial" w:hAnsi="Arial" w:cs="Arial"/>
          <w:sz w:val="22"/>
          <w:szCs w:val="22"/>
        </w:rPr>
      </w:pPr>
    </w:p>
    <w:p w:rsidR="00723219" w:rsidRDefault="00723219">
      <w:pPr>
        <w:pStyle w:val="BodyText"/>
        <w:rPr>
          <w:rFonts w:ascii="Arial" w:hAnsi="Arial" w:cs="Arial"/>
          <w:sz w:val="22"/>
          <w:szCs w:val="22"/>
        </w:rPr>
      </w:pPr>
    </w:p>
    <w:p w:rsidR="00723219" w:rsidRDefault="00723219">
      <w:pPr>
        <w:pStyle w:val="BodyText"/>
        <w:rPr>
          <w:rFonts w:ascii="Arial" w:hAnsi="Arial" w:cs="Arial"/>
          <w:sz w:val="22"/>
          <w:szCs w:val="22"/>
        </w:rPr>
      </w:pPr>
    </w:p>
    <w:p w:rsidR="00723219" w:rsidRDefault="00723219">
      <w:pPr>
        <w:pStyle w:val="BodyText"/>
        <w:rPr>
          <w:rFonts w:ascii="Arial" w:hAnsi="Arial" w:cs="Arial"/>
          <w:sz w:val="22"/>
          <w:szCs w:val="22"/>
        </w:rPr>
      </w:pPr>
    </w:p>
    <w:p w:rsidR="00723219" w:rsidRDefault="00723219">
      <w:pPr>
        <w:pStyle w:val="BodyText"/>
        <w:rPr>
          <w:rFonts w:ascii="Arial" w:hAnsi="Arial" w:cs="Arial"/>
          <w:sz w:val="22"/>
          <w:szCs w:val="22"/>
        </w:rPr>
      </w:pPr>
    </w:p>
    <w:p w:rsidR="00723219" w:rsidRDefault="00723219">
      <w:pPr>
        <w:pStyle w:val="BodyText"/>
        <w:rPr>
          <w:rFonts w:ascii="Arial" w:hAnsi="Arial" w:cs="Arial"/>
          <w:sz w:val="22"/>
          <w:szCs w:val="22"/>
        </w:rPr>
      </w:pPr>
    </w:p>
    <w:p w:rsidR="00723219" w:rsidRDefault="00723219">
      <w:pPr>
        <w:pStyle w:val="BodyText"/>
        <w:rPr>
          <w:rFonts w:ascii="Arial" w:hAnsi="Arial" w:cs="Arial"/>
          <w:sz w:val="22"/>
          <w:szCs w:val="22"/>
        </w:rPr>
      </w:pPr>
    </w:p>
    <w:p w:rsidR="00723219" w:rsidRDefault="00723219">
      <w:pPr>
        <w:tabs>
          <w:tab w:val="left" w:pos="7363"/>
          <w:tab w:val="center" w:pos="10530"/>
        </w:tabs>
        <w:jc w:val="both"/>
        <w:rPr>
          <w:rFonts w:ascii="Arial" w:hAnsi="Arial" w:cs="Arial"/>
          <w:sz w:val="22"/>
          <w:szCs w:val="22"/>
          <w:lang w:val="en-GB"/>
        </w:rPr>
      </w:pPr>
      <w:r>
        <w:rPr>
          <w:rFonts w:ascii="Arial" w:hAnsi="Arial" w:cs="Arial"/>
          <w:b/>
          <w:sz w:val="22"/>
          <w:szCs w:val="22"/>
          <w:lang w:val="en-GB"/>
        </w:rPr>
        <w:tab/>
      </w:r>
      <w:r>
        <w:rPr>
          <w:rFonts w:ascii="Arial" w:hAnsi="Arial" w:cs="Arial"/>
          <w:b/>
          <w:sz w:val="22"/>
          <w:szCs w:val="22"/>
          <w:lang w:val="en-GB"/>
        </w:rPr>
        <w:tab/>
      </w:r>
    </w:p>
    <w:p w:rsidR="00723219" w:rsidRDefault="00723219">
      <w:pPr>
        <w:tabs>
          <w:tab w:val="left" w:pos="7363"/>
          <w:tab w:val="center" w:pos="10530"/>
        </w:tabs>
        <w:jc w:val="center"/>
        <w:rPr>
          <w:rFonts w:ascii="Arial" w:hAnsi="Arial" w:cs="Arial"/>
          <w:sz w:val="22"/>
          <w:szCs w:val="22"/>
          <w:lang w:val="en-GB"/>
        </w:rPr>
      </w:pPr>
      <w:r>
        <w:rPr>
          <w:rFonts w:ascii="Arial" w:hAnsi="Arial" w:cs="Arial"/>
          <w:b/>
          <w:sz w:val="22"/>
          <w:szCs w:val="22"/>
          <w:lang w:val="en-GB"/>
        </w:rPr>
        <w:t>DECLARATION OF INTEREST</w:t>
      </w:r>
    </w:p>
    <w:p w:rsidR="00723219" w:rsidRDefault="00723219">
      <w:pPr>
        <w:tabs>
          <w:tab w:val="left" w:pos="-1440"/>
          <w:tab w:val="left" w:pos="-720"/>
          <w:tab w:val="left" w:pos="1123"/>
          <w:tab w:val="left" w:pos="2246"/>
          <w:tab w:val="left" w:pos="7363"/>
        </w:tabs>
        <w:jc w:val="both"/>
        <w:rPr>
          <w:rFonts w:ascii="Arial" w:hAnsi="Arial" w:cs="Arial"/>
          <w:sz w:val="22"/>
          <w:szCs w:val="22"/>
          <w:lang w:val="en-GB"/>
        </w:rPr>
      </w:pPr>
    </w:p>
    <w:p w:rsidR="00723219" w:rsidRDefault="00723219">
      <w:pPr>
        <w:tabs>
          <w:tab w:val="left" w:pos="-963"/>
          <w:tab w:val="left" w:pos="-720"/>
          <w:tab w:val="left" w:pos="567"/>
          <w:tab w:val="left" w:pos="2250"/>
          <w:tab w:val="left" w:pos="7363"/>
        </w:tabs>
        <w:jc w:val="both"/>
        <w:rPr>
          <w:rFonts w:ascii="Arial" w:hAnsi="Arial" w:cs="Arial"/>
          <w:sz w:val="22"/>
          <w:szCs w:val="22"/>
          <w:lang w:val="en-GB"/>
        </w:rPr>
      </w:pPr>
      <w:r>
        <w:rPr>
          <w:rFonts w:ascii="Arial" w:hAnsi="Arial" w:cs="Arial"/>
          <w:sz w:val="22"/>
          <w:szCs w:val="22"/>
          <w:lang w:val="en-GB"/>
        </w:rPr>
        <w:t>1.</w:t>
      </w:r>
      <w:r>
        <w:rPr>
          <w:rFonts w:ascii="Arial" w:hAnsi="Arial" w:cs="Arial"/>
          <w:sz w:val="22"/>
          <w:szCs w:val="22"/>
          <w:lang w:val="en-GB"/>
        </w:rPr>
        <w:tab/>
        <w:t>No bid will be accepted from persons in the service of the state</w:t>
      </w:r>
      <w:r>
        <w:rPr>
          <w:rStyle w:val="FootnoteReference"/>
          <w:rFonts w:ascii="Arial" w:hAnsi="Arial" w:cs="Arial"/>
          <w:sz w:val="22"/>
          <w:szCs w:val="22"/>
          <w:lang w:val="en-GB"/>
        </w:rPr>
        <w:footnoteReference w:customMarkFollows="1" w:id="1"/>
        <w:sym w:font="Symbol" w:char="F02A"/>
      </w:r>
      <w:r>
        <w:rPr>
          <w:rFonts w:ascii="Arial" w:hAnsi="Arial" w:cs="Arial"/>
          <w:sz w:val="22"/>
          <w:szCs w:val="22"/>
          <w:lang w:val="en-GB"/>
        </w:rPr>
        <w:t>.</w:t>
      </w:r>
    </w:p>
    <w:p w:rsidR="00723219" w:rsidRDefault="00723219">
      <w:pPr>
        <w:numPr>
          <w:ilvl w:val="0"/>
          <w:numId w:val="13"/>
        </w:numPr>
        <w:tabs>
          <w:tab w:val="clear" w:pos="720"/>
          <w:tab w:val="left" w:pos="-963"/>
          <w:tab w:val="left" w:pos="-720"/>
          <w:tab w:val="left" w:pos="2250"/>
          <w:tab w:val="left" w:pos="7363"/>
        </w:tabs>
        <w:ind w:left="567" w:hanging="567"/>
        <w:jc w:val="both"/>
        <w:rPr>
          <w:rFonts w:ascii="Arial" w:hAnsi="Arial" w:cs="Arial"/>
          <w:sz w:val="22"/>
          <w:szCs w:val="22"/>
          <w:lang w:val="en-GB"/>
        </w:rPr>
      </w:pPr>
      <w:r>
        <w:rPr>
          <w:rFonts w:ascii="Arial" w:hAnsi="Arial" w:cs="Arial"/>
          <w:sz w:val="22"/>
          <w:szCs w:val="22"/>
          <w:lang w:val="en-GB"/>
        </w:rPr>
        <w:t>Any person, having a kinship with persons in the service of the state, including a blood relationship, may make an offer or offers in terms of this invitation to bid.  In view of possible allegations of favouritism, should the resulting bid, or part thereof, be awarded to persons connected with or related to persons in service of the state, it is required that the bidder or their authorised representative declare their position</w:t>
      </w:r>
      <w:r>
        <w:rPr>
          <w:rFonts w:ascii="Arial" w:hAnsi="Arial" w:cs="Arial"/>
          <w:i/>
          <w:sz w:val="22"/>
          <w:szCs w:val="22"/>
          <w:lang w:val="en-GB"/>
        </w:rPr>
        <w:t xml:space="preserve"> </w:t>
      </w:r>
      <w:r>
        <w:rPr>
          <w:rFonts w:ascii="Arial" w:hAnsi="Arial" w:cs="Arial"/>
          <w:sz w:val="22"/>
          <w:szCs w:val="22"/>
          <w:lang w:val="en-GB"/>
        </w:rPr>
        <w:t xml:space="preserve">in relation to the evaluating/adjudicating authority and/or take an oath declaring his/her interest. </w:t>
      </w:r>
    </w:p>
    <w:p w:rsidR="00723219" w:rsidRDefault="00723219">
      <w:pPr>
        <w:pStyle w:val="BodyTextIndent3"/>
        <w:tabs>
          <w:tab w:val="left" w:pos="567"/>
          <w:tab w:val="left" w:pos="709"/>
        </w:tabs>
        <w:rPr>
          <w:rFonts w:ascii="Arial" w:hAnsi="Arial" w:cs="Arial"/>
          <w:sz w:val="22"/>
          <w:szCs w:val="22"/>
        </w:rPr>
      </w:pPr>
      <w:r>
        <w:rPr>
          <w:rFonts w:ascii="Arial" w:hAnsi="Arial" w:cs="Arial"/>
          <w:sz w:val="22"/>
          <w:szCs w:val="22"/>
        </w:rPr>
        <w:t>3</w:t>
      </w:r>
      <w:r>
        <w:rPr>
          <w:rFonts w:ascii="Arial" w:hAnsi="Arial" w:cs="Arial"/>
          <w:sz w:val="22"/>
          <w:szCs w:val="22"/>
        </w:rPr>
        <w:tab/>
        <w:t>In order to give effect to the above, the following questionnaire must be completed and submitted with the bid.</w:t>
      </w:r>
    </w:p>
    <w:p w:rsidR="00723219" w:rsidRDefault="00723219">
      <w:pPr>
        <w:tabs>
          <w:tab w:val="left" w:pos="-963"/>
          <w:tab w:val="left" w:pos="-720"/>
          <w:tab w:val="left" w:pos="900"/>
          <w:tab w:val="left" w:pos="1215"/>
          <w:tab w:val="left" w:pos="2250"/>
          <w:tab w:val="left" w:pos="7363"/>
        </w:tabs>
        <w:jc w:val="both"/>
        <w:rPr>
          <w:rFonts w:ascii="Arial" w:hAnsi="Arial" w:cs="Arial"/>
          <w:sz w:val="22"/>
          <w:szCs w:val="22"/>
          <w:lang w:val="en-GB"/>
        </w:rPr>
      </w:pPr>
    </w:p>
    <w:p w:rsidR="00723219" w:rsidRDefault="00723219">
      <w:pPr>
        <w:pStyle w:val="Header"/>
        <w:tabs>
          <w:tab w:val="left" w:pos="567"/>
          <w:tab w:val="left" w:pos="2250"/>
          <w:tab w:val="right" w:pos="9752"/>
        </w:tabs>
        <w:rPr>
          <w:rFonts w:ascii="Arial" w:hAnsi="Arial" w:cs="Arial"/>
          <w:sz w:val="22"/>
          <w:szCs w:val="22"/>
          <w:lang w:val="en-GB"/>
        </w:rPr>
      </w:pPr>
      <w:r>
        <w:rPr>
          <w:rFonts w:ascii="Arial" w:hAnsi="Arial" w:cs="Arial"/>
          <w:sz w:val="22"/>
          <w:szCs w:val="22"/>
          <w:lang w:val="en-GB"/>
        </w:rPr>
        <w:t>3.1</w:t>
      </w:r>
      <w:r>
        <w:rPr>
          <w:rFonts w:ascii="Arial" w:hAnsi="Arial" w:cs="Arial"/>
          <w:sz w:val="22"/>
          <w:szCs w:val="22"/>
          <w:lang w:val="en-GB"/>
        </w:rPr>
        <w:tab/>
        <w:t>Full Name:   …………………………………………………………………………</w:t>
      </w:r>
    </w:p>
    <w:p w:rsidR="00723219" w:rsidRDefault="00723219">
      <w:pPr>
        <w:tabs>
          <w:tab w:val="left" w:pos="900"/>
          <w:tab w:val="left" w:pos="2250"/>
          <w:tab w:val="right" w:pos="9752"/>
        </w:tabs>
        <w:rPr>
          <w:rFonts w:ascii="Arial" w:hAnsi="Arial" w:cs="Arial"/>
          <w:sz w:val="22"/>
          <w:szCs w:val="22"/>
          <w:lang w:val="en-GB"/>
        </w:rPr>
      </w:pPr>
    </w:p>
    <w:p w:rsidR="00723219" w:rsidRDefault="00723219">
      <w:pPr>
        <w:pStyle w:val="Header"/>
        <w:tabs>
          <w:tab w:val="left" w:pos="567"/>
          <w:tab w:val="left" w:pos="2250"/>
          <w:tab w:val="right" w:pos="9752"/>
        </w:tabs>
        <w:rPr>
          <w:rFonts w:ascii="Arial" w:hAnsi="Arial" w:cs="Arial"/>
          <w:sz w:val="22"/>
          <w:szCs w:val="22"/>
          <w:lang w:val="en-GB"/>
        </w:rPr>
      </w:pPr>
      <w:r>
        <w:rPr>
          <w:rFonts w:ascii="Arial" w:hAnsi="Arial" w:cs="Arial"/>
          <w:sz w:val="22"/>
          <w:szCs w:val="22"/>
          <w:lang w:val="en-GB"/>
        </w:rPr>
        <w:t>3.2</w:t>
      </w:r>
      <w:r>
        <w:rPr>
          <w:rFonts w:ascii="Arial" w:hAnsi="Arial" w:cs="Arial"/>
          <w:sz w:val="22"/>
          <w:szCs w:val="22"/>
          <w:lang w:val="en-GB"/>
        </w:rPr>
        <w:tab/>
        <w:t>Identity Number:     …………………………………………………………………</w:t>
      </w:r>
    </w:p>
    <w:p w:rsidR="00723219" w:rsidRDefault="00723219">
      <w:pPr>
        <w:tabs>
          <w:tab w:val="left" w:pos="900"/>
          <w:tab w:val="left" w:pos="2250"/>
          <w:tab w:val="right" w:pos="9752"/>
        </w:tabs>
        <w:rPr>
          <w:rFonts w:ascii="Arial" w:hAnsi="Arial" w:cs="Arial"/>
          <w:sz w:val="22"/>
          <w:szCs w:val="22"/>
          <w:lang w:val="en-GB"/>
        </w:rPr>
      </w:pPr>
    </w:p>
    <w:p w:rsidR="00723219" w:rsidRDefault="00723219">
      <w:pPr>
        <w:pStyle w:val="Header"/>
        <w:tabs>
          <w:tab w:val="left" w:pos="567"/>
          <w:tab w:val="left" w:pos="2250"/>
          <w:tab w:val="right" w:pos="9752"/>
        </w:tabs>
        <w:rPr>
          <w:rFonts w:ascii="Arial" w:hAnsi="Arial" w:cs="Arial"/>
          <w:sz w:val="22"/>
          <w:szCs w:val="22"/>
          <w:lang w:val="en-GB"/>
        </w:rPr>
      </w:pPr>
      <w:r>
        <w:rPr>
          <w:rFonts w:ascii="Arial" w:hAnsi="Arial" w:cs="Arial"/>
          <w:sz w:val="22"/>
          <w:szCs w:val="22"/>
          <w:lang w:val="en-GB"/>
        </w:rPr>
        <w:t>3.3</w:t>
      </w:r>
      <w:r>
        <w:rPr>
          <w:rFonts w:ascii="Arial" w:hAnsi="Arial" w:cs="Arial"/>
          <w:sz w:val="22"/>
          <w:szCs w:val="22"/>
          <w:lang w:val="en-GB"/>
        </w:rPr>
        <w:tab/>
        <w:t>Company Registration Number:   …………………………………………………</w:t>
      </w:r>
    </w:p>
    <w:p w:rsidR="00723219" w:rsidRDefault="00723219">
      <w:pPr>
        <w:tabs>
          <w:tab w:val="left" w:pos="900"/>
          <w:tab w:val="left" w:pos="2250"/>
          <w:tab w:val="right" w:pos="9752"/>
        </w:tabs>
        <w:rPr>
          <w:rFonts w:ascii="Arial" w:hAnsi="Arial" w:cs="Arial"/>
          <w:sz w:val="22"/>
          <w:szCs w:val="22"/>
          <w:lang w:val="en-GB"/>
        </w:rPr>
      </w:pPr>
    </w:p>
    <w:p w:rsidR="00723219" w:rsidRDefault="00723219">
      <w:pPr>
        <w:pStyle w:val="Header"/>
        <w:tabs>
          <w:tab w:val="left" w:pos="567"/>
          <w:tab w:val="left" w:pos="2250"/>
          <w:tab w:val="right" w:pos="9752"/>
        </w:tabs>
        <w:rPr>
          <w:rFonts w:ascii="Arial" w:hAnsi="Arial" w:cs="Arial"/>
          <w:sz w:val="22"/>
          <w:szCs w:val="22"/>
          <w:lang w:val="en-GB"/>
        </w:rPr>
      </w:pPr>
      <w:r>
        <w:rPr>
          <w:rFonts w:ascii="Arial" w:hAnsi="Arial" w:cs="Arial"/>
          <w:sz w:val="22"/>
          <w:szCs w:val="22"/>
          <w:lang w:val="en-GB"/>
        </w:rPr>
        <w:t>3.4</w:t>
      </w:r>
      <w:r>
        <w:rPr>
          <w:rFonts w:ascii="Arial" w:hAnsi="Arial" w:cs="Arial"/>
          <w:sz w:val="22"/>
          <w:szCs w:val="22"/>
          <w:lang w:val="en-GB"/>
        </w:rPr>
        <w:tab/>
        <w:t>Tax Reference Number:    …………………………………………………………</w:t>
      </w:r>
    </w:p>
    <w:p w:rsidR="00723219" w:rsidRDefault="00723219">
      <w:pPr>
        <w:tabs>
          <w:tab w:val="left" w:pos="900"/>
          <w:tab w:val="left" w:pos="2250"/>
          <w:tab w:val="right" w:pos="9752"/>
        </w:tabs>
        <w:rPr>
          <w:rFonts w:ascii="Arial" w:hAnsi="Arial" w:cs="Arial"/>
          <w:sz w:val="22"/>
          <w:szCs w:val="22"/>
          <w:lang w:val="en-GB"/>
        </w:rPr>
      </w:pPr>
    </w:p>
    <w:p w:rsidR="00723219" w:rsidRDefault="00723219">
      <w:pPr>
        <w:pStyle w:val="Header"/>
        <w:tabs>
          <w:tab w:val="left" w:pos="567"/>
          <w:tab w:val="left" w:pos="2250"/>
          <w:tab w:val="right" w:pos="9752"/>
        </w:tabs>
        <w:rPr>
          <w:rFonts w:ascii="Arial" w:hAnsi="Arial" w:cs="Arial"/>
          <w:sz w:val="22"/>
          <w:szCs w:val="22"/>
          <w:lang w:val="en-GB"/>
        </w:rPr>
      </w:pPr>
      <w:r>
        <w:rPr>
          <w:rFonts w:ascii="Arial" w:hAnsi="Arial" w:cs="Arial"/>
          <w:sz w:val="22"/>
          <w:szCs w:val="22"/>
          <w:lang w:val="en-GB"/>
        </w:rPr>
        <w:t>3.5</w:t>
      </w:r>
      <w:r>
        <w:rPr>
          <w:rFonts w:ascii="Arial" w:hAnsi="Arial" w:cs="Arial"/>
          <w:sz w:val="22"/>
          <w:szCs w:val="22"/>
          <w:lang w:val="en-GB"/>
        </w:rPr>
        <w:tab/>
        <w:t>VAT Registration Number:   ………………………………………………………</w:t>
      </w:r>
    </w:p>
    <w:p w:rsidR="00723219" w:rsidRDefault="00723219">
      <w:pPr>
        <w:tabs>
          <w:tab w:val="left" w:pos="900"/>
          <w:tab w:val="left" w:pos="2250"/>
          <w:tab w:val="right" w:pos="9752"/>
        </w:tabs>
        <w:rPr>
          <w:rFonts w:ascii="Arial" w:hAnsi="Arial" w:cs="Arial"/>
          <w:sz w:val="22"/>
          <w:szCs w:val="22"/>
          <w:lang w:val="en-GB"/>
        </w:rPr>
      </w:pPr>
    </w:p>
    <w:p w:rsidR="00723219" w:rsidRDefault="00723219">
      <w:pPr>
        <w:pStyle w:val="Header"/>
        <w:tabs>
          <w:tab w:val="left" w:pos="900"/>
          <w:tab w:val="left" w:pos="2250"/>
          <w:tab w:val="right" w:pos="9752"/>
        </w:tabs>
        <w:rPr>
          <w:rFonts w:ascii="Arial" w:hAnsi="Arial" w:cs="Arial"/>
          <w:sz w:val="22"/>
          <w:szCs w:val="22"/>
          <w:lang w:val="en-GB"/>
        </w:rPr>
      </w:pPr>
    </w:p>
    <w:p w:rsidR="00723219" w:rsidRDefault="00723219">
      <w:pPr>
        <w:tabs>
          <w:tab w:val="left" w:pos="567"/>
          <w:tab w:val="left" w:pos="2250"/>
          <w:tab w:val="right" w:pos="9752"/>
        </w:tabs>
        <w:rPr>
          <w:rFonts w:ascii="Arial" w:hAnsi="Arial" w:cs="Arial"/>
          <w:b/>
          <w:bCs/>
          <w:sz w:val="22"/>
          <w:szCs w:val="22"/>
          <w:lang w:val="en-GB"/>
        </w:rPr>
      </w:pPr>
      <w:r>
        <w:rPr>
          <w:rFonts w:ascii="Arial" w:hAnsi="Arial" w:cs="Arial"/>
          <w:sz w:val="22"/>
          <w:szCs w:val="22"/>
          <w:lang w:val="en-GB"/>
        </w:rPr>
        <w:t>3.6</w:t>
      </w:r>
      <w:r>
        <w:rPr>
          <w:rFonts w:ascii="Arial" w:hAnsi="Arial" w:cs="Arial"/>
          <w:sz w:val="22"/>
          <w:szCs w:val="22"/>
          <w:lang w:val="en-GB"/>
        </w:rPr>
        <w:tab/>
        <w:t>Are you presently in the service of the state</w:t>
      </w:r>
      <w:r>
        <w:rPr>
          <w:rStyle w:val="FootnoteReference"/>
          <w:rFonts w:ascii="Arial" w:hAnsi="Arial" w:cs="Arial"/>
          <w:b/>
          <w:bCs/>
          <w:sz w:val="22"/>
          <w:szCs w:val="22"/>
          <w:lang w:val="en-GB"/>
        </w:rPr>
        <w:footnoteReference w:customMarkFollows="1" w:id="2"/>
        <w:sym w:font="Symbol" w:char="F02A"/>
      </w:r>
      <w:r>
        <w:rPr>
          <w:rFonts w:ascii="Arial" w:hAnsi="Arial" w:cs="Arial"/>
          <w:sz w:val="22"/>
          <w:szCs w:val="22"/>
          <w:lang w:val="en-GB"/>
        </w:rPr>
        <w:t xml:space="preserve">                                                       </w:t>
      </w:r>
      <w:r>
        <w:rPr>
          <w:rFonts w:ascii="Arial" w:hAnsi="Arial" w:cs="Arial"/>
          <w:b/>
          <w:bCs/>
          <w:color w:val="000000"/>
          <w:sz w:val="22"/>
          <w:szCs w:val="22"/>
          <w:lang w:val="en-GB"/>
        </w:rPr>
        <w:t>YES / NO</w:t>
      </w:r>
      <w:r>
        <w:rPr>
          <w:rFonts w:ascii="Arial" w:hAnsi="Arial" w:cs="Arial"/>
          <w:b/>
          <w:bCs/>
          <w:sz w:val="22"/>
          <w:szCs w:val="22"/>
          <w:lang w:val="en-GB"/>
        </w:rPr>
        <w:t xml:space="preserve">  </w:t>
      </w:r>
    </w:p>
    <w:p w:rsidR="00723219" w:rsidRDefault="00723219">
      <w:pPr>
        <w:tabs>
          <w:tab w:val="left" w:pos="900"/>
          <w:tab w:val="left" w:pos="2250"/>
          <w:tab w:val="right" w:pos="9752"/>
        </w:tabs>
        <w:ind w:left="360"/>
        <w:rPr>
          <w:rFonts w:ascii="Arial" w:hAnsi="Arial" w:cs="Arial"/>
          <w:color w:val="000000"/>
          <w:sz w:val="22"/>
          <w:szCs w:val="22"/>
          <w:lang w:val="en-GB"/>
        </w:rPr>
      </w:pPr>
      <w:r>
        <w:rPr>
          <w:rFonts w:ascii="Arial" w:hAnsi="Arial" w:cs="Arial"/>
          <w:sz w:val="22"/>
          <w:szCs w:val="22"/>
          <w:lang w:val="en-GB"/>
        </w:rPr>
        <w:t xml:space="preserve">                                                      </w:t>
      </w:r>
    </w:p>
    <w:p w:rsidR="00723219" w:rsidRDefault="00723219">
      <w:pPr>
        <w:tabs>
          <w:tab w:val="left" w:pos="-963"/>
          <w:tab w:val="left" w:pos="-720"/>
          <w:tab w:val="left" w:pos="567"/>
          <w:tab w:val="left" w:pos="2250"/>
          <w:tab w:val="left" w:pos="7363"/>
        </w:tabs>
        <w:jc w:val="both"/>
        <w:rPr>
          <w:rFonts w:ascii="Arial" w:hAnsi="Arial" w:cs="Arial"/>
          <w:sz w:val="22"/>
          <w:szCs w:val="22"/>
          <w:lang w:val="en-GB"/>
        </w:rPr>
      </w:pPr>
      <w:r>
        <w:rPr>
          <w:rFonts w:ascii="Arial" w:hAnsi="Arial" w:cs="Arial"/>
          <w:sz w:val="22"/>
          <w:szCs w:val="22"/>
          <w:lang w:val="en-GB"/>
        </w:rPr>
        <w:t xml:space="preserve"> 3.6.1</w:t>
      </w:r>
      <w:r>
        <w:rPr>
          <w:rFonts w:ascii="Arial" w:hAnsi="Arial" w:cs="Arial"/>
          <w:sz w:val="22"/>
          <w:szCs w:val="22"/>
          <w:lang w:val="en-GB"/>
        </w:rPr>
        <w:tab/>
        <w:t>If so, furnish particulars.</w:t>
      </w:r>
    </w:p>
    <w:p w:rsidR="00723219" w:rsidRDefault="00723219">
      <w:pPr>
        <w:tabs>
          <w:tab w:val="left" w:pos="-963"/>
          <w:tab w:val="left" w:pos="-720"/>
          <w:tab w:val="left" w:pos="900"/>
          <w:tab w:val="left" w:pos="1215"/>
          <w:tab w:val="left" w:pos="2250"/>
          <w:tab w:val="left" w:pos="7363"/>
        </w:tabs>
        <w:jc w:val="both"/>
        <w:rPr>
          <w:rFonts w:ascii="Arial" w:hAnsi="Arial" w:cs="Arial"/>
          <w:sz w:val="22"/>
          <w:szCs w:val="22"/>
          <w:u w:val="single"/>
          <w:lang w:val="en-GB"/>
        </w:rPr>
      </w:pPr>
    </w:p>
    <w:p w:rsidR="00723219" w:rsidRDefault="00723219">
      <w:pPr>
        <w:tabs>
          <w:tab w:val="left" w:pos="-963"/>
          <w:tab w:val="left" w:pos="-720"/>
          <w:tab w:val="left" w:pos="900"/>
          <w:tab w:val="left" w:pos="1215"/>
          <w:tab w:val="left" w:pos="2250"/>
          <w:tab w:val="left" w:pos="7363"/>
        </w:tabs>
        <w:jc w:val="both"/>
        <w:rPr>
          <w:rFonts w:ascii="Arial" w:hAnsi="Arial" w:cs="Arial"/>
          <w:sz w:val="22"/>
          <w:szCs w:val="22"/>
          <w:lang w:val="en-GB"/>
        </w:rPr>
      </w:pPr>
      <w:r>
        <w:rPr>
          <w:rFonts w:ascii="Arial" w:hAnsi="Arial" w:cs="Arial"/>
          <w:sz w:val="22"/>
          <w:szCs w:val="22"/>
          <w:lang w:val="en-GB"/>
        </w:rPr>
        <w:t xml:space="preserve">             ………………………………………………………………</w:t>
      </w:r>
    </w:p>
    <w:p w:rsidR="00723219" w:rsidRDefault="00723219">
      <w:pPr>
        <w:tabs>
          <w:tab w:val="left" w:pos="-963"/>
          <w:tab w:val="left" w:pos="-720"/>
          <w:tab w:val="left" w:pos="900"/>
          <w:tab w:val="left" w:pos="1215"/>
          <w:tab w:val="left" w:pos="2250"/>
          <w:tab w:val="left" w:pos="7363"/>
        </w:tabs>
        <w:jc w:val="both"/>
        <w:rPr>
          <w:rFonts w:ascii="Arial" w:hAnsi="Arial" w:cs="Arial"/>
          <w:sz w:val="22"/>
          <w:szCs w:val="22"/>
          <w:lang w:val="en-GB"/>
        </w:rPr>
      </w:pPr>
    </w:p>
    <w:p w:rsidR="00723219" w:rsidRDefault="00723219">
      <w:pPr>
        <w:tabs>
          <w:tab w:val="left" w:pos="-963"/>
          <w:tab w:val="left" w:pos="-720"/>
          <w:tab w:val="left" w:pos="900"/>
          <w:tab w:val="left" w:pos="1215"/>
          <w:tab w:val="left" w:pos="2250"/>
          <w:tab w:val="left" w:pos="7363"/>
        </w:tabs>
        <w:jc w:val="both"/>
        <w:rPr>
          <w:rFonts w:ascii="Arial" w:hAnsi="Arial" w:cs="Arial"/>
          <w:sz w:val="22"/>
          <w:szCs w:val="22"/>
          <w:lang w:val="en-GB"/>
        </w:rPr>
      </w:pPr>
      <w:r>
        <w:rPr>
          <w:rFonts w:ascii="Arial" w:hAnsi="Arial" w:cs="Arial"/>
          <w:sz w:val="22"/>
          <w:szCs w:val="22"/>
          <w:lang w:val="en-GB"/>
        </w:rPr>
        <w:t xml:space="preserve">             ………………………………………………………………</w:t>
      </w:r>
    </w:p>
    <w:p w:rsidR="00723219" w:rsidRDefault="00723219">
      <w:pPr>
        <w:tabs>
          <w:tab w:val="left" w:pos="-963"/>
          <w:tab w:val="left" w:pos="-720"/>
          <w:tab w:val="left" w:pos="900"/>
          <w:tab w:val="left" w:pos="1215"/>
          <w:tab w:val="left" w:pos="2250"/>
          <w:tab w:val="left" w:pos="7363"/>
        </w:tabs>
        <w:ind w:left="900" w:hanging="900"/>
        <w:jc w:val="both"/>
        <w:rPr>
          <w:rFonts w:ascii="Arial" w:hAnsi="Arial" w:cs="Arial"/>
          <w:sz w:val="22"/>
          <w:szCs w:val="22"/>
          <w:lang w:val="en-GB"/>
        </w:rPr>
      </w:pPr>
    </w:p>
    <w:p w:rsidR="00723219" w:rsidRDefault="00723219">
      <w:pPr>
        <w:tabs>
          <w:tab w:val="left" w:pos="-963"/>
          <w:tab w:val="left" w:pos="-720"/>
          <w:tab w:val="left" w:pos="567"/>
          <w:tab w:val="left" w:pos="1215"/>
          <w:tab w:val="left" w:pos="2250"/>
          <w:tab w:val="left" w:pos="7363"/>
        </w:tabs>
        <w:ind w:left="900" w:hanging="900"/>
        <w:jc w:val="both"/>
        <w:rPr>
          <w:rFonts w:ascii="Arial" w:hAnsi="Arial" w:cs="Arial"/>
          <w:b/>
          <w:bCs/>
          <w:sz w:val="22"/>
          <w:szCs w:val="22"/>
          <w:lang w:val="en-GB"/>
        </w:rPr>
      </w:pPr>
      <w:r>
        <w:rPr>
          <w:rFonts w:ascii="Arial" w:hAnsi="Arial" w:cs="Arial"/>
          <w:sz w:val="22"/>
          <w:szCs w:val="22"/>
          <w:lang w:val="en-GB"/>
        </w:rPr>
        <w:t>3.7</w:t>
      </w:r>
      <w:r>
        <w:rPr>
          <w:rFonts w:ascii="Arial" w:hAnsi="Arial" w:cs="Arial"/>
          <w:sz w:val="22"/>
          <w:szCs w:val="22"/>
          <w:lang w:val="en-GB"/>
        </w:rPr>
        <w:tab/>
        <w:t xml:space="preserve">Have you been in the service of the state for the past                                         </w:t>
      </w:r>
      <w:r>
        <w:rPr>
          <w:rFonts w:ascii="Arial" w:hAnsi="Arial" w:cs="Arial"/>
          <w:b/>
          <w:bCs/>
          <w:sz w:val="22"/>
          <w:szCs w:val="22"/>
          <w:lang w:val="en-GB"/>
        </w:rPr>
        <w:t>YES / NO</w:t>
      </w:r>
    </w:p>
    <w:p w:rsidR="00723219" w:rsidRDefault="00723219">
      <w:pPr>
        <w:tabs>
          <w:tab w:val="left" w:pos="-963"/>
          <w:tab w:val="left" w:pos="-720"/>
          <w:tab w:val="left" w:pos="567"/>
          <w:tab w:val="left" w:pos="900"/>
          <w:tab w:val="left" w:pos="1215"/>
          <w:tab w:val="left" w:pos="2250"/>
          <w:tab w:val="left" w:pos="7363"/>
        </w:tabs>
        <w:ind w:left="900" w:hanging="900"/>
        <w:jc w:val="both"/>
        <w:rPr>
          <w:rFonts w:ascii="Arial" w:hAnsi="Arial" w:cs="Arial"/>
          <w:sz w:val="22"/>
          <w:szCs w:val="22"/>
          <w:lang w:val="en-GB"/>
        </w:rPr>
      </w:pPr>
      <w:r>
        <w:rPr>
          <w:rFonts w:ascii="Arial" w:hAnsi="Arial" w:cs="Arial"/>
          <w:sz w:val="22"/>
          <w:szCs w:val="22"/>
          <w:lang w:val="en-GB"/>
        </w:rPr>
        <w:t xml:space="preserve">          Twelve months?</w:t>
      </w:r>
    </w:p>
    <w:p w:rsidR="00723219" w:rsidRDefault="00723219">
      <w:pPr>
        <w:tabs>
          <w:tab w:val="left" w:pos="-963"/>
          <w:tab w:val="left" w:pos="-720"/>
          <w:tab w:val="left" w:pos="900"/>
          <w:tab w:val="left" w:pos="1215"/>
          <w:tab w:val="left" w:pos="2250"/>
          <w:tab w:val="left" w:pos="7363"/>
        </w:tabs>
        <w:ind w:left="900" w:hanging="900"/>
        <w:jc w:val="both"/>
        <w:rPr>
          <w:rFonts w:ascii="Arial" w:hAnsi="Arial" w:cs="Arial"/>
          <w:sz w:val="22"/>
          <w:szCs w:val="22"/>
          <w:lang w:val="en-GB"/>
        </w:rPr>
      </w:pPr>
    </w:p>
    <w:p w:rsidR="00723219" w:rsidRDefault="00723219">
      <w:pPr>
        <w:tabs>
          <w:tab w:val="left" w:pos="-963"/>
          <w:tab w:val="left" w:pos="-720"/>
          <w:tab w:val="left" w:pos="900"/>
          <w:tab w:val="left" w:pos="1215"/>
          <w:tab w:val="left" w:pos="2250"/>
          <w:tab w:val="left" w:pos="7363"/>
        </w:tabs>
        <w:ind w:left="900" w:hanging="900"/>
        <w:jc w:val="both"/>
        <w:rPr>
          <w:rFonts w:ascii="Arial" w:hAnsi="Arial" w:cs="Arial"/>
          <w:sz w:val="22"/>
          <w:szCs w:val="22"/>
          <w:lang w:val="en-GB"/>
        </w:rPr>
      </w:pPr>
    </w:p>
    <w:p w:rsidR="00723219" w:rsidRDefault="00723219">
      <w:pPr>
        <w:tabs>
          <w:tab w:val="left" w:pos="-963"/>
          <w:tab w:val="left" w:pos="-720"/>
          <w:tab w:val="left" w:pos="900"/>
          <w:tab w:val="left" w:pos="1215"/>
          <w:tab w:val="left" w:pos="2250"/>
          <w:tab w:val="left" w:pos="7363"/>
        </w:tabs>
        <w:ind w:left="900" w:hanging="900"/>
        <w:jc w:val="both"/>
        <w:rPr>
          <w:rFonts w:ascii="Arial" w:hAnsi="Arial" w:cs="Arial"/>
          <w:sz w:val="22"/>
          <w:szCs w:val="22"/>
          <w:lang w:val="en-GB"/>
        </w:rPr>
      </w:pPr>
    </w:p>
    <w:p w:rsidR="00723219" w:rsidRDefault="00723219">
      <w:pPr>
        <w:numPr>
          <w:ilvl w:val="2"/>
          <w:numId w:val="15"/>
        </w:numPr>
        <w:tabs>
          <w:tab w:val="clear" w:pos="720"/>
          <w:tab w:val="left" w:pos="-963"/>
          <w:tab w:val="left" w:pos="-720"/>
          <w:tab w:val="left" w:pos="900"/>
          <w:tab w:val="left" w:pos="1215"/>
          <w:tab w:val="left" w:pos="2250"/>
          <w:tab w:val="left" w:pos="7363"/>
        </w:tabs>
        <w:jc w:val="both"/>
        <w:rPr>
          <w:rFonts w:ascii="Arial" w:hAnsi="Arial" w:cs="Arial"/>
          <w:sz w:val="22"/>
          <w:szCs w:val="22"/>
          <w:lang w:val="en-GB"/>
        </w:rPr>
      </w:pPr>
      <w:r>
        <w:rPr>
          <w:rFonts w:ascii="Arial" w:hAnsi="Arial" w:cs="Arial"/>
          <w:sz w:val="22"/>
          <w:szCs w:val="22"/>
          <w:lang w:val="en-GB"/>
        </w:rPr>
        <w:t>If so, furnish particulars.</w:t>
      </w:r>
    </w:p>
    <w:p w:rsidR="00723219" w:rsidRDefault="00723219">
      <w:pPr>
        <w:tabs>
          <w:tab w:val="left" w:pos="-963"/>
          <w:tab w:val="left" w:pos="-720"/>
          <w:tab w:val="left" w:pos="900"/>
          <w:tab w:val="left" w:pos="1215"/>
          <w:tab w:val="left" w:pos="2250"/>
          <w:tab w:val="left" w:pos="7363"/>
        </w:tabs>
        <w:jc w:val="both"/>
        <w:rPr>
          <w:rFonts w:ascii="Arial" w:hAnsi="Arial" w:cs="Arial"/>
          <w:sz w:val="22"/>
          <w:szCs w:val="22"/>
          <w:lang w:val="en-GB"/>
        </w:rPr>
      </w:pPr>
    </w:p>
    <w:p w:rsidR="00723219" w:rsidRDefault="00723219">
      <w:pPr>
        <w:tabs>
          <w:tab w:val="left" w:pos="-963"/>
          <w:tab w:val="left" w:pos="-720"/>
          <w:tab w:val="left" w:pos="900"/>
          <w:tab w:val="left" w:pos="1215"/>
          <w:tab w:val="left" w:pos="2250"/>
          <w:tab w:val="left" w:pos="7363"/>
        </w:tabs>
        <w:ind w:left="709"/>
        <w:jc w:val="both"/>
        <w:rPr>
          <w:rFonts w:ascii="Arial" w:hAnsi="Arial" w:cs="Arial"/>
          <w:sz w:val="22"/>
          <w:szCs w:val="22"/>
          <w:lang w:val="en-GB"/>
        </w:rPr>
      </w:pPr>
      <w:r>
        <w:rPr>
          <w:rFonts w:ascii="Arial" w:hAnsi="Arial" w:cs="Arial"/>
          <w:sz w:val="22"/>
          <w:szCs w:val="22"/>
          <w:lang w:val="en-GB"/>
        </w:rPr>
        <w:t xml:space="preserve">  ………………………………………………………………</w:t>
      </w:r>
    </w:p>
    <w:p w:rsidR="00723219" w:rsidRDefault="00723219">
      <w:pPr>
        <w:tabs>
          <w:tab w:val="left" w:pos="-963"/>
          <w:tab w:val="left" w:pos="-720"/>
          <w:tab w:val="left" w:pos="900"/>
          <w:tab w:val="left" w:pos="1215"/>
          <w:tab w:val="left" w:pos="2250"/>
          <w:tab w:val="left" w:pos="7363"/>
        </w:tabs>
        <w:ind w:left="709"/>
        <w:jc w:val="both"/>
        <w:rPr>
          <w:rFonts w:ascii="Arial" w:hAnsi="Arial" w:cs="Arial"/>
          <w:sz w:val="22"/>
          <w:szCs w:val="22"/>
          <w:lang w:val="en-GB"/>
        </w:rPr>
      </w:pPr>
    </w:p>
    <w:p w:rsidR="00723219" w:rsidRDefault="00723219">
      <w:pPr>
        <w:tabs>
          <w:tab w:val="left" w:pos="-963"/>
          <w:tab w:val="left" w:pos="-720"/>
          <w:tab w:val="left" w:pos="900"/>
          <w:tab w:val="left" w:pos="1215"/>
          <w:tab w:val="left" w:pos="2250"/>
          <w:tab w:val="left" w:pos="7363"/>
        </w:tabs>
        <w:ind w:left="709"/>
        <w:jc w:val="both"/>
        <w:rPr>
          <w:rFonts w:ascii="Arial" w:hAnsi="Arial" w:cs="Arial"/>
          <w:sz w:val="22"/>
          <w:szCs w:val="22"/>
          <w:lang w:val="en-GB"/>
        </w:rPr>
      </w:pPr>
      <w:r>
        <w:rPr>
          <w:rFonts w:ascii="Arial" w:hAnsi="Arial" w:cs="Arial"/>
          <w:sz w:val="22"/>
          <w:szCs w:val="22"/>
          <w:lang w:val="en-GB"/>
        </w:rPr>
        <w:t xml:space="preserve"> </w:t>
      </w:r>
    </w:p>
    <w:p w:rsidR="00723219" w:rsidRDefault="00723219">
      <w:pPr>
        <w:tabs>
          <w:tab w:val="left" w:pos="900"/>
          <w:tab w:val="left" w:pos="2250"/>
          <w:tab w:val="right" w:pos="9752"/>
        </w:tabs>
        <w:ind w:left="900" w:hanging="900"/>
        <w:jc w:val="both"/>
        <w:rPr>
          <w:rFonts w:ascii="Arial" w:hAnsi="Arial" w:cs="Arial"/>
          <w:sz w:val="22"/>
          <w:szCs w:val="22"/>
          <w:lang w:val="en-GB"/>
        </w:rPr>
      </w:pPr>
    </w:p>
    <w:p w:rsidR="00723219" w:rsidRDefault="00723219">
      <w:pPr>
        <w:tabs>
          <w:tab w:val="left" w:pos="567"/>
          <w:tab w:val="left" w:pos="2250"/>
          <w:tab w:val="right" w:pos="9752"/>
        </w:tabs>
        <w:ind w:left="567" w:hanging="567"/>
        <w:jc w:val="both"/>
        <w:rPr>
          <w:rFonts w:ascii="Arial" w:hAnsi="Arial" w:cs="Arial"/>
          <w:color w:val="000000"/>
          <w:sz w:val="22"/>
          <w:szCs w:val="22"/>
          <w:lang w:val="en-GB"/>
        </w:rPr>
      </w:pPr>
      <w:r>
        <w:rPr>
          <w:rFonts w:ascii="Arial" w:hAnsi="Arial" w:cs="Arial"/>
          <w:sz w:val="22"/>
          <w:szCs w:val="22"/>
          <w:lang w:val="en-GB"/>
        </w:rPr>
        <w:t>3.8</w:t>
      </w:r>
      <w:r>
        <w:rPr>
          <w:rFonts w:ascii="Arial" w:hAnsi="Arial" w:cs="Arial"/>
          <w:sz w:val="22"/>
          <w:szCs w:val="22"/>
          <w:lang w:val="en-GB"/>
        </w:rPr>
        <w:tab/>
      </w:r>
      <w:r>
        <w:rPr>
          <w:rFonts w:ascii="Arial" w:hAnsi="Arial" w:cs="Arial"/>
          <w:color w:val="000000"/>
          <w:sz w:val="22"/>
          <w:szCs w:val="22"/>
          <w:lang w:val="en-GB"/>
        </w:rPr>
        <w:t>Do you, have any relationship (family, friend, other) with persons in the service of the state and who may be involved with the evaluation and or adjudication of this bid?</w:t>
      </w:r>
    </w:p>
    <w:p w:rsidR="00723219" w:rsidRDefault="00723219">
      <w:pPr>
        <w:tabs>
          <w:tab w:val="left" w:pos="900"/>
          <w:tab w:val="left" w:pos="2250"/>
          <w:tab w:val="right" w:pos="9752"/>
        </w:tabs>
        <w:ind w:left="900" w:hanging="900"/>
        <w:jc w:val="both"/>
        <w:rPr>
          <w:rFonts w:ascii="Arial" w:hAnsi="Arial" w:cs="Arial"/>
          <w:color w:val="000000"/>
          <w:sz w:val="22"/>
          <w:szCs w:val="22"/>
          <w:lang w:val="en-GB"/>
        </w:rPr>
      </w:pPr>
    </w:p>
    <w:p w:rsidR="00723219" w:rsidRDefault="00723219">
      <w:pPr>
        <w:tabs>
          <w:tab w:val="left" w:pos="567"/>
          <w:tab w:val="left" w:pos="709"/>
          <w:tab w:val="left" w:pos="2250"/>
          <w:tab w:val="right" w:pos="9752"/>
        </w:tabs>
        <w:ind w:left="900" w:hanging="900"/>
        <w:jc w:val="both"/>
        <w:rPr>
          <w:rFonts w:ascii="Arial" w:hAnsi="Arial" w:cs="Arial"/>
          <w:color w:val="000000"/>
          <w:sz w:val="22"/>
          <w:szCs w:val="22"/>
          <w:lang w:val="en-GB"/>
        </w:rPr>
      </w:pPr>
      <w:r>
        <w:rPr>
          <w:rFonts w:ascii="Arial" w:hAnsi="Arial" w:cs="Arial"/>
          <w:color w:val="000000"/>
          <w:sz w:val="22"/>
          <w:szCs w:val="22"/>
          <w:lang w:val="en-GB"/>
        </w:rPr>
        <w:t>3.8.1</w:t>
      </w:r>
      <w:r>
        <w:rPr>
          <w:rFonts w:ascii="Arial" w:hAnsi="Arial" w:cs="Arial"/>
          <w:color w:val="000000"/>
          <w:sz w:val="22"/>
          <w:szCs w:val="22"/>
          <w:lang w:val="en-GB"/>
        </w:rPr>
        <w:tab/>
        <w:t>If so, furnish particulars.</w:t>
      </w:r>
    </w:p>
    <w:p w:rsidR="00723219" w:rsidRDefault="00723219">
      <w:pPr>
        <w:tabs>
          <w:tab w:val="left" w:pos="900"/>
          <w:tab w:val="left" w:pos="2250"/>
          <w:tab w:val="right" w:pos="9752"/>
        </w:tabs>
        <w:ind w:left="900" w:hanging="900"/>
        <w:jc w:val="both"/>
        <w:rPr>
          <w:rFonts w:ascii="Arial" w:hAnsi="Arial" w:cs="Arial"/>
          <w:color w:val="000000"/>
          <w:sz w:val="22"/>
          <w:szCs w:val="22"/>
          <w:lang w:val="en-GB"/>
        </w:rPr>
      </w:pPr>
    </w:p>
    <w:p w:rsidR="00723219" w:rsidRDefault="00723219">
      <w:pPr>
        <w:tabs>
          <w:tab w:val="left" w:pos="709"/>
          <w:tab w:val="left" w:pos="2250"/>
          <w:tab w:val="right" w:pos="9752"/>
        </w:tabs>
        <w:ind w:left="900" w:hanging="900"/>
        <w:jc w:val="both"/>
        <w:rPr>
          <w:rFonts w:ascii="Arial" w:hAnsi="Arial" w:cs="Arial"/>
          <w:color w:val="000000"/>
          <w:sz w:val="22"/>
          <w:szCs w:val="22"/>
          <w:lang w:val="en-GB"/>
        </w:rPr>
      </w:pPr>
      <w:r>
        <w:rPr>
          <w:rFonts w:ascii="Arial" w:hAnsi="Arial" w:cs="Arial"/>
          <w:color w:val="000000"/>
          <w:sz w:val="22"/>
          <w:szCs w:val="22"/>
          <w:lang w:val="en-GB"/>
        </w:rPr>
        <w:tab/>
        <w:t>………………………………………………………………</w:t>
      </w:r>
    </w:p>
    <w:p w:rsidR="00723219" w:rsidRDefault="00723219">
      <w:pPr>
        <w:tabs>
          <w:tab w:val="left" w:pos="900"/>
          <w:tab w:val="left" w:pos="2250"/>
          <w:tab w:val="right" w:pos="9752"/>
        </w:tabs>
        <w:ind w:left="900" w:hanging="900"/>
        <w:jc w:val="both"/>
        <w:rPr>
          <w:rFonts w:ascii="Arial" w:hAnsi="Arial" w:cs="Arial"/>
          <w:color w:val="000000"/>
          <w:sz w:val="22"/>
          <w:szCs w:val="22"/>
          <w:lang w:val="en-GB"/>
        </w:rPr>
      </w:pPr>
    </w:p>
    <w:p w:rsidR="00723219" w:rsidRDefault="00723219">
      <w:pPr>
        <w:tabs>
          <w:tab w:val="left" w:pos="709"/>
          <w:tab w:val="left" w:pos="2250"/>
          <w:tab w:val="right" w:pos="9752"/>
        </w:tabs>
        <w:ind w:left="900" w:hanging="900"/>
        <w:jc w:val="both"/>
        <w:rPr>
          <w:rFonts w:ascii="Arial" w:hAnsi="Arial" w:cs="Arial"/>
          <w:color w:val="000000"/>
          <w:sz w:val="22"/>
          <w:szCs w:val="22"/>
          <w:lang w:val="en-GB"/>
        </w:rPr>
      </w:pPr>
      <w:r>
        <w:rPr>
          <w:rFonts w:ascii="Arial" w:hAnsi="Arial" w:cs="Arial"/>
          <w:color w:val="000000"/>
          <w:sz w:val="22"/>
          <w:szCs w:val="22"/>
          <w:lang w:val="en-GB"/>
        </w:rPr>
        <w:tab/>
        <w:t>………………………………………………………………</w:t>
      </w:r>
    </w:p>
    <w:p w:rsidR="00723219" w:rsidRDefault="00723219">
      <w:pPr>
        <w:tabs>
          <w:tab w:val="left" w:pos="900"/>
          <w:tab w:val="left" w:pos="2250"/>
          <w:tab w:val="right" w:pos="9752"/>
        </w:tabs>
        <w:ind w:left="900" w:hanging="900"/>
        <w:rPr>
          <w:rFonts w:ascii="Arial" w:hAnsi="Arial" w:cs="Arial"/>
          <w:color w:val="000000"/>
          <w:sz w:val="22"/>
          <w:szCs w:val="22"/>
          <w:lang w:val="en-GB"/>
        </w:rPr>
      </w:pPr>
      <w:r>
        <w:rPr>
          <w:rFonts w:ascii="Arial" w:hAnsi="Arial" w:cs="Arial"/>
          <w:color w:val="000000"/>
          <w:sz w:val="22"/>
          <w:szCs w:val="22"/>
          <w:lang w:val="en-GB"/>
        </w:rPr>
        <w:t xml:space="preserve">                   </w:t>
      </w:r>
    </w:p>
    <w:p w:rsidR="00723219" w:rsidRDefault="00723219">
      <w:pPr>
        <w:tabs>
          <w:tab w:val="left" w:pos="900"/>
          <w:tab w:val="left" w:pos="2250"/>
          <w:tab w:val="right" w:pos="9752"/>
        </w:tabs>
        <w:ind w:left="900" w:hanging="900"/>
        <w:rPr>
          <w:rFonts w:ascii="Arial" w:hAnsi="Arial" w:cs="Arial"/>
          <w:color w:val="000000"/>
          <w:sz w:val="22"/>
          <w:szCs w:val="22"/>
          <w:lang w:val="en-GB"/>
        </w:rPr>
      </w:pPr>
      <w:r>
        <w:rPr>
          <w:rFonts w:ascii="Arial" w:hAnsi="Arial" w:cs="Arial"/>
          <w:color w:val="000000"/>
          <w:sz w:val="22"/>
          <w:szCs w:val="22"/>
          <w:lang w:val="en-GB"/>
        </w:rPr>
        <w:t xml:space="preserve">           </w:t>
      </w:r>
    </w:p>
    <w:p w:rsidR="00723219" w:rsidRDefault="00723219">
      <w:pPr>
        <w:tabs>
          <w:tab w:val="left" w:pos="567"/>
          <w:tab w:val="left" w:pos="2250"/>
          <w:tab w:val="right" w:pos="9752"/>
        </w:tabs>
        <w:ind w:left="567" w:hanging="567"/>
        <w:rPr>
          <w:rFonts w:ascii="Arial" w:hAnsi="Arial" w:cs="Arial"/>
          <w:color w:val="000000"/>
          <w:sz w:val="22"/>
          <w:szCs w:val="22"/>
          <w:lang w:val="en-GB"/>
        </w:rPr>
      </w:pPr>
      <w:r>
        <w:rPr>
          <w:rFonts w:ascii="Arial" w:hAnsi="Arial" w:cs="Arial"/>
          <w:color w:val="000000"/>
          <w:sz w:val="22"/>
          <w:szCs w:val="22"/>
          <w:lang w:val="en-GB"/>
        </w:rPr>
        <w:t>3.9</w:t>
      </w:r>
      <w:r>
        <w:rPr>
          <w:rFonts w:ascii="Arial" w:hAnsi="Arial" w:cs="Arial"/>
          <w:color w:val="000000"/>
          <w:sz w:val="22"/>
          <w:szCs w:val="22"/>
          <w:lang w:val="en-GB"/>
        </w:rPr>
        <w:tab/>
        <w:t>Are you, aware of any relationship (family, friend, other) between a bidder and any persons in the service of the state who may be involved with the evaluation and or adjudication of this bid?</w:t>
      </w:r>
    </w:p>
    <w:p w:rsidR="00723219" w:rsidRDefault="00723219">
      <w:pPr>
        <w:tabs>
          <w:tab w:val="left" w:pos="709"/>
          <w:tab w:val="left" w:pos="2250"/>
          <w:tab w:val="right" w:pos="9752"/>
        </w:tabs>
        <w:ind w:left="709" w:hanging="709"/>
        <w:rPr>
          <w:rFonts w:ascii="Arial" w:hAnsi="Arial" w:cs="Arial"/>
          <w:color w:val="000000"/>
          <w:sz w:val="22"/>
          <w:szCs w:val="22"/>
          <w:lang w:val="en-GB"/>
        </w:rPr>
      </w:pPr>
    </w:p>
    <w:p w:rsidR="00723219" w:rsidRDefault="00723219">
      <w:pPr>
        <w:tabs>
          <w:tab w:val="left" w:pos="0"/>
          <w:tab w:val="left" w:pos="567"/>
          <w:tab w:val="right" w:pos="9752"/>
        </w:tabs>
        <w:rPr>
          <w:rFonts w:ascii="Arial" w:hAnsi="Arial" w:cs="Arial"/>
          <w:color w:val="000000"/>
          <w:sz w:val="22"/>
          <w:szCs w:val="22"/>
          <w:lang w:val="en-GB"/>
        </w:rPr>
      </w:pPr>
      <w:r>
        <w:rPr>
          <w:rFonts w:ascii="Arial" w:hAnsi="Arial" w:cs="Arial"/>
          <w:color w:val="000000"/>
          <w:sz w:val="22"/>
          <w:szCs w:val="22"/>
          <w:lang w:val="en-GB"/>
        </w:rPr>
        <w:t>3.9.1</w:t>
      </w:r>
      <w:r>
        <w:rPr>
          <w:rFonts w:ascii="Arial" w:hAnsi="Arial" w:cs="Arial"/>
          <w:color w:val="000000"/>
          <w:sz w:val="22"/>
          <w:szCs w:val="22"/>
          <w:lang w:val="en-GB"/>
        </w:rPr>
        <w:tab/>
        <w:t>If so, furnish particulars</w:t>
      </w:r>
    </w:p>
    <w:p w:rsidR="00723219" w:rsidRDefault="00723219">
      <w:pPr>
        <w:tabs>
          <w:tab w:val="left" w:pos="0"/>
          <w:tab w:val="left" w:pos="2250"/>
          <w:tab w:val="right" w:pos="9752"/>
        </w:tabs>
        <w:rPr>
          <w:rFonts w:ascii="Arial" w:hAnsi="Arial" w:cs="Arial"/>
          <w:color w:val="000000"/>
          <w:sz w:val="22"/>
          <w:szCs w:val="22"/>
          <w:lang w:val="en-GB"/>
        </w:rPr>
      </w:pPr>
    </w:p>
    <w:p w:rsidR="00723219" w:rsidRDefault="00723219">
      <w:pPr>
        <w:pStyle w:val="Heading2"/>
        <w:jc w:val="left"/>
        <w:rPr>
          <w:rFonts w:ascii="Arial" w:hAnsi="Arial" w:cs="Arial"/>
          <w:sz w:val="22"/>
          <w:szCs w:val="22"/>
        </w:rPr>
      </w:pPr>
      <w:r>
        <w:rPr>
          <w:rFonts w:ascii="Arial" w:hAnsi="Arial" w:cs="Arial"/>
          <w:b w:val="0"/>
          <w:color w:val="000000"/>
          <w:sz w:val="22"/>
          <w:szCs w:val="22"/>
          <w:lang w:val="en-GB"/>
        </w:rPr>
        <w:t xml:space="preserve">             …………………………………………………………….</w:t>
      </w:r>
      <w:r>
        <w:rPr>
          <w:rFonts w:ascii="Arial" w:hAnsi="Arial" w:cs="Arial"/>
          <w:b w:val="0"/>
          <w:sz w:val="22"/>
          <w:szCs w:val="22"/>
        </w:rPr>
        <w:t xml:space="preserve"> </w:t>
      </w:r>
      <w:r>
        <w:rPr>
          <w:rFonts w:ascii="Arial" w:hAnsi="Arial" w:cs="Arial"/>
          <w:sz w:val="22"/>
          <w:szCs w:val="22"/>
        </w:rPr>
        <w:t xml:space="preserve">                                          YES / NO</w:t>
      </w:r>
    </w:p>
    <w:p w:rsidR="00723219" w:rsidRDefault="00723219">
      <w:pPr>
        <w:tabs>
          <w:tab w:val="left" w:pos="0"/>
          <w:tab w:val="left" w:pos="2250"/>
          <w:tab w:val="right" w:pos="9752"/>
        </w:tabs>
        <w:ind w:left="720"/>
        <w:rPr>
          <w:rFonts w:ascii="Arial" w:hAnsi="Arial" w:cs="Arial"/>
          <w:color w:val="000000"/>
          <w:sz w:val="22"/>
          <w:szCs w:val="22"/>
          <w:lang w:val="en-GB"/>
        </w:rPr>
      </w:pPr>
    </w:p>
    <w:p w:rsidR="00723219" w:rsidRDefault="00723219">
      <w:pPr>
        <w:tabs>
          <w:tab w:val="left" w:pos="0"/>
          <w:tab w:val="left" w:pos="2250"/>
          <w:tab w:val="right" w:pos="9752"/>
        </w:tabs>
        <w:ind w:left="720"/>
        <w:rPr>
          <w:rFonts w:ascii="Arial" w:hAnsi="Arial" w:cs="Arial"/>
          <w:color w:val="000000"/>
          <w:sz w:val="22"/>
          <w:szCs w:val="22"/>
          <w:lang w:val="en-GB"/>
        </w:rPr>
      </w:pPr>
    </w:p>
    <w:p w:rsidR="00723219" w:rsidRDefault="00723219">
      <w:pPr>
        <w:tabs>
          <w:tab w:val="left" w:pos="0"/>
          <w:tab w:val="left" w:pos="2250"/>
          <w:tab w:val="right" w:pos="9752"/>
        </w:tabs>
        <w:ind w:left="720"/>
        <w:rPr>
          <w:rFonts w:ascii="Arial" w:hAnsi="Arial" w:cs="Arial"/>
          <w:color w:val="000000"/>
          <w:sz w:val="22"/>
          <w:szCs w:val="22"/>
          <w:lang w:val="en-GB"/>
        </w:rPr>
      </w:pPr>
      <w:r>
        <w:rPr>
          <w:rFonts w:ascii="Arial" w:hAnsi="Arial" w:cs="Arial"/>
          <w:color w:val="000000"/>
          <w:sz w:val="22"/>
          <w:szCs w:val="22"/>
          <w:lang w:val="en-GB"/>
        </w:rPr>
        <w:t>…………………………………………………………….</w:t>
      </w:r>
    </w:p>
    <w:p w:rsidR="00723219" w:rsidRDefault="00723219">
      <w:pPr>
        <w:pStyle w:val="Heading2"/>
        <w:rPr>
          <w:rFonts w:ascii="Arial" w:hAnsi="Arial" w:cs="Arial"/>
          <w:sz w:val="22"/>
          <w:szCs w:val="22"/>
        </w:rPr>
      </w:pPr>
    </w:p>
    <w:p w:rsidR="00723219" w:rsidRDefault="00723219">
      <w:pPr>
        <w:pStyle w:val="BlockText"/>
        <w:tabs>
          <w:tab w:val="clear" w:pos="2250"/>
          <w:tab w:val="left" w:pos="7230"/>
          <w:tab w:val="left" w:pos="7655"/>
        </w:tabs>
        <w:ind w:left="0" w:right="118" w:firstLine="0"/>
        <w:rPr>
          <w:rFonts w:ascii="Arial" w:hAnsi="Arial" w:cs="Arial"/>
          <w:sz w:val="22"/>
          <w:szCs w:val="22"/>
        </w:rPr>
      </w:pPr>
      <w:r>
        <w:rPr>
          <w:rFonts w:ascii="Arial" w:hAnsi="Arial" w:cs="Arial"/>
          <w:sz w:val="22"/>
          <w:szCs w:val="22"/>
        </w:rPr>
        <w:t>3.10</w:t>
      </w:r>
      <w:r>
        <w:rPr>
          <w:rFonts w:ascii="Arial" w:hAnsi="Arial" w:cs="Arial"/>
          <w:sz w:val="22"/>
          <w:szCs w:val="22"/>
        </w:rPr>
        <w:tab/>
        <w:t xml:space="preserve">Are any of the company’s directors, managers, principal                                        </w:t>
      </w:r>
      <w:r>
        <w:rPr>
          <w:rFonts w:ascii="Arial" w:hAnsi="Arial" w:cs="Arial"/>
          <w:b/>
          <w:bCs/>
          <w:sz w:val="22"/>
          <w:szCs w:val="22"/>
        </w:rPr>
        <w:t>YES / NO</w:t>
      </w:r>
    </w:p>
    <w:p w:rsidR="00723219" w:rsidRDefault="00723219">
      <w:pPr>
        <w:pStyle w:val="BlockText"/>
        <w:ind w:left="0" w:right="118" w:firstLine="0"/>
        <w:rPr>
          <w:rFonts w:ascii="Arial" w:hAnsi="Arial" w:cs="Arial"/>
          <w:color w:val="000000"/>
          <w:sz w:val="22"/>
          <w:szCs w:val="22"/>
        </w:rPr>
      </w:pPr>
      <w:r>
        <w:rPr>
          <w:rFonts w:ascii="Arial" w:hAnsi="Arial" w:cs="Arial"/>
          <w:sz w:val="22"/>
          <w:szCs w:val="22"/>
        </w:rPr>
        <w:t xml:space="preserve"> </w:t>
      </w:r>
      <w:r>
        <w:rPr>
          <w:rFonts w:ascii="Arial" w:hAnsi="Arial" w:cs="Arial"/>
          <w:sz w:val="22"/>
          <w:szCs w:val="22"/>
        </w:rPr>
        <w:tab/>
        <w:t xml:space="preserve">Shareholders or stakeholders in service of the state?                      </w:t>
      </w:r>
    </w:p>
    <w:p w:rsidR="00723219" w:rsidRDefault="00723219">
      <w:pPr>
        <w:tabs>
          <w:tab w:val="left" w:pos="900"/>
          <w:tab w:val="left" w:pos="2250"/>
          <w:tab w:val="right" w:pos="9752"/>
        </w:tabs>
        <w:ind w:left="900" w:hanging="900"/>
        <w:jc w:val="both"/>
        <w:rPr>
          <w:rFonts w:ascii="Arial" w:hAnsi="Arial" w:cs="Arial"/>
          <w:color w:val="000000"/>
          <w:sz w:val="22"/>
          <w:szCs w:val="22"/>
          <w:lang w:val="en-GB"/>
        </w:rPr>
      </w:pPr>
    </w:p>
    <w:p w:rsidR="00723219" w:rsidRDefault="00723219">
      <w:pPr>
        <w:tabs>
          <w:tab w:val="left" w:pos="567"/>
          <w:tab w:val="left" w:pos="2250"/>
          <w:tab w:val="right" w:pos="9752"/>
        </w:tabs>
        <w:ind w:left="900" w:hanging="900"/>
        <w:jc w:val="both"/>
        <w:rPr>
          <w:rFonts w:ascii="Arial" w:hAnsi="Arial" w:cs="Arial"/>
          <w:color w:val="000000"/>
          <w:sz w:val="22"/>
          <w:szCs w:val="22"/>
          <w:lang w:val="en-GB"/>
        </w:rPr>
      </w:pPr>
      <w:r>
        <w:rPr>
          <w:rFonts w:ascii="Arial" w:hAnsi="Arial" w:cs="Arial"/>
          <w:color w:val="000000"/>
          <w:sz w:val="22"/>
          <w:szCs w:val="22"/>
          <w:lang w:val="en-GB"/>
        </w:rPr>
        <w:t>3.10.1</w:t>
      </w:r>
      <w:r>
        <w:rPr>
          <w:rFonts w:ascii="Arial" w:hAnsi="Arial" w:cs="Arial"/>
          <w:color w:val="000000"/>
          <w:sz w:val="22"/>
          <w:szCs w:val="22"/>
          <w:lang w:val="en-GB"/>
        </w:rPr>
        <w:tab/>
        <w:t>If so, furnish particulars.</w:t>
      </w:r>
    </w:p>
    <w:p w:rsidR="00723219" w:rsidRDefault="00723219">
      <w:pPr>
        <w:tabs>
          <w:tab w:val="left" w:pos="900"/>
          <w:tab w:val="left" w:pos="2250"/>
          <w:tab w:val="right" w:pos="9752"/>
        </w:tabs>
        <w:ind w:left="900" w:hanging="900"/>
        <w:jc w:val="both"/>
        <w:rPr>
          <w:rFonts w:ascii="Arial" w:hAnsi="Arial" w:cs="Arial"/>
          <w:color w:val="000000"/>
          <w:sz w:val="22"/>
          <w:szCs w:val="22"/>
          <w:lang w:val="en-GB"/>
        </w:rPr>
      </w:pPr>
    </w:p>
    <w:p w:rsidR="00723219" w:rsidRDefault="00723219">
      <w:pPr>
        <w:tabs>
          <w:tab w:val="left" w:pos="709"/>
          <w:tab w:val="left" w:pos="2250"/>
          <w:tab w:val="right" w:pos="9752"/>
        </w:tabs>
        <w:ind w:left="900" w:hanging="900"/>
        <w:jc w:val="both"/>
        <w:rPr>
          <w:rFonts w:ascii="Arial" w:hAnsi="Arial" w:cs="Arial"/>
          <w:color w:val="000000"/>
          <w:sz w:val="22"/>
          <w:szCs w:val="22"/>
          <w:lang w:val="en-GB"/>
        </w:rPr>
      </w:pPr>
      <w:r>
        <w:rPr>
          <w:rFonts w:ascii="Arial" w:hAnsi="Arial" w:cs="Arial"/>
          <w:color w:val="000000"/>
          <w:sz w:val="22"/>
          <w:szCs w:val="22"/>
          <w:lang w:val="en-GB"/>
        </w:rPr>
        <w:tab/>
        <w:t>………………………………………………………………</w:t>
      </w:r>
    </w:p>
    <w:p w:rsidR="00723219" w:rsidRDefault="00723219">
      <w:pPr>
        <w:tabs>
          <w:tab w:val="left" w:pos="900"/>
          <w:tab w:val="left" w:pos="2250"/>
          <w:tab w:val="right" w:pos="9752"/>
        </w:tabs>
        <w:ind w:left="900" w:hanging="900"/>
        <w:jc w:val="both"/>
        <w:rPr>
          <w:rFonts w:ascii="Arial" w:hAnsi="Arial" w:cs="Arial"/>
          <w:color w:val="000000"/>
          <w:sz w:val="22"/>
          <w:szCs w:val="22"/>
          <w:lang w:val="en-GB"/>
        </w:rPr>
      </w:pPr>
    </w:p>
    <w:p w:rsidR="00723219" w:rsidRDefault="00723219">
      <w:pPr>
        <w:tabs>
          <w:tab w:val="left" w:pos="709"/>
          <w:tab w:val="left" w:pos="2250"/>
          <w:tab w:val="right" w:pos="9752"/>
        </w:tabs>
        <w:ind w:left="900" w:hanging="900"/>
        <w:jc w:val="both"/>
        <w:rPr>
          <w:rFonts w:ascii="Arial" w:hAnsi="Arial" w:cs="Arial"/>
          <w:color w:val="000000"/>
          <w:sz w:val="22"/>
          <w:szCs w:val="22"/>
          <w:lang w:val="en-GB"/>
        </w:rPr>
      </w:pPr>
      <w:r>
        <w:rPr>
          <w:rFonts w:ascii="Arial" w:hAnsi="Arial" w:cs="Arial"/>
          <w:color w:val="000000"/>
          <w:sz w:val="22"/>
          <w:szCs w:val="22"/>
          <w:lang w:val="en-GB"/>
        </w:rPr>
        <w:tab/>
        <w:t>………………………………………………………………</w:t>
      </w:r>
    </w:p>
    <w:p w:rsidR="00723219" w:rsidRDefault="00723219">
      <w:pPr>
        <w:tabs>
          <w:tab w:val="left" w:pos="709"/>
          <w:tab w:val="left" w:pos="2250"/>
          <w:tab w:val="right" w:pos="9752"/>
        </w:tabs>
        <w:ind w:left="900" w:hanging="900"/>
        <w:jc w:val="both"/>
        <w:rPr>
          <w:rFonts w:ascii="Arial" w:hAnsi="Arial" w:cs="Arial"/>
          <w:color w:val="000000"/>
          <w:sz w:val="22"/>
          <w:szCs w:val="22"/>
          <w:lang w:val="en-GB"/>
        </w:rPr>
      </w:pPr>
    </w:p>
    <w:p w:rsidR="00723219" w:rsidRDefault="00723219">
      <w:pPr>
        <w:tabs>
          <w:tab w:val="left" w:pos="709"/>
          <w:tab w:val="left" w:pos="2250"/>
          <w:tab w:val="right" w:pos="9752"/>
        </w:tabs>
        <w:ind w:left="900" w:hanging="900"/>
        <w:jc w:val="both"/>
        <w:rPr>
          <w:rFonts w:ascii="Arial" w:hAnsi="Arial" w:cs="Arial"/>
          <w:color w:val="000000"/>
          <w:sz w:val="22"/>
          <w:szCs w:val="22"/>
          <w:lang w:val="en-GB"/>
        </w:rPr>
      </w:pPr>
    </w:p>
    <w:p w:rsidR="00723219" w:rsidRDefault="00723219">
      <w:pPr>
        <w:numPr>
          <w:ilvl w:val="1"/>
          <w:numId w:val="16"/>
        </w:numPr>
        <w:tabs>
          <w:tab w:val="clear" w:pos="390"/>
          <w:tab w:val="left" w:pos="709"/>
          <w:tab w:val="left" w:pos="2250"/>
          <w:tab w:val="left" w:pos="6946"/>
          <w:tab w:val="left" w:pos="7371"/>
          <w:tab w:val="left" w:pos="7513"/>
          <w:tab w:val="left" w:pos="7655"/>
          <w:tab w:val="left" w:pos="7797"/>
          <w:tab w:val="right" w:pos="9752"/>
        </w:tabs>
        <w:jc w:val="both"/>
        <w:rPr>
          <w:rFonts w:ascii="Arial" w:hAnsi="Arial" w:cs="Arial"/>
          <w:color w:val="000000"/>
          <w:sz w:val="22"/>
          <w:szCs w:val="22"/>
          <w:lang w:val="en-GB"/>
        </w:rPr>
      </w:pPr>
      <w:r>
        <w:rPr>
          <w:rFonts w:ascii="Arial" w:hAnsi="Arial" w:cs="Arial"/>
          <w:color w:val="000000"/>
          <w:sz w:val="22"/>
          <w:szCs w:val="22"/>
          <w:lang w:val="en-GB"/>
        </w:rPr>
        <w:t xml:space="preserve">Are any spouse, child or parent of the company’s directors,                                </w:t>
      </w:r>
      <w:r>
        <w:rPr>
          <w:rFonts w:ascii="Arial" w:hAnsi="Arial" w:cs="Arial"/>
          <w:b/>
          <w:bCs/>
          <w:color w:val="000000"/>
          <w:sz w:val="22"/>
          <w:szCs w:val="22"/>
          <w:lang w:val="en-GB"/>
        </w:rPr>
        <w:t>YES / NO</w:t>
      </w:r>
    </w:p>
    <w:p w:rsidR="00723219" w:rsidRDefault="00723219">
      <w:pPr>
        <w:tabs>
          <w:tab w:val="left" w:pos="709"/>
          <w:tab w:val="left" w:pos="2250"/>
          <w:tab w:val="right" w:pos="9752"/>
        </w:tabs>
        <w:ind w:left="555"/>
        <w:jc w:val="both"/>
        <w:rPr>
          <w:rFonts w:ascii="Arial" w:hAnsi="Arial" w:cs="Arial"/>
          <w:color w:val="000000"/>
          <w:sz w:val="22"/>
          <w:szCs w:val="22"/>
          <w:lang w:val="en-GB"/>
        </w:rPr>
      </w:pPr>
      <w:r>
        <w:rPr>
          <w:rFonts w:ascii="Arial" w:hAnsi="Arial" w:cs="Arial"/>
          <w:color w:val="000000"/>
          <w:sz w:val="22"/>
          <w:szCs w:val="22"/>
          <w:lang w:val="en-GB"/>
        </w:rPr>
        <w:t xml:space="preserve">  Managers, principal shareholders or stakeholders in service</w:t>
      </w:r>
    </w:p>
    <w:p w:rsidR="00723219" w:rsidRDefault="00723219">
      <w:pPr>
        <w:tabs>
          <w:tab w:val="left" w:pos="709"/>
          <w:tab w:val="left" w:pos="2250"/>
          <w:tab w:val="right" w:pos="9752"/>
        </w:tabs>
        <w:ind w:left="555"/>
        <w:jc w:val="both"/>
        <w:rPr>
          <w:rFonts w:ascii="Arial" w:hAnsi="Arial" w:cs="Arial"/>
          <w:color w:val="000000"/>
          <w:sz w:val="22"/>
          <w:szCs w:val="22"/>
          <w:lang w:val="en-GB"/>
        </w:rPr>
      </w:pPr>
      <w:r>
        <w:rPr>
          <w:rFonts w:ascii="Arial" w:hAnsi="Arial" w:cs="Arial"/>
          <w:color w:val="000000"/>
          <w:sz w:val="22"/>
          <w:szCs w:val="22"/>
          <w:lang w:val="en-GB"/>
        </w:rPr>
        <w:t xml:space="preserve">  Of the state?</w:t>
      </w:r>
    </w:p>
    <w:p w:rsidR="00723219" w:rsidRDefault="00723219">
      <w:pPr>
        <w:tabs>
          <w:tab w:val="left" w:pos="0"/>
          <w:tab w:val="right" w:pos="9752"/>
        </w:tabs>
        <w:rPr>
          <w:rFonts w:ascii="Arial" w:hAnsi="Arial" w:cs="Arial"/>
          <w:sz w:val="22"/>
          <w:szCs w:val="22"/>
          <w:lang w:val="en-GB"/>
        </w:rPr>
      </w:pPr>
    </w:p>
    <w:p w:rsidR="00723219" w:rsidRDefault="00723219">
      <w:pPr>
        <w:tabs>
          <w:tab w:val="left" w:pos="567"/>
          <w:tab w:val="left" w:pos="2250"/>
          <w:tab w:val="right" w:pos="9752"/>
        </w:tabs>
        <w:ind w:left="900" w:hanging="900"/>
        <w:jc w:val="both"/>
        <w:rPr>
          <w:rFonts w:ascii="Arial" w:hAnsi="Arial" w:cs="Arial"/>
          <w:color w:val="000000"/>
          <w:sz w:val="22"/>
          <w:szCs w:val="22"/>
          <w:lang w:val="en-GB"/>
        </w:rPr>
      </w:pPr>
      <w:r>
        <w:rPr>
          <w:rFonts w:ascii="Arial" w:hAnsi="Arial" w:cs="Arial"/>
          <w:color w:val="000000"/>
          <w:sz w:val="22"/>
          <w:szCs w:val="22"/>
          <w:lang w:val="en-GB"/>
        </w:rPr>
        <w:t>3.11.1</w:t>
      </w:r>
      <w:r>
        <w:rPr>
          <w:rFonts w:ascii="Arial" w:hAnsi="Arial" w:cs="Arial"/>
          <w:color w:val="000000"/>
          <w:sz w:val="22"/>
          <w:szCs w:val="22"/>
          <w:lang w:val="en-GB"/>
        </w:rPr>
        <w:tab/>
        <w:t>If so, furnish particulars.</w:t>
      </w:r>
    </w:p>
    <w:p w:rsidR="00723219" w:rsidRDefault="00723219">
      <w:pPr>
        <w:tabs>
          <w:tab w:val="left" w:pos="900"/>
          <w:tab w:val="left" w:pos="2250"/>
          <w:tab w:val="right" w:pos="9752"/>
        </w:tabs>
        <w:ind w:left="900" w:hanging="900"/>
        <w:jc w:val="both"/>
        <w:rPr>
          <w:rFonts w:ascii="Arial" w:hAnsi="Arial" w:cs="Arial"/>
          <w:color w:val="000000"/>
          <w:sz w:val="22"/>
          <w:szCs w:val="22"/>
          <w:lang w:val="en-GB"/>
        </w:rPr>
      </w:pPr>
    </w:p>
    <w:p w:rsidR="00723219" w:rsidRDefault="00723219">
      <w:pPr>
        <w:tabs>
          <w:tab w:val="left" w:pos="709"/>
          <w:tab w:val="left" w:pos="2250"/>
          <w:tab w:val="right" w:pos="9752"/>
        </w:tabs>
        <w:ind w:left="900" w:hanging="900"/>
        <w:jc w:val="both"/>
        <w:rPr>
          <w:rFonts w:ascii="Arial" w:hAnsi="Arial" w:cs="Arial"/>
          <w:color w:val="000000"/>
          <w:sz w:val="22"/>
          <w:szCs w:val="22"/>
          <w:lang w:val="en-GB"/>
        </w:rPr>
      </w:pPr>
      <w:r>
        <w:rPr>
          <w:rFonts w:ascii="Arial" w:hAnsi="Arial" w:cs="Arial"/>
          <w:color w:val="000000"/>
          <w:sz w:val="22"/>
          <w:szCs w:val="22"/>
          <w:lang w:val="en-GB"/>
        </w:rPr>
        <w:tab/>
        <w:t xml:space="preserve">………………………………………………………………                                       </w:t>
      </w:r>
      <w:r>
        <w:rPr>
          <w:rFonts w:ascii="Arial" w:hAnsi="Arial" w:cs="Arial"/>
          <w:b/>
          <w:color w:val="000000"/>
          <w:sz w:val="22"/>
          <w:szCs w:val="22"/>
          <w:lang w:val="en-GB"/>
        </w:rPr>
        <w:t>YES / NO</w:t>
      </w:r>
    </w:p>
    <w:p w:rsidR="00723219" w:rsidRDefault="00723219">
      <w:pPr>
        <w:tabs>
          <w:tab w:val="left" w:pos="900"/>
          <w:tab w:val="left" w:pos="2250"/>
          <w:tab w:val="right" w:pos="9752"/>
        </w:tabs>
        <w:ind w:left="900" w:hanging="900"/>
        <w:jc w:val="both"/>
        <w:rPr>
          <w:rFonts w:ascii="Arial" w:hAnsi="Arial" w:cs="Arial"/>
          <w:color w:val="000000"/>
          <w:sz w:val="22"/>
          <w:szCs w:val="22"/>
          <w:lang w:val="en-GB"/>
        </w:rPr>
      </w:pPr>
    </w:p>
    <w:p w:rsidR="00723219" w:rsidRDefault="00723219">
      <w:pPr>
        <w:tabs>
          <w:tab w:val="left" w:pos="709"/>
          <w:tab w:val="left" w:pos="2250"/>
          <w:tab w:val="right" w:pos="9752"/>
        </w:tabs>
        <w:ind w:left="900" w:hanging="900"/>
        <w:jc w:val="both"/>
        <w:rPr>
          <w:rFonts w:ascii="Arial" w:hAnsi="Arial" w:cs="Arial"/>
          <w:color w:val="000000"/>
          <w:sz w:val="22"/>
          <w:szCs w:val="22"/>
          <w:lang w:val="en-GB"/>
        </w:rPr>
      </w:pPr>
      <w:r>
        <w:rPr>
          <w:rFonts w:ascii="Arial" w:hAnsi="Arial" w:cs="Arial"/>
          <w:color w:val="000000"/>
          <w:sz w:val="22"/>
          <w:szCs w:val="22"/>
          <w:lang w:val="en-GB"/>
        </w:rPr>
        <w:tab/>
        <w:t>………………………………………………………………</w:t>
      </w: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er"/>
        <w:tabs>
          <w:tab w:val="left" w:pos="0"/>
          <w:tab w:val="right" w:pos="9752"/>
        </w:tabs>
        <w:rPr>
          <w:rFonts w:ascii="Arial" w:hAnsi="Arial" w:cs="Arial"/>
          <w:sz w:val="22"/>
          <w:szCs w:val="22"/>
          <w:lang w:val="en-GB"/>
        </w:rPr>
      </w:pPr>
    </w:p>
    <w:p w:rsidR="00723219" w:rsidRDefault="00723219">
      <w:pPr>
        <w:pStyle w:val="Heading1"/>
        <w:rPr>
          <w:rFonts w:ascii="Arial" w:hAnsi="Arial" w:cs="Arial"/>
          <w:color w:val="auto"/>
          <w:sz w:val="22"/>
          <w:szCs w:val="22"/>
        </w:rPr>
      </w:pPr>
    </w:p>
    <w:p w:rsidR="00723219" w:rsidRDefault="00723219">
      <w:pPr>
        <w:pStyle w:val="Heading1"/>
        <w:jc w:val="center"/>
        <w:rPr>
          <w:rFonts w:ascii="Arial" w:hAnsi="Arial" w:cs="Arial"/>
          <w:color w:val="auto"/>
          <w:sz w:val="22"/>
          <w:szCs w:val="22"/>
        </w:rPr>
      </w:pPr>
      <w:r>
        <w:rPr>
          <w:rFonts w:ascii="Arial" w:hAnsi="Arial" w:cs="Arial"/>
          <w:color w:val="auto"/>
          <w:sz w:val="22"/>
          <w:szCs w:val="22"/>
        </w:rPr>
        <w:t>CERTIFICATION</w:t>
      </w:r>
    </w:p>
    <w:p w:rsidR="00723219" w:rsidRDefault="00723219">
      <w:pPr>
        <w:tabs>
          <w:tab w:val="left" w:pos="900"/>
          <w:tab w:val="left" w:pos="2250"/>
          <w:tab w:val="right" w:pos="9752"/>
        </w:tabs>
        <w:ind w:firstLine="540"/>
        <w:jc w:val="center"/>
        <w:rPr>
          <w:rFonts w:ascii="Arial" w:hAnsi="Arial" w:cs="Arial"/>
          <w:b/>
          <w:sz w:val="22"/>
          <w:szCs w:val="22"/>
          <w:lang w:val="en-GB"/>
        </w:rPr>
      </w:pPr>
    </w:p>
    <w:p w:rsidR="00723219" w:rsidRDefault="00723219">
      <w:pPr>
        <w:tabs>
          <w:tab w:val="left" w:pos="567"/>
          <w:tab w:val="right" w:pos="9752"/>
        </w:tabs>
        <w:ind w:left="567"/>
        <w:jc w:val="both"/>
        <w:rPr>
          <w:rFonts w:ascii="Arial" w:hAnsi="Arial" w:cs="Arial"/>
          <w:sz w:val="22"/>
          <w:szCs w:val="22"/>
          <w:lang w:val="en-GB"/>
        </w:rPr>
      </w:pPr>
    </w:p>
    <w:p w:rsidR="00723219" w:rsidRDefault="00723219">
      <w:pPr>
        <w:tabs>
          <w:tab w:val="left" w:pos="567"/>
          <w:tab w:val="right" w:pos="9752"/>
        </w:tabs>
        <w:ind w:left="567"/>
        <w:jc w:val="both"/>
        <w:rPr>
          <w:rFonts w:ascii="Arial" w:hAnsi="Arial" w:cs="Arial"/>
          <w:sz w:val="22"/>
          <w:szCs w:val="22"/>
          <w:lang w:val="en-GB"/>
        </w:rPr>
      </w:pPr>
      <w:r>
        <w:rPr>
          <w:rFonts w:ascii="Arial" w:hAnsi="Arial" w:cs="Arial"/>
          <w:b/>
          <w:bCs/>
          <w:sz w:val="22"/>
          <w:szCs w:val="22"/>
          <w:lang w:val="en-GB"/>
        </w:rPr>
        <w:t>I, THE UNDERSIGNED (NAME</w:t>
      </w:r>
      <w:r>
        <w:rPr>
          <w:rFonts w:ascii="Arial" w:hAnsi="Arial" w:cs="Arial"/>
          <w:sz w:val="22"/>
          <w:szCs w:val="22"/>
          <w:lang w:val="en-GB"/>
        </w:rPr>
        <w:t>)     ……………………………………………………………………….............</w:t>
      </w:r>
    </w:p>
    <w:p w:rsidR="00723219" w:rsidRDefault="00723219">
      <w:pPr>
        <w:tabs>
          <w:tab w:val="left" w:pos="1418"/>
          <w:tab w:val="right" w:pos="9752"/>
        </w:tabs>
        <w:ind w:left="567" w:firstLine="851"/>
        <w:jc w:val="both"/>
        <w:rPr>
          <w:rFonts w:ascii="Arial" w:hAnsi="Arial" w:cs="Arial"/>
          <w:b/>
          <w:bCs/>
          <w:sz w:val="22"/>
          <w:szCs w:val="22"/>
          <w:lang w:val="en-GB"/>
        </w:rPr>
      </w:pPr>
    </w:p>
    <w:p w:rsidR="00723219" w:rsidRDefault="00723219">
      <w:pPr>
        <w:tabs>
          <w:tab w:val="left" w:pos="1418"/>
          <w:tab w:val="right" w:pos="9752"/>
        </w:tabs>
        <w:jc w:val="both"/>
        <w:rPr>
          <w:rFonts w:ascii="Arial" w:hAnsi="Arial" w:cs="Arial"/>
          <w:b/>
          <w:bCs/>
          <w:sz w:val="22"/>
          <w:szCs w:val="22"/>
          <w:lang w:val="en-GB"/>
        </w:rPr>
      </w:pPr>
      <w:r>
        <w:rPr>
          <w:rFonts w:ascii="Arial" w:hAnsi="Arial" w:cs="Arial"/>
          <w:b/>
          <w:bCs/>
          <w:sz w:val="22"/>
          <w:szCs w:val="22"/>
          <w:lang w:val="en-GB"/>
        </w:rPr>
        <w:t xml:space="preserve">CERTIFY THAT THE INFORMATION FURNISHED ON THIS DECLARATION FORM IS CORRECT. </w:t>
      </w:r>
    </w:p>
    <w:p w:rsidR="00723219" w:rsidRDefault="00723219">
      <w:pPr>
        <w:pStyle w:val="BodyTextIndent2"/>
        <w:spacing w:after="0" w:line="240" w:lineRule="auto"/>
        <w:rPr>
          <w:rFonts w:ascii="Arial" w:hAnsi="Arial" w:cs="Arial"/>
          <w:b/>
          <w:bCs/>
          <w:sz w:val="22"/>
          <w:szCs w:val="22"/>
        </w:rPr>
      </w:pPr>
    </w:p>
    <w:p w:rsidR="00723219" w:rsidRDefault="00723219">
      <w:pPr>
        <w:pStyle w:val="BodyTextIndent2"/>
        <w:spacing w:after="0" w:line="240" w:lineRule="auto"/>
        <w:ind w:left="0"/>
        <w:rPr>
          <w:rFonts w:ascii="Arial" w:hAnsi="Arial" w:cs="Arial"/>
          <w:b/>
          <w:bCs/>
          <w:sz w:val="22"/>
          <w:szCs w:val="22"/>
        </w:rPr>
      </w:pPr>
      <w:r>
        <w:rPr>
          <w:rFonts w:ascii="Arial" w:hAnsi="Arial" w:cs="Arial"/>
          <w:b/>
          <w:bCs/>
          <w:sz w:val="22"/>
          <w:szCs w:val="22"/>
        </w:rPr>
        <w:t xml:space="preserve">I ACCEPT THAT THE STATE MAY ACT AGAINST ME SHOULD THIS DECLARATION PROVE TO BE FALSE.  </w:t>
      </w:r>
    </w:p>
    <w:p w:rsidR="00723219" w:rsidRDefault="00723219">
      <w:pPr>
        <w:tabs>
          <w:tab w:val="left" w:pos="900"/>
          <w:tab w:val="left" w:pos="2250"/>
          <w:tab w:val="right" w:pos="9752"/>
        </w:tabs>
        <w:ind w:firstLine="540"/>
        <w:jc w:val="both"/>
        <w:rPr>
          <w:rFonts w:ascii="Arial" w:hAnsi="Arial" w:cs="Arial"/>
          <w:sz w:val="22"/>
          <w:szCs w:val="22"/>
          <w:lang w:val="en-GB"/>
        </w:rPr>
      </w:pPr>
    </w:p>
    <w:p w:rsidR="00723219" w:rsidRDefault="00723219">
      <w:pPr>
        <w:tabs>
          <w:tab w:val="left" w:pos="900"/>
          <w:tab w:val="left" w:pos="2250"/>
          <w:tab w:val="right" w:pos="9752"/>
        </w:tabs>
        <w:ind w:firstLine="540"/>
        <w:jc w:val="both"/>
        <w:rPr>
          <w:rFonts w:ascii="Arial" w:hAnsi="Arial" w:cs="Arial"/>
          <w:sz w:val="22"/>
          <w:szCs w:val="22"/>
          <w:lang w:val="en-GB"/>
        </w:rPr>
      </w:pPr>
    </w:p>
    <w:p w:rsidR="00723219" w:rsidRDefault="00723219">
      <w:pPr>
        <w:tabs>
          <w:tab w:val="left" w:pos="3960"/>
          <w:tab w:val="left" w:pos="7020"/>
          <w:tab w:val="right" w:pos="9752"/>
        </w:tabs>
        <w:ind w:left="540"/>
        <w:jc w:val="both"/>
        <w:rPr>
          <w:rFonts w:ascii="Arial" w:hAnsi="Arial" w:cs="Arial"/>
          <w:sz w:val="22"/>
          <w:szCs w:val="22"/>
          <w:lang w:val="en-GB"/>
        </w:rPr>
      </w:pPr>
      <w:r>
        <w:rPr>
          <w:rFonts w:ascii="Arial" w:hAnsi="Arial" w:cs="Arial"/>
          <w:sz w:val="22"/>
          <w:szCs w:val="22"/>
          <w:lang w:val="en-GB"/>
        </w:rPr>
        <w:t>…………………………………..</w:t>
      </w:r>
      <w:r>
        <w:rPr>
          <w:rFonts w:ascii="Arial" w:hAnsi="Arial" w:cs="Arial"/>
          <w:sz w:val="22"/>
          <w:szCs w:val="22"/>
          <w:lang w:val="en-GB"/>
        </w:rPr>
        <w:tab/>
      </w:r>
    </w:p>
    <w:p w:rsidR="00723219" w:rsidRDefault="00723219">
      <w:pPr>
        <w:tabs>
          <w:tab w:val="left" w:pos="3960"/>
          <w:tab w:val="left" w:pos="7020"/>
          <w:tab w:val="right" w:pos="9752"/>
        </w:tabs>
        <w:ind w:left="540"/>
        <w:jc w:val="both"/>
        <w:rPr>
          <w:rFonts w:ascii="Arial" w:hAnsi="Arial" w:cs="Arial"/>
          <w:sz w:val="22"/>
          <w:szCs w:val="22"/>
          <w:lang w:val="en-GB"/>
        </w:rPr>
      </w:pPr>
    </w:p>
    <w:p w:rsidR="00723219" w:rsidRDefault="00723219">
      <w:pPr>
        <w:tabs>
          <w:tab w:val="left" w:pos="3960"/>
          <w:tab w:val="left" w:pos="7020"/>
          <w:tab w:val="right" w:pos="9752"/>
        </w:tabs>
        <w:jc w:val="both"/>
        <w:rPr>
          <w:rFonts w:ascii="Arial" w:hAnsi="Arial" w:cs="Arial"/>
          <w:sz w:val="22"/>
          <w:szCs w:val="22"/>
          <w:lang w:val="en-GB"/>
        </w:rPr>
      </w:pPr>
      <w:r>
        <w:rPr>
          <w:rFonts w:ascii="Arial" w:hAnsi="Arial" w:cs="Arial"/>
          <w:sz w:val="22"/>
          <w:szCs w:val="22"/>
          <w:lang w:val="en-GB"/>
        </w:rPr>
        <w:tab/>
        <w:t xml:space="preserve">                            ……………………………………..</w:t>
      </w:r>
    </w:p>
    <w:p w:rsidR="00723219" w:rsidRDefault="00723219">
      <w:pPr>
        <w:tabs>
          <w:tab w:val="left" w:pos="1080"/>
          <w:tab w:val="left" w:pos="4320"/>
          <w:tab w:val="left" w:pos="7920"/>
          <w:tab w:val="right" w:pos="9752"/>
        </w:tabs>
        <w:ind w:left="540"/>
        <w:jc w:val="both"/>
        <w:rPr>
          <w:rFonts w:ascii="Arial" w:hAnsi="Arial" w:cs="Arial"/>
          <w:sz w:val="22"/>
          <w:szCs w:val="22"/>
          <w:lang w:val="en-GB"/>
        </w:rPr>
      </w:pPr>
      <w:r>
        <w:rPr>
          <w:rFonts w:ascii="Arial" w:hAnsi="Arial" w:cs="Arial"/>
          <w:sz w:val="22"/>
          <w:szCs w:val="22"/>
          <w:lang w:val="en-GB"/>
        </w:rPr>
        <w:tab/>
        <w:t>Signature</w:t>
      </w:r>
      <w:r>
        <w:rPr>
          <w:rFonts w:ascii="Arial" w:hAnsi="Arial" w:cs="Arial"/>
          <w:sz w:val="22"/>
          <w:szCs w:val="22"/>
          <w:lang w:val="en-GB"/>
        </w:rPr>
        <w:tab/>
        <w:t xml:space="preserve">                                       Date</w:t>
      </w:r>
    </w:p>
    <w:p w:rsidR="00723219" w:rsidRDefault="00723219">
      <w:pPr>
        <w:tabs>
          <w:tab w:val="left" w:pos="3960"/>
          <w:tab w:val="left" w:pos="7020"/>
          <w:tab w:val="right" w:pos="9752"/>
        </w:tabs>
        <w:ind w:left="540"/>
        <w:jc w:val="both"/>
        <w:rPr>
          <w:rFonts w:ascii="Arial" w:hAnsi="Arial" w:cs="Arial"/>
          <w:sz w:val="22"/>
          <w:szCs w:val="22"/>
          <w:lang w:val="en-GB"/>
        </w:rPr>
      </w:pPr>
    </w:p>
    <w:p w:rsidR="00723219" w:rsidRDefault="00723219">
      <w:pPr>
        <w:tabs>
          <w:tab w:val="left" w:pos="3960"/>
          <w:tab w:val="left" w:pos="7020"/>
          <w:tab w:val="right" w:pos="9752"/>
        </w:tabs>
        <w:ind w:left="540"/>
        <w:jc w:val="both"/>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left" w:pos="3960"/>
          <w:tab w:val="left" w:pos="7020"/>
          <w:tab w:val="right" w:pos="9752"/>
        </w:tabs>
        <w:jc w:val="both"/>
        <w:rPr>
          <w:rFonts w:ascii="Arial" w:hAnsi="Arial" w:cs="Arial"/>
          <w:sz w:val="22"/>
          <w:szCs w:val="22"/>
          <w:lang w:val="en-GB"/>
        </w:rPr>
      </w:pPr>
      <w:r>
        <w:rPr>
          <w:rFonts w:ascii="Arial" w:hAnsi="Arial" w:cs="Arial"/>
          <w:sz w:val="22"/>
          <w:szCs w:val="22"/>
          <w:lang w:val="en-GB"/>
        </w:rPr>
        <w:t xml:space="preserve">        .............................................</w:t>
      </w:r>
      <w:r>
        <w:rPr>
          <w:rFonts w:ascii="Arial" w:hAnsi="Arial" w:cs="Arial"/>
          <w:sz w:val="22"/>
          <w:szCs w:val="22"/>
          <w:lang w:val="en-GB"/>
        </w:rPr>
        <w:tab/>
        <w:t xml:space="preserve">                                              ..................................................</w:t>
      </w:r>
      <w:r>
        <w:rPr>
          <w:rFonts w:ascii="Arial" w:hAnsi="Arial" w:cs="Arial"/>
          <w:sz w:val="22"/>
          <w:szCs w:val="22"/>
          <w:lang w:val="en-GB"/>
        </w:rPr>
        <w:tab/>
        <w:t xml:space="preserve">     </w:t>
      </w:r>
    </w:p>
    <w:p w:rsidR="00723219" w:rsidRDefault="00723219">
      <w:pPr>
        <w:tabs>
          <w:tab w:val="right" w:pos="10177"/>
        </w:tabs>
        <w:rPr>
          <w:rFonts w:ascii="Arial" w:hAnsi="Arial" w:cs="Arial"/>
          <w:sz w:val="22"/>
          <w:szCs w:val="22"/>
          <w:lang w:val="en-GB"/>
        </w:rPr>
      </w:pPr>
      <w:r>
        <w:rPr>
          <w:rFonts w:ascii="Arial" w:hAnsi="Arial" w:cs="Arial"/>
          <w:sz w:val="22"/>
          <w:szCs w:val="22"/>
          <w:lang w:val="en-GB"/>
        </w:rPr>
        <w:t xml:space="preserve">                     Position                                                                                            Name of Bidder</w:t>
      </w:r>
    </w:p>
    <w:p w:rsidR="00723219" w:rsidRDefault="00723219">
      <w:pPr>
        <w:tabs>
          <w:tab w:val="right" w:pos="10177"/>
        </w:tabs>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left" w:pos="900"/>
          <w:tab w:val="left" w:pos="2880"/>
          <w:tab w:val="left" w:pos="5760"/>
          <w:tab w:val="left" w:pos="7920"/>
        </w:tabs>
        <w:outlineLvl w:val="0"/>
        <w:rPr>
          <w:rFonts w:ascii="Arial" w:hAnsi="Arial" w:cs="Arial"/>
          <w:b/>
          <w:color w:val="000080"/>
          <w:sz w:val="22"/>
          <w:szCs w:val="22"/>
          <w:lang w:val="en-GB"/>
        </w:rPr>
      </w:pPr>
      <w:r>
        <w:rPr>
          <w:rFonts w:ascii="Arial" w:hAnsi="Arial" w:cs="Arial"/>
          <w:b/>
          <w:color w:val="000080"/>
          <w:sz w:val="22"/>
          <w:szCs w:val="22"/>
          <w:lang w:val="en-GB"/>
        </w:rPr>
        <w:tab/>
      </w:r>
      <w:r>
        <w:rPr>
          <w:rFonts w:ascii="Arial" w:hAnsi="Arial" w:cs="Arial"/>
          <w:b/>
          <w:color w:val="000080"/>
          <w:sz w:val="22"/>
          <w:szCs w:val="22"/>
          <w:lang w:val="en-GB"/>
        </w:rPr>
        <w:tab/>
      </w:r>
      <w:r>
        <w:rPr>
          <w:rFonts w:ascii="Arial" w:hAnsi="Arial" w:cs="Arial"/>
          <w:b/>
          <w:color w:val="000080"/>
          <w:sz w:val="22"/>
          <w:szCs w:val="22"/>
          <w:lang w:val="en-GB"/>
        </w:rPr>
        <w:tab/>
      </w:r>
      <w:r>
        <w:rPr>
          <w:rFonts w:ascii="Arial" w:hAnsi="Arial" w:cs="Arial"/>
          <w:b/>
          <w:color w:val="000080"/>
          <w:sz w:val="22"/>
          <w:szCs w:val="22"/>
          <w:lang w:val="en-GB"/>
        </w:rPr>
        <w:tab/>
      </w:r>
      <w:r>
        <w:rPr>
          <w:rFonts w:ascii="Arial" w:hAnsi="Arial" w:cs="Arial"/>
          <w:color w:val="000080"/>
          <w:sz w:val="22"/>
          <w:szCs w:val="22"/>
          <w:lang w:val="en-GB"/>
        </w:rPr>
        <w:tab/>
      </w:r>
      <w:proofErr w:type="spellStart"/>
      <w:r>
        <w:rPr>
          <w:rFonts w:ascii="Arial" w:hAnsi="Arial" w:cs="Arial"/>
          <w:b/>
          <w:color w:val="000080"/>
          <w:sz w:val="22"/>
          <w:szCs w:val="22"/>
          <w:lang w:val="en-GB"/>
        </w:rPr>
        <w:t>MBD</w:t>
      </w:r>
      <w:proofErr w:type="spellEnd"/>
      <w:r>
        <w:rPr>
          <w:rFonts w:ascii="Arial" w:hAnsi="Arial" w:cs="Arial"/>
          <w:b/>
          <w:color w:val="000080"/>
          <w:sz w:val="22"/>
          <w:szCs w:val="22"/>
          <w:lang w:val="en-GB"/>
        </w:rPr>
        <w:t xml:space="preserve"> 6.1</w:t>
      </w:r>
    </w:p>
    <w:p w:rsidR="00723219" w:rsidRDefault="00723219">
      <w:pPr>
        <w:tabs>
          <w:tab w:val="left" w:pos="900"/>
          <w:tab w:val="left" w:pos="2880"/>
          <w:tab w:val="left" w:pos="5760"/>
          <w:tab w:val="left" w:pos="7920"/>
        </w:tabs>
        <w:outlineLvl w:val="0"/>
        <w:rPr>
          <w:rFonts w:ascii="Arial" w:hAnsi="Arial" w:cs="Arial"/>
          <w:b/>
          <w:sz w:val="22"/>
          <w:szCs w:val="22"/>
          <w:lang w:val="en-GB"/>
        </w:rPr>
      </w:pPr>
    </w:p>
    <w:p w:rsidR="00723219" w:rsidRDefault="00723219">
      <w:pPr>
        <w:tabs>
          <w:tab w:val="left" w:pos="900"/>
          <w:tab w:val="left" w:pos="2880"/>
          <w:tab w:val="left" w:pos="5760"/>
          <w:tab w:val="left" w:pos="7920"/>
        </w:tabs>
        <w:jc w:val="center"/>
        <w:rPr>
          <w:rFonts w:ascii="Arial" w:hAnsi="Arial" w:cs="Arial"/>
          <w:b/>
          <w:sz w:val="22"/>
          <w:szCs w:val="22"/>
          <w:lang w:val="en-GB"/>
        </w:rPr>
      </w:pPr>
      <w:r>
        <w:rPr>
          <w:rFonts w:ascii="Arial" w:hAnsi="Arial" w:cs="Arial"/>
          <w:b/>
          <w:sz w:val="22"/>
          <w:szCs w:val="22"/>
          <w:lang w:val="en-GB"/>
        </w:rPr>
        <w:t>PREFERENCE POINTS CLAIM FORM IN TERMS OF THE PREFERENTIAL PROCUREMENT REGULATIONS 2017</w:t>
      </w:r>
    </w:p>
    <w:p w:rsidR="00723219" w:rsidRDefault="00723219">
      <w:pPr>
        <w:jc w:val="center"/>
        <w:rPr>
          <w:rFonts w:ascii="Arial" w:hAnsi="Arial" w:cs="Arial"/>
          <w:sz w:val="22"/>
          <w:szCs w:val="22"/>
        </w:rPr>
      </w:pPr>
    </w:p>
    <w:p w:rsidR="00723219" w:rsidRDefault="00723219">
      <w:pPr>
        <w:tabs>
          <w:tab w:val="left" w:pos="900"/>
          <w:tab w:val="left" w:pos="2880"/>
          <w:tab w:val="left" w:pos="5760"/>
          <w:tab w:val="left" w:pos="7920"/>
        </w:tabs>
        <w:rPr>
          <w:rFonts w:ascii="Arial" w:hAnsi="Arial" w:cs="Arial"/>
          <w:sz w:val="22"/>
          <w:szCs w:val="22"/>
        </w:rPr>
      </w:pPr>
      <w:r>
        <w:rPr>
          <w:rFonts w:ascii="Arial" w:hAnsi="Arial" w:cs="Arial"/>
          <w:sz w:val="22"/>
          <w:szCs w:val="22"/>
        </w:rPr>
        <w:t>This preference form must form part of all bids invited.  It contains general information and serves as a claim form for preference points for Broad-Based Black Economic Empowerment (B-</w:t>
      </w:r>
      <w:proofErr w:type="spellStart"/>
      <w:r>
        <w:rPr>
          <w:rFonts w:ascii="Arial" w:hAnsi="Arial" w:cs="Arial"/>
          <w:sz w:val="22"/>
          <w:szCs w:val="22"/>
        </w:rPr>
        <w:t>BBEE</w:t>
      </w:r>
      <w:proofErr w:type="spellEnd"/>
      <w:r>
        <w:rPr>
          <w:rFonts w:ascii="Arial" w:hAnsi="Arial" w:cs="Arial"/>
          <w:sz w:val="22"/>
          <w:szCs w:val="22"/>
        </w:rPr>
        <w:t xml:space="preserve">) Status Level of Contribution </w:t>
      </w:r>
    </w:p>
    <w:p w:rsidR="00723219" w:rsidRDefault="00723219">
      <w:pPr>
        <w:tabs>
          <w:tab w:val="left" w:pos="900"/>
          <w:tab w:val="left" w:pos="2880"/>
          <w:tab w:val="left" w:pos="5760"/>
          <w:tab w:val="left" w:pos="7920"/>
        </w:tabs>
        <w:rPr>
          <w:rFonts w:ascii="Arial" w:hAnsi="Arial" w:cs="Arial"/>
          <w:sz w:val="22"/>
          <w:szCs w:val="22"/>
          <w:lang w:val="en-GB"/>
        </w:rPr>
      </w:pPr>
    </w:p>
    <w:p w:rsidR="00723219" w:rsidRDefault="00723219">
      <w:pPr>
        <w:tabs>
          <w:tab w:val="left" w:pos="900"/>
          <w:tab w:val="left" w:pos="2880"/>
          <w:tab w:val="left" w:pos="5760"/>
          <w:tab w:val="left" w:pos="7920"/>
        </w:tabs>
        <w:ind w:left="900" w:hanging="900"/>
        <w:jc w:val="both"/>
        <w:rPr>
          <w:rFonts w:ascii="Arial" w:hAnsi="Arial" w:cs="Arial"/>
          <w:sz w:val="22"/>
          <w:szCs w:val="22"/>
          <w:lang w:val="en-GB"/>
        </w:rPr>
      </w:pPr>
      <w:r>
        <w:rPr>
          <w:rFonts w:ascii="Arial" w:hAnsi="Arial" w:cs="Arial"/>
          <w:b/>
          <w:sz w:val="22"/>
          <w:szCs w:val="22"/>
          <w:lang w:val="en-GB"/>
        </w:rPr>
        <w:t>NB:</w:t>
      </w:r>
      <w:r>
        <w:rPr>
          <w:rFonts w:ascii="Arial" w:hAnsi="Arial" w:cs="Arial"/>
          <w:b/>
          <w:sz w:val="22"/>
          <w:szCs w:val="22"/>
          <w:lang w:val="en-GB"/>
        </w:rPr>
        <w:tab/>
        <w:t>BEFORE COMPLETING THIS FORM, BIDDERS MUST STUDY THE GENERAL CONDITIONS, DEFINITIONS AND DIRECTIVES APPLICABLE IN RESPECT OF B-</w:t>
      </w:r>
      <w:proofErr w:type="spellStart"/>
      <w:r>
        <w:rPr>
          <w:rFonts w:ascii="Arial" w:hAnsi="Arial" w:cs="Arial"/>
          <w:b/>
          <w:sz w:val="22"/>
          <w:szCs w:val="22"/>
          <w:lang w:val="en-GB"/>
        </w:rPr>
        <w:t>BBEE</w:t>
      </w:r>
      <w:proofErr w:type="spellEnd"/>
      <w:r>
        <w:rPr>
          <w:rFonts w:ascii="Arial" w:hAnsi="Arial" w:cs="Arial"/>
          <w:b/>
          <w:sz w:val="22"/>
          <w:szCs w:val="22"/>
          <w:lang w:val="en-GB"/>
        </w:rPr>
        <w:t xml:space="preserve">, AS PRESCRIBED IN THE PREFERENTIAL PROCUREMENT REGULATIONS, 2017. </w:t>
      </w:r>
    </w:p>
    <w:p w:rsidR="00723219" w:rsidRDefault="00723219">
      <w:pPr>
        <w:pBdr>
          <w:bottom w:val="single" w:sz="6" w:space="1" w:color="auto"/>
        </w:pBdr>
        <w:tabs>
          <w:tab w:val="left" w:pos="900"/>
          <w:tab w:val="left" w:pos="2880"/>
          <w:tab w:val="left" w:pos="5760"/>
          <w:tab w:val="left" w:pos="7920"/>
        </w:tabs>
        <w:ind w:left="900" w:hanging="900"/>
        <w:jc w:val="both"/>
        <w:rPr>
          <w:rFonts w:ascii="Arial" w:hAnsi="Arial" w:cs="Arial"/>
          <w:sz w:val="22"/>
          <w:szCs w:val="22"/>
          <w:lang w:val="en-GB"/>
        </w:rPr>
      </w:pPr>
    </w:p>
    <w:p w:rsidR="00723219" w:rsidRDefault="00723219">
      <w:pPr>
        <w:tabs>
          <w:tab w:val="left" w:pos="900"/>
          <w:tab w:val="left" w:pos="2880"/>
          <w:tab w:val="left" w:pos="5760"/>
          <w:tab w:val="left" w:pos="7920"/>
        </w:tabs>
        <w:ind w:left="900" w:hanging="900"/>
        <w:jc w:val="both"/>
        <w:rPr>
          <w:rFonts w:ascii="Arial" w:hAnsi="Arial" w:cs="Arial"/>
          <w:sz w:val="22"/>
          <w:szCs w:val="22"/>
          <w:lang w:val="en-GB"/>
        </w:rPr>
      </w:pPr>
    </w:p>
    <w:p w:rsidR="00723219" w:rsidRDefault="00723219">
      <w:pPr>
        <w:numPr>
          <w:ilvl w:val="0"/>
          <w:numId w:val="17"/>
        </w:numPr>
        <w:tabs>
          <w:tab w:val="clear" w:pos="900"/>
          <w:tab w:val="left" w:pos="720"/>
          <w:tab w:val="left" w:pos="2880"/>
          <w:tab w:val="left" w:pos="5760"/>
          <w:tab w:val="left" w:pos="7920"/>
        </w:tabs>
        <w:snapToGrid w:val="0"/>
        <w:spacing w:after="120"/>
        <w:ind w:left="720" w:hanging="720"/>
        <w:jc w:val="both"/>
        <w:rPr>
          <w:rFonts w:ascii="Arial" w:hAnsi="Arial" w:cs="Arial"/>
          <w:b/>
          <w:sz w:val="22"/>
          <w:szCs w:val="22"/>
          <w:lang w:val="en-GB"/>
        </w:rPr>
      </w:pPr>
      <w:r>
        <w:rPr>
          <w:rFonts w:ascii="Arial" w:hAnsi="Arial" w:cs="Arial"/>
          <w:b/>
          <w:sz w:val="22"/>
          <w:szCs w:val="22"/>
          <w:lang w:val="en-GB"/>
        </w:rPr>
        <w:t>GENERAL CONDITIONS</w:t>
      </w:r>
    </w:p>
    <w:p w:rsidR="00723219" w:rsidRDefault="00723219">
      <w:pPr>
        <w:numPr>
          <w:ilvl w:val="1"/>
          <w:numId w:val="17"/>
        </w:numPr>
        <w:tabs>
          <w:tab w:val="clear" w:pos="900"/>
          <w:tab w:val="left" w:pos="720"/>
          <w:tab w:val="left" w:pos="2880"/>
          <w:tab w:val="left" w:pos="5760"/>
          <w:tab w:val="left" w:pos="7920"/>
        </w:tabs>
        <w:snapToGrid w:val="0"/>
        <w:spacing w:after="120"/>
        <w:ind w:left="720" w:hanging="720"/>
        <w:jc w:val="both"/>
        <w:rPr>
          <w:rFonts w:ascii="Arial" w:hAnsi="Arial" w:cs="Arial"/>
          <w:sz w:val="22"/>
          <w:szCs w:val="22"/>
          <w:lang w:val="en-GB"/>
        </w:rPr>
      </w:pPr>
      <w:r>
        <w:rPr>
          <w:rFonts w:ascii="Arial" w:hAnsi="Arial" w:cs="Arial"/>
          <w:sz w:val="22"/>
          <w:szCs w:val="22"/>
          <w:lang w:val="en-GB"/>
        </w:rPr>
        <w:t>The following preference point systems are applicable to all bids:</w:t>
      </w:r>
    </w:p>
    <w:p w:rsidR="00723219" w:rsidRDefault="00723219">
      <w:pPr>
        <w:pStyle w:val="BodyTextIndent3"/>
        <w:numPr>
          <w:ilvl w:val="0"/>
          <w:numId w:val="18"/>
        </w:numPr>
        <w:tabs>
          <w:tab w:val="left" w:pos="900"/>
          <w:tab w:val="left" w:pos="1350"/>
          <w:tab w:val="left" w:pos="5760"/>
          <w:tab w:val="left" w:pos="7920"/>
        </w:tabs>
        <w:snapToGrid w:val="0"/>
        <w:spacing w:after="0"/>
        <w:jc w:val="both"/>
        <w:rPr>
          <w:rFonts w:ascii="Arial" w:hAnsi="Arial" w:cs="Arial"/>
          <w:sz w:val="22"/>
          <w:szCs w:val="22"/>
          <w:lang w:val="en-GB"/>
        </w:rPr>
      </w:pPr>
      <w:r>
        <w:rPr>
          <w:rFonts w:ascii="Arial" w:hAnsi="Arial" w:cs="Arial"/>
          <w:sz w:val="22"/>
          <w:szCs w:val="22"/>
        </w:rPr>
        <w:t xml:space="preserve">the 80/20 system for requirements with a Rand value of up to R50 000 000 (all applicable taxes included); and </w:t>
      </w:r>
    </w:p>
    <w:p w:rsidR="00723219" w:rsidRDefault="00723219">
      <w:pPr>
        <w:pStyle w:val="BodyTextIndent3"/>
        <w:numPr>
          <w:ilvl w:val="0"/>
          <w:numId w:val="18"/>
        </w:numPr>
        <w:tabs>
          <w:tab w:val="left" w:pos="900"/>
          <w:tab w:val="left" w:pos="1350"/>
          <w:tab w:val="left" w:pos="5760"/>
          <w:tab w:val="left" w:pos="7920"/>
        </w:tabs>
        <w:snapToGrid w:val="0"/>
        <w:spacing w:after="0"/>
        <w:jc w:val="both"/>
        <w:rPr>
          <w:rFonts w:ascii="Arial" w:hAnsi="Arial" w:cs="Arial"/>
          <w:sz w:val="22"/>
          <w:szCs w:val="22"/>
        </w:rPr>
      </w:pPr>
      <w:r>
        <w:rPr>
          <w:rFonts w:ascii="Arial" w:hAnsi="Arial" w:cs="Arial"/>
          <w:sz w:val="22"/>
          <w:szCs w:val="22"/>
        </w:rPr>
        <w:t>the 90/10 system for requirements with a Rand value above R50 000 000 (all applicable taxes included).</w:t>
      </w:r>
    </w:p>
    <w:p w:rsidR="00723219" w:rsidRDefault="00723219">
      <w:pPr>
        <w:numPr>
          <w:ilvl w:val="1"/>
          <w:numId w:val="17"/>
        </w:numPr>
        <w:tabs>
          <w:tab w:val="clear" w:pos="900"/>
          <w:tab w:val="left" w:pos="993"/>
          <w:tab w:val="left" w:pos="2880"/>
          <w:tab w:val="left" w:pos="5760"/>
          <w:tab w:val="left" w:pos="7920"/>
        </w:tabs>
        <w:snapToGrid w:val="0"/>
        <w:spacing w:after="120"/>
        <w:ind w:left="993" w:hanging="993"/>
        <w:jc w:val="both"/>
        <w:rPr>
          <w:rFonts w:ascii="Arial" w:hAnsi="Arial" w:cs="Arial"/>
          <w:sz w:val="22"/>
          <w:szCs w:val="22"/>
          <w:lang w:val="en-GB"/>
        </w:rPr>
      </w:pPr>
    </w:p>
    <w:p w:rsidR="00723219" w:rsidRDefault="00723219">
      <w:pPr>
        <w:tabs>
          <w:tab w:val="left" w:pos="2880"/>
          <w:tab w:val="left" w:pos="5760"/>
          <w:tab w:val="left" w:pos="7920"/>
        </w:tabs>
        <w:spacing w:after="120"/>
        <w:ind w:left="993" w:hanging="284"/>
        <w:jc w:val="both"/>
        <w:rPr>
          <w:rFonts w:ascii="Arial" w:hAnsi="Arial" w:cs="Arial"/>
          <w:sz w:val="22"/>
          <w:szCs w:val="22"/>
          <w:lang w:val="en-GB"/>
        </w:rPr>
      </w:pPr>
      <w:r>
        <w:rPr>
          <w:rFonts w:ascii="Arial" w:hAnsi="Arial" w:cs="Arial"/>
          <w:sz w:val="22"/>
          <w:szCs w:val="22"/>
          <w:lang w:val="en-GB"/>
        </w:rPr>
        <w:t xml:space="preserve">a) The value of this bid is estimated to </w:t>
      </w:r>
      <w:r>
        <w:rPr>
          <w:rFonts w:ascii="Arial" w:hAnsi="Arial" w:cs="Arial"/>
          <w:color w:val="FF0000"/>
          <w:sz w:val="22"/>
          <w:szCs w:val="22"/>
          <w:lang w:val="en-GB"/>
        </w:rPr>
        <w:t>not exceed</w:t>
      </w:r>
      <w:r>
        <w:rPr>
          <w:rFonts w:ascii="Arial" w:hAnsi="Arial" w:cs="Arial"/>
          <w:sz w:val="22"/>
          <w:szCs w:val="22"/>
          <w:lang w:val="en-GB"/>
        </w:rPr>
        <w:t xml:space="preserve"> </w:t>
      </w:r>
      <w:r>
        <w:rPr>
          <w:rFonts w:ascii="Arial" w:hAnsi="Arial" w:cs="Arial"/>
          <w:sz w:val="22"/>
          <w:szCs w:val="22"/>
        </w:rPr>
        <w:t>R50 000 000 (all applicable taxes included)</w:t>
      </w:r>
      <w:r>
        <w:rPr>
          <w:rFonts w:ascii="Arial" w:hAnsi="Arial" w:cs="Arial"/>
          <w:sz w:val="22"/>
          <w:szCs w:val="22"/>
          <w:lang w:val="en-GB"/>
        </w:rPr>
        <w:t xml:space="preserve"> and therefore the</w:t>
      </w:r>
      <w:r>
        <w:rPr>
          <w:rFonts w:ascii="Arial" w:hAnsi="Arial" w:cs="Arial"/>
          <w:sz w:val="22"/>
          <w:szCs w:val="22"/>
          <w:shd w:val="clear" w:color="auto" w:fill="FFFF00"/>
          <w:lang w:val="en-GB"/>
        </w:rPr>
        <w:t xml:space="preserve"> ……80/20……..</w:t>
      </w:r>
      <w:r>
        <w:rPr>
          <w:rFonts w:ascii="Arial" w:hAnsi="Arial" w:cs="Arial"/>
          <w:sz w:val="22"/>
          <w:szCs w:val="22"/>
          <w:lang w:val="en-GB"/>
        </w:rPr>
        <w:t xml:space="preserve"> preference point system shall be applicable; or </w:t>
      </w:r>
    </w:p>
    <w:p w:rsidR="00723219" w:rsidRDefault="00723219">
      <w:pPr>
        <w:tabs>
          <w:tab w:val="left" w:pos="2880"/>
          <w:tab w:val="left" w:pos="5760"/>
          <w:tab w:val="left" w:pos="7920"/>
        </w:tabs>
        <w:spacing w:after="120"/>
        <w:ind w:left="993" w:hanging="273"/>
        <w:jc w:val="both"/>
        <w:rPr>
          <w:rFonts w:ascii="Arial" w:hAnsi="Arial" w:cs="Arial"/>
          <w:sz w:val="22"/>
          <w:szCs w:val="22"/>
          <w:lang w:val="en-GB"/>
        </w:rPr>
      </w:pPr>
      <w:r>
        <w:rPr>
          <w:rFonts w:ascii="Arial" w:hAnsi="Arial" w:cs="Arial"/>
          <w:sz w:val="22"/>
          <w:szCs w:val="22"/>
          <w:lang w:val="en-GB"/>
        </w:rPr>
        <w:t>b) Either the 80/20 or 90/10 preference point system will be applicable to this tender (</w:t>
      </w:r>
      <w:r>
        <w:rPr>
          <w:rFonts w:ascii="Arial" w:hAnsi="Arial" w:cs="Arial"/>
          <w:i/>
          <w:sz w:val="22"/>
          <w:szCs w:val="22"/>
          <w:lang w:val="en-GB"/>
        </w:rPr>
        <w:t>delete whichever is not applicable for this tender</w:t>
      </w:r>
      <w:r>
        <w:rPr>
          <w:rFonts w:ascii="Arial" w:hAnsi="Arial" w:cs="Arial"/>
          <w:sz w:val="22"/>
          <w:szCs w:val="22"/>
          <w:lang w:val="en-GB"/>
        </w:rPr>
        <w:t>).</w:t>
      </w:r>
    </w:p>
    <w:p w:rsidR="00723219" w:rsidRDefault="00723219">
      <w:pPr>
        <w:tabs>
          <w:tab w:val="left" w:pos="2880"/>
          <w:tab w:val="left" w:pos="5760"/>
          <w:tab w:val="left" w:pos="7920"/>
        </w:tabs>
        <w:spacing w:after="120"/>
        <w:jc w:val="both"/>
        <w:rPr>
          <w:rFonts w:ascii="Arial" w:hAnsi="Arial" w:cs="Arial"/>
          <w:sz w:val="22"/>
          <w:szCs w:val="22"/>
          <w:lang w:val="en-GB"/>
        </w:rPr>
      </w:pPr>
    </w:p>
    <w:p w:rsidR="00723219" w:rsidRDefault="00723219">
      <w:pPr>
        <w:numPr>
          <w:ilvl w:val="1"/>
          <w:numId w:val="17"/>
        </w:numPr>
        <w:tabs>
          <w:tab w:val="clear" w:pos="900"/>
          <w:tab w:val="left" w:pos="720"/>
          <w:tab w:val="left" w:pos="2880"/>
          <w:tab w:val="left" w:pos="5760"/>
          <w:tab w:val="left" w:pos="7920"/>
        </w:tabs>
        <w:snapToGrid w:val="0"/>
        <w:spacing w:after="120"/>
        <w:ind w:left="720" w:hanging="720"/>
        <w:jc w:val="both"/>
        <w:rPr>
          <w:rFonts w:ascii="Arial" w:hAnsi="Arial" w:cs="Arial"/>
          <w:sz w:val="22"/>
          <w:szCs w:val="22"/>
          <w:lang w:val="en-GB"/>
        </w:rPr>
      </w:pPr>
      <w:r>
        <w:rPr>
          <w:rFonts w:ascii="Arial" w:hAnsi="Arial" w:cs="Arial"/>
          <w:sz w:val="22"/>
          <w:szCs w:val="22"/>
          <w:lang w:val="en-GB"/>
        </w:rPr>
        <w:t xml:space="preserve">Points for this bid shall be awarded for: </w:t>
      </w:r>
    </w:p>
    <w:p w:rsidR="00723219" w:rsidRDefault="00723219">
      <w:pPr>
        <w:numPr>
          <w:ilvl w:val="0"/>
          <w:numId w:val="19"/>
        </w:numPr>
        <w:tabs>
          <w:tab w:val="clear" w:pos="1440"/>
          <w:tab w:val="left" w:pos="1080"/>
          <w:tab w:val="left" w:pos="7920"/>
        </w:tabs>
        <w:snapToGrid w:val="0"/>
        <w:spacing w:after="120"/>
        <w:ind w:left="1080" w:hanging="360"/>
        <w:jc w:val="both"/>
        <w:rPr>
          <w:rFonts w:ascii="Arial" w:hAnsi="Arial" w:cs="Arial"/>
          <w:sz w:val="22"/>
          <w:szCs w:val="22"/>
          <w:lang w:val="en-GB"/>
        </w:rPr>
      </w:pPr>
      <w:r>
        <w:rPr>
          <w:rFonts w:ascii="Arial" w:hAnsi="Arial" w:cs="Arial"/>
          <w:sz w:val="22"/>
          <w:szCs w:val="22"/>
          <w:lang w:val="en-GB"/>
        </w:rPr>
        <w:t>Price; and</w:t>
      </w:r>
    </w:p>
    <w:p w:rsidR="00723219" w:rsidRDefault="00723219">
      <w:pPr>
        <w:numPr>
          <w:ilvl w:val="0"/>
          <w:numId w:val="19"/>
        </w:numPr>
        <w:tabs>
          <w:tab w:val="clear" w:pos="1440"/>
          <w:tab w:val="left" w:pos="1080"/>
          <w:tab w:val="left" w:pos="7920"/>
        </w:tabs>
        <w:snapToGrid w:val="0"/>
        <w:spacing w:after="120"/>
        <w:ind w:left="1080" w:hanging="360"/>
        <w:jc w:val="both"/>
        <w:rPr>
          <w:rFonts w:ascii="Arial" w:hAnsi="Arial" w:cs="Arial"/>
          <w:sz w:val="22"/>
          <w:szCs w:val="22"/>
          <w:lang w:val="en-GB"/>
        </w:rPr>
      </w:pPr>
      <w:r>
        <w:rPr>
          <w:rFonts w:ascii="Arial" w:hAnsi="Arial" w:cs="Arial"/>
          <w:sz w:val="22"/>
          <w:szCs w:val="22"/>
          <w:lang w:val="en-GB"/>
        </w:rPr>
        <w:t>B-</w:t>
      </w:r>
      <w:proofErr w:type="spellStart"/>
      <w:r>
        <w:rPr>
          <w:rFonts w:ascii="Arial" w:hAnsi="Arial" w:cs="Arial"/>
          <w:sz w:val="22"/>
          <w:szCs w:val="22"/>
          <w:lang w:val="en-GB"/>
        </w:rPr>
        <w:t>BBEE</w:t>
      </w:r>
      <w:proofErr w:type="spellEnd"/>
      <w:r>
        <w:rPr>
          <w:rFonts w:ascii="Arial" w:hAnsi="Arial" w:cs="Arial"/>
          <w:sz w:val="22"/>
          <w:szCs w:val="22"/>
          <w:lang w:val="en-GB"/>
        </w:rPr>
        <w:t xml:space="preserve"> Status Level of Contributor.</w:t>
      </w:r>
    </w:p>
    <w:p w:rsidR="00723219" w:rsidRDefault="00723219">
      <w:pPr>
        <w:numPr>
          <w:ilvl w:val="1"/>
          <w:numId w:val="17"/>
        </w:numPr>
        <w:tabs>
          <w:tab w:val="clear" w:pos="900"/>
          <w:tab w:val="left" w:pos="720"/>
          <w:tab w:val="left" w:pos="2880"/>
          <w:tab w:val="left" w:pos="5760"/>
          <w:tab w:val="left" w:pos="7920"/>
        </w:tabs>
        <w:snapToGrid w:val="0"/>
        <w:spacing w:after="120"/>
        <w:ind w:left="720" w:hanging="720"/>
        <w:jc w:val="both"/>
        <w:rPr>
          <w:rFonts w:ascii="Arial" w:hAnsi="Arial" w:cs="Arial"/>
          <w:sz w:val="22"/>
          <w:szCs w:val="22"/>
          <w:lang w:val="en-GB"/>
        </w:rPr>
      </w:pPr>
      <w:r>
        <w:rPr>
          <w:rFonts w:ascii="Arial" w:hAnsi="Arial" w:cs="Arial"/>
          <w:sz w:val="22"/>
          <w:szCs w:val="22"/>
          <w:lang w:val="en-GB"/>
        </w:rPr>
        <w:t>The maximum points for this bid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0"/>
        <w:gridCol w:w="1800"/>
      </w:tblGrid>
      <w:tr w:rsidR="00723219">
        <w:tc>
          <w:tcPr>
            <w:tcW w:w="5130" w:type="dxa"/>
            <w:tcBorders>
              <w:top w:val="single" w:sz="4" w:space="0" w:color="auto"/>
              <w:left w:val="single" w:sz="4" w:space="0" w:color="auto"/>
              <w:bottom w:val="single" w:sz="4" w:space="0" w:color="auto"/>
              <w:right w:val="single" w:sz="4" w:space="0" w:color="auto"/>
            </w:tcBorders>
            <w:shd w:val="clear" w:color="auto" w:fill="C00000"/>
            <w:vAlign w:val="bottom"/>
          </w:tcPr>
          <w:p w:rsidR="00723219" w:rsidRDefault="00723219">
            <w:pPr>
              <w:tabs>
                <w:tab w:val="left" w:pos="2880"/>
                <w:tab w:val="left" w:pos="5760"/>
                <w:tab w:val="left" w:pos="7920"/>
              </w:tabs>
              <w:snapToGrid w:val="0"/>
              <w:spacing w:after="120"/>
              <w:jc w:val="center"/>
              <w:rPr>
                <w:rFonts w:ascii="Arial" w:hAnsi="Arial" w:cs="Arial"/>
                <w:b/>
                <w:sz w:val="22"/>
                <w:szCs w:val="22"/>
                <w:lang w:val="en-GB" w:eastAsia="en-ZA"/>
              </w:rPr>
            </w:pPr>
          </w:p>
        </w:tc>
        <w:tc>
          <w:tcPr>
            <w:tcW w:w="1800" w:type="dxa"/>
            <w:tcBorders>
              <w:top w:val="single" w:sz="4" w:space="0" w:color="auto"/>
              <w:left w:val="single" w:sz="4" w:space="0" w:color="auto"/>
              <w:bottom w:val="single" w:sz="4" w:space="0" w:color="auto"/>
              <w:right w:val="single" w:sz="4" w:space="0" w:color="auto"/>
            </w:tcBorders>
            <w:shd w:val="clear" w:color="auto" w:fill="C00000"/>
            <w:vAlign w:val="bottom"/>
          </w:tcPr>
          <w:p w:rsidR="00723219" w:rsidRDefault="00723219">
            <w:pPr>
              <w:tabs>
                <w:tab w:val="left" w:pos="2880"/>
                <w:tab w:val="left" w:pos="5760"/>
                <w:tab w:val="left" w:pos="7920"/>
              </w:tabs>
              <w:snapToGrid w:val="0"/>
              <w:spacing w:after="120"/>
              <w:jc w:val="center"/>
              <w:rPr>
                <w:rFonts w:ascii="Arial" w:hAnsi="Arial" w:cs="Arial"/>
                <w:b/>
                <w:sz w:val="22"/>
                <w:szCs w:val="22"/>
                <w:lang w:val="en-GB" w:eastAsia="en-ZA"/>
              </w:rPr>
            </w:pPr>
            <w:r>
              <w:rPr>
                <w:rFonts w:ascii="Arial" w:hAnsi="Arial" w:cs="Arial"/>
                <w:b/>
                <w:sz w:val="22"/>
                <w:szCs w:val="22"/>
                <w:lang w:val="en-GB" w:eastAsia="en-ZA"/>
              </w:rPr>
              <w:t>POINTS</w:t>
            </w:r>
          </w:p>
        </w:tc>
      </w:tr>
      <w:tr w:rsidR="00723219">
        <w:tc>
          <w:tcPr>
            <w:tcW w:w="5130" w:type="dxa"/>
            <w:tcBorders>
              <w:top w:val="single" w:sz="4" w:space="0" w:color="auto"/>
              <w:left w:val="single" w:sz="4" w:space="0" w:color="auto"/>
              <w:bottom w:val="single" w:sz="4" w:space="0" w:color="auto"/>
              <w:right w:val="single" w:sz="4" w:space="0" w:color="auto"/>
            </w:tcBorders>
            <w:shd w:val="clear" w:color="auto" w:fill="auto"/>
            <w:vAlign w:val="bottom"/>
          </w:tcPr>
          <w:p w:rsidR="00723219" w:rsidRDefault="00723219">
            <w:pPr>
              <w:tabs>
                <w:tab w:val="left" w:pos="2880"/>
                <w:tab w:val="left" w:pos="5760"/>
                <w:tab w:val="left" w:pos="7920"/>
              </w:tabs>
              <w:snapToGrid w:val="0"/>
              <w:spacing w:after="120"/>
              <w:rPr>
                <w:rFonts w:ascii="Arial" w:hAnsi="Arial" w:cs="Arial"/>
                <w:sz w:val="22"/>
                <w:szCs w:val="22"/>
                <w:lang w:val="en-GB" w:eastAsia="en-ZA"/>
              </w:rPr>
            </w:pPr>
            <w:r>
              <w:rPr>
                <w:rFonts w:ascii="Arial" w:hAnsi="Arial" w:cs="Arial"/>
                <w:b/>
                <w:sz w:val="22"/>
                <w:szCs w:val="22"/>
                <w:lang w:val="en-GB" w:eastAsia="en-ZA"/>
              </w:rPr>
              <w:t>PRICE</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rsidR="00723219" w:rsidRDefault="00723219">
            <w:pPr>
              <w:tabs>
                <w:tab w:val="left" w:pos="2880"/>
                <w:tab w:val="left" w:pos="5760"/>
                <w:tab w:val="left" w:pos="7920"/>
              </w:tabs>
              <w:snapToGrid w:val="0"/>
              <w:spacing w:after="120"/>
              <w:jc w:val="both"/>
              <w:rPr>
                <w:rFonts w:ascii="Arial" w:hAnsi="Arial" w:cs="Arial"/>
                <w:sz w:val="22"/>
                <w:szCs w:val="22"/>
                <w:highlight w:val="yellow"/>
                <w:lang w:val="en-GB" w:eastAsia="en-ZA"/>
              </w:rPr>
            </w:pPr>
            <w:r>
              <w:rPr>
                <w:rFonts w:ascii="Arial" w:hAnsi="Arial" w:cs="Arial"/>
                <w:sz w:val="22"/>
                <w:szCs w:val="22"/>
                <w:highlight w:val="yellow"/>
                <w:lang w:val="en-GB" w:eastAsia="en-ZA"/>
              </w:rPr>
              <w:t xml:space="preserve">       80</w:t>
            </w:r>
          </w:p>
        </w:tc>
      </w:tr>
      <w:tr w:rsidR="00723219">
        <w:tc>
          <w:tcPr>
            <w:tcW w:w="5130" w:type="dxa"/>
            <w:tcBorders>
              <w:top w:val="single" w:sz="4" w:space="0" w:color="auto"/>
              <w:left w:val="single" w:sz="4" w:space="0" w:color="auto"/>
              <w:bottom w:val="single" w:sz="4" w:space="0" w:color="auto"/>
              <w:right w:val="single" w:sz="4" w:space="0" w:color="auto"/>
            </w:tcBorders>
            <w:shd w:val="clear" w:color="auto" w:fill="auto"/>
            <w:vAlign w:val="bottom"/>
          </w:tcPr>
          <w:p w:rsidR="00723219" w:rsidRDefault="00723219">
            <w:pPr>
              <w:tabs>
                <w:tab w:val="left" w:pos="2880"/>
                <w:tab w:val="left" w:pos="5760"/>
                <w:tab w:val="left" w:pos="7920"/>
              </w:tabs>
              <w:snapToGrid w:val="0"/>
              <w:spacing w:after="120"/>
              <w:rPr>
                <w:rFonts w:ascii="Arial" w:hAnsi="Arial" w:cs="Arial"/>
                <w:sz w:val="22"/>
                <w:szCs w:val="22"/>
                <w:lang w:val="en-GB" w:eastAsia="en-ZA"/>
              </w:rPr>
            </w:pPr>
            <w:r>
              <w:rPr>
                <w:rFonts w:ascii="Arial" w:hAnsi="Arial" w:cs="Arial"/>
                <w:b/>
                <w:sz w:val="22"/>
                <w:szCs w:val="22"/>
                <w:lang w:val="en-GB" w:eastAsia="en-ZA"/>
              </w:rPr>
              <w:t>B-</w:t>
            </w:r>
            <w:proofErr w:type="spellStart"/>
            <w:r>
              <w:rPr>
                <w:rFonts w:ascii="Arial" w:hAnsi="Arial" w:cs="Arial"/>
                <w:b/>
                <w:sz w:val="22"/>
                <w:szCs w:val="22"/>
                <w:lang w:val="en-GB" w:eastAsia="en-ZA"/>
              </w:rPr>
              <w:t>BBEE</w:t>
            </w:r>
            <w:proofErr w:type="spellEnd"/>
            <w:r>
              <w:rPr>
                <w:rFonts w:ascii="Arial" w:hAnsi="Arial" w:cs="Arial"/>
                <w:b/>
                <w:sz w:val="22"/>
                <w:szCs w:val="22"/>
                <w:lang w:val="en-GB" w:eastAsia="en-ZA"/>
              </w:rPr>
              <w:t xml:space="preserve"> STATUS LEVEL OF CONTRIBUTOR</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rsidR="00723219" w:rsidRDefault="00723219">
            <w:pPr>
              <w:tabs>
                <w:tab w:val="left" w:pos="2880"/>
                <w:tab w:val="left" w:pos="5760"/>
                <w:tab w:val="left" w:pos="7920"/>
              </w:tabs>
              <w:snapToGrid w:val="0"/>
              <w:spacing w:after="120"/>
              <w:jc w:val="both"/>
              <w:rPr>
                <w:rFonts w:ascii="Arial" w:hAnsi="Arial" w:cs="Arial"/>
                <w:sz w:val="22"/>
                <w:szCs w:val="22"/>
                <w:lang w:val="en-GB" w:eastAsia="en-ZA"/>
              </w:rPr>
            </w:pPr>
            <w:r>
              <w:rPr>
                <w:rFonts w:ascii="Arial" w:hAnsi="Arial" w:cs="Arial"/>
                <w:sz w:val="22"/>
                <w:szCs w:val="22"/>
                <w:lang w:val="en-GB" w:eastAsia="en-ZA"/>
              </w:rPr>
              <w:t xml:space="preserve">       20</w:t>
            </w:r>
          </w:p>
        </w:tc>
      </w:tr>
      <w:tr w:rsidR="00723219">
        <w:tc>
          <w:tcPr>
            <w:tcW w:w="5130" w:type="dxa"/>
            <w:tcBorders>
              <w:top w:val="single" w:sz="4" w:space="0" w:color="auto"/>
              <w:left w:val="single" w:sz="4" w:space="0" w:color="auto"/>
              <w:bottom w:val="single" w:sz="4" w:space="0" w:color="auto"/>
              <w:right w:val="single" w:sz="4" w:space="0" w:color="auto"/>
            </w:tcBorders>
            <w:shd w:val="clear" w:color="auto" w:fill="auto"/>
            <w:vAlign w:val="bottom"/>
          </w:tcPr>
          <w:p w:rsidR="00723219" w:rsidRDefault="00723219">
            <w:pPr>
              <w:tabs>
                <w:tab w:val="left" w:pos="2880"/>
                <w:tab w:val="left" w:pos="5760"/>
                <w:tab w:val="left" w:pos="7920"/>
              </w:tabs>
              <w:snapToGrid w:val="0"/>
              <w:spacing w:after="120"/>
              <w:rPr>
                <w:rFonts w:ascii="Arial" w:hAnsi="Arial" w:cs="Arial"/>
                <w:sz w:val="22"/>
                <w:szCs w:val="22"/>
                <w:lang w:val="en-GB" w:eastAsia="en-ZA"/>
              </w:rPr>
            </w:pPr>
            <w:r>
              <w:rPr>
                <w:rFonts w:ascii="Arial" w:hAnsi="Arial" w:cs="Arial"/>
                <w:b/>
                <w:sz w:val="22"/>
                <w:szCs w:val="22"/>
                <w:lang w:val="en-GB" w:eastAsia="en-ZA"/>
              </w:rPr>
              <w:t>Total points for Price and B-</w:t>
            </w:r>
            <w:proofErr w:type="spellStart"/>
            <w:r>
              <w:rPr>
                <w:rFonts w:ascii="Arial" w:hAnsi="Arial" w:cs="Arial"/>
                <w:b/>
                <w:sz w:val="22"/>
                <w:szCs w:val="22"/>
                <w:lang w:val="en-GB" w:eastAsia="en-ZA"/>
              </w:rPr>
              <w:t>BBEE</w:t>
            </w:r>
            <w:proofErr w:type="spellEnd"/>
            <w:r>
              <w:rPr>
                <w:rFonts w:ascii="Arial" w:hAnsi="Arial" w:cs="Arial"/>
                <w:b/>
                <w:sz w:val="22"/>
                <w:szCs w:val="22"/>
                <w:lang w:val="en-GB" w:eastAsia="en-ZA"/>
              </w:rPr>
              <w:t xml:space="preserve"> must not exceed</w:t>
            </w:r>
          </w:p>
        </w:tc>
        <w:tc>
          <w:tcPr>
            <w:tcW w:w="1800" w:type="dxa"/>
            <w:tcBorders>
              <w:top w:val="single" w:sz="4" w:space="0" w:color="auto"/>
              <w:left w:val="single" w:sz="4" w:space="0" w:color="auto"/>
              <w:bottom w:val="single" w:sz="4" w:space="0" w:color="auto"/>
              <w:right w:val="single" w:sz="4" w:space="0" w:color="auto"/>
            </w:tcBorders>
            <w:shd w:val="clear" w:color="auto" w:fill="C00000"/>
          </w:tcPr>
          <w:p w:rsidR="00723219" w:rsidRDefault="00723219">
            <w:pPr>
              <w:tabs>
                <w:tab w:val="left" w:pos="2880"/>
                <w:tab w:val="left" w:pos="5760"/>
                <w:tab w:val="left" w:pos="7920"/>
              </w:tabs>
              <w:snapToGrid w:val="0"/>
              <w:spacing w:after="120"/>
              <w:rPr>
                <w:rFonts w:ascii="Arial" w:hAnsi="Arial" w:cs="Arial"/>
                <w:b/>
                <w:sz w:val="22"/>
                <w:szCs w:val="22"/>
                <w:lang w:val="en-GB" w:eastAsia="en-ZA"/>
              </w:rPr>
            </w:pPr>
            <w:r>
              <w:rPr>
                <w:rFonts w:ascii="Arial" w:hAnsi="Arial" w:cs="Arial"/>
                <w:b/>
                <w:sz w:val="22"/>
                <w:szCs w:val="22"/>
                <w:lang w:val="en-GB" w:eastAsia="en-ZA"/>
              </w:rPr>
              <w:t xml:space="preserve">       100</w:t>
            </w:r>
          </w:p>
        </w:tc>
      </w:tr>
    </w:tbl>
    <w:p w:rsidR="00723219" w:rsidRDefault="00723219">
      <w:pPr>
        <w:tabs>
          <w:tab w:val="left" w:pos="2880"/>
          <w:tab w:val="left" w:pos="5760"/>
          <w:tab w:val="left" w:pos="7920"/>
        </w:tabs>
        <w:spacing w:after="120"/>
        <w:ind w:left="720"/>
        <w:jc w:val="both"/>
        <w:rPr>
          <w:rFonts w:ascii="Arial" w:hAnsi="Arial" w:cs="Arial"/>
          <w:sz w:val="22"/>
          <w:szCs w:val="22"/>
          <w:lang w:val="en-GB"/>
        </w:rPr>
      </w:pPr>
    </w:p>
    <w:p w:rsidR="00723219" w:rsidRDefault="00723219">
      <w:pPr>
        <w:numPr>
          <w:ilvl w:val="1"/>
          <w:numId w:val="17"/>
        </w:numPr>
        <w:tabs>
          <w:tab w:val="clear" w:pos="900"/>
          <w:tab w:val="left" w:pos="720"/>
          <w:tab w:val="left" w:pos="2880"/>
          <w:tab w:val="left" w:pos="5760"/>
          <w:tab w:val="left" w:pos="7920"/>
        </w:tabs>
        <w:snapToGrid w:val="0"/>
        <w:spacing w:after="120"/>
        <w:ind w:left="720" w:hanging="720"/>
        <w:jc w:val="both"/>
        <w:rPr>
          <w:rFonts w:ascii="Arial" w:hAnsi="Arial" w:cs="Arial"/>
          <w:sz w:val="22"/>
          <w:szCs w:val="22"/>
          <w:lang w:val="en-GB"/>
        </w:rPr>
      </w:pPr>
      <w:r>
        <w:rPr>
          <w:rFonts w:ascii="Arial" w:hAnsi="Arial" w:cs="Arial"/>
          <w:sz w:val="22"/>
          <w:szCs w:val="22"/>
          <w:lang w:val="en-GB"/>
        </w:rPr>
        <w:t>Failure on the part of a bidder to submit proof of B-</w:t>
      </w:r>
      <w:proofErr w:type="spellStart"/>
      <w:r>
        <w:rPr>
          <w:rFonts w:ascii="Arial" w:hAnsi="Arial" w:cs="Arial"/>
          <w:sz w:val="22"/>
          <w:szCs w:val="22"/>
          <w:lang w:val="en-GB"/>
        </w:rPr>
        <w:t>BBEE</w:t>
      </w:r>
      <w:proofErr w:type="spellEnd"/>
      <w:r>
        <w:rPr>
          <w:rFonts w:ascii="Arial" w:hAnsi="Arial" w:cs="Arial"/>
          <w:sz w:val="22"/>
          <w:szCs w:val="22"/>
          <w:lang w:val="en-GB"/>
        </w:rPr>
        <w:t xml:space="preserve"> Status level of contributor together with the bid, will be interpreted to mean that preference points for B-</w:t>
      </w:r>
      <w:proofErr w:type="spellStart"/>
      <w:r>
        <w:rPr>
          <w:rFonts w:ascii="Arial" w:hAnsi="Arial" w:cs="Arial"/>
          <w:sz w:val="22"/>
          <w:szCs w:val="22"/>
          <w:lang w:val="en-GB"/>
        </w:rPr>
        <w:t>BBEE</w:t>
      </w:r>
      <w:proofErr w:type="spellEnd"/>
      <w:r>
        <w:rPr>
          <w:rFonts w:ascii="Arial" w:hAnsi="Arial" w:cs="Arial"/>
          <w:sz w:val="22"/>
          <w:szCs w:val="22"/>
          <w:lang w:val="en-GB"/>
        </w:rPr>
        <w:t xml:space="preserve"> status level of contribution are not claimed.</w:t>
      </w:r>
    </w:p>
    <w:p w:rsidR="00723219" w:rsidRDefault="00723219">
      <w:pPr>
        <w:numPr>
          <w:ilvl w:val="1"/>
          <w:numId w:val="17"/>
        </w:numPr>
        <w:tabs>
          <w:tab w:val="clear" w:pos="900"/>
          <w:tab w:val="left" w:pos="720"/>
          <w:tab w:val="left" w:pos="2880"/>
          <w:tab w:val="left" w:pos="5760"/>
          <w:tab w:val="left" w:pos="7920"/>
        </w:tabs>
        <w:snapToGrid w:val="0"/>
        <w:spacing w:after="120"/>
        <w:ind w:left="720" w:hanging="720"/>
        <w:jc w:val="both"/>
        <w:rPr>
          <w:rFonts w:ascii="Arial" w:hAnsi="Arial" w:cs="Arial"/>
          <w:sz w:val="22"/>
          <w:szCs w:val="22"/>
          <w:lang w:val="en-GB"/>
        </w:rPr>
      </w:pPr>
      <w:r>
        <w:rPr>
          <w:rFonts w:ascii="Arial" w:hAnsi="Arial" w:cs="Arial"/>
          <w:sz w:val="22"/>
          <w:szCs w:val="22"/>
          <w:lang w:val="en-GB"/>
        </w:rPr>
        <w:t xml:space="preserve">The purchaser reserves the right to require of a bidder, either before a bid is adjudicated or at any time subsequently, to substantiate any claim in regard to preferences, in any manner </w:t>
      </w:r>
      <w:r>
        <w:rPr>
          <w:rFonts w:ascii="Arial" w:hAnsi="Arial" w:cs="Arial"/>
          <w:sz w:val="22"/>
          <w:szCs w:val="22"/>
          <w:lang w:val="en-GB"/>
        </w:rPr>
        <w:lastRenderedPageBreak/>
        <w:t>required by the purchaser.</w:t>
      </w:r>
    </w:p>
    <w:p w:rsidR="00723219" w:rsidRDefault="00723219">
      <w:pPr>
        <w:tabs>
          <w:tab w:val="left" w:pos="2880"/>
          <w:tab w:val="left" w:pos="5760"/>
          <w:tab w:val="left" w:pos="7920"/>
        </w:tabs>
        <w:spacing w:after="120"/>
        <w:jc w:val="both"/>
        <w:rPr>
          <w:rFonts w:ascii="Arial" w:hAnsi="Arial" w:cs="Arial"/>
          <w:sz w:val="22"/>
          <w:szCs w:val="22"/>
          <w:lang w:val="en-GB"/>
        </w:rPr>
      </w:pPr>
    </w:p>
    <w:p w:rsidR="00723219" w:rsidRDefault="00723219">
      <w:pPr>
        <w:tabs>
          <w:tab w:val="left" w:pos="2880"/>
          <w:tab w:val="left" w:pos="5760"/>
          <w:tab w:val="left" w:pos="7920"/>
        </w:tabs>
        <w:spacing w:after="120"/>
        <w:jc w:val="both"/>
        <w:rPr>
          <w:rFonts w:ascii="Arial" w:hAnsi="Arial" w:cs="Arial"/>
          <w:sz w:val="22"/>
          <w:szCs w:val="22"/>
          <w:lang w:val="en-GB"/>
        </w:rPr>
      </w:pPr>
    </w:p>
    <w:p w:rsidR="00723219" w:rsidRDefault="00723219">
      <w:pPr>
        <w:tabs>
          <w:tab w:val="left" w:pos="2880"/>
          <w:tab w:val="left" w:pos="5760"/>
          <w:tab w:val="left" w:pos="7920"/>
        </w:tabs>
        <w:spacing w:after="120"/>
        <w:jc w:val="both"/>
        <w:rPr>
          <w:rFonts w:ascii="Arial" w:hAnsi="Arial" w:cs="Arial"/>
          <w:sz w:val="22"/>
          <w:szCs w:val="22"/>
          <w:lang w:val="en-GB"/>
        </w:rPr>
      </w:pPr>
    </w:p>
    <w:p w:rsidR="00723219" w:rsidRDefault="00723219">
      <w:pPr>
        <w:numPr>
          <w:ilvl w:val="0"/>
          <w:numId w:val="17"/>
        </w:numPr>
        <w:tabs>
          <w:tab w:val="clear" w:pos="900"/>
          <w:tab w:val="left" w:pos="720"/>
          <w:tab w:val="left" w:pos="2880"/>
          <w:tab w:val="left" w:pos="5760"/>
          <w:tab w:val="left" w:pos="7920"/>
        </w:tabs>
        <w:snapToGrid w:val="0"/>
        <w:spacing w:after="120"/>
        <w:ind w:left="720" w:hanging="720"/>
        <w:jc w:val="both"/>
        <w:rPr>
          <w:rFonts w:ascii="Arial" w:hAnsi="Arial" w:cs="Arial"/>
          <w:b/>
          <w:sz w:val="22"/>
          <w:szCs w:val="22"/>
          <w:lang w:val="en-GB"/>
        </w:rPr>
      </w:pPr>
      <w:r>
        <w:rPr>
          <w:rFonts w:ascii="Arial" w:hAnsi="Arial" w:cs="Arial"/>
          <w:b/>
          <w:sz w:val="22"/>
          <w:szCs w:val="22"/>
          <w:lang w:val="en-GB"/>
        </w:rPr>
        <w:t>DEFINITIONS</w:t>
      </w:r>
    </w:p>
    <w:p w:rsidR="00723219" w:rsidRDefault="00723219">
      <w:pPr>
        <w:numPr>
          <w:ilvl w:val="0"/>
          <w:numId w:val="20"/>
        </w:numPr>
        <w:tabs>
          <w:tab w:val="clear" w:pos="1440"/>
          <w:tab w:val="left" w:pos="1080"/>
          <w:tab w:val="left" w:pos="7920"/>
        </w:tabs>
        <w:snapToGrid w:val="0"/>
        <w:spacing w:after="120"/>
        <w:ind w:left="1080" w:hanging="360"/>
        <w:jc w:val="both"/>
        <w:rPr>
          <w:rFonts w:ascii="Arial" w:hAnsi="Arial" w:cs="Arial"/>
          <w:sz w:val="22"/>
          <w:szCs w:val="22"/>
        </w:rPr>
      </w:pPr>
      <w:r>
        <w:rPr>
          <w:rFonts w:ascii="Arial" w:hAnsi="Arial" w:cs="Arial"/>
          <w:b/>
          <w:sz w:val="22"/>
          <w:szCs w:val="22"/>
        </w:rPr>
        <w:t>“B-</w:t>
      </w:r>
      <w:proofErr w:type="spellStart"/>
      <w:r>
        <w:rPr>
          <w:rFonts w:ascii="Arial" w:hAnsi="Arial" w:cs="Arial"/>
          <w:b/>
          <w:sz w:val="22"/>
          <w:szCs w:val="22"/>
        </w:rPr>
        <w:t>BBEE</w:t>
      </w:r>
      <w:proofErr w:type="spellEnd"/>
      <w:r>
        <w:rPr>
          <w:rFonts w:ascii="Arial" w:hAnsi="Arial" w:cs="Arial"/>
          <w:b/>
          <w:sz w:val="22"/>
          <w:szCs w:val="22"/>
        </w:rPr>
        <w:t>”</w:t>
      </w:r>
      <w:r>
        <w:rPr>
          <w:rFonts w:ascii="Arial" w:hAnsi="Arial" w:cs="Arial"/>
          <w:sz w:val="22"/>
          <w:szCs w:val="22"/>
        </w:rPr>
        <w:t xml:space="preserve"> means broad-based black economic empowerment as defined in section 1 of the Broad-Based Black Economic Empowerment Act;</w:t>
      </w:r>
    </w:p>
    <w:p w:rsidR="00723219" w:rsidRDefault="00723219">
      <w:pPr>
        <w:numPr>
          <w:ilvl w:val="0"/>
          <w:numId w:val="20"/>
        </w:numPr>
        <w:tabs>
          <w:tab w:val="clear" w:pos="1440"/>
          <w:tab w:val="left" w:pos="1080"/>
          <w:tab w:val="left" w:pos="7920"/>
        </w:tabs>
        <w:snapToGrid w:val="0"/>
        <w:spacing w:after="120"/>
        <w:ind w:left="1080" w:hanging="360"/>
        <w:jc w:val="both"/>
        <w:rPr>
          <w:rFonts w:ascii="Arial" w:hAnsi="Arial" w:cs="Arial"/>
          <w:sz w:val="22"/>
          <w:szCs w:val="22"/>
        </w:rPr>
      </w:pPr>
      <w:r>
        <w:rPr>
          <w:rFonts w:ascii="Arial" w:hAnsi="Arial" w:cs="Arial"/>
          <w:sz w:val="22"/>
          <w:szCs w:val="22"/>
        </w:rPr>
        <w:t>“</w:t>
      </w:r>
      <w:r>
        <w:rPr>
          <w:rFonts w:ascii="Arial" w:hAnsi="Arial" w:cs="Arial"/>
          <w:b/>
          <w:sz w:val="22"/>
          <w:szCs w:val="22"/>
        </w:rPr>
        <w:t>B-</w:t>
      </w:r>
      <w:proofErr w:type="spellStart"/>
      <w:r>
        <w:rPr>
          <w:rFonts w:ascii="Arial" w:hAnsi="Arial" w:cs="Arial"/>
          <w:b/>
          <w:sz w:val="22"/>
          <w:szCs w:val="22"/>
        </w:rPr>
        <w:t>BBEE</w:t>
      </w:r>
      <w:proofErr w:type="spellEnd"/>
      <w:r>
        <w:rPr>
          <w:rFonts w:ascii="Arial" w:hAnsi="Arial" w:cs="Arial"/>
          <w:b/>
          <w:sz w:val="22"/>
          <w:szCs w:val="22"/>
        </w:rPr>
        <w:t xml:space="preserve"> status level of contributor” </w:t>
      </w:r>
      <w:r>
        <w:rPr>
          <w:rFonts w:ascii="Arial" w:hAnsi="Arial" w:cs="Arial"/>
          <w:sz w:val="22"/>
          <w:szCs w:val="22"/>
        </w:rPr>
        <w:t>means the B-</w:t>
      </w:r>
      <w:proofErr w:type="spellStart"/>
      <w:r>
        <w:rPr>
          <w:rFonts w:ascii="Arial" w:hAnsi="Arial" w:cs="Arial"/>
          <w:sz w:val="22"/>
          <w:szCs w:val="22"/>
        </w:rPr>
        <w:t>BBEE</w:t>
      </w:r>
      <w:proofErr w:type="spellEnd"/>
      <w:r>
        <w:rPr>
          <w:rFonts w:ascii="Arial" w:hAnsi="Arial" w:cs="Arial"/>
          <w:sz w:val="22"/>
          <w:szCs w:val="22"/>
        </w:rPr>
        <w:t xml:space="preserve"> status of an entity in terms of a code of good practice on black economic empowerment, issued in terms of section 9(1) of the Broad-Based Black Economic Empowerment Act;</w:t>
      </w:r>
    </w:p>
    <w:p w:rsidR="00723219" w:rsidRDefault="00723219">
      <w:pPr>
        <w:numPr>
          <w:ilvl w:val="0"/>
          <w:numId w:val="20"/>
        </w:numPr>
        <w:tabs>
          <w:tab w:val="clear" w:pos="1440"/>
          <w:tab w:val="left" w:pos="1080"/>
          <w:tab w:val="left" w:pos="7920"/>
        </w:tabs>
        <w:snapToGrid w:val="0"/>
        <w:spacing w:after="120"/>
        <w:ind w:left="1080" w:hanging="360"/>
        <w:jc w:val="both"/>
        <w:rPr>
          <w:rFonts w:ascii="Arial" w:hAnsi="Arial" w:cs="Arial"/>
          <w:sz w:val="22"/>
          <w:szCs w:val="22"/>
        </w:rPr>
      </w:pPr>
      <w:r>
        <w:rPr>
          <w:rFonts w:ascii="Arial" w:hAnsi="Arial" w:cs="Arial"/>
          <w:b/>
          <w:sz w:val="22"/>
          <w:szCs w:val="22"/>
        </w:rPr>
        <w:t>“bid”</w:t>
      </w:r>
      <w:r>
        <w:rPr>
          <w:rFonts w:ascii="Arial" w:hAnsi="Arial" w:cs="Arial"/>
          <w:sz w:val="22"/>
          <w:szCs w:val="22"/>
        </w:rPr>
        <w:t xml:space="preserve"> means a written offer in a prescribed or stipulated form in response to an invitation by an organ of state for the provision of goods or services, through price quotations, advertised competitive bidding processes or proposals; </w:t>
      </w:r>
    </w:p>
    <w:p w:rsidR="00723219" w:rsidRDefault="00723219">
      <w:pPr>
        <w:numPr>
          <w:ilvl w:val="0"/>
          <w:numId w:val="20"/>
        </w:numPr>
        <w:tabs>
          <w:tab w:val="clear" w:pos="1440"/>
          <w:tab w:val="left" w:pos="1080"/>
          <w:tab w:val="left" w:pos="7920"/>
        </w:tabs>
        <w:snapToGrid w:val="0"/>
        <w:spacing w:after="120"/>
        <w:ind w:left="1080" w:hanging="360"/>
        <w:jc w:val="both"/>
        <w:rPr>
          <w:rFonts w:ascii="Arial" w:hAnsi="Arial" w:cs="Arial"/>
          <w:sz w:val="22"/>
          <w:szCs w:val="22"/>
        </w:rPr>
      </w:pPr>
      <w:r>
        <w:rPr>
          <w:rFonts w:ascii="Arial" w:hAnsi="Arial" w:cs="Arial"/>
          <w:b/>
          <w:sz w:val="22"/>
          <w:szCs w:val="22"/>
        </w:rPr>
        <w:t>“Broad-Based Black Economic Empowerment Act”</w:t>
      </w:r>
      <w:r>
        <w:rPr>
          <w:rFonts w:ascii="Arial" w:hAnsi="Arial" w:cs="Arial"/>
          <w:sz w:val="22"/>
          <w:szCs w:val="22"/>
        </w:rPr>
        <w:t xml:space="preserve"> means the Broad-Based Black Economic Empowerment Act, 2003 (Act No. 53 of 2003);</w:t>
      </w:r>
    </w:p>
    <w:p w:rsidR="00723219" w:rsidRDefault="00723219">
      <w:pPr>
        <w:numPr>
          <w:ilvl w:val="0"/>
          <w:numId w:val="20"/>
        </w:numPr>
        <w:tabs>
          <w:tab w:val="clear" w:pos="1440"/>
          <w:tab w:val="left" w:pos="1080"/>
          <w:tab w:val="left" w:pos="7920"/>
        </w:tabs>
        <w:snapToGrid w:val="0"/>
        <w:spacing w:after="120"/>
        <w:ind w:left="1080" w:hanging="360"/>
        <w:jc w:val="both"/>
        <w:rPr>
          <w:rFonts w:ascii="Arial" w:hAnsi="Arial" w:cs="Arial"/>
          <w:b/>
          <w:sz w:val="22"/>
          <w:szCs w:val="22"/>
        </w:rPr>
      </w:pPr>
      <w:r>
        <w:rPr>
          <w:rFonts w:ascii="Arial" w:hAnsi="Arial" w:cs="Arial"/>
          <w:b/>
          <w:sz w:val="22"/>
          <w:szCs w:val="22"/>
        </w:rPr>
        <w:t xml:space="preserve"> “</w:t>
      </w:r>
      <w:proofErr w:type="spellStart"/>
      <w:r>
        <w:rPr>
          <w:rFonts w:ascii="Arial" w:hAnsi="Arial" w:cs="Arial"/>
          <w:b/>
          <w:sz w:val="22"/>
          <w:szCs w:val="22"/>
        </w:rPr>
        <w:t>EME</w:t>
      </w:r>
      <w:proofErr w:type="spellEnd"/>
      <w:r>
        <w:rPr>
          <w:rFonts w:ascii="Arial" w:hAnsi="Arial" w:cs="Arial"/>
          <w:b/>
          <w:sz w:val="22"/>
          <w:szCs w:val="22"/>
        </w:rPr>
        <w:t xml:space="preserve">” </w:t>
      </w:r>
      <w:r>
        <w:rPr>
          <w:rFonts w:ascii="Arial" w:hAnsi="Arial" w:cs="Arial"/>
          <w:sz w:val="22"/>
          <w:szCs w:val="22"/>
        </w:rPr>
        <w:t>means an Exempted Micro Enterprise in terms of a code of good practice  on black economic empowerment issued in terms of section 9 (1) of the Broad-Based Black Economic Empowerment Act;</w:t>
      </w:r>
    </w:p>
    <w:p w:rsidR="00723219" w:rsidRDefault="00723219">
      <w:pPr>
        <w:numPr>
          <w:ilvl w:val="0"/>
          <w:numId w:val="20"/>
        </w:numPr>
        <w:tabs>
          <w:tab w:val="clear" w:pos="1440"/>
          <w:tab w:val="left" w:pos="1080"/>
          <w:tab w:val="left" w:pos="7920"/>
        </w:tabs>
        <w:snapToGrid w:val="0"/>
        <w:spacing w:after="120"/>
        <w:ind w:left="1080" w:hanging="360"/>
        <w:jc w:val="both"/>
        <w:rPr>
          <w:rFonts w:ascii="Arial" w:hAnsi="Arial" w:cs="Arial"/>
          <w:sz w:val="22"/>
          <w:szCs w:val="22"/>
        </w:rPr>
      </w:pPr>
      <w:r>
        <w:rPr>
          <w:rFonts w:ascii="Arial" w:hAnsi="Arial" w:cs="Arial"/>
          <w:b/>
          <w:sz w:val="22"/>
          <w:szCs w:val="22"/>
        </w:rPr>
        <w:t xml:space="preserve"> “functionality” </w:t>
      </w:r>
      <w:r>
        <w:rPr>
          <w:rFonts w:ascii="Arial" w:hAnsi="Arial" w:cs="Arial"/>
          <w:sz w:val="22"/>
          <w:szCs w:val="22"/>
        </w:rPr>
        <w:t>means the ability of a tenderer to provide goods or services in accordance with specifications as set out in the tender documents.</w:t>
      </w:r>
    </w:p>
    <w:p w:rsidR="00723219" w:rsidRDefault="00723219">
      <w:pPr>
        <w:numPr>
          <w:ilvl w:val="0"/>
          <w:numId w:val="20"/>
        </w:numPr>
        <w:tabs>
          <w:tab w:val="clear" w:pos="1440"/>
          <w:tab w:val="left" w:pos="1080"/>
          <w:tab w:val="left" w:pos="7920"/>
        </w:tabs>
        <w:snapToGrid w:val="0"/>
        <w:spacing w:after="120"/>
        <w:ind w:left="1080" w:hanging="360"/>
        <w:jc w:val="both"/>
        <w:rPr>
          <w:rFonts w:ascii="Arial" w:hAnsi="Arial" w:cs="Arial"/>
          <w:sz w:val="22"/>
          <w:szCs w:val="22"/>
        </w:rPr>
      </w:pPr>
      <w:r>
        <w:rPr>
          <w:rFonts w:ascii="Arial" w:hAnsi="Arial" w:cs="Arial"/>
          <w:b/>
          <w:sz w:val="22"/>
          <w:szCs w:val="22"/>
        </w:rPr>
        <w:t xml:space="preserve"> “prices” </w:t>
      </w:r>
      <w:r>
        <w:rPr>
          <w:rFonts w:ascii="Arial" w:hAnsi="Arial" w:cs="Arial"/>
          <w:sz w:val="22"/>
          <w:szCs w:val="22"/>
        </w:rPr>
        <w:t xml:space="preserve">includes all applicable taxes less all unconditional discounts;  </w:t>
      </w:r>
    </w:p>
    <w:p w:rsidR="00723219" w:rsidRDefault="00723219">
      <w:pPr>
        <w:numPr>
          <w:ilvl w:val="0"/>
          <w:numId w:val="20"/>
        </w:numPr>
        <w:tabs>
          <w:tab w:val="clear" w:pos="1440"/>
          <w:tab w:val="left" w:pos="1080"/>
          <w:tab w:val="left" w:pos="7920"/>
        </w:tabs>
        <w:snapToGrid w:val="0"/>
        <w:spacing w:after="120"/>
        <w:ind w:left="1080" w:hanging="360"/>
        <w:jc w:val="both"/>
        <w:rPr>
          <w:rFonts w:ascii="Arial" w:hAnsi="Arial" w:cs="Arial"/>
          <w:sz w:val="22"/>
          <w:szCs w:val="22"/>
        </w:rPr>
      </w:pPr>
      <w:r>
        <w:rPr>
          <w:rFonts w:ascii="Arial" w:hAnsi="Arial" w:cs="Arial"/>
          <w:b/>
          <w:sz w:val="22"/>
          <w:szCs w:val="22"/>
        </w:rPr>
        <w:t>“proof of B-</w:t>
      </w:r>
      <w:proofErr w:type="spellStart"/>
      <w:r>
        <w:rPr>
          <w:rFonts w:ascii="Arial" w:hAnsi="Arial" w:cs="Arial"/>
          <w:b/>
          <w:sz w:val="22"/>
          <w:szCs w:val="22"/>
        </w:rPr>
        <w:t>BBEE</w:t>
      </w:r>
      <w:proofErr w:type="spellEnd"/>
      <w:r>
        <w:rPr>
          <w:rFonts w:ascii="Arial" w:hAnsi="Arial" w:cs="Arial"/>
          <w:b/>
          <w:sz w:val="22"/>
          <w:szCs w:val="22"/>
        </w:rPr>
        <w:t xml:space="preserve"> status level of contributor” </w:t>
      </w:r>
      <w:r>
        <w:rPr>
          <w:rFonts w:ascii="Arial" w:hAnsi="Arial" w:cs="Arial"/>
          <w:sz w:val="22"/>
          <w:szCs w:val="22"/>
        </w:rPr>
        <w:t>means:</w:t>
      </w:r>
    </w:p>
    <w:p w:rsidR="00723219" w:rsidRDefault="00723219">
      <w:pPr>
        <w:pStyle w:val="ListParagraph"/>
        <w:numPr>
          <w:ilvl w:val="0"/>
          <w:numId w:val="21"/>
        </w:numPr>
        <w:tabs>
          <w:tab w:val="left" w:pos="7920"/>
        </w:tabs>
        <w:snapToGrid w:val="0"/>
        <w:spacing w:after="120"/>
        <w:jc w:val="both"/>
        <w:rPr>
          <w:rFonts w:ascii="Arial" w:hAnsi="Arial" w:cs="Arial"/>
          <w:sz w:val="22"/>
          <w:szCs w:val="22"/>
        </w:rPr>
      </w:pPr>
      <w:r>
        <w:rPr>
          <w:rFonts w:ascii="Arial" w:hAnsi="Arial" w:cs="Arial"/>
          <w:sz w:val="22"/>
          <w:szCs w:val="22"/>
        </w:rPr>
        <w:t>B-</w:t>
      </w:r>
      <w:proofErr w:type="spellStart"/>
      <w:r>
        <w:rPr>
          <w:rFonts w:ascii="Arial" w:hAnsi="Arial" w:cs="Arial"/>
          <w:sz w:val="22"/>
          <w:szCs w:val="22"/>
        </w:rPr>
        <w:t>BBEE</w:t>
      </w:r>
      <w:proofErr w:type="spellEnd"/>
      <w:r>
        <w:rPr>
          <w:rFonts w:ascii="Arial" w:hAnsi="Arial" w:cs="Arial"/>
          <w:sz w:val="22"/>
          <w:szCs w:val="22"/>
        </w:rPr>
        <w:t xml:space="preserve"> Status level certificate issued by an authorized body or person;</w:t>
      </w:r>
    </w:p>
    <w:p w:rsidR="00723219" w:rsidRDefault="00723219">
      <w:pPr>
        <w:pStyle w:val="ListParagraph"/>
        <w:numPr>
          <w:ilvl w:val="0"/>
          <w:numId w:val="21"/>
        </w:numPr>
        <w:tabs>
          <w:tab w:val="left" w:pos="7920"/>
        </w:tabs>
        <w:snapToGrid w:val="0"/>
        <w:spacing w:after="120"/>
        <w:jc w:val="both"/>
        <w:rPr>
          <w:rFonts w:ascii="Arial" w:hAnsi="Arial" w:cs="Arial"/>
          <w:sz w:val="22"/>
          <w:szCs w:val="22"/>
        </w:rPr>
      </w:pPr>
      <w:r>
        <w:rPr>
          <w:rFonts w:ascii="Arial" w:hAnsi="Arial" w:cs="Arial"/>
          <w:sz w:val="22"/>
          <w:szCs w:val="22"/>
        </w:rPr>
        <w:t>A sworn affidavit as prescribed by the B-</w:t>
      </w:r>
      <w:proofErr w:type="spellStart"/>
      <w:r>
        <w:rPr>
          <w:rFonts w:ascii="Arial" w:hAnsi="Arial" w:cs="Arial"/>
          <w:sz w:val="22"/>
          <w:szCs w:val="22"/>
        </w:rPr>
        <w:t>BBEE</w:t>
      </w:r>
      <w:proofErr w:type="spellEnd"/>
      <w:r>
        <w:rPr>
          <w:rFonts w:ascii="Arial" w:hAnsi="Arial" w:cs="Arial"/>
          <w:sz w:val="22"/>
          <w:szCs w:val="22"/>
        </w:rPr>
        <w:t xml:space="preserve"> Codes of Good Practice;</w:t>
      </w:r>
    </w:p>
    <w:p w:rsidR="00723219" w:rsidRDefault="00723219">
      <w:pPr>
        <w:pStyle w:val="ListParagraph"/>
        <w:numPr>
          <w:ilvl w:val="0"/>
          <w:numId w:val="21"/>
        </w:numPr>
        <w:tabs>
          <w:tab w:val="left" w:pos="7920"/>
        </w:tabs>
        <w:snapToGrid w:val="0"/>
        <w:spacing w:after="120"/>
        <w:jc w:val="both"/>
        <w:rPr>
          <w:rFonts w:ascii="Arial" w:hAnsi="Arial" w:cs="Arial"/>
          <w:sz w:val="22"/>
          <w:szCs w:val="22"/>
        </w:rPr>
      </w:pPr>
      <w:r>
        <w:rPr>
          <w:rFonts w:ascii="Arial" w:hAnsi="Arial" w:cs="Arial"/>
          <w:sz w:val="22"/>
          <w:szCs w:val="22"/>
        </w:rPr>
        <w:t>Any other requirement prescribed in terms of the B-</w:t>
      </w:r>
      <w:proofErr w:type="spellStart"/>
      <w:r>
        <w:rPr>
          <w:rFonts w:ascii="Arial" w:hAnsi="Arial" w:cs="Arial"/>
          <w:sz w:val="22"/>
          <w:szCs w:val="22"/>
        </w:rPr>
        <w:t>BBEE</w:t>
      </w:r>
      <w:proofErr w:type="spellEnd"/>
      <w:r>
        <w:rPr>
          <w:rFonts w:ascii="Arial" w:hAnsi="Arial" w:cs="Arial"/>
          <w:sz w:val="22"/>
          <w:szCs w:val="22"/>
        </w:rPr>
        <w:t xml:space="preserve"> Act;</w:t>
      </w:r>
    </w:p>
    <w:p w:rsidR="00723219" w:rsidRDefault="00723219">
      <w:pPr>
        <w:pStyle w:val="ListParagraph"/>
        <w:numPr>
          <w:ilvl w:val="0"/>
          <w:numId w:val="20"/>
        </w:numPr>
        <w:tabs>
          <w:tab w:val="left" w:pos="1134"/>
          <w:tab w:val="left" w:pos="1440"/>
        </w:tabs>
        <w:snapToGrid w:val="0"/>
        <w:ind w:left="1134" w:hanging="425"/>
        <w:rPr>
          <w:rFonts w:ascii="Arial" w:hAnsi="Arial" w:cs="Arial"/>
          <w:sz w:val="22"/>
          <w:szCs w:val="22"/>
        </w:rPr>
      </w:pPr>
      <w:r>
        <w:rPr>
          <w:rFonts w:ascii="Arial" w:hAnsi="Arial" w:cs="Arial"/>
          <w:b/>
          <w:sz w:val="22"/>
          <w:szCs w:val="22"/>
        </w:rPr>
        <w:t>“</w:t>
      </w:r>
      <w:proofErr w:type="spellStart"/>
      <w:r>
        <w:rPr>
          <w:rFonts w:ascii="Arial" w:hAnsi="Arial" w:cs="Arial"/>
          <w:b/>
          <w:sz w:val="22"/>
          <w:szCs w:val="22"/>
        </w:rPr>
        <w:t>QSE</w:t>
      </w:r>
      <w:proofErr w:type="spellEnd"/>
      <w:r>
        <w:rPr>
          <w:rFonts w:ascii="Arial" w:hAnsi="Arial" w:cs="Arial"/>
          <w:b/>
          <w:sz w:val="22"/>
          <w:szCs w:val="22"/>
        </w:rPr>
        <w:t>”</w:t>
      </w:r>
      <w:r>
        <w:rPr>
          <w:rFonts w:ascii="Arial" w:hAnsi="Arial" w:cs="Arial"/>
          <w:sz w:val="22"/>
          <w:szCs w:val="22"/>
        </w:rPr>
        <w:t xml:space="preserve"> means a qualifying small business enterprise in terms of a code of good practice  on black economic empowerment issued in terms of section 9 (1) of the Broad-Based Black Economic Empowerment Act;</w:t>
      </w:r>
    </w:p>
    <w:p w:rsidR="00723219" w:rsidRDefault="00723219">
      <w:pPr>
        <w:pStyle w:val="ListParagraph"/>
        <w:ind w:left="1134"/>
        <w:rPr>
          <w:rFonts w:ascii="Arial" w:hAnsi="Arial" w:cs="Arial"/>
          <w:sz w:val="22"/>
          <w:szCs w:val="22"/>
        </w:rPr>
      </w:pPr>
    </w:p>
    <w:p w:rsidR="00723219" w:rsidRDefault="00723219">
      <w:pPr>
        <w:numPr>
          <w:ilvl w:val="0"/>
          <w:numId w:val="20"/>
        </w:numPr>
        <w:tabs>
          <w:tab w:val="clear" w:pos="1440"/>
          <w:tab w:val="left" w:pos="1080"/>
          <w:tab w:val="left" w:pos="7920"/>
        </w:tabs>
        <w:snapToGrid w:val="0"/>
        <w:spacing w:after="120"/>
        <w:ind w:left="1080" w:hanging="360"/>
        <w:jc w:val="both"/>
        <w:rPr>
          <w:rFonts w:ascii="Arial" w:hAnsi="Arial" w:cs="Arial"/>
          <w:i/>
          <w:sz w:val="22"/>
          <w:szCs w:val="22"/>
        </w:rPr>
      </w:pPr>
      <w:r>
        <w:rPr>
          <w:rFonts w:ascii="Arial" w:hAnsi="Arial" w:cs="Arial"/>
          <w:b/>
          <w:sz w:val="22"/>
          <w:szCs w:val="22"/>
        </w:rPr>
        <w:t>“rand value”</w:t>
      </w:r>
      <w:r>
        <w:rPr>
          <w:rFonts w:ascii="Arial" w:hAnsi="Arial" w:cs="Arial"/>
          <w:sz w:val="22"/>
          <w:szCs w:val="22"/>
        </w:rPr>
        <w:t xml:space="preserve"> means the total estimated value of a contract in Rand, calculated at the time of bid invitation, and includes all applicable taxes; </w:t>
      </w:r>
    </w:p>
    <w:p w:rsidR="00723219" w:rsidRDefault="00723219">
      <w:pPr>
        <w:tabs>
          <w:tab w:val="left" w:pos="7920"/>
        </w:tabs>
        <w:spacing w:after="120"/>
        <w:ind w:left="1080"/>
        <w:jc w:val="both"/>
        <w:rPr>
          <w:rFonts w:ascii="Arial" w:hAnsi="Arial" w:cs="Arial"/>
          <w:i/>
          <w:sz w:val="22"/>
          <w:szCs w:val="22"/>
        </w:rPr>
      </w:pPr>
    </w:p>
    <w:p w:rsidR="00723219" w:rsidRDefault="00723219">
      <w:pPr>
        <w:pStyle w:val="ListParagraph"/>
        <w:numPr>
          <w:ilvl w:val="0"/>
          <w:numId w:val="17"/>
        </w:numPr>
        <w:tabs>
          <w:tab w:val="left" w:pos="900"/>
          <w:tab w:val="left" w:pos="2880"/>
          <w:tab w:val="left" w:pos="5760"/>
          <w:tab w:val="left" w:pos="7920"/>
        </w:tabs>
        <w:snapToGrid w:val="0"/>
        <w:spacing w:after="120"/>
        <w:jc w:val="both"/>
        <w:rPr>
          <w:rFonts w:ascii="Arial" w:hAnsi="Arial" w:cs="Arial"/>
          <w:b/>
          <w:sz w:val="22"/>
          <w:szCs w:val="22"/>
          <w:lang w:val="en-GB"/>
        </w:rPr>
      </w:pPr>
      <w:r>
        <w:rPr>
          <w:rFonts w:ascii="Arial" w:hAnsi="Arial" w:cs="Arial"/>
          <w:b/>
          <w:sz w:val="22"/>
          <w:szCs w:val="22"/>
          <w:lang w:val="en-GB"/>
        </w:rPr>
        <w:t>POINTS AWARDED FOR PRICE</w:t>
      </w:r>
    </w:p>
    <w:p w:rsidR="00723219" w:rsidRDefault="00723219">
      <w:pPr>
        <w:numPr>
          <w:ilvl w:val="1"/>
          <w:numId w:val="17"/>
        </w:numPr>
        <w:tabs>
          <w:tab w:val="clear" w:pos="900"/>
          <w:tab w:val="left" w:pos="720"/>
          <w:tab w:val="left" w:pos="2880"/>
          <w:tab w:val="left" w:pos="5760"/>
          <w:tab w:val="left" w:pos="7920"/>
        </w:tabs>
        <w:snapToGrid w:val="0"/>
        <w:spacing w:after="120"/>
        <w:ind w:left="720" w:hanging="720"/>
        <w:jc w:val="both"/>
        <w:rPr>
          <w:rFonts w:ascii="Arial" w:hAnsi="Arial" w:cs="Arial"/>
          <w:b/>
          <w:sz w:val="22"/>
          <w:szCs w:val="22"/>
          <w:lang w:val="en-GB"/>
        </w:rPr>
      </w:pPr>
      <w:r>
        <w:rPr>
          <w:rFonts w:ascii="Arial" w:hAnsi="Arial" w:cs="Arial"/>
          <w:b/>
          <w:sz w:val="22"/>
          <w:szCs w:val="22"/>
          <w:lang w:val="en-GB"/>
        </w:rPr>
        <w:t xml:space="preserve">THE 80/20 OR 90/10 PREFERENCE POINT SYSTEMS </w:t>
      </w:r>
    </w:p>
    <w:p w:rsidR="00723219" w:rsidRDefault="00723219">
      <w:pPr>
        <w:tabs>
          <w:tab w:val="left" w:pos="900"/>
          <w:tab w:val="left" w:pos="1260"/>
          <w:tab w:val="left" w:pos="2880"/>
          <w:tab w:val="left" w:pos="5760"/>
          <w:tab w:val="left" w:pos="7920"/>
        </w:tabs>
        <w:ind w:left="900" w:hanging="900"/>
        <w:jc w:val="both"/>
        <w:rPr>
          <w:rFonts w:ascii="Arial" w:hAnsi="Arial" w:cs="Arial"/>
          <w:sz w:val="22"/>
          <w:szCs w:val="22"/>
          <w:lang w:val="en-GB"/>
        </w:rPr>
      </w:pPr>
      <w:r>
        <w:rPr>
          <w:rFonts w:ascii="Arial" w:hAnsi="Arial" w:cs="Arial"/>
          <w:b/>
          <w:sz w:val="22"/>
          <w:szCs w:val="22"/>
          <w:lang w:val="en-GB"/>
        </w:rPr>
        <w:tab/>
      </w:r>
      <w:r>
        <w:rPr>
          <w:rFonts w:ascii="Arial" w:hAnsi="Arial" w:cs="Arial"/>
          <w:sz w:val="22"/>
          <w:szCs w:val="22"/>
          <w:lang w:val="en-GB"/>
        </w:rPr>
        <w:t>A maximum of 80 or 90 points is allocated for price on the following basis:</w:t>
      </w:r>
    </w:p>
    <w:p w:rsidR="00723219" w:rsidRDefault="00723219">
      <w:pPr>
        <w:tabs>
          <w:tab w:val="left" w:pos="900"/>
          <w:tab w:val="left" w:pos="2160"/>
          <w:tab w:val="left" w:pos="4050"/>
          <w:tab w:val="left" w:pos="6570"/>
          <w:tab w:val="left" w:pos="6663"/>
          <w:tab w:val="left" w:pos="7920"/>
        </w:tabs>
        <w:jc w:val="both"/>
        <w:outlineLvl w:val="0"/>
        <w:rPr>
          <w:rFonts w:ascii="Arial" w:hAnsi="Arial" w:cs="Arial"/>
          <w:b/>
          <w:sz w:val="22"/>
          <w:szCs w:val="22"/>
          <w:lang w:val="en-GB"/>
        </w:rPr>
      </w:pPr>
      <w:r>
        <w:rPr>
          <w:rFonts w:ascii="Arial" w:hAnsi="Arial" w:cs="Arial"/>
          <w:b/>
          <w:sz w:val="22"/>
          <w:szCs w:val="22"/>
          <w:lang w:val="en-GB"/>
        </w:rPr>
        <w:tab/>
      </w:r>
      <w:r>
        <w:rPr>
          <w:rFonts w:ascii="Arial" w:hAnsi="Arial" w:cs="Arial"/>
          <w:b/>
          <w:sz w:val="22"/>
          <w:szCs w:val="22"/>
          <w:lang w:val="en-GB"/>
        </w:rPr>
        <w:tab/>
        <w:t>80/20</w:t>
      </w:r>
      <w:r>
        <w:rPr>
          <w:rFonts w:ascii="Arial" w:hAnsi="Arial" w:cs="Arial"/>
          <w:b/>
          <w:sz w:val="22"/>
          <w:szCs w:val="22"/>
          <w:lang w:val="en-GB"/>
        </w:rPr>
        <w:tab/>
        <w:t>or</w:t>
      </w:r>
      <w:r>
        <w:rPr>
          <w:rFonts w:ascii="Arial" w:hAnsi="Arial" w:cs="Arial"/>
          <w:b/>
          <w:sz w:val="22"/>
          <w:szCs w:val="22"/>
          <w:lang w:val="en-GB"/>
        </w:rPr>
        <w:tab/>
        <w:t>90/10</w:t>
      </w:r>
      <w:r>
        <w:rPr>
          <w:rFonts w:ascii="Arial" w:hAnsi="Arial" w:cs="Arial"/>
          <w:b/>
          <w:sz w:val="22"/>
          <w:szCs w:val="22"/>
          <w:lang w:val="en-GB"/>
        </w:rPr>
        <w:tab/>
      </w:r>
    </w:p>
    <w:p w:rsidR="00723219" w:rsidRDefault="00723219">
      <w:pPr>
        <w:tabs>
          <w:tab w:val="left" w:pos="900"/>
          <w:tab w:val="left" w:pos="1260"/>
          <w:tab w:val="left" w:pos="2880"/>
          <w:tab w:val="left" w:pos="5760"/>
          <w:tab w:val="left" w:pos="7920"/>
        </w:tabs>
        <w:ind w:left="900" w:hanging="900"/>
        <w:jc w:val="both"/>
        <w:rPr>
          <w:rFonts w:ascii="Arial" w:hAnsi="Arial" w:cs="Arial"/>
          <w:b/>
          <w:sz w:val="22"/>
          <w:szCs w:val="22"/>
          <w:lang w:val="en-GB"/>
        </w:rPr>
      </w:pPr>
    </w:p>
    <w:p w:rsidR="00723219" w:rsidRDefault="00723219">
      <w:pPr>
        <w:tabs>
          <w:tab w:val="left" w:pos="900"/>
          <w:tab w:val="left" w:pos="1440"/>
          <w:tab w:val="left" w:pos="2340"/>
          <w:tab w:val="left" w:pos="4050"/>
          <w:tab w:val="left" w:pos="5310"/>
          <w:tab w:val="left" w:pos="7920"/>
        </w:tabs>
        <w:ind w:left="900" w:hanging="900"/>
        <w:jc w:val="both"/>
        <w:rPr>
          <w:rFonts w:ascii="Arial" w:hAnsi="Arial" w:cs="Arial"/>
          <w:sz w:val="22"/>
          <w:szCs w:val="22"/>
          <w:lang w:val="en-GB"/>
        </w:rPr>
      </w:pPr>
      <w:r>
        <w:rPr>
          <w:rFonts w:ascii="Arial" w:hAnsi="Arial" w:cs="Arial"/>
          <w:b/>
          <w:sz w:val="22"/>
          <w:szCs w:val="22"/>
          <w:lang w:val="en-GB"/>
        </w:rPr>
        <w:tab/>
      </w:r>
      <w:r w:rsidR="00333A44">
        <w:rPr>
          <w:rFonts w:ascii="Arial" w:hAnsi="Arial" w:cs="Arial"/>
          <w:b/>
          <w:noProof/>
          <w:position w:val="-28"/>
          <w:sz w:val="22"/>
          <w:szCs w:val="22"/>
          <w:lang w:val="en-GB"/>
        </w:rPr>
        <w:object w:dxaOrig="2420" w:dyaOrig="6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3" o:spid="_x0000_i1025" type="#_x0000_t75" style="width:120.75pt;height:33.75pt;mso-position-horizontal-relative:page;mso-position-vertical-relative:page" o:ole="" fillcolor="none">
            <v:imagedata r:id="rId16" o:title=""/>
          </v:shape>
          <o:OLEObject Type="Embed" ProgID="Equation.3" ShapeID="对象 3" DrawAspect="Content" ObjectID="_1720002621" r:id="rId17"/>
        </w:object>
      </w:r>
      <w:r>
        <w:rPr>
          <w:rFonts w:ascii="Arial" w:hAnsi="Arial" w:cs="Arial"/>
          <w:b/>
          <w:sz w:val="22"/>
          <w:szCs w:val="22"/>
          <w:lang w:val="en-GB"/>
        </w:rPr>
        <w:tab/>
      </w:r>
      <w:proofErr w:type="gramStart"/>
      <w:r>
        <w:rPr>
          <w:rFonts w:ascii="Arial" w:hAnsi="Arial" w:cs="Arial"/>
          <w:sz w:val="22"/>
          <w:szCs w:val="22"/>
          <w:lang w:val="en-GB"/>
        </w:rPr>
        <w:t>or</w:t>
      </w:r>
      <w:proofErr w:type="gramEnd"/>
      <w:r>
        <w:rPr>
          <w:rFonts w:ascii="Arial" w:hAnsi="Arial" w:cs="Arial"/>
          <w:sz w:val="22"/>
          <w:szCs w:val="22"/>
          <w:lang w:val="en-GB"/>
        </w:rPr>
        <w:tab/>
      </w:r>
      <w:r w:rsidR="00333A44">
        <w:rPr>
          <w:rFonts w:ascii="Arial" w:hAnsi="Arial" w:cs="Arial"/>
          <w:b/>
          <w:noProof/>
          <w:position w:val="-28"/>
          <w:sz w:val="22"/>
          <w:szCs w:val="22"/>
          <w:lang w:val="en-GB"/>
        </w:rPr>
        <w:object w:dxaOrig="2440" w:dyaOrig="679">
          <v:shape id="对象 4" o:spid="_x0000_i1026" type="#_x0000_t75" style="width:122.25pt;height:33.75pt;mso-position-horizontal-relative:page;mso-position-vertical-relative:page" o:ole="" fillcolor="none">
            <v:imagedata r:id="rId18" o:title=""/>
          </v:shape>
          <o:OLEObject Type="Embed" ProgID="Equation.3" ShapeID="对象 4" DrawAspect="Content" ObjectID="_1720002622" r:id="rId19"/>
        </w:object>
      </w:r>
    </w:p>
    <w:p w:rsidR="00723219" w:rsidRDefault="00723219">
      <w:pPr>
        <w:tabs>
          <w:tab w:val="left" w:pos="900"/>
          <w:tab w:val="left" w:pos="1620"/>
          <w:tab w:val="left" w:pos="2160"/>
          <w:tab w:val="left" w:pos="2700"/>
          <w:tab w:val="left" w:pos="7920"/>
        </w:tabs>
        <w:spacing w:after="120"/>
        <w:jc w:val="both"/>
        <w:rPr>
          <w:rFonts w:ascii="Arial" w:hAnsi="Arial" w:cs="Arial"/>
          <w:sz w:val="22"/>
          <w:szCs w:val="22"/>
          <w:lang w:val="en-GB"/>
        </w:rPr>
      </w:pPr>
      <w:r>
        <w:rPr>
          <w:rFonts w:ascii="Arial" w:hAnsi="Arial" w:cs="Arial"/>
          <w:sz w:val="22"/>
          <w:szCs w:val="22"/>
          <w:lang w:val="en-GB"/>
        </w:rPr>
        <w:tab/>
        <w:t>Where</w:t>
      </w:r>
    </w:p>
    <w:p w:rsidR="00723219" w:rsidRDefault="00723219">
      <w:pPr>
        <w:tabs>
          <w:tab w:val="left" w:pos="900"/>
          <w:tab w:val="left" w:pos="1620"/>
          <w:tab w:val="left" w:pos="2160"/>
          <w:tab w:val="left" w:pos="2700"/>
          <w:tab w:val="left" w:pos="7920"/>
        </w:tabs>
        <w:spacing w:after="120"/>
        <w:jc w:val="both"/>
        <w:rPr>
          <w:rFonts w:ascii="Arial" w:hAnsi="Arial" w:cs="Arial"/>
          <w:sz w:val="22"/>
          <w:szCs w:val="22"/>
          <w:lang w:val="en-GB"/>
        </w:rPr>
      </w:pPr>
      <w:r>
        <w:rPr>
          <w:rFonts w:ascii="Arial" w:hAnsi="Arial" w:cs="Arial"/>
          <w:sz w:val="22"/>
          <w:szCs w:val="22"/>
          <w:lang w:val="en-GB"/>
        </w:rPr>
        <w:tab/>
        <w:t>Ps</w:t>
      </w:r>
      <w:r>
        <w:rPr>
          <w:rFonts w:ascii="Arial" w:hAnsi="Arial" w:cs="Arial"/>
          <w:sz w:val="22"/>
          <w:szCs w:val="22"/>
          <w:lang w:val="en-GB"/>
        </w:rPr>
        <w:tab/>
        <w:t>=</w:t>
      </w:r>
      <w:r>
        <w:rPr>
          <w:rFonts w:ascii="Arial" w:hAnsi="Arial" w:cs="Arial"/>
          <w:sz w:val="22"/>
          <w:szCs w:val="22"/>
          <w:lang w:val="en-GB"/>
        </w:rPr>
        <w:tab/>
        <w:t>Points scored for price of bid under consideration</w:t>
      </w:r>
    </w:p>
    <w:p w:rsidR="00723219" w:rsidRDefault="00723219">
      <w:pPr>
        <w:tabs>
          <w:tab w:val="left" w:pos="900"/>
          <w:tab w:val="left" w:pos="1620"/>
          <w:tab w:val="left" w:pos="2160"/>
          <w:tab w:val="left" w:pos="2700"/>
          <w:tab w:val="left" w:pos="7920"/>
        </w:tabs>
        <w:spacing w:after="120"/>
        <w:jc w:val="both"/>
        <w:rPr>
          <w:rFonts w:ascii="Arial" w:hAnsi="Arial" w:cs="Arial"/>
          <w:sz w:val="22"/>
          <w:szCs w:val="22"/>
          <w:lang w:val="en-GB"/>
        </w:rPr>
      </w:pPr>
      <w:r>
        <w:rPr>
          <w:rFonts w:ascii="Arial" w:hAnsi="Arial" w:cs="Arial"/>
          <w:sz w:val="22"/>
          <w:szCs w:val="22"/>
          <w:lang w:val="en-GB"/>
        </w:rPr>
        <w:tab/>
      </w:r>
      <w:proofErr w:type="spellStart"/>
      <w:r>
        <w:rPr>
          <w:rFonts w:ascii="Arial" w:hAnsi="Arial" w:cs="Arial"/>
          <w:sz w:val="22"/>
          <w:szCs w:val="22"/>
          <w:lang w:val="en-GB"/>
        </w:rPr>
        <w:t>Pt</w:t>
      </w:r>
      <w:proofErr w:type="spellEnd"/>
      <w:r>
        <w:rPr>
          <w:rFonts w:ascii="Arial" w:hAnsi="Arial" w:cs="Arial"/>
          <w:sz w:val="22"/>
          <w:szCs w:val="22"/>
          <w:lang w:val="en-GB"/>
        </w:rPr>
        <w:tab/>
        <w:t>=</w:t>
      </w:r>
      <w:r>
        <w:rPr>
          <w:rFonts w:ascii="Arial" w:hAnsi="Arial" w:cs="Arial"/>
          <w:sz w:val="22"/>
          <w:szCs w:val="22"/>
          <w:lang w:val="en-GB"/>
        </w:rPr>
        <w:tab/>
        <w:t>Price of bid under consideration</w:t>
      </w:r>
    </w:p>
    <w:p w:rsidR="00723219" w:rsidRDefault="00723219">
      <w:pPr>
        <w:tabs>
          <w:tab w:val="left" w:pos="900"/>
          <w:tab w:val="left" w:pos="1620"/>
          <w:tab w:val="left" w:pos="2160"/>
          <w:tab w:val="left" w:pos="2700"/>
          <w:tab w:val="left" w:pos="7920"/>
        </w:tabs>
        <w:spacing w:after="120"/>
        <w:jc w:val="both"/>
        <w:rPr>
          <w:rFonts w:ascii="Arial" w:hAnsi="Arial" w:cs="Arial"/>
          <w:sz w:val="22"/>
          <w:szCs w:val="22"/>
          <w:lang w:val="en-GB"/>
        </w:rPr>
      </w:pPr>
      <w:r>
        <w:rPr>
          <w:rFonts w:ascii="Arial" w:hAnsi="Arial" w:cs="Arial"/>
          <w:sz w:val="22"/>
          <w:szCs w:val="22"/>
          <w:lang w:val="en-GB"/>
        </w:rPr>
        <w:tab/>
      </w:r>
      <w:proofErr w:type="spellStart"/>
      <w:r>
        <w:rPr>
          <w:rFonts w:ascii="Arial" w:hAnsi="Arial" w:cs="Arial"/>
          <w:sz w:val="22"/>
          <w:szCs w:val="22"/>
          <w:lang w:val="en-GB"/>
        </w:rPr>
        <w:t>Pmin</w:t>
      </w:r>
      <w:proofErr w:type="spellEnd"/>
      <w:r>
        <w:rPr>
          <w:rFonts w:ascii="Arial" w:hAnsi="Arial" w:cs="Arial"/>
          <w:sz w:val="22"/>
          <w:szCs w:val="22"/>
          <w:lang w:val="en-GB"/>
        </w:rPr>
        <w:tab/>
        <w:t>=</w:t>
      </w:r>
      <w:r>
        <w:rPr>
          <w:rFonts w:ascii="Arial" w:hAnsi="Arial" w:cs="Arial"/>
          <w:sz w:val="22"/>
          <w:szCs w:val="22"/>
          <w:lang w:val="en-GB"/>
        </w:rPr>
        <w:tab/>
        <w:t>Price of lowest acceptable bid</w:t>
      </w:r>
    </w:p>
    <w:p w:rsidR="00723219" w:rsidRDefault="00723219">
      <w:pPr>
        <w:tabs>
          <w:tab w:val="left" w:pos="900"/>
          <w:tab w:val="left" w:pos="1620"/>
          <w:tab w:val="left" w:pos="2160"/>
          <w:tab w:val="left" w:pos="2700"/>
          <w:tab w:val="left" w:pos="7920"/>
        </w:tabs>
        <w:spacing w:after="120"/>
        <w:jc w:val="both"/>
        <w:rPr>
          <w:rFonts w:ascii="Arial" w:hAnsi="Arial" w:cs="Arial"/>
          <w:sz w:val="22"/>
          <w:szCs w:val="22"/>
          <w:lang w:val="en-GB"/>
        </w:rPr>
      </w:pPr>
    </w:p>
    <w:p w:rsidR="00723219" w:rsidRDefault="00723219">
      <w:pPr>
        <w:tabs>
          <w:tab w:val="left" w:pos="900"/>
          <w:tab w:val="left" w:pos="1620"/>
          <w:tab w:val="left" w:pos="2160"/>
          <w:tab w:val="left" w:pos="2700"/>
          <w:tab w:val="left" w:pos="7920"/>
        </w:tabs>
        <w:spacing w:after="120"/>
        <w:jc w:val="both"/>
        <w:rPr>
          <w:rFonts w:ascii="Arial" w:hAnsi="Arial" w:cs="Arial"/>
          <w:sz w:val="22"/>
          <w:szCs w:val="22"/>
          <w:lang w:val="en-GB"/>
        </w:rPr>
      </w:pPr>
    </w:p>
    <w:p w:rsidR="00723219" w:rsidRDefault="00723219">
      <w:pPr>
        <w:tabs>
          <w:tab w:val="left" w:pos="900"/>
          <w:tab w:val="left" w:pos="1620"/>
          <w:tab w:val="left" w:pos="2160"/>
          <w:tab w:val="left" w:pos="2700"/>
          <w:tab w:val="left" w:pos="7920"/>
        </w:tabs>
        <w:spacing w:after="120"/>
        <w:jc w:val="both"/>
        <w:rPr>
          <w:rFonts w:ascii="Arial" w:hAnsi="Arial" w:cs="Arial"/>
          <w:sz w:val="22"/>
          <w:szCs w:val="22"/>
          <w:lang w:val="en-GB"/>
        </w:rPr>
      </w:pPr>
    </w:p>
    <w:p w:rsidR="00723219" w:rsidRDefault="00723219">
      <w:pPr>
        <w:numPr>
          <w:ilvl w:val="0"/>
          <w:numId w:val="17"/>
        </w:numPr>
        <w:tabs>
          <w:tab w:val="clear" w:pos="900"/>
          <w:tab w:val="left" w:pos="720"/>
          <w:tab w:val="left" w:pos="2880"/>
          <w:tab w:val="left" w:pos="5760"/>
          <w:tab w:val="left" w:pos="7920"/>
        </w:tabs>
        <w:snapToGrid w:val="0"/>
        <w:spacing w:after="120"/>
        <w:ind w:left="720" w:hanging="720"/>
        <w:jc w:val="both"/>
        <w:rPr>
          <w:rFonts w:ascii="Arial" w:hAnsi="Arial" w:cs="Arial"/>
          <w:b/>
          <w:sz w:val="22"/>
          <w:szCs w:val="22"/>
          <w:lang w:val="en-GB"/>
        </w:rPr>
      </w:pPr>
      <w:r>
        <w:rPr>
          <w:rFonts w:ascii="Arial" w:hAnsi="Arial" w:cs="Arial"/>
          <w:b/>
          <w:sz w:val="22"/>
          <w:szCs w:val="22"/>
          <w:lang w:val="en-GB"/>
        </w:rPr>
        <w:t>POINTS AWARDED FOR B-</w:t>
      </w:r>
      <w:proofErr w:type="spellStart"/>
      <w:r>
        <w:rPr>
          <w:rFonts w:ascii="Arial" w:hAnsi="Arial" w:cs="Arial"/>
          <w:b/>
          <w:sz w:val="22"/>
          <w:szCs w:val="22"/>
          <w:lang w:val="en-GB"/>
        </w:rPr>
        <w:t>BBEE</w:t>
      </w:r>
      <w:proofErr w:type="spellEnd"/>
      <w:r>
        <w:rPr>
          <w:rFonts w:ascii="Arial" w:hAnsi="Arial" w:cs="Arial"/>
          <w:b/>
          <w:sz w:val="22"/>
          <w:szCs w:val="22"/>
          <w:lang w:val="en-GB"/>
        </w:rPr>
        <w:t xml:space="preserve"> STATUS LEVEL OF CONTRIBUTOR</w:t>
      </w:r>
    </w:p>
    <w:p w:rsidR="00723219" w:rsidRDefault="00723219">
      <w:pPr>
        <w:widowControl/>
        <w:numPr>
          <w:ilvl w:val="1"/>
          <w:numId w:val="17"/>
        </w:numPr>
        <w:tabs>
          <w:tab w:val="left" w:pos="720"/>
          <w:tab w:val="left" w:pos="900"/>
        </w:tabs>
        <w:snapToGrid w:val="0"/>
        <w:spacing w:after="120"/>
        <w:ind w:left="720" w:hanging="720"/>
        <w:jc w:val="both"/>
        <w:rPr>
          <w:rFonts w:ascii="Arial" w:hAnsi="Arial" w:cs="Arial"/>
          <w:sz w:val="22"/>
          <w:szCs w:val="22"/>
          <w:lang w:val="en-GB"/>
        </w:rPr>
      </w:pPr>
      <w:r>
        <w:rPr>
          <w:rFonts w:ascii="Arial" w:hAnsi="Arial" w:cs="Arial"/>
          <w:sz w:val="22"/>
          <w:szCs w:val="22"/>
          <w:lang w:val="en-GB"/>
        </w:rPr>
        <w:t>In terms of Regulation 6 (2) and 7 (2) of the Preferential Procurement Regulations, preference points</w:t>
      </w:r>
      <w:r>
        <w:rPr>
          <w:rFonts w:ascii="Arial" w:hAnsi="Arial" w:cs="Arial"/>
          <w:sz w:val="22"/>
          <w:szCs w:val="22"/>
        </w:rPr>
        <w:t xml:space="preserve"> must be awarded to a bidder for attaining the B-</w:t>
      </w:r>
      <w:proofErr w:type="spellStart"/>
      <w:r>
        <w:rPr>
          <w:rFonts w:ascii="Arial" w:hAnsi="Arial" w:cs="Arial"/>
          <w:sz w:val="22"/>
          <w:szCs w:val="22"/>
        </w:rPr>
        <w:t>BBEE</w:t>
      </w:r>
      <w:proofErr w:type="spellEnd"/>
      <w:r>
        <w:rPr>
          <w:rFonts w:ascii="Arial" w:hAnsi="Arial" w:cs="Arial"/>
          <w:sz w:val="22"/>
          <w:szCs w:val="22"/>
        </w:rPr>
        <w:t xml:space="preserve"> status level of contribution in accordance with the table below:</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700"/>
        <w:gridCol w:w="2520"/>
      </w:tblGrid>
      <w:tr w:rsidR="00723219">
        <w:trPr>
          <w:trHeight w:val="863"/>
        </w:trPr>
        <w:tc>
          <w:tcPr>
            <w:tcW w:w="2700" w:type="dxa"/>
            <w:tcBorders>
              <w:top w:val="single" w:sz="4" w:space="0" w:color="auto"/>
              <w:left w:val="single" w:sz="4" w:space="0" w:color="auto"/>
              <w:bottom w:val="single" w:sz="4" w:space="0" w:color="auto"/>
              <w:right w:val="single" w:sz="4" w:space="0" w:color="auto"/>
            </w:tcBorders>
            <w:shd w:val="clear" w:color="auto" w:fill="C00000"/>
            <w:vAlign w:val="center"/>
          </w:tcPr>
          <w:p w:rsidR="00723219" w:rsidRDefault="00723219">
            <w:pPr>
              <w:pStyle w:val="NormalWeb"/>
              <w:kinsoku w:val="0"/>
              <w:overflowPunct w:val="0"/>
              <w:spacing w:before="96" w:beforeAutospacing="0" w:after="0" w:afterAutospacing="0"/>
              <w:jc w:val="center"/>
              <w:textAlignment w:val="baseline"/>
              <w:rPr>
                <w:rFonts w:ascii="Arial" w:hAnsi="Arial" w:cs="Arial"/>
                <w:b/>
                <w:sz w:val="22"/>
                <w:szCs w:val="22"/>
                <w:lang w:val="en-ZA" w:eastAsia="en-ZA"/>
              </w:rPr>
            </w:pPr>
            <w:r>
              <w:rPr>
                <w:rFonts w:ascii="Arial" w:hAnsi="Arial" w:cs="Arial"/>
                <w:b/>
                <w:kern w:val="24"/>
                <w:sz w:val="22"/>
                <w:szCs w:val="22"/>
                <w:lang w:val="en-ZA" w:eastAsia="en-ZA"/>
              </w:rPr>
              <w:t>B-</w:t>
            </w:r>
            <w:proofErr w:type="spellStart"/>
            <w:r>
              <w:rPr>
                <w:rFonts w:ascii="Arial" w:hAnsi="Arial" w:cs="Arial"/>
                <w:b/>
                <w:kern w:val="24"/>
                <w:sz w:val="22"/>
                <w:szCs w:val="22"/>
                <w:lang w:val="en-ZA" w:eastAsia="en-ZA"/>
              </w:rPr>
              <w:t>BBEE</w:t>
            </w:r>
            <w:proofErr w:type="spellEnd"/>
            <w:r>
              <w:rPr>
                <w:rFonts w:ascii="Arial" w:hAnsi="Arial" w:cs="Arial"/>
                <w:b/>
                <w:kern w:val="24"/>
                <w:sz w:val="22"/>
                <w:szCs w:val="22"/>
                <w:lang w:val="en-ZA" w:eastAsia="en-ZA"/>
              </w:rPr>
              <w:t xml:space="preserve"> Status Level of Contributor</w:t>
            </w:r>
          </w:p>
        </w:tc>
        <w:tc>
          <w:tcPr>
            <w:tcW w:w="2700" w:type="dxa"/>
            <w:tcBorders>
              <w:top w:val="single" w:sz="4" w:space="0" w:color="auto"/>
              <w:left w:val="single" w:sz="4" w:space="0" w:color="auto"/>
              <w:bottom w:val="single" w:sz="4" w:space="0" w:color="auto"/>
              <w:right w:val="single" w:sz="4" w:space="0" w:color="auto"/>
            </w:tcBorders>
            <w:shd w:val="clear" w:color="auto" w:fill="C00000"/>
            <w:vAlign w:val="center"/>
          </w:tcPr>
          <w:p w:rsidR="00723219" w:rsidRDefault="00723219">
            <w:pPr>
              <w:pStyle w:val="NormalWeb"/>
              <w:kinsoku w:val="0"/>
              <w:overflowPunct w:val="0"/>
              <w:spacing w:before="96" w:beforeAutospacing="0" w:after="0" w:afterAutospacing="0"/>
              <w:jc w:val="center"/>
              <w:textAlignment w:val="baseline"/>
              <w:rPr>
                <w:rFonts w:ascii="Arial" w:hAnsi="Arial" w:cs="Arial"/>
                <w:b/>
                <w:kern w:val="24"/>
                <w:sz w:val="22"/>
                <w:szCs w:val="22"/>
                <w:lang w:val="en-ZA" w:eastAsia="en-ZA"/>
              </w:rPr>
            </w:pPr>
            <w:r>
              <w:rPr>
                <w:rFonts w:ascii="Arial" w:hAnsi="Arial" w:cs="Arial"/>
                <w:b/>
                <w:kern w:val="24"/>
                <w:sz w:val="22"/>
                <w:szCs w:val="22"/>
                <w:lang w:val="en-ZA" w:eastAsia="en-ZA"/>
              </w:rPr>
              <w:t>Number of points</w:t>
            </w:r>
          </w:p>
          <w:p w:rsidR="00723219" w:rsidRDefault="00723219">
            <w:pPr>
              <w:pStyle w:val="NormalWeb"/>
              <w:kinsoku w:val="0"/>
              <w:overflowPunct w:val="0"/>
              <w:spacing w:before="96" w:beforeAutospacing="0" w:after="0" w:afterAutospacing="0"/>
              <w:jc w:val="center"/>
              <w:textAlignment w:val="baseline"/>
              <w:rPr>
                <w:rFonts w:ascii="Arial" w:hAnsi="Arial" w:cs="Arial"/>
                <w:b/>
                <w:sz w:val="22"/>
                <w:szCs w:val="22"/>
                <w:lang w:val="en-ZA" w:eastAsia="en-ZA"/>
              </w:rPr>
            </w:pPr>
            <w:r>
              <w:rPr>
                <w:rFonts w:ascii="Arial" w:hAnsi="Arial" w:cs="Arial"/>
                <w:b/>
                <w:kern w:val="24"/>
                <w:sz w:val="22"/>
                <w:szCs w:val="22"/>
                <w:lang w:val="en-ZA" w:eastAsia="en-ZA"/>
              </w:rPr>
              <w:t>(90/10 system)</w:t>
            </w:r>
          </w:p>
        </w:tc>
        <w:tc>
          <w:tcPr>
            <w:tcW w:w="2520" w:type="dxa"/>
            <w:tcBorders>
              <w:top w:val="single" w:sz="4" w:space="0" w:color="auto"/>
              <w:left w:val="single" w:sz="4" w:space="0" w:color="auto"/>
              <w:bottom w:val="single" w:sz="4" w:space="0" w:color="auto"/>
              <w:right w:val="single" w:sz="4" w:space="0" w:color="auto"/>
            </w:tcBorders>
            <w:shd w:val="clear" w:color="auto" w:fill="C00000"/>
            <w:vAlign w:val="center"/>
          </w:tcPr>
          <w:p w:rsidR="00723219" w:rsidRDefault="00723219">
            <w:pPr>
              <w:pStyle w:val="NormalWeb"/>
              <w:kinsoku w:val="0"/>
              <w:overflowPunct w:val="0"/>
              <w:spacing w:before="96" w:beforeAutospacing="0" w:after="0" w:afterAutospacing="0"/>
              <w:jc w:val="center"/>
              <w:textAlignment w:val="baseline"/>
              <w:rPr>
                <w:rFonts w:ascii="Arial" w:hAnsi="Arial" w:cs="Arial"/>
                <w:b/>
                <w:kern w:val="24"/>
                <w:sz w:val="22"/>
                <w:szCs w:val="22"/>
                <w:lang w:val="en-ZA" w:eastAsia="en-ZA"/>
              </w:rPr>
            </w:pPr>
            <w:r>
              <w:rPr>
                <w:rFonts w:ascii="Arial" w:hAnsi="Arial" w:cs="Arial"/>
                <w:b/>
                <w:kern w:val="24"/>
                <w:sz w:val="22"/>
                <w:szCs w:val="22"/>
                <w:lang w:val="en-ZA" w:eastAsia="en-ZA"/>
              </w:rPr>
              <w:t>Number of points</w:t>
            </w:r>
          </w:p>
          <w:p w:rsidR="00723219" w:rsidRDefault="00723219">
            <w:pPr>
              <w:pStyle w:val="NormalWeb"/>
              <w:kinsoku w:val="0"/>
              <w:overflowPunct w:val="0"/>
              <w:spacing w:before="96" w:beforeAutospacing="0" w:after="0" w:afterAutospacing="0"/>
              <w:jc w:val="center"/>
              <w:textAlignment w:val="baseline"/>
              <w:rPr>
                <w:rFonts w:ascii="Arial" w:hAnsi="Arial" w:cs="Arial"/>
                <w:b/>
                <w:sz w:val="22"/>
                <w:szCs w:val="22"/>
                <w:lang w:val="en-ZA" w:eastAsia="en-ZA"/>
              </w:rPr>
            </w:pPr>
            <w:r>
              <w:rPr>
                <w:rFonts w:ascii="Arial" w:hAnsi="Arial" w:cs="Arial"/>
                <w:b/>
                <w:kern w:val="24"/>
                <w:sz w:val="22"/>
                <w:szCs w:val="22"/>
                <w:lang w:val="en-ZA" w:eastAsia="en-ZA"/>
              </w:rPr>
              <w:t>(80/20 system)</w:t>
            </w:r>
          </w:p>
        </w:tc>
      </w:tr>
      <w:tr w:rsidR="00723219">
        <w:trPr>
          <w:trHeight w:val="317"/>
        </w:trPr>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1</w:t>
            </w:r>
          </w:p>
        </w:tc>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10</w:t>
            </w:r>
          </w:p>
        </w:tc>
        <w:tc>
          <w:tcPr>
            <w:tcW w:w="252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20</w:t>
            </w:r>
          </w:p>
        </w:tc>
      </w:tr>
      <w:tr w:rsidR="00723219">
        <w:trPr>
          <w:trHeight w:val="317"/>
        </w:trPr>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2</w:t>
            </w:r>
          </w:p>
        </w:tc>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9</w:t>
            </w:r>
          </w:p>
        </w:tc>
        <w:tc>
          <w:tcPr>
            <w:tcW w:w="252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18</w:t>
            </w:r>
          </w:p>
        </w:tc>
      </w:tr>
      <w:tr w:rsidR="00723219">
        <w:trPr>
          <w:trHeight w:val="317"/>
        </w:trPr>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3</w:t>
            </w:r>
          </w:p>
        </w:tc>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6</w:t>
            </w:r>
          </w:p>
        </w:tc>
        <w:tc>
          <w:tcPr>
            <w:tcW w:w="252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14</w:t>
            </w:r>
          </w:p>
        </w:tc>
      </w:tr>
      <w:tr w:rsidR="00723219">
        <w:trPr>
          <w:trHeight w:val="317"/>
        </w:trPr>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4</w:t>
            </w:r>
          </w:p>
        </w:tc>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tabs>
                <w:tab w:val="left" w:pos="645"/>
                <w:tab w:val="center" w:pos="1242"/>
              </w:tabs>
              <w:kinsoku w:val="0"/>
              <w:overflowPunct w:val="0"/>
              <w:spacing w:before="115" w:beforeAutospacing="0" w:after="0" w:afterAutospacing="0"/>
              <w:textAlignment w:val="baseline"/>
              <w:rPr>
                <w:rFonts w:ascii="Arial" w:hAnsi="Arial" w:cs="Arial"/>
                <w:sz w:val="22"/>
                <w:szCs w:val="22"/>
                <w:lang w:val="en-ZA" w:eastAsia="en-ZA"/>
              </w:rPr>
            </w:pPr>
            <w:r>
              <w:rPr>
                <w:rFonts w:ascii="Arial" w:hAnsi="Arial" w:cs="Arial"/>
                <w:kern w:val="24"/>
                <w:sz w:val="22"/>
                <w:szCs w:val="22"/>
                <w:lang w:val="en-ZA" w:eastAsia="en-ZA"/>
              </w:rPr>
              <w:tab/>
            </w:r>
            <w:r>
              <w:rPr>
                <w:rFonts w:ascii="Arial" w:hAnsi="Arial" w:cs="Arial"/>
                <w:kern w:val="24"/>
                <w:sz w:val="22"/>
                <w:szCs w:val="22"/>
                <w:lang w:val="en-ZA" w:eastAsia="en-ZA"/>
              </w:rPr>
              <w:tab/>
              <w:t>5</w:t>
            </w:r>
          </w:p>
        </w:tc>
        <w:tc>
          <w:tcPr>
            <w:tcW w:w="252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12</w:t>
            </w:r>
          </w:p>
        </w:tc>
      </w:tr>
      <w:tr w:rsidR="00723219">
        <w:trPr>
          <w:trHeight w:val="317"/>
        </w:trPr>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5</w:t>
            </w:r>
          </w:p>
        </w:tc>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4</w:t>
            </w:r>
          </w:p>
        </w:tc>
        <w:tc>
          <w:tcPr>
            <w:tcW w:w="252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8</w:t>
            </w:r>
          </w:p>
        </w:tc>
      </w:tr>
      <w:tr w:rsidR="00723219">
        <w:trPr>
          <w:trHeight w:val="317"/>
        </w:trPr>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6</w:t>
            </w:r>
          </w:p>
        </w:tc>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3</w:t>
            </w:r>
          </w:p>
        </w:tc>
        <w:tc>
          <w:tcPr>
            <w:tcW w:w="252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6</w:t>
            </w:r>
          </w:p>
        </w:tc>
      </w:tr>
      <w:tr w:rsidR="00723219">
        <w:trPr>
          <w:trHeight w:val="317"/>
        </w:trPr>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7</w:t>
            </w:r>
          </w:p>
        </w:tc>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2</w:t>
            </w:r>
          </w:p>
        </w:tc>
        <w:tc>
          <w:tcPr>
            <w:tcW w:w="252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4</w:t>
            </w:r>
          </w:p>
        </w:tc>
      </w:tr>
      <w:tr w:rsidR="00723219">
        <w:trPr>
          <w:trHeight w:val="317"/>
        </w:trPr>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8</w:t>
            </w:r>
          </w:p>
        </w:tc>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1</w:t>
            </w:r>
          </w:p>
        </w:tc>
        <w:tc>
          <w:tcPr>
            <w:tcW w:w="252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2</w:t>
            </w:r>
          </w:p>
        </w:tc>
      </w:tr>
      <w:tr w:rsidR="00723219">
        <w:trPr>
          <w:trHeight w:val="317"/>
        </w:trPr>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Non-compliant contributor</w:t>
            </w:r>
          </w:p>
        </w:tc>
        <w:tc>
          <w:tcPr>
            <w:tcW w:w="270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0</w:t>
            </w:r>
          </w:p>
        </w:tc>
        <w:tc>
          <w:tcPr>
            <w:tcW w:w="2520" w:type="dxa"/>
            <w:tcBorders>
              <w:top w:val="single" w:sz="4" w:space="0" w:color="auto"/>
              <w:left w:val="single" w:sz="4" w:space="0" w:color="auto"/>
              <w:bottom w:val="single" w:sz="4" w:space="0" w:color="auto"/>
              <w:right w:val="single" w:sz="4" w:space="0" w:color="auto"/>
            </w:tcBorders>
          </w:tcPr>
          <w:p w:rsidR="00723219" w:rsidRDefault="00723219">
            <w:pPr>
              <w:pStyle w:val="NormalWeb"/>
              <w:kinsoku w:val="0"/>
              <w:overflowPunct w:val="0"/>
              <w:spacing w:before="115" w:beforeAutospacing="0" w:after="0" w:afterAutospacing="0"/>
              <w:jc w:val="center"/>
              <w:textAlignment w:val="baseline"/>
              <w:rPr>
                <w:rFonts w:ascii="Arial" w:hAnsi="Arial" w:cs="Arial"/>
                <w:sz w:val="22"/>
                <w:szCs w:val="22"/>
                <w:lang w:val="en-ZA" w:eastAsia="en-ZA"/>
              </w:rPr>
            </w:pPr>
            <w:r>
              <w:rPr>
                <w:rFonts w:ascii="Arial" w:hAnsi="Arial" w:cs="Arial"/>
                <w:kern w:val="24"/>
                <w:sz w:val="22"/>
                <w:szCs w:val="22"/>
                <w:lang w:val="en-ZA" w:eastAsia="en-ZA"/>
              </w:rPr>
              <w:t>0</w:t>
            </w:r>
          </w:p>
        </w:tc>
      </w:tr>
    </w:tbl>
    <w:p w:rsidR="00723219" w:rsidRDefault="00723219">
      <w:pPr>
        <w:widowControl/>
        <w:spacing w:after="120"/>
        <w:ind w:left="907"/>
        <w:jc w:val="both"/>
        <w:rPr>
          <w:rFonts w:ascii="Arial" w:hAnsi="Arial" w:cs="Arial"/>
          <w:sz w:val="22"/>
          <w:szCs w:val="22"/>
        </w:rPr>
      </w:pPr>
    </w:p>
    <w:p w:rsidR="00723219" w:rsidRDefault="00723219">
      <w:pPr>
        <w:numPr>
          <w:ilvl w:val="0"/>
          <w:numId w:val="17"/>
        </w:numPr>
        <w:tabs>
          <w:tab w:val="clear" w:pos="900"/>
          <w:tab w:val="left" w:pos="720"/>
          <w:tab w:val="left" w:pos="2880"/>
          <w:tab w:val="left" w:pos="5760"/>
          <w:tab w:val="left" w:pos="7920"/>
        </w:tabs>
        <w:snapToGrid w:val="0"/>
        <w:spacing w:after="120"/>
        <w:ind w:left="720" w:hanging="720"/>
        <w:jc w:val="both"/>
        <w:rPr>
          <w:rFonts w:ascii="Arial" w:hAnsi="Arial" w:cs="Arial"/>
          <w:b/>
          <w:sz w:val="22"/>
          <w:szCs w:val="22"/>
          <w:lang w:val="en-GB"/>
        </w:rPr>
      </w:pPr>
      <w:r>
        <w:rPr>
          <w:rFonts w:ascii="Arial" w:hAnsi="Arial" w:cs="Arial"/>
          <w:b/>
          <w:sz w:val="22"/>
          <w:szCs w:val="22"/>
          <w:lang w:val="en-GB"/>
        </w:rPr>
        <w:t>BID DECLARATION</w:t>
      </w:r>
    </w:p>
    <w:p w:rsidR="00723219" w:rsidRDefault="00723219">
      <w:pPr>
        <w:widowControl/>
        <w:numPr>
          <w:ilvl w:val="1"/>
          <w:numId w:val="17"/>
        </w:numPr>
        <w:snapToGrid w:val="0"/>
        <w:spacing w:after="120"/>
        <w:ind w:left="907" w:hanging="907"/>
        <w:jc w:val="both"/>
        <w:rPr>
          <w:rFonts w:ascii="Arial" w:hAnsi="Arial" w:cs="Arial"/>
          <w:sz w:val="22"/>
          <w:szCs w:val="22"/>
          <w:lang w:val="en-GB"/>
        </w:rPr>
      </w:pPr>
      <w:r>
        <w:rPr>
          <w:rFonts w:ascii="Arial" w:hAnsi="Arial" w:cs="Arial"/>
          <w:sz w:val="22"/>
          <w:szCs w:val="22"/>
          <w:lang w:val="en-GB"/>
        </w:rPr>
        <w:t>Bidders who claim points in respect of B-</w:t>
      </w:r>
      <w:proofErr w:type="spellStart"/>
      <w:r>
        <w:rPr>
          <w:rFonts w:ascii="Arial" w:hAnsi="Arial" w:cs="Arial"/>
          <w:sz w:val="22"/>
          <w:szCs w:val="22"/>
          <w:lang w:val="en-GB"/>
        </w:rPr>
        <w:t>BBEE</w:t>
      </w:r>
      <w:proofErr w:type="spellEnd"/>
      <w:r>
        <w:rPr>
          <w:rFonts w:ascii="Arial" w:hAnsi="Arial" w:cs="Arial"/>
          <w:sz w:val="22"/>
          <w:szCs w:val="22"/>
          <w:lang w:val="en-GB"/>
        </w:rPr>
        <w:t xml:space="preserve"> Status Level of Contribution must complete the following:</w:t>
      </w:r>
    </w:p>
    <w:p w:rsidR="00723219" w:rsidRDefault="00723219">
      <w:pPr>
        <w:numPr>
          <w:ilvl w:val="0"/>
          <w:numId w:val="17"/>
        </w:numPr>
        <w:tabs>
          <w:tab w:val="clear" w:pos="900"/>
          <w:tab w:val="left" w:pos="720"/>
          <w:tab w:val="left" w:pos="2880"/>
          <w:tab w:val="left" w:pos="5760"/>
          <w:tab w:val="left" w:pos="7920"/>
        </w:tabs>
        <w:snapToGrid w:val="0"/>
        <w:spacing w:after="120"/>
        <w:ind w:left="720" w:hanging="720"/>
        <w:jc w:val="both"/>
        <w:rPr>
          <w:rFonts w:ascii="Arial" w:hAnsi="Arial" w:cs="Arial"/>
          <w:b/>
          <w:sz w:val="22"/>
          <w:szCs w:val="22"/>
          <w:lang w:val="en-GB"/>
        </w:rPr>
      </w:pPr>
      <w:r>
        <w:rPr>
          <w:rFonts w:ascii="Arial" w:hAnsi="Arial" w:cs="Arial"/>
          <w:b/>
          <w:sz w:val="22"/>
          <w:szCs w:val="22"/>
          <w:lang w:val="en-GB"/>
        </w:rPr>
        <w:t>B-</w:t>
      </w:r>
      <w:proofErr w:type="spellStart"/>
      <w:r>
        <w:rPr>
          <w:rFonts w:ascii="Arial" w:hAnsi="Arial" w:cs="Arial"/>
          <w:b/>
          <w:sz w:val="22"/>
          <w:szCs w:val="22"/>
          <w:lang w:val="en-GB"/>
        </w:rPr>
        <w:t>BBEE</w:t>
      </w:r>
      <w:proofErr w:type="spellEnd"/>
      <w:r>
        <w:rPr>
          <w:rFonts w:ascii="Arial" w:hAnsi="Arial" w:cs="Arial"/>
          <w:b/>
          <w:sz w:val="22"/>
          <w:szCs w:val="22"/>
          <w:lang w:val="en-GB"/>
        </w:rPr>
        <w:t xml:space="preserve"> STATUS LEVEL OF CONTRIBUTOR CLAIMED IN TERMS OF PARAGRAPHS 1.4 AND 4.1 </w:t>
      </w:r>
    </w:p>
    <w:p w:rsidR="00723219" w:rsidRDefault="00723219">
      <w:pPr>
        <w:widowControl/>
        <w:numPr>
          <w:ilvl w:val="1"/>
          <w:numId w:val="17"/>
        </w:numPr>
        <w:snapToGrid w:val="0"/>
        <w:spacing w:after="120"/>
        <w:ind w:left="907" w:hanging="907"/>
        <w:jc w:val="both"/>
        <w:rPr>
          <w:rFonts w:ascii="Arial" w:hAnsi="Arial" w:cs="Arial"/>
          <w:sz w:val="22"/>
          <w:szCs w:val="22"/>
          <w:lang w:val="en-GB"/>
        </w:rPr>
      </w:pPr>
      <w:r>
        <w:rPr>
          <w:rFonts w:ascii="Arial" w:hAnsi="Arial" w:cs="Arial"/>
          <w:sz w:val="22"/>
          <w:szCs w:val="22"/>
          <w:lang w:val="en-GB"/>
        </w:rPr>
        <w:t>B-</w:t>
      </w:r>
      <w:proofErr w:type="spellStart"/>
      <w:r>
        <w:rPr>
          <w:rFonts w:ascii="Arial" w:hAnsi="Arial" w:cs="Arial"/>
          <w:sz w:val="22"/>
          <w:szCs w:val="22"/>
          <w:lang w:val="en-GB"/>
        </w:rPr>
        <w:t>BBEE</w:t>
      </w:r>
      <w:proofErr w:type="spellEnd"/>
      <w:r>
        <w:rPr>
          <w:rFonts w:ascii="Arial" w:hAnsi="Arial" w:cs="Arial"/>
          <w:sz w:val="22"/>
          <w:szCs w:val="22"/>
          <w:lang w:val="en-GB"/>
        </w:rPr>
        <w:t xml:space="preserve"> Status Level of Contributor:</w:t>
      </w:r>
      <w:r>
        <w:rPr>
          <w:rFonts w:ascii="Arial" w:hAnsi="Arial" w:cs="Arial"/>
          <w:sz w:val="22"/>
          <w:szCs w:val="22"/>
          <w:lang w:val="en-GB"/>
        </w:rPr>
        <w:tab/>
        <w:t>.      =     ………(maximum of 10 or 20 points)</w:t>
      </w:r>
    </w:p>
    <w:p w:rsidR="00723219" w:rsidRDefault="00723219">
      <w:pPr>
        <w:tabs>
          <w:tab w:val="left" w:pos="-1099"/>
          <w:tab w:val="left" w:pos="-720"/>
          <w:tab w:val="left" w:pos="0"/>
          <w:tab w:val="left" w:pos="900"/>
          <w:tab w:val="left" w:pos="2160"/>
          <w:tab w:val="left" w:pos="2880"/>
          <w:tab w:val="left" w:pos="3240"/>
          <w:tab w:val="left" w:pos="4590"/>
          <w:tab w:val="left" w:pos="5040"/>
          <w:tab w:val="left" w:pos="5760"/>
          <w:tab w:val="left" w:pos="6480"/>
          <w:tab w:val="left" w:pos="7200"/>
          <w:tab w:val="left" w:pos="7920"/>
          <w:tab w:val="left" w:pos="8640"/>
        </w:tabs>
        <w:spacing w:after="120"/>
        <w:ind w:left="907"/>
        <w:jc w:val="both"/>
        <w:rPr>
          <w:rFonts w:ascii="Arial" w:hAnsi="Arial" w:cs="Arial"/>
          <w:sz w:val="22"/>
          <w:szCs w:val="22"/>
        </w:rPr>
      </w:pPr>
      <w:r>
        <w:rPr>
          <w:rFonts w:ascii="Arial" w:hAnsi="Arial" w:cs="Arial"/>
          <w:sz w:val="22"/>
          <w:szCs w:val="22"/>
        </w:rPr>
        <w:t>(Points claimed in respect of paragraph 7.1 must be in accordance with the table reflected in paragraph  4.1 and must be substantiated by relevant proof of B-</w:t>
      </w:r>
      <w:proofErr w:type="spellStart"/>
      <w:r>
        <w:rPr>
          <w:rFonts w:ascii="Arial" w:hAnsi="Arial" w:cs="Arial"/>
          <w:sz w:val="22"/>
          <w:szCs w:val="22"/>
        </w:rPr>
        <w:t>BBEE</w:t>
      </w:r>
      <w:proofErr w:type="spellEnd"/>
      <w:r>
        <w:rPr>
          <w:rFonts w:ascii="Arial" w:hAnsi="Arial" w:cs="Arial"/>
          <w:sz w:val="22"/>
          <w:szCs w:val="22"/>
        </w:rPr>
        <w:t xml:space="preserve"> status level of contributor.</w:t>
      </w:r>
    </w:p>
    <w:p w:rsidR="00723219" w:rsidRDefault="00723219">
      <w:pPr>
        <w:numPr>
          <w:ilvl w:val="0"/>
          <w:numId w:val="17"/>
        </w:numPr>
        <w:tabs>
          <w:tab w:val="clear" w:pos="900"/>
          <w:tab w:val="left" w:pos="720"/>
          <w:tab w:val="left" w:pos="2880"/>
          <w:tab w:val="left" w:pos="5760"/>
          <w:tab w:val="left" w:pos="7920"/>
        </w:tabs>
        <w:snapToGrid w:val="0"/>
        <w:spacing w:after="120"/>
        <w:ind w:left="720" w:hanging="720"/>
        <w:jc w:val="both"/>
        <w:rPr>
          <w:rFonts w:ascii="Arial" w:hAnsi="Arial" w:cs="Arial"/>
          <w:b/>
          <w:sz w:val="22"/>
          <w:szCs w:val="22"/>
          <w:lang w:val="en-GB"/>
        </w:rPr>
      </w:pPr>
      <w:r>
        <w:rPr>
          <w:rFonts w:ascii="Arial" w:hAnsi="Arial" w:cs="Arial"/>
          <w:b/>
          <w:sz w:val="22"/>
          <w:szCs w:val="22"/>
          <w:lang w:val="en-GB"/>
        </w:rPr>
        <w:t>SUB-CONTRACTING</w:t>
      </w:r>
    </w:p>
    <w:p w:rsidR="00723219" w:rsidRDefault="00723219">
      <w:pPr>
        <w:widowControl/>
        <w:numPr>
          <w:ilvl w:val="1"/>
          <w:numId w:val="17"/>
        </w:numPr>
        <w:snapToGrid w:val="0"/>
        <w:spacing w:after="120"/>
        <w:ind w:left="907" w:hanging="907"/>
        <w:jc w:val="both"/>
        <w:rPr>
          <w:rFonts w:ascii="Arial" w:hAnsi="Arial" w:cs="Arial"/>
          <w:sz w:val="22"/>
          <w:szCs w:val="22"/>
        </w:rPr>
      </w:pPr>
      <w:r>
        <w:rPr>
          <w:rFonts w:ascii="Arial" w:hAnsi="Arial" w:cs="Arial"/>
          <w:sz w:val="22"/>
          <w:szCs w:val="22"/>
          <w:lang w:val="en-GB"/>
        </w:rPr>
        <w:t xml:space="preserve">Will any portion of the contract be sub-contracted?  </w:t>
      </w:r>
    </w:p>
    <w:p w:rsidR="00723219" w:rsidRDefault="00723219">
      <w:pPr>
        <w:tabs>
          <w:tab w:val="left" w:pos="-963"/>
          <w:tab w:val="left" w:pos="-720"/>
          <w:tab w:val="left" w:pos="2268"/>
          <w:tab w:val="left" w:pos="2552"/>
        </w:tabs>
        <w:ind w:left="907"/>
        <w:rPr>
          <w:rFonts w:ascii="Arial" w:hAnsi="Arial" w:cs="Arial"/>
          <w:sz w:val="22"/>
          <w:szCs w:val="22"/>
        </w:rPr>
      </w:pPr>
      <w:r>
        <w:rPr>
          <w:rFonts w:ascii="Arial" w:hAnsi="Arial" w:cs="Arial"/>
          <w:sz w:val="22"/>
          <w:szCs w:val="22"/>
        </w:rPr>
        <w:t>(</w:t>
      </w:r>
      <w:r>
        <w:rPr>
          <w:rFonts w:ascii="Arial" w:hAnsi="Arial" w:cs="Arial"/>
          <w:b/>
          <w:i/>
          <w:sz w:val="22"/>
          <w:szCs w:val="22"/>
        </w:rPr>
        <w:t>Tick applicable box</w:t>
      </w:r>
      <w:r>
        <w:rPr>
          <w:rFonts w:ascii="Arial" w:hAnsi="Arial" w:cs="Arial"/>
          <w:sz w:val="22"/>
          <w:szCs w:val="22"/>
        </w:rPr>
        <w:t>)</w:t>
      </w:r>
    </w:p>
    <w:p w:rsidR="00723219" w:rsidRDefault="00723219">
      <w:pPr>
        <w:tabs>
          <w:tab w:val="left" w:pos="-963"/>
          <w:tab w:val="left" w:pos="-720"/>
          <w:tab w:val="left" w:pos="709"/>
          <w:tab w:val="left" w:pos="2268"/>
          <w:tab w:val="left" w:pos="2552"/>
        </w:tabs>
        <w:ind w:left="900"/>
        <w:rPr>
          <w:rFonts w:ascii="Arial" w:hAnsi="Arial" w:cs="Arial"/>
          <w:sz w:val="22"/>
          <w:szCs w:val="22"/>
        </w:rPr>
      </w:pPr>
    </w:p>
    <w:tbl>
      <w:tblPr>
        <w:tblW w:w="0" w:type="auto"/>
        <w:tblInd w:w="100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657"/>
        <w:gridCol w:w="495"/>
        <w:gridCol w:w="720"/>
        <w:gridCol w:w="540"/>
      </w:tblGrid>
      <w:tr w:rsidR="00723219">
        <w:tc>
          <w:tcPr>
            <w:tcW w:w="657" w:type="dxa"/>
            <w:tcBorders>
              <w:top w:val="single" w:sz="18" w:space="0" w:color="auto"/>
              <w:left w:val="single" w:sz="18" w:space="0" w:color="auto"/>
              <w:bottom w:val="single" w:sz="18" w:space="0" w:color="auto"/>
              <w:right w:val="single" w:sz="18" w:space="0" w:color="auto"/>
            </w:tcBorders>
          </w:tcPr>
          <w:p w:rsidR="00723219" w:rsidRDefault="00723219">
            <w:pPr>
              <w:snapToGrid w:val="0"/>
              <w:jc w:val="center"/>
              <w:rPr>
                <w:rFonts w:ascii="Arial" w:hAnsi="Arial" w:cs="Arial"/>
                <w:b/>
                <w:sz w:val="22"/>
                <w:szCs w:val="22"/>
                <w:lang w:val="en-ZA" w:eastAsia="en-ZA"/>
              </w:rPr>
            </w:pPr>
            <w:r>
              <w:rPr>
                <w:rFonts w:ascii="Arial" w:hAnsi="Arial" w:cs="Arial"/>
                <w:sz w:val="22"/>
                <w:szCs w:val="22"/>
                <w:lang w:val="en-ZA" w:eastAsia="en-ZA"/>
              </w:rPr>
              <w:t>YES</w:t>
            </w:r>
          </w:p>
        </w:tc>
        <w:tc>
          <w:tcPr>
            <w:tcW w:w="495" w:type="dxa"/>
            <w:tcBorders>
              <w:top w:val="single" w:sz="18" w:space="0" w:color="auto"/>
              <w:left w:val="single" w:sz="18" w:space="0" w:color="auto"/>
              <w:bottom w:val="single" w:sz="18" w:space="0" w:color="auto"/>
              <w:right w:val="single" w:sz="18" w:space="0" w:color="auto"/>
            </w:tcBorders>
          </w:tcPr>
          <w:p w:rsidR="00723219" w:rsidRDefault="00723219">
            <w:pPr>
              <w:snapToGrid w:val="0"/>
              <w:rPr>
                <w:rFonts w:ascii="Arial" w:hAnsi="Arial" w:cs="Arial"/>
                <w:b/>
                <w:sz w:val="22"/>
                <w:szCs w:val="22"/>
                <w:lang w:val="en-ZA" w:eastAsia="en-ZA"/>
              </w:rPr>
            </w:pPr>
          </w:p>
        </w:tc>
        <w:tc>
          <w:tcPr>
            <w:tcW w:w="720" w:type="dxa"/>
            <w:tcBorders>
              <w:top w:val="single" w:sz="18" w:space="0" w:color="auto"/>
              <w:left w:val="single" w:sz="18" w:space="0" w:color="auto"/>
              <w:bottom w:val="single" w:sz="18" w:space="0" w:color="auto"/>
              <w:right w:val="single" w:sz="18" w:space="0" w:color="auto"/>
            </w:tcBorders>
          </w:tcPr>
          <w:p w:rsidR="00723219" w:rsidRDefault="00723219">
            <w:pPr>
              <w:snapToGrid w:val="0"/>
              <w:jc w:val="center"/>
              <w:rPr>
                <w:rFonts w:ascii="Arial" w:hAnsi="Arial" w:cs="Arial"/>
                <w:b/>
                <w:sz w:val="22"/>
                <w:szCs w:val="22"/>
                <w:lang w:val="en-ZA" w:eastAsia="en-ZA"/>
              </w:rPr>
            </w:pPr>
            <w:r>
              <w:rPr>
                <w:rFonts w:ascii="Arial" w:hAnsi="Arial" w:cs="Arial"/>
                <w:sz w:val="22"/>
                <w:szCs w:val="22"/>
                <w:lang w:val="en-ZA" w:eastAsia="en-ZA"/>
              </w:rPr>
              <w:t>NO</w:t>
            </w:r>
          </w:p>
        </w:tc>
        <w:tc>
          <w:tcPr>
            <w:tcW w:w="540" w:type="dxa"/>
            <w:tcBorders>
              <w:top w:val="single" w:sz="18" w:space="0" w:color="auto"/>
              <w:left w:val="single" w:sz="18" w:space="0" w:color="auto"/>
              <w:bottom w:val="single" w:sz="18" w:space="0" w:color="auto"/>
              <w:right w:val="single" w:sz="18" w:space="0" w:color="auto"/>
            </w:tcBorders>
          </w:tcPr>
          <w:p w:rsidR="00723219" w:rsidRDefault="00723219">
            <w:pPr>
              <w:snapToGrid w:val="0"/>
              <w:rPr>
                <w:rFonts w:ascii="Arial" w:hAnsi="Arial" w:cs="Arial"/>
                <w:b/>
                <w:sz w:val="22"/>
                <w:szCs w:val="22"/>
                <w:lang w:val="en-ZA" w:eastAsia="en-ZA"/>
              </w:rPr>
            </w:pPr>
          </w:p>
        </w:tc>
      </w:tr>
    </w:tbl>
    <w:p w:rsidR="00723219" w:rsidRDefault="00723219">
      <w:pPr>
        <w:widowControl/>
        <w:spacing w:after="120"/>
        <w:ind w:left="907"/>
        <w:jc w:val="both"/>
        <w:rPr>
          <w:rFonts w:ascii="Arial" w:hAnsi="Arial" w:cs="Arial"/>
          <w:sz w:val="22"/>
          <w:szCs w:val="22"/>
        </w:rPr>
      </w:pPr>
    </w:p>
    <w:p w:rsidR="00723219" w:rsidRDefault="00723219">
      <w:pPr>
        <w:numPr>
          <w:ilvl w:val="2"/>
          <w:numId w:val="17"/>
        </w:numPr>
        <w:tabs>
          <w:tab w:val="left" w:pos="900"/>
          <w:tab w:val="left" w:pos="2880"/>
          <w:tab w:val="left" w:pos="3600"/>
          <w:tab w:val="left" w:pos="7110"/>
          <w:tab w:val="left" w:pos="7290"/>
          <w:tab w:val="left" w:pos="7560"/>
        </w:tabs>
        <w:snapToGrid w:val="0"/>
        <w:spacing w:after="120"/>
        <w:ind w:left="907" w:hanging="907"/>
        <w:jc w:val="both"/>
        <w:rPr>
          <w:rFonts w:ascii="Arial" w:hAnsi="Arial" w:cs="Arial"/>
          <w:sz w:val="22"/>
          <w:szCs w:val="22"/>
        </w:rPr>
      </w:pPr>
      <w:r>
        <w:rPr>
          <w:rFonts w:ascii="Arial" w:hAnsi="Arial" w:cs="Arial"/>
          <w:sz w:val="22"/>
          <w:szCs w:val="22"/>
        </w:rPr>
        <w:t>If yes, indicate:</w:t>
      </w:r>
    </w:p>
    <w:p w:rsidR="00723219" w:rsidRDefault="00723219">
      <w:pPr>
        <w:numPr>
          <w:ilvl w:val="0"/>
          <w:numId w:val="22"/>
        </w:numPr>
        <w:tabs>
          <w:tab w:val="left" w:pos="-1099"/>
          <w:tab w:val="left" w:pos="-720"/>
          <w:tab w:val="left" w:pos="1260"/>
        </w:tabs>
        <w:snapToGrid w:val="0"/>
        <w:ind w:left="1260"/>
        <w:jc w:val="both"/>
        <w:rPr>
          <w:rFonts w:ascii="Arial" w:hAnsi="Arial" w:cs="Arial"/>
          <w:sz w:val="22"/>
          <w:szCs w:val="22"/>
        </w:rPr>
      </w:pPr>
      <w:r>
        <w:rPr>
          <w:rFonts w:ascii="Arial" w:hAnsi="Arial" w:cs="Arial"/>
          <w:sz w:val="22"/>
          <w:szCs w:val="22"/>
        </w:rPr>
        <w:t>What percentage of the contract will be subcontracted............…………….…………%</w:t>
      </w:r>
    </w:p>
    <w:p w:rsidR="00723219" w:rsidRDefault="00723219">
      <w:pPr>
        <w:numPr>
          <w:ilvl w:val="0"/>
          <w:numId w:val="22"/>
        </w:numPr>
        <w:tabs>
          <w:tab w:val="left" w:pos="-1099"/>
          <w:tab w:val="left" w:pos="-720"/>
          <w:tab w:val="left" w:pos="1260"/>
        </w:tabs>
        <w:snapToGrid w:val="0"/>
        <w:ind w:left="1260"/>
        <w:jc w:val="both"/>
        <w:rPr>
          <w:rFonts w:ascii="Arial" w:hAnsi="Arial" w:cs="Arial"/>
          <w:sz w:val="22"/>
          <w:szCs w:val="22"/>
        </w:rPr>
      </w:pPr>
      <w:r>
        <w:rPr>
          <w:rFonts w:ascii="Arial" w:hAnsi="Arial" w:cs="Arial"/>
          <w:sz w:val="22"/>
          <w:szCs w:val="22"/>
        </w:rPr>
        <w:t>The name of the sub-contractor…………………………………………………………..</w:t>
      </w:r>
    </w:p>
    <w:p w:rsidR="00723219" w:rsidRDefault="00723219">
      <w:pPr>
        <w:numPr>
          <w:ilvl w:val="0"/>
          <w:numId w:val="22"/>
        </w:numPr>
        <w:tabs>
          <w:tab w:val="left" w:pos="-1099"/>
          <w:tab w:val="left" w:pos="-720"/>
          <w:tab w:val="left" w:pos="1260"/>
        </w:tabs>
        <w:snapToGrid w:val="0"/>
        <w:ind w:left="1260"/>
        <w:jc w:val="both"/>
        <w:rPr>
          <w:rFonts w:ascii="Arial" w:hAnsi="Arial" w:cs="Arial"/>
          <w:sz w:val="22"/>
          <w:szCs w:val="22"/>
        </w:rPr>
      </w:pPr>
      <w:r>
        <w:rPr>
          <w:rFonts w:ascii="Arial" w:hAnsi="Arial" w:cs="Arial"/>
          <w:sz w:val="22"/>
          <w:szCs w:val="22"/>
        </w:rPr>
        <w:t>The B-</w:t>
      </w:r>
      <w:proofErr w:type="spellStart"/>
      <w:r>
        <w:rPr>
          <w:rFonts w:ascii="Arial" w:hAnsi="Arial" w:cs="Arial"/>
          <w:sz w:val="22"/>
          <w:szCs w:val="22"/>
        </w:rPr>
        <w:t>BBEE</w:t>
      </w:r>
      <w:proofErr w:type="spellEnd"/>
      <w:r>
        <w:rPr>
          <w:rFonts w:ascii="Arial" w:hAnsi="Arial" w:cs="Arial"/>
          <w:sz w:val="22"/>
          <w:szCs w:val="22"/>
        </w:rPr>
        <w:t xml:space="preserve"> status level of the sub-contractor......................................……………..</w:t>
      </w:r>
    </w:p>
    <w:p w:rsidR="00723219" w:rsidRDefault="00723219">
      <w:pPr>
        <w:numPr>
          <w:ilvl w:val="0"/>
          <w:numId w:val="22"/>
        </w:numPr>
        <w:tabs>
          <w:tab w:val="left" w:pos="-1099"/>
          <w:tab w:val="left" w:pos="-720"/>
          <w:tab w:val="left" w:pos="1260"/>
        </w:tabs>
        <w:snapToGrid w:val="0"/>
        <w:ind w:left="1260"/>
        <w:jc w:val="both"/>
        <w:rPr>
          <w:rFonts w:ascii="Arial" w:hAnsi="Arial" w:cs="Arial"/>
          <w:b/>
          <w:sz w:val="22"/>
          <w:szCs w:val="22"/>
          <w:lang w:val="en-GB"/>
        </w:rPr>
      </w:pPr>
      <w:r>
        <w:rPr>
          <w:rFonts w:ascii="Arial" w:hAnsi="Arial" w:cs="Arial"/>
          <w:sz w:val="22"/>
          <w:szCs w:val="22"/>
        </w:rPr>
        <w:t xml:space="preserve">Whether the sub-contractor is an </w:t>
      </w:r>
      <w:proofErr w:type="spellStart"/>
      <w:r>
        <w:rPr>
          <w:rFonts w:ascii="Arial" w:hAnsi="Arial" w:cs="Arial"/>
          <w:sz w:val="22"/>
          <w:szCs w:val="22"/>
        </w:rPr>
        <w:t>EME</w:t>
      </w:r>
      <w:proofErr w:type="spellEnd"/>
      <w:r>
        <w:rPr>
          <w:rFonts w:ascii="Arial" w:hAnsi="Arial" w:cs="Arial"/>
          <w:sz w:val="22"/>
          <w:szCs w:val="22"/>
        </w:rPr>
        <w:t xml:space="preserve"> or </w:t>
      </w:r>
      <w:proofErr w:type="spellStart"/>
      <w:r>
        <w:rPr>
          <w:rFonts w:ascii="Arial" w:hAnsi="Arial" w:cs="Arial"/>
          <w:sz w:val="22"/>
          <w:szCs w:val="22"/>
        </w:rPr>
        <w:t>QSE</w:t>
      </w:r>
      <w:proofErr w:type="spellEnd"/>
    </w:p>
    <w:p w:rsidR="00723219" w:rsidRDefault="00723219">
      <w:pPr>
        <w:tabs>
          <w:tab w:val="left" w:pos="-963"/>
          <w:tab w:val="left" w:pos="-720"/>
          <w:tab w:val="left" w:pos="2268"/>
          <w:tab w:val="left" w:pos="2552"/>
        </w:tabs>
        <w:ind w:left="1260"/>
        <w:rPr>
          <w:rFonts w:ascii="Arial" w:hAnsi="Arial" w:cs="Arial"/>
          <w:sz w:val="22"/>
          <w:szCs w:val="22"/>
        </w:rPr>
      </w:pPr>
      <w:r>
        <w:rPr>
          <w:rFonts w:ascii="Arial" w:hAnsi="Arial" w:cs="Arial"/>
          <w:b/>
          <w:i/>
          <w:sz w:val="22"/>
          <w:szCs w:val="22"/>
        </w:rPr>
        <w:t>(Tick applicable box</w:t>
      </w:r>
      <w:r>
        <w:rPr>
          <w:rFonts w:ascii="Arial" w:hAnsi="Arial" w:cs="Arial"/>
          <w:sz w:val="22"/>
          <w:szCs w:val="22"/>
        </w:rPr>
        <w:t>)</w:t>
      </w:r>
    </w:p>
    <w:tbl>
      <w:tblPr>
        <w:tblW w:w="0" w:type="auto"/>
        <w:tblInd w:w="136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657"/>
        <w:gridCol w:w="495"/>
        <w:gridCol w:w="720"/>
        <w:gridCol w:w="540"/>
      </w:tblGrid>
      <w:tr w:rsidR="00723219">
        <w:tc>
          <w:tcPr>
            <w:tcW w:w="657" w:type="dxa"/>
            <w:tcBorders>
              <w:top w:val="single" w:sz="18" w:space="0" w:color="auto"/>
              <w:left w:val="single" w:sz="18" w:space="0" w:color="auto"/>
              <w:bottom w:val="single" w:sz="18" w:space="0" w:color="auto"/>
              <w:right w:val="single" w:sz="18" w:space="0" w:color="auto"/>
            </w:tcBorders>
          </w:tcPr>
          <w:p w:rsidR="00723219" w:rsidRDefault="00723219">
            <w:pPr>
              <w:snapToGrid w:val="0"/>
              <w:jc w:val="center"/>
              <w:rPr>
                <w:rFonts w:ascii="Arial" w:hAnsi="Arial" w:cs="Arial"/>
                <w:b/>
                <w:sz w:val="22"/>
                <w:szCs w:val="22"/>
                <w:lang w:val="en-ZA" w:eastAsia="en-ZA"/>
              </w:rPr>
            </w:pPr>
            <w:r>
              <w:rPr>
                <w:rFonts w:ascii="Arial" w:hAnsi="Arial" w:cs="Arial"/>
                <w:sz w:val="22"/>
                <w:szCs w:val="22"/>
                <w:lang w:val="en-ZA" w:eastAsia="en-ZA"/>
              </w:rPr>
              <w:lastRenderedPageBreak/>
              <w:t>YES</w:t>
            </w:r>
          </w:p>
        </w:tc>
        <w:tc>
          <w:tcPr>
            <w:tcW w:w="495" w:type="dxa"/>
            <w:tcBorders>
              <w:top w:val="single" w:sz="18" w:space="0" w:color="auto"/>
              <w:left w:val="single" w:sz="18" w:space="0" w:color="auto"/>
              <w:bottom w:val="single" w:sz="18" w:space="0" w:color="auto"/>
              <w:right w:val="single" w:sz="18" w:space="0" w:color="auto"/>
            </w:tcBorders>
          </w:tcPr>
          <w:p w:rsidR="00723219" w:rsidRDefault="00723219">
            <w:pPr>
              <w:snapToGrid w:val="0"/>
              <w:rPr>
                <w:rFonts w:ascii="Arial" w:hAnsi="Arial" w:cs="Arial"/>
                <w:b/>
                <w:sz w:val="22"/>
                <w:szCs w:val="22"/>
                <w:lang w:val="en-ZA" w:eastAsia="en-ZA"/>
              </w:rPr>
            </w:pPr>
          </w:p>
        </w:tc>
        <w:tc>
          <w:tcPr>
            <w:tcW w:w="720" w:type="dxa"/>
            <w:tcBorders>
              <w:top w:val="single" w:sz="18" w:space="0" w:color="auto"/>
              <w:left w:val="single" w:sz="18" w:space="0" w:color="auto"/>
              <w:bottom w:val="single" w:sz="18" w:space="0" w:color="auto"/>
              <w:right w:val="single" w:sz="18" w:space="0" w:color="auto"/>
            </w:tcBorders>
          </w:tcPr>
          <w:p w:rsidR="00723219" w:rsidRDefault="00723219">
            <w:pPr>
              <w:snapToGrid w:val="0"/>
              <w:jc w:val="center"/>
              <w:rPr>
                <w:rFonts w:ascii="Arial" w:hAnsi="Arial" w:cs="Arial"/>
                <w:b/>
                <w:sz w:val="22"/>
                <w:szCs w:val="22"/>
                <w:lang w:val="en-ZA" w:eastAsia="en-ZA"/>
              </w:rPr>
            </w:pPr>
            <w:r>
              <w:rPr>
                <w:rFonts w:ascii="Arial" w:hAnsi="Arial" w:cs="Arial"/>
                <w:sz w:val="22"/>
                <w:szCs w:val="22"/>
                <w:lang w:val="en-ZA" w:eastAsia="en-ZA"/>
              </w:rPr>
              <w:t>NO</w:t>
            </w:r>
          </w:p>
        </w:tc>
        <w:tc>
          <w:tcPr>
            <w:tcW w:w="540" w:type="dxa"/>
            <w:tcBorders>
              <w:top w:val="single" w:sz="18" w:space="0" w:color="auto"/>
              <w:left w:val="single" w:sz="18" w:space="0" w:color="auto"/>
              <w:bottom w:val="single" w:sz="18" w:space="0" w:color="auto"/>
              <w:right w:val="single" w:sz="18" w:space="0" w:color="auto"/>
            </w:tcBorders>
          </w:tcPr>
          <w:p w:rsidR="00723219" w:rsidRDefault="00723219">
            <w:pPr>
              <w:snapToGrid w:val="0"/>
              <w:rPr>
                <w:rFonts w:ascii="Arial" w:hAnsi="Arial" w:cs="Arial"/>
                <w:b/>
                <w:sz w:val="22"/>
                <w:szCs w:val="22"/>
                <w:lang w:val="en-ZA" w:eastAsia="en-ZA"/>
              </w:rPr>
            </w:pPr>
          </w:p>
        </w:tc>
      </w:tr>
    </w:tbl>
    <w:p w:rsidR="00723219" w:rsidRDefault="00723219">
      <w:pPr>
        <w:pStyle w:val="BodyText"/>
        <w:widowControl w:val="0"/>
        <w:numPr>
          <w:ilvl w:val="0"/>
          <w:numId w:val="22"/>
        </w:num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snapToGrid w:val="0"/>
        <w:jc w:val="both"/>
        <w:rPr>
          <w:rFonts w:ascii="Arial" w:hAnsi="Arial" w:cs="Arial"/>
          <w:sz w:val="22"/>
          <w:szCs w:val="22"/>
        </w:rPr>
      </w:pPr>
      <w:r>
        <w:rPr>
          <w:rFonts w:ascii="Arial" w:hAnsi="Arial" w:cs="Arial"/>
          <w:sz w:val="22"/>
          <w:szCs w:val="22"/>
        </w:rPr>
        <w:t>Specify, by ticking the appropriate box, if subcontracting with an enterprise in terms of Preferential Procurement Regulations,2017:</w:t>
      </w:r>
    </w:p>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hAnsi="Arial" w:cs="Arial"/>
          <w:sz w:val="22"/>
          <w:szCs w:val="22"/>
        </w:rPr>
      </w:pPr>
      <w:r>
        <w:rPr>
          <w:rFonts w:ascii="Arial" w:hAnsi="Arial" w:cs="Arial"/>
          <w:sz w:val="22"/>
          <w:szCs w:val="22"/>
        </w:rPr>
        <w:tab/>
      </w:r>
      <w:r>
        <w:rPr>
          <w:rFonts w:ascii="Arial" w:hAnsi="Arial" w:cs="Arial"/>
          <w:sz w:val="22"/>
          <w:szCs w:val="22"/>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54"/>
        <w:gridCol w:w="1134"/>
        <w:gridCol w:w="1134"/>
      </w:tblGrid>
      <w:tr w:rsidR="00723219">
        <w:tc>
          <w:tcPr>
            <w:tcW w:w="705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jc w:val="center"/>
              <w:rPr>
                <w:rFonts w:ascii="Arial" w:eastAsia="Calibri" w:hAnsi="Arial" w:cs="Arial"/>
                <w:sz w:val="22"/>
                <w:szCs w:val="22"/>
                <w:lang w:eastAsia="en-ZA"/>
              </w:rPr>
            </w:pPr>
            <w:r>
              <w:rPr>
                <w:rFonts w:ascii="Arial" w:eastAsia="Calibri" w:hAnsi="Arial" w:cs="Arial"/>
                <w:b w:val="0"/>
                <w:sz w:val="22"/>
                <w:szCs w:val="22"/>
                <w:lang w:eastAsia="en-ZA"/>
              </w:rPr>
              <w:t xml:space="preserve">Designated Group: An </w:t>
            </w:r>
            <w:proofErr w:type="spellStart"/>
            <w:r>
              <w:rPr>
                <w:rFonts w:ascii="Arial" w:eastAsia="Calibri" w:hAnsi="Arial" w:cs="Arial"/>
                <w:b w:val="0"/>
                <w:sz w:val="22"/>
                <w:szCs w:val="22"/>
                <w:lang w:eastAsia="en-ZA"/>
              </w:rPr>
              <w:t>EME</w:t>
            </w:r>
            <w:proofErr w:type="spellEnd"/>
            <w:r>
              <w:rPr>
                <w:rFonts w:ascii="Arial" w:eastAsia="Calibri" w:hAnsi="Arial" w:cs="Arial"/>
                <w:b w:val="0"/>
                <w:sz w:val="22"/>
                <w:szCs w:val="22"/>
                <w:lang w:eastAsia="en-ZA"/>
              </w:rPr>
              <w:t xml:space="preserve"> or </w:t>
            </w:r>
            <w:proofErr w:type="spellStart"/>
            <w:r>
              <w:rPr>
                <w:rFonts w:ascii="Arial" w:eastAsia="Calibri" w:hAnsi="Arial" w:cs="Arial"/>
                <w:b w:val="0"/>
                <w:sz w:val="22"/>
                <w:szCs w:val="22"/>
                <w:lang w:eastAsia="en-ZA"/>
              </w:rPr>
              <w:t>QSE</w:t>
            </w:r>
            <w:proofErr w:type="spellEnd"/>
            <w:r>
              <w:rPr>
                <w:rFonts w:ascii="Arial" w:eastAsia="Calibri" w:hAnsi="Arial" w:cs="Arial"/>
                <w:b w:val="0"/>
                <w:sz w:val="22"/>
                <w:szCs w:val="22"/>
                <w:lang w:eastAsia="en-ZA"/>
              </w:rPr>
              <w:t xml:space="preserve"> which is at last 51% owned by:</w:t>
            </w: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jc w:val="center"/>
              <w:rPr>
                <w:rFonts w:ascii="Arial" w:eastAsia="Calibri" w:hAnsi="Arial" w:cs="Arial"/>
                <w:sz w:val="22"/>
                <w:szCs w:val="22"/>
                <w:lang w:val="en-GB" w:eastAsia="en-ZA"/>
              </w:rPr>
            </w:pPr>
            <w:proofErr w:type="spellStart"/>
            <w:r>
              <w:rPr>
                <w:rFonts w:ascii="Arial" w:eastAsia="Calibri" w:hAnsi="Arial" w:cs="Arial"/>
                <w:b w:val="0"/>
                <w:sz w:val="22"/>
                <w:szCs w:val="22"/>
                <w:lang w:eastAsia="en-ZA"/>
              </w:rPr>
              <w:t>EME</w:t>
            </w:r>
            <w:proofErr w:type="spellEnd"/>
          </w:p>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jc w:val="center"/>
              <w:rPr>
                <w:rFonts w:ascii="Arial" w:eastAsia="Calibri" w:hAnsi="Arial" w:cs="Arial"/>
                <w:sz w:val="22"/>
                <w:szCs w:val="22"/>
                <w:lang w:eastAsia="en-ZA"/>
              </w:rPr>
            </w:pPr>
            <w:r>
              <w:rPr>
                <w:rFonts w:ascii="Arial" w:eastAsia="Calibri" w:hAnsi="Arial" w:cs="Arial"/>
                <w:b w:val="0"/>
                <w:sz w:val="22"/>
                <w:szCs w:val="22"/>
                <w:lang w:eastAsia="en-ZA"/>
              </w:rPr>
              <w:t>√</w:t>
            </w: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jc w:val="center"/>
              <w:rPr>
                <w:rFonts w:ascii="Arial" w:eastAsia="Calibri" w:hAnsi="Arial" w:cs="Arial"/>
                <w:sz w:val="22"/>
                <w:szCs w:val="22"/>
                <w:lang w:val="en-GB" w:eastAsia="en-ZA"/>
              </w:rPr>
            </w:pPr>
            <w:proofErr w:type="spellStart"/>
            <w:r>
              <w:rPr>
                <w:rFonts w:ascii="Arial" w:eastAsia="Calibri" w:hAnsi="Arial" w:cs="Arial"/>
                <w:b w:val="0"/>
                <w:sz w:val="22"/>
                <w:szCs w:val="22"/>
                <w:lang w:eastAsia="en-ZA"/>
              </w:rPr>
              <w:t>QSE</w:t>
            </w:r>
            <w:proofErr w:type="spellEnd"/>
          </w:p>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jc w:val="center"/>
              <w:rPr>
                <w:rFonts w:ascii="Arial" w:eastAsia="Calibri" w:hAnsi="Arial" w:cs="Arial"/>
                <w:sz w:val="22"/>
                <w:szCs w:val="22"/>
                <w:lang w:eastAsia="en-ZA"/>
              </w:rPr>
            </w:pPr>
            <w:r>
              <w:rPr>
                <w:rFonts w:ascii="Arial" w:eastAsia="Calibri" w:hAnsi="Arial" w:cs="Arial"/>
                <w:b w:val="0"/>
                <w:sz w:val="22"/>
                <w:szCs w:val="22"/>
                <w:lang w:eastAsia="en-ZA"/>
              </w:rPr>
              <w:t>√</w:t>
            </w:r>
          </w:p>
        </w:tc>
      </w:tr>
      <w:tr w:rsidR="00723219">
        <w:tc>
          <w:tcPr>
            <w:tcW w:w="705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r>
              <w:rPr>
                <w:rFonts w:ascii="Arial" w:eastAsia="Calibri" w:hAnsi="Arial" w:cs="Arial"/>
                <w:sz w:val="22"/>
                <w:szCs w:val="22"/>
                <w:lang w:eastAsia="en-ZA"/>
              </w:rPr>
              <w:t>Black people</w:t>
            </w: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r>
      <w:tr w:rsidR="00723219">
        <w:tc>
          <w:tcPr>
            <w:tcW w:w="705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r>
              <w:rPr>
                <w:rFonts w:ascii="Arial" w:eastAsia="Calibri" w:hAnsi="Arial" w:cs="Arial"/>
                <w:sz w:val="22"/>
                <w:szCs w:val="22"/>
                <w:lang w:eastAsia="en-ZA"/>
              </w:rPr>
              <w:t>Black people who are youth</w:t>
            </w: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r>
      <w:tr w:rsidR="00723219">
        <w:tc>
          <w:tcPr>
            <w:tcW w:w="705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r>
              <w:rPr>
                <w:rFonts w:ascii="Arial" w:eastAsia="Calibri" w:hAnsi="Arial" w:cs="Arial"/>
                <w:sz w:val="22"/>
                <w:szCs w:val="22"/>
                <w:lang w:eastAsia="en-ZA"/>
              </w:rPr>
              <w:t>Black people who are women</w:t>
            </w: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r>
      <w:tr w:rsidR="00723219">
        <w:tc>
          <w:tcPr>
            <w:tcW w:w="705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r>
              <w:rPr>
                <w:rFonts w:ascii="Arial" w:eastAsia="Calibri" w:hAnsi="Arial" w:cs="Arial"/>
                <w:sz w:val="22"/>
                <w:szCs w:val="22"/>
                <w:lang w:eastAsia="en-ZA"/>
              </w:rPr>
              <w:t>Black people with disabilities</w:t>
            </w: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r>
      <w:tr w:rsidR="00723219">
        <w:tc>
          <w:tcPr>
            <w:tcW w:w="705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r>
              <w:rPr>
                <w:rFonts w:ascii="Arial" w:eastAsia="Calibri" w:hAnsi="Arial" w:cs="Arial"/>
                <w:sz w:val="22"/>
                <w:szCs w:val="22"/>
                <w:lang w:eastAsia="en-ZA"/>
              </w:rPr>
              <w:t>Black people living in rural or underdeveloped areas or townships</w:t>
            </w: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r>
      <w:tr w:rsidR="00723219">
        <w:tc>
          <w:tcPr>
            <w:tcW w:w="705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r>
              <w:rPr>
                <w:rFonts w:ascii="Arial" w:eastAsia="Calibri" w:hAnsi="Arial" w:cs="Arial"/>
                <w:sz w:val="22"/>
                <w:szCs w:val="22"/>
                <w:lang w:eastAsia="en-ZA"/>
              </w:rPr>
              <w:t>Cooperative owned by black people</w:t>
            </w: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r>
      <w:tr w:rsidR="00723219">
        <w:tc>
          <w:tcPr>
            <w:tcW w:w="705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r>
              <w:rPr>
                <w:rFonts w:ascii="Arial" w:eastAsia="Calibri" w:hAnsi="Arial" w:cs="Arial"/>
                <w:sz w:val="22"/>
                <w:szCs w:val="22"/>
                <w:lang w:eastAsia="en-ZA"/>
              </w:rPr>
              <w:t>Black people who are military veterans</w:t>
            </w: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r>
      <w:tr w:rsidR="00723219">
        <w:tc>
          <w:tcPr>
            <w:tcW w:w="9322" w:type="dxa"/>
            <w:gridSpan w:val="3"/>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jc w:val="center"/>
              <w:rPr>
                <w:rFonts w:ascii="Arial" w:eastAsia="Calibri" w:hAnsi="Arial" w:cs="Arial"/>
                <w:sz w:val="22"/>
                <w:szCs w:val="22"/>
                <w:lang w:eastAsia="en-ZA"/>
              </w:rPr>
            </w:pPr>
            <w:r>
              <w:rPr>
                <w:rFonts w:ascii="Arial" w:eastAsia="Calibri" w:hAnsi="Arial" w:cs="Arial"/>
                <w:b w:val="0"/>
                <w:sz w:val="22"/>
                <w:szCs w:val="22"/>
                <w:lang w:eastAsia="en-ZA"/>
              </w:rPr>
              <w:t>OR</w:t>
            </w:r>
          </w:p>
        </w:tc>
      </w:tr>
      <w:tr w:rsidR="00723219">
        <w:tc>
          <w:tcPr>
            <w:tcW w:w="705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r>
              <w:rPr>
                <w:rFonts w:ascii="Arial" w:eastAsia="Calibri" w:hAnsi="Arial" w:cs="Arial"/>
                <w:sz w:val="22"/>
                <w:szCs w:val="22"/>
                <w:lang w:eastAsia="en-ZA"/>
              </w:rPr>
              <w:t xml:space="preserve">Any </w:t>
            </w:r>
            <w:proofErr w:type="spellStart"/>
            <w:r>
              <w:rPr>
                <w:rFonts w:ascii="Arial" w:eastAsia="Calibri" w:hAnsi="Arial" w:cs="Arial"/>
                <w:sz w:val="22"/>
                <w:szCs w:val="22"/>
                <w:lang w:eastAsia="en-ZA"/>
              </w:rPr>
              <w:t>EME</w:t>
            </w:r>
            <w:proofErr w:type="spellEnd"/>
            <w:r>
              <w:rPr>
                <w:rFonts w:ascii="Arial" w:eastAsia="Calibri" w:hAnsi="Arial" w:cs="Arial"/>
                <w:sz w:val="22"/>
                <w:szCs w:val="22"/>
                <w:lang w:eastAsia="en-ZA"/>
              </w:rPr>
              <w:t xml:space="preserve"> </w:t>
            </w: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r>
      <w:tr w:rsidR="00723219">
        <w:tc>
          <w:tcPr>
            <w:tcW w:w="705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r>
              <w:rPr>
                <w:rFonts w:ascii="Arial" w:eastAsia="Calibri" w:hAnsi="Arial" w:cs="Arial"/>
                <w:sz w:val="22"/>
                <w:szCs w:val="22"/>
                <w:lang w:eastAsia="en-ZA"/>
              </w:rPr>
              <w:t xml:space="preserve">Any </w:t>
            </w:r>
            <w:proofErr w:type="spellStart"/>
            <w:r>
              <w:rPr>
                <w:rFonts w:ascii="Arial" w:eastAsia="Calibri" w:hAnsi="Arial" w:cs="Arial"/>
                <w:sz w:val="22"/>
                <w:szCs w:val="22"/>
                <w:lang w:eastAsia="en-ZA"/>
              </w:rPr>
              <w:t>QSE</w:t>
            </w:r>
            <w:proofErr w:type="spellEnd"/>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c>
          <w:tcPr>
            <w:tcW w:w="1134" w:type="dxa"/>
            <w:tcBorders>
              <w:top w:val="single" w:sz="4" w:space="0" w:color="auto"/>
              <w:left w:val="single" w:sz="4" w:space="0" w:color="auto"/>
              <w:bottom w:val="single" w:sz="4" w:space="0" w:color="auto"/>
              <w:right w:val="single" w:sz="4" w:space="0" w:color="auto"/>
            </w:tcBorders>
          </w:tcPr>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eastAsia="Calibri" w:hAnsi="Arial" w:cs="Arial"/>
                <w:sz w:val="22"/>
                <w:szCs w:val="22"/>
                <w:lang w:eastAsia="en-ZA"/>
              </w:rPr>
            </w:pPr>
          </w:p>
        </w:tc>
      </w:tr>
    </w:tbl>
    <w:p w:rsidR="00723219" w:rsidRDefault="00723219">
      <w:pPr>
        <w:pStyle w:val="BodyText"/>
        <w:tabs>
          <w:tab w:val="left" w:pos="-1099"/>
          <w:tab w:val="left" w:pos="-720"/>
          <w:tab w:val="left" w:pos="709"/>
          <w:tab w:val="left" w:pos="900"/>
          <w:tab w:val="left" w:pos="1440"/>
          <w:tab w:val="left" w:pos="2880"/>
          <w:tab w:val="left" w:pos="3420"/>
          <w:tab w:val="left" w:pos="4500"/>
          <w:tab w:val="left" w:pos="5040"/>
          <w:tab w:val="left" w:pos="5760"/>
          <w:tab w:val="left" w:pos="6840"/>
          <w:tab w:val="left" w:pos="8640"/>
        </w:tabs>
        <w:rPr>
          <w:rFonts w:ascii="Arial" w:hAnsi="Arial" w:cs="Arial"/>
          <w:sz w:val="22"/>
          <w:szCs w:val="22"/>
        </w:rPr>
      </w:pPr>
    </w:p>
    <w:p w:rsidR="00723219" w:rsidRDefault="00723219">
      <w:pPr>
        <w:numPr>
          <w:ilvl w:val="0"/>
          <w:numId w:val="17"/>
        </w:numPr>
        <w:tabs>
          <w:tab w:val="clear" w:pos="900"/>
          <w:tab w:val="left" w:pos="720"/>
          <w:tab w:val="left" w:pos="2880"/>
          <w:tab w:val="left" w:pos="5760"/>
          <w:tab w:val="left" w:pos="7920"/>
        </w:tabs>
        <w:snapToGrid w:val="0"/>
        <w:spacing w:after="120"/>
        <w:ind w:left="720" w:hanging="720"/>
        <w:jc w:val="both"/>
        <w:rPr>
          <w:rFonts w:ascii="Arial" w:hAnsi="Arial" w:cs="Arial"/>
          <w:sz w:val="22"/>
          <w:szCs w:val="22"/>
        </w:rPr>
      </w:pPr>
      <w:r>
        <w:rPr>
          <w:rFonts w:ascii="Arial" w:hAnsi="Arial" w:cs="Arial"/>
          <w:b/>
          <w:sz w:val="22"/>
          <w:szCs w:val="22"/>
        </w:rPr>
        <w:t>DECLARATION WITH REGARD TO COMPANY/FIRM</w:t>
      </w:r>
    </w:p>
    <w:p w:rsidR="00723219" w:rsidRDefault="00723219">
      <w:pPr>
        <w:widowControl/>
        <w:numPr>
          <w:ilvl w:val="1"/>
          <w:numId w:val="17"/>
        </w:numPr>
        <w:tabs>
          <w:tab w:val="left" w:pos="900"/>
        </w:tabs>
        <w:snapToGrid w:val="0"/>
        <w:spacing w:after="120" w:line="312" w:lineRule="auto"/>
        <w:ind w:left="907" w:hanging="907"/>
        <w:jc w:val="both"/>
        <w:rPr>
          <w:rFonts w:ascii="Arial" w:hAnsi="Arial" w:cs="Arial"/>
          <w:sz w:val="22"/>
          <w:szCs w:val="22"/>
          <w:lang w:val="en-GB"/>
        </w:rPr>
      </w:pPr>
      <w:r>
        <w:rPr>
          <w:rFonts w:ascii="Arial" w:hAnsi="Arial" w:cs="Arial"/>
          <w:sz w:val="22"/>
          <w:szCs w:val="22"/>
          <w:lang w:val="en-GB"/>
        </w:rPr>
        <w:t>Name of company/firm:…………………………………………………………………………….</w:t>
      </w:r>
    </w:p>
    <w:p w:rsidR="00723219" w:rsidRDefault="00723219">
      <w:pPr>
        <w:widowControl/>
        <w:numPr>
          <w:ilvl w:val="1"/>
          <w:numId w:val="17"/>
        </w:numPr>
        <w:tabs>
          <w:tab w:val="left" w:pos="900"/>
        </w:tabs>
        <w:snapToGrid w:val="0"/>
        <w:spacing w:after="120" w:line="312" w:lineRule="auto"/>
        <w:ind w:left="907" w:hanging="907"/>
        <w:jc w:val="both"/>
        <w:rPr>
          <w:rFonts w:ascii="Arial" w:hAnsi="Arial" w:cs="Arial"/>
          <w:sz w:val="22"/>
          <w:szCs w:val="22"/>
          <w:lang w:val="en-GB"/>
        </w:rPr>
      </w:pPr>
      <w:r>
        <w:rPr>
          <w:rFonts w:ascii="Arial" w:hAnsi="Arial" w:cs="Arial"/>
          <w:sz w:val="22"/>
          <w:szCs w:val="22"/>
          <w:lang w:val="en-GB"/>
        </w:rPr>
        <w:t>VAT registration number:……………………………………….…………………………………</w:t>
      </w:r>
    </w:p>
    <w:p w:rsidR="00723219" w:rsidRDefault="00723219">
      <w:pPr>
        <w:widowControl/>
        <w:numPr>
          <w:ilvl w:val="1"/>
          <w:numId w:val="17"/>
        </w:numPr>
        <w:tabs>
          <w:tab w:val="left" w:pos="900"/>
        </w:tabs>
        <w:snapToGrid w:val="0"/>
        <w:spacing w:after="120" w:line="312" w:lineRule="auto"/>
        <w:ind w:left="907" w:hanging="907"/>
        <w:jc w:val="both"/>
        <w:rPr>
          <w:rFonts w:ascii="Arial" w:hAnsi="Arial" w:cs="Arial"/>
          <w:sz w:val="22"/>
          <w:szCs w:val="22"/>
          <w:lang w:val="en-GB"/>
        </w:rPr>
      </w:pPr>
      <w:r>
        <w:rPr>
          <w:rFonts w:ascii="Arial" w:hAnsi="Arial" w:cs="Arial"/>
          <w:sz w:val="22"/>
          <w:szCs w:val="22"/>
          <w:lang w:val="en-GB"/>
        </w:rPr>
        <w:t>Company registration number:…………….……………………….…………………………….</w:t>
      </w:r>
    </w:p>
    <w:p w:rsidR="00723219" w:rsidRDefault="00723219">
      <w:pPr>
        <w:widowControl/>
        <w:numPr>
          <w:ilvl w:val="1"/>
          <w:numId w:val="17"/>
        </w:numPr>
        <w:tabs>
          <w:tab w:val="left" w:pos="900"/>
        </w:tabs>
        <w:snapToGrid w:val="0"/>
        <w:spacing w:after="120" w:line="312" w:lineRule="auto"/>
        <w:ind w:left="907" w:hanging="907"/>
        <w:jc w:val="both"/>
        <w:rPr>
          <w:rFonts w:ascii="Arial" w:hAnsi="Arial" w:cs="Arial"/>
          <w:sz w:val="22"/>
          <w:szCs w:val="22"/>
          <w:lang w:val="en-GB"/>
        </w:rPr>
      </w:pPr>
      <w:r>
        <w:rPr>
          <w:rFonts w:ascii="Arial" w:hAnsi="Arial" w:cs="Arial"/>
          <w:sz w:val="22"/>
          <w:szCs w:val="22"/>
          <w:lang w:val="en-GB"/>
        </w:rPr>
        <w:t>TYPE OF COMPANY/ FIRM</w:t>
      </w:r>
    </w:p>
    <w:p w:rsidR="00723219" w:rsidRDefault="00723219">
      <w:pPr>
        <w:tabs>
          <w:tab w:val="left" w:pos="-720"/>
        </w:tabs>
        <w:ind w:left="1440" w:hanging="540"/>
        <w:jc w:val="both"/>
        <w:rPr>
          <w:rFonts w:ascii="Arial" w:hAnsi="Arial" w:cs="Arial"/>
          <w:sz w:val="22"/>
          <w:szCs w:val="22"/>
          <w:lang w:val="en-GB"/>
        </w:rPr>
      </w:pPr>
      <w:r>
        <w:rPr>
          <w:rFonts w:ascii="Arial" w:hAnsi="Arial" w:cs="Arial"/>
          <w:sz w:val="22"/>
          <w:szCs w:val="22"/>
          <w:lang w:val="en-GB"/>
        </w:rPr>
        <w:sym w:font="Symbol" w:char="F07F"/>
      </w:r>
      <w:r>
        <w:rPr>
          <w:rFonts w:ascii="Arial" w:hAnsi="Arial" w:cs="Arial"/>
          <w:sz w:val="22"/>
          <w:szCs w:val="22"/>
          <w:lang w:val="en-GB"/>
        </w:rPr>
        <w:tab/>
        <w:t>Partnership/Joint Venture / Consortium</w:t>
      </w:r>
    </w:p>
    <w:p w:rsidR="00723219" w:rsidRDefault="00723219">
      <w:pPr>
        <w:tabs>
          <w:tab w:val="left" w:pos="-720"/>
        </w:tabs>
        <w:ind w:left="1440" w:hanging="540"/>
        <w:jc w:val="both"/>
        <w:rPr>
          <w:rFonts w:ascii="Arial" w:hAnsi="Arial" w:cs="Arial"/>
          <w:sz w:val="22"/>
          <w:szCs w:val="22"/>
          <w:lang w:val="en-GB"/>
        </w:rPr>
      </w:pPr>
      <w:r>
        <w:rPr>
          <w:rFonts w:ascii="Arial" w:hAnsi="Arial" w:cs="Arial"/>
          <w:sz w:val="22"/>
          <w:szCs w:val="22"/>
          <w:lang w:val="en-GB"/>
        </w:rPr>
        <w:sym w:font="Symbol" w:char="F07F"/>
      </w:r>
      <w:r>
        <w:rPr>
          <w:rFonts w:ascii="Arial" w:hAnsi="Arial" w:cs="Arial"/>
          <w:sz w:val="22"/>
          <w:szCs w:val="22"/>
          <w:lang w:val="en-GB"/>
        </w:rPr>
        <w:tab/>
        <w:t>One person business/sole propriety</w:t>
      </w:r>
    </w:p>
    <w:p w:rsidR="00723219" w:rsidRDefault="00723219">
      <w:pPr>
        <w:tabs>
          <w:tab w:val="left" w:pos="-720"/>
        </w:tabs>
        <w:ind w:left="1440" w:hanging="540"/>
        <w:jc w:val="both"/>
        <w:rPr>
          <w:rFonts w:ascii="Arial" w:hAnsi="Arial" w:cs="Arial"/>
          <w:sz w:val="22"/>
          <w:szCs w:val="22"/>
          <w:lang w:val="en-GB"/>
        </w:rPr>
      </w:pPr>
      <w:r>
        <w:rPr>
          <w:rFonts w:ascii="Arial" w:hAnsi="Arial" w:cs="Arial"/>
          <w:sz w:val="22"/>
          <w:szCs w:val="22"/>
          <w:lang w:val="en-GB"/>
        </w:rPr>
        <w:sym w:font="Symbol" w:char="F07F"/>
      </w:r>
      <w:r>
        <w:rPr>
          <w:rFonts w:ascii="Arial" w:hAnsi="Arial" w:cs="Arial"/>
          <w:sz w:val="22"/>
          <w:szCs w:val="22"/>
          <w:lang w:val="en-GB"/>
        </w:rPr>
        <w:tab/>
        <w:t>Close corporation</w:t>
      </w:r>
    </w:p>
    <w:p w:rsidR="00723219" w:rsidRDefault="00723219">
      <w:pPr>
        <w:tabs>
          <w:tab w:val="left" w:pos="-720"/>
        </w:tabs>
        <w:ind w:left="1440" w:hanging="540"/>
        <w:jc w:val="both"/>
        <w:rPr>
          <w:rFonts w:ascii="Arial" w:hAnsi="Arial" w:cs="Arial"/>
          <w:sz w:val="22"/>
          <w:szCs w:val="22"/>
          <w:lang w:val="en-GB"/>
        </w:rPr>
      </w:pPr>
      <w:r>
        <w:rPr>
          <w:rFonts w:ascii="Arial" w:hAnsi="Arial" w:cs="Arial"/>
          <w:sz w:val="22"/>
          <w:szCs w:val="22"/>
          <w:lang w:val="en-GB"/>
        </w:rPr>
        <w:sym w:font="Symbol" w:char="F07F"/>
      </w:r>
      <w:r>
        <w:rPr>
          <w:rFonts w:ascii="Arial" w:hAnsi="Arial" w:cs="Arial"/>
          <w:sz w:val="22"/>
          <w:szCs w:val="22"/>
          <w:lang w:val="en-GB"/>
        </w:rPr>
        <w:tab/>
        <w:t>Company</w:t>
      </w:r>
    </w:p>
    <w:p w:rsidR="00723219" w:rsidRDefault="00723219">
      <w:pPr>
        <w:tabs>
          <w:tab w:val="left" w:pos="-720"/>
        </w:tabs>
        <w:ind w:left="1440" w:hanging="540"/>
        <w:jc w:val="both"/>
        <w:rPr>
          <w:rFonts w:ascii="Arial" w:hAnsi="Arial" w:cs="Arial"/>
          <w:sz w:val="22"/>
          <w:szCs w:val="22"/>
          <w:lang w:val="en-GB"/>
        </w:rPr>
      </w:pPr>
      <w:r>
        <w:rPr>
          <w:rFonts w:ascii="Arial" w:hAnsi="Arial" w:cs="Arial"/>
          <w:sz w:val="22"/>
          <w:szCs w:val="22"/>
          <w:lang w:val="en-GB"/>
        </w:rPr>
        <w:sym w:font="Symbol" w:char="F07F"/>
      </w:r>
      <w:r>
        <w:rPr>
          <w:rFonts w:ascii="Arial" w:hAnsi="Arial" w:cs="Arial"/>
          <w:sz w:val="22"/>
          <w:szCs w:val="22"/>
          <w:lang w:val="en-GB"/>
        </w:rPr>
        <w:tab/>
        <w:t>(Pty) Limited</w:t>
      </w:r>
    </w:p>
    <w:p w:rsidR="00723219" w:rsidRDefault="00723219">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jc w:val="both"/>
        <w:rPr>
          <w:rFonts w:ascii="Arial" w:hAnsi="Arial" w:cs="Arial"/>
          <w:sz w:val="22"/>
          <w:szCs w:val="22"/>
          <w:lang w:val="en-GB"/>
        </w:rPr>
      </w:pPr>
      <w:r>
        <w:rPr>
          <w:rFonts w:ascii="Arial" w:hAnsi="Arial" w:cs="Arial"/>
          <w:smallCaps/>
          <w:sz w:val="22"/>
          <w:szCs w:val="22"/>
          <w:lang w:val="en-GB"/>
        </w:rPr>
        <w:t>[Tick applicable box]</w:t>
      </w:r>
    </w:p>
    <w:p w:rsidR="00723219" w:rsidRDefault="00723219">
      <w:pPr>
        <w:widowControl/>
        <w:numPr>
          <w:ilvl w:val="1"/>
          <w:numId w:val="17"/>
        </w:numPr>
        <w:tabs>
          <w:tab w:val="left" w:pos="900"/>
        </w:tabs>
        <w:snapToGrid w:val="0"/>
        <w:spacing w:after="120" w:line="312" w:lineRule="auto"/>
        <w:ind w:left="907" w:hanging="907"/>
        <w:jc w:val="both"/>
        <w:rPr>
          <w:rFonts w:ascii="Arial" w:hAnsi="Arial" w:cs="Arial"/>
          <w:sz w:val="22"/>
          <w:szCs w:val="22"/>
          <w:lang w:val="en-GB"/>
        </w:rPr>
      </w:pPr>
      <w:r>
        <w:rPr>
          <w:rFonts w:ascii="Arial" w:hAnsi="Arial" w:cs="Arial"/>
          <w:sz w:val="22"/>
          <w:szCs w:val="22"/>
          <w:lang w:val="en-GB"/>
        </w:rPr>
        <w:t>DESCRIBE PRINCIPAL BUSINESS ACTIVITIES</w:t>
      </w:r>
    </w:p>
    <w:p w:rsidR="00723219" w:rsidRDefault="00723219">
      <w:pPr>
        <w:tabs>
          <w:tab w:val="left" w:pos="900"/>
          <w:tab w:val="right" w:leader="dot" w:pos="9025"/>
        </w:tabs>
        <w:spacing w:after="120" w:line="312" w:lineRule="auto"/>
        <w:ind w:left="907"/>
        <w:jc w:val="both"/>
        <w:rPr>
          <w:rFonts w:ascii="Arial" w:hAnsi="Arial" w:cs="Arial"/>
          <w:sz w:val="22"/>
          <w:szCs w:val="22"/>
          <w:lang w:val="en-GB"/>
        </w:rPr>
      </w:pPr>
      <w:r>
        <w:rPr>
          <w:rFonts w:ascii="Arial" w:hAnsi="Arial" w:cs="Arial"/>
          <w:sz w:val="22"/>
          <w:szCs w:val="22"/>
          <w:lang w:val="en-GB"/>
        </w:rPr>
        <w:t>…………………………………………………………………………………………………………………………………………………………………………………………………………………………………………………………………………………………………………………………………………………………………………………………………………………………..</w:t>
      </w:r>
    </w:p>
    <w:p w:rsidR="00723219" w:rsidRDefault="00723219">
      <w:pPr>
        <w:widowControl/>
        <w:numPr>
          <w:ilvl w:val="1"/>
          <w:numId w:val="17"/>
        </w:numPr>
        <w:tabs>
          <w:tab w:val="left" w:pos="900"/>
        </w:tabs>
        <w:snapToGrid w:val="0"/>
        <w:spacing w:after="120" w:line="312" w:lineRule="auto"/>
        <w:ind w:left="907" w:hanging="907"/>
        <w:jc w:val="both"/>
        <w:rPr>
          <w:rFonts w:ascii="Arial" w:hAnsi="Arial" w:cs="Arial"/>
          <w:sz w:val="22"/>
          <w:szCs w:val="22"/>
          <w:lang w:val="en-GB"/>
        </w:rPr>
      </w:pPr>
      <w:r>
        <w:rPr>
          <w:rFonts w:ascii="Arial" w:hAnsi="Arial" w:cs="Arial"/>
          <w:sz w:val="22"/>
          <w:szCs w:val="22"/>
          <w:lang w:val="en-GB"/>
        </w:rPr>
        <w:t>COMPANY CLASSIFICATION</w:t>
      </w:r>
    </w:p>
    <w:p w:rsidR="00723219" w:rsidRDefault="00723219">
      <w:pPr>
        <w:tabs>
          <w:tab w:val="left" w:pos="-720"/>
        </w:tabs>
        <w:ind w:left="1440" w:hanging="540"/>
        <w:jc w:val="both"/>
        <w:rPr>
          <w:rFonts w:ascii="Arial" w:hAnsi="Arial" w:cs="Arial"/>
          <w:sz w:val="22"/>
          <w:szCs w:val="22"/>
          <w:lang w:val="en-GB"/>
        </w:rPr>
      </w:pPr>
      <w:r>
        <w:rPr>
          <w:rFonts w:ascii="Arial" w:hAnsi="Arial" w:cs="Arial"/>
          <w:sz w:val="22"/>
          <w:szCs w:val="22"/>
          <w:lang w:val="en-GB"/>
        </w:rPr>
        <w:sym w:font="Symbol" w:char="F07F"/>
      </w:r>
      <w:r>
        <w:rPr>
          <w:rFonts w:ascii="Arial" w:hAnsi="Arial" w:cs="Arial"/>
          <w:sz w:val="22"/>
          <w:szCs w:val="22"/>
          <w:lang w:val="en-GB"/>
        </w:rPr>
        <w:tab/>
        <w:t>Manufacturer</w:t>
      </w:r>
    </w:p>
    <w:p w:rsidR="00723219" w:rsidRDefault="00723219">
      <w:pPr>
        <w:tabs>
          <w:tab w:val="left" w:pos="-720"/>
        </w:tabs>
        <w:ind w:left="1440" w:hanging="540"/>
        <w:jc w:val="both"/>
        <w:rPr>
          <w:rFonts w:ascii="Arial" w:hAnsi="Arial" w:cs="Arial"/>
          <w:sz w:val="22"/>
          <w:szCs w:val="22"/>
          <w:lang w:val="en-GB"/>
        </w:rPr>
      </w:pPr>
      <w:r>
        <w:rPr>
          <w:rFonts w:ascii="Arial" w:hAnsi="Arial" w:cs="Arial"/>
          <w:sz w:val="22"/>
          <w:szCs w:val="22"/>
          <w:lang w:val="en-GB"/>
        </w:rPr>
        <w:sym w:font="Symbol" w:char="F07F"/>
      </w:r>
      <w:r>
        <w:rPr>
          <w:rFonts w:ascii="Arial" w:hAnsi="Arial" w:cs="Arial"/>
          <w:sz w:val="22"/>
          <w:szCs w:val="22"/>
          <w:lang w:val="en-GB"/>
        </w:rPr>
        <w:tab/>
        <w:t>Supplier</w:t>
      </w:r>
    </w:p>
    <w:p w:rsidR="00723219" w:rsidRDefault="00723219">
      <w:pPr>
        <w:tabs>
          <w:tab w:val="left" w:pos="-720"/>
        </w:tabs>
        <w:ind w:left="1440" w:hanging="540"/>
        <w:jc w:val="both"/>
        <w:rPr>
          <w:rFonts w:ascii="Arial" w:hAnsi="Arial" w:cs="Arial"/>
          <w:sz w:val="22"/>
          <w:szCs w:val="22"/>
          <w:lang w:val="en-GB"/>
        </w:rPr>
      </w:pPr>
      <w:r>
        <w:rPr>
          <w:rFonts w:ascii="Arial" w:hAnsi="Arial" w:cs="Arial"/>
          <w:sz w:val="22"/>
          <w:szCs w:val="22"/>
          <w:lang w:val="en-GB"/>
        </w:rPr>
        <w:sym w:font="Symbol" w:char="F07F"/>
      </w:r>
      <w:r>
        <w:rPr>
          <w:rFonts w:ascii="Arial" w:hAnsi="Arial" w:cs="Arial"/>
          <w:sz w:val="22"/>
          <w:szCs w:val="22"/>
          <w:lang w:val="en-GB"/>
        </w:rPr>
        <w:tab/>
        <w:t>Professional service provider</w:t>
      </w:r>
    </w:p>
    <w:p w:rsidR="00723219" w:rsidRDefault="00723219">
      <w:pPr>
        <w:tabs>
          <w:tab w:val="left" w:pos="-720"/>
        </w:tabs>
        <w:ind w:left="1440" w:hanging="540"/>
        <w:jc w:val="both"/>
        <w:rPr>
          <w:rFonts w:ascii="Arial" w:hAnsi="Arial" w:cs="Arial"/>
          <w:sz w:val="22"/>
          <w:szCs w:val="22"/>
          <w:lang w:val="en-GB"/>
        </w:rPr>
      </w:pPr>
      <w:r>
        <w:rPr>
          <w:rFonts w:ascii="Arial" w:hAnsi="Arial" w:cs="Arial"/>
          <w:sz w:val="22"/>
          <w:szCs w:val="22"/>
          <w:lang w:val="en-GB"/>
        </w:rPr>
        <w:sym w:font="Symbol" w:char="F07F"/>
      </w:r>
      <w:r>
        <w:rPr>
          <w:rFonts w:ascii="Arial" w:hAnsi="Arial" w:cs="Arial"/>
          <w:sz w:val="22"/>
          <w:szCs w:val="22"/>
          <w:lang w:val="en-GB"/>
        </w:rPr>
        <w:tab/>
        <w:t>Other service providers, e.g. transporter, etc.</w:t>
      </w:r>
    </w:p>
    <w:p w:rsidR="00723219" w:rsidRDefault="00723219">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z w:val="22"/>
          <w:szCs w:val="22"/>
          <w:lang w:val="en-GB"/>
        </w:rPr>
      </w:pPr>
      <w:r>
        <w:rPr>
          <w:rFonts w:ascii="Arial" w:hAnsi="Arial" w:cs="Arial"/>
          <w:smallCaps/>
          <w:sz w:val="22"/>
          <w:szCs w:val="22"/>
          <w:lang w:val="en-GB"/>
        </w:rPr>
        <w:t>[</w:t>
      </w:r>
      <w:r>
        <w:rPr>
          <w:rFonts w:ascii="Arial" w:hAnsi="Arial" w:cs="Arial"/>
          <w:i/>
          <w:smallCaps/>
          <w:sz w:val="22"/>
          <w:szCs w:val="22"/>
          <w:lang w:val="en-GB"/>
        </w:rPr>
        <w:t>Tick applicable box</w:t>
      </w:r>
      <w:r>
        <w:rPr>
          <w:rFonts w:ascii="Arial" w:hAnsi="Arial" w:cs="Arial"/>
          <w:smallCaps/>
          <w:sz w:val="22"/>
          <w:szCs w:val="22"/>
          <w:lang w:val="en-GB"/>
        </w:rPr>
        <w:t>]</w:t>
      </w:r>
      <w:r>
        <w:rPr>
          <w:rFonts w:ascii="Arial" w:hAnsi="Arial" w:cs="Arial"/>
          <w:sz w:val="22"/>
          <w:szCs w:val="22"/>
          <w:lang w:val="en-GB"/>
        </w:rPr>
        <w:t xml:space="preserve"> </w:t>
      </w:r>
    </w:p>
    <w:p w:rsidR="00723219" w:rsidRDefault="00723219">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z w:val="22"/>
          <w:szCs w:val="22"/>
          <w:lang w:val="en-GB"/>
        </w:rPr>
      </w:pPr>
    </w:p>
    <w:p w:rsidR="00723219" w:rsidRDefault="00723219">
      <w:pPr>
        <w:widowControl/>
        <w:numPr>
          <w:ilvl w:val="1"/>
          <w:numId w:val="17"/>
        </w:numPr>
        <w:tabs>
          <w:tab w:val="left" w:pos="900"/>
        </w:tabs>
        <w:snapToGrid w:val="0"/>
        <w:spacing w:after="120" w:line="312" w:lineRule="auto"/>
        <w:ind w:left="907" w:hanging="907"/>
        <w:jc w:val="both"/>
        <w:rPr>
          <w:rFonts w:ascii="Arial" w:hAnsi="Arial" w:cs="Arial"/>
          <w:b/>
          <w:sz w:val="22"/>
          <w:szCs w:val="22"/>
          <w:lang w:val="en-GB"/>
        </w:rPr>
      </w:pPr>
      <w:r>
        <w:rPr>
          <w:rFonts w:ascii="Arial" w:hAnsi="Arial" w:cs="Arial"/>
          <w:b/>
          <w:sz w:val="22"/>
          <w:szCs w:val="22"/>
          <w:lang w:val="en-GB"/>
        </w:rPr>
        <w:t>MUNICIPAL INFORMATION</w:t>
      </w:r>
    </w:p>
    <w:p w:rsidR="00723219" w:rsidRDefault="00723219">
      <w:pPr>
        <w:spacing w:after="120"/>
        <w:ind w:left="907"/>
        <w:jc w:val="both"/>
        <w:rPr>
          <w:rFonts w:ascii="Arial" w:hAnsi="Arial" w:cs="Arial"/>
          <w:b/>
          <w:sz w:val="22"/>
          <w:szCs w:val="22"/>
          <w:lang w:val="en-GB"/>
        </w:rPr>
      </w:pPr>
      <w:r>
        <w:rPr>
          <w:rFonts w:ascii="Arial" w:hAnsi="Arial" w:cs="Arial"/>
          <w:b/>
          <w:sz w:val="22"/>
          <w:szCs w:val="22"/>
          <w:lang w:val="en-GB"/>
        </w:rPr>
        <w:t>Municipality where business is situated: ….……………………………………………….</w:t>
      </w:r>
    </w:p>
    <w:p w:rsidR="00723219" w:rsidRDefault="00723219">
      <w:pPr>
        <w:spacing w:after="120"/>
        <w:ind w:left="907"/>
        <w:jc w:val="both"/>
        <w:rPr>
          <w:rFonts w:ascii="Arial" w:hAnsi="Arial" w:cs="Arial"/>
          <w:b/>
          <w:sz w:val="22"/>
          <w:szCs w:val="22"/>
          <w:lang w:val="en-GB"/>
        </w:rPr>
      </w:pPr>
      <w:r>
        <w:rPr>
          <w:rFonts w:ascii="Arial" w:hAnsi="Arial" w:cs="Arial"/>
          <w:b/>
          <w:sz w:val="22"/>
          <w:szCs w:val="22"/>
          <w:lang w:val="en-GB"/>
        </w:rPr>
        <w:t>Registered Account Number: ………………………….</w:t>
      </w:r>
    </w:p>
    <w:p w:rsidR="00723219" w:rsidRDefault="00723219">
      <w:pPr>
        <w:spacing w:after="120"/>
        <w:ind w:left="907"/>
        <w:jc w:val="both"/>
        <w:rPr>
          <w:rFonts w:ascii="Arial" w:hAnsi="Arial" w:cs="Arial"/>
          <w:sz w:val="22"/>
          <w:szCs w:val="22"/>
          <w:lang w:val="en-GB"/>
        </w:rPr>
      </w:pPr>
      <w:r>
        <w:rPr>
          <w:rFonts w:ascii="Arial" w:hAnsi="Arial" w:cs="Arial"/>
          <w:b/>
          <w:sz w:val="22"/>
          <w:szCs w:val="22"/>
          <w:lang w:val="en-GB"/>
        </w:rPr>
        <w:t>Stand Number</w:t>
      </w:r>
      <w:r>
        <w:rPr>
          <w:rFonts w:ascii="Arial" w:hAnsi="Arial" w:cs="Arial"/>
          <w:sz w:val="22"/>
          <w:szCs w:val="22"/>
          <w:lang w:val="en-GB"/>
        </w:rPr>
        <w:t>:……………………………………………….</w:t>
      </w:r>
    </w:p>
    <w:p w:rsidR="00723219" w:rsidRDefault="00723219">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mallCaps/>
          <w:sz w:val="22"/>
          <w:szCs w:val="22"/>
          <w:lang w:val="en-GB"/>
        </w:rPr>
      </w:pPr>
    </w:p>
    <w:p w:rsidR="00723219" w:rsidRDefault="00723219">
      <w:pPr>
        <w:widowControl/>
        <w:numPr>
          <w:ilvl w:val="1"/>
          <w:numId w:val="17"/>
        </w:numPr>
        <w:tabs>
          <w:tab w:val="left" w:pos="900"/>
        </w:tabs>
        <w:snapToGrid w:val="0"/>
        <w:spacing w:after="120" w:line="312" w:lineRule="auto"/>
        <w:ind w:left="907" w:hanging="907"/>
        <w:jc w:val="both"/>
        <w:rPr>
          <w:rFonts w:ascii="Arial" w:hAnsi="Arial" w:cs="Arial"/>
          <w:sz w:val="22"/>
          <w:szCs w:val="22"/>
          <w:lang w:val="en-GB"/>
        </w:rPr>
      </w:pPr>
      <w:r>
        <w:rPr>
          <w:rFonts w:ascii="Arial" w:hAnsi="Arial" w:cs="Arial"/>
          <w:sz w:val="22"/>
          <w:szCs w:val="22"/>
          <w:lang w:val="en-GB"/>
        </w:rPr>
        <w:t>Total number of years the company/firm has been in business:……………………………</w:t>
      </w:r>
    </w:p>
    <w:p w:rsidR="00723219" w:rsidRDefault="00723219">
      <w:pPr>
        <w:widowControl/>
        <w:numPr>
          <w:ilvl w:val="1"/>
          <w:numId w:val="17"/>
        </w:numPr>
        <w:tabs>
          <w:tab w:val="left" w:pos="900"/>
        </w:tabs>
        <w:snapToGrid w:val="0"/>
        <w:spacing w:after="120" w:line="312" w:lineRule="auto"/>
        <w:ind w:left="907" w:hanging="907"/>
        <w:jc w:val="both"/>
        <w:rPr>
          <w:rFonts w:ascii="Arial" w:hAnsi="Arial" w:cs="Arial"/>
          <w:sz w:val="22"/>
          <w:szCs w:val="22"/>
          <w:lang w:val="en-GB"/>
        </w:rPr>
      </w:pPr>
      <w:r>
        <w:rPr>
          <w:rFonts w:ascii="Arial" w:hAnsi="Arial" w:cs="Arial"/>
          <w:sz w:val="22"/>
          <w:szCs w:val="22"/>
          <w:lang w:val="en-GB"/>
        </w:rPr>
        <w:t>I/we, the undersigned, who is / are duly authorised to do so on behalf of the company/firm, certify that the points claimed, based on the B-</w:t>
      </w:r>
      <w:proofErr w:type="spellStart"/>
      <w:r>
        <w:rPr>
          <w:rFonts w:ascii="Arial" w:hAnsi="Arial" w:cs="Arial"/>
          <w:sz w:val="22"/>
          <w:szCs w:val="22"/>
          <w:lang w:val="en-GB"/>
        </w:rPr>
        <w:t>BBE</w:t>
      </w:r>
      <w:proofErr w:type="spellEnd"/>
      <w:r>
        <w:rPr>
          <w:rFonts w:ascii="Arial" w:hAnsi="Arial" w:cs="Arial"/>
          <w:sz w:val="22"/>
          <w:szCs w:val="22"/>
          <w:lang w:val="en-GB"/>
        </w:rPr>
        <w:t xml:space="preserve"> status level of contributor indicated in paragraphs 1.4 and 6.1 of the foregoing certificate, qualifies the company/ firm for the preference(s) shown and I / we acknowledge that:</w:t>
      </w:r>
    </w:p>
    <w:p w:rsidR="00723219" w:rsidRDefault="00723219">
      <w:pPr>
        <w:numPr>
          <w:ilvl w:val="0"/>
          <w:numId w:val="23"/>
        </w:numPr>
        <w:tabs>
          <w:tab w:val="left" w:pos="-1099"/>
          <w:tab w:val="left" w:pos="-720"/>
          <w:tab w:val="left" w:pos="1260"/>
        </w:tabs>
        <w:snapToGrid w:val="0"/>
        <w:spacing w:after="120"/>
        <w:ind w:left="1282"/>
        <w:jc w:val="both"/>
        <w:rPr>
          <w:rFonts w:ascii="Arial" w:hAnsi="Arial" w:cs="Arial"/>
          <w:sz w:val="22"/>
          <w:szCs w:val="22"/>
          <w:lang w:val="en-GB"/>
        </w:rPr>
      </w:pPr>
      <w:r>
        <w:rPr>
          <w:rFonts w:ascii="Arial" w:hAnsi="Arial" w:cs="Arial"/>
          <w:sz w:val="22"/>
          <w:szCs w:val="22"/>
          <w:lang w:val="en-GB"/>
        </w:rPr>
        <w:t>The information furnished is true and correct;</w:t>
      </w:r>
    </w:p>
    <w:p w:rsidR="00723219" w:rsidRDefault="00723219">
      <w:pPr>
        <w:numPr>
          <w:ilvl w:val="0"/>
          <w:numId w:val="23"/>
        </w:numPr>
        <w:tabs>
          <w:tab w:val="left" w:pos="-1099"/>
          <w:tab w:val="left" w:pos="-720"/>
          <w:tab w:val="left" w:pos="1260"/>
        </w:tabs>
        <w:snapToGrid w:val="0"/>
        <w:spacing w:after="120"/>
        <w:ind w:left="1282"/>
        <w:jc w:val="both"/>
        <w:rPr>
          <w:rFonts w:ascii="Arial" w:hAnsi="Arial" w:cs="Arial"/>
          <w:sz w:val="22"/>
          <w:szCs w:val="22"/>
          <w:lang w:val="en-GB"/>
        </w:rPr>
      </w:pPr>
      <w:r>
        <w:rPr>
          <w:rFonts w:ascii="Arial" w:hAnsi="Arial" w:cs="Arial"/>
          <w:sz w:val="22"/>
          <w:szCs w:val="22"/>
          <w:lang w:val="en-GB"/>
        </w:rPr>
        <w:t>The preference points claimed are in accordance with the General Conditions as indicated in paragraph 1 of this form;</w:t>
      </w:r>
    </w:p>
    <w:p w:rsidR="00723219" w:rsidRDefault="00723219">
      <w:pPr>
        <w:numPr>
          <w:ilvl w:val="0"/>
          <w:numId w:val="23"/>
        </w:numPr>
        <w:tabs>
          <w:tab w:val="left" w:pos="-1099"/>
          <w:tab w:val="left" w:pos="-720"/>
          <w:tab w:val="left" w:pos="1260"/>
        </w:tabs>
        <w:snapToGrid w:val="0"/>
        <w:spacing w:after="120"/>
        <w:ind w:left="1282"/>
        <w:jc w:val="both"/>
        <w:rPr>
          <w:rFonts w:ascii="Arial" w:hAnsi="Arial" w:cs="Arial"/>
          <w:sz w:val="22"/>
          <w:szCs w:val="22"/>
          <w:lang w:val="en-GB"/>
        </w:rPr>
      </w:pPr>
      <w:r>
        <w:rPr>
          <w:rFonts w:ascii="Arial" w:hAnsi="Arial" w:cs="Arial"/>
          <w:sz w:val="22"/>
          <w:szCs w:val="22"/>
          <w:lang w:val="en-GB"/>
        </w:rPr>
        <w:t xml:space="preserve">In the event of a contract being awarded as a result of points claimed as shown in paragraphs 1.4 and 6.1, the contractor may be required to furnish documentary proof to the satisfaction of the purchaser that the claims are correct; </w:t>
      </w:r>
    </w:p>
    <w:p w:rsidR="00723219" w:rsidRDefault="00723219">
      <w:pPr>
        <w:numPr>
          <w:ilvl w:val="0"/>
          <w:numId w:val="23"/>
        </w:numPr>
        <w:tabs>
          <w:tab w:val="left" w:pos="-1099"/>
          <w:tab w:val="left" w:pos="-720"/>
          <w:tab w:val="left" w:pos="1260"/>
        </w:tabs>
        <w:snapToGrid w:val="0"/>
        <w:spacing w:after="120"/>
        <w:ind w:left="1282"/>
        <w:jc w:val="both"/>
        <w:rPr>
          <w:rFonts w:ascii="Arial" w:hAnsi="Arial" w:cs="Arial"/>
          <w:sz w:val="22"/>
          <w:szCs w:val="22"/>
          <w:lang w:val="en-GB"/>
        </w:rPr>
      </w:pPr>
      <w:r>
        <w:rPr>
          <w:rFonts w:ascii="Arial" w:hAnsi="Arial" w:cs="Arial"/>
          <w:sz w:val="22"/>
          <w:szCs w:val="22"/>
          <w:lang w:val="en-GB"/>
        </w:rPr>
        <w:t>If the B-</w:t>
      </w:r>
      <w:proofErr w:type="spellStart"/>
      <w:r>
        <w:rPr>
          <w:rFonts w:ascii="Arial" w:hAnsi="Arial" w:cs="Arial"/>
          <w:sz w:val="22"/>
          <w:szCs w:val="22"/>
          <w:lang w:val="en-GB"/>
        </w:rPr>
        <w:t>BBEE</w:t>
      </w:r>
      <w:proofErr w:type="spellEnd"/>
      <w:r>
        <w:rPr>
          <w:rFonts w:ascii="Arial" w:hAnsi="Arial" w:cs="Arial"/>
          <w:sz w:val="22"/>
          <w:szCs w:val="22"/>
          <w:lang w:val="en-GB"/>
        </w:rPr>
        <w:t xml:space="preserve"> status level of contributor has been claimed or obtained on a fraudulent basis or any of the conditions of contract have not been fulfilled, the purchaser may, in addition to any other remedy it may have –</w:t>
      </w:r>
    </w:p>
    <w:p w:rsidR="00723219" w:rsidRDefault="00723219">
      <w:pPr>
        <w:tabs>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ascii="Arial" w:hAnsi="Arial" w:cs="Arial"/>
          <w:sz w:val="22"/>
          <w:szCs w:val="22"/>
          <w:lang w:val="en-GB"/>
        </w:rPr>
      </w:pPr>
    </w:p>
    <w:p w:rsidR="00723219" w:rsidRDefault="00723219">
      <w:pPr>
        <w:numPr>
          <w:ilvl w:val="1"/>
          <w:numId w:val="24"/>
        </w:numPr>
        <w:tabs>
          <w:tab w:val="left" w:pos="1980"/>
        </w:tabs>
        <w:snapToGrid w:val="0"/>
        <w:spacing w:after="120"/>
        <w:ind w:left="1987" w:right="749" w:hanging="547"/>
        <w:jc w:val="both"/>
        <w:rPr>
          <w:rFonts w:ascii="Arial" w:hAnsi="Arial" w:cs="Arial"/>
          <w:sz w:val="22"/>
          <w:szCs w:val="22"/>
          <w:lang w:val="en-GB"/>
        </w:rPr>
      </w:pPr>
      <w:r>
        <w:rPr>
          <w:rFonts w:ascii="Arial" w:hAnsi="Arial" w:cs="Arial"/>
          <w:sz w:val="22"/>
          <w:szCs w:val="22"/>
          <w:lang w:val="en-GB"/>
        </w:rPr>
        <w:t>disqualify the person from the bidding process;</w:t>
      </w:r>
    </w:p>
    <w:p w:rsidR="00723219" w:rsidRDefault="00723219">
      <w:pPr>
        <w:numPr>
          <w:ilvl w:val="1"/>
          <w:numId w:val="24"/>
        </w:numPr>
        <w:tabs>
          <w:tab w:val="left" w:pos="1980"/>
        </w:tabs>
        <w:snapToGrid w:val="0"/>
        <w:spacing w:after="120"/>
        <w:ind w:left="1987" w:right="749" w:hanging="547"/>
        <w:jc w:val="both"/>
        <w:rPr>
          <w:rFonts w:ascii="Arial" w:hAnsi="Arial" w:cs="Arial"/>
          <w:sz w:val="22"/>
          <w:szCs w:val="22"/>
          <w:lang w:val="en-GB"/>
        </w:rPr>
      </w:pPr>
      <w:r>
        <w:rPr>
          <w:rFonts w:ascii="Arial" w:hAnsi="Arial" w:cs="Arial"/>
          <w:sz w:val="22"/>
          <w:szCs w:val="22"/>
          <w:lang w:val="en-GB"/>
        </w:rPr>
        <w:t>recover costs, losses or damages it has incurred or suffered as a result of that person’s conduct;</w:t>
      </w:r>
    </w:p>
    <w:p w:rsidR="00723219" w:rsidRDefault="00723219">
      <w:pPr>
        <w:numPr>
          <w:ilvl w:val="1"/>
          <w:numId w:val="24"/>
        </w:numPr>
        <w:tabs>
          <w:tab w:val="left" w:pos="1980"/>
        </w:tabs>
        <w:snapToGrid w:val="0"/>
        <w:spacing w:after="120"/>
        <w:ind w:left="1987" w:right="749" w:hanging="547"/>
        <w:jc w:val="both"/>
        <w:rPr>
          <w:rFonts w:ascii="Arial" w:hAnsi="Arial" w:cs="Arial"/>
          <w:sz w:val="22"/>
          <w:szCs w:val="22"/>
          <w:lang w:val="en-GB"/>
        </w:rPr>
      </w:pPr>
      <w:r>
        <w:rPr>
          <w:rFonts w:ascii="Arial" w:hAnsi="Arial" w:cs="Arial"/>
          <w:sz w:val="22"/>
          <w:szCs w:val="22"/>
          <w:lang w:val="en-GB"/>
        </w:rPr>
        <w:t>cancel the contract and claim any damages which it has suffered as a result of having to make less favourable arrangements due to such cancellation;</w:t>
      </w:r>
    </w:p>
    <w:p w:rsidR="00723219" w:rsidRDefault="00723219">
      <w:pPr>
        <w:numPr>
          <w:ilvl w:val="1"/>
          <w:numId w:val="24"/>
        </w:numPr>
        <w:tabs>
          <w:tab w:val="left" w:pos="1980"/>
        </w:tabs>
        <w:snapToGrid w:val="0"/>
        <w:spacing w:after="120"/>
        <w:ind w:left="1987" w:right="749" w:hanging="547"/>
        <w:jc w:val="both"/>
        <w:rPr>
          <w:rFonts w:ascii="Arial" w:hAnsi="Arial" w:cs="Arial"/>
          <w:sz w:val="22"/>
          <w:szCs w:val="22"/>
          <w:lang w:val="en-GB"/>
        </w:rPr>
      </w:pPr>
      <w:r>
        <w:rPr>
          <w:rFonts w:ascii="Arial" w:hAnsi="Arial" w:cs="Arial"/>
          <w:sz w:val="22"/>
          <w:szCs w:val="22"/>
          <w:lang w:val="en-GB"/>
        </w:rPr>
        <w:t xml:space="preserve">recommend that the bidder or contractor, its shareholders and directors, or only the shareholders and directors who acted on a fraudulent basis, be restricted by the National Treasury from obtaining business from any organ of state for a period not exceeding 10 years, after the </w:t>
      </w:r>
      <w:proofErr w:type="spellStart"/>
      <w:r>
        <w:rPr>
          <w:rFonts w:ascii="Arial" w:hAnsi="Arial" w:cs="Arial"/>
          <w:i/>
          <w:sz w:val="22"/>
          <w:szCs w:val="22"/>
          <w:lang w:val="en-GB"/>
        </w:rPr>
        <w:t>audi</w:t>
      </w:r>
      <w:proofErr w:type="spellEnd"/>
      <w:r>
        <w:rPr>
          <w:rFonts w:ascii="Arial" w:hAnsi="Arial" w:cs="Arial"/>
          <w:i/>
          <w:sz w:val="22"/>
          <w:szCs w:val="22"/>
          <w:lang w:val="en-GB"/>
        </w:rPr>
        <w:t xml:space="preserve"> </w:t>
      </w:r>
      <w:proofErr w:type="spellStart"/>
      <w:r>
        <w:rPr>
          <w:rFonts w:ascii="Arial" w:hAnsi="Arial" w:cs="Arial"/>
          <w:i/>
          <w:sz w:val="22"/>
          <w:szCs w:val="22"/>
          <w:lang w:val="en-GB"/>
        </w:rPr>
        <w:t>alteram</w:t>
      </w:r>
      <w:proofErr w:type="spellEnd"/>
      <w:r>
        <w:rPr>
          <w:rFonts w:ascii="Arial" w:hAnsi="Arial" w:cs="Arial"/>
          <w:i/>
          <w:sz w:val="22"/>
          <w:szCs w:val="22"/>
          <w:lang w:val="en-GB"/>
        </w:rPr>
        <w:t xml:space="preserve"> </w:t>
      </w:r>
      <w:proofErr w:type="spellStart"/>
      <w:r>
        <w:rPr>
          <w:rFonts w:ascii="Arial" w:hAnsi="Arial" w:cs="Arial"/>
          <w:i/>
          <w:sz w:val="22"/>
          <w:szCs w:val="22"/>
          <w:lang w:val="en-GB"/>
        </w:rPr>
        <w:t>partem</w:t>
      </w:r>
      <w:proofErr w:type="spellEnd"/>
      <w:r>
        <w:rPr>
          <w:rFonts w:ascii="Arial" w:hAnsi="Arial" w:cs="Arial"/>
          <w:sz w:val="22"/>
          <w:szCs w:val="22"/>
          <w:lang w:val="en-GB"/>
        </w:rPr>
        <w:t xml:space="preserve"> (hear the other side) rule has been applied; and</w:t>
      </w:r>
    </w:p>
    <w:p w:rsidR="00723219" w:rsidRDefault="00723219">
      <w:pPr>
        <w:numPr>
          <w:ilvl w:val="1"/>
          <w:numId w:val="24"/>
        </w:numPr>
        <w:tabs>
          <w:tab w:val="left" w:pos="1980"/>
        </w:tabs>
        <w:snapToGrid w:val="0"/>
        <w:spacing w:after="120"/>
        <w:ind w:left="1987" w:right="749" w:hanging="547"/>
        <w:jc w:val="both"/>
        <w:rPr>
          <w:rFonts w:ascii="Arial" w:hAnsi="Arial" w:cs="Arial"/>
          <w:sz w:val="22"/>
          <w:szCs w:val="22"/>
          <w:lang w:val="en-GB"/>
        </w:rPr>
      </w:pPr>
      <w:r>
        <w:rPr>
          <w:rFonts w:ascii="Arial" w:hAnsi="Arial" w:cs="Arial"/>
          <w:sz w:val="22"/>
          <w:szCs w:val="22"/>
          <w:lang w:val="en-GB"/>
        </w:rPr>
        <w:t>forward the matter for criminal prosecution.</w:t>
      </w:r>
    </w:p>
    <w:p w:rsidR="00723219" w:rsidRDefault="00723219">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b/>
          <w:sz w:val="22"/>
          <w:szCs w:val="22"/>
          <w:lang w:val="en-GB"/>
        </w:rPr>
      </w:pPr>
    </w:p>
    <w:p w:rsidR="00723219" w:rsidRDefault="00723219">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sz w:val="22"/>
          <w:szCs w:val="22"/>
          <w:lang w:val="en-GB"/>
        </w:rPr>
      </w:pPr>
    </w:p>
    <w:p w:rsidR="00723219" w:rsidRDefault="00333A44">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sz w:val="22"/>
          <w:szCs w:val="22"/>
          <w:lang w:val="en-GB"/>
        </w:rPr>
      </w:pPr>
      <w:r>
        <w:rPr>
          <w:rFonts w:ascii="Arial" w:hAnsi="Arial" w:cs="Arial"/>
          <w:noProof/>
          <w:sz w:val="22"/>
          <w:szCs w:val="22"/>
          <w:lang w:val="en-ZA" w:eastAsia="en-ZA"/>
        </w:rPr>
        <mc:AlternateContent>
          <mc:Choice Requires="wps">
            <w:drawing>
              <wp:anchor distT="0" distB="0" distL="114300" distR="114300" simplePos="0" relativeHeight="251659776" behindDoc="0" locked="0" layoutInCell="1" allowOverlap="1">
                <wp:simplePos x="0" y="0"/>
                <wp:positionH relativeFrom="column">
                  <wp:posOffset>3252470</wp:posOffset>
                </wp:positionH>
                <wp:positionV relativeFrom="paragraph">
                  <wp:posOffset>67945</wp:posOffset>
                </wp:positionV>
                <wp:extent cx="3017520" cy="1689735"/>
                <wp:effectExtent l="0" t="0" r="0" b="5715"/>
                <wp:wrapNone/>
                <wp:docPr id="1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17520" cy="1689735"/>
                        </a:xfrm>
                        <a:prstGeom prst="rect">
                          <a:avLst/>
                        </a:prstGeom>
                        <a:solidFill>
                          <a:srgbClr val="FFFFFF"/>
                        </a:solidFill>
                        <a:ln w="9525">
                          <a:solidFill>
                            <a:srgbClr val="000000"/>
                          </a:solidFill>
                          <a:miter lim="800000"/>
                          <a:headEnd/>
                          <a:tailEnd/>
                        </a:ln>
                      </wps:spPr>
                      <wps:txbx>
                        <w:txbxContent>
                          <w:p w:rsidR="00857C4D" w:rsidRDefault="00857C4D"/>
                          <w:p w:rsidR="00857C4D" w:rsidRDefault="00857C4D"/>
                          <w:p w:rsidR="00857C4D" w:rsidRDefault="00857C4D">
                            <w:pPr>
                              <w:jc w:val="center"/>
                              <w:rPr>
                                <w:rFonts w:ascii="Arial" w:hAnsi="Arial" w:cs="Arial"/>
                                <w:sz w:val="18"/>
                                <w:szCs w:val="18"/>
                              </w:rPr>
                            </w:pPr>
                            <w:r>
                              <w:rPr>
                                <w:rFonts w:ascii="Arial" w:hAnsi="Arial" w:cs="Arial"/>
                                <w:sz w:val="18"/>
                                <w:szCs w:val="18"/>
                              </w:rPr>
                              <w:t>……………………………………….</w:t>
                            </w:r>
                          </w:p>
                          <w:p w:rsidR="00857C4D" w:rsidRDefault="00857C4D">
                            <w:pPr>
                              <w:jc w:val="center"/>
                              <w:rPr>
                                <w:rFonts w:ascii="Arial" w:hAnsi="Arial" w:cs="Arial"/>
                                <w:sz w:val="18"/>
                                <w:szCs w:val="18"/>
                              </w:rPr>
                            </w:pPr>
                            <w:r>
                              <w:rPr>
                                <w:rFonts w:ascii="Arial" w:hAnsi="Arial" w:cs="Arial"/>
                                <w:sz w:val="18"/>
                                <w:szCs w:val="18"/>
                              </w:rPr>
                              <w:t>SIGNATURE(S) OF BIDDERS(S)</w:t>
                            </w:r>
                          </w:p>
                          <w:p w:rsidR="00857C4D" w:rsidRDefault="00857C4D">
                            <w:pPr>
                              <w:rPr>
                                <w:rFonts w:ascii="Arial" w:hAnsi="Arial" w:cs="Arial"/>
                                <w:sz w:val="18"/>
                                <w:szCs w:val="18"/>
                              </w:rPr>
                            </w:pPr>
                          </w:p>
                          <w:p w:rsidR="00857C4D" w:rsidRDefault="00857C4D">
                            <w:pPr>
                              <w:spacing w:after="120"/>
                              <w:rPr>
                                <w:rFonts w:ascii="Arial" w:hAnsi="Arial" w:cs="Arial"/>
                                <w:sz w:val="18"/>
                                <w:szCs w:val="18"/>
                              </w:rPr>
                            </w:pPr>
                            <w:r>
                              <w:rPr>
                                <w:rFonts w:ascii="Arial" w:hAnsi="Arial" w:cs="Arial"/>
                                <w:sz w:val="18"/>
                                <w:szCs w:val="18"/>
                              </w:rPr>
                              <w:t>DATE:</w:t>
                            </w:r>
                            <w:r>
                              <w:rPr>
                                <w:rFonts w:ascii="Arial" w:hAnsi="Arial" w:cs="Arial"/>
                                <w:sz w:val="18"/>
                                <w:szCs w:val="18"/>
                              </w:rPr>
                              <w:tab/>
                            </w:r>
                            <w:r>
                              <w:rPr>
                                <w:rFonts w:ascii="Arial" w:hAnsi="Arial" w:cs="Arial"/>
                                <w:sz w:val="18"/>
                                <w:szCs w:val="18"/>
                              </w:rPr>
                              <w:tab/>
                              <w:t>…………………………………..</w:t>
                            </w:r>
                          </w:p>
                          <w:p w:rsidR="00857C4D" w:rsidRDefault="00857C4D">
                            <w:pPr>
                              <w:spacing w:after="120"/>
                              <w:rPr>
                                <w:rFonts w:ascii="Arial" w:hAnsi="Arial" w:cs="Arial"/>
                                <w:sz w:val="18"/>
                                <w:szCs w:val="18"/>
                              </w:rPr>
                            </w:pPr>
                            <w:r>
                              <w:rPr>
                                <w:rFonts w:ascii="Arial" w:hAnsi="Arial" w:cs="Arial"/>
                                <w:sz w:val="18"/>
                                <w:szCs w:val="18"/>
                              </w:rPr>
                              <w:t>ADDRESS</w:t>
                            </w:r>
                            <w:r>
                              <w:rPr>
                                <w:rFonts w:ascii="Arial" w:hAnsi="Arial" w:cs="Arial"/>
                                <w:sz w:val="18"/>
                                <w:szCs w:val="18"/>
                              </w:rPr>
                              <w:tab/>
                              <w:t>…………………………………..</w:t>
                            </w:r>
                          </w:p>
                          <w:p w:rsidR="00857C4D" w:rsidRDefault="00857C4D">
                            <w:pPr>
                              <w:spacing w:after="120"/>
                              <w:rPr>
                                <w:rFonts w:ascii="Arial" w:hAnsi="Arial" w:cs="Arial"/>
                                <w:sz w:val="18"/>
                                <w:szCs w:val="18"/>
                              </w:rPr>
                            </w:pPr>
                            <w:r>
                              <w:rPr>
                                <w:rFonts w:ascii="Arial" w:hAnsi="Arial" w:cs="Arial"/>
                                <w:sz w:val="18"/>
                                <w:szCs w:val="18"/>
                              </w:rPr>
                              <w:tab/>
                            </w:r>
                            <w:r>
                              <w:rPr>
                                <w:rFonts w:ascii="Arial" w:hAnsi="Arial" w:cs="Arial"/>
                                <w:sz w:val="18"/>
                                <w:szCs w:val="18"/>
                              </w:rPr>
                              <w:tab/>
                              <w:t>…………………………………..</w:t>
                            </w:r>
                          </w:p>
                          <w:p w:rsidR="00857C4D" w:rsidRDefault="00857C4D">
                            <w:pPr>
                              <w:tabs>
                                <w:tab w:val="left" w:pos="1080"/>
                              </w:tabs>
                              <w:ind w:left="1080"/>
                              <w:rPr>
                                <w:rFonts w:ascii="Arial" w:hAnsi="Arial" w:cs="Arial"/>
                                <w:sz w:val="18"/>
                                <w:szCs w:val="18"/>
                              </w:rPr>
                            </w:pPr>
                            <w:r>
                              <w:rPr>
                                <w:rFonts w:ascii="Arial" w:hAnsi="Arial" w:cs="Arial"/>
                                <w:sz w:val="18"/>
                                <w:szCs w:val="18"/>
                              </w:rPr>
                              <w:tab/>
                              <w:t>…………………………………..</w:t>
                            </w:r>
                          </w:p>
                          <w:p w:rsidR="00857C4D" w:rsidRDefault="00857C4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4" o:spid="_x0000_s1026" style="position:absolute;left:0;text-align:left;margin-left:256.1pt;margin-top:5.35pt;width:237.6pt;height:133.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">
                <v:path arrowok="t"/>
                <v:textbox>
                  <w:txbxContent>
                    <w:p w:rsidR="00723219" w:rsidRDefault="00723219"/>
                    <w:p w:rsidR="00723219" w:rsidRDefault="00723219"/>
                    <w:p w:rsidR="00723219" w:rsidRDefault="00723219">
                      <w:pPr>
                        <w:jc w:val="center"/>
                        <w:rPr>
                          <w:rFonts w:ascii="Arial" w:hAnsi="Arial" w:cs="Arial"/>
                          <w:sz w:val="18"/>
                          <w:szCs w:val="18"/>
                        </w:rPr>
                      </w:pPr>
                      <w:r>
                        <w:rPr>
                          <w:rFonts w:ascii="Arial" w:hAnsi="Arial" w:cs="Arial"/>
                          <w:sz w:val="18"/>
                          <w:szCs w:val="18"/>
                        </w:rPr>
                        <w:t>……………………………………….</w:t>
                      </w:r>
                    </w:p>
                    <w:p w:rsidR="00723219" w:rsidRDefault="00723219">
                      <w:pPr>
                        <w:jc w:val="center"/>
                        <w:rPr>
                          <w:rFonts w:ascii="Arial" w:hAnsi="Arial" w:cs="Arial"/>
                          <w:sz w:val="18"/>
                          <w:szCs w:val="18"/>
                        </w:rPr>
                      </w:pPr>
                      <w:r>
                        <w:rPr>
                          <w:rFonts w:ascii="Arial" w:hAnsi="Arial" w:cs="Arial"/>
                          <w:sz w:val="18"/>
                          <w:szCs w:val="18"/>
                        </w:rPr>
                        <w:t>SIGNATURE(S) OF BIDDERS(S)</w:t>
                      </w:r>
                    </w:p>
                    <w:p w:rsidR="00723219" w:rsidRDefault="00723219">
                      <w:pPr>
                        <w:rPr>
                          <w:rFonts w:ascii="Arial" w:hAnsi="Arial" w:cs="Arial"/>
                          <w:sz w:val="18"/>
                          <w:szCs w:val="18"/>
                        </w:rPr>
                      </w:pPr>
                    </w:p>
                    <w:p w:rsidR="00723219" w:rsidRDefault="00723219">
                      <w:pPr>
                        <w:spacing w:after="120"/>
                        <w:rPr>
                          <w:rFonts w:ascii="Arial" w:hAnsi="Arial" w:cs="Arial"/>
                          <w:sz w:val="18"/>
                          <w:szCs w:val="18"/>
                        </w:rPr>
                      </w:pPr>
                      <w:r>
                        <w:rPr>
                          <w:rFonts w:ascii="Arial" w:hAnsi="Arial" w:cs="Arial"/>
                          <w:sz w:val="18"/>
                          <w:szCs w:val="18"/>
                        </w:rPr>
                        <w:t>DATE:</w:t>
                      </w:r>
                      <w:r>
                        <w:rPr>
                          <w:rFonts w:ascii="Arial" w:hAnsi="Arial" w:cs="Arial"/>
                          <w:sz w:val="18"/>
                          <w:szCs w:val="18"/>
                        </w:rPr>
                        <w:tab/>
                      </w:r>
                      <w:r>
                        <w:rPr>
                          <w:rFonts w:ascii="Arial" w:hAnsi="Arial" w:cs="Arial"/>
                          <w:sz w:val="18"/>
                          <w:szCs w:val="18"/>
                        </w:rPr>
                        <w:tab/>
                        <w:t>…………………………………..</w:t>
                      </w:r>
                    </w:p>
                    <w:p w:rsidR="00723219" w:rsidRDefault="00723219">
                      <w:pPr>
                        <w:spacing w:after="120"/>
                        <w:rPr>
                          <w:rFonts w:ascii="Arial" w:hAnsi="Arial" w:cs="Arial"/>
                          <w:sz w:val="18"/>
                          <w:szCs w:val="18"/>
                        </w:rPr>
                      </w:pPr>
                      <w:r>
                        <w:rPr>
                          <w:rFonts w:ascii="Arial" w:hAnsi="Arial" w:cs="Arial"/>
                          <w:sz w:val="18"/>
                          <w:szCs w:val="18"/>
                        </w:rPr>
                        <w:t>ADDRESS</w:t>
                      </w:r>
                      <w:r>
                        <w:rPr>
                          <w:rFonts w:ascii="Arial" w:hAnsi="Arial" w:cs="Arial"/>
                          <w:sz w:val="18"/>
                          <w:szCs w:val="18"/>
                        </w:rPr>
                        <w:tab/>
                        <w:t>…………………………………..</w:t>
                      </w:r>
                    </w:p>
                    <w:p w:rsidR="00723219" w:rsidRDefault="00723219">
                      <w:pPr>
                        <w:spacing w:after="120"/>
                        <w:rPr>
                          <w:rFonts w:ascii="Arial" w:hAnsi="Arial" w:cs="Arial"/>
                          <w:sz w:val="18"/>
                          <w:szCs w:val="18"/>
                        </w:rPr>
                      </w:pPr>
                      <w:r>
                        <w:rPr>
                          <w:rFonts w:ascii="Arial" w:hAnsi="Arial" w:cs="Arial"/>
                          <w:sz w:val="18"/>
                          <w:szCs w:val="18"/>
                        </w:rPr>
                        <w:tab/>
                      </w:r>
                      <w:r>
                        <w:rPr>
                          <w:rFonts w:ascii="Arial" w:hAnsi="Arial" w:cs="Arial"/>
                          <w:sz w:val="18"/>
                          <w:szCs w:val="18"/>
                        </w:rPr>
                        <w:tab/>
                        <w:t>…………………………………..</w:t>
                      </w:r>
                    </w:p>
                    <w:p w:rsidR="00723219" w:rsidRDefault="00723219">
                      <w:pPr>
                        <w:tabs>
                          <w:tab w:val="left" w:pos="1080"/>
                        </w:tabs>
                        <w:ind w:left="1080"/>
                        <w:rPr>
                          <w:rFonts w:ascii="Arial" w:hAnsi="Arial" w:cs="Arial"/>
                          <w:sz w:val="18"/>
                          <w:szCs w:val="18"/>
                        </w:rPr>
                      </w:pPr>
                      <w:r>
                        <w:rPr>
                          <w:rFonts w:ascii="Arial" w:hAnsi="Arial" w:cs="Arial"/>
                          <w:sz w:val="18"/>
                          <w:szCs w:val="18"/>
                        </w:rPr>
                        <w:tab/>
                        <w:t>…………………………………..</w:t>
                      </w:r>
                    </w:p>
                    <w:p w:rsidR="00723219" w:rsidRDefault="00723219">
                      <w:pPr>
                        <w:jc w:val="center"/>
                      </w:pPr>
                    </w:p>
                  </w:txbxContent>
                </v:textbox>
              </v:rect>
            </w:pict>
          </mc:Fallback>
        </mc:AlternateContent>
      </w:r>
      <w:r>
        <w:rPr>
          <w:rFonts w:ascii="Arial" w:hAnsi="Arial" w:cs="Arial"/>
          <w:noProof/>
          <w:sz w:val="22"/>
          <w:szCs w:val="22"/>
          <w:lang w:val="en-ZA" w:eastAsia="en-ZA"/>
        </w:rPr>
        <mc:AlternateContent>
          <mc:Choice Requires="wps">
            <w:drawing>
              <wp:anchor distT="0" distB="0" distL="114300" distR="114300" simplePos="0" relativeHeight="251660800" behindDoc="0" locked="0" layoutInCell="1" allowOverlap="1">
                <wp:simplePos x="0" y="0"/>
                <wp:positionH relativeFrom="column">
                  <wp:posOffset>120650</wp:posOffset>
                </wp:positionH>
                <wp:positionV relativeFrom="paragraph">
                  <wp:posOffset>67945</wp:posOffset>
                </wp:positionV>
                <wp:extent cx="3017520" cy="1689735"/>
                <wp:effectExtent l="0" t="0" r="0" b="5715"/>
                <wp:wrapNone/>
                <wp:docPr id="1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17520" cy="1689735"/>
                        </a:xfrm>
                        <a:prstGeom prst="rect">
                          <a:avLst/>
                        </a:prstGeom>
                        <a:solidFill>
                          <a:srgbClr val="FFFFFF"/>
                        </a:solidFill>
                        <a:ln w="9525">
                          <a:solidFill>
                            <a:srgbClr val="000000"/>
                          </a:solidFill>
                          <a:miter lim="800000"/>
                          <a:headEnd/>
                          <a:tailEnd/>
                        </a:ln>
                      </wps:spPr>
                      <wps:txbx>
                        <w:txbxContent>
                          <w:p w:rsidR="00857C4D" w:rsidRDefault="00857C4D"/>
                          <w:p w:rsidR="00857C4D" w:rsidRDefault="00857C4D">
                            <w:pPr>
                              <w:rPr>
                                <w:rFonts w:ascii="Arial" w:hAnsi="Arial" w:cs="Arial"/>
                                <w:sz w:val="18"/>
                                <w:szCs w:val="18"/>
                              </w:rPr>
                            </w:pPr>
                            <w:r>
                              <w:rPr>
                                <w:rFonts w:ascii="Arial" w:hAnsi="Arial" w:cs="Arial"/>
                                <w:sz w:val="18"/>
                                <w:szCs w:val="18"/>
                              </w:rPr>
                              <w:t>WITNESSES</w:t>
                            </w:r>
                          </w:p>
                          <w:p w:rsidR="00857C4D" w:rsidRDefault="00857C4D">
                            <w:pPr>
                              <w:rPr>
                                <w:rFonts w:ascii="Arial" w:hAnsi="Arial" w:cs="Arial"/>
                                <w:sz w:val="18"/>
                                <w:szCs w:val="18"/>
                              </w:rPr>
                            </w:pPr>
                          </w:p>
                          <w:p w:rsidR="00857C4D" w:rsidRDefault="00857C4D">
                            <w:pPr>
                              <w:numPr>
                                <w:ilvl w:val="0"/>
                                <w:numId w:val="25"/>
                              </w:numPr>
                              <w:tabs>
                                <w:tab w:val="left" w:pos="360"/>
                              </w:tabs>
                              <w:snapToGrid w:val="0"/>
                              <w:spacing w:after="360"/>
                              <w:ind w:left="360"/>
                              <w:rPr>
                                <w:rFonts w:ascii="Arial" w:hAnsi="Arial" w:cs="Arial"/>
                                <w:sz w:val="18"/>
                                <w:szCs w:val="18"/>
                              </w:rPr>
                            </w:pPr>
                            <w:r>
                              <w:rPr>
                                <w:rFonts w:ascii="Arial" w:hAnsi="Arial" w:cs="Arial"/>
                                <w:sz w:val="18"/>
                                <w:szCs w:val="18"/>
                              </w:rPr>
                              <w:t>……………………………………..</w:t>
                            </w:r>
                          </w:p>
                          <w:p w:rsidR="00857C4D" w:rsidRDefault="00857C4D">
                            <w:pPr>
                              <w:numPr>
                                <w:ilvl w:val="0"/>
                                <w:numId w:val="25"/>
                              </w:numPr>
                              <w:tabs>
                                <w:tab w:val="left" w:pos="360"/>
                              </w:tabs>
                              <w:snapToGrid w:val="0"/>
                              <w:ind w:left="360"/>
                              <w:rPr>
                                <w:rFonts w:ascii="Arial" w:hAnsi="Arial" w:cs="Arial"/>
                                <w:sz w:val="18"/>
                                <w:szCs w:val="18"/>
                              </w:rPr>
                            </w:pPr>
                            <w:r>
                              <w:rPr>
                                <w:rFonts w:ascii="Arial" w:hAnsi="Arial" w:cs="Arial"/>
                                <w:sz w:val="18"/>
                                <w:szCs w:val="18"/>
                              </w:rPr>
                              <w:t>…………………………………….</w:t>
                            </w:r>
                          </w:p>
                          <w:p w:rsidR="00857C4D" w:rsidRDefault="00857C4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5" o:spid="_x0000_s1027" style="position:absolute;left:0;text-align:left;margin-left:9.5pt;margin-top:5.35pt;width:237.6pt;height:133.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">
                <v:path arrowok="t"/>
                <v:textbox>
                  <w:txbxContent>
                    <w:p w:rsidR="00723219" w:rsidRDefault="00723219"/>
                    <w:p w:rsidR="00723219" w:rsidRDefault="00723219">
                      <w:pPr>
                        <w:rPr>
                          <w:rFonts w:ascii="Arial" w:hAnsi="Arial" w:cs="Arial"/>
                          <w:sz w:val="18"/>
                          <w:szCs w:val="18"/>
                        </w:rPr>
                      </w:pPr>
                      <w:r>
                        <w:rPr>
                          <w:rFonts w:ascii="Arial" w:hAnsi="Arial" w:cs="Arial"/>
                          <w:sz w:val="18"/>
                          <w:szCs w:val="18"/>
                        </w:rPr>
                        <w:t>WITNESSES</w:t>
                      </w:r>
                    </w:p>
                    <w:p w:rsidR="00723219" w:rsidRDefault="00723219">
                      <w:pPr>
                        <w:rPr>
                          <w:rFonts w:ascii="Arial" w:hAnsi="Arial" w:cs="Arial"/>
                          <w:sz w:val="18"/>
                          <w:szCs w:val="18"/>
                        </w:rPr>
                      </w:pPr>
                    </w:p>
                    <w:p w:rsidR="00723219" w:rsidRDefault="00723219">
                      <w:pPr>
                        <w:numPr>
                          <w:ilvl w:val="0"/>
                          <w:numId w:val="25"/>
                        </w:numPr>
                        <w:tabs>
                          <w:tab w:val="left" w:pos="360"/>
                        </w:tabs>
                        <w:snapToGrid w:val="0"/>
                        <w:spacing w:after="360"/>
                        <w:ind w:left="360"/>
                        <w:rPr>
                          <w:rFonts w:ascii="Arial" w:hAnsi="Arial" w:cs="Arial"/>
                          <w:sz w:val="18"/>
                          <w:szCs w:val="18"/>
                        </w:rPr>
                      </w:pPr>
                      <w:r>
                        <w:rPr>
                          <w:rFonts w:ascii="Arial" w:hAnsi="Arial" w:cs="Arial"/>
                          <w:sz w:val="18"/>
                          <w:szCs w:val="18"/>
                        </w:rPr>
                        <w:t>……………………………………..</w:t>
                      </w:r>
                    </w:p>
                    <w:p w:rsidR="00723219" w:rsidRDefault="00723219">
                      <w:pPr>
                        <w:numPr>
                          <w:ilvl w:val="0"/>
                          <w:numId w:val="25"/>
                        </w:numPr>
                        <w:tabs>
                          <w:tab w:val="left" w:pos="360"/>
                        </w:tabs>
                        <w:snapToGrid w:val="0"/>
                        <w:ind w:left="360"/>
                        <w:rPr>
                          <w:rFonts w:ascii="Arial" w:hAnsi="Arial" w:cs="Arial"/>
                          <w:sz w:val="18"/>
                          <w:szCs w:val="18"/>
                        </w:rPr>
                      </w:pPr>
                      <w:r>
                        <w:rPr>
                          <w:rFonts w:ascii="Arial" w:hAnsi="Arial" w:cs="Arial"/>
                          <w:sz w:val="18"/>
                          <w:szCs w:val="18"/>
                        </w:rPr>
                        <w:t>…………………………………….</w:t>
                      </w:r>
                    </w:p>
                    <w:p w:rsidR="00723219" w:rsidRDefault="00723219">
                      <w:pPr>
                        <w:jc w:val="center"/>
                      </w:pPr>
                    </w:p>
                  </w:txbxContent>
                </v:textbox>
              </v:rect>
            </w:pict>
          </mc:Fallback>
        </mc:AlternateContent>
      </w:r>
    </w:p>
    <w:p w:rsidR="00723219" w:rsidRDefault="00723219">
      <w:pPr>
        <w:tabs>
          <w:tab w:val="left" w:pos="900"/>
          <w:tab w:val="left" w:pos="2880"/>
          <w:tab w:val="left" w:pos="5760"/>
          <w:tab w:val="left" w:pos="7920"/>
        </w:tabs>
        <w:outlineLvl w:val="0"/>
        <w:rPr>
          <w:rFonts w:ascii="Arial" w:hAnsi="Arial" w:cs="Arial"/>
          <w:sz w:val="22"/>
          <w:szCs w:val="22"/>
          <w:lang w:val="en-GB"/>
        </w:rPr>
      </w:pPr>
    </w:p>
    <w:p w:rsidR="00723219" w:rsidRDefault="00333A44">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sz w:val="22"/>
          <w:szCs w:val="22"/>
          <w:lang w:val="en-GB"/>
        </w:rPr>
      </w:pPr>
      <w:r>
        <w:rPr>
          <w:rFonts w:ascii="Arial" w:hAnsi="Arial" w:cs="Arial"/>
          <w:noProof/>
          <w:snapToGrid/>
          <w:sz w:val="22"/>
          <w:szCs w:val="22"/>
          <w:lang w:val="en-ZA" w:eastAsia="en-ZA"/>
        </w:rPr>
        <mc:AlternateContent>
          <mc:Choice Requires="wps">
            <w:drawing>
              <wp:anchor distT="0" distB="0" distL="114300" distR="114300" simplePos="0" relativeHeight="251657728" behindDoc="0" locked="0" layoutInCell="1" allowOverlap="1">
                <wp:simplePos x="0" y="0"/>
                <wp:positionH relativeFrom="column">
                  <wp:posOffset>3252470</wp:posOffset>
                </wp:positionH>
                <wp:positionV relativeFrom="paragraph">
                  <wp:posOffset>67945</wp:posOffset>
                </wp:positionV>
                <wp:extent cx="3017520" cy="1689735"/>
                <wp:effectExtent l="0" t="0" r="0" b="5715"/>
                <wp:wrapNone/>
                <wp:docPr id="10"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17520" cy="1689735"/>
                        </a:xfrm>
                        <a:prstGeom prst="rect">
                          <a:avLst/>
                        </a:prstGeom>
                        <a:solidFill>
                          <a:srgbClr val="FFFFFF"/>
                        </a:solidFill>
                        <a:ln w="9525">
                          <a:solidFill>
                            <a:srgbClr val="000000"/>
                          </a:solidFill>
                          <a:miter lim="800000"/>
                          <a:headEnd/>
                          <a:tailEnd/>
                        </a:ln>
                      </wps:spPr>
                      <wps:txbx>
                        <w:txbxContent>
                          <w:p w:rsidR="00857C4D" w:rsidRDefault="00857C4D"/>
                          <w:p w:rsidR="00857C4D" w:rsidRDefault="00857C4D"/>
                          <w:p w:rsidR="00857C4D" w:rsidRDefault="00857C4D">
                            <w:pPr>
                              <w:jc w:val="center"/>
                              <w:rPr>
                                <w:rFonts w:ascii="Arial" w:hAnsi="Arial" w:cs="Arial"/>
                                <w:sz w:val="18"/>
                                <w:szCs w:val="18"/>
                              </w:rPr>
                            </w:pPr>
                            <w:r>
                              <w:rPr>
                                <w:rFonts w:ascii="Arial" w:hAnsi="Arial" w:cs="Arial"/>
                                <w:sz w:val="18"/>
                                <w:szCs w:val="18"/>
                              </w:rPr>
                              <w:t>……………………………………….</w:t>
                            </w:r>
                          </w:p>
                          <w:p w:rsidR="00857C4D" w:rsidRDefault="00857C4D">
                            <w:pPr>
                              <w:jc w:val="center"/>
                              <w:rPr>
                                <w:rFonts w:ascii="Arial" w:hAnsi="Arial" w:cs="Arial"/>
                                <w:sz w:val="18"/>
                                <w:szCs w:val="18"/>
                              </w:rPr>
                            </w:pPr>
                            <w:r>
                              <w:rPr>
                                <w:rFonts w:ascii="Arial" w:hAnsi="Arial" w:cs="Arial"/>
                                <w:sz w:val="18"/>
                                <w:szCs w:val="18"/>
                              </w:rPr>
                              <w:t>SIGNATURE(S) OF BIDDERS(S)</w:t>
                            </w:r>
                          </w:p>
                          <w:p w:rsidR="00857C4D" w:rsidRDefault="00857C4D">
                            <w:pPr>
                              <w:rPr>
                                <w:rFonts w:ascii="Arial" w:hAnsi="Arial" w:cs="Arial"/>
                                <w:sz w:val="18"/>
                                <w:szCs w:val="18"/>
                              </w:rPr>
                            </w:pPr>
                          </w:p>
                          <w:p w:rsidR="00857C4D" w:rsidRDefault="00857C4D">
                            <w:pPr>
                              <w:spacing w:after="120"/>
                              <w:rPr>
                                <w:rFonts w:ascii="Arial" w:hAnsi="Arial" w:cs="Arial"/>
                                <w:sz w:val="18"/>
                                <w:szCs w:val="18"/>
                              </w:rPr>
                            </w:pPr>
                            <w:r>
                              <w:rPr>
                                <w:rFonts w:ascii="Arial" w:hAnsi="Arial" w:cs="Arial"/>
                                <w:sz w:val="18"/>
                                <w:szCs w:val="18"/>
                              </w:rPr>
                              <w:t>DATE:</w:t>
                            </w:r>
                            <w:r>
                              <w:rPr>
                                <w:rFonts w:ascii="Arial" w:hAnsi="Arial" w:cs="Arial"/>
                                <w:sz w:val="18"/>
                                <w:szCs w:val="18"/>
                              </w:rPr>
                              <w:tab/>
                            </w:r>
                            <w:r>
                              <w:rPr>
                                <w:rFonts w:ascii="Arial" w:hAnsi="Arial" w:cs="Arial"/>
                                <w:sz w:val="18"/>
                                <w:szCs w:val="18"/>
                              </w:rPr>
                              <w:tab/>
                              <w:t>…………………………………..</w:t>
                            </w:r>
                          </w:p>
                          <w:p w:rsidR="00857C4D" w:rsidRDefault="00857C4D">
                            <w:pPr>
                              <w:spacing w:after="120"/>
                              <w:rPr>
                                <w:rFonts w:ascii="Arial" w:hAnsi="Arial" w:cs="Arial"/>
                                <w:sz w:val="18"/>
                                <w:szCs w:val="18"/>
                              </w:rPr>
                            </w:pPr>
                            <w:r>
                              <w:rPr>
                                <w:rFonts w:ascii="Arial" w:hAnsi="Arial" w:cs="Arial"/>
                                <w:sz w:val="18"/>
                                <w:szCs w:val="18"/>
                              </w:rPr>
                              <w:t>ADDRESS</w:t>
                            </w:r>
                            <w:r>
                              <w:rPr>
                                <w:rFonts w:ascii="Arial" w:hAnsi="Arial" w:cs="Arial"/>
                                <w:sz w:val="18"/>
                                <w:szCs w:val="18"/>
                              </w:rPr>
                              <w:tab/>
                              <w:t>…………………………………..</w:t>
                            </w:r>
                          </w:p>
                          <w:p w:rsidR="00857C4D" w:rsidRDefault="00857C4D">
                            <w:pPr>
                              <w:spacing w:after="120"/>
                              <w:rPr>
                                <w:rFonts w:ascii="Arial" w:hAnsi="Arial" w:cs="Arial"/>
                                <w:sz w:val="18"/>
                                <w:szCs w:val="18"/>
                              </w:rPr>
                            </w:pPr>
                            <w:r>
                              <w:rPr>
                                <w:rFonts w:ascii="Arial" w:hAnsi="Arial" w:cs="Arial"/>
                                <w:sz w:val="18"/>
                                <w:szCs w:val="18"/>
                              </w:rPr>
                              <w:tab/>
                            </w:r>
                            <w:r>
                              <w:rPr>
                                <w:rFonts w:ascii="Arial" w:hAnsi="Arial" w:cs="Arial"/>
                                <w:sz w:val="18"/>
                                <w:szCs w:val="18"/>
                              </w:rPr>
                              <w:tab/>
                              <w:t>…………………………………..</w:t>
                            </w:r>
                          </w:p>
                          <w:p w:rsidR="00857C4D" w:rsidRDefault="00857C4D">
                            <w:pPr>
                              <w:tabs>
                                <w:tab w:val="left" w:pos="1080"/>
                              </w:tabs>
                              <w:ind w:left="1080"/>
                              <w:rPr>
                                <w:rFonts w:ascii="Arial" w:hAnsi="Arial" w:cs="Arial"/>
                                <w:sz w:val="18"/>
                                <w:szCs w:val="18"/>
                              </w:rPr>
                            </w:pPr>
                            <w:r>
                              <w:rPr>
                                <w:rFonts w:ascii="Arial" w:hAnsi="Arial" w:cs="Arial"/>
                                <w:sz w:val="18"/>
                                <w:szCs w:val="18"/>
                              </w:rPr>
                              <w:tab/>
                              <w:t>…………………………………..</w:t>
                            </w:r>
                          </w:p>
                          <w:p w:rsidR="00857C4D" w:rsidRDefault="00857C4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矩形 9" o:spid="_x0000_s1028" style="position:absolute;left:0;text-align:left;margin-left:256.1pt;margin-top:5.35pt;width:237.6pt;height:133.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">
                <v:path arrowok="t"/>
                <v:textbox>
                  <w:txbxContent>
                    <w:p w:rsidR="00723219" w:rsidRDefault="00723219"/>
                    <w:p w:rsidR="00723219" w:rsidRDefault="00723219"/>
                    <w:p w:rsidR="00723219" w:rsidRDefault="00723219">
                      <w:pPr>
                        <w:jc w:val="center"/>
                        <w:rPr>
                          <w:rFonts w:ascii="Arial" w:hAnsi="Arial" w:cs="Arial"/>
                          <w:sz w:val="18"/>
                          <w:szCs w:val="18"/>
                        </w:rPr>
                      </w:pPr>
                      <w:r>
                        <w:rPr>
                          <w:rFonts w:ascii="Arial" w:hAnsi="Arial" w:cs="Arial"/>
                          <w:sz w:val="18"/>
                          <w:szCs w:val="18"/>
                        </w:rPr>
                        <w:t>……………………………………….</w:t>
                      </w:r>
                    </w:p>
                    <w:p w:rsidR="00723219" w:rsidRDefault="00723219">
                      <w:pPr>
                        <w:jc w:val="center"/>
                        <w:rPr>
                          <w:rFonts w:ascii="Arial" w:hAnsi="Arial" w:cs="Arial"/>
                          <w:sz w:val="18"/>
                          <w:szCs w:val="18"/>
                        </w:rPr>
                      </w:pPr>
                      <w:r>
                        <w:rPr>
                          <w:rFonts w:ascii="Arial" w:hAnsi="Arial" w:cs="Arial"/>
                          <w:sz w:val="18"/>
                          <w:szCs w:val="18"/>
                        </w:rPr>
                        <w:t>SIGNATURE(S) OF BIDDERS(S)</w:t>
                      </w:r>
                    </w:p>
                    <w:p w:rsidR="00723219" w:rsidRDefault="00723219">
                      <w:pPr>
                        <w:rPr>
                          <w:rFonts w:ascii="Arial" w:hAnsi="Arial" w:cs="Arial"/>
                          <w:sz w:val="18"/>
                          <w:szCs w:val="18"/>
                        </w:rPr>
                      </w:pPr>
                    </w:p>
                    <w:p w:rsidR="00723219" w:rsidRDefault="00723219">
                      <w:pPr>
                        <w:spacing w:after="120"/>
                        <w:rPr>
                          <w:rFonts w:ascii="Arial" w:hAnsi="Arial" w:cs="Arial"/>
                          <w:sz w:val="18"/>
                          <w:szCs w:val="18"/>
                        </w:rPr>
                      </w:pPr>
                      <w:r>
                        <w:rPr>
                          <w:rFonts w:ascii="Arial" w:hAnsi="Arial" w:cs="Arial"/>
                          <w:sz w:val="18"/>
                          <w:szCs w:val="18"/>
                        </w:rPr>
                        <w:t>DATE:</w:t>
                      </w:r>
                      <w:r>
                        <w:rPr>
                          <w:rFonts w:ascii="Arial" w:hAnsi="Arial" w:cs="Arial"/>
                          <w:sz w:val="18"/>
                          <w:szCs w:val="18"/>
                        </w:rPr>
                        <w:tab/>
                      </w:r>
                      <w:r>
                        <w:rPr>
                          <w:rFonts w:ascii="Arial" w:hAnsi="Arial" w:cs="Arial"/>
                          <w:sz w:val="18"/>
                          <w:szCs w:val="18"/>
                        </w:rPr>
                        <w:tab/>
                        <w:t>…………………………………..</w:t>
                      </w:r>
                    </w:p>
                    <w:p w:rsidR="00723219" w:rsidRDefault="00723219">
                      <w:pPr>
                        <w:spacing w:after="120"/>
                        <w:rPr>
                          <w:rFonts w:ascii="Arial" w:hAnsi="Arial" w:cs="Arial"/>
                          <w:sz w:val="18"/>
                          <w:szCs w:val="18"/>
                        </w:rPr>
                      </w:pPr>
                      <w:r>
                        <w:rPr>
                          <w:rFonts w:ascii="Arial" w:hAnsi="Arial" w:cs="Arial"/>
                          <w:sz w:val="18"/>
                          <w:szCs w:val="18"/>
                        </w:rPr>
                        <w:t>ADDRESS</w:t>
                      </w:r>
                      <w:r>
                        <w:rPr>
                          <w:rFonts w:ascii="Arial" w:hAnsi="Arial" w:cs="Arial"/>
                          <w:sz w:val="18"/>
                          <w:szCs w:val="18"/>
                        </w:rPr>
                        <w:tab/>
                        <w:t>…………………………………..</w:t>
                      </w:r>
                    </w:p>
                    <w:p w:rsidR="00723219" w:rsidRDefault="00723219">
                      <w:pPr>
                        <w:spacing w:after="120"/>
                        <w:rPr>
                          <w:rFonts w:ascii="Arial" w:hAnsi="Arial" w:cs="Arial"/>
                          <w:sz w:val="18"/>
                          <w:szCs w:val="18"/>
                        </w:rPr>
                      </w:pPr>
                      <w:r>
                        <w:rPr>
                          <w:rFonts w:ascii="Arial" w:hAnsi="Arial" w:cs="Arial"/>
                          <w:sz w:val="18"/>
                          <w:szCs w:val="18"/>
                        </w:rPr>
                        <w:tab/>
                      </w:r>
                      <w:r>
                        <w:rPr>
                          <w:rFonts w:ascii="Arial" w:hAnsi="Arial" w:cs="Arial"/>
                          <w:sz w:val="18"/>
                          <w:szCs w:val="18"/>
                        </w:rPr>
                        <w:tab/>
                        <w:t>…………………………………..</w:t>
                      </w:r>
                    </w:p>
                    <w:p w:rsidR="00723219" w:rsidRDefault="00723219">
                      <w:pPr>
                        <w:tabs>
                          <w:tab w:val="left" w:pos="1080"/>
                        </w:tabs>
                        <w:ind w:left="1080"/>
                        <w:rPr>
                          <w:rFonts w:ascii="Arial" w:hAnsi="Arial" w:cs="Arial"/>
                          <w:sz w:val="18"/>
                          <w:szCs w:val="18"/>
                        </w:rPr>
                      </w:pPr>
                      <w:r>
                        <w:rPr>
                          <w:rFonts w:ascii="Arial" w:hAnsi="Arial" w:cs="Arial"/>
                          <w:sz w:val="18"/>
                          <w:szCs w:val="18"/>
                        </w:rPr>
                        <w:tab/>
                        <w:t>…………………………………..</w:t>
                      </w:r>
                    </w:p>
                    <w:p w:rsidR="00723219" w:rsidRDefault="00723219">
                      <w:pPr>
                        <w:jc w:val="center"/>
                      </w:pPr>
                    </w:p>
                  </w:txbxContent>
                </v:textbox>
              </v:rect>
            </w:pict>
          </mc:Fallback>
        </mc:AlternateContent>
      </w:r>
      <w:r>
        <w:rPr>
          <w:rFonts w:ascii="Arial" w:hAnsi="Arial" w:cs="Arial"/>
          <w:noProof/>
          <w:snapToGrid/>
          <w:sz w:val="22"/>
          <w:szCs w:val="22"/>
          <w:lang w:val="en-ZA" w:eastAsia="en-ZA"/>
        </w:rPr>
        <mc:AlternateContent>
          <mc:Choice Requires="wps">
            <w:drawing>
              <wp:anchor distT="0" distB="0" distL="114300" distR="114300" simplePos="0" relativeHeight="251658752" behindDoc="0" locked="0" layoutInCell="1" allowOverlap="1">
                <wp:simplePos x="0" y="0"/>
                <wp:positionH relativeFrom="column">
                  <wp:posOffset>120650</wp:posOffset>
                </wp:positionH>
                <wp:positionV relativeFrom="paragraph">
                  <wp:posOffset>67945</wp:posOffset>
                </wp:positionV>
                <wp:extent cx="3017520" cy="1689735"/>
                <wp:effectExtent l="0" t="0" r="0" b="5715"/>
                <wp:wrapNone/>
                <wp:docPr id="9"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17520" cy="1689735"/>
                        </a:xfrm>
                        <a:prstGeom prst="rect">
                          <a:avLst/>
                        </a:prstGeom>
                        <a:solidFill>
                          <a:srgbClr val="FFFFFF"/>
                        </a:solidFill>
                        <a:ln w="9525">
                          <a:solidFill>
                            <a:srgbClr val="000000"/>
                          </a:solidFill>
                          <a:miter lim="800000"/>
                          <a:headEnd/>
                          <a:tailEnd/>
                        </a:ln>
                      </wps:spPr>
                      <wps:txbx>
                        <w:txbxContent>
                          <w:p w:rsidR="00857C4D" w:rsidRDefault="00857C4D"/>
                          <w:p w:rsidR="00857C4D" w:rsidRDefault="00857C4D">
                            <w:pPr>
                              <w:rPr>
                                <w:rFonts w:ascii="Arial" w:hAnsi="Arial" w:cs="Arial"/>
                                <w:sz w:val="18"/>
                                <w:szCs w:val="18"/>
                              </w:rPr>
                            </w:pPr>
                            <w:r>
                              <w:rPr>
                                <w:rFonts w:ascii="Arial" w:hAnsi="Arial" w:cs="Arial"/>
                                <w:sz w:val="18"/>
                                <w:szCs w:val="18"/>
                              </w:rPr>
                              <w:t>WITNESSES</w:t>
                            </w:r>
                          </w:p>
                          <w:p w:rsidR="00857C4D" w:rsidRDefault="00857C4D">
                            <w:pPr>
                              <w:rPr>
                                <w:rFonts w:ascii="Arial" w:hAnsi="Arial" w:cs="Arial"/>
                                <w:sz w:val="18"/>
                                <w:szCs w:val="18"/>
                              </w:rPr>
                            </w:pPr>
                          </w:p>
                          <w:p w:rsidR="00857C4D" w:rsidRDefault="00857C4D">
                            <w:pPr>
                              <w:numPr>
                                <w:ilvl w:val="0"/>
                                <w:numId w:val="26"/>
                              </w:numPr>
                              <w:tabs>
                                <w:tab w:val="left" w:pos="360"/>
                              </w:tabs>
                              <w:spacing w:after="360"/>
                              <w:ind w:left="360"/>
                              <w:rPr>
                                <w:rFonts w:ascii="Arial" w:hAnsi="Arial" w:cs="Arial"/>
                                <w:sz w:val="18"/>
                                <w:szCs w:val="18"/>
                              </w:rPr>
                            </w:pPr>
                            <w:r>
                              <w:rPr>
                                <w:rFonts w:ascii="Arial" w:hAnsi="Arial" w:cs="Arial"/>
                                <w:sz w:val="18"/>
                                <w:szCs w:val="18"/>
                              </w:rPr>
                              <w:t>……………………………………..</w:t>
                            </w:r>
                          </w:p>
                          <w:p w:rsidR="00857C4D" w:rsidRDefault="00857C4D">
                            <w:pPr>
                              <w:numPr>
                                <w:ilvl w:val="0"/>
                                <w:numId w:val="26"/>
                              </w:numPr>
                              <w:tabs>
                                <w:tab w:val="left" w:pos="360"/>
                              </w:tabs>
                              <w:ind w:left="360"/>
                              <w:rPr>
                                <w:rFonts w:ascii="Arial" w:hAnsi="Arial" w:cs="Arial"/>
                                <w:sz w:val="18"/>
                                <w:szCs w:val="18"/>
                              </w:rPr>
                            </w:pPr>
                            <w:r>
                              <w:rPr>
                                <w:rFonts w:ascii="Arial" w:hAnsi="Arial" w:cs="Arial"/>
                                <w:sz w:val="18"/>
                                <w:szCs w:val="18"/>
                              </w:rPr>
                              <w:t>…………………………………….</w:t>
                            </w:r>
                          </w:p>
                          <w:p w:rsidR="00857C4D" w:rsidRDefault="00857C4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矩形 10" o:spid="_x0000_s1029" style="position:absolute;left:0;text-align:left;margin-left:9.5pt;margin-top:5.35pt;width:237.6pt;height:13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">
                <v:path arrowok="t"/>
                <v:textbox>
                  <w:txbxContent>
                    <w:p w:rsidR="00723219" w:rsidRDefault="00723219"/>
                    <w:p w:rsidR="00723219" w:rsidRDefault="00723219">
                      <w:pPr>
                        <w:rPr>
                          <w:rFonts w:ascii="Arial" w:hAnsi="Arial" w:cs="Arial"/>
                          <w:sz w:val="18"/>
                          <w:szCs w:val="18"/>
                        </w:rPr>
                      </w:pPr>
                      <w:r>
                        <w:rPr>
                          <w:rFonts w:ascii="Arial" w:hAnsi="Arial" w:cs="Arial"/>
                          <w:sz w:val="18"/>
                          <w:szCs w:val="18"/>
                        </w:rPr>
                        <w:t>WITNESSES</w:t>
                      </w:r>
                    </w:p>
                    <w:p w:rsidR="00723219" w:rsidRDefault="00723219">
                      <w:pPr>
                        <w:rPr>
                          <w:rFonts w:ascii="Arial" w:hAnsi="Arial" w:cs="Arial"/>
                          <w:sz w:val="18"/>
                          <w:szCs w:val="18"/>
                        </w:rPr>
                      </w:pPr>
                    </w:p>
                    <w:p w:rsidR="00723219" w:rsidRDefault="00723219">
                      <w:pPr>
                        <w:numPr>
                          <w:ilvl w:val="0"/>
                          <w:numId w:val="26"/>
                        </w:numPr>
                        <w:tabs>
                          <w:tab w:val="left" w:pos="360"/>
                        </w:tabs>
                        <w:spacing w:after="360"/>
                        <w:ind w:left="360"/>
                        <w:rPr>
                          <w:rFonts w:ascii="Arial" w:hAnsi="Arial" w:cs="Arial"/>
                          <w:sz w:val="18"/>
                          <w:szCs w:val="18"/>
                        </w:rPr>
                      </w:pPr>
                      <w:r>
                        <w:rPr>
                          <w:rFonts w:ascii="Arial" w:hAnsi="Arial" w:cs="Arial"/>
                          <w:sz w:val="18"/>
                          <w:szCs w:val="18"/>
                        </w:rPr>
                        <w:t>……………………………………..</w:t>
                      </w:r>
                    </w:p>
                    <w:p w:rsidR="00723219" w:rsidRDefault="00723219">
                      <w:pPr>
                        <w:numPr>
                          <w:ilvl w:val="0"/>
                          <w:numId w:val="26"/>
                        </w:numPr>
                        <w:tabs>
                          <w:tab w:val="left" w:pos="360"/>
                        </w:tabs>
                        <w:ind w:left="360"/>
                        <w:rPr>
                          <w:rFonts w:ascii="Arial" w:hAnsi="Arial" w:cs="Arial"/>
                          <w:sz w:val="18"/>
                          <w:szCs w:val="18"/>
                        </w:rPr>
                      </w:pPr>
                      <w:r>
                        <w:rPr>
                          <w:rFonts w:ascii="Arial" w:hAnsi="Arial" w:cs="Arial"/>
                          <w:sz w:val="18"/>
                          <w:szCs w:val="18"/>
                        </w:rPr>
                        <w:t>…………………………………….</w:t>
                      </w:r>
                    </w:p>
                    <w:p w:rsidR="00723219" w:rsidRDefault="00723219">
                      <w:pPr>
                        <w:jc w:val="center"/>
                      </w:pPr>
                    </w:p>
                  </w:txbxContent>
                </v:textbox>
              </v:rect>
            </w:pict>
          </mc:Fallback>
        </mc:AlternateContent>
      </w:r>
    </w:p>
    <w:p w:rsidR="00723219" w:rsidRDefault="00723219">
      <w:pPr>
        <w:tabs>
          <w:tab w:val="left" w:pos="900"/>
          <w:tab w:val="left" w:pos="2880"/>
          <w:tab w:val="left" w:pos="5760"/>
          <w:tab w:val="left" w:pos="7920"/>
        </w:tabs>
        <w:jc w:val="center"/>
        <w:rPr>
          <w:rFonts w:ascii="Arial" w:hAnsi="Arial" w:cs="Arial"/>
          <w:b/>
          <w:sz w:val="22"/>
          <w:szCs w:val="22"/>
          <w:lang w:val="en-GB"/>
        </w:rPr>
      </w:pPr>
    </w:p>
    <w:p w:rsidR="00723219" w:rsidRDefault="00723219">
      <w:pPr>
        <w:tabs>
          <w:tab w:val="left" w:pos="900"/>
          <w:tab w:val="left" w:pos="2880"/>
          <w:tab w:val="left" w:pos="5760"/>
          <w:tab w:val="left" w:pos="7920"/>
        </w:tabs>
        <w:jc w:val="center"/>
        <w:rPr>
          <w:rFonts w:ascii="Arial" w:hAnsi="Arial" w:cs="Arial"/>
          <w:b/>
          <w:sz w:val="22"/>
          <w:szCs w:val="22"/>
          <w:lang w:val="en-GB"/>
        </w:rPr>
      </w:pPr>
    </w:p>
    <w:p w:rsidR="00723219" w:rsidRDefault="00723219">
      <w:pPr>
        <w:tabs>
          <w:tab w:val="left" w:pos="900"/>
          <w:tab w:val="left" w:pos="2880"/>
          <w:tab w:val="left" w:pos="5760"/>
          <w:tab w:val="left" w:pos="7920"/>
        </w:tabs>
        <w:jc w:val="center"/>
        <w:rPr>
          <w:rFonts w:ascii="Arial" w:hAnsi="Arial" w:cs="Arial"/>
          <w:b/>
          <w:sz w:val="22"/>
          <w:szCs w:val="22"/>
          <w:lang w:val="en-GB"/>
        </w:rPr>
      </w:pPr>
    </w:p>
    <w:p w:rsidR="00723219" w:rsidRDefault="00723219">
      <w:pPr>
        <w:tabs>
          <w:tab w:val="left" w:pos="900"/>
          <w:tab w:val="left" w:pos="2880"/>
          <w:tab w:val="left" w:pos="5760"/>
          <w:tab w:val="left" w:pos="7920"/>
        </w:tabs>
        <w:jc w:val="center"/>
        <w:rPr>
          <w:rFonts w:ascii="Arial" w:hAnsi="Arial" w:cs="Arial"/>
          <w:b/>
          <w:sz w:val="22"/>
          <w:szCs w:val="22"/>
          <w:lang w:val="en-GB"/>
        </w:rPr>
      </w:pPr>
    </w:p>
    <w:p w:rsidR="00723219" w:rsidRDefault="00723219">
      <w:pPr>
        <w:tabs>
          <w:tab w:val="left" w:pos="900"/>
          <w:tab w:val="left" w:pos="2880"/>
          <w:tab w:val="left" w:pos="5760"/>
          <w:tab w:val="left" w:pos="7920"/>
        </w:tabs>
        <w:jc w:val="center"/>
        <w:rPr>
          <w:rFonts w:ascii="Arial" w:hAnsi="Arial" w:cs="Arial"/>
          <w:b/>
          <w:sz w:val="22"/>
          <w:szCs w:val="22"/>
          <w:lang w:val="en-GB"/>
        </w:rPr>
      </w:pPr>
    </w:p>
    <w:p w:rsidR="00723219" w:rsidRDefault="00723219">
      <w:pPr>
        <w:tabs>
          <w:tab w:val="left" w:pos="900"/>
          <w:tab w:val="left" w:pos="2880"/>
          <w:tab w:val="left" w:pos="5760"/>
          <w:tab w:val="left" w:pos="7920"/>
        </w:tabs>
        <w:jc w:val="center"/>
        <w:rPr>
          <w:rFonts w:ascii="Arial" w:hAnsi="Arial" w:cs="Arial"/>
          <w:b/>
          <w:sz w:val="22"/>
          <w:szCs w:val="22"/>
          <w:lang w:val="en-GB"/>
        </w:rPr>
      </w:pPr>
    </w:p>
    <w:p w:rsidR="00723219" w:rsidRDefault="00723219">
      <w:pPr>
        <w:tabs>
          <w:tab w:val="left" w:pos="900"/>
          <w:tab w:val="left" w:pos="2880"/>
          <w:tab w:val="left" w:pos="5760"/>
          <w:tab w:val="left" w:pos="7920"/>
        </w:tabs>
        <w:jc w:val="center"/>
        <w:rPr>
          <w:rFonts w:ascii="Arial" w:hAnsi="Arial" w:cs="Arial"/>
          <w:b/>
          <w:sz w:val="22"/>
          <w:szCs w:val="22"/>
          <w:lang w:val="en-GB"/>
        </w:rPr>
      </w:pPr>
    </w:p>
    <w:p w:rsidR="00723219" w:rsidRDefault="00723219">
      <w:pPr>
        <w:tabs>
          <w:tab w:val="left" w:pos="900"/>
          <w:tab w:val="left" w:pos="2880"/>
          <w:tab w:val="left" w:pos="5760"/>
          <w:tab w:val="left" w:pos="7920"/>
        </w:tabs>
        <w:jc w:val="center"/>
        <w:rPr>
          <w:rFonts w:ascii="Arial" w:hAnsi="Arial" w:cs="Arial"/>
          <w:b/>
          <w:sz w:val="22"/>
          <w:szCs w:val="22"/>
          <w:lang w:val="en-GB"/>
        </w:rPr>
      </w:pPr>
    </w:p>
    <w:p w:rsidR="00723219" w:rsidRDefault="00723219">
      <w:pPr>
        <w:tabs>
          <w:tab w:val="left" w:pos="900"/>
          <w:tab w:val="left" w:pos="2880"/>
          <w:tab w:val="left" w:pos="5760"/>
          <w:tab w:val="left" w:pos="7920"/>
        </w:tabs>
        <w:jc w:val="center"/>
        <w:rPr>
          <w:rFonts w:ascii="Arial" w:hAnsi="Arial" w:cs="Arial"/>
          <w:b/>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tabs>
          <w:tab w:val="right" w:pos="10177"/>
        </w:tabs>
        <w:jc w:val="right"/>
        <w:rPr>
          <w:rFonts w:ascii="Arial" w:hAnsi="Arial" w:cs="Arial"/>
          <w:sz w:val="22"/>
          <w:szCs w:val="22"/>
          <w:lang w:val="en-GB"/>
        </w:rPr>
      </w:pPr>
    </w:p>
    <w:p w:rsidR="00723219" w:rsidRDefault="00723219">
      <w:pPr>
        <w:rPr>
          <w:rFonts w:ascii="Arial" w:hAnsi="Arial" w:cs="Arial"/>
          <w:b/>
          <w:sz w:val="22"/>
          <w:szCs w:val="22"/>
        </w:rPr>
      </w:pPr>
      <w:r>
        <w:rPr>
          <w:rFonts w:ascii="Arial" w:hAnsi="Arial" w:cs="Arial"/>
          <w:sz w:val="22"/>
          <w:szCs w:val="22"/>
        </w:rPr>
        <w:lastRenderedPageBreak/>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proofErr w:type="spellStart"/>
      <w:r>
        <w:rPr>
          <w:rFonts w:ascii="Arial" w:hAnsi="Arial" w:cs="Arial"/>
          <w:b/>
          <w:sz w:val="22"/>
          <w:szCs w:val="22"/>
        </w:rPr>
        <w:t>MBD</w:t>
      </w:r>
      <w:proofErr w:type="spellEnd"/>
      <w:r>
        <w:rPr>
          <w:rFonts w:ascii="Arial" w:hAnsi="Arial" w:cs="Arial"/>
          <w:b/>
          <w:sz w:val="22"/>
          <w:szCs w:val="22"/>
        </w:rPr>
        <w:t xml:space="preserve"> 6.2</w:t>
      </w:r>
    </w:p>
    <w:p w:rsidR="00723219" w:rsidRDefault="00723219">
      <w:pPr>
        <w:rPr>
          <w:rFonts w:ascii="Arial" w:hAnsi="Arial" w:cs="Arial"/>
          <w:sz w:val="22"/>
          <w:szCs w:val="22"/>
        </w:rPr>
      </w:pPr>
    </w:p>
    <w:p w:rsidR="00723219" w:rsidRDefault="00723219">
      <w:pPr>
        <w:jc w:val="center"/>
        <w:rPr>
          <w:rFonts w:ascii="Arial" w:hAnsi="Arial" w:cs="Arial"/>
          <w:sz w:val="22"/>
          <w:szCs w:val="22"/>
        </w:rPr>
      </w:pPr>
      <w:r>
        <w:rPr>
          <w:rFonts w:ascii="Arial" w:hAnsi="Arial" w:cs="Arial"/>
          <w:b/>
          <w:sz w:val="22"/>
          <w:szCs w:val="22"/>
        </w:rPr>
        <w:t xml:space="preserve">DECLARATION CERTIFICATE FOR LOCAL PRODUCTION AND CONTENT FOR DESIGNATED SECTORS </w:t>
      </w:r>
    </w:p>
    <w:p w:rsidR="00723219" w:rsidRDefault="00723219">
      <w:pPr>
        <w:jc w:val="center"/>
        <w:rPr>
          <w:rFonts w:ascii="Arial" w:hAnsi="Arial" w:cs="Arial"/>
          <w:sz w:val="22"/>
          <w:szCs w:val="22"/>
        </w:rPr>
      </w:pPr>
    </w:p>
    <w:p w:rsidR="00723219" w:rsidRDefault="00723219">
      <w:pPr>
        <w:jc w:val="both"/>
        <w:rPr>
          <w:rFonts w:ascii="Arial" w:hAnsi="Arial" w:cs="Arial"/>
          <w:sz w:val="22"/>
          <w:szCs w:val="22"/>
        </w:rPr>
      </w:pPr>
      <w:r>
        <w:rPr>
          <w:rFonts w:ascii="Arial" w:hAnsi="Arial" w:cs="Arial"/>
          <w:sz w:val="22"/>
          <w:szCs w:val="22"/>
        </w:rPr>
        <w:t>This Municipal Bidding Document (</w:t>
      </w:r>
      <w:proofErr w:type="spellStart"/>
      <w:r>
        <w:rPr>
          <w:rFonts w:ascii="Arial" w:hAnsi="Arial" w:cs="Arial"/>
          <w:sz w:val="22"/>
          <w:szCs w:val="22"/>
        </w:rPr>
        <w:t>MBD</w:t>
      </w:r>
      <w:proofErr w:type="spellEnd"/>
      <w:r>
        <w:rPr>
          <w:rFonts w:ascii="Arial" w:hAnsi="Arial" w:cs="Arial"/>
          <w:sz w:val="22"/>
          <w:szCs w:val="22"/>
        </w:rPr>
        <w:t>) must form part of all bids invited. It contains general information and serves as a declaration form for local content (local production and local content are used interchangeably).</w:t>
      </w:r>
    </w:p>
    <w:p w:rsidR="00723219" w:rsidRDefault="00723219">
      <w:pPr>
        <w:ind w:left="360"/>
        <w:jc w:val="both"/>
        <w:rPr>
          <w:rFonts w:ascii="Arial" w:hAnsi="Arial" w:cs="Arial"/>
          <w:sz w:val="22"/>
          <w:szCs w:val="22"/>
        </w:rPr>
      </w:pPr>
    </w:p>
    <w:p w:rsidR="00723219" w:rsidRDefault="00723219">
      <w:pPr>
        <w:jc w:val="both"/>
        <w:rPr>
          <w:rFonts w:ascii="Arial" w:hAnsi="Arial" w:cs="Arial"/>
          <w:sz w:val="22"/>
          <w:szCs w:val="22"/>
        </w:rPr>
      </w:pPr>
      <w:r>
        <w:rPr>
          <w:rFonts w:ascii="Arial" w:hAnsi="Arial" w:cs="Arial"/>
          <w:sz w:val="22"/>
          <w:szCs w:val="22"/>
        </w:rPr>
        <w:t xml:space="preserve">Before completing this declaration, bidders must study the General Conditions, Definitions, Directives applicable in respect of Local Content as prescribed in the Preferential Procurement Regulations, 2017,  </w:t>
      </w:r>
      <w:r>
        <w:rPr>
          <w:rFonts w:ascii="Arial" w:hAnsi="Arial" w:cs="Arial"/>
          <w:bCs/>
          <w:sz w:val="22"/>
          <w:szCs w:val="22"/>
        </w:rPr>
        <w:t>the South African Bureau of Standards (SABS) approved technical specification number SATS 1286:2011 (Edition 1) and the Guidance on the Calculation of Local Content together with the Local Content Declaration Templates [Annex C (Local Content Declaration: Summary Schedule), D (Imported Content Declaration: Supporting Schedule to Annex C) and E (Local Content Declaration: Supporting Schedule to Annex C)].</w:t>
      </w:r>
    </w:p>
    <w:p w:rsidR="00723219" w:rsidRDefault="00723219">
      <w:pPr>
        <w:ind w:left="360"/>
        <w:jc w:val="both"/>
        <w:rPr>
          <w:rFonts w:ascii="Arial" w:hAnsi="Arial" w:cs="Arial"/>
          <w:sz w:val="22"/>
          <w:szCs w:val="22"/>
        </w:rPr>
      </w:pPr>
    </w:p>
    <w:p w:rsidR="00723219" w:rsidRDefault="00723219">
      <w:pPr>
        <w:widowControl/>
        <w:numPr>
          <w:ilvl w:val="0"/>
          <w:numId w:val="27"/>
        </w:numPr>
        <w:tabs>
          <w:tab w:val="clear" w:pos="720"/>
          <w:tab w:val="left" w:pos="502"/>
        </w:tabs>
        <w:ind w:left="502"/>
        <w:jc w:val="both"/>
        <w:rPr>
          <w:rFonts w:ascii="Arial" w:hAnsi="Arial" w:cs="Arial"/>
          <w:b/>
          <w:sz w:val="22"/>
          <w:szCs w:val="22"/>
        </w:rPr>
      </w:pPr>
      <w:r>
        <w:rPr>
          <w:rFonts w:ascii="Arial" w:hAnsi="Arial" w:cs="Arial"/>
          <w:b/>
          <w:sz w:val="22"/>
          <w:szCs w:val="22"/>
        </w:rPr>
        <w:t>General Conditions</w:t>
      </w:r>
    </w:p>
    <w:p w:rsidR="00723219" w:rsidRDefault="00723219">
      <w:pPr>
        <w:ind w:left="360"/>
        <w:jc w:val="both"/>
        <w:rPr>
          <w:rFonts w:ascii="Arial" w:hAnsi="Arial" w:cs="Arial"/>
          <w:sz w:val="22"/>
          <w:szCs w:val="22"/>
        </w:rPr>
      </w:pPr>
    </w:p>
    <w:p w:rsidR="00723219" w:rsidRDefault="00723219">
      <w:pPr>
        <w:widowControl/>
        <w:numPr>
          <w:ilvl w:val="1"/>
          <w:numId w:val="27"/>
        </w:numPr>
        <w:tabs>
          <w:tab w:val="clear" w:pos="780"/>
          <w:tab w:val="left" w:pos="562"/>
        </w:tabs>
        <w:ind w:left="562"/>
        <w:jc w:val="both"/>
        <w:rPr>
          <w:rFonts w:ascii="Arial" w:hAnsi="Arial" w:cs="Arial"/>
          <w:sz w:val="22"/>
          <w:szCs w:val="22"/>
        </w:rPr>
      </w:pPr>
      <w:r>
        <w:rPr>
          <w:rFonts w:ascii="Arial" w:hAnsi="Arial" w:cs="Arial"/>
          <w:sz w:val="22"/>
          <w:szCs w:val="22"/>
        </w:rPr>
        <w:t>Preferential Procurement Regulations, 2017 (Regulation 8) make provision for the promotion of local production and content.</w:t>
      </w:r>
    </w:p>
    <w:p w:rsidR="00723219" w:rsidRDefault="00723219">
      <w:pPr>
        <w:ind w:left="360"/>
        <w:jc w:val="both"/>
        <w:rPr>
          <w:rFonts w:ascii="Arial" w:hAnsi="Arial" w:cs="Arial"/>
          <w:sz w:val="22"/>
          <w:szCs w:val="22"/>
        </w:rPr>
      </w:pPr>
    </w:p>
    <w:p w:rsidR="00723219" w:rsidRDefault="00723219">
      <w:pPr>
        <w:widowControl/>
        <w:numPr>
          <w:ilvl w:val="1"/>
          <w:numId w:val="27"/>
        </w:numPr>
        <w:tabs>
          <w:tab w:val="clear" w:pos="780"/>
          <w:tab w:val="left" w:pos="562"/>
        </w:tabs>
        <w:ind w:left="562"/>
        <w:jc w:val="both"/>
        <w:rPr>
          <w:rFonts w:ascii="Arial" w:hAnsi="Arial" w:cs="Arial"/>
          <w:sz w:val="22"/>
          <w:szCs w:val="22"/>
        </w:rPr>
      </w:pPr>
      <w:r>
        <w:rPr>
          <w:rFonts w:ascii="Arial" w:hAnsi="Arial" w:cs="Arial"/>
          <w:sz w:val="22"/>
          <w:szCs w:val="22"/>
        </w:rPr>
        <w:t>Regulation 8.(2) prescribes that in the case of designated sectors, organs of state must advertise such tenders with the specific bidding condition that only locally produced or manufactured goods, with a stipulated minimum threshold for local production and content will be considered.</w:t>
      </w:r>
    </w:p>
    <w:p w:rsidR="00723219" w:rsidRDefault="00723219">
      <w:pPr>
        <w:jc w:val="both"/>
        <w:rPr>
          <w:rFonts w:ascii="Arial" w:hAnsi="Arial" w:cs="Arial"/>
          <w:sz w:val="22"/>
          <w:szCs w:val="22"/>
        </w:rPr>
      </w:pPr>
    </w:p>
    <w:p w:rsidR="00723219" w:rsidRDefault="00723219">
      <w:pPr>
        <w:widowControl/>
        <w:numPr>
          <w:ilvl w:val="1"/>
          <w:numId w:val="27"/>
        </w:numPr>
        <w:tabs>
          <w:tab w:val="clear" w:pos="780"/>
          <w:tab w:val="left" w:pos="562"/>
        </w:tabs>
        <w:ind w:left="562"/>
        <w:jc w:val="both"/>
        <w:rPr>
          <w:rFonts w:ascii="Arial" w:hAnsi="Arial" w:cs="Arial"/>
          <w:sz w:val="22"/>
          <w:szCs w:val="22"/>
        </w:rPr>
      </w:pPr>
      <w:r>
        <w:rPr>
          <w:rFonts w:ascii="Arial" w:hAnsi="Arial" w:cs="Arial"/>
          <w:sz w:val="22"/>
          <w:szCs w:val="22"/>
        </w:rPr>
        <w:t>Where necessary, for tenders referred to in paragraph 1.2 above, a two stage bidding process may be followed, where the first stage involves a minimum threshold for local production and content and the second stage price and B-</w:t>
      </w:r>
      <w:proofErr w:type="spellStart"/>
      <w:r>
        <w:rPr>
          <w:rFonts w:ascii="Arial" w:hAnsi="Arial" w:cs="Arial"/>
          <w:sz w:val="22"/>
          <w:szCs w:val="22"/>
        </w:rPr>
        <w:t>BBEE</w:t>
      </w:r>
      <w:proofErr w:type="spellEnd"/>
      <w:r>
        <w:rPr>
          <w:rFonts w:ascii="Arial" w:hAnsi="Arial" w:cs="Arial"/>
          <w:sz w:val="22"/>
          <w:szCs w:val="22"/>
        </w:rPr>
        <w:t>.</w:t>
      </w:r>
    </w:p>
    <w:p w:rsidR="00723219" w:rsidRDefault="00723219">
      <w:pPr>
        <w:jc w:val="both"/>
        <w:rPr>
          <w:rFonts w:ascii="Arial" w:hAnsi="Arial" w:cs="Arial"/>
          <w:sz w:val="22"/>
          <w:szCs w:val="22"/>
        </w:rPr>
      </w:pPr>
    </w:p>
    <w:p w:rsidR="00723219" w:rsidRDefault="00723219">
      <w:pPr>
        <w:widowControl/>
        <w:numPr>
          <w:ilvl w:val="1"/>
          <w:numId w:val="27"/>
        </w:numPr>
        <w:tabs>
          <w:tab w:val="clear" w:pos="780"/>
          <w:tab w:val="left" w:pos="562"/>
        </w:tabs>
        <w:ind w:left="562"/>
        <w:jc w:val="both"/>
        <w:rPr>
          <w:rFonts w:ascii="Arial" w:hAnsi="Arial" w:cs="Arial"/>
          <w:sz w:val="22"/>
          <w:szCs w:val="22"/>
        </w:rPr>
      </w:pPr>
      <w:r>
        <w:rPr>
          <w:rFonts w:ascii="Arial" w:hAnsi="Arial" w:cs="Arial"/>
          <w:sz w:val="22"/>
          <w:szCs w:val="22"/>
        </w:rPr>
        <w:t>A person awarded a contract in relation to a designated sector, may not sub-contract in such a manner that the local production and content of the overall value of the contract is reduced to below the stipulated minimum threshold.</w:t>
      </w:r>
    </w:p>
    <w:p w:rsidR="00723219" w:rsidRDefault="00723219">
      <w:pPr>
        <w:jc w:val="both"/>
        <w:rPr>
          <w:rFonts w:ascii="Arial" w:hAnsi="Arial" w:cs="Arial"/>
          <w:sz w:val="22"/>
          <w:szCs w:val="22"/>
        </w:rPr>
      </w:pPr>
    </w:p>
    <w:p w:rsidR="00723219" w:rsidRDefault="00723219">
      <w:pPr>
        <w:widowControl/>
        <w:numPr>
          <w:ilvl w:val="1"/>
          <w:numId w:val="27"/>
        </w:numPr>
        <w:tabs>
          <w:tab w:val="clear" w:pos="780"/>
          <w:tab w:val="left" w:pos="562"/>
        </w:tabs>
        <w:ind w:left="562"/>
        <w:jc w:val="both"/>
        <w:rPr>
          <w:rFonts w:ascii="Arial" w:hAnsi="Arial" w:cs="Arial"/>
          <w:sz w:val="22"/>
          <w:szCs w:val="22"/>
        </w:rPr>
      </w:pPr>
      <w:r>
        <w:rPr>
          <w:rFonts w:ascii="Arial" w:hAnsi="Arial" w:cs="Arial"/>
          <w:bCs/>
          <w:sz w:val="22"/>
          <w:szCs w:val="22"/>
        </w:rPr>
        <w:t xml:space="preserve">The local content (LC) expressed as a percentage of the bid price must be calculated in accordance with the SABS approved technical specification number SATS 1286: 2011 as follows: </w:t>
      </w:r>
    </w:p>
    <w:p w:rsidR="00723219" w:rsidRDefault="00723219">
      <w:pPr>
        <w:ind w:left="720" w:hanging="720"/>
        <w:jc w:val="both"/>
        <w:rPr>
          <w:rFonts w:ascii="Arial" w:hAnsi="Arial" w:cs="Arial"/>
          <w:bCs/>
          <w:sz w:val="22"/>
          <w:szCs w:val="22"/>
          <w:lang w:val="en-ZA"/>
        </w:rPr>
      </w:pPr>
    </w:p>
    <w:p w:rsidR="00723219" w:rsidRDefault="00723219">
      <w:pPr>
        <w:rPr>
          <w:rFonts w:ascii="Arial" w:hAnsi="Arial" w:cs="Arial"/>
          <w:sz w:val="22"/>
          <w:szCs w:val="22"/>
        </w:rPr>
      </w:pPr>
      <w:r>
        <w:rPr>
          <w:rFonts w:ascii="Arial" w:hAnsi="Arial" w:cs="Arial"/>
          <w:bCs/>
          <w:sz w:val="22"/>
          <w:szCs w:val="22"/>
        </w:rPr>
        <w:tab/>
      </w:r>
      <w:r>
        <w:rPr>
          <w:rFonts w:ascii="Arial" w:hAnsi="Arial" w:cs="Arial"/>
          <w:sz w:val="22"/>
          <w:szCs w:val="22"/>
        </w:rPr>
        <w:t>LC = [1 -</w:t>
      </w:r>
      <w:r>
        <w:rPr>
          <w:rFonts w:ascii="Arial" w:hAnsi="Arial" w:cs="Arial"/>
          <w:sz w:val="22"/>
          <w:szCs w:val="22"/>
        </w:rPr>
        <w:fldChar w:fldCharType="begin"/>
      </w:r>
      <w:r>
        <w:rPr>
          <w:rFonts w:ascii="Arial" w:hAnsi="Arial" w:cs="Arial"/>
          <w:sz w:val="22"/>
          <w:szCs w:val="22"/>
        </w:rPr>
        <w:instrText xml:space="preserve"> QUOTE </w:instrText>
      </w:r>
      <w:r w:rsidR="00333A44">
        <w:rPr>
          <w:rFonts w:ascii="Arial" w:hAnsi="Arial" w:cs="Arial"/>
          <w:noProof/>
          <w:sz w:val="22"/>
          <w:szCs w:val="22"/>
          <w:lang w:val="en-ZA" w:eastAsia="en-ZA"/>
        </w:rPr>
        <w:drawing>
          <wp:inline distT="0" distB="0" distL="0" distR="0">
            <wp:extent cx="235585" cy="142875"/>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5585" cy="142875"/>
                    </a:xfrm>
                    <a:prstGeom prst="rect">
                      <a:avLst/>
                    </a:prstGeom>
                    <a:noFill/>
                    <a:ln>
                      <a:noFill/>
                    </a:ln>
                  </pic:spPr>
                </pic:pic>
              </a:graphicData>
            </a:graphic>
          </wp:inline>
        </w:drawing>
      </w:r>
      <w:r>
        <w:rPr>
          <w:rFonts w:ascii="Arial" w:hAnsi="Arial" w:cs="Arial"/>
          <w:sz w:val="22"/>
          <w:szCs w:val="22"/>
        </w:rPr>
        <w:instrText xml:space="preserve"> </w:instrText>
      </w:r>
      <w:r>
        <w:rPr>
          <w:rFonts w:ascii="Arial" w:hAnsi="Arial" w:cs="Arial"/>
          <w:sz w:val="22"/>
          <w:szCs w:val="22"/>
        </w:rPr>
        <w:fldChar w:fldCharType="end"/>
      </w:r>
      <w:r>
        <w:rPr>
          <w:rFonts w:ascii="Arial" w:hAnsi="Arial" w:cs="Arial"/>
          <w:sz w:val="22"/>
          <w:szCs w:val="22"/>
        </w:rPr>
        <w:t xml:space="preserve"> x / y] * 100</w:t>
      </w:r>
    </w:p>
    <w:p w:rsidR="00723219" w:rsidRDefault="00723219">
      <w:pPr>
        <w:ind w:left="720"/>
        <w:jc w:val="both"/>
        <w:rPr>
          <w:rFonts w:ascii="Arial" w:hAnsi="Arial" w:cs="Arial"/>
          <w:bCs/>
          <w:sz w:val="22"/>
          <w:szCs w:val="22"/>
        </w:rPr>
      </w:pPr>
    </w:p>
    <w:p w:rsidR="00723219" w:rsidRDefault="00723219">
      <w:pPr>
        <w:ind w:left="720"/>
        <w:jc w:val="both"/>
        <w:rPr>
          <w:rFonts w:ascii="Arial" w:hAnsi="Arial" w:cs="Arial"/>
          <w:bCs/>
          <w:sz w:val="22"/>
          <w:szCs w:val="22"/>
        </w:rPr>
      </w:pPr>
      <w:r>
        <w:rPr>
          <w:rFonts w:ascii="Arial" w:hAnsi="Arial" w:cs="Arial"/>
          <w:bCs/>
          <w:sz w:val="22"/>
          <w:szCs w:val="22"/>
        </w:rPr>
        <w:t>Where</w:t>
      </w:r>
    </w:p>
    <w:p w:rsidR="00723219" w:rsidRDefault="00723219">
      <w:pPr>
        <w:ind w:left="720" w:hanging="720"/>
        <w:jc w:val="both"/>
        <w:rPr>
          <w:rFonts w:ascii="Arial" w:hAnsi="Arial" w:cs="Arial"/>
          <w:bCs/>
          <w:sz w:val="22"/>
          <w:szCs w:val="22"/>
        </w:rPr>
      </w:pPr>
      <w:r>
        <w:rPr>
          <w:rFonts w:ascii="Arial" w:hAnsi="Arial" w:cs="Arial"/>
          <w:bCs/>
          <w:sz w:val="22"/>
          <w:szCs w:val="22"/>
        </w:rPr>
        <w:tab/>
        <w:t xml:space="preserve">x </w:t>
      </w:r>
      <w:r>
        <w:rPr>
          <w:rFonts w:ascii="Arial" w:hAnsi="Arial" w:cs="Arial"/>
          <w:bCs/>
          <w:sz w:val="22"/>
          <w:szCs w:val="22"/>
        </w:rPr>
        <w:tab/>
        <w:t>is the imported content in Rand</w:t>
      </w:r>
    </w:p>
    <w:p w:rsidR="00723219" w:rsidRDefault="00723219">
      <w:pPr>
        <w:ind w:left="720" w:hanging="720"/>
        <w:jc w:val="both"/>
        <w:rPr>
          <w:rFonts w:ascii="Arial" w:hAnsi="Arial" w:cs="Arial"/>
          <w:bCs/>
          <w:sz w:val="22"/>
          <w:szCs w:val="22"/>
        </w:rPr>
      </w:pPr>
      <w:r>
        <w:rPr>
          <w:rFonts w:ascii="Arial" w:hAnsi="Arial" w:cs="Arial"/>
          <w:bCs/>
          <w:sz w:val="22"/>
          <w:szCs w:val="22"/>
        </w:rPr>
        <w:tab/>
        <w:t>y</w:t>
      </w:r>
      <w:r>
        <w:rPr>
          <w:rFonts w:ascii="Arial" w:hAnsi="Arial" w:cs="Arial"/>
          <w:bCs/>
          <w:sz w:val="22"/>
          <w:szCs w:val="22"/>
        </w:rPr>
        <w:tab/>
        <w:t xml:space="preserve">is the bid price in Rand excluding value added tax (VAT) </w:t>
      </w:r>
    </w:p>
    <w:p w:rsidR="00723219" w:rsidRDefault="00723219">
      <w:pPr>
        <w:ind w:left="720" w:hanging="720"/>
        <w:jc w:val="both"/>
        <w:rPr>
          <w:rFonts w:ascii="Arial" w:hAnsi="Arial" w:cs="Arial"/>
          <w:bCs/>
          <w:sz w:val="22"/>
          <w:szCs w:val="22"/>
        </w:rPr>
      </w:pPr>
    </w:p>
    <w:p w:rsidR="00723219" w:rsidRDefault="00723219">
      <w:pPr>
        <w:ind w:left="720"/>
        <w:jc w:val="both"/>
        <w:rPr>
          <w:rFonts w:ascii="Arial" w:hAnsi="Arial" w:cs="Arial"/>
          <w:bCs/>
          <w:sz w:val="22"/>
          <w:szCs w:val="22"/>
        </w:rPr>
      </w:pPr>
      <w:r>
        <w:rPr>
          <w:rFonts w:ascii="Arial" w:hAnsi="Arial" w:cs="Arial"/>
          <w:bCs/>
          <w:sz w:val="22"/>
          <w:szCs w:val="22"/>
        </w:rPr>
        <w:t>Prices referred to in the determination of x must be converted to Rand (</w:t>
      </w:r>
      <w:proofErr w:type="spellStart"/>
      <w:r>
        <w:rPr>
          <w:rFonts w:ascii="Arial" w:hAnsi="Arial" w:cs="Arial"/>
          <w:bCs/>
          <w:sz w:val="22"/>
          <w:szCs w:val="22"/>
        </w:rPr>
        <w:t>ZAR</w:t>
      </w:r>
      <w:proofErr w:type="spellEnd"/>
      <w:r>
        <w:rPr>
          <w:rFonts w:ascii="Arial" w:hAnsi="Arial" w:cs="Arial"/>
          <w:bCs/>
          <w:sz w:val="22"/>
          <w:szCs w:val="22"/>
        </w:rPr>
        <w:t>) by using the exchange rate published by South African Reserve Bank (</w:t>
      </w:r>
      <w:proofErr w:type="spellStart"/>
      <w:r>
        <w:rPr>
          <w:rFonts w:ascii="Arial" w:hAnsi="Arial" w:cs="Arial"/>
          <w:bCs/>
          <w:sz w:val="22"/>
          <w:szCs w:val="22"/>
        </w:rPr>
        <w:t>SARB</w:t>
      </w:r>
      <w:proofErr w:type="spellEnd"/>
      <w:r>
        <w:rPr>
          <w:rFonts w:ascii="Arial" w:hAnsi="Arial" w:cs="Arial"/>
          <w:bCs/>
          <w:sz w:val="22"/>
          <w:szCs w:val="22"/>
        </w:rPr>
        <w:t>) at 12:00 on the date of advertisement of the bid as indicated in paragraph 4.1 below.</w:t>
      </w:r>
    </w:p>
    <w:p w:rsidR="00723219" w:rsidRDefault="00723219">
      <w:pPr>
        <w:ind w:left="720"/>
        <w:jc w:val="both"/>
        <w:rPr>
          <w:rFonts w:ascii="Arial" w:hAnsi="Arial" w:cs="Arial"/>
          <w:bCs/>
          <w:sz w:val="22"/>
          <w:szCs w:val="22"/>
        </w:rPr>
      </w:pPr>
    </w:p>
    <w:p w:rsidR="00723219" w:rsidRDefault="00723219">
      <w:pPr>
        <w:ind w:left="720"/>
        <w:jc w:val="both"/>
        <w:rPr>
          <w:rFonts w:ascii="Arial" w:hAnsi="Arial" w:cs="Arial"/>
          <w:b/>
          <w:bCs/>
          <w:sz w:val="22"/>
          <w:szCs w:val="22"/>
        </w:rPr>
      </w:pPr>
      <w:r>
        <w:rPr>
          <w:rFonts w:ascii="Arial" w:hAnsi="Arial" w:cs="Arial"/>
          <w:b/>
          <w:bCs/>
          <w:sz w:val="22"/>
          <w:szCs w:val="22"/>
        </w:rPr>
        <w:t>The SABS approved technical specification number SATS 1286:2011 is accessible on http:/www.thedti.gov.za/industrial development/</w:t>
      </w:r>
      <w:proofErr w:type="spellStart"/>
      <w:r>
        <w:rPr>
          <w:rFonts w:ascii="Arial" w:hAnsi="Arial" w:cs="Arial"/>
          <w:b/>
          <w:bCs/>
          <w:sz w:val="22"/>
          <w:szCs w:val="22"/>
        </w:rPr>
        <w:t>ip.jsp</w:t>
      </w:r>
      <w:proofErr w:type="spellEnd"/>
      <w:r>
        <w:rPr>
          <w:rFonts w:ascii="Arial" w:hAnsi="Arial" w:cs="Arial"/>
          <w:b/>
          <w:bCs/>
          <w:sz w:val="22"/>
          <w:szCs w:val="22"/>
        </w:rPr>
        <w:t xml:space="preserve"> at no cost.  </w:t>
      </w:r>
    </w:p>
    <w:p w:rsidR="00723219" w:rsidRDefault="00723219">
      <w:pPr>
        <w:ind w:left="720"/>
        <w:jc w:val="both"/>
        <w:rPr>
          <w:rFonts w:ascii="Arial" w:hAnsi="Arial" w:cs="Arial"/>
          <w:bCs/>
          <w:sz w:val="22"/>
          <w:szCs w:val="22"/>
        </w:rPr>
      </w:pPr>
    </w:p>
    <w:p w:rsidR="00723219" w:rsidRDefault="00723219">
      <w:pPr>
        <w:ind w:left="720"/>
        <w:jc w:val="both"/>
        <w:rPr>
          <w:rFonts w:ascii="Arial" w:hAnsi="Arial" w:cs="Arial"/>
          <w:bCs/>
          <w:sz w:val="22"/>
          <w:szCs w:val="22"/>
        </w:rPr>
      </w:pPr>
    </w:p>
    <w:p w:rsidR="00723219" w:rsidRDefault="00723219">
      <w:pPr>
        <w:ind w:left="720"/>
        <w:jc w:val="both"/>
        <w:rPr>
          <w:rFonts w:ascii="Arial" w:hAnsi="Arial" w:cs="Arial"/>
          <w:bCs/>
          <w:sz w:val="22"/>
          <w:szCs w:val="22"/>
        </w:rPr>
      </w:pPr>
    </w:p>
    <w:p w:rsidR="00723219" w:rsidRDefault="00723219">
      <w:pPr>
        <w:ind w:left="720"/>
        <w:jc w:val="both"/>
        <w:rPr>
          <w:rFonts w:ascii="Arial" w:hAnsi="Arial" w:cs="Arial"/>
          <w:bCs/>
          <w:sz w:val="22"/>
          <w:szCs w:val="22"/>
        </w:rPr>
      </w:pPr>
    </w:p>
    <w:p w:rsidR="00723219" w:rsidRDefault="00723219">
      <w:pPr>
        <w:widowControl/>
        <w:numPr>
          <w:ilvl w:val="1"/>
          <w:numId w:val="27"/>
        </w:numPr>
        <w:tabs>
          <w:tab w:val="clear" w:pos="780"/>
          <w:tab w:val="left" w:pos="562"/>
        </w:tabs>
        <w:ind w:left="562"/>
        <w:jc w:val="both"/>
        <w:rPr>
          <w:rFonts w:ascii="Arial" w:hAnsi="Arial" w:cs="Arial"/>
          <w:sz w:val="22"/>
          <w:szCs w:val="22"/>
        </w:rPr>
      </w:pPr>
      <w:r>
        <w:rPr>
          <w:rFonts w:ascii="Arial" w:hAnsi="Arial" w:cs="Arial"/>
          <w:bCs/>
          <w:sz w:val="22"/>
          <w:szCs w:val="22"/>
        </w:rPr>
        <w:lastRenderedPageBreak/>
        <w:t xml:space="preserve">A bid may be disqualified if this Declaration Certificate and the </w:t>
      </w:r>
      <w:r>
        <w:rPr>
          <w:rFonts w:ascii="Arial" w:hAnsi="Arial" w:cs="Arial"/>
          <w:sz w:val="22"/>
          <w:szCs w:val="22"/>
        </w:rPr>
        <w:t>Annex C (Local Content Declaration: Summary Schedule)</w:t>
      </w:r>
      <w:r>
        <w:rPr>
          <w:rFonts w:ascii="Arial" w:hAnsi="Arial" w:cs="Arial"/>
          <w:bCs/>
          <w:sz w:val="22"/>
          <w:szCs w:val="22"/>
        </w:rPr>
        <w:t xml:space="preserve"> are not submitted as part of the bid documentation; </w:t>
      </w:r>
    </w:p>
    <w:p w:rsidR="00723219" w:rsidRDefault="00723219">
      <w:pPr>
        <w:ind w:left="1140"/>
        <w:jc w:val="both"/>
        <w:rPr>
          <w:rFonts w:ascii="Arial" w:hAnsi="Arial" w:cs="Arial"/>
          <w:sz w:val="22"/>
          <w:szCs w:val="22"/>
        </w:rPr>
      </w:pPr>
    </w:p>
    <w:p w:rsidR="00723219" w:rsidRDefault="00723219">
      <w:pPr>
        <w:jc w:val="both"/>
        <w:rPr>
          <w:rFonts w:ascii="Arial" w:hAnsi="Arial" w:cs="Arial"/>
          <w:bCs/>
          <w:sz w:val="22"/>
          <w:szCs w:val="22"/>
          <w:lang w:val="en-ZA"/>
        </w:rPr>
      </w:pPr>
    </w:p>
    <w:p w:rsidR="00723219" w:rsidRDefault="00723219">
      <w:pPr>
        <w:widowControl/>
        <w:numPr>
          <w:ilvl w:val="0"/>
          <w:numId w:val="27"/>
        </w:numPr>
        <w:tabs>
          <w:tab w:val="clear" w:pos="720"/>
          <w:tab w:val="left" w:pos="502"/>
        </w:tabs>
        <w:ind w:left="502"/>
        <w:jc w:val="both"/>
        <w:rPr>
          <w:rFonts w:ascii="Arial" w:hAnsi="Arial" w:cs="Arial"/>
          <w:b/>
          <w:sz w:val="22"/>
          <w:szCs w:val="22"/>
        </w:rPr>
      </w:pPr>
      <w:r>
        <w:rPr>
          <w:rFonts w:ascii="Arial" w:hAnsi="Arial" w:cs="Arial"/>
          <w:b/>
          <w:sz w:val="22"/>
          <w:szCs w:val="22"/>
        </w:rPr>
        <w:t>The stipulated minimum threshold(s) for local production and content (refer to Annex A of SATS 1286:2011) for this bid is/are as follows:</w:t>
      </w:r>
    </w:p>
    <w:p w:rsidR="00723219" w:rsidRDefault="00723219">
      <w:pPr>
        <w:ind w:left="502"/>
        <w:jc w:val="both"/>
        <w:rPr>
          <w:rFonts w:ascii="Arial" w:hAnsi="Arial" w:cs="Arial"/>
          <w:b/>
          <w:sz w:val="22"/>
          <w:szCs w:val="22"/>
        </w:rPr>
      </w:pPr>
    </w:p>
    <w:p w:rsidR="00723219" w:rsidRDefault="00723219">
      <w:pPr>
        <w:ind w:left="502"/>
        <w:jc w:val="both"/>
        <w:rPr>
          <w:rFonts w:ascii="Arial" w:hAnsi="Arial" w:cs="Arial"/>
          <w:sz w:val="22"/>
          <w:szCs w:val="22"/>
          <w:u w:val="single"/>
        </w:rPr>
      </w:pPr>
      <w:r>
        <w:rPr>
          <w:rFonts w:ascii="Arial" w:hAnsi="Arial" w:cs="Arial"/>
          <w:sz w:val="22"/>
          <w:szCs w:val="22"/>
          <w:u w:val="single"/>
        </w:rPr>
        <w:t>Description of services, works or goods</w:t>
      </w:r>
      <w:r>
        <w:rPr>
          <w:rFonts w:ascii="Arial" w:hAnsi="Arial" w:cs="Arial"/>
          <w:sz w:val="22"/>
          <w:szCs w:val="22"/>
        </w:rPr>
        <w:t xml:space="preserve"> </w:t>
      </w:r>
      <w:r>
        <w:rPr>
          <w:rFonts w:ascii="Arial" w:hAnsi="Arial" w:cs="Arial"/>
          <w:sz w:val="22"/>
          <w:szCs w:val="22"/>
        </w:rPr>
        <w:tab/>
        <w:t xml:space="preserve">    </w:t>
      </w:r>
      <w:r>
        <w:rPr>
          <w:rFonts w:ascii="Arial" w:hAnsi="Arial" w:cs="Arial"/>
          <w:sz w:val="22"/>
          <w:szCs w:val="22"/>
          <w:u w:val="single"/>
        </w:rPr>
        <w:t>Stipulated minimum threshold</w:t>
      </w:r>
    </w:p>
    <w:p w:rsidR="00723219" w:rsidRDefault="00723219">
      <w:pPr>
        <w:rPr>
          <w:rFonts w:ascii="Arial" w:hAnsi="Arial" w:cs="Arial"/>
          <w:sz w:val="22"/>
          <w:szCs w:val="22"/>
        </w:rPr>
      </w:pPr>
    </w:p>
    <w:p w:rsidR="00723219" w:rsidRDefault="00723219">
      <w:pPr>
        <w:ind w:firstLine="502"/>
        <w:rPr>
          <w:rFonts w:ascii="Arial" w:hAnsi="Arial" w:cs="Arial"/>
          <w:sz w:val="22"/>
          <w:szCs w:val="22"/>
        </w:rPr>
      </w:pPr>
      <w:r>
        <w:rPr>
          <w:rFonts w:ascii="Arial" w:hAnsi="Arial" w:cs="Arial"/>
          <w:sz w:val="22"/>
          <w:szCs w:val="22"/>
        </w:rPr>
        <w:t>_______________________________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22"/>
          <w:szCs w:val="22"/>
        </w:rPr>
        <w:tab/>
        <w:t>_______%</w:t>
      </w:r>
    </w:p>
    <w:p w:rsidR="00723219" w:rsidRDefault="00723219">
      <w:pPr>
        <w:rPr>
          <w:rFonts w:ascii="Arial" w:hAnsi="Arial" w:cs="Arial"/>
          <w:sz w:val="22"/>
          <w:szCs w:val="22"/>
        </w:rPr>
      </w:pPr>
      <w:r>
        <w:rPr>
          <w:rFonts w:ascii="Arial" w:hAnsi="Arial" w:cs="Arial"/>
          <w:sz w:val="22"/>
          <w:szCs w:val="22"/>
        </w:rPr>
        <w:tab/>
      </w:r>
    </w:p>
    <w:p w:rsidR="00723219" w:rsidRDefault="00723219">
      <w:pPr>
        <w:ind w:firstLine="502"/>
        <w:rPr>
          <w:rFonts w:ascii="Arial" w:hAnsi="Arial" w:cs="Arial"/>
          <w:sz w:val="22"/>
          <w:szCs w:val="22"/>
        </w:rPr>
      </w:pPr>
      <w:r>
        <w:rPr>
          <w:rFonts w:ascii="Arial" w:hAnsi="Arial" w:cs="Arial"/>
          <w:sz w:val="22"/>
          <w:szCs w:val="22"/>
        </w:rPr>
        <w:t>_______________________________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w:t>
      </w:r>
    </w:p>
    <w:p w:rsidR="00723219" w:rsidRDefault="00723219">
      <w:pPr>
        <w:ind w:firstLine="502"/>
        <w:rPr>
          <w:rFonts w:ascii="Arial" w:hAnsi="Arial" w:cs="Arial"/>
          <w:sz w:val="22"/>
          <w:szCs w:val="22"/>
        </w:rPr>
      </w:pPr>
    </w:p>
    <w:p w:rsidR="00723219" w:rsidRDefault="00723219">
      <w:pPr>
        <w:ind w:firstLine="502"/>
        <w:rPr>
          <w:rFonts w:ascii="Arial" w:hAnsi="Arial" w:cs="Arial"/>
          <w:sz w:val="22"/>
          <w:szCs w:val="22"/>
        </w:rPr>
      </w:pPr>
      <w:r>
        <w:rPr>
          <w:rFonts w:ascii="Arial" w:hAnsi="Arial" w:cs="Arial"/>
          <w:sz w:val="22"/>
          <w:szCs w:val="22"/>
        </w:rPr>
        <w:t>_______________________________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w:t>
      </w:r>
    </w:p>
    <w:p w:rsidR="00723219" w:rsidRDefault="00723219">
      <w:pPr>
        <w:ind w:firstLine="502"/>
        <w:rPr>
          <w:rFonts w:ascii="Arial" w:hAnsi="Arial" w:cs="Arial"/>
          <w:sz w:val="22"/>
          <w:szCs w:val="22"/>
        </w:rPr>
      </w:pPr>
    </w:p>
    <w:p w:rsidR="00723219" w:rsidRDefault="00723219">
      <w:pPr>
        <w:ind w:firstLine="502"/>
        <w:rPr>
          <w:rFonts w:ascii="Arial" w:hAnsi="Arial" w:cs="Arial"/>
          <w:sz w:val="22"/>
          <w:szCs w:val="22"/>
        </w:rPr>
      </w:pPr>
    </w:p>
    <w:p w:rsidR="00723219" w:rsidRDefault="00723219">
      <w:pPr>
        <w:rPr>
          <w:rFonts w:ascii="Arial" w:hAnsi="Arial" w:cs="Arial"/>
          <w:sz w:val="22"/>
          <w:szCs w:val="22"/>
        </w:rPr>
      </w:pPr>
      <w:r>
        <w:rPr>
          <w:rFonts w:ascii="Arial" w:hAnsi="Arial" w:cs="Arial"/>
          <w:b/>
          <w:sz w:val="22"/>
          <w:szCs w:val="22"/>
        </w:rPr>
        <w:t>3.</w:t>
      </w:r>
      <w:r>
        <w:rPr>
          <w:rFonts w:ascii="Arial" w:hAnsi="Arial" w:cs="Arial"/>
          <w:sz w:val="22"/>
          <w:szCs w:val="22"/>
        </w:rPr>
        <w:tab/>
        <w:t>Does any portion of the goods or services offered</w:t>
      </w:r>
    </w:p>
    <w:p w:rsidR="00723219" w:rsidRDefault="00723219">
      <w:pPr>
        <w:tabs>
          <w:tab w:val="left" w:pos="-963"/>
          <w:tab w:val="left" w:pos="-720"/>
          <w:tab w:val="left" w:pos="720"/>
          <w:tab w:val="left" w:pos="2268"/>
          <w:tab w:val="left" w:pos="2552"/>
        </w:tabs>
        <w:rPr>
          <w:rFonts w:ascii="Arial" w:hAnsi="Arial" w:cs="Arial"/>
          <w:b/>
          <w:i/>
          <w:sz w:val="22"/>
          <w:szCs w:val="22"/>
          <w:lang w:val="en-ZA"/>
        </w:rPr>
      </w:pPr>
      <w:r>
        <w:rPr>
          <w:rFonts w:ascii="Arial" w:hAnsi="Arial" w:cs="Arial"/>
          <w:sz w:val="22"/>
          <w:szCs w:val="22"/>
        </w:rPr>
        <w:tab/>
        <w:t>have any imported content?</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723219" w:rsidRDefault="00723219">
      <w:pPr>
        <w:tabs>
          <w:tab w:val="left" w:pos="-963"/>
          <w:tab w:val="left" w:pos="-720"/>
          <w:tab w:val="left" w:pos="851"/>
          <w:tab w:val="left" w:pos="2268"/>
          <w:tab w:val="left" w:pos="2552"/>
        </w:tabs>
        <w:rPr>
          <w:rFonts w:ascii="Arial" w:hAnsi="Arial" w:cs="Arial"/>
          <w:sz w:val="22"/>
          <w:szCs w:val="22"/>
        </w:rPr>
      </w:pPr>
      <w:r>
        <w:rPr>
          <w:rFonts w:ascii="Arial" w:hAnsi="Arial" w:cs="Arial"/>
          <w:sz w:val="22"/>
          <w:szCs w:val="22"/>
        </w:rPr>
        <w:tab/>
        <w:t>(</w:t>
      </w:r>
      <w:r>
        <w:rPr>
          <w:rFonts w:ascii="Arial" w:hAnsi="Arial" w:cs="Arial"/>
          <w:b/>
          <w:i/>
          <w:sz w:val="22"/>
          <w:szCs w:val="22"/>
        </w:rPr>
        <w:t>Tick applicable box</w:t>
      </w:r>
      <w:r>
        <w:rPr>
          <w:rFonts w:ascii="Arial" w:hAnsi="Arial" w:cs="Arial"/>
          <w:sz w:val="22"/>
          <w:szCs w:val="22"/>
        </w:rPr>
        <w:t>)</w:t>
      </w:r>
    </w:p>
    <w:p w:rsidR="00723219" w:rsidRDefault="00723219">
      <w:pPr>
        <w:tabs>
          <w:tab w:val="left" w:pos="-963"/>
          <w:tab w:val="left" w:pos="-720"/>
          <w:tab w:val="left" w:pos="709"/>
          <w:tab w:val="left" w:pos="2268"/>
          <w:tab w:val="left" w:pos="2552"/>
        </w:tabs>
        <w:ind w:left="709"/>
        <w:rPr>
          <w:rFonts w:ascii="Arial" w:hAnsi="Arial" w:cs="Arial"/>
          <w:sz w:val="22"/>
          <w:szCs w:val="22"/>
        </w:rPr>
      </w:pPr>
    </w:p>
    <w:tbl>
      <w:tblPr>
        <w:tblW w:w="0" w:type="auto"/>
        <w:tblInd w:w="93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675"/>
        <w:gridCol w:w="709"/>
        <w:gridCol w:w="851"/>
        <w:gridCol w:w="850"/>
      </w:tblGrid>
      <w:tr w:rsidR="00723219">
        <w:tc>
          <w:tcPr>
            <w:tcW w:w="675" w:type="dxa"/>
            <w:tcBorders>
              <w:top w:val="single" w:sz="18" w:space="0" w:color="auto"/>
              <w:left w:val="single" w:sz="18" w:space="0" w:color="auto"/>
              <w:bottom w:val="single" w:sz="18" w:space="0" w:color="auto"/>
              <w:right w:val="single" w:sz="18" w:space="0" w:color="auto"/>
            </w:tcBorders>
          </w:tcPr>
          <w:p w:rsidR="00723219" w:rsidRDefault="00723219">
            <w:pPr>
              <w:jc w:val="center"/>
              <w:rPr>
                <w:rFonts w:ascii="Arial" w:hAnsi="Arial" w:cs="Arial"/>
                <w:b/>
                <w:sz w:val="22"/>
                <w:szCs w:val="22"/>
                <w:lang w:val="en-ZA" w:eastAsia="af-ZA"/>
              </w:rPr>
            </w:pPr>
            <w:r>
              <w:rPr>
                <w:rFonts w:ascii="Arial" w:hAnsi="Arial" w:cs="Arial"/>
                <w:sz w:val="22"/>
                <w:szCs w:val="22"/>
                <w:lang w:eastAsia="af-ZA"/>
              </w:rPr>
              <w:t>YES</w:t>
            </w:r>
          </w:p>
        </w:tc>
        <w:tc>
          <w:tcPr>
            <w:tcW w:w="709" w:type="dxa"/>
            <w:tcBorders>
              <w:top w:val="single" w:sz="18" w:space="0" w:color="auto"/>
              <w:left w:val="single" w:sz="18" w:space="0" w:color="auto"/>
              <w:bottom w:val="single" w:sz="18" w:space="0" w:color="auto"/>
              <w:right w:val="single" w:sz="18" w:space="0" w:color="auto"/>
            </w:tcBorders>
          </w:tcPr>
          <w:p w:rsidR="00723219" w:rsidRDefault="00723219">
            <w:pPr>
              <w:rPr>
                <w:rFonts w:ascii="Arial" w:hAnsi="Arial" w:cs="Arial"/>
                <w:b/>
                <w:sz w:val="22"/>
                <w:szCs w:val="22"/>
                <w:lang w:val="en-ZA" w:eastAsia="af-ZA"/>
              </w:rPr>
            </w:pPr>
          </w:p>
        </w:tc>
        <w:tc>
          <w:tcPr>
            <w:tcW w:w="851" w:type="dxa"/>
            <w:tcBorders>
              <w:top w:val="single" w:sz="18" w:space="0" w:color="auto"/>
              <w:left w:val="single" w:sz="18" w:space="0" w:color="auto"/>
              <w:bottom w:val="single" w:sz="18" w:space="0" w:color="auto"/>
              <w:right w:val="single" w:sz="18" w:space="0" w:color="auto"/>
            </w:tcBorders>
          </w:tcPr>
          <w:p w:rsidR="00723219" w:rsidRDefault="00723219">
            <w:pPr>
              <w:jc w:val="center"/>
              <w:rPr>
                <w:rFonts w:ascii="Arial" w:hAnsi="Arial" w:cs="Arial"/>
                <w:b/>
                <w:sz w:val="22"/>
                <w:szCs w:val="22"/>
                <w:lang w:val="en-ZA" w:eastAsia="af-ZA"/>
              </w:rPr>
            </w:pPr>
            <w:r>
              <w:rPr>
                <w:rFonts w:ascii="Arial" w:hAnsi="Arial" w:cs="Arial"/>
                <w:sz w:val="22"/>
                <w:szCs w:val="22"/>
                <w:lang w:eastAsia="af-ZA"/>
              </w:rPr>
              <w:t>NO</w:t>
            </w:r>
          </w:p>
        </w:tc>
        <w:tc>
          <w:tcPr>
            <w:tcW w:w="850" w:type="dxa"/>
            <w:tcBorders>
              <w:top w:val="single" w:sz="18" w:space="0" w:color="auto"/>
              <w:left w:val="single" w:sz="18" w:space="0" w:color="auto"/>
              <w:bottom w:val="single" w:sz="18" w:space="0" w:color="auto"/>
              <w:right w:val="single" w:sz="18" w:space="0" w:color="auto"/>
            </w:tcBorders>
          </w:tcPr>
          <w:p w:rsidR="00723219" w:rsidRDefault="00723219">
            <w:pPr>
              <w:rPr>
                <w:rFonts w:ascii="Arial" w:hAnsi="Arial" w:cs="Arial"/>
                <w:b/>
                <w:sz w:val="22"/>
                <w:szCs w:val="22"/>
                <w:lang w:val="en-ZA" w:eastAsia="af-ZA"/>
              </w:rPr>
            </w:pPr>
          </w:p>
        </w:tc>
      </w:tr>
    </w:tbl>
    <w:p w:rsidR="00723219" w:rsidRDefault="00723219">
      <w:pPr>
        <w:ind w:left="360" w:hanging="360"/>
        <w:rPr>
          <w:rFonts w:ascii="Arial" w:hAnsi="Arial" w:cs="Arial"/>
          <w:sz w:val="22"/>
          <w:szCs w:val="22"/>
        </w:rPr>
      </w:pPr>
    </w:p>
    <w:p w:rsidR="00723219" w:rsidRDefault="00723219">
      <w:pPr>
        <w:ind w:left="720" w:hanging="720"/>
        <w:rPr>
          <w:rFonts w:ascii="Arial" w:hAnsi="Arial" w:cs="Arial"/>
          <w:bCs/>
          <w:sz w:val="22"/>
          <w:szCs w:val="22"/>
          <w:lang w:val="en-ZA"/>
        </w:rPr>
      </w:pPr>
      <w:r>
        <w:rPr>
          <w:rFonts w:ascii="Arial" w:hAnsi="Arial" w:cs="Arial"/>
          <w:sz w:val="22"/>
          <w:szCs w:val="22"/>
        </w:rPr>
        <w:t>3.1</w:t>
      </w:r>
      <w:r>
        <w:rPr>
          <w:rFonts w:ascii="Arial" w:hAnsi="Arial" w:cs="Arial"/>
          <w:sz w:val="22"/>
          <w:szCs w:val="22"/>
        </w:rPr>
        <w:tab/>
        <w:t xml:space="preserve"> If yes, the rate(s) of exchange to be used in this bid to calculate the local content as prescribed in paragraph 1.5 of the general conditions </w:t>
      </w:r>
      <w:r>
        <w:rPr>
          <w:rFonts w:ascii="Arial" w:hAnsi="Arial" w:cs="Arial"/>
          <w:bCs/>
          <w:sz w:val="22"/>
          <w:szCs w:val="22"/>
        </w:rPr>
        <w:t xml:space="preserve">must be the rate(s) published by </w:t>
      </w:r>
      <w:proofErr w:type="spellStart"/>
      <w:r>
        <w:rPr>
          <w:rFonts w:ascii="Arial" w:hAnsi="Arial" w:cs="Arial"/>
          <w:bCs/>
          <w:sz w:val="22"/>
          <w:szCs w:val="22"/>
        </w:rPr>
        <w:t>SARB</w:t>
      </w:r>
      <w:proofErr w:type="spellEnd"/>
      <w:r>
        <w:rPr>
          <w:rFonts w:ascii="Arial" w:hAnsi="Arial" w:cs="Arial"/>
          <w:bCs/>
          <w:sz w:val="22"/>
          <w:szCs w:val="22"/>
        </w:rPr>
        <w:t xml:space="preserve"> for the specific currency at 12:00 on the date of advertisement of the bid.</w:t>
      </w:r>
    </w:p>
    <w:p w:rsidR="00723219" w:rsidRDefault="00723219">
      <w:pPr>
        <w:ind w:left="720" w:hanging="360"/>
        <w:rPr>
          <w:rFonts w:ascii="Arial" w:hAnsi="Arial" w:cs="Arial"/>
          <w:bCs/>
          <w:sz w:val="22"/>
          <w:szCs w:val="22"/>
        </w:rPr>
      </w:pPr>
    </w:p>
    <w:p w:rsidR="00723219" w:rsidRDefault="00723219">
      <w:pPr>
        <w:ind w:left="720"/>
        <w:rPr>
          <w:rFonts w:ascii="Arial" w:hAnsi="Arial" w:cs="Arial"/>
          <w:bCs/>
          <w:sz w:val="22"/>
          <w:szCs w:val="22"/>
        </w:rPr>
      </w:pPr>
      <w:r>
        <w:rPr>
          <w:rFonts w:ascii="Arial" w:hAnsi="Arial" w:cs="Arial"/>
          <w:bCs/>
          <w:sz w:val="22"/>
          <w:szCs w:val="22"/>
        </w:rPr>
        <w:t xml:space="preserve">The relevant rates of exchange information is accessible on </w:t>
      </w:r>
      <w:hyperlink r:id="rId21" w:history="1">
        <w:r>
          <w:rPr>
            <w:rStyle w:val="Hyperlink"/>
            <w:rFonts w:ascii="Arial" w:hAnsi="Arial" w:cs="Arial"/>
            <w:bCs/>
            <w:sz w:val="22"/>
            <w:szCs w:val="22"/>
          </w:rPr>
          <w:t>www.reservebank.co.za</w:t>
        </w:r>
      </w:hyperlink>
    </w:p>
    <w:p w:rsidR="00723219" w:rsidRDefault="00723219">
      <w:pPr>
        <w:rPr>
          <w:rFonts w:ascii="Arial" w:hAnsi="Arial" w:cs="Arial"/>
          <w:b/>
          <w:bCs/>
          <w:sz w:val="22"/>
          <w:szCs w:val="22"/>
        </w:rPr>
      </w:pPr>
    </w:p>
    <w:p w:rsidR="00723219" w:rsidRDefault="00723219">
      <w:pPr>
        <w:ind w:left="720"/>
        <w:rPr>
          <w:rFonts w:ascii="Arial" w:hAnsi="Arial" w:cs="Arial"/>
          <w:sz w:val="22"/>
          <w:szCs w:val="22"/>
        </w:rPr>
      </w:pPr>
      <w:r>
        <w:rPr>
          <w:rFonts w:ascii="Arial" w:hAnsi="Arial" w:cs="Arial"/>
          <w:sz w:val="22"/>
          <w:szCs w:val="22"/>
        </w:rPr>
        <w:t>Indicate the rate(s) of exchange against the appropriate currency in the table below (refer to Annex A of SATS 1286:2011):</w:t>
      </w:r>
    </w:p>
    <w:p w:rsidR="00723219" w:rsidRDefault="00723219">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3"/>
        <w:gridCol w:w="4847"/>
      </w:tblGrid>
      <w:tr w:rsidR="00723219">
        <w:tc>
          <w:tcPr>
            <w:tcW w:w="3433"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b/>
                <w:sz w:val="22"/>
                <w:szCs w:val="22"/>
                <w:lang w:eastAsia="af-ZA"/>
              </w:rPr>
            </w:pPr>
            <w:r>
              <w:rPr>
                <w:rFonts w:ascii="Arial" w:hAnsi="Arial" w:cs="Arial"/>
                <w:b/>
                <w:sz w:val="22"/>
                <w:szCs w:val="22"/>
                <w:lang w:eastAsia="af-ZA"/>
              </w:rPr>
              <w:t xml:space="preserve">Currency </w:t>
            </w:r>
          </w:p>
        </w:tc>
        <w:tc>
          <w:tcPr>
            <w:tcW w:w="4847"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b/>
                <w:sz w:val="22"/>
                <w:szCs w:val="22"/>
                <w:lang w:eastAsia="af-ZA"/>
              </w:rPr>
            </w:pPr>
            <w:r>
              <w:rPr>
                <w:rFonts w:ascii="Arial" w:hAnsi="Arial" w:cs="Arial"/>
                <w:b/>
                <w:sz w:val="22"/>
                <w:szCs w:val="22"/>
                <w:lang w:eastAsia="af-ZA"/>
              </w:rPr>
              <w:t>Rates of exchange</w:t>
            </w:r>
          </w:p>
        </w:tc>
      </w:tr>
      <w:tr w:rsidR="00723219">
        <w:tc>
          <w:tcPr>
            <w:tcW w:w="3433"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sz w:val="22"/>
                <w:szCs w:val="22"/>
                <w:lang w:eastAsia="af-ZA"/>
              </w:rPr>
            </w:pPr>
            <w:r>
              <w:rPr>
                <w:rFonts w:ascii="Arial" w:hAnsi="Arial" w:cs="Arial"/>
                <w:sz w:val="22"/>
                <w:szCs w:val="22"/>
                <w:lang w:eastAsia="af-ZA"/>
              </w:rPr>
              <w:t>US Dollar</w:t>
            </w:r>
          </w:p>
        </w:tc>
        <w:tc>
          <w:tcPr>
            <w:tcW w:w="4847"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sz w:val="22"/>
                <w:szCs w:val="22"/>
                <w:lang w:eastAsia="af-ZA"/>
              </w:rPr>
            </w:pPr>
          </w:p>
        </w:tc>
      </w:tr>
      <w:tr w:rsidR="00723219">
        <w:tc>
          <w:tcPr>
            <w:tcW w:w="3433"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sz w:val="22"/>
                <w:szCs w:val="22"/>
                <w:lang w:eastAsia="af-ZA"/>
              </w:rPr>
            </w:pPr>
            <w:r>
              <w:rPr>
                <w:rFonts w:ascii="Arial" w:hAnsi="Arial" w:cs="Arial"/>
                <w:sz w:val="22"/>
                <w:szCs w:val="22"/>
                <w:lang w:eastAsia="af-ZA"/>
              </w:rPr>
              <w:t>Pound Sterling</w:t>
            </w:r>
          </w:p>
        </w:tc>
        <w:tc>
          <w:tcPr>
            <w:tcW w:w="4847"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sz w:val="22"/>
                <w:szCs w:val="22"/>
                <w:lang w:eastAsia="af-ZA"/>
              </w:rPr>
            </w:pPr>
          </w:p>
        </w:tc>
      </w:tr>
      <w:tr w:rsidR="00723219">
        <w:tc>
          <w:tcPr>
            <w:tcW w:w="3433"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sz w:val="22"/>
                <w:szCs w:val="22"/>
                <w:lang w:eastAsia="af-ZA"/>
              </w:rPr>
            </w:pPr>
            <w:r>
              <w:rPr>
                <w:rFonts w:ascii="Arial" w:hAnsi="Arial" w:cs="Arial"/>
                <w:sz w:val="22"/>
                <w:szCs w:val="22"/>
                <w:lang w:eastAsia="af-ZA"/>
              </w:rPr>
              <w:t>Euro</w:t>
            </w:r>
          </w:p>
        </w:tc>
        <w:tc>
          <w:tcPr>
            <w:tcW w:w="4847"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sz w:val="22"/>
                <w:szCs w:val="22"/>
                <w:lang w:eastAsia="af-ZA"/>
              </w:rPr>
            </w:pPr>
          </w:p>
        </w:tc>
      </w:tr>
      <w:tr w:rsidR="00723219">
        <w:tc>
          <w:tcPr>
            <w:tcW w:w="3433"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sz w:val="22"/>
                <w:szCs w:val="22"/>
                <w:lang w:eastAsia="af-ZA"/>
              </w:rPr>
            </w:pPr>
            <w:r>
              <w:rPr>
                <w:rFonts w:ascii="Arial" w:hAnsi="Arial" w:cs="Arial"/>
                <w:sz w:val="22"/>
                <w:szCs w:val="22"/>
                <w:lang w:eastAsia="af-ZA"/>
              </w:rPr>
              <w:t>Yen</w:t>
            </w:r>
          </w:p>
        </w:tc>
        <w:tc>
          <w:tcPr>
            <w:tcW w:w="4847"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sz w:val="22"/>
                <w:szCs w:val="22"/>
                <w:lang w:eastAsia="af-ZA"/>
              </w:rPr>
            </w:pPr>
          </w:p>
        </w:tc>
      </w:tr>
      <w:tr w:rsidR="00723219">
        <w:tc>
          <w:tcPr>
            <w:tcW w:w="3433"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sz w:val="22"/>
                <w:szCs w:val="22"/>
                <w:lang w:eastAsia="af-ZA"/>
              </w:rPr>
            </w:pPr>
            <w:r>
              <w:rPr>
                <w:rFonts w:ascii="Arial" w:hAnsi="Arial" w:cs="Arial"/>
                <w:sz w:val="22"/>
                <w:szCs w:val="22"/>
                <w:lang w:eastAsia="af-ZA"/>
              </w:rPr>
              <w:t>Other</w:t>
            </w:r>
          </w:p>
        </w:tc>
        <w:tc>
          <w:tcPr>
            <w:tcW w:w="4847" w:type="dxa"/>
            <w:tcBorders>
              <w:top w:val="single" w:sz="4" w:space="0" w:color="auto"/>
              <w:left w:val="single" w:sz="4" w:space="0" w:color="auto"/>
              <w:bottom w:val="single" w:sz="4" w:space="0" w:color="auto"/>
              <w:right w:val="single" w:sz="4" w:space="0" w:color="auto"/>
            </w:tcBorders>
          </w:tcPr>
          <w:p w:rsidR="00723219" w:rsidRDefault="00723219">
            <w:pPr>
              <w:rPr>
                <w:rFonts w:ascii="Arial" w:hAnsi="Arial" w:cs="Arial"/>
                <w:sz w:val="22"/>
                <w:szCs w:val="22"/>
                <w:lang w:eastAsia="af-ZA"/>
              </w:rPr>
            </w:pPr>
          </w:p>
        </w:tc>
      </w:tr>
    </w:tbl>
    <w:p w:rsidR="00723219" w:rsidRDefault="00723219">
      <w:pPr>
        <w:rPr>
          <w:rFonts w:ascii="Arial" w:hAnsi="Arial" w:cs="Arial"/>
          <w:sz w:val="22"/>
          <w:szCs w:val="22"/>
        </w:rPr>
      </w:pPr>
    </w:p>
    <w:p w:rsidR="00723219" w:rsidRDefault="00723219">
      <w:pPr>
        <w:ind w:left="720"/>
        <w:rPr>
          <w:rFonts w:ascii="Arial" w:hAnsi="Arial" w:cs="Arial"/>
          <w:sz w:val="22"/>
          <w:szCs w:val="22"/>
        </w:rPr>
      </w:pPr>
      <w:r>
        <w:rPr>
          <w:rFonts w:ascii="Arial" w:hAnsi="Arial" w:cs="Arial"/>
          <w:sz w:val="22"/>
          <w:szCs w:val="22"/>
        </w:rPr>
        <w:t xml:space="preserve">NB: Bidders must submit proof of the </w:t>
      </w:r>
      <w:proofErr w:type="spellStart"/>
      <w:r>
        <w:rPr>
          <w:rFonts w:ascii="Arial" w:hAnsi="Arial" w:cs="Arial"/>
          <w:sz w:val="22"/>
          <w:szCs w:val="22"/>
        </w:rPr>
        <w:t>SARB</w:t>
      </w:r>
      <w:proofErr w:type="spellEnd"/>
      <w:r>
        <w:rPr>
          <w:rFonts w:ascii="Arial" w:hAnsi="Arial" w:cs="Arial"/>
          <w:sz w:val="22"/>
          <w:szCs w:val="22"/>
        </w:rPr>
        <w:t xml:space="preserve"> rate (s) of exchange used.</w:t>
      </w:r>
    </w:p>
    <w:p w:rsidR="00723219" w:rsidRDefault="00723219">
      <w:pPr>
        <w:rPr>
          <w:rFonts w:ascii="Arial" w:hAnsi="Arial" w:cs="Arial"/>
          <w:sz w:val="22"/>
          <w:szCs w:val="22"/>
        </w:rPr>
      </w:pPr>
    </w:p>
    <w:p w:rsidR="00723219" w:rsidRDefault="00723219">
      <w:pPr>
        <w:ind w:left="420" w:hanging="420"/>
        <w:jc w:val="both"/>
        <w:rPr>
          <w:rFonts w:ascii="Arial" w:hAnsi="Arial" w:cs="Arial"/>
          <w:bCs/>
          <w:sz w:val="22"/>
          <w:szCs w:val="22"/>
          <w:lang w:val="en-ZA"/>
        </w:rPr>
      </w:pPr>
      <w:r>
        <w:rPr>
          <w:rFonts w:ascii="Arial" w:hAnsi="Arial" w:cs="Arial"/>
          <w:b/>
          <w:sz w:val="22"/>
          <w:szCs w:val="22"/>
        </w:rPr>
        <w:t>4.</w:t>
      </w:r>
      <w:r>
        <w:rPr>
          <w:rFonts w:ascii="Arial" w:hAnsi="Arial" w:cs="Arial"/>
          <w:sz w:val="22"/>
          <w:szCs w:val="22"/>
        </w:rPr>
        <w:tab/>
      </w:r>
      <w:r>
        <w:rPr>
          <w:rFonts w:ascii="Arial" w:hAnsi="Arial" w:cs="Arial"/>
          <w:bCs/>
          <w:sz w:val="22"/>
          <w:szCs w:val="22"/>
        </w:rPr>
        <w:t xml:space="preserve">Where, after the award of a bid, challenges are experienced in meeting the stipulated minimum threshold for local content the </w:t>
      </w:r>
      <w:proofErr w:type="spellStart"/>
      <w:r>
        <w:rPr>
          <w:rFonts w:ascii="Arial" w:hAnsi="Arial" w:cs="Arial"/>
          <w:bCs/>
          <w:sz w:val="22"/>
          <w:szCs w:val="22"/>
        </w:rPr>
        <w:t>dti</w:t>
      </w:r>
      <w:proofErr w:type="spellEnd"/>
      <w:r>
        <w:rPr>
          <w:rFonts w:ascii="Arial" w:hAnsi="Arial" w:cs="Arial"/>
          <w:bCs/>
          <w:sz w:val="22"/>
          <w:szCs w:val="22"/>
        </w:rPr>
        <w:t xml:space="preserve"> must be informed accordingly in order for the </w:t>
      </w:r>
      <w:proofErr w:type="spellStart"/>
      <w:r>
        <w:rPr>
          <w:rFonts w:ascii="Arial" w:hAnsi="Arial" w:cs="Arial"/>
          <w:bCs/>
          <w:sz w:val="22"/>
          <w:szCs w:val="22"/>
        </w:rPr>
        <w:t>dti</w:t>
      </w:r>
      <w:proofErr w:type="spellEnd"/>
      <w:r>
        <w:rPr>
          <w:rFonts w:ascii="Arial" w:hAnsi="Arial" w:cs="Arial"/>
          <w:bCs/>
          <w:sz w:val="22"/>
          <w:szCs w:val="22"/>
        </w:rPr>
        <w:t xml:space="preserve"> to verify and in consultation with the AO/AA provide directives in this regard.</w:t>
      </w:r>
    </w:p>
    <w:p w:rsidR="00723219" w:rsidRDefault="00723219">
      <w:pPr>
        <w:ind w:left="420" w:hanging="420"/>
        <w:jc w:val="both"/>
        <w:rPr>
          <w:rFonts w:ascii="Arial" w:hAnsi="Arial" w:cs="Arial"/>
          <w:bCs/>
          <w:sz w:val="22"/>
          <w:szCs w:val="22"/>
        </w:rPr>
      </w:pPr>
    </w:p>
    <w:p w:rsidR="00723219" w:rsidRDefault="00723219">
      <w:pPr>
        <w:jc w:val="center"/>
        <w:rPr>
          <w:rFonts w:ascii="Arial" w:hAnsi="Arial" w:cs="Arial"/>
          <w:b/>
          <w:sz w:val="22"/>
          <w:szCs w:val="22"/>
          <w:u w:val="single"/>
        </w:rPr>
      </w:pPr>
      <w:r>
        <w:rPr>
          <w:rFonts w:ascii="Arial" w:hAnsi="Arial" w:cs="Arial"/>
          <w:b/>
          <w:sz w:val="22"/>
          <w:szCs w:val="22"/>
          <w:u w:val="single"/>
        </w:rPr>
        <w:t>LOCAL CONTENT DECLARATION</w:t>
      </w:r>
    </w:p>
    <w:p w:rsidR="00723219" w:rsidRDefault="00723219">
      <w:pPr>
        <w:jc w:val="center"/>
        <w:rPr>
          <w:rFonts w:ascii="Arial" w:hAnsi="Arial" w:cs="Arial"/>
          <w:b/>
          <w:sz w:val="22"/>
          <w:szCs w:val="22"/>
          <w:u w:val="single"/>
        </w:rPr>
      </w:pPr>
      <w:r>
        <w:rPr>
          <w:rFonts w:ascii="Arial" w:hAnsi="Arial" w:cs="Arial"/>
          <w:b/>
          <w:sz w:val="22"/>
          <w:szCs w:val="22"/>
          <w:u w:val="single"/>
        </w:rPr>
        <w:t>(REFER TO ANNEX B OF SATS 1286:2011)</w:t>
      </w:r>
    </w:p>
    <w:p w:rsidR="00723219" w:rsidRDefault="00723219">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60"/>
      </w:tblGrid>
      <w:tr w:rsidR="00723219">
        <w:tc>
          <w:tcPr>
            <w:tcW w:w="9060" w:type="dxa"/>
            <w:tcBorders>
              <w:top w:val="single" w:sz="4" w:space="0" w:color="auto"/>
              <w:left w:val="single" w:sz="4" w:space="0" w:color="auto"/>
              <w:bottom w:val="single" w:sz="4" w:space="0" w:color="auto"/>
              <w:right w:val="single" w:sz="4" w:space="0" w:color="auto"/>
            </w:tcBorders>
          </w:tcPr>
          <w:p w:rsidR="00723219" w:rsidRDefault="00723219">
            <w:pPr>
              <w:tabs>
                <w:tab w:val="left" w:pos="-720"/>
                <w:tab w:val="left" w:pos="0"/>
                <w:tab w:val="left" w:pos="3600"/>
                <w:tab w:val="left" w:pos="5040"/>
                <w:tab w:val="left" w:pos="8640"/>
                <w:tab w:val="left" w:pos="9360"/>
                <w:tab w:val="left" w:pos="10080"/>
              </w:tabs>
              <w:spacing w:line="237" w:lineRule="auto"/>
              <w:jc w:val="both"/>
              <w:rPr>
                <w:rFonts w:ascii="Arial" w:hAnsi="Arial" w:cs="Arial"/>
                <w:b/>
                <w:sz w:val="22"/>
                <w:szCs w:val="22"/>
                <w:lang w:val="en-ZA" w:eastAsia="af-ZA"/>
              </w:rPr>
            </w:pPr>
            <w:r>
              <w:rPr>
                <w:rFonts w:ascii="Arial" w:hAnsi="Arial" w:cs="Arial"/>
                <w:b/>
                <w:sz w:val="22"/>
                <w:szCs w:val="22"/>
                <w:lang w:eastAsia="af-ZA"/>
              </w:rPr>
              <w:t xml:space="preserve">LOCAL CONTENT DECLARATION BY CHIEF FINANCIAL OFFICER </w:t>
            </w:r>
            <w:r>
              <w:rPr>
                <w:rFonts w:ascii="Arial" w:hAnsi="Arial" w:cs="Arial"/>
                <w:b/>
                <w:sz w:val="22"/>
                <w:szCs w:val="22"/>
                <w:lang w:eastAsia="en-GB"/>
              </w:rPr>
              <w:t xml:space="preserve">OR OTHER LEGALLY RESPONSIBLE PERSON </w:t>
            </w:r>
            <w:r>
              <w:rPr>
                <w:rFonts w:ascii="Arial" w:hAnsi="Arial" w:cs="Arial"/>
                <w:b/>
                <w:sz w:val="22"/>
                <w:szCs w:val="22"/>
                <w:lang w:eastAsia="af-ZA"/>
              </w:rPr>
              <w:t xml:space="preserve">NOMINATED IN WRITING BY THE CHIEF EXECUTIVE </w:t>
            </w:r>
            <w:r>
              <w:rPr>
                <w:rFonts w:ascii="Arial" w:hAnsi="Arial" w:cs="Arial"/>
                <w:b/>
                <w:bCs/>
                <w:sz w:val="22"/>
                <w:szCs w:val="22"/>
                <w:lang w:eastAsia="af-ZA"/>
              </w:rPr>
              <w:t xml:space="preserve">OR SENIOR MEMBER/PERSON WITH MANAGEMENT RESPONSIBILITY (CLOSE CORPORATION, PARTNERSHIP OR INDIVIDUAL) </w:t>
            </w: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ind w:left="1680" w:hanging="1200"/>
              <w:rPr>
                <w:rFonts w:ascii="Arial" w:hAnsi="Arial" w:cs="Arial"/>
                <w:sz w:val="22"/>
                <w:szCs w:val="22"/>
                <w:lang w:eastAsia="af-ZA"/>
              </w:rPr>
            </w:pP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ind w:left="1680" w:hanging="1680"/>
              <w:rPr>
                <w:rFonts w:ascii="Arial" w:hAnsi="Arial" w:cs="Arial"/>
                <w:sz w:val="22"/>
                <w:szCs w:val="22"/>
                <w:lang w:eastAsia="af-ZA"/>
              </w:rPr>
            </w:pPr>
            <w:r>
              <w:rPr>
                <w:rFonts w:ascii="Arial" w:hAnsi="Arial" w:cs="Arial"/>
                <w:b/>
                <w:sz w:val="22"/>
                <w:szCs w:val="22"/>
                <w:lang w:eastAsia="af-ZA"/>
              </w:rPr>
              <w:t>IN RESPECT OF BID NO.</w:t>
            </w:r>
            <w:r>
              <w:rPr>
                <w:rFonts w:ascii="Arial" w:hAnsi="Arial" w:cs="Arial"/>
                <w:sz w:val="22"/>
                <w:szCs w:val="22"/>
                <w:lang w:eastAsia="af-ZA"/>
              </w:rPr>
              <w:t xml:space="preserve"> .................................................................................</w:t>
            </w: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ind w:left="1680" w:hanging="1680"/>
              <w:rPr>
                <w:rFonts w:ascii="Arial" w:hAnsi="Arial" w:cs="Arial"/>
                <w:sz w:val="22"/>
                <w:szCs w:val="22"/>
                <w:lang w:eastAsia="af-ZA"/>
              </w:rPr>
            </w:pPr>
          </w:p>
          <w:p w:rsidR="00723219" w:rsidRDefault="00723219">
            <w:pPr>
              <w:tabs>
                <w:tab w:val="left" w:pos="-720"/>
                <w:tab w:val="left" w:pos="0"/>
                <w:tab w:val="left" w:pos="48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rPr>
                <w:rFonts w:ascii="Arial" w:hAnsi="Arial" w:cs="Arial"/>
                <w:sz w:val="22"/>
                <w:szCs w:val="22"/>
                <w:lang w:eastAsia="af-ZA"/>
              </w:rPr>
            </w:pPr>
            <w:r>
              <w:rPr>
                <w:rFonts w:ascii="Arial" w:hAnsi="Arial" w:cs="Arial"/>
                <w:b/>
                <w:sz w:val="22"/>
                <w:szCs w:val="22"/>
                <w:lang w:eastAsia="af-ZA"/>
              </w:rPr>
              <w:lastRenderedPageBreak/>
              <w:t>ISSUED BY</w:t>
            </w:r>
            <w:r>
              <w:rPr>
                <w:rFonts w:ascii="Arial" w:hAnsi="Arial" w:cs="Arial"/>
                <w:sz w:val="22"/>
                <w:szCs w:val="22"/>
                <w:lang w:eastAsia="af-ZA"/>
              </w:rPr>
              <w:t>: (Procurement Authority / Name of Institution): .........................................................................................................................</w:t>
            </w:r>
          </w:p>
          <w:p w:rsidR="00723219" w:rsidRDefault="00723219">
            <w:pPr>
              <w:tabs>
                <w:tab w:val="left" w:pos="-720"/>
                <w:tab w:val="left" w:pos="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sz w:val="22"/>
                <w:szCs w:val="22"/>
                <w:lang w:eastAsia="af-ZA"/>
              </w:rPr>
            </w:pPr>
            <w:r>
              <w:rPr>
                <w:rFonts w:ascii="Arial" w:hAnsi="Arial" w:cs="Arial"/>
                <w:sz w:val="22"/>
                <w:szCs w:val="22"/>
                <w:lang w:eastAsia="af-ZA"/>
              </w:rPr>
              <w:t xml:space="preserve">NB   </w:t>
            </w:r>
          </w:p>
          <w:p w:rsidR="00723219" w:rsidRDefault="00723219">
            <w:pPr>
              <w:tabs>
                <w:tab w:val="left" w:pos="-720"/>
                <w:tab w:val="left" w:pos="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sz w:val="22"/>
                <w:szCs w:val="22"/>
                <w:lang w:eastAsia="af-ZA"/>
              </w:rPr>
            </w:pPr>
          </w:p>
          <w:p w:rsidR="00723219" w:rsidRDefault="00723219">
            <w:pPr>
              <w:widowControl/>
              <w:numPr>
                <w:ilvl w:val="0"/>
                <w:numId w:val="28"/>
              </w:numPr>
              <w:tabs>
                <w:tab w:val="left" w:pos="-720"/>
                <w:tab w:val="left" w:pos="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120"/>
              <w:ind w:left="547" w:hanging="547"/>
              <w:jc w:val="both"/>
              <w:rPr>
                <w:rFonts w:ascii="Arial" w:hAnsi="Arial" w:cs="Arial"/>
                <w:sz w:val="22"/>
                <w:szCs w:val="22"/>
                <w:lang w:eastAsia="af-ZA"/>
              </w:rPr>
            </w:pPr>
            <w:r>
              <w:rPr>
                <w:rFonts w:ascii="Arial" w:hAnsi="Arial" w:cs="Arial"/>
                <w:sz w:val="22"/>
                <w:szCs w:val="22"/>
                <w:lang w:eastAsia="af-ZA"/>
              </w:rPr>
              <w:t>The obligation to complete, duly sign and submit this declaration cannot be transferred to an external authorized representative, auditor or any other third party acting on behalf of the bidder.</w:t>
            </w:r>
          </w:p>
          <w:p w:rsidR="00723219" w:rsidRDefault="00723219">
            <w:pPr>
              <w:widowControl/>
              <w:numPr>
                <w:ilvl w:val="0"/>
                <w:numId w:val="28"/>
              </w:numPr>
              <w:tabs>
                <w:tab w:val="left" w:pos="-720"/>
                <w:tab w:val="left" w:pos="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ind w:left="540" w:hanging="540"/>
              <w:jc w:val="both"/>
              <w:rPr>
                <w:rFonts w:ascii="Arial" w:hAnsi="Arial" w:cs="Arial"/>
                <w:sz w:val="22"/>
                <w:szCs w:val="22"/>
                <w:lang w:eastAsia="af-ZA"/>
              </w:rPr>
            </w:pPr>
            <w:r>
              <w:rPr>
                <w:rFonts w:ascii="Arial" w:hAnsi="Arial" w:cs="Arial"/>
                <w:sz w:val="22"/>
                <w:szCs w:val="22"/>
                <w:lang w:eastAsia="af-ZA"/>
              </w:rPr>
              <w:t xml:space="preserve">Guidance on the Calculation of Local Content together with Local Content Declaration Templates (Annex C, D and E) is accessible on </w:t>
            </w:r>
            <w:hyperlink r:id="rId22" w:history="1">
              <w:r>
                <w:rPr>
                  <w:rStyle w:val="Hyperlink"/>
                  <w:rFonts w:ascii="Arial" w:hAnsi="Arial" w:cs="Arial"/>
                  <w:sz w:val="22"/>
                  <w:szCs w:val="22"/>
                  <w:lang w:eastAsia="af-ZA"/>
                </w:rPr>
                <w:t>http://www.thdti.gov.za/industrial development/</w:t>
              </w:r>
              <w:proofErr w:type="spellStart"/>
              <w:r>
                <w:rPr>
                  <w:rStyle w:val="Hyperlink"/>
                  <w:rFonts w:ascii="Arial" w:hAnsi="Arial" w:cs="Arial"/>
                  <w:sz w:val="22"/>
                  <w:szCs w:val="22"/>
                  <w:lang w:eastAsia="af-ZA"/>
                </w:rPr>
                <w:t>ip.jsp</w:t>
              </w:r>
              <w:proofErr w:type="spellEnd"/>
            </w:hyperlink>
            <w:r>
              <w:rPr>
                <w:rFonts w:ascii="Arial" w:hAnsi="Arial" w:cs="Arial"/>
                <w:sz w:val="22"/>
                <w:szCs w:val="22"/>
                <w:lang w:eastAsia="af-ZA"/>
              </w:rPr>
              <w:t>.</w:t>
            </w:r>
            <w:r>
              <w:rPr>
                <w:rFonts w:ascii="Arial" w:hAnsi="Arial" w:cs="Arial"/>
                <w:bCs/>
                <w:sz w:val="22"/>
                <w:szCs w:val="22"/>
                <w:lang w:eastAsia="af-ZA"/>
              </w:rPr>
              <w:t xml:space="preserve"> Bidders should first complete Declaration D.  After completing Declaration D, bidders should complete Declaration E and then consolidate the information on Declaration C. </w:t>
            </w:r>
            <w:r>
              <w:rPr>
                <w:rFonts w:ascii="Arial" w:hAnsi="Arial" w:cs="Arial"/>
                <w:b/>
                <w:bCs/>
                <w:sz w:val="22"/>
                <w:szCs w:val="22"/>
                <w:lang w:eastAsia="af-ZA"/>
              </w:rPr>
              <w:t xml:space="preserve">Declaration C should be submitted with the bid documentation at the closing date and time of the bid in order to substantiate the declaration made in paragraph (c) below. </w:t>
            </w:r>
            <w:r>
              <w:rPr>
                <w:rFonts w:ascii="Arial" w:hAnsi="Arial" w:cs="Arial"/>
                <w:bCs/>
                <w:sz w:val="22"/>
                <w:szCs w:val="22"/>
                <w:lang w:eastAsia="af-ZA"/>
              </w:rPr>
              <w:t xml:space="preserve"> Declarations D and E should be kept by the bidders for verification purposes for a period of at least 5 years. The successful bidder is required to continuously update Declarations C, D and E with the actual values for the duration of the contract.</w:t>
            </w: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sz w:val="22"/>
                <w:szCs w:val="22"/>
                <w:lang w:eastAsia="af-ZA"/>
              </w:rPr>
            </w:pPr>
          </w:p>
          <w:p w:rsidR="00723219" w:rsidRDefault="00723219">
            <w:pPr>
              <w:tabs>
                <w:tab w:val="left" w:pos="-720"/>
                <w:tab w:val="left" w:pos="0"/>
                <w:tab w:val="left" w:pos="48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sz w:val="22"/>
                <w:szCs w:val="22"/>
                <w:lang w:eastAsia="af-ZA"/>
              </w:rPr>
            </w:pPr>
            <w:r>
              <w:rPr>
                <w:rFonts w:ascii="Arial" w:hAnsi="Arial" w:cs="Arial"/>
                <w:sz w:val="22"/>
                <w:szCs w:val="22"/>
                <w:lang w:eastAsia="af-ZA"/>
              </w:rPr>
              <w:t>I, the undersigned, …………………………….................................................... (full names),</w:t>
            </w: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rPr>
                <w:rFonts w:ascii="Arial" w:hAnsi="Arial" w:cs="Arial"/>
                <w:sz w:val="22"/>
                <w:szCs w:val="22"/>
                <w:lang w:eastAsia="af-ZA"/>
              </w:rPr>
            </w:pPr>
            <w:r>
              <w:rPr>
                <w:rFonts w:ascii="Arial" w:hAnsi="Arial" w:cs="Arial"/>
                <w:sz w:val="22"/>
                <w:szCs w:val="22"/>
                <w:lang w:eastAsia="af-ZA"/>
              </w:rPr>
              <w:t>do hereby declare, in my capacity as ……………………………………… ………..</w:t>
            </w: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sz w:val="22"/>
                <w:szCs w:val="22"/>
                <w:lang w:eastAsia="af-ZA"/>
              </w:rPr>
            </w:pPr>
            <w:r>
              <w:rPr>
                <w:rFonts w:ascii="Arial" w:hAnsi="Arial" w:cs="Arial"/>
                <w:sz w:val="22"/>
                <w:szCs w:val="22"/>
                <w:lang w:eastAsia="af-ZA"/>
              </w:rPr>
              <w:t>of ...............................................................................................................(name of bidder entity), the following:</w:t>
            </w:r>
          </w:p>
          <w:p w:rsidR="00723219" w:rsidRDefault="00723219">
            <w:pPr>
              <w:tabs>
                <w:tab w:val="left" w:pos="-720"/>
                <w:tab w:val="left" w:pos="0"/>
                <w:tab w:val="left" w:pos="3600"/>
                <w:tab w:val="left" w:pos="5040"/>
                <w:tab w:val="left" w:pos="8640"/>
                <w:tab w:val="left" w:pos="9360"/>
                <w:tab w:val="left" w:pos="10080"/>
              </w:tabs>
              <w:spacing w:line="237" w:lineRule="auto"/>
              <w:jc w:val="center"/>
              <w:rPr>
                <w:rFonts w:ascii="Arial" w:hAnsi="Arial" w:cs="Arial"/>
                <w:sz w:val="22"/>
                <w:szCs w:val="22"/>
                <w:lang w:eastAsia="af-ZA"/>
              </w:rPr>
            </w:pPr>
          </w:p>
          <w:p w:rsidR="00723219" w:rsidRDefault="00723219">
            <w:pPr>
              <w:widowControl/>
              <w:numPr>
                <w:ilvl w:val="0"/>
                <w:numId w:val="29"/>
              </w:numPr>
              <w:tabs>
                <w:tab w:val="left" w:pos="540"/>
              </w:tabs>
              <w:spacing w:after="120"/>
              <w:ind w:left="547" w:hanging="547"/>
              <w:jc w:val="both"/>
              <w:rPr>
                <w:rFonts w:ascii="Arial" w:hAnsi="Arial" w:cs="Arial"/>
                <w:sz w:val="22"/>
                <w:szCs w:val="22"/>
                <w:lang w:eastAsia="af-ZA"/>
              </w:rPr>
            </w:pPr>
            <w:r>
              <w:rPr>
                <w:rFonts w:ascii="Arial" w:hAnsi="Arial" w:cs="Arial"/>
                <w:sz w:val="22"/>
                <w:szCs w:val="22"/>
                <w:lang w:eastAsia="af-ZA"/>
              </w:rPr>
              <w:t>The facts contained herein are within my own personal knowledge.</w:t>
            </w: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sz w:val="22"/>
                <w:szCs w:val="22"/>
                <w:lang w:eastAsia="af-ZA"/>
              </w:rPr>
            </w:pPr>
          </w:p>
          <w:p w:rsidR="00723219" w:rsidRDefault="00723219">
            <w:pPr>
              <w:widowControl/>
              <w:numPr>
                <w:ilvl w:val="0"/>
                <w:numId w:val="29"/>
              </w:numPr>
              <w:tabs>
                <w:tab w:val="left" w:pos="540"/>
              </w:tabs>
              <w:spacing w:after="120"/>
              <w:ind w:left="547" w:hanging="547"/>
              <w:jc w:val="both"/>
              <w:rPr>
                <w:rFonts w:ascii="Arial" w:hAnsi="Arial" w:cs="Arial"/>
                <w:sz w:val="22"/>
                <w:szCs w:val="22"/>
                <w:lang w:eastAsia="af-ZA"/>
              </w:rPr>
            </w:pPr>
            <w:r>
              <w:rPr>
                <w:rFonts w:ascii="Arial" w:hAnsi="Arial" w:cs="Arial"/>
                <w:sz w:val="22"/>
                <w:szCs w:val="22"/>
                <w:lang w:eastAsia="af-ZA"/>
              </w:rPr>
              <w:t>I have satisfied myself that:</w:t>
            </w:r>
          </w:p>
          <w:p w:rsidR="00723219" w:rsidRDefault="00723219">
            <w:pPr>
              <w:widowControl/>
              <w:numPr>
                <w:ilvl w:val="0"/>
                <w:numId w:val="30"/>
              </w:numPr>
              <w:tabs>
                <w:tab w:val="left" w:pos="425"/>
              </w:tabs>
              <w:spacing w:after="120" w:line="237" w:lineRule="auto"/>
              <w:ind w:left="1138"/>
              <w:jc w:val="both"/>
              <w:rPr>
                <w:rFonts w:ascii="Arial" w:hAnsi="Arial" w:cs="Arial"/>
                <w:sz w:val="22"/>
                <w:szCs w:val="22"/>
                <w:lang w:eastAsia="af-ZA"/>
              </w:rPr>
            </w:pPr>
            <w:r>
              <w:rPr>
                <w:rFonts w:ascii="Arial" w:hAnsi="Arial" w:cs="Arial"/>
                <w:sz w:val="22"/>
                <w:szCs w:val="22"/>
                <w:lang w:eastAsia="af-ZA"/>
              </w:rPr>
              <w:t>the goods/services/works to be delivered in terms of the above-specified bid comply with the minimum local content requirements as specified in the bid, and as measured in terms of SATS 1286:2011; and</w:t>
            </w:r>
          </w:p>
          <w:p w:rsidR="00723219" w:rsidRDefault="00723219">
            <w:pPr>
              <w:widowControl/>
              <w:numPr>
                <w:ilvl w:val="0"/>
                <w:numId w:val="29"/>
              </w:numPr>
              <w:tabs>
                <w:tab w:val="left" w:pos="540"/>
              </w:tabs>
              <w:spacing w:after="120"/>
              <w:ind w:left="547" w:hanging="547"/>
              <w:jc w:val="both"/>
              <w:rPr>
                <w:rFonts w:ascii="Arial" w:hAnsi="Arial" w:cs="Arial"/>
                <w:sz w:val="22"/>
                <w:szCs w:val="22"/>
                <w:lang w:eastAsia="af-ZA"/>
              </w:rPr>
            </w:pPr>
            <w:r>
              <w:rPr>
                <w:rFonts w:ascii="Arial" w:hAnsi="Arial" w:cs="Arial"/>
                <w:sz w:val="22"/>
                <w:szCs w:val="22"/>
                <w:lang w:eastAsia="af-ZA"/>
              </w:rPr>
              <w:t>The local content percentage (%) indicated below has been calculated using the formula given in clause 3 of SATS 1286:2011, the rates of exchange indicated in paragraph 4.1 above and the information contained in Declaration D and E which has been consolidated in Declaration 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62" w:type="dxa"/>
                <w:bottom w:w="23" w:type="dxa"/>
                <w:right w:w="62" w:type="dxa"/>
              </w:tblCellMar>
              <w:tblLook w:val="0000" w:firstRow="0" w:lastRow="0" w:firstColumn="0" w:lastColumn="0" w:noHBand="0" w:noVBand="0"/>
            </w:tblPr>
            <w:tblGrid>
              <w:gridCol w:w="7353"/>
              <w:gridCol w:w="1276"/>
            </w:tblGrid>
            <w:tr w:rsidR="00723219">
              <w:trPr>
                <w:jc w:val="center"/>
              </w:trPr>
              <w:tc>
                <w:tcPr>
                  <w:tcW w:w="7353" w:type="dxa"/>
                  <w:tcBorders>
                    <w:top w:val="single" w:sz="4" w:space="0" w:color="auto"/>
                    <w:left w:val="single" w:sz="4" w:space="0" w:color="auto"/>
                    <w:bottom w:val="single" w:sz="4" w:space="0" w:color="auto"/>
                    <w:right w:val="single" w:sz="4" w:space="0" w:color="auto"/>
                  </w:tcBorders>
                </w:tcPr>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sz w:val="22"/>
                      <w:szCs w:val="22"/>
                      <w:lang w:val="en-ZA" w:eastAsia="af-ZA"/>
                    </w:rPr>
                  </w:pPr>
                  <w:r>
                    <w:rPr>
                      <w:rFonts w:ascii="Arial" w:hAnsi="Arial" w:cs="Arial"/>
                      <w:sz w:val="22"/>
                      <w:szCs w:val="22"/>
                      <w:lang w:eastAsia="af-ZA"/>
                    </w:rPr>
                    <w:t xml:space="preserve">Bid price, excluding VAT (y)    </w:t>
                  </w:r>
                </w:p>
              </w:tc>
              <w:tc>
                <w:tcPr>
                  <w:tcW w:w="1276" w:type="dxa"/>
                  <w:tcBorders>
                    <w:top w:val="single" w:sz="4" w:space="0" w:color="auto"/>
                    <w:left w:val="single" w:sz="4" w:space="0" w:color="auto"/>
                    <w:bottom w:val="single" w:sz="4" w:space="0" w:color="auto"/>
                    <w:right w:val="single" w:sz="4" w:space="0" w:color="auto"/>
                  </w:tcBorders>
                </w:tcPr>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rPr>
                      <w:rFonts w:ascii="Arial" w:hAnsi="Arial" w:cs="Arial"/>
                      <w:sz w:val="22"/>
                      <w:szCs w:val="22"/>
                      <w:lang w:val="en-ZA" w:eastAsia="af-ZA"/>
                    </w:rPr>
                  </w:pPr>
                  <w:r>
                    <w:rPr>
                      <w:rFonts w:ascii="Arial" w:hAnsi="Arial" w:cs="Arial"/>
                      <w:sz w:val="22"/>
                      <w:szCs w:val="22"/>
                      <w:lang w:eastAsia="af-ZA"/>
                    </w:rPr>
                    <w:t>R</w:t>
                  </w:r>
                </w:p>
              </w:tc>
            </w:tr>
            <w:tr w:rsidR="00723219">
              <w:trPr>
                <w:jc w:val="center"/>
              </w:trPr>
              <w:tc>
                <w:tcPr>
                  <w:tcW w:w="7353" w:type="dxa"/>
                  <w:tcBorders>
                    <w:top w:val="single" w:sz="4" w:space="0" w:color="auto"/>
                    <w:left w:val="single" w:sz="4" w:space="0" w:color="auto"/>
                    <w:bottom w:val="single" w:sz="4" w:space="0" w:color="auto"/>
                    <w:right w:val="single" w:sz="4" w:space="0" w:color="auto"/>
                  </w:tcBorders>
                </w:tcPr>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sz w:val="22"/>
                      <w:szCs w:val="22"/>
                      <w:lang w:val="en-ZA" w:eastAsia="af-ZA"/>
                    </w:rPr>
                  </w:pPr>
                  <w:r>
                    <w:rPr>
                      <w:rFonts w:ascii="Arial" w:hAnsi="Arial" w:cs="Arial"/>
                      <w:sz w:val="22"/>
                      <w:szCs w:val="22"/>
                      <w:lang w:eastAsia="af-ZA"/>
                    </w:rPr>
                    <w:t>Imported content (x), as calculated in terms of SATS 1286:2011</w:t>
                  </w:r>
                </w:p>
              </w:tc>
              <w:tc>
                <w:tcPr>
                  <w:tcW w:w="1276" w:type="dxa"/>
                  <w:tcBorders>
                    <w:top w:val="single" w:sz="4" w:space="0" w:color="auto"/>
                    <w:left w:val="single" w:sz="4" w:space="0" w:color="auto"/>
                    <w:bottom w:val="single" w:sz="4" w:space="0" w:color="auto"/>
                    <w:right w:val="single" w:sz="4" w:space="0" w:color="auto"/>
                  </w:tcBorders>
                </w:tcPr>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rPr>
                      <w:rFonts w:ascii="Arial" w:hAnsi="Arial" w:cs="Arial"/>
                      <w:sz w:val="22"/>
                      <w:szCs w:val="22"/>
                      <w:lang w:val="en-ZA" w:eastAsia="af-ZA"/>
                    </w:rPr>
                  </w:pPr>
                  <w:r>
                    <w:rPr>
                      <w:rFonts w:ascii="Arial" w:hAnsi="Arial" w:cs="Arial"/>
                      <w:sz w:val="22"/>
                      <w:szCs w:val="22"/>
                      <w:lang w:eastAsia="af-ZA"/>
                    </w:rPr>
                    <w:t>R</w:t>
                  </w:r>
                </w:p>
              </w:tc>
            </w:tr>
            <w:tr w:rsidR="00723219">
              <w:trPr>
                <w:jc w:val="center"/>
              </w:trPr>
              <w:tc>
                <w:tcPr>
                  <w:tcW w:w="7353" w:type="dxa"/>
                  <w:tcBorders>
                    <w:top w:val="single" w:sz="4" w:space="0" w:color="auto"/>
                    <w:left w:val="single" w:sz="4" w:space="0" w:color="auto"/>
                    <w:bottom w:val="single" w:sz="4" w:space="0" w:color="auto"/>
                    <w:right w:val="single" w:sz="4" w:space="0" w:color="auto"/>
                  </w:tcBorders>
                </w:tcPr>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sz w:val="22"/>
                      <w:szCs w:val="22"/>
                      <w:lang w:val="en-ZA" w:eastAsia="af-ZA"/>
                    </w:rPr>
                  </w:pPr>
                  <w:r>
                    <w:rPr>
                      <w:rFonts w:ascii="Arial" w:hAnsi="Arial" w:cs="Arial"/>
                      <w:sz w:val="22"/>
                      <w:szCs w:val="22"/>
                      <w:lang w:eastAsia="af-ZA"/>
                    </w:rPr>
                    <w:t xml:space="preserve">Stipulated minimum threshold  for local content (paragraph 3 above) </w:t>
                  </w:r>
                </w:p>
              </w:tc>
              <w:tc>
                <w:tcPr>
                  <w:tcW w:w="1276" w:type="dxa"/>
                  <w:tcBorders>
                    <w:top w:val="single" w:sz="4" w:space="0" w:color="auto"/>
                    <w:left w:val="single" w:sz="4" w:space="0" w:color="auto"/>
                    <w:bottom w:val="single" w:sz="4" w:space="0" w:color="auto"/>
                    <w:right w:val="single" w:sz="4" w:space="0" w:color="auto"/>
                  </w:tcBorders>
                </w:tcPr>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center"/>
                    <w:rPr>
                      <w:rFonts w:ascii="Arial" w:hAnsi="Arial" w:cs="Arial"/>
                      <w:sz w:val="22"/>
                      <w:szCs w:val="22"/>
                      <w:lang w:val="en-ZA" w:eastAsia="af-ZA"/>
                    </w:rPr>
                  </w:pPr>
                </w:p>
              </w:tc>
            </w:tr>
            <w:tr w:rsidR="00723219">
              <w:trPr>
                <w:jc w:val="center"/>
              </w:trPr>
              <w:tc>
                <w:tcPr>
                  <w:tcW w:w="7353" w:type="dxa"/>
                  <w:tcBorders>
                    <w:top w:val="single" w:sz="4" w:space="0" w:color="auto"/>
                    <w:left w:val="single" w:sz="4" w:space="0" w:color="auto"/>
                    <w:bottom w:val="single" w:sz="4" w:space="0" w:color="auto"/>
                    <w:right w:val="single" w:sz="4" w:space="0" w:color="auto"/>
                  </w:tcBorders>
                </w:tcPr>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sz w:val="22"/>
                      <w:szCs w:val="22"/>
                      <w:lang w:val="en-ZA" w:eastAsia="af-ZA"/>
                    </w:rPr>
                  </w:pPr>
                  <w:r>
                    <w:rPr>
                      <w:rFonts w:ascii="Arial" w:hAnsi="Arial" w:cs="Arial"/>
                      <w:sz w:val="22"/>
                      <w:szCs w:val="22"/>
                      <w:lang w:eastAsia="af-ZA"/>
                    </w:rPr>
                    <w:t>Local content %, as calculated in terms of SATS 1286:2011</w:t>
                  </w:r>
                </w:p>
              </w:tc>
              <w:tc>
                <w:tcPr>
                  <w:tcW w:w="1276" w:type="dxa"/>
                  <w:tcBorders>
                    <w:top w:val="single" w:sz="4" w:space="0" w:color="auto"/>
                    <w:left w:val="single" w:sz="4" w:space="0" w:color="auto"/>
                    <w:bottom w:val="single" w:sz="4" w:space="0" w:color="auto"/>
                    <w:right w:val="single" w:sz="4" w:space="0" w:color="auto"/>
                  </w:tcBorders>
                </w:tcPr>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center"/>
                    <w:rPr>
                      <w:rFonts w:ascii="Arial" w:hAnsi="Arial" w:cs="Arial"/>
                      <w:sz w:val="22"/>
                      <w:szCs w:val="22"/>
                      <w:lang w:val="en-ZA" w:eastAsia="af-ZA"/>
                    </w:rPr>
                  </w:pPr>
                </w:p>
              </w:tc>
            </w:tr>
          </w:tbl>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ind w:left="1080"/>
              <w:jc w:val="both"/>
              <w:rPr>
                <w:rFonts w:ascii="Arial" w:hAnsi="Arial" w:cs="Arial"/>
                <w:sz w:val="22"/>
                <w:szCs w:val="22"/>
                <w:lang w:val="en-ZA" w:eastAsia="af-ZA"/>
              </w:rPr>
            </w:pPr>
          </w:p>
          <w:p w:rsidR="00723219" w:rsidRDefault="00723219">
            <w:pPr>
              <w:tabs>
                <w:tab w:val="left" w:pos="425"/>
              </w:tabs>
              <w:spacing w:line="237" w:lineRule="auto"/>
              <w:jc w:val="both"/>
              <w:rPr>
                <w:rFonts w:ascii="Arial" w:hAnsi="Arial" w:cs="Arial"/>
                <w:b/>
                <w:sz w:val="22"/>
                <w:szCs w:val="22"/>
                <w:lang w:eastAsia="af-ZA"/>
              </w:rPr>
            </w:pPr>
            <w:r>
              <w:rPr>
                <w:rFonts w:ascii="Arial" w:hAnsi="Arial" w:cs="Arial"/>
                <w:b/>
                <w:sz w:val="22"/>
                <w:szCs w:val="22"/>
                <w:lang w:eastAsia="af-ZA"/>
              </w:rPr>
              <w:t xml:space="preserve">If the bid is for more than one product, the local content percentages for each product contained in Declaration C shall be used instead of the table above.  </w:t>
            </w:r>
          </w:p>
          <w:p w:rsidR="00723219" w:rsidRDefault="00723219">
            <w:pPr>
              <w:tabs>
                <w:tab w:val="left" w:pos="425"/>
              </w:tabs>
              <w:spacing w:line="237" w:lineRule="auto"/>
              <w:jc w:val="both"/>
              <w:rPr>
                <w:rFonts w:ascii="Arial" w:hAnsi="Arial" w:cs="Arial"/>
                <w:b/>
                <w:sz w:val="22"/>
                <w:szCs w:val="22"/>
                <w:lang w:eastAsia="af-ZA"/>
              </w:rPr>
            </w:pPr>
            <w:r>
              <w:rPr>
                <w:rFonts w:ascii="Arial" w:hAnsi="Arial" w:cs="Arial"/>
                <w:b/>
                <w:sz w:val="22"/>
                <w:szCs w:val="22"/>
                <w:lang w:eastAsia="af-ZA"/>
              </w:rPr>
              <w:t>The local content percentages for each product has been calculated using the formula given in clause 3 of SATS 1286:2011, the rates of exchange indicated in paragraph 4.1 above and the information contained in Declaration D and E.</w:t>
            </w: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ind w:left="1080"/>
              <w:jc w:val="both"/>
              <w:rPr>
                <w:rFonts w:ascii="Arial" w:hAnsi="Arial" w:cs="Arial"/>
                <w:sz w:val="22"/>
                <w:szCs w:val="22"/>
                <w:lang w:eastAsia="af-ZA"/>
              </w:rPr>
            </w:pPr>
          </w:p>
          <w:p w:rsidR="00723219" w:rsidRDefault="00723219">
            <w:pPr>
              <w:widowControl/>
              <w:numPr>
                <w:ilvl w:val="0"/>
                <w:numId w:val="29"/>
              </w:numPr>
              <w:tabs>
                <w:tab w:val="left" w:pos="540"/>
              </w:tabs>
              <w:spacing w:after="120"/>
              <w:ind w:left="547" w:hanging="547"/>
              <w:jc w:val="both"/>
              <w:rPr>
                <w:rFonts w:ascii="Arial" w:hAnsi="Arial" w:cs="Arial"/>
                <w:sz w:val="22"/>
                <w:szCs w:val="22"/>
                <w:lang w:eastAsia="af-ZA"/>
              </w:rPr>
            </w:pPr>
            <w:r>
              <w:rPr>
                <w:rFonts w:ascii="Arial" w:hAnsi="Arial" w:cs="Arial"/>
                <w:sz w:val="22"/>
                <w:szCs w:val="22"/>
                <w:lang w:eastAsia="af-ZA"/>
              </w:rPr>
              <w:t>I accept that the Procurement Authority / Institution has the right to request that the local content be verified in terms of the requirements of SATS 1286:2011.</w:t>
            </w:r>
          </w:p>
          <w:p w:rsidR="00723219" w:rsidRDefault="00723219">
            <w:pPr>
              <w:widowControl/>
              <w:numPr>
                <w:ilvl w:val="0"/>
                <w:numId w:val="29"/>
              </w:numPr>
              <w:tabs>
                <w:tab w:val="left" w:pos="540"/>
              </w:tabs>
              <w:spacing w:after="120"/>
              <w:ind w:left="547" w:hanging="547"/>
              <w:jc w:val="both"/>
              <w:rPr>
                <w:rFonts w:ascii="Arial" w:hAnsi="Arial" w:cs="Arial"/>
                <w:sz w:val="22"/>
                <w:szCs w:val="22"/>
                <w:lang w:eastAsia="af-ZA"/>
              </w:rPr>
            </w:pPr>
            <w:r>
              <w:rPr>
                <w:rFonts w:ascii="Arial" w:hAnsi="Arial" w:cs="Arial"/>
                <w:sz w:val="22"/>
                <w:szCs w:val="22"/>
                <w:lang w:eastAsia="af-ZA"/>
              </w:rPr>
              <w:t xml:space="preserve">I understand that the awarding of the bid is dependent on the accuracy of the information furnished in this application. I also understand that the submission of incorrect data, or data </w:t>
            </w:r>
            <w:r>
              <w:rPr>
                <w:rFonts w:ascii="Arial" w:hAnsi="Arial" w:cs="Arial"/>
                <w:sz w:val="22"/>
                <w:szCs w:val="22"/>
                <w:lang w:eastAsia="af-ZA"/>
              </w:rPr>
              <w:tab/>
              <w:t xml:space="preserve">that are not verifiable as described in SATS 1286:2011, may result in the Procurement Authority / Institution imposing any or all of the remedies as provided for in Regulation 14 of the Preferential Procurement Regulations, 2017 </w:t>
            </w:r>
            <w:r>
              <w:rPr>
                <w:rFonts w:ascii="Arial" w:hAnsi="Arial" w:cs="Arial"/>
                <w:sz w:val="22"/>
                <w:szCs w:val="22"/>
                <w:lang w:eastAsia="af-ZA"/>
              </w:rPr>
              <w:lastRenderedPageBreak/>
              <w:t>promulgated under the Preferential Policy Framework Act (</w:t>
            </w:r>
            <w:proofErr w:type="spellStart"/>
            <w:r>
              <w:rPr>
                <w:rFonts w:ascii="Arial" w:hAnsi="Arial" w:cs="Arial"/>
                <w:sz w:val="22"/>
                <w:szCs w:val="22"/>
                <w:lang w:eastAsia="af-ZA"/>
              </w:rPr>
              <w:t>PPPFA</w:t>
            </w:r>
            <w:proofErr w:type="spellEnd"/>
            <w:r>
              <w:rPr>
                <w:rFonts w:ascii="Arial" w:hAnsi="Arial" w:cs="Arial"/>
                <w:sz w:val="22"/>
                <w:szCs w:val="22"/>
                <w:lang w:eastAsia="af-ZA"/>
              </w:rPr>
              <w:t>), 2000 (Act No. 5 of 2000).</w:t>
            </w:r>
          </w:p>
          <w:p w:rsidR="00723219" w:rsidRDefault="00723219">
            <w:pPr>
              <w:tabs>
                <w:tab w:val="left" w:pos="425"/>
              </w:tabs>
              <w:spacing w:line="237" w:lineRule="auto"/>
              <w:jc w:val="both"/>
              <w:rPr>
                <w:rFonts w:ascii="Arial" w:hAnsi="Arial" w:cs="Arial"/>
                <w:sz w:val="22"/>
                <w:szCs w:val="22"/>
                <w:lang w:eastAsia="af-ZA"/>
              </w:rPr>
            </w:pP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b/>
                <w:bCs/>
                <w:sz w:val="22"/>
                <w:szCs w:val="22"/>
                <w:lang w:eastAsia="af-ZA"/>
              </w:rPr>
            </w:pPr>
            <w:r>
              <w:rPr>
                <w:rFonts w:ascii="Arial" w:hAnsi="Arial" w:cs="Arial"/>
                <w:sz w:val="22"/>
                <w:szCs w:val="22"/>
                <w:lang w:eastAsia="af-ZA"/>
              </w:rPr>
              <w:tab/>
            </w:r>
            <w:r>
              <w:rPr>
                <w:rFonts w:ascii="Arial" w:hAnsi="Arial" w:cs="Arial"/>
                <w:b/>
                <w:bCs/>
                <w:sz w:val="22"/>
                <w:szCs w:val="22"/>
                <w:lang w:eastAsia="af-ZA"/>
              </w:rPr>
              <w:t xml:space="preserve">SIGNATURE:     </w:t>
            </w:r>
            <w:r>
              <w:rPr>
                <w:rFonts w:ascii="Arial" w:hAnsi="Arial" w:cs="Arial"/>
                <w:b/>
                <w:bCs/>
                <w:sz w:val="22"/>
                <w:szCs w:val="22"/>
                <w:u w:val="single"/>
                <w:lang w:eastAsia="af-ZA"/>
              </w:rPr>
              <w:t xml:space="preserve">                                             </w:t>
            </w:r>
            <w:r>
              <w:rPr>
                <w:rFonts w:ascii="Arial" w:hAnsi="Arial" w:cs="Arial"/>
                <w:b/>
                <w:bCs/>
                <w:sz w:val="22"/>
                <w:szCs w:val="22"/>
                <w:lang w:eastAsia="af-ZA"/>
              </w:rPr>
              <w:tab/>
            </w:r>
            <w:r>
              <w:rPr>
                <w:rFonts w:ascii="Arial" w:hAnsi="Arial" w:cs="Arial"/>
                <w:b/>
                <w:bCs/>
                <w:sz w:val="22"/>
                <w:szCs w:val="22"/>
                <w:lang w:eastAsia="af-ZA"/>
              </w:rPr>
              <w:tab/>
            </w:r>
            <w:r>
              <w:rPr>
                <w:rFonts w:ascii="Arial" w:hAnsi="Arial" w:cs="Arial"/>
                <w:b/>
                <w:bCs/>
                <w:sz w:val="22"/>
                <w:szCs w:val="22"/>
                <w:lang w:eastAsia="af-ZA"/>
              </w:rPr>
              <w:tab/>
              <w:t>DATE: ___________</w:t>
            </w: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b/>
                <w:bCs/>
                <w:sz w:val="22"/>
                <w:szCs w:val="22"/>
                <w:lang w:eastAsia="af-ZA"/>
              </w:rPr>
            </w:pP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b/>
                <w:bCs/>
                <w:sz w:val="22"/>
                <w:szCs w:val="22"/>
                <w:lang w:eastAsia="af-ZA"/>
              </w:rPr>
            </w:pPr>
            <w:r>
              <w:rPr>
                <w:rFonts w:ascii="Arial" w:hAnsi="Arial" w:cs="Arial"/>
                <w:b/>
                <w:bCs/>
                <w:sz w:val="22"/>
                <w:szCs w:val="22"/>
                <w:lang w:eastAsia="af-ZA"/>
              </w:rPr>
              <w:tab/>
              <w:t xml:space="preserve">WITNESS No. 1 </w:t>
            </w:r>
            <w:r>
              <w:rPr>
                <w:rFonts w:ascii="Arial" w:hAnsi="Arial" w:cs="Arial"/>
                <w:b/>
                <w:bCs/>
                <w:sz w:val="22"/>
                <w:szCs w:val="22"/>
                <w:u w:val="single"/>
                <w:lang w:eastAsia="af-ZA"/>
              </w:rPr>
              <w:t xml:space="preserve">                                             </w:t>
            </w:r>
            <w:r>
              <w:rPr>
                <w:rFonts w:ascii="Arial" w:hAnsi="Arial" w:cs="Arial"/>
                <w:b/>
                <w:bCs/>
                <w:sz w:val="22"/>
                <w:szCs w:val="22"/>
                <w:lang w:eastAsia="af-ZA"/>
              </w:rPr>
              <w:tab/>
            </w:r>
            <w:r>
              <w:rPr>
                <w:rFonts w:ascii="Arial" w:hAnsi="Arial" w:cs="Arial"/>
                <w:b/>
                <w:bCs/>
                <w:sz w:val="22"/>
                <w:szCs w:val="22"/>
                <w:lang w:eastAsia="af-ZA"/>
              </w:rPr>
              <w:tab/>
            </w:r>
            <w:r>
              <w:rPr>
                <w:rFonts w:ascii="Arial" w:hAnsi="Arial" w:cs="Arial"/>
                <w:b/>
                <w:bCs/>
                <w:sz w:val="22"/>
                <w:szCs w:val="22"/>
                <w:lang w:eastAsia="af-ZA"/>
              </w:rPr>
              <w:tab/>
              <w:t>DATE: ___________</w:t>
            </w: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b/>
                <w:bCs/>
                <w:sz w:val="22"/>
                <w:szCs w:val="22"/>
                <w:lang w:eastAsia="af-ZA"/>
              </w:rPr>
            </w:pPr>
          </w:p>
          <w:p w:rsidR="00723219" w:rsidRDefault="00723219">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line="237" w:lineRule="auto"/>
              <w:jc w:val="both"/>
              <w:rPr>
                <w:rFonts w:ascii="Arial" w:hAnsi="Arial" w:cs="Arial"/>
                <w:b/>
                <w:bCs/>
                <w:sz w:val="22"/>
                <w:szCs w:val="22"/>
                <w:lang w:val="en-ZA" w:eastAsia="af-ZA"/>
              </w:rPr>
            </w:pPr>
            <w:r>
              <w:rPr>
                <w:rFonts w:ascii="Arial" w:hAnsi="Arial" w:cs="Arial"/>
                <w:b/>
                <w:bCs/>
                <w:sz w:val="22"/>
                <w:szCs w:val="22"/>
                <w:lang w:eastAsia="af-ZA"/>
              </w:rPr>
              <w:tab/>
              <w:t xml:space="preserve">WITNESS No. 2 </w:t>
            </w:r>
            <w:r>
              <w:rPr>
                <w:rFonts w:ascii="Arial" w:hAnsi="Arial" w:cs="Arial"/>
                <w:b/>
                <w:bCs/>
                <w:sz w:val="22"/>
                <w:szCs w:val="22"/>
                <w:u w:val="single"/>
                <w:lang w:eastAsia="af-ZA"/>
              </w:rPr>
              <w:t xml:space="preserve">                                             </w:t>
            </w:r>
            <w:r>
              <w:rPr>
                <w:rFonts w:ascii="Arial" w:hAnsi="Arial" w:cs="Arial"/>
                <w:b/>
                <w:bCs/>
                <w:sz w:val="22"/>
                <w:szCs w:val="22"/>
                <w:lang w:eastAsia="af-ZA"/>
              </w:rPr>
              <w:tab/>
            </w:r>
            <w:r>
              <w:rPr>
                <w:rFonts w:ascii="Arial" w:hAnsi="Arial" w:cs="Arial"/>
                <w:b/>
                <w:bCs/>
                <w:sz w:val="22"/>
                <w:szCs w:val="22"/>
                <w:lang w:eastAsia="af-ZA"/>
              </w:rPr>
              <w:tab/>
            </w:r>
            <w:r>
              <w:rPr>
                <w:rFonts w:ascii="Arial" w:hAnsi="Arial" w:cs="Arial"/>
                <w:b/>
                <w:bCs/>
                <w:sz w:val="22"/>
                <w:szCs w:val="22"/>
                <w:lang w:eastAsia="af-ZA"/>
              </w:rPr>
              <w:tab/>
              <w:t>DATE: ___________</w:t>
            </w:r>
          </w:p>
        </w:tc>
      </w:tr>
    </w:tbl>
    <w:p w:rsidR="00723219" w:rsidRDefault="00723219">
      <w:pPr>
        <w:rPr>
          <w:rFonts w:ascii="Arial" w:hAnsi="Arial" w:cs="Arial"/>
          <w:sz w:val="22"/>
          <w:szCs w:val="22"/>
        </w:rPr>
      </w:pPr>
    </w:p>
    <w:p w:rsidR="00723219" w:rsidRDefault="00723219">
      <w:pPr>
        <w:rPr>
          <w:rFonts w:ascii="Arial" w:hAnsi="Arial" w:cs="Arial"/>
          <w:sz w:val="22"/>
          <w:szCs w:val="22"/>
          <w:lang w:val="en-ZA"/>
        </w:rPr>
      </w:pPr>
    </w:p>
    <w:p w:rsidR="00723219" w:rsidRDefault="00723219">
      <w:pPr>
        <w:rPr>
          <w:rFonts w:ascii="Arial" w:hAnsi="Arial" w:cs="Arial"/>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tabs>
          <w:tab w:val="right" w:pos="10177"/>
        </w:tabs>
        <w:jc w:val="right"/>
        <w:rPr>
          <w:rFonts w:ascii="Arial" w:hAnsi="Arial" w:cs="Arial"/>
          <w:b/>
          <w:sz w:val="22"/>
          <w:szCs w:val="22"/>
        </w:rPr>
      </w:pPr>
    </w:p>
    <w:p w:rsidR="00723219" w:rsidRDefault="00723219">
      <w:pPr>
        <w:ind w:left="2880" w:firstLine="720"/>
        <w:jc w:val="right"/>
        <w:rPr>
          <w:rFonts w:ascii="Arial" w:hAnsi="Arial" w:cs="Arial"/>
          <w:b/>
          <w:sz w:val="22"/>
          <w:szCs w:val="22"/>
        </w:rPr>
      </w:pPr>
      <w:r>
        <w:rPr>
          <w:rFonts w:ascii="Arial" w:hAnsi="Arial" w:cs="Arial"/>
          <w:b/>
          <w:sz w:val="22"/>
          <w:szCs w:val="22"/>
        </w:rPr>
        <w:lastRenderedPageBreak/>
        <w:t xml:space="preserve"> </w:t>
      </w:r>
      <w:r>
        <w:rPr>
          <w:rFonts w:ascii="Arial" w:hAnsi="Arial" w:cs="Arial"/>
          <w:b/>
          <w:sz w:val="22"/>
          <w:szCs w:val="22"/>
        </w:rPr>
        <w:tab/>
      </w:r>
      <w:r>
        <w:rPr>
          <w:rFonts w:ascii="Arial" w:hAnsi="Arial" w:cs="Arial"/>
          <w:b/>
          <w:sz w:val="22"/>
          <w:szCs w:val="22"/>
        </w:rPr>
        <w:tab/>
      </w:r>
      <w:proofErr w:type="spellStart"/>
      <w:r>
        <w:rPr>
          <w:rFonts w:ascii="Arial" w:hAnsi="Arial" w:cs="Arial"/>
          <w:b/>
          <w:sz w:val="22"/>
          <w:szCs w:val="22"/>
        </w:rPr>
        <w:t>MBD</w:t>
      </w:r>
      <w:proofErr w:type="spellEnd"/>
      <w:r>
        <w:rPr>
          <w:rFonts w:ascii="Arial" w:hAnsi="Arial" w:cs="Arial"/>
          <w:b/>
          <w:sz w:val="22"/>
          <w:szCs w:val="22"/>
        </w:rPr>
        <w:t xml:space="preserve"> 7.1</w:t>
      </w:r>
    </w:p>
    <w:p w:rsidR="00723219" w:rsidRDefault="00723219">
      <w:pPr>
        <w:rPr>
          <w:rFonts w:ascii="Arial" w:hAnsi="Arial" w:cs="Arial"/>
          <w:b/>
          <w:sz w:val="22"/>
          <w:szCs w:val="22"/>
        </w:rPr>
      </w:pPr>
    </w:p>
    <w:p w:rsidR="00723219" w:rsidRDefault="00723219">
      <w:pPr>
        <w:pStyle w:val="Heading1"/>
        <w:jc w:val="center"/>
        <w:rPr>
          <w:rFonts w:ascii="Arial" w:hAnsi="Arial" w:cs="Arial"/>
          <w:color w:val="auto"/>
          <w:sz w:val="22"/>
          <w:szCs w:val="22"/>
        </w:rPr>
      </w:pPr>
      <w:r>
        <w:rPr>
          <w:rFonts w:ascii="Arial" w:hAnsi="Arial" w:cs="Arial"/>
          <w:color w:val="auto"/>
          <w:sz w:val="22"/>
          <w:szCs w:val="22"/>
        </w:rPr>
        <w:t>CONTRACT FORM – PURCHASE OF GOODS/ WORKS</w:t>
      </w:r>
    </w:p>
    <w:p w:rsidR="00723219" w:rsidRDefault="00723219">
      <w:pPr>
        <w:rPr>
          <w:rFonts w:ascii="Arial" w:hAnsi="Arial" w:cs="Arial"/>
          <w:b/>
          <w:sz w:val="22"/>
          <w:szCs w:val="22"/>
        </w:rPr>
      </w:pPr>
    </w:p>
    <w:p w:rsidR="00723219" w:rsidRDefault="00723219">
      <w:pPr>
        <w:jc w:val="both"/>
        <w:rPr>
          <w:rFonts w:ascii="Arial" w:hAnsi="Arial" w:cs="Arial"/>
          <w:b/>
          <w:sz w:val="22"/>
          <w:szCs w:val="22"/>
        </w:rPr>
      </w:pPr>
      <w:r>
        <w:rPr>
          <w:rFonts w:ascii="Arial" w:hAnsi="Arial" w:cs="Arial"/>
          <w:b/>
          <w:sz w:val="22"/>
          <w:szCs w:val="22"/>
        </w:rPr>
        <w:t>THIS FORM MUST BE FILLED IN DUPLICATE BY BOTH THE SERVICE PROVIDER (PART 1) AND THE PURCHASER (PART 2).  BOTH FORMS MUST BE SIGNED IN THE ORIGINAL SO THAT THE SERVICE PROVIDER AND THE PURCHASER WOULD BE IN POSSESSION OF ORIGINALLY SIGNED CONTRACTS FOR THEIR RESPECTIVE RECORDS.</w:t>
      </w:r>
    </w:p>
    <w:p w:rsidR="00723219" w:rsidRDefault="00723219">
      <w:pPr>
        <w:rPr>
          <w:rFonts w:ascii="Arial" w:hAnsi="Arial" w:cs="Arial"/>
          <w:b/>
          <w:sz w:val="22"/>
          <w:szCs w:val="22"/>
          <w:u w:val="single"/>
        </w:rPr>
      </w:pPr>
    </w:p>
    <w:p w:rsidR="00723219" w:rsidRDefault="00723219">
      <w:pPr>
        <w:pStyle w:val="Heading1"/>
        <w:jc w:val="center"/>
        <w:rPr>
          <w:rFonts w:ascii="Arial" w:hAnsi="Arial" w:cs="Arial"/>
          <w:color w:val="auto"/>
          <w:sz w:val="22"/>
          <w:szCs w:val="22"/>
        </w:rPr>
      </w:pPr>
      <w:r>
        <w:rPr>
          <w:rFonts w:ascii="Arial" w:hAnsi="Arial" w:cs="Arial"/>
          <w:color w:val="auto"/>
          <w:sz w:val="22"/>
          <w:szCs w:val="22"/>
          <w:lang w:val="en-AU"/>
        </w:rPr>
        <w:t xml:space="preserve">PART 1 </w:t>
      </w:r>
      <w:r>
        <w:rPr>
          <w:rFonts w:ascii="Arial" w:hAnsi="Arial" w:cs="Arial"/>
          <w:color w:val="auto"/>
          <w:sz w:val="22"/>
          <w:szCs w:val="22"/>
        </w:rPr>
        <w:t>(TO BE FILLED IN BY THE BIDDER)</w:t>
      </w:r>
    </w:p>
    <w:p w:rsidR="00723219" w:rsidRDefault="00723219">
      <w:pPr>
        <w:rPr>
          <w:rFonts w:ascii="Arial" w:hAnsi="Arial" w:cs="Arial"/>
          <w:b/>
          <w:sz w:val="22"/>
          <w:szCs w:val="22"/>
        </w:rPr>
      </w:pPr>
    </w:p>
    <w:p w:rsidR="00723219" w:rsidRDefault="00723219">
      <w:pPr>
        <w:widowControl/>
        <w:numPr>
          <w:ilvl w:val="0"/>
          <w:numId w:val="31"/>
        </w:numPr>
        <w:jc w:val="both"/>
        <w:rPr>
          <w:rFonts w:ascii="Arial" w:hAnsi="Arial" w:cs="Arial"/>
          <w:sz w:val="22"/>
          <w:szCs w:val="22"/>
        </w:rPr>
      </w:pPr>
      <w:r>
        <w:rPr>
          <w:rFonts w:ascii="Arial" w:hAnsi="Arial" w:cs="Arial"/>
          <w:sz w:val="22"/>
          <w:szCs w:val="22"/>
        </w:rPr>
        <w:t xml:space="preserve">I hereby undertake to render services described in the attached bidding documents to </w:t>
      </w:r>
      <w:proofErr w:type="spellStart"/>
      <w:r>
        <w:rPr>
          <w:rFonts w:ascii="Arial" w:hAnsi="Arial" w:cs="Arial"/>
          <w:b/>
          <w:sz w:val="22"/>
          <w:szCs w:val="22"/>
        </w:rPr>
        <w:t>TSWAING</w:t>
      </w:r>
      <w:proofErr w:type="spellEnd"/>
      <w:r>
        <w:rPr>
          <w:rFonts w:ascii="Arial" w:hAnsi="Arial" w:cs="Arial"/>
          <w:b/>
          <w:sz w:val="22"/>
          <w:szCs w:val="22"/>
        </w:rPr>
        <w:t xml:space="preserve"> Local</w:t>
      </w:r>
      <w:r>
        <w:rPr>
          <w:rFonts w:ascii="Arial" w:hAnsi="Arial" w:cs="Arial"/>
          <w:sz w:val="22"/>
          <w:szCs w:val="22"/>
        </w:rPr>
        <w:t xml:space="preserve"> </w:t>
      </w:r>
      <w:r>
        <w:rPr>
          <w:rFonts w:ascii="Arial" w:hAnsi="Arial" w:cs="Arial"/>
          <w:b/>
          <w:sz w:val="22"/>
          <w:szCs w:val="22"/>
        </w:rPr>
        <w:t>Municipality</w:t>
      </w:r>
      <w:r>
        <w:rPr>
          <w:rFonts w:ascii="Arial" w:hAnsi="Arial" w:cs="Arial"/>
          <w:sz w:val="22"/>
          <w:szCs w:val="22"/>
        </w:rPr>
        <w:t xml:space="preserve"> in accordance with the requirements and task directives / proposals specifications stipulated in Bid Number………….……………………. at the price/s quoted. My offer/s remain binding upon me and open for acceptance by the Purchaser during the validity period indicated and calculated from the closing date of the bid.</w:t>
      </w:r>
    </w:p>
    <w:p w:rsidR="00723219" w:rsidRDefault="00723219">
      <w:pPr>
        <w:jc w:val="both"/>
        <w:rPr>
          <w:rFonts w:ascii="Arial" w:hAnsi="Arial" w:cs="Arial"/>
          <w:sz w:val="22"/>
          <w:szCs w:val="22"/>
        </w:rPr>
      </w:pPr>
    </w:p>
    <w:p w:rsidR="00723219" w:rsidRDefault="00723219">
      <w:pPr>
        <w:widowControl/>
        <w:numPr>
          <w:ilvl w:val="0"/>
          <w:numId w:val="31"/>
        </w:numPr>
        <w:jc w:val="both"/>
        <w:rPr>
          <w:rFonts w:ascii="Arial" w:hAnsi="Arial" w:cs="Arial"/>
          <w:sz w:val="22"/>
          <w:szCs w:val="22"/>
        </w:rPr>
      </w:pPr>
      <w:r>
        <w:rPr>
          <w:rFonts w:ascii="Arial" w:hAnsi="Arial" w:cs="Arial"/>
          <w:sz w:val="22"/>
          <w:szCs w:val="22"/>
        </w:rPr>
        <w:t>The following documents shall be deemed to form and be read and construed as part of this agreement:</w:t>
      </w:r>
    </w:p>
    <w:p w:rsidR="00723219" w:rsidRDefault="00723219">
      <w:pPr>
        <w:jc w:val="both"/>
        <w:rPr>
          <w:rFonts w:ascii="Arial" w:hAnsi="Arial" w:cs="Arial"/>
          <w:sz w:val="22"/>
          <w:szCs w:val="22"/>
        </w:rPr>
      </w:pPr>
    </w:p>
    <w:p w:rsidR="00723219" w:rsidRDefault="00723219">
      <w:pPr>
        <w:widowControl/>
        <w:numPr>
          <w:ilvl w:val="0"/>
          <w:numId w:val="32"/>
        </w:numPr>
        <w:jc w:val="both"/>
        <w:rPr>
          <w:rFonts w:ascii="Arial" w:hAnsi="Arial" w:cs="Arial"/>
          <w:sz w:val="22"/>
          <w:szCs w:val="22"/>
        </w:rPr>
      </w:pPr>
      <w:r>
        <w:rPr>
          <w:rFonts w:ascii="Arial" w:hAnsi="Arial" w:cs="Arial"/>
          <w:sz w:val="22"/>
          <w:szCs w:val="22"/>
        </w:rPr>
        <w:t xml:space="preserve">Bidding documents, </w:t>
      </w:r>
      <w:proofErr w:type="spellStart"/>
      <w:r>
        <w:rPr>
          <w:rFonts w:ascii="Arial" w:hAnsi="Arial" w:cs="Arial"/>
          <w:i/>
          <w:sz w:val="22"/>
          <w:szCs w:val="22"/>
        </w:rPr>
        <w:t>viz</w:t>
      </w:r>
      <w:proofErr w:type="spellEnd"/>
    </w:p>
    <w:p w:rsidR="00723219" w:rsidRDefault="00723219">
      <w:pPr>
        <w:widowControl/>
        <w:numPr>
          <w:ilvl w:val="0"/>
          <w:numId w:val="33"/>
        </w:numPr>
        <w:jc w:val="both"/>
        <w:rPr>
          <w:rFonts w:ascii="Arial" w:hAnsi="Arial" w:cs="Arial"/>
          <w:sz w:val="22"/>
          <w:szCs w:val="22"/>
        </w:rPr>
      </w:pPr>
      <w:r>
        <w:rPr>
          <w:rFonts w:ascii="Arial" w:hAnsi="Arial" w:cs="Arial"/>
          <w:sz w:val="22"/>
          <w:szCs w:val="22"/>
        </w:rPr>
        <w:t>Invitation to bid</w:t>
      </w:r>
    </w:p>
    <w:p w:rsidR="00723219" w:rsidRDefault="00723219">
      <w:pPr>
        <w:widowControl/>
        <w:numPr>
          <w:ilvl w:val="0"/>
          <w:numId w:val="33"/>
        </w:numPr>
        <w:jc w:val="both"/>
        <w:rPr>
          <w:rFonts w:ascii="Arial" w:hAnsi="Arial" w:cs="Arial"/>
          <w:sz w:val="22"/>
          <w:szCs w:val="22"/>
        </w:rPr>
      </w:pPr>
      <w:r>
        <w:rPr>
          <w:rFonts w:ascii="Arial" w:hAnsi="Arial" w:cs="Arial"/>
          <w:sz w:val="22"/>
          <w:szCs w:val="22"/>
        </w:rPr>
        <w:t>Tax clearance certificate</w:t>
      </w:r>
    </w:p>
    <w:p w:rsidR="00723219" w:rsidRDefault="00723219">
      <w:pPr>
        <w:widowControl/>
        <w:numPr>
          <w:ilvl w:val="0"/>
          <w:numId w:val="33"/>
        </w:numPr>
        <w:jc w:val="both"/>
        <w:rPr>
          <w:rFonts w:ascii="Arial" w:hAnsi="Arial" w:cs="Arial"/>
          <w:sz w:val="22"/>
          <w:szCs w:val="22"/>
        </w:rPr>
      </w:pPr>
      <w:r>
        <w:rPr>
          <w:rFonts w:ascii="Arial" w:hAnsi="Arial" w:cs="Arial"/>
          <w:sz w:val="22"/>
          <w:szCs w:val="22"/>
        </w:rPr>
        <w:t>Pricing schedule(s)</w:t>
      </w:r>
    </w:p>
    <w:p w:rsidR="00723219" w:rsidRDefault="00723219">
      <w:pPr>
        <w:widowControl/>
        <w:numPr>
          <w:ilvl w:val="0"/>
          <w:numId w:val="33"/>
        </w:numPr>
        <w:jc w:val="both"/>
        <w:rPr>
          <w:rFonts w:ascii="Arial" w:hAnsi="Arial" w:cs="Arial"/>
          <w:sz w:val="22"/>
          <w:szCs w:val="22"/>
        </w:rPr>
      </w:pPr>
      <w:r>
        <w:rPr>
          <w:rFonts w:ascii="Arial" w:hAnsi="Arial" w:cs="Arial"/>
          <w:sz w:val="22"/>
          <w:szCs w:val="22"/>
        </w:rPr>
        <w:t>Filled in task directive/proposal</w:t>
      </w:r>
    </w:p>
    <w:p w:rsidR="00723219" w:rsidRDefault="00723219">
      <w:pPr>
        <w:widowControl/>
        <w:numPr>
          <w:ilvl w:val="0"/>
          <w:numId w:val="33"/>
        </w:numPr>
        <w:jc w:val="both"/>
        <w:rPr>
          <w:rFonts w:ascii="Arial" w:hAnsi="Arial" w:cs="Arial"/>
          <w:sz w:val="22"/>
          <w:szCs w:val="22"/>
        </w:rPr>
      </w:pPr>
      <w:r>
        <w:rPr>
          <w:rFonts w:ascii="Arial" w:hAnsi="Arial" w:cs="Arial"/>
          <w:sz w:val="22"/>
          <w:szCs w:val="22"/>
        </w:rPr>
        <w:t>Preference claims in terms of the Preferential Procurement Regulations 2011</w:t>
      </w:r>
    </w:p>
    <w:p w:rsidR="00723219" w:rsidRDefault="00723219">
      <w:pPr>
        <w:widowControl/>
        <w:numPr>
          <w:ilvl w:val="0"/>
          <w:numId w:val="33"/>
        </w:numPr>
        <w:jc w:val="both"/>
        <w:rPr>
          <w:rFonts w:ascii="Arial" w:hAnsi="Arial" w:cs="Arial"/>
          <w:sz w:val="22"/>
          <w:szCs w:val="22"/>
        </w:rPr>
      </w:pPr>
      <w:r>
        <w:rPr>
          <w:rFonts w:ascii="Arial" w:hAnsi="Arial" w:cs="Arial"/>
          <w:sz w:val="22"/>
          <w:szCs w:val="22"/>
        </w:rPr>
        <w:t>Declaration of interest</w:t>
      </w:r>
    </w:p>
    <w:p w:rsidR="00723219" w:rsidRDefault="00723219">
      <w:pPr>
        <w:widowControl/>
        <w:numPr>
          <w:ilvl w:val="0"/>
          <w:numId w:val="33"/>
        </w:numPr>
        <w:jc w:val="both"/>
        <w:rPr>
          <w:rFonts w:ascii="Arial" w:hAnsi="Arial" w:cs="Arial"/>
          <w:sz w:val="22"/>
          <w:szCs w:val="22"/>
        </w:rPr>
      </w:pPr>
      <w:r>
        <w:rPr>
          <w:rFonts w:ascii="Arial" w:hAnsi="Arial" w:cs="Arial"/>
          <w:sz w:val="22"/>
          <w:szCs w:val="22"/>
        </w:rPr>
        <w:t xml:space="preserve">Special Conditions of Contract; </w:t>
      </w:r>
    </w:p>
    <w:p w:rsidR="00723219" w:rsidRDefault="00723219">
      <w:pPr>
        <w:widowControl/>
        <w:numPr>
          <w:ilvl w:val="0"/>
          <w:numId w:val="32"/>
        </w:numPr>
        <w:jc w:val="both"/>
        <w:rPr>
          <w:rFonts w:ascii="Arial" w:hAnsi="Arial" w:cs="Arial"/>
          <w:sz w:val="22"/>
          <w:szCs w:val="22"/>
        </w:rPr>
      </w:pPr>
      <w:r>
        <w:rPr>
          <w:rFonts w:ascii="Arial" w:hAnsi="Arial" w:cs="Arial"/>
          <w:sz w:val="22"/>
          <w:szCs w:val="22"/>
        </w:rPr>
        <w:t>General Conditions of Contract; and</w:t>
      </w:r>
    </w:p>
    <w:p w:rsidR="00723219" w:rsidRDefault="00723219">
      <w:pPr>
        <w:widowControl/>
        <w:numPr>
          <w:ilvl w:val="0"/>
          <w:numId w:val="32"/>
        </w:numPr>
        <w:jc w:val="both"/>
        <w:rPr>
          <w:rFonts w:ascii="Arial" w:hAnsi="Arial" w:cs="Arial"/>
          <w:sz w:val="22"/>
          <w:szCs w:val="22"/>
        </w:rPr>
      </w:pPr>
      <w:r>
        <w:rPr>
          <w:rFonts w:ascii="Arial" w:hAnsi="Arial" w:cs="Arial"/>
          <w:sz w:val="22"/>
          <w:szCs w:val="22"/>
        </w:rPr>
        <w:t>Other (specify)</w:t>
      </w:r>
    </w:p>
    <w:p w:rsidR="00723219" w:rsidRDefault="00723219">
      <w:pPr>
        <w:ind w:left="720"/>
        <w:jc w:val="both"/>
        <w:rPr>
          <w:rFonts w:ascii="Arial" w:hAnsi="Arial" w:cs="Arial"/>
          <w:sz w:val="22"/>
          <w:szCs w:val="22"/>
        </w:rPr>
      </w:pPr>
    </w:p>
    <w:p w:rsidR="00723219" w:rsidRDefault="00723219">
      <w:pPr>
        <w:widowControl/>
        <w:numPr>
          <w:ilvl w:val="0"/>
          <w:numId w:val="31"/>
        </w:numPr>
        <w:jc w:val="both"/>
        <w:rPr>
          <w:rFonts w:ascii="Arial" w:hAnsi="Arial" w:cs="Arial"/>
          <w:sz w:val="22"/>
          <w:szCs w:val="22"/>
        </w:rPr>
      </w:pPr>
      <w:r>
        <w:rPr>
          <w:rFonts w:ascii="Arial" w:hAnsi="Arial" w:cs="Arial"/>
          <w:sz w:val="22"/>
          <w:szCs w:val="22"/>
        </w:rPr>
        <w:t>I confirm that I have satisfied myself as to the correctness and validity of my bid; that the price(s) and rate(s) quoted cover all the services specified in the bidding documents; that the price(s) and rate(s) cover all my obligations and I accept that any mistakes regarding price(s) and rate(s) and calculations will be at my own risk.</w:t>
      </w:r>
    </w:p>
    <w:p w:rsidR="00723219" w:rsidRDefault="00723219">
      <w:pPr>
        <w:jc w:val="both"/>
        <w:rPr>
          <w:rFonts w:ascii="Arial" w:hAnsi="Arial" w:cs="Arial"/>
          <w:b/>
          <w:sz w:val="22"/>
          <w:szCs w:val="22"/>
        </w:rPr>
      </w:pPr>
    </w:p>
    <w:p w:rsidR="00723219" w:rsidRDefault="00723219">
      <w:pPr>
        <w:widowControl/>
        <w:numPr>
          <w:ilvl w:val="0"/>
          <w:numId w:val="31"/>
        </w:numPr>
        <w:jc w:val="both"/>
        <w:rPr>
          <w:rFonts w:ascii="Arial" w:hAnsi="Arial" w:cs="Arial"/>
          <w:sz w:val="22"/>
          <w:szCs w:val="22"/>
        </w:rPr>
      </w:pPr>
      <w:r>
        <w:rPr>
          <w:rFonts w:ascii="Arial" w:hAnsi="Arial" w:cs="Arial"/>
          <w:sz w:val="22"/>
          <w:szCs w:val="22"/>
        </w:rPr>
        <w:t>I accept full responsibility for the proper execution and fulfillment of all obligations and conditions devolving on me under this agreement as the principal liable for the due fulfillment of this contract.</w:t>
      </w:r>
    </w:p>
    <w:p w:rsidR="00723219" w:rsidRDefault="00723219">
      <w:pPr>
        <w:jc w:val="both"/>
        <w:rPr>
          <w:rFonts w:ascii="Arial" w:hAnsi="Arial" w:cs="Arial"/>
          <w:b/>
          <w:sz w:val="22"/>
          <w:szCs w:val="22"/>
        </w:rPr>
      </w:pPr>
    </w:p>
    <w:p w:rsidR="00723219" w:rsidRDefault="00723219">
      <w:pPr>
        <w:widowControl/>
        <w:numPr>
          <w:ilvl w:val="0"/>
          <w:numId w:val="31"/>
        </w:numPr>
        <w:jc w:val="both"/>
        <w:rPr>
          <w:rFonts w:ascii="Arial" w:hAnsi="Arial" w:cs="Arial"/>
          <w:sz w:val="22"/>
          <w:szCs w:val="22"/>
        </w:rPr>
      </w:pPr>
      <w:r>
        <w:rPr>
          <w:rFonts w:ascii="Arial" w:hAnsi="Arial" w:cs="Arial"/>
          <w:sz w:val="22"/>
          <w:szCs w:val="22"/>
        </w:rPr>
        <w:t>I declare that I have no participation in any collusive practices with any bidder or any other person regarding this or any other bid.</w:t>
      </w:r>
    </w:p>
    <w:p w:rsidR="00723219" w:rsidRDefault="00723219">
      <w:pPr>
        <w:jc w:val="both"/>
        <w:rPr>
          <w:rFonts w:ascii="Arial" w:hAnsi="Arial" w:cs="Arial"/>
          <w:sz w:val="22"/>
          <w:szCs w:val="22"/>
        </w:rPr>
      </w:pPr>
    </w:p>
    <w:p w:rsidR="00723219" w:rsidRDefault="00723219">
      <w:pPr>
        <w:widowControl/>
        <w:numPr>
          <w:ilvl w:val="0"/>
          <w:numId w:val="31"/>
        </w:numPr>
        <w:jc w:val="both"/>
        <w:rPr>
          <w:rFonts w:ascii="Arial" w:hAnsi="Arial" w:cs="Arial"/>
          <w:sz w:val="22"/>
          <w:szCs w:val="22"/>
        </w:rPr>
      </w:pPr>
      <w:r>
        <w:rPr>
          <w:rFonts w:ascii="Arial" w:hAnsi="Arial" w:cs="Arial"/>
          <w:sz w:val="22"/>
          <w:szCs w:val="22"/>
        </w:rPr>
        <w:t>I confirm that I am duly authorized to sign this contract.</w:t>
      </w:r>
    </w:p>
    <w:p w:rsidR="00723219" w:rsidRDefault="00723219">
      <w:pPr>
        <w:jc w:val="both"/>
        <w:rPr>
          <w:rFonts w:ascii="Arial" w:hAnsi="Arial" w:cs="Arial"/>
          <w:sz w:val="22"/>
          <w:szCs w:val="22"/>
        </w:rPr>
      </w:pPr>
    </w:p>
    <w:p w:rsidR="00723219" w:rsidRDefault="00333A44">
      <w:pPr>
        <w:ind w:firstLine="720"/>
        <w:jc w:val="both"/>
        <w:rPr>
          <w:rFonts w:ascii="Arial" w:hAnsi="Arial" w:cs="Arial"/>
          <w:sz w:val="22"/>
          <w:szCs w:val="22"/>
        </w:rPr>
      </w:pPr>
      <w:r>
        <w:rPr>
          <w:rFonts w:ascii="Arial" w:hAnsi="Arial" w:cs="Arial"/>
          <w:noProof/>
          <w:snapToGrid/>
          <w:sz w:val="22"/>
          <w:szCs w:val="22"/>
          <w:lang w:val="en-ZA" w:eastAsia="en-ZA"/>
        </w:rPr>
        <mc:AlternateContent>
          <mc:Choice Requires="wps">
            <w:drawing>
              <wp:anchor distT="0" distB="0" distL="114300" distR="114300" simplePos="0" relativeHeight="251654656" behindDoc="0" locked="0" layoutInCell="0" allowOverlap="1">
                <wp:simplePos x="0" y="0"/>
                <wp:positionH relativeFrom="column">
                  <wp:posOffset>3585845</wp:posOffset>
                </wp:positionH>
                <wp:positionV relativeFrom="paragraph">
                  <wp:posOffset>74930</wp:posOffset>
                </wp:positionV>
                <wp:extent cx="2286000" cy="1188720"/>
                <wp:effectExtent l="0" t="0" r="0"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1188720"/>
                        </a:xfrm>
                        <a:prstGeom prst="rect">
                          <a:avLst/>
                        </a:prstGeom>
                        <a:solidFill>
                          <a:srgbClr val="FFFFFF"/>
                        </a:solidFill>
                        <a:ln w="9525">
                          <a:solidFill>
                            <a:srgbClr val="000000"/>
                          </a:solidFill>
                          <a:miter lim="800000"/>
                          <a:headEnd/>
                          <a:tailEnd/>
                        </a:ln>
                      </wps:spPr>
                      <wps:txbx>
                        <w:txbxContent>
                          <w:p w:rsidR="00857C4D" w:rsidRDefault="00857C4D">
                            <w:pPr>
                              <w:rPr>
                                <w:rFonts w:ascii="Arial" w:hAnsi="Arial" w:cs="Arial"/>
                              </w:rPr>
                            </w:pPr>
                            <w:r>
                              <w:rPr>
                                <w:rFonts w:ascii="Arial" w:hAnsi="Arial" w:cs="Arial"/>
                              </w:rPr>
                              <w:t>WITNESSES</w:t>
                            </w:r>
                          </w:p>
                          <w:p w:rsidR="00857C4D" w:rsidRDefault="00857C4D">
                            <w:pPr>
                              <w:rPr>
                                <w:rFonts w:ascii="Arial" w:hAnsi="Arial" w:cs="Arial"/>
                              </w:rPr>
                            </w:pPr>
                          </w:p>
                          <w:p w:rsidR="00857C4D" w:rsidRDefault="00857C4D">
                            <w:pPr>
                              <w:widowControl/>
                              <w:numPr>
                                <w:ilvl w:val="0"/>
                                <w:numId w:val="34"/>
                              </w:numPr>
                              <w:rPr>
                                <w:rFonts w:ascii="Arial" w:hAnsi="Arial" w:cs="Arial"/>
                              </w:rPr>
                            </w:pPr>
                            <w:r>
                              <w:rPr>
                                <w:rFonts w:ascii="Arial" w:hAnsi="Arial" w:cs="Arial"/>
                              </w:rPr>
                              <w:t>…….………………………</w:t>
                            </w:r>
                          </w:p>
                          <w:p w:rsidR="00857C4D" w:rsidRDefault="00857C4D">
                            <w:pPr>
                              <w:rPr>
                                <w:rFonts w:ascii="Arial" w:hAnsi="Arial" w:cs="Arial"/>
                              </w:rPr>
                            </w:pPr>
                          </w:p>
                          <w:p w:rsidR="00857C4D" w:rsidRDefault="00857C4D">
                            <w:pPr>
                              <w:widowControl/>
                              <w:numPr>
                                <w:ilvl w:val="0"/>
                                <w:numId w:val="34"/>
                              </w:numPr>
                              <w:rPr>
                                <w:rFonts w:ascii="Arial" w:hAnsi="Arial" w:cs="Arial"/>
                              </w:rPr>
                            </w:pPr>
                            <w:r>
                              <w:rPr>
                                <w:rFonts w:ascii="Arial" w:hAnsi="Arial" w:cs="Arial"/>
                              </w:rPr>
                              <w:t>……….…………………….</w:t>
                            </w:r>
                          </w:p>
                          <w:p w:rsidR="00857C4D" w:rsidRDefault="00857C4D">
                            <w:pPr>
                              <w:rPr>
                                <w:rFonts w:ascii="Arial" w:hAnsi="Arial" w:cs="Arial"/>
                              </w:rPr>
                            </w:pPr>
                          </w:p>
                          <w:p w:rsidR="00857C4D" w:rsidRDefault="00857C4D">
                            <w:r>
                              <w:rPr>
                                <w:rFonts w:ascii="Arial" w:hAnsi="Arial" w:cs="Arial"/>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_x0000_s1030" style="position:absolute;left:0;text-align:left;margin-left:282.35pt;margin-top:5.9pt;width:180pt;height:93.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" o:allowincell="f">
                <v:path arrowok="t"/>
                <v:textbox>
                  <w:txbxContent>
                    <w:p w:rsidR="00723219" w:rsidRDefault="00723219">
                      <w:pPr>
                        <w:rPr>
                          <w:rFonts w:ascii="Arial" w:hAnsi="Arial" w:cs="Arial"/>
                        </w:rPr>
                      </w:pPr>
                      <w:r>
                        <w:rPr>
                          <w:rFonts w:ascii="Arial" w:hAnsi="Arial" w:cs="Arial"/>
                        </w:rPr>
                        <w:t>WITNESSES</w:t>
                      </w:r>
                    </w:p>
                    <w:p w:rsidR="00723219" w:rsidRDefault="00723219">
                      <w:pPr>
                        <w:rPr>
                          <w:rFonts w:ascii="Arial" w:hAnsi="Arial" w:cs="Arial"/>
                        </w:rPr>
                      </w:pPr>
                    </w:p>
                    <w:p w:rsidR="00723219" w:rsidRDefault="00723219">
                      <w:pPr>
                        <w:widowControl/>
                        <w:numPr>
                          <w:ilvl w:val="0"/>
                          <w:numId w:val="34"/>
                        </w:numPr>
                        <w:rPr>
                          <w:rFonts w:ascii="Arial" w:hAnsi="Arial" w:cs="Arial"/>
                        </w:rPr>
                      </w:pPr>
                      <w:r>
                        <w:rPr>
                          <w:rFonts w:ascii="Arial" w:hAnsi="Arial" w:cs="Arial"/>
                        </w:rPr>
                        <w:t>…….………………………</w:t>
                      </w:r>
                    </w:p>
                    <w:p w:rsidR="00723219" w:rsidRDefault="00723219">
                      <w:pPr>
                        <w:rPr>
                          <w:rFonts w:ascii="Arial" w:hAnsi="Arial" w:cs="Arial"/>
                        </w:rPr>
                      </w:pPr>
                    </w:p>
                    <w:p w:rsidR="00723219" w:rsidRDefault="00723219">
                      <w:pPr>
                        <w:widowControl/>
                        <w:numPr>
                          <w:ilvl w:val="0"/>
                          <w:numId w:val="34"/>
                        </w:numPr>
                        <w:rPr>
                          <w:rFonts w:ascii="Arial" w:hAnsi="Arial" w:cs="Arial"/>
                        </w:rPr>
                      </w:pPr>
                      <w:r>
                        <w:rPr>
                          <w:rFonts w:ascii="Arial" w:hAnsi="Arial" w:cs="Arial"/>
                        </w:rPr>
                        <w:t>……….…………………….</w:t>
                      </w:r>
                    </w:p>
                    <w:p w:rsidR="00723219" w:rsidRDefault="00723219">
                      <w:pPr>
                        <w:rPr>
                          <w:rFonts w:ascii="Arial" w:hAnsi="Arial" w:cs="Arial"/>
                        </w:rPr>
                      </w:pPr>
                    </w:p>
                    <w:p w:rsidR="00723219" w:rsidRDefault="00723219">
                      <w:r>
                        <w:rPr>
                          <w:rFonts w:ascii="Arial" w:hAnsi="Arial" w:cs="Arial"/>
                        </w:rPr>
                        <w:tab/>
                        <w:t>……………………………..</w:t>
                      </w:r>
                    </w:p>
                  </w:txbxContent>
                </v:textbox>
              </v:rect>
            </w:pict>
          </mc:Fallback>
        </mc:AlternateContent>
      </w:r>
      <w:r w:rsidR="00723219">
        <w:rPr>
          <w:rFonts w:ascii="Arial" w:hAnsi="Arial" w:cs="Arial"/>
          <w:sz w:val="22"/>
          <w:szCs w:val="22"/>
        </w:rPr>
        <w:t>NAME (PRINT)</w:t>
      </w:r>
      <w:r w:rsidR="00723219">
        <w:rPr>
          <w:rFonts w:ascii="Arial" w:hAnsi="Arial" w:cs="Arial"/>
          <w:sz w:val="22"/>
          <w:szCs w:val="22"/>
        </w:rPr>
        <w:tab/>
      </w:r>
      <w:r w:rsidR="00723219">
        <w:rPr>
          <w:rFonts w:ascii="Arial" w:hAnsi="Arial" w:cs="Arial"/>
          <w:sz w:val="22"/>
          <w:szCs w:val="22"/>
        </w:rPr>
        <w:tab/>
        <w:t>…………………………….</w:t>
      </w:r>
    </w:p>
    <w:p w:rsidR="00723219" w:rsidRDefault="00723219">
      <w:pPr>
        <w:ind w:firstLine="720"/>
        <w:jc w:val="both"/>
        <w:rPr>
          <w:rFonts w:ascii="Arial" w:hAnsi="Arial" w:cs="Arial"/>
          <w:sz w:val="22"/>
          <w:szCs w:val="22"/>
        </w:rPr>
      </w:pPr>
    </w:p>
    <w:p w:rsidR="00723219" w:rsidRDefault="00723219">
      <w:pPr>
        <w:ind w:firstLine="720"/>
        <w:jc w:val="both"/>
        <w:rPr>
          <w:rFonts w:ascii="Arial" w:hAnsi="Arial" w:cs="Arial"/>
          <w:sz w:val="22"/>
          <w:szCs w:val="22"/>
        </w:rPr>
      </w:pPr>
      <w:r>
        <w:rPr>
          <w:rFonts w:ascii="Arial" w:hAnsi="Arial" w:cs="Arial"/>
          <w:sz w:val="22"/>
          <w:szCs w:val="22"/>
        </w:rPr>
        <w:t>CAPACITY</w:t>
      </w:r>
      <w:r>
        <w:rPr>
          <w:rFonts w:ascii="Arial" w:hAnsi="Arial" w:cs="Arial"/>
          <w:sz w:val="22"/>
          <w:szCs w:val="22"/>
        </w:rPr>
        <w:tab/>
      </w:r>
      <w:r>
        <w:rPr>
          <w:rFonts w:ascii="Arial" w:hAnsi="Arial" w:cs="Arial"/>
          <w:sz w:val="22"/>
          <w:szCs w:val="22"/>
        </w:rPr>
        <w:tab/>
        <w:t>…………………………….</w:t>
      </w:r>
    </w:p>
    <w:p w:rsidR="00723219" w:rsidRDefault="00723219">
      <w:pPr>
        <w:jc w:val="both"/>
        <w:rPr>
          <w:rFonts w:ascii="Arial" w:hAnsi="Arial" w:cs="Arial"/>
          <w:sz w:val="22"/>
          <w:szCs w:val="22"/>
        </w:rPr>
      </w:pPr>
    </w:p>
    <w:p w:rsidR="00723219" w:rsidRDefault="00723219">
      <w:pPr>
        <w:ind w:left="720"/>
        <w:jc w:val="both"/>
        <w:rPr>
          <w:rFonts w:ascii="Arial" w:hAnsi="Arial" w:cs="Arial"/>
          <w:sz w:val="22"/>
          <w:szCs w:val="22"/>
        </w:rPr>
      </w:pPr>
      <w:r>
        <w:rPr>
          <w:rFonts w:ascii="Arial" w:hAnsi="Arial" w:cs="Arial"/>
          <w:sz w:val="22"/>
          <w:szCs w:val="22"/>
        </w:rPr>
        <w:t>SIGNATURE</w:t>
      </w:r>
      <w:r>
        <w:rPr>
          <w:rFonts w:ascii="Arial" w:hAnsi="Arial" w:cs="Arial"/>
          <w:sz w:val="22"/>
          <w:szCs w:val="22"/>
        </w:rPr>
        <w:tab/>
      </w:r>
      <w:r>
        <w:rPr>
          <w:rFonts w:ascii="Arial" w:hAnsi="Arial" w:cs="Arial"/>
          <w:sz w:val="22"/>
          <w:szCs w:val="22"/>
        </w:rPr>
        <w:tab/>
        <w:t>…………………………….</w:t>
      </w:r>
    </w:p>
    <w:p w:rsidR="00723219" w:rsidRDefault="00723219">
      <w:pPr>
        <w:ind w:left="720"/>
        <w:jc w:val="both"/>
        <w:rPr>
          <w:rFonts w:ascii="Arial" w:hAnsi="Arial" w:cs="Arial"/>
          <w:sz w:val="22"/>
          <w:szCs w:val="22"/>
        </w:rPr>
      </w:pPr>
    </w:p>
    <w:p w:rsidR="00723219" w:rsidRDefault="00723219">
      <w:pPr>
        <w:ind w:left="720"/>
        <w:jc w:val="both"/>
        <w:rPr>
          <w:rFonts w:ascii="Arial" w:hAnsi="Arial" w:cs="Arial"/>
          <w:sz w:val="22"/>
          <w:szCs w:val="22"/>
        </w:rPr>
      </w:pPr>
      <w:r>
        <w:rPr>
          <w:rFonts w:ascii="Arial" w:hAnsi="Arial" w:cs="Arial"/>
          <w:sz w:val="22"/>
          <w:szCs w:val="22"/>
        </w:rPr>
        <w:t>NAME OF FIRM</w:t>
      </w:r>
      <w:r>
        <w:rPr>
          <w:rFonts w:ascii="Arial" w:hAnsi="Arial" w:cs="Arial"/>
          <w:sz w:val="22"/>
          <w:szCs w:val="22"/>
        </w:rPr>
        <w:tab/>
        <w:t>…………………………….</w:t>
      </w:r>
    </w:p>
    <w:p w:rsidR="00723219" w:rsidRDefault="00723219">
      <w:pPr>
        <w:ind w:left="1440" w:firstLine="720"/>
        <w:jc w:val="both"/>
        <w:rPr>
          <w:rFonts w:ascii="Arial" w:hAnsi="Arial" w:cs="Arial"/>
          <w:sz w:val="22"/>
          <w:szCs w:val="22"/>
        </w:rPr>
      </w:pPr>
    </w:p>
    <w:p w:rsidR="00723219" w:rsidRDefault="00723219">
      <w:pPr>
        <w:ind w:left="720"/>
        <w:jc w:val="both"/>
        <w:rPr>
          <w:rFonts w:ascii="Arial" w:hAnsi="Arial" w:cs="Arial"/>
          <w:sz w:val="22"/>
          <w:szCs w:val="22"/>
        </w:rPr>
      </w:pPr>
      <w:r>
        <w:rPr>
          <w:rFonts w:ascii="Arial" w:hAnsi="Arial" w:cs="Arial"/>
          <w:sz w:val="22"/>
          <w:szCs w:val="22"/>
        </w:rPr>
        <w:t>DATE</w:t>
      </w:r>
      <w:r>
        <w:rPr>
          <w:rFonts w:ascii="Arial" w:hAnsi="Arial" w:cs="Arial"/>
          <w:sz w:val="22"/>
          <w:szCs w:val="22"/>
        </w:rPr>
        <w:tab/>
      </w:r>
      <w:r>
        <w:rPr>
          <w:rFonts w:ascii="Arial" w:hAnsi="Arial" w:cs="Arial"/>
          <w:sz w:val="22"/>
          <w:szCs w:val="22"/>
        </w:rPr>
        <w:tab/>
      </w:r>
      <w:r>
        <w:rPr>
          <w:rFonts w:ascii="Arial" w:hAnsi="Arial" w:cs="Arial"/>
          <w:sz w:val="22"/>
          <w:szCs w:val="22"/>
        </w:rPr>
        <w:tab/>
        <w:t>…………………………….</w:t>
      </w:r>
    </w:p>
    <w:p w:rsidR="00723219" w:rsidRDefault="00723219">
      <w:pPr>
        <w:ind w:left="4320" w:firstLine="720"/>
        <w:jc w:val="right"/>
        <w:rPr>
          <w:rFonts w:ascii="Arial" w:hAnsi="Arial" w:cs="Arial"/>
          <w:b/>
          <w:sz w:val="22"/>
          <w:szCs w:val="22"/>
        </w:rPr>
      </w:pPr>
    </w:p>
    <w:p w:rsidR="00723219" w:rsidRDefault="00723219">
      <w:pPr>
        <w:ind w:left="4320" w:firstLine="720"/>
        <w:jc w:val="right"/>
        <w:rPr>
          <w:rFonts w:ascii="Arial" w:hAnsi="Arial" w:cs="Arial"/>
          <w:b/>
          <w:sz w:val="22"/>
          <w:szCs w:val="22"/>
        </w:rPr>
      </w:pPr>
      <w:proofErr w:type="spellStart"/>
      <w:r>
        <w:rPr>
          <w:rFonts w:ascii="Arial" w:hAnsi="Arial" w:cs="Arial"/>
          <w:b/>
          <w:sz w:val="22"/>
          <w:szCs w:val="22"/>
        </w:rPr>
        <w:lastRenderedPageBreak/>
        <w:t>MBD</w:t>
      </w:r>
      <w:proofErr w:type="spellEnd"/>
      <w:r>
        <w:rPr>
          <w:rFonts w:ascii="Arial" w:hAnsi="Arial" w:cs="Arial"/>
          <w:b/>
          <w:sz w:val="22"/>
          <w:szCs w:val="22"/>
        </w:rPr>
        <w:t xml:space="preserve"> 7.1</w:t>
      </w:r>
    </w:p>
    <w:p w:rsidR="00723219" w:rsidRDefault="00723219">
      <w:pPr>
        <w:jc w:val="center"/>
        <w:rPr>
          <w:rFonts w:ascii="Arial" w:hAnsi="Arial" w:cs="Arial"/>
          <w:b/>
          <w:sz w:val="22"/>
          <w:szCs w:val="22"/>
        </w:rPr>
      </w:pPr>
    </w:p>
    <w:p w:rsidR="00723219" w:rsidRDefault="00723219">
      <w:pPr>
        <w:jc w:val="center"/>
        <w:rPr>
          <w:rFonts w:ascii="Arial" w:hAnsi="Arial" w:cs="Arial"/>
          <w:b/>
          <w:sz w:val="22"/>
          <w:szCs w:val="22"/>
        </w:rPr>
      </w:pPr>
    </w:p>
    <w:p w:rsidR="00723219" w:rsidRDefault="00723219">
      <w:pPr>
        <w:jc w:val="center"/>
        <w:rPr>
          <w:rFonts w:ascii="Arial" w:hAnsi="Arial" w:cs="Arial"/>
          <w:b/>
          <w:sz w:val="22"/>
          <w:szCs w:val="22"/>
        </w:rPr>
      </w:pPr>
      <w:r>
        <w:rPr>
          <w:rFonts w:ascii="Arial" w:hAnsi="Arial" w:cs="Arial"/>
          <w:b/>
          <w:sz w:val="22"/>
          <w:szCs w:val="22"/>
        </w:rPr>
        <w:t>CONTRACT FORM – PURCHASE OF GOODS/ WORKS</w:t>
      </w:r>
    </w:p>
    <w:p w:rsidR="00723219" w:rsidRDefault="00723219">
      <w:pPr>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p>
    <w:p w:rsidR="00723219" w:rsidRDefault="00723219">
      <w:pPr>
        <w:pStyle w:val="Heading1"/>
        <w:jc w:val="center"/>
        <w:rPr>
          <w:rFonts w:ascii="Arial" w:hAnsi="Arial" w:cs="Arial"/>
          <w:color w:val="auto"/>
          <w:sz w:val="22"/>
          <w:szCs w:val="22"/>
        </w:rPr>
      </w:pPr>
      <w:r>
        <w:rPr>
          <w:rFonts w:ascii="Arial" w:hAnsi="Arial" w:cs="Arial"/>
          <w:color w:val="auto"/>
          <w:sz w:val="22"/>
          <w:szCs w:val="22"/>
        </w:rPr>
        <w:t>PART 2 (TO BE FILLED IN BY THE MUNICIPALITY)</w:t>
      </w:r>
    </w:p>
    <w:p w:rsidR="00723219" w:rsidRDefault="00723219">
      <w:pPr>
        <w:jc w:val="center"/>
        <w:rPr>
          <w:rFonts w:ascii="Arial" w:hAnsi="Arial" w:cs="Arial"/>
          <w:b/>
          <w:sz w:val="22"/>
          <w:szCs w:val="22"/>
        </w:rPr>
      </w:pPr>
    </w:p>
    <w:p w:rsidR="00723219" w:rsidRDefault="00723219">
      <w:pPr>
        <w:jc w:val="center"/>
        <w:rPr>
          <w:rFonts w:ascii="Arial" w:hAnsi="Arial" w:cs="Arial"/>
          <w:b/>
          <w:sz w:val="22"/>
          <w:szCs w:val="22"/>
        </w:rPr>
      </w:pPr>
    </w:p>
    <w:p w:rsidR="00723219" w:rsidRDefault="00723219">
      <w:pPr>
        <w:widowControl/>
        <w:numPr>
          <w:ilvl w:val="0"/>
          <w:numId w:val="35"/>
        </w:numPr>
        <w:jc w:val="both"/>
        <w:rPr>
          <w:rFonts w:ascii="Arial" w:hAnsi="Arial" w:cs="Arial"/>
          <w:sz w:val="22"/>
          <w:szCs w:val="22"/>
        </w:rPr>
      </w:pPr>
      <w:r>
        <w:rPr>
          <w:rFonts w:ascii="Arial" w:hAnsi="Arial" w:cs="Arial"/>
          <w:sz w:val="22"/>
          <w:szCs w:val="22"/>
        </w:rPr>
        <w:t>I……………………………………………. in my capacity as……………………...………………………………..</w:t>
      </w:r>
    </w:p>
    <w:p w:rsidR="00723219" w:rsidRDefault="00723219">
      <w:pPr>
        <w:widowControl/>
        <w:ind w:left="720"/>
        <w:jc w:val="both"/>
        <w:rPr>
          <w:rFonts w:ascii="Arial" w:hAnsi="Arial" w:cs="Arial"/>
          <w:sz w:val="22"/>
          <w:szCs w:val="22"/>
        </w:rPr>
      </w:pPr>
    </w:p>
    <w:p w:rsidR="00723219" w:rsidRDefault="00723219">
      <w:pPr>
        <w:ind w:left="720"/>
        <w:jc w:val="both"/>
        <w:rPr>
          <w:rFonts w:ascii="Arial" w:hAnsi="Arial" w:cs="Arial"/>
          <w:sz w:val="22"/>
          <w:szCs w:val="22"/>
        </w:rPr>
      </w:pPr>
      <w:r>
        <w:rPr>
          <w:rFonts w:ascii="Arial" w:hAnsi="Arial" w:cs="Arial"/>
          <w:sz w:val="22"/>
          <w:szCs w:val="22"/>
        </w:rPr>
        <w:t>accept your bid under reference number ………………dated………………………for the rendering of services indicated hereunder and/or further specified in the annexure(s).</w:t>
      </w:r>
    </w:p>
    <w:p w:rsidR="00723219" w:rsidRDefault="00723219">
      <w:pPr>
        <w:jc w:val="both"/>
        <w:rPr>
          <w:rFonts w:ascii="Arial" w:hAnsi="Arial" w:cs="Arial"/>
          <w:sz w:val="22"/>
          <w:szCs w:val="22"/>
        </w:rPr>
      </w:pPr>
    </w:p>
    <w:p w:rsidR="00723219" w:rsidRDefault="00723219">
      <w:pPr>
        <w:widowControl/>
        <w:numPr>
          <w:ilvl w:val="0"/>
          <w:numId w:val="35"/>
        </w:numPr>
        <w:jc w:val="both"/>
        <w:rPr>
          <w:rFonts w:ascii="Arial" w:hAnsi="Arial" w:cs="Arial"/>
          <w:sz w:val="22"/>
          <w:szCs w:val="22"/>
        </w:rPr>
      </w:pPr>
      <w:r>
        <w:rPr>
          <w:rFonts w:ascii="Arial" w:hAnsi="Arial" w:cs="Arial"/>
          <w:sz w:val="22"/>
          <w:szCs w:val="22"/>
        </w:rPr>
        <w:t>An official order indicating service delivery instructions is forthcoming.</w:t>
      </w:r>
    </w:p>
    <w:p w:rsidR="00723219" w:rsidRDefault="00723219">
      <w:pPr>
        <w:jc w:val="both"/>
        <w:rPr>
          <w:rFonts w:ascii="Arial" w:hAnsi="Arial" w:cs="Arial"/>
          <w:sz w:val="22"/>
          <w:szCs w:val="22"/>
        </w:rPr>
      </w:pPr>
    </w:p>
    <w:p w:rsidR="00723219" w:rsidRDefault="00723219">
      <w:pPr>
        <w:widowControl/>
        <w:numPr>
          <w:ilvl w:val="0"/>
          <w:numId w:val="35"/>
        </w:numPr>
        <w:jc w:val="both"/>
        <w:rPr>
          <w:rFonts w:ascii="Arial" w:hAnsi="Arial" w:cs="Arial"/>
          <w:sz w:val="22"/>
          <w:szCs w:val="22"/>
        </w:rPr>
      </w:pPr>
      <w:r>
        <w:rPr>
          <w:rFonts w:ascii="Arial" w:hAnsi="Arial" w:cs="Arial"/>
          <w:sz w:val="22"/>
          <w:szCs w:val="22"/>
        </w:rPr>
        <w:t>I undertake to make payment for the services rendered in accordance with the terms and conditions of the contract, within 30 (thirty) days after receipt of an invoice.</w:t>
      </w:r>
    </w:p>
    <w:p w:rsidR="00723219" w:rsidRDefault="00723219">
      <w:pPr>
        <w:jc w:val="both"/>
        <w:rPr>
          <w:rFonts w:ascii="Arial" w:hAnsi="Arial" w:cs="Arial"/>
          <w:sz w:val="22"/>
          <w:szCs w:val="22"/>
        </w:rPr>
      </w:pPr>
    </w:p>
    <w:p w:rsidR="00723219" w:rsidRDefault="00723219">
      <w:pPr>
        <w:jc w:val="both"/>
        <w:rPr>
          <w:rFonts w:ascii="Arial" w:hAnsi="Arial" w:cs="Arial"/>
          <w:sz w:val="22"/>
          <w:szCs w:val="22"/>
        </w:rPr>
      </w:pPr>
    </w:p>
    <w:p w:rsidR="00723219" w:rsidRDefault="00723219">
      <w:pPr>
        <w:jc w:val="both"/>
        <w:rPr>
          <w:rFonts w:ascii="Arial" w:hAnsi="Arial" w:cs="Arial"/>
          <w:sz w:val="22"/>
          <w:szCs w:val="22"/>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1"/>
        <w:gridCol w:w="2250"/>
        <w:gridCol w:w="3960"/>
      </w:tblGrid>
      <w:tr w:rsidR="00723219">
        <w:trPr>
          <w:cantSplit/>
          <w:trHeight w:val="427"/>
        </w:trPr>
        <w:tc>
          <w:tcPr>
            <w:tcW w:w="3161" w:type="dxa"/>
            <w:vAlign w:val="center"/>
          </w:tcPr>
          <w:p w:rsidR="00723219" w:rsidRDefault="00723219">
            <w:pPr>
              <w:pStyle w:val="Heading2"/>
              <w:rPr>
                <w:rFonts w:ascii="Arial" w:hAnsi="Arial" w:cs="Arial"/>
                <w:sz w:val="22"/>
                <w:szCs w:val="22"/>
              </w:rPr>
            </w:pPr>
            <w:r>
              <w:rPr>
                <w:rFonts w:ascii="Arial" w:hAnsi="Arial" w:cs="Arial"/>
                <w:sz w:val="22"/>
                <w:szCs w:val="22"/>
              </w:rPr>
              <w:t>DESCRIPTION OF</w:t>
            </w:r>
          </w:p>
          <w:p w:rsidR="00723219" w:rsidRDefault="00723219">
            <w:pPr>
              <w:pStyle w:val="Heading2"/>
              <w:rPr>
                <w:rFonts w:ascii="Arial" w:hAnsi="Arial" w:cs="Arial"/>
                <w:sz w:val="22"/>
                <w:szCs w:val="22"/>
              </w:rPr>
            </w:pPr>
            <w:r>
              <w:rPr>
                <w:rFonts w:ascii="Arial" w:hAnsi="Arial" w:cs="Arial"/>
                <w:sz w:val="22"/>
                <w:szCs w:val="22"/>
              </w:rPr>
              <w:t>SERVICE</w:t>
            </w:r>
          </w:p>
        </w:tc>
        <w:tc>
          <w:tcPr>
            <w:tcW w:w="2250" w:type="dxa"/>
            <w:vAlign w:val="center"/>
          </w:tcPr>
          <w:p w:rsidR="00723219" w:rsidRDefault="00723219">
            <w:pPr>
              <w:jc w:val="center"/>
              <w:rPr>
                <w:rFonts w:ascii="Arial" w:hAnsi="Arial" w:cs="Arial"/>
                <w:b/>
                <w:sz w:val="22"/>
                <w:szCs w:val="22"/>
              </w:rPr>
            </w:pPr>
            <w:r>
              <w:rPr>
                <w:rFonts w:ascii="Arial" w:hAnsi="Arial" w:cs="Arial"/>
                <w:b/>
                <w:sz w:val="22"/>
                <w:szCs w:val="22"/>
              </w:rPr>
              <w:t xml:space="preserve">PRICE  (VAT </w:t>
            </w:r>
            <w:proofErr w:type="spellStart"/>
            <w:r>
              <w:rPr>
                <w:rFonts w:ascii="Arial" w:hAnsi="Arial" w:cs="Arial"/>
                <w:b/>
                <w:sz w:val="22"/>
                <w:szCs w:val="22"/>
              </w:rPr>
              <w:t>INCL</w:t>
            </w:r>
            <w:proofErr w:type="spellEnd"/>
            <w:r>
              <w:rPr>
                <w:rFonts w:ascii="Arial" w:hAnsi="Arial" w:cs="Arial"/>
                <w:b/>
                <w:sz w:val="22"/>
                <w:szCs w:val="22"/>
              </w:rPr>
              <w:t>)</w:t>
            </w:r>
          </w:p>
        </w:tc>
        <w:tc>
          <w:tcPr>
            <w:tcW w:w="3960" w:type="dxa"/>
            <w:vAlign w:val="center"/>
          </w:tcPr>
          <w:p w:rsidR="00723219" w:rsidRDefault="00723219">
            <w:pPr>
              <w:jc w:val="center"/>
              <w:rPr>
                <w:rFonts w:ascii="Arial" w:hAnsi="Arial" w:cs="Arial"/>
                <w:b/>
                <w:sz w:val="22"/>
                <w:szCs w:val="22"/>
              </w:rPr>
            </w:pPr>
            <w:r>
              <w:rPr>
                <w:rFonts w:ascii="Arial" w:hAnsi="Arial" w:cs="Arial"/>
                <w:b/>
                <w:sz w:val="22"/>
                <w:szCs w:val="22"/>
              </w:rPr>
              <w:t>COMPLETION DATE</w:t>
            </w:r>
          </w:p>
        </w:tc>
      </w:tr>
      <w:tr w:rsidR="00723219">
        <w:trPr>
          <w:cantSplit/>
          <w:trHeight w:val="2133"/>
        </w:trPr>
        <w:tc>
          <w:tcPr>
            <w:tcW w:w="3161" w:type="dxa"/>
          </w:tcPr>
          <w:p w:rsidR="00723219" w:rsidRDefault="00723219">
            <w:pPr>
              <w:jc w:val="both"/>
              <w:rPr>
                <w:rFonts w:ascii="Arial" w:hAnsi="Arial" w:cs="Arial"/>
                <w:sz w:val="22"/>
                <w:szCs w:val="22"/>
              </w:rPr>
            </w:pPr>
          </w:p>
        </w:tc>
        <w:tc>
          <w:tcPr>
            <w:tcW w:w="2250" w:type="dxa"/>
          </w:tcPr>
          <w:p w:rsidR="00723219" w:rsidRDefault="00723219">
            <w:pPr>
              <w:jc w:val="both"/>
              <w:rPr>
                <w:rFonts w:ascii="Arial" w:hAnsi="Arial" w:cs="Arial"/>
                <w:sz w:val="22"/>
                <w:szCs w:val="22"/>
              </w:rPr>
            </w:pPr>
          </w:p>
        </w:tc>
        <w:tc>
          <w:tcPr>
            <w:tcW w:w="3960" w:type="dxa"/>
          </w:tcPr>
          <w:p w:rsidR="00723219" w:rsidRDefault="00723219">
            <w:pPr>
              <w:jc w:val="both"/>
              <w:rPr>
                <w:rFonts w:ascii="Arial" w:hAnsi="Arial" w:cs="Arial"/>
                <w:sz w:val="22"/>
                <w:szCs w:val="22"/>
              </w:rPr>
            </w:pPr>
          </w:p>
        </w:tc>
      </w:tr>
    </w:tbl>
    <w:p w:rsidR="00723219" w:rsidRDefault="00723219">
      <w:pPr>
        <w:jc w:val="both"/>
        <w:rPr>
          <w:rFonts w:ascii="Arial" w:hAnsi="Arial" w:cs="Arial"/>
          <w:sz w:val="22"/>
          <w:szCs w:val="22"/>
        </w:rPr>
      </w:pPr>
    </w:p>
    <w:p w:rsidR="00723219" w:rsidRDefault="00723219">
      <w:pPr>
        <w:ind w:left="720"/>
        <w:jc w:val="both"/>
        <w:rPr>
          <w:rFonts w:ascii="Arial" w:hAnsi="Arial" w:cs="Arial"/>
          <w:sz w:val="22"/>
          <w:szCs w:val="22"/>
        </w:rPr>
      </w:pPr>
    </w:p>
    <w:p w:rsidR="00723219" w:rsidRDefault="00723219">
      <w:pPr>
        <w:ind w:left="720"/>
        <w:jc w:val="both"/>
        <w:rPr>
          <w:rFonts w:ascii="Arial" w:hAnsi="Arial" w:cs="Arial"/>
          <w:sz w:val="22"/>
          <w:szCs w:val="22"/>
        </w:rPr>
      </w:pPr>
    </w:p>
    <w:p w:rsidR="00723219" w:rsidRDefault="00723219">
      <w:pPr>
        <w:jc w:val="both"/>
        <w:rPr>
          <w:rFonts w:ascii="Arial" w:hAnsi="Arial" w:cs="Arial"/>
          <w:sz w:val="22"/>
          <w:szCs w:val="22"/>
        </w:rPr>
      </w:pPr>
      <w:r>
        <w:rPr>
          <w:rFonts w:ascii="Arial" w:hAnsi="Arial" w:cs="Arial"/>
          <w:sz w:val="22"/>
          <w:szCs w:val="22"/>
        </w:rPr>
        <w:t>4.</w:t>
      </w:r>
      <w:r>
        <w:rPr>
          <w:rFonts w:ascii="Arial" w:hAnsi="Arial" w:cs="Arial"/>
          <w:sz w:val="22"/>
          <w:szCs w:val="22"/>
        </w:rPr>
        <w:tab/>
        <w:t>I confirm that I am duly authorized to sign this contract.</w:t>
      </w:r>
    </w:p>
    <w:p w:rsidR="00723219" w:rsidRDefault="00723219">
      <w:pPr>
        <w:jc w:val="both"/>
        <w:rPr>
          <w:rFonts w:ascii="Arial" w:hAnsi="Arial" w:cs="Arial"/>
          <w:sz w:val="22"/>
          <w:szCs w:val="22"/>
        </w:rPr>
      </w:pPr>
    </w:p>
    <w:p w:rsidR="00723219" w:rsidRDefault="00723219">
      <w:pPr>
        <w:jc w:val="both"/>
        <w:rPr>
          <w:rFonts w:ascii="Arial" w:hAnsi="Arial" w:cs="Arial"/>
          <w:sz w:val="22"/>
          <w:szCs w:val="22"/>
        </w:rPr>
      </w:pPr>
    </w:p>
    <w:p w:rsidR="00723219" w:rsidRDefault="00723219">
      <w:pPr>
        <w:jc w:val="both"/>
        <w:rPr>
          <w:rFonts w:ascii="Arial" w:hAnsi="Arial" w:cs="Arial"/>
          <w:sz w:val="22"/>
          <w:szCs w:val="22"/>
        </w:rPr>
      </w:pPr>
      <w:r>
        <w:rPr>
          <w:rFonts w:ascii="Arial" w:hAnsi="Arial" w:cs="Arial"/>
          <w:sz w:val="22"/>
          <w:szCs w:val="22"/>
        </w:rPr>
        <w:t>SIGNED AT ………………………………………     ON       ………………………………..</w:t>
      </w:r>
    </w:p>
    <w:p w:rsidR="00723219" w:rsidRDefault="00723219">
      <w:pPr>
        <w:jc w:val="both"/>
        <w:rPr>
          <w:rFonts w:ascii="Arial" w:hAnsi="Arial" w:cs="Arial"/>
          <w:sz w:val="22"/>
          <w:szCs w:val="22"/>
        </w:rPr>
      </w:pPr>
    </w:p>
    <w:p w:rsidR="00723219" w:rsidRDefault="00723219">
      <w:pPr>
        <w:jc w:val="both"/>
        <w:rPr>
          <w:rFonts w:ascii="Arial" w:hAnsi="Arial" w:cs="Arial"/>
          <w:sz w:val="22"/>
          <w:szCs w:val="22"/>
        </w:rPr>
      </w:pPr>
    </w:p>
    <w:p w:rsidR="00723219" w:rsidRDefault="00723219">
      <w:pPr>
        <w:jc w:val="both"/>
        <w:rPr>
          <w:rFonts w:ascii="Arial" w:hAnsi="Arial" w:cs="Arial"/>
          <w:sz w:val="22"/>
          <w:szCs w:val="22"/>
        </w:rPr>
      </w:pPr>
      <w:r>
        <w:rPr>
          <w:rFonts w:ascii="Arial" w:hAnsi="Arial" w:cs="Arial"/>
          <w:sz w:val="22"/>
          <w:szCs w:val="22"/>
        </w:rPr>
        <w:t>NAME (PRINT)</w:t>
      </w:r>
      <w:r>
        <w:rPr>
          <w:rFonts w:ascii="Arial" w:hAnsi="Arial" w:cs="Arial"/>
          <w:sz w:val="22"/>
          <w:szCs w:val="22"/>
        </w:rPr>
        <w:tab/>
        <w:t>………………………………………………………………………………………………………………….</w:t>
      </w:r>
    </w:p>
    <w:p w:rsidR="00723219" w:rsidRDefault="00723219">
      <w:pPr>
        <w:jc w:val="both"/>
        <w:rPr>
          <w:rFonts w:ascii="Arial" w:hAnsi="Arial" w:cs="Arial"/>
          <w:sz w:val="22"/>
          <w:szCs w:val="22"/>
        </w:rPr>
      </w:pPr>
    </w:p>
    <w:p w:rsidR="00723219" w:rsidRDefault="00723219">
      <w:pPr>
        <w:jc w:val="both"/>
        <w:rPr>
          <w:rFonts w:ascii="Arial" w:hAnsi="Arial" w:cs="Arial"/>
          <w:sz w:val="22"/>
          <w:szCs w:val="22"/>
        </w:rPr>
      </w:pPr>
      <w:r>
        <w:rPr>
          <w:rFonts w:ascii="Arial" w:hAnsi="Arial" w:cs="Arial"/>
          <w:sz w:val="22"/>
          <w:szCs w:val="22"/>
        </w:rPr>
        <w:t>SIGNATURE</w:t>
      </w:r>
      <w:r>
        <w:rPr>
          <w:rFonts w:ascii="Arial" w:hAnsi="Arial" w:cs="Arial"/>
          <w:sz w:val="22"/>
          <w:szCs w:val="22"/>
        </w:rPr>
        <w:tab/>
      </w:r>
      <w:r>
        <w:rPr>
          <w:rFonts w:ascii="Arial" w:hAnsi="Arial" w:cs="Arial"/>
          <w:sz w:val="22"/>
          <w:szCs w:val="22"/>
        </w:rPr>
        <w:tab/>
        <w:t>…………………………………………</w:t>
      </w:r>
    </w:p>
    <w:p w:rsidR="00723219" w:rsidRDefault="00723219">
      <w:pPr>
        <w:ind w:left="1440" w:firstLine="720"/>
        <w:jc w:val="both"/>
        <w:rPr>
          <w:rFonts w:ascii="Arial" w:hAnsi="Arial" w:cs="Arial"/>
          <w:sz w:val="22"/>
          <w:szCs w:val="22"/>
        </w:rPr>
      </w:pPr>
    </w:p>
    <w:p w:rsidR="00723219" w:rsidRDefault="00333A44">
      <w:pPr>
        <w:jc w:val="both"/>
        <w:rPr>
          <w:rFonts w:ascii="Arial" w:hAnsi="Arial" w:cs="Arial"/>
          <w:sz w:val="22"/>
          <w:szCs w:val="22"/>
        </w:rPr>
      </w:pPr>
      <w:r>
        <w:rPr>
          <w:rFonts w:ascii="Arial" w:hAnsi="Arial" w:cs="Arial"/>
          <w:noProof/>
          <w:snapToGrid/>
          <w:sz w:val="22"/>
          <w:szCs w:val="22"/>
          <w:lang w:val="en-ZA" w:eastAsia="en-ZA"/>
        </w:rPr>
        <mc:AlternateContent>
          <mc:Choice Requires="wps">
            <w:drawing>
              <wp:anchor distT="0" distB="0" distL="114300" distR="114300" simplePos="0" relativeHeight="251655680" behindDoc="0" locked="0" layoutInCell="0" allowOverlap="1">
                <wp:simplePos x="0" y="0"/>
                <wp:positionH relativeFrom="column">
                  <wp:posOffset>4126230</wp:posOffset>
                </wp:positionH>
                <wp:positionV relativeFrom="paragraph">
                  <wp:posOffset>-3175</wp:posOffset>
                </wp:positionV>
                <wp:extent cx="2286000" cy="1188720"/>
                <wp:effectExtent l="0" t="0" r="0" b="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1188720"/>
                        </a:xfrm>
                        <a:prstGeom prst="rect">
                          <a:avLst/>
                        </a:prstGeom>
                        <a:solidFill>
                          <a:srgbClr val="FFFFFF"/>
                        </a:solidFill>
                        <a:ln w="9525">
                          <a:solidFill>
                            <a:srgbClr val="000000"/>
                          </a:solidFill>
                          <a:miter lim="800000"/>
                          <a:headEnd/>
                          <a:tailEnd/>
                        </a:ln>
                      </wps:spPr>
                      <wps:txbx>
                        <w:txbxContent>
                          <w:p w:rsidR="00857C4D" w:rsidRDefault="00857C4D">
                            <w:pPr>
                              <w:rPr>
                                <w:rFonts w:ascii="Arial" w:hAnsi="Arial" w:cs="Arial"/>
                              </w:rPr>
                            </w:pPr>
                            <w:r>
                              <w:rPr>
                                <w:rFonts w:ascii="Arial" w:hAnsi="Arial" w:cs="Arial"/>
                              </w:rPr>
                              <w:t>WITNESSES</w:t>
                            </w:r>
                          </w:p>
                          <w:p w:rsidR="00857C4D" w:rsidRDefault="00857C4D">
                            <w:pPr>
                              <w:rPr>
                                <w:rFonts w:ascii="Arial" w:hAnsi="Arial" w:cs="Arial"/>
                              </w:rPr>
                            </w:pPr>
                          </w:p>
                          <w:p w:rsidR="00857C4D" w:rsidRDefault="00857C4D">
                            <w:pPr>
                              <w:widowControl/>
                              <w:numPr>
                                <w:ilvl w:val="0"/>
                                <w:numId w:val="36"/>
                              </w:numPr>
                              <w:rPr>
                                <w:rFonts w:ascii="Arial" w:hAnsi="Arial" w:cs="Arial"/>
                              </w:rPr>
                            </w:pPr>
                            <w:r>
                              <w:rPr>
                                <w:rFonts w:ascii="Arial" w:hAnsi="Arial" w:cs="Arial"/>
                              </w:rPr>
                              <w:t>….…………………………</w:t>
                            </w:r>
                          </w:p>
                          <w:p w:rsidR="00857C4D" w:rsidRDefault="00857C4D">
                            <w:pPr>
                              <w:rPr>
                                <w:rFonts w:ascii="Arial" w:hAnsi="Arial" w:cs="Arial"/>
                              </w:rPr>
                            </w:pPr>
                          </w:p>
                          <w:p w:rsidR="00857C4D" w:rsidRDefault="00857C4D">
                            <w:pPr>
                              <w:widowControl/>
                              <w:numPr>
                                <w:ilvl w:val="0"/>
                                <w:numId w:val="36"/>
                              </w:numPr>
                              <w:rPr>
                                <w:rFonts w:ascii="Arial" w:hAnsi="Arial" w:cs="Arial"/>
                              </w:rPr>
                            </w:pPr>
                            <w:r>
                              <w:rPr>
                                <w:rFonts w:ascii="Arial" w:hAnsi="Arial" w:cs="Arial"/>
                              </w:rPr>
                              <w:t>…..………………………</w:t>
                            </w:r>
                          </w:p>
                          <w:p w:rsidR="00857C4D" w:rsidRDefault="00857C4D">
                            <w:pPr>
                              <w:rPr>
                                <w:rFonts w:ascii="Arial" w:hAnsi="Arial" w:cs="Arial"/>
                              </w:rPr>
                            </w:pPr>
                          </w:p>
                          <w:p w:rsidR="00857C4D" w:rsidRDefault="00857C4D">
                            <w:r>
                              <w:rPr>
                                <w:rFonts w:ascii="Arial" w:hAnsi="Arial" w:cs="Arial"/>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 o:spid="_x0000_s1031" style="position:absolute;left:0;text-align:left;margin-left:324.9pt;margin-top:-.25pt;width:180pt;height:9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" o:allowincell="f">
                <v:path arrowok="t"/>
                <v:textbox>
                  <w:txbxContent>
                    <w:p w:rsidR="00723219" w:rsidRDefault="00723219">
                      <w:pPr>
                        <w:rPr>
                          <w:rFonts w:ascii="Arial" w:hAnsi="Arial" w:cs="Arial"/>
                        </w:rPr>
                      </w:pPr>
                      <w:r>
                        <w:rPr>
                          <w:rFonts w:ascii="Arial" w:hAnsi="Arial" w:cs="Arial"/>
                        </w:rPr>
                        <w:t>WITNESSES</w:t>
                      </w:r>
                    </w:p>
                    <w:p w:rsidR="00723219" w:rsidRDefault="00723219">
                      <w:pPr>
                        <w:rPr>
                          <w:rFonts w:ascii="Arial" w:hAnsi="Arial" w:cs="Arial"/>
                        </w:rPr>
                      </w:pPr>
                    </w:p>
                    <w:p w:rsidR="00723219" w:rsidRDefault="00723219">
                      <w:pPr>
                        <w:widowControl/>
                        <w:numPr>
                          <w:ilvl w:val="0"/>
                          <w:numId w:val="36"/>
                        </w:numPr>
                        <w:rPr>
                          <w:rFonts w:ascii="Arial" w:hAnsi="Arial" w:cs="Arial"/>
                        </w:rPr>
                      </w:pPr>
                      <w:r>
                        <w:rPr>
                          <w:rFonts w:ascii="Arial" w:hAnsi="Arial" w:cs="Arial"/>
                        </w:rPr>
                        <w:t>….…………………………</w:t>
                      </w:r>
                    </w:p>
                    <w:p w:rsidR="00723219" w:rsidRDefault="00723219">
                      <w:pPr>
                        <w:rPr>
                          <w:rFonts w:ascii="Arial" w:hAnsi="Arial" w:cs="Arial"/>
                        </w:rPr>
                      </w:pPr>
                    </w:p>
                    <w:p w:rsidR="00723219" w:rsidRDefault="00723219">
                      <w:pPr>
                        <w:widowControl/>
                        <w:numPr>
                          <w:ilvl w:val="0"/>
                          <w:numId w:val="36"/>
                        </w:numPr>
                        <w:rPr>
                          <w:rFonts w:ascii="Arial" w:hAnsi="Arial" w:cs="Arial"/>
                        </w:rPr>
                      </w:pPr>
                      <w:r>
                        <w:rPr>
                          <w:rFonts w:ascii="Arial" w:hAnsi="Arial" w:cs="Arial"/>
                        </w:rPr>
                        <w:t>…..………………………</w:t>
                      </w:r>
                    </w:p>
                    <w:p w:rsidR="00723219" w:rsidRDefault="00723219">
                      <w:pPr>
                        <w:rPr>
                          <w:rFonts w:ascii="Arial" w:hAnsi="Arial" w:cs="Arial"/>
                        </w:rPr>
                      </w:pPr>
                    </w:p>
                    <w:p w:rsidR="00723219" w:rsidRDefault="00723219">
                      <w:r>
                        <w:rPr>
                          <w:rFonts w:ascii="Arial" w:hAnsi="Arial" w:cs="Arial"/>
                        </w:rPr>
                        <w:tab/>
                        <w:t>……………………………..</w:t>
                      </w:r>
                    </w:p>
                  </w:txbxContent>
                </v:textbox>
              </v:rect>
            </w:pict>
          </mc:Fallback>
        </mc:AlternateContent>
      </w:r>
      <w:r>
        <w:rPr>
          <w:rFonts w:ascii="Arial" w:hAnsi="Arial" w:cs="Arial"/>
          <w:noProof/>
          <w:snapToGrid/>
          <w:sz w:val="22"/>
          <w:szCs w:val="22"/>
          <w:lang w:val="en-ZA" w:eastAsia="en-ZA"/>
        </w:rPr>
        <mc:AlternateContent>
          <mc:Choice Requires="wps">
            <w:drawing>
              <wp:anchor distT="0" distB="0" distL="114300" distR="114300" simplePos="0" relativeHeight="251656704" behindDoc="0" locked="0" layoutInCell="0" allowOverlap="1">
                <wp:simplePos x="0" y="0"/>
                <wp:positionH relativeFrom="column">
                  <wp:posOffset>1383030</wp:posOffset>
                </wp:positionH>
                <wp:positionV relativeFrom="paragraph">
                  <wp:posOffset>-3175</wp:posOffset>
                </wp:positionV>
                <wp:extent cx="2286000" cy="1188720"/>
                <wp:effectExtent l="0" t="0" r="0" b="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1188720"/>
                        </a:xfrm>
                        <a:prstGeom prst="rect">
                          <a:avLst/>
                        </a:prstGeom>
                        <a:solidFill>
                          <a:srgbClr val="FFFFFF"/>
                        </a:solidFill>
                        <a:ln w="9525">
                          <a:solidFill>
                            <a:srgbClr val="000000"/>
                          </a:solidFill>
                          <a:miter lim="800000"/>
                          <a:headEnd/>
                          <a:tailEnd/>
                        </a:ln>
                      </wps:spPr>
                      <wps:txbx>
                        <w:txbxContent>
                          <w:p w:rsidR="00857C4D" w:rsidRDefault="00857C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 o:spid="_x0000_s1032" style="position:absolute;left:0;text-align:left;margin-left:108.9pt;margin-top:-.25pt;width:180pt;height:9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" o:allowincell="f">
                <v:path arrowok="t"/>
                <v:textbox>
                  <w:txbxContent>
                    <w:p w:rsidR="00723219" w:rsidRDefault="00723219"/>
                  </w:txbxContent>
                </v:textbox>
              </v:rect>
            </w:pict>
          </mc:Fallback>
        </mc:AlternateContent>
      </w:r>
      <w:r w:rsidR="00723219">
        <w:rPr>
          <w:rFonts w:ascii="Arial" w:hAnsi="Arial" w:cs="Arial"/>
          <w:sz w:val="22"/>
          <w:szCs w:val="22"/>
        </w:rPr>
        <w:t>OFFICIAL STAMP</w:t>
      </w:r>
    </w:p>
    <w:p w:rsidR="00723219" w:rsidRDefault="00723219">
      <w:pPr>
        <w:jc w:val="right"/>
        <w:rPr>
          <w:rFonts w:ascii="Arial" w:hAnsi="Arial" w:cs="Arial"/>
          <w:sz w:val="22"/>
          <w:szCs w:val="22"/>
        </w:rPr>
      </w:pPr>
    </w:p>
    <w:p w:rsidR="00723219" w:rsidRDefault="00723219">
      <w:pPr>
        <w:jc w:val="right"/>
        <w:rPr>
          <w:rFonts w:ascii="Arial" w:hAnsi="Arial" w:cs="Arial"/>
          <w:b/>
          <w:sz w:val="22"/>
          <w:szCs w:val="22"/>
        </w:rPr>
      </w:pPr>
    </w:p>
    <w:p w:rsidR="00723219" w:rsidRDefault="00723219">
      <w:pPr>
        <w:jc w:val="right"/>
        <w:rPr>
          <w:rFonts w:ascii="Arial" w:hAnsi="Arial" w:cs="Arial"/>
          <w:b/>
          <w:sz w:val="22"/>
          <w:szCs w:val="22"/>
        </w:rPr>
      </w:pPr>
    </w:p>
    <w:p w:rsidR="00723219" w:rsidRDefault="00723219">
      <w:pPr>
        <w:jc w:val="right"/>
        <w:rPr>
          <w:rFonts w:ascii="Arial" w:hAnsi="Arial" w:cs="Arial"/>
          <w:b/>
          <w:sz w:val="22"/>
          <w:szCs w:val="22"/>
        </w:rPr>
      </w:pPr>
    </w:p>
    <w:p w:rsidR="00723219" w:rsidRDefault="00723219">
      <w:pPr>
        <w:jc w:val="right"/>
        <w:rPr>
          <w:rFonts w:ascii="Arial" w:hAnsi="Arial" w:cs="Arial"/>
          <w:b/>
          <w:sz w:val="22"/>
          <w:szCs w:val="22"/>
        </w:rPr>
      </w:pPr>
    </w:p>
    <w:p w:rsidR="00723219" w:rsidRDefault="00723219">
      <w:pPr>
        <w:jc w:val="right"/>
        <w:rPr>
          <w:rFonts w:ascii="Arial" w:hAnsi="Arial" w:cs="Arial"/>
          <w:b/>
          <w:sz w:val="22"/>
          <w:szCs w:val="22"/>
        </w:rPr>
      </w:pPr>
    </w:p>
    <w:p w:rsidR="00723219" w:rsidRDefault="00723219">
      <w:pPr>
        <w:jc w:val="right"/>
        <w:rPr>
          <w:rFonts w:ascii="Arial" w:hAnsi="Arial" w:cs="Arial"/>
          <w:b/>
          <w:sz w:val="22"/>
          <w:szCs w:val="22"/>
        </w:rPr>
      </w:pPr>
    </w:p>
    <w:p w:rsidR="00723219" w:rsidRDefault="00723219">
      <w:pPr>
        <w:jc w:val="right"/>
        <w:rPr>
          <w:rFonts w:ascii="Arial" w:hAnsi="Arial" w:cs="Arial"/>
          <w:b/>
          <w:sz w:val="22"/>
          <w:szCs w:val="22"/>
        </w:rPr>
      </w:pPr>
    </w:p>
    <w:p w:rsidR="00723219" w:rsidRDefault="00723219">
      <w:pPr>
        <w:pStyle w:val="Heading1"/>
        <w:jc w:val="center"/>
        <w:rPr>
          <w:rFonts w:ascii="Arial" w:hAnsi="Arial" w:cs="Arial"/>
          <w:color w:val="auto"/>
          <w:sz w:val="22"/>
          <w:szCs w:val="22"/>
        </w:rPr>
      </w:pPr>
      <w:r>
        <w:rPr>
          <w:rFonts w:ascii="Arial" w:hAnsi="Arial" w:cs="Arial"/>
          <w:color w:val="auto"/>
          <w:sz w:val="22"/>
          <w:szCs w:val="22"/>
        </w:rPr>
        <w:t xml:space="preserve">DECLARATION OF BIDDER’S PAST SUPPLY CHAIN MANAGEMENT PRACTICES </w:t>
      </w:r>
    </w:p>
    <w:p w:rsidR="00723219" w:rsidRDefault="00723219">
      <w:pPr>
        <w:rPr>
          <w:rFonts w:ascii="Arial" w:hAnsi="Arial" w:cs="Arial"/>
          <w:sz w:val="22"/>
          <w:szCs w:val="22"/>
        </w:rPr>
      </w:pPr>
    </w:p>
    <w:p w:rsidR="00723219" w:rsidRDefault="00723219">
      <w:pPr>
        <w:jc w:val="center"/>
        <w:rPr>
          <w:rFonts w:ascii="Arial" w:hAnsi="Arial" w:cs="Arial"/>
          <w:b/>
          <w:bCs/>
          <w:sz w:val="22"/>
          <w:szCs w:val="22"/>
        </w:rPr>
      </w:pPr>
    </w:p>
    <w:p w:rsidR="00723219" w:rsidRDefault="00723219">
      <w:pPr>
        <w:widowControl/>
        <w:numPr>
          <w:ilvl w:val="0"/>
          <w:numId w:val="37"/>
        </w:numPr>
        <w:jc w:val="both"/>
        <w:rPr>
          <w:rFonts w:ascii="Arial" w:hAnsi="Arial" w:cs="Arial"/>
          <w:sz w:val="22"/>
          <w:szCs w:val="22"/>
        </w:rPr>
      </w:pPr>
      <w:r>
        <w:rPr>
          <w:rFonts w:ascii="Arial" w:hAnsi="Arial" w:cs="Arial"/>
          <w:sz w:val="22"/>
          <w:szCs w:val="22"/>
        </w:rPr>
        <w:t xml:space="preserve">This Municipal Bidding Document must form part of all bids invited.  </w:t>
      </w:r>
    </w:p>
    <w:p w:rsidR="00723219" w:rsidRDefault="00723219">
      <w:pPr>
        <w:ind w:left="360"/>
        <w:jc w:val="both"/>
        <w:rPr>
          <w:rFonts w:ascii="Arial" w:hAnsi="Arial" w:cs="Arial"/>
          <w:sz w:val="22"/>
          <w:szCs w:val="22"/>
        </w:rPr>
      </w:pPr>
    </w:p>
    <w:p w:rsidR="00723219" w:rsidRDefault="00723219">
      <w:pPr>
        <w:widowControl/>
        <w:numPr>
          <w:ilvl w:val="0"/>
          <w:numId w:val="37"/>
        </w:numPr>
        <w:jc w:val="both"/>
        <w:rPr>
          <w:rFonts w:ascii="Arial" w:hAnsi="Arial" w:cs="Arial"/>
          <w:sz w:val="22"/>
          <w:szCs w:val="22"/>
        </w:rPr>
      </w:pPr>
      <w:r>
        <w:rPr>
          <w:rFonts w:ascii="Arial" w:hAnsi="Arial" w:cs="Arial"/>
          <w:sz w:val="22"/>
          <w:szCs w:val="22"/>
        </w:rPr>
        <w:t xml:space="preserve">It serves as a declaration to be used by municipalities and municipal entities in ensuring that when goods and services are being procured, all reasonable steps are taken to combat the abuse of the supply chain management system. </w:t>
      </w:r>
    </w:p>
    <w:p w:rsidR="00723219" w:rsidRDefault="00723219">
      <w:pPr>
        <w:jc w:val="both"/>
        <w:rPr>
          <w:rFonts w:ascii="Arial" w:hAnsi="Arial" w:cs="Arial"/>
          <w:sz w:val="22"/>
          <w:szCs w:val="22"/>
        </w:rPr>
      </w:pPr>
    </w:p>
    <w:p w:rsidR="00723219" w:rsidRDefault="00723219">
      <w:pPr>
        <w:widowControl/>
        <w:numPr>
          <w:ilvl w:val="0"/>
          <w:numId w:val="37"/>
        </w:numPr>
        <w:jc w:val="both"/>
        <w:rPr>
          <w:rFonts w:ascii="Arial" w:hAnsi="Arial" w:cs="Arial"/>
          <w:sz w:val="22"/>
          <w:szCs w:val="22"/>
        </w:rPr>
      </w:pPr>
      <w:r>
        <w:rPr>
          <w:rFonts w:ascii="Arial" w:hAnsi="Arial" w:cs="Arial"/>
          <w:sz w:val="22"/>
          <w:szCs w:val="22"/>
        </w:rPr>
        <w:t>The bid of any bidder may be rejected if that bidder, or any of its directors have:</w:t>
      </w:r>
    </w:p>
    <w:p w:rsidR="00723219" w:rsidRDefault="00723219">
      <w:pPr>
        <w:jc w:val="both"/>
        <w:rPr>
          <w:rFonts w:ascii="Arial" w:hAnsi="Arial" w:cs="Arial"/>
          <w:sz w:val="22"/>
          <w:szCs w:val="22"/>
        </w:rPr>
      </w:pPr>
    </w:p>
    <w:p w:rsidR="00723219" w:rsidRDefault="00723219">
      <w:pPr>
        <w:widowControl/>
        <w:numPr>
          <w:ilvl w:val="1"/>
          <w:numId w:val="37"/>
        </w:numPr>
        <w:jc w:val="both"/>
        <w:rPr>
          <w:rFonts w:ascii="Arial" w:hAnsi="Arial" w:cs="Arial"/>
          <w:sz w:val="22"/>
          <w:szCs w:val="22"/>
        </w:rPr>
      </w:pPr>
      <w:r>
        <w:rPr>
          <w:rFonts w:ascii="Arial" w:hAnsi="Arial" w:cs="Arial"/>
          <w:sz w:val="22"/>
          <w:szCs w:val="22"/>
        </w:rPr>
        <w:t>abused the municipality’s / municipal entity’s supply chain management system or committed any improper conduct in relation to such system;</w:t>
      </w:r>
    </w:p>
    <w:p w:rsidR="00723219" w:rsidRDefault="00723219">
      <w:pPr>
        <w:widowControl/>
        <w:numPr>
          <w:ilvl w:val="1"/>
          <w:numId w:val="37"/>
        </w:numPr>
        <w:jc w:val="both"/>
        <w:rPr>
          <w:rFonts w:ascii="Arial" w:hAnsi="Arial" w:cs="Arial"/>
          <w:sz w:val="22"/>
          <w:szCs w:val="22"/>
        </w:rPr>
      </w:pPr>
      <w:r>
        <w:rPr>
          <w:rFonts w:ascii="Arial" w:hAnsi="Arial" w:cs="Arial"/>
          <w:sz w:val="22"/>
          <w:szCs w:val="22"/>
        </w:rPr>
        <w:t>been convicted for fraud or corruption during the past five years;</w:t>
      </w:r>
    </w:p>
    <w:p w:rsidR="00723219" w:rsidRDefault="00723219">
      <w:pPr>
        <w:widowControl/>
        <w:numPr>
          <w:ilvl w:val="1"/>
          <w:numId w:val="37"/>
        </w:numPr>
        <w:jc w:val="both"/>
        <w:rPr>
          <w:rFonts w:ascii="Arial" w:hAnsi="Arial" w:cs="Arial"/>
          <w:sz w:val="22"/>
          <w:szCs w:val="22"/>
        </w:rPr>
      </w:pPr>
      <w:r>
        <w:rPr>
          <w:rFonts w:ascii="Arial" w:hAnsi="Arial" w:cs="Arial"/>
          <w:sz w:val="22"/>
          <w:szCs w:val="22"/>
        </w:rPr>
        <w:t>willfully neglected, reneged on or failed to comply with any government, municipal or other public sector contract during the past five years; or</w:t>
      </w:r>
    </w:p>
    <w:p w:rsidR="00723219" w:rsidRDefault="00723219">
      <w:pPr>
        <w:widowControl/>
        <w:numPr>
          <w:ilvl w:val="1"/>
          <w:numId w:val="37"/>
        </w:numPr>
        <w:jc w:val="both"/>
        <w:rPr>
          <w:rFonts w:ascii="Arial" w:hAnsi="Arial" w:cs="Arial"/>
          <w:sz w:val="22"/>
          <w:szCs w:val="22"/>
        </w:rPr>
      </w:pPr>
      <w:r>
        <w:rPr>
          <w:rFonts w:ascii="Arial" w:hAnsi="Arial" w:cs="Arial"/>
          <w:sz w:val="22"/>
          <w:szCs w:val="22"/>
        </w:rPr>
        <w:t>been listed in the Register for Tender Defaulters in terms of section 29 of the Prevention and Combating of Corrupt Activities Act (No 12 of 2004).</w:t>
      </w:r>
    </w:p>
    <w:p w:rsidR="00723219" w:rsidRDefault="00723219">
      <w:pPr>
        <w:ind w:left="720" w:hanging="720"/>
        <w:rPr>
          <w:rFonts w:ascii="Arial" w:hAnsi="Arial" w:cs="Arial"/>
          <w:sz w:val="22"/>
          <w:szCs w:val="22"/>
        </w:rPr>
      </w:pPr>
    </w:p>
    <w:p w:rsidR="00723219" w:rsidRDefault="00723219">
      <w:pPr>
        <w:widowControl/>
        <w:numPr>
          <w:ilvl w:val="0"/>
          <w:numId w:val="37"/>
        </w:numPr>
        <w:jc w:val="both"/>
        <w:rPr>
          <w:rFonts w:ascii="Arial" w:hAnsi="Arial" w:cs="Arial"/>
          <w:b/>
          <w:bCs/>
          <w:sz w:val="22"/>
          <w:szCs w:val="22"/>
        </w:rPr>
      </w:pPr>
      <w:r>
        <w:rPr>
          <w:rFonts w:ascii="Arial" w:hAnsi="Arial" w:cs="Arial"/>
          <w:b/>
          <w:bCs/>
          <w:sz w:val="22"/>
          <w:szCs w:val="22"/>
        </w:rPr>
        <w:t>In order to give effect to the above, the following questionnaire must be completed and submitted with the bid.</w:t>
      </w:r>
    </w:p>
    <w:p w:rsidR="00723219" w:rsidRDefault="00723219">
      <w:pPr>
        <w:ind w:left="360"/>
        <w:jc w:val="both"/>
        <w:rPr>
          <w:rFonts w:ascii="Arial" w:hAnsi="Arial" w:cs="Arial"/>
          <w:b/>
          <w:bCs/>
          <w:sz w:val="22"/>
          <w:szCs w:val="22"/>
        </w:rPr>
      </w:pPr>
    </w:p>
    <w:tbl>
      <w:tblPr>
        <w:tblW w:w="0" w:type="auto"/>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6"/>
        <w:gridCol w:w="7152"/>
        <w:gridCol w:w="735"/>
        <w:gridCol w:w="633"/>
      </w:tblGrid>
      <w:tr w:rsidR="00723219">
        <w:tc>
          <w:tcPr>
            <w:tcW w:w="706" w:type="dxa"/>
            <w:shd w:val="clear" w:color="auto" w:fill="000000"/>
          </w:tcPr>
          <w:p w:rsidR="00723219" w:rsidRDefault="00723219">
            <w:pPr>
              <w:rPr>
                <w:rFonts w:ascii="Arial" w:hAnsi="Arial" w:cs="Arial"/>
                <w:b/>
                <w:bCs/>
                <w:color w:val="FFFFFF"/>
                <w:sz w:val="22"/>
                <w:szCs w:val="22"/>
              </w:rPr>
            </w:pPr>
            <w:r>
              <w:rPr>
                <w:rFonts w:ascii="Arial" w:hAnsi="Arial" w:cs="Arial"/>
                <w:b/>
                <w:bCs/>
                <w:color w:val="FFFFFF"/>
                <w:sz w:val="22"/>
                <w:szCs w:val="22"/>
              </w:rPr>
              <w:t>Item</w:t>
            </w:r>
          </w:p>
        </w:tc>
        <w:tc>
          <w:tcPr>
            <w:tcW w:w="7152" w:type="dxa"/>
            <w:shd w:val="clear" w:color="auto" w:fill="000000"/>
          </w:tcPr>
          <w:p w:rsidR="00723219" w:rsidRDefault="00723219">
            <w:pPr>
              <w:rPr>
                <w:rFonts w:ascii="Arial" w:hAnsi="Arial" w:cs="Arial"/>
                <w:b/>
                <w:bCs/>
                <w:color w:val="FFFFFF"/>
                <w:sz w:val="22"/>
                <w:szCs w:val="22"/>
              </w:rPr>
            </w:pPr>
            <w:r>
              <w:rPr>
                <w:rFonts w:ascii="Arial" w:hAnsi="Arial" w:cs="Arial"/>
                <w:b/>
                <w:bCs/>
                <w:color w:val="FFFFFF"/>
                <w:sz w:val="22"/>
                <w:szCs w:val="22"/>
              </w:rPr>
              <w:t>Question</w:t>
            </w:r>
          </w:p>
        </w:tc>
        <w:tc>
          <w:tcPr>
            <w:tcW w:w="735" w:type="dxa"/>
            <w:shd w:val="clear" w:color="auto" w:fill="000000"/>
          </w:tcPr>
          <w:p w:rsidR="00723219" w:rsidRDefault="00723219">
            <w:pPr>
              <w:jc w:val="center"/>
              <w:rPr>
                <w:rFonts w:ascii="Arial" w:hAnsi="Arial" w:cs="Arial"/>
                <w:b/>
                <w:bCs/>
                <w:color w:val="FFFFFF"/>
                <w:sz w:val="22"/>
                <w:szCs w:val="22"/>
              </w:rPr>
            </w:pPr>
            <w:r>
              <w:rPr>
                <w:rFonts w:ascii="Arial" w:hAnsi="Arial" w:cs="Arial"/>
                <w:b/>
                <w:bCs/>
                <w:color w:val="FFFFFF"/>
                <w:sz w:val="22"/>
                <w:szCs w:val="22"/>
              </w:rPr>
              <w:t>Yes</w:t>
            </w:r>
          </w:p>
        </w:tc>
        <w:tc>
          <w:tcPr>
            <w:tcW w:w="633" w:type="dxa"/>
            <w:shd w:val="clear" w:color="auto" w:fill="000000"/>
          </w:tcPr>
          <w:p w:rsidR="00723219" w:rsidRDefault="00723219">
            <w:pPr>
              <w:jc w:val="center"/>
              <w:rPr>
                <w:rFonts w:ascii="Arial" w:hAnsi="Arial" w:cs="Arial"/>
                <w:b/>
                <w:bCs/>
                <w:color w:val="FFFFFF"/>
                <w:sz w:val="22"/>
                <w:szCs w:val="22"/>
              </w:rPr>
            </w:pPr>
            <w:r>
              <w:rPr>
                <w:rFonts w:ascii="Arial" w:hAnsi="Arial" w:cs="Arial"/>
                <w:b/>
                <w:bCs/>
                <w:color w:val="FFFFFF"/>
                <w:sz w:val="22"/>
                <w:szCs w:val="22"/>
              </w:rPr>
              <w:t>No</w:t>
            </w:r>
          </w:p>
        </w:tc>
      </w:tr>
      <w:tr w:rsidR="00723219">
        <w:trPr>
          <w:cantSplit/>
        </w:trPr>
        <w:tc>
          <w:tcPr>
            <w:tcW w:w="706" w:type="dxa"/>
          </w:tcPr>
          <w:p w:rsidR="00723219" w:rsidRDefault="00723219">
            <w:pPr>
              <w:rPr>
                <w:rFonts w:ascii="Arial" w:hAnsi="Arial" w:cs="Arial"/>
                <w:sz w:val="22"/>
                <w:szCs w:val="22"/>
              </w:rPr>
            </w:pPr>
            <w:r>
              <w:rPr>
                <w:rFonts w:ascii="Arial" w:hAnsi="Arial" w:cs="Arial"/>
                <w:sz w:val="22"/>
                <w:szCs w:val="22"/>
              </w:rPr>
              <w:t>4.1</w:t>
            </w:r>
          </w:p>
        </w:tc>
        <w:tc>
          <w:tcPr>
            <w:tcW w:w="7152" w:type="dxa"/>
          </w:tcPr>
          <w:p w:rsidR="00723219" w:rsidRDefault="00723219">
            <w:pPr>
              <w:pStyle w:val="BodyText3"/>
              <w:rPr>
                <w:rFonts w:ascii="Arial" w:hAnsi="Arial" w:cs="Arial"/>
                <w:sz w:val="22"/>
                <w:szCs w:val="22"/>
              </w:rPr>
            </w:pPr>
            <w:r>
              <w:rPr>
                <w:rFonts w:ascii="Arial" w:hAnsi="Arial" w:cs="Arial"/>
                <w:sz w:val="22"/>
                <w:szCs w:val="22"/>
              </w:rPr>
              <w:t>Is the bidder or any of its directors listed on the National Treasury’s Database of Restricted Suppliers as companies or persons prohibited from doing business with the public sector?</w:t>
            </w:r>
          </w:p>
          <w:p w:rsidR="00723219" w:rsidRDefault="00723219">
            <w:pPr>
              <w:pStyle w:val="BodyText2"/>
              <w:rPr>
                <w:rFonts w:ascii="Arial" w:hAnsi="Arial" w:cs="Arial"/>
                <w:sz w:val="22"/>
                <w:szCs w:val="22"/>
              </w:rPr>
            </w:pPr>
            <w:r>
              <w:rPr>
                <w:rFonts w:ascii="Arial" w:hAnsi="Arial" w:cs="Arial"/>
                <w:sz w:val="22"/>
                <w:szCs w:val="22"/>
              </w:rPr>
              <w:t xml:space="preserve">(Companies or persons who are listed on this Database were informed in writing of this restriction by the Accounting Officer/Authority of the institution that imposed the restriction after the </w:t>
            </w:r>
            <w:proofErr w:type="spellStart"/>
            <w:r>
              <w:rPr>
                <w:rFonts w:ascii="Arial" w:hAnsi="Arial" w:cs="Arial"/>
                <w:i/>
                <w:iCs/>
                <w:sz w:val="22"/>
                <w:szCs w:val="22"/>
              </w:rPr>
              <w:t>audi</w:t>
            </w:r>
            <w:proofErr w:type="spellEnd"/>
            <w:r>
              <w:rPr>
                <w:rFonts w:ascii="Arial" w:hAnsi="Arial" w:cs="Arial"/>
                <w:i/>
                <w:iCs/>
                <w:sz w:val="22"/>
                <w:szCs w:val="22"/>
              </w:rPr>
              <w:t xml:space="preserve"> </w:t>
            </w:r>
            <w:proofErr w:type="spellStart"/>
            <w:r>
              <w:rPr>
                <w:rFonts w:ascii="Arial" w:hAnsi="Arial" w:cs="Arial"/>
                <w:i/>
                <w:iCs/>
                <w:sz w:val="22"/>
                <w:szCs w:val="22"/>
              </w:rPr>
              <w:t>alteram</w:t>
            </w:r>
            <w:proofErr w:type="spellEnd"/>
            <w:r>
              <w:rPr>
                <w:rFonts w:ascii="Arial" w:hAnsi="Arial" w:cs="Arial"/>
                <w:i/>
                <w:iCs/>
                <w:sz w:val="22"/>
                <w:szCs w:val="22"/>
              </w:rPr>
              <w:t xml:space="preserve"> </w:t>
            </w:r>
            <w:proofErr w:type="spellStart"/>
            <w:r>
              <w:rPr>
                <w:rFonts w:ascii="Arial" w:hAnsi="Arial" w:cs="Arial"/>
                <w:i/>
                <w:iCs/>
                <w:sz w:val="22"/>
                <w:szCs w:val="22"/>
              </w:rPr>
              <w:t>partem</w:t>
            </w:r>
            <w:proofErr w:type="spellEnd"/>
            <w:r>
              <w:rPr>
                <w:rFonts w:ascii="Arial" w:hAnsi="Arial" w:cs="Arial"/>
                <w:sz w:val="22"/>
                <w:szCs w:val="22"/>
              </w:rPr>
              <w:t xml:space="preserve"> rule was applied).</w:t>
            </w:r>
          </w:p>
          <w:p w:rsidR="00723219" w:rsidRDefault="00723219">
            <w:pPr>
              <w:pStyle w:val="BodyText2"/>
              <w:rPr>
                <w:rFonts w:ascii="Arial" w:hAnsi="Arial" w:cs="Arial"/>
                <w:sz w:val="22"/>
                <w:szCs w:val="22"/>
              </w:rPr>
            </w:pPr>
          </w:p>
          <w:p w:rsidR="00723219" w:rsidRDefault="00723219">
            <w:pPr>
              <w:pStyle w:val="BodyText2"/>
              <w:rPr>
                <w:rFonts w:ascii="Arial" w:hAnsi="Arial" w:cs="Arial"/>
                <w:b/>
                <w:bCs/>
                <w:sz w:val="22"/>
                <w:szCs w:val="22"/>
              </w:rPr>
            </w:pPr>
            <w:r>
              <w:rPr>
                <w:rFonts w:ascii="Arial" w:hAnsi="Arial" w:cs="Arial"/>
                <w:b/>
                <w:bCs/>
                <w:sz w:val="22"/>
                <w:szCs w:val="22"/>
              </w:rPr>
              <w:t>The Database of Restricted Suppliers now resides on the National Treasury’s website(</w:t>
            </w:r>
            <w:hyperlink r:id="rId23" w:history="1">
              <w:r>
                <w:rPr>
                  <w:rStyle w:val="Hyperlink"/>
                  <w:rFonts w:ascii="Arial" w:hAnsi="Arial" w:cs="Arial"/>
                  <w:color w:val="auto"/>
                  <w:sz w:val="22"/>
                  <w:szCs w:val="22"/>
                </w:rPr>
                <w:t>www.treasury.gov.za</w:t>
              </w:r>
            </w:hyperlink>
            <w:r>
              <w:rPr>
                <w:rFonts w:ascii="Arial" w:hAnsi="Arial" w:cs="Arial"/>
                <w:b/>
                <w:bCs/>
                <w:sz w:val="22"/>
                <w:szCs w:val="22"/>
              </w:rPr>
              <w:t xml:space="preserve">) and can be accessed by clicking on its link at the bottom of the home page. </w:t>
            </w:r>
          </w:p>
          <w:p w:rsidR="00723219" w:rsidRDefault="00723219">
            <w:pPr>
              <w:tabs>
                <w:tab w:val="left" w:pos="604"/>
              </w:tabs>
              <w:rPr>
                <w:rFonts w:ascii="Arial" w:hAnsi="Arial" w:cs="Arial"/>
                <w:i/>
                <w:iCs/>
                <w:sz w:val="22"/>
                <w:szCs w:val="22"/>
              </w:rPr>
            </w:pPr>
          </w:p>
        </w:tc>
        <w:tc>
          <w:tcPr>
            <w:tcW w:w="735" w:type="dxa"/>
          </w:tcPr>
          <w:p w:rsidR="00723219" w:rsidRDefault="00723219">
            <w:pPr>
              <w:jc w:val="center"/>
              <w:rPr>
                <w:rFonts w:ascii="Arial" w:hAnsi="Arial" w:cs="Arial"/>
                <w:sz w:val="22"/>
                <w:szCs w:val="22"/>
              </w:rPr>
            </w:pPr>
            <w:r>
              <w:rPr>
                <w:rFonts w:ascii="Arial" w:hAnsi="Arial" w:cs="Arial"/>
                <w:sz w:val="22"/>
                <w:szCs w:val="22"/>
              </w:rPr>
              <w:t>Yes</w:t>
            </w:r>
          </w:p>
          <w:p w:rsidR="00723219" w:rsidRDefault="00723219">
            <w:pPr>
              <w:jc w:val="center"/>
              <w:rPr>
                <w:rFonts w:ascii="Arial" w:hAnsi="Arial" w:cs="Arial"/>
                <w:sz w:val="22"/>
                <w:szCs w:val="22"/>
              </w:rPr>
            </w:pPr>
            <w:r>
              <w:rPr>
                <w:rFonts w:ascii="Arial" w:hAnsi="Arial" w:cs="Arial"/>
                <w:sz w:val="22"/>
                <w:szCs w:val="22"/>
              </w:rPr>
              <w:fldChar w:fldCharType="begin">
                <w:ffData>
                  <w:name w:val="Check2"/>
                  <w:enabled/>
                  <w:calcOnExit w:val="0"/>
                  <w:checkBox>
                    <w:sizeAuto/>
                    <w:default w:val="0"/>
                    <w:checked w:val="0"/>
                  </w:checkBox>
                </w:ffData>
              </w:fldChar>
            </w:r>
            <w:bookmarkStart w:id="2" w:name="Check2"/>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2"/>
          </w:p>
          <w:p w:rsidR="00723219" w:rsidRDefault="00723219">
            <w:pPr>
              <w:jc w:val="center"/>
              <w:rPr>
                <w:rFonts w:ascii="Arial" w:hAnsi="Arial" w:cs="Arial"/>
                <w:sz w:val="22"/>
                <w:szCs w:val="22"/>
              </w:rPr>
            </w:pPr>
          </w:p>
          <w:p w:rsidR="00723219" w:rsidRDefault="00723219">
            <w:pPr>
              <w:jc w:val="center"/>
              <w:rPr>
                <w:rFonts w:ascii="Arial" w:hAnsi="Arial" w:cs="Arial"/>
                <w:sz w:val="22"/>
                <w:szCs w:val="22"/>
              </w:rPr>
            </w:pPr>
          </w:p>
        </w:tc>
        <w:tc>
          <w:tcPr>
            <w:tcW w:w="633" w:type="dxa"/>
          </w:tcPr>
          <w:p w:rsidR="00723219" w:rsidRDefault="00723219">
            <w:pPr>
              <w:jc w:val="center"/>
              <w:rPr>
                <w:rFonts w:ascii="Arial" w:hAnsi="Arial" w:cs="Arial"/>
                <w:sz w:val="22"/>
                <w:szCs w:val="22"/>
              </w:rPr>
            </w:pPr>
            <w:r>
              <w:rPr>
                <w:rFonts w:ascii="Arial" w:hAnsi="Arial" w:cs="Arial"/>
                <w:sz w:val="22"/>
                <w:szCs w:val="22"/>
              </w:rPr>
              <w:t>No</w:t>
            </w:r>
          </w:p>
          <w:p w:rsidR="00723219" w:rsidRDefault="00723219">
            <w:pPr>
              <w:jc w:val="center"/>
              <w:rPr>
                <w:rFonts w:ascii="Arial" w:hAnsi="Arial" w:cs="Arial"/>
                <w:sz w:val="22"/>
                <w:szCs w:val="22"/>
              </w:rPr>
            </w:pPr>
            <w:r>
              <w:rPr>
                <w:rFonts w:ascii="Arial" w:hAnsi="Arial" w:cs="Arial"/>
                <w:sz w:val="22"/>
                <w:szCs w:val="22"/>
              </w:rPr>
              <w:fldChar w:fldCharType="begin">
                <w:ffData>
                  <w:name w:val="Check3"/>
                  <w:enabled/>
                  <w:calcOnExit w:val="0"/>
                  <w:checkBox>
                    <w:sizeAuto/>
                    <w:default w:val="0"/>
                    <w:checked w:val="0"/>
                  </w:checkBox>
                </w:ffData>
              </w:fldChar>
            </w:r>
            <w:bookmarkStart w:id="3" w:name="Check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3"/>
          </w:p>
          <w:p w:rsidR="00723219" w:rsidRDefault="00723219">
            <w:pPr>
              <w:jc w:val="center"/>
              <w:rPr>
                <w:rFonts w:ascii="Arial" w:hAnsi="Arial" w:cs="Arial"/>
                <w:sz w:val="22"/>
                <w:szCs w:val="22"/>
              </w:rPr>
            </w:pPr>
          </w:p>
        </w:tc>
      </w:tr>
      <w:tr w:rsidR="00723219">
        <w:trPr>
          <w:cantSplit/>
        </w:trPr>
        <w:tc>
          <w:tcPr>
            <w:tcW w:w="706" w:type="dxa"/>
          </w:tcPr>
          <w:p w:rsidR="00723219" w:rsidRDefault="00723219">
            <w:pPr>
              <w:rPr>
                <w:rFonts w:ascii="Arial" w:hAnsi="Arial" w:cs="Arial"/>
                <w:sz w:val="22"/>
                <w:szCs w:val="22"/>
              </w:rPr>
            </w:pPr>
            <w:r>
              <w:rPr>
                <w:rFonts w:ascii="Arial" w:hAnsi="Arial" w:cs="Arial"/>
                <w:sz w:val="22"/>
                <w:szCs w:val="22"/>
              </w:rPr>
              <w:t>4.1.1</w:t>
            </w:r>
          </w:p>
        </w:tc>
        <w:tc>
          <w:tcPr>
            <w:tcW w:w="8520" w:type="dxa"/>
            <w:gridSpan w:val="3"/>
          </w:tcPr>
          <w:p w:rsidR="00723219" w:rsidRDefault="00723219">
            <w:pPr>
              <w:rPr>
                <w:rFonts w:ascii="Arial" w:hAnsi="Arial" w:cs="Arial"/>
                <w:sz w:val="22"/>
                <w:szCs w:val="22"/>
              </w:rPr>
            </w:pPr>
            <w:r>
              <w:rPr>
                <w:rFonts w:ascii="Arial" w:hAnsi="Arial" w:cs="Arial"/>
                <w:sz w:val="22"/>
                <w:szCs w:val="22"/>
              </w:rPr>
              <w:t>If so, furnish particulars:</w:t>
            </w: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tc>
      </w:tr>
      <w:tr w:rsidR="00723219">
        <w:trPr>
          <w:cantSplit/>
        </w:trPr>
        <w:tc>
          <w:tcPr>
            <w:tcW w:w="706" w:type="dxa"/>
          </w:tcPr>
          <w:p w:rsidR="00723219" w:rsidRDefault="00723219">
            <w:pPr>
              <w:rPr>
                <w:rFonts w:ascii="Arial" w:hAnsi="Arial" w:cs="Arial"/>
                <w:sz w:val="22"/>
                <w:szCs w:val="22"/>
              </w:rPr>
            </w:pPr>
            <w:r>
              <w:rPr>
                <w:rFonts w:ascii="Arial" w:hAnsi="Arial" w:cs="Arial"/>
                <w:sz w:val="22"/>
                <w:szCs w:val="22"/>
              </w:rPr>
              <w:lastRenderedPageBreak/>
              <w:t>4.2</w:t>
            </w:r>
          </w:p>
        </w:tc>
        <w:tc>
          <w:tcPr>
            <w:tcW w:w="7152" w:type="dxa"/>
          </w:tcPr>
          <w:p w:rsidR="00723219" w:rsidRDefault="00723219">
            <w:pPr>
              <w:rPr>
                <w:rFonts w:ascii="Arial" w:hAnsi="Arial" w:cs="Arial"/>
                <w:sz w:val="22"/>
                <w:szCs w:val="22"/>
              </w:rPr>
            </w:pPr>
            <w:r>
              <w:rPr>
                <w:rFonts w:ascii="Arial" w:hAnsi="Arial" w:cs="Arial"/>
                <w:sz w:val="22"/>
                <w:szCs w:val="22"/>
              </w:rPr>
              <w:t xml:space="preserve">Is the bidder or any of its directors listed on the Register for Tender Defaulters in terms of section 29 of the Prevention and Combating of Corrupt Activities Act (No 12 of 2004)? </w:t>
            </w:r>
          </w:p>
          <w:p w:rsidR="00723219" w:rsidRDefault="00723219">
            <w:pPr>
              <w:pStyle w:val="BodyTextIndent"/>
              <w:ind w:left="2"/>
              <w:rPr>
                <w:rFonts w:cs="Arial"/>
                <w:b w:val="0"/>
                <w:bCs/>
                <w:sz w:val="22"/>
                <w:szCs w:val="22"/>
              </w:rPr>
            </w:pPr>
            <w:r>
              <w:rPr>
                <w:rFonts w:cs="Arial"/>
                <w:b w:val="0"/>
                <w:bCs/>
                <w:sz w:val="22"/>
                <w:szCs w:val="22"/>
              </w:rPr>
              <w:t>The Register for Tender Defaulters can be accessed on the National Treasury’s website (</w:t>
            </w:r>
            <w:hyperlink r:id="rId24" w:history="1">
              <w:r>
                <w:rPr>
                  <w:rStyle w:val="Hyperlink"/>
                  <w:rFonts w:cs="Arial"/>
                  <w:b w:val="0"/>
                  <w:bCs/>
                  <w:color w:val="auto"/>
                  <w:sz w:val="22"/>
                  <w:szCs w:val="22"/>
                </w:rPr>
                <w:t>www.treasury.gov.za</w:t>
              </w:r>
            </w:hyperlink>
            <w:r>
              <w:rPr>
                <w:rFonts w:cs="Arial"/>
                <w:b w:val="0"/>
                <w:bCs/>
                <w:sz w:val="22"/>
                <w:szCs w:val="22"/>
              </w:rPr>
              <w:t xml:space="preserve">) by clicking on its link at the bottom of the home page. </w:t>
            </w:r>
          </w:p>
          <w:p w:rsidR="00723219" w:rsidRDefault="00723219">
            <w:pPr>
              <w:pStyle w:val="BodyTextIndent"/>
              <w:ind w:left="2"/>
              <w:rPr>
                <w:rFonts w:cs="Arial"/>
                <w:i/>
                <w:iCs/>
                <w:sz w:val="22"/>
                <w:szCs w:val="22"/>
              </w:rPr>
            </w:pPr>
          </w:p>
        </w:tc>
        <w:tc>
          <w:tcPr>
            <w:tcW w:w="735" w:type="dxa"/>
          </w:tcPr>
          <w:p w:rsidR="00723219" w:rsidRDefault="00723219">
            <w:pPr>
              <w:jc w:val="center"/>
              <w:rPr>
                <w:rFonts w:ascii="Arial" w:hAnsi="Arial" w:cs="Arial"/>
                <w:sz w:val="22"/>
                <w:szCs w:val="22"/>
              </w:rPr>
            </w:pPr>
            <w:r>
              <w:rPr>
                <w:rFonts w:ascii="Arial" w:hAnsi="Arial" w:cs="Arial"/>
                <w:sz w:val="22"/>
                <w:szCs w:val="22"/>
              </w:rPr>
              <w:t>Yes</w:t>
            </w:r>
          </w:p>
          <w:p w:rsidR="00723219" w:rsidRDefault="00723219">
            <w:pPr>
              <w:jc w:val="center"/>
              <w:rPr>
                <w:rFonts w:ascii="Arial" w:hAnsi="Arial" w:cs="Arial"/>
                <w:sz w:val="22"/>
                <w:szCs w:val="22"/>
              </w:rPr>
            </w:pPr>
            <w:r>
              <w:rPr>
                <w:rFonts w:ascii="Arial" w:hAnsi="Arial" w:cs="Arial"/>
                <w:sz w:val="22"/>
                <w:szCs w:val="22"/>
              </w:rPr>
              <w:fldChar w:fldCharType="begin">
                <w:ffData>
                  <w:name w:val="Check1"/>
                  <w:enabled/>
                  <w:calcOnExit w:val="0"/>
                  <w:checkBox>
                    <w:sizeAuto/>
                    <w:default w:val="0"/>
                    <w:checked w:val="0"/>
                  </w:checkBox>
                </w:ffData>
              </w:fldChar>
            </w:r>
            <w:bookmarkStart w:id="4" w:name="Check1"/>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4"/>
          </w:p>
        </w:tc>
        <w:tc>
          <w:tcPr>
            <w:tcW w:w="633" w:type="dxa"/>
          </w:tcPr>
          <w:p w:rsidR="00723219" w:rsidRDefault="00723219">
            <w:pPr>
              <w:jc w:val="center"/>
              <w:rPr>
                <w:rFonts w:ascii="Arial" w:hAnsi="Arial" w:cs="Arial"/>
                <w:sz w:val="22"/>
                <w:szCs w:val="22"/>
              </w:rPr>
            </w:pPr>
            <w:r>
              <w:rPr>
                <w:rFonts w:ascii="Arial" w:hAnsi="Arial" w:cs="Arial"/>
                <w:sz w:val="22"/>
                <w:szCs w:val="22"/>
              </w:rPr>
              <w:t>No</w:t>
            </w:r>
          </w:p>
          <w:p w:rsidR="00723219" w:rsidRDefault="00723219">
            <w:pPr>
              <w:jc w:val="center"/>
              <w:rPr>
                <w:rFonts w:ascii="Arial" w:hAnsi="Arial" w:cs="Arial"/>
                <w:sz w:val="22"/>
                <w:szCs w:val="22"/>
              </w:rPr>
            </w:pPr>
            <w:r>
              <w:rPr>
                <w:rFonts w:ascii="Arial" w:hAnsi="Arial" w:cs="Arial"/>
                <w:sz w:val="22"/>
                <w:szCs w:val="22"/>
              </w:rPr>
              <w:fldChar w:fldCharType="begin">
                <w:ffData>
                  <w:name w:val="Check4"/>
                  <w:enabled/>
                  <w:calcOnExit w:val="0"/>
                  <w:checkBox>
                    <w:sizeAuto/>
                    <w:default w:val="0"/>
                    <w:checked w:val="0"/>
                  </w:checkBox>
                </w:ffData>
              </w:fldChar>
            </w:r>
            <w:bookmarkStart w:id="5" w:name="Check4"/>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5"/>
          </w:p>
        </w:tc>
      </w:tr>
      <w:tr w:rsidR="00723219">
        <w:trPr>
          <w:cantSplit/>
        </w:trPr>
        <w:tc>
          <w:tcPr>
            <w:tcW w:w="706" w:type="dxa"/>
          </w:tcPr>
          <w:p w:rsidR="00723219" w:rsidRDefault="00723219">
            <w:pPr>
              <w:rPr>
                <w:rFonts w:ascii="Arial" w:hAnsi="Arial" w:cs="Arial"/>
                <w:sz w:val="22"/>
                <w:szCs w:val="22"/>
              </w:rPr>
            </w:pPr>
            <w:r>
              <w:rPr>
                <w:rFonts w:ascii="Arial" w:hAnsi="Arial" w:cs="Arial"/>
                <w:sz w:val="22"/>
                <w:szCs w:val="22"/>
              </w:rPr>
              <w:t>4.2.1</w:t>
            </w:r>
          </w:p>
        </w:tc>
        <w:tc>
          <w:tcPr>
            <w:tcW w:w="8520" w:type="dxa"/>
            <w:gridSpan w:val="3"/>
          </w:tcPr>
          <w:p w:rsidR="00723219" w:rsidRDefault="00723219">
            <w:pPr>
              <w:rPr>
                <w:rFonts w:ascii="Arial" w:hAnsi="Arial" w:cs="Arial"/>
                <w:sz w:val="22"/>
                <w:szCs w:val="22"/>
              </w:rPr>
            </w:pPr>
            <w:r>
              <w:rPr>
                <w:rFonts w:ascii="Arial" w:hAnsi="Arial" w:cs="Arial"/>
                <w:sz w:val="22"/>
                <w:szCs w:val="22"/>
              </w:rPr>
              <w:t>If so, furnish particulars:</w:t>
            </w: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tc>
      </w:tr>
      <w:tr w:rsidR="00723219">
        <w:trPr>
          <w:cantSplit/>
        </w:trPr>
        <w:tc>
          <w:tcPr>
            <w:tcW w:w="706" w:type="dxa"/>
          </w:tcPr>
          <w:p w:rsidR="00723219" w:rsidRDefault="00723219">
            <w:pPr>
              <w:rPr>
                <w:rFonts w:ascii="Arial" w:hAnsi="Arial" w:cs="Arial"/>
                <w:sz w:val="22"/>
                <w:szCs w:val="22"/>
              </w:rPr>
            </w:pPr>
            <w:r>
              <w:rPr>
                <w:rFonts w:ascii="Arial" w:hAnsi="Arial" w:cs="Arial"/>
                <w:sz w:val="22"/>
                <w:szCs w:val="22"/>
              </w:rPr>
              <w:t>4.3</w:t>
            </w:r>
          </w:p>
        </w:tc>
        <w:tc>
          <w:tcPr>
            <w:tcW w:w="7152" w:type="dxa"/>
          </w:tcPr>
          <w:p w:rsidR="00723219" w:rsidRDefault="00723219">
            <w:pPr>
              <w:rPr>
                <w:rFonts w:ascii="Arial" w:hAnsi="Arial" w:cs="Arial"/>
                <w:sz w:val="22"/>
                <w:szCs w:val="22"/>
              </w:rPr>
            </w:pPr>
            <w:r>
              <w:rPr>
                <w:rFonts w:ascii="Arial" w:hAnsi="Arial" w:cs="Arial"/>
                <w:sz w:val="22"/>
                <w:szCs w:val="22"/>
              </w:rPr>
              <w:t>Was the bidder or any of its directors convicted by a court of law (including a court of law outside the Republic of South Africa) for fraud or corruption during the past five years?</w:t>
            </w:r>
          </w:p>
          <w:p w:rsidR="00723219" w:rsidRDefault="00723219">
            <w:pPr>
              <w:rPr>
                <w:rFonts w:ascii="Arial" w:hAnsi="Arial" w:cs="Arial"/>
                <w:sz w:val="22"/>
                <w:szCs w:val="22"/>
              </w:rPr>
            </w:pPr>
          </w:p>
        </w:tc>
        <w:tc>
          <w:tcPr>
            <w:tcW w:w="735" w:type="dxa"/>
          </w:tcPr>
          <w:p w:rsidR="00723219" w:rsidRDefault="00723219">
            <w:pPr>
              <w:jc w:val="center"/>
              <w:rPr>
                <w:rFonts w:ascii="Arial" w:hAnsi="Arial" w:cs="Arial"/>
                <w:sz w:val="22"/>
                <w:szCs w:val="22"/>
              </w:rPr>
            </w:pPr>
            <w:r>
              <w:rPr>
                <w:rFonts w:ascii="Arial" w:hAnsi="Arial" w:cs="Arial"/>
                <w:sz w:val="22"/>
                <w:szCs w:val="22"/>
              </w:rPr>
              <w:t>Yes</w:t>
            </w:r>
          </w:p>
          <w:p w:rsidR="00723219" w:rsidRDefault="00723219">
            <w:pPr>
              <w:jc w:val="center"/>
              <w:rPr>
                <w:rFonts w:ascii="Arial" w:hAnsi="Arial" w:cs="Arial"/>
                <w:sz w:val="22"/>
                <w:szCs w:val="22"/>
              </w:rPr>
            </w:pPr>
            <w:r>
              <w:rPr>
                <w:rFonts w:ascii="Arial" w:hAnsi="Arial" w:cs="Arial"/>
                <w:sz w:val="22"/>
                <w:szCs w:val="22"/>
              </w:rPr>
              <w:fldChar w:fldCharType="begin">
                <w:ffData>
                  <w:name w:val="Check8"/>
                  <w:enabled/>
                  <w:calcOnExit w:val="0"/>
                  <w:checkBox>
                    <w:sizeAuto/>
                    <w:default w:val="0"/>
                    <w:checked w:val="0"/>
                  </w:checkBox>
                </w:ffData>
              </w:fldChar>
            </w:r>
            <w:bookmarkStart w:id="6" w:name="Check8"/>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6"/>
          </w:p>
        </w:tc>
        <w:tc>
          <w:tcPr>
            <w:tcW w:w="633" w:type="dxa"/>
          </w:tcPr>
          <w:p w:rsidR="00723219" w:rsidRDefault="00723219">
            <w:pPr>
              <w:jc w:val="center"/>
              <w:rPr>
                <w:rFonts w:ascii="Arial" w:hAnsi="Arial" w:cs="Arial"/>
                <w:sz w:val="22"/>
                <w:szCs w:val="22"/>
              </w:rPr>
            </w:pPr>
            <w:r>
              <w:rPr>
                <w:rFonts w:ascii="Arial" w:hAnsi="Arial" w:cs="Arial"/>
                <w:sz w:val="22"/>
                <w:szCs w:val="22"/>
              </w:rPr>
              <w:t>No</w:t>
            </w:r>
          </w:p>
          <w:p w:rsidR="00723219" w:rsidRDefault="00723219">
            <w:pPr>
              <w:jc w:val="center"/>
              <w:rPr>
                <w:rFonts w:ascii="Arial" w:hAnsi="Arial" w:cs="Arial"/>
                <w:sz w:val="22"/>
                <w:szCs w:val="22"/>
              </w:rPr>
            </w:pPr>
            <w:r>
              <w:rPr>
                <w:rFonts w:ascii="Arial" w:hAnsi="Arial" w:cs="Arial"/>
                <w:sz w:val="22"/>
                <w:szCs w:val="22"/>
              </w:rPr>
              <w:fldChar w:fldCharType="begin">
                <w:ffData>
                  <w:name w:val="Check7"/>
                  <w:enabled/>
                  <w:calcOnExit w:val="0"/>
                  <w:checkBox>
                    <w:sizeAuto/>
                    <w:default w:val="0"/>
                    <w:checked w:val="0"/>
                  </w:checkBox>
                </w:ffData>
              </w:fldChar>
            </w:r>
            <w:bookmarkStart w:id="7" w:name="Check7"/>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bookmarkEnd w:id="7"/>
          </w:p>
        </w:tc>
      </w:tr>
      <w:tr w:rsidR="00723219">
        <w:trPr>
          <w:cantSplit/>
        </w:trPr>
        <w:tc>
          <w:tcPr>
            <w:tcW w:w="706" w:type="dxa"/>
          </w:tcPr>
          <w:p w:rsidR="00723219" w:rsidRDefault="00723219">
            <w:pPr>
              <w:rPr>
                <w:rFonts w:ascii="Arial" w:hAnsi="Arial" w:cs="Arial"/>
                <w:sz w:val="22"/>
                <w:szCs w:val="22"/>
              </w:rPr>
            </w:pPr>
            <w:r>
              <w:rPr>
                <w:rFonts w:ascii="Arial" w:hAnsi="Arial" w:cs="Arial"/>
                <w:sz w:val="22"/>
                <w:szCs w:val="22"/>
              </w:rPr>
              <w:t>4.3.1</w:t>
            </w:r>
          </w:p>
        </w:tc>
        <w:tc>
          <w:tcPr>
            <w:tcW w:w="8520" w:type="dxa"/>
            <w:gridSpan w:val="3"/>
          </w:tcPr>
          <w:p w:rsidR="00723219" w:rsidRDefault="00723219">
            <w:pPr>
              <w:rPr>
                <w:rFonts w:ascii="Arial" w:hAnsi="Arial" w:cs="Arial"/>
                <w:sz w:val="22"/>
                <w:szCs w:val="22"/>
              </w:rPr>
            </w:pPr>
            <w:r>
              <w:rPr>
                <w:rFonts w:ascii="Arial" w:hAnsi="Arial" w:cs="Arial"/>
                <w:sz w:val="22"/>
                <w:szCs w:val="22"/>
              </w:rPr>
              <w:t>If so, furnish particulars:</w:t>
            </w: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tc>
      </w:tr>
      <w:tr w:rsidR="00723219">
        <w:tc>
          <w:tcPr>
            <w:tcW w:w="706" w:type="dxa"/>
            <w:shd w:val="clear" w:color="auto" w:fill="000000"/>
          </w:tcPr>
          <w:p w:rsidR="00723219" w:rsidRDefault="00723219">
            <w:pPr>
              <w:rPr>
                <w:rFonts w:ascii="Arial" w:hAnsi="Arial" w:cs="Arial"/>
                <w:b/>
                <w:bCs/>
                <w:color w:val="FFFFFF"/>
                <w:sz w:val="22"/>
                <w:szCs w:val="22"/>
              </w:rPr>
            </w:pPr>
            <w:r>
              <w:rPr>
                <w:rFonts w:ascii="Arial" w:hAnsi="Arial" w:cs="Arial"/>
                <w:b/>
                <w:bCs/>
                <w:color w:val="FFFFFF"/>
                <w:sz w:val="22"/>
                <w:szCs w:val="22"/>
              </w:rPr>
              <w:t>Item</w:t>
            </w:r>
          </w:p>
        </w:tc>
        <w:tc>
          <w:tcPr>
            <w:tcW w:w="7152" w:type="dxa"/>
            <w:shd w:val="clear" w:color="auto" w:fill="000000"/>
          </w:tcPr>
          <w:p w:rsidR="00723219" w:rsidRDefault="00723219">
            <w:pPr>
              <w:rPr>
                <w:rFonts w:ascii="Arial" w:hAnsi="Arial" w:cs="Arial"/>
                <w:b/>
                <w:bCs/>
                <w:color w:val="FFFFFF"/>
                <w:sz w:val="22"/>
                <w:szCs w:val="22"/>
              </w:rPr>
            </w:pPr>
            <w:r>
              <w:rPr>
                <w:rFonts w:ascii="Arial" w:hAnsi="Arial" w:cs="Arial"/>
                <w:b/>
                <w:bCs/>
                <w:color w:val="FFFFFF"/>
                <w:sz w:val="22"/>
                <w:szCs w:val="22"/>
              </w:rPr>
              <w:t>Question</w:t>
            </w:r>
          </w:p>
        </w:tc>
        <w:tc>
          <w:tcPr>
            <w:tcW w:w="735" w:type="dxa"/>
            <w:shd w:val="clear" w:color="auto" w:fill="000000"/>
          </w:tcPr>
          <w:p w:rsidR="00723219" w:rsidRDefault="00723219">
            <w:pPr>
              <w:jc w:val="center"/>
              <w:rPr>
                <w:rFonts w:ascii="Arial" w:hAnsi="Arial" w:cs="Arial"/>
                <w:b/>
                <w:bCs/>
                <w:color w:val="FFFFFF"/>
                <w:sz w:val="22"/>
                <w:szCs w:val="22"/>
              </w:rPr>
            </w:pPr>
            <w:r>
              <w:rPr>
                <w:rFonts w:ascii="Arial" w:hAnsi="Arial" w:cs="Arial"/>
                <w:b/>
                <w:bCs/>
                <w:color w:val="FFFFFF"/>
                <w:sz w:val="22"/>
                <w:szCs w:val="22"/>
              </w:rPr>
              <w:t>Yes</w:t>
            </w:r>
          </w:p>
        </w:tc>
        <w:tc>
          <w:tcPr>
            <w:tcW w:w="633" w:type="dxa"/>
            <w:shd w:val="clear" w:color="auto" w:fill="000000"/>
          </w:tcPr>
          <w:p w:rsidR="00723219" w:rsidRDefault="00723219">
            <w:pPr>
              <w:jc w:val="center"/>
              <w:rPr>
                <w:rFonts w:ascii="Arial" w:hAnsi="Arial" w:cs="Arial"/>
                <w:b/>
                <w:bCs/>
                <w:color w:val="FFFFFF"/>
                <w:sz w:val="22"/>
                <w:szCs w:val="22"/>
              </w:rPr>
            </w:pPr>
            <w:r>
              <w:rPr>
                <w:rFonts w:ascii="Arial" w:hAnsi="Arial" w:cs="Arial"/>
                <w:b/>
                <w:bCs/>
                <w:color w:val="FFFFFF"/>
                <w:sz w:val="22"/>
                <w:szCs w:val="22"/>
              </w:rPr>
              <w:t>No</w:t>
            </w:r>
          </w:p>
        </w:tc>
      </w:tr>
      <w:tr w:rsidR="00723219">
        <w:trPr>
          <w:cantSplit/>
        </w:trPr>
        <w:tc>
          <w:tcPr>
            <w:tcW w:w="706" w:type="dxa"/>
          </w:tcPr>
          <w:p w:rsidR="00723219" w:rsidRDefault="00723219">
            <w:pPr>
              <w:rPr>
                <w:rFonts w:ascii="Arial" w:hAnsi="Arial" w:cs="Arial"/>
                <w:sz w:val="22"/>
                <w:szCs w:val="22"/>
              </w:rPr>
            </w:pPr>
            <w:r>
              <w:rPr>
                <w:rFonts w:ascii="Arial" w:hAnsi="Arial" w:cs="Arial"/>
                <w:sz w:val="22"/>
                <w:szCs w:val="22"/>
              </w:rPr>
              <w:t>4.4</w:t>
            </w:r>
          </w:p>
        </w:tc>
        <w:tc>
          <w:tcPr>
            <w:tcW w:w="7152" w:type="dxa"/>
          </w:tcPr>
          <w:p w:rsidR="00723219" w:rsidRDefault="00723219">
            <w:pPr>
              <w:pStyle w:val="BodyTextIndent"/>
              <w:ind w:left="64"/>
              <w:jc w:val="left"/>
              <w:rPr>
                <w:rFonts w:cs="Arial"/>
                <w:sz w:val="22"/>
                <w:szCs w:val="22"/>
              </w:rPr>
            </w:pPr>
            <w:r>
              <w:rPr>
                <w:rFonts w:cs="Arial"/>
                <w:sz w:val="22"/>
                <w:szCs w:val="22"/>
              </w:rPr>
              <w:t>Does the bidder or any of its directors owe any municipal rates and taxes or municipal charges to the municipality / municipal entity, or to any other municipality / municipal entity, that is in arrears for more than three months?</w:t>
            </w:r>
          </w:p>
          <w:p w:rsidR="00723219" w:rsidRDefault="00723219">
            <w:pPr>
              <w:ind w:left="64"/>
              <w:rPr>
                <w:rFonts w:ascii="Arial" w:hAnsi="Arial" w:cs="Arial"/>
                <w:sz w:val="22"/>
                <w:szCs w:val="22"/>
              </w:rPr>
            </w:pPr>
          </w:p>
        </w:tc>
        <w:tc>
          <w:tcPr>
            <w:tcW w:w="735" w:type="dxa"/>
          </w:tcPr>
          <w:p w:rsidR="00723219" w:rsidRDefault="00723219">
            <w:pPr>
              <w:jc w:val="center"/>
              <w:rPr>
                <w:rFonts w:ascii="Arial" w:hAnsi="Arial" w:cs="Arial"/>
                <w:sz w:val="22"/>
                <w:szCs w:val="22"/>
              </w:rPr>
            </w:pPr>
            <w:r>
              <w:rPr>
                <w:rFonts w:ascii="Arial" w:hAnsi="Arial" w:cs="Arial"/>
                <w:sz w:val="22"/>
                <w:szCs w:val="22"/>
              </w:rPr>
              <w:t>Yes</w:t>
            </w:r>
          </w:p>
          <w:p w:rsidR="00723219" w:rsidRDefault="00723219">
            <w:pPr>
              <w:jc w:val="center"/>
              <w:rPr>
                <w:rFonts w:ascii="Arial" w:hAnsi="Arial" w:cs="Arial"/>
                <w:sz w:val="22"/>
                <w:szCs w:val="22"/>
              </w:rPr>
            </w:pPr>
            <w:r>
              <w:rPr>
                <w:rFonts w:ascii="Arial" w:hAnsi="Arial" w:cs="Arial"/>
                <w:sz w:val="22"/>
                <w:szCs w:val="22"/>
              </w:rPr>
              <w:fldChar w:fldCharType="begin">
                <w:ffData>
                  <w:name w:val="Check8"/>
                  <w:enabled/>
                  <w:calcOnExit w:val="0"/>
                  <w:checkBox>
                    <w:sizeAuto/>
                    <w:default w:val="0"/>
                    <w:checked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p>
        </w:tc>
        <w:tc>
          <w:tcPr>
            <w:tcW w:w="633" w:type="dxa"/>
          </w:tcPr>
          <w:p w:rsidR="00723219" w:rsidRDefault="00723219">
            <w:pPr>
              <w:jc w:val="center"/>
              <w:rPr>
                <w:rFonts w:ascii="Arial" w:hAnsi="Arial" w:cs="Arial"/>
                <w:sz w:val="22"/>
                <w:szCs w:val="22"/>
              </w:rPr>
            </w:pPr>
            <w:r>
              <w:rPr>
                <w:rFonts w:ascii="Arial" w:hAnsi="Arial" w:cs="Arial"/>
                <w:sz w:val="22"/>
                <w:szCs w:val="22"/>
              </w:rPr>
              <w:t>No</w:t>
            </w:r>
          </w:p>
          <w:p w:rsidR="00723219" w:rsidRDefault="00723219">
            <w:pPr>
              <w:jc w:val="center"/>
              <w:rPr>
                <w:rFonts w:ascii="Arial" w:hAnsi="Arial" w:cs="Arial"/>
                <w:sz w:val="22"/>
                <w:szCs w:val="22"/>
              </w:rPr>
            </w:pPr>
            <w:r>
              <w:rPr>
                <w:rFonts w:ascii="Arial" w:hAnsi="Arial" w:cs="Arial"/>
                <w:sz w:val="22"/>
                <w:szCs w:val="22"/>
              </w:rPr>
              <w:fldChar w:fldCharType="begin">
                <w:ffData>
                  <w:name w:val="Check7"/>
                  <w:enabled/>
                  <w:calcOnExit w:val="0"/>
                  <w:checkBox>
                    <w:sizeAuto/>
                    <w:default w:val="0"/>
                    <w:checked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p>
        </w:tc>
      </w:tr>
      <w:tr w:rsidR="00723219">
        <w:trPr>
          <w:cantSplit/>
          <w:trHeight w:val="936"/>
        </w:trPr>
        <w:tc>
          <w:tcPr>
            <w:tcW w:w="706" w:type="dxa"/>
          </w:tcPr>
          <w:p w:rsidR="00723219" w:rsidRDefault="00723219">
            <w:pPr>
              <w:rPr>
                <w:rFonts w:ascii="Arial" w:hAnsi="Arial" w:cs="Arial"/>
                <w:sz w:val="22"/>
                <w:szCs w:val="22"/>
              </w:rPr>
            </w:pPr>
            <w:r>
              <w:rPr>
                <w:rFonts w:ascii="Arial" w:hAnsi="Arial" w:cs="Arial"/>
                <w:sz w:val="22"/>
                <w:szCs w:val="22"/>
              </w:rPr>
              <w:t>4.4.1</w:t>
            </w:r>
          </w:p>
        </w:tc>
        <w:tc>
          <w:tcPr>
            <w:tcW w:w="8520" w:type="dxa"/>
            <w:gridSpan w:val="3"/>
          </w:tcPr>
          <w:p w:rsidR="00723219" w:rsidRDefault="00723219">
            <w:pPr>
              <w:rPr>
                <w:rFonts w:ascii="Arial" w:hAnsi="Arial" w:cs="Arial"/>
                <w:sz w:val="22"/>
                <w:szCs w:val="22"/>
              </w:rPr>
            </w:pPr>
            <w:r>
              <w:rPr>
                <w:rFonts w:ascii="Arial" w:hAnsi="Arial" w:cs="Arial"/>
                <w:sz w:val="22"/>
                <w:szCs w:val="22"/>
              </w:rPr>
              <w:t>If so, furnish particulars:</w:t>
            </w: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tc>
      </w:tr>
      <w:tr w:rsidR="00723219">
        <w:trPr>
          <w:cantSplit/>
        </w:trPr>
        <w:tc>
          <w:tcPr>
            <w:tcW w:w="706" w:type="dxa"/>
          </w:tcPr>
          <w:p w:rsidR="00723219" w:rsidRDefault="00723219">
            <w:pPr>
              <w:rPr>
                <w:rFonts w:ascii="Arial" w:hAnsi="Arial" w:cs="Arial"/>
                <w:sz w:val="22"/>
                <w:szCs w:val="22"/>
              </w:rPr>
            </w:pPr>
            <w:r>
              <w:rPr>
                <w:rFonts w:ascii="Arial" w:hAnsi="Arial" w:cs="Arial"/>
                <w:sz w:val="22"/>
                <w:szCs w:val="22"/>
              </w:rPr>
              <w:t>4.5</w:t>
            </w:r>
          </w:p>
        </w:tc>
        <w:tc>
          <w:tcPr>
            <w:tcW w:w="7152" w:type="dxa"/>
          </w:tcPr>
          <w:p w:rsidR="00723219" w:rsidRDefault="00723219">
            <w:pPr>
              <w:rPr>
                <w:rFonts w:ascii="Arial" w:hAnsi="Arial" w:cs="Arial"/>
                <w:sz w:val="22"/>
                <w:szCs w:val="22"/>
              </w:rPr>
            </w:pPr>
            <w:r>
              <w:rPr>
                <w:rFonts w:ascii="Arial" w:hAnsi="Arial" w:cs="Arial"/>
                <w:sz w:val="22"/>
                <w:szCs w:val="22"/>
              </w:rPr>
              <w:t>Was any contract between the bidder and the municipality / municipal entity or any other organ of state terminated during the past five years on account of failure to perform on or comply with the contract?</w:t>
            </w:r>
          </w:p>
          <w:p w:rsidR="00723219" w:rsidRDefault="00723219">
            <w:pPr>
              <w:rPr>
                <w:rFonts w:ascii="Arial" w:hAnsi="Arial" w:cs="Arial"/>
                <w:sz w:val="22"/>
                <w:szCs w:val="22"/>
              </w:rPr>
            </w:pPr>
          </w:p>
        </w:tc>
        <w:tc>
          <w:tcPr>
            <w:tcW w:w="735" w:type="dxa"/>
          </w:tcPr>
          <w:p w:rsidR="00723219" w:rsidRDefault="00723219">
            <w:pPr>
              <w:jc w:val="center"/>
              <w:rPr>
                <w:rFonts w:ascii="Arial" w:hAnsi="Arial" w:cs="Arial"/>
                <w:sz w:val="22"/>
                <w:szCs w:val="22"/>
              </w:rPr>
            </w:pPr>
            <w:r>
              <w:rPr>
                <w:rFonts w:ascii="Arial" w:hAnsi="Arial" w:cs="Arial"/>
                <w:sz w:val="22"/>
                <w:szCs w:val="22"/>
              </w:rPr>
              <w:t>Yes</w:t>
            </w:r>
          </w:p>
          <w:p w:rsidR="00723219" w:rsidRDefault="00723219">
            <w:pPr>
              <w:jc w:val="center"/>
              <w:rPr>
                <w:rFonts w:ascii="Arial" w:hAnsi="Arial" w:cs="Arial"/>
                <w:sz w:val="22"/>
                <w:szCs w:val="22"/>
              </w:rPr>
            </w:pPr>
            <w:r>
              <w:rPr>
                <w:rFonts w:ascii="Arial" w:hAnsi="Arial" w:cs="Arial"/>
                <w:sz w:val="22"/>
                <w:szCs w:val="22"/>
              </w:rPr>
              <w:fldChar w:fldCharType="begin">
                <w:ffData>
                  <w:name w:val="Check8"/>
                  <w:enabled/>
                  <w:calcOnExit w:val="0"/>
                  <w:checkBox>
                    <w:sizeAuto/>
                    <w:default w:val="0"/>
                    <w:checked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p>
        </w:tc>
        <w:tc>
          <w:tcPr>
            <w:tcW w:w="633" w:type="dxa"/>
          </w:tcPr>
          <w:p w:rsidR="00723219" w:rsidRDefault="00723219">
            <w:pPr>
              <w:jc w:val="center"/>
              <w:rPr>
                <w:rFonts w:ascii="Arial" w:hAnsi="Arial" w:cs="Arial"/>
                <w:sz w:val="22"/>
                <w:szCs w:val="22"/>
              </w:rPr>
            </w:pPr>
            <w:r>
              <w:rPr>
                <w:rFonts w:ascii="Arial" w:hAnsi="Arial" w:cs="Arial"/>
                <w:sz w:val="22"/>
                <w:szCs w:val="22"/>
              </w:rPr>
              <w:t>No</w:t>
            </w:r>
          </w:p>
          <w:p w:rsidR="00723219" w:rsidRDefault="00723219">
            <w:pPr>
              <w:jc w:val="center"/>
              <w:rPr>
                <w:rFonts w:ascii="Arial" w:hAnsi="Arial" w:cs="Arial"/>
                <w:sz w:val="22"/>
                <w:szCs w:val="22"/>
              </w:rPr>
            </w:pPr>
            <w:r>
              <w:rPr>
                <w:rFonts w:ascii="Arial" w:hAnsi="Arial" w:cs="Arial"/>
                <w:sz w:val="22"/>
                <w:szCs w:val="22"/>
              </w:rPr>
              <w:fldChar w:fldCharType="begin">
                <w:ffData>
                  <w:name w:val="Check7"/>
                  <w:enabled/>
                  <w:calcOnExit w:val="0"/>
                  <w:checkBox>
                    <w:sizeAuto/>
                    <w:default w:val="0"/>
                    <w:checked w:val="0"/>
                  </w:checkBox>
                </w:ffData>
              </w:fldChar>
            </w:r>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end"/>
            </w:r>
          </w:p>
        </w:tc>
      </w:tr>
      <w:tr w:rsidR="00723219">
        <w:trPr>
          <w:cantSplit/>
          <w:trHeight w:val="771"/>
        </w:trPr>
        <w:tc>
          <w:tcPr>
            <w:tcW w:w="706" w:type="dxa"/>
          </w:tcPr>
          <w:p w:rsidR="00723219" w:rsidRDefault="00723219">
            <w:pPr>
              <w:rPr>
                <w:rFonts w:ascii="Arial" w:hAnsi="Arial" w:cs="Arial"/>
                <w:sz w:val="22"/>
                <w:szCs w:val="22"/>
              </w:rPr>
            </w:pPr>
            <w:r>
              <w:rPr>
                <w:rFonts w:ascii="Arial" w:hAnsi="Arial" w:cs="Arial"/>
                <w:sz w:val="22"/>
                <w:szCs w:val="22"/>
              </w:rPr>
              <w:t>4.7.1</w:t>
            </w:r>
          </w:p>
        </w:tc>
        <w:tc>
          <w:tcPr>
            <w:tcW w:w="8520" w:type="dxa"/>
            <w:gridSpan w:val="3"/>
          </w:tcPr>
          <w:p w:rsidR="00723219" w:rsidRDefault="00723219">
            <w:pPr>
              <w:rPr>
                <w:rFonts w:ascii="Arial" w:hAnsi="Arial" w:cs="Arial"/>
                <w:sz w:val="22"/>
                <w:szCs w:val="22"/>
              </w:rPr>
            </w:pPr>
            <w:r>
              <w:rPr>
                <w:rFonts w:ascii="Arial" w:hAnsi="Arial" w:cs="Arial"/>
                <w:sz w:val="22"/>
                <w:szCs w:val="22"/>
              </w:rPr>
              <w:t>If so, furnish particulars:</w:t>
            </w: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p w:rsidR="00723219" w:rsidRDefault="00723219">
            <w:pPr>
              <w:rPr>
                <w:rFonts w:ascii="Arial" w:hAnsi="Arial" w:cs="Arial"/>
                <w:sz w:val="22"/>
                <w:szCs w:val="22"/>
              </w:rPr>
            </w:pPr>
          </w:p>
        </w:tc>
      </w:tr>
    </w:tbl>
    <w:p w:rsidR="00723219" w:rsidRDefault="00723219">
      <w:pPr>
        <w:pStyle w:val="BodyTextIndent"/>
        <w:ind w:left="900" w:hanging="720"/>
        <w:jc w:val="left"/>
        <w:rPr>
          <w:rFonts w:cs="Arial"/>
          <w:sz w:val="22"/>
          <w:szCs w:val="22"/>
        </w:rPr>
      </w:pPr>
    </w:p>
    <w:p w:rsidR="00723219" w:rsidRDefault="00723219">
      <w:pPr>
        <w:pStyle w:val="BodyTextIndent"/>
        <w:ind w:left="900" w:hanging="720"/>
        <w:jc w:val="center"/>
        <w:rPr>
          <w:rFonts w:cs="Arial"/>
          <w:bCs/>
          <w:sz w:val="22"/>
          <w:szCs w:val="22"/>
        </w:rPr>
      </w:pPr>
      <w:r>
        <w:rPr>
          <w:rFonts w:cs="Arial"/>
          <w:bCs/>
          <w:sz w:val="22"/>
          <w:szCs w:val="22"/>
        </w:rPr>
        <w:t>CERTIFICATION</w:t>
      </w:r>
    </w:p>
    <w:p w:rsidR="00723219" w:rsidRDefault="00723219">
      <w:pPr>
        <w:pStyle w:val="BodyTextIndent"/>
        <w:ind w:left="900" w:hanging="720"/>
        <w:jc w:val="center"/>
        <w:rPr>
          <w:rFonts w:cs="Arial"/>
          <w:bCs/>
          <w:sz w:val="22"/>
          <w:szCs w:val="22"/>
        </w:rPr>
      </w:pPr>
    </w:p>
    <w:p w:rsidR="00723219" w:rsidRDefault="00723219">
      <w:pPr>
        <w:pStyle w:val="BodyTextIndent"/>
        <w:ind w:left="900" w:hanging="720"/>
        <w:jc w:val="center"/>
        <w:rPr>
          <w:rFonts w:cs="Arial"/>
          <w:b w:val="0"/>
          <w:bCs/>
          <w:sz w:val="22"/>
          <w:szCs w:val="22"/>
        </w:rPr>
      </w:pPr>
    </w:p>
    <w:p w:rsidR="00723219" w:rsidRDefault="00723219">
      <w:pPr>
        <w:pStyle w:val="BodyTextIndent"/>
        <w:jc w:val="left"/>
        <w:rPr>
          <w:rFonts w:cs="Arial"/>
          <w:b w:val="0"/>
          <w:bCs/>
        </w:rPr>
      </w:pPr>
      <w:r>
        <w:rPr>
          <w:rFonts w:cs="Arial"/>
          <w:b w:val="0"/>
          <w:bCs/>
        </w:rPr>
        <w:t xml:space="preserve">I, THE UNDERSIGNED (FULL NAME)  …………..……………………………..……CERTIFY THAT THE </w:t>
      </w:r>
    </w:p>
    <w:p w:rsidR="00723219" w:rsidRDefault="00723219">
      <w:pPr>
        <w:pStyle w:val="BodyTextIndent"/>
        <w:jc w:val="left"/>
        <w:rPr>
          <w:rFonts w:cs="Arial"/>
          <w:b w:val="0"/>
          <w:bCs/>
        </w:rPr>
      </w:pPr>
      <w:r>
        <w:rPr>
          <w:rFonts w:cs="Arial"/>
          <w:b w:val="0"/>
          <w:bCs/>
        </w:rPr>
        <w:t>INFORMATION FURNISHED ON THIS DECLARATION FORM TRUE AND CORRECT.</w:t>
      </w:r>
    </w:p>
    <w:p w:rsidR="00723219" w:rsidRDefault="00723219">
      <w:pPr>
        <w:pStyle w:val="BodyTextIndent"/>
        <w:tabs>
          <w:tab w:val="left" w:pos="180"/>
          <w:tab w:val="left" w:pos="360"/>
        </w:tabs>
        <w:ind w:hanging="720"/>
        <w:jc w:val="left"/>
        <w:rPr>
          <w:rFonts w:cs="Arial"/>
          <w:b w:val="0"/>
          <w:bCs/>
        </w:rPr>
      </w:pPr>
    </w:p>
    <w:p w:rsidR="00723219" w:rsidRDefault="00723219">
      <w:pPr>
        <w:pStyle w:val="BodyTextIndent"/>
        <w:tabs>
          <w:tab w:val="left" w:pos="180"/>
          <w:tab w:val="left" w:pos="360"/>
        </w:tabs>
        <w:jc w:val="left"/>
        <w:rPr>
          <w:rFonts w:cs="Arial"/>
          <w:b w:val="0"/>
          <w:bCs/>
        </w:rPr>
      </w:pPr>
      <w:r>
        <w:rPr>
          <w:rFonts w:cs="Arial"/>
          <w:b w:val="0"/>
          <w:bCs/>
        </w:rPr>
        <w:t xml:space="preserve">I ACCEPT THAT, IN ADDITION TO CANCELLATION OF A CONTRACT, ACTION MAY BE TAKEN AGAINST </w:t>
      </w:r>
    </w:p>
    <w:p w:rsidR="00723219" w:rsidRDefault="00723219">
      <w:pPr>
        <w:pStyle w:val="BodyTextIndent"/>
        <w:tabs>
          <w:tab w:val="left" w:pos="180"/>
          <w:tab w:val="left" w:pos="360"/>
        </w:tabs>
        <w:jc w:val="left"/>
        <w:rPr>
          <w:rFonts w:cs="Arial"/>
          <w:b w:val="0"/>
          <w:bCs/>
        </w:rPr>
      </w:pPr>
      <w:r>
        <w:rPr>
          <w:rFonts w:cs="Arial"/>
          <w:b w:val="0"/>
          <w:bCs/>
        </w:rPr>
        <w:t>ME SHOULD THIS DECLARATION PROVE TO BE FALSE.</w:t>
      </w:r>
    </w:p>
    <w:p w:rsidR="00723219" w:rsidRDefault="00723219">
      <w:pPr>
        <w:pStyle w:val="BodyTextIndent"/>
        <w:tabs>
          <w:tab w:val="left" w:pos="180"/>
          <w:tab w:val="left" w:pos="360"/>
        </w:tabs>
        <w:ind w:hanging="720"/>
        <w:rPr>
          <w:rFonts w:cs="Arial"/>
          <w:b w:val="0"/>
          <w:bCs/>
        </w:rPr>
      </w:pPr>
    </w:p>
    <w:p w:rsidR="00723219" w:rsidRDefault="00723219">
      <w:pPr>
        <w:pStyle w:val="BodyTextIndent"/>
        <w:tabs>
          <w:tab w:val="left" w:pos="180"/>
          <w:tab w:val="left" w:pos="360"/>
        </w:tabs>
        <w:ind w:hanging="720"/>
        <w:rPr>
          <w:rFonts w:cs="Arial"/>
          <w:b w:val="0"/>
          <w:bCs/>
        </w:rPr>
      </w:pPr>
      <w:r>
        <w:rPr>
          <w:rFonts w:cs="Arial"/>
          <w:b w:val="0"/>
          <w:bCs/>
        </w:rPr>
        <w:tab/>
        <w:t>………………………………………...</w:t>
      </w:r>
      <w:r>
        <w:rPr>
          <w:rFonts w:cs="Arial"/>
          <w:b w:val="0"/>
          <w:bCs/>
        </w:rPr>
        <w:tab/>
      </w:r>
      <w:r>
        <w:rPr>
          <w:rFonts w:cs="Arial"/>
          <w:b w:val="0"/>
          <w:bCs/>
        </w:rPr>
        <w:tab/>
      </w:r>
      <w:r>
        <w:rPr>
          <w:rFonts w:cs="Arial"/>
          <w:b w:val="0"/>
          <w:bCs/>
        </w:rPr>
        <w:tab/>
        <w:t>…………………………..</w:t>
      </w:r>
    </w:p>
    <w:p w:rsidR="00723219" w:rsidRDefault="00723219">
      <w:pPr>
        <w:pStyle w:val="BodyTextIndent"/>
        <w:tabs>
          <w:tab w:val="left" w:pos="180"/>
          <w:tab w:val="left" w:pos="360"/>
        </w:tabs>
        <w:ind w:hanging="720"/>
        <w:rPr>
          <w:rFonts w:cs="Arial"/>
          <w:b w:val="0"/>
          <w:bCs/>
        </w:rPr>
      </w:pPr>
      <w:r>
        <w:rPr>
          <w:rFonts w:cs="Arial"/>
          <w:b w:val="0"/>
          <w:bCs/>
        </w:rPr>
        <w:tab/>
        <w:t xml:space="preserve">Signature </w:t>
      </w:r>
      <w:r>
        <w:rPr>
          <w:rFonts w:cs="Arial"/>
          <w:b w:val="0"/>
          <w:bCs/>
        </w:rPr>
        <w:tab/>
      </w:r>
      <w:r>
        <w:rPr>
          <w:rFonts w:cs="Arial"/>
          <w:b w:val="0"/>
          <w:bCs/>
        </w:rPr>
        <w:tab/>
      </w:r>
      <w:r>
        <w:rPr>
          <w:rFonts w:cs="Arial"/>
          <w:b w:val="0"/>
          <w:bCs/>
        </w:rPr>
        <w:tab/>
      </w:r>
      <w:r>
        <w:rPr>
          <w:rFonts w:cs="Arial"/>
          <w:b w:val="0"/>
          <w:bCs/>
        </w:rPr>
        <w:tab/>
      </w:r>
      <w:r>
        <w:rPr>
          <w:rFonts w:cs="Arial"/>
          <w:b w:val="0"/>
          <w:bCs/>
        </w:rPr>
        <w:tab/>
      </w:r>
      <w:r>
        <w:rPr>
          <w:rFonts w:cs="Arial"/>
          <w:b w:val="0"/>
          <w:bCs/>
        </w:rPr>
        <w:tab/>
      </w:r>
      <w:r>
        <w:rPr>
          <w:rFonts w:cs="Arial"/>
          <w:b w:val="0"/>
          <w:bCs/>
        </w:rPr>
        <w:tab/>
        <w:t>Date</w:t>
      </w:r>
    </w:p>
    <w:p w:rsidR="00723219" w:rsidRDefault="00723219">
      <w:pPr>
        <w:pStyle w:val="BodyTextIndent"/>
        <w:tabs>
          <w:tab w:val="left" w:pos="180"/>
          <w:tab w:val="left" w:pos="360"/>
        </w:tabs>
        <w:ind w:hanging="720"/>
        <w:rPr>
          <w:rFonts w:cs="Arial"/>
          <w:b w:val="0"/>
          <w:bCs/>
        </w:rPr>
      </w:pPr>
    </w:p>
    <w:p w:rsidR="00723219" w:rsidRDefault="00723219">
      <w:pPr>
        <w:pStyle w:val="BodyTextIndent"/>
        <w:tabs>
          <w:tab w:val="left" w:pos="180"/>
          <w:tab w:val="left" w:pos="360"/>
        </w:tabs>
        <w:ind w:hanging="720"/>
        <w:rPr>
          <w:rFonts w:cs="Arial"/>
          <w:b w:val="0"/>
          <w:bCs/>
        </w:rPr>
      </w:pPr>
      <w:r>
        <w:rPr>
          <w:rFonts w:cs="Arial"/>
          <w:b w:val="0"/>
          <w:bCs/>
        </w:rPr>
        <w:tab/>
        <w:t>……………………………………….</w:t>
      </w:r>
      <w:r>
        <w:rPr>
          <w:rFonts w:cs="Arial"/>
          <w:b w:val="0"/>
          <w:bCs/>
        </w:rPr>
        <w:tab/>
      </w:r>
      <w:r>
        <w:rPr>
          <w:rFonts w:cs="Arial"/>
          <w:b w:val="0"/>
          <w:bCs/>
        </w:rPr>
        <w:tab/>
      </w:r>
      <w:r>
        <w:rPr>
          <w:rFonts w:cs="Arial"/>
          <w:b w:val="0"/>
          <w:bCs/>
        </w:rPr>
        <w:tab/>
        <w:t>……………………………..</w:t>
      </w:r>
    </w:p>
    <w:p w:rsidR="00723219" w:rsidRDefault="00723219">
      <w:pPr>
        <w:pStyle w:val="BodyTextIndent"/>
        <w:tabs>
          <w:tab w:val="left" w:pos="180"/>
          <w:tab w:val="left" w:pos="360"/>
        </w:tabs>
        <w:ind w:hanging="720"/>
        <w:rPr>
          <w:rFonts w:cs="Arial"/>
        </w:rPr>
      </w:pPr>
      <w:r>
        <w:rPr>
          <w:rFonts w:cs="Arial"/>
          <w:b w:val="0"/>
          <w:bCs/>
        </w:rPr>
        <w:tab/>
        <w:t>Position</w:t>
      </w:r>
      <w:r>
        <w:rPr>
          <w:rFonts w:cs="Arial"/>
          <w:b w:val="0"/>
          <w:bCs/>
        </w:rPr>
        <w:tab/>
      </w:r>
      <w:r>
        <w:rPr>
          <w:rFonts w:cs="Arial"/>
          <w:b w:val="0"/>
          <w:bCs/>
        </w:rPr>
        <w:tab/>
      </w:r>
      <w:r>
        <w:rPr>
          <w:rFonts w:cs="Arial"/>
          <w:b w:val="0"/>
          <w:bCs/>
        </w:rPr>
        <w:tab/>
      </w:r>
      <w:r>
        <w:rPr>
          <w:rFonts w:cs="Arial"/>
          <w:b w:val="0"/>
          <w:bCs/>
        </w:rPr>
        <w:tab/>
      </w:r>
      <w:r>
        <w:rPr>
          <w:rFonts w:cs="Arial"/>
          <w:b w:val="0"/>
          <w:bCs/>
        </w:rPr>
        <w:tab/>
      </w:r>
      <w:r>
        <w:rPr>
          <w:rFonts w:cs="Arial"/>
          <w:b w:val="0"/>
          <w:bCs/>
        </w:rPr>
        <w:tab/>
      </w:r>
      <w:r>
        <w:rPr>
          <w:rFonts w:cs="Arial"/>
          <w:b w:val="0"/>
          <w:bCs/>
        </w:rPr>
        <w:tab/>
      </w:r>
      <w:r>
        <w:rPr>
          <w:rFonts w:cs="Arial"/>
          <w:b w:val="0"/>
          <w:bCs/>
        </w:rPr>
        <w:tab/>
        <w:t>Name of Bidder</w:t>
      </w:r>
    </w:p>
    <w:p w:rsidR="00723219" w:rsidRDefault="00723219">
      <w:pPr>
        <w:pStyle w:val="BodyTextIndent"/>
        <w:ind w:left="900" w:hanging="720"/>
        <w:rPr>
          <w:rFonts w:cs="Arial"/>
        </w:rPr>
      </w:pPr>
      <w:r>
        <w:rPr>
          <w:rFonts w:cs="Arial"/>
        </w:rPr>
        <w:lastRenderedPageBreak/>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p>
    <w:p w:rsidR="00723219" w:rsidRDefault="00723219">
      <w:pPr>
        <w:jc w:val="center"/>
        <w:rPr>
          <w:rFonts w:ascii="Arial" w:hAnsi="Arial" w:cs="Arial"/>
          <w:sz w:val="22"/>
          <w:szCs w:val="22"/>
          <w:lang w:val="en-GB"/>
        </w:rPr>
      </w:pPr>
    </w:p>
    <w:p w:rsidR="00723219" w:rsidRDefault="00723219">
      <w:pPr>
        <w:autoSpaceDE w:val="0"/>
        <w:autoSpaceDN w:val="0"/>
        <w:adjustRightInd w:val="0"/>
        <w:ind w:left="1440" w:firstLine="720"/>
        <w:rPr>
          <w:rFonts w:ascii="Arial" w:hAnsi="Arial" w:cs="Arial"/>
          <w:b/>
          <w:bCs/>
          <w:sz w:val="22"/>
          <w:szCs w:val="22"/>
        </w:rPr>
      </w:pPr>
      <w:r>
        <w:rPr>
          <w:rFonts w:ascii="Arial" w:hAnsi="Arial" w:cs="Arial"/>
          <w:b/>
          <w:bCs/>
          <w:sz w:val="22"/>
          <w:szCs w:val="22"/>
        </w:rPr>
        <w:t>CERTIFICATE OF INDEPENDENT BID DETERMINATION</w:t>
      </w:r>
    </w:p>
    <w:p w:rsidR="00723219" w:rsidRDefault="00723219">
      <w:pPr>
        <w:autoSpaceDE w:val="0"/>
        <w:autoSpaceDN w:val="0"/>
        <w:adjustRightInd w:val="0"/>
        <w:spacing w:line="360" w:lineRule="auto"/>
        <w:rPr>
          <w:rFonts w:ascii="Arial" w:hAnsi="Arial" w:cs="Arial"/>
          <w:sz w:val="22"/>
          <w:szCs w:val="22"/>
        </w:rPr>
      </w:pPr>
    </w:p>
    <w:p w:rsidR="00723219" w:rsidRDefault="00723219">
      <w:pPr>
        <w:autoSpaceDE w:val="0"/>
        <w:autoSpaceDN w:val="0"/>
        <w:adjustRightInd w:val="0"/>
        <w:spacing w:line="360" w:lineRule="auto"/>
        <w:ind w:left="720" w:hanging="720"/>
        <w:jc w:val="both"/>
        <w:rPr>
          <w:rFonts w:ascii="Arial" w:hAnsi="Arial" w:cs="Arial"/>
          <w:sz w:val="22"/>
          <w:szCs w:val="22"/>
        </w:rPr>
      </w:pPr>
      <w:r>
        <w:rPr>
          <w:rFonts w:ascii="Arial" w:hAnsi="Arial" w:cs="Arial"/>
          <w:sz w:val="22"/>
          <w:szCs w:val="22"/>
        </w:rPr>
        <w:t>1</w:t>
      </w:r>
      <w:r>
        <w:rPr>
          <w:rFonts w:ascii="Arial" w:hAnsi="Arial" w:cs="Arial"/>
          <w:sz w:val="22"/>
          <w:szCs w:val="22"/>
        </w:rPr>
        <w:tab/>
        <w:t>This Municipal Bidding Document (</w:t>
      </w:r>
      <w:proofErr w:type="spellStart"/>
      <w:r>
        <w:rPr>
          <w:rFonts w:ascii="Arial" w:hAnsi="Arial" w:cs="Arial"/>
          <w:sz w:val="22"/>
          <w:szCs w:val="22"/>
        </w:rPr>
        <w:t>MBD</w:t>
      </w:r>
      <w:proofErr w:type="spellEnd"/>
      <w:r>
        <w:rPr>
          <w:rFonts w:ascii="Arial" w:hAnsi="Arial" w:cs="Arial"/>
          <w:sz w:val="22"/>
          <w:szCs w:val="22"/>
        </w:rPr>
        <w:t>) must form part of all bids¹ invited.</w:t>
      </w:r>
    </w:p>
    <w:p w:rsidR="00723219" w:rsidRDefault="00723219">
      <w:pPr>
        <w:spacing w:before="100" w:beforeAutospacing="1" w:after="100" w:afterAutospacing="1" w:line="360" w:lineRule="auto"/>
        <w:ind w:left="851" w:hanging="851"/>
        <w:jc w:val="both"/>
        <w:rPr>
          <w:rFonts w:ascii="Arial" w:hAnsi="Arial" w:cs="Arial"/>
          <w:sz w:val="22"/>
          <w:szCs w:val="22"/>
        </w:rPr>
      </w:pPr>
      <w:r>
        <w:rPr>
          <w:rFonts w:ascii="Arial" w:hAnsi="Arial" w:cs="Arial"/>
          <w:sz w:val="22"/>
          <w:szCs w:val="22"/>
        </w:rPr>
        <w:t>2</w:t>
      </w:r>
      <w:r>
        <w:rPr>
          <w:rFonts w:ascii="Arial" w:hAnsi="Arial" w:cs="Arial"/>
          <w:sz w:val="22"/>
          <w:szCs w:val="22"/>
        </w:rPr>
        <w:tab/>
        <w:t xml:space="preserve">Section 4 (1) (b) (iii) of the Competition Act No. 89 of 1998, as amended, prohibits an agreement between, or concerted practice by, firms, or a decision by an association of firms, if it is between parties in a horizontal relationship and if it involves collusive bidding (or bid rigging).² Collusive bidding is a </w:t>
      </w:r>
      <w:proofErr w:type="spellStart"/>
      <w:r>
        <w:rPr>
          <w:rFonts w:ascii="Arial" w:hAnsi="Arial" w:cs="Arial"/>
          <w:i/>
          <w:sz w:val="22"/>
          <w:szCs w:val="22"/>
        </w:rPr>
        <w:t>pe</w:t>
      </w:r>
      <w:proofErr w:type="spellEnd"/>
      <w:r>
        <w:rPr>
          <w:rFonts w:ascii="Arial" w:hAnsi="Arial" w:cs="Arial"/>
          <w:i/>
          <w:sz w:val="22"/>
          <w:szCs w:val="22"/>
        </w:rPr>
        <w:t xml:space="preserve"> se</w:t>
      </w:r>
      <w:r>
        <w:rPr>
          <w:rFonts w:ascii="Arial" w:hAnsi="Arial" w:cs="Arial"/>
          <w:sz w:val="22"/>
          <w:szCs w:val="22"/>
        </w:rPr>
        <w:t xml:space="preserve"> prohibition meaning that it cannot be justified under any grounds.</w:t>
      </w:r>
    </w:p>
    <w:p w:rsidR="00723219" w:rsidRDefault="00723219">
      <w:pPr>
        <w:ind w:left="720" w:hanging="1080"/>
        <w:jc w:val="both"/>
        <w:rPr>
          <w:rFonts w:ascii="Arial" w:hAnsi="Arial" w:cs="Arial"/>
          <w:sz w:val="22"/>
          <w:szCs w:val="22"/>
        </w:rPr>
      </w:pPr>
      <w:r>
        <w:rPr>
          <w:rFonts w:ascii="Arial" w:hAnsi="Arial" w:cs="Arial"/>
          <w:sz w:val="22"/>
          <w:szCs w:val="22"/>
        </w:rPr>
        <w:t xml:space="preserve">     3</w:t>
      </w:r>
      <w:r>
        <w:rPr>
          <w:rFonts w:ascii="Arial" w:hAnsi="Arial" w:cs="Arial"/>
          <w:sz w:val="22"/>
          <w:szCs w:val="22"/>
        </w:rPr>
        <w:tab/>
        <w:t>Municipal Supply Regulation 38 (1) prescribes that a supply chain management policy must provide measures for the combating of abuse of the supply chain management system, and must enable the accounting officer, among others, to:</w:t>
      </w:r>
    </w:p>
    <w:p w:rsidR="00723219" w:rsidRDefault="00723219">
      <w:pPr>
        <w:jc w:val="both"/>
        <w:rPr>
          <w:rFonts w:ascii="Arial" w:hAnsi="Arial" w:cs="Arial"/>
          <w:sz w:val="22"/>
          <w:szCs w:val="22"/>
        </w:rPr>
      </w:pPr>
    </w:p>
    <w:p w:rsidR="00723219" w:rsidRDefault="00723219">
      <w:pPr>
        <w:ind w:left="720"/>
        <w:jc w:val="both"/>
        <w:rPr>
          <w:rFonts w:ascii="Arial" w:hAnsi="Arial" w:cs="Arial"/>
          <w:sz w:val="22"/>
          <w:szCs w:val="22"/>
        </w:rPr>
      </w:pPr>
      <w:r>
        <w:rPr>
          <w:rFonts w:ascii="Arial" w:hAnsi="Arial" w:cs="Arial"/>
          <w:sz w:val="22"/>
          <w:szCs w:val="22"/>
        </w:rPr>
        <w:t>a.</w:t>
      </w:r>
      <w:r>
        <w:rPr>
          <w:rFonts w:ascii="Arial" w:hAnsi="Arial" w:cs="Arial"/>
          <w:sz w:val="22"/>
          <w:szCs w:val="22"/>
        </w:rPr>
        <w:tab/>
        <w:t>take all reasonable steps to prevent such abuse;</w:t>
      </w:r>
    </w:p>
    <w:p w:rsidR="00723219" w:rsidRDefault="00723219">
      <w:pPr>
        <w:jc w:val="both"/>
        <w:rPr>
          <w:rFonts w:ascii="Arial" w:hAnsi="Arial" w:cs="Arial"/>
          <w:sz w:val="22"/>
          <w:szCs w:val="22"/>
        </w:rPr>
      </w:pPr>
    </w:p>
    <w:p w:rsidR="00723219" w:rsidRDefault="00723219">
      <w:pPr>
        <w:ind w:left="1440" w:hanging="720"/>
        <w:jc w:val="both"/>
        <w:rPr>
          <w:rFonts w:ascii="Arial" w:hAnsi="Arial" w:cs="Arial"/>
          <w:sz w:val="22"/>
          <w:szCs w:val="22"/>
        </w:rPr>
      </w:pPr>
      <w:r>
        <w:rPr>
          <w:rFonts w:ascii="Arial" w:hAnsi="Arial" w:cs="Arial"/>
          <w:sz w:val="22"/>
          <w:szCs w:val="22"/>
        </w:rPr>
        <w:t>b.</w:t>
      </w:r>
      <w:r>
        <w:rPr>
          <w:rFonts w:ascii="Arial" w:hAnsi="Arial" w:cs="Arial"/>
          <w:sz w:val="22"/>
          <w:szCs w:val="22"/>
        </w:rPr>
        <w:tab/>
        <w:t>reject the bid of any bidder if that bidder or any of its directors has abused the supply chain management system of the municipality or municipal entity or has committed any improper conduct in relation to such system; and</w:t>
      </w:r>
    </w:p>
    <w:p w:rsidR="00723219" w:rsidRDefault="00723219">
      <w:pPr>
        <w:jc w:val="both"/>
        <w:rPr>
          <w:rFonts w:ascii="Arial" w:hAnsi="Arial" w:cs="Arial"/>
          <w:sz w:val="22"/>
          <w:szCs w:val="22"/>
        </w:rPr>
      </w:pPr>
    </w:p>
    <w:p w:rsidR="00723219" w:rsidRDefault="00723219">
      <w:pPr>
        <w:ind w:left="1440" w:hanging="720"/>
        <w:jc w:val="both"/>
        <w:rPr>
          <w:rFonts w:ascii="Arial" w:hAnsi="Arial" w:cs="Arial"/>
          <w:sz w:val="22"/>
          <w:szCs w:val="22"/>
        </w:rPr>
      </w:pPr>
      <w:r>
        <w:rPr>
          <w:rFonts w:ascii="Arial" w:hAnsi="Arial" w:cs="Arial"/>
          <w:sz w:val="22"/>
          <w:szCs w:val="22"/>
        </w:rPr>
        <w:t>c.</w:t>
      </w:r>
      <w:r>
        <w:rPr>
          <w:rFonts w:ascii="Arial" w:hAnsi="Arial" w:cs="Arial"/>
          <w:sz w:val="22"/>
          <w:szCs w:val="22"/>
        </w:rPr>
        <w:tab/>
        <w:t>cancel a contract awarded to a person if the person committed any corrupt or fraudulent act during the bidding process or the execution of the contract.</w:t>
      </w:r>
    </w:p>
    <w:p w:rsidR="00723219" w:rsidRDefault="00723219">
      <w:pPr>
        <w:ind w:left="1440" w:hanging="720"/>
        <w:jc w:val="both"/>
        <w:rPr>
          <w:rFonts w:ascii="Arial" w:hAnsi="Arial" w:cs="Arial"/>
          <w:sz w:val="22"/>
          <w:szCs w:val="22"/>
        </w:rPr>
      </w:pPr>
    </w:p>
    <w:p w:rsidR="00723219" w:rsidRDefault="00723219">
      <w:pPr>
        <w:ind w:left="1440" w:hanging="720"/>
        <w:jc w:val="both"/>
        <w:rPr>
          <w:rFonts w:ascii="Arial" w:hAnsi="Arial" w:cs="Arial"/>
          <w:sz w:val="22"/>
          <w:szCs w:val="22"/>
        </w:rPr>
      </w:pPr>
    </w:p>
    <w:p w:rsidR="00723219" w:rsidRDefault="00723219">
      <w:pPr>
        <w:widowControl/>
        <w:numPr>
          <w:ilvl w:val="0"/>
          <w:numId w:val="38"/>
        </w:numPr>
        <w:autoSpaceDE w:val="0"/>
        <w:autoSpaceDN w:val="0"/>
        <w:adjustRightInd w:val="0"/>
        <w:spacing w:line="360" w:lineRule="auto"/>
        <w:ind w:hanging="720"/>
        <w:jc w:val="both"/>
        <w:rPr>
          <w:rFonts w:ascii="Arial" w:hAnsi="Arial" w:cs="Arial"/>
          <w:sz w:val="22"/>
          <w:szCs w:val="22"/>
        </w:rPr>
      </w:pPr>
      <w:r>
        <w:rPr>
          <w:rFonts w:ascii="Arial" w:hAnsi="Arial" w:cs="Arial"/>
          <w:sz w:val="22"/>
          <w:szCs w:val="22"/>
        </w:rPr>
        <w:t xml:space="preserve">This </w:t>
      </w:r>
      <w:proofErr w:type="spellStart"/>
      <w:r>
        <w:rPr>
          <w:rFonts w:ascii="Arial" w:hAnsi="Arial" w:cs="Arial"/>
          <w:sz w:val="22"/>
          <w:szCs w:val="22"/>
        </w:rPr>
        <w:t>MBD</w:t>
      </w:r>
      <w:proofErr w:type="spellEnd"/>
      <w:r>
        <w:rPr>
          <w:rFonts w:ascii="Arial" w:hAnsi="Arial" w:cs="Arial"/>
          <w:sz w:val="22"/>
          <w:szCs w:val="22"/>
        </w:rPr>
        <w:t xml:space="preserve"> serves as a certificate of declaration that would be used by institutions to ensure that, when bids are considered, reasonable steps are taken to prevent any form of bid-rigging. </w:t>
      </w:r>
    </w:p>
    <w:p w:rsidR="00723219" w:rsidRDefault="00723219">
      <w:pPr>
        <w:widowControl/>
        <w:numPr>
          <w:ilvl w:val="0"/>
          <w:numId w:val="38"/>
        </w:numPr>
        <w:autoSpaceDE w:val="0"/>
        <w:autoSpaceDN w:val="0"/>
        <w:adjustRightInd w:val="0"/>
        <w:spacing w:line="360" w:lineRule="auto"/>
        <w:ind w:hanging="720"/>
        <w:jc w:val="both"/>
        <w:rPr>
          <w:rFonts w:ascii="Arial" w:hAnsi="Arial" w:cs="Arial"/>
          <w:sz w:val="22"/>
          <w:szCs w:val="22"/>
        </w:rPr>
      </w:pPr>
      <w:r>
        <w:rPr>
          <w:rFonts w:ascii="Arial" w:hAnsi="Arial" w:cs="Arial"/>
          <w:sz w:val="22"/>
          <w:szCs w:val="22"/>
        </w:rPr>
        <w:t>In order to give effect to the above, the attached Certificate of Bid Determination (</w:t>
      </w:r>
      <w:proofErr w:type="spellStart"/>
      <w:r>
        <w:rPr>
          <w:rFonts w:ascii="Arial" w:hAnsi="Arial" w:cs="Arial"/>
          <w:sz w:val="22"/>
          <w:szCs w:val="22"/>
        </w:rPr>
        <w:t>MBD</w:t>
      </w:r>
      <w:proofErr w:type="spellEnd"/>
      <w:r>
        <w:rPr>
          <w:rFonts w:ascii="Arial" w:hAnsi="Arial" w:cs="Arial"/>
          <w:sz w:val="22"/>
          <w:szCs w:val="22"/>
        </w:rPr>
        <w:t xml:space="preserve"> 9) must be completed and submitted with the bid:</w:t>
      </w:r>
    </w:p>
    <w:p w:rsidR="00723219" w:rsidRDefault="00723219">
      <w:pPr>
        <w:autoSpaceDE w:val="0"/>
        <w:autoSpaceDN w:val="0"/>
        <w:adjustRightInd w:val="0"/>
        <w:spacing w:line="360" w:lineRule="auto"/>
        <w:jc w:val="both"/>
        <w:rPr>
          <w:rFonts w:ascii="Arial" w:hAnsi="Arial" w:cs="Arial"/>
          <w:sz w:val="22"/>
          <w:szCs w:val="22"/>
        </w:rPr>
      </w:pPr>
    </w:p>
    <w:p w:rsidR="00723219" w:rsidRDefault="00723219">
      <w:pPr>
        <w:autoSpaceDE w:val="0"/>
        <w:autoSpaceDN w:val="0"/>
        <w:adjustRightInd w:val="0"/>
        <w:spacing w:line="360" w:lineRule="auto"/>
        <w:jc w:val="both"/>
        <w:rPr>
          <w:rFonts w:ascii="Arial" w:hAnsi="Arial" w:cs="Arial"/>
          <w:sz w:val="22"/>
          <w:szCs w:val="22"/>
        </w:rPr>
      </w:pPr>
    </w:p>
    <w:p w:rsidR="00723219" w:rsidRDefault="00723219">
      <w:pPr>
        <w:autoSpaceDE w:val="0"/>
        <w:autoSpaceDN w:val="0"/>
        <w:adjustRightInd w:val="0"/>
        <w:spacing w:line="360" w:lineRule="auto"/>
        <w:jc w:val="both"/>
        <w:rPr>
          <w:rFonts w:ascii="Arial" w:hAnsi="Arial" w:cs="Arial"/>
          <w:sz w:val="22"/>
          <w:szCs w:val="22"/>
        </w:rPr>
      </w:pPr>
    </w:p>
    <w:p w:rsidR="00723219" w:rsidRDefault="00723219">
      <w:pPr>
        <w:autoSpaceDE w:val="0"/>
        <w:autoSpaceDN w:val="0"/>
        <w:adjustRightInd w:val="0"/>
        <w:spacing w:line="360" w:lineRule="auto"/>
        <w:jc w:val="both"/>
        <w:rPr>
          <w:rFonts w:ascii="Arial" w:hAnsi="Arial" w:cs="Arial"/>
          <w:sz w:val="22"/>
          <w:szCs w:val="22"/>
        </w:rPr>
      </w:pPr>
    </w:p>
    <w:p w:rsidR="00723219" w:rsidRDefault="00723219">
      <w:pPr>
        <w:autoSpaceDE w:val="0"/>
        <w:autoSpaceDN w:val="0"/>
        <w:adjustRightInd w:val="0"/>
        <w:spacing w:line="360" w:lineRule="auto"/>
        <w:jc w:val="both"/>
        <w:rPr>
          <w:rFonts w:ascii="Arial" w:hAnsi="Arial" w:cs="Arial"/>
          <w:sz w:val="22"/>
          <w:szCs w:val="22"/>
        </w:rPr>
      </w:pPr>
    </w:p>
    <w:p w:rsidR="00723219" w:rsidRDefault="00723219">
      <w:pPr>
        <w:autoSpaceDE w:val="0"/>
        <w:autoSpaceDN w:val="0"/>
        <w:adjustRightInd w:val="0"/>
        <w:spacing w:line="360" w:lineRule="auto"/>
        <w:jc w:val="both"/>
        <w:rPr>
          <w:rFonts w:ascii="Arial" w:hAnsi="Arial" w:cs="Arial"/>
          <w:sz w:val="22"/>
          <w:szCs w:val="22"/>
        </w:rPr>
      </w:pPr>
    </w:p>
    <w:p w:rsidR="00723219" w:rsidRDefault="00723219">
      <w:pPr>
        <w:autoSpaceDE w:val="0"/>
        <w:autoSpaceDN w:val="0"/>
        <w:adjustRightInd w:val="0"/>
        <w:jc w:val="both"/>
        <w:rPr>
          <w:rFonts w:ascii="Arial" w:hAnsi="Arial" w:cs="Arial"/>
          <w:b/>
          <w:sz w:val="22"/>
          <w:szCs w:val="22"/>
        </w:rPr>
      </w:pPr>
    </w:p>
    <w:p w:rsidR="00723219" w:rsidRDefault="00723219">
      <w:pPr>
        <w:autoSpaceDE w:val="0"/>
        <w:autoSpaceDN w:val="0"/>
        <w:adjustRightInd w:val="0"/>
        <w:jc w:val="both"/>
        <w:rPr>
          <w:rFonts w:ascii="Arial" w:hAnsi="Arial" w:cs="Arial"/>
          <w:b/>
          <w:sz w:val="22"/>
          <w:szCs w:val="22"/>
        </w:rPr>
      </w:pPr>
    </w:p>
    <w:p w:rsidR="00723219" w:rsidRDefault="00723219">
      <w:pPr>
        <w:autoSpaceDE w:val="0"/>
        <w:autoSpaceDN w:val="0"/>
        <w:adjustRightInd w:val="0"/>
        <w:jc w:val="both"/>
        <w:rPr>
          <w:rFonts w:ascii="Arial" w:hAnsi="Arial" w:cs="Arial"/>
          <w:b/>
          <w:sz w:val="22"/>
          <w:szCs w:val="22"/>
        </w:rPr>
      </w:pPr>
      <w:r>
        <w:rPr>
          <w:rFonts w:ascii="Arial" w:hAnsi="Arial" w:cs="Arial"/>
          <w:b/>
          <w:sz w:val="22"/>
          <w:szCs w:val="22"/>
        </w:rPr>
        <w:t>¹ Includes price quotations, advertised competitive bids, limited bids and proposals.</w:t>
      </w:r>
    </w:p>
    <w:p w:rsidR="00723219" w:rsidRDefault="00723219">
      <w:pPr>
        <w:autoSpaceDE w:val="0"/>
        <w:autoSpaceDN w:val="0"/>
        <w:adjustRightInd w:val="0"/>
        <w:jc w:val="both"/>
        <w:rPr>
          <w:rFonts w:ascii="Arial" w:hAnsi="Arial" w:cs="Arial"/>
          <w:sz w:val="22"/>
          <w:szCs w:val="22"/>
        </w:rPr>
      </w:pPr>
    </w:p>
    <w:p w:rsidR="00723219" w:rsidRDefault="00723219">
      <w:pPr>
        <w:spacing w:before="100" w:beforeAutospacing="1" w:after="100" w:afterAutospacing="1" w:line="360" w:lineRule="auto"/>
        <w:jc w:val="both"/>
        <w:rPr>
          <w:rFonts w:ascii="Arial" w:hAnsi="Arial" w:cs="Arial"/>
          <w:b/>
          <w:sz w:val="22"/>
          <w:szCs w:val="22"/>
        </w:rPr>
      </w:pPr>
      <w:r>
        <w:rPr>
          <w:rFonts w:ascii="Arial" w:hAnsi="Arial" w:cs="Arial"/>
          <w:b/>
          <w:sz w:val="22"/>
          <w:szCs w:val="22"/>
        </w:rPr>
        <w:t>² Bid rigging (or collusive bidding) occurs when businesses, that would otherwise be expected to compete, secretly conspire to raise prices or lower the quality of goods and / or services for purchasers who wish to acquire goods and / or services through a bidding process.  Bid rigging is, therefore, an agreement between competitors not to compete.</w:t>
      </w:r>
    </w:p>
    <w:p w:rsidR="00723219" w:rsidRDefault="00723219">
      <w:pPr>
        <w:spacing w:before="100" w:beforeAutospacing="1" w:after="100" w:afterAutospacing="1" w:line="360" w:lineRule="auto"/>
        <w:jc w:val="both"/>
        <w:rPr>
          <w:rFonts w:ascii="Arial" w:hAnsi="Arial" w:cs="Arial"/>
          <w:b/>
          <w:sz w:val="22"/>
          <w:szCs w:val="22"/>
        </w:rPr>
      </w:pPr>
    </w:p>
    <w:p w:rsidR="00723219" w:rsidRDefault="00723219">
      <w:pPr>
        <w:autoSpaceDE w:val="0"/>
        <w:autoSpaceDN w:val="0"/>
        <w:adjustRightInd w:val="0"/>
        <w:jc w:val="center"/>
        <w:rPr>
          <w:rFonts w:ascii="Arial" w:hAnsi="Arial" w:cs="Arial"/>
          <w:b/>
          <w:bCs/>
          <w:color w:val="000000"/>
          <w:sz w:val="22"/>
          <w:szCs w:val="22"/>
        </w:rPr>
      </w:pPr>
      <w:r>
        <w:rPr>
          <w:rFonts w:ascii="Arial" w:hAnsi="Arial" w:cs="Arial"/>
          <w:b/>
          <w:sz w:val="22"/>
          <w:szCs w:val="22"/>
        </w:rPr>
        <w:t>CERTIFICATE OF INDEPENDENT BID DETERMINATION</w:t>
      </w:r>
    </w:p>
    <w:p w:rsidR="00723219" w:rsidRDefault="00723219">
      <w:pPr>
        <w:autoSpaceDE w:val="0"/>
        <w:autoSpaceDN w:val="0"/>
        <w:adjustRightInd w:val="0"/>
        <w:rPr>
          <w:rFonts w:ascii="Arial" w:hAnsi="Arial" w:cs="Arial"/>
          <w:color w:val="000000"/>
          <w:sz w:val="22"/>
          <w:szCs w:val="22"/>
        </w:rPr>
      </w:pPr>
    </w:p>
    <w:p w:rsidR="00723219" w:rsidRDefault="00723219">
      <w:pPr>
        <w:spacing w:line="223" w:lineRule="auto"/>
        <w:jc w:val="center"/>
        <w:rPr>
          <w:rFonts w:ascii="Arial" w:hAnsi="Arial" w:cs="Arial"/>
          <w:b/>
          <w:color w:val="000000"/>
          <w:sz w:val="22"/>
          <w:szCs w:val="22"/>
        </w:rPr>
      </w:pPr>
      <w:r>
        <w:rPr>
          <w:rFonts w:ascii="Arial" w:hAnsi="Arial" w:cs="Arial"/>
          <w:color w:val="000000"/>
          <w:sz w:val="22"/>
          <w:szCs w:val="22"/>
        </w:rPr>
        <w:t xml:space="preserve">I, the undersigned, in submitting the accompanying bid: </w:t>
      </w:r>
      <w:r>
        <w:rPr>
          <w:rFonts w:ascii="Arial" w:hAnsi="Arial" w:cs="Arial"/>
          <w:b/>
          <w:color w:val="000000"/>
          <w:sz w:val="22"/>
          <w:szCs w:val="22"/>
        </w:rPr>
        <w:t xml:space="preserve">, PROVISION OF VAT RECOVERY SERVICES FOR A PERIOD OF 24 MONTHS, Tender Reference No: </w:t>
      </w:r>
      <w:proofErr w:type="spellStart"/>
      <w:r>
        <w:rPr>
          <w:rFonts w:ascii="Arial" w:hAnsi="Arial" w:cs="Arial"/>
          <w:b/>
          <w:sz w:val="22"/>
          <w:szCs w:val="22"/>
        </w:rPr>
        <w:t>SCM</w:t>
      </w:r>
      <w:proofErr w:type="spellEnd"/>
      <w:r>
        <w:rPr>
          <w:rFonts w:ascii="Arial" w:hAnsi="Arial" w:cs="Arial"/>
          <w:b/>
          <w:sz w:val="22"/>
          <w:szCs w:val="22"/>
        </w:rPr>
        <w:t xml:space="preserve"> 001/2022/2023</w:t>
      </w:r>
      <w:r>
        <w:rPr>
          <w:rFonts w:ascii="Arial" w:hAnsi="Arial" w:cs="Arial"/>
          <w:b/>
          <w:color w:val="000000"/>
          <w:sz w:val="22"/>
          <w:szCs w:val="22"/>
        </w:rPr>
        <w:t xml:space="preserve"> </w:t>
      </w:r>
      <w:r>
        <w:rPr>
          <w:rFonts w:ascii="Arial" w:hAnsi="Arial" w:cs="Arial"/>
          <w:color w:val="000000"/>
          <w:sz w:val="22"/>
          <w:szCs w:val="22"/>
        </w:rPr>
        <w:t xml:space="preserve">in response to the invitation for the bid made by: </w:t>
      </w:r>
      <w:proofErr w:type="spellStart"/>
      <w:r>
        <w:rPr>
          <w:rFonts w:ascii="Arial" w:hAnsi="Arial" w:cs="Arial"/>
          <w:b/>
          <w:color w:val="000000"/>
          <w:sz w:val="22"/>
          <w:szCs w:val="22"/>
        </w:rPr>
        <w:t>TSWAING</w:t>
      </w:r>
      <w:proofErr w:type="spellEnd"/>
      <w:r>
        <w:rPr>
          <w:rFonts w:ascii="Arial" w:hAnsi="Arial" w:cs="Arial"/>
          <w:b/>
          <w:color w:val="000000"/>
          <w:sz w:val="22"/>
          <w:szCs w:val="22"/>
        </w:rPr>
        <w:t xml:space="preserve"> Local Municipality </w:t>
      </w:r>
      <w:r>
        <w:rPr>
          <w:rFonts w:ascii="Arial" w:hAnsi="Arial" w:cs="Arial"/>
          <w:color w:val="000000"/>
          <w:sz w:val="22"/>
          <w:szCs w:val="22"/>
        </w:rPr>
        <w:t>do hereby make the following statements that I certify to be true and complete in every respect:</w:t>
      </w:r>
    </w:p>
    <w:p w:rsidR="00723219" w:rsidRDefault="00723219">
      <w:pPr>
        <w:autoSpaceDE w:val="0"/>
        <w:autoSpaceDN w:val="0"/>
        <w:adjustRightInd w:val="0"/>
        <w:spacing w:line="360" w:lineRule="auto"/>
        <w:rPr>
          <w:rFonts w:ascii="Arial" w:hAnsi="Arial" w:cs="Arial"/>
          <w:color w:val="000000"/>
          <w:sz w:val="22"/>
          <w:szCs w:val="22"/>
        </w:rPr>
      </w:pPr>
    </w:p>
    <w:p w:rsidR="00723219" w:rsidRDefault="00723219">
      <w:pPr>
        <w:autoSpaceDE w:val="0"/>
        <w:autoSpaceDN w:val="0"/>
        <w:adjustRightInd w:val="0"/>
        <w:spacing w:line="360" w:lineRule="auto"/>
        <w:rPr>
          <w:rFonts w:ascii="Arial" w:hAnsi="Arial" w:cs="Arial"/>
          <w:color w:val="000000"/>
          <w:sz w:val="22"/>
          <w:szCs w:val="22"/>
        </w:rPr>
      </w:pPr>
      <w:r>
        <w:rPr>
          <w:rFonts w:ascii="Arial" w:hAnsi="Arial" w:cs="Arial"/>
          <w:color w:val="000000"/>
          <w:sz w:val="22"/>
          <w:szCs w:val="22"/>
        </w:rPr>
        <w:t xml:space="preserve">I certify, on behalf </w:t>
      </w:r>
      <w:proofErr w:type="spellStart"/>
      <w:r>
        <w:rPr>
          <w:rFonts w:ascii="Arial" w:hAnsi="Arial" w:cs="Arial"/>
          <w:color w:val="000000"/>
          <w:sz w:val="22"/>
          <w:szCs w:val="22"/>
        </w:rPr>
        <w:t>of:_______________________________________________________that</w:t>
      </w:r>
      <w:proofErr w:type="spellEnd"/>
      <w:r>
        <w:rPr>
          <w:rFonts w:ascii="Arial" w:hAnsi="Arial" w:cs="Arial"/>
          <w:color w:val="000000"/>
          <w:sz w:val="22"/>
          <w:szCs w:val="22"/>
        </w:rPr>
        <w:t>:</w:t>
      </w:r>
    </w:p>
    <w:p w:rsidR="00723219" w:rsidRDefault="00723219">
      <w:pPr>
        <w:autoSpaceDE w:val="0"/>
        <w:autoSpaceDN w:val="0"/>
        <w:adjustRightInd w:val="0"/>
        <w:spacing w:line="360" w:lineRule="auto"/>
        <w:jc w:val="center"/>
        <w:rPr>
          <w:rFonts w:ascii="Arial" w:hAnsi="Arial" w:cs="Arial"/>
          <w:color w:val="000000"/>
          <w:sz w:val="22"/>
          <w:szCs w:val="22"/>
        </w:rPr>
      </w:pPr>
      <w:r>
        <w:rPr>
          <w:rFonts w:ascii="Arial" w:hAnsi="Arial" w:cs="Arial"/>
          <w:color w:val="000000"/>
          <w:sz w:val="22"/>
          <w:szCs w:val="22"/>
        </w:rPr>
        <w:t>(Name of Bidder)</w:t>
      </w:r>
    </w:p>
    <w:p w:rsidR="00723219" w:rsidRDefault="00723219">
      <w:pPr>
        <w:pStyle w:val="ListParagraph"/>
        <w:widowControl/>
        <w:numPr>
          <w:ilvl w:val="0"/>
          <w:numId w:val="39"/>
        </w:numPr>
        <w:autoSpaceDE w:val="0"/>
        <w:autoSpaceDN w:val="0"/>
        <w:adjustRightInd w:val="0"/>
        <w:spacing w:line="360" w:lineRule="auto"/>
        <w:contextualSpacing/>
        <w:jc w:val="both"/>
        <w:rPr>
          <w:rFonts w:ascii="Arial" w:hAnsi="Arial" w:cs="Arial"/>
          <w:color w:val="000000"/>
          <w:sz w:val="22"/>
          <w:szCs w:val="22"/>
        </w:rPr>
      </w:pPr>
      <w:r>
        <w:rPr>
          <w:rFonts w:ascii="Arial" w:hAnsi="Arial" w:cs="Arial"/>
          <w:color w:val="000000"/>
          <w:sz w:val="22"/>
          <w:szCs w:val="22"/>
        </w:rPr>
        <w:t>I have read and I understand the contents of this Certificate;</w:t>
      </w:r>
    </w:p>
    <w:p w:rsidR="00723219" w:rsidRDefault="00723219">
      <w:pPr>
        <w:pStyle w:val="ListParagraph"/>
        <w:widowControl/>
        <w:numPr>
          <w:ilvl w:val="0"/>
          <w:numId w:val="39"/>
        </w:numPr>
        <w:autoSpaceDE w:val="0"/>
        <w:autoSpaceDN w:val="0"/>
        <w:adjustRightInd w:val="0"/>
        <w:spacing w:line="360" w:lineRule="auto"/>
        <w:contextualSpacing/>
        <w:jc w:val="both"/>
        <w:rPr>
          <w:rFonts w:ascii="Arial" w:hAnsi="Arial" w:cs="Arial"/>
          <w:color w:val="000000"/>
          <w:sz w:val="22"/>
          <w:szCs w:val="22"/>
        </w:rPr>
      </w:pPr>
      <w:r>
        <w:rPr>
          <w:rFonts w:ascii="Arial" w:hAnsi="Arial" w:cs="Arial"/>
          <w:color w:val="000000"/>
          <w:sz w:val="22"/>
          <w:szCs w:val="22"/>
        </w:rPr>
        <w:t>I understand that the accompanying bid will be disqualified if this Certificate is found not to be true and complete in every respect;</w:t>
      </w:r>
    </w:p>
    <w:p w:rsidR="00723219" w:rsidRDefault="00723219">
      <w:pPr>
        <w:pStyle w:val="ListParagraph"/>
        <w:widowControl/>
        <w:numPr>
          <w:ilvl w:val="0"/>
          <w:numId w:val="39"/>
        </w:numPr>
        <w:autoSpaceDE w:val="0"/>
        <w:autoSpaceDN w:val="0"/>
        <w:adjustRightInd w:val="0"/>
        <w:spacing w:line="360" w:lineRule="auto"/>
        <w:contextualSpacing/>
        <w:jc w:val="both"/>
        <w:rPr>
          <w:rFonts w:ascii="Arial" w:hAnsi="Arial" w:cs="Arial"/>
          <w:color w:val="000000"/>
          <w:sz w:val="22"/>
          <w:szCs w:val="22"/>
        </w:rPr>
      </w:pPr>
      <w:r>
        <w:rPr>
          <w:rFonts w:ascii="Arial" w:hAnsi="Arial" w:cs="Arial"/>
          <w:color w:val="000000"/>
          <w:sz w:val="22"/>
          <w:szCs w:val="22"/>
        </w:rPr>
        <w:t>I am authorized by the bidder to sign this Certificate, and to submit the accompanying bid, on behalf of the bidder;</w:t>
      </w:r>
    </w:p>
    <w:p w:rsidR="00723219" w:rsidRDefault="00723219">
      <w:pPr>
        <w:pStyle w:val="ListParagraph"/>
        <w:widowControl/>
        <w:numPr>
          <w:ilvl w:val="0"/>
          <w:numId w:val="39"/>
        </w:numPr>
        <w:autoSpaceDE w:val="0"/>
        <w:autoSpaceDN w:val="0"/>
        <w:adjustRightInd w:val="0"/>
        <w:spacing w:line="360" w:lineRule="auto"/>
        <w:contextualSpacing/>
        <w:jc w:val="both"/>
        <w:rPr>
          <w:rFonts w:ascii="Arial" w:hAnsi="Arial" w:cs="Arial"/>
          <w:color w:val="000000"/>
          <w:sz w:val="22"/>
          <w:szCs w:val="22"/>
        </w:rPr>
      </w:pPr>
      <w:r>
        <w:rPr>
          <w:rFonts w:ascii="Arial" w:hAnsi="Arial" w:cs="Arial"/>
          <w:color w:val="000000"/>
          <w:sz w:val="22"/>
          <w:szCs w:val="22"/>
        </w:rPr>
        <w:t>Each person whose signature appears on the accompanying bid has been authorized by the bidder to determine the terms of, and to sign, the bid, on behalf of the bidder;</w:t>
      </w:r>
    </w:p>
    <w:p w:rsidR="00723219" w:rsidRDefault="00723219">
      <w:pPr>
        <w:pStyle w:val="ListParagraph"/>
        <w:widowControl/>
        <w:numPr>
          <w:ilvl w:val="0"/>
          <w:numId w:val="39"/>
        </w:numPr>
        <w:autoSpaceDE w:val="0"/>
        <w:autoSpaceDN w:val="0"/>
        <w:adjustRightInd w:val="0"/>
        <w:spacing w:line="360" w:lineRule="auto"/>
        <w:contextualSpacing/>
        <w:jc w:val="both"/>
        <w:rPr>
          <w:rFonts w:ascii="Arial" w:hAnsi="Arial" w:cs="Arial"/>
          <w:color w:val="000000"/>
          <w:sz w:val="22"/>
          <w:szCs w:val="22"/>
        </w:rPr>
      </w:pPr>
      <w:r>
        <w:rPr>
          <w:rFonts w:ascii="Arial" w:hAnsi="Arial" w:cs="Arial"/>
          <w:color w:val="000000"/>
          <w:sz w:val="22"/>
          <w:szCs w:val="22"/>
        </w:rPr>
        <w:t>For the purposes of this Certificate and the accompanying bid, I understand that the word “competitor” shall include any individual or organization, other than the bidder, whether or not affiliated with the bidder, who:</w:t>
      </w:r>
    </w:p>
    <w:p w:rsidR="00723219" w:rsidRDefault="00723219">
      <w:pPr>
        <w:pStyle w:val="ListParagraph"/>
        <w:autoSpaceDE w:val="0"/>
        <w:autoSpaceDN w:val="0"/>
        <w:adjustRightInd w:val="0"/>
        <w:spacing w:line="360" w:lineRule="auto"/>
        <w:ind w:left="773" w:firstLine="667"/>
        <w:jc w:val="both"/>
        <w:rPr>
          <w:rFonts w:ascii="Arial" w:hAnsi="Arial" w:cs="Arial"/>
          <w:color w:val="000000"/>
          <w:sz w:val="22"/>
          <w:szCs w:val="22"/>
        </w:rPr>
      </w:pPr>
    </w:p>
    <w:p w:rsidR="00723219" w:rsidRDefault="00723219">
      <w:pPr>
        <w:pStyle w:val="ListParagraph"/>
        <w:autoSpaceDE w:val="0"/>
        <w:autoSpaceDN w:val="0"/>
        <w:adjustRightInd w:val="0"/>
        <w:spacing w:line="360" w:lineRule="auto"/>
        <w:ind w:left="773" w:firstLine="667"/>
        <w:jc w:val="both"/>
        <w:rPr>
          <w:rFonts w:ascii="Arial" w:hAnsi="Arial" w:cs="Arial"/>
          <w:color w:val="000000"/>
          <w:sz w:val="22"/>
          <w:szCs w:val="22"/>
        </w:rPr>
      </w:pPr>
      <w:r>
        <w:rPr>
          <w:rFonts w:ascii="Arial" w:hAnsi="Arial" w:cs="Arial"/>
          <w:color w:val="000000"/>
          <w:sz w:val="22"/>
          <w:szCs w:val="22"/>
        </w:rPr>
        <w:t xml:space="preserve">(a) </w:t>
      </w:r>
      <w:r>
        <w:rPr>
          <w:rFonts w:ascii="Arial" w:hAnsi="Arial" w:cs="Arial"/>
          <w:color w:val="000000"/>
          <w:sz w:val="22"/>
          <w:szCs w:val="22"/>
        </w:rPr>
        <w:tab/>
        <w:t>has been requested to submit a bid in response to this bid invitation;</w:t>
      </w:r>
    </w:p>
    <w:p w:rsidR="00723219" w:rsidRDefault="00723219">
      <w:pPr>
        <w:pStyle w:val="ListParagraph"/>
        <w:autoSpaceDE w:val="0"/>
        <w:autoSpaceDN w:val="0"/>
        <w:adjustRightInd w:val="0"/>
        <w:spacing w:line="360" w:lineRule="auto"/>
        <w:ind w:left="2160" w:hanging="720"/>
        <w:jc w:val="both"/>
        <w:rPr>
          <w:rFonts w:ascii="Arial" w:hAnsi="Arial" w:cs="Arial"/>
          <w:color w:val="000000"/>
          <w:sz w:val="22"/>
          <w:szCs w:val="22"/>
        </w:rPr>
      </w:pPr>
      <w:r>
        <w:rPr>
          <w:rFonts w:ascii="Arial" w:hAnsi="Arial" w:cs="Arial"/>
          <w:color w:val="000000"/>
          <w:sz w:val="22"/>
          <w:szCs w:val="22"/>
        </w:rPr>
        <w:t xml:space="preserve">(b) </w:t>
      </w:r>
      <w:r>
        <w:rPr>
          <w:rFonts w:ascii="Arial" w:hAnsi="Arial" w:cs="Arial"/>
          <w:color w:val="000000"/>
          <w:sz w:val="22"/>
          <w:szCs w:val="22"/>
        </w:rPr>
        <w:tab/>
        <w:t>could potentially submit a bid in response to this bid invitation, based on their qualifications, abilities or experience; and</w:t>
      </w:r>
    </w:p>
    <w:p w:rsidR="00723219" w:rsidRDefault="00723219">
      <w:pPr>
        <w:pStyle w:val="ListParagraph"/>
        <w:autoSpaceDE w:val="0"/>
        <w:autoSpaceDN w:val="0"/>
        <w:adjustRightInd w:val="0"/>
        <w:spacing w:line="360" w:lineRule="auto"/>
        <w:ind w:left="2160" w:hanging="720"/>
        <w:jc w:val="both"/>
        <w:rPr>
          <w:rFonts w:ascii="Arial" w:hAnsi="Arial" w:cs="Arial"/>
          <w:color w:val="000000"/>
          <w:sz w:val="22"/>
          <w:szCs w:val="22"/>
        </w:rPr>
      </w:pPr>
      <w:r>
        <w:rPr>
          <w:rFonts w:ascii="Arial" w:hAnsi="Arial" w:cs="Arial"/>
          <w:color w:val="000000"/>
          <w:sz w:val="22"/>
          <w:szCs w:val="22"/>
        </w:rPr>
        <w:t>(c)</w:t>
      </w:r>
      <w:r>
        <w:rPr>
          <w:rFonts w:ascii="Arial" w:hAnsi="Arial" w:cs="Arial"/>
          <w:color w:val="000000"/>
          <w:sz w:val="22"/>
          <w:szCs w:val="22"/>
        </w:rPr>
        <w:tab/>
        <w:t>provides the same goods and services as the bidder and/or is in the same line of business as the bidder</w:t>
      </w:r>
    </w:p>
    <w:p w:rsidR="00723219" w:rsidRDefault="00723219">
      <w:pPr>
        <w:pStyle w:val="ListParagraph"/>
        <w:widowControl/>
        <w:numPr>
          <w:ilvl w:val="0"/>
          <w:numId w:val="39"/>
        </w:numPr>
        <w:autoSpaceDE w:val="0"/>
        <w:autoSpaceDN w:val="0"/>
        <w:adjustRightInd w:val="0"/>
        <w:spacing w:line="360" w:lineRule="auto"/>
        <w:contextualSpacing/>
        <w:jc w:val="both"/>
        <w:rPr>
          <w:rFonts w:ascii="Arial" w:hAnsi="Arial" w:cs="Arial"/>
          <w:color w:val="000000"/>
          <w:sz w:val="22"/>
          <w:szCs w:val="22"/>
        </w:rPr>
      </w:pPr>
      <w:r>
        <w:rPr>
          <w:rFonts w:ascii="Arial" w:hAnsi="Arial" w:cs="Arial"/>
          <w:color w:val="000000"/>
          <w:sz w:val="22"/>
          <w:szCs w:val="22"/>
        </w:rPr>
        <w:t>The bidder has arrived at the accompanying bid independently from, and without consultation, communication, agreement or arrangement with any competitor.</w:t>
      </w:r>
      <w:r>
        <w:rPr>
          <w:rFonts w:ascii="Arial" w:eastAsia="MS Mincho" w:hAnsi="Arial" w:cs="Arial"/>
          <w:color w:val="000000"/>
          <w:sz w:val="22"/>
          <w:szCs w:val="22"/>
        </w:rPr>
        <w:t xml:space="preserve"> However communication between partners in a joint venture or consortium</w:t>
      </w:r>
      <w:r>
        <w:rPr>
          <w:rFonts w:ascii="Arial" w:eastAsia="Arial Unicode MS" w:hAnsi="Arial" w:cs="Arial"/>
          <w:color w:val="000000"/>
          <w:sz w:val="22"/>
          <w:szCs w:val="22"/>
        </w:rPr>
        <w:t>³</w:t>
      </w:r>
      <w:r>
        <w:rPr>
          <w:rFonts w:ascii="Arial" w:eastAsia="MS Mincho" w:hAnsi="Arial" w:cs="Arial"/>
          <w:color w:val="000000"/>
          <w:sz w:val="22"/>
          <w:szCs w:val="22"/>
        </w:rPr>
        <w:t xml:space="preserve"> will not be construed as collusive bidding.</w:t>
      </w:r>
    </w:p>
    <w:p w:rsidR="00723219" w:rsidRDefault="00723219">
      <w:pPr>
        <w:pStyle w:val="ListParagraph"/>
        <w:widowControl/>
        <w:numPr>
          <w:ilvl w:val="0"/>
          <w:numId w:val="39"/>
        </w:numPr>
        <w:autoSpaceDE w:val="0"/>
        <w:autoSpaceDN w:val="0"/>
        <w:adjustRightInd w:val="0"/>
        <w:spacing w:line="360" w:lineRule="auto"/>
        <w:contextualSpacing/>
        <w:jc w:val="both"/>
        <w:rPr>
          <w:rFonts w:ascii="Arial" w:hAnsi="Arial" w:cs="Arial"/>
          <w:color w:val="000000"/>
          <w:sz w:val="22"/>
          <w:szCs w:val="22"/>
        </w:rPr>
      </w:pPr>
      <w:r>
        <w:rPr>
          <w:rFonts w:ascii="Arial" w:hAnsi="Arial" w:cs="Arial"/>
          <w:b/>
          <w:bCs/>
          <w:color w:val="FFFFFF"/>
          <w:sz w:val="22"/>
          <w:szCs w:val="22"/>
        </w:rPr>
        <w:t xml:space="preserve"> </w:t>
      </w:r>
      <w:r>
        <w:rPr>
          <w:rFonts w:ascii="Arial" w:hAnsi="Arial" w:cs="Arial"/>
          <w:color w:val="000000"/>
          <w:sz w:val="22"/>
          <w:szCs w:val="22"/>
        </w:rPr>
        <w:t>In particular, without limiting the generality of paragraphs 6 above, there has been no consultation, communication, agreement or arrangement with any competitor regarding:</w:t>
      </w:r>
    </w:p>
    <w:p w:rsidR="00723219" w:rsidRDefault="00723219">
      <w:pPr>
        <w:pStyle w:val="ListParagraph"/>
        <w:widowControl/>
        <w:numPr>
          <w:ilvl w:val="0"/>
          <w:numId w:val="40"/>
        </w:numPr>
        <w:autoSpaceDE w:val="0"/>
        <w:autoSpaceDN w:val="0"/>
        <w:adjustRightInd w:val="0"/>
        <w:spacing w:line="360" w:lineRule="auto"/>
        <w:ind w:firstLine="307"/>
        <w:contextualSpacing/>
        <w:jc w:val="both"/>
        <w:rPr>
          <w:rFonts w:ascii="Arial" w:hAnsi="Arial" w:cs="Arial"/>
          <w:color w:val="000000"/>
          <w:sz w:val="22"/>
          <w:szCs w:val="22"/>
        </w:rPr>
      </w:pPr>
      <w:r>
        <w:rPr>
          <w:rFonts w:ascii="Arial" w:hAnsi="Arial" w:cs="Arial"/>
          <w:color w:val="000000"/>
          <w:sz w:val="22"/>
          <w:szCs w:val="22"/>
        </w:rPr>
        <w:t xml:space="preserve">prices;      </w:t>
      </w:r>
    </w:p>
    <w:p w:rsidR="00723219" w:rsidRDefault="00723219">
      <w:pPr>
        <w:pStyle w:val="ListParagraph"/>
        <w:widowControl/>
        <w:numPr>
          <w:ilvl w:val="0"/>
          <w:numId w:val="40"/>
        </w:numPr>
        <w:autoSpaceDE w:val="0"/>
        <w:autoSpaceDN w:val="0"/>
        <w:adjustRightInd w:val="0"/>
        <w:spacing w:line="360" w:lineRule="auto"/>
        <w:ind w:left="2160" w:hanging="720"/>
        <w:contextualSpacing/>
        <w:jc w:val="both"/>
        <w:rPr>
          <w:rFonts w:ascii="Arial" w:hAnsi="Arial" w:cs="Arial"/>
          <w:color w:val="000000"/>
          <w:sz w:val="22"/>
          <w:szCs w:val="22"/>
        </w:rPr>
      </w:pPr>
      <w:r>
        <w:rPr>
          <w:rFonts w:ascii="Arial" w:hAnsi="Arial" w:cs="Arial"/>
          <w:color w:val="000000"/>
          <w:sz w:val="22"/>
          <w:szCs w:val="22"/>
        </w:rPr>
        <w:t xml:space="preserve">geographical area where product or service will be rendered (market allocation)  </w:t>
      </w:r>
    </w:p>
    <w:p w:rsidR="00723219" w:rsidRDefault="00723219">
      <w:pPr>
        <w:pStyle w:val="ListParagraph"/>
        <w:autoSpaceDE w:val="0"/>
        <w:autoSpaceDN w:val="0"/>
        <w:adjustRightInd w:val="0"/>
        <w:spacing w:line="360" w:lineRule="auto"/>
        <w:ind w:left="773" w:firstLine="667"/>
        <w:jc w:val="both"/>
        <w:rPr>
          <w:rFonts w:ascii="Arial" w:hAnsi="Arial" w:cs="Arial"/>
          <w:color w:val="000000"/>
          <w:sz w:val="22"/>
          <w:szCs w:val="22"/>
        </w:rPr>
      </w:pPr>
      <w:r>
        <w:rPr>
          <w:rFonts w:ascii="Arial" w:hAnsi="Arial" w:cs="Arial"/>
          <w:color w:val="000000"/>
          <w:sz w:val="22"/>
          <w:szCs w:val="22"/>
        </w:rPr>
        <w:t xml:space="preserve">(c) </w:t>
      </w:r>
      <w:r>
        <w:rPr>
          <w:rFonts w:ascii="Arial" w:hAnsi="Arial" w:cs="Arial"/>
          <w:color w:val="000000"/>
          <w:sz w:val="22"/>
          <w:szCs w:val="22"/>
        </w:rPr>
        <w:tab/>
        <w:t>methods, factors or formulas used to calculate prices;</w:t>
      </w:r>
    </w:p>
    <w:p w:rsidR="00723219" w:rsidRDefault="00723219">
      <w:pPr>
        <w:pStyle w:val="ListParagraph"/>
        <w:autoSpaceDE w:val="0"/>
        <w:autoSpaceDN w:val="0"/>
        <w:adjustRightInd w:val="0"/>
        <w:spacing w:line="360" w:lineRule="auto"/>
        <w:ind w:left="773" w:firstLine="667"/>
        <w:jc w:val="both"/>
        <w:rPr>
          <w:rFonts w:ascii="Arial" w:hAnsi="Arial" w:cs="Arial"/>
          <w:color w:val="000000"/>
          <w:sz w:val="22"/>
          <w:szCs w:val="22"/>
        </w:rPr>
      </w:pPr>
      <w:r>
        <w:rPr>
          <w:rFonts w:ascii="Arial" w:hAnsi="Arial" w:cs="Arial"/>
          <w:color w:val="000000"/>
          <w:sz w:val="22"/>
          <w:szCs w:val="22"/>
        </w:rPr>
        <w:t>(d)</w:t>
      </w:r>
      <w:r>
        <w:rPr>
          <w:rFonts w:ascii="Arial" w:hAnsi="Arial" w:cs="Arial"/>
          <w:color w:val="000000"/>
          <w:sz w:val="22"/>
          <w:szCs w:val="22"/>
        </w:rPr>
        <w:tab/>
        <w:t xml:space="preserve">the intention or decision to submit or not to submit, a bid; </w:t>
      </w:r>
    </w:p>
    <w:p w:rsidR="00723219" w:rsidRDefault="00723219">
      <w:pPr>
        <w:pStyle w:val="ListParagraph"/>
        <w:autoSpaceDE w:val="0"/>
        <w:autoSpaceDN w:val="0"/>
        <w:adjustRightInd w:val="0"/>
        <w:spacing w:line="360" w:lineRule="auto"/>
        <w:ind w:left="2160" w:hanging="720"/>
        <w:jc w:val="both"/>
        <w:rPr>
          <w:rFonts w:ascii="Arial" w:hAnsi="Arial" w:cs="Arial"/>
          <w:color w:val="000000"/>
          <w:sz w:val="22"/>
          <w:szCs w:val="22"/>
        </w:rPr>
      </w:pPr>
      <w:r>
        <w:rPr>
          <w:rFonts w:ascii="Arial" w:hAnsi="Arial" w:cs="Arial"/>
          <w:color w:val="000000"/>
          <w:sz w:val="22"/>
          <w:szCs w:val="22"/>
        </w:rPr>
        <w:t>(e)</w:t>
      </w:r>
      <w:r>
        <w:rPr>
          <w:rFonts w:ascii="Arial" w:hAnsi="Arial" w:cs="Arial"/>
          <w:color w:val="000000"/>
          <w:sz w:val="22"/>
          <w:szCs w:val="22"/>
        </w:rPr>
        <w:tab/>
        <w:t>the submission of a bid which does not meet the specifications and conditions of the bid; or</w:t>
      </w:r>
    </w:p>
    <w:p w:rsidR="00723219" w:rsidRDefault="00723219">
      <w:pPr>
        <w:pStyle w:val="ListParagraph"/>
        <w:autoSpaceDE w:val="0"/>
        <w:autoSpaceDN w:val="0"/>
        <w:adjustRightInd w:val="0"/>
        <w:spacing w:line="360" w:lineRule="auto"/>
        <w:ind w:left="2160" w:hanging="720"/>
        <w:jc w:val="both"/>
        <w:rPr>
          <w:rFonts w:ascii="Arial" w:hAnsi="Arial" w:cs="Arial"/>
          <w:color w:val="000000"/>
          <w:sz w:val="22"/>
          <w:szCs w:val="22"/>
        </w:rPr>
      </w:pPr>
      <w:r>
        <w:rPr>
          <w:rFonts w:ascii="Arial" w:hAnsi="Arial" w:cs="Arial"/>
          <w:color w:val="000000"/>
          <w:sz w:val="22"/>
          <w:szCs w:val="22"/>
        </w:rPr>
        <w:t>(f)         bidding with the intention not to win the bid.</w:t>
      </w:r>
    </w:p>
    <w:p w:rsidR="00723219" w:rsidRDefault="00723219">
      <w:pPr>
        <w:pStyle w:val="ListParagraph"/>
        <w:autoSpaceDE w:val="0"/>
        <w:autoSpaceDN w:val="0"/>
        <w:adjustRightInd w:val="0"/>
        <w:spacing w:line="360" w:lineRule="auto"/>
        <w:ind w:left="2160" w:hanging="720"/>
        <w:jc w:val="both"/>
        <w:rPr>
          <w:rFonts w:ascii="Arial" w:hAnsi="Arial" w:cs="Arial"/>
          <w:color w:val="000000"/>
          <w:sz w:val="22"/>
          <w:szCs w:val="22"/>
        </w:rPr>
      </w:pPr>
    </w:p>
    <w:p w:rsidR="00723219" w:rsidRDefault="00723219">
      <w:pPr>
        <w:pStyle w:val="ListParagraph"/>
        <w:widowControl/>
        <w:numPr>
          <w:ilvl w:val="0"/>
          <w:numId w:val="39"/>
        </w:numPr>
        <w:autoSpaceDE w:val="0"/>
        <w:autoSpaceDN w:val="0"/>
        <w:adjustRightInd w:val="0"/>
        <w:spacing w:line="360" w:lineRule="auto"/>
        <w:contextualSpacing/>
        <w:jc w:val="both"/>
        <w:rPr>
          <w:rFonts w:ascii="Arial" w:hAnsi="Arial" w:cs="Arial"/>
          <w:color w:val="000000"/>
          <w:sz w:val="22"/>
          <w:szCs w:val="22"/>
        </w:rPr>
      </w:pPr>
      <w:r>
        <w:rPr>
          <w:rFonts w:ascii="Arial" w:hAnsi="Arial" w:cs="Arial"/>
          <w:color w:val="000000"/>
          <w:sz w:val="22"/>
          <w:szCs w:val="22"/>
        </w:rPr>
        <w:t>In addition, there have been no consultations, communications, agreements or arrangements with any competitor regarding the quality, quantity, specifications and conditions or delivery particulars of the products or services to which this bid invitation relates.</w:t>
      </w:r>
    </w:p>
    <w:p w:rsidR="00723219" w:rsidRDefault="00723219">
      <w:pPr>
        <w:pStyle w:val="ListParagraph"/>
        <w:widowControl/>
        <w:numPr>
          <w:ilvl w:val="0"/>
          <w:numId w:val="39"/>
        </w:numPr>
        <w:autoSpaceDE w:val="0"/>
        <w:autoSpaceDN w:val="0"/>
        <w:adjustRightInd w:val="0"/>
        <w:spacing w:line="360" w:lineRule="auto"/>
        <w:contextualSpacing/>
        <w:jc w:val="both"/>
        <w:rPr>
          <w:rFonts w:ascii="Arial" w:hAnsi="Arial" w:cs="Arial"/>
          <w:color w:val="000000"/>
          <w:sz w:val="22"/>
          <w:szCs w:val="22"/>
        </w:rPr>
      </w:pPr>
      <w:r>
        <w:rPr>
          <w:rFonts w:ascii="Arial" w:hAnsi="Arial" w:cs="Arial"/>
          <w:color w:val="000000"/>
          <w:sz w:val="22"/>
          <w:szCs w:val="22"/>
        </w:rPr>
        <w:t>The terms of the accompanying bid have not been, and will not be, disclosed by the bidder, directly or indirectly, to any competitor, prior to the date and time of the official bid opening or of the awarding of the contract.</w:t>
      </w:r>
    </w:p>
    <w:p w:rsidR="00723219" w:rsidRDefault="00723219">
      <w:pPr>
        <w:pStyle w:val="ListParagraph"/>
        <w:autoSpaceDE w:val="0"/>
        <w:autoSpaceDN w:val="0"/>
        <w:adjustRightInd w:val="0"/>
        <w:spacing w:line="360" w:lineRule="auto"/>
        <w:ind w:left="360"/>
        <w:jc w:val="both"/>
        <w:rPr>
          <w:rFonts w:ascii="Arial" w:hAnsi="Arial" w:cs="Arial"/>
          <w:color w:val="000000"/>
          <w:sz w:val="22"/>
          <w:szCs w:val="22"/>
        </w:rPr>
      </w:pPr>
    </w:p>
    <w:p w:rsidR="00723219" w:rsidRDefault="00723219">
      <w:pPr>
        <w:pStyle w:val="ListParagraph"/>
        <w:widowControl/>
        <w:numPr>
          <w:ilvl w:val="0"/>
          <w:numId w:val="41"/>
        </w:numPr>
        <w:autoSpaceDE w:val="0"/>
        <w:autoSpaceDN w:val="0"/>
        <w:adjustRightInd w:val="0"/>
        <w:spacing w:line="360" w:lineRule="auto"/>
        <w:contextualSpacing/>
        <w:jc w:val="both"/>
        <w:rPr>
          <w:rFonts w:ascii="Arial" w:hAnsi="Arial" w:cs="Arial"/>
          <w:color w:val="000000"/>
          <w:sz w:val="22"/>
          <w:szCs w:val="22"/>
        </w:rPr>
      </w:pPr>
      <w:r>
        <w:rPr>
          <w:rFonts w:ascii="Arial" w:hAnsi="Arial" w:cs="Arial"/>
          <w:color w:val="000000"/>
          <w:sz w:val="22"/>
          <w:szCs w:val="22"/>
        </w:rPr>
        <w:t xml:space="preserve">  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w:t>
      </w:r>
      <w:proofErr w:type="spellStart"/>
      <w:r>
        <w:rPr>
          <w:rFonts w:ascii="Arial" w:hAnsi="Arial" w:cs="Arial"/>
          <w:color w:val="000000"/>
          <w:sz w:val="22"/>
          <w:szCs w:val="22"/>
        </w:rPr>
        <w:t>NPA</w:t>
      </w:r>
      <w:proofErr w:type="spellEnd"/>
      <w:r>
        <w:rPr>
          <w:rFonts w:ascii="Arial" w:hAnsi="Arial" w:cs="Arial"/>
          <w:color w:val="000000"/>
          <w:sz w:val="22"/>
          <w:szCs w:val="22"/>
        </w:rPr>
        <w:t>) for criminal investigation and or may be restricted from conducting business with the public sector for a period not exceeding ten (10) years in terms of the Prevention and Combating of Corrupt Activities Act  No 12 of 2004 or any other applicable legislation.</w:t>
      </w:r>
    </w:p>
    <w:p w:rsidR="00723219" w:rsidRDefault="00723219">
      <w:pPr>
        <w:pStyle w:val="ListParagraph"/>
        <w:autoSpaceDE w:val="0"/>
        <w:autoSpaceDN w:val="0"/>
        <w:adjustRightInd w:val="0"/>
        <w:spacing w:line="360" w:lineRule="auto"/>
        <w:ind w:left="413"/>
        <w:jc w:val="both"/>
        <w:rPr>
          <w:rFonts w:ascii="Arial" w:hAnsi="Arial" w:cs="Arial"/>
          <w:color w:val="000000"/>
          <w:sz w:val="22"/>
          <w:szCs w:val="22"/>
        </w:rPr>
      </w:pPr>
    </w:p>
    <w:p w:rsidR="00723219" w:rsidRDefault="00723219">
      <w:pPr>
        <w:pStyle w:val="ListParagraph"/>
        <w:autoSpaceDE w:val="0"/>
        <w:autoSpaceDN w:val="0"/>
        <w:adjustRightInd w:val="0"/>
        <w:spacing w:line="360" w:lineRule="auto"/>
        <w:ind w:left="413"/>
        <w:jc w:val="both"/>
        <w:rPr>
          <w:rFonts w:ascii="Arial" w:hAnsi="Arial" w:cs="Arial"/>
          <w:color w:val="000000"/>
          <w:sz w:val="22"/>
          <w:szCs w:val="22"/>
        </w:rPr>
      </w:pPr>
    </w:p>
    <w:p w:rsidR="00723219" w:rsidRDefault="00723219">
      <w:pPr>
        <w:pStyle w:val="ListParagraph"/>
        <w:autoSpaceDE w:val="0"/>
        <w:autoSpaceDN w:val="0"/>
        <w:adjustRightInd w:val="0"/>
        <w:spacing w:line="360" w:lineRule="auto"/>
        <w:ind w:left="413"/>
        <w:jc w:val="both"/>
        <w:rPr>
          <w:rFonts w:ascii="Arial" w:hAnsi="Arial" w:cs="Arial"/>
          <w:color w:val="000000"/>
          <w:sz w:val="22"/>
          <w:szCs w:val="22"/>
        </w:rPr>
      </w:pPr>
      <w:r>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t>…………………………………….…</w:t>
      </w:r>
    </w:p>
    <w:p w:rsidR="00723219" w:rsidRDefault="00723219">
      <w:pPr>
        <w:pStyle w:val="ListParagraph"/>
        <w:autoSpaceDE w:val="0"/>
        <w:autoSpaceDN w:val="0"/>
        <w:adjustRightInd w:val="0"/>
        <w:spacing w:line="360" w:lineRule="auto"/>
        <w:ind w:left="413"/>
        <w:jc w:val="both"/>
        <w:rPr>
          <w:rFonts w:ascii="Arial" w:hAnsi="Arial" w:cs="Arial"/>
          <w:color w:val="000000"/>
          <w:sz w:val="22"/>
          <w:szCs w:val="22"/>
        </w:rPr>
      </w:pPr>
      <w:r>
        <w:rPr>
          <w:rFonts w:ascii="Arial" w:hAnsi="Arial" w:cs="Arial"/>
          <w:color w:val="000000"/>
          <w:sz w:val="22"/>
          <w:szCs w:val="22"/>
        </w:rPr>
        <w:t>Signature</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t>Date</w:t>
      </w:r>
    </w:p>
    <w:p w:rsidR="00723219" w:rsidRDefault="00723219">
      <w:pPr>
        <w:pStyle w:val="ListParagraph"/>
        <w:autoSpaceDE w:val="0"/>
        <w:autoSpaceDN w:val="0"/>
        <w:adjustRightInd w:val="0"/>
        <w:spacing w:line="360" w:lineRule="auto"/>
        <w:ind w:left="413"/>
        <w:jc w:val="both"/>
        <w:rPr>
          <w:rFonts w:ascii="Arial" w:hAnsi="Arial" w:cs="Arial"/>
          <w:color w:val="000000"/>
          <w:sz w:val="22"/>
          <w:szCs w:val="22"/>
        </w:rPr>
      </w:pPr>
    </w:p>
    <w:p w:rsidR="00723219" w:rsidRDefault="00723219">
      <w:pPr>
        <w:pStyle w:val="ListParagraph"/>
        <w:autoSpaceDE w:val="0"/>
        <w:autoSpaceDN w:val="0"/>
        <w:adjustRightInd w:val="0"/>
        <w:spacing w:line="360" w:lineRule="auto"/>
        <w:ind w:left="413"/>
        <w:jc w:val="both"/>
        <w:rPr>
          <w:rFonts w:ascii="Arial" w:hAnsi="Arial" w:cs="Arial"/>
          <w:color w:val="000000"/>
          <w:sz w:val="22"/>
          <w:szCs w:val="22"/>
        </w:rPr>
      </w:pPr>
      <w:r>
        <w:rPr>
          <w:rFonts w:ascii="Arial" w:hAnsi="Arial" w:cs="Arial"/>
          <w:color w:val="000000"/>
          <w:sz w:val="22"/>
          <w:szCs w:val="22"/>
        </w:rPr>
        <w:t>………………………………………………….</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t>………………………………………</w:t>
      </w:r>
    </w:p>
    <w:p w:rsidR="00723219" w:rsidRDefault="00723219">
      <w:pPr>
        <w:jc w:val="center"/>
        <w:rPr>
          <w:rFonts w:ascii="Arial" w:hAnsi="Arial" w:cs="Arial"/>
          <w:color w:val="000000"/>
          <w:sz w:val="22"/>
          <w:szCs w:val="22"/>
        </w:rPr>
      </w:pPr>
      <w:r>
        <w:rPr>
          <w:rFonts w:ascii="Arial" w:hAnsi="Arial" w:cs="Arial"/>
          <w:color w:val="000000"/>
          <w:sz w:val="22"/>
          <w:szCs w:val="22"/>
        </w:rPr>
        <w:t xml:space="preserve">Position </w:t>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t>Name of Bidder</w:t>
      </w: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jc w:val="center"/>
        <w:rPr>
          <w:rFonts w:ascii="Arial" w:hAnsi="Arial" w:cs="Arial"/>
          <w:color w:val="000000"/>
          <w:sz w:val="22"/>
          <w:szCs w:val="22"/>
        </w:rPr>
      </w:pPr>
    </w:p>
    <w:p w:rsidR="00723219" w:rsidRDefault="00723219">
      <w:pPr>
        <w:rPr>
          <w:rFonts w:ascii="Arial" w:hAnsi="Arial" w:cs="Arial"/>
          <w:b/>
          <w:sz w:val="22"/>
          <w:szCs w:val="22"/>
        </w:rPr>
      </w:pPr>
      <w:r>
        <w:rPr>
          <w:rFonts w:ascii="Arial" w:hAnsi="Arial" w:cs="Arial"/>
          <w:b/>
          <w:sz w:val="22"/>
          <w:szCs w:val="22"/>
        </w:rPr>
        <w:t>³ Joint venture or Consortium means an association of persons for the purpose of combining their expertise, property, capital, efforts, skill and knowledge in an activity for the execution of a contract.</w:t>
      </w:r>
    </w:p>
    <w:p w:rsidR="00723219" w:rsidRDefault="00723219">
      <w:pPr>
        <w:jc w:val="center"/>
        <w:rPr>
          <w:rFonts w:ascii="Arial" w:hAnsi="Arial" w:cs="Arial"/>
          <w:b/>
          <w:bCs/>
          <w:color w:val="000000"/>
          <w:sz w:val="22"/>
          <w:szCs w:val="22"/>
          <w:u w:val="single"/>
        </w:rPr>
      </w:pPr>
    </w:p>
    <w:p w:rsidR="00723219" w:rsidRDefault="00723219">
      <w:pPr>
        <w:jc w:val="center"/>
        <w:rPr>
          <w:rFonts w:ascii="Arial" w:hAnsi="Arial" w:cs="Arial"/>
          <w:b/>
          <w:bCs/>
          <w:color w:val="000000"/>
          <w:sz w:val="22"/>
          <w:szCs w:val="22"/>
          <w:u w:val="single"/>
        </w:rPr>
      </w:pPr>
      <w:r>
        <w:rPr>
          <w:rFonts w:ascii="Arial" w:hAnsi="Arial" w:cs="Arial"/>
          <w:b/>
          <w:bCs/>
          <w:color w:val="000000"/>
          <w:sz w:val="22"/>
          <w:szCs w:val="22"/>
          <w:u w:val="single"/>
        </w:rPr>
        <w:t>GENERAL CONDITIONS OF CONTRACT (</w:t>
      </w:r>
      <w:proofErr w:type="spellStart"/>
      <w:r>
        <w:rPr>
          <w:rFonts w:ascii="Arial" w:hAnsi="Arial" w:cs="Arial"/>
          <w:b/>
          <w:bCs/>
          <w:color w:val="000000"/>
          <w:sz w:val="22"/>
          <w:szCs w:val="22"/>
          <w:u w:val="single"/>
        </w:rPr>
        <w:t>GCC</w:t>
      </w:r>
      <w:proofErr w:type="spellEnd"/>
      <w:r>
        <w:rPr>
          <w:rFonts w:ascii="Arial" w:hAnsi="Arial" w:cs="Arial"/>
          <w:b/>
          <w:bCs/>
          <w:color w:val="000000"/>
          <w:sz w:val="22"/>
          <w:szCs w:val="22"/>
          <w:u w:val="single"/>
        </w:rPr>
        <w:t>)</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NOTES:</w:t>
      </w: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r>
        <w:rPr>
          <w:rFonts w:ascii="Arial" w:hAnsi="Arial" w:cs="Arial"/>
          <w:color w:val="000000"/>
          <w:sz w:val="22"/>
          <w:szCs w:val="22"/>
        </w:rPr>
        <w:t>The purpose of this document is to:</w:t>
      </w:r>
    </w:p>
    <w:p w:rsidR="00723219" w:rsidRDefault="00723219">
      <w:pPr>
        <w:jc w:val="both"/>
        <w:rPr>
          <w:rFonts w:ascii="Arial" w:hAnsi="Arial" w:cs="Arial"/>
          <w:color w:val="000000"/>
          <w:sz w:val="22"/>
          <w:szCs w:val="22"/>
        </w:rPr>
      </w:pPr>
    </w:p>
    <w:p w:rsidR="00723219" w:rsidRDefault="00723219">
      <w:pPr>
        <w:widowControl/>
        <w:numPr>
          <w:ilvl w:val="1"/>
          <w:numId w:val="42"/>
        </w:numPr>
        <w:autoSpaceDE w:val="0"/>
        <w:autoSpaceDN w:val="0"/>
        <w:adjustRightInd w:val="0"/>
        <w:jc w:val="both"/>
        <w:rPr>
          <w:rFonts w:ascii="Arial" w:hAnsi="Arial" w:cs="Arial"/>
          <w:color w:val="000000"/>
          <w:sz w:val="22"/>
          <w:szCs w:val="22"/>
        </w:rPr>
      </w:pPr>
      <w:r>
        <w:rPr>
          <w:rFonts w:ascii="Arial" w:hAnsi="Arial" w:cs="Arial"/>
          <w:color w:val="000000"/>
          <w:sz w:val="22"/>
          <w:szCs w:val="22"/>
        </w:rPr>
        <w:t>Draw special attention to certain general conditions applicable to government Bids, contracts and orders; and</w:t>
      </w:r>
    </w:p>
    <w:p w:rsidR="00723219" w:rsidRDefault="00723219">
      <w:pPr>
        <w:ind w:left="360"/>
        <w:jc w:val="both"/>
        <w:rPr>
          <w:rFonts w:ascii="Arial" w:hAnsi="Arial" w:cs="Arial"/>
          <w:color w:val="000000"/>
          <w:sz w:val="22"/>
          <w:szCs w:val="22"/>
        </w:rPr>
      </w:pPr>
    </w:p>
    <w:p w:rsidR="00723219" w:rsidRDefault="00723219">
      <w:pPr>
        <w:widowControl/>
        <w:numPr>
          <w:ilvl w:val="1"/>
          <w:numId w:val="42"/>
        </w:numPr>
        <w:autoSpaceDE w:val="0"/>
        <w:autoSpaceDN w:val="0"/>
        <w:adjustRightInd w:val="0"/>
        <w:jc w:val="both"/>
        <w:rPr>
          <w:rFonts w:ascii="Arial" w:hAnsi="Arial" w:cs="Arial"/>
          <w:color w:val="000000"/>
          <w:sz w:val="22"/>
          <w:szCs w:val="22"/>
        </w:rPr>
      </w:pPr>
      <w:r>
        <w:rPr>
          <w:rFonts w:ascii="Arial" w:hAnsi="Arial" w:cs="Arial"/>
          <w:color w:val="000000"/>
          <w:sz w:val="22"/>
          <w:szCs w:val="22"/>
        </w:rPr>
        <w:t>To ensure that clients be familiar with regard to the rights and obligations of all parties involved in doing business with government.</w:t>
      </w: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r>
        <w:rPr>
          <w:rFonts w:ascii="Arial" w:hAnsi="Arial" w:cs="Arial"/>
          <w:color w:val="000000"/>
          <w:sz w:val="22"/>
          <w:szCs w:val="22"/>
        </w:rPr>
        <w:t>In this document words in the singular also mean in the plural and vice versa and words in the masculine also mean in the feminine and neuter.</w:t>
      </w: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r>
        <w:rPr>
          <w:rFonts w:ascii="Arial" w:hAnsi="Arial" w:cs="Arial"/>
          <w:color w:val="000000"/>
          <w:sz w:val="22"/>
          <w:szCs w:val="22"/>
        </w:rPr>
        <w:t>• The General Conditions of Contract (</w:t>
      </w:r>
      <w:proofErr w:type="spellStart"/>
      <w:r>
        <w:rPr>
          <w:rFonts w:ascii="Arial" w:hAnsi="Arial" w:cs="Arial"/>
          <w:color w:val="000000"/>
          <w:sz w:val="22"/>
          <w:szCs w:val="22"/>
        </w:rPr>
        <w:t>GCC</w:t>
      </w:r>
      <w:proofErr w:type="spellEnd"/>
      <w:r>
        <w:rPr>
          <w:rFonts w:ascii="Arial" w:hAnsi="Arial" w:cs="Arial"/>
          <w:color w:val="000000"/>
          <w:sz w:val="22"/>
          <w:szCs w:val="22"/>
        </w:rPr>
        <w:t>) will form part of all Bid documents and may not be amended.</w:t>
      </w: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r>
        <w:rPr>
          <w:rFonts w:ascii="Arial" w:hAnsi="Arial" w:cs="Arial"/>
          <w:color w:val="000000"/>
          <w:sz w:val="22"/>
          <w:szCs w:val="22"/>
        </w:rPr>
        <w:t>• Special Conditions of Contract (</w:t>
      </w:r>
      <w:proofErr w:type="spellStart"/>
      <w:r>
        <w:rPr>
          <w:rFonts w:ascii="Arial" w:hAnsi="Arial" w:cs="Arial"/>
          <w:color w:val="000000"/>
          <w:sz w:val="22"/>
          <w:szCs w:val="22"/>
        </w:rPr>
        <w:t>SCC</w:t>
      </w:r>
      <w:proofErr w:type="spellEnd"/>
      <w:r>
        <w:rPr>
          <w:rFonts w:ascii="Arial" w:hAnsi="Arial" w:cs="Arial"/>
          <w:color w:val="000000"/>
          <w:sz w:val="22"/>
          <w:szCs w:val="22"/>
        </w:rPr>
        <w:t xml:space="preserve">) relevant to a specific Bid, should be compiled separately for every Bid (if applicable) and will supplement the </w:t>
      </w:r>
      <w:proofErr w:type="spellStart"/>
      <w:r>
        <w:rPr>
          <w:rFonts w:ascii="Arial" w:hAnsi="Arial" w:cs="Arial"/>
          <w:color w:val="000000"/>
          <w:sz w:val="22"/>
          <w:szCs w:val="22"/>
        </w:rPr>
        <w:t>GCC</w:t>
      </w:r>
      <w:proofErr w:type="spellEnd"/>
      <w:r>
        <w:rPr>
          <w:rFonts w:ascii="Arial" w:hAnsi="Arial" w:cs="Arial"/>
          <w:color w:val="000000"/>
          <w:sz w:val="22"/>
          <w:szCs w:val="22"/>
        </w:rPr>
        <w:t xml:space="preserve">. Whenever there is a conflict, the provisions in the </w:t>
      </w:r>
      <w:proofErr w:type="spellStart"/>
      <w:r>
        <w:rPr>
          <w:rFonts w:ascii="Arial" w:hAnsi="Arial" w:cs="Arial"/>
          <w:color w:val="000000"/>
          <w:sz w:val="22"/>
          <w:szCs w:val="22"/>
        </w:rPr>
        <w:t>SCC</w:t>
      </w:r>
      <w:proofErr w:type="spellEnd"/>
      <w:r>
        <w:rPr>
          <w:rFonts w:ascii="Arial" w:hAnsi="Arial" w:cs="Arial"/>
          <w:color w:val="000000"/>
          <w:sz w:val="22"/>
          <w:szCs w:val="22"/>
        </w:rPr>
        <w:t xml:space="preserve"> shall prevail.</w:t>
      </w:r>
    </w:p>
    <w:p w:rsidR="00723219" w:rsidRDefault="00723219">
      <w:pPr>
        <w:jc w:val="both"/>
        <w:rPr>
          <w:rFonts w:ascii="Arial" w:hAnsi="Arial" w:cs="Arial"/>
          <w:color w:val="000000"/>
          <w:sz w:val="22"/>
          <w:szCs w:val="22"/>
        </w:rPr>
      </w:pPr>
      <w:r>
        <w:rPr>
          <w:rFonts w:ascii="Arial" w:hAnsi="Arial" w:cs="Arial"/>
          <w:color w:val="000000"/>
          <w:sz w:val="22"/>
          <w:szCs w:val="22"/>
        </w:rPr>
        <w:br w:type="page"/>
      </w:r>
    </w:p>
    <w:p w:rsidR="00723219" w:rsidRDefault="00723219">
      <w:pPr>
        <w:jc w:val="both"/>
        <w:rPr>
          <w:rFonts w:ascii="Arial" w:hAnsi="Arial" w:cs="Arial"/>
          <w:color w:val="000000"/>
          <w:sz w:val="22"/>
          <w:szCs w:val="22"/>
        </w:rPr>
      </w:pPr>
    </w:p>
    <w:p w:rsidR="00723219" w:rsidRDefault="00723219">
      <w:pPr>
        <w:jc w:val="center"/>
        <w:rPr>
          <w:rFonts w:ascii="Arial" w:hAnsi="Arial" w:cs="Arial"/>
          <w:b/>
          <w:bCs/>
          <w:color w:val="000000"/>
          <w:sz w:val="22"/>
          <w:szCs w:val="22"/>
        </w:rPr>
      </w:pPr>
      <w:r>
        <w:rPr>
          <w:rFonts w:ascii="Arial" w:hAnsi="Arial" w:cs="Arial"/>
          <w:b/>
          <w:bCs/>
          <w:color w:val="000000"/>
          <w:sz w:val="22"/>
          <w:szCs w:val="22"/>
        </w:rPr>
        <w:t>TABLE OF CLAUSES</w:t>
      </w: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Definitions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Application</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General</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Standards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Use of contract documents and information; inspection</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Patent rights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Performance security</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Inspections, tests and analysis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Packing</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Delivery and documents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Insurance</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Transportation</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Incidental services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Spare parts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Warranty</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Payment</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Prices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Contract amendments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Assignment</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Subcontracts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Delays in the supplier’s performance</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Penalties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Termination for default</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Dumping and countervailing duties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Force Majeure</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Termination for insolvency</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Settlement of disputes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Limitation of liability</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Governing language</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Applicable law</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Notices</w:t>
      </w:r>
    </w:p>
    <w:p w:rsidR="00723219" w:rsidRDefault="00723219">
      <w:pPr>
        <w:widowControl/>
        <w:numPr>
          <w:ilvl w:val="0"/>
          <w:numId w:val="43"/>
        </w:numPr>
        <w:autoSpaceDE w:val="0"/>
        <w:autoSpaceDN w:val="0"/>
        <w:adjustRightInd w:val="0"/>
        <w:ind w:hanging="720"/>
        <w:jc w:val="both"/>
        <w:rPr>
          <w:rFonts w:ascii="Arial" w:hAnsi="Arial" w:cs="Arial"/>
          <w:color w:val="000000"/>
          <w:sz w:val="22"/>
          <w:szCs w:val="22"/>
        </w:rPr>
      </w:pPr>
      <w:r>
        <w:rPr>
          <w:rFonts w:ascii="Arial" w:hAnsi="Arial" w:cs="Arial"/>
          <w:color w:val="000000"/>
          <w:sz w:val="22"/>
          <w:szCs w:val="22"/>
        </w:rPr>
        <w:t>Taxes and duties</w:t>
      </w:r>
    </w:p>
    <w:p w:rsidR="00723219" w:rsidRDefault="00723219">
      <w:pPr>
        <w:jc w:val="both"/>
        <w:rPr>
          <w:rFonts w:ascii="Arial" w:hAnsi="Arial" w:cs="Arial"/>
          <w:b/>
          <w:bCs/>
          <w:color w:val="000000"/>
          <w:sz w:val="22"/>
          <w:szCs w:val="22"/>
        </w:rPr>
      </w:pPr>
      <w:r>
        <w:rPr>
          <w:rFonts w:ascii="Arial" w:hAnsi="Arial" w:cs="Arial"/>
          <w:b/>
          <w:bCs/>
          <w:color w:val="000000"/>
          <w:sz w:val="22"/>
          <w:szCs w:val="22"/>
        </w:rPr>
        <w:br w:type="page"/>
      </w:r>
      <w:r>
        <w:rPr>
          <w:rFonts w:ascii="Arial" w:hAnsi="Arial" w:cs="Arial"/>
          <w:b/>
          <w:bCs/>
          <w:color w:val="000000"/>
          <w:sz w:val="22"/>
          <w:szCs w:val="22"/>
        </w:rPr>
        <w:lastRenderedPageBreak/>
        <w:t>1. Definitions</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 The following terms shall be interpreted as indicated:</w:t>
      </w:r>
    </w:p>
    <w:p w:rsidR="00723219" w:rsidRDefault="00723219">
      <w:pPr>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“Acceptable bid” </w:t>
      </w:r>
      <w:r>
        <w:rPr>
          <w:rFonts w:ascii="Arial" w:hAnsi="Arial" w:cs="Arial"/>
          <w:sz w:val="22"/>
          <w:szCs w:val="22"/>
        </w:rPr>
        <w:t>means any bid, which, in all respects, complies with the specifications and conditions of the bid as set out in the bid document.</w:t>
      </w:r>
    </w:p>
    <w:p w:rsidR="00723219" w:rsidRDefault="00723219">
      <w:pPr>
        <w:tabs>
          <w:tab w:val="left" w:pos="720"/>
        </w:tabs>
        <w:jc w:val="both"/>
        <w:rPr>
          <w:rFonts w:ascii="Arial" w:hAnsi="Arial" w:cs="Arial"/>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“Bid” </w:t>
      </w:r>
      <w:r>
        <w:rPr>
          <w:rFonts w:ascii="Arial" w:hAnsi="Arial" w:cs="Arial"/>
          <w:sz w:val="22"/>
          <w:szCs w:val="22"/>
        </w:rPr>
        <w:t>means a written offer in a prescribed or stipulated form in response to an invitation by an organ of State for the provision of goods, works or services.</w:t>
      </w:r>
    </w:p>
    <w:p w:rsidR="00723219" w:rsidRDefault="00723219">
      <w:pPr>
        <w:jc w:val="both"/>
        <w:rPr>
          <w:rFonts w:ascii="Arial" w:hAnsi="Arial" w:cs="Arial"/>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Style w:val="A2"/>
          <w:rFonts w:ascii="Arial" w:hAnsi="Arial" w:cs="Arial"/>
          <w:sz w:val="22"/>
          <w:szCs w:val="22"/>
        </w:rPr>
      </w:pPr>
      <w:r>
        <w:rPr>
          <w:rStyle w:val="A2"/>
          <w:rFonts w:ascii="Arial" w:hAnsi="Arial" w:cs="Arial"/>
          <w:b/>
          <w:sz w:val="22"/>
          <w:szCs w:val="22"/>
        </w:rPr>
        <w:t>“Black enterprise”</w:t>
      </w:r>
      <w:r>
        <w:rPr>
          <w:rStyle w:val="A2"/>
          <w:rFonts w:ascii="Arial" w:hAnsi="Arial" w:cs="Arial"/>
          <w:sz w:val="22"/>
          <w:szCs w:val="22"/>
        </w:rPr>
        <w:t xml:space="preserve"> means an enterprise that is 50,1% owned by black persons and where there is substantial management control. Ownership refers to economic interest while management refers to the membership of any board or similar governing body of the enterprise.</w:t>
      </w:r>
    </w:p>
    <w:p w:rsidR="00723219" w:rsidRDefault="00723219">
      <w:pPr>
        <w:jc w:val="both"/>
        <w:rPr>
          <w:rFonts w:ascii="Arial" w:hAnsi="Arial" w:cs="Arial"/>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Style w:val="A2"/>
          <w:rFonts w:ascii="Arial" w:hAnsi="Arial" w:cs="Arial"/>
          <w:b/>
          <w:sz w:val="22"/>
          <w:szCs w:val="22"/>
        </w:rPr>
        <w:t>“Black empowered enterprise”</w:t>
      </w:r>
      <w:r>
        <w:rPr>
          <w:rStyle w:val="A2"/>
          <w:rFonts w:ascii="Arial" w:hAnsi="Arial" w:cs="Arial"/>
          <w:sz w:val="22"/>
          <w:szCs w:val="22"/>
        </w:rPr>
        <w:t xml:space="preserve"> means an enterprise that is at least 25,1% owned by black persons and where there is substantial management control. Ownership refers to economic interests. Management refers to executive directors. This is whether the black enterprise has control or not.</w:t>
      </w:r>
    </w:p>
    <w:p w:rsidR="00723219" w:rsidRDefault="00723219">
      <w:pPr>
        <w:pStyle w:val="Pa26"/>
        <w:ind w:left="1080" w:hanging="720"/>
        <w:jc w:val="both"/>
        <w:rPr>
          <w:rStyle w:val="A2"/>
          <w:rFonts w:ascii="Arial" w:hAnsi="Arial" w:cs="Arial"/>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Fonts w:ascii="Arial" w:hAnsi="Arial" w:cs="Arial"/>
          <w:b/>
          <w:sz w:val="22"/>
          <w:szCs w:val="22"/>
        </w:rPr>
        <w:t xml:space="preserve">“Black people” </w:t>
      </w:r>
      <w:r>
        <w:rPr>
          <w:rFonts w:ascii="Arial" w:hAnsi="Arial" w:cs="Arial"/>
          <w:sz w:val="22"/>
          <w:szCs w:val="22"/>
        </w:rPr>
        <w:t xml:space="preserve">includes all African, </w:t>
      </w:r>
      <w:proofErr w:type="spellStart"/>
      <w:r>
        <w:rPr>
          <w:rFonts w:ascii="Arial" w:hAnsi="Arial" w:cs="Arial"/>
          <w:sz w:val="22"/>
          <w:szCs w:val="22"/>
        </w:rPr>
        <w:t>Coloured</w:t>
      </w:r>
      <w:proofErr w:type="spellEnd"/>
      <w:r>
        <w:rPr>
          <w:rFonts w:ascii="Arial" w:hAnsi="Arial" w:cs="Arial"/>
          <w:sz w:val="22"/>
          <w:szCs w:val="22"/>
        </w:rPr>
        <w:t xml:space="preserve"> or Indian persons who are South African citizens by birth or by descent or who were naturalized prior to the commencement of the constitution in 1993. In addition, the term also includes black people who became South African citizens after the constitution’s commencement but who would have been able to be naturalized prior to this, were it not for the Apartheid laws which prohibited naturalization of certain persons. This means that an African, </w:t>
      </w:r>
      <w:proofErr w:type="spellStart"/>
      <w:r>
        <w:rPr>
          <w:rFonts w:ascii="Arial" w:hAnsi="Arial" w:cs="Arial"/>
          <w:sz w:val="22"/>
          <w:szCs w:val="22"/>
        </w:rPr>
        <w:t>Coloured</w:t>
      </w:r>
      <w:proofErr w:type="spellEnd"/>
      <w:r>
        <w:rPr>
          <w:rFonts w:ascii="Arial" w:hAnsi="Arial" w:cs="Arial"/>
          <w:sz w:val="22"/>
          <w:szCs w:val="22"/>
        </w:rPr>
        <w:t xml:space="preserve"> or Indian person who was not a South African citizen before the commencement of the constitution in 1993 but who would have been entitled to apply to be naturalized prior to 1993, will also be considered a black person and therefore a beneficiary of BEE.</w:t>
      </w:r>
    </w:p>
    <w:p w:rsidR="00723219" w:rsidRDefault="00723219">
      <w:pPr>
        <w:jc w:val="both"/>
        <w:rPr>
          <w:rFonts w:ascii="Arial" w:hAnsi="Arial" w:cs="Arial"/>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Style w:val="A2"/>
          <w:rFonts w:ascii="Arial" w:hAnsi="Arial" w:cs="Arial"/>
          <w:b/>
          <w:sz w:val="22"/>
          <w:szCs w:val="22"/>
        </w:rPr>
        <w:t>“Black woman-owned enterprise”</w:t>
      </w:r>
      <w:r>
        <w:rPr>
          <w:rStyle w:val="A2"/>
          <w:rFonts w:ascii="Arial" w:hAnsi="Arial" w:cs="Arial"/>
          <w:sz w:val="22"/>
          <w:szCs w:val="22"/>
        </w:rPr>
        <w:t xml:space="preserve"> means an enterprise with at least 25,1% representation of black women within the black equity and management portion.</w:t>
      </w:r>
    </w:p>
    <w:p w:rsidR="00723219" w:rsidRDefault="00723219">
      <w:pPr>
        <w:pStyle w:val="Pa26"/>
        <w:ind w:left="1080" w:hanging="720"/>
        <w:jc w:val="both"/>
        <w:rPr>
          <w:rStyle w:val="A2"/>
          <w:rFonts w:ascii="Arial" w:hAnsi="Arial" w:cs="Arial"/>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“Closing time”</w:t>
      </w:r>
      <w:r>
        <w:rPr>
          <w:rFonts w:ascii="Arial" w:hAnsi="Arial" w:cs="Arial"/>
          <w:color w:val="000000"/>
          <w:sz w:val="22"/>
          <w:szCs w:val="22"/>
        </w:rPr>
        <w:t xml:space="preserve"> means the date and hour specified in the bidding documents for the receipt of bids.</w:t>
      </w:r>
    </w:p>
    <w:p w:rsidR="00723219" w:rsidRDefault="00723219">
      <w:pPr>
        <w:tabs>
          <w:tab w:val="left" w:pos="720"/>
        </w:tabs>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“Comparative price” </w:t>
      </w:r>
      <w:r>
        <w:rPr>
          <w:rFonts w:ascii="Arial" w:hAnsi="Arial" w:cs="Arial"/>
          <w:sz w:val="22"/>
          <w:szCs w:val="22"/>
        </w:rPr>
        <w:t>means the price after the factors of a non-firm price and all unconditional discounts that can be utilized have been taken into consideration.</w:t>
      </w:r>
    </w:p>
    <w:p w:rsidR="00723219" w:rsidRDefault="00723219">
      <w:pPr>
        <w:jc w:val="both"/>
        <w:rPr>
          <w:rFonts w:ascii="Arial" w:hAnsi="Arial" w:cs="Arial"/>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Style w:val="A2"/>
          <w:rFonts w:ascii="Arial" w:hAnsi="Arial" w:cs="Arial"/>
          <w:sz w:val="22"/>
          <w:szCs w:val="22"/>
        </w:rPr>
      </w:pPr>
      <w:r>
        <w:rPr>
          <w:rStyle w:val="A2"/>
          <w:rFonts w:ascii="Arial" w:hAnsi="Arial" w:cs="Arial"/>
          <w:b/>
          <w:sz w:val="22"/>
          <w:szCs w:val="22"/>
        </w:rPr>
        <w:t>“Community or broad-based enterprise”</w:t>
      </w:r>
      <w:r>
        <w:rPr>
          <w:rStyle w:val="A2"/>
          <w:rFonts w:ascii="Arial" w:hAnsi="Arial" w:cs="Arial"/>
          <w:sz w:val="22"/>
          <w:szCs w:val="22"/>
        </w:rPr>
        <w:t xml:space="preserve"> means an enterprise that has an empowerment shareholder who represents a broad base of members such as a local community or where the benefits support a target group, for example black women, people living with disabilities, the youth and workers. Shares are held via direct equity, non-profit organizations and trusts. </w:t>
      </w:r>
    </w:p>
    <w:p w:rsidR="00723219" w:rsidRDefault="00723219">
      <w:pPr>
        <w:jc w:val="both"/>
        <w:rPr>
          <w:rFonts w:ascii="Arial" w:hAnsi="Arial" w:cs="Arial"/>
          <w:sz w:val="22"/>
          <w:szCs w:val="22"/>
        </w:rPr>
      </w:pPr>
    </w:p>
    <w:p w:rsidR="00723219" w:rsidRDefault="00723219">
      <w:pPr>
        <w:pStyle w:val="Pa26"/>
        <w:ind w:left="720"/>
        <w:jc w:val="both"/>
        <w:rPr>
          <w:rFonts w:ascii="Arial" w:hAnsi="Arial" w:cs="Arial"/>
          <w:color w:val="000000"/>
          <w:sz w:val="22"/>
          <w:szCs w:val="22"/>
        </w:rPr>
      </w:pPr>
      <w:r>
        <w:rPr>
          <w:rStyle w:val="A2"/>
          <w:rFonts w:ascii="Arial" w:hAnsi="Arial" w:cs="Arial"/>
          <w:sz w:val="22"/>
          <w:szCs w:val="22"/>
        </w:rPr>
        <w:t xml:space="preserve">Benefits from the shareholding should in a measurable sense be directed towards the uplifting of the community through job creation, welfare, skills development, entrepreneurship and human rights. At the same time, directors and management of groups should significantly comprise black persons. </w:t>
      </w:r>
    </w:p>
    <w:p w:rsidR="00723219" w:rsidRDefault="00723219">
      <w:pPr>
        <w:pStyle w:val="Pa26"/>
        <w:ind w:left="720"/>
        <w:jc w:val="both"/>
        <w:rPr>
          <w:rStyle w:val="A2"/>
          <w:rFonts w:ascii="Arial" w:hAnsi="Arial" w:cs="Arial"/>
          <w:sz w:val="22"/>
          <w:szCs w:val="22"/>
        </w:rPr>
      </w:pPr>
    </w:p>
    <w:p w:rsidR="00723219" w:rsidRDefault="00723219">
      <w:pPr>
        <w:pStyle w:val="Pa26"/>
        <w:ind w:left="720"/>
        <w:jc w:val="both"/>
        <w:rPr>
          <w:rFonts w:ascii="Arial" w:hAnsi="Arial" w:cs="Arial"/>
          <w:color w:val="000000"/>
          <w:sz w:val="22"/>
          <w:szCs w:val="22"/>
        </w:rPr>
      </w:pPr>
      <w:r>
        <w:rPr>
          <w:rStyle w:val="A2"/>
          <w:rFonts w:ascii="Arial" w:hAnsi="Arial" w:cs="Arial"/>
          <w:sz w:val="22"/>
          <w:szCs w:val="22"/>
        </w:rPr>
        <w:t>These arrangements are appropriate in situations where the activities or operations of an enterprise or industry directly impact on a community or are located in a community, or may benefit a community. Notable examples are large industrial projects, mining and tourism. Other instances, which do assist in broadening the shareholder base, are employee share ownership schemes; these are a viable empowerment shareholder option. In this and other circumstances, these arrangements should not detract from the ability of the shareholder to exercise significant influence or control over the operations of the business.</w:t>
      </w:r>
    </w:p>
    <w:p w:rsidR="00723219" w:rsidRDefault="00723219">
      <w:pPr>
        <w:pStyle w:val="Pa26"/>
        <w:ind w:left="1080" w:hanging="720"/>
        <w:jc w:val="both"/>
        <w:rPr>
          <w:rStyle w:val="A2"/>
          <w:rFonts w:ascii="Arial" w:hAnsi="Arial" w:cs="Arial"/>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“Consortium or joint venture” </w:t>
      </w:r>
      <w:r>
        <w:rPr>
          <w:rFonts w:ascii="Arial" w:hAnsi="Arial" w:cs="Arial"/>
          <w:sz w:val="22"/>
          <w:szCs w:val="22"/>
        </w:rPr>
        <w:t>means an association of persons for the purpose of combining their expertise, property, capital, efforts, skills and knowledge in an activity for the execution of a contract.</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“Contract”</w:t>
      </w:r>
      <w:r>
        <w:rPr>
          <w:rFonts w:ascii="Arial" w:hAnsi="Arial" w:cs="Arial"/>
          <w:color w:val="000000"/>
          <w:sz w:val="22"/>
          <w:szCs w:val="22"/>
        </w:rPr>
        <w:t xml:space="preserve"> means the written agreement entered into between the purchaser and the supplier, as recorded in the contract form signed by the parties, including all attachments and appendices thereto and all documents incorporated by reference therein.</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“Contract price”</w:t>
      </w:r>
      <w:r>
        <w:rPr>
          <w:rFonts w:ascii="Arial" w:hAnsi="Arial" w:cs="Arial"/>
          <w:color w:val="000000"/>
          <w:sz w:val="22"/>
          <w:szCs w:val="22"/>
        </w:rPr>
        <w:t xml:space="preserve"> means the price payable to the supplier under the contract for the full and proper performance of his contractual obligations.</w:t>
      </w:r>
    </w:p>
    <w:p w:rsidR="00723219" w:rsidRDefault="00723219">
      <w:pPr>
        <w:tabs>
          <w:tab w:val="left" w:pos="720"/>
        </w:tabs>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“Control” </w:t>
      </w:r>
      <w:r>
        <w:rPr>
          <w:rFonts w:ascii="Arial" w:hAnsi="Arial" w:cs="Arial"/>
          <w:sz w:val="22"/>
          <w:szCs w:val="22"/>
        </w:rPr>
        <w:t>means the possession and exercise of legal authority and power to manage the assets, goodwill and daily operations of a business and the active and continuous exercise of appropriate managerial authority and power in determining the policies and directing the operations of the business.</w:t>
      </w:r>
    </w:p>
    <w:p w:rsidR="00723219" w:rsidRDefault="00723219">
      <w:pPr>
        <w:jc w:val="both"/>
        <w:rPr>
          <w:rFonts w:ascii="Arial" w:hAnsi="Arial" w:cs="Arial"/>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Style w:val="A2"/>
          <w:rFonts w:ascii="Arial" w:hAnsi="Arial" w:cs="Arial"/>
          <w:b/>
          <w:sz w:val="22"/>
          <w:szCs w:val="22"/>
        </w:rPr>
        <w:t>“Co-operative or collective enterprise”</w:t>
      </w:r>
      <w:r>
        <w:rPr>
          <w:rStyle w:val="A2"/>
          <w:rFonts w:ascii="Arial" w:hAnsi="Arial" w:cs="Arial"/>
          <w:sz w:val="22"/>
          <w:szCs w:val="22"/>
        </w:rPr>
        <w:t xml:space="preserve"> is an autonomous association of persons who voluntarily join together to meet their economic, social and cultural needs and aspirations through the formation of a jointly-owned enterprise and democratically controlled enterprise. </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“Corrupt practice”</w:t>
      </w:r>
      <w:r>
        <w:rPr>
          <w:rFonts w:ascii="Arial" w:hAnsi="Arial" w:cs="Arial"/>
          <w:color w:val="000000"/>
          <w:sz w:val="22"/>
          <w:szCs w:val="22"/>
        </w:rPr>
        <w:t xml:space="preserve"> means the offering, giving, receiving, or soliciting of anything of value to influence the action of a public official in the procurement process or in contract execution.</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"Countervailing duties"</w:t>
      </w:r>
      <w:r>
        <w:rPr>
          <w:rFonts w:ascii="Arial" w:hAnsi="Arial" w:cs="Arial"/>
          <w:color w:val="000000"/>
          <w:sz w:val="22"/>
          <w:szCs w:val="22"/>
        </w:rPr>
        <w:t xml:space="preserve"> are imposed in cases where an enterprise abroad is subsidized by its government and encouraged to market its products internationally.</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“Country of origin”</w:t>
      </w:r>
      <w:r>
        <w:rPr>
          <w:rFonts w:ascii="Arial" w:hAnsi="Arial" w:cs="Arial"/>
          <w:color w:val="000000"/>
          <w:sz w:val="22"/>
          <w:szCs w:val="22"/>
        </w:rPr>
        <w:t xml:space="preserve"> means the place where the goods were mined, grown or produced or from which the services are supplied. Goods are produced when, through manufacturing, processing or substantial and major assembly of components, a commercially recognized new product results that is substantially different in basic characteristics or in purpose or utility from its components.</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“Day”</w:t>
      </w:r>
      <w:r>
        <w:rPr>
          <w:rFonts w:ascii="Arial" w:hAnsi="Arial" w:cs="Arial"/>
          <w:color w:val="000000"/>
          <w:sz w:val="22"/>
          <w:szCs w:val="22"/>
        </w:rPr>
        <w:t xml:space="preserve"> means calendar day.</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“Delivery”</w:t>
      </w:r>
      <w:r>
        <w:rPr>
          <w:rFonts w:ascii="Arial" w:hAnsi="Arial" w:cs="Arial"/>
          <w:color w:val="000000"/>
          <w:sz w:val="22"/>
          <w:szCs w:val="22"/>
        </w:rPr>
        <w:t xml:space="preserve"> means delivery in compliance with the conditions of the contract or order.</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“Delivery ex stock”</w:t>
      </w:r>
      <w:r>
        <w:rPr>
          <w:rFonts w:ascii="Arial" w:hAnsi="Arial" w:cs="Arial"/>
          <w:color w:val="000000"/>
          <w:sz w:val="22"/>
          <w:szCs w:val="22"/>
        </w:rPr>
        <w:t xml:space="preserve"> means immediate delivery directly from stock actually on hand.</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“Delivery into consignees store or to his site”</w:t>
      </w:r>
      <w:r>
        <w:rPr>
          <w:rFonts w:ascii="Arial" w:hAnsi="Arial" w:cs="Arial"/>
          <w:color w:val="000000"/>
          <w:sz w:val="22"/>
          <w:szCs w:val="22"/>
        </w:rPr>
        <w:t xml:space="preserve"> means delivered and unloaded in the specified store or depot or on the specified site in compliance with the conditions of the contract or order, the supplier bearing all risks and charges involved until the supplies are so delivered and a valid receipt is obtained.</w:t>
      </w:r>
    </w:p>
    <w:p w:rsidR="00723219" w:rsidRDefault="00723219">
      <w:pPr>
        <w:tabs>
          <w:tab w:val="left" w:pos="720"/>
        </w:tabs>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“Disability” </w:t>
      </w:r>
      <w:r>
        <w:rPr>
          <w:rFonts w:ascii="Arial" w:hAnsi="Arial" w:cs="Arial"/>
          <w:sz w:val="22"/>
          <w:szCs w:val="22"/>
        </w:rPr>
        <w:t>means, in respect of a person, a permanent impairment of a physical, intellectual, or sensory function, which results in restricted, or lack of, ability to perform an activity in the manner, or within the range, considered normal for a human being.</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"Dumping"</w:t>
      </w:r>
      <w:r>
        <w:rPr>
          <w:rFonts w:ascii="Arial" w:hAnsi="Arial" w:cs="Arial"/>
          <w:color w:val="000000"/>
          <w:sz w:val="22"/>
          <w:szCs w:val="22"/>
        </w:rPr>
        <w:t xml:space="preserve"> occurs when a private enterprise abroad markets its goods on own initiative in the </w:t>
      </w:r>
      <w:proofErr w:type="spellStart"/>
      <w:r>
        <w:rPr>
          <w:rFonts w:ascii="Arial" w:hAnsi="Arial" w:cs="Arial"/>
          <w:color w:val="000000"/>
          <w:sz w:val="22"/>
          <w:szCs w:val="22"/>
        </w:rPr>
        <w:t>RSA</w:t>
      </w:r>
      <w:proofErr w:type="spellEnd"/>
      <w:r>
        <w:rPr>
          <w:rFonts w:ascii="Arial" w:hAnsi="Arial" w:cs="Arial"/>
          <w:color w:val="000000"/>
          <w:sz w:val="22"/>
          <w:szCs w:val="22"/>
        </w:rPr>
        <w:t xml:space="preserve"> at lower prices than that of the country of origin and which have the potential to harm the local industries in the </w:t>
      </w:r>
      <w:proofErr w:type="spellStart"/>
      <w:r>
        <w:rPr>
          <w:rFonts w:ascii="Arial" w:hAnsi="Arial" w:cs="Arial"/>
          <w:color w:val="000000"/>
          <w:sz w:val="22"/>
          <w:szCs w:val="22"/>
        </w:rPr>
        <w:t>RSA</w:t>
      </w:r>
      <w:proofErr w:type="spellEnd"/>
      <w:r>
        <w:rPr>
          <w:rFonts w:ascii="Arial" w:hAnsi="Arial" w:cs="Arial"/>
          <w:color w:val="000000"/>
          <w:sz w:val="22"/>
          <w:szCs w:val="22"/>
        </w:rPr>
        <w:t>.</w:t>
      </w:r>
    </w:p>
    <w:p w:rsidR="00723219" w:rsidRDefault="00723219">
      <w:pPr>
        <w:tabs>
          <w:tab w:val="left" w:pos="720"/>
        </w:tabs>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“Equity Ownership” </w:t>
      </w:r>
      <w:r>
        <w:rPr>
          <w:rFonts w:ascii="Arial" w:hAnsi="Arial" w:cs="Arial"/>
          <w:sz w:val="22"/>
          <w:szCs w:val="22"/>
        </w:rPr>
        <w:t>means the percentage ownership and control, exercised by individuals within an enterprise.</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lastRenderedPageBreak/>
        <w:t>”Force majeure”</w:t>
      </w:r>
      <w:r>
        <w:rPr>
          <w:rFonts w:ascii="Arial" w:hAnsi="Arial" w:cs="Arial"/>
          <w:color w:val="000000"/>
          <w:sz w:val="22"/>
          <w:szCs w:val="22"/>
        </w:rPr>
        <w:t xml:space="preserve"> 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embargoes.</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“Fraudulent practice”</w:t>
      </w:r>
      <w:r>
        <w:rPr>
          <w:rFonts w:ascii="Arial" w:hAnsi="Arial" w:cs="Arial"/>
          <w:color w:val="000000"/>
          <w:sz w:val="22"/>
          <w:szCs w:val="22"/>
        </w:rPr>
        <w:t xml:space="preserve"> means a misrepresentation of facts in order to influence a procurement process or the execution of a contract to the detriment of any bidder, and includes collusive practice among bidders (prior to or after bid submission) designed to establish bid prices at artificial non-competitive levels and to deprive the bidder of the benefits of free and open competition.</w:t>
      </w:r>
    </w:p>
    <w:p w:rsidR="00723219" w:rsidRDefault="00723219">
      <w:pPr>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w:t>
      </w:r>
      <w:proofErr w:type="spellStart"/>
      <w:r>
        <w:rPr>
          <w:rFonts w:ascii="Arial" w:hAnsi="Arial" w:cs="Arial"/>
          <w:b/>
          <w:color w:val="000000"/>
          <w:sz w:val="22"/>
          <w:szCs w:val="22"/>
        </w:rPr>
        <w:t>GCC</w:t>
      </w:r>
      <w:proofErr w:type="spellEnd"/>
      <w:r>
        <w:rPr>
          <w:rFonts w:ascii="Arial" w:hAnsi="Arial" w:cs="Arial"/>
          <w:b/>
          <w:color w:val="000000"/>
          <w:sz w:val="22"/>
          <w:szCs w:val="22"/>
        </w:rPr>
        <w:t>”</w:t>
      </w:r>
      <w:r>
        <w:rPr>
          <w:rFonts w:ascii="Arial" w:hAnsi="Arial" w:cs="Arial"/>
          <w:color w:val="000000"/>
          <w:sz w:val="22"/>
          <w:szCs w:val="22"/>
        </w:rPr>
        <w:t xml:space="preserve"> means the General Conditions of Contract.</w:t>
      </w:r>
    </w:p>
    <w:p w:rsidR="00723219" w:rsidRDefault="00723219">
      <w:pPr>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“Goods”</w:t>
      </w:r>
      <w:r>
        <w:rPr>
          <w:rFonts w:ascii="Arial" w:hAnsi="Arial" w:cs="Arial"/>
          <w:color w:val="000000"/>
          <w:sz w:val="22"/>
          <w:szCs w:val="22"/>
        </w:rPr>
        <w:t xml:space="preserve"> means all of the equipment, machinery, and/or other materials that the supplier is required to supply to the purchaser under the contract.</w:t>
      </w:r>
    </w:p>
    <w:p w:rsidR="00723219" w:rsidRDefault="00723219">
      <w:pPr>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sz w:val="22"/>
          <w:szCs w:val="22"/>
        </w:rPr>
      </w:pPr>
      <w:r>
        <w:rPr>
          <w:rFonts w:ascii="Arial" w:hAnsi="Arial" w:cs="Arial"/>
          <w:b/>
          <w:bCs/>
          <w:sz w:val="22"/>
          <w:szCs w:val="22"/>
        </w:rPr>
        <w:t>“Historically Disadvantaged Individual (</w:t>
      </w:r>
      <w:proofErr w:type="spellStart"/>
      <w:r>
        <w:rPr>
          <w:rFonts w:ascii="Arial" w:hAnsi="Arial" w:cs="Arial"/>
          <w:b/>
          <w:bCs/>
          <w:sz w:val="22"/>
          <w:szCs w:val="22"/>
        </w:rPr>
        <w:t>HDI</w:t>
      </w:r>
      <w:proofErr w:type="spellEnd"/>
      <w:r>
        <w:rPr>
          <w:rFonts w:ascii="Arial" w:hAnsi="Arial" w:cs="Arial"/>
          <w:b/>
          <w:bCs/>
          <w:sz w:val="22"/>
          <w:szCs w:val="22"/>
        </w:rPr>
        <w:t xml:space="preserve">)” </w:t>
      </w:r>
      <w:r>
        <w:rPr>
          <w:rFonts w:ascii="Arial" w:hAnsi="Arial" w:cs="Arial"/>
          <w:sz w:val="22"/>
          <w:szCs w:val="22"/>
        </w:rPr>
        <w:t>means a South African citizen -</w:t>
      </w:r>
    </w:p>
    <w:p w:rsidR="00723219" w:rsidRDefault="00723219">
      <w:pPr>
        <w:jc w:val="both"/>
        <w:rPr>
          <w:rFonts w:ascii="Arial" w:hAnsi="Arial" w:cs="Arial"/>
          <w:sz w:val="22"/>
          <w:szCs w:val="22"/>
        </w:rPr>
      </w:pPr>
    </w:p>
    <w:p w:rsidR="00723219" w:rsidRDefault="00723219">
      <w:pPr>
        <w:widowControl/>
        <w:numPr>
          <w:ilvl w:val="2"/>
          <w:numId w:val="44"/>
        </w:numPr>
        <w:tabs>
          <w:tab w:val="clear" w:pos="720"/>
          <w:tab w:val="left" w:pos="1440"/>
        </w:tabs>
        <w:autoSpaceDE w:val="0"/>
        <w:autoSpaceDN w:val="0"/>
        <w:adjustRightInd w:val="0"/>
        <w:ind w:left="1440"/>
        <w:jc w:val="both"/>
        <w:rPr>
          <w:rFonts w:ascii="Arial" w:hAnsi="Arial" w:cs="Arial"/>
          <w:sz w:val="22"/>
          <w:szCs w:val="22"/>
        </w:rPr>
      </w:pPr>
      <w:r>
        <w:rPr>
          <w:rFonts w:ascii="Arial" w:hAnsi="Arial" w:cs="Arial"/>
          <w:sz w:val="22"/>
          <w:szCs w:val="22"/>
        </w:rPr>
        <w:t>who, due to the Apartheid policy that had been in place, had no franchise in national elections prior to the introduction of the Constitution of the Republic of South Africa, 1983 (Act 110 of 1983) or the Constitution of the Republic of South Africa, 1993, (Act 200 of 1993) (“the interim Constitution); and/or</w:t>
      </w:r>
    </w:p>
    <w:p w:rsidR="00723219" w:rsidRDefault="00723219">
      <w:pPr>
        <w:ind w:left="720"/>
        <w:jc w:val="both"/>
        <w:rPr>
          <w:rFonts w:ascii="Arial" w:hAnsi="Arial" w:cs="Arial"/>
          <w:sz w:val="22"/>
          <w:szCs w:val="22"/>
        </w:rPr>
      </w:pPr>
    </w:p>
    <w:p w:rsidR="00723219" w:rsidRDefault="00723219">
      <w:pPr>
        <w:widowControl/>
        <w:numPr>
          <w:ilvl w:val="2"/>
          <w:numId w:val="44"/>
        </w:numPr>
        <w:tabs>
          <w:tab w:val="clear" w:pos="720"/>
          <w:tab w:val="left" w:pos="1440"/>
        </w:tabs>
        <w:autoSpaceDE w:val="0"/>
        <w:autoSpaceDN w:val="0"/>
        <w:adjustRightInd w:val="0"/>
        <w:ind w:left="1440"/>
        <w:jc w:val="both"/>
        <w:rPr>
          <w:rFonts w:ascii="Arial" w:hAnsi="Arial" w:cs="Arial"/>
          <w:sz w:val="22"/>
          <w:szCs w:val="22"/>
        </w:rPr>
      </w:pPr>
      <w:r>
        <w:rPr>
          <w:rFonts w:ascii="Arial" w:hAnsi="Arial" w:cs="Arial"/>
          <w:sz w:val="22"/>
          <w:szCs w:val="22"/>
        </w:rPr>
        <w:t>who is a female; and/or</w:t>
      </w:r>
    </w:p>
    <w:p w:rsidR="00723219" w:rsidRDefault="00723219">
      <w:pPr>
        <w:ind w:left="720"/>
        <w:jc w:val="both"/>
        <w:rPr>
          <w:rFonts w:ascii="Arial" w:hAnsi="Arial" w:cs="Arial"/>
          <w:sz w:val="22"/>
          <w:szCs w:val="22"/>
        </w:rPr>
      </w:pPr>
    </w:p>
    <w:p w:rsidR="00723219" w:rsidRDefault="00723219">
      <w:pPr>
        <w:widowControl/>
        <w:numPr>
          <w:ilvl w:val="2"/>
          <w:numId w:val="44"/>
        </w:numPr>
        <w:tabs>
          <w:tab w:val="clear" w:pos="720"/>
          <w:tab w:val="left" w:pos="1440"/>
        </w:tabs>
        <w:autoSpaceDE w:val="0"/>
        <w:autoSpaceDN w:val="0"/>
        <w:adjustRightInd w:val="0"/>
        <w:ind w:left="1440"/>
        <w:jc w:val="both"/>
        <w:rPr>
          <w:rFonts w:ascii="Arial" w:hAnsi="Arial" w:cs="Arial"/>
          <w:sz w:val="22"/>
          <w:szCs w:val="22"/>
        </w:rPr>
      </w:pPr>
      <w:r>
        <w:rPr>
          <w:rFonts w:ascii="Arial" w:hAnsi="Arial" w:cs="Arial"/>
          <w:sz w:val="22"/>
          <w:szCs w:val="22"/>
        </w:rPr>
        <w:t>who has a disability:</w:t>
      </w:r>
    </w:p>
    <w:p w:rsidR="00723219" w:rsidRDefault="00723219">
      <w:pPr>
        <w:tabs>
          <w:tab w:val="left" w:pos="1440"/>
        </w:tabs>
        <w:ind w:left="1440"/>
        <w:jc w:val="both"/>
        <w:rPr>
          <w:rFonts w:ascii="Arial" w:hAnsi="Arial" w:cs="Arial"/>
          <w:sz w:val="22"/>
          <w:szCs w:val="22"/>
        </w:rPr>
      </w:pPr>
    </w:p>
    <w:p w:rsidR="00723219" w:rsidRDefault="00723219">
      <w:pPr>
        <w:tabs>
          <w:tab w:val="left" w:pos="720"/>
        </w:tabs>
        <w:ind w:left="720"/>
        <w:jc w:val="both"/>
        <w:rPr>
          <w:rFonts w:ascii="Arial" w:hAnsi="Arial" w:cs="Arial"/>
          <w:sz w:val="22"/>
          <w:szCs w:val="22"/>
        </w:rPr>
      </w:pPr>
      <w:r>
        <w:rPr>
          <w:rFonts w:ascii="Arial" w:hAnsi="Arial" w:cs="Arial"/>
          <w:sz w:val="22"/>
          <w:szCs w:val="22"/>
        </w:rPr>
        <w:t xml:space="preserve">provided that a person who obtained South African citizenship on or after the coming to effect of the Interim Constitution, is deemed not to be a </w:t>
      </w:r>
      <w:proofErr w:type="spellStart"/>
      <w:r>
        <w:rPr>
          <w:rFonts w:ascii="Arial" w:hAnsi="Arial" w:cs="Arial"/>
          <w:sz w:val="22"/>
          <w:szCs w:val="22"/>
        </w:rPr>
        <w:t>HDI</w:t>
      </w:r>
      <w:proofErr w:type="spellEnd"/>
      <w:r>
        <w:rPr>
          <w:rFonts w:ascii="Arial" w:hAnsi="Arial" w:cs="Arial"/>
          <w:sz w:val="22"/>
          <w:szCs w:val="22"/>
        </w:rPr>
        <w:t>.</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clear" w:pos="375"/>
          <w:tab w:val="left" w:pos="72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Imported content”</w:t>
      </w:r>
      <w:r>
        <w:rPr>
          <w:rFonts w:ascii="Arial" w:hAnsi="Arial" w:cs="Arial"/>
          <w:color w:val="000000"/>
          <w:sz w:val="22"/>
          <w:szCs w:val="22"/>
        </w:rPr>
        <w:t xml:space="preserve"> means that portion of the bidding price represented by the cost of components, parts or materials which have been or are still to be imported (whether by the supplier or his subcontractors) and which costs are inclusive of the costs abroad, plus freight and other direct importation costs such as landing costs, dock dues, import duty, sales duty or other similar tax or duty at the South African place of entry as well as transportation and handling charges to the factory in the Republic where the supplies covered by the bid will be manufactured.</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“Local content”</w:t>
      </w:r>
      <w:r>
        <w:rPr>
          <w:rFonts w:ascii="Arial" w:hAnsi="Arial" w:cs="Arial"/>
          <w:color w:val="000000"/>
          <w:sz w:val="22"/>
          <w:szCs w:val="22"/>
        </w:rPr>
        <w:t xml:space="preserve"> means that portion of the bidding price which is not included in the imported content provided that local manufacture does take place.</w:t>
      </w:r>
    </w:p>
    <w:p w:rsidR="00723219" w:rsidRDefault="00723219">
      <w:pPr>
        <w:tabs>
          <w:tab w:val="left" w:pos="720"/>
        </w:tabs>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“Management” </w:t>
      </w:r>
      <w:r>
        <w:rPr>
          <w:rFonts w:ascii="Arial" w:hAnsi="Arial" w:cs="Arial"/>
          <w:sz w:val="22"/>
          <w:szCs w:val="22"/>
        </w:rPr>
        <w:t>means an activity inclusive of control and performed on a daily basis, by any person who is a principal executive officer of the company, by whatever name that person may be designated, and whether or not that person is a director.</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“Manufacture”</w:t>
      </w:r>
      <w:r>
        <w:rPr>
          <w:rFonts w:ascii="Arial" w:hAnsi="Arial" w:cs="Arial"/>
          <w:color w:val="000000"/>
          <w:sz w:val="22"/>
          <w:szCs w:val="22"/>
        </w:rPr>
        <w:t xml:space="preserve"> means the production of products in a factory using </w:t>
      </w:r>
      <w:proofErr w:type="spellStart"/>
      <w:r>
        <w:rPr>
          <w:rFonts w:ascii="Arial" w:hAnsi="Arial" w:cs="Arial"/>
          <w:color w:val="000000"/>
          <w:sz w:val="22"/>
          <w:szCs w:val="22"/>
        </w:rPr>
        <w:t>labour</w:t>
      </w:r>
      <w:proofErr w:type="spellEnd"/>
      <w:r>
        <w:rPr>
          <w:rFonts w:ascii="Arial" w:hAnsi="Arial" w:cs="Arial"/>
          <w:color w:val="000000"/>
          <w:sz w:val="22"/>
          <w:szCs w:val="22"/>
        </w:rPr>
        <w:t>, materials, components and machinery and includes other related value-adding activities.</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“Order”</w:t>
      </w:r>
      <w:r>
        <w:rPr>
          <w:rFonts w:ascii="Arial" w:hAnsi="Arial" w:cs="Arial"/>
          <w:color w:val="000000"/>
          <w:sz w:val="22"/>
          <w:szCs w:val="22"/>
        </w:rPr>
        <w:t xml:space="preserve"> means an official written order issued for the supply of goods or works or the rendering of a service.</w:t>
      </w:r>
    </w:p>
    <w:p w:rsidR="00723219" w:rsidRDefault="00723219">
      <w:pPr>
        <w:tabs>
          <w:tab w:val="left" w:pos="720"/>
        </w:tabs>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“Owned” </w:t>
      </w:r>
      <w:r>
        <w:rPr>
          <w:rFonts w:ascii="Arial" w:hAnsi="Arial" w:cs="Arial"/>
          <w:sz w:val="22"/>
          <w:szCs w:val="22"/>
        </w:rPr>
        <w:t>means having all the customary elements of ownership, including the right of decision-making and sharing all the risks and profits commensurate with the degree of ownership interests as demonstrated by an examination of the substance, rather than the form of ownership arrangements.</w:t>
      </w:r>
    </w:p>
    <w:p w:rsidR="00723219" w:rsidRDefault="00723219">
      <w:pPr>
        <w:tabs>
          <w:tab w:val="left" w:pos="720"/>
        </w:tabs>
        <w:jc w:val="both"/>
        <w:rPr>
          <w:rFonts w:ascii="Arial" w:hAnsi="Arial" w:cs="Arial"/>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“Parliament” </w:t>
      </w:r>
      <w:r>
        <w:rPr>
          <w:rFonts w:ascii="Arial" w:hAnsi="Arial" w:cs="Arial"/>
          <w:bCs/>
          <w:sz w:val="22"/>
          <w:szCs w:val="22"/>
        </w:rPr>
        <w:t>means Parliament of the Republic of South Africa as set out in Chapter Four of the Constitution.</w:t>
      </w:r>
    </w:p>
    <w:p w:rsidR="00723219" w:rsidRDefault="00723219">
      <w:pPr>
        <w:tabs>
          <w:tab w:val="left" w:pos="720"/>
        </w:tabs>
        <w:jc w:val="both"/>
        <w:rPr>
          <w:rFonts w:ascii="Arial" w:hAnsi="Arial" w:cs="Arial"/>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“Person” </w:t>
      </w:r>
      <w:r>
        <w:rPr>
          <w:rFonts w:ascii="Arial" w:hAnsi="Arial" w:cs="Arial"/>
          <w:sz w:val="22"/>
          <w:szCs w:val="22"/>
        </w:rPr>
        <w:t>includes reference to a juristic person.</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“Project site”</w:t>
      </w:r>
      <w:r>
        <w:rPr>
          <w:rFonts w:ascii="Arial" w:hAnsi="Arial" w:cs="Arial"/>
          <w:color w:val="000000"/>
          <w:sz w:val="22"/>
          <w:szCs w:val="22"/>
        </w:rPr>
        <w:t xml:space="preserve"> where applicable, means the place indicated in bidding documents.</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“Purchaser”</w:t>
      </w:r>
      <w:r>
        <w:rPr>
          <w:rFonts w:ascii="Arial" w:hAnsi="Arial" w:cs="Arial"/>
          <w:color w:val="000000"/>
          <w:sz w:val="22"/>
          <w:szCs w:val="22"/>
        </w:rPr>
        <w:t xml:space="preserve"> means the organization purchasing the goods. </w:t>
      </w:r>
    </w:p>
    <w:p w:rsidR="00723219" w:rsidRDefault="00723219">
      <w:pPr>
        <w:tabs>
          <w:tab w:val="left" w:pos="720"/>
        </w:tabs>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“Rand value” </w:t>
      </w:r>
      <w:r>
        <w:rPr>
          <w:rFonts w:ascii="Arial" w:hAnsi="Arial" w:cs="Arial"/>
          <w:sz w:val="22"/>
          <w:szCs w:val="22"/>
        </w:rPr>
        <w:t>means the total estimated value of a contract in Rand denomination that is calculated at the time of the bid invitations, and includes all applicable taxes and excise duties.</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“Republic”</w:t>
      </w:r>
      <w:r>
        <w:rPr>
          <w:rFonts w:ascii="Arial" w:hAnsi="Arial" w:cs="Arial"/>
          <w:color w:val="000000"/>
          <w:sz w:val="22"/>
          <w:szCs w:val="22"/>
        </w:rPr>
        <w:t xml:space="preserve"> or </w:t>
      </w:r>
      <w:r>
        <w:rPr>
          <w:rFonts w:ascii="Arial" w:hAnsi="Arial" w:cs="Arial"/>
          <w:b/>
          <w:color w:val="000000"/>
          <w:sz w:val="22"/>
          <w:szCs w:val="22"/>
        </w:rPr>
        <w:t>“</w:t>
      </w:r>
      <w:proofErr w:type="spellStart"/>
      <w:r>
        <w:rPr>
          <w:rFonts w:ascii="Arial" w:hAnsi="Arial" w:cs="Arial"/>
          <w:b/>
          <w:color w:val="000000"/>
          <w:sz w:val="22"/>
          <w:szCs w:val="22"/>
        </w:rPr>
        <w:t>RSA</w:t>
      </w:r>
      <w:proofErr w:type="spellEnd"/>
      <w:r>
        <w:rPr>
          <w:rFonts w:ascii="Arial" w:hAnsi="Arial" w:cs="Arial"/>
          <w:b/>
          <w:color w:val="000000"/>
          <w:sz w:val="22"/>
          <w:szCs w:val="22"/>
        </w:rPr>
        <w:t>”</w:t>
      </w:r>
      <w:r>
        <w:rPr>
          <w:rFonts w:ascii="Arial" w:hAnsi="Arial" w:cs="Arial"/>
          <w:color w:val="000000"/>
          <w:sz w:val="22"/>
          <w:szCs w:val="22"/>
        </w:rPr>
        <w:t xml:space="preserve"> means the Republic of South Africa.</w:t>
      </w:r>
    </w:p>
    <w:p w:rsidR="00723219" w:rsidRDefault="00723219">
      <w:pPr>
        <w:tabs>
          <w:tab w:val="left" w:pos="840"/>
        </w:tabs>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 xml:space="preserve">“RFP” </w:t>
      </w:r>
      <w:r>
        <w:rPr>
          <w:rFonts w:ascii="Arial" w:hAnsi="Arial" w:cs="Arial"/>
          <w:color w:val="000000"/>
          <w:sz w:val="22"/>
          <w:szCs w:val="22"/>
        </w:rPr>
        <w:t>means Request for Proposal.</w:t>
      </w:r>
    </w:p>
    <w:p w:rsidR="00723219" w:rsidRDefault="00723219">
      <w:pPr>
        <w:tabs>
          <w:tab w:val="left" w:pos="840"/>
        </w:tabs>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w:t>
      </w:r>
      <w:proofErr w:type="spellStart"/>
      <w:r>
        <w:rPr>
          <w:rFonts w:ascii="Arial" w:hAnsi="Arial" w:cs="Arial"/>
          <w:b/>
          <w:color w:val="000000"/>
          <w:sz w:val="22"/>
          <w:szCs w:val="22"/>
        </w:rPr>
        <w:t>RFT</w:t>
      </w:r>
      <w:proofErr w:type="spellEnd"/>
      <w:r>
        <w:rPr>
          <w:rFonts w:ascii="Arial" w:hAnsi="Arial" w:cs="Arial"/>
          <w:b/>
          <w:color w:val="000000"/>
          <w:sz w:val="22"/>
          <w:szCs w:val="22"/>
        </w:rPr>
        <w:t>”</w:t>
      </w:r>
      <w:r>
        <w:rPr>
          <w:rFonts w:ascii="Arial" w:hAnsi="Arial" w:cs="Arial"/>
          <w:color w:val="000000"/>
          <w:sz w:val="22"/>
          <w:szCs w:val="22"/>
        </w:rPr>
        <w:t xml:space="preserve"> means Request for Tender.</w:t>
      </w:r>
    </w:p>
    <w:p w:rsidR="00723219" w:rsidRDefault="00723219">
      <w:pPr>
        <w:tabs>
          <w:tab w:val="left" w:pos="840"/>
        </w:tabs>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w:t>
      </w:r>
      <w:proofErr w:type="spellStart"/>
      <w:r>
        <w:rPr>
          <w:rFonts w:ascii="Arial" w:hAnsi="Arial" w:cs="Arial"/>
          <w:b/>
          <w:color w:val="000000"/>
          <w:sz w:val="22"/>
          <w:szCs w:val="22"/>
        </w:rPr>
        <w:t>RFQ</w:t>
      </w:r>
      <w:proofErr w:type="spellEnd"/>
      <w:r>
        <w:rPr>
          <w:rFonts w:ascii="Arial" w:hAnsi="Arial" w:cs="Arial"/>
          <w:b/>
          <w:color w:val="000000"/>
          <w:sz w:val="22"/>
          <w:szCs w:val="22"/>
        </w:rPr>
        <w:t xml:space="preserve">” </w:t>
      </w:r>
      <w:r>
        <w:rPr>
          <w:rFonts w:ascii="Arial" w:hAnsi="Arial" w:cs="Arial"/>
          <w:color w:val="000000"/>
          <w:sz w:val="22"/>
          <w:szCs w:val="22"/>
        </w:rPr>
        <w:t>means Request for Quotation.</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w:t>
      </w:r>
      <w:proofErr w:type="spellStart"/>
      <w:r>
        <w:rPr>
          <w:rFonts w:ascii="Arial" w:hAnsi="Arial" w:cs="Arial"/>
          <w:b/>
          <w:color w:val="000000"/>
          <w:sz w:val="22"/>
          <w:szCs w:val="22"/>
        </w:rPr>
        <w:t>SCC</w:t>
      </w:r>
      <w:proofErr w:type="spellEnd"/>
      <w:r>
        <w:rPr>
          <w:rFonts w:ascii="Arial" w:hAnsi="Arial" w:cs="Arial"/>
          <w:b/>
          <w:color w:val="000000"/>
          <w:sz w:val="22"/>
          <w:szCs w:val="22"/>
        </w:rPr>
        <w:t>”</w:t>
      </w:r>
      <w:r>
        <w:rPr>
          <w:rFonts w:ascii="Arial" w:hAnsi="Arial" w:cs="Arial"/>
          <w:color w:val="000000"/>
          <w:sz w:val="22"/>
          <w:szCs w:val="22"/>
        </w:rPr>
        <w:t xml:space="preserve"> means the Special Conditions of Contract.</w:t>
      </w:r>
    </w:p>
    <w:p w:rsidR="00723219" w:rsidRDefault="00723219">
      <w:pPr>
        <w:tabs>
          <w:tab w:val="left" w:pos="840"/>
        </w:tabs>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“Secretary”</w:t>
      </w:r>
      <w:r>
        <w:rPr>
          <w:rFonts w:ascii="Arial" w:hAnsi="Arial" w:cs="Arial"/>
          <w:color w:val="000000"/>
          <w:sz w:val="22"/>
          <w:szCs w:val="22"/>
        </w:rPr>
        <w:t xml:space="preserve"> means the Secretary to Parliament. </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“Services”</w:t>
      </w:r>
      <w:r>
        <w:rPr>
          <w:rFonts w:ascii="Arial" w:hAnsi="Arial" w:cs="Arial"/>
          <w:color w:val="000000"/>
          <w:sz w:val="22"/>
          <w:szCs w:val="22"/>
        </w:rPr>
        <w:t xml:space="preserve"> means those functional services ancillary to the supply of the goods, such as transportation and any other incidental services, such as installation, commissioning, provision of technical assistance, training, catering, gardening, security, maintenance and other such obligations of the supplier covered under the contract.</w:t>
      </w:r>
    </w:p>
    <w:p w:rsidR="00723219" w:rsidRDefault="00723219">
      <w:pPr>
        <w:tabs>
          <w:tab w:val="left" w:pos="720"/>
        </w:tabs>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“Specific contract participation goals” </w:t>
      </w:r>
      <w:r>
        <w:rPr>
          <w:rFonts w:ascii="Arial" w:hAnsi="Arial" w:cs="Arial"/>
          <w:sz w:val="22"/>
          <w:szCs w:val="22"/>
        </w:rPr>
        <w:t>means the goals as stipulated in the Preferential Procurement Regulations, 2001. In addition to above-mentioned goals, the Regulations [12. (1)] also make provision for organs of State to give particular consideration to procuring locally manufactured products.</w:t>
      </w:r>
    </w:p>
    <w:p w:rsidR="00723219" w:rsidRDefault="00723219">
      <w:pPr>
        <w:tabs>
          <w:tab w:val="left" w:pos="720"/>
        </w:tabs>
        <w:jc w:val="both"/>
        <w:rPr>
          <w:rFonts w:ascii="Arial" w:hAnsi="Arial" w:cs="Arial"/>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sz w:val="22"/>
          <w:szCs w:val="22"/>
        </w:rPr>
      </w:pPr>
      <w:r>
        <w:rPr>
          <w:rFonts w:ascii="Arial" w:hAnsi="Arial" w:cs="Arial"/>
          <w:b/>
          <w:bCs/>
          <w:sz w:val="22"/>
          <w:szCs w:val="22"/>
        </w:rPr>
        <w:t>“Small, Medium and Micro Enterprises (</w:t>
      </w:r>
      <w:proofErr w:type="spellStart"/>
      <w:r>
        <w:rPr>
          <w:rFonts w:ascii="Arial" w:hAnsi="Arial" w:cs="Arial"/>
          <w:b/>
          <w:bCs/>
          <w:sz w:val="22"/>
          <w:szCs w:val="22"/>
        </w:rPr>
        <w:t>SMMEs</w:t>
      </w:r>
      <w:proofErr w:type="spellEnd"/>
      <w:r>
        <w:rPr>
          <w:rFonts w:ascii="Arial" w:hAnsi="Arial" w:cs="Arial"/>
          <w:b/>
          <w:bCs/>
          <w:sz w:val="22"/>
          <w:szCs w:val="22"/>
        </w:rPr>
        <w:t xml:space="preserve">) </w:t>
      </w:r>
      <w:r>
        <w:rPr>
          <w:rFonts w:ascii="Arial" w:hAnsi="Arial" w:cs="Arial"/>
          <w:sz w:val="22"/>
          <w:szCs w:val="22"/>
        </w:rPr>
        <w:t>bears the same meaning assigned to this expression in the National Small Business Act, 1996 (Act 102 of 1996).</w:t>
      </w:r>
    </w:p>
    <w:p w:rsidR="00723219" w:rsidRDefault="00723219">
      <w:pPr>
        <w:tabs>
          <w:tab w:val="left" w:pos="720"/>
        </w:tabs>
        <w:jc w:val="both"/>
        <w:rPr>
          <w:rFonts w:ascii="Arial" w:hAnsi="Arial" w:cs="Arial"/>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“Sub-contracting” </w:t>
      </w:r>
      <w:r>
        <w:rPr>
          <w:rFonts w:ascii="Arial" w:hAnsi="Arial" w:cs="Arial"/>
          <w:sz w:val="22"/>
          <w:szCs w:val="22"/>
        </w:rPr>
        <w:t>means the primary contractor’s assigning or leasing or making out work to, or employing another person to support such a primary contractor in the execution of part of a project in terms of the contract.</w:t>
      </w:r>
    </w:p>
    <w:p w:rsidR="00723219" w:rsidRDefault="00723219">
      <w:pPr>
        <w:tabs>
          <w:tab w:val="left" w:pos="720"/>
        </w:tabs>
        <w:jc w:val="both"/>
        <w:rPr>
          <w:rFonts w:ascii="Arial" w:hAnsi="Arial" w:cs="Arial"/>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sz w:val="22"/>
          <w:szCs w:val="22"/>
        </w:rPr>
      </w:pPr>
      <w:r>
        <w:rPr>
          <w:rFonts w:ascii="Arial" w:hAnsi="Arial" w:cs="Arial"/>
          <w:b/>
          <w:bCs/>
          <w:sz w:val="22"/>
          <w:szCs w:val="22"/>
        </w:rPr>
        <w:t xml:space="preserve">“Trust” </w:t>
      </w:r>
      <w:r>
        <w:rPr>
          <w:rFonts w:ascii="Arial" w:hAnsi="Arial" w:cs="Arial"/>
          <w:sz w:val="22"/>
          <w:szCs w:val="22"/>
        </w:rPr>
        <w:t>means the arrangement through which the property of one person is made over or bequeathed to a trustee to administer such property for the benefit of another person.</w:t>
      </w:r>
    </w:p>
    <w:p w:rsidR="00723219" w:rsidRDefault="00723219">
      <w:pPr>
        <w:tabs>
          <w:tab w:val="left" w:pos="720"/>
        </w:tabs>
        <w:jc w:val="both"/>
        <w:rPr>
          <w:rFonts w:ascii="Arial" w:hAnsi="Arial" w:cs="Arial"/>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bCs/>
          <w:sz w:val="22"/>
          <w:szCs w:val="22"/>
        </w:rPr>
        <w:t xml:space="preserve">“Trustee” </w:t>
      </w:r>
      <w:r>
        <w:rPr>
          <w:rFonts w:ascii="Arial" w:hAnsi="Arial" w:cs="Arial"/>
          <w:sz w:val="22"/>
          <w:szCs w:val="22"/>
        </w:rPr>
        <w:t>means any person, including the founder of a trust, to whom property is bequeathed in order for such property to be administered for the benefit of another person.</w:t>
      </w:r>
    </w:p>
    <w:p w:rsidR="00723219" w:rsidRDefault="00723219">
      <w:pPr>
        <w:tabs>
          <w:tab w:val="left" w:pos="720"/>
        </w:tabs>
        <w:ind w:left="720" w:hanging="720"/>
        <w:jc w:val="both"/>
        <w:rPr>
          <w:rFonts w:ascii="Arial" w:hAnsi="Arial" w:cs="Arial"/>
          <w:color w:val="000000"/>
          <w:sz w:val="22"/>
          <w:szCs w:val="22"/>
        </w:rPr>
      </w:pPr>
    </w:p>
    <w:p w:rsidR="00723219" w:rsidRDefault="00723219">
      <w:pPr>
        <w:widowControl/>
        <w:numPr>
          <w:ilvl w:val="1"/>
          <w:numId w:val="44"/>
        </w:numPr>
        <w:tabs>
          <w:tab w:val="left" w:pos="375"/>
          <w:tab w:val="left" w:pos="840"/>
        </w:tabs>
        <w:autoSpaceDE w:val="0"/>
        <w:autoSpaceDN w:val="0"/>
        <w:adjustRightInd w:val="0"/>
        <w:ind w:left="720" w:hanging="720"/>
        <w:jc w:val="both"/>
        <w:rPr>
          <w:rFonts w:ascii="Arial" w:hAnsi="Arial" w:cs="Arial"/>
          <w:color w:val="000000"/>
          <w:sz w:val="22"/>
          <w:szCs w:val="22"/>
        </w:rPr>
      </w:pPr>
      <w:r>
        <w:rPr>
          <w:rFonts w:ascii="Arial" w:hAnsi="Arial" w:cs="Arial"/>
          <w:b/>
          <w:color w:val="000000"/>
          <w:sz w:val="22"/>
          <w:szCs w:val="22"/>
        </w:rPr>
        <w:t>“Written”</w:t>
      </w:r>
      <w:r>
        <w:rPr>
          <w:rFonts w:ascii="Arial" w:hAnsi="Arial" w:cs="Arial"/>
          <w:color w:val="000000"/>
          <w:sz w:val="22"/>
          <w:szCs w:val="22"/>
        </w:rPr>
        <w:t xml:space="preserve"> or </w:t>
      </w:r>
      <w:r>
        <w:rPr>
          <w:rFonts w:ascii="Arial" w:hAnsi="Arial" w:cs="Arial"/>
          <w:b/>
          <w:color w:val="000000"/>
          <w:sz w:val="22"/>
          <w:szCs w:val="22"/>
        </w:rPr>
        <w:t>“in writing”</w:t>
      </w:r>
      <w:r>
        <w:rPr>
          <w:rFonts w:ascii="Arial" w:hAnsi="Arial" w:cs="Arial"/>
          <w:color w:val="000000"/>
          <w:sz w:val="22"/>
          <w:szCs w:val="22"/>
        </w:rPr>
        <w:t xml:space="preserve"> means handwritten in ink or any form of electronic or mechanical writing.</w:t>
      </w:r>
    </w:p>
    <w:p w:rsidR="00723219" w:rsidRDefault="00723219">
      <w:pPr>
        <w:jc w:val="both"/>
        <w:rPr>
          <w:rFonts w:ascii="Arial" w:hAnsi="Arial" w:cs="Arial"/>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2. Application</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2.1</w:t>
      </w:r>
      <w:r>
        <w:rPr>
          <w:rFonts w:ascii="Arial" w:hAnsi="Arial" w:cs="Arial"/>
          <w:color w:val="000000"/>
          <w:sz w:val="22"/>
          <w:szCs w:val="22"/>
        </w:rPr>
        <w:tab/>
        <w:t xml:space="preserve">These general conditions are applicable to all bids, contracts and orders including bids for functional and professional services, sales, hiring, letting and the granting or acquiring of rights, </w:t>
      </w:r>
      <w:r>
        <w:rPr>
          <w:rFonts w:ascii="Arial" w:hAnsi="Arial" w:cs="Arial"/>
          <w:color w:val="000000"/>
          <w:sz w:val="22"/>
          <w:szCs w:val="22"/>
        </w:rPr>
        <w:lastRenderedPageBreak/>
        <w:t>but excluding immovable property, unless otherwise indicated in the bidding documents.</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2.2</w:t>
      </w:r>
      <w:r>
        <w:rPr>
          <w:rFonts w:ascii="Arial" w:hAnsi="Arial" w:cs="Arial"/>
          <w:color w:val="000000"/>
          <w:sz w:val="22"/>
          <w:szCs w:val="22"/>
        </w:rPr>
        <w:tab/>
        <w:t>Where applicable, special conditions of contract are also laid down to cover specific supplies, services or works.</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2.3</w:t>
      </w:r>
      <w:r>
        <w:rPr>
          <w:rFonts w:ascii="Arial" w:hAnsi="Arial" w:cs="Arial"/>
          <w:color w:val="000000"/>
          <w:sz w:val="22"/>
          <w:szCs w:val="22"/>
        </w:rPr>
        <w:tab/>
        <w:t>Where such special conditions of contract are in conflict with these general conditions, the special conditions shall apply.</w:t>
      </w:r>
    </w:p>
    <w:p w:rsidR="00723219" w:rsidRDefault="00723219">
      <w:pPr>
        <w:jc w:val="both"/>
        <w:rPr>
          <w:rFonts w:ascii="Arial" w:hAnsi="Arial" w:cs="Arial"/>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3. General</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3.1</w:t>
      </w:r>
      <w:r>
        <w:rPr>
          <w:rFonts w:ascii="Arial" w:hAnsi="Arial" w:cs="Arial"/>
          <w:color w:val="000000"/>
          <w:sz w:val="22"/>
          <w:szCs w:val="22"/>
        </w:rPr>
        <w:tab/>
        <w:t>Unless otherwise indicated in the bidding documents, the purchaser shall not be liable for any expense incurred in the preparation and submission of a bid. Where applicable a non-refundable fee for documents may be charged.</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1B1B1B"/>
          <w:sz w:val="22"/>
          <w:szCs w:val="22"/>
        </w:rPr>
      </w:pPr>
      <w:r>
        <w:rPr>
          <w:rFonts w:ascii="Arial" w:hAnsi="Arial" w:cs="Arial"/>
          <w:color w:val="000000"/>
          <w:sz w:val="22"/>
          <w:szCs w:val="22"/>
        </w:rPr>
        <w:t>3.2</w:t>
      </w:r>
      <w:r>
        <w:rPr>
          <w:rFonts w:ascii="Arial" w:hAnsi="Arial" w:cs="Arial"/>
          <w:color w:val="000000"/>
          <w:sz w:val="22"/>
          <w:szCs w:val="22"/>
        </w:rPr>
        <w:tab/>
        <w:t xml:space="preserve"> With certain exceptions, invitations to bid can be accessed electronically from </w:t>
      </w:r>
      <w:hyperlink r:id="rId25" w:history="1">
        <w:r>
          <w:rPr>
            <w:rStyle w:val="Hyperlink"/>
            <w:rFonts w:ascii="Arial" w:hAnsi="Arial" w:cs="Arial"/>
            <w:sz w:val="22"/>
            <w:szCs w:val="22"/>
          </w:rPr>
          <w:t>www.parliament.gov.za</w:t>
        </w:r>
      </w:hyperlink>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4. Standards</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4.1</w:t>
      </w:r>
      <w:r>
        <w:rPr>
          <w:rFonts w:ascii="Arial" w:hAnsi="Arial" w:cs="Arial"/>
          <w:color w:val="000000"/>
          <w:sz w:val="22"/>
          <w:szCs w:val="22"/>
        </w:rPr>
        <w:tab/>
        <w:t>The goods supplied shall conform to the standards mentioned in the bidding documents and specifications.</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5. Use of contract documents and information; inspection</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5.1</w:t>
      </w:r>
      <w:r>
        <w:rPr>
          <w:rFonts w:ascii="Arial" w:hAnsi="Arial" w:cs="Arial"/>
          <w:color w:val="000000"/>
          <w:sz w:val="22"/>
          <w:szCs w:val="22"/>
        </w:rPr>
        <w:tab/>
        <w:t>The supplier shall not, without the purchaser’s prior written consent, disclose the contract, or any provision thereof, or any specification, plan, drawing, pattern, sample, or information furnished by or on behalf of the purchaser in connection therewith, to any person other than a person employed by the supplier in the performance of the contract. Disclosure to any such employed person shall be made in confidence and shall extend only as far as may be necessary for purposes of such performance.</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5.2</w:t>
      </w:r>
      <w:r>
        <w:rPr>
          <w:rFonts w:ascii="Arial" w:hAnsi="Arial" w:cs="Arial"/>
          <w:color w:val="000000"/>
          <w:sz w:val="22"/>
          <w:szCs w:val="22"/>
        </w:rPr>
        <w:tab/>
        <w:t xml:space="preserve">The supplier shall not, without the purchaser’s prior written consent, make use of any document or information mentioned in </w:t>
      </w:r>
      <w:proofErr w:type="spellStart"/>
      <w:r>
        <w:rPr>
          <w:rFonts w:ascii="Arial" w:hAnsi="Arial" w:cs="Arial"/>
          <w:color w:val="000000"/>
          <w:sz w:val="22"/>
          <w:szCs w:val="22"/>
        </w:rPr>
        <w:t>GCC</w:t>
      </w:r>
      <w:proofErr w:type="spellEnd"/>
      <w:r>
        <w:rPr>
          <w:rFonts w:ascii="Arial" w:hAnsi="Arial" w:cs="Arial"/>
          <w:color w:val="000000"/>
          <w:sz w:val="22"/>
          <w:szCs w:val="22"/>
        </w:rPr>
        <w:t xml:space="preserve"> clause 5.1 except for purposes of performing the contract.</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5.3</w:t>
      </w:r>
      <w:r>
        <w:rPr>
          <w:rFonts w:ascii="Arial" w:hAnsi="Arial" w:cs="Arial"/>
          <w:color w:val="000000"/>
          <w:sz w:val="22"/>
          <w:szCs w:val="22"/>
        </w:rPr>
        <w:tab/>
        <w:t xml:space="preserve">Any document, other than the contract itself mentioned in </w:t>
      </w:r>
      <w:proofErr w:type="spellStart"/>
      <w:r>
        <w:rPr>
          <w:rFonts w:ascii="Arial" w:hAnsi="Arial" w:cs="Arial"/>
          <w:color w:val="000000"/>
          <w:sz w:val="22"/>
          <w:szCs w:val="22"/>
        </w:rPr>
        <w:t>GCC</w:t>
      </w:r>
      <w:proofErr w:type="spellEnd"/>
      <w:r>
        <w:rPr>
          <w:rFonts w:ascii="Arial" w:hAnsi="Arial" w:cs="Arial"/>
          <w:color w:val="000000"/>
          <w:sz w:val="22"/>
          <w:szCs w:val="22"/>
        </w:rPr>
        <w:t xml:space="preserve"> clause 5.1 shall remain the property of the purchaser and shall be returned (all copies) to the purchaser on completion of the supplier’s performance under the contract if so required by the purchaser.</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5.4</w:t>
      </w:r>
      <w:r>
        <w:rPr>
          <w:rFonts w:ascii="Arial" w:hAnsi="Arial" w:cs="Arial"/>
          <w:color w:val="000000"/>
          <w:sz w:val="22"/>
          <w:szCs w:val="22"/>
        </w:rPr>
        <w:tab/>
        <w:t>The supplier shall permit the purchaser to inspect the supplier’s records relating to the performance of the supplier and to have them audited by auditors appointed by the purchaser, if so required by the purchaser.</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6. Patent rights</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6.1</w:t>
      </w:r>
      <w:r>
        <w:rPr>
          <w:rFonts w:ascii="Arial" w:hAnsi="Arial" w:cs="Arial"/>
          <w:color w:val="000000"/>
          <w:sz w:val="22"/>
          <w:szCs w:val="22"/>
        </w:rPr>
        <w:tab/>
        <w:t>The supplier shall indemnify the purchaser against all third-party claims of infringement of patent, trademark, or industrial design rights arising from use of the goods or any part thereof by the purchaser.</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7. Performance security</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7.1</w:t>
      </w:r>
      <w:r>
        <w:rPr>
          <w:rFonts w:ascii="Arial" w:hAnsi="Arial" w:cs="Arial"/>
          <w:color w:val="000000"/>
          <w:sz w:val="22"/>
          <w:szCs w:val="22"/>
        </w:rPr>
        <w:tab/>
        <w:t xml:space="preserve">Within thirty (30) days of receipt of the notification of contract award, the successful bidder shall furnish to the  purchaser the performance security of the amount specified in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7.2</w:t>
      </w:r>
      <w:r>
        <w:rPr>
          <w:rFonts w:ascii="Arial" w:hAnsi="Arial" w:cs="Arial"/>
          <w:color w:val="000000"/>
          <w:sz w:val="22"/>
          <w:szCs w:val="22"/>
        </w:rPr>
        <w:tab/>
        <w:t>The proceeds of the performance security shall be payable to the purchaser as compensation for any loss resulting from the supplier’s failure to complete his obligations under the contract.</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7.3</w:t>
      </w:r>
      <w:r>
        <w:rPr>
          <w:rFonts w:ascii="Arial" w:hAnsi="Arial" w:cs="Arial"/>
          <w:color w:val="000000"/>
          <w:sz w:val="22"/>
          <w:szCs w:val="22"/>
        </w:rPr>
        <w:tab/>
        <w:t>The performance security shall be denominated in the currency of the contract or</w:t>
      </w:r>
      <w:r>
        <w:rPr>
          <w:rFonts w:ascii="Arial" w:hAnsi="Arial" w:cs="Arial"/>
          <w:color w:val="000000"/>
          <w:sz w:val="22"/>
          <w:szCs w:val="22"/>
        </w:rPr>
        <w:tab/>
        <w:t xml:space="preserve"> in a freely convertible currency acceptable to the purchaser and shall be in one of the following forms:</w:t>
      </w:r>
    </w:p>
    <w:p w:rsidR="00723219" w:rsidRDefault="00723219">
      <w:pPr>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(a)</w:t>
      </w:r>
      <w:r>
        <w:rPr>
          <w:rFonts w:ascii="Arial" w:hAnsi="Arial" w:cs="Arial"/>
          <w:color w:val="000000"/>
          <w:sz w:val="22"/>
          <w:szCs w:val="22"/>
        </w:rPr>
        <w:tab/>
        <w:t>a bank guarantee or an irrevocable letter of credit issued by a reputable bank located in the purchaser’s country or abroad, acceptable to the purchaser, in the form provided in the bidding documents or another form acceptable to the purchaser; or</w:t>
      </w:r>
    </w:p>
    <w:p w:rsidR="00723219" w:rsidRDefault="00723219">
      <w:pPr>
        <w:jc w:val="both"/>
        <w:rPr>
          <w:rFonts w:ascii="Arial" w:hAnsi="Arial" w:cs="Arial"/>
          <w:color w:val="000000"/>
          <w:sz w:val="22"/>
          <w:szCs w:val="22"/>
        </w:rPr>
      </w:pPr>
    </w:p>
    <w:p w:rsidR="00723219" w:rsidRDefault="00723219">
      <w:pPr>
        <w:ind w:firstLine="720"/>
        <w:jc w:val="both"/>
        <w:rPr>
          <w:rFonts w:ascii="Arial" w:hAnsi="Arial" w:cs="Arial"/>
          <w:color w:val="000000"/>
          <w:sz w:val="22"/>
          <w:szCs w:val="22"/>
        </w:rPr>
      </w:pPr>
      <w:r>
        <w:rPr>
          <w:rFonts w:ascii="Arial" w:hAnsi="Arial" w:cs="Arial"/>
          <w:color w:val="000000"/>
          <w:sz w:val="22"/>
          <w:szCs w:val="22"/>
        </w:rPr>
        <w:t>(b)</w:t>
      </w:r>
      <w:r>
        <w:rPr>
          <w:rFonts w:ascii="Arial" w:hAnsi="Arial" w:cs="Arial"/>
          <w:color w:val="000000"/>
          <w:sz w:val="22"/>
          <w:szCs w:val="22"/>
        </w:rPr>
        <w:tab/>
        <w:t xml:space="preserve">a cashier’s or certified </w:t>
      </w:r>
      <w:proofErr w:type="spellStart"/>
      <w:r>
        <w:rPr>
          <w:rFonts w:ascii="Arial" w:hAnsi="Arial" w:cs="Arial"/>
          <w:color w:val="000000"/>
          <w:sz w:val="22"/>
          <w:szCs w:val="22"/>
        </w:rPr>
        <w:t>cheque</w:t>
      </w:r>
      <w:proofErr w:type="spellEnd"/>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7.4</w:t>
      </w:r>
      <w:r>
        <w:rPr>
          <w:rFonts w:ascii="Arial" w:hAnsi="Arial" w:cs="Arial"/>
          <w:color w:val="000000"/>
          <w:sz w:val="22"/>
          <w:szCs w:val="22"/>
        </w:rPr>
        <w:tab/>
        <w:t xml:space="preserve">The performance security will be discharged by the purchaser and returned to the supplier not later than thirty (30) days following the date of completion of the supplier’s performance obligations under the contract, including any warranty obligations, unless otherwise specified in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8. Inspections, tests and analyses</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color w:val="000000"/>
          <w:sz w:val="22"/>
          <w:szCs w:val="22"/>
        </w:rPr>
      </w:pPr>
      <w:r>
        <w:rPr>
          <w:rFonts w:ascii="Arial" w:hAnsi="Arial" w:cs="Arial"/>
          <w:color w:val="000000"/>
          <w:sz w:val="22"/>
          <w:szCs w:val="22"/>
        </w:rPr>
        <w:t>8.1</w:t>
      </w:r>
      <w:r>
        <w:rPr>
          <w:rFonts w:ascii="Arial" w:hAnsi="Arial" w:cs="Arial"/>
          <w:color w:val="000000"/>
          <w:sz w:val="22"/>
          <w:szCs w:val="22"/>
        </w:rPr>
        <w:tab/>
        <w:t>All pre-bidding testing will be for the account of the bidder.</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8.2</w:t>
      </w:r>
      <w:r>
        <w:rPr>
          <w:rFonts w:ascii="Arial" w:hAnsi="Arial" w:cs="Arial"/>
          <w:color w:val="000000"/>
          <w:sz w:val="22"/>
          <w:szCs w:val="22"/>
        </w:rPr>
        <w:tab/>
        <w:t xml:space="preserve">If it is a bid condition that supplies to be produced or services to be rendered should at any stage during production or execution or on completion be subject to inspection, the premises of the bidder or contractor shall be open, at all reasonable hours, for inspection by a representative of Parliament or an </w:t>
      </w:r>
      <w:proofErr w:type="spellStart"/>
      <w:r>
        <w:rPr>
          <w:rFonts w:ascii="Arial" w:hAnsi="Arial" w:cs="Arial"/>
          <w:color w:val="000000"/>
          <w:sz w:val="22"/>
          <w:szCs w:val="22"/>
        </w:rPr>
        <w:t>organisation</w:t>
      </w:r>
      <w:proofErr w:type="spellEnd"/>
      <w:r>
        <w:rPr>
          <w:rFonts w:ascii="Arial" w:hAnsi="Arial" w:cs="Arial"/>
          <w:color w:val="000000"/>
          <w:sz w:val="22"/>
          <w:szCs w:val="22"/>
        </w:rPr>
        <w:t xml:space="preserve"> acting on behalf of Parliament.</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8.3</w:t>
      </w:r>
      <w:r>
        <w:rPr>
          <w:rFonts w:ascii="Arial" w:hAnsi="Arial" w:cs="Arial"/>
          <w:color w:val="000000"/>
          <w:sz w:val="22"/>
          <w:szCs w:val="22"/>
        </w:rPr>
        <w:tab/>
        <w:t>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8.4</w:t>
      </w:r>
      <w:r>
        <w:rPr>
          <w:rFonts w:ascii="Arial" w:hAnsi="Arial" w:cs="Arial"/>
          <w:color w:val="000000"/>
          <w:sz w:val="22"/>
          <w:szCs w:val="22"/>
        </w:rPr>
        <w:tab/>
        <w:t>If the inspections, tests and analyses referred to in clauses 8.2 and 8.3 show the supplies to be in accordance with the contract requirements, the cost of the inspections, tests and analyses shall be defrayed by the purchaser.</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8.5</w:t>
      </w:r>
      <w:r>
        <w:rPr>
          <w:rFonts w:ascii="Arial" w:hAnsi="Arial" w:cs="Arial"/>
          <w:color w:val="000000"/>
          <w:sz w:val="22"/>
          <w:szCs w:val="22"/>
        </w:rPr>
        <w:tab/>
        <w:t>Where the supplies or services referred to in clauses 8.2 and 8.3 do not comply with the contract requirements, irrespective of whether such supplies or services are accepted or not, the cost in connection with these inspections, tests or analyses shall be defrayed by the supplier.</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8.6</w:t>
      </w:r>
      <w:r>
        <w:rPr>
          <w:rFonts w:ascii="Arial" w:hAnsi="Arial" w:cs="Arial"/>
          <w:color w:val="000000"/>
          <w:sz w:val="22"/>
          <w:szCs w:val="22"/>
        </w:rPr>
        <w:tab/>
        <w:t>Supplies and services which are referred to in clauses 8.2 and 8.3 and which do not comply with the contract requirements may be rejected.</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8.7</w:t>
      </w:r>
      <w:r>
        <w:rPr>
          <w:rFonts w:ascii="Arial" w:hAnsi="Arial" w:cs="Arial"/>
          <w:color w:val="000000"/>
          <w:sz w:val="22"/>
          <w:szCs w:val="22"/>
        </w:rPr>
        <w:tab/>
        <w:t>Any contract supplies may on or after delivery be inspected, tested or analyzed and may be rejected if found not to comply with the requirements of the contract. Such rejected supplies shall be held at the cost and risk of the supplier who shall, when called upon, remove them immediately at his own cost and forthwith substitute them with supplies which do comply with the requirements of the contract. Failing such removal the rejected supplies shall be returned at the suppliers cost and risk. Should the supplier fail to provide the substitute supplies forthwith, the purchaser may, without giving the supplier further opportunity to substitute the rejected supplies, purchase such supplies as may be necessary at the expense of the supplier.</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8.8</w:t>
      </w:r>
      <w:r>
        <w:rPr>
          <w:rFonts w:ascii="Arial" w:hAnsi="Arial" w:cs="Arial"/>
          <w:color w:val="000000"/>
          <w:sz w:val="22"/>
          <w:szCs w:val="22"/>
        </w:rPr>
        <w:tab/>
        <w:t xml:space="preserve">The provisions of clauses 8.4 to 8.7 shall not prejudice the right of the purchaser to cancel the contract on account of a breach of the conditions thereof, or to act in terms of Clause 23 of </w:t>
      </w:r>
      <w:proofErr w:type="spellStart"/>
      <w:r>
        <w:rPr>
          <w:rFonts w:ascii="Arial" w:hAnsi="Arial" w:cs="Arial"/>
          <w:color w:val="000000"/>
          <w:sz w:val="22"/>
          <w:szCs w:val="22"/>
        </w:rPr>
        <w:t>GCC</w:t>
      </w:r>
      <w:proofErr w:type="spellEnd"/>
      <w:r>
        <w:rPr>
          <w:rFonts w:ascii="Arial" w:hAnsi="Arial" w:cs="Arial"/>
          <w:color w:val="000000"/>
          <w:sz w:val="22"/>
          <w:szCs w:val="22"/>
        </w:rPr>
        <w:t>.</w:t>
      </w:r>
    </w:p>
    <w:p w:rsidR="00723219" w:rsidRDefault="00723219">
      <w:pPr>
        <w:jc w:val="both"/>
        <w:rPr>
          <w:rFonts w:ascii="Arial" w:hAnsi="Arial" w:cs="Arial"/>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9. Packing</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9.1</w:t>
      </w:r>
      <w:r>
        <w:rPr>
          <w:rFonts w:ascii="Arial" w:hAnsi="Arial" w:cs="Arial"/>
          <w:color w:val="000000"/>
          <w:sz w:val="22"/>
          <w:szCs w:val="22"/>
        </w:rPr>
        <w:tab/>
        <w:t xml:space="preserve">The supplier shall provide such packing of the goods as is required to prevent their damage or </w:t>
      </w:r>
      <w:r>
        <w:rPr>
          <w:rFonts w:ascii="Arial" w:hAnsi="Arial" w:cs="Arial"/>
          <w:color w:val="000000"/>
          <w:sz w:val="22"/>
          <w:szCs w:val="22"/>
        </w:rPr>
        <w:lastRenderedPageBreak/>
        <w:t>deterioration during transit to their final destination, as indicated in the contract. The packing shall be sufficient to withstand, without limitation, rough handling during transit and exposure to extreme temperatures, salt and precipitation during transit, and open storage. Packing, case size and weights shall take into consideration, where appropriate, the remoteness of the goods’ final destination and the absence of heavy handling facilities at all points in transit.</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9.2</w:t>
      </w:r>
      <w:r>
        <w:rPr>
          <w:rFonts w:ascii="Arial" w:hAnsi="Arial" w:cs="Arial"/>
          <w:color w:val="000000"/>
          <w:sz w:val="22"/>
          <w:szCs w:val="22"/>
        </w:rPr>
        <w:tab/>
        <w:t xml:space="preserve">The packing, marking, and documentation within and outside the packages shall comply strictly with such special requirements as shall be expressly provided for in the contract, including additional requirements, if any, specified in </w:t>
      </w:r>
      <w:proofErr w:type="spellStart"/>
      <w:r>
        <w:rPr>
          <w:rFonts w:ascii="Arial" w:hAnsi="Arial" w:cs="Arial"/>
          <w:color w:val="000000"/>
          <w:sz w:val="22"/>
          <w:szCs w:val="22"/>
        </w:rPr>
        <w:t>SCC</w:t>
      </w:r>
      <w:proofErr w:type="spellEnd"/>
      <w:r>
        <w:rPr>
          <w:rFonts w:ascii="Arial" w:hAnsi="Arial" w:cs="Arial"/>
          <w:color w:val="000000"/>
          <w:sz w:val="22"/>
          <w:szCs w:val="22"/>
        </w:rPr>
        <w:t>, and in any subsequent instructions ordered by the purchaser.</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10. Delivery and documents</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10.1</w:t>
      </w:r>
      <w:r>
        <w:rPr>
          <w:rFonts w:ascii="Arial" w:hAnsi="Arial" w:cs="Arial"/>
          <w:color w:val="000000"/>
          <w:sz w:val="22"/>
          <w:szCs w:val="22"/>
        </w:rPr>
        <w:tab/>
        <w:t xml:space="preserve">Delivery of the goods shall be made by the supplier in accordance with the terms specified in the contract. The details of shipping and/or other documents to be furnished by the supplier are specified in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r>
        <w:rPr>
          <w:rFonts w:ascii="Arial" w:hAnsi="Arial" w:cs="Arial"/>
          <w:color w:val="000000"/>
          <w:sz w:val="22"/>
          <w:szCs w:val="22"/>
        </w:rPr>
        <w:t>10.2</w:t>
      </w:r>
      <w:r>
        <w:rPr>
          <w:rFonts w:ascii="Arial" w:hAnsi="Arial" w:cs="Arial"/>
          <w:color w:val="000000"/>
          <w:sz w:val="22"/>
          <w:szCs w:val="22"/>
        </w:rPr>
        <w:tab/>
        <w:t xml:space="preserve">Documents to be submitted by the supplier are specified in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11. Insurance</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11.1</w:t>
      </w:r>
      <w:r>
        <w:rPr>
          <w:rFonts w:ascii="Arial" w:hAnsi="Arial" w:cs="Arial"/>
          <w:color w:val="000000"/>
          <w:sz w:val="22"/>
          <w:szCs w:val="22"/>
        </w:rPr>
        <w:tab/>
        <w:t xml:space="preserve">The goods supplied under the contract shall be fully insured in a freely convertible currency against loss or damage incidental to manufacture or acquisition, transportation, storage and delivery in the manner specified in the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12. Transportation</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12.1</w:t>
      </w:r>
      <w:r>
        <w:rPr>
          <w:rFonts w:ascii="Arial" w:hAnsi="Arial" w:cs="Arial"/>
          <w:color w:val="000000"/>
          <w:sz w:val="22"/>
          <w:szCs w:val="22"/>
        </w:rPr>
        <w:tab/>
        <w:t xml:space="preserve">Should a price other than an all-inclusive delivered price be required, this shall be specified in the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13. Incidental services</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13.1</w:t>
      </w:r>
      <w:r>
        <w:rPr>
          <w:rFonts w:ascii="Arial" w:hAnsi="Arial" w:cs="Arial"/>
          <w:color w:val="000000"/>
          <w:sz w:val="22"/>
          <w:szCs w:val="22"/>
        </w:rPr>
        <w:tab/>
        <w:t xml:space="preserve">The supplier may be required to provide any or all of the following services, including additional services, if any, specified in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(a)</w:t>
      </w:r>
      <w:r>
        <w:rPr>
          <w:rFonts w:ascii="Arial" w:hAnsi="Arial" w:cs="Arial"/>
          <w:color w:val="000000"/>
          <w:sz w:val="22"/>
          <w:szCs w:val="22"/>
        </w:rPr>
        <w:tab/>
        <w:t>performance or supervision of on-site assembly and/or commissioning of the supplied goods;</w:t>
      </w:r>
    </w:p>
    <w:p w:rsidR="00723219" w:rsidRDefault="00723219">
      <w:pPr>
        <w:ind w:firstLine="720"/>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(b)</w:t>
      </w:r>
      <w:r>
        <w:rPr>
          <w:rFonts w:ascii="Arial" w:hAnsi="Arial" w:cs="Arial"/>
          <w:color w:val="000000"/>
          <w:sz w:val="22"/>
          <w:szCs w:val="22"/>
        </w:rPr>
        <w:tab/>
        <w:t>furnishing of tools required for assembly and/or maintenance of the supplied goods;</w:t>
      </w:r>
    </w:p>
    <w:p w:rsidR="00723219" w:rsidRDefault="00723219">
      <w:pPr>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(c)</w:t>
      </w:r>
      <w:r>
        <w:rPr>
          <w:rFonts w:ascii="Arial" w:hAnsi="Arial" w:cs="Arial"/>
          <w:color w:val="000000"/>
          <w:sz w:val="22"/>
          <w:szCs w:val="22"/>
        </w:rPr>
        <w:tab/>
        <w:t>furnishing of a detailed operations and maintenance manual for each appropriate unit of the supplied goods;</w:t>
      </w:r>
    </w:p>
    <w:p w:rsidR="00723219" w:rsidRDefault="00723219">
      <w:pPr>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(d)</w:t>
      </w:r>
      <w:r>
        <w:rPr>
          <w:rFonts w:ascii="Arial" w:hAnsi="Arial" w:cs="Arial"/>
          <w:color w:val="000000"/>
          <w:sz w:val="22"/>
          <w:szCs w:val="22"/>
        </w:rPr>
        <w:tab/>
        <w:t>performance or supervision or maintenance and/or repair of the supplied goods, for a period of time agreed by the parties, provided that this service shall not relieve the supplier of any warranty obligations under this contract; and</w:t>
      </w:r>
    </w:p>
    <w:p w:rsidR="00723219" w:rsidRDefault="00723219">
      <w:pPr>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(e)</w:t>
      </w:r>
      <w:r>
        <w:rPr>
          <w:rFonts w:ascii="Arial" w:hAnsi="Arial" w:cs="Arial"/>
          <w:color w:val="000000"/>
          <w:sz w:val="22"/>
          <w:szCs w:val="22"/>
        </w:rPr>
        <w:tab/>
        <w:t>training of the purchaser’s personnel, at the supplier’s plant and/or on-site, in assembly, start-up, operation, maintenance, and/or repair of the supplied goods.</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13.2</w:t>
      </w:r>
      <w:r>
        <w:rPr>
          <w:rFonts w:ascii="Arial" w:hAnsi="Arial" w:cs="Arial"/>
          <w:color w:val="000000"/>
          <w:sz w:val="22"/>
          <w:szCs w:val="22"/>
        </w:rPr>
        <w:tab/>
        <w:t>Prices charged by the supplier for incidental services, if not included in the contract price for the goods, shall be agreed upon in advance by the parties and shall not exceed the prevailing rates charged to other parties by the supplier for similar services.</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14. Spare parts</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14.1</w:t>
      </w:r>
      <w:r>
        <w:rPr>
          <w:rFonts w:ascii="Arial" w:hAnsi="Arial" w:cs="Arial"/>
          <w:color w:val="000000"/>
          <w:sz w:val="22"/>
          <w:szCs w:val="22"/>
        </w:rPr>
        <w:tab/>
        <w:t xml:space="preserve">As specified in </w:t>
      </w:r>
      <w:proofErr w:type="spellStart"/>
      <w:r>
        <w:rPr>
          <w:rFonts w:ascii="Arial" w:hAnsi="Arial" w:cs="Arial"/>
          <w:color w:val="000000"/>
          <w:sz w:val="22"/>
          <w:szCs w:val="22"/>
        </w:rPr>
        <w:t>SCC</w:t>
      </w:r>
      <w:proofErr w:type="spellEnd"/>
      <w:r>
        <w:rPr>
          <w:rFonts w:ascii="Arial" w:hAnsi="Arial" w:cs="Arial"/>
          <w:color w:val="000000"/>
          <w:sz w:val="22"/>
          <w:szCs w:val="22"/>
        </w:rPr>
        <w:t>, the supplier may be required to provide any or all of the following materials, notifications, and information pertaining to spare parts manufactured or distributed by the supplier:</w:t>
      </w:r>
    </w:p>
    <w:p w:rsidR="00723219" w:rsidRDefault="00723219">
      <w:pPr>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(a)</w:t>
      </w:r>
      <w:r>
        <w:rPr>
          <w:rFonts w:ascii="Arial" w:hAnsi="Arial" w:cs="Arial"/>
          <w:color w:val="000000"/>
          <w:sz w:val="22"/>
          <w:szCs w:val="22"/>
        </w:rPr>
        <w:tab/>
        <w:t>such spare parts as the purchaser may elect to purchase from the supplier, provided that this election shall not relieve the supplier of any warranty obligations under the contract; and</w:t>
      </w:r>
    </w:p>
    <w:p w:rsidR="00723219" w:rsidRDefault="00723219">
      <w:pPr>
        <w:ind w:firstLine="720"/>
        <w:jc w:val="both"/>
        <w:rPr>
          <w:rFonts w:ascii="Arial" w:hAnsi="Arial" w:cs="Arial"/>
          <w:color w:val="000000"/>
          <w:sz w:val="22"/>
          <w:szCs w:val="22"/>
        </w:rPr>
      </w:pPr>
    </w:p>
    <w:p w:rsidR="00723219" w:rsidRDefault="00723219">
      <w:pPr>
        <w:ind w:firstLine="720"/>
        <w:jc w:val="both"/>
        <w:rPr>
          <w:rFonts w:ascii="Arial" w:hAnsi="Arial" w:cs="Arial"/>
          <w:color w:val="000000"/>
          <w:sz w:val="22"/>
          <w:szCs w:val="22"/>
        </w:rPr>
      </w:pPr>
      <w:r>
        <w:rPr>
          <w:rFonts w:ascii="Arial" w:hAnsi="Arial" w:cs="Arial"/>
          <w:color w:val="000000"/>
          <w:sz w:val="22"/>
          <w:szCs w:val="22"/>
        </w:rPr>
        <w:t>(b)</w:t>
      </w:r>
      <w:r>
        <w:rPr>
          <w:rFonts w:ascii="Arial" w:hAnsi="Arial" w:cs="Arial"/>
          <w:color w:val="000000"/>
          <w:sz w:val="22"/>
          <w:szCs w:val="22"/>
        </w:rPr>
        <w:tab/>
        <w:t>in the event of termination of production of the spare parts:</w:t>
      </w:r>
    </w:p>
    <w:p w:rsidR="00723219" w:rsidRDefault="00723219">
      <w:pPr>
        <w:jc w:val="both"/>
        <w:rPr>
          <w:rFonts w:ascii="Arial" w:hAnsi="Arial" w:cs="Arial"/>
          <w:color w:val="000000"/>
          <w:sz w:val="22"/>
          <w:szCs w:val="22"/>
        </w:rPr>
      </w:pPr>
    </w:p>
    <w:p w:rsidR="00723219" w:rsidRDefault="00723219">
      <w:pPr>
        <w:widowControl/>
        <w:numPr>
          <w:ilvl w:val="0"/>
          <w:numId w:val="45"/>
        </w:numPr>
        <w:autoSpaceDE w:val="0"/>
        <w:autoSpaceDN w:val="0"/>
        <w:adjustRightInd w:val="0"/>
        <w:jc w:val="both"/>
        <w:rPr>
          <w:rFonts w:ascii="Arial" w:hAnsi="Arial" w:cs="Arial"/>
          <w:color w:val="000000"/>
          <w:sz w:val="22"/>
          <w:szCs w:val="22"/>
        </w:rPr>
      </w:pPr>
      <w:r>
        <w:rPr>
          <w:rFonts w:ascii="Arial" w:hAnsi="Arial" w:cs="Arial"/>
          <w:color w:val="000000"/>
          <w:sz w:val="22"/>
          <w:szCs w:val="22"/>
        </w:rPr>
        <w:t>Advance notification to the purchaser of the pending termination, in sufficient time to permit the purchaser to procure needed requirements; and</w:t>
      </w:r>
    </w:p>
    <w:p w:rsidR="00723219" w:rsidRDefault="00723219">
      <w:pPr>
        <w:ind w:left="1440"/>
        <w:jc w:val="both"/>
        <w:rPr>
          <w:rFonts w:ascii="Arial" w:hAnsi="Arial" w:cs="Arial"/>
          <w:color w:val="000000"/>
          <w:sz w:val="22"/>
          <w:szCs w:val="22"/>
        </w:rPr>
      </w:pPr>
    </w:p>
    <w:p w:rsidR="00723219" w:rsidRDefault="00723219">
      <w:pPr>
        <w:ind w:left="2160" w:hanging="720"/>
        <w:jc w:val="both"/>
        <w:rPr>
          <w:rFonts w:ascii="Arial" w:hAnsi="Arial" w:cs="Arial"/>
          <w:color w:val="000000"/>
          <w:sz w:val="22"/>
          <w:szCs w:val="22"/>
        </w:rPr>
      </w:pPr>
      <w:r>
        <w:rPr>
          <w:rFonts w:ascii="Arial" w:hAnsi="Arial" w:cs="Arial"/>
          <w:color w:val="000000"/>
          <w:sz w:val="22"/>
          <w:szCs w:val="22"/>
        </w:rPr>
        <w:t>(ii)</w:t>
      </w:r>
      <w:r>
        <w:rPr>
          <w:rFonts w:ascii="Arial" w:hAnsi="Arial" w:cs="Arial"/>
          <w:color w:val="000000"/>
          <w:sz w:val="22"/>
          <w:szCs w:val="22"/>
        </w:rPr>
        <w:tab/>
        <w:t>following such termination, furnishing at no cost to the purchaser, the blueprints, drawings, and specifications of the spare parts, if requested.</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15. Warranty</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15.1</w:t>
      </w:r>
      <w:r>
        <w:rPr>
          <w:rFonts w:ascii="Arial" w:hAnsi="Arial" w:cs="Arial"/>
          <w:color w:val="000000"/>
          <w:sz w:val="22"/>
          <w:szCs w:val="22"/>
        </w:rPr>
        <w:tab/>
        <w:t>The supplier warrants that the goods supplied under the contract are new, unused, of the most recent or current models and that they incorporate all recent improvements in design and materials unless provided otherwise in the contract. The supplier further warrants that all goods supplied under this contract shall have no defect, arising from design, materials, or workmanship (except when the design and/or material is required by the purchaser’s specifications) or from any act or omission of the supplier, that may develop under normal use of the supplied goods in the conditions prevailing in the country of final destination.</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15.2</w:t>
      </w:r>
      <w:r>
        <w:rPr>
          <w:rFonts w:ascii="Arial" w:hAnsi="Arial" w:cs="Arial"/>
          <w:color w:val="000000"/>
          <w:sz w:val="22"/>
          <w:szCs w:val="22"/>
        </w:rPr>
        <w:tab/>
        <w:t xml:space="preserve">This warranty shall remain valid for twelve (12) months after the goods, or any portion thereof as the case may be, have been delivered to and accepted at the final destination indicated in the contract, or for eighteen (18) months after the date of shipment from the port or place of loading in the source country, whichever period concludes earlier, unless specified otherwise in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15.3</w:t>
      </w:r>
      <w:r>
        <w:rPr>
          <w:rFonts w:ascii="Arial" w:hAnsi="Arial" w:cs="Arial"/>
          <w:color w:val="000000"/>
          <w:sz w:val="22"/>
          <w:szCs w:val="22"/>
        </w:rPr>
        <w:tab/>
        <w:t>The purchaser shall promptly notify the supplier in writing of any claims arising under this warranty.</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15.4</w:t>
      </w:r>
      <w:r>
        <w:rPr>
          <w:rFonts w:ascii="Arial" w:hAnsi="Arial" w:cs="Arial"/>
          <w:color w:val="000000"/>
          <w:sz w:val="22"/>
          <w:szCs w:val="22"/>
        </w:rPr>
        <w:tab/>
        <w:t xml:space="preserve">Upon receipt of such notice, the supplier shall, within the period specified in </w:t>
      </w:r>
      <w:proofErr w:type="spellStart"/>
      <w:r>
        <w:rPr>
          <w:rFonts w:ascii="Arial" w:hAnsi="Arial" w:cs="Arial"/>
          <w:color w:val="000000"/>
          <w:sz w:val="22"/>
          <w:szCs w:val="22"/>
        </w:rPr>
        <w:t>SCC</w:t>
      </w:r>
      <w:proofErr w:type="spellEnd"/>
      <w:r>
        <w:rPr>
          <w:rFonts w:ascii="Arial" w:hAnsi="Arial" w:cs="Arial"/>
          <w:color w:val="000000"/>
          <w:sz w:val="22"/>
          <w:szCs w:val="22"/>
        </w:rPr>
        <w:t xml:space="preserve"> and with all reasonable speed, repair or replace the defective goods or parts thereof, without costs to the purchaser.</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15.5</w:t>
      </w:r>
      <w:r>
        <w:rPr>
          <w:rFonts w:ascii="Arial" w:hAnsi="Arial" w:cs="Arial"/>
          <w:color w:val="000000"/>
          <w:sz w:val="22"/>
          <w:szCs w:val="22"/>
        </w:rPr>
        <w:tab/>
        <w:t xml:space="preserve">If the supplier, having been notified, fails to remedy the defect(s) within the period specified in </w:t>
      </w:r>
      <w:proofErr w:type="spellStart"/>
      <w:r>
        <w:rPr>
          <w:rFonts w:ascii="Arial" w:hAnsi="Arial" w:cs="Arial"/>
          <w:color w:val="000000"/>
          <w:sz w:val="22"/>
          <w:szCs w:val="22"/>
        </w:rPr>
        <w:t>SCC</w:t>
      </w:r>
      <w:proofErr w:type="spellEnd"/>
      <w:r>
        <w:rPr>
          <w:rFonts w:ascii="Arial" w:hAnsi="Arial" w:cs="Arial"/>
          <w:color w:val="000000"/>
          <w:sz w:val="22"/>
          <w:szCs w:val="22"/>
        </w:rPr>
        <w:t>, the purchaser may proceed to take such remedial action as may be necessary, at the supplier’s risk and expense and without prejudice to any other rights which the purchaser may have against the supplier under the contract.</w:t>
      </w: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16. Payment</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16.1</w:t>
      </w:r>
      <w:r>
        <w:rPr>
          <w:rFonts w:ascii="Arial" w:hAnsi="Arial" w:cs="Arial"/>
          <w:color w:val="000000"/>
          <w:sz w:val="22"/>
          <w:szCs w:val="22"/>
        </w:rPr>
        <w:tab/>
        <w:t xml:space="preserve">The method and conditions of payment to be made to the supplier under this contract shall be specified in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16.2</w:t>
      </w:r>
      <w:r>
        <w:rPr>
          <w:rFonts w:ascii="Arial" w:hAnsi="Arial" w:cs="Arial"/>
          <w:color w:val="000000"/>
          <w:sz w:val="22"/>
          <w:szCs w:val="22"/>
        </w:rPr>
        <w:tab/>
        <w:t>The supplier shall furnish the purchaser with an invoice accompanied by a copy of the delivery note and upon fulfillment of other obligations stipulated in the contract.</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16.3</w:t>
      </w:r>
      <w:r>
        <w:rPr>
          <w:rFonts w:ascii="Arial" w:hAnsi="Arial" w:cs="Arial"/>
          <w:color w:val="000000"/>
          <w:sz w:val="22"/>
          <w:szCs w:val="22"/>
        </w:rPr>
        <w:tab/>
        <w:t xml:space="preserve">Payments shall be made promptly by the purchaser, but in no case later than thirty (30) days </w:t>
      </w:r>
      <w:r>
        <w:rPr>
          <w:rFonts w:ascii="Arial" w:hAnsi="Arial" w:cs="Arial"/>
          <w:color w:val="000000"/>
          <w:sz w:val="22"/>
          <w:szCs w:val="22"/>
        </w:rPr>
        <w:lastRenderedPageBreak/>
        <w:t>after submission of an invoice or claim by the supplier.</w:t>
      </w: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r>
        <w:rPr>
          <w:rFonts w:ascii="Arial" w:hAnsi="Arial" w:cs="Arial"/>
          <w:color w:val="000000"/>
          <w:sz w:val="22"/>
          <w:szCs w:val="22"/>
        </w:rPr>
        <w:t>16.4</w:t>
      </w:r>
      <w:r>
        <w:rPr>
          <w:rFonts w:ascii="Arial" w:hAnsi="Arial" w:cs="Arial"/>
          <w:color w:val="000000"/>
          <w:sz w:val="22"/>
          <w:szCs w:val="22"/>
        </w:rPr>
        <w:tab/>
        <w:t xml:space="preserve">Payment will be made in Rand unless otherwise stipulated in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17. Prices</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17.1</w:t>
      </w:r>
      <w:r>
        <w:rPr>
          <w:rFonts w:ascii="Arial" w:hAnsi="Arial" w:cs="Arial"/>
          <w:color w:val="000000"/>
          <w:sz w:val="22"/>
          <w:szCs w:val="22"/>
        </w:rPr>
        <w:tab/>
        <w:t xml:space="preserve">Prices charged by the supplier for goods delivered and services performed under the contract shall not vary from the prices quoted by the supplier in his bid, with the exception of any price adjustments authorized in </w:t>
      </w:r>
      <w:proofErr w:type="spellStart"/>
      <w:r>
        <w:rPr>
          <w:rFonts w:ascii="Arial" w:hAnsi="Arial" w:cs="Arial"/>
          <w:color w:val="000000"/>
          <w:sz w:val="22"/>
          <w:szCs w:val="22"/>
        </w:rPr>
        <w:t>SCC</w:t>
      </w:r>
      <w:proofErr w:type="spellEnd"/>
      <w:r>
        <w:rPr>
          <w:rFonts w:ascii="Arial" w:hAnsi="Arial" w:cs="Arial"/>
          <w:color w:val="000000"/>
          <w:sz w:val="22"/>
          <w:szCs w:val="22"/>
        </w:rPr>
        <w:t xml:space="preserve"> or in the purchaser’s request for bid validity extension, as the case may be.</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18. Contract amendments</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18.1</w:t>
      </w:r>
      <w:r>
        <w:rPr>
          <w:rFonts w:ascii="Arial" w:hAnsi="Arial" w:cs="Arial"/>
          <w:color w:val="000000"/>
          <w:sz w:val="22"/>
          <w:szCs w:val="22"/>
        </w:rPr>
        <w:tab/>
        <w:t>No variation in or modification of the terms of the contract shall be made except by written amendment signed by the parties concerned.</w:t>
      </w:r>
    </w:p>
    <w:p w:rsidR="00723219" w:rsidRDefault="00723219">
      <w:pPr>
        <w:jc w:val="both"/>
        <w:rPr>
          <w:rFonts w:ascii="Arial" w:hAnsi="Arial" w:cs="Arial"/>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19. Assignment</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19.1</w:t>
      </w:r>
      <w:r>
        <w:rPr>
          <w:rFonts w:ascii="Arial" w:hAnsi="Arial" w:cs="Arial"/>
          <w:color w:val="000000"/>
          <w:sz w:val="22"/>
          <w:szCs w:val="22"/>
        </w:rPr>
        <w:tab/>
        <w:t>The supplier shall not assign, in whole or in part, its obligations to perform under the contract, except with the purchaser’s prior written consent.</w:t>
      </w:r>
    </w:p>
    <w:p w:rsidR="00723219" w:rsidRDefault="00723219">
      <w:pPr>
        <w:jc w:val="both"/>
        <w:rPr>
          <w:rFonts w:ascii="Arial" w:hAnsi="Arial" w:cs="Arial"/>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20. Subcontracts</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20.1</w:t>
      </w:r>
      <w:r>
        <w:rPr>
          <w:rFonts w:ascii="Arial" w:hAnsi="Arial" w:cs="Arial"/>
          <w:color w:val="000000"/>
          <w:sz w:val="22"/>
          <w:szCs w:val="22"/>
        </w:rPr>
        <w:tab/>
        <w:t>The supplier shall notify the purchaser in writing of all subcontracts awarded under this contract if not already specified in the bid. Such notification, in the original bid or later, shall not relieve the supplier from any liability or obligation under the contract.</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21. Delays in the supplier’s performance</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21.1</w:t>
      </w:r>
      <w:r>
        <w:rPr>
          <w:rFonts w:ascii="Arial" w:hAnsi="Arial" w:cs="Arial"/>
          <w:color w:val="000000"/>
          <w:sz w:val="22"/>
          <w:szCs w:val="22"/>
        </w:rPr>
        <w:tab/>
        <w:t>Delivery of the goods and performance of services shall be made by the supplier in accordance with the time schedule prescribed by the purchaser in the contract.</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21.2</w:t>
      </w:r>
      <w:r>
        <w:rPr>
          <w:rFonts w:ascii="Arial" w:hAnsi="Arial" w:cs="Arial"/>
          <w:color w:val="000000"/>
          <w:sz w:val="22"/>
          <w:szCs w:val="22"/>
        </w:rPr>
        <w:tab/>
        <w:t>If at any time during performance of the contract, the supplier or its subcontractor(s) should encounter conditions impeding timely delivery of the goods and performance of services, the supplier shall promptly notify the purchaser in writing of the fact of the delay, its likely duration and its cause(s). As soon as practicable after receipt of the supplier’s notice, the purchaser shall evaluate the situation and may at his discretion extend the supplier’s time for performance, with or without the imposition of penalties, in which case the extension shall be ratified by the parties by amendment of contract.</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21.3</w:t>
      </w:r>
      <w:r>
        <w:rPr>
          <w:rFonts w:ascii="Arial" w:hAnsi="Arial" w:cs="Arial"/>
          <w:color w:val="000000"/>
          <w:sz w:val="22"/>
          <w:szCs w:val="22"/>
        </w:rPr>
        <w:tab/>
        <w:t>No provision in a contract shall be deemed to prohibit the obtaining of supplies or services from a national department, provincial department, or a local authority.</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21.4</w:t>
      </w:r>
      <w:r>
        <w:rPr>
          <w:rFonts w:ascii="Arial" w:hAnsi="Arial" w:cs="Arial"/>
          <w:color w:val="000000"/>
          <w:sz w:val="22"/>
          <w:szCs w:val="22"/>
        </w:rPr>
        <w:tab/>
        <w:t>The right is reserved to procure outside of the contract small quantities or to have minor essential services executed if an emergency arises, the supplier’s point of supply is not situated at or near the place where the supplies are required, or the supplier’s services are not readily available.</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21.5</w:t>
      </w:r>
      <w:r>
        <w:rPr>
          <w:rFonts w:ascii="Arial" w:hAnsi="Arial" w:cs="Arial"/>
          <w:color w:val="000000"/>
          <w:sz w:val="22"/>
          <w:szCs w:val="22"/>
        </w:rPr>
        <w:tab/>
        <w:t xml:space="preserve">Except as provided under </w:t>
      </w:r>
      <w:proofErr w:type="spellStart"/>
      <w:r>
        <w:rPr>
          <w:rFonts w:ascii="Arial" w:hAnsi="Arial" w:cs="Arial"/>
          <w:color w:val="000000"/>
          <w:sz w:val="22"/>
          <w:szCs w:val="22"/>
        </w:rPr>
        <w:t>GCC</w:t>
      </w:r>
      <w:proofErr w:type="spellEnd"/>
      <w:r>
        <w:rPr>
          <w:rFonts w:ascii="Arial" w:hAnsi="Arial" w:cs="Arial"/>
          <w:color w:val="000000"/>
          <w:sz w:val="22"/>
          <w:szCs w:val="22"/>
        </w:rPr>
        <w:t xml:space="preserve"> Clause 25, a delay by the supplier in the performance of its delivery obligations shall render the supplier liable to the imposition of penalties, pursuant to </w:t>
      </w:r>
      <w:proofErr w:type="spellStart"/>
      <w:r>
        <w:rPr>
          <w:rFonts w:ascii="Arial" w:hAnsi="Arial" w:cs="Arial"/>
          <w:color w:val="000000"/>
          <w:sz w:val="22"/>
          <w:szCs w:val="22"/>
        </w:rPr>
        <w:t>GCC</w:t>
      </w:r>
      <w:proofErr w:type="spellEnd"/>
      <w:r>
        <w:rPr>
          <w:rFonts w:ascii="Arial" w:hAnsi="Arial" w:cs="Arial"/>
          <w:color w:val="000000"/>
          <w:sz w:val="22"/>
          <w:szCs w:val="22"/>
        </w:rPr>
        <w:t xml:space="preserve"> Clause 22, unless an extension of time is agreed upon pursuant to </w:t>
      </w:r>
      <w:proofErr w:type="spellStart"/>
      <w:r>
        <w:rPr>
          <w:rFonts w:ascii="Arial" w:hAnsi="Arial" w:cs="Arial"/>
          <w:color w:val="000000"/>
          <w:sz w:val="22"/>
          <w:szCs w:val="22"/>
        </w:rPr>
        <w:t>GCC</w:t>
      </w:r>
      <w:proofErr w:type="spellEnd"/>
      <w:r>
        <w:rPr>
          <w:rFonts w:ascii="Arial" w:hAnsi="Arial" w:cs="Arial"/>
          <w:color w:val="000000"/>
          <w:sz w:val="22"/>
          <w:szCs w:val="22"/>
        </w:rPr>
        <w:t xml:space="preserve"> Clause 21.2 without the application of penalties.</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21.6</w:t>
      </w:r>
      <w:r>
        <w:rPr>
          <w:rFonts w:ascii="Arial" w:hAnsi="Arial" w:cs="Arial"/>
          <w:color w:val="000000"/>
          <w:sz w:val="22"/>
          <w:szCs w:val="22"/>
        </w:rPr>
        <w:tab/>
        <w:t xml:space="preserve">Upon any delay beyond the delivery period in the case of a supplies contract, the purchaser shall, without canceling the contract, be entitled to purchase supplies of a similar quality and up to the same quantity in substitution of the goods not supplied in conformity with the contract and </w:t>
      </w:r>
      <w:r>
        <w:rPr>
          <w:rFonts w:ascii="Arial" w:hAnsi="Arial" w:cs="Arial"/>
          <w:color w:val="000000"/>
          <w:sz w:val="22"/>
          <w:szCs w:val="22"/>
        </w:rPr>
        <w:lastRenderedPageBreak/>
        <w:t>to return any goods delivered later at the supplier’s expense and risk, or to cancel the contract and buy such goods as may be required to complete the contract and without prejudice to his other rights, be entitled to claim damages from the supplier.</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22. Penalties</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22.1</w:t>
      </w:r>
      <w:r>
        <w:rPr>
          <w:rFonts w:ascii="Arial" w:hAnsi="Arial" w:cs="Arial"/>
          <w:color w:val="000000"/>
          <w:sz w:val="22"/>
          <w:szCs w:val="22"/>
        </w:rPr>
        <w:tab/>
        <w:t xml:space="preserve">Subject to </w:t>
      </w:r>
      <w:proofErr w:type="spellStart"/>
      <w:r>
        <w:rPr>
          <w:rFonts w:ascii="Arial" w:hAnsi="Arial" w:cs="Arial"/>
          <w:color w:val="000000"/>
          <w:sz w:val="22"/>
          <w:szCs w:val="22"/>
        </w:rPr>
        <w:t>GCC</w:t>
      </w:r>
      <w:proofErr w:type="spellEnd"/>
      <w:r>
        <w:rPr>
          <w:rFonts w:ascii="Arial" w:hAnsi="Arial" w:cs="Arial"/>
          <w:color w:val="000000"/>
          <w:sz w:val="22"/>
          <w:szCs w:val="22"/>
        </w:rPr>
        <w:t xml:space="preserve"> Clause 25, if the supplier fails to deliver any or all of the goods or to perform the services within the period(s) specified in the contract, the purchaser shall, without prejudice to its other remedies under the contract, deduct from the contract price, as a penalty, a sum calculated on the delivered price of the delayed goods or unperformed services using the current prime interest rate calculated for each day of the delay until actual delivery or performance. The purchaser may also consider termination of the contract pursuant to </w:t>
      </w:r>
      <w:proofErr w:type="spellStart"/>
      <w:r>
        <w:rPr>
          <w:rFonts w:ascii="Arial" w:hAnsi="Arial" w:cs="Arial"/>
          <w:color w:val="000000"/>
          <w:sz w:val="22"/>
          <w:szCs w:val="22"/>
        </w:rPr>
        <w:t>GCC</w:t>
      </w:r>
      <w:proofErr w:type="spellEnd"/>
      <w:r>
        <w:rPr>
          <w:rFonts w:ascii="Arial" w:hAnsi="Arial" w:cs="Arial"/>
          <w:color w:val="000000"/>
          <w:sz w:val="22"/>
          <w:szCs w:val="22"/>
        </w:rPr>
        <w:t xml:space="preserve"> Clause 23.</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23. Termination for default</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23.1</w:t>
      </w:r>
      <w:r>
        <w:rPr>
          <w:rFonts w:ascii="Arial" w:hAnsi="Arial" w:cs="Arial"/>
          <w:color w:val="000000"/>
          <w:sz w:val="22"/>
          <w:szCs w:val="22"/>
        </w:rPr>
        <w:tab/>
        <w:t>The purchaser, without prejudice to any other remedy for breach of contract, by written notice of default sent to the supplier, may terminate this contract in whole or in part:</w:t>
      </w:r>
    </w:p>
    <w:p w:rsidR="00723219" w:rsidRDefault="00723219">
      <w:pPr>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(a)</w:t>
      </w:r>
      <w:r>
        <w:rPr>
          <w:rFonts w:ascii="Arial" w:hAnsi="Arial" w:cs="Arial"/>
          <w:color w:val="000000"/>
          <w:sz w:val="22"/>
          <w:szCs w:val="22"/>
        </w:rPr>
        <w:tab/>
        <w:t xml:space="preserve">if the supplier fails to deliver any or all of the goods within the period(s) specified in the contract, or within any extension thereof granted by the purchaser pursuant to </w:t>
      </w:r>
      <w:proofErr w:type="spellStart"/>
      <w:r>
        <w:rPr>
          <w:rFonts w:ascii="Arial" w:hAnsi="Arial" w:cs="Arial"/>
          <w:color w:val="000000"/>
          <w:sz w:val="22"/>
          <w:szCs w:val="22"/>
        </w:rPr>
        <w:t>GCC</w:t>
      </w:r>
      <w:proofErr w:type="spellEnd"/>
      <w:r>
        <w:rPr>
          <w:rFonts w:ascii="Arial" w:hAnsi="Arial" w:cs="Arial"/>
          <w:color w:val="000000"/>
          <w:sz w:val="22"/>
          <w:szCs w:val="22"/>
        </w:rPr>
        <w:t xml:space="preserve"> Clause 21.2;</w:t>
      </w:r>
    </w:p>
    <w:p w:rsidR="00723219" w:rsidRDefault="00723219">
      <w:pPr>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(b)</w:t>
      </w:r>
      <w:r>
        <w:rPr>
          <w:rFonts w:ascii="Arial" w:hAnsi="Arial" w:cs="Arial"/>
          <w:color w:val="000000"/>
          <w:sz w:val="22"/>
          <w:szCs w:val="22"/>
        </w:rPr>
        <w:tab/>
        <w:t>if the Supplier fails to perform any other obligation(s) under the contract; or</w:t>
      </w:r>
    </w:p>
    <w:p w:rsidR="00723219" w:rsidRDefault="00723219">
      <w:pPr>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(c)</w:t>
      </w:r>
      <w:r>
        <w:rPr>
          <w:rFonts w:ascii="Arial" w:hAnsi="Arial" w:cs="Arial"/>
          <w:color w:val="000000"/>
          <w:sz w:val="22"/>
          <w:szCs w:val="22"/>
        </w:rPr>
        <w:tab/>
        <w:t>if the supplier, in the judgment of the purchaser, has engaged in corrupt or fraudulent practices in competing for or in executing the contract.</w:t>
      </w:r>
    </w:p>
    <w:p w:rsidR="00723219" w:rsidRDefault="00723219">
      <w:pPr>
        <w:ind w:firstLine="720"/>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23.2</w:t>
      </w:r>
      <w:r>
        <w:rPr>
          <w:rFonts w:ascii="Arial" w:hAnsi="Arial" w:cs="Arial"/>
          <w:color w:val="000000"/>
          <w:sz w:val="22"/>
          <w:szCs w:val="22"/>
        </w:rPr>
        <w:tab/>
        <w:t>In the event the purchaser terminates the contract in whole or in part, the purchaser may procure, upon such terms and in such manner as it deems appropriate, goods, works or services similar to those undelivered, and the supplier shall be liable to the purchaser for any excess costs for such similar goods, works or services. However, the supplier shall continue performance of the contract to the extent not terminated.</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24. Anti-dumping and countervailing duties and rights</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24.1</w:t>
      </w:r>
      <w:r>
        <w:rPr>
          <w:rFonts w:ascii="Arial" w:hAnsi="Arial" w:cs="Arial"/>
          <w:color w:val="000000"/>
          <w:sz w:val="22"/>
          <w:szCs w:val="22"/>
        </w:rPr>
        <w:tab/>
        <w:t>When, after the date of bid, provisional payments are required, or antidumping or countervailing duties are imposed, or the amount of a provisional payment or anti-dumping or countervailing right is increased in respect of any dumped or subsidized import, the State is not liable for any amount so required or imposed, or for the amount of any such increase. When, after the said date, such a provisional payment is no longer required or any such anti-dumping or countervailing right is abolished, or where the amount of such provisional payment or any such right is reduced, any such favorable difference shall on demand be paid forthwith by the contractor to the State or the State may deduct such amounts from moneys (if any) which may otherwise be due to the contractor in regard to supplies or services which he delivered or rendered, or is to deliver or render in terms of the contract or any other contract or any other amount which may be due to him.</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25. Force Majeure</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25.1</w:t>
      </w:r>
      <w:r>
        <w:rPr>
          <w:rFonts w:ascii="Arial" w:hAnsi="Arial" w:cs="Arial"/>
          <w:color w:val="000000"/>
          <w:sz w:val="22"/>
          <w:szCs w:val="22"/>
        </w:rPr>
        <w:tab/>
        <w:t xml:space="preserve">Notwithstanding the provisions of </w:t>
      </w:r>
      <w:proofErr w:type="spellStart"/>
      <w:r>
        <w:rPr>
          <w:rFonts w:ascii="Arial" w:hAnsi="Arial" w:cs="Arial"/>
          <w:color w:val="000000"/>
          <w:sz w:val="22"/>
          <w:szCs w:val="22"/>
        </w:rPr>
        <w:t>GCC</w:t>
      </w:r>
      <w:proofErr w:type="spellEnd"/>
      <w:r>
        <w:rPr>
          <w:rFonts w:ascii="Arial" w:hAnsi="Arial" w:cs="Arial"/>
          <w:color w:val="000000"/>
          <w:sz w:val="22"/>
          <w:szCs w:val="22"/>
        </w:rPr>
        <w:t xml:space="preserve"> Clauses 22 and 23, the supplier shall not be liable for forfeiture of its performance security, damages, or termination for default if and to the extent that his delay in performance or other failure to perform his obligations under the contract is the result of an event of force majeure.</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25.2</w:t>
      </w:r>
      <w:r>
        <w:rPr>
          <w:rFonts w:ascii="Arial" w:hAnsi="Arial" w:cs="Arial"/>
          <w:color w:val="000000"/>
          <w:sz w:val="22"/>
          <w:szCs w:val="22"/>
        </w:rPr>
        <w:tab/>
        <w:t xml:space="preserve">If a force majeure situation arises, the supplier shall promptly notify the purchaser in writing of </w:t>
      </w:r>
      <w:r>
        <w:rPr>
          <w:rFonts w:ascii="Arial" w:hAnsi="Arial" w:cs="Arial"/>
          <w:color w:val="000000"/>
          <w:sz w:val="22"/>
          <w:szCs w:val="22"/>
        </w:rPr>
        <w:lastRenderedPageBreak/>
        <w:t>such condition and the cause thereof. Unless otherwise directed by the purchaser in writing, the supplier shall continue to perform its obligations under the contract as far as is reasonably practical, and shall seek all reasonable alternative means for performance not prevented by the force majeure event.</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26. Termination for insolvency</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26.1</w:t>
      </w:r>
      <w:r>
        <w:rPr>
          <w:rFonts w:ascii="Arial" w:hAnsi="Arial" w:cs="Arial"/>
          <w:color w:val="000000"/>
          <w:sz w:val="22"/>
          <w:szCs w:val="22"/>
        </w:rPr>
        <w:tab/>
        <w:t>The purchaser may at any time terminate the contract by giving written notice to the supplier if the supplier becomes bankrupt or otherwise insolvent. In this event, termination will be without compensation to the supplier, provided that such termination will not prejudice or affect any right of action or remedy which has accrued or will accrue thereafter to the purchaser.</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27. Settlement of Disputes</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27.1</w:t>
      </w:r>
      <w:r>
        <w:rPr>
          <w:rFonts w:ascii="Arial" w:hAnsi="Arial" w:cs="Arial"/>
          <w:color w:val="000000"/>
          <w:sz w:val="22"/>
          <w:szCs w:val="22"/>
        </w:rPr>
        <w:tab/>
        <w:t>If any dispute or difference of any kind whatsoever arises between the purchaser and the supplier in connection with or arising out of the contract, the parties shall make every effort to resolve amicably such dispute or difference by mutual consultation.</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27.2</w:t>
      </w:r>
      <w:r>
        <w:rPr>
          <w:rFonts w:ascii="Arial" w:hAnsi="Arial" w:cs="Arial"/>
          <w:color w:val="000000"/>
          <w:sz w:val="22"/>
          <w:szCs w:val="22"/>
        </w:rPr>
        <w:tab/>
        <w:t>If, after thirty (30) days, the parties have failed to resolve their dispute or difference by such mutual consultation, then either the purchaser or the supplier may give notice to the other party of his intention to commence with mediation. No mediation in respect of this matter may be commenced unless such notice is given to the other party.</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27.3</w:t>
      </w:r>
      <w:r>
        <w:rPr>
          <w:rFonts w:ascii="Arial" w:hAnsi="Arial" w:cs="Arial"/>
          <w:color w:val="000000"/>
          <w:sz w:val="22"/>
          <w:szCs w:val="22"/>
        </w:rPr>
        <w:tab/>
        <w:t>Should it not be possible to settle a dispute by means of mediation, it may be settled in a South African court of law.</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27.4</w:t>
      </w:r>
      <w:r>
        <w:rPr>
          <w:rFonts w:ascii="Arial" w:hAnsi="Arial" w:cs="Arial"/>
          <w:color w:val="000000"/>
          <w:sz w:val="22"/>
          <w:szCs w:val="22"/>
        </w:rPr>
        <w:tab/>
        <w:t xml:space="preserve">Mediation proceedings shall be conducted in accordance with the rules of procedure specified in the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color w:val="000000"/>
          <w:sz w:val="22"/>
          <w:szCs w:val="22"/>
        </w:rPr>
      </w:pPr>
    </w:p>
    <w:p w:rsidR="00723219" w:rsidRDefault="00723219">
      <w:pPr>
        <w:jc w:val="both"/>
        <w:rPr>
          <w:rFonts w:ascii="Arial" w:hAnsi="Arial" w:cs="Arial"/>
          <w:color w:val="000000"/>
          <w:sz w:val="22"/>
          <w:szCs w:val="22"/>
        </w:rPr>
      </w:pPr>
      <w:r>
        <w:rPr>
          <w:rFonts w:ascii="Arial" w:hAnsi="Arial" w:cs="Arial"/>
          <w:color w:val="000000"/>
          <w:sz w:val="22"/>
          <w:szCs w:val="22"/>
        </w:rPr>
        <w:t>27.5</w:t>
      </w:r>
      <w:r>
        <w:rPr>
          <w:rFonts w:ascii="Arial" w:hAnsi="Arial" w:cs="Arial"/>
          <w:color w:val="000000"/>
          <w:sz w:val="22"/>
          <w:szCs w:val="22"/>
        </w:rPr>
        <w:tab/>
        <w:t>Notwithstanding any reference to mediation and/or court proceedings herein,</w:t>
      </w:r>
    </w:p>
    <w:p w:rsidR="00723219" w:rsidRDefault="00723219">
      <w:pPr>
        <w:ind w:firstLine="720"/>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(a)</w:t>
      </w:r>
      <w:r>
        <w:rPr>
          <w:rFonts w:ascii="Arial" w:hAnsi="Arial" w:cs="Arial"/>
          <w:color w:val="000000"/>
          <w:sz w:val="22"/>
          <w:szCs w:val="22"/>
        </w:rPr>
        <w:tab/>
        <w:t>the parties shall continue to perform their respective obligations under the contract unless they otherwise agree; and</w:t>
      </w:r>
    </w:p>
    <w:p w:rsidR="00723219" w:rsidRDefault="00723219">
      <w:pPr>
        <w:jc w:val="both"/>
        <w:rPr>
          <w:rFonts w:ascii="Arial" w:hAnsi="Arial" w:cs="Arial"/>
          <w:color w:val="000000"/>
          <w:sz w:val="22"/>
          <w:szCs w:val="22"/>
        </w:rPr>
      </w:pPr>
    </w:p>
    <w:p w:rsidR="00723219" w:rsidRDefault="00723219">
      <w:pPr>
        <w:ind w:firstLine="720"/>
        <w:jc w:val="both"/>
        <w:rPr>
          <w:rFonts w:ascii="Arial" w:hAnsi="Arial" w:cs="Arial"/>
          <w:color w:val="000000"/>
          <w:sz w:val="22"/>
          <w:szCs w:val="22"/>
        </w:rPr>
      </w:pPr>
      <w:r>
        <w:rPr>
          <w:rFonts w:ascii="Arial" w:hAnsi="Arial" w:cs="Arial"/>
          <w:color w:val="000000"/>
          <w:sz w:val="22"/>
          <w:szCs w:val="22"/>
        </w:rPr>
        <w:t>(b)</w:t>
      </w:r>
      <w:r>
        <w:rPr>
          <w:rFonts w:ascii="Arial" w:hAnsi="Arial" w:cs="Arial"/>
          <w:color w:val="000000"/>
          <w:sz w:val="22"/>
          <w:szCs w:val="22"/>
        </w:rPr>
        <w:tab/>
        <w:t>the purchaser shall pay the supplier any monies due the supplier.</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28. Limitation of liability</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28.1</w:t>
      </w:r>
      <w:r>
        <w:rPr>
          <w:rFonts w:ascii="Arial" w:hAnsi="Arial" w:cs="Arial"/>
          <w:color w:val="000000"/>
          <w:sz w:val="22"/>
          <w:szCs w:val="22"/>
        </w:rPr>
        <w:tab/>
        <w:t>Except in cases of criminal negligence or willful misconduct, and in the case of infringement pursuant to Clause 6;</w:t>
      </w:r>
    </w:p>
    <w:p w:rsidR="00723219" w:rsidRDefault="00723219">
      <w:pPr>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(a)</w:t>
      </w:r>
      <w:r>
        <w:rPr>
          <w:rFonts w:ascii="Arial" w:hAnsi="Arial" w:cs="Arial"/>
          <w:color w:val="000000"/>
          <w:sz w:val="22"/>
          <w:szCs w:val="22"/>
        </w:rPr>
        <w:tab/>
        <w:t>the supplier shall not be liable to the purchaser, whether in contract, tort, or otherwise, for any indirect or consequential loss or damage, loss of use, loss of production, or loss of profits or interest costs, provided that this exclusion shall not apply to any obligation of the supplier to pay penalties and/or damages to the purchaser; and</w:t>
      </w:r>
    </w:p>
    <w:p w:rsidR="00723219" w:rsidRDefault="00723219">
      <w:pPr>
        <w:jc w:val="both"/>
        <w:rPr>
          <w:rFonts w:ascii="Arial" w:hAnsi="Arial" w:cs="Arial"/>
          <w:color w:val="000000"/>
          <w:sz w:val="22"/>
          <w:szCs w:val="22"/>
        </w:rPr>
      </w:pPr>
    </w:p>
    <w:p w:rsidR="00723219" w:rsidRDefault="00723219">
      <w:pPr>
        <w:ind w:left="1440" w:hanging="720"/>
        <w:jc w:val="both"/>
        <w:rPr>
          <w:rFonts w:ascii="Arial" w:hAnsi="Arial" w:cs="Arial"/>
          <w:color w:val="000000"/>
          <w:sz w:val="22"/>
          <w:szCs w:val="22"/>
        </w:rPr>
      </w:pPr>
      <w:r>
        <w:rPr>
          <w:rFonts w:ascii="Arial" w:hAnsi="Arial" w:cs="Arial"/>
          <w:color w:val="000000"/>
          <w:sz w:val="22"/>
          <w:szCs w:val="22"/>
        </w:rPr>
        <w:t>(b)</w:t>
      </w:r>
      <w:r>
        <w:rPr>
          <w:rFonts w:ascii="Arial" w:hAnsi="Arial" w:cs="Arial"/>
          <w:color w:val="000000"/>
          <w:sz w:val="22"/>
          <w:szCs w:val="22"/>
        </w:rPr>
        <w:tab/>
        <w:t>the aggregate liability of the supplier to the purchaser, whether under the contract, in tort or otherwise, shall not exceed the total contract price, provided that this limitation shall not apply to the cost of repairing or replacing defective equipment.</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29. Governing language</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29.1</w:t>
      </w:r>
      <w:r>
        <w:rPr>
          <w:rFonts w:ascii="Arial" w:hAnsi="Arial" w:cs="Arial"/>
          <w:color w:val="000000"/>
          <w:sz w:val="22"/>
          <w:szCs w:val="22"/>
        </w:rPr>
        <w:tab/>
        <w:t>The contract shall be written in English. All correspondence and other documents pertaining to the contract that is exchanged by the parties shall also be written in English.</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lastRenderedPageBreak/>
        <w:t>30. Applicable law</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30.1</w:t>
      </w:r>
      <w:r>
        <w:rPr>
          <w:rFonts w:ascii="Arial" w:hAnsi="Arial" w:cs="Arial"/>
          <w:color w:val="000000"/>
          <w:sz w:val="22"/>
          <w:szCs w:val="22"/>
        </w:rPr>
        <w:tab/>
        <w:t xml:space="preserve">The contract shall be interpreted in accordance with South African laws, unless otherwise specified in </w:t>
      </w:r>
      <w:proofErr w:type="spellStart"/>
      <w:r>
        <w:rPr>
          <w:rFonts w:ascii="Arial" w:hAnsi="Arial" w:cs="Arial"/>
          <w:color w:val="000000"/>
          <w:sz w:val="22"/>
          <w:szCs w:val="22"/>
        </w:rPr>
        <w:t>SCC</w:t>
      </w:r>
      <w:proofErr w:type="spellEnd"/>
      <w:r>
        <w:rPr>
          <w:rFonts w:ascii="Arial" w:hAnsi="Arial" w:cs="Arial"/>
          <w:color w:val="000000"/>
          <w:sz w:val="22"/>
          <w:szCs w:val="22"/>
        </w:rPr>
        <w:t>.</w:t>
      </w:r>
    </w:p>
    <w:p w:rsidR="00723219" w:rsidRDefault="00723219">
      <w:pPr>
        <w:jc w:val="both"/>
        <w:rPr>
          <w:rFonts w:ascii="Arial" w:hAnsi="Arial" w:cs="Arial"/>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31. Notices</w:t>
      </w:r>
    </w:p>
    <w:p w:rsidR="00723219" w:rsidRDefault="00723219">
      <w:pPr>
        <w:jc w:val="both"/>
        <w:rPr>
          <w:rFonts w:ascii="Arial" w:hAnsi="Arial" w:cs="Arial"/>
          <w:b/>
          <w:bCs/>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31.1</w:t>
      </w:r>
      <w:r>
        <w:rPr>
          <w:rFonts w:ascii="Arial" w:hAnsi="Arial" w:cs="Arial"/>
          <w:color w:val="000000"/>
          <w:sz w:val="22"/>
          <w:szCs w:val="22"/>
        </w:rPr>
        <w:tab/>
        <w:t>Every written acceptance of a bid shall be posted to the supplier concerned by registered or certified mail and any other notice to him shall be posted by ordinary mail to the address furnished in his bid or to the address notified later by him in writing and such posting shall be deemed to be proper service of such notice</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31.2</w:t>
      </w:r>
      <w:r>
        <w:rPr>
          <w:rFonts w:ascii="Arial" w:hAnsi="Arial" w:cs="Arial"/>
          <w:color w:val="000000"/>
          <w:sz w:val="22"/>
          <w:szCs w:val="22"/>
        </w:rPr>
        <w:tab/>
        <w:t>The time mentioned in the contract documents for performing any act after such aforesaid notice has been given, shall be reckoned from the date of posting of such notice.</w:t>
      </w:r>
    </w:p>
    <w:p w:rsidR="00723219" w:rsidRDefault="00723219">
      <w:pPr>
        <w:jc w:val="both"/>
        <w:rPr>
          <w:rFonts w:ascii="Arial" w:hAnsi="Arial" w:cs="Arial"/>
          <w:b/>
          <w:bCs/>
          <w:color w:val="000000"/>
          <w:sz w:val="22"/>
          <w:szCs w:val="22"/>
        </w:rPr>
      </w:pPr>
    </w:p>
    <w:p w:rsidR="00723219" w:rsidRDefault="00723219">
      <w:pPr>
        <w:jc w:val="both"/>
        <w:rPr>
          <w:rFonts w:ascii="Arial" w:hAnsi="Arial" w:cs="Arial"/>
          <w:b/>
          <w:bCs/>
          <w:color w:val="000000"/>
          <w:sz w:val="22"/>
          <w:szCs w:val="22"/>
        </w:rPr>
      </w:pPr>
      <w:r>
        <w:rPr>
          <w:rFonts w:ascii="Arial" w:hAnsi="Arial" w:cs="Arial"/>
          <w:b/>
          <w:bCs/>
          <w:color w:val="000000"/>
          <w:sz w:val="22"/>
          <w:szCs w:val="22"/>
        </w:rPr>
        <w:t>32. Taxes and duties</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32.1</w:t>
      </w:r>
      <w:r>
        <w:rPr>
          <w:rFonts w:ascii="Arial" w:hAnsi="Arial" w:cs="Arial"/>
          <w:color w:val="000000"/>
          <w:sz w:val="22"/>
          <w:szCs w:val="22"/>
        </w:rPr>
        <w:tab/>
        <w:t>A foreign supplier shall be entirely responsible for all taxes, stamp duties, license fees, and other such levies imposed outside the purchaser’s country.</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32.2</w:t>
      </w:r>
      <w:r>
        <w:rPr>
          <w:rFonts w:ascii="Arial" w:hAnsi="Arial" w:cs="Arial"/>
          <w:color w:val="000000"/>
          <w:sz w:val="22"/>
          <w:szCs w:val="22"/>
        </w:rPr>
        <w:tab/>
        <w:t>A local supplier shall be entirely responsible for all taxes, duties, license fees, etc., incurred until delivery of the contracted goods to the purchaser.</w:t>
      </w:r>
    </w:p>
    <w:p w:rsidR="00723219" w:rsidRDefault="00723219">
      <w:pPr>
        <w:jc w:val="both"/>
        <w:rPr>
          <w:rFonts w:ascii="Arial" w:hAnsi="Arial" w:cs="Arial"/>
          <w:color w:val="000000"/>
          <w:sz w:val="22"/>
          <w:szCs w:val="22"/>
        </w:rPr>
      </w:pPr>
    </w:p>
    <w:p w:rsidR="00723219" w:rsidRDefault="00723219">
      <w:pPr>
        <w:ind w:left="720" w:hanging="720"/>
        <w:jc w:val="both"/>
        <w:rPr>
          <w:rFonts w:ascii="Arial" w:hAnsi="Arial" w:cs="Arial"/>
          <w:color w:val="000000"/>
          <w:sz w:val="22"/>
          <w:szCs w:val="22"/>
        </w:rPr>
      </w:pPr>
      <w:r>
        <w:rPr>
          <w:rFonts w:ascii="Arial" w:hAnsi="Arial" w:cs="Arial"/>
          <w:color w:val="000000"/>
          <w:sz w:val="22"/>
          <w:szCs w:val="22"/>
        </w:rPr>
        <w:t>32.3</w:t>
      </w:r>
      <w:r>
        <w:rPr>
          <w:rFonts w:ascii="Arial" w:hAnsi="Arial" w:cs="Arial"/>
          <w:color w:val="000000"/>
          <w:sz w:val="22"/>
          <w:szCs w:val="22"/>
        </w:rPr>
        <w:tab/>
        <w:t>No contract shall be concluded with any bidder whose tax matters are not in order. Prior to the award of a bid, Parliament must be in possession of a tax clearance certificate, submitted by the bidder. This certificate must be an original issued by the South African Revenue Services (SARS).</w:t>
      </w:r>
    </w:p>
    <w:p w:rsidR="00723219" w:rsidRDefault="00723219">
      <w:pPr>
        <w:ind w:left="720" w:hanging="720"/>
        <w:jc w:val="both"/>
        <w:rPr>
          <w:rFonts w:ascii="Arial" w:hAnsi="Arial" w:cs="Arial"/>
          <w:color w:val="000000"/>
          <w:sz w:val="22"/>
          <w:szCs w:val="22"/>
        </w:rPr>
      </w:pPr>
    </w:p>
    <w:p w:rsidR="00723219" w:rsidRDefault="00723219">
      <w:pPr>
        <w:ind w:left="720" w:hanging="720"/>
        <w:jc w:val="both"/>
        <w:rPr>
          <w:rFonts w:ascii="Arial" w:hAnsi="Arial" w:cs="Arial"/>
          <w:b/>
          <w:color w:val="000000"/>
          <w:sz w:val="22"/>
          <w:szCs w:val="22"/>
        </w:rPr>
      </w:pPr>
      <w:r>
        <w:rPr>
          <w:rFonts w:ascii="Arial" w:hAnsi="Arial" w:cs="Arial"/>
          <w:b/>
          <w:color w:val="000000"/>
          <w:sz w:val="22"/>
          <w:szCs w:val="22"/>
        </w:rPr>
        <w:t>33. Ownership and Copyright</w:t>
      </w:r>
    </w:p>
    <w:p w:rsidR="00723219" w:rsidRDefault="00723219">
      <w:pPr>
        <w:ind w:left="720" w:hanging="720"/>
        <w:jc w:val="both"/>
        <w:rPr>
          <w:rFonts w:ascii="Arial" w:hAnsi="Arial" w:cs="Arial"/>
          <w:color w:val="000000"/>
          <w:sz w:val="22"/>
          <w:szCs w:val="22"/>
        </w:rPr>
      </w:pPr>
    </w:p>
    <w:p w:rsidR="00723219" w:rsidRDefault="00723219">
      <w:pPr>
        <w:widowControl/>
        <w:numPr>
          <w:ilvl w:val="2"/>
          <w:numId w:val="46"/>
        </w:numPr>
        <w:autoSpaceDE w:val="0"/>
        <w:autoSpaceDN w:val="0"/>
        <w:adjustRightInd w:val="0"/>
        <w:jc w:val="both"/>
        <w:rPr>
          <w:rFonts w:ascii="Arial" w:hAnsi="Arial" w:cs="Arial"/>
          <w:color w:val="000000"/>
          <w:sz w:val="22"/>
          <w:szCs w:val="22"/>
        </w:rPr>
      </w:pPr>
      <w:r>
        <w:rPr>
          <w:rFonts w:ascii="Arial" w:hAnsi="Arial" w:cs="Arial"/>
          <w:color w:val="000000"/>
          <w:sz w:val="22"/>
          <w:szCs w:val="22"/>
        </w:rPr>
        <w:t>Ownership of all products produced in terms of this agreement, of whatever nature, vest in Parliament.</w:t>
      </w:r>
    </w:p>
    <w:p w:rsidR="00723219" w:rsidRDefault="00723219">
      <w:pPr>
        <w:jc w:val="both"/>
        <w:rPr>
          <w:rFonts w:ascii="Arial" w:hAnsi="Arial" w:cs="Arial"/>
          <w:color w:val="000000"/>
          <w:sz w:val="22"/>
          <w:szCs w:val="22"/>
        </w:rPr>
      </w:pPr>
    </w:p>
    <w:p w:rsidR="00723219" w:rsidRDefault="00723219">
      <w:pPr>
        <w:widowControl/>
        <w:numPr>
          <w:ilvl w:val="2"/>
          <w:numId w:val="46"/>
        </w:numPr>
        <w:autoSpaceDE w:val="0"/>
        <w:autoSpaceDN w:val="0"/>
        <w:adjustRightInd w:val="0"/>
        <w:jc w:val="both"/>
        <w:rPr>
          <w:rFonts w:ascii="Arial" w:hAnsi="Arial" w:cs="Arial"/>
          <w:color w:val="000000"/>
          <w:sz w:val="22"/>
          <w:szCs w:val="22"/>
        </w:rPr>
      </w:pPr>
      <w:r>
        <w:rPr>
          <w:rFonts w:ascii="Arial" w:hAnsi="Arial" w:cs="Arial"/>
          <w:color w:val="000000"/>
          <w:sz w:val="22"/>
          <w:szCs w:val="22"/>
        </w:rPr>
        <w:t>The copyright of products, of whatever nature, commissioned and produced in terms of this agreement, and that have been paid for by the Secretary are owned exclusively by Parliament.</w:t>
      </w:r>
    </w:p>
    <w:p w:rsidR="00723219" w:rsidRDefault="00723219">
      <w:pPr>
        <w:rPr>
          <w:rFonts w:ascii="Arial" w:hAnsi="Arial" w:cs="Arial"/>
          <w:sz w:val="22"/>
          <w:szCs w:val="22"/>
        </w:rPr>
      </w:pPr>
    </w:p>
    <w:p w:rsidR="00723219" w:rsidRDefault="00723219">
      <w:pPr>
        <w:jc w:val="center"/>
        <w:rPr>
          <w:rFonts w:ascii="Arial" w:hAnsi="Arial" w:cs="Arial"/>
          <w:sz w:val="22"/>
          <w:szCs w:val="22"/>
          <w:lang w:val="en-GB"/>
        </w:rPr>
      </w:pPr>
      <w:bookmarkStart w:id="8" w:name="_GoBack"/>
      <w:bookmarkEnd w:id="8"/>
    </w:p>
    <w:sectPr w:rsidR="00723219">
      <w:headerReference w:type="default" r:id="rId26"/>
      <w:endnotePr>
        <w:numFmt w:val="decimal"/>
      </w:endnotePr>
      <w:pgSz w:w="11905" w:h="16837"/>
      <w:pgMar w:top="1152" w:right="864" w:bottom="864" w:left="864" w:header="1152" w:footer="86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9C2" w:rsidRDefault="00A109C2">
      <w:r>
        <w:separator/>
      </w:r>
    </w:p>
  </w:endnote>
  <w:endnote w:type="continuationSeparator" w:id="0">
    <w:p w:rsidR="00A109C2" w:rsidRDefault="00A10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C4D" w:rsidRDefault="00857C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C4D" w:rsidRDefault="00857C4D">
    <w:pPr>
      <w:pStyle w:val="Footer"/>
      <w:jc w:val="right"/>
    </w:pPr>
    <w:r>
      <w:fldChar w:fldCharType="begin"/>
    </w:r>
    <w:r>
      <w:instrText xml:space="preserve"> PAGE   \* MERGEFORMAT </w:instrText>
    </w:r>
    <w:r>
      <w:fldChar w:fldCharType="separate"/>
    </w:r>
    <w:r w:rsidR="00256A08">
      <w:rPr>
        <w:noProof/>
      </w:rPr>
      <w:t>47</w:t>
    </w:r>
    <w:r>
      <w:fldChar w:fldCharType="end"/>
    </w:r>
  </w:p>
  <w:p w:rsidR="00857C4D" w:rsidRDefault="00857C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C4D" w:rsidRDefault="00857C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9C2" w:rsidRDefault="00A109C2">
      <w:r>
        <w:separator/>
      </w:r>
    </w:p>
  </w:footnote>
  <w:footnote w:type="continuationSeparator" w:id="0">
    <w:p w:rsidR="00A109C2" w:rsidRDefault="00A109C2">
      <w:r>
        <w:continuationSeparator/>
      </w:r>
    </w:p>
  </w:footnote>
  <w:footnote w:id="1">
    <w:p w:rsidR="00857C4D" w:rsidRDefault="00857C4D">
      <w:pPr>
        <w:pStyle w:val="FootnoteText"/>
      </w:pPr>
    </w:p>
  </w:footnote>
  <w:footnote w:id="2">
    <w:p w:rsidR="00857C4D" w:rsidRDefault="00857C4D">
      <w:pPr>
        <w:pStyle w:val="FootnoteText"/>
        <w:rPr>
          <w:rFonts w:ascii="Arial Narrow" w:hAnsi="Arial Narrow"/>
        </w:rPr>
      </w:pPr>
      <w:r>
        <w:rPr>
          <w:rStyle w:val="FootnoteReference"/>
          <w:rFonts w:ascii="Arial Narrow" w:hAnsi="Arial Narrow"/>
          <w:b/>
          <w:bCs/>
          <w:lang w:val="en-GB"/>
        </w:rPr>
        <w:sym w:font="Symbol" w:char="F02A"/>
      </w:r>
      <w:r>
        <w:rPr>
          <w:rFonts w:ascii="Arial Narrow" w:hAnsi="Arial Narrow"/>
          <w:lang w:val="en-GB"/>
        </w:rPr>
        <w:t xml:space="preserve"> </w:t>
      </w:r>
      <w:proofErr w:type="spellStart"/>
      <w:r>
        <w:rPr>
          <w:rFonts w:ascii="Arial Narrow" w:hAnsi="Arial Narrow"/>
        </w:rPr>
        <w:t>MSCM</w:t>
      </w:r>
      <w:proofErr w:type="spellEnd"/>
      <w:r>
        <w:rPr>
          <w:rFonts w:ascii="Arial Narrow" w:hAnsi="Arial Narrow"/>
        </w:rPr>
        <w:t xml:space="preserve"> Regulations: “in the service of the state” means to be –</w:t>
      </w:r>
    </w:p>
    <w:p w:rsidR="00857C4D" w:rsidRDefault="00857C4D">
      <w:pPr>
        <w:pStyle w:val="FootnoteText"/>
        <w:numPr>
          <w:ilvl w:val="0"/>
          <w:numId w:val="14"/>
        </w:numPr>
        <w:rPr>
          <w:rFonts w:ascii="Arial Narrow" w:hAnsi="Arial Narrow"/>
        </w:rPr>
      </w:pPr>
      <w:r>
        <w:rPr>
          <w:rFonts w:ascii="Arial Narrow" w:hAnsi="Arial Narrow"/>
        </w:rPr>
        <w:t>a member of –</w:t>
      </w:r>
    </w:p>
    <w:p w:rsidR="00857C4D" w:rsidRDefault="00857C4D">
      <w:pPr>
        <w:pStyle w:val="FootnoteText"/>
        <w:numPr>
          <w:ilvl w:val="1"/>
          <w:numId w:val="14"/>
        </w:numPr>
        <w:tabs>
          <w:tab w:val="clear" w:pos="1620"/>
          <w:tab w:val="left" w:pos="1134"/>
        </w:tabs>
        <w:ind w:hanging="1053"/>
        <w:rPr>
          <w:rFonts w:ascii="Arial Narrow" w:hAnsi="Arial Narrow"/>
        </w:rPr>
      </w:pPr>
      <w:r>
        <w:rPr>
          <w:rFonts w:ascii="Arial Narrow" w:hAnsi="Arial Narrow"/>
        </w:rPr>
        <w:t>any municipal council;</w:t>
      </w:r>
    </w:p>
    <w:p w:rsidR="00857C4D" w:rsidRDefault="00857C4D">
      <w:pPr>
        <w:pStyle w:val="FootnoteText"/>
        <w:numPr>
          <w:ilvl w:val="1"/>
          <w:numId w:val="14"/>
        </w:numPr>
        <w:tabs>
          <w:tab w:val="clear" w:pos="1620"/>
          <w:tab w:val="left" w:pos="1134"/>
        </w:tabs>
        <w:ind w:hanging="1053"/>
        <w:rPr>
          <w:rFonts w:ascii="Arial Narrow" w:hAnsi="Arial Narrow"/>
        </w:rPr>
      </w:pPr>
      <w:r>
        <w:rPr>
          <w:rFonts w:ascii="Arial Narrow" w:hAnsi="Arial Narrow"/>
        </w:rPr>
        <w:t>any provincial legislature; or</w:t>
      </w:r>
    </w:p>
    <w:p w:rsidR="00857C4D" w:rsidRDefault="00857C4D">
      <w:pPr>
        <w:pStyle w:val="FootnoteText"/>
        <w:numPr>
          <w:ilvl w:val="1"/>
          <w:numId w:val="14"/>
        </w:numPr>
        <w:tabs>
          <w:tab w:val="clear" w:pos="1620"/>
          <w:tab w:val="left" w:pos="1134"/>
        </w:tabs>
        <w:ind w:hanging="1053"/>
        <w:rPr>
          <w:rFonts w:ascii="Arial Narrow" w:hAnsi="Arial Narrow"/>
        </w:rPr>
      </w:pPr>
      <w:r>
        <w:rPr>
          <w:rFonts w:ascii="Arial Narrow" w:hAnsi="Arial Narrow"/>
        </w:rPr>
        <w:t>the national Assembly or the national Council of provinces;</w:t>
      </w:r>
    </w:p>
    <w:p w:rsidR="00857C4D" w:rsidRDefault="00857C4D">
      <w:pPr>
        <w:pStyle w:val="FootnoteText"/>
        <w:ind w:left="567"/>
        <w:rPr>
          <w:rFonts w:ascii="Arial Narrow" w:hAnsi="Arial Narrow"/>
        </w:rPr>
      </w:pPr>
    </w:p>
    <w:p w:rsidR="00857C4D" w:rsidRDefault="00857C4D">
      <w:pPr>
        <w:pStyle w:val="FootnoteText"/>
        <w:numPr>
          <w:ilvl w:val="0"/>
          <w:numId w:val="14"/>
        </w:numPr>
        <w:rPr>
          <w:rFonts w:ascii="Arial Narrow" w:hAnsi="Arial Narrow"/>
        </w:rPr>
      </w:pPr>
      <w:r>
        <w:rPr>
          <w:rFonts w:ascii="Arial Narrow" w:hAnsi="Arial Narrow"/>
        </w:rPr>
        <w:t>a member of the board of directors of any municipal entity;</w:t>
      </w:r>
    </w:p>
    <w:p w:rsidR="00857C4D" w:rsidRDefault="00857C4D">
      <w:pPr>
        <w:pStyle w:val="FootnoteText"/>
        <w:numPr>
          <w:ilvl w:val="0"/>
          <w:numId w:val="14"/>
        </w:numPr>
        <w:rPr>
          <w:rFonts w:ascii="Arial Narrow" w:hAnsi="Arial Narrow"/>
        </w:rPr>
      </w:pPr>
      <w:r>
        <w:rPr>
          <w:rFonts w:ascii="Arial Narrow" w:hAnsi="Arial Narrow"/>
        </w:rPr>
        <w:t>an official of any municipality or municipal entity;</w:t>
      </w:r>
    </w:p>
    <w:p w:rsidR="00857C4D" w:rsidRDefault="00857C4D">
      <w:pPr>
        <w:pStyle w:val="FootnoteText"/>
        <w:numPr>
          <w:ilvl w:val="0"/>
          <w:numId w:val="14"/>
        </w:numPr>
        <w:rPr>
          <w:rFonts w:ascii="Arial Narrow" w:hAnsi="Arial Narrow"/>
        </w:rPr>
      </w:pPr>
      <w:r>
        <w:rPr>
          <w:rFonts w:ascii="Arial Narrow" w:hAnsi="Arial Narrow"/>
        </w:rPr>
        <w:t>an employee of any national or provincial department, national or provincial public entity or constitutional institution within the meaning of the Public Finance Management Act, 1999 (Act No.1 of 1999);</w:t>
      </w:r>
    </w:p>
    <w:p w:rsidR="00857C4D" w:rsidRDefault="00857C4D">
      <w:pPr>
        <w:pStyle w:val="FootnoteText"/>
        <w:numPr>
          <w:ilvl w:val="0"/>
          <w:numId w:val="14"/>
        </w:numPr>
        <w:rPr>
          <w:rFonts w:ascii="Arial Narrow" w:hAnsi="Arial Narrow"/>
        </w:rPr>
      </w:pPr>
      <w:r>
        <w:rPr>
          <w:rFonts w:ascii="Arial Narrow" w:hAnsi="Arial Narrow"/>
        </w:rPr>
        <w:t>a member of the accounting authority of any national or provincial public entity; or</w:t>
      </w:r>
    </w:p>
    <w:p w:rsidR="00857C4D" w:rsidRDefault="00857C4D">
      <w:pPr>
        <w:pStyle w:val="FootnoteText"/>
        <w:numPr>
          <w:ilvl w:val="0"/>
          <w:numId w:val="14"/>
        </w:numPr>
        <w:rPr>
          <w:rFonts w:ascii="Arial Narrow" w:hAnsi="Arial Narrow"/>
        </w:rPr>
      </w:pPr>
      <w:r>
        <w:rPr>
          <w:rFonts w:ascii="Arial Narrow" w:hAnsi="Arial Narrow"/>
        </w:rPr>
        <w:t>an employee of Parliament or a provincial legislature.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C4D" w:rsidRDefault="00857C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C4D" w:rsidRDefault="00857C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C4D" w:rsidRDefault="00857C4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7C4D" w:rsidRDefault="00857C4D">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256A08">
      <w:rPr>
        <w:rStyle w:val="PageNumber"/>
        <w:noProof/>
      </w:rPr>
      <w:t>47</w:t>
    </w:r>
    <w:r>
      <w:fldChar w:fldCharType="end"/>
    </w:r>
  </w:p>
  <w:p w:rsidR="00857C4D" w:rsidRDefault="00857C4D">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B1E2B"/>
    <w:multiLevelType w:val="multilevel"/>
    <w:tmpl w:val="00CB1E2B"/>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nsid w:val="03C4282D"/>
    <w:multiLevelType w:val="multilevel"/>
    <w:tmpl w:val="03C4282D"/>
    <w:lvl w:ilvl="0">
      <w:start w:val="1"/>
      <w:numFmt w:val="decimal"/>
      <w:lvlText w:val="2.%1"/>
      <w:lvlJc w:val="left"/>
      <w:pPr>
        <w:ind w:left="360" w:hanging="360"/>
      </w:pPr>
      <w:rPr>
        <w:rFonts w:hint="default"/>
        <w:b w:val="0"/>
      </w:rPr>
    </w:lvl>
    <w:lvl w:ilvl="1">
      <w:start w:val="1"/>
      <w:numFmt w:val="decimal"/>
      <w:lvlText w:val="3.%2."/>
      <w:lvlJc w:val="left"/>
      <w:pPr>
        <w:ind w:left="792" w:hanging="432"/>
      </w:pPr>
      <w:rPr>
        <w:rFonts w:ascii="Arial Narrow" w:hAnsi="Arial Narrow" w:hint="default"/>
        <w:b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9DC7AFA"/>
    <w:multiLevelType w:val="singleLevel"/>
    <w:tmpl w:val="09DC7AFA"/>
    <w:lvl w:ilvl="0">
      <w:start w:val="1"/>
      <w:numFmt w:val="decimal"/>
      <w:lvlText w:val="%1"/>
      <w:lvlJc w:val="left"/>
      <w:pPr>
        <w:tabs>
          <w:tab w:val="num" w:pos="360"/>
        </w:tabs>
        <w:ind w:left="360" w:hanging="360"/>
      </w:pPr>
      <w:rPr>
        <w:rFonts w:hint="default"/>
      </w:rPr>
    </w:lvl>
  </w:abstractNum>
  <w:abstractNum w:abstractNumId="3">
    <w:nsid w:val="176F3010"/>
    <w:multiLevelType w:val="multilevel"/>
    <w:tmpl w:val="176F301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nsid w:val="189005AD"/>
    <w:multiLevelType w:val="multilevel"/>
    <w:tmpl w:val="189005AD"/>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8CF7FBA"/>
    <w:multiLevelType w:val="singleLevel"/>
    <w:tmpl w:val="18CF7FBA"/>
    <w:lvl w:ilvl="0">
      <w:start w:val="1"/>
      <w:numFmt w:val="decimal"/>
      <w:lvlText w:val="%1."/>
      <w:lvlJc w:val="left"/>
      <w:pPr>
        <w:tabs>
          <w:tab w:val="num" w:pos="900"/>
        </w:tabs>
        <w:ind w:left="900" w:hanging="900"/>
      </w:pPr>
      <w:rPr>
        <w:rFonts w:hint="default"/>
      </w:rPr>
    </w:lvl>
  </w:abstractNum>
  <w:abstractNum w:abstractNumId="6">
    <w:nsid w:val="19AC0968"/>
    <w:multiLevelType w:val="multilevel"/>
    <w:tmpl w:val="19AC096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CFE675A"/>
    <w:multiLevelType w:val="singleLevel"/>
    <w:tmpl w:val="1CFE675A"/>
    <w:lvl w:ilvl="0">
      <w:start w:val="13"/>
      <w:numFmt w:val="bullet"/>
      <w:lvlText w:val="-"/>
      <w:lvlJc w:val="left"/>
      <w:pPr>
        <w:tabs>
          <w:tab w:val="num" w:pos="1350"/>
        </w:tabs>
        <w:ind w:left="1350" w:hanging="450"/>
      </w:pPr>
      <w:rPr>
        <w:rFonts w:ascii="Times New Roman" w:hAnsi="Times New Roman" w:hint="default"/>
      </w:rPr>
    </w:lvl>
  </w:abstractNum>
  <w:abstractNum w:abstractNumId="8">
    <w:nsid w:val="1D6A1170"/>
    <w:multiLevelType w:val="multilevel"/>
    <w:tmpl w:val="1D6A1170"/>
    <w:lvl w:ilvl="0">
      <w:start w:val="1"/>
      <w:numFmt w:val="decimal"/>
      <w:lvlText w:val="%1."/>
      <w:lvlJc w:val="left"/>
      <w:pPr>
        <w:ind w:left="1146" w:hanging="360"/>
      </w:pPr>
      <w:rPr>
        <w:b/>
        <w:color w:val="000000"/>
        <w:sz w:val="2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9">
    <w:nsid w:val="2061581E"/>
    <w:multiLevelType w:val="multilevel"/>
    <w:tmpl w:val="206158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61359D4"/>
    <w:multiLevelType w:val="singleLevel"/>
    <w:tmpl w:val="261359D4"/>
    <w:lvl w:ilvl="0">
      <w:start w:val="1"/>
      <w:numFmt w:val="decimal"/>
      <w:lvlText w:val="%1."/>
      <w:lvlJc w:val="left"/>
      <w:pPr>
        <w:tabs>
          <w:tab w:val="num" w:pos="720"/>
        </w:tabs>
        <w:ind w:left="720" w:hanging="720"/>
      </w:pPr>
      <w:rPr>
        <w:rFonts w:hint="default"/>
      </w:rPr>
    </w:lvl>
  </w:abstractNum>
  <w:abstractNum w:abstractNumId="11">
    <w:nsid w:val="27616841"/>
    <w:multiLevelType w:val="multilevel"/>
    <w:tmpl w:val="27616841"/>
    <w:lvl w:ilvl="0">
      <w:start w:val="1"/>
      <w:numFmt w:val="lowerRoman"/>
      <w:lvlText w:val="%1)"/>
      <w:lvlJc w:val="left"/>
      <w:pPr>
        <w:ind w:left="1284" w:hanging="360"/>
      </w:pPr>
      <w:rPr>
        <w:rFonts w:hint="default"/>
        <w:b w:val="0"/>
      </w:rPr>
    </w:lvl>
    <w:lvl w:ilvl="1">
      <w:start w:val="1"/>
      <w:numFmt w:val="lowerLetter"/>
      <w:lvlText w:val="(%2)"/>
      <w:lvlJc w:val="left"/>
      <w:pPr>
        <w:ind w:left="2274" w:hanging="630"/>
      </w:pPr>
      <w:rPr>
        <w:rFonts w:hint="default"/>
      </w:rPr>
    </w:lvl>
    <w:lvl w:ilvl="2">
      <w:start w:val="1"/>
      <w:numFmt w:val="lowerRoman"/>
      <w:lvlText w:val="%3."/>
      <w:lvlJc w:val="right"/>
      <w:pPr>
        <w:ind w:left="2724" w:hanging="180"/>
      </w:pPr>
    </w:lvl>
    <w:lvl w:ilvl="3">
      <w:start w:val="1"/>
      <w:numFmt w:val="decimal"/>
      <w:lvlText w:val="%4."/>
      <w:lvlJc w:val="left"/>
      <w:pPr>
        <w:ind w:left="3444" w:hanging="360"/>
      </w:pPr>
    </w:lvl>
    <w:lvl w:ilvl="4">
      <w:start w:val="1"/>
      <w:numFmt w:val="lowerLetter"/>
      <w:lvlText w:val="%5."/>
      <w:lvlJc w:val="left"/>
      <w:pPr>
        <w:ind w:left="4164" w:hanging="360"/>
      </w:pPr>
    </w:lvl>
    <w:lvl w:ilvl="5">
      <w:start w:val="1"/>
      <w:numFmt w:val="lowerRoman"/>
      <w:lvlText w:val="%6."/>
      <w:lvlJc w:val="right"/>
      <w:pPr>
        <w:ind w:left="4884" w:hanging="180"/>
      </w:pPr>
    </w:lvl>
    <w:lvl w:ilvl="6">
      <w:start w:val="1"/>
      <w:numFmt w:val="decimal"/>
      <w:lvlText w:val="%7."/>
      <w:lvlJc w:val="left"/>
      <w:pPr>
        <w:ind w:left="5604" w:hanging="360"/>
      </w:pPr>
    </w:lvl>
    <w:lvl w:ilvl="7">
      <w:start w:val="1"/>
      <w:numFmt w:val="lowerLetter"/>
      <w:lvlText w:val="%8."/>
      <w:lvlJc w:val="left"/>
      <w:pPr>
        <w:ind w:left="6324" w:hanging="360"/>
      </w:pPr>
    </w:lvl>
    <w:lvl w:ilvl="8">
      <w:start w:val="1"/>
      <w:numFmt w:val="lowerRoman"/>
      <w:lvlText w:val="%9."/>
      <w:lvlJc w:val="right"/>
      <w:pPr>
        <w:ind w:left="7044" w:hanging="180"/>
      </w:pPr>
    </w:lvl>
  </w:abstractNum>
  <w:abstractNum w:abstractNumId="12">
    <w:nsid w:val="27DB2E52"/>
    <w:multiLevelType w:val="multilevel"/>
    <w:tmpl w:val="27DB2E5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7F8038B"/>
    <w:multiLevelType w:val="multilevel"/>
    <w:tmpl w:val="27F8038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A065F3B"/>
    <w:multiLevelType w:val="multilevel"/>
    <w:tmpl w:val="2A065F3B"/>
    <w:lvl w:ilvl="0">
      <w:start w:val="1"/>
      <w:numFmt w:val="decimal"/>
      <w:lvlText w:val="%1."/>
      <w:lvlJc w:val="left"/>
      <w:pPr>
        <w:tabs>
          <w:tab w:val="num" w:pos="1125"/>
        </w:tabs>
        <w:ind w:left="1125" w:hanging="405"/>
      </w:pPr>
      <w:rPr>
        <w:rFonts w:cs="Times New Roman" w:hint="default"/>
        <w:b/>
        <w:bCs/>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5">
    <w:nsid w:val="2AFA6932"/>
    <w:multiLevelType w:val="multilevel"/>
    <w:tmpl w:val="2AFA6932"/>
    <w:lvl w:ilvl="0">
      <w:start w:val="1"/>
      <w:numFmt w:val="lowerLetter"/>
      <w:lvlText w:val="%1). "/>
      <w:lvlJc w:val="left"/>
      <w:pPr>
        <w:tabs>
          <w:tab w:val="num" w:pos="720"/>
        </w:tabs>
        <w:ind w:left="720" w:hanging="360"/>
      </w:pPr>
      <w:rPr>
        <w:rFonts w:hint="default"/>
      </w:rPr>
    </w:lvl>
    <w:lvl w:ilvl="1">
      <w:start w:val="1"/>
      <w:numFmt w:val="lowerRoman"/>
      <w:lvlText w:val="(%2)"/>
      <w:lvlJc w:val="left"/>
      <w:pPr>
        <w:tabs>
          <w:tab w:val="num" w:pos="1335"/>
        </w:tabs>
        <w:ind w:left="1335" w:hanging="975"/>
      </w:pPr>
      <w:rPr>
        <w:rFonts w:hint="default"/>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16">
    <w:nsid w:val="2BFD3A60"/>
    <w:multiLevelType w:val="multilevel"/>
    <w:tmpl w:val="2BFD3A60"/>
    <w:lvl w:ilvl="0">
      <w:start w:val="1"/>
      <w:numFmt w:val="lowerLetter"/>
      <w:lvlText w:val="(%1)"/>
      <w:lvlJc w:val="left"/>
      <w:pPr>
        <w:ind w:left="2436" w:hanging="360"/>
      </w:pPr>
      <w:rPr>
        <w:rFonts w:hint="default"/>
      </w:rPr>
    </w:lvl>
    <w:lvl w:ilvl="1">
      <w:start w:val="1"/>
      <w:numFmt w:val="lowerLetter"/>
      <w:lvlText w:val="(%2)"/>
      <w:lvlJc w:val="left"/>
      <w:pPr>
        <w:ind w:left="3156" w:hanging="360"/>
      </w:pPr>
      <w:rPr>
        <w:rFonts w:hint="default"/>
      </w:rPr>
    </w:lvl>
    <w:lvl w:ilvl="2">
      <w:start w:val="1"/>
      <w:numFmt w:val="lowerRoman"/>
      <w:lvlText w:val="%3."/>
      <w:lvlJc w:val="right"/>
      <w:pPr>
        <w:ind w:left="3876" w:hanging="180"/>
      </w:pPr>
    </w:lvl>
    <w:lvl w:ilvl="3">
      <w:start w:val="1"/>
      <w:numFmt w:val="decimal"/>
      <w:lvlText w:val="%4."/>
      <w:lvlJc w:val="left"/>
      <w:pPr>
        <w:ind w:left="4596" w:hanging="360"/>
      </w:pPr>
    </w:lvl>
    <w:lvl w:ilvl="4">
      <w:start w:val="1"/>
      <w:numFmt w:val="lowerLetter"/>
      <w:lvlText w:val="%5."/>
      <w:lvlJc w:val="left"/>
      <w:pPr>
        <w:ind w:left="5316" w:hanging="360"/>
      </w:pPr>
    </w:lvl>
    <w:lvl w:ilvl="5">
      <w:start w:val="1"/>
      <w:numFmt w:val="lowerRoman"/>
      <w:lvlText w:val="%6."/>
      <w:lvlJc w:val="right"/>
      <w:pPr>
        <w:ind w:left="6036" w:hanging="180"/>
      </w:pPr>
    </w:lvl>
    <w:lvl w:ilvl="6">
      <w:start w:val="1"/>
      <w:numFmt w:val="decimal"/>
      <w:lvlText w:val="%7."/>
      <w:lvlJc w:val="left"/>
      <w:pPr>
        <w:ind w:left="6756" w:hanging="360"/>
      </w:pPr>
    </w:lvl>
    <w:lvl w:ilvl="7">
      <w:start w:val="1"/>
      <w:numFmt w:val="lowerLetter"/>
      <w:lvlText w:val="%8."/>
      <w:lvlJc w:val="left"/>
      <w:pPr>
        <w:ind w:left="7476" w:hanging="360"/>
      </w:pPr>
    </w:lvl>
    <w:lvl w:ilvl="8">
      <w:start w:val="1"/>
      <w:numFmt w:val="lowerRoman"/>
      <w:lvlText w:val="%9."/>
      <w:lvlJc w:val="right"/>
      <w:pPr>
        <w:ind w:left="8196" w:hanging="180"/>
      </w:pPr>
    </w:lvl>
  </w:abstractNum>
  <w:abstractNum w:abstractNumId="17">
    <w:nsid w:val="2F9A6768"/>
    <w:multiLevelType w:val="singleLevel"/>
    <w:tmpl w:val="2F9A6768"/>
    <w:lvl w:ilvl="0">
      <w:numFmt w:val="bullet"/>
      <w:lvlText w:val="-"/>
      <w:lvlJc w:val="left"/>
      <w:pPr>
        <w:tabs>
          <w:tab w:val="num" w:pos="720"/>
        </w:tabs>
        <w:ind w:left="720" w:hanging="720"/>
      </w:pPr>
      <w:rPr>
        <w:rFonts w:hint="default"/>
      </w:rPr>
    </w:lvl>
  </w:abstractNum>
  <w:abstractNum w:abstractNumId="18">
    <w:nsid w:val="2FDD7DA5"/>
    <w:multiLevelType w:val="multilevel"/>
    <w:tmpl w:val="2FDD7DA5"/>
    <w:lvl w:ilvl="0">
      <w:start w:val="1"/>
      <w:numFmt w:val="lowerLetter"/>
      <w:lvlText w:val="(%1)"/>
      <w:lvlJc w:val="left"/>
      <w:pPr>
        <w:tabs>
          <w:tab w:val="num" w:pos="540"/>
        </w:tabs>
        <w:ind w:left="540" w:hanging="360"/>
      </w:pPr>
      <w:rPr>
        <w:rFonts w:hint="default"/>
      </w:rPr>
    </w:lvl>
    <w:lvl w:ilvl="1">
      <w:start w:val="1"/>
      <w:numFmt w:val="lowerRoman"/>
      <w:lvlText w:val="(%2)"/>
      <w:lvlJc w:val="left"/>
      <w:pPr>
        <w:tabs>
          <w:tab w:val="num" w:pos="1620"/>
        </w:tabs>
        <w:ind w:left="1620" w:hanging="720"/>
      </w:pPr>
      <w:rPr>
        <w:rFonts w:hint="default"/>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9">
    <w:nsid w:val="322E4406"/>
    <w:multiLevelType w:val="multilevel"/>
    <w:tmpl w:val="322E440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4DA5FE8"/>
    <w:multiLevelType w:val="singleLevel"/>
    <w:tmpl w:val="34DA5FE8"/>
    <w:lvl w:ilvl="0">
      <w:start w:val="1"/>
      <w:numFmt w:val="bullet"/>
      <w:lvlText w:val="-"/>
      <w:lvlJc w:val="left"/>
      <w:pPr>
        <w:tabs>
          <w:tab w:val="num" w:pos="2160"/>
        </w:tabs>
        <w:ind w:left="2160" w:hanging="720"/>
      </w:pPr>
      <w:rPr>
        <w:rFonts w:hint="default"/>
        <w:i/>
      </w:rPr>
    </w:lvl>
  </w:abstractNum>
  <w:abstractNum w:abstractNumId="21">
    <w:nsid w:val="38A2568D"/>
    <w:multiLevelType w:val="singleLevel"/>
    <w:tmpl w:val="38A2568D"/>
    <w:lvl w:ilvl="0">
      <w:start w:val="1"/>
      <w:numFmt w:val="decimal"/>
      <w:lvlText w:val="%1"/>
      <w:lvlJc w:val="left"/>
      <w:pPr>
        <w:tabs>
          <w:tab w:val="num" w:pos="360"/>
        </w:tabs>
        <w:ind w:left="360" w:hanging="360"/>
      </w:pPr>
      <w:rPr>
        <w:rFonts w:hint="default"/>
      </w:rPr>
    </w:lvl>
  </w:abstractNum>
  <w:abstractNum w:abstractNumId="22">
    <w:nsid w:val="3E643997"/>
    <w:multiLevelType w:val="multilevel"/>
    <w:tmpl w:val="3E643997"/>
    <w:lvl w:ilvl="0">
      <w:start w:val="1"/>
      <w:numFmt w:val="lowerRoman"/>
      <w:lvlText w:val="(%1)"/>
      <w:lvlJc w:val="left"/>
      <w:pPr>
        <w:ind w:left="1140" w:hanging="72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3">
    <w:nsid w:val="419A7AD4"/>
    <w:multiLevelType w:val="multilevel"/>
    <w:tmpl w:val="419A7AD4"/>
    <w:lvl w:ilvl="0">
      <w:start w:val="1"/>
      <w:numFmt w:val="lowerLetter"/>
      <w:lvlText w:val="(%1)"/>
      <w:lvlJc w:val="left"/>
      <w:pPr>
        <w:ind w:left="1133" w:hanging="360"/>
      </w:pPr>
      <w:rPr>
        <w:rFonts w:hint="default"/>
      </w:rPr>
    </w:lvl>
    <w:lvl w:ilvl="1">
      <w:start w:val="1"/>
      <w:numFmt w:val="lowerLetter"/>
      <w:lvlText w:val="%2."/>
      <w:lvlJc w:val="left"/>
      <w:pPr>
        <w:ind w:left="1853" w:hanging="360"/>
      </w:pPr>
    </w:lvl>
    <w:lvl w:ilvl="2">
      <w:start w:val="1"/>
      <w:numFmt w:val="lowerRoman"/>
      <w:lvlText w:val="%3."/>
      <w:lvlJc w:val="right"/>
      <w:pPr>
        <w:ind w:left="2573" w:hanging="180"/>
      </w:pPr>
    </w:lvl>
    <w:lvl w:ilvl="3">
      <w:start w:val="1"/>
      <w:numFmt w:val="decimal"/>
      <w:lvlText w:val="%4."/>
      <w:lvlJc w:val="left"/>
      <w:pPr>
        <w:ind w:left="3293" w:hanging="360"/>
      </w:pPr>
    </w:lvl>
    <w:lvl w:ilvl="4">
      <w:start w:val="1"/>
      <w:numFmt w:val="lowerLetter"/>
      <w:lvlText w:val="%5."/>
      <w:lvlJc w:val="left"/>
      <w:pPr>
        <w:ind w:left="4013" w:hanging="360"/>
      </w:pPr>
    </w:lvl>
    <w:lvl w:ilvl="5">
      <w:start w:val="1"/>
      <w:numFmt w:val="lowerRoman"/>
      <w:lvlText w:val="%6."/>
      <w:lvlJc w:val="right"/>
      <w:pPr>
        <w:ind w:left="4733" w:hanging="180"/>
      </w:pPr>
    </w:lvl>
    <w:lvl w:ilvl="6">
      <w:start w:val="1"/>
      <w:numFmt w:val="decimal"/>
      <w:lvlText w:val="%7."/>
      <w:lvlJc w:val="left"/>
      <w:pPr>
        <w:ind w:left="5453" w:hanging="360"/>
      </w:pPr>
    </w:lvl>
    <w:lvl w:ilvl="7">
      <w:start w:val="1"/>
      <w:numFmt w:val="lowerLetter"/>
      <w:lvlText w:val="%8."/>
      <w:lvlJc w:val="left"/>
      <w:pPr>
        <w:ind w:left="6173" w:hanging="360"/>
      </w:pPr>
    </w:lvl>
    <w:lvl w:ilvl="8">
      <w:start w:val="1"/>
      <w:numFmt w:val="lowerRoman"/>
      <w:lvlText w:val="%9."/>
      <w:lvlJc w:val="right"/>
      <w:pPr>
        <w:ind w:left="6893" w:hanging="180"/>
      </w:pPr>
    </w:lvl>
  </w:abstractNum>
  <w:abstractNum w:abstractNumId="24">
    <w:nsid w:val="46700797"/>
    <w:multiLevelType w:val="multilevel"/>
    <w:tmpl w:val="46700797"/>
    <w:lvl w:ilvl="0">
      <w:start w:val="1"/>
      <w:numFmt w:val="decimal"/>
      <w:lvlText w:val="%1)"/>
      <w:lvlJc w:val="left"/>
      <w:pPr>
        <w:ind w:left="1800" w:hanging="360"/>
      </w:pPr>
      <w:rPr>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5">
    <w:nsid w:val="473D43F4"/>
    <w:multiLevelType w:val="multilevel"/>
    <w:tmpl w:val="473D43F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4E4D175D"/>
    <w:multiLevelType w:val="multilevel"/>
    <w:tmpl w:val="4E4D175D"/>
    <w:lvl w:ilvl="0">
      <w:start w:val="3"/>
      <w:numFmt w:val="decimal"/>
      <w:lvlText w:val="%1"/>
      <w:lvlJc w:val="left"/>
      <w:pPr>
        <w:tabs>
          <w:tab w:val="num" w:pos="390"/>
        </w:tabs>
        <w:ind w:left="390" w:hanging="390"/>
      </w:pPr>
      <w:rPr>
        <w:rFonts w:hint="default"/>
      </w:rPr>
    </w:lvl>
    <w:lvl w:ilvl="1">
      <w:start w:val="1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53010BD2"/>
    <w:multiLevelType w:val="multilevel"/>
    <w:tmpl w:val="53010BD2"/>
    <w:lvl w:ilvl="0">
      <w:start w:val="3"/>
      <w:numFmt w:val="decimal"/>
      <w:lvlText w:val="%1"/>
      <w:lvlJc w:val="left"/>
      <w:pPr>
        <w:tabs>
          <w:tab w:val="num" w:pos="675"/>
        </w:tabs>
        <w:ind w:left="675" w:hanging="675"/>
      </w:pPr>
      <w:rPr>
        <w:rFonts w:hint="default"/>
      </w:rPr>
    </w:lvl>
    <w:lvl w:ilvl="1">
      <w:start w:val="7"/>
      <w:numFmt w:val="decimal"/>
      <w:lvlText w:val="%1.%2"/>
      <w:lvlJc w:val="left"/>
      <w:pPr>
        <w:tabs>
          <w:tab w:val="num" w:pos="675"/>
        </w:tabs>
        <w:ind w:left="675" w:hanging="6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3B1766E"/>
    <w:multiLevelType w:val="multilevel"/>
    <w:tmpl w:val="53B1766E"/>
    <w:lvl w:ilvl="0">
      <w:start w:val="1"/>
      <w:numFmt w:val="lowerRoman"/>
      <w:lvlText w:val="%1)"/>
      <w:lvlJc w:val="left"/>
      <w:pPr>
        <w:ind w:left="1284" w:hanging="360"/>
      </w:pPr>
      <w:rPr>
        <w:rFonts w:hint="default"/>
        <w:b w:val="0"/>
      </w:rPr>
    </w:lvl>
    <w:lvl w:ilvl="1">
      <w:start w:val="1"/>
      <w:numFmt w:val="lowerLetter"/>
      <w:lvlText w:val="%2."/>
      <w:lvlJc w:val="left"/>
      <w:pPr>
        <w:ind w:left="2004" w:hanging="360"/>
      </w:pPr>
    </w:lvl>
    <w:lvl w:ilvl="2">
      <w:start w:val="1"/>
      <w:numFmt w:val="lowerRoman"/>
      <w:lvlText w:val="%3."/>
      <w:lvlJc w:val="right"/>
      <w:pPr>
        <w:ind w:left="2724" w:hanging="180"/>
      </w:pPr>
    </w:lvl>
    <w:lvl w:ilvl="3">
      <w:start w:val="1"/>
      <w:numFmt w:val="decimal"/>
      <w:lvlText w:val="%4."/>
      <w:lvlJc w:val="left"/>
      <w:pPr>
        <w:ind w:left="3444" w:hanging="360"/>
      </w:pPr>
    </w:lvl>
    <w:lvl w:ilvl="4">
      <w:start w:val="1"/>
      <w:numFmt w:val="lowerLetter"/>
      <w:lvlText w:val="%5."/>
      <w:lvlJc w:val="left"/>
      <w:pPr>
        <w:ind w:left="4164" w:hanging="360"/>
      </w:pPr>
    </w:lvl>
    <w:lvl w:ilvl="5">
      <w:start w:val="1"/>
      <w:numFmt w:val="lowerRoman"/>
      <w:lvlText w:val="%6."/>
      <w:lvlJc w:val="right"/>
      <w:pPr>
        <w:ind w:left="4884" w:hanging="180"/>
      </w:pPr>
    </w:lvl>
    <w:lvl w:ilvl="6">
      <w:start w:val="1"/>
      <w:numFmt w:val="decimal"/>
      <w:lvlText w:val="%7."/>
      <w:lvlJc w:val="left"/>
      <w:pPr>
        <w:ind w:left="5604" w:hanging="360"/>
      </w:pPr>
    </w:lvl>
    <w:lvl w:ilvl="7">
      <w:start w:val="1"/>
      <w:numFmt w:val="lowerLetter"/>
      <w:lvlText w:val="%8."/>
      <w:lvlJc w:val="left"/>
      <w:pPr>
        <w:ind w:left="6324" w:hanging="360"/>
      </w:pPr>
    </w:lvl>
    <w:lvl w:ilvl="8">
      <w:start w:val="1"/>
      <w:numFmt w:val="lowerRoman"/>
      <w:lvlText w:val="%9."/>
      <w:lvlJc w:val="right"/>
      <w:pPr>
        <w:ind w:left="7044" w:hanging="180"/>
      </w:pPr>
    </w:lvl>
  </w:abstractNum>
  <w:abstractNum w:abstractNumId="29">
    <w:nsid w:val="57314423"/>
    <w:multiLevelType w:val="singleLevel"/>
    <w:tmpl w:val="57314423"/>
    <w:lvl w:ilvl="0">
      <w:start w:val="1"/>
      <w:numFmt w:val="lowerLetter"/>
      <w:lvlText w:val="(%1)"/>
      <w:lvlJc w:val="left"/>
      <w:pPr>
        <w:tabs>
          <w:tab w:val="num" w:pos="1440"/>
        </w:tabs>
        <w:ind w:left="1440" w:hanging="540"/>
      </w:pPr>
      <w:rPr>
        <w:rFonts w:hint="default"/>
      </w:rPr>
    </w:lvl>
  </w:abstractNum>
  <w:abstractNum w:abstractNumId="30">
    <w:nsid w:val="575770B2"/>
    <w:multiLevelType w:val="multilevel"/>
    <w:tmpl w:val="575770B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59D632CD"/>
    <w:multiLevelType w:val="multilevel"/>
    <w:tmpl w:val="59D632CD"/>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A7B6F78"/>
    <w:multiLevelType w:val="multilevel"/>
    <w:tmpl w:val="5A7B6F78"/>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F911776"/>
    <w:multiLevelType w:val="multilevel"/>
    <w:tmpl w:val="5F911776"/>
    <w:lvl w:ilvl="0">
      <w:start w:val="3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1525444"/>
    <w:multiLevelType w:val="multilevel"/>
    <w:tmpl w:val="6152544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4B37D2B"/>
    <w:multiLevelType w:val="multilevel"/>
    <w:tmpl w:val="64B37D2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658442DE"/>
    <w:multiLevelType w:val="multilevel"/>
    <w:tmpl w:val="658442DE"/>
    <w:lvl w:ilvl="0">
      <w:start w:val="10"/>
      <w:numFmt w:val="decimal"/>
      <w:lvlText w:val="%1."/>
      <w:lvlJc w:val="left"/>
      <w:pPr>
        <w:ind w:left="773" w:hanging="360"/>
      </w:pPr>
      <w:rPr>
        <w:rFonts w:hint="default"/>
      </w:rPr>
    </w:lvl>
    <w:lvl w:ilvl="1">
      <w:start w:val="1"/>
      <w:numFmt w:val="lowerLetter"/>
      <w:lvlText w:val="%2."/>
      <w:lvlJc w:val="left"/>
      <w:pPr>
        <w:ind w:left="1493" w:hanging="360"/>
      </w:pPr>
    </w:lvl>
    <w:lvl w:ilvl="2">
      <w:start w:val="1"/>
      <w:numFmt w:val="lowerRoman"/>
      <w:lvlText w:val="%3."/>
      <w:lvlJc w:val="right"/>
      <w:pPr>
        <w:ind w:left="2213" w:hanging="180"/>
      </w:pPr>
    </w:lvl>
    <w:lvl w:ilvl="3">
      <w:start w:val="1"/>
      <w:numFmt w:val="decimal"/>
      <w:lvlText w:val="%4."/>
      <w:lvlJc w:val="left"/>
      <w:pPr>
        <w:ind w:left="2933" w:hanging="360"/>
      </w:pPr>
    </w:lvl>
    <w:lvl w:ilvl="4">
      <w:start w:val="1"/>
      <w:numFmt w:val="lowerLetter"/>
      <w:lvlText w:val="%5."/>
      <w:lvlJc w:val="left"/>
      <w:pPr>
        <w:ind w:left="3653" w:hanging="360"/>
      </w:pPr>
    </w:lvl>
    <w:lvl w:ilvl="5">
      <w:start w:val="1"/>
      <w:numFmt w:val="lowerRoman"/>
      <w:lvlText w:val="%6."/>
      <w:lvlJc w:val="right"/>
      <w:pPr>
        <w:ind w:left="4373" w:hanging="180"/>
      </w:pPr>
    </w:lvl>
    <w:lvl w:ilvl="6">
      <w:start w:val="1"/>
      <w:numFmt w:val="decimal"/>
      <w:lvlText w:val="%7."/>
      <w:lvlJc w:val="left"/>
      <w:pPr>
        <w:ind w:left="5093" w:hanging="360"/>
      </w:pPr>
    </w:lvl>
    <w:lvl w:ilvl="7">
      <w:start w:val="1"/>
      <w:numFmt w:val="lowerLetter"/>
      <w:lvlText w:val="%8."/>
      <w:lvlJc w:val="left"/>
      <w:pPr>
        <w:ind w:left="5813" w:hanging="360"/>
      </w:pPr>
    </w:lvl>
    <w:lvl w:ilvl="8">
      <w:start w:val="1"/>
      <w:numFmt w:val="lowerRoman"/>
      <w:lvlText w:val="%9."/>
      <w:lvlJc w:val="right"/>
      <w:pPr>
        <w:ind w:left="6533" w:hanging="180"/>
      </w:pPr>
    </w:lvl>
  </w:abstractNum>
  <w:abstractNum w:abstractNumId="37">
    <w:nsid w:val="67E926BC"/>
    <w:multiLevelType w:val="multilevel"/>
    <w:tmpl w:val="67E926BC"/>
    <w:lvl w:ilvl="0">
      <w:start w:val="1"/>
      <w:numFmt w:val="decimal"/>
      <w:lvlText w:val="%1"/>
      <w:lvlJc w:val="left"/>
      <w:pPr>
        <w:ind w:left="855" w:hanging="49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6B933AF2"/>
    <w:multiLevelType w:val="singleLevel"/>
    <w:tmpl w:val="6B933AF2"/>
    <w:lvl w:ilvl="0">
      <w:start w:val="1"/>
      <w:numFmt w:val="decimal"/>
      <w:lvlText w:val="%1."/>
      <w:lvlJc w:val="left"/>
      <w:pPr>
        <w:tabs>
          <w:tab w:val="num" w:pos="720"/>
        </w:tabs>
        <w:ind w:left="720" w:hanging="720"/>
      </w:pPr>
      <w:rPr>
        <w:rFonts w:hint="default"/>
      </w:rPr>
    </w:lvl>
  </w:abstractNum>
  <w:abstractNum w:abstractNumId="39">
    <w:nsid w:val="6D385E1D"/>
    <w:multiLevelType w:val="singleLevel"/>
    <w:tmpl w:val="6D385E1D"/>
    <w:lvl w:ilvl="0">
      <w:start w:val="1"/>
      <w:numFmt w:val="lowerLetter"/>
      <w:lvlText w:val="(%1)"/>
      <w:lvlJc w:val="left"/>
      <w:pPr>
        <w:tabs>
          <w:tab w:val="num" w:pos="1440"/>
        </w:tabs>
        <w:ind w:left="1440" w:hanging="540"/>
      </w:pPr>
      <w:rPr>
        <w:rFonts w:hint="default"/>
      </w:rPr>
    </w:lvl>
  </w:abstractNum>
  <w:abstractNum w:abstractNumId="40">
    <w:nsid w:val="6D441301"/>
    <w:multiLevelType w:val="multilevel"/>
    <w:tmpl w:val="6D441301"/>
    <w:lvl w:ilvl="0">
      <w:start w:val="1"/>
      <w:numFmt w:val="low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6EF160E8"/>
    <w:multiLevelType w:val="multilevel"/>
    <w:tmpl w:val="6EF160E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70B23902"/>
    <w:multiLevelType w:val="singleLevel"/>
    <w:tmpl w:val="70B23902"/>
    <w:lvl w:ilvl="0">
      <w:start w:val="1"/>
      <w:numFmt w:val="lowerRoman"/>
      <w:lvlText w:val="(%1)"/>
      <w:lvlJc w:val="left"/>
      <w:pPr>
        <w:tabs>
          <w:tab w:val="num" w:pos="1440"/>
        </w:tabs>
        <w:ind w:left="1440" w:hanging="720"/>
      </w:pPr>
      <w:rPr>
        <w:rFonts w:hint="default"/>
      </w:rPr>
    </w:lvl>
  </w:abstractNum>
  <w:abstractNum w:abstractNumId="43">
    <w:nsid w:val="72C839B6"/>
    <w:multiLevelType w:val="multilevel"/>
    <w:tmpl w:val="72C839B6"/>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77D86F10"/>
    <w:multiLevelType w:val="multilevel"/>
    <w:tmpl w:val="77D86F10"/>
    <w:lvl w:ilvl="0">
      <w:start w:val="1"/>
      <w:numFmt w:val="lowerRoman"/>
      <w:lvlText w:val="(%1)"/>
      <w:lvlJc w:val="left"/>
      <w:pPr>
        <w:tabs>
          <w:tab w:val="num" w:pos="2160"/>
        </w:tabs>
        <w:ind w:left="2160" w:hanging="72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num w:numId="1">
    <w:abstractNumId w:val="14"/>
  </w:num>
  <w:num w:numId="2">
    <w:abstractNumId w:val="25"/>
  </w:num>
  <w:num w:numId="3">
    <w:abstractNumId w:val="8"/>
  </w:num>
  <w:num w:numId="4">
    <w:abstractNumId w:val="6"/>
  </w:num>
  <w:num w:numId="5">
    <w:abstractNumId w:val="1"/>
  </w:num>
  <w:num w:numId="6">
    <w:abstractNumId w:val="5"/>
  </w:num>
  <w:num w:numId="7">
    <w:abstractNumId w:val="40"/>
  </w:num>
  <w:num w:numId="8">
    <w:abstractNumId w:val="35"/>
  </w:num>
  <w:num w:numId="9">
    <w:abstractNumId w:val="12"/>
  </w:num>
  <w:num w:numId="10">
    <w:abstractNumId w:val="19"/>
  </w:num>
  <w:num w:numId="11">
    <w:abstractNumId w:val="41"/>
  </w:num>
  <w:num w:numId="12">
    <w:abstractNumId w:val="17"/>
  </w:num>
  <w:num w:numId="13">
    <w:abstractNumId w:val="32"/>
  </w:num>
  <w:num w:numId="14">
    <w:abstractNumId w:val="18"/>
  </w:num>
  <w:num w:numId="15">
    <w:abstractNumId w:val="27"/>
  </w:num>
  <w:num w:numId="16">
    <w:abstractNumId w:val="26"/>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39"/>
    <w:lvlOverride w:ilvl="0">
      <w:startOverride w:val="1"/>
    </w:lvlOverride>
  </w:num>
  <w:num w:numId="20">
    <w:abstractNumId w:val="29"/>
    <w:lvlOverride w:ilvl="0">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42"/>
  </w:num>
  <w:num w:numId="33">
    <w:abstractNumId w:val="20"/>
  </w:num>
  <w:num w:numId="34">
    <w:abstractNumId w:val="21"/>
  </w:num>
  <w:num w:numId="35">
    <w:abstractNumId w:val="38"/>
  </w:num>
  <w:num w:numId="36">
    <w:abstractNumId w:val="2"/>
  </w:num>
  <w:num w:numId="37">
    <w:abstractNumId w:val="4"/>
  </w:num>
  <w:num w:numId="38">
    <w:abstractNumId w:val="43"/>
  </w:num>
  <w:num w:numId="39">
    <w:abstractNumId w:val="9"/>
  </w:num>
  <w:num w:numId="40">
    <w:abstractNumId w:val="23"/>
  </w:num>
  <w:num w:numId="41">
    <w:abstractNumId w:val="36"/>
  </w:num>
  <w:num w:numId="42">
    <w:abstractNumId w:val="15"/>
  </w:num>
  <w:num w:numId="43">
    <w:abstractNumId w:val="34"/>
  </w:num>
  <w:num w:numId="44">
    <w:abstractNumId w:val="31"/>
  </w:num>
  <w:num w:numId="45">
    <w:abstractNumId w:val="44"/>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oNotHyphenateCaps/>
  <w:drawingGridHorizontalSpacing w:val="0"/>
  <w:drawingGridVerticalSpacing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117"/>
    <w:rsid w:val="9FFE46F8"/>
    <w:rsid w:val="F7EB0DE7"/>
    <w:rsid w:val="000057E3"/>
    <w:rsid w:val="00012E1A"/>
    <w:rsid w:val="00027F30"/>
    <w:rsid w:val="000322A3"/>
    <w:rsid w:val="00037B75"/>
    <w:rsid w:val="000412D6"/>
    <w:rsid w:val="00042139"/>
    <w:rsid w:val="00046BFA"/>
    <w:rsid w:val="00047A64"/>
    <w:rsid w:val="0007053F"/>
    <w:rsid w:val="0007624B"/>
    <w:rsid w:val="000766E0"/>
    <w:rsid w:val="00077AF9"/>
    <w:rsid w:val="00081CE7"/>
    <w:rsid w:val="0008557E"/>
    <w:rsid w:val="00086554"/>
    <w:rsid w:val="000911B8"/>
    <w:rsid w:val="000B6584"/>
    <w:rsid w:val="000C214D"/>
    <w:rsid w:val="000C2329"/>
    <w:rsid w:val="000D7B54"/>
    <w:rsid w:val="000E5A7E"/>
    <w:rsid w:val="000F599B"/>
    <w:rsid w:val="001004D5"/>
    <w:rsid w:val="001042A6"/>
    <w:rsid w:val="00110B49"/>
    <w:rsid w:val="00116CD7"/>
    <w:rsid w:val="001331E2"/>
    <w:rsid w:val="00136ACD"/>
    <w:rsid w:val="00145E1C"/>
    <w:rsid w:val="00146D3B"/>
    <w:rsid w:val="001472D7"/>
    <w:rsid w:val="00150A43"/>
    <w:rsid w:val="00151E9F"/>
    <w:rsid w:val="00156D39"/>
    <w:rsid w:val="001615C0"/>
    <w:rsid w:val="00164FC7"/>
    <w:rsid w:val="0016797C"/>
    <w:rsid w:val="001A0ACC"/>
    <w:rsid w:val="001A325C"/>
    <w:rsid w:val="001A78A6"/>
    <w:rsid w:val="001C0229"/>
    <w:rsid w:val="001C070D"/>
    <w:rsid w:val="001C5213"/>
    <w:rsid w:val="001C5495"/>
    <w:rsid w:val="001E0A3E"/>
    <w:rsid w:val="001E0BC8"/>
    <w:rsid w:val="001F0CA8"/>
    <w:rsid w:val="001F2137"/>
    <w:rsid w:val="001F5571"/>
    <w:rsid w:val="002024EC"/>
    <w:rsid w:val="00202F00"/>
    <w:rsid w:val="00206D54"/>
    <w:rsid w:val="00211316"/>
    <w:rsid w:val="002260B3"/>
    <w:rsid w:val="00235591"/>
    <w:rsid w:val="0023623D"/>
    <w:rsid w:val="00242C34"/>
    <w:rsid w:val="00243ED4"/>
    <w:rsid w:val="00244B87"/>
    <w:rsid w:val="00256A08"/>
    <w:rsid w:val="002628FD"/>
    <w:rsid w:val="0027427A"/>
    <w:rsid w:val="002749CB"/>
    <w:rsid w:val="00281C29"/>
    <w:rsid w:val="0028589B"/>
    <w:rsid w:val="00292414"/>
    <w:rsid w:val="002A2D78"/>
    <w:rsid w:val="002A45C4"/>
    <w:rsid w:val="002B1408"/>
    <w:rsid w:val="002C3881"/>
    <w:rsid w:val="002C4488"/>
    <w:rsid w:val="002C5012"/>
    <w:rsid w:val="002C7C79"/>
    <w:rsid w:val="002C7D77"/>
    <w:rsid w:val="002E2373"/>
    <w:rsid w:val="002E5197"/>
    <w:rsid w:val="002F2C0E"/>
    <w:rsid w:val="002F6CD0"/>
    <w:rsid w:val="00300747"/>
    <w:rsid w:val="003075FA"/>
    <w:rsid w:val="00307A2E"/>
    <w:rsid w:val="00321B8C"/>
    <w:rsid w:val="00322FE7"/>
    <w:rsid w:val="00333A44"/>
    <w:rsid w:val="0033649C"/>
    <w:rsid w:val="00336981"/>
    <w:rsid w:val="003652CA"/>
    <w:rsid w:val="00373055"/>
    <w:rsid w:val="0037576B"/>
    <w:rsid w:val="00381414"/>
    <w:rsid w:val="00381D98"/>
    <w:rsid w:val="003957C5"/>
    <w:rsid w:val="003A5464"/>
    <w:rsid w:val="003B2151"/>
    <w:rsid w:val="003B31E4"/>
    <w:rsid w:val="003B6C5B"/>
    <w:rsid w:val="003C043B"/>
    <w:rsid w:val="003E0E7F"/>
    <w:rsid w:val="003E2420"/>
    <w:rsid w:val="003E44F6"/>
    <w:rsid w:val="003F3758"/>
    <w:rsid w:val="0041455F"/>
    <w:rsid w:val="00416D43"/>
    <w:rsid w:val="004247D9"/>
    <w:rsid w:val="004277D0"/>
    <w:rsid w:val="00434E0D"/>
    <w:rsid w:val="00436EB1"/>
    <w:rsid w:val="0045081E"/>
    <w:rsid w:val="00452549"/>
    <w:rsid w:val="00454D7C"/>
    <w:rsid w:val="0045604A"/>
    <w:rsid w:val="00457D21"/>
    <w:rsid w:val="00461011"/>
    <w:rsid w:val="00463900"/>
    <w:rsid w:val="00467AA1"/>
    <w:rsid w:val="004774DD"/>
    <w:rsid w:val="00480FF9"/>
    <w:rsid w:val="00483936"/>
    <w:rsid w:val="004A33B9"/>
    <w:rsid w:val="004B4354"/>
    <w:rsid w:val="004C151C"/>
    <w:rsid w:val="004C31B9"/>
    <w:rsid w:val="004D2F06"/>
    <w:rsid w:val="004E0576"/>
    <w:rsid w:val="004F3E80"/>
    <w:rsid w:val="004F77EA"/>
    <w:rsid w:val="005106B0"/>
    <w:rsid w:val="00513487"/>
    <w:rsid w:val="0052150F"/>
    <w:rsid w:val="00523AAE"/>
    <w:rsid w:val="005273D0"/>
    <w:rsid w:val="00527617"/>
    <w:rsid w:val="00533598"/>
    <w:rsid w:val="00560F30"/>
    <w:rsid w:val="005653F8"/>
    <w:rsid w:val="00574965"/>
    <w:rsid w:val="00584075"/>
    <w:rsid w:val="00585FED"/>
    <w:rsid w:val="005A6B47"/>
    <w:rsid w:val="005B0E92"/>
    <w:rsid w:val="005B15D2"/>
    <w:rsid w:val="005C0441"/>
    <w:rsid w:val="005C0616"/>
    <w:rsid w:val="005C12B6"/>
    <w:rsid w:val="005C539A"/>
    <w:rsid w:val="005D106C"/>
    <w:rsid w:val="005D3843"/>
    <w:rsid w:val="005E1118"/>
    <w:rsid w:val="005E3E08"/>
    <w:rsid w:val="005F5A56"/>
    <w:rsid w:val="0060124C"/>
    <w:rsid w:val="0060144E"/>
    <w:rsid w:val="00606D65"/>
    <w:rsid w:val="00614ED2"/>
    <w:rsid w:val="006205C9"/>
    <w:rsid w:val="006214B9"/>
    <w:rsid w:val="00621E62"/>
    <w:rsid w:val="00635703"/>
    <w:rsid w:val="00637AFE"/>
    <w:rsid w:val="006441AC"/>
    <w:rsid w:val="006478AB"/>
    <w:rsid w:val="00647F6E"/>
    <w:rsid w:val="0065409C"/>
    <w:rsid w:val="00665A8A"/>
    <w:rsid w:val="00670C52"/>
    <w:rsid w:val="0068184B"/>
    <w:rsid w:val="0068241E"/>
    <w:rsid w:val="00686D4B"/>
    <w:rsid w:val="0069256F"/>
    <w:rsid w:val="006A076B"/>
    <w:rsid w:val="006A16B4"/>
    <w:rsid w:val="006A636C"/>
    <w:rsid w:val="006C4AB3"/>
    <w:rsid w:val="006D2C69"/>
    <w:rsid w:val="006D5CC3"/>
    <w:rsid w:val="006D61CA"/>
    <w:rsid w:val="006E00E8"/>
    <w:rsid w:val="006E366D"/>
    <w:rsid w:val="006E452B"/>
    <w:rsid w:val="006E5BC5"/>
    <w:rsid w:val="006E64CE"/>
    <w:rsid w:val="006F21F1"/>
    <w:rsid w:val="00701783"/>
    <w:rsid w:val="0070485B"/>
    <w:rsid w:val="007137BA"/>
    <w:rsid w:val="00714258"/>
    <w:rsid w:val="0071789D"/>
    <w:rsid w:val="00720D6B"/>
    <w:rsid w:val="00721117"/>
    <w:rsid w:val="00721327"/>
    <w:rsid w:val="007231BD"/>
    <w:rsid w:val="00723219"/>
    <w:rsid w:val="00733C9F"/>
    <w:rsid w:val="00740956"/>
    <w:rsid w:val="00747DE2"/>
    <w:rsid w:val="0075231C"/>
    <w:rsid w:val="0076092E"/>
    <w:rsid w:val="00765DBC"/>
    <w:rsid w:val="00773614"/>
    <w:rsid w:val="007749A6"/>
    <w:rsid w:val="00793A2A"/>
    <w:rsid w:val="0079559A"/>
    <w:rsid w:val="007967E3"/>
    <w:rsid w:val="007C0E95"/>
    <w:rsid w:val="007C433A"/>
    <w:rsid w:val="007C70FC"/>
    <w:rsid w:val="007D4144"/>
    <w:rsid w:val="007D689D"/>
    <w:rsid w:val="007D750A"/>
    <w:rsid w:val="007E183E"/>
    <w:rsid w:val="007E274F"/>
    <w:rsid w:val="007F0963"/>
    <w:rsid w:val="00803F4C"/>
    <w:rsid w:val="00805556"/>
    <w:rsid w:val="0080590C"/>
    <w:rsid w:val="00830942"/>
    <w:rsid w:val="008314A0"/>
    <w:rsid w:val="0083553E"/>
    <w:rsid w:val="008374C0"/>
    <w:rsid w:val="00844BF5"/>
    <w:rsid w:val="00844F71"/>
    <w:rsid w:val="0085068B"/>
    <w:rsid w:val="0085597C"/>
    <w:rsid w:val="00857C4D"/>
    <w:rsid w:val="008606E6"/>
    <w:rsid w:val="00864407"/>
    <w:rsid w:val="00871BD8"/>
    <w:rsid w:val="00872B98"/>
    <w:rsid w:val="00874AE3"/>
    <w:rsid w:val="0089564A"/>
    <w:rsid w:val="008A12B7"/>
    <w:rsid w:val="008A3C11"/>
    <w:rsid w:val="008B1076"/>
    <w:rsid w:val="008B19D8"/>
    <w:rsid w:val="008B6C96"/>
    <w:rsid w:val="008C7915"/>
    <w:rsid w:val="008E3AFA"/>
    <w:rsid w:val="008E436B"/>
    <w:rsid w:val="008F3574"/>
    <w:rsid w:val="008F565A"/>
    <w:rsid w:val="00907190"/>
    <w:rsid w:val="00911FE7"/>
    <w:rsid w:val="00930419"/>
    <w:rsid w:val="00943A3A"/>
    <w:rsid w:val="00946FEF"/>
    <w:rsid w:val="00947425"/>
    <w:rsid w:val="00950460"/>
    <w:rsid w:val="009542BB"/>
    <w:rsid w:val="00954DF6"/>
    <w:rsid w:val="00961FC9"/>
    <w:rsid w:val="00962E2C"/>
    <w:rsid w:val="00980058"/>
    <w:rsid w:val="00986080"/>
    <w:rsid w:val="00987C4E"/>
    <w:rsid w:val="00996D51"/>
    <w:rsid w:val="009A2946"/>
    <w:rsid w:val="009A309C"/>
    <w:rsid w:val="009A3969"/>
    <w:rsid w:val="009A674B"/>
    <w:rsid w:val="009A6F27"/>
    <w:rsid w:val="009B2DCC"/>
    <w:rsid w:val="009B41F8"/>
    <w:rsid w:val="009B4D1E"/>
    <w:rsid w:val="009B726C"/>
    <w:rsid w:val="009B7283"/>
    <w:rsid w:val="009D54D9"/>
    <w:rsid w:val="009E0CE8"/>
    <w:rsid w:val="009E4048"/>
    <w:rsid w:val="009E447E"/>
    <w:rsid w:val="009E46D1"/>
    <w:rsid w:val="009E4841"/>
    <w:rsid w:val="009E6C81"/>
    <w:rsid w:val="009F21A8"/>
    <w:rsid w:val="009F30EF"/>
    <w:rsid w:val="009F755B"/>
    <w:rsid w:val="00A03813"/>
    <w:rsid w:val="00A07688"/>
    <w:rsid w:val="00A109C2"/>
    <w:rsid w:val="00A1299A"/>
    <w:rsid w:val="00A159FB"/>
    <w:rsid w:val="00A2076A"/>
    <w:rsid w:val="00A3573F"/>
    <w:rsid w:val="00A365DF"/>
    <w:rsid w:val="00A40AAD"/>
    <w:rsid w:val="00A542FD"/>
    <w:rsid w:val="00A60DCE"/>
    <w:rsid w:val="00A624F5"/>
    <w:rsid w:val="00A63020"/>
    <w:rsid w:val="00A638B6"/>
    <w:rsid w:val="00A80994"/>
    <w:rsid w:val="00A938E9"/>
    <w:rsid w:val="00A95006"/>
    <w:rsid w:val="00A961FC"/>
    <w:rsid w:val="00A96E48"/>
    <w:rsid w:val="00A97EB4"/>
    <w:rsid w:val="00AA1E32"/>
    <w:rsid w:val="00AA32D3"/>
    <w:rsid w:val="00AA3BD1"/>
    <w:rsid w:val="00AC290F"/>
    <w:rsid w:val="00AC4E9B"/>
    <w:rsid w:val="00AD0ECC"/>
    <w:rsid w:val="00AD7454"/>
    <w:rsid w:val="00AD7B96"/>
    <w:rsid w:val="00AE7794"/>
    <w:rsid w:val="00AE7FB8"/>
    <w:rsid w:val="00AF12A3"/>
    <w:rsid w:val="00AF46EE"/>
    <w:rsid w:val="00B00E4D"/>
    <w:rsid w:val="00B10667"/>
    <w:rsid w:val="00B13A39"/>
    <w:rsid w:val="00B14DBD"/>
    <w:rsid w:val="00B15F08"/>
    <w:rsid w:val="00B25D9B"/>
    <w:rsid w:val="00B2665B"/>
    <w:rsid w:val="00B315D5"/>
    <w:rsid w:val="00B331A5"/>
    <w:rsid w:val="00B37A29"/>
    <w:rsid w:val="00B4021A"/>
    <w:rsid w:val="00B40862"/>
    <w:rsid w:val="00B45AA2"/>
    <w:rsid w:val="00B45D88"/>
    <w:rsid w:val="00B47E4E"/>
    <w:rsid w:val="00B539F2"/>
    <w:rsid w:val="00B55DB1"/>
    <w:rsid w:val="00B61549"/>
    <w:rsid w:val="00B62895"/>
    <w:rsid w:val="00B62DFA"/>
    <w:rsid w:val="00B64293"/>
    <w:rsid w:val="00B6523E"/>
    <w:rsid w:val="00B70A49"/>
    <w:rsid w:val="00B80CE6"/>
    <w:rsid w:val="00B81684"/>
    <w:rsid w:val="00B85615"/>
    <w:rsid w:val="00B91B0F"/>
    <w:rsid w:val="00BA1CA5"/>
    <w:rsid w:val="00BB2B94"/>
    <w:rsid w:val="00BB4AED"/>
    <w:rsid w:val="00BB711D"/>
    <w:rsid w:val="00BC2BCB"/>
    <w:rsid w:val="00BD2C29"/>
    <w:rsid w:val="00BD7AB6"/>
    <w:rsid w:val="00BE103E"/>
    <w:rsid w:val="00C01D1C"/>
    <w:rsid w:val="00C0253D"/>
    <w:rsid w:val="00C106F1"/>
    <w:rsid w:val="00C1136E"/>
    <w:rsid w:val="00C31A38"/>
    <w:rsid w:val="00C46639"/>
    <w:rsid w:val="00C46C44"/>
    <w:rsid w:val="00C478EF"/>
    <w:rsid w:val="00C54E12"/>
    <w:rsid w:val="00C67714"/>
    <w:rsid w:val="00C8507D"/>
    <w:rsid w:val="00C910F4"/>
    <w:rsid w:val="00CA023F"/>
    <w:rsid w:val="00CA23E5"/>
    <w:rsid w:val="00CB3C1E"/>
    <w:rsid w:val="00CB688F"/>
    <w:rsid w:val="00CC4A5C"/>
    <w:rsid w:val="00CC4FAA"/>
    <w:rsid w:val="00CC74D6"/>
    <w:rsid w:val="00CD33A6"/>
    <w:rsid w:val="00CD3472"/>
    <w:rsid w:val="00CE047E"/>
    <w:rsid w:val="00CE63CD"/>
    <w:rsid w:val="00CE71E3"/>
    <w:rsid w:val="00CF09C9"/>
    <w:rsid w:val="00D01277"/>
    <w:rsid w:val="00D03034"/>
    <w:rsid w:val="00D033A1"/>
    <w:rsid w:val="00D03690"/>
    <w:rsid w:val="00D14723"/>
    <w:rsid w:val="00D212A7"/>
    <w:rsid w:val="00D423C3"/>
    <w:rsid w:val="00D46C42"/>
    <w:rsid w:val="00D50689"/>
    <w:rsid w:val="00D50B32"/>
    <w:rsid w:val="00D549C8"/>
    <w:rsid w:val="00D55925"/>
    <w:rsid w:val="00D606F0"/>
    <w:rsid w:val="00D63A26"/>
    <w:rsid w:val="00D67DF6"/>
    <w:rsid w:val="00D742B0"/>
    <w:rsid w:val="00D80F30"/>
    <w:rsid w:val="00D83F1D"/>
    <w:rsid w:val="00D9097F"/>
    <w:rsid w:val="00D96877"/>
    <w:rsid w:val="00D97907"/>
    <w:rsid w:val="00DA6D40"/>
    <w:rsid w:val="00DA7A86"/>
    <w:rsid w:val="00DB6977"/>
    <w:rsid w:val="00DC24DE"/>
    <w:rsid w:val="00DC3BEF"/>
    <w:rsid w:val="00DD566F"/>
    <w:rsid w:val="00DE1306"/>
    <w:rsid w:val="00DE2299"/>
    <w:rsid w:val="00DE6045"/>
    <w:rsid w:val="00DE77B3"/>
    <w:rsid w:val="00DF3229"/>
    <w:rsid w:val="00DF74B5"/>
    <w:rsid w:val="00E03045"/>
    <w:rsid w:val="00E05AF3"/>
    <w:rsid w:val="00E05C7E"/>
    <w:rsid w:val="00E10118"/>
    <w:rsid w:val="00E22691"/>
    <w:rsid w:val="00E350AE"/>
    <w:rsid w:val="00E418FB"/>
    <w:rsid w:val="00E47C01"/>
    <w:rsid w:val="00E54A7C"/>
    <w:rsid w:val="00E56EA2"/>
    <w:rsid w:val="00E6784C"/>
    <w:rsid w:val="00E70039"/>
    <w:rsid w:val="00E70E7A"/>
    <w:rsid w:val="00E70F57"/>
    <w:rsid w:val="00E8159E"/>
    <w:rsid w:val="00E836EF"/>
    <w:rsid w:val="00E844AB"/>
    <w:rsid w:val="00E87792"/>
    <w:rsid w:val="00EA49E1"/>
    <w:rsid w:val="00EA692F"/>
    <w:rsid w:val="00EB1769"/>
    <w:rsid w:val="00EB4910"/>
    <w:rsid w:val="00EB6FDD"/>
    <w:rsid w:val="00EE09FC"/>
    <w:rsid w:val="00EE2CF0"/>
    <w:rsid w:val="00EE4BEB"/>
    <w:rsid w:val="00EE5260"/>
    <w:rsid w:val="00EE777F"/>
    <w:rsid w:val="00EF0D10"/>
    <w:rsid w:val="00EF3139"/>
    <w:rsid w:val="00EF7327"/>
    <w:rsid w:val="00F01BBF"/>
    <w:rsid w:val="00F03AB3"/>
    <w:rsid w:val="00F207C0"/>
    <w:rsid w:val="00F20D70"/>
    <w:rsid w:val="00F22F5E"/>
    <w:rsid w:val="00F23320"/>
    <w:rsid w:val="00F26581"/>
    <w:rsid w:val="00F306B6"/>
    <w:rsid w:val="00F318C9"/>
    <w:rsid w:val="00F32646"/>
    <w:rsid w:val="00F53687"/>
    <w:rsid w:val="00F67186"/>
    <w:rsid w:val="00F76CAF"/>
    <w:rsid w:val="00F8598B"/>
    <w:rsid w:val="00F96818"/>
    <w:rsid w:val="00F96933"/>
    <w:rsid w:val="00FB36FF"/>
    <w:rsid w:val="00FC0839"/>
    <w:rsid w:val="00FC1ECC"/>
    <w:rsid w:val="00FD35E7"/>
    <w:rsid w:val="00FD697B"/>
    <w:rsid w:val="00FD7465"/>
    <w:rsid w:val="00FE0208"/>
    <w:rsid w:val="00FE7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header" w:semiHidden="0" w:uiPriority="0" w:unhideWhenUsed="0"/>
    <w:lsdException w:name="footer" w:semiHidden="0"/>
    <w:lsdException w:name="caption" w:uiPriority="35" w:qFormat="1"/>
    <w:lsdException w:name="footnote reference" w:uiPriority="0" w:unhideWhenUsed="0"/>
    <w:lsdException w:name="page number" w:semiHidden="0" w:uiPriority="0" w:unhideWhenUsed="0"/>
    <w:lsdException w:name="macro" w:unhideWhenUsed="0"/>
    <w:lsdException w:name="Title" w:semiHidden="0" w:uiPriority="0" w:unhideWhenUsed="0" w:qFormat="1"/>
    <w:lsdException w:name="Default Paragraph Font" w:uiPriority="1"/>
    <w:lsdException w:name="Body Text" w:uiPriority="0" w:unhideWhenUsed="0"/>
    <w:lsdException w:name="Body Text Indent" w:uiPriority="0" w:unhideWhenUsed="0"/>
    <w:lsdException w:name="Subtitle" w:semiHidden="0" w:uiPriority="11" w:unhideWhenUsed="0" w:qFormat="1"/>
    <w:lsdException w:name="Body Text 2" w:semiHidden="0"/>
    <w:lsdException w:name="Body Text 3" w:semiHidden="0" w:uiPriority="0" w:unhideWhenUsed="0"/>
    <w:lsdException w:name="Block Text" w:semiHidden="0" w:uiPriority="0" w:unhideWhenUsed="0"/>
    <w:lsdException w:name="Hyperlink" w:semiHidden="0" w:uiPriority="0" w:unhideWhenUsed="0"/>
    <w:lsdException w:name="Strong" w:semiHidden="0" w:uiPriority="22" w:unhideWhenUsed="0" w:qFormat="1"/>
    <w:lsdException w:name="Emphasis" w:semiHidden="0" w:uiPriority="20" w:unhideWhenUsed="0" w:qFormat="1"/>
    <w:lsdException w:name="Normal (Web)" w:semiHidden="0"/>
    <w:lsdException w:name="Normal Table" w:qFormat="1"/>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tabs>
        <w:tab w:val="left" w:pos="720"/>
        <w:tab w:val="left" w:pos="2880"/>
        <w:tab w:val="left" w:pos="5760"/>
        <w:tab w:val="left" w:pos="7920"/>
      </w:tabs>
      <w:spacing w:line="287" w:lineRule="auto"/>
      <w:jc w:val="right"/>
      <w:outlineLvl w:val="0"/>
    </w:pPr>
    <w:rPr>
      <w:rFonts w:ascii="Arial Narrow" w:hAnsi="Arial Narrow"/>
      <w:b/>
      <w:color w:val="000080"/>
      <w:lang w:val="en-GB"/>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keepNext/>
      <w:tabs>
        <w:tab w:val="left" w:pos="720"/>
        <w:tab w:val="left" w:pos="2880"/>
        <w:tab w:val="left" w:pos="5760"/>
        <w:tab w:val="left" w:pos="7920"/>
      </w:tabs>
      <w:spacing w:line="287" w:lineRule="auto"/>
      <w:jc w:val="both"/>
      <w:outlineLvl w:val="2"/>
    </w:pPr>
    <w:rPr>
      <w:rFonts w:ascii="Arial Narrow" w:hAnsi="Arial Narrow"/>
      <w:color w:val="000080"/>
      <w:sz w:val="28"/>
      <w:lang w:val="en-GB"/>
    </w:rPr>
  </w:style>
  <w:style w:type="paragraph" w:styleId="Heading4">
    <w:name w:val="heading 4"/>
    <w:basedOn w:val="Normal"/>
    <w:next w:val="Normal"/>
    <w:link w:val="Heading4Char"/>
    <w:uiPriority w:val="9"/>
    <w:qFormat/>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pPr>
      <w:spacing w:before="240" w:after="60"/>
      <w:outlineLvl w:val="4"/>
    </w:pPr>
    <w:rPr>
      <w:rFonts w:ascii="Calibri" w:hAnsi="Calibri"/>
      <w:b/>
      <w:bCs/>
      <w:i/>
      <w:iCs/>
      <w:sz w:val="26"/>
      <w:szCs w:val="26"/>
    </w:rPr>
  </w:style>
  <w:style w:type="paragraph" w:styleId="Heading8">
    <w:name w:val="heading 8"/>
    <w:basedOn w:val="Normal"/>
    <w:next w:val="Normal"/>
    <w:link w:val="Heading8Char"/>
    <w:qFormat/>
    <w:pPr>
      <w:spacing w:before="240" w:after="60"/>
      <w:outlineLvl w:val="7"/>
    </w:pPr>
    <w:rPr>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croTextChar">
    <w:name w:val="Macro Text Char"/>
    <w:link w:val="MacroText"/>
    <w:uiPriority w:val="99"/>
    <w:semiHidden/>
    <w:rPr>
      <w:rFonts w:ascii="Courier New" w:hAnsi="Courier New" w:cs="Courier New"/>
      <w:lang w:val="en-GB" w:eastAsia="en-US"/>
    </w:rPr>
  </w:style>
  <w:style w:type="character" w:customStyle="1" w:styleId="A2">
    <w:name w:val="A2"/>
    <w:rPr>
      <w:rFonts w:cs="Helvetica"/>
      <w:color w:val="000000"/>
      <w:sz w:val="20"/>
      <w:szCs w:val="20"/>
    </w:rPr>
  </w:style>
  <w:style w:type="character" w:customStyle="1" w:styleId="BodyText3Char">
    <w:name w:val="Body Text 3 Char"/>
    <w:link w:val="BodyText3"/>
    <w:rPr>
      <w:sz w:val="16"/>
      <w:szCs w:val="16"/>
      <w:lang w:val="en-GB"/>
    </w:rPr>
  </w:style>
  <w:style w:type="character" w:customStyle="1" w:styleId="FooterChar">
    <w:name w:val="Footer Char"/>
    <w:link w:val="Footer"/>
    <w:uiPriority w:val="99"/>
    <w:rPr>
      <w:snapToGrid w:val="0"/>
      <w:sz w:val="24"/>
    </w:rPr>
  </w:style>
  <w:style w:type="character" w:customStyle="1" w:styleId="TitleChar">
    <w:name w:val="Title Char"/>
    <w:link w:val="Title"/>
    <w:rPr>
      <w:rFonts w:ascii="Arial Narrow" w:hAnsi="Arial Narrow"/>
      <w:b/>
      <w:snapToGrid w:val="0"/>
      <w:sz w:val="24"/>
      <w:lang w:val="en-GB"/>
    </w:rPr>
  </w:style>
  <w:style w:type="character" w:customStyle="1" w:styleId="Heading5Char">
    <w:name w:val="Heading 5 Char"/>
    <w:link w:val="Heading5"/>
    <w:uiPriority w:val="9"/>
    <w:semiHidden/>
    <w:rPr>
      <w:rFonts w:ascii="Calibri" w:eastAsia="Times New Roman" w:hAnsi="Calibri" w:cs="Times New Roman"/>
      <w:b/>
      <w:bCs/>
      <w:i/>
      <w:iCs/>
      <w:snapToGrid w:val="0"/>
      <w:sz w:val="26"/>
      <w:szCs w:val="26"/>
    </w:rPr>
  </w:style>
  <w:style w:type="character" w:customStyle="1" w:styleId="BodyText2Char">
    <w:name w:val="Body Text 2 Char"/>
    <w:link w:val="BodyText2"/>
    <w:uiPriority w:val="99"/>
    <w:rPr>
      <w:snapToGrid w:val="0"/>
      <w:sz w:val="24"/>
    </w:rPr>
  </w:style>
  <w:style w:type="character" w:customStyle="1" w:styleId="FootnoteTextChar">
    <w:name w:val="Footnote Text Char"/>
    <w:link w:val="FootnoteText"/>
    <w:semiHidden/>
    <w:rPr>
      <w:rFonts w:ascii="Courier New" w:hAnsi="Courier New"/>
      <w:snapToGrid w:val="0"/>
    </w:rPr>
  </w:style>
  <w:style w:type="character" w:customStyle="1" w:styleId="BodyTextIndent2Char">
    <w:name w:val="Body Text Indent 2 Char"/>
    <w:link w:val="BodyTextIndent2"/>
    <w:uiPriority w:val="99"/>
    <w:semiHidden/>
    <w:rPr>
      <w:snapToGrid w:val="0"/>
      <w:sz w:val="24"/>
    </w:rPr>
  </w:style>
  <w:style w:type="character" w:customStyle="1" w:styleId="HeaderChar">
    <w:name w:val="Header Char"/>
    <w:link w:val="Header"/>
    <w:semiHidden/>
    <w:rPr>
      <w:lang w:val="en-AU"/>
    </w:rPr>
  </w:style>
  <w:style w:type="character" w:customStyle="1" w:styleId="BalloonTextChar">
    <w:name w:val="Balloon Text Char"/>
    <w:link w:val="BalloonText"/>
    <w:uiPriority w:val="99"/>
    <w:semiHidden/>
    <w:rPr>
      <w:rFonts w:ascii="Tahoma" w:hAnsi="Tahoma" w:cs="Tahoma"/>
      <w:snapToGrid w:val="0"/>
      <w:sz w:val="16"/>
      <w:szCs w:val="16"/>
    </w:rPr>
  </w:style>
  <w:style w:type="character" w:styleId="FootnoteReference">
    <w:name w:val="footnote reference"/>
    <w:semiHidden/>
  </w:style>
  <w:style w:type="character" w:styleId="Hyperlink">
    <w:name w:val="Hyperlink"/>
    <w:rPr>
      <w:color w:val="0000FF"/>
      <w:u w:val="single"/>
    </w:rPr>
  </w:style>
  <w:style w:type="character" w:styleId="PageNumber">
    <w:name w:val="page number"/>
    <w:basedOn w:val="DefaultParagraphFont"/>
  </w:style>
  <w:style w:type="character" w:styleId="Strong">
    <w:name w:val="Strong"/>
    <w:uiPriority w:val="22"/>
    <w:qFormat/>
    <w:rPr>
      <w:b/>
      <w:bCs/>
    </w:rPr>
  </w:style>
  <w:style w:type="character" w:customStyle="1" w:styleId="BodyTextIndentChar">
    <w:name w:val="Body Text Indent Char"/>
    <w:link w:val="BodyTextIndent"/>
    <w:semiHidden/>
    <w:rPr>
      <w:rFonts w:ascii="Arial" w:hAnsi="Arial"/>
      <w:b/>
    </w:rPr>
  </w:style>
  <w:style w:type="character" w:customStyle="1" w:styleId="BodyTextChar">
    <w:name w:val="Body Text Char"/>
    <w:link w:val="BodyText"/>
    <w:semiHidden/>
    <w:rPr>
      <w:b/>
      <w:sz w:val="24"/>
      <w:lang w:val="en-AU"/>
    </w:rPr>
  </w:style>
  <w:style w:type="character" w:customStyle="1" w:styleId="Heading8Char">
    <w:name w:val="Heading 8 Char"/>
    <w:link w:val="Heading8"/>
    <w:rPr>
      <w:i/>
      <w:iCs/>
      <w:snapToGrid w:val="0"/>
      <w:sz w:val="24"/>
      <w:szCs w:val="24"/>
    </w:rPr>
  </w:style>
  <w:style w:type="character" w:styleId="Emphasis">
    <w:name w:val="Emphasis"/>
    <w:uiPriority w:val="20"/>
    <w:qFormat/>
    <w:rPr>
      <w:i/>
      <w:iCs/>
    </w:rPr>
  </w:style>
  <w:style w:type="character" w:customStyle="1" w:styleId="BodyTextIndent3Char">
    <w:name w:val="Body Text Indent 3 Char"/>
    <w:link w:val="BodyTextIndent3"/>
    <w:uiPriority w:val="99"/>
    <w:semiHidden/>
    <w:rPr>
      <w:snapToGrid w:val="0"/>
      <w:sz w:val="16"/>
      <w:szCs w:val="16"/>
    </w:rPr>
  </w:style>
  <w:style w:type="character" w:customStyle="1" w:styleId="Heading4Char">
    <w:name w:val="Heading 4 Char"/>
    <w:link w:val="Heading4"/>
    <w:uiPriority w:val="9"/>
    <w:semiHidden/>
    <w:rPr>
      <w:rFonts w:ascii="Calibri" w:eastAsia="Times New Roman" w:hAnsi="Calibri" w:cs="Times New Roman"/>
      <w:b/>
      <w:bCs/>
      <w:snapToGrid w:val="0"/>
      <w:sz w:val="28"/>
      <w:szCs w:val="28"/>
    </w:rPr>
  </w:style>
  <w:style w:type="paragraph" w:customStyle="1" w:styleId="Body">
    <w:name w:val="Body"/>
    <w:pPr>
      <w:spacing w:after="200" w:line="276" w:lineRule="auto"/>
    </w:pPr>
    <w:rPr>
      <w:rFonts w:ascii="Calibri" w:eastAsia="Calibri" w:hAnsi="Calibri" w:cs="Calibri"/>
      <w:color w:val="000000"/>
      <w:sz w:val="22"/>
      <w:szCs w:val="22"/>
      <w:u w:color="000000"/>
      <w:lang w:val="de-DE"/>
    </w:rPr>
  </w:style>
  <w:style w:type="paragraph" w:customStyle="1" w:styleId="Default">
    <w:name w:val="Default"/>
    <w:pPr>
      <w:autoSpaceDE w:val="0"/>
      <w:autoSpaceDN w:val="0"/>
      <w:adjustRightInd w:val="0"/>
    </w:pPr>
    <w:rPr>
      <w:rFonts w:ascii="Arial" w:eastAsia="Calibri" w:hAnsi="Arial" w:cs="Arial"/>
      <w:color w:val="000000"/>
      <w:sz w:val="24"/>
      <w:szCs w:val="24"/>
      <w:lang w:eastAsia="af-ZA"/>
    </w:rPr>
  </w:style>
  <w:style w:type="paragraph" w:customStyle="1" w:styleId="Pa26">
    <w:name w:val="Pa26"/>
    <w:basedOn w:val="Normal"/>
    <w:next w:val="Normal"/>
    <w:pPr>
      <w:widowControl/>
      <w:autoSpaceDE w:val="0"/>
      <w:autoSpaceDN w:val="0"/>
      <w:adjustRightInd w:val="0"/>
      <w:spacing w:line="240" w:lineRule="atLeast"/>
    </w:pPr>
    <w:rPr>
      <w:rFonts w:ascii="Helvetica" w:hAnsi="Helvetica"/>
      <w:snapToGrid/>
      <w:szCs w:val="24"/>
    </w:rPr>
  </w:style>
  <w:style w:type="paragraph" w:styleId="ListParagraph">
    <w:name w:val="List Paragraph"/>
    <w:basedOn w:val="Normal"/>
    <w:uiPriority w:val="34"/>
    <w:qFormat/>
    <w:pPr>
      <w:ind w:left="720"/>
    </w:pPr>
  </w:style>
  <w:style w:type="paragraph" w:styleId="Title">
    <w:name w:val="Title"/>
    <w:basedOn w:val="Normal"/>
    <w:link w:val="TitleChar"/>
    <w:qFormat/>
    <w:pPr>
      <w:tabs>
        <w:tab w:val="left" w:pos="720"/>
        <w:tab w:val="left" w:pos="1944"/>
        <w:tab w:val="left" w:pos="3384"/>
        <w:tab w:val="left" w:pos="3744"/>
        <w:tab w:val="left" w:pos="4644"/>
        <w:tab w:val="left" w:pos="5760"/>
        <w:tab w:val="left" w:pos="7920"/>
      </w:tabs>
      <w:spacing w:line="215" w:lineRule="auto"/>
      <w:jc w:val="center"/>
    </w:pPr>
    <w:rPr>
      <w:rFonts w:ascii="Arial Narrow" w:hAnsi="Arial Narrow"/>
      <w:b/>
      <w:lang w:val="en-GB"/>
    </w:rPr>
  </w:style>
  <w:style w:type="paragraph" w:styleId="NormalWeb">
    <w:name w:val="Normal (Web)"/>
    <w:basedOn w:val="Normal"/>
    <w:uiPriority w:val="99"/>
    <w:unhideWhenUsed/>
    <w:pPr>
      <w:widowControl/>
      <w:spacing w:before="100" w:beforeAutospacing="1" w:after="100" w:afterAutospacing="1"/>
    </w:pPr>
    <w:rPr>
      <w:snapToGrid/>
      <w:szCs w:val="24"/>
    </w:rPr>
  </w:style>
  <w:style w:type="paragraph" w:styleId="BodyText2">
    <w:name w:val="Body Text 2"/>
    <w:basedOn w:val="Normal"/>
    <w:link w:val="BodyText2Char"/>
    <w:uiPriority w:val="99"/>
    <w:unhideWhenUsed/>
    <w:pPr>
      <w:spacing w:after="120" w:line="480" w:lineRule="auto"/>
    </w:pPr>
  </w:style>
  <w:style w:type="paragraph" w:styleId="BodyTextIndent3">
    <w:name w:val="Body Text Indent 3"/>
    <w:basedOn w:val="Normal"/>
    <w:link w:val="BodyTextIndent3Char"/>
    <w:uiPriority w:val="99"/>
    <w:unhideWhenUsed/>
    <w:pPr>
      <w:spacing w:after="120"/>
      <w:ind w:left="360"/>
    </w:pPr>
    <w:rPr>
      <w:sz w:val="16"/>
      <w:szCs w:val="16"/>
    </w:rPr>
  </w:style>
  <w:style w:type="paragraph" w:styleId="FootnoteText">
    <w:name w:val="footnote text"/>
    <w:basedOn w:val="Normal"/>
    <w:link w:val="FootnoteTextChar"/>
    <w:semiHidden/>
    <w:rPr>
      <w:rFonts w:ascii="Courier New" w:hAnsi="Courier New"/>
      <w:sz w:val="20"/>
    </w:rPr>
  </w:style>
  <w:style w:type="paragraph" w:styleId="Header">
    <w:name w:val="header"/>
    <w:basedOn w:val="Normal"/>
    <w:link w:val="HeaderChar"/>
    <w:pPr>
      <w:widowControl/>
      <w:tabs>
        <w:tab w:val="center" w:pos="4153"/>
        <w:tab w:val="right" w:pos="8306"/>
      </w:tabs>
    </w:pPr>
    <w:rPr>
      <w:snapToGrid/>
      <w:sz w:val="20"/>
      <w:lang w:val="en-AU"/>
    </w:rPr>
  </w:style>
  <w:style w:type="paragraph" w:styleId="Footer">
    <w:name w:val="footer"/>
    <w:basedOn w:val="Normal"/>
    <w:link w:val="FooterChar"/>
    <w:uiPriority w:val="99"/>
    <w:unhideWhenUsed/>
    <w:pPr>
      <w:tabs>
        <w:tab w:val="center" w:pos="4680"/>
        <w:tab w:val="right" w:pos="9360"/>
      </w:tabs>
    </w:pPr>
  </w:style>
  <w:style w:type="paragraph" w:styleId="BalloonText">
    <w:name w:val="Balloon Text"/>
    <w:basedOn w:val="Normal"/>
    <w:link w:val="BalloonTextChar"/>
    <w:uiPriority w:val="99"/>
    <w:unhideWhenUsed/>
    <w:rPr>
      <w:rFonts w:ascii="Tahoma" w:hAnsi="Tahoma" w:cs="Tahoma"/>
      <w:sz w:val="16"/>
      <w:szCs w:val="16"/>
    </w:rPr>
  </w:style>
  <w:style w:type="paragraph" w:styleId="BlockText">
    <w:name w:val="Block Text"/>
    <w:basedOn w:val="Normal"/>
    <w:pPr>
      <w:tabs>
        <w:tab w:val="left" w:pos="567"/>
        <w:tab w:val="left" w:pos="2250"/>
        <w:tab w:val="left" w:pos="9498"/>
      </w:tabs>
      <w:ind w:left="567" w:right="3946" w:hanging="567"/>
      <w:jc w:val="both"/>
    </w:pPr>
    <w:rPr>
      <w:rFonts w:ascii="Arial Narrow" w:hAnsi="Arial Narrow"/>
      <w:lang w:val="en-GB"/>
    </w:rPr>
  </w:style>
  <w:style w:type="paragraph" w:styleId="BodyTextIndent">
    <w:name w:val="Body Text Indent"/>
    <w:basedOn w:val="Normal"/>
    <w:link w:val="BodyTextIndentChar"/>
    <w:semiHidden/>
    <w:pPr>
      <w:widowControl/>
      <w:ind w:left="1440" w:hanging="1440"/>
      <w:jc w:val="both"/>
    </w:pPr>
    <w:rPr>
      <w:rFonts w:ascii="Arial" w:hAnsi="Arial"/>
      <w:b/>
      <w:snapToGrid/>
      <w:sz w:val="20"/>
    </w:rPr>
  </w:style>
  <w:style w:type="paragraph" w:styleId="BodyText">
    <w:name w:val="Body Text"/>
    <w:basedOn w:val="Normal"/>
    <w:link w:val="BodyTextChar"/>
    <w:semiHidden/>
    <w:pPr>
      <w:widowControl/>
    </w:pPr>
    <w:rPr>
      <w:b/>
      <w:snapToGrid/>
      <w:lang w:val="en-AU"/>
    </w:rPr>
  </w:style>
  <w:style w:type="paragraph" w:styleId="BodyText3">
    <w:name w:val="Body Text 3"/>
    <w:basedOn w:val="Normal"/>
    <w:link w:val="BodyText3Char"/>
    <w:pPr>
      <w:widowControl/>
      <w:spacing w:after="120"/>
    </w:pPr>
    <w:rPr>
      <w:snapToGrid/>
      <w:sz w:val="16"/>
      <w:szCs w:val="16"/>
      <w:lang w:val="en-GB"/>
    </w:rPr>
  </w:style>
  <w:style w:type="paragraph" w:styleId="MacroText">
    <w:name w:val="macro"/>
    <w:link w:val="MacroTextChar"/>
    <w:uiPriority w:val="99"/>
    <w:semiHidden/>
    <w:pPr>
      <w:pBdr>
        <w:top w:val="single" w:sz="4" w:space="1" w:color="auto"/>
        <w:left w:val="single" w:sz="4" w:space="4" w:color="auto"/>
        <w:bottom w:val="single" w:sz="4" w:space="1" w:color="auto"/>
        <w:right w:val="single" w:sz="4" w:space="4" w:color="auto"/>
      </w:pBd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GB"/>
    </w:rPr>
  </w:style>
  <w:style w:type="paragraph" w:styleId="BodyTextIndent2">
    <w:name w:val="Body Text Indent 2"/>
    <w:basedOn w:val="Normal"/>
    <w:link w:val="BodyTextIndent2Char"/>
    <w:uiPriority w:val="99"/>
    <w:unhideWhenUsed/>
    <w:pPr>
      <w:spacing w:after="120" w:line="480" w:lineRule="auto"/>
      <w:ind w:left="360"/>
    </w:pPr>
  </w:style>
  <w:style w:type="table" w:customStyle="1" w:styleId="TableGrid1">
    <w:name w:val="Table Grid1"/>
    <w:basedOn w:val="TableNormal"/>
    <w:uiPriority w:val="59"/>
    <w:rPr>
      <w:rFonts w:ascii="Calibri" w:eastAsia="Calibri" w:hAnsi="Calibr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Pr>
      <w:rFonts w:ascii="Calibri" w:eastAsia="Calibri" w:hAnsi="Calibri" w:cs="Arial"/>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vision">
    <w:name w:val="Revision"/>
    <w:hidden/>
    <w:uiPriority w:val="99"/>
    <w:unhideWhenUsed/>
    <w:rsid w:val="00E47C01"/>
    <w:rPr>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header" w:semiHidden="0" w:uiPriority="0" w:unhideWhenUsed="0"/>
    <w:lsdException w:name="footer" w:semiHidden="0"/>
    <w:lsdException w:name="caption" w:uiPriority="35" w:qFormat="1"/>
    <w:lsdException w:name="footnote reference" w:uiPriority="0" w:unhideWhenUsed="0"/>
    <w:lsdException w:name="page number" w:semiHidden="0" w:uiPriority="0" w:unhideWhenUsed="0"/>
    <w:lsdException w:name="macro" w:unhideWhenUsed="0"/>
    <w:lsdException w:name="Title" w:semiHidden="0" w:uiPriority="0" w:unhideWhenUsed="0" w:qFormat="1"/>
    <w:lsdException w:name="Default Paragraph Font" w:uiPriority="1"/>
    <w:lsdException w:name="Body Text" w:uiPriority="0" w:unhideWhenUsed="0"/>
    <w:lsdException w:name="Body Text Indent" w:uiPriority="0" w:unhideWhenUsed="0"/>
    <w:lsdException w:name="Subtitle" w:semiHidden="0" w:uiPriority="11" w:unhideWhenUsed="0" w:qFormat="1"/>
    <w:lsdException w:name="Body Text 2" w:semiHidden="0"/>
    <w:lsdException w:name="Body Text 3" w:semiHidden="0" w:uiPriority="0" w:unhideWhenUsed="0"/>
    <w:lsdException w:name="Block Text" w:semiHidden="0" w:uiPriority="0" w:unhideWhenUsed="0"/>
    <w:lsdException w:name="Hyperlink" w:semiHidden="0" w:uiPriority="0" w:unhideWhenUsed="0"/>
    <w:lsdException w:name="Strong" w:semiHidden="0" w:uiPriority="22" w:unhideWhenUsed="0" w:qFormat="1"/>
    <w:lsdException w:name="Emphasis" w:semiHidden="0" w:uiPriority="20" w:unhideWhenUsed="0" w:qFormat="1"/>
    <w:lsdException w:name="Normal (Web)" w:semiHidden="0"/>
    <w:lsdException w:name="Normal Table" w:qFormat="1"/>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tabs>
        <w:tab w:val="left" w:pos="720"/>
        <w:tab w:val="left" w:pos="2880"/>
        <w:tab w:val="left" w:pos="5760"/>
        <w:tab w:val="left" w:pos="7920"/>
      </w:tabs>
      <w:spacing w:line="287" w:lineRule="auto"/>
      <w:jc w:val="right"/>
      <w:outlineLvl w:val="0"/>
    </w:pPr>
    <w:rPr>
      <w:rFonts w:ascii="Arial Narrow" w:hAnsi="Arial Narrow"/>
      <w:b/>
      <w:color w:val="000080"/>
      <w:lang w:val="en-GB"/>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keepNext/>
      <w:tabs>
        <w:tab w:val="left" w:pos="720"/>
        <w:tab w:val="left" w:pos="2880"/>
        <w:tab w:val="left" w:pos="5760"/>
        <w:tab w:val="left" w:pos="7920"/>
      </w:tabs>
      <w:spacing w:line="287" w:lineRule="auto"/>
      <w:jc w:val="both"/>
      <w:outlineLvl w:val="2"/>
    </w:pPr>
    <w:rPr>
      <w:rFonts w:ascii="Arial Narrow" w:hAnsi="Arial Narrow"/>
      <w:color w:val="000080"/>
      <w:sz w:val="28"/>
      <w:lang w:val="en-GB"/>
    </w:rPr>
  </w:style>
  <w:style w:type="paragraph" w:styleId="Heading4">
    <w:name w:val="heading 4"/>
    <w:basedOn w:val="Normal"/>
    <w:next w:val="Normal"/>
    <w:link w:val="Heading4Char"/>
    <w:uiPriority w:val="9"/>
    <w:qFormat/>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pPr>
      <w:spacing w:before="240" w:after="60"/>
      <w:outlineLvl w:val="4"/>
    </w:pPr>
    <w:rPr>
      <w:rFonts w:ascii="Calibri" w:hAnsi="Calibri"/>
      <w:b/>
      <w:bCs/>
      <w:i/>
      <w:iCs/>
      <w:sz w:val="26"/>
      <w:szCs w:val="26"/>
    </w:rPr>
  </w:style>
  <w:style w:type="paragraph" w:styleId="Heading8">
    <w:name w:val="heading 8"/>
    <w:basedOn w:val="Normal"/>
    <w:next w:val="Normal"/>
    <w:link w:val="Heading8Char"/>
    <w:qFormat/>
    <w:pPr>
      <w:spacing w:before="240" w:after="60"/>
      <w:outlineLvl w:val="7"/>
    </w:pPr>
    <w:rPr>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croTextChar">
    <w:name w:val="Macro Text Char"/>
    <w:link w:val="MacroText"/>
    <w:uiPriority w:val="99"/>
    <w:semiHidden/>
    <w:rPr>
      <w:rFonts w:ascii="Courier New" w:hAnsi="Courier New" w:cs="Courier New"/>
      <w:lang w:val="en-GB" w:eastAsia="en-US"/>
    </w:rPr>
  </w:style>
  <w:style w:type="character" w:customStyle="1" w:styleId="A2">
    <w:name w:val="A2"/>
    <w:rPr>
      <w:rFonts w:cs="Helvetica"/>
      <w:color w:val="000000"/>
      <w:sz w:val="20"/>
      <w:szCs w:val="20"/>
    </w:rPr>
  </w:style>
  <w:style w:type="character" w:customStyle="1" w:styleId="BodyText3Char">
    <w:name w:val="Body Text 3 Char"/>
    <w:link w:val="BodyText3"/>
    <w:rPr>
      <w:sz w:val="16"/>
      <w:szCs w:val="16"/>
      <w:lang w:val="en-GB"/>
    </w:rPr>
  </w:style>
  <w:style w:type="character" w:customStyle="1" w:styleId="FooterChar">
    <w:name w:val="Footer Char"/>
    <w:link w:val="Footer"/>
    <w:uiPriority w:val="99"/>
    <w:rPr>
      <w:snapToGrid w:val="0"/>
      <w:sz w:val="24"/>
    </w:rPr>
  </w:style>
  <w:style w:type="character" w:customStyle="1" w:styleId="TitleChar">
    <w:name w:val="Title Char"/>
    <w:link w:val="Title"/>
    <w:rPr>
      <w:rFonts w:ascii="Arial Narrow" w:hAnsi="Arial Narrow"/>
      <w:b/>
      <w:snapToGrid w:val="0"/>
      <w:sz w:val="24"/>
      <w:lang w:val="en-GB"/>
    </w:rPr>
  </w:style>
  <w:style w:type="character" w:customStyle="1" w:styleId="Heading5Char">
    <w:name w:val="Heading 5 Char"/>
    <w:link w:val="Heading5"/>
    <w:uiPriority w:val="9"/>
    <w:semiHidden/>
    <w:rPr>
      <w:rFonts w:ascii="Calibri" w:eastAsia="Times New Roman" w:hAnsi="Calibri" w:cs="Times New Roman"/>
      <w:b/>
      <w:bCs/>
      <w:i/>
      <w:iCs/>
      <w:snapToGrid w:val="0"/>
      <w:sz w:val="26"/>
      <w:szCs w:val="26"/>
    </w:rPr>
  </w:style>
  <w:style w:type="character" w:customStyle="1" w:styleId="BodyText2Char">
    <w:name w:val="Body Text 2 Char"/>
    <w:link w:val="BodyText2"/>
    <w:uiPriority w:val="99"/>
    <w:rPr>
      <w:snapToGrid w:val="0"/>
      <w:sz w:val="24"/>
    </w:rPr>
  </w:style>
  <w:style w:type="character" w:customStyle="1" w:styleId="FootnoteTextChar">
    <w:name w:val="Footnote Text Char"/>
    <w:link w:val="FootnoteText"/>
    <w:semiHidden/>
    <w:rPr>
      <w:rFonts w:ascii="Courier New" w:hAnsi="Courier New"/>
      <w:snapToGrid w:val="0"/>
    </w:rPr>
  </w:style>
  <w:style w:type="character" w:customStyle="1" w:styleId="BodyTextIndent2Char">
    <w:name w:val="Body Text Indent 2 Char"/>
    <w:link w:val="BodyTextIndent2"/>
    <w:uiPriority w:val="99"/>
    <w:semiHidden/>
    <w:rPr>
      <w:snapToGrid w:val="0"/>
      <w:sz w:val="24"/>
    </w:rPr>
  </w:style>
  <w:style w:type="character" w:customStyle="1" w:styleId="HeaderChar">
    <w:name w:val="Header Char"/>
    <w:link w:val="Header"/>
    <w:semiHidden/>
    <w:rPr>
      <w:lang w:val="en-AU"/>
    </w:rPr>
  </w:style>
  <w:style w:type="character" w:customStyle="1" w:styleId="BalloonTextChar">
    <w:name w:val="Balloon Text Char"/>
    <w:link w:val="BalloonText"/>
    <w:uiPriority w:val="99"/>
    <w:semiHidden/>
    <w:rPr>
      <w:rFonts w:ascii="Tahoma" w:hAnsi="Tahoma" w:cs="Tahoma"/>
      <w:snapToGrid w:val="0"/>
      <w:sz w:val="16"/>
      <w:szCs w:val="16"/>
    </w:rPr>
  </w:style>
  <w:style w:type="character" w:styleId="FootnoteReference">
    <w:name w:val="footnote reference"/>
    <w:semiHidden/>
  </w:style>
  <w:style w:type="character" w:styleId="Hyperlink">
    <w:name w:val="Hyperlink"/>
    <w:rPr>
      <w:color w:val="0000FF"/>
      <w:u w:val="single"/>
    </w:rPr>
  </w:style>
  <w:style w:type="character" w:styleId="PageNumber">
    <w:name w:val="page number"/>
    <w:basedOn w:val="DefaultParagraphFont"/>
  </w:style>
  <w:style w:type="character" w:styleId="Strong">
    <w:name w:val="Strong"/>
    <w:uiPriority w:val="22"/>
    <w:qFormat/>
    <w:rPr>
      <w:b/>
      <w:bCs/>
    </w:rPr>
  </w:style>
  <w:style w:type="character" w:customStyle="1" w:styleId="BodyTextIndentChar">
    <w:name w:val="Body Text Indent Char"/>
    <w:link w:val="BodyTextIndent"/>
    <w:semiHidden/>
    <w:rPr>
      <w:rFonts w:ascii="Arial" w:hAnsi="Arial"/>
      <w:b/>
    </w:rPr>
  </w:style>
  <w:style w:type="character" w:customStyle="1" w:styleId="BodyTextChar">
    <w:name w:val="Body Text Char"/>
    <w:link w:val="BodyText"/>
    <w:semiHidden/>
    <w:rPr>
      <w:b/>
      <w:sz w:val="24"/>
      <w:lang w:val="en-AU"/>
    </w:rPr>
  </w:style>
  <w:style w:type="character" w:customStyle="1" w:styleId="Heading8Char">
    <w:name w:val="Heading 8 Char"/>
    <w:link w:val="Heading8"/>
    <w:rPr>
      <w:i/>
      <w:iCs/>
      <w:snapToGrid w:val="0"/>
      <w:sz w:val="24"/>
      <w:szCs w:val="24"/>
    </w:rPr>
  </w:style>
  <w:style w:type="character" w:styleId="Emphasis">
    <w:name w:val="Emphasis"/>
    <w:uiPriority w:val="20"/>
    <w:qFormat/>
    <w:rPr>
      <w:i/>
      <w:iCs/>
    </w:rPr>
  </w:style>
  <w:style w:type="character" w:customStyle="1" w:styleId="BodyTextIndent3Char">
    <w:name w:val="Body Text Indent 3 Char"/>
    <w:link w:val="BodyTextIndent3"/>
    <w:uiPriority w:val="99"/>
    <w:semiHidden/>
    <w:rPr>
      <w:snapToGrid w:val="0"/>
      <w:sz w:val="16"/>
      <w:szCs w:val="16"/>
    </w:rPr>
  </w:style>
  <w:style w:type="character" w:customStyle="1" w:styleId="Heading4Char">
    <w:name w:val="Heading 4 Char"/>
    <w:link w:val="Heading4"/>
    <w:uiPriority w:val="9"/>
    <w:semiHidden/>
    <w:rPr>
      <w:rFonts w:ascii="Calibri" w:eastAsia="Times New Roman" w:hAnsi="Calibri" w:cs="Times New Roman"/>
      <w:b/>
      <w:bCs/>
      <w:snapToGrid w:val="0"/>
      <w:sz w:val="28"/>
      <w:szCs w:val="28"/>
    </w:rPr>
  </w:style>
  <w:style w:type="paragraph" w:customStyle="1" w:styleId="Body">
    <w:name w:val="Body"/>
    <w:pPr>
      <w:spacing w:after="200" w:line="276" w:lineRule="auto"/>
    </w:pPr>
    <w:rPr>
      <w:rFonts w:ascii="Calibri" w:eastAsia="Calibri" w:hAnsi="Calibri" w:cs="Calibri"/>
      <w:color w:val="000000"/>
      <w:sz w:val="22"/>
      <w:szCs w:val="22"/>
      <w:u w:color="000000"/>
      <w:lang w:val="de-DE"/>
    </w:rPr>
  </w:style>
  <w:style w:type="paragraph" w:customStyle="1" w:styleId="Default">
    <w:name w:val="Default"/>
    <w:pPr>
      <w:autoSpaceDE w:val="0"/>
      <w:autoSpaceDN w:val="0"/>
      <w:adjustRightInd w:val="0"/>
    </w:pPr>
    <w:rPr>
      <w:rFonts w:ascii="Arial" w:eastAsia="Calibri" w:hAnsi="Arial" w:cs="Arial"/>
      <w:color w:val="000000"/>
      <w:sz w:val="24"/>
      <w:szCs w:val="24"/>
      <w:lang w:eastAsia="af-ZA"/>
    </w:rPr>
  </w:style>
  <w:style w:type="paragraph" w:customStyle="1" w:styleId="Pa26">
    <w:name w:val="Pa26"/>
    <w:basedOn w:val="Normal"/>
    <w:next w:val="Normal"/>
    <w:pPr>
      <w:widowControl/>
      <w:autoSpaceDE w:val="0"/>
      <w:autoSpaceDN w:val="0"/>
      <w:adjustRightInd w:val="0"/>
      <w:spacing w:line="240" w:lineRule="atLeast"/>
    </w:pPr>
    <w:rPr>
      <w:rFonts w:ascii="Helvetica" w:hAnsi="Helvetica"/>
      <w:snapToGrid/>
      <w:szCs w:val="24"/>
    </w:rPr>
  </w:style>
  <w:style w:type="paragraph" w:styleId="ListParagraph">
    <w:name w:val="List Paragraph"/>
    <w:basedOn w:val="Normal"/>
    <w:uiPriority w:val="34"/>
    <w:qFormat/>
    <w:pPr>
      <w:ind w:left="720"/>
    </w:pPr>
  </w:style>
  <w:style w:type="paragraph" w:styleId="Title">
    <w:name w:val="Title"/>
    <w:basedOn w:val="Normal"/>
    <w:link w:val="TitleChar"/>
    <w:qFormat/>
    <w:pPr>
      <w:tabs>
        <w:tab w:val="left" w:pos="720"/>
        <w:tab w:val="left" w:pos="1944"/>
        <w:tab w:val="left" w:pos="3384"/>
        <w:tab w:val="left" w:pos="3744"/>
        <w:tab w:val="left" w:pos="4644"/>
        <w:tab w:val="left" w:pos="5760"/>
        <w:tab w:val="left" w:pos="7920"/>
      </w:tabs>
      <w:spacing w:line="215" w:lineRule="auto"/>
      <w:jc w:val="center"/>
    </w:pPr>
    <w:rPr>
      <w:rFonts w:ascii="Arial Narrow" w:hAnsi="Arial Narrow"/>
      <w:b/>
      <w:lang w:val="en-GB"/>
    </w:rPr>
  </w:style>
  <w:style w:type="paragraph" w:styleId="NormalWeb">
    <w:name w:val="Normal (Web)"/>
    <w:basedOn w:val="Normal"/>
    <w:uiPriority w:val="99"/>
    <w:unhideWhenUsed/>
    <w:pPr>
      <w:widowControl/>
      <w:spacing w:before="100" w:beforeAutospacing="1" w:after="100" w:afterAutospacing="1"/>
    </w:pPr>
    <w:rPr>
      <w:snapToGrid/>
      <w:szCs w:val="24"/>
    </w:rPr>
  </w:style>
  <w:style w:type="paragraph" w:styleId="BodyText2">
    <w:name w:val="Body Text 2"/>
    <w:basedOn w:val="Normal"/>
    <w:link w:val="BodyText2Char"/>
    <w:uiPriority w:val="99"/>
    <w:unhideWhenUsed/>
    <w:pPr>
      <w:spacing w:after="120" w:line="480" w:lineRule="auto"/>
    </w:pPr>
  </w:style>
  <w:style w:type="paragraph" w:styleId="BodyTextIndent3">
    <w:name w:val="Body Text Indent 3"/>
    <w:basedOn w:val="Normal"/>
    <w:link w:val="BodyTextIndent3Char"/>
    <w:uiPriority w:val="99"/>
    <w:unhideWhenUsed/>
    <w:pPr>
      <w:spacing w:after="120"/>
      <w:ind w:left="360"/>
    </w:pPr>
    <w:rPr>
      <w:sz w:val="16"/>
      <w:szCs w:val="16"/>
    </w:rPr>
  </w:style>
  <w:style w:type="paragraph" w:styleId="FootnoteText">
    <w:name w:val="footnote text"/>
    <w:basedOn w:val="Normal"/>
    <w:link w:val="FootnoteTextChar"/>
    <w:semiHidden/>
    <w:rPr>
      <w:rFonts w:ascii="Courier New" w:hAnsi="Courier New"/>
      <w:sz w:val="20"/>
    </w:rPr>
  </w:style>
  <w:style w:type="paragraph" w:styleId="Header">
    <w:name w:val="header"/>
    <w:basedOn w:val="Normal"/>
    <w:link w:val="HeaderChar"/>
    <w:pPr>
      <w:widowControl/>
      <w:tabs>
        <w:tab w:val="center" w:pos="4153"/>
        <w:tab w:val="right" w:pos="8306"/>
      </w:tabs>
    </w:pPr>
    <w:rPr>
      <w:snapToGrid/>
      <w:sz w:val="20"/>
      <w:lang w:val="en-AU"/>
    </w:rPr>
  </w:style>
  <w:style w:type="paragraph" w:styleId="Footer">
    <w:name w:val="footer"/>
    <w:basedOn w:val="Normal"/>
    <w:link w:val="FooterChar"/>
    <w:uiPriority w:val="99"/>
    <w:unhideWhenUsed/>
    <w:pPr>
      <w:tabs>
        <w:tab w:val="center" w:pos="4680"/>
        <w:tab w:val="right" w:pos="9360"/>
      </w:tabs>
    </w:pPr>
  </w:style>
  <w:style w:type="paragraph" w:styleId="BalloonText">
    <w:name w:val="Balloon Text"/>
    <w:basedOn w:val="Normal"/>
    <w:link w:val="BalloonTextChar"/>
    <w:uiPriority w:val="99"/>
    <w:unhideWhenUsed/>
    <w:rPr>
      <w:rFonts w:ascii="Tahoma" w:hAnsi="Tahoma" w:cs="Tahoma"/>
      <w:sz w:val="16"/>
      <w:szCs w:val="16"/>
    </w:rPr>
  </w:style>
  <w:style w:type="paragraph" w:styleId="BlockText">
    <w:name w:val="Block Text"/>
    <w:basedOn w:val="Normal"/>
    <w:pPr>
      <w:tabs>
        <w:tab w:val="left" w:pos="567"/>
        <w:tab w:val="left" w:pos="2250"/>
        <w:tab w:val="left" w:pos="9498"/>
      </w:tabs>
      <w:ind w:left="567" w:right="3946" w:hanging="567"/>
      <w:jc w:val="both"/>
    </w:pPr>
    <w:rPr>
      <w:rFonts w:ascii="Arial Narrow" w:hAnsi="Arial Narrow"/>
      <w:lang w:val="en-GB"/>
    </w:rPr>
  </w:style>
  <w:style w:type="paragraph" w:styleId="BodyTextIndent">
    <w:name w:val="Body Text Indent"/>
    <w:basedOn w:val="Normal"/>
    <w:link w:val="BodyTextIndentChar"/>
    <w:semiHidden/>
    <w:pPr>
      <w:widowControl/>
      <w:ind w:left="1440" w:hanging="1440"/>
      <w:jc w:val="both"/>
    </w:pPr>
    <w:rPr>
      <w:rFonts w:ascii="Arial" w:hAnsi="Arial"/>
      <w:b/>
      <w:snapToGrid/>
      <w:sz w:val="20"/>
    </w:rPr>
  </w:style>
  <w:style w:type="paragraph" w:styleId="BodyText">
    <w:name w:val="Body Text"/>
    <w:basedOn w:val="Normal"/>
    <w:link w:val="BodyTextChar"/>
    <w:semiHidden/>
    <w:pPr>
      <w:widowControl/>
    </w:pPr>
    <w:rPr>
      <w:b/>
      <w:snapToGrid/>
      <w:lang w:val="en-AU"/>
    </w:rPr>
  </w:style>
  <w:style w:type="paragraph" w:styleId="BodyText3">
    <w:name w:val="Body Text 3"/>
    <w:basedOn w:val="Normal"/>
    <w:link w:val="BodyText3Char"/>
    <w:pPr>
      <w:widowControl/>
      <w:spacing w:after="120"/>
    </w:pPr>
    <w:rPr>
      <w:snapToGrid/>
      <w:sz w:val="16"/>
      <w:szCs w:val="16"/>
      <w:lang w:val="en-GB"/>
    </w:rPr>
  </w:style>
  <w:style w:type="paragraph" w:styleId="MacroText">
    <w:name w:val="macro"/>
    <w:link w:val="MacroTextChar"/>
    <w:uiPriority w:val="99"/>
    <w:semiHidden/>
    <w:pPr>
      <w:pBdr>
        <w:top w:val="single" w:sz="4" w:space="1" w:color="auto"/>
        <w:left w:val="single" w:sz="4" w:space="4" w:color="auto"/>
        <w:bottom w:val="single" w:sz="4" w:space="1" w:color="auto"/>
        <w:right w:val="single" w:sz="4" w:space="4" w:color="auto"/>
      </w:pBd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GB"/>
    </w:rPr>
  </w:style>
  <w:style w:type="paragraph" w:styleId="BodyTextIndent2">
    <w:name w:val="Body Text Indent 2"/>
    <w:basedOn w:val="Normal"/>
    <w:link w:val="BodyTextIndent2Char"/>
    <w:uiPriority w:val="99"/>
    <w:unhideWhenUsed/>
    <w:pPr>
      <w:spacing w:after="120" w:line="480" w:lineRule="auto"/>
      <w:ind w:left="360"/>
    </w:pPr>
  </w:style>
  <w:style w:type="table" w:customStyle="1" w:styleId="TableGrid1">
    <w:name w:val="Table Grid1"/>
    <w:basedOn w:val="TableNormal"/>
    <w:uiPriority w:val="59"/>
    <w:rPr>
      <w:rFonts w:ascii="Calibri" w:eastAsia="Calibri" w:hAnsi="Calibr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Pr>
      <w:rFonts w:ascii="Calibri" w:eastAsia="Calibri" w:hAnsi="Calibri" w:cs="Arial"/>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vision">
    <w:name w:val="Revision"/>
    <w:hidden/>
    <w:uiPriority w:val="99"/>
    <w:unhideWhenUsed/>
    <w:rsid w:val="00E47C01"/>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3.wmf"/><Relationship Id="rId26" Type="http://schemas.openxmlformats.org/officeDocument/2006/relationships/header" Target="header4.xml"/><Relationship Id="rId3" Type="http://schemas.microsoft.com/office/2007/relationships/stylesWithEffects" Target="stylesWithEffects.xml"/><Relationship Id="rId21" Type="http://schemas.openxmlformats.org/officeDocument/2006/relationships/hyperlink" Target="http://www.reservebank.co.za"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oleObject" Target="embeddings/oleObject1.bin"/><Relationship Id="rId25" Type="http://schemas.openxmlformats.org/officeDocument/2006/relationships/hyperlink" Target="http://www.parliament.gov.za" TargetMode="Externa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treasury.gov.za"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treasury.gov.za"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yperlink" Target="http://www.sars.gov.za" TargetMode="External"/><Relationship Id="rId14" Type="http://schemas.openxmlformats.org/officeDocument/2006/relationships/header" Target="header3.xml"/><Relationship Id="rId22" Type="http://schemas.openxmlformats.org/officeDocument/2006/relationships/hyperlink" Target="http://www.thdti.gov.za/industrial%20development/ip.js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12879</Words>
  <Characters>73416</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APPLICATION FOR TAX CLEARANCE CERTIFICATE (IN RESPECT OF TENDERS)</vt:lpstr>
    </vt:vector>
  </TitlesOfParts>
  <Company>NMMU</Company>
  <LinksUpToDate>false</LinksUpToDate>
  <CharactersWithSpaces>86123</CharactersWithSpaces>
  <SharedDoc>false</SharedDoc>
  <HLinks>
    <vt:vector size="36" baseType="variant">
      <vt:variant>
        <vt:i4>5046342</vt:i4>
      </vt:variant>
      <vt:variant>
        <vt:i4>81</vt:i4>
      </vt:variant>
      <vt:variant>
        <vt:i4>0</vt:i4>
      </vt:variant>
      <vt:variant>
        <vt:i4>5</vt:i4>
      </vt:variant>
      <vt:variant>
        <vt:lpwstr>http://www.parliament.gov.za/</vt:lpwstr>
      </vt:variant>
      <vt:variant>
        <vt:lpwstr/>
      </vt:variant>
      <vt:variant>
        <vt:i4>3473444</vt:i4>
      </vt:variant>
      <vt:variant>
        <vt:i4>62</vt:i4>
      </vt:variant>
      <vt:variant>
        <vt:i4>0</vt:i4>
      </vt:variant>
      <vt:variant>
        <vt:i4>5</vt:i4>
      </vt:variant>
      <vt:variant>
        <vt:lpwstr>http://www.treasury.gov.za/</vt:lpwstr>
      </vt:variant>
      <vt:variant>
        <vt:lpwstr/>
      </vt:variant>
      <vt:variant>
        <vt:i4>3473444</vt:i4>
      </vt:variant>
      <vt:variant>
        <vt:i4>55</vt:i4>
      </vt:variant>
      <vt:variant>
        <vt:i4>0</vt:i4>
      </vt:variant>
      <vt:variant>
        <vt:i4>5</vt:i4>
      </vt:variant>
      <vt:variant>
        <vt:lpwstr>http://www.treasury.gov.za/</vt:lpwstr>
      </vt:variant>
      <vt:variant>
        <vt:lpwstr/>
      </vt:variant>
      <vt:variant>
        <vt:i4>5701718</vt:i4>
      </vt:variant>
      <vt:variant>
        <vt:i4>52</vt:i4>
      </vt:variant>
      <vt:variant>
        <vt:i4>0</vt:i4>
      </vt:variant>
      <vt:variant>
        <vt:i4>5</vt:i4>
      </vt:variant>
      <vt:variant>
        <vt:lpwstr>http://www.thdti.gov.za/industrial development/ip.jsp</vt:lpwstr>
      </vt:variant>
      <vt:variant>
        <vt:lpwstr/>
      </vt:variant>
      <vt:variant>
        <vt:i4>1769489</vt:i4>
      </vt:variant>
      <vt:variant>
        <vt:i4>49</vt:i4>
      </vt:variant>
      <vt:variant>
        <vt:i4>0</vt:i4>
      </vt:variant>
      <vt:variant>
        <vt:i4>5</vt:i4>
      </vt:variant>
      <vt:variant>
        <vt:lpwstr>http://www.reservebank.co.za/</vt:lpwstr>
      </vt:variant>
      <vt:variant>
        <vt:lpwstr/>
      </vt:variant>
      <vt:variant>
        <vt:i4>2359337</vt:i4>
      </vt:variant>
      <vt:variant>
        <vt:i4>22</vt:i4>
      </vt:variant>
      <vt:variant>
        <vt:i4>0</vt:i4>
      </vt:variant>
      <vt:variant>
        <vt:i4>5</vt:i4>
      </vt:variant>
      <vt:variant>
        <vt:lpwstr>http://www.sars.gov.za/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TAX CLEARANCE CERTIFICATE (IN RESPECT OF TENDERS)</dc:title>
  <dc:subject/>
  <dc:creator>DSE</dc:creator>
  <cp:keywords/>
  <cp:lastModifiedBy>Melken </cp:lastModifiedBy>
  <cp:revision>4</cp:revision>
  <cp:lastPrinted>2017-07-05T20:22:00Z</cp:lastPrinted>
  <dcterms:created xsi:type="dcterms:W3CDTF">2022-07-22T10:16:00Z</dcterms:created>
  <dcterms:modified xsi:type="dcterms:W3CDTF">2022-07-22T11:44:00Z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ies>
</file>