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CE8D" w14:textId="77777777" w:rsidR="006B0C74" w:rsidRPr="007C6140" w:rsidRDefault="006B0C74">
      <w:pPr>
        <w:pStyle w:val="NormalWeb"/>
        <w:rPr>
          <w:rFonts w:ascii="Arial" w:eastAsiaTheme="minorHAnsi" w:hAnsi="Arial" w:cs="Arial"/>
          <w:b/>
          <w:sz w:val="22"/>
          <w:szCs w:val="22"/>
          <w:lang w:val="en-ZA" w:eastAsia="en-US"/>
        </w:rPr>
      </w:pPr>
    </w:p>
    <w:p w14:paraId="0B223050" w14:textId="77777777" w:rsidR="00AA3BB7" w:rsidRPr="007C6140" w:rsidRDefault="00AA3BB7">
      <w:pPr>
        <w:pStyle w:val="NormalWeb"/>
        <w:rPr>
          <w:rFonts w:ascii="Arial" w:eastAsiaTheme="minorHAnsi" w:hAnsi="Arial" w:cs="Arial"/>
          <w:b/>
          <w:sz w:val="22"/>
          <w:szCs w:val="22"/>
          <w:lang w:val="en-ZA" w:eastAsia="en-US"/>
        </w:rPr>
      </w:pPr>
    </w:p>
    <w:p w14:paraId="67A6A9A2" w14:textId="77777777" w:rsidR="00AA3BB7" w:rsidRPr="007C6140" w:rsidRDefault="00AA3BB7">
      <w:pPr>
        <w:pStyle w:val="NormalWeb"/>
        <w:rPr>
          <w:rFonts w:ascii="Arial" w:eastAsiaTheme="minorHAnsi" w:hAnsi="Arial" w:cs="Arial"/>
          <w:b/>
          <w:sz w:val="22"/>
          <w:szCs w:val="22"/>
          <w:lang w:val="en-ZA" w:eastAsia="en-US"/>
        </w:rPr>
      </w:pPr>
    </w:p>
    <w:p w14:paraId="7EE3DEE2" w14:textId="77777777" w:rsidR="00AA3BB7" w:rsidRPr="007C6140" w:rsidRDefault="00AA3BB7">
      <w:pPr>
        <w:pStyle w:val="NormalWeb"/>
        <w:rPr>
          <w:rFonts w:ascii="Arial" w:eastAsiaTheme="minorHAnsi" w:hAnsi="Arial" w:cs="Arial"/>
          <w:b/>
          <w:sz w:val="22"/>
          <w:szCs w:val="22"/>
          <w:lang w:val="en-ZA" w:eastAsia="en-US"/>
        </w:rPr>
      </w:pPr>
    </w:p>
    <w:p w14:paraId="6BA38FF2" w14:textId="77777777" w:rsidR="00AA3BB7" w:rsidRPr="007C6140" w:rsidRDefault="00AA3BB7">
      <w:pPr>
        <w:pStyle w:val="NormalWeb"/>
        <w:rPr>
          <w:rFonts w:ascii="Arial" w:eastAsiaTheme="minorHAnsi" w:hAnsi="Arial" w:cs="Arial"/>
          <w:b/>
          <w:sz w:val="22"/>
          <w:szCs w:val="22"/>
          <w:lang w:val="en-ZA" w:eastAsia="en-US"/>
        </w:rPr>
      </w:pPr>
    </w:p>
    <w:p w14:paraId="3F10829C" w14:textId="77777777" w:rsidR="00AA3BB7" w:rsidRPr="007C6140" w:rsidRDefault="00AA3BB7">
      <w:pPr>
        <w:pStyle w:val="NormalWeb"/>
        <w:rPr>
          <w:rFonts w:ascii="Arial" w:eastAsiaTheme="minorHAnsi" w:hAnsi="Arial" w:cs="Arial"/>
          <w:b/>
          <w:sz w:val="22"/>
          <w:szCs w:val="22"/>
          <w:lang w:val="en-ZA" w:eastAsia="en-US"/>
        </w:rPr>
      </w:pPr>
    </w:p>
    <w:p w14:paraId="0BF1FEF4" w14:textId="77777777" w:rsidR="00AA3BB7" w:rsidRPr="007C6140" w:rsidRDefault="00AA3BB7">
      <w:pPr>
        <w:pStyle w:val="NormalWeb"/>
        <w:rPr>
          <w:rFonts w:ascii="Arial" w:eastAsiaTheme="minorHAnsi" w:hAnsi="Arial" w:cs="Arial"/>
          <w:b/>
          <w:sz w:val="22"/>
          <w:szCs w:val="22"/>
          <w:lang w:val="en-ZA" w:eastAsia="en-US"/>
        </w:rPr>
      </w:pPr>
    </w:p>
    <w:p w14:paraId="566A8005" w14:textId="77777777" w:rsidR="00AA3BB7" w:rsidRPr="007C6140" w:rsidRDefault="00AA3BB7">
      <w:pPr>
        <w:pStyle w:val="NormalWeb"/>
        <w:rPr>
          <w:rFonts w:ascii="Arial" w:eastAsiaTheme="minorHAnsi" w:hAnsi="Arial" w:cs="Arial"/>
          <w:b/>
          <w:sz w:val="22"/>
          <w:szCs w:val="22"/>
          <w:lang w:val="en-ZA" w:eastAsia="en-US"/>
        </w:rPr>
      </w:pPr>
    </w:p>
    <w:p w14:paraId="46FF8CC5" w14:textId="77777777" w:rsidR="00AA3BB7" w:rsidRPr="007C6140" w:rsidRDefault="00AA3BB7" w:rsidP="00AA3BB7">
      <w:pPr>
        <w:rPr>
          <w:rFonts w:ascii="Arial" w:hAnsi="Arial" w:cs="Arial"/>
        </w:rPr>
      </w:pPr>
    </w:p>
    <w:tbl>
      <w:tblPr>
        <w:tblStyle w:val="TableGrid"/>
        <w:tblW w:w="0" w:type="auto"/>
        <w:tblLook w:val="04A0" w:firstRow="1" w:lastRow="0" w:firstColumn="1" w:lastColumn="0" w:noHBand="0" w:noVBand="1"/>
      </w:tblPr>
      <w:tblGrid>
        <w:gridCol w:w="4746"/>
        <w:gridCol w:w="4719"/>
      </w:tblGrid>
      <w:tr w:rsidR="00AA3BB7" w:rsidRPr="007C6140" w14:paraId="21E387B6" w14:textId="77777777" w:rsidTr="00DD3D45">
        <w:tc>
          <w:tcPr>
            <w:tcW w:w="9465" w:type="dxa"/>
            <w:gridSpan w:val="2"/>
          </w:tcPr>
          <w:p w14:paraId="54C843F2" w14:textId="497B3DE8" w:rsidR="00AA3BB7" w:rsidRPr="007C6140" w:rsidRDefault="00800E5B" w:rsidP="00DD3D45">
            <w:pPr>
              <w:jc w:val="center"/>
              <w:rPr>
                <w:rFonts w:ascii="Arial" w:hAnsi="Arial" w:cs="Arial"/>
                <w:b/>
              </w:rPr>
            </w:pPr>
            <w:r w:rsidRPr="007C6140">
              <w:rPr>
                <w:rFonts w:ascii="Arial" w:hAnsi="Arial" w:cs="Arial"/>
                <w:b/>
              </w:rPr>
              <w:t xml:space="preserve">CCTV CAMERAS </w:t>
            </w:r>
          </w:p>
        </w:tc>
      </w:tr>
      <w:tr w:rsidR="00AA3BB7" w:rsidRPr="007C6140" w14:paraId="3C538EAC" w14:textId="77777777" w:rsidTr="00DD3D45">
        <w:tc>
          <w:tcPr>
            <w:tcW w:w="9465" w:type="dxa"/>
            <w:gridSpan w:val="2"/>
          </w:tcPr>
          <w:p w14:paraId="30DA2111" w14:textId="77777777" w:rsidR="00AA3BB7" w:rsidRPr="007C6140" w:rsidRDefault="00AA3BB7" w:rsidP="00DD3D45">
            <w:pPr>
              <w:jc w:val="center"/>
              <w:rPr>
                <w:rFonts w:ascii="Arial" w:hAnsi="Arial" w:cs="Arial"/>
              </w:rPr>
            </w:pPr>
            <w:r w:rsidRPr="007C6140">
              <w:rPr>
                <w:rFonts w:ascii="Arial" w:hAnsi="Arial" w:cs="Arial"/>
              </w:rPr>
              <w:t>REQUEST FOR QUOTATION</w:t>
            </w:r>
          </w:p>
          <w:p w14:paraId="3B335BBF" w14:textId="3308B24B" w:rsidR="00AA3BB7" w:rsidRPr="007C6140" w:rsidRDefault="00800E5B" w:rsidP="00DD3D45">
            <w:pPr>
              <w:jc w:val="center"/>
              <w:rPr>
                <w:rFonts w:ascii="Arial" w:hAnsi="Arial" w:cs="Arial"/>
              </w:rPr>
            </w:pPr>
            <w:r w:rsidRPr="007C6140">
              <w:rPr>
                <w:rFonts w:ascii="Arial" w:hAnsi="Arial" w:cs="Arial"/>
              </w:rPr>
              <w:t>SUPPLY AND INSTALLATION OF CCTV CAMERAS AND INDUSTRIAL GATE MOTORS AT EHC COMPLEXES, GERMISTON. RFQ</w:t>
            </w:r>
            <w:r w:rsidR="00AA3BB7" w:rsidRPr="007C6140">
              <w:rPr>
                <w:rFonts w:ascii="Arial" w:hAnsi="Arial" w:cs="Arial"/>
              </w:rPr>
              <w:t xml:space="preserve"> NO: </w:t>
            </w:r>
            <w:r w:rsidRPr="007C6140">
              <w:rPr>
                <w:rFonts w:ascii="Arial" w:hAnsi="Arial" w:cs="Arial"/>
                <w:b/>
                <w:bCs/>
              </w:rPr>
              <w:t>EHCACS/02/2025</w:t>
            </w:r>
          </w:p>
        </w:tc>
      </w:tr>
      <w:tr w:rsidR="00AA3BB7" w:rsidRPr="007C6140" w14:paraId="61AD263E" w14:textId="77777777" w:rsidTr="00DD3D45">
        <w:tc>
          <w:tcPr>
            <w:tcW w:w="4746" w:type="dxa"/>
          </w:tcPr>
          <w:p w14:paraId="6C951F9E" w14:textId="77777777" w:rsidR="00AA3BB7" w:rsidRPr="007C6140" w:rsidRDefault="00AA3BB7" w:rsidP="00DD3D45">
            <w:pPr>
              <w:jc w:val="center"/>
              <w:rPr>
                <w:rFonts w:ascii="Arial" w:hAnsi="Arial" w:cs="Arial"/>
                <w:b/>
                <w:color w:val="000000" w:themeColor="text1"/>
              </w:rPr>
            </w:pPr>
            <w:r w:rsidRPr="007C6140">
              <w:rPr>
                <w:rFonts w:ascii="Arial" w:hAnsi="Arial" w:cs="Arial"/>
                <w:b/>
                <w:color w:val="000000" w:themeColor="text1"/>
              </w:rPr>
              <w:t>Mandatory documents</w:t>
            </w:r>
          </w:p>
        </w:tc>
        <w:tc>
          <w:tcPr>
            <w:tcW w:w="4719" w:type="dxa"/>
          </w:tcPr>
          <w:p w14:paraId="2FEAE703" w14:textId="77777777" w:rsidR="00AA3BB7" w:rsidRPr="007C6140" w:rsidRDefault="00AA3BB7" w:rsidP="00DD3D45">
            <w:pPr>
              <w:jc w:val="center"/>
              <w:rPr>
                <w:rFonts w:ascii="Arial" w:hAnsi="Arial" w:cs="Arial"/>
                <w:b/>
                <w:color w:val="000000" w:themeColor="text1"/>
              </w:rPr>
            </w:pPr>
            <w:r w:rsidRPr="007C6140">
              <w:rPr>
                <w:rFonts w:ascii="Arial" w:hAnsi="Arial" w:cs="Arial"/>
                <w:b/>
                <w:color w:val="000000" w:themeColor="text1"/>
              </w:rPr>
              <w:t xml:space="preserve">Scope of work </w:t>
            </w:r>
          </w:p>
        </w:tc>
      </w:tr>
      <w:tr w:rsidR="00AA3BB7" w:rsidRPr="007C6140" w14:paraId="3A6898E4" w14:textId="77777777" w:rsidTr="00DD3D45">
        <w:trPr>
          <w:trHeight w:val="1104"/>
        </w:trPr>
        <w:tc>
          <w:tcPr>
            <w:tcW w:w="4746" w:type="dxa"/>
          </w:tcPr>
          <w:p w14:paraId="49115365" w14:textId="389390BF" w:rsidR="00AA3BB7" w:rsidRDefault="00AA3BB7" w:rsidP="00E234B9">
            <w:pPr>
              <w:jc w:val="both"/>
              <w:rPr>
                <w:rFonts w:ascii="Arial" w:hAnsi="Arial" w:cs="Arial"/>
                <w:b/>
                <w:bCs/>
              </w:rPr>
            </w:pPr>
            <w:r w:rsidRPr="007C6140">
              <w:rPr>
                <w:rFonts w:ascii="Arial" w:hAnsi="Arial" w:cs="Arial"/>
                <w:b/>
                <w:bCs/>
              </w:rPr>
              <w:t>(a) Disqualifying Compliance Requirements</w:t>
            </w:r>
            <w:bookmarkStart w:id="0" w:name="_Hlk170986488"/>
          </w:p>
          <w:p w14:paraId="6CDB782A" w14:textId="77777777" w:rsidR="00E234B9" w:rsidRPr="00E234B9" w:rsidRDefault="00E234B9" w:rsidP="00E234B9">
            <w:pPr>
              <w:jc w:val="both"/>
              <w:rPr>
                <w:rFonts w:ascii="Arial" w:hAnsi="Arial" w:cs="Arial"/>
                <w:b/>
                <w:bCs/>
              </w:rPr>
            </w:pPr>
          </w:p>
          <w:p w14:paraId="38B92EEC" w14:textId="77777777" w:rsidR="00AA3BB7" w:rsidRPr="007C6140" w:rsidRDefault="00AA3BB7" w:rsidP="00AA3BB7">
            <w:pPr>
              <w:pStyle w:val="ListParagraph"/>
              <w:numPr>
                <w:ilvl w:val="0"/>
                <w:numId w:val="22"/>
              </w:numPr>
              <w:spacing w:after="0" w:line="240" w:lineRule="auto"/>
              <w:jc w:val="both"/>
              <w:rPr>
                <w:rFonts w:ascii="Arial" w:hAnsi="Arial" w:cs="Arial"/>
              </w:rPr>
            </w:pPr>
            <w:r w:rsidRPr="007C6140">
              <w:rPr>
                <w:rFonts w:ascii="Arial" w:hAnsi="Arial" w:cs="Arial"/>
              </w:rPr>
              <w:t>Signed MBD Forms.</w:t>
            </w:r>
          </w:p>
          <w:p w14:paraId="5145E8D1" w14:textId="28FD5051" w:rsidR="00AA3BB7" w:rsidRPr="00E234B9" w:rsidRDefault="00AA3BB7" w:rsidP="00E234B9">
            <w:pPr>
              <w:pStyle w:val="ListParagraph"/>
              <w:numPr>
                <w:ilvl w:val="0"/>
                <w:numId w:val="22"/>
              </w:numPr>
              <w:spacing w:after="0" w:line="240" w:lineRule="auto"/>
              <w:jc w:val="both"/>
              <w:rPr>
                <w:rFonts w:ascii="Arial" w:hAnsi="Arial" w:cs="Arial"/>
              </w:rPr>
            </w:pPr>
            <w:r w:rsidRPr="007C6140">
              <w:rPr>
                <w:rFonts w:ascii="Arial" w:hAnsi="Arial" w:cs="Arial"/>
              </w:rPr>
              <w:t>Respond to RFQ.</w:t>
            </w:r>
          </w:p>
          <w:p w14:paraId="020173B2" w14:textId="0D0C18AB" w:rsidR="00AA3BB7" w:rsidRPr="007C6140" w:rsidRDefault="00AA3BB7" w:rsidP="00AA3BB7">
            <w:pPr>
              <w:pStyle w:val="ListParagraph"/>
              <w:numPr>
                <w:ilvl w:val="0"/>
                <w:numId w:val="22"/>
              </w:numPr>
              <w:spacing w:after="0" w:line="240" w:lineRule="auto"/>
              <w:jc w:val="both"/>
              <w:rPr>
                <w:rFonts w:ascii="Arial" w:hAnsi="Arial" w:cs="Arial"/>
              </w:rPr>
            </w:pPr>
            <w:r w:rsidRPr="007C6140">
              <w:rPr>
                <w:rFonts w:ascii="Arial" w:hAnsi="Arial" w:cs="Arial"/>
              </w:rPr>
              <w:t>Provide Proof of registration with CSD</w:t>
            </w:r>
            <w:r w:rsidR="00C31629">
              <w:rPr>
                <w:rFonts w:ascii="Arial" w:hAnsi="Arial" w:cs="Arial"/>
              </w:rPr>
              <w:t xml:space="preserve"> </w:t>
            </w:r>
            <w:r w:rsidR="00E234B9">
              <w:rPr>
                <w:rFonts w:ascii="Arial" w:hAnsi="Arial" w:cs="Arial"/>
              </w:rPr>
              <w:t>not later than</w:t>
            </w:r>
            <w:r w:rsidR="00C31629">
              <w:rPr>
                <w:rFonts w:ascii="Arial" w:hAnsi="Arial" w:cs="Arial"/>
              </w:rPr>
              <w:t xml:space="preserve"> two weeks.</w:t>
            </w:r>
          </w:p>
          <w:p w14:paraId="2DDCC3D5" w14:textId="6D54AAB0" w:rsidR="00800E5B" w:rsidRDefault="00AA3BB7" w:rsidP="00800E5B">
            <w:pPr>
              <w:pStyle w:val="ListParagraph"/>
              <w:numPr>
                <w:ilvl w:val="0"/>
                <w:numId w:val="22"/>
              </w:numPr>
              <w:rPr>
                <w:rFonts w:ascii="Arial" w:hAnsi="Arial" w:cs="Arial"/>
              </w:rPr>
            </w:pPr>
            <w:r w:rsidRPr="007C6140">
              <w:rPr>
                <w:rFonts w:ascii="Arial" w:hAnsi="Arial" w:cs="Arial"/>
              </w:rPr>
              <w:t>Provide Valid COIDA Certificate from Department of Labor (</w:t>
            </w:r>
            <w:r w:rsidR="00800E5B" w:rsidRPr="007C6140">
              <w:rPr>
                <w:rFonts w:ascii="Arial" w:hAnsi="Arial" w:cs="Arial"/>
              </w:rPr>
              <w:t>Letter of good standing relating to project e.g. Electrical Engineering, Civil Engineering, IT programming hardware and software).</w:t>
            </w:r>
          </w:p>
          <w:p w14:paraId="09CE96EB" w14:textId="77777777" w:rsidR="00601EDB" w:rsidRDefault="00601EDB" w:rsidP="00601EDB">
            <w:pPr>
              <w:jc w:val="both"/>
              <w:rPr>
                <w:rFonts w:ascii="Arial" w:hAnsi="Arial" w:cs="Arial"/>
                <w:b/>
                <w:bCs/>
              </w:rPr>
            </w:pPr>
            <w:r w:rsidRPr="00817FB3">
              <w:rPr>
                <w:rFonts w:ascii="Arial" w:hAnsi="Arial" w:cs="Arial"/>
                <w:b/>
                <w:bCs/>
              </w:rPr>
              <w:t>b)</w:t>
            </w:r>
            <w:r>
              <w:rPr>
                <w:rFonts w:ascii="Arial" w:hAnsi="Arial" w:cs="Arial"/>
                <w:b/>
                <w:bCs/>
              </w:rPr>
              <w:t xml:space="preserve"> Administrative</w:t>
            </w:r>
          </w:p>
          <w:p w14:paraId="55805896" w14:textId="77777777" w:rsidR="00601EDB" w:rsidRPr="00817FB3" w:rsidRDefault="00601EDB" w:rsidP="00601EDB">
            <w:pPr>
              <w:pStyle w:val="ListParagraph"/>
              <w:numPr>
                <w:ilvl w:val="0"/>
                <w:numId w:val="23"/>
              </w:numPr>
              <w:spacing w:after="0" w:line="240" w:lineRule="auto"/>
              <w:jc w:val="both"/>
              <w:rPr>
                <w:rFonts w:ascii="Arial" w:hAnsi="Arial" w:cs="Arial"/>
              </w:rPr>
            </w:pPr>
            <w:r w:rsidRPr="00817FB3">
              <w:rPr>
                <w:rFonts w:ascii="Arial" w:hAnsi="Arial" w:cs="Arial"/>
              </w:rPr>
              <w:t xml:space="preserve">Stamped bank letter not older than three months </w:t>
            </w:r>
          </w:p>
          <w:p w14:paraId="37D35A92" w14:textId="77777777" w:rsidR="00601EDB" w:rsidRDefault="00601EDB" w:rsidP="00601EDB">
            <w:pPr>
              <w:pStyle w:val="ListParagraph"/>
              <w:numPr>
                <w:ilvl w:val="0"/>
                <w:numId w:val="23"/>
              </w:numPr>
              <w:spacing w:after="0" w:line="240" w:lineRule="auto"/>
              <w:jc w:val="both"/>
              <w:rPr>
                <w:rFonts w:ascii="Arial" w:hAnsi="Arial" w:cs="Arial"/>
              </w:rPr>
            </w:pPr>
            <w:r w:rsidRPr="00817FB3">
              <w:rPr>
                <w:rFonts w:ascii="Arial" w:hAnsi="Arial" w:cs="Arial"/>
              </w:rPr>
              <w:t>BBBEE Certificate</w:t>
            </w:r>
          </w:p>
          <w:p w14:paraId="4FBF9B30" w14:textId="77777777" w:rsidR="00E234B9" w:rsidRPr="00E234B9" w:rsidRDefault="00E234B9" w:rsidP="00E234B9">
            <w:pPr>
              <w:pStyle w:val="ListParagraph"/>
              <w:numPr>
                <w:ilvl w:val="0"/>
                <w:numId w:val="23"/>
              </w:numPr>
              <w:spacing w:after="0" w:line="240" w:lineRule="auto"/>
              <w:jc w:val="both"/>
              <w:rPr>
                <w:rFonts w:ascii="Arial" w:hAnsi="Arial" w:cs="Arial"/>
              </w:rPr>
            </w:pPr>
            <w:r w:rsidRPr="00E234B9">
              <w:rPr>
                <w:rFonts w:ascii="Arial" w:hAnsi="Arial" w:cs="Arial"/>
              </w:rPr>
              <w:t>Company profile.</w:t>
            </w:r>
          </w:p>
          <w:p w14:paraId="04B1636C" w14:textId="77777777" w:rsidR="00E234B9" w:rsidRPr="00E234B9" w:rsidRDefault="00E234B9" w:rsidP="00E234B9">
            <w:pPr>
              <w:pStyle w:val="ListParagraph"/>
              <w:numPr>
                <w:ilvl w:val="0"/>
                <w:numId w:val="23"/>
              </w:numPr>
              <w:spacing w:after="0" w:line="240" w:lineRule="auto"/>
              <w:jc w:val="both"/>
              <w:rPr>
                <w:rFonts w:ascii="Arial" w:hAnsi="Arial" w:cs="Arial"/>
              </w:rPr>
            </w:pPr>
            <w:r w:rsidRPr="00E234B9">
              <w:rPr>
                <w:rFonts w:ascii="Arial" w:hAnsi="Arial" w:cs="Arial"/>
              </w:rPr>
              <w:t>Valid tax pin</w:t>
            </w:r>
          </w:p>
          <w:p w14:paraId="243FD7B0" w14:textId="77777777" w:rsidR="00E234B9" w:rsidRPr="00E234B9" w:rsidRDefault="00E234B9" w:rsidP="00E234B9">
            <w:pPr>
              <w:pStyle w:val="ListParagraph"/>
              <w:numPr>
                <w:ilvl w:val="0"/>
                <w:numId w:val="23"/>
              </w:numPr>
              <w:spacing w:after="0" w:line="240" w:lineRule="auto"/>
              <w:jc w:val="both"/>
              <w:rPr>
                <w:rFonts w:ascii="Arial" w:hAnsi="Arial" w:cs="Arial"/>
              </w:rPr>
            </w:pPr>
            <w:r w:rsidRPr="00E234B9">
              <w:rPr>
                <w:rFonts w:ascii="Arial" w:hAnsi="Arial" w:cs="Arial"/>
              </w:rPr>
              <w:t xml:space="preserve">Up to date municipal account/statement for the company (not in arrears for more than 90 days). In </w:t>
            </w:r>
            <w:proofErr w:type="gramStart"/>
            <w:r w:rsidRPr="00E234B9">
              <w:rPr>
                <w:rFonts w:ascii="Arial" w:hAnsi="Arial" w:cs="Arial"/>
              </w:rPr>
              <w:t>case</w:t>
            </w:r>
            <w:proofErr w:type="gramEnd"/>
            <w:r w:rsidRPr="00E234B9">
              <w:rPr>
                <w:rFonts w:ascii="Arial" w:hAnsi="Arial" w:cs="Arial"/>
              </w:rPr>
              <w:t xml:space="preserve"> where a bidder is a lessee, a valid original or certified copy of a lease agreement must be supplied. </w:t>
            </w:r>
          </w:p>
          <w:p w14:paraId="4767A89F" w14:textId="1EC67B85" w:rsidR="00C31629" w:rsidRPr="00E234B9" w:rsidRDefault="00E234B9" w:rsidP="00E234B9">
            <w:pPr>
              <w:pStyle w:val="ListParagraph"/>
              <w:numPr>
                <w:ilvl w:val="0"/>
                <w:numId w:val="23"/>
              </w:numPr>
              <w:spacing w:after="0" w:line="240" w:lineRule="auto"/>
              <w:jc w:val="both"/>
              <w:rPr>
                <w:rFonts w:ascii="Arial" w:hAnsi="Arial" w:cs="Arial"/>
              </w:rPr>
            </w:pPr>
            <w:r w:rsidRPr="00E234B9">
              <w:rPr>
                <w:rFonts w:ascii="Arial" w:hAnsi="Arial" w:cs="Arial"/>
              </w:rPr>
              <w:t>Certified Director’s ID copy. (Not older than three months)</w:t>
            </w:r>
          </w:p>
          <w:p w14:paraId="4065BBE0" w14:textId="77777777" w:rsidR="00AA3BB7" w:rsidRPr="007C6140" w:rsidRDefault="00AA3BB7" w:rsidP="00DD3D45">
            <w:pPr>
              <w:jc w:val="both"/>
              <w:rPr>
                <w:rFonts w:ascii="Arial" w:hAnsi="Arial" w:cs="Arial"/>
              </w:rPr>
            </w:pPr>
          </w:p>
          <w:bookmarkEnd w:id="0"/>
          <w:p w14:paraId="19E56539" w14:textId="77777777" w:rsidR="00AA3BB7" w:rsidRPr="007C6140" w:rsidRDefault="00AA3BB7" w:rsidP="00DD3D45">
            <w:pPr>
              <w:jc w:val="both"/>
              <w:rPr>
                <w:rFonts w:ascii="Arial" w:hAnsi="Arial" w:cs="Arial"/>
                <w:b/>
                <w:bCs/>
                <w:i/>
                <w:iCs/>
                <w:color w:val="FF0000"/>
              </w:rPr>
            </w:pPr>
            <w:r w:rsidRPr="007C6140">
              <w:rPr>
                <w:rFonts w:ascii="Arial" w:hAnsi="Arial" w:cs="Arial"/>
                <w:b/>
                <w:bCs/>
                <w:i/>
                <w:iCs/>
                <w:color w:val="FF0000"/>
              </w:rPr>
              <w:t>Compulsory Briefing Session</w:t>
            </w:r>
          </w:p>
          <w:p w14:paraId="1068F2A2" w14:textId="77777777" w:rsidR="00AA3BB7" w:rsidRPr="007C6140" w:rsidRDefault="00AA3BB7" w:rsidP="00DD3D45">
            <w:pPr>
              <w:jc w:val="both"/>
              <w:rPr>
                <w:rFonts w:ascii="Arial" w:hAnsi="Arial" w:cs="Arial"/>
                <w:b/>
                <w:bCs/>
                <w:color w:val="FF0000"/>
              </w:rPr>
            </w:pPr>
            <w:r w:rsidRPr="007C6140">
              <w:rPr>
                <w:rFonts w:ascii="Arial" w:hAnsi="Arial" w:cs="Arial"/>
                <w:b/>
                <w:bCs/>
                <w:color w:val="FF0000"/>
              </w:rPr>
              <w:t>Date:07 February 2025</w:t>
            </w:r>
          </w:p>
          <w:p w14:paraId="2530E9CD" w14:textId="77777777" w:rsidR="00AA3BB7" w:rsidRPr="007C6140" w:rsidRDefault="00AA3BB7" w:rsidP="00DD3D45">
            <w:pPr>
              <w:jc w:val="both"/>
              <w:rPr>
                <w:rFonts w:ascii="Arial" w:hAnsi="Arial" w:cs="Arial"/>
                <w:b/>
                <w:bCs/>
                <w:color w:val="FF0000"/>
              </w:rPr>
            </w:pPr>
            <w:r w:rsidRPr="007C6140">
              <w:rPr>
                <w:rFonts w:ascii="Arial" w:hAnsi="Arial" w:cs="Arial"/>
                <w:b/>
                <w:bCs/>
                <w:color w:val="FF0000"/>
              </w:rPr>
              <w:t>Time: 11:00am</w:t>
            </w:r>
          </w:p>
          <w:p w14:paraId="608612BF" w14:textId="77777777" w:rsidR="00AA3BB7" w:rsidRPr="007C6140" w:rsidRDefault="00AA3BB7" w:rsidP="00DD3D45">
            <w:pPr>
              <w:jc w:val="both"/>
              <w:rPr>
                <w:rFonts w:ascii="Arial" w:hAnsi="Arial" w:cs="Arial"/>
                <w:b/>
                <w:bCs/>
                <w:color w:val="FF0000"/>
              </w:rPr>
            </w:pPr>
            <w:r w:rsidRPr="007C6140">
              <w:rPr>
                <w:rFonts w:ascii="Arial" w:hAnsi="Arial" w:cs="Arial"/>
                <w:b/>
                <w:bCs/>
                <w:color w:val="FF0000"/>
              </w:rPr>
              <w:t>Address: Cnr Elisburg and Sekel Delville Ext 9 Germiston 1400</w:t>
            </w:r>
          </w:p>
          <w:p w14:paraId="128A08D9" w14:textId="77777777" w:rsidR="00AA3BB7" w:rsidRPr="007C6140" w:rsidRDefault="00AA3BB7" w:rsidP="00DD3D45">
            <w:pPr>
              <w:jc w:val="both"/>
              <w:rPr>
                <w:rFonts w:ascii="Arial" w:hAnsi="Arial" w:cs="Arial"/>
              </w:rPr>
            </w:pPr>
          </w:p>
          <w:p w14:paraId="39B33F3F" w14:textId="77777777" w:rsidR="00601EDB" w:rsidRDefault="00601EDB" w:rsidP="00DD3D45">
            <w:pPr>
              <w:jc w:val="both"/>
              <w:rPr>
                <w:rFonts w:ascii="Arial" w:hAnsi="Arial" w:cs="Arial"/>
                <w:b/>
                <w:bCs/>
              </w:rPr>
            </w:pPr>
          </w:p>
          <w:p w14:paraId="65CAB236" w14:textId="77777777" w:rsidR="00601EDB" w:rsidRDefault="00601EDB" w:rsidP="00DD3D45">
            <w:pPr>
              <w:jc w:val="both"/>
              <w:rPr>
                <w:rFonts w:ascii="Arial" w:hAnsi="Arial" w:cs="Arial"/>
                <w:b/>
                <w:bCs/>
              </w:rPr>
            </w:pPr>
          </w:p>
          <w:p w14:paraId="721D2EFA" w14:textId="77777777" w:rsidR="00601EDB" w:rsidRDefault="00601EDB" w:rsidP="00DD3D45">
            <w:pPr>
              <w:jc w:val="both"/>
              <w:rPr>
                <w:rFonts w:ascii="Arial" w:hAnsi="Arial" w:cs="Arial"/>
                <w:b/>
                <w:bCs/>
              </w:rPr>
            </w:pPr>
          </w:p>
          <w:p w14:paraId="5482300B" w14:textId="2C23BD2D" w:rsidR="00AA3BB7" w:rsidRPr="007C6140" w:rsidRDefault="00AA3BB7" w:rsidP="00DD3D45">
            <w:pPr>
              <w:jc w:val="both"/>
              <w:rPr>
                <w:rFonts w:ascii="Arial" w:hAnsi="Arial" w:cs="Arial"/>
              </w:rPr>
            </w:pPr>
            <w:r w:rsidRPr="007C6140">
              <w:rPr>
                <w:rFonts w:ascii="Arial" w:hAnsi="Arial" w:cs="Arial"/>
                <w:b/>
                <w:bCs/>
              </w:rPr>
              <w:t>Closing Date</w:t>
            </w:r>
            <w:r w:rsidRPr="007C6140">
              <w:rPr>
                <w:rFonts w:ascii="Arial" w:hAnsi="Arial" w:cs="Arial"/>
              </w:rPr>
              <w:t>:1</w:t>
            </w:r>
            <w:r w:rsidR="00800E5B" w:rsidRPr="007C6140">
              <w:rPr>
                <w:rFonts w:ascii="Arial" w:hAnsi="Arial" w:cs="Arial"/>
              </w:rPr>
              <w:t>7</w:t>
            </w:r>
            <w:r w:rsidRPr="007C6140">
              <w:rPr>
                <w:rFonts w:ascii="Arial" w:hAnsi="Arial" w:cs="Arial"/>
              </w:rPr>
              <w:t xml:space="preserve"> February 2025</w:t>
            </w:r>
          </w:p>
          <w:p w14:paraId="2179ED37" w14:textId="77777777" w:rsidR="00AA3BB7" w:rsidRPr="007C6140" w:rsidRDefault="00AA3BB7" w:rsidP="00DD3D45">
            <w:pPr>
              <w:jc w:val="both"/>
              <w:rPr>
                <w:rFonts w:ascii="Arial" w:hAnsi="Arial" w:cs="Arial"/>
              </w:rPr>
            </w:pPr>
            <w:r w:rsidRPr="007C6140">
              <w:rPr>
                <w:rFonts w:ascii="Arial" w:hAnsi="Arial" w:cs="Arial"/>
              </w:rPr>
              <w:t>Time:11h00 am</w:t>
            </w:r>
          </w:p>
          <w:p w14:paraId="5D8E1AF0" w14:textId="77777777" w:rsidR="00AA3BB7" w:rsidRPr="007C6140" w:rsidRDefault="00AA3BB7" w:rsidP="00DD3D45">
            <w:pPr>
              <w:jc w:val="both"/>
              <w:rPr>
                <w:rFonts w:ascii="Arial" w:hAnsi="Arial" w:cs="Arial"/>
                <w:color w:val="FF0000"/>
              </w:rPr>
            </w:pPr>
            <w:r w:rsidRPr="007C6140">
              <w:rPr>
                <w:rFonts w:ascii="Arial" w:hAnsi="Arial" w:cs="Arial"/>
              </w:rPr>
              <w:t xml:space="preserve">Submission: Submissions must be emailed to: info@ehco.org.za or hand delivered to EHC head office (at Hanover building, Cnr Hendrik Potgieter &amp; 7th Ave Edenvale) in a sealed envelope stating RFQ No </w:t>
            </w:r>
            <w:proofErr w:type="gramStart"/>
            <w:r w:rsidRPr="007C6140">
              <w:rPr>
                <w:rFonts w:ascii="Arial" w:hAnsi="Arial" w:cs="Arial"/>
              </w:rPr>
              <w:t>as  subject</w:t>
            </w:r>
            <w:proofErr w:type="gramEnd"/>
            <w:r w:rsidRPr="007C6140">
              <w:rPr>
                <w:rFonts w:ascii="Arial" w:hAnsi="Arial" w:cs="Arial"/>
              </w:rPr>
              <w:t xml:space="preserve"> line and for hand delivery on the envelope: EHCACS/02/2025 and  </w:t>
            </w:r>
            <w:r w:rsidRPr="007C6140">
              <w:rPr>
                <w:rFonts w:ascii="Arial" w:hAnsi="Arial" w:cs="Arial"/>
                <w:color w:val="FF0000"/>
              </w:rPr>
              <w:t>IN A RED TENDER BOX BY THE RECEPTION. PLEASE SIGN SUBMISSION REGISTER.</w:t>
            </w:r>
          </w:p>
          <w:p w14:paraId="2FAC5FBA" w14:textId="77777777" w:rsidR="00AA3BB7" w:rsidRPr="007C6140" w:rsidRDefault="00AA3BB7" w:rsidP="00DD3D45">
            <w:pPr>
              <w:jc w:val="both"/>
              <w:rPr>
                <w:rFonts w:ascii="Arial" w:hAnsi="Arial" w:cs="Arial"/>
              </w:rPr>
            </w:pPr>
          </w:p>
          <w:p w14:paraId="02E123B0" w14:textId="77777777" w:rsidR="00AA3BB7" w:rsidRPr="007C6140" w:rsidRDefault="00AA3BB7" w:rsidP="00DD3D45">
            <w:pPr>
              <w:jc w:val="both"/>
              <w:rPr>
                <w:rFonts w:ascii="Arial" w:hAnsi="Arial" w:cs="Arial"/>
              </w:rPr>
            </w:pPr>
            <w:r w:rsidRPr="007C6140">
              <w:rPr>
                <w:rFonts w:ascii="Arial" w:hAnsi="Arial" w:cs="Arial"/>
                <w:color w:val="FF0000"/>
              </w:rPr>
              <w:t>NB: please usure to drop the bid document in a red box by EHC reception</w:t>
            </w:r>
            <w:r w:rsidRPr="007C6140">
              <w:rPr>
                <w:rFonts w:ascii="Arial" w:hAnsi="Arial" w:cs="Arial"/>
              </w:rPr>
              <w:t>.</w:t>
            </w:r>
          </w:p>
          <w:p w14:paraId="1222C47F" w14:textId="77777777" w:rsidR="00AA3BB7" w:rsidRPr="007C6140" w:rsidRDefault="00AA3BB7" w:rsidP="00DD3D45">
            <w:pPr>
              <w:jc w:val="both"/>
              <w:rPr>
                <w:rFonts w:ascii="Arial" w:hAnsi="Arial" w:cs="Arial"/>
              </w:rPr>
            </w:pPr>
          </w:p>
          <w:p w14:paraId="5AD90066" w14:textId="77777777" w:rsidR="00AA3BB7" w:rsidRPr="007C6140" w:rsidRDefault="00AA3BB7" w:rsidP="00DD3D45">
            <w:pPr>
              <w:jc w:val="both"/>
              <w:rPr>
                <w:rFonts w:ascii="Arial" w:hAnsi="Arial" w:cs="Arial"/>
              </w:rPr>
            </w:pPr>
            <w:r w:rsidRPr="007C6140">
              <w:rPr>
                <w:rFonts w:ascii="Arial" w:hAnsi="Arial" w:cs="Arial"/>
              </w:rPr>
              <w:t xml:space="preserve">The RFQ document will be available for downloads on EHC website </w:t>
            </w:r>
            <w:r w:rsidRPr="007C6140">
              <w:rPr>
                <w:rFonts w:ascii="Arial" w:hAnsi="Arial" w:cs="Arial"/>
                <w:color w:val="00B0F0"/>
              </w:rPr>
              <w:t>www.ehco.org.za</w:t>
            </w:r>
          </w:p>
          <w:p w14:paraId="51F125BD" w14:textId="77777777" w:rsidR="00AA3BB7" w:rsidRPr="007C6140" w:rsidRDefault="00AA3BB7" w:rsidP="00DD3D45">
            <w:pPr>
              <w:jc w:val="both"/>
              <w:rPr>
                <w:rFonts w:ascii="Arial" w:hAnsi="Arial" w:cs="Arial"/>
              </w:rPr>
            </w:pPr>
          </w:p>
          <w:p w14:paraId="3F3D1FBE" w14:textId="77777777" w:rsidR="00601EDB" w:rsidRPr="00601EDB" w:rsidRDefault="00601EDB" w:rsidP="00601EDB">
            <w:pPr>
              <w:jc w:val="both"/>
              <w:rPr>
                <w:rFonts w:ascii="Arial" w:hAnsi="Arial" w:cs="Arial"/>
              </w:rPr>
            </w:pPr>
          </w:p>
          <w:p w14:paraId="26F79CC2" w14:textId="77777777" w:rsidR="00601EDB" w:rsidRPr="00601EDB" w:rsidRDefault="00601EDB" w:rsidP="00601EDB">
            <w:pPr>
              <w:jc w:val="both"/>
              <w:rPr>
                <w:rFonts w:ascii="Arial" w:hAnsi="Arial" w:cs="Arial"/>
              </w:rPr>
            </w:pPr>
            <w:r w:rsidRPr="00601EDB">
              <w:rPr>
                <w:rFonts w:ascii="Arial" w:hAnsi="Arial" w:cs="Arial"/>
              </w:rPr>
              <w:t>The entity reserves its following rights:</w:t>
            </w:r>
          </w:p>
          <w:p w14:paraId="04458510" w14:textId="77777777" w:rsidR="00601EDB" w:rsidRPr="00601EDB" w:rsidRDefault="00601EDB" w:rsidP="00601EDB">
            <w:pPr>
              <w:jc w:val="both"/>
              <w:rPr>
                <w:rFonts w:ascii="Arial" w:hAnsi="Arial" w:cs="Arial"/>
              </w:rPr>
            </w:pPr>
          </w:p>
          <w:p w14:paraId="7A0E6E55" w14:textId="6050F12A"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 xml:space="preserve">To award the bid in part or in full, </w:t>
            </w:r>
          </w:p>
          <w:p w14:paraId="16ABA393" w14:textId="7A590B1A"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 xml:space="preserve">Not to make any award in this bid or accept any bids submitted, </w:t>
            </w:r>
          </w:p>
          <w:p w14:paraId="51AEF912" w14:textId="744126C5"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Request further technical information from any bidder after the closing date,</w:t>
            </w:r>
          </w:p>
          <w:p w14:paraId="409609FF" w14:textId="02EBA5C4"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 xml:space="preserve">Verify information and documentation of the bidder(s), </w:t>
            </w:r>
          </w:p>
          <w:p w14:paraId="570A4909" w14:textId="13EBD5AC"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 xml:space="preserve">Not to accept any of the bids submitted, </w:t>
            </w:r>
          </w:p>
          <w:p w14:paraId="40A0D076" w14:textId="7ACCC3E0"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 xml:space="preserve">To withdraw or amend any of the bid conditions by </w:t>
            </w:r>
            <w:proofErr w:type="gramStart"/>
            <w:r w:rsidRPr="00601EDB">
              <w:rPr>
                <w:rFonts w:ascii="Arial" w:hAnsi="Arial" w:cs="Arial"/>
              </w:rPr>
              <w:t>notice in</w:t>
            </w:r>
            <w:proofErr w:type="gramEnd"/>
            <w:r w:rsidRPr="00601EDB">
              <w:rPr>
                <w:rFonts w:ascii="Arial" w:hAnsi="Arial" w:cs="Arial"/>
              </w:rPr>
              <w:t xml:space="preserve"> writing to all bidders before closing of the bid and post-award, and </w:t>
            </w:r>
          </w:p>
          <w:p w14:paraId="746A11CF" w14:textId="78108A5B" w:rsidR="00601EDB" w:rsidRPr="00601EDB" w:rsidRDefault="00601EDB" w:rsidP="00601EDB">
            <w:pPr>
              <w:pStyle w:val="ListParagraph"/>
              <w:numPr>
                <w:ilvl w:val="0"/>
                <w:numId w:val="24"/>
              </w:numPr>
              <w:spacing w:after="0" w:line="240" w:lineRule="auto"/>
              <w:jc w:val="both"/>
              <w:rPr>
                <w:rFonts w:ascii="Arial" w:hAnsi="Arial" w:cs="Arial"/>
              </w:rPr>
            </w:pPr>
            <w:r w:rsidRPr="00601EDB">
              <w:rPr>
                <w:rFonts w:ascii="Arial" w:hAnsi="Arial" w:cs="Arial"/>
              </w:rPr>
              <w:t xml:space="preserve">If an incorrect award has been made to remedy the matter in any lawful manner it may deem fit. </w:t>
            </w:r>
          </w:p>
          <w:p w14:paraId="243A3553" w14:textId="77777777" w:rsidR="00601EDB" w:rsidRPr="00601EDB" w:rsidRDefault="00601EDB" w:rsidP="00601EDB">
            <w:pPr>
              <w:jc w:val="both"/>
              <w:rPr>
                <w:rFonts w:ascii="Arial" w:hAnsi="Arial" w:cs="Arial"/>
              </w:rPr>
            </w:pPr>
          </w:p>
          <w:p w14:paraId="681C8632" w14:textId="77777777" w:rsidR="00601EDB" w:rsidRPr="00601EDB" w:rsidRDefault="00601EDB" w:rsidP="00601EDB">
            <w:pPr>
              <w:jc w:val="both"/>
              <w:rPr>
                <w:rFonts w:ascii="Arial" w:hAnsi="Arial" w:cs="Arial"/>
              </w:rPr>
            </w:pPr>
            <w:r w:rsidRPr="00601EDB">
              <w:rPr>
                <w:rFonts w:ascii="Arial" w:hAnsi="Arial" w:cs="Arial"/>
              </w:rPr>
              <w:t>Proposals are subject to the Standard Conditions of Tender and the Supply Chain Management Policy of EHC</w:t>
            </w:r>
          </w:p>
          <w:p w14:paraId="29550C39" w14:textId="77777777" w:rsidR="00601EDB" w:rsidRPr="00601EDB" w:rsidRDefault="00601EDB" w:rsidP="00601EDB">
            <w:pPr>
              <w:jc w:val="both"/>
              <w:rPr>
                <w:rFonts w:ascii="Arial" w:hAnsi="Arial" w:cs="Arial"/>
              </w:rPr>
            </w:pPr>
          </w:p>
          <w:p w14:paraId="3EC2BB4D" w14:textId="77777777" w:rsidR="00601EDB" w:rsidRPr="00601EDB" w:rsidRDefault="00601EDB" w:rsidP="00601EDB">
            <w:pPr>
              <w:jc w:val="both"/>
              <w:rPr>
                <w:rFonts w:ascii="Arial" w:hAnsi="Arial" w:cs="Arial"/>
              </w:rPr>
            </w:pPr>
            <w:r w:rsidRPr="00601EDB">
              <w:rPr>
                <w:rFonts w:ascii="Arial" w:hAnsi="Arial" w:cs="Arial"/>
              </w:rPr>
              <w:t xml:space="preserve">The entity reserves the right to negotiate with the shortlisted bidder prior to the award and with the successful bidder post award. The terms and conditions for negotiations will be communicated to the shortlisted bidder prior to the invitation to negotiations. This phase is meant to ensure value for money is achieved through the measure of quality that will assess the monetary cost of the items or services against the quality and or benefits of that item or services. </w:t>
            </w:r>
          </w:p>
          <w:p w14:paraId="4F985595" w14:textId="77777777" w:rsidR="00601EDB" w:rsidRPr="00601EDB" w:rsidRDefault="00601EDB" w:rsidP="00601EDB">
            <w:pPr>
              <w:jc w:val="both"/>
              <w:rPr>
                <w:rFonts w:ascii="Arial" w:hAnsi="Arial" w:cs="Arial"/>
              </w:rPr>
            </w:pPr>
          </w:p>
          <w:p w14:paraId="133ABB86" w14:textId="22182274" w:rsidR="00AA3BB7" w:rsidRPr="007C6140" w:rsidRDefault="00601EDB" w:rsidP="00601EDB">
            <w:pPr>
              <w:jc w:val="both"/>
              <w:rPr>
                <w:rFonts w:ascii="Arial" w:hAnsi="Arial" w:cs="Arial"/>
              </w:rPr>
            </w:pPr>
            <w:r w:rsidRPr="00601EDB">
              <w:rPr>
                <w:rFonts w:ascii="Arial" w:hAnsi="Arial" w:cs="Arial"/>
              </w:rPr>
              <w:lastRenderedPageBreak/>
              <w:t>The entity reserves the right to conduct due diligence during the evaluation phases, before the final award, or at any time during the contract period and this may include pre-announced/ non-announced site visits. During the due diligence process, the information submitted by the bidder will be verified and any misrepresentation thereof may disqualify the bid in whole or in part.</w:t>
            </w:r>
          </w:p>
          <w:p w14:paraId="6B0D5D73" w14:textId="387206D2" w:rsidR="00AA3BB7" w:rsidRPr="007C6140" w:rsidRDefault="00AA3BB7" w:rsidP="00DD3D45">
            <w:pPr>
              <w:jc w:val="both"/>
              <w:rPr>
                <w:rFonts w:ascii="Arial" w:hAnsi="Arial" w:cs="Arial"/>
              </w:rPr>
            </w:pPr>
          </w:p>
          <w:p w14:paraId="7AC7067A" w14:textId="77777777" w:rsidR="00AA3BB7" w:rsidRPr="007C6140" w:rsidRDefault="00AA3BB7" w:rsidP="00DD3D45">
            <w:pPr>
              <w:jc w:val="both"/>
              <w:rPr>
                <w:rFonts w:ascii="Arial" w:hAnsi="Arial" w:cs="Arial"/>
              </w:rPr>
            </w:pPr>
          </w:p>
        </w:tc>
        <w:tc>
          <w:tcPr>
            <w:tcW w:w="4719" w:type="dxa"/>
          </w:tcPr>
          <w:p w14:paraId="40506058" w14:textId="77777777"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lastRenderedPageBreak/>
              <w:t xml:space="preserve">BACKGROUND </w:t>
            </w:r>
          </w:p>
          <w:p w14:paraId="668CEAB4" w14:textId="77777777"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Ekurhuleni Housing Company (EHC) derives its mandate from the City of Ekurhuleni (</w:t>
            </w:r>
            <w:proofErr w:type="spellStart"/>
            <w:r w:rsidRPr="007C6140">
              <w:rPr>
                <w:rFonts w:ascii="Arial" w:eastAsiaTheme="minorEastAsia" w:hAnsi="Arial" w:cs="Arial"/>
                <w:lang w:eastAsia="en-ZA"/>
              </w:rPr>
              <w:t>CoE</w:t>
            </w:r>
            <w:proofErr w:type="spellEnd"/>
            <w:r w:rsidRPr="007C6140">
              <w:rPr>
                <w:rFonts w:ascii="Arial" w:eastAsiaTheme="minorEastAsia" w:hAnsi="Arial" w:cs="Arial"/>
                <w:lang w:eastAsia="en-ZA"/>
              </w:rPr>
              <w:t>). This mandate is informed by the national housing imperatives that are outlined through the Rental Housing Act, the Social Housing Act, and the MFMA. EHC provides and manages affordable rental housing for the lower income market as an integral part of efforts to eradicate the housing backlog in the Ekurhuleni Metropolis. The main target market comprises of home seekers whose household incomes meet the criteria for the Consolidated Capital Grant (CCG), which comprise of the Restructuring Capital Grant and the Institutional Housing Subsidy, which are available to beneficiaries whose total household income is between R1500 and R22 000 per month.</w:t>
            </w:r>
          </w:p>
          <w:p w14:paraId="4714FA52" w14:textId="77777777" w:rsidR="00AA3BB7" w:rsidRPr="007C6140" w:rsidRDefault="00AA3BB7" w:rsidP="00DD3D45">
            <w:pPr>
              <w:tabs>
                <w:tab w:val="num" w:pos="360"/>
              </w:tabs>
              <w:jc w:val="both"/>
              <w:rPr>
                <w:rFonts w:ascii="Arial" w:eastAsiaTheme="minorEastAsia" w:hAnsi="Arial" w:cs="Arial"/>
                <w:lang w:eastAsia="en-ZA"/>
              </w:rPr>
            </w:pPr>
          </w:p>
          <w:p w14:paraId="0AD3EA18" w14:textId="77777777" w:rsidR="00AA3BB7" w:rsidRPr="007C6140" w:rsidRDefault="00AA3BB7" w:rsidP="00DD3D45">
            <w:pPr>
              <w:tabs>
                <w:tab w:val="num" w:pos="360"/>
              </w:tabs>
              <w:jc w:val="both"/>
              <w:rPr>
                <w:rFonts w:ascii="Arial" w:eastAsiaTheme="minorEastAsia" w:hAnsi="Arial" w:cs="Arial"/>
                <w:b/>
                <w:bCs/>
                <w:lang w:eastAsia="en-ZA"/>
              </w:rPr>
            </w:pPr>
            <w:bookmarkStart w:id="1" w:name="_Hlk170986583"/>
            <w:r w:rsidRPr="007C6140">
              <w:rPr>
                <w:rFonts w:ascii="Arial" w:eastAsiaTheme="minorEastAsia" w:hAnsi="Arial" w:cs="Arial"/>
                <w:b/>
                <w:bCs/>
                <w:lang w:eastAsia="en-ZA"/>
              </w:rPr>
              <w:t xml:space="preserve">SCOPE OF WORK </w:t>
            </w:r>
            <w:bookmarkEnd w:id="1"/>
          </w:p>
          <w:p w14:paraId="7EC84713" w14:textId="77777777" w:rsidR="00AA3BB7" w:rsidRPr="007C6140" w:rsidRDefault="00AA3BB7" w:rsidP="00DD3D45">
            <w:pPr>
              <w:tabs>
                <w:tab w:val="num" w:pos="360"/>
              </w:tabs>
              <w:jc w:val="both"/>
              <w:rPr>
                <w:rFonts w:ascii="Arial" w:eastAsiaTheme="minorEastAsia" w:hAnsi="Arial" w:cs="Arial"/>
                <w:lang w:eastAsia="en-ZA"/>
              </w:rPr>
            </w:pPr>
          </w:p>
          <w:tbl>
            <w:tblPr>
              <w:tblStyle w:val="TableGrid"/>
              <w:tblW w:w="0" w:type="auto"/>
              <w:tblLook w:val="04A0" w:firstRow="1" w:lastRow="0" w:firstColumn="1" w:lastColumn="0" w:noHBand="0" w:noVBand="1"/>
            </w:tblPr>
            <w:tblGrid>
              <w:gridCol w:w="2246"/>
              <w:gridCol w:w="2247"/>
            </w:tblGrid>
            <w:tr w:rsidR="00AA3BB7" w:rsidRPr="007C6140" w14:paraId="5F14EF2F" w14:textId="77777777" w:rsidTr="00DD3D45">
              <w:tc>
                <w:tcPr>
                  <w:tcW w:w="2246" w:type="dxa"/>
                </w:tcPr>
                <w:p w14:paraId="645B921F" w14:textId="77777777" w:rsidR="00AA3BB7" w:rsidRPr="007C6140" w:rsidRDefault="00AA3BB7" w:rsidP="00DD3D45">
                  <w:pPr>
                    <w:tabs>
                      <w:tab w:val="num" w:pos="360"/>
                    </w:tabs>
                    <w:jc w:val="both"/>
                    <w:rPr>
                      <w:rFonts w:ascii="Arial" w:eastAsiaTheme="minorEastAsia" w:hAnsi="Arial" w:cs="Arial"/>
                      <w:b/>
                      <w:bCs/>
                      <w:lang w:eastAsia="en-ZA"/>
                    </w:rPr>
                  </w:pPr>
                  <w:r w:rsidRPr="007C6140">
                    <w:rPr>
                      <w:rFonts w:ascii="Arial" w:eastAsiaTheme="minorEastAsia" w:hAnsi="Arial" w:cs="Arial"/>
                      <w:b/>
                      <w:bCs/>
                      <w:lang w:eastAsia="en-ZA"/>
                    </w:rPr>
                    <w:t xml:space="preserve">DESCRIPTION </w:t>
                  </w:r>
                </w:p>
              </w:tc>
              <w:tc>
                <w:tcPr>
                  <w:tcW w:w="2247" w:type="dxa"/>
                </w:tcPr>
                <w:p w14:paraId="28019098" w14:textId="77777777" w:rsidR="00AA3BB7" w:rsidRPr="007C6140" w:rsidRDefault="00AA3BB7" w:rsidP="00DD3D45">
                  <w:pPr>
                    <w:tabs>
                      <w:tab w:val="num" w:pos="360"/>
                    </w:tabs>
                    <w:jc w:val="both"/>
                    <w:rPr>
                      <w:rFonts w:ascii="Arial" w:eastAsiaTheme="minorEastAsia" w:hAnsi="Arial" w:cs="Arial"/>
                      <w:b/>
                      <w:bCs/>
                      <w:lang w:eastAsia="en-ZA"/>
                    </w:rPr>
                  </w:pPr>
                  <w:r w:rsidRPr="007C6140">
                    <w:rPr>
                      <w:rFonts w:ascii="Arial" w:eastAsiaTheme="minorEastAsia" w:hAnsi="Arial" w:cs="Arial"/>
                      <w:b/>
                      <w:bCs/>
                      <w:lang w:eastAsia="en-ZA"/>
                    </w:rPr>
                    <w:t xml:space="preserve">QUANTITY </w:t>
                  </w:r>
                </w:p>
              </w:tc>
            </w:tr>
            <w:tr w:rsidR="00AA3BB7" w:rsidRPr="007C6140" w14:paraId="1ED2D3D4" w14:textId="77777777" w:rsidTr="00DD3D45">
              <w:tc>
                <w:tcPr>
                  <w:tcW w:w="2246" w:type="dxa"/>
                </w:tcPr>
                <w:p w14:paraId="4128C15B" w14:textId="1FC34A71"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1.</w:t>
                  </w:r>
                  <w:r w:rsidR="00800E5B" w:rsidRPr="007C6140">
                    <w:rPr>
                      <w:rFonts w:ascii="Arial" w:eastAsiaTheme="minorEastAsia" w:hAnsi="Arial" w:cs="Arial"/>
                      <w:lang w:eastAsia="en-ZA"/>
                    </w:rPr>
                    <w:t>4MP 4mm Hybrid Light Fixed Mini Bullet Network Camera DS-2CD2041G0-LIU(4mm</w:t>
                  </w:r>
                </w:p>
              </w:tc>
              <w:tc>
                <w:tcPr>
                  <w:tcW w:w="2247" w:type="dxa"/>
                </w:tcPr>
                <w:p w14:paraId="538E8D62" w14:textId="107FF582"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1</w:t>
                  </w:r>
                  <w:r w:rsidR="00800E5B" w:rsidRPr="007C6140">
                    <w:rPr>
                      <w:rFonts w:ascii="Arial" w:eastAsiaTheme="minorEastAsia" w:hAnsi="Arial" w:cs="Arial"/>
                      <w:lang w:eastAsia="en-ZA"/>
                    </w:rPr>
                    <w:t>6</w:t>
                  </w:r>
                </w:p>
              </w:tc>
            </w:tr>
            <w:tr w:rsidR="00AA3BB7" w:rsidRPr="007C6140" w14:paraId="247EFEDA" w14:textId="77777777" w:rsidTr="00DD3D45">
              <w:tc>
                <w:tcPr>
                  <w:tcW w:w="2246" w:type="dxa"/>
                </w:tcPr>
                <w:p w14:paraId="19151CB9" w14:textId="5543A950"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2.</w:t>
                  </w:r>
                  <w:r w:rsidR="00800E5B" w:rsidRPr="007C6140">
                    <w:rPr>
                      <w:rFonts w:ascii="Arial" w:hAnsi="Arial" w:cs="Arial"/>
                    </w:rPr>
                    <w:t>8ch 8POE NVR 4K 12MP IP</w:t>
                  </w:r>
                </w:p>
              </w:tc>
              <w:tc>
                <w:tcPr>
                  <w:tcW w:w="2247" w:type="dxa"/>
                </w:tcPr>
                <w:p w14:paraId="59FB9B3B" w14:textId="12438DA0" w:rsidR="00AA3BB7"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2</w:t>
                  </w:r>
                </w:p>
              </w:tc>
            </w:tr>
            <w:tr w:rsidR="00AA3BB7" w:rsidRPr="007C6140" w14:paraId="42EFB5D6" w14:textId="77777777" w:rsidTr="00DD3D45">
              <w:tc>
                <w:tcPr>
                  <w:tcW w:w="2246" w:type="dxa"/>
                </w:tcPr>
                <w:p w14:paraId="23BF95EA" w14:textId="3B8F336A"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3.</w:t>
                  </w:r>
                  <w:r w:rsidRPr="007C6140">
                    <w:rPr>
                      <w:rFonts w:ascii="Arial" w:hAnsi="Arial" w:cs="Arial"/>
                    </w:rPr>
                    <w:t xml:space="preserve"> </w:t>
                  </w:r>
                  <w:r w:rsidR="00800E5B" w:rsidRPr="007C6140">
                    <w:rPr>
                      <w:rFonts w:ascii="Arial" w:hAnsi="Arial" w:cs="Arial"/>
                    </w:rPr>
                    <w:t>Junction Box DS-1280ZJ-XS</w:t>
                  </w:r>
                </w:p>
              </w:tc>
              <w:tc>
                <w:tcPr>
                  <w:tcW w:w="2247" w:type="dxa"/>
                </w:tcPr>
                <w:p w14:paraId="07E6F91E" w14:textId="294153AD" w:rsidR="00AA3BB7"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1</w:t>
                  </w:r>
                  <w:r w:rsidR="00AA3BB7" w:rsidRPr="007C6140">
                    <w:rPr>
                      <w:rFonts w:ascii="Arial" w:eastAsiaTheme="minorEastAsia" w:hAnsi="Arial" w:cs="Arial"/>
                      <w:lang w:eastAsia="en-ZA"/>
                    </w:rPr>
                    <w:t>6</w:t>
                  </w:r>
                </w:p>
              </w:tc>
            </w:tr>
            <w:tr w:rsidR="00AA3BB7" w:rsidRPr="007C6140" w14:paraId="5046F79C" w14:textId="77777777" w:rsidTr="00DD3D45">
              <w:tc>
                <w:tcPr>
                  <w:tcW w:w="2246" w:type="dxa"/>
                </w:tcPr>
                <w:p w14:paraId="011FA697" w14:textId="3A8D2EA8"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4.</w:t>
                  </w:r>
                  <w:r w:rsidR="00800E5B" w:rsidRPr="007C6140">
                    <w:rPr>
                      <w:rFonts w:ascii="Arial" w:hAnsi="Arial" w:cs="Arial"/>
                    </w:rPr>
                    <w:t>500M Shielded UV Protected Cat6 Cable TC-6500</w:t>
                  </w:r>
                </w:p>
              </w:tc>
              <w:tc>
                <w:tcPr>
                  <w:tcW w:w="2247" w:type="dxa"/>
                </w:tcPr>
                <w:p w14:paraId="3646AC26" w14:textId="57F23505" w:rsidR="00AA3BB7"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1</w:t>
                  </w:r>
                  <w:r w:rsidR="00AA3BB7" w:rsidRPr="007C6140">
                    <w:rPr>
                      <w:rFonts w:ascii="Arial" w:eastAsiaTheme="minorEastAsia" w:hAnsi="Arial" w:cs="Arial"/>
                      <w:lang w:eastAsia="en-ZA"/>
                    </w:rPr>
                    <w:t>6</w:t>
                  </w:r>
                </w:p>
              </w:tc>
            </w:tr>
            <w:tr w:rsidR="00AA3BB7" w:rsidRPr="007C6140" w14:paraId="14D287B5" w14:textId="77777777" w:rsidTr="00DD3D45">
              <w:tc>
                <w:tcPr>
                  <w:tcW w:w="2246" w:type="dxa"/>
                </w:tcPr>
                <w:p w14:paraId="4D95FDC1" w14:textId="5CD38B20"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lastRenderedPageBreak/>
                    <w:t>5.</w:t>
                  </w:r>
                  <w:r w:rsidR="00800E5B" w:rsidRPr="007C6140">
                    <w:rPr>
                      <w:rFonts w:ascii="Arial" w:hAnsi="Arial" w:cs="Arial"/>
                    </w:rPr>
                    <w:t>Ubiquiti Nano Station Loco 5AC CPE LOCO5AC</w:t>
                  </w:r>
                </w:p>
              </w:tc>
              <w:tc>
                <w:tcPr>
                  <w:tcW w:w="2247" w:type="dxa"/>
                </w:tcPr>
                <w:p w14:paraId="0E34A60A" w14:textId="36E7D737" w:rsidR="00AA3BB7" w:rsidRPr="007C6140" w:rsidRDefault="00AA3BB7" w:rsidP="00DD3D45">
                  <w:pPr>
                    <w:tabs>
                      <w:tab w:val="num" w:pos="360"/>
                    </w:tabs>
                    <w:jc w:val="both"/>
                    <w:rPr>
                      <w:rFonts w:ascii="Arial" w:eastAsiaTheme="minorEastAsia" w:hAnsi="Arial" w:cs="Arial"/>
                      <w:lang w:eastAsia="en-ZA"/>
                    </w:rPr>
                  </w:pPr>
                </w:p>
              </w:tc>
            </w:tr>
            <w:tr w:rsidR="00AA3BB7" w:rsidRPr="007C6140" w14:paraId="0F773312" w14:textId="77777777" w:rsidTr="00DD3D45">
              <w:tc>
                <w:tcPr>
                  <w:tcW w:w="2246" w:type="dxa"/>
                </w:tcPr>
                <w:p w14:paraId="6BACD576" w14:textId="234455EE"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6.</w:t>
                  </w:r>
                  <w:r w:rsidRPr="007C6140">
                    <w:rPr>
                      <w:rFonts w:ascii="Arial" w:hAnsi="Arial" w:cs="Arial"/>
                    </w:rPr>
                    <w:t xml:space="preserve"> </w:t>
                  </w:r>
                  <w:r w:rsidR="00800E5B" w:rsidRPr="007C6140">
                    <w:rPr>
                      <w:rFonts w:ascii="Arial" w:hAnsi="Arial" w:cs="Arial"/>
                    </w:rPr>
                    <w:t>3m Galvanized Mild Steel Mast (50mm)</w:t>
                  </w:r>
                </w:p>
              </w:tc>
              <w:tc>
                <w:tcPr>
                  <w:tcW w:w="2247" w:type="dxa"/>
                </w:tcPr>
                <w:p w14:paraId="6085FE3C" w14:textId="77382421" w:rsidR="00AA3BB7" w:rsidRPr="007C6140" w:rsidRDefault="00AA3BB7" w:rsidP="00DD3D45">
                  <w:pPr>
                    <w:tabs>
                      <w:tab w:val="num" w:pos="360"/>
                    </w:tabs>
                    <w:jc w:val="both"/>
                    <w:rPr>
                      <w:rFonts w:ascii="Arial" w:eastAsiaTheme="minorEastAsia" w:hAnsi="Arial" w:cs="Arial"/>
                      <w:lang w:eastAsia="en-ZA"/>
                    </w:rPr>
                  </w:pPr>
                </w:p>
              </w:tc>
            </w:tr>
            <w:tr w:rsidR="00AA3BB7" w:rsidRPr="007C6140" w14:paraId="7342C1D9" w14:textId="77777777" w:rsidTr="00DD3D45">
              <w:tc>
                <w:tcPr>
                  <w:tcW w:w="2246" w:type="dxa"/>
                </w:tcPr>
                <w:p w14:paraId="6AEEE2E6" w14:textId="7A5653A3"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7.</w:t>
                  </w:r>
                  <w:r w:rsidR="00800E5B" w:rsidRPr="007C6140">
                    <w:rPr>
                      <w:rFonts w:ascii="Arial" w:hAnsi="Arial" w:cs="Arial"/>
                    </w:rPr>
                    <w:t>Tripod Wall Bracket - Electroplated (Large - 47cm)</w:t>
                  </w:r>
                </w:p>
              </w:tc>
              <w:tc>
                <w:tcPr>
                  <w:tcW w:w="2247" w:type="dxa"/>
                </w:tcPr>
                <w:p w14:paraId="69837595" w14:textId="38E12462" w:rsidR="00AA3BB7"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8</w:t>
                  </w:r>
                </w:p>
              </w:tc>
            </w:tr>
            <w:tr w:rsidR="00AA3BB7" w:rsidRPr="007C6140" w14:paraId="44B91948" w14:textId="77777777" w:rsidTr="00DD3D45">
              <w:tc>
                <w:tcPr>
                  <w:tcW w:w="2246" w:type="dxa"/>
                </w:tcPr>
                <w:p w14:paraId="6313912C" w14:textId="4591C10A" w:rsidR="00AA3BB7" w:rsidRPr="007C6140" w:rsidRDefault="00AA3BB7"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8.</w:t>
                  </w:r>
                  <w:r w:rsidR="00800E5B" w:rsidRPr="007C6140">
                    <w:rPr>
                      <w:rFonts w:ascii="Arial" w:hAnsi="Arial" w:cs="Arial"/>
                    </w:rPr>
                    <w:t>Installation Accessories (Trunking, Conduit, RJ45, etc.....)</w:t>
                  </w:r>
                </w:p>
              </w:tc>
              <w:tc>
                <w:tcPr>
                  <w:tcW w:w="2247" w:type="dxa"/>
                </w:tcPr>
                <w:p w14:paraId="00B54232" w14:textId="03A76C6F" w:rsidR="00AA3BB7"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8</w:t>
                  </w:r>
                </w:p>
              </w:tc>
            </w:tr>
            <w:tr w:rsidR="00800E5B" w:rsidRPr="007C6140" w14:paraId="34481701" w14:textId="77777777" w:rsidTr="00DD3D45">
              <w:tc>
                <w:tcPr>
                  <w:tcW w:w="2246" w:type="dxa"/>
                </w:tcPr>
                <w:p w14:paraId="0EF6B2E8" w14:textId="2B90D469" w:rsidR="00800E5B"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9.Supply and installation of industrial heavy duty Smart gate motor with lockable security bracket</w:t>
                  </w:r>
                </w:p>
              </w:tc>
              <w:tc>
                <w:tcPr>
                  <w:tcW w:w="2247" w:type="dxa"/>
                </w:tcPr>
                <w:p w14:paraId="293A1519" w14:textId="4CE2D978" w:rsidR="00800E5B"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3</w:t>
                  </w:r>
                </w:p>
              </w:tc>
            </w:tr>
            <w:tr w:rsidR="00800E5B" w:rsidRPr="007C6140" w14:paraId="4F051A16" w14:textId="77777777" w:rsidTr="00DD3D45">
              <w:tc>
                <w:tcPr>
                  <w:tcW w:w="2246" w:type="dxa"/>
                </w:tcPr>
                <w:p w14:paraId="1570BEB9" w14:textId="6E29AA3F" w:rsidR="00800E5B"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10.Re-install existing gate motors in Pharoe Park and Old Delvile</w:t>
                  </w:r>
                </w:p>
              </w:tc>
              <w:tc>
                <w:tcPr>
                  <w:tcW w:w="2247" w:type="dxa"/>
                </w:tcPr>
                <w:p w14:paraId="2151826B" w14:textId="4F752527" w:rsidR="00800E5B"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4</w:t>
                  </w:r>
                </w:p>
              </w:tc>
            </w:tr>
            <w:tr w:rsidR="00800E5B" w:rsidRPr="007C6140" w14:paraId="7B576011" w14:textId="77777777" w:rsidTr="00DD3D45">
              <w:tc>
                <w:tcPr>
                  <w:tcW w:w="2246" w:type="dxa"/>
                </w:tcPr>
                <w:p w14:paraId="2C2A573A" w14:textId="5061FDA8" w:rsidR="00800E5B" w:rsidRPr="007C6140" w:rsidRDefault="00800E5B" w:rsidP="00DD3D45">
                  <w:pPr>
                    <w:tabs>
                      <w:tab w:val="num" w:pos="360"/>
                    </w:tabs>
                    <w:jc w:val="both"/>
                    <w:rPr>
                      <w:rFonts w:ascii="Arial" w:eastAsiaTheme="minorEastAsia" w:hAnsi="Arial" w:cs="Arial"/>
                      <w:lang w:eastAsia="en-ZA"/>
                    </w:rPr>
                  </w:pPr>
                  <w:r w:rsidRPr="007C6140">
                    <w:rPr>
                      <w:rFonts w:ascii="Arial" w:eastAsiaTheme="minorEastAsia" w:hAnsi="Arial" w:cs="Arial"/>
                      <w:lang w:eastAsia="en-ZA"/>
                    </w:rPr>
                    <w:t>11.Installation Labour</w:t>
                  </w:r>
                </w:p>
              </w:tc>
              <w:tc>
                <w:tcPr>
                  <w:tcW w:w="2247" w:type="dxa"/>
                </w:tcPr>
                <w:p w14:paraId="6F611B0B" w14:textId="77777777" w:rsidR="00800E5B" w:rsidRPr="007C6140" w:rsidRDefault="00800E5B" w:rsidP="00DD3D45">
                  <w:pPr>
                    <w:tabs>
                      <w:tab w:val="num" w:pos="360"/>
                    </w:tabs>
                    <w:jc w:val="both"/>
                    <w:rPr>
                      <w:rFonts w:ascii="Arial" w:eastAsiaTheme="minorEastAsia" w:hAnsi="Arial" w:cs="Arial"/>
                      <w:lang w:eastAsia="en-ZA"/>
                    </w:rPr>
                  </w:pPr>
                </w:p>
              </w:tc>
            </w:tr>
          </w:tbl>
          <w:p w14:paraId="0C0BC3F1" w14:textId="77777777" w:rsidR="00AA3BB7" w:rsidRPr="007C6140" w:rsidRDefault="00AA3BB7" w:rsidP="00DD3D45">
            <w:pPr>
              <w:tabs>
                <w:tab w:val="num" w:pos="360"/>
              </w:tabs>
              <w:jc w:val="both"/>
              <w:rPr>
                <w:rFonts w:ascii="Arial" w:eastAsiaTheme="minorEastAsia" w:hAnsi="Arial" w:cs="Arial"/>
                <w:lang w:eastAsia="en-ZA"/>
              </w:rPr>
            </w:pPr>
          </w:p>
        </w:tc>
      </w:tr>
      <w:tr w:rsidR="00AA3BB7" w:rsidRPr="007C6140" w14:paraId="4B33FF09" w14:textId="77777777" w:rsidTr="00DD3D45">
        <w:trPr>
          <w:trHeight w:val="1104"/>
        </w:trPr>
        <w:tc>
          <w:tcPr>
            <w:tcW w:w="9465" w:type="dxa"/>
            <w:gridSpan w:val="2"/>
          </w:tcPr>
          <w:p w14:paraId="59BE4056" w14:textId="77777777" w:rsidR="00AA3BB7" w:rsidRPr="007C6140" w:rsidRDefault="00AA3BB7" w:rsidP="00DD3D45">
            <w:pPr>
              <w:rPr>
                <w:rFonts w:ascii="Arial" w:eastAsiaTheme="minorEastAsia" w:hAnsi="Arial" w:cs="Arial"/>
                <w:lang w:eastAsia="en-ZA"/>
              </w:rPr>
            </w:pPr>
            <w:r w:rsidRPr="007C6140">
              <w:rPr>
                <w:rFonts w:ascii="Arial" w:eastAsiaTheme="minorEastAsia" w:hAnsi="Arial" w:cs="Arial"/>
                <w:lang w:eastAsia="en-ZA"/>
              </w:rPr>
              <w:lastRenderedPageBreak/>
              <w:t>Submissions must be emailed to: info@ehco.org.za or hand delivered to EHC head office (at Hanover building, Cnr Hendrik Potgieter &amp; 7th Ave Edenvale) in a sealed envelope stating RFQ No as subject line and for hand delivery on the envelope: EHCACS/02/2025 and IN A RED TENDER BOX BY THE RECEPTION. PLEASE SIGN SUBMISSION REGISTER.</w:t>
            </w:r>
          </w:p>
          <w:p w14:paraId="72B71774" w14:textId="77777777" w:rsidR="00AA3BB7" w:rsidRPr="007C6140" w:rsidRDefault="00AA3BB7" w:rsidP="00DD3D45">
            <w:pPr>
              <w:rPr>
                <w:rFonts w:ascii="Arial" w:eastAsiaTheme="minorEastAsia" w:hAnsi="Arial" w:cs="Arial"/>
                <w:b/>
                <w:bCs/>
                <w:lang w:eastAsia="en-ZA"/>
              </w:rPr>
            </w:pPr>
          </w:p>
          <w:p w14:paraId="750BB2C6" w14:textId="77777777" w:rsidR="00AA3BB7" w:rsidRPr="007C6140" w:rsidRDefault="00AA3BB7" w:rsidP="00DD3D45">
            <w:pPr>
              <w:rPr>
                <w:rFonts w:ascii="Arial" w:eastAsiaTheme="minorEastAsia" w:hAnsi="Arial" w:cs="Arial"/>
                <w:b/>
                <w:bCs/>
                <w:lang w:eastAsia="en-ZA"/>
              </w:rPr>
            </w:pPr>
            <w:r w:rsidRPr="007C6140">
              <w:rPr>
                <w:rFonts w:ascii="Arial" w:eastAsiaTheme="minorEastAsia" w:hAnsi="Arial" w:cs="Arial"/>
                <w:b/>
                <w:bCs/>
                <w:lang w:eastAsia="en-ZA"/>
              </w:rPr>
              <w:t xml:space="preserve">Contact Person </w:t>
            </w:r>
          </w:p>
          <w:p w14:paraId="5CD65D06" w14:textId="77777777" w:rsidR="00AA3BB7" w:rsidRPr="007C6140" w:rsidRDefault="00AA3BB7" w:rsidP="00DD3D45">
            <w:pPr>
              <w:rPr>
                <w:rFonts w:ascii="Arial" w:eastAsiaTheme="minorEastAsia" w:hAnsi="Arial" w:cs="Arial"/>
                <w:lang w:eastAsia="en-ZA"/>
              </w:rPr>
            </w:pPr>
            <w:proofErr w:type="gramStart"/>
            <w:r w:rsidRPr="007C6140">
              <w:rPr>
                <w:rFonts w:ascii="Arial" w:eastAsiaTheme="minorEastAsia" w:hAnsi="Arial" w:cs="Arial"/>
                <w:lang w:eastAsia="en-ZA"/>
              </w:rPr>
              <w:t>Technical(</w:t>
            </w:r>
            <w:proofErr w:type="gramEnd"/>
            <w:r w:rsidRPr="007C6140">
              <w:rPr>
                <w:rFonts w:ascii="Arial" w:eastAsiaTheme="minorEastAsia" w:hAnsi="Arial" w:cs="Arial"/>
                <w:lang w:eastAsia="en-ZA"/>
              </w:rPr>
              <w:t xml:space="preserve">Specification queries)              </w:t>
            </w:r>
          </w:p>
          <w:p w14:paraId="26BB9C34" w14:textId="77777777" w:rsidR="00AA3BB7" w:rsidRPr="007C6140" w:rsidRDefault="00AA3BB7" w:rsidP="00DD3D45">
            <w:pPr>
              <w:rPr>
                <w:rFonts w:ascii="Arial" w:eastAsiaTheme="minorEastAsia" w:hAnsi="Arial" w:cs="Arial"/>
                <w:lang w:eastAsia="en-ZA"/>
              </w:rPr>
            </w:pPr>
            <w:r w:rsidRPr="007C6140">
              <w:rPr>
                <w:rFonts w:ascii="Arial" w:eastAsiaTheme="minorEastAsia" w:hAnsi="Arial" w:cs="Arial"/>
                <w:lang w:eastAsia="en-ZA"/>
              </w:rPr>
              <w:t xml:space="preserve">Ms Mamoepi Rapapa </w:t>
            </w:r>
          </w:p>
          <w:p w14:paraId="06643562" w14:textId="77777777" w:rsidR="00AA3BB7" w:rsidRPr="007C6140" w:rsidRDefault="00AA3BB7" w:rsidP="00DD3D45">
            <w:pPr>
              <w:rPr>
                <w:rFonts w:ascii="Arial" w:eastAsiaTheme="minorEastAsia" w:hAnsi="Arial" w:cs="Arial"/>
                <w:color w:val="1F4E79" w:themeColor="accent1" w:themeShade="80"/>
                <w:lang w:eastAsia="en-ZA"/>
              </w:rPr>
            </w:pPr>
            <w:r w:rsidRPr="007C6140">
              <w:rPr>
                <w:rFonts w:ascii="Arial" w:eastAsiaTheme="minorEastAsia" w:hAnsi="Arial" w:cs="Arial"/>
                <w:color w:val="1F4E79" w:themeColor="accent1" w:themeShade="80"/>
                <w:lang w:eastAsia="en-ZA"/>
              </w:rPr>
              <w:t>mamoepir@ehco.org.za</w:t>
            </w:r>
          </w:p>
          <w:p w14:paraId="4D60B6CF" w14:textId="77777777" w:rsidR="00AA3BB7" w:rsidRPr="007C6140" w:rsidRDefault="00AA3BB7" w:rsidP="00DD3D45">
            <w:pPr>
              <w:rPr>
                <w:rFonts w:ascii="Arial" w:eastAsiaTheme="minorEastAsia" w:hAnsi="Arial" w:cs="Arial"/>
                <w:lang w:eastAsia="en-ZA"/>
              </w:rPr>
            </w:pPr>
            <w:r w:rsidRPr="007C6140">
              <w:rPr>
                <w:rFonts w:ascii="Arial" w:eastAsiaTheme="minorEastAsia" w:hAnsi="Arial" w:cs="Arial"/>
                <w:lang w:eastAsia="en-ZA"/>
              </w:rPr>
              <w:t>Supply Chain Management (only queries related to SCM)</w:t>
            </w:r>
          </w:p>
          <w:p w14:paraId="1252049C" w14:textId="77777777" w:rsidR="00AA3BB7" w:rsidRPr="007C6140" w:rsidRDefault="00AA3BB7" w:rsidP="00DD3D45">
            <w:pPr>
              <w:rPr>
                <w:rFonts w:ascii="Arial" w:eastAsiaTheme="minorEastAsia" w:hAnsi="Arial" w:cs="Arial"/>
                <w:lang w:eastAsia="en-ZA"/>
              </w:rPr>
            </w:pPr>
            <w:r w:rsidRPr="007C6140">
              <w:rPr>
                <w:rFonts w:ascii="Arial" w:eastAsiaTheme="minorEastAsia" w:hAnsi="Arial" w:cs="Arial"/>
                <w:lang w:eastAsia="en-ZA"/>
              </w:rPr>
              <w:t>Dolly Phatlane/Madimetja Kekana</w:t>
            </w:r>
          </w:p>
          <w:p w14:paraId="6F878D3D" w14:textId="7D684068" w:rsidR="00AA3BB7" w:rsidRPr="007C6140" w:rsidRDefault="00AA3BB7" w:rsidP="00DD3D45">
            <w:pPr>
              <w:rPr>
                <w:rFonts w:ascii="Arial" w:eastAsiaTheme="minorEastAsia" w:hAnsi="Arial" w:cs="Arial"/>
                <w:color w:val="00B0F0"/>
                <w:lang w:eastAsia="en-ZA"/>
              </w:rPr>
            </w:pPr>
            <w:hyperlink r:id="rId8" w:history="1">
              <w:r w:rsidRPr="007C6140">
                <w:rPr>
                  <w:rStyle w:val="Hyperlink"/>
                  <w:rFonts w:ascii="Arial" w:eastAsiaTheme="minorEastAsia" w:hAnsi="Arial" w:cs="Arial"/>
                  <w:color w:val="00B0F0"/>
                  <w:lang w:eastAsia="en-ZA"/>
                </w:rPr>
                <w:t>dollyp@ehco.org.za/madimetja</w:t>
              </w:r>
            </w:hyperlink>
            <w:r w:rsidRPr="007C6140">
              <w:rPr>
                <w:rFonts w:ascii="Arial" w:hAnsi="Arial" w:cs="Arial"/>
                <w:color w:val="00B0F0"/>
              </w:rPr>
              <w:t>k</w:t>
            </w:r>
            <w:r w:rsidRPr="007C6140">
              <w:rPr>
                <w:rFonts w:ascii="Arial" w:eastAsiaTheme="minorEastAsia" w:hAnsi="Arial" w:cs="Arial"/>
                <w:color w:val="00B0F0"/>
                <w:lang w:eastAsia="en-ZA"/>
              </w:rPr>
              <w:t>@ehco.org.za, scminterns@ehco.org.za</w:t>
            </w:r>
          </w:p>
          <w:p w14:paraId="3E4262AF" w14:textId="77777777" w:rsidR="00AA3BB7" w:rsidRPr="007C6140" w:rsidRDefault="00AA3BB7" w:rsidP="00DD3D45">
            <w:pPr>
              <w:rPr>
                <w:rFonts w:ascii="Arial" w:eastAsiaTheme="minorEastAsia" w:hAnsi="Arial" w:cs="Arial"/>
                <w:lang w:eastAsia="en-ZA"/>
              </w:rPr>
            </w:pPr>
            <w:bookmarkStart w:id="2" w:name="_Hlk170987868"/>
          </w:p>
          <w:bookmarkEnd w:id="2"/>
          <w:p w14:paraId="13D0A16E" w14:textId="77777777" w:rsidR="00AA3BB7" w:rsidRPr="007C6140" w:rsidRDefault="00AA3BB7" w:rsidP="00DD3D45">
            <w:pPr>
              <w:rPr>
                <w:rFonts w:ascii="Arial" w:eastAsiaTheme="minorEastAsia" w:hAnsi="Arial" w:cs="Arial"/>
                <w:lang w:eastAsia="en-ZA"/>
              </w:rPr>
            </w:pPr>
          </w:p>
          <w:p w14:paraId="45CDA1DF" w14:textId="77777777" w:rsidR="00AA3BB7" w:rsidRPr="007C6140" w:rsidRDefault="00AA3BB7" w:rsidP="00DD3D45">
            <w:pPr>
              <w:rPr>
                <w:rFonts w:ascii="Arial" w:eastAsiaTheme="minorEastAsia" w:hAnsi="Arial" w:cs="Arial"/>
                <w:lang w:eastAsia="en-ZA"/>
              </w:rPr>
            </w:pPr>
          </w:p>
          <w:p w14:paraId="7CC7C897" w14:textId="77777777" w:rsidR="00AA3BB7" w:rsidRPr="007C6140" w:rsidRDefault="00AA3BB7" w:rsidP="00DD3D45">
            <w:pPr>
              <w:rPr>
                <w:rFonts w:ascii="Arial" w:eastAsiaTheme="minorEastAsia" w:hAnsi="Arial" w:cs="Arial"/>
                <w:lang w:eastAsia="en-ZA"/>
              </w:rPr>
            </w:pPr>
            <w:r w:rsidRPr="007C6140">
              <w:rPr>
                <w:rFonts w:ascii="Arial" w:eastAsiaTheme="minorEastAsia" w:hAnsi="Arial" w:cs="Arial"/>
                <w:lang w:eastAsia="en-ZA"/>
              </w:rPr>
              <w:t xml:space="preserve"> </w:t>
            </w:r>
          </w:p>
          <w:p w14:paraId="17674E3B" w14:textId="77777777" w:rsidR="00AA3BB7" w:rsidRPr="007C6140" w:rsidRDefault="00AA3BB7" w:rsidP="00DD3D45">
            <w:pPr>
              <w:rPr>
                <w:rFonts w:ascii="Arial" w:eastAsiaTheme="minorEastAsia" w:hAnsi="Arial" w:cs="Arial"/>
                <w:lang w:eastAsia="en-ZA"/>
              </w:rPr>
            </w:pPr>
          </w:p>
          <w:p w14:paraId="7130ED32" w14:textId="77777777" w:rsidR="00AA3BB7" w:rsidRPr="007C6140" w:rsidRDefault="00AA3BB7" w:rsidP="00DD3D45">
            <w:pPr>
              <w:rPr>
                <w:rFonts w:ascii="Arial" w:eastAsiaTheme="minorEastAsia" w:hAnsi="Arial" w:cs="Arial"/>
                <w:color w:val="5B9BD5" w:themeColor="accent1"/>
                <w:lang w:eastAsia="en-ZA"/>
              </w:rPr>
            </w:pPr>
          </w:p>
          <w:p w14:paraId="7D08871B" w14:textId="77777777" w:rsidR="00AA3BB7" w:rsidRPr="007C6140" w:rsidRDefault="00AA3BB7" w:rsidP="00DD3D45">
            <w:pPr>
              <w:rPr>
                <w:rFonts w:ascii="Arial" w:eastAsiaTheme="minorEastAsia" w:hAnsi="Arial" w:cs="Arial"/>
                <w:lang w:eastAsia="en-ZA"/>
              </w:rPr>
            </w:pPr>
          </w:p>
        </w:tc>
      </w:tr>
    </w:tbl>
    <w:p w14:paraId="24CBC939" w14:textId="77777777" w:rsidR="00AA3BB7" w:rsidRPr="007C6140" w:rsidRDefault="00AA3BB7" w:rsidP="00AA3BB7">
      <w:pPr>
        <w:rPr>
          <w:rFonts w:ascii="Arial" w:hAnsi="Arial" w:cs="Arial"/>
        </w:rPr>
      </w:pPr>
    </w:p>
    <w:p w14:paraId="38F35817" w14:textId="77777777" w:rsidR="00AA3BB7" w:rsidRPr="007C6140" w:rsidRDefault="00AA3BB7" w:rsidP="00AA3BB7">
      <w:pPr>
        <w:rPr>
          <w:rFonts w:ascii="Arial" w:hAnsi="Arial" w:cs="Arial"/>
        </w:rPr>
      </w:pPr>
    </w:p>
    <w:p w14:paraId="6A872FA9" w14:textId="77777777" w:rsidR="00AA3BB7" w:rsidRPr="007C6140" w:rsidRDefault="00AA3BB7" w:rsidP="00AA3BB7">
      <w:pPr>
        <w:rPr>
          <w:rFonts w:ascii="Arial" w:hAnsi="Arial" w:cs="Arial"/>
        </w:rPr>
      </w:pPr>
    </w:p>
    <w:p w14:paraId="5F3C6745" w14:textId="77777777" w:rsidR="00AA3BB7" w:rsidRPr="007C6140" w:rsidRDefault="00AA3BB7" w:rsidP="00AA3BB7">
      <w:pPr>
        <w:rPr>
          <w:rFonts w:ascii="Arial" w:hAnsi="Arial" w:cs="Arial"/>
        </w:rPr>
      </w:pPr>
    </w:p>
    <w:p w14:paraId="2B52AC17" w14:textId="77777777" w:rsidR="00AA3BB7" w:rsidRPr="007C6140" w:rsidRDefault="00AA3BB7" w:rsidP="00AA3BB7">
      <w:pPr>
        <w:rPr>
          <w:rFonts w:ascii="Arial" w:hAnsi="Arial" w:cs="Arial"/>
        </w:rPr>
      </w:pPr>
    </w:p>
    <w:p w14:paraId="1DA0C905" w14:textId="77777777" w:rsidR="00AA3BB7" w:rsidRPr="007C6140" w:rsidRDefault="00AA3BB7" w:rsidP="00AA3BB7">
      <w:pPr>
        <w:rPr>
          <w:rFonts w:ascii="Arial" w:hAnsi="Arial" w:cs="Arial"/>
        </w:rPr>
      </w:pPr>
    </w:p>
    <w:p w14:paraId="3C4C966A" w14:textId="77777777" w:rsidR="00AA3BB7" w:rsidRPr="007C6140" w:rsidRDefault="00AA3BB7" w:rsidP="00AA3BB7">
      <w:pPr>
        <w:rPr>
          <w:rFonts w:ascii="Arial" w:hAnsi="Arial" w:cs="Arial"/>
        </w:rPr>
      </w:pPr>
    </w:p>
    <w:p w14:paraId="613332ED" w14:textId="77777777" w:rsidR="00AA3BB7" w:rsidRPr="007C6140" w:rsidRDefault="00AA3BB7" w:rsidP="00AA3BB7">
      <w:pPr>
        <w:rPr>
          <w:rFonts w:ascii="Arial" w:hAnsi="Arial" w:cs="Arial"/>
        </w:rPr>
      </w:pPr>
    </w:p>
    <w:p w14:paraId="0435A6D0" w14:textId="77777777" w:rsidR="00AA3BB7" w:rsidRPr="007C6140" w:rsidRDefault="00AA3BB7" w:rsidP="00AA3BB7">
      <w:pPr>
        <w:rPr>
          <w:rFonts w:ascii="Arial" w:hAnsi="Arial" w:cs="Arial"/>
        </w:rPr>
      </w:pPr>
    </w:p>
    <w:p w14:paraId="194D1E94" w14:textId="77777777" w:rsidR="00AA3BB7" w:rsidRPr="007C6140" w:rsidRDefault="00AA3BB7" w:rsidP="00AA3BB7">
      <w:pPr>
        <w:rPr>
          <w:rFonts w:ascii="Arial" w:hAnsi="Arial" w:cs="Arial"/>
        </w:rPr>
      </w:pPr>
    </w:p>
    <w:p w14:paraId="3E9AE344" w14:textId="77777777" w:rsidR="00AA3BB7" w:rsidRPr="007C6140" w:rsidRDefault="00AA3BB7" w:rsidP="00AA3BB7">
      <w:pPr>
        <w:rPr>
          <w:rFonts w:ascii="Arial" w:hAnsi="Arial" w:cs="Arial"/>
        </w:rPr>
      </w:pPr>
    </w:p>
    <w:p w14:paraId="570D76D4" w14:textId="77777777" w:rsidR="00AA3BB7" w:rsidRPr="007C6140" w:rsidRDefault="00AA3BB7" w:rsidP="00AA3BB7">
      <w:pPr>
        <w:rPr>
          <w:rFonts w:ascii="Arial" w:hAnsi="Arial" w:cs="Arial"/>
        </w:rPr>
      </w:pPr>
    </w:p>
    <w:p w14:paraId="3A9475AA" w14:textId="77777777" w:rsidR="00AA3BB7" w:rsidRPr="007C6140" w:rsidRDefault="00AA3BB7" w:rsidP="00AA3BB7">
      <w:pPr>
        <w:rPr>
          <w:rFonts w:ascii="Arial" w:hAnsi="Arial" w:cs="Arial"/>
        </w:rPr>
      </w:pPr>
    </w:p>
    <w:p w14:paraId="6C72BBA5" w14:textId="77777777" w:rsidR="00AA3BB7" w:rsidRPr="007C6140" w:rsidRDefault="00AA3BB7" w:rsidP="00AA3BB7">
      <w:pPr>
        <w:rPr>
          <w:rFonts w:ascii="Arial" w:hAnsi="Arial" w:cs="Arial"/>
        </w:rPr>
      </w:pPr>
    </w:p>
    <w:p w14:paraId="08958E53" w14:textId="77777777" w:rsidR="00AA3BB7" w:rsidRPr="007C6140" w:rsidRDefault="00AA3BB7" w:rsidP="00AA3BB7">
      <w:pPr>
        <w:rPr>
          <w:rFonts w:ascii="Arial" w:hAnsi="Arial" w:cs="Arial"/>
        </w:rPr>
      </w:pPr>
    </w:p>
    <w:p w14:paraId="6C81B07C" w14:textId="77777777" w:rsidR="00AA3BB7" w:rsidRPr="007C6140" w:rsidRDefault="00AA3BB7" w:rsidP="00AA3BB7">
      <w:pPr>
        <w:rPr>
          <w:rFonts w:ascii="Arial" w:hAnsi="Arial" w:cs="Arial"/>
        </w:rPr>
      </w:pPr>
    </w:p>
    <w:p w14:paraId="465C76F0" w14:textId="77777777" w:rsidR="00AA3BB7" w:rsidRPr="007C6140" w:rsidRDefault="00AA3BB7" w:rsidP="00AA3BB7">
      <w:pPr>
        <w:rPr>
          <w:rFonts w:ascii="Arial" w:hAnsi="Arial" w:cs="Arial"/>
        </w:rPr>
      </w:pPr>
    </w:p>
    <w:p w14:paraId="644BB29F" w14:textId="77777777" w:rsidR="00AA3BB7" w:rsidRPr="007C6140" w:rsidRDefault="00AA3BB7" w:rsidP="00AA3BB7">
      <w:pPr>
        <w:rPr>
          <w:rFonts w:ascii="Arial" w:hAnsi="Arial" w:cs="Arial"/>
        </w:rPr>
      </w:pPr>
    </w:p>
    <w:p w14:paraId="47106B02" w14:textId="77777777" w:rsidR="00AA3BB7" w:rsidRPr="007C6140" w:rsidRDefault="00AA3BB7" w:rsidP="00AA3BB7">
      <w:pPr>
        <w:rPr>
          <w:rFonts w:ascii="Arial" w:hAnsi="Arial" w:cs="Arial"/>
        </w:rPr>
      </w:pPr>
    </w:p>
    <w:p w14:paraId="5BE5FF1F" w14:textId="77777777" w:rsidR="00AA3BB7" w:rsidRPr="007C6140" w:rsidRDefault="00AA3BB7" w:rsidP="00AA3BB7">
      <w:pPr>
        <w:rPr>
          <w:rFonts w:ascii="Arial" w:hAnsi="Arial" w:cs="Arial"/>
        </w:rPr>
      </w:pPr>
    </w:p>
    <w:p w14:paraId="21792879" w14:textId="77777777" w:rsidR="00AA3BB7" w:rsidRPr="007C6140" w:rsidRDefault="00AA3BB7" w:rsidP="00AA3BB7">
      <w:pPr>
        <w:rPr>
          <w:rFonts w:ascii="Arial" w:hAnsi="Arial" w:cs="Arial"/>
        </w:rPr>
      </w:pPr>
    </w:p>
    <w:p w14:paraId="40126620" w14:textId="77777777" w:rsidR="00AA3BB7" w:rsidRPr="007C6140" w:rsidRDefault="00AA3BB7" w:rsidP="00AA3BB7">
      <w:pPr>
        <w:rPr>
          <w:rFonts w:ascii="Arial" w:hAnsi="Arial" w:cs="Arial"/>
        </w:rPr>
      </w:pPr>
    </w:p>
    <w:p w14:paraId="1CE4ADFF" w14:textId="77777777" w:rsidR="00AA3BB7" w:rsidRPr="007C6140" w:rsidRDefault="00AA3BB7" w:rsidP="00AA3BB7">
      <w:pPr>
        <w:rPr>
          <w:rFonts w:ascii="Arial" w:hAnsi="Arial" w:cs="Arial"/>
        </w:rPr>
      </w:pPr>
    </w:p>
    <w:p w14:paraId="77D8AC95" w14:textId="77777777" w:rsidR="00AA3BB7" w:rsidRPr="007C6140" w:rsidRDefault="00AA3BB7">
      <w:pPr>
        <w:pStyle w:val="NormalWeb"/>
        <w:rPr>
          <w:rFonts w:ascii="Arial" w:hAnsi="Arial" w:cs="Arial"/>
          <w:sz w:val="22"/>
          <w:szCs w:val="22"/>
        </w:rPr>
      </w:pPr>
    </w:p>
    <w:sectPr w:rsidR="00AA3BB7" w:rsidRPr="007C6140" w:rsidSect="007015E5">
      <w:headerReference w:type="even" r:id="rId9"/>
      <w:headerReference w:type="default" r:id="rId10"/>
      <w:footerReference w:type="even" r:id="rId11"/>
      <w:footerReference w:type="default" r:id="rId12"/>
      <w:headerReference w:type="first" r:id="rId13"/>
      <w:footerReference w:type="first" r:id="rId14"/>
      <w:pgSz w:w="11906" w:h="16838"/>
      <w:pgMar w:top="1440" w:right="99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A537" w14:textId="77777777" w:rsidR="00A01FAE" w:rsidRDefault="00A01FAE" w:rsidP="00976923">
      <w:pPr>
        <w:spacing w:after="0" w:line="240" w:lineRule="auto"/>
      </w:pPr>
      <w:r>
        <w:separator/>
      </w:r>
    </w:p>
  </w:endnote>
  <w:endnote w:type="continuationSeparator" w:id="0">
    <w:p w14:paraId="4BA6A852" w14:textId="77777777" w:rsidR="00A01FAE" w:rsidRDefault="00A01FAE" w:rsidP="0097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A088" w14:textId="237EC460" w:rsidR="0054300D" w:rsidRPr="00D140A2" w:rsidRDefault="0054300D" w:rsidP="00D140A2">
    <w:pPr>
      <w:spacing w:after="0" w:line="312" w:lineRule="auto"/>
      <w:ind w:right="110"/>
      <w:rPr>
        <w:rFonts w:ascii="Arial" w:eastAsia="Arial" w:hAnsi="Arial" w:cs="Arial"/>
        <w:sz w:val="14"/>
        <w:szCs w:val="14"/>
      </w:rPr>
    </w:pPr>
    <w:r>
      <w:rPr>
        <w:noProof/>
      </w:rPr>
      <w:drawing>
        <wp:anchor distT="0" distB="0" distL="114300" distR="114300" simplePos="0" relativeHeight="251658240" behindDoc="0" locked="0" layoutInCell="1" allowOverlap="1" wp14:anchorId="0EA5521B" wp14:editId="66BFA62B">
          <wp:simplePos x="0" y="0"/>
          <wp:positionH relativeFrom="margin">
            <wp:posOffset>-899160</wp:posOffset>
          </wp:positionH>
          <wp:positionV relativeFrom="page">
            <wp:align>bottom</wp:align>
          </wp:positionV>
          <wp:extent cx="1325880" cy="1446530"/>
          <wp:effectExtent l="0" t="0" r="7620"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170BAF">
      <w:rPr>
        <w:rFonts w:ascii="Arial" w:eastAsia="Arial" w:hAnsi="Arial" w:cs="Arial"/>
        <w:b/>
        <w:bCs/>
        <w:color w:val="231F1F"/>
        <w:sz w:val="16"/>
        <w:szCs w:val="16"/>
      </w:rPr>
      <w:t xml:space="preserve"> </w:t>
    </w:r>
    <w:r>
      <w:rPr>
        <w:rFonts w:ascii="Arial" w:eastAsia="Arial" w:hAnsi="Arial" w:cs="Arial"/>
        <w:b/>
        <w:bCs/>
        <w:color w:val="231F1F"/>
        <w:sz w:val="16"/>
        <w:szCs w:val="16"/>
      </w:rPr>
      <w:t xml:space="preserve">                                </w:t>
    </w:r>
  </w:p>
  <w:p w14:paraId="1984F0EF" w14:textId="41F7405F" w:rsidR="004249A5" w:rsidRDefault="004C656D" w:rsidP="00170BAF">
    <w:pPr>
      <w:pStyle w:val="Footer"/>
      <w:tabs>
        <w:tab w:val="clear" w:pos="4513"/>
        <w:tab w:val="clear" w:pos="9026"/>
        <w:tab w:val="left" w:pos="6384"/>
      </w:tabs>
    </w:pPr>
    <w:r>
      <w:rPr>
        <w:noProof/>
      </w:rPr>
      <w:drawing>
        <wp:anchor distT="0" distB="0" distL="114300" distR="114300" simplePos="0" relativeHeight="251691008" behindDoc="1" locked="0" layoutInCell="1" allowOverlap="1" wp14:anchorId="773634E9" wp14:editId="2F5957DA">
          <wp:simplePos x="0" y="0"/>
          <wp:positionH relativeFrom="margin">
            <wp:posOffset>758825</wp:posOffset>
          </wp:positionH>
          <wp:positionV relativeFrom="bottomMargin">
            <wp:align>top</wp:align>
          </wp:positionV>
          <wp:extent cx="5730875" cy="572770"/>
          <wp:effectExtent l="0" t="0" r="3175" b="0"/>
          <wp:wrapSquare wrapText="bothSides"/>
          <wp:docPr id="19635493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0875" cy="572770"/>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61B25" w14:textId="0BA9C70E" w:rsidR="00B1672D" w:rsidRPr="000D2760" w:rsidRDefault="0054300D" w:rsidP="000D2760">
    <w:pPr>
      <w:spacing w:after="0" w:line="312" w:lineRule="auto"/>
      <w:ind w:right="110"/>
      <w:rPr>
        <w:rFonts w:ascii="Arial" w:eastAsia="Arial" w:hAnsi="Arial" w:cs="Arial"/>
        <w:sz w:val="14"/>
        <w:szCs w:val="14"/>
      </w:rPr>
    </w:pPr>
    <w:r>
      <w:rPr>
        <w:noProof/>
      </w:rPr>
      <w:drawing>
        <wp:anchor distT="0" distB="0" distL="114300" distR="114300" simplePos="0" relativeHeight="251664384" behindDoc="0" locked="0" layoutInCell="1" allowOverlap="1" wp14:anchorId="17EEDD50" wp14:editId="1E109DCF">
          <wp:simplePos x="0" y="0"/>
          <wp:positionH relativeFrom="margin">
            <wp:posOffset>-899160</wp:posOffset>
          </wp:positionH>
          <wp:positionV relativeFrom="page">
            <wp:align>bottom</wp:align>
          </wp:positionV>
          <wp:extent cx="1325880" cy="1446530"/>
          <wp:effectExtent l="0" t="0" r="7620" b="127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b/>
        <w:bCs/>
        <w:color w:val="231F1F"/>
        <w:sz w:val="16"/>
        <w:szCs w:val="16"/>
      </w:rPr>
      <w:t xml:space="preserve">                                 </w:t>
    </w:r>
  </w:p>
  <w:p w14:paraId="4DA22AE9" w14:textId="31D7C2B6" w:rsidR="0054300D" w:rsidRDefault="0054300D" w:rsidP="0054300D">
    <w:pPr>
      <w:pStyle w:val="Footer"/>
    </w:pPr>
  </w:p>
  <w:p w14:paraId="6155140B" w14:textId="2F96C767" w:rsidR="0054300D" w:rsidRDefault="004C656D" w:rsidP="0054300D">
    <w:pPr>
      <w:pStyle w:val="Footer"/>
    </w:pPr>
    <w:r>
      <w:rPr>
        <w:noProof/>
      </w:rPr>
      <w:drawing>
        <wp:anchor distT="0" distB="0" distL="114300" distR="114300" simplePos="0" relativeHeight="251692032" behindDoc="0" locked="0" layoutInCell="1" allowOverlap="1" wp14:anchorId="4B2B427F" wp14:editId="6B98028E">
          <wp:simplePos x="0" y="0"/>
          <wp:positionH relativeFrom="margin">
            <wp:posOffset>789305</wp:posOffset>
          </wp:positionH>
          <wp:positionV relativeFrom="margin">
            <wp:posOffset>8777605</wp:posOffset>
          </wp:positionV>
          <wp:extent cx="5730875" cy="572770"/>
          <wp:effectExtent l="0" t="0" r="3175" b="0"/>
          <wp:wrapSquare wrapText="bothSides"/>
          <wp:docPr id="9932945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0875" cy="572770"/>
                  </a:xfrm>
                  <a:prstGeom prst="rect">
                    <a:avLst/>
                  </a:prstGeom>
                  <a:noFill/>
                </pic:spPr>
              </pic:pic>
            </a:graphicData>
          </a:graphic>
        </wp:anchor>
      </w:drawing>
    </w:r>
  </w:p>
  <w:p w14:paraId="72B5E4E2" w14:textId="58E6F6CC" w:rsidR="0054300D" w:rsidRDefault="005430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167D" w14:textId="286FACD0" w:rsidR="004249A5" w:rsidRPr="003C2451" w:rsidRDefault="004C656D" w:rsidP="003C2451">
    <w:pPr>
      <w:spacing w:after="0" w:line="312" w:lineRule="auto"/>
      <w:ind w:right="110"/>
      <w:rPr>
        <w:rFonts w:ascii="Arial" w:eastAsia="Arial" w:hAnsi="Arial" w:cs="Arial"/>
        <w:sz w:val="14"/>
        <w:szCs w:val="14"/>
      </w:rPr>
    </w:pPr>
    <w:r>
      <w:rPr>
        <w:rFonts w:ascii="Arial" w:eastAsia="Arial" w:hAnsi="Arial" w:cs="Arial"/>
        <w:b/>
        <w:bCs/>
        <w:noProof/>
        <w:color w:val="231F1F"/>
        <w:sz w:val="16"/>
        <w:szCs w:val="16"/>
      </w:rPr>
      <w:drawing>
        <wp:anchor distT="0" distB="0" distL="114300" distR="114300" simplePos="0" relativeHeight="251689984" behindDoc="0" locked="0" layoutInCell="1" allowOverlap="1" wp14:anchorId="0484DD0A" wp14:editId="00DB47D9">
          <wp:simplePos x="0" y="0"/>
          <wp:positionH relativeFrom="margin">
            <wp:posOffset>739775</wp:posOffset>
          </wp:positionH>
          <wp:positionV relativeFrom="margin">
            <wp:posOffset>9037320</wp:posOffset>
          </wp:positionV>
          <wp:extent cx="5730875" cy="572770"/>
          <wp:effectExtent l="0" t="0" r="3175" b="0"/>
          <wp:wrapSquare wrapText="bothSides"/>
          <wp:docPr id="423052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572770"/>
                  </a:xfrm>
                  <a:prstGeom prst="rect">
                    <a:avLst/>
                  </a:prstGeom>
                  <a:noFill/>
                </pic:spPr>
              </pic:pic>
            </a:graphicData>
          </a:graphic>
        </wp:anchor>
      </w:drawing>
    </w:r>
    <w:r w:rsidR="004249A5">
      <w:rPr>
        <w:noProof/>
      </w:rPr>
      <w:drawing>
        <wp:anchor distT="0" distB="0" distL="114300" distR="114300" simplePos="0" relativeHeight="251656192" behindDoc="0" locked="0" layoutInCell="1" allowOverlap="1" wp14:anchorId="062C3382" wp14:editId="20463201">
          <wp:simplePos x="0" y="0"/>
          <wp:positionH relativeFrom="margin">
            <wp:posOffset>-899160</wp:posOffset>
          </wp:positionH>
          <wp:positionV relativeFrom="page">
            <wp:align>bottom</wp:align>
          </wp:positionV>
          <wp:extent cx="1325880" cy="1446530"/>
          <wp:effectExtent l="0" t="0" r="762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588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C2451">
      <w:rPr>
        <w:rFonts w:ascii="Arial" w:eastAsia="Arial" w:hAnsi="Arial" w:cs="Arial"/>
        <w:b/>
        <w:bCs/>
        <w:color w:val="231F1F"/>
        <w:sz w:val="16"/>
        <w:szCs w:val="16"/>
      </w:rPr>
      <w:t>V</w:t>
    </w:r>
    <w:r w:rsidR="00F57281">
      <w:rPr>
        <w:rFonts w:ascii="Arial" w:eastAsia="Arial" w:hAnsi="Arial" w:cs="Arial"/>
        <w:b/>
        <w:bCs/>
        <w:color w:val="231F1F"/>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12A08" w14:textId="77777777" w:rsidR="00A01FAE" w:rsidRDefault="00A01FAE" w:rsidP="00976923">
      <w:pPr>
        <w:spacing w:after="0" w:line="240" w:lineRule="auto"/>
      </w:pPr>
      <w:r>
        <w:separator/>
      </w:r>
    </w:p>
  </w:footnote>
  <w:footnote w:type="continuationSeparator" w:id="0">
    <w:p w14:paraId="4C5B54F8" w14:textId="77777777" w:rsidR="00A01FAE" w:rsidRDefault="00A01FAE" w:rsidP="00976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DE8B" w14:textId="59DD57C4" w:rsidR="0054300D" w:rsidRDefault="0054300D">
    <w:pPr>
      <w:pStyle w:val="Header"/>
    </w:pPr>
    <w:r>
      <w:rPr>
        <w:noProof/>
        <w:lang w:eastAsia="en-ZA"/>
      </w:rPr>
      <w:drawing>
        <wp:anchor distT="0" distB="0" distL="114300" distR="114300" simplePos="0" relativeHeight="251660288" behindDoc="1" locked="0" layoutInCell="1" allowOverlap="1" wp14:anchorId="1B7CF251" wp14:editId="4B684178">
          <wp:simplePos x="0" y="0"/>
          <wp:positionH relativeFrom="margin">
            <wp:posOffset>-838200</wp:posOffset>
          </wp:positionH>
          <wp:positionV relativeFrom="paragraph">
            <wp:posOffset>83820</wp:posOffset>
          </wp:positionV>
          <wp:extent cx="7694295" cy="358140"/>
          <wp:effectExtent l="0" t="0" r="1905"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jpg"/>
                  <pic:cNvPicPr/>
                </pic:nvPicPr>
                <pic:blipFill rotWithShape="1">
                  <a:blip r:embed="rId1" cstate="print">
                    <a:extLst>
                      <a:ext uri="{28A0092B-C50C-407E-A947-70E740481C1C}">
                        <a14:useLocalDpi xmlns:a14="http://schemas.microsoft.com/office/drawing/2010/main" val="0"/>
                      </a:ext>
                    </a:extLst>
                  </a:blip>
                  <a:srcRect t="81813" b="5783"/>
                  <a:stretch/>
                </pic:blipFill>
                <pic:spPr bwMode="auto">
                  <a:xfrm>
                    <a:off x="0" y="0"/>
                    <a:ext cx="7694295" cy="35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8C6A" w14:textId="77777777" w:rsidR="0054300D" w:rsidRDefault="0054300D">
    <w:pPr>
      <w:pStyle w:val="Header"/>
      <w:rPr>
        <w:noProof/>
        <w:lang w:eastAsia="en-ZA"/>
      </w:rPr>
    </w:pPr>
  </w:p>
  <w:p w14:paraId="6909BE52" w14:textId="77777777" w:rsidR="0054300D" w:rsidRDefault="0054300D">
    <w:pPr>
      <w:pStyle w:val="Header"/>
      <w:rPr>
        <w:noProof/>
        <w:lang w:eastAsia="en-ZA"/>
      </w:rPr>
    </w:pPr>
  </w:p>
  <w:p w14:paraId="1DCBCFFA" w14:textId="21E6351A" w:rsidR="0054300D" w:rsidRDefault="0054300D">
    <w:pPr>
      <w:pStyle w:val="Header"/>
      <w:rPr>
        <w:noProof/>
        <w:lang w:eastAsia="en-ZA"/>
      </w:rPr>
    </w:pPr>
    <w:r>
      <w:rPr>
        <w:noProof/>
        <w:lang w:eastAsia="en-ZA"/>
      </w:rPr>
      <w:drawing>
        <wp:anchor distT="0" distB="0" distL="114300" distR="114300" simplePos="0" relativeHeight="251662336" behindDoc="1" locked="0" layoutInCell="1" allowOverlap="1" wp14:anchorId="75A3C2FA" wp14:editId="178FEFBA">
          <wp:simplePos x="0" y="0"/>
          <wp:positionH relativeFrom="margin">
            <wp:align>center</wp:align>
          </wp:positionH>
          <wp:positionV relativeFrom="paragraph">
            <wp:posOffset>124460</wp:posOffset>
          </wp:positionV>
          <wp:extent cx="7694295" cy="358140"/>
          <wp:effectExtent l="0" t="0" r="1905" b="381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jpg"/>
                  <pic:cNvPicPr/>
                </pic:nvPicPr>
                <pic:blipFill rotWithShape="1">
                  <a:blip r:embed="rId1" cstate="print">
                    <a:extLst>
                      <a:ext uri="{28A0092B-C50C-407E-A947-70E740481C1C}">
                        <a14:useLocalDpi xmlns:a14="http://schemas.microsoft.com/office/drawing/2010/main" val="0"/>
                      </a:ext>
                    </a:extLst>
                  </a:blip>
                  <a:srcRect t="81813" b="5783"/>
                  <a:stretch/>
                </pic:blipFill>
                <pic:spPr bwMode="auto">
                  <a:xfrm>
                    <a:off x="0" y="0"/>
                    <a:ext cx="7694295" cy="35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B66A35" w14:textId="3E56C592" w:rsidR="00976923" w:rsidRDefault="009769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A6AA2" w14:textId="77777777" w:rsidR="00976923" w:rsidRDefault="00976923">
    <w:pPr>
      <w:pStyle w:val="Header"/>
    </w:pPr>
    <w:r>
      <w:rPr>
        <w:noProof/>
        <w:lang w:eastAsia="en-ZA"/>
      </w:rPr>
      <w:drawing>
        <wp:anchor distT="0" distB="0" distL="114300" distR="114300" simplePos="0" relativeHeight="251652096" behindDoc="1" locked="0" layoutInCell="1" allowOverlap="1" wp14:anchorId="43ABBC27" wp14:editId="7C488CAB">
          <wp:simplePos x="0" y="0"/>
          <wp:positionH relativeFrom="page">
            <wp:posOffset>-31750</wp:posOffset>
          </wp:positionH>
          <wp:positionV relativeFrom="paragraph">
            <wp:posOffset>-449580</wp:posOffset>
          </wp:positionV>
          <wp:extent cx="7835900" cy="2887849"/>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806" cy="29069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6DF6"/>
    <w:multiLevelType w:val="multilevel"/>
    <w:tmpl w:val="821AA204"/>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A00FDE"/>
    <w:multiLevelType w:val="hybridMultilevel"/>
    <w:tmpl w:val="D2FED1C2"/>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 w15:restartNumberingAfterBreak="0">
    <w:nsid w:val="120A377F"/>
    <w:multiLevelType w:val="hybridMultilevel"/>
    <w:tmpl w:val="7116B8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2BA0FD1"/>
    <w:multiLevelType w:val="multilevel"/>
    <w:tmpl w:val="D0A62F5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E802A9"/>
    <w:multiLevelType w:val="hybridMultilevel"/>
    <w:tmpl w:val="7FE61BCC"/>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5" w15:restartNumberingAfterBreak="0">
    <w:nsid w:val="1ACF1DC2"/>
    <w:multiLevelType w:val="hybridMultilevel"/>
    <w:tmpl w:val="A0E054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3261B73"/>
    <w:multiLevelType w:val="hybridMultilevel"/>
    <w:tmpl w:val="A34AC7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4D40DA6"/>
    <w:multiLevelType w:val="multilevel"/>
    <w:tmpl w:val="7480BF78"/>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B1E58AF"/>
    <w:multiLevelType w:val="multilevel"/>
    <w:tmpl w:val="804C8BA4"/>
    <w:lvl w:ilvl="0">
      <w:start w:val="1"/>
      <w:numFmt w:val="decimal"/>
      <w:lvlText w:val="%1."/>
      <w:lvlJc w:val="left"/>
      <w:pPr>
        <w:ind w:left="720" w:hanging="360"/>
      </w:p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03A5990"/>
    <w:multiLevelType w:val="multilevel"/>
    <w:tmpl w:val="6C1CF4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C60A67"/>
    <w:multiLevelType w:val="multilevel"/>
    <w:tmpl w:val="7480BF78"/>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D0F3262"/>
    <w:multiLevelType w:val="hybridMultilevel"/>
    <w:tmpl w:val="1352B548"/>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2" w15:restartNumberingAfterBreak="0">
    <w:nsid w:val="3F3923F7"/>
    <w:multiLevelType w:val="multilevel"/>
    <w:tmpl w:val="E038639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EFE203B"/>
    <w:multiLevelType w:val="hybridMultilevel"/>
    <w:tmpl w:val="80A0F18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61537B24"/>
    <w:multiLevelType w:val="hybridMultilevel"/>
    <w:tmpl w:val="B808BC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1A96D24"/>
    <w:multiLevelType w:val="hybridMultilevel"/>
    <w:tmpl w:val="90FA321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6" w15:restartNumberingAfterBreak="0">
    <w:nsid w:val="61E27877"/>
    <w:multiLevelType w:val="hybridMultilevel"/>
    <w:tmpl w:val="60EA48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2F64469"/>
    <w:multiLevelType w:val="hybridMultilevel"/>
    <w:tmpl w:val="3848852C"/>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8" w15:restartNumberingAfterBreak="0">
    <w:nsid w:val="65263D09"/>
    <w:multiLevelType w:val="hybridMultilevel"/>
    <w:tmpl w:val="F0801280"/>
    <w:lvl w:ilvl="0" w:tplc="3A6473EA">
      <w:start w:val="1"/>
      <w:numFmt w:val="lowerRoman"/>
      <w:lvlText w:val="%1."/>
      <w:lvlJc w:val="left"/>
      <w:pPr>
        <w:ind w:left="1080" w:hanging="720"/>
      </w:pPr>
      <w:rPr>
        <w:rFonts w:ascii="Arial" w:eastAsia="Calibr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E1C08EB"/>
    <w:multiLevelType w:val="hybridMultilevel"/>
    <w:tmpl w:val="465462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716C7F6C"/>
    <w:multiLevelType w:val="hybridMultilevel"/>
    <w:tmpl w:val="2DBA9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40E1617"/>
    <w:multiLevelType w:val="hybridMultilevel"/>
    <w:tmpl w:val="4F8E9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5B875E5"/>
    <w:multiLevelType w:val="hybridMultilevel"/>
    <w:tmpl w:val="33DAA4A2"/>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3" w15:restartNumberingAfterBreak="0">
    <w:nsid w:val="782E53ED"/>
    <w:multiLevelType w:val="hybridMultilevel"/>
    <w:tmpl w:val="6FCA1494"/>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num w:numId="1" w16cid:durableId="65567023">
    <w:abstractNumId w:val="15"/>
  </w:num>
  <w:num w:numId="2" w16cid:durableId="1285767378">
    <w:abstractNumId w:val="21"/>
  </w:num>
  <w:num w:numId="3" w16cid:durableId="1142768912">
    <w:abstractNumId w:val="18"/>
  </w:num>
  <w:num w:numId="4" w16cid:durableId="932006138">
    <w:abstractNumId w:val="17"/>
  </w:num>
  <w:num w:numId="5" w16cid:durableId="70740893">
    <w:abstractNumId w:val="11"/>
  </w:num>
  <w:num w:numId="6" w16cid:durableId="1498034579">
    <w:abstractNumId w:val="1"/>
  </w:num>
  <w:num w:numId="7" w16cid:durableId="1938128800">
    <w:abstractNumId w:val="12"/>
  </w:num>
  <w:num w:numId="8" w16cid:durableId="2014450007">
    <w:abstractNumId w:val="10"/>
  </w:num>
  <w:num w:numId="9" w16cid:durableId="1399205505">
    <w:abstractNumId w:val="7"/>
  </w:num>
  <w:num w:numId="10" w16cid:durableId="2116292940">
    <w:abstractNumId w:val="0"/>
  </w:num>
  <w:num w:numId="11" w16cid:durableId="1136872106">
    <w:abstractNumId w:val="13"/>
  </w:num>
  <w:num w:numId="12" w16cid:durableId="1053388896">
    <w:abstractNumId w:val="19"/>
  </w:num>
  <w:num w:numId="13" w16cid:durableId="1004746873">
    <w:abstractNumId w:val="8"/>
  </w:num>
  <w:num w:numId="14" w16cid:durableId="2108380600">
    <w:abstractNumId w:val="9"/>
  </w:num>
  <w:num w:numId="15" w16cid:durableId="1203857915">
    <w:abstractNumId w:val="3"/>
  </w:num>
  <w:num w:numId="16" w16cid:durableId="1844516794">
    <w:abstractNumId w:val="22"/>
  </w:num>
  <w:num w:numId="17" w16cid:durableId="1107233352">
    <w:abstractNumId w:val="5"/>
  </w:num>
  <w:num w:numId="18" w16cid:durableId="844782426">
    <w:abstractNumId w:val="14"/>
  </w:num>
  <w:num w:numId="19" w16cid:durableId="178010298">
    <w:abstractNumId w:val="20"/>
  </w:num>
  <w:num w:numId="20" w16cid:durableId="1111510004">
    <w:abstractNumId w:val="4"/>
  </w:num>
  <w:num w:numId="21" w16cid:durableId="1078480300">
    <w:abstractNumId w:val="23"/>
  </w:num>
  <w:num w:numId="22" w16cid:durableId="2075353470">
    <w:abstractNumId w:val="16"/>
  </w:num>
  <w:num w:numId="23" w16cid:durableId="419065947">
    <w:abstractNumId w:val="2"/>
  </w:num>
  <w:num w:numId="24" w16cid:durableId="12416711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xNjc3NLAwMzO0NLNQ0lEKTi0uzszPAykwrgUAgvAhlSwAAAA="/>
  </w:docVars>
  <w:rsids>
    <w:rsidRoot w:val="00976923"/>
    <w:rsid w:val="000026CF"/>
    <w:rsid w:val="00012AA4"/>
    <w:rsid w:val="000166A3"/>
    <w:rsid w:val="00076FE1"/>
    <w:rsid w:val="000A512F"/>
    <w:rsid w:val="000C6344"/>
    <w:rsid w:val="000D2760"/>
    <w:rsid w:val="000E2577"/>
    <w:rsid w:val="00102F8A"/>
    <w:rsid w:val="00103712"/>
    <w:rsid w:val="00170BAF"/>
    <w:rsid w:val="001C280A"/>
    <w:rsid w:val="001C676D"/>
    <w:rsid w:val="001E1135"/>
    <w:rsid w:val="002318EA"/>
    <w:rsid w:val="00254F3E"/>
    <w:rsid w:val="002A2B69"/>
    <w:rsid w:val="002B596A"/>
    <w:rsid w:val="002D344E"/>
    <w:rsid w:val="002F0E60"/>
    <w:rsid w:val="002F1566"/>
    <w:rsid w:val="002F2437"/>
    <w:rsid w:val="003234BD"/>
    <w:rsid w:val="003547CD"/>
    <w:rsid w:val="0036346D"/>
    <w:rsid w:val="00370A03"/>
    <w:rsid w:val="00380CD3"/>
    <w:rsid w:val="003C2451"/>
    <w:rsid w:val="003D380B"/>
    <w:rsid w:val="003E5C22"/>
    <w:rsid w:val="003F5295"/>
    <w:rsid w:val="004249A5"/>
    <w:rsid w:val="00470570"/>
    <w:rsid w:val="0047533A"/>
    <w:rsid w:val="00493E56"/>
    <w:rsid w:val="0049515C"/>
    <w:rsid w:val="004967BC"/>
    <w:rsid w:val="004A652F"/>
    <w:rsid w:val="004C656D"/>
    <w:rsid w:val="0052587F"/>
    <w:rsid w:val="0054300D"/>
    <w:rsid w:val="005678FA"/>
    <w:rsid w:val="00570BE7"/>
    <w:rsid w:val="005901BD"/>
    <w:rsid w:val="005A721C"/>
    <w:rsid w:val="005D0E19"/>
    <w:rsid w:val="00601AF4"/>
    <w:rsid w:val="00601EDB"/>
    <w:rsid w:val="006148D8"/>
    <w:rsid w:val="0062345F"/>
    <w:rsid w:val="006426EB"/>
    <w:rsid w:val="0064717C"/>
    <w:rsid w:val="00653159"/>
    <w:rsid w:val="00664117"/>
    <w:rsid w:val="0068544C"/>
    <w:rsid w:val="006B0C74"/>
    <w:rsid w:val="007015E5"/>
    <w:rsid w:val="00726159"/>
    <w:rsid w:val="0077497F"/>
    <w:rsid w:val="00792821"/>
    <w:rsid w:val="00796761"/>
    <w:rsid w:val="007B1713"/>
    <w:rsid w:val="007B5255"/>
    <w:rsid w:val="007C6140"/>
    <w:rsid w:val="007E2B99"/>
    <w:rsid w:val="007F169D"/>
    <w:rsid w:val="00800E5B"/>
    <w:rsid w:val="0080329C"/>
    <w:rsid w:val="00832ECF"/>
    <w:rsid w:val="008A179E"/>
    <w:rsid w:val="008C551C"/>
    <w:rsid w:val="008F6EBB"/>
    <w:rsid w:val="009249E4"/>
    <w:rsid w:val="00941B87"/>
    <w:rsid w:val="00943532"/>
    <w:rsid w:val="00957524"/>
    <w:rsid w:val="009734CD"/>
    <w:rsid w:val="00976923"/>
    <w:rsid w:val="009804F7"/>
    <w:rsid w:val="00980CE8"/>
    <w:rsid w:val="009C07D1"/>
    <w:rsid w:val="009E6EA8"/>
    <w:rsid w:val="00A01FAE"/>
    <w:rsid w:val="00A02DC9"/>
    <w:rsid w:val="00A47AC9"/>
    <w:rsid w:val="00A72D9B"/>
    <w:rsid w:val="00A730D1"/>
    <w:rsid w:val="00A743C3"/>
    <w:rsid w:val="00AA3BB7"/>
    <w:rsid w:val="00AA6F1E"/>
    <w:rsid w:val="00AB7226"/>
    <w:rsid w:val="00B12FC0"/>
    <w:rsid w:val="00B1672D"/>
    <w:rsid w:val="00B4227F"/>
    <w:rsid w:val="00B43E81"/>
    <w:rsid w:val="00B47080"/>
    <w:rsid w:val="00B77C12"/>
    <w:rsid w:val="00B97684"/>
    <w:rsid w:val="00BB081E"/>
    <w:rsid w:val="00BB15D3"/>
    <w:rsid w:val="00BF7258"/>
    <w:rsid w:val="00C062BB"/>
    <w:rsid w:val="00C20907"/>
    <w:rsid w:val="00C31629"/>
    <w:rsid w:val="00C66C68"/>
    <w:rsid w:val="00C67628"/>
    <w:rsid w:val="00C677DC"/>
    <w:rsid w:val="00C71954"/>
    <w:rsid w:val="00C84F8A"/>
    <w:rsid w:val="00CB2195"/>
    <w:rsid w:val="00D140A2"/>
    <w:rsid w:val="00D6063A"/>
    <w:rsid w:val="00DB7D0D"/>
    <w:rsid w:val="00DD1347"/>
    <w:rsid w:val="00E1300E"/>
    <w:rsid w:val="00E201F0"/>
    <w:rsid w:val="00E234B9"/>
    <w:rsid w:val="00E64C9D"/>
    <w:rsid w:val="00E6706B"/>
    <w:rsid w:val="00E67237"/>
    <w:rsid w:val="00E71A7D"/>
    <w:rsid w:val="00EC28B1"/>
    <w:rsid w:val="00F03096"/>
    <w:rsid w:val="00F063FE"/>
    <w:rsid w:val="00F12DD9"/>
    <w:rsid w:val="00F35885"/>
    <w:rsid w:val="00F57281"/>
    <w:rsid w:val="00F95B3F"/>
    <w:rsid w:val="00FB032A"/>
    <w:rsid w:val="00FD461A"/>
    <w:rsid w:val="00FF2F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1F57C"/>
  <w15:chartTrackingRefBased/>
  <w15:docId w15:val="{50B7BACA-CF8F-4828-A571-5544AFA9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0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923"/>
  </w:style>
  <w:style w:type="paragraph" w:styleId="Footer">
    <w:name w:val="footer"/>
    <w:basedOn w:val="Normal"/>
    <w:link w:val="FooterChar"/>
    <w:uiPriority w:val="99"/>
    <w:unhideWhenUsed/>
    <w:rsid w:val="00976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923"/>
  </w:style>
  <w:style w:type="paragraph" w:styleId="ListParagraph">
    <w:name w:val="List Paragraph"/>
    <w:aliases w:val="Grey Bullet List,Grey Bullet Style,List Paragraph 1,Indent 1,Outline Paragraph,Chapter,Standard Paragraph,Table of contents numbered,List Paragraph1,Citation List,lp1,Bullet List,TOC style,Bulleted list,Bullets,normal,BBD_List_Paragraph"/>
    <w:basedOn w:val="Normal"/>
    <w:link w:val="ListParagraphChar"/>
    <w:uiPriority w:val="34"/>
    <w:qFormat/>
    <w:rsid w:val="00F35885"/>
    <w:pPr>
      <w:spacing w:after="200" w:line="276" w:lineRule="auto"/>
      <w:ind w:left="720"/>
      <w:contextualSpacing/>
    </w:pPr>
    <w:rPr>
      <w:rFonts w:ascii="Calibri" w:eastAsia="Calibri" w:hAnsi="Calibri" w:cs="Times New Roman"/>
      <w:lang w:val="en-US"/>
    </w:rPr>
  </w:style>
  <w:style w:type="character" w:customStyle="1" w:styleId="ListParagraphChar">
    <w:name w:val="List Paragraph Char"/>
    <w:aliases w:val="Grey Bullet List Char,Grey Bullet Style Char,List Paragraph 1 Char,Indent 1 Char,Outline Paragraph Char,Chapter Char,Standard Paragraph Char,Table of contents numbered Char,List Paragraph1 Char,Citation List Char,lp1 Char,normal Char"/>
    <w:link w:val="ListParagraph"/>
    <w:uiPriority w:val="34"/>
    <w:qFormat/>
    <w:rsid w:val="00F35885"/>
    <w:rPr>
      <w:rFonts w:ascii="Calibri" w:eastAsia="Calibri" w:hAnsi="Calibri" w:cs="Times New Roman"/>
      <w:lang w:val="en-US"/>
    </w:rPr>
  </w:style>
  <w:style w:type="paragraph" w:customStyle="1" w:styleId="Default">
    <w:name w:val="Default"/>
    <w:rsid w:val="00F3588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FB0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7533A"/>
    <w:pPr>
      <w:spacing w:after="0" w:line="240" w:lineRule="auto"/>
    </w:pPr>
    <w:rPr>
      <w:rFonts w:ascii="Calibri" w:eastAsia="Calibri" w:hAnsi="Calibri" w:cs="Times New Roman"/>
    </w:rPr>
  </w:style>
  <w:style w:type="character" w:customStyle="1" w:styleId="NoSpacingChar">
    <w:name w:val="No Spacing Char"/>
    <w:link w:val="NoSpacing"/>
    <w:uiPriority w:val="1"/>
    <w:rsid w:val="0047533A"/>
    <w:rPr>
      <w:rFonts w:ascii="Calibri" w:eastAsia="Calibri" w:hAnsi="Calibri" w:cs="Times New Roman"/>
    </w:rPr>
  </w:style>
  <w:style w:type="paragraph" w:styleId="BodyText">
    <w:name w:val="Body Text"/>
    <w:basedOn w:val="Normal"/>
    <w:link w:val="BodyTextChar"/>
    <w:uiPriority w:val="1"/>
    <w:qFormat/>
    <w:rsid w:val="00F03096"/>
    <w:pPr>
      <w:widowControl w:val="0"/>
      <w:autoSpaceDE w:val="0"/>
      <w:autoSpaceDN w:val="0"/>
      <w:spacing w:after="0" w:line="240" w:lineRule="auto"/>
    </w:pPr>
    <w:rPr>
      <w:rFonts w:ascii="Arial MT" w:eastAsia="Arial MT" w:hAnsi="Arial MT" w:cs="Arial MT"/>
      <w:lang w:val="en-US"/>
    </w:rPr>
  </w:style>
  <w:style w:type="character" w:customStyle="1" w:styleId="BodyTextChar">
    <w:name w:val="Body Text Char"/>
    <w:basedOn w:val="DefaultParagraphFont"/>
    <w:link w:val="BodyText"/>
    <w:uiPriority w:val="1"/>
    <w:rsid w:val="00F03096"/>
    <w:rPr>
      <w:rFonts w:ascii="Arial MT" w:eastAsia="Arial MT" w:hAnsi="Arial MT" w:cs="Arial MT"/>
      <w:lang w:val="en-US"/>
    </w:rPr>
  </w:style>
  <w:style w:type="paragraph" w:styleId="NormalWeb">
    <w:name w:val="Normal (Web)"/>
    <w:basedOn w:val="Normal"/>
    <w:uiPriority w:val="99"/>
    <w:unhideWhenUsed/>
    <w:rsid w:val="00F03096"/>
    <w:pPr>
      <w:spacing w:after="75" w:line="240" w:lineRule="auto"/>
    </w:pPr>
    <w:rPr>
      <w:rFonts w:ascii="Times New Roman" w:eastAsia="Times New Roman" w:hAnsi="Times New Roman" w:cs="Times New Roman"/>
      <w:sz w:val="24"/>
      <w:szCs w:val="24"/>
      <w:lang w:val="en-US" w:eastAsia="en-ZA"/>
    </w:rPr>
  </w:style>
  <w:style w:type="paragraph" w:customStyle="1" w:styleId="TableParagraph">
    <w:name w:val="Table Paragraph"/>
    <w:basedOn w:val="Normal"/>
    <w:uiPriority w:val="1"/>
    <w:qFormat/>
    <w:rsid w:val="00F03096"/>
    <w:pPr>
      <w:widowControl w:val="0"/>
      <w:autoSpaceDE w:val="0"/>
      <w:autoSpaceDN w:val="0"/>
      <w:spacing w:after="0" w:line="240" w:lineRule="auto"/>
    </w:pPr>
    <w:rPr>
      <w:rFonts w:ascii="Microsoft Sans Serif" w:eastAsia="Microsoft Sans Serif" w:hAnsi="Microsoft Sans Serif" w:cs="Microsoft Sans Serif"/>
      <w:lang w:val="en-US"/>
    </w:rPr>
  </w:style>
  <w:style w:type="character" w:styleId="Hyperlink">
    <w:name w:val="Hyperlink"/>
    <w:basedOn w:val="DefaultParagraphFont"/>
    <w:uiPriority w:val="99"/>
    <w:unhideWhenUsed/>
    <w:rsid w:val="00AA3B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712450">
      <w:bodyDiv w:val="1"/>
      <w:marLeft w:val="0"/>
      <w:marRight w:val="0"/>
      <w:marTop w:val="0"/>
      <w:marBottom w:val="0"/>
      <w:divBdr>
        <w:top w:val="none" w:sz="0" w:space="0" w:color="auto"/>
        <w:left w:val="none" w:sz="0" w:space="0" w:color="auto"/>
        <w:bottom w:val="none" w:sz="0" w:space="0" w:color="auto"/>
        <w:right w:val="none" w:sz="0" w:space="0" w:color="auto"/>
      </w:divBdr>
    </w:div>
    <w:div w:id="146789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llyp@ehco.org.za/madimetj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0B29-409D-4148-BB29-F5527D029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Dolly Phatlane</cp:lastModifiedBy>
  <cp:revision>2</cp:revision>
  <cp:lastPrinted>2025-02-03T21:48:00Z</cp:lastPrinted>
  <dcterms:created xsi:type="dcterms:W3CDTF">2025-02-04T09:12:00Z</dcterms:created>
  <dcterms:modified xsi:type="dcterms:W3CDTF">2025-02-04T09:12:00Z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e8b9a3cb976cacce24defac547e5d2df9b0ad8534ee54a3552625ac41f887364</vt:lpwstr>
  </property>
</Properties>
</file>