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7CC8580C" w14:textId="1DB9F8C0"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themeColor="text1"/>
          <w:sz w:val="22"/>
          <w:szCs w:val="22"/>
        </w:rPr>
      </w:pPr>
      <w:r w:rsidRPr="00307DD2">
        <w:rPr>
          <w:rFonts w:ascii="Arial" w:hAnsi="Arial" w:cs="Arial"/>
          <w:b/>
          <w:bCs/>
          <w:sz w:val="22"/>
          <w:szCs w:val="22"/>
        </w:rPr>
        <w:t>RFQ NUMBER</w:t>
      </w:r>
      <w:r w:rsidRPr="00C05412">
        <w:rPr>
          <w:rFonts w:ascii="Arial" w:hAnsi="Arial" w:cs="Arial"/>
          <w:b/>
          <w:bCs/>
          <w:color w:val="000000" w:themeColor="text1"/>
          <w:sz w:val="22"/>
          <w:szCs w:val="22"/>
        </w:rPr>
        <w:t>: […</w:t>
      </w:r>
      <w:r w:rsidR="00C05412" w:rsidRPr="00C05412">
        <w:rPr>
          <w:rFonts w:ascii="Arial" w:hAnsi="Arial" w:cs="Arial"/>
          <w:b/>
          <w:bCs/>
          <w:color w:val="000000" w:themeColor="text1"/>
          <w:sz w:val="22"/>
          <w:szCs w:val="22"/>
        </w:rPr>
        <w:t>103</w:t>
      </w:r>
      <w:r w:rsidR="00B23024">
        <w:rPr>
          <w:rFonts w:ascii="Arial" w:hAnsi="Arial" w:cs="Arial"/>
          <w:b/>
          <w:bCs/>
          <w:color w:val="000000" w:themeColor="text1"/>
          <w:sz w:val="22"/>
          <w:szCs w:val="22"/>
        </w:rPr>
        <w:t>5</w:t>
      </w:r>
      <w:r w:rsidR="00137371">
        <w:rPr>
          <w:rFonts w:ascii="Arial" w:hAnsi="Arial" w:cs="Arial"/>
          <w:b/>
          <w:bCs/>
          <w:color w:val="000000" w:themeColor="text1"/>
          <w:sz w:val="22"/>
          <w:szCs w:val="22"/>
        </w:rPr>
        <w:t>6675</w:t>
      </w:r>
      <w:r w:rsidRPr="00C05412">
        <w:rPr>
          <w:rFonts w:ascii="Arial" w:hAnsi="Arial" w:cs="Arial"/>
          <w:b/>
          <w:bCs/>
          <w:color w:val="000000" w:themeColor="text1"/>
          <w:sz w:val="22"/>
          <w:szCs w:val="22"/>
        </w:rPr>
        <w:t>…………………]</w:t>
      </w:r>
    </w:p>
    <w:p w14:paraId="2CE6B2BB"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96378D7"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681F9FD4" w14:textId="77777777"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color w:val="000000" w:themeColor="text1"/>
          <w:sz w:val="22"/>
          <w:szCs w:val="22"/>
        </w:rPr>
      </w:pPr>
    </w:p>
    <w:p w14:paraId="20436C0C" w14:textId="6AE6F507"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themeColor="text1"/>
          <w:sz w:val="22"/>
          <w:szCs w:val="22"/>
        </w:rPr>
      </w:pPr>
      <w:r w:rsidRPr="00C05412">
        <w:rPr>
          <w:rFonts w:ascii="Arial" w:hAnsi="Arial" w:cs="Arial"/>
          <w:b/>
          <w:bCs/>
          <w:color w:val="000000" w:themeColor="text1"/>
          <w:sz w:val="22"/>
          <w:szCs w:val="22"/>
        </w:rPr>
        <w:t>REQUEST FOR QUOTATION (RFQ) FOR THE</w:t>
      </w:r>
      <w:r w:rsidRPr="00C05412">
        <w:rPr>
          <w:rFonts w:ascii="Arial" w:hAnsi="Arial" w:cs="Arial"/>
          <w:b/>
          <w:bCs/>
          <w:i/>
          <w:color w:val="000000" w:themeColor="text1"/>
          <w:sz w:val="22"/>
          <w:szCs w:val="22"/>
        </w:rPr>
        <w:t xml:space="preserve"> [</w:t>
      </w:r>
      <w:r w:rsidR="00C05412" w:rsidRPr="00C05412">
        <w:rPr>
          <w:rFonts w:ascii="Arial" w:hAnsi="Arial" w:cs="Arial"/>
          <w:b/>
          <w:bCs/>
          <w:i/>
          <w:color w:val="000000" w:themeColor="text1"/>
          <w:sz w:val="22"/>
          <w:szCs w:val="22"/>
        </w:rPr>
        <w:t xml:space="preserve">SUPPLY AND DELIVER OF </w:t>
      </w:r>
      <w:r w:rsidR="00137371">
        <w:rPr>
          <w:rFonts w:ascii="Arial" w:hAnsi="Arial" w:cs="Arial"/>
          <w:b/>
          <w:bCs/>
          <w:i/>
          <w:color w:val="000000" w:themeColor="text1"/>
          <w:sz w:val="22"/>
          <w:szCs w:val="22"/>
        </w:rPr>
        <w:t xml:space="preserve">CIRCUIT CARD ASSEMBY </w:t>
      </w:r>
      <w:r w:rsidR="00B23024">
        <w:rPr>
          <w:rFonts w:ascii="Arial" w:hAnsi="Arial" w:cs="Arial"/>
          <w:b/>
          <w:bCs/>
          <w:i/>
          <w:color w:val="000000" w:themeColor="text1"/>
          <w:sz w:val="22"/>
          <w:szCs w:val="22"/>
        </w:rPr>
        <w:t xml:space="preserve"> </w:t>
      </w:r>
      <w:r w:rsidRPr="00C05412">
        <w:rPr>
          <w:rFonts w:ascii="Arial" w:hAnsi="Arial" w:cs="Arial"/>
          <w:b/>
          <w:bCs/>
          <w:i/>
          <w:color w:val="000000" w:themeColor="text1"/>
          <w:sz w:val="22"/>
          <w:szCs w:val="22"/>
        </w:rPr>
        <w:t>]</w:t>
      </w:r>
    </w:p>
    <w:p w14:paraId="5594CEA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6B2BD6F5" w:rsidR="00560041" w:rsidRPr="00307DD2" w:rsidRDefault="00737AEA" w:rsidP="00C05412">
      <w:pPr>
        <w:rPr>
          <w:rFonts w:ascii="Arial" w:hAnsi="Arial" w:cs="Arial"/>
          <w:b/>
          <w:snapToGrid w:val="0"/>
          <w:sz w:val="22"/>
          <w:szCs w:val="22"/>
          <w:lang w:val="en-GB"/>
        </w:rPr>
      </w:pPr>
      <w:r w:rsidRPr="00307DD2">
        <w:rPr>
          <w:rFonts w:ascii="Arial" w:hAnsi="Arial" w:cs="Arial"/>
          <w:b/>
          <w:snapToGrid w:val="0"/>
          <w:sz w:val="22"/>
          <w:szCs w:val="22"/>
          <w:lang w:val="en-GB"/>
        </w:rPr>
        <w:br w:type="page"/>
      </w:r>
      <w:r w:rsidR="00560041" w:rsidRPr="00307DD2">
        <w:rPr>
          <w:rFonts w:ascii="Arial" w:hAnsi="Arial" w:cs="Arial"/>
          <w:b/>
          <w:snapToGrid w:val="0"/>
          <w:sz w:val="22"/>
          <w:szCs w:val="22"/>
          <w:lang w:val="en-GB"/>
        </w:rPr>
        <w:lastRenderedPageBreak/>
        <w:t>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21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168"/>
        <w:gridCol w:w="837"/>
        <w:gridCol w:w="1863"/>
        <w:gridCol w:w="442"/>
        <w:gridCol w:w="1088"/>
        <w:gridCol w:w="1080"/>
      </w:tblGrid>
      <w:tr w:rsidR="00560041" w:rsidRPr="00D57ED2" w14:paraId="24F00D6E" w14:textId="77777777" w:rsidTr="00D90C58">
        <w:trPr>
          <w:trHeight w:val="228"/>
        </w:trPr>
        <w:tc>
          <w:tcPr>
            <w:tcW w:w="11212" w:type="dxa"/>
            <w:gridSpan w:val="14"/>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D90C58">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49666D6B" w:rsidR="00560041" w:rsidRPr="00E12CE5"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w:t>
            </w:r>
            <w:r w:rsidR="00C05412" w:rsidRPr="00E12CE5">
              <w:rPr>
                <w:rFonts w:ascii="Arial Narrow" w:hAnsi="Arial Narrow" w:cs="Arial"/>
                <w:b/>
                <w:bCs/>
                <w:snapToGrid w:val="0"/>
                <w:sz w:val="20"/>
                <w:szCs w:val="20"/>
                <w:lang w:val="en-GB"/>
              </w:rPr>
              <w:t>103</w:t>
            </w:r>
            <w:r w:rsidR="00A769F5" w:rsidRPr="00E12CE5">
              <w:rPr>
                <w:rFonts w:ascii="Arial Narrow" w:hAnsi="Arial Narrow" w:cs="Arial"/>
                <w:b/>
                <w:bCs/>
                <w:snapToGrid w:val="0"/>
                <w:sz w:val="20"/>
                <w:szCs w:val="20"/>
                <w:lang w:val="en-GB"/>
              </w:rPr>
              <w:t>5</w:t>
            </w:r>
            <w:r w:rsidR="00137371">
              <w:rPr>
                <w:rFonts w:ascii="Arial Narrow" w:hAnsi="Arial Narrow" w:cs="Arial"/>
                <w:b/>
                <w:bCs/>
                <w:snapToGrid w:val="0"/>
                <w:sz w:val="20"/>
                <w:szCs w:val="20"/>
                <w:lang w:val="en-GB"/>
              </w:rPr>
              <w:t>6675</w:t>
            </w:r>
            <w:r w:rsidRPr="00E12CE5">
              <w:rPr>
                <w:rFonts w:ascii="Arial Narrow" w:hAnsi="Arial Narrow" w:cs="Arial"/>
                <w:b/>
                <w:bCs/>
                <w:snapToGrid w:val="0"/>
                <w:sz w:val="20"/>
                <w:szCs w:val="20"/>
                <w:lang w:val="en-GB"/>
              </w:rPr>
              <w:t>………</w:t>
            </w:r>
            <w:r w:rsidR="00E12CE5" w:rsidRPr="00E12CE5">
              <w:rPr>
                <w:rFonts w:ascii="Arial Narrow" w:hAnsi="Arial Narrow" w:cs="Arial"/>
                <w:b/>
                <w:bCs/>
                <w:snapToGrid w:val="0"/>
                <w:sz w:val="20"/>
                <w:szCs w:val="20"/>
                <w:lang w:val="en-GB"/>
              </w:rPr>
              <w:t>….</w:t>
            </w:r>
          </w:p>
        </w:tc>
        <w:tc>
          <w:tcPr>
            <w:tcW w:w="1787" w:type="dxa"/>
            <w:gridSpan w:val="4"/>
            <w:shd w:val="clear" w:color="auto" w:fill="auto"/>
            <w:vAlign w:val="bottom"/>
          </w:tcPr>
          <w:p w14:paraId="29803F05" w14:textId="77777777" w:rsidR="00560041" w:rsidRPr="00E12CE5"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 xml:space="preserve">CLOSING DATE: </w:t>
            </w:r>
          </w:p>
        </w:tc>
        <w:tc>
          <w:tcPr>
            <w:tcW w:w="2700" w:type="dxa"/>
            <w:gridSpan w:val="2"/>
            <w:shd w:val="clear" w:color="auto" w:fill="auto"/>
            <w:vAlign w:val="bottom"/>
          </w:tcPr>
          <w:p w14:paraId="37FE698D" w14:textId="7704D3D4" w:rsidR="00560041" w:rsidRPr="00E12CE5"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w:t>
            </w:r>
            <w:r w:rsidR="00A94558">
              <w:rPr>
                <w:rFonts w:ascii="Arial Narrow" w:hAnsi="Arial Narrow" w:cs="Arial"/>
                <w:b/>
                <w:bCs/>
                <w:snapToGrid w:val="0"/>
                <w:sz w:val="20"/>
                <w:szCs w:val="20"/>
                <w:lang w:val="en-GB"/>
              </w:rPr>
              <w:t>31</w:t>
            </w:r>
            <w:r w:rsidR="00281356">
              <w:rPr>
                <w:rFonts w:ascii="Arial Narrow" w:hAnsi="Arial Narrow" w:cs="Arial"/>
                <w:b/>
                <w:bCs/>
                <w:snapToGrid w:val="0"/>
                <w:sz w:val="20"/>
                <w:szCs w:val="20"/>
                <w:lang w:val="en-GB"/>
              </w:rPr>
              <w:t xml:space="preserve"> JANUARY 2025 </w:t>
            </w:r>
            <w:r w:rsidRPr="00E12CE5">
              <w:rPr>
                <w:rFonts w:ascii="Arial Narrow" w:hAnsi="Arial Narrow" w:cs="Arial"/>
                <w:b/>
                <w:bCs/>
                <w:snapToGrid w:val="0"/>
                <w:sz w:val="20"/>
                <w:szCs w:val="20"/>
                <w:lang w:val="en-GB"/>
              </w:rPr>
              <w:t>……………</w:t>
            </w:r>
          </w:p>
        </w:tc>
        <w:tc>
          <w:tcPr>
            <w:tcW w:w="1530" w:type="dxa"/>
            <w:gridSpan w:val="2"/>
            <w:shd w:val="clear" w:color="auto" w:fill="auto"/>
            <w:vAlign w:val="bottom"/>
          </w:tcPr>
          <w:p w14:paraId="36240BAF" w14:textId="77777777" w:rsidR="00560041" w:rsidRPr="00C05412"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C05412">
              <w:rPr>
                <w:rFonts w:ascii="Arial Narrow" w:hAnsi="Arial Narrow" w:cs="Arial"/>
                <w:b/>
                <w:bCs/>
                <w:snapToGrid w:val="0"/>
                <w:sz w:val="20"/>
                <w:szCs w:val="20"/>
                <w:lang w:val="en-GB"/>
              </w:rPr>
              <w:t>CLOSING TIME:</w:t>
            </w:r>
          </w:p>
        </w:tc>
        <w:tc>
          <w:tcPr>
            <w:tcW w:w="1080" w:type="dxa"/>
            <w:shd w:val="clear" w:color="auto" w:fill="auto"/>
            <w:vAlign w:val="bottom"/>
          </w:tcPr>
          <w:p w14:paraId="1FE0FAAA" w14:textId="6FC1576A"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C05412" w:rsidRPr="00A94558">
              <w:rPr>
                <w:rFonts w:ascii="Arial Narrow" w:hAnsi="Arial Narrow" w:cs="Arial"/>
                <w:b/>
                <w:bCs/>
                <w:snapToGrid w:val="0"/>
                <w:sz w:val="20"/>
                <w:szCs w:val="20"/>
                <w:lang w:val="en-GB"/>
              </w:rPr>
              <w:t>12H00</w:t>
            </w:r>
            <w:r w:rsidRPr="00A94558">
              <w:rPr>
                <w:rFonts w:ascii="Arial Narrow" w:hAnsi="Arial Narrow" w:cs="Arial"/>
                <w:b/>
                <w:bCs/>
                <w:snapToGrid w:val="0"/>
                <w:sz w:val="20"/>
                <w:szCs w:val="20"/>
                <w:lang w:val="en-GB"/>
              </w:rPr>
              <w:t>.</w:t>
            </w:r>
          </w:p>
        </w:tc>
      </w:tr>
      <w:tr w:rsidR="00560041" w:rsidRPr="00D57ED2" w14:paraId="72924D43" w14:textId="77777777" w:rsidTr="00D90C58">
        <w:trPr>
          <w:trHeight w:val="228"/>
        </w:trPr>
        <w:tc>
          <w:tcPr>
            <w:tcW w:w="1717" w:type="dxa"/>
            <w:tcBorders>
              <w:bottom w:val="single" w:sz="4" w:space="0" w:color="auto"/>
            </w:tcBorders>
            <w:shd w:val="clear" w:color="auto" w:fill="auto"/>
            <w:vAlign w:val="bottom"/>
          </w:tcPr>
          <w:p w14:paraId="4A0924C3" w14:textId="77777777" w:rsidR="00560041" w:rsidRPr="006D66F5"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6D66F5">
              <w:rPr>
                <w:rFonts w:ascii="Arial Narrow" w:hAnsi="Arial Narrow" w:cs="Arial"/>
                <w:b/>
                <w:bCs/>
                <w:snapToGrid w:val="0"/>
                <w:sz w:val="20"/>
                <w:szCs w:val="20"/>
                <w:lang w:val="en-GB"/>
              </w:rPr>
              <w:t>DESCRIPTION</w:t>
            </w:r>
          </w:p>
        </w:tc>
        <w:tc>
          <w:tcPr>
            <w:tcW w:w="9495" w:type="dxa"/>
            <w:gridSpan w:val="13"/>
            <w:tcBorders>
              <w:bottom w:val="single" w:sz="4" w:space="0" w:color="auto"/>
            </w:tcBorders>
            <w:shd w:val="clear" w:color="auto" w:fill="auto"/>
            <w:vAlign w:val="bottom"/>
          </w:tcPr>
          <w:p w14:paraId="5BD41764" w14:textId="3770A849" w:rsidR="00560041" w:rsidRPr="009504C1" w:rsidRDefault="00E12CE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E12CE5">
              <w:rPr>
                <w:rFonts w:ascii="Arial Narrow" w:hAnsi="Arial Narrow" w:cs="Arial"/>
                <w:b/>
                <w:bCs/>
                <w:snapToGrid w:val="0"/>
                <w:sz w:val="20"/>
                <w:szCs w:val="20"/>
                <w:lang w:val="en-GB"/>
              </w:rPr>
              <w:t>SUPPLY AND DELIVER</w:t>
            </w:r>
            <w:r>
              <w:rPr>
                <w:rFonts w:ascii="Arial Narrow" w:hAnsi="Arial Narrow" w:cs="Arial"/>
                <w:snapToGrid w:val="0"/>
                <w:sz w:val="20"/>
                <w:szCs w:val="20"/>
                <w:lang w:val="en-GB"/>
              </w:rPr>
              <w:t xml:space="preserve"> </w:t>
            </w:r>
            <w:r w:rsidR="00137371">
              <w:rPr>
                <w:rFonts w:ascii="Arial Narrow" w:hAnsi="Arial Narrow" w:cs="Arial"/>
                <w:b/>
                <w:bCs/>
                <w:snapToGrid w:val="0"/>
                <w:sz w:val="20"/>
                <w:szCs w:val="20"/>
                <w:lang w:val="en-GB"/>
              </w:rPr>
              <w:t xml:space="preserve">OF CIRCUIT CARD ASSEMBY </w:t>
            </w:r>
          </w:p>
        </w:tc>
      </w:tr>
      <w:tr w:rsidR="00560041" w:rsidRPr="00D57ED2" w14:paraId="482403B6" w14:textId="77777777" w:rsidTr="00D90C58">
        <w:trPr>
          <w:trHeight w:val="228"/>
        </w:trPr>
        <w:tc>
          <w:tcPr>
            <w:tcW w:w="11212" w:type="dxa"/>
            <w:gridSpan w:val="14"/>
            <w:tcBorders>
              <w:bottom w:val="single" w:sz="4" w:space="0" w:color="auto"/>
            </w:tcBorders>
            <w:shd w:val="clear" w:color="auto" w:fill="DDD9C3"/>
            <w:vAlign w:val="bottom"/>
          </w:tcPr>
          <w:p w14:paraId="71AAFFCB" w14:textId="32D8A6A1"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AD</w:t>
            </w:r>
            <w:r w:rsidR="00D90C58">
              <w:rPr>
                <w:rFonts w:ascii="Arial" w:hAnsi="Arial" w:cs="Arial"/>
                <w:b/>
                <w:bCs/>
                <w:i/>
                <w:color w:val="000000" w:themeColor="text1"/>
                <w:sz w:val="22"/>
                <w:szCs w:val="22"/>
              </w:rPr>
              <w:t>D</w:t>
            </w:r>
            <w:r w:rsidR="00E97940" w:rsidRPr="009504C1">
              <w:rPr>
                <w:rFonts w:ascii="Arial Narrow" w:hAnsi="Arial Narrow" w:cs="Arial"/>
                <w:b/>
                <w:snapToGrid w:val="0"/>
                <w:sz w:val="20"/>
                <w:szCs w:val="20"/>
                <w:lang w:val="en-GB"/>
              </w:rPr>
              <w:t xml:space="preserve">RESSED AS FOLLOWS: </w:t>
            </w:r>
            <w:r w:rsidRPr="009504C1">
              <w:rPr>
                <w:rFonts w:ascii="Arial Narrow" w:hAnsi="Arial Narrow" w:cs="Arial"/>
                <w:sz w:val="20"/>
                <w:szCs w:val="20"/>
              </w:rPr>
              <w:t xml:space="preserve"> </w:t>
            </w:r>
          </w:p>
        </w:tc>
      </w:tr>
      <w:tr w:rsidR="00560041" w:rsidRPr="00D57ED2" w14:paraId="5BDDFFD0" w14:textId="77777777" w:rsidTr="00D90C58">
        <w:trPr>
          <w:trHeight w:val="63"/>
        </w:trPr>
        <w:tc>
          <w:tcPr>
            <w:tcW w:w="11212" w:type="dxa"/>
            <w:gridSpan w:val="14"/>
            <w:tcBorders>
              <w:top w:val="single" w:sz="4" w:space="0" w:color="auto"/>
            </w:tcBorders>
            <w:shd w:val="clear" w:color="auto" w:fill="auto"/>
            <w:vAlign w:val="bottom"/>
          </w:tcPr>
          <w:p w14:paraId="28AF256D" w14:textId="7F6A8603" w:rsidR="00E97940"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1 ADDERLEY STREET </w:t>
            </w:r>
          </w:p>
          <w:p w14:paraId="15E63FDC" w14:textId="748253D2"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METRORAIL SUPPLY CHAIN MANAGEMENT </w:t>
            </w:r>
          </w:p>
          <w:p w14:paraId="31AEC229" w14:textId="092CC6C4"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6</w:t>
            </w:r>
            <w:r w:rsidRPr="0051127A">
              <w:rPr>
                <w:rFonts w:ascii="Arial Narrow" w:hAnsi="Arial Narrow" w:cs="Arial"/>
                <w:snapToGrid w:val="0"/>
                <w:sz w:val="20"/>
                <w:szCs w:val="20"/>
                <w:vertAlign w:val="superscript"/>
                <w:lang w:val="en-GB"/>
              </w:rPr>
              <w:t>TH</w:t>
            </w:r>
            <w:r>
              <w:rPr>
                <w:rFonts w:ascii="Arial Narrow" w:hAnsi="Arial Narrow" w:cs="Arial"/>
                <w:snapToGrid w:val="0"/>
                <w:sz w:val="20"/>
                <w:szCs w:val="20"/>
                <w:lang w:val="en-GB"/>
              </w:rPr>
              <w:t xml:space="preserve"> FLOOR, ROOM 622</w:t>
            </w:r>
          </w:p>
          <w:p w14:paraId="379B806A" w14:textId="4AC1F78D"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PROPNET BUILDING</w:t>
            </w:r>
          </w:p>
          <w:p w14:paraId="3D00F348" w14:textId="69AD89AA" w:rsidR="006D66F5" w:rsidRDefault="0051127A" w:rsidP="00281356">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CAPE TOW</w:t>
            </w:r>
            <w:r w:rsidR="006D66F5">
              <w:rPr>
                <w:rFonts w:ascii="Arial Narrow" w:hAnsi="Arial Narrow" w:cs="Arial"/>
                <w:snapToGrid w:val="0"/>
                <w:sz w:val="20"/>
                <w:szCs w:val="20"/>
                <w:lang w:val="en-GB"/>
              </w:rPr>
              <w:t>N</w:t>
            </w:r>
          </w:p>
          <w:p w14:paraId="268F90E2" w14:textId="77777777" w:rsidR="00281356" w:rsidRPr="009504C1" w:rsidRDefault="00281356" w:rsidP="002813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r w:rsidRPr="009504C1">
              <w:rPr>
                <w:rFonts w:ascii="Arial Narrow" w:hAnsi="Arial Narrow" w:cs="Arial"/>
                <w:b/>
                <w:sz w:val="20"/>
                <w:szCs w:val="20"/>
              </w:rPr>
              <w:t xml:space="preserve">Or </w:t>
            </w:r>
          </w:p>
          <w:p w14:paraId="5D713A7F" w14:textId="6CB5FAC0" w:rsidR="006D66F5" w:rsidRPr="006D66F5" w:rsidRDefault="00281356" w:rsidP="00281356">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sidRPr="009504C1">
              <w:rPr>
                <w:rFonts w:ascii="Arial Narrow" w:hAnsi="Arial Narrow" w:cs="Arial"/>
                <w:b/>
                <w:sz w:val="20"/>
                <w:szCs w:val="20"/>
              </w:rPr>
              <w:t xml:space="preserve">Emailed to: </w:t>
            </w:r>
            <w:hyperlink r:id="rId10" w:history="1">
              <w:r w:rsidRPr="0051127A">
                <w:rPr>
                  <w:rStyle w:val="Hyperlink"/>
                  <w:rFonts w:ascii="Arial Narrow" w:hAnsi="Arial Narrow" w:cs="Arial"/>
                  <w:b/>
                  <w:color w:val="000000" w:themeColor="text1"/>
                  <w:sz w:val="20"/>
                  <w:szCs w:val="20"/>
                </w:rPr>
                <w:t>....RFQWC@prasa.com</w:t>
              </w:r>
            </w:hyperlink>
            <w:r w:rsidRPr="0051127A">
              <w:rPr>
                <w:rFonts w:ascii="Arial Narrow" w:hAnsi="Arial Narrow" w:cs="Arial"/>
                <w:b/>
                <w:color w:val="000000" w:themeColor="text1"/>
                <w:sz w:val="20"/>
                <w:szCs w:val="20"/>
              </w:rPr>
              <w:t xml:space="preserve"> </w:t>
            </w:r>
            <w:r>
              <w:rPr>
                <w:rFonts w:ascii="Arial Narrow" w:hAnsi="Arial Narrow" w:cs="Arial"/>
                <w:b/>
                <w:sz w:val="20"/>
                <w:szCs w:val="20"/>
              </w:rPr>
              <w:t>(Note : Buyer not to copied in the email as this will result in disqualification)</w:t>
            </w:r>
          </w:p>
        </w:tc>
      </w:tr>
      <w:tr w:rsidR="00E97940" w:rsidRPr="00D57ED2" w14:paraId="4D3408E3" w14:textId="77777777" w:rsidTr="00D90C58">
        <w:trPr>
          <w:trHeight w:val="413"/>
        </w:trPr>
        <w:tc>
          <w:tcPr>
            <w:tcW w:w="11212" w:type="dxa"/>
            <w:gridSpan w:val="14"/>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D90C58">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93" w:type="dxa"/>
            <w:gridSpan w:val="10"/>
            <w:tcBorders>
              <w:top w:val="single" w:sz="4" w:space="0" w:color="auto"/>
            </w:tcBorders>
            <w:shd w:val="clear" w:color="auto" w:fill="auto"/>
            <w:vAlign w:val="bottom"/>
          </w:tcPr>
          <w:p w14:paraId="7139DFF8" w14:textId="2E52C94C"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 Booi</w:t>
            </w:r>
          </w:p>
        </w:tc>
      </w:tr>
      <w:tr w:rsidR="00E97940" w:rsidRPr="00D57ED2" w14:paraId="5268A581" w14:textId="77777777" w:rsidTr="00D90C58">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93" w:type="dxa"/>
            <w:gridSpan w:val="10"/>
            <w:tcBorders>
              <w:top w:val="single" w:sz="4" w:space="0" w:color="auto"/>
            </w:tcBorders>
            <w:shd w:val="clear" w:color="auto" w:fill="auto"/>
            <w:vAlign w:val="bottom"/>
          </w:tcPr>
          <w:p w14:paraId="42BFC801" w14:textId="6CFBEDD9"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(021) 837-7945</w:t>
            </w:r>
          </w:p>
        </w:tc>
      </w:tr>
      <w:tr w:rsidR="00E97940" w:rsidRPr="00D57ED2" w14:paraId="51C1DD51" w14:textId="77777777" w:rsidTr="00D90C58">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93" w:type="dxa"/>
            <w:gridSpan w:val="10"/>
            <w:tcBorders>
              <w:top w:val="single" w:sz="4" w:space="0" w:color="auto"/>
            </w:tcBorders>
            <w:shd w:val="clear" w:color="auto" w:fill="auto"/>
            <w:vAlign w:val="bottom"/>
          </w:tcPr>
          <w:p w14:paraId="4F141DA3" w14:textId="7AA096CC"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Bonwell.booi@prasa.com</w:t>
            </w:r>
          </w:p>
        </w:tc>
      </w:tr>
      <w:tr w:rsidR="00560041" w:rsidRPr="00D57ED2" w14:paraId="5CBC7483" w14:textId="77777777" w:rsidTr="00D90C58">
        <w:trPr>
          <w:trHeight w:val="228"/>
        </w:trPr>
        <w:tc>
          <w:tcPr>
            <w:tcW w:w="11212" w:type="dxa"/>
            <w:gridSpan w:val="14"/>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D90C5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122" w:type="dxa"/>
            <w:gridSpan w:val="11"/>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D90C5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122" w:type="dxa"/>
            <w:gridSpan w:val="11"/>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D90C5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122" w:type="dxa"/>
            <w:gridSpan w:val="11"/>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D90C58">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1787"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700" w:type="dxa"/>
            <w:gridSpan w:val="2"/>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610"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D90C5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122" w:type="dxa"/>
            <w:gridSpan w:val="11"/>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D90C58">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1787"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700" w:type="dxa"/>
            <w:gridSpan w:val="2"/>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610"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D90C5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122" w:type="dxa"/>
            <w:gridSpan w:val="11"/>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D90C5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122" w:type="dxa"/>
            <w:gridSpan w:val="11"/>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D90C5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2"/>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168"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D90C58">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244" w:type="dxa"/>
            <w:gridSpan w:val="4"/>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610"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D90C58">
        <w:trPr>
          <w:trHeight w:val="340"/>
        </w:trPr>
        <w:tc>
          <w:tcPr>
            <w:tcW w:w="11212" w:type="dxa"/>
            <w:gridSpan w:val="14"/>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D90C58">
        <w:trPr>
          <w:trHeight w:val="20"/>
        </w:trPr>
        <w:tc>
          <w:tcPr>
            <w:tcW w:w="11212" w:type="dxa"/>
            <w:gridSpan w:val="14"/>
            <w:shd w:val="clear" w:color="auto" w:fill="auto"/>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lastRenderedPageBreak/>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11"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lastRenderedPageBreak/>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2"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3"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66D93C26"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w:t>
            </w:r>
            <w:r w:rsidR="0051127A">
              <w:rPr>
                <w:rFonts w:ascii="Arial" w:hAnsi="Arial" w:cs="Arial"/>
                <w:sz w:val="22"/>
                <w:szCs w:val="22"/>
              </w:rPr>
              <w:t>80% (Not Applicable)</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190F5338"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51127A">
        <w:rPr>
          <w:b/>
          <w:sz w:val="22"/>
          <w:szCs w:val="22"/>
        </w:rPr>
        <w:t>60</w:t>
      </w:r>
      <w:r w:rsidRPr="00307DD2">
        <w:rPr>
          <w:b/>
          <w:sz w:val="22"/>
          <w:szCs w:val="22"/>
        </w:rPr>
        <w:t>…………….</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of </w:t>
      </w:r>
      <w:r w:rsidR="0036504F" w:rsidRPr="00307DD2">
        <w:rPr>
          <w:rFonts w:ascii="Arial" w:hAnsi="Arial" w:cs="Arial"/>
          <w:sz w:val="22"/>
          <w:szCs w:val="22"/>
        </w:rPr>
        <w:t xml:space="preserve"> awar</w:t>
      </w:r>
      <w:r w:rsidR="00094CBD" w:rsidRPr="00307DD2">
        <w:rPr>
          <w:rFonts w:ascii="Arial" w:hAnsi="Arial" w:cs="Arial"/>
          <w:sz w:val="22"/>
          <w:szCs w:val="22"/>
        </w:rPr>
        <w:t>d.</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4"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51127A">
        <w:rPr>
          <w:rFonts w:ascii="Arial" w:hAnsi="Arial" w:cs="Arial"/>
          <w:sz w:val="22"/>
          <w:szCs w:val="22"/>
        </w:rPr>
        <w:t xml:space="preserve">If you do not submit the following </w:t>
      </w:r>
      <w:r w:rsidRPr="0051127A">
        <w:rPr>
          <w:rFonts w:ascii="Arial" w:hAnsi="Arial" w:cs="Arial"/>
          <w:sz w:val="22"/>
          <w:szCs w:val="22"/>
          <w:u w:val="single"/>
        </w:rPr>
        <w:t xml:space="preserve">mandatory </w:t>
      </w:r>
      <w:r w:rsidR="002E308F" w:rsidRPr="0051127A">
        <w:rPr>
          <w:rFonts w:ascii="Arial" w:hAnsi="Arial" w:cs="Arial"/>
          <w:sz w:val="22"/>
          <w:szCs w:val="22"/>
          <w:u w:val="single"/>
        </w:rPr>
        <w:t>documents/requirements</w:t>
      </w:r>
      <w:r w:rsidRPr="0051127A">
        <w:rPr>
          <w:rFonts w:ascii="Arial" w:hAnsi="Arial" w:cs="Arial"/>
          <w:sz w:val="22"/>
          <w:szCs w:val="22"/>
        </w:rPr>
        <w:t xml:space="preserve">, </w:t>
      </w:r>
      <w:r w:rsidR="002E308F" w:rsidRPr="0051127A">
        <w:rPr>
          <w:rFonts w:ascii="Arial" w:hAnsi="Arial" w:cs="Arial"/>
          <w:sz w:val="22"/>
          <w:szCs w:val="22"/>
        </w:rPr>
        <w:t xml:space="preserve">your </w:t>
      </w:r>
      <w:r w:rsidR="0038236D" w:rsidRPr="0051127A">
        <w:rPr>
          <w:rFonts w:ascii="Arial" w:hAnsi="Arial" w:cs="Arial"/>
          <w:sz w:val="22"/>
          <w:szCs w:val="22"/>
        </w:rPr>
        <w:t>bid</w:t>
      </w:r>
      <w:r w:rsidR="002E308F" w:rsidRPr="0051127A">
        <w:rPr>
          <w:rFonts w:ascii="Arial" w:hAnsi="Arial" w:cs="Arial"/>
          <w:sz w:val="22"/>
          <w:szCs w:val="22"/>
        </w:rPr>
        <w:t xml:space="preserve"> will be automatically disqualified</w:t>
      </w:r>
      <w:r w:rsidRPr="0051127A">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98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6618"/>
        <w:gridCol w:w="2457"/>
      </w:tblGrid>
      <w:tr w:rsidR="0052360A" w:rsidRPr="00307DD2" w14:paraId="7D7DFDC1" w14:textId="77777777" w:rsidTr="0051127A">
        <w:trPr>
          <w:trHeight w:val="560"/>
        </w:trPr>
        <w:tc>
          <w:tcPr>
            <w:tcW w:w="907"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6618"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2457"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1127A">
        <w:trPr>
          <w:trHeight w:val="560"/>
        </w:trPr>
        <w:tc>
          <w:tcPr>
            <w:tcW w:w="907"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6618" w:type="dxa"/>
            <w:shd w:val="clear" w:color="auto" w:fill="auto"/>
          </w:tcPr>
          <w:p w14:paraId="22C6DDCE" w14:textId="3DC55983"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Proof of CIDB grading ……. or higher (</w:t>
            </w:r>
            <w:r w:rsidR="003C19E9" w:rsidRPr="009504C1">
              <w:rPr>
                <w:rFonts w:ascii="Arial" w:hAnsi="Arial" w:cs="Arial"/>
                <w:b/>
                <w:bCs/>
                <w:color w:val="000000" w:themeColor="text1"/>
                <w:sz w:val="22"/>
                <w:szCs w:val="22"/>
                <w:lang w:eastAsia="en-ZA"/>
              </w:rPr>
              <w:t>Note</w:t>
            </w:r>
            <w:r w:rsidR="003C19E9">
              <w:rPr>
                <w:rFonts w:ascii="Arial" w:hAnsi="Arial" w:cs="Arial"/>
                <w:color w:val="000000" w:themeColor="text1"/>
                <w:sz w:val="22"/>
                <w:szCs w:val="22"/>
                <w:lang w:eastAsia="en-ZA"/>
              </w:rPr>
              <w:t xml:space="preserve">: </w:t>
            </w:r>
            <w:r w:rsidRPr="00307DD2">
              <w:rPr>
                <w:rFonts w:ascii="Arial" w:hAnsi="Arial" w:cs="Arial"/>
                <w:color w:val="000000" w:themeColor="text1"/>
                <w:sz w:val="22"/>
                <w:szCs w:val="22"/>
                <w:lang w:eastAsia="en-ZA"/>
              </w:rPr>
              <w:t xml:space="preserve">Delete </w:t>
            </w:r>
            <w:r w:rsidR="00F16D36">
              <w:rPr>
                <w:rFonts w:ascii="Arial" w:hAnsi="Arial" w:cs="Arial"/>
                <w:color w:val="000000" w:themeColor="text1"/>
                <w:sz w:val="22"/>
                <w:szCs w:val="22"/>
                <w:lang w:eastAsia="en-ZA"/>
              </w:rPr>
              <w:t>if</w:t>
            </w:r>
            <w:r w:rsidRPr="00307DD2">
              <w:rPr>
                <w:rFonts w:ascii="Arial" w:hAnsi="Arial" w:cs="Arial"/>
                <w:color w:val="000000" w:themeColor="text1"/>
                <w:sz w:val="22"/>
                <w:szCs w:val="22"/>
                <w:lang w:eastAsia="en-ZA"/>
              </w:rPr>
              <w:t xml:space="preserve"> not applicable)</w:t>
            </w:r>
          </w:p>
        </w:tc>
        <w:tc>
          <w:tcPr>
            <w:tcW w:w="2457" w:type="dxa"/>
            <w:shd w:val="clear" w:color="auto" w:fill="auto"/>
            <w:vAlign w:val="center"/>
          </w:tcPr>
          <w:p w14:paraId="4237DC5C" w14:textId="3F836F70" w:rsidR="00C464CA" w:rsidRPr="00307DD2" w:rsidRDefault="0051127A" w:rsidP="00554E25">
            <w:pPr>
              <w:rPr>
                <w:rFonts w:ascii="Arial" w:hAnsi="Arial" w:cs="Arial"/>
                <w:color w:val="000000"/>
                <w:sz w:val="22"/>
                <w:szCs w:val="22"/>
                <w:lang w:eastAsia="en-ZA"/>
              </w:rPr>
            </w:pPr>
            <w:r>
              <w:rPr>
                <w:rFonts w:ascii="Arial" w:hAnsi="Arial" w:cs="Arial"/>
                <w:color w:val="000000"/>
                <w:sz w:val="22"/>
                <w:szCs w:val="22"/>
                <w:lang w:eastAsia="en-ZA"/>
              </w:rPr>
              <w:t xml:space="preserve">Not APPLICABLE </w:t>
            </w:r>
          </w:p>
        </w:tc>
      </w:tr>
      <w:tr w:rsidR="003C19E9" w:rsidRPr="00307DD2" w14:paraId="379E322D" w14:textId="77777777" w:rsidTr="0051127A">
        <w:trPr>
          <w:trHeight w:val="560"/>
        </w:trPr>
        <w:tc>
          <w:tcPr>
            <w:tcW w:w="907" w:type="dxa"/>
            <w:shd w:val="clear" w:color="auto" w:fill="auto"/>
            <w:vAlign w:val="center"/>
          </w:tcPr>
          <w:p w14:paraId="1D641F4D" w14:textId="61D87055" w:rsidR="003C19E9" w:rsidRPr="009504C1" w:rsidRDefault="00587026" w:rsidP="00554E25">
            <w:pPr>
              <w:rPr>
                <w:rFonts w:ascii="Arial" w:hAnsi="Arial" w:cs="Arial"/>
                <w:color w:val="000000"/>
                <w:sz w:val="22"/>
                <w:szCs w:val="22"/>
                <w:highlight w:val="yellow"/>
                <w:lang w:eastAsia="en-ZA"/>
              </w:rPr>
            </w:pPr>
            <w:r w:rsidRPr="0051127A">
              <w:rPr>
                <w:rFonts w:ascii="Arial" w:hAnsi="Arial" w:cs="Arial"/>
                <w:color w:val="000000"/>
                <w:sz w:val="22"/>
                <w:szCs w:val="22"/>
                <w:lang w:eastAsia="en-ZA"/>
              </w:rPr>
              <w:t>b)</w:t>
            </w:r>
          </w:p>
        </w:tc>
        <w:tc>
          <w:tcPr>
            <w:tcW w:w="6618" w:type="dxa"/>
            <w:shd w:val="clear" w:color="auto" w:fill="auto"/>
          </w:tcPr>
          <w:p w14:paraId="251193A2" w14:textId="752702F0" w:rsidR="003C19E9" w:rsidRPr="0051127A" w:rsidRDefault="003C19E9" w:rsidP="00554E25">
            <w:pPr>
              <w:rPr>
                <w:rFonts w:ascii="Arial" w:hAnsi="Arial" w:cs="Arial"/>
                <w:color w:val="000000" w:themeColor="text1"/>
                <w:sz w:val="22"/>
                <w:szCs w:val="22"/>
                <w:lang w:eastAsia="en-ZA"/>
              </w:rPr>
            </w:pPr>
            <w:r w:rsidRPr="0051127A">
              <w:rPr>
                <w:rFonts w:ascii="Arial" w:hAnsi="Arial" w:cs="Arial"/>
                <w:color w:val="000000" w:themeColor="text1"/>
                <w:sz w:val="22"/>
                <w:szCs w:val="22"/>
                <w:lang w:eastAsia="en-ZA"/>
              </w:rPr>
              <w:t>Bid Bond from a South African Bank (</w:t>
            </w:r>
            <w:r w:rsidRPr="0051127A">
              <w:rPr>
                <w:rFonts w:ascii="Arial" w:hAnsi="Arial" w:cs="Arial"/>
                <w:b/>
                <w:bCs/>
                <w:color w:val="000000" w:themeColor="text1"/>
                <w:sz w:val="22"/>
                <w:szCs w:val="22"/>
                <w:lang w:eastAsia="en-ZA"/>
              </w:rPr>
              <w:t>Note</w:t>
            </w:r>
            <w:r w:rsidRPr="0051127A">
              <w:rPr>
                <w:rFonts w:ascii="Arial" w:hAnsi="Arial" w:cs="Arial"/>
                <w:color w:val="000000" w:themeColor="text1"/>
                <w:sz w:val="22"/>
                <w:szCs w:val="22"/>
                <w:lang w:eastAsia="en-ZA"/>
              </w:rPr>
              <w:t>: delete if not applicable)</w:t>
            </w:r>
          </w:p>
        </w:tc>
        <w:tc>
          <w:tcPr>
            <w:tcW w:w="2457" w:type="dxa"/>
            <w:shd w:val="clear" w:color="auto" w:fill="auto"/>
            <w:vAlign w:val="center"/>
          </w:tcPr>
          <w:p w14:paraId="2E596C58" w14:textId="03F059DF" w:rsidR="003C19E9" w:rsidRPr="00307DD2" w:rsidRDefault="0051127A" w:rsidP="00554E25">
            <w:pPr>
              <w:rPr>
                <w:rFonts w:ascii="Arial" w:hAnsi="Arial" w:cs="Arial"/>
                <w:color w:val="000000"/>
                <w:sz w:val="22"/>
                <w:szCs w:val="22"/>
                <w:lang w:eastAsia="en-ZA"/>
              </w:rPr>
            </w:pPr>
            <w:r>
              <w:rPr>
                <w:rFonts w:ascii="Arial" w:hAnsi="Arial" w:cs="Arial"/>
                <w:color w:val="000000"/>
                <w:sz w:val="22"/>
                <w:szCs w:val="22"/>
                <w:lang w:eastAsia="en-ZA"/>
              </w:rPr>
              <w:t xml:space="preserve">Not APPLICABLE </w:t>
            </w:r>
          </w:p>
        </w:tc>
      </w:tr>
    </w:tbl>
    <w:p w14:paraId="37C6391F" w14:textId="77777777" w:rsidR="004D2F13" w:rsidRDefault="004D2F13" w:rsidP="00EF509E">
      <w:pPr>
        <w:spacing w:line="360" w:lineRule="auto"/>
        <w:ind w:left="720"/>
        <w:jc w:val="both"/>
        <w:rPr>
          <w:rFonts w:ascii="Arial" w:hAnsi="Arial" w:cs="Arial"/>
          <w:b/>
          <w:sz w:val="22"/>
          <w:szCs w:val="22"/>
        </w:rPr>
      </w:pPr>
    </w:p>
    <w:p w14:paraId="0CA7FAC5" w14:textId="77777777" w:rsidR="0051127A" w:rsidRDefault="0051127A" w:rsidP="00EF509E">
      <w:pPr>
        <w:spacing w:line="360" w:lineRule="auto"/>
        <w:ind w:left="720"/>
        <w:jc w:val="both"/>
        <w:rPr>
          <w:rFonts w:ascii="Arial" w:hAnsi="Arial" w:cs="Arial"/>
          <w:b/>
          <w:sz w:val="22"/>
          <w:szCs w:val="22"/>
        </w:rPr>
      </w:pPr>
    </w:p>
    <w:p w14:paraId="35340EFB" w14:textId="77777777" w:rsidR="0051127A" w:rsidRDefault="0051127A" w:rsidP="00EF509E">
      <w:pPr>
        <w:spacing w:line="360" w:lineRule="auto"/>
        <w:ind w:left="720"/>
        <w:jc w:val="both"/>
        <w:rPr>
          <w:rFonts w:ascii="Arial" w:hAnsi="Arial" w:cs="Arial"/>
          <w:b/>
          <w:sz w:val="22"/>
          <w:szCs w:val="22"/>
        </w:rPr>
      </w:pPr>
    </w:p>
    <w:p w14:paraId="215024B2" w14:textId="77777777" w:rsidR="0051127A" w:rsidRPr="00307DD2" w:rsidRDefault="0051127A"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98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2186"/>
      </w:tblGrid>
      <w:tr w:rsidR="007B1B9A" w:rsidRPr="00307DD2" w14:paraId="76526270" w14:textId="77777777" w:rsidTr="0051127A">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218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51127A">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218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51127A">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218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51127A">
        <w:trPr>
          <w:trHeight w:val="560"/>
        </w:trPr>
        <w:tc>
          <w:tcPr>
            <w:tcW w:w="929" w:type="dxa"/>
            <w:shd w:val="clear" w:color="auto" w:fill="auto"/>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shd w:val="clear" w:color="auto" w:fill="auto"/>
          </w:tcPr>
          <w:p w14:paraId="55FD6F90" w14:textId="2C0892B9"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w:t>
            </w:r>
            <w:r w:rsidR="0051127A">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documentation (includes ALL declarations</w:t>
            </w:r>
            <w:r>
              <w:rPr>
                <w:rFonts w:ascii="Arial" w:hAnsi="Arial" w:cs="Arial"/>
                <w:color w:val="000000" w:themeColor="text1"/>
                <w:sz w:val="22"/>
                <w:szCs w:val="22"/>
                <w:lang w:eastAsia="en-ZA"/>
              </w:rPr>
              <w:t>)</w:t>
            </w:r>
          </w:p>
        </w:tc>
        <w:tc>
          <w:tcPr>
            <w:tcW w:w="2186" w:type="dxa"/>
            <w:shd w:val="clear" w:color="auto" w:fill="auto"/>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1FC0E44E" w14:textId="77777777" w:rsidTr="0051127A">
        <w:trPr>
          <w:trHeight w:val="560"/>
        </w:trPr>
        <w:tc>
          <w:tcPr>
            <w:tcW w:w="929" w:type="dxa"/>
            <w:shd w:val="clear" w:color="auto" w:fill="auto"/>
            <w:vAlign w:val="center"/>
          </w:tcPr>
          <w:p w14:paraId="577C4E0B" w14:textId="3F952F87"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d</w:t>
            </w:r>
            <w:r w:rsidR="0038236D" w:rsidRPr="00307DD2">
              <w:rPr>
                <w:rFonts w:ascii="Arial" w:hAnsi="Arial" w:cs="Arial"/>
                <w:color w:val="000000"/>
                <w:sz w:val="22"/>
                <w:szCs w:val="22"/>
                <w:lang w:eastAsia="en-ZA"/>
              </w:rPr>
              <w:t>)</w:t>
            </w:r>
          </w:p>
        </w:tc>
        <w:tc>
          <w:tcPr>
            <w:tcW w:w="6724" w:type="dxa"/>
            <w:shd w:val="clear" w:color="auto" w:fill="auto"/>
          </w:tcPr>
          <w:p w14:paraId="56CAD9A8"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3F0CDDD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p w14:paraId="6BA6885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2186" w:type="dxa"/>
            <w:shd w:val="clear" w:color="auto" w:fill="auto"/>
            <w:vAlign w:val="center"/>
          </w:tcPr>
          <w:p w14:paraId="6EC8931E" w14:textId="4658225B"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r w:rsidR="0051127A">
              <w:rPr>
                <w:rFonts w:ascii="Arial" w:hAnsi="Arial" w:cs="Arial"/>
                <w:color w:val="000000"/>
                <w:sz w:val="22"/>
                <w:szCs w:val="22"/>
                <w:lang w:eastAsia="en-ZA"/>
              </w:rPr>
              <w:t xml:space="preserve">Not APPLICABLE </w:t>
            </w:r>
          </w:p>
        </w:tc>
      </w:tr>
      <w:tr w:rsidR="003C19E9" w:rsidRPr="00307DD2" w14:paraId="28A2A4B1" w14:textId="77777777" w:rsidTr="0051127A">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2186" w:type="dxa"/>
            <w:shd w:val="clear" w:color="auto" w:fill="auto"/>
            <w:vAlign w:val="center"/>
          </w:tcPr>
          <w:p w14:paraId="4DDCBF45" w14:textId="54428C94"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r w:rsidR="00441832">
              <w:rPr>
                <w:rFonts w:ascii="Arial" w:hAnsi="Arial" w:cs="Arial"/>
                <w:color w:val="000000"/>
                <w:sz w:val="22"/>
                <w:szCs w:val="22"/>
                <w:lang w:eastAsia="en-ZA"/>
              </w:rPr>
              <w:t>Not APPLICABLE</w:t>
            </w:r>
          </w:p>
        </w:tc>
      </w:tr>
      <w:tr w:rsidR="007B1B9A" w:rsidRPr="00307DD2" w14:paraId="02564B17" w14:textId="77777777" w:rsidTr="0051127A">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218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0AD40380" w:rsidR="007B081A" w:rsidRPr="00441832" w:rsidRDefault="00DB0AA4" w:rsidP="00EF509E">
      <w:pPr>
        <w:spacing w:before="60" w:line="360" w:lineRule="auto"/>
        <w:ind w:left="567"/>
        <w:contextualSpacing/>
        <w:jc w:val="both"/>
        <w:rPr>
          <w:rFonts w:ascii="Arial" w:eastAsia="Calibri" w:hAnsi="Arial" w:cs="Arial"/>
          <w:b/>
          <w:color w:val="000000" w:themeColor="text1"/>
          <w:sz w:val="22"/>
          <w:szCs w:val="22"/>
          <w:u w:val="single"/>
          <w:lang w:val="en-GB" w:eastAsia="en-GB"/>
        </w:rPr>
      </w:pPr>
      <w:r w:rsidRPr="00307DD2">
        <w:rPr>
          <w:rFonts w:ascii="Arial" w:eastAsia="Calibri" w:hAnsi="Arial" w:cs="Arial"/>
          <w:b/>
          <w:sz w:val="22"/>
          <w:szCs w:val="22"/>
          <w:u w:val="single"/>
          <w:lang w:val="en-GB" w:eastAsia="en-GB"/>
        </w:rPr>
        <w:t xml:space="preserve">Technical / Functionality </w:t>
      </w:r>
      <w:r w:rsidRPr="00441832">
        <w:rPr>
          <w:rFonts w:ascii="Arial" w:eastAsia="Calibri" w:hAnsi="Arial" w:cs="Arial"/>
          <w:b/>
          <w:color w:val="000000" w:themeColor="text1"/>
          <w:sz w:val="22"/>
          <w:szCs w:val="22"/>
          <w:u w:val="single"/>
          <w:lang w:val="en-GB" w:eastAsia="en-GB"/>
        </w:rPr>
        <w:t>Requirements</w:t>
      </w:r>
      <w:r w:rsidR="00AA1EC5" w:rsidRPr="00441832">
        <w:rPr>
          <w:rFonts w:ascii="Arial" w:eastAsia="Calibri" w:hAnsi="Arial" w:cs="Arial"/>
          <w:b/>
          <w:color w:val="000000" w:themeColor="text1"/>
          <w:sz w:val="22"/>
          <w:szCs w:val="22"/>
          <w:u w:val="single"/>
          <w:lang w:val="en-GB" w:eastAsia="en-GB"/>
        </w:rPr>
        <w:t xml:space="preserve"> (</w:t>
      </w:r>
      <w:r w:rsidR="00441832" w:rsidRPr="00441832">
        <w:rPr>
          <w:rFonts w:ascii="Arial" w:eastAsia="Calibri" w:hAnsi="Arial" w:cs="Arial"/>
          <w:b/>
          <w:color w:val="000000" w:themeColor="text1"/>
          <w:sz w:val="22"/>
          <w:szCs w:val="22"/>
          <w:u w:val="single"/>
          <w:lang w:val="en-GB" w:eastAsia="en-GB"/>
        </w:rPr>
        <w:t>Not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0D9CFE83"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w:t>
      </w:r>
      <w:r w:rsidR="00A317DB" w:rsidRPr="00A317DB">
        <w:rPr>
          <w:rFonts w:ascii="Arial" w:eastAsia="Calibri" w:hAnsi="Arial" w:cs="Arial"/>
          <w:color w:val="000000" w:themeColor="text1"/>
          <w:sz w:val="22"/>
          <w:szCs w:val="22"/>
          <w:lang w:val="en-GB" w:eastAsia="en-GB"/>
        </w:rPr>
        <w:t>criteria and</w:t>
      </w:r>
      <w:r w:rsidRPr="00A317DB">
        <w:rPr>
          <w:rFonts w:ascii="Arial" w:eastAsia="Calibri" w:hAnsi="Arial" w:cs="Arial"/>
          <w:color w:val="000000" w:themeColor="text1"/>
          <w:sz w:val="22"/>
          <w:szCs w:val="22"/>
          <w:lang w:val="en-GB" w:eastAsia="en-GB"/>
        </w:rPr>
        <w:t xml:space="preserve"> </w:t>
      </w:r>
      <w:r w:rsidRPr="00307DD2">
        <w:rPr>
          <w:rFonts w:ascii="Arial" w:eastAsia="Calibri" w:hAnsi="Arial" w:cs="Arial"/>
          <w:sz w:val="22"/>
          <w:szCs w:val="22"/>
          <w:lang w:val="en-GB" w:eastAsia="en-GB"/>
        </w:rPr>
        <w:t xml:space="preserve">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Default="004D2F13" w:rsidP="00EF509E">
      <w:pPr>
        <w:spacing w:line="360" w:lineRule="auto"/>
        <w:jc w:val="both"/>
        <w:rPr>
          <w:rFonts w:ascii="Arial" w:hAnsi="Arial" w:cs="Arial"/>
          <w:b/>
          <w:sz w:val="22"/>
          <w:szCs w:val="22"/>
          <w:lang w:eastAsia="zh-TW"/>
        </w:rPr>
      </w:pPr>
    </w:p>
    <w:p w14:paraId="5065D527" w14:textId="77777777" w:rsidR="00441832" w:rsidRDefault="00441832" w:rsidP="00EF509E">
      <w:pPr>
        <w:spacing w:line="360" w:lineRule="auto"/>
        <w:jc w:val="both"/>
        <w:rPr>
          <w:rFonts w:ascii="Arial" w:hAnsi="Arial" w:cs="Arial"/>
          <w:b/>
          <w:sz w:val="22"/>
          <w:szCs w:val="22"/>
          <w:lang w:eastAsia="zh-TW"/>
        </w:rPr>
      </w:pPr>
    </w:p>
    <w:p w14:paraId="7282BDF6" w14:textId="77777777" w:rsidR="00441832" w:rsidRDefault="00441832" w:rsidP="00EF509E">
      <w:pPr>
        <w:spacing w:line="360" w:lineRule="auto"/>
        <w:jc w:val="both"/>
        <w:rPr>
          <w:rFonts w:ascii="Arial" w:hAnsi="Arial" w:cs="Arial"/>
          <w:b/>
          <w:sz w:val="22"/>
          <w:szCs w:val="22"/>
          <w:lang w:eastAsia="zh-TW"/>
        </w:rPr>
      </w:pPr>
    </w:p>
    <w:p w14:paraId="51DBFC34" w14:textId="77777777" w:rsidR="00441832" w:rsidRDefault="00441832" w:rsidP="00EF509E">
      <w:pPr>
        <w:spacing w:line="360" w:lineRule="auto"/>
        <w:jc w:val="both"/>
        <w:rPr>
          <w:rFonts w:ascii="Arial" w:hAnsi="Arial" w:cs="Arial"/>
          <w:b/>
          <w:sz w:val="22"/>
          <w:szCs w:val="22"/>
          <w:lang w:eastAsia="zh-TW"/>
        </w:rPr>
      </w:pPr>
    </w:p>
    <w:p w14:paraId="3471EB5B" w14:textId="77777777" w:rsidR="00441832" w:rsidRPr="00307DD2" w:rsidRDefault="00441832"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lastRenderedPageBreak/>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Default="00307DD2" w:rsidP="00307DD2">
      <w:pPr>
        <w:widowControl w:val="0"/>
        <w:spacing w:after="120"/>
        <w:ind w:left="720"/>
        <w:jc w:val="both"/>
        <w:rPr>
          <w:rFonts w:ascii="Arial" w:hAnsi="Arial" w:cs="Arial"/>
          <w:snapToGrid w:val="0"/>
        </w:rPr>
      </w:pPr>
    </w:p>
    <w:p w14:paraId="7FC2113D" w14:textId="77777777" w:rsidR="00441832" w:rsidRDefault="00441832" w:rsidP="00307DD2">
      <w:pPr>
        <w:widowControl w:val="0"/>
        <w:spacing w:after="120"/>
        <w:ind w:left="720"/>
        <w:jc w:val="both"/>
        <w:rPr>
          <w:rFonts w:ascii="Arial" w:hAnsi="Arial" w:cs="Arial"/>
          <w:snapToGrid w:val="0"/>
        </w:rPr>
      </w:pPr>
    </w:p>
    <w:p w14:paraId="017E221F" w14:textId="77777777" w:rsidR="00441832" w:rsidRPr="00307DD2" w:rsidRDefault="0044183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459"/>
        <w:gridCol w:w="2746"/>
        <w:gridCol w:w="2746"/>
      </w:tblGrid>
      <w:tr w:rsidR="00441832" w:rsidRPr="00307DD2" w14:paraId="709A7D6F" w14:textId="0AC06469" w:rsidTr="00441832">
        <w:trPr>
          <w:trHeight w:val="863"/>
        </w:trPr>
        <w:tc>
          <w:tcPr>
            <w:tcW w:w="1042" w:type="pct"/>
            <w:tcBorders>
              <w:top w:val="nil"/>
            </w:tcBorders>
            <w:shd w:val="clear" w:color="auto" w:fill="C4BC96" w:themeFill="background2" w:themeFillShade="BF"/>
            <w:vAlign w:val="center"/>
          </w:tcPr>
          <w:p w14:paraId="590BE74E" w14:textId="77777777" w:rsidR="00441832" w:rsidRPr="00307DD2" w:rsidRDefault="00441832"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224" w:type="pct"/>
            <w:shd w:val="clear" w:color="auto" w:fill="C00000"/>
            <w:vAlign w:val="center"/>
          </w:tcPr>
          <w:p w14:paraId="480AC7D1" w14:textId="77777777" w:rsidR="00441832" w:rsidRDefault="00441832" w:rsidP="0096085E">
            <w:pPr>
              <w:kinsoku w:val="0"/>
              <w:overflowPunct w:val="0"/>
              <w:spacing w:before="96"/>
              <w:jc w:val="center"/>
              <w:textAlignment w:val="baseline"/>
              <w:rPr>
                <w:rFonts w:ascii="Arial" w:hAnsi="Arial" w:cs="Arial"/>
                <w:b/>
                <w:kern w:val="24"/>
              </w:rPr>
            </w:pPr>
            <w:r>
              <w:rPr>
                <w:rFonts w:ascii="Arial" w:hAnsi="Arial" w:cs="Arial"/>
                <w:b/>
                <w:kern w:val="24"/>
              </w:rPr>
              <w:t xml:space="preserve">ACCEPTABLE </w:t>
            </w:r>
          </w:p>
          <w:p w14:paraId="74E5D45D" w14:textId="356AF178" w:rsidR="00441832" w:rsidRPr="00307DD2" w:rsidRDefault="00441832" w:rsidP="0096085E">
            <w:pPr>
              <w:kinsoku w:val="0"/>
              <w:overflowPunct w:val="0"/>
              <w:spacing w:before="96"/>
              <w:jc w:val="center"/>
              <w:textAlignment w:val="baseline"/>
              <w:rPr>
                <w:rFonts w:ascii="Arial" w:hAnsi="Arial" w:cs="Arial"/>
                <w:b/>
              </w:rPr>
            </w:pPr>
            <w:r>
              <w:rPr>
                <w:rFonts w:ascii="Arial" w:hAnsi="Arial" w:cs="Arial"/>
                <w:b/>
                <w:kern w:val="24"/>
              </w:rPr>
              <w:t xml:space="preserve">EVIDENCE </w:t>
            </w:r>
          </w:p>
        </w:tc>
        <w:tc>
          <w:tcPr>
            <w:tcW w:w="1367" w:type="pct"/>
            <w:shd w:val="clear" w:color="auto" w:fill="D99594" w:themeFill="accent2" w:themeFillTint="99"/>
          </w:tcPr>
          <w:p w14:paraId="612E0066"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CD2462F"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69DB5FF3"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6150B772" w14:textId="1FFCD62E"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rPr>
              <w:t>(To be completed by the organ of state)</w:t>
            </w:r>
          </w:p>
        </w:tc>
        <w:tc>
          <w:tcPr>
            <w:tcW w:w="1367" w:type="pct"/>
            <w:shd w:val="clear" w:color="auto" w:fill="D99594" w:themeFill="accent2" w:themeFillTint="99"/>
          </w:tcPr>
          <w:p w14:paraId="05A0E309"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11D8B816" w14:textId="08328F3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441832" w:rsidRPr="00307DD2" w14:paraId="464F5F13" w14:textId="421AD05A" w:rsidTr="00441832">
        <w:trPr>
          <w:trHeight w:val="317"/>
        </w:trPr>
        <w:tc>
          <w:tcPr>
            <w:tcW w:w="1042" w:type="pct"/>
            <w:shd w:val="clear" w:color="auto" w:fill="auto"/>
          </w:tcPr>
          <w:p w14:paraId="71CAF02D" w14:textId="17DA3B5A"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 xml:space="preserve">Entities with B-BBEE contributor status of at least Level 2 </w:t>
            </w:r>
          </w:p>
        </w:tc>
        <w:tc>
          <w:tcPr>
            <w:tcW w:w="1224" w:type="pct"/>
            <w:shd w:val="clear" w:color="auto" w:fill="auto"/>
          </w:tcPr>
          <w:p w14:paraId="181D0A99" w14:textId="4BA8A53F"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B-BBEE Certificate Affidavit (in case of JV, a consolidated score card will be accepted ) showing a Level 2 or Level1</w:t>
            </w:r>
          </w:p>
        </w:tc>
        <w:tc>
          <w:tcPr>
            <w:tcW w:w="1367" w:type="pct"/>
          </w:tcPr>
          <w:p w14:paraId="16A80187" w14:textId="2C95C36D" w:rsidR="00441832" w:rsidRPr="00307DD2" w:rsidRDefault="00540B57" w:rsidP="0096085E">
            <w:pPr>
              <w:kinsoku w:val="0"/>
              <w:overflowPunct w:val="0"/>
              <w:spacing w:before="115"/>
              <w:jc w:val="center"/>
              <w:textAlignment w:val="baseline"/>
              <w:rPr>
                <w:rFonts w:ascii="Arial" w:hAnsi="Arial" w:cs="Arial"/>
              </w:rPr>
            </w:pPr>
            <w:r>
              <w:rPr>
                <w:rFonts w:ascii="Arial" w:hAnsi="Arial" w:cs="Arial"/>
              </w:rPr>
              <w:t>10</w:t>
            </w:r>
            <w:r w:rsidR="00441832">
              <w:rPr>
                <w:rFonts w:ascii="Arial" w:hAnsi="Arial" w:cs="Arial"/>
              </w:rPr>
              <w:t xml:space="preserve"> Points </w:t>
            </w:r>
          </w:p>
        </w:tc>
        <w:tc>
          <w:tcPr>
            <w:tcW w:w="1367" w:type="pct"/>
          </w:tcPr>
          <w:p w14:paraId="19B7D48E"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200D793B" w14:textId="3C62067B" w:rsidTr="00441832">
        <w:trPr>
          <w:trHeight w:val="317"/>
        </w:trPr>
        <w:tc>
          <w:tcPr>
            <w:tcW w:w="1042" w:type="pct"/>
            <w:shd w:val="clear" w:color="auto" w:fill="auto"/>
          </w:tcPr>
          <w:p w14:paraId="6DFF3D3B" w14:textId="3B3B3CBB"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EME or QSE51% Black Owned</w:t>
            </w:r>
          </w:p>
        </w:tc>
        <w:tc>
          <w:tcPr>
            <w:tcW w:w="1224" w:type="pct"/>
            <w:shd w:val="clear" w:color="auto" w:fill="auto"/>
          </w:tcPr>
          <w:p w14:paraId="00266246" w14:textId="5C4283DF"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Audited Annual Financial / B-BBEE Certificate / Affidavit</w:t>
            </w:r>
          </w:p>
        </w:tc>
        <w:tc>
          <w:tcPr>
            <w:tcW w:w="1367" w:type="pct"/>
          </w:tcPr>
          <w:p w14:paraId="7672755D" w14:textId="6720AA53" w:rsidR="00441832" w:rsidRPr="00307DD2" w:rsidRDefault="00540B57" w:rsidP="0096085E">
            <w:pPr>
              <w:kinsoku w:val="0"/>
              <w:overflowPunct w:val="0"/>
              <w:spacing w:before="115"/>
              <w:jc w:val="center"/>
              <w:textAlignment w:val="baseline"/>
              <w:rPr>
                <w:rFonts w:ascii="Arial" w:hAnsi="Arial" w:cs="Arial"/>
              </w:rPr>
            </w:pPr>
            <w:r>
              <w:rPr>
                <w:rFonts w:ascii="Arial" w:hAnsi="Arial" w:cs="Arial"/>
              </w:rPr>
              <w:t>10</w:t>
            </w:r>
            <w:r w:rsidR="00441832">
              <w:rPr>
                <w:rFonts w:ascii="Arial" w:hAnsi="Arial" w:cs="Arial"/>
              </w:rPr>
              <w:t xml:space="preserve"> Points </w:t>
            </w:r>
          </w:p>
        </w:tc>
        <w:tc>
          <w:tcPr>
            <w:tcW w:w="1367" w:type="pct"/>
          </w:tcPr>
          <w:p w14:paraId="179F6DAF" w14:textId="77777777" w:rsidR="00441832" w:rsidRPr="00307DD2" w:rsidRDefault="00441832" w:rsidP="0096085E">
            <w:pPr>
              <w:kinsoku w:val="0"/>
              <w:overflowPunct w:val="0"/>
              <w:spacing w:before="115"/>
              <w:jc w:val="center"/>
              <w:textAlignment w:val="baseline"/>
              <w:rPr>
                <w:rFonts w:ascii="Arial" w:hAnsi="Arial" w:cs="Arial"/>
              </w:rPr>
            </w:pP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77C6793D" w14:textId="61FDEB62"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 xml:space="preserve">OBJECTIVE CRITERIA </w:t>
      </w:r>
      <w:r w:rsidR="00B8144E">
        <w:rPr>
          <w:rFonts w:ascii="Arial" w:hAnsi="Arial" w:cs="Arial"/>
          <w:b/>
          <w:snapToGrid w:val="0"/>
        </w:rPr>
        <w:t xml:space="preserve"> </w:t>
      </w:r>
      <w:r w:rsidR="00441832">
        <w:rPr>
          <w:bCs/>
        </w:rPr>
        <w:t>(Not Applicable )</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rsidP="00362DD8">
      <w:pPr>
        <w:pStyle w:val="ListParagraph"/>
        <w:numPr>
          <w:ilvl w:val="0"/>
          <w:numId w:val="31"/>
        </w:numPr>
        <w:rPr>
          <w:vanish/>
        </w:rPr>
      </w:pPr>
    </w:p>
    <w:p w14:paraId="54A58071" w14:textId="77777777" w:rsidR="00362DD8" w:rsidRPr="00362DD8" w:rsidRDefault="00362DD8" w:rsidP="00362DD8">
      <w:pPr>
        <w:pStyle w:val="ListParagraph"/>
        <w:numPr>
          <w:ilvl w:val="0"/>
          <w:numId w:val="31"/>
        </w:numPr>
        <w:rPr>
          <w:vanish/>
        </w:rPr>
      </w:pPr>
    </w:p>
    <w:p w14:paraId="09FEF804" w14:textId="77777777" w:rsidR="00362DD8" w:rsidRPr="00362DD8" w:rsidRDefault="00362DD8" w:rsidP="00362DD8">
      <w:pPr>
        <w:pStyle w:val="ListParagraph"/>
        <w:numPr>
          <w:ilvl w:val="0"/>
          <w:numId w:val="31"/>
        </w:numPr>
        <w:rPr>
          <w:vanish/>
        </w:rPr>
      </w:pPr>
    </w:p>
    <w:p w14:paraId="06CF4D8D" w14:textId="77777777" w:rsidR="00362DD8" w:rsidRPr="00362DD8" w:rsidRDefault="00362DD8" w:rsidP="00362DD8">
      <w:pPr>
        <w:pStyle w:val="ListParagraph"/>
        <w:numPr>
          <w:ilvl w:val="0"/>
          <w:numId w:val="31"/>
        </w:numPr>
        <w:rPr>
          <w:vanish/>
        </w:rPr>
      </w:pPr>
    </w:p>
    <w:p w14:paraId="123AF278" w14:textId="29217B6E" w:rsidR="00362DD8" w:rsidRPr="00901B5E" w:rsidRDefault="00362DD8" w:rsidP="009504C1">
      <w:pPr>
        <w:numPr>
          <w:ilvl w:val="1"/>
          <w:numId w:val="31"/>
        </w:numPr>
        <w:contextualSpacing/>
        <w:jc w:val="both"/>
        <w:rPr>
          <w:rFonts w:ascii="Arial" w:hAnsi="Arial" w:cs="Arial"/>
        </w:rPr>
      </w:pPr>
      <w:bookmarkStart w:id="11"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objective criteria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rsidP="009504C1">
      <w:pPr>
        <w:numPr>
          <w:ilvl w:val="1"/>
          <w:numId w:val="31"/>
        </w:numPr>
        <w:contextualSpacing/>
        <w:jc w:val="both"/>
        <w:rPr>
          <w:rFonts w:ascii="Arial" w:hAnsi="Arial" w:cs="Arial"/>
        </w:rPr>
      </w:pPr>
      <w:bookmarkStart w:id="12" w:name="_Hlk163061907"/>
      <w:r w:rsidRPr="00901B5E">
        <w:rPr>
          <w:rFonts w:ascii="Arial" w:hAnsi="Arial" w:cs="Arial"/>
        </w:rPr>
        <w:t>PRASA reserves the right to apply the objective criteria for this bid.</w:t>
      </w:r>
    </w:p>
    <w:bookmarkEnd w:id="12"/>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rsidP="009504C1">
      <w:pPr>
        <w:numPr>
          <w:ilvl w:val="1"/>
          <w:numId w:val="31"/>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rsidP="009504C1">
      <w:pPr>
        <w:numPr>
          <w:ilvl w:val="3"/>
          <w:numId w:val="36"/>
        </w:numPr>
        <w:contextualSpacing/>
        <w:jc w:val="both"/>
        <w:rPr>
          <w:rFonts w:ascii="Arial" w:hAnsi="Arial" w:cs="Arial"/>
        </w:rPr>
      </w:pPr>
      <w:r w:rsidRPr="00901B5E">
        <w:rPr>
          <w:rFonts w:ascii="Arial" w:hAnsi="Arial" w:cs="Arial"/>
          <w:lang w:val="en-GB"/>
        </w:rPr>
        <w:t>A negative track record of the bidder in other related projects</w:t>
      </w:r>
      <w:r w:rsidR="00362DD8" w:rsidRPr="00901B5E">
        <w:rPr>
          <w:rFonts w:ascii="Arial" w:hAnsi="Arial" w:cs="Arial"/>
        </w:rPr>
        <w:t>;</w:t>
      </w:r>
    </w:p>
    <w:p w14:paraId="655A0732" w14:textId="77777777" w:rsidR="00362DD8" w:rsidRPr="00901B5E" w:rsidRDefault="00362DD8" w:rsidP="009504C1">
      <w:pPr>
        <w:numPr>
          <w:ilvl w:val="3"/>
          <w:numId w:val="36"/>
        </w:numPr>
        <w:contextualSpacing/>
        <w:jc w:val="both"/>
        <w:rPr>
          <w:rFonts w:ascii="Arial" w:hAnsi="Arial" w:cs="Arial"/>
        </w:rPr>
      </w:pPr>
      <w:r w:rsidRPr="00901B5E">
        <w:rPr>
          <w:rFonts w:ascii="Arial" w:hAnsi="Arial" w:cs="Arial"/>
        </w:rPr>
        <w:t>spreading the award to bidders that have not been previously appointed;</w:t>
      </w:r>
    </w:p>
    <w:p w14:paraId="49D2FF8D" w14:textId="73E55ECA" w:rsidR="00362DD8" w:rsidRPr="00901B5E" w:rsidRDefault="00362DD8" w:rsidP="009504C1">
      <w:pPr>
        <w:numPr>
          <w:ilvl w:val="3"/>
          <w:numId w:val="36"/>
        </w:numPr>
        <w:contextualSpacing/>
        <w:jc w:val="both"/>
        <w:rPr>
          <w:rFonts w:ascii="Arial" w:hAnsi="Arial" w:cs="Arial"/>
        </w:rPr>
      </w:pPr>
      <w:r w:rsidRPr="00901B5E">
        <w:rPr>
          <w:rFonts w:ascii="Arial" w:hAnsi="Arial" w:cs="Arial"/>
        </w:rPr>
        <w:t>the need to avoid concentrating awards to the previously appointed bidders. Prasa shall take into account the following:</w:t>
      </w:r>
      <w:r w:rsidR="00B32372" w:rsidRPr="00901B5E">
        <w:rPr>
          <w:rFonts w:ascii="Arial" w:hAnsi="Arial" w:cs="Arial"/>
        </w:rPr>
        <w:t xml:space="preserve"> </w:t>
      </w:r>
    </w:p>
    <w:p w14:paraId="3EA29DC3"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number of bid(s) awarded to the highest scoring bidder(s) in the preceding financial years;</w:t>
      </w:r>
    </w:p>
    <w:p w14:paraId="7F8B1E0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capacity of the highest scoring bidder(s) despite the previous appointments;</w:t>
      </w:r>
    </w:p>
    <w:p w14:paraId="170ACFE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value and scope of the bid(s) already awarded to the highest scoring bidder(s);</w:t>
      </w:r>
    </w:p>
    <w:p w14:paraId="14D5912E" w14:textId="154B2A2B"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whether the goods, services or works are of a specialised nature.</w:t>
      </w:r>
    </w:p>
    <w:bookmarkEnd w:id="11"/>
    <w:p w14:paraId="38431C1B" w14:textId="77777777" w:rsidR="00A23AFC" w:rsidRPr="00901B5E" w:rsidRDefault="00A23AFC" w:rsidP="00A23AFC">
      <w:pPr>
        <w:contextualSpacing/>
        <w:jc w:val="both"/>
        <w:rPr>
          <w:rFonts w:ascii="Arial" w:hAnsi="Arial" w:cs="Arial"/>
        </w:rPr>
      </w:pPr>
    </w:p>
    <w:p w14:paraId="6F32DE5C" w14:textId="2ED10154" w:rsidR="001933E6" w:rsidRPr="00441832" w:rsidRDefault="00A23AFC" w:rsidP="001933E6">
      <w:pPr>
        <w:contextualSpacing/>
        <w:jc w:val="both"/>
        <w:rPr>
          <w:rFonts w:ascii="Arial" w:hAnsi="Arial" w:cs="Arial"/>
          <w:color w:val="000000" w:themeColor="text1"/>
          <w:sz w:val="22"/>
          <w:szCs w:val="22"/>
          <w:lang w:eastAsia="en-ZA"/>
        </w:rPr>
      </w:pPr>
      <w:r w:rsidRPr="00901B5E">
        <w:rPr>
          <w:rFonts w:ascii="Arial" w:hAnsi="Arial" w:cs="Arial"/>
          <w:b/>
          <w:snapToGrid w:val="0"/>
        </w:rPr>
        <w:t xml:space="preserve">SPLITTING OF AWARDS </w:t>
      </w:r>
      <w:r w:rsidR="001933E6" w:rsidRPr="00441832">
        <w:rPr>
          <w:rFonts w:cs="Arial"/>
          <w:color w:val="000000" w:themeColor="text1"/>
        </w:rPr>
        <w:t>[</w:t>
      </w:r>
      <w:r w:rsidR="00441832" w:rsidRPr="00441832">
        <w:rPr>
          <w:rFonts w:cs="Arial"/>
          <w:color w:val="000000" w:themeColor="text1"/>
        </w:rPr>
        <w:t>Not Applicable)</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77777777" w:rsidR="00A23AFC" w:rsidRPr="00901B5E" w:rsidRDefault="00A23AFC" w:rsidP="009504C1">
      <w:pPr>
        <w:contextualSpacing/>
        <w:jc w:val="both"/>
        <w:rPr>
          <w:rFonts w:ascii="Arial" w:hAnsi="Arial" w:cs="Arial"/>
        </w:rPr>
      </w:pPr>
    </w:p>
    <w:p w14:paraId="074EAEF3" w14:textId="1A19A279" w:rsidR="001933E6" w:rsidRDefault="00362DD8" w:rsidP="009504C1">
      <w:pPr>
        <w:numPr>
          <w:ilvl w:val="1"/>
          <w:numId w:val="31"/>
        </w:numPr>
        <w:contextualSpacing/>
        <w:jc w:val="both"/>
        <w:rPr>
          <w:rFonts w:ascii="Arial" w:hAnsi="Arial" w:cs="Arial"/>
          <w:lang w:val="en-GB"/>
        </w:rPr>
      </w:pPr>
      <w:bookmarkStart w:id="13"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3"/>
    </w:p>
    <w:p w14:paraId="647AB2BA" w14:textId="77777777" w:rsidR="001933E6" w:rsidRDefault="001933E6">
      <w:pPr>
        <w:rPr>
          <w:rFonts w:ascii="Arial" w:hAnsi="Arial" w:cs="Arial"/>
          <w:lang w:val="en-GB"/>
        </w:rPr>
      </w:pPr>
      <w:r>
        <w:rPr>
          <w:rFonts w:ascii="Arial" w:hAnsi="Arial" w:cs="Arial"/>
          <w:lang w:val="en-GB"/>
        </w:rPr>
        <w:br w:type="page"/>
      </w:r>
    </w:p>
    <w:p w14:paraId="2D00FDE9" w14:textId="77777777" w:rsidR="00A23AFC" w:rsidRPr="009504C1" w:rsidRDefault="00A23AFC" w:rsidP="001933E6">
      <w:pPr>
        <w:ind w:left="1701"/>
        <w:contextualSpacing/>
        <w:jc w:val="both"/>
        <w:rPr>
          <w:rFonts w:ascii="Arial" w:hAnsi="Arial" w:cs="Arial"/>
          <w:lang w:val="en-GB"/>
        </w:rPr>
      </w:pPr>
    </w:p>
    <w:p w14:paraId="6AE8BA7E" w14:textId="77777777" w:rsidR="001A5B30" w:rsidRPr="00901B5E" w:rsidRDefault="001A5B30" w:rsidP="001A5B30">
      <w:pPr>
        <w:contextualSpacing/>
        <w:jc w:val="both"/>
        <w:rPr>
          <w:rFonts w:ascii="Arial" w:hAnsi="Arial" w:cs="Arial"/>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4"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after having been informed of the acceptance of its Bid, fails to sign a contract within a prescribe period of time e.g. 14 (fourteen) days after being called upon to do so;</w:t>
      </w:r>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4"/>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5" w:name="_Toc40391799"/>
      <w:r w:rsidRPr="00307DD2">
        <w:rPr>
          <w:rFonts w:ascii="Arial" w:hAnsi="Arial" w:cs="Arial"/>
          <w:sz w:val="22"/>
          <w:szCs w:val="22"/>
        </w:rPr>
        <w:t>PRICING AND DELIVERY SCHEDULE</w:t>
      </w:r>
      <w:bookmarkEnd w:id="15"/>
      <w:r w:rsidR="0010013D" w:rsidRPr="00307DD2">
        <w:rPr>
          <w:rFonts w:ascii="Arial" w:hAnsi="Arial" w:cs="Arial"/>
          <w:sz w:val="22"/>
          <w:szCs w:val="22"/>
        </w:rPr>
        <w:t xml:space="preserve"> </w:t>
      </w:r>
    </w:p>
    <w:p w14:paraId="5446B37C" w14:textId="63D9E186"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A317DB">
        <w:rPr>
          <w:rFonts w:ascii="Arial" w:hAnsi="Arial" w:cs="Arial"/>
          <w:sz w:val="22"/>
          <w:szCs w:val="22"/>
        </w:rPr>
        <w:t xml:space="preserve">28 </w:t>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6"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6"/>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7"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8" w:name="_Toc40391804"/>
      <w:bookmarkEnd w:id="17"/>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9" w:name="_Toc40391803"/>
      <w:bookmarkEnd w:id="18"/>
    </w:p>
    <w:bookmarkEnd w:id="19"/>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w:t>
      </w:r>
      <w:r w:rsidR="00867CAC" w:rsidRPr="00307DD2">
        <w:rPr>
          <w:rFonts w:ascii="Arial" w:hAnsi="Arial" w:cs="Arial"/>
          <w:sz w:val="22"/>
          <w:szCs w:val="22"/>
        </w:rPr>
        <w:lastRenderedPageBreak/>
        <w:t xml:space="preserve">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enter into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lastRenderedPageBreak/>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0"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0"/>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w:t>
      </w:r>
      <w:r w:rsidRPr="009504C1">
        <w:rPr>
          <w:rFonts w:ascii="Arial" w:hAnsi="Arial" w:cs="Arial"/>
          <w:sz w:val="22"/>
          <w:szCs w:val="22"/>
          <w:lang w:eastAsia="en-ZA"/>
        </w:rPr>
        <w:lastRenderedPageBreak/>
        <w:t xml:space="preserve">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w:t>
      </w:r>
      <w:r w:rsidRPr="00307DD2">
        <w:rPr>
          <w:rFonts w:ascii="Arial" w:hAnsi="Arial" w:cs="Arial"/>
          <w:snapToGrid w:val="0"/>
          <w:sz w:val="22"/>
          <w:szCs w:val="22"/>
        </w:rPr>
        <w:lastRenderedPageBreak/>
        <w:t>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1"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2769BF" w:rsidRDefault="000A250F" w:rsidP="000A250F">
      <w:pPr>
        <w:widowControl w:val="0"/>
        <w:numPr>
          <w:ilvl w:val="0"/>
          <w:numId w:val="1"/>
        </w:numPr>
        <w:tabs>
          <w:tab w:val="left" w:pos="900"/>
          <w:tab w:val="left" w:pos="5760"/>
          <w:tab w:val="left" w:pos="7920"/>
        </w:tabs>
        <w:jc w:val="both"/>
        <w:rPr>
          <w:rFonts w:ascii="Arial" w:hAnsi="Arial" w:cs="Arial"/>
          <w:strike/>
          <w:snapToGrid w:val="0"/>
          <w:sz w:val="22"/>
          <w:szCs w:val="22"/>
          <w:lang w:val="en-GB"/>
        </w:rPr>
      </w:pPr>
      <w:r w:rsidRPr="002769BF">
        <w:rPr>
          <w:rFonts w:ascii="Arial" w:hAnsi="Arial" w:cs="Arial"/>
          <w:strike/>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2769BF">
        <w:rPr>
          <w:strike/>
          <w:snapToGrid w:val="0"/>
          <w:sz w:val="22"/>
          <w:szCs w:val="22"/>
          <w:lang w:val="en-GB"/>
        </w:rPr>
        <w:t xml:space="preserve">The applicable preference point system for this tender is </w:t>
      </w:r>
      <w:r w:rsidRPr="002769BF">
        <w:rPr>
          <w:strike/>
          <w:snapToGrid w:val="0"/>
          <w:color w:val="000000" w:themeColor="text1"/>
          <w:sz w:val="22"/>
          <w:szCs w:val="22"/>
          <w:lang w:val="en-GB"/>
        </w:rPr>
        <w:t xml:space="preserve">the 90/10 </w:t>
      </w:r>
      <w:r w:rsidRPr="002769BF">
        <w:rPr>
          <w:strike/>
          <w:snapToGrid w:val="0"/>
          <w:sz w:val="22"/>
          <w:szCs w:val="22"/>
          <w:lang w:val="en-GB"/>
        </w:rPr>
        <w:t>preference</w:t>
      </w:r>
      <w:r w:rsidRPr="00307DD2">
        <w:rPr>
          <w:snapToGrid w:val="0"/>
          <w:sz w:val="22"/>
          <w:szCs w:val="22"/>
          <w:lang w:val="en-GB"/>
        </w:rPr>
        <w:t xml:space="preserv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w:t>
      </w:r>
      <w:r w:rsidRPr="002769BF">
        <w:rPr>
          <w:snapToGrid w:val="0"/>
          <w:color w:val="000000" w:themeColor="text1"/>
          <w:sz w:val="22"/>
          <w:szCs w:val="22"/>
          <w:lang w:val="en-GB"/>
        </w:rPr>
        <w:t xml:space="preserve">the 80/20 preference </w:t>
      </w:r>
      <w:r w:rsidRPr="00307DD2">
        <w:rPr>
          <w:snapToGrid w:val="0"/>
          <w:sz w:val="22"/>
          <w:szCs w:val="22"/>
          <w:lang w:val="en-GB"/>
        </w:rPr>
        <w:t>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2769BF">
        <w:rPr>
          <w:strike/>
          <w:snapToGrid w:val="0"/>
          <w:sz w:val="22"/>
          <w:szCs w:val="22"/>
          <w:lang w:val="en-GB"/>
        </w:rPr>
        <w:t xml:space="preserve">Either </w:t>
      </w:r>
      <w:r w:rsidRPr="002769BF">
        <w:rPr>
          <w:strike/>
          <w:snapToGrid w:val="0"/>
          <w:color w:val="000000" w:themeColor="text1"/>
          <w:sz w:val="22"/>
          <w:szCs w:val="22"/>
          <w:lang w:val="en-GB"/>
        </w:rPr>
        <w:t>the 90/10</w:t>
      </w:r>
      <w:r w:rsidRPr="002769BF">
        <w:rPr>
          <w:snapToGrid w:val="0"/>
          <w:color w:val="000000" w:themeColor="text1"/>
          <w:sz w:val="22"/>
          <w:szCs w:val="22"/>
          <w:lang w:val="en-GB"/>
        </w:rPr>
        <w:t xml:space="preserve"> or 80/20 preference point system </w:t>
      </w:r>
      <w:r w:rsidRPr="002769BF">
        <w:rPr>
          <w:snapToGrid w:val="0"/>
          <w:sz w:val="22"/>
          <w:szCs w:val="22"/>
          <w:lang w:val="en-GB"/>
        </w:rPr>
        <w:t>will be applicable in this tender. The lowest/ highest acceptable tender will be used to determine</w:t>
      </w:r>
      <w:r w:rsidRPr="00307DD2">
        <w:rPr>
          <w:snapToGrid w:val="0"/>
          <w:sz w:val="22"/>
          <w:szCs w:val="22"/>
          <w:lang w:val="en-GB"/>
        </w:rPr>
        <w:t xml:space="preserv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lastRenderedPageBreak/>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2"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lastRenderedPageBreak/>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2"/>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2700"/>
        <w:gridCol w:w="2336"/>
        <w:gridCol w:w="2222"/>
      </w:tblGrid>
      <w:tr w:rsidR="009624EF" w:rsidRPr="00307DD2" w14:paraId="56C67144" w14:textId="5E47EF9C" w:rsidTr="009624EF">
        <w:trPr>
          <w:trHeight w:val="863"/>
        </w:trPr>
        <w:tc>
          <w:tcPr>
            <w:tcW w:w="1387" w:type="pct"/>
            <w:tcBorders>
              <w:top w:val="nil"/>
            </w:tcBorders>
            <w:shd w:val="clear" w:color="auto" w:fill="C4BC96" w:themeFill="background2" w:themeFillShade="BF"/>
            <w:vAlign w:val="center"/>
          </w:tcPr>
          <w:p w14:paraId="1F46F69A" w14:textId="77777777" w:rsidR="009624EF" w:rsidRPr="00307DD2" w:rsidRDefault="009624EF"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4" w:type="pct"/>
            <w:shd w:val="clear" w:color="auto" w:fill="C00000"/>
            <w:vAlign w:val="center"/>
          </w:tcPr>
          <w:p w14:paraId="358DE131" w14:textId="77777777" w:rsidR="009624EF" w:rsidRDefault="009624EF" w:rsidP="00812ECE">
            <w:pPr>
              <w:kinsoku w:val="0"/>
              <w:overflowPunct w:val="0"/>
              <w:spacing w:before="96"/>
              <w:jc w:val="center"/>
              <w:textAlignment w:val="baseline"/>
              <w:rPr>
                <w:rFonts w:ascii="Arial" w:hAnsi="Arial" w:cs="Arial"/>
                <w:b/>
                <w:sz w:val="22"/>
                <w:szCs w:val="22"/>
              </w:rPr>
            </w:pPr>
            <w:r>
              <w:rPr>
                <w:rFonts w:ascii="Arial" w:hAnsi="Arial" w:cs="Arial"/>
                <w:b/>
                <w:sz w:val="22"/>
                <w:szCs w:val="22"/>
              </w:rPr>
              <w:t xml:space="preserve">ACCEPTABLE </w:t>
            </w:r>
          </w:p>
          <w:p w14:paraId="3ED4785B" w14:textId="74DD61FE" w:rsidR="009624EF" w:rsidRPr="00307DD2" w:rsidRDefault="009624EF" w:rsidP="00812ECE">
            <w:pPr>
              <w:kinsoku w:val="0"/>
              <w:overflowPunct w:val="0"/>
              <w:spacing w:before="96"/>
              <w:jc w:val="center"/>
              <w:textAlignment w:val="baseline"/>
              <w:rPr>
                <w:rFonts w:ascii="Arial" w:hAnsi="Arial" w:cs="Arial"/>
                <w:b/>
                <w:sz w:val="22"/>
                <w:szCs w:val="22"/>
              </w:rPr>
            </w:pPr>
            <w:r>
              <w:rPr>
                <w:rFonts w:ascii="Arial" w:hAnsi="Arial" w:cs="Arial"/>
                <w:b/>
                <w:sz w:val="22"/>
                <w:szCs w:val="22"/>
              </w:rPr>
              <w:t xml:space="preserve">EVIDENCE </w:t>
            </w:r>
          </w:p>
        </w:tc>
        <w:tc>
          <w:tcPr>
            <w:tcW w:w="1163" w:type="pct"/>
            <w:shd w:val="clear" w:color="auto" w:fill="D99594" w:themeFill="accent2" w:themeFillTint="99"/>
          </w:tcPr>
          <w:p w14:paraId="1A0E1428"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2927FA21"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7DB39548"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2C0F01D7" w14:textId="6D72EE6E"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sz w:val="22"/>
                <w:szCs w:val="22"/>
              </w:rPr>
              <w:t>(To be completed by the organ of state)</w:t>
            </w:r>
          </w:p>
        </w:tc>
        <w:tc>
          <w:tcPr>
            <w:tcW w:w="1106" w:type="pct"/>
            <w:shd w:val="clear" w:color="auto" w:fill="D99594" w:themeFill="accent2" w:themeFillTint="99"/>
          </w:tcPr>
          <w:p w14:paraId="3927A4E2"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08C01C47" w14:textId="40ED4293"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9624EF" w:rsidRPr="00307DD2" w14:paraId="4295C2AB" w14:textId="4D0972C9" w:rsidTr="009624EF">
        <w:trPr>
          <w:trHeight w:val="317"/>
        </w:trPr>
        <w:tc>
          <w:tcPr>
            <w:tcW w:w="1387" w:type="pct"/>
            <w:shd w:val="clear" w:color="auto" w:fill="auto"/>
          </w:tcPr>
          <w:p w14:paraId="15F42794" w14:textId="069F9F93"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Entities with B-BBEE contributor status of at least Level 2</w:t>
            </w:r>
          </w:p>
        </w:tc>
        <w:tc>
          <w:tcPr>
            <w:tcW w:w="1344" w:type="pct"/>
            <w:shd w:val="clear" w:color="auto" w:fill="auto"/>
          </w:tcPr>
          <w:p w14:paraId="3E6E2C9D" w14:textId="7F75395F"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B-BBEE Certificate Affidavit (in case of JV, a consolidated score card will be accepted ) showing a Level 2 or Level1</w:t>
            </w:r>
          </w:p>
        </w:tc>
        <w:tc>
          <w:tcPr>
            <w:tcW w:w="1163" w:type="pct"/>
          </w:tcPr>
          <w:p w14:paraId="0B687D26" w14:textId="5D6B2601" w:rsidR="009624EF" w:rsidRPr="00307DD2" w:rsidRDefault="00540B57"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10</w:t>
            </w:r>
            <w:r w:rsidR="009624EF">
              <w:rPr>
                <w:rFonts w:ascii="Arial" w:hAnsi="Arial" w:cs="Arial"/>
                <w:sz w:val="22"/>
                <w:szCs w:val="22"/>
              </w:rPr>
              <w:t xml:space="preserve"> Points </w:t>
            </w:r>
          </w:p>
        </w:tc>
        <w:tc>
          <w:tcPr>
            <w:tcW w:w="1106" w:type="pct"/>
          </w:tcPr>
          <w:p w14:paraId="7E855C30"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69E65569" w14:textId="5D2E8F1A" w:rsidTr="009624EF">
        <w:trPr>
          <w:trHeight w:val="317"/>
        </w:trPr>
        <w:tc>
          <w:tcPr>
            <w:tcW w:w="1387" w:type="pct"/>
            <w:shd w:val="clear" w:color="auto" w:fill="auto"/>
          </w:tcPr>
          <w:p w14:paraId="0659E5E1" w14:textId="0012158A"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EME or QSE51% Black Owned</w:t>
            </w:r>
          </w:p>
        </w:tc>
        <w:tc>
          <w:tcPr>
            <w:tcW w:w="1344" w:type="pct"/>
            <w:shd w:val="clear" w:color="auto" w:fill="auto"/>
          </w:tcPr>
          <w:p w14:paraId="1265F395" w14:textId="387F3DDC"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Audited Annual Financial / B-BBEE Certificate / Affidavit</w:t>
            </w:r>
          </w:p>
        </w:tc>
        <w:tc>
          <w:tcPr>
            <w:tcW w:w="1163" w:type="pct"/>
          </w:tcPr>
          <w:p w14:paraId="2C8E4B2A" w14:textId="1E235D9B" w:rsidR="009624EF" w:rsidRPr="00307DD2" w:rsidRDefault="00540B57"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10</w:t>
            </w:r>
            <w:r w:rsidR="00A80C9C">
              <w:rPr>
                <w:rFonts w:ascii="Arial" w:hAnsi="Arial" w:cs="Arial"/>
                <w:sz w:val="22"/>
                <w:szCs w:val="22"/>
              </w:rPr>
              <w:t xml:space="preserve"> </w:t>
            </w:r>
            <w:r w:rsidR="009624EF">
              <w:rPr>
                <w:rFonts w:ascii="Arial" w:hAnsi="Arial" w:cs="Arial"/>
                <w:sz w:val="22"/>
                <w:szCs w:val="22"/>
              </w:rPr>
              <w:t xml:space="preserve"> Points </w:t>
            </w:r>
          </w:p>
        </w:tc>
        <w:tc>
          <w:tcPr>
            <w:tcW w:w="1106" w:type="pct"/>
          </w:tcPr>
          <w:p w14:paraId="5E34C76A"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3" w:name="_Hlk117764996"/>
      <w:r w:rsidRPr="00307DD2">
        <w:rPr>
          <w:rFonts w:ascii="Arial" w:hAnsi="Arial" w:cs="Arial"/>
          <w:snapToGrid w:val="0"/>
          <w:sz w:val="22"/>
          <w:szCs w:val="22"/>
          <w:lang w:val="en-GB"/>
        </w:rPr>
        <w:sym w:font="Symbol" w:char="F07F"/>
      </w:r>
      <w:bookmarkEnd w:id="23"/>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 xml:space="preserve">In the event of a contract being awarded as a result of points claimed as shown in 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1"/>
    <w:p w14:paraId="7A23DDAC" w14:textId="77777777" w:rsidR="00962F42" w:rsidRDefault="00962F42" w:rsidP="00EF509E">
      <w:pPr>
        <w:spacing w:line="360" w:lineRule="auto"/>
        <w:ind w:left="3600" w:firstLine="720"/>
        <w:jc w:val="both"/>
        <w:rPr>
          <w:rFonts w:ascii="Arial" w:hAnsi="Arial" w:cs="Arial"/>
          <w:b/>
          <w:color w:val="FF0000"/>
          <w:sz w:val="22"/>
          <w:szCs w:val="22"/>
        </w:rPr>
      </w:pPr>
    </w:p>
    <w:p w14:paraId="14E7B1FC" w14:textId="77777777" w:rsidR="009624EF" w:rsidRDefault="009624EF" w:rsidP="00EF509E">
      <w:pPr>
        <w:spacing w:line="360" w:lineRule="auto"/>
        <w:ind w:left="3600" w:firstLine="720"/>
        <w:jc w:val="both"/>
        <w:rPr>
          <w:rFonts w:ascii="Arial" w:hAnsi="Arial" w:cs="Arial"/>
          <w:b/>
          <w:color w:val="FF0000"/>
          <w:sz w:val="22"/>
          <w:szCs w:val="22"/>
        </w:rPr>
      </w:pPr>
    </w:p>
    <w:p w14:paraId="7F9B77BF" w14:textId="77777777" w:rsidR="009624EF" w:rsidRPr="00307DD2" w:rsidRDefault="009624EF" w:rsidP="00EF509E">
      <w:pPr>
        <w:spacing w:line="360" w:lineRule="auto"/>
        <w:ind w:left="3600" w:firstLine="720"/>
        <w:jc w:val="both"/>
        <w:rPr>
          <w:rFonts w:ascii="Arial" w:hAnsi="Arial" w:cs="Arial"/>
          <w:b/>
          <w:color w:val="FF0000"/>
          <w:sz w:val="22"/>
          <w:szCs w:val="22"/>
        </w:rPr>
      </w:pPr>
    </w:p>
    <w:p w14:paraId="4813BE72" w14:textId="77777777" w:rsidR="00CF4DD1" w:rsidRPr="00307DD2" w:rsidRDefault="00CF4DD1" w:rsidP="00EF509E">
      <w:pPr>
        <w:spacing w:line="360" w:lineRule="auto"/>
        <w:jc w:val="both"/>
        <w:rPr>
          <w:rFonts w:ascii="Arial" w:hAnsi="Arial" w:cs="Arial"/>
          <w:sz w:val="22"/>
          <w:szCs w:val="22"/>
          <w:lang w:val="en-GB" w:eastAsia="en-GB"/>
        </w:rPr>
      </w:pPr>
    </w:p>
    <w:p w14:paraId="4BF8DE27" w14:textId="04B4F0E1"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t xml:space="preserve"> </w:t>
      </w:r>
      <w:bookmarkStart w:id="24"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4"/>
      <w:r w:rsidR="002C36D5" w:rsidRPr="00307DD2">
        <w:rPr>
          <w:rFonts w:ascii="Arial" w:hAnsi="Arial" w:cs="Arial"/>
          <w:sz w:val="22"/>
          <w:szCs w:val="22"/>
        </w:rPr>
        <w:t>9</w:t>
      </w:r>
      <w:r w:rsidR="00202199">
        <w:rPr>
          <w:rFonts w:ascii="Arial" w:hAnsi="Arial" w:cs="Arial"/>
          <w:sz w:val="22"/>
          <w:szCs w:val="22"/>
        </w:rPr>
        <w:t xml:space="preserve"> </w:t>
      </w:r>
    </w:p>
    <w:p w14:paraId="256F5C82" w14:textId="214D610E" w:rsidR="002C36D5" w:rsidRPr="00307DD2" w:rsidRDefault="002C36D5" w:rsidP="00EF509E">
      <w:pPr>
        <w:pStyle w:val="ScheduleHeading"/>
        <w:spacing w:before="120"/>
        <w:jc w:val="both"/>
        <w:rPr>
          <w:rFonts w:ascii="Arial" w:hAnsi="Arial" w:cs="Arial"/>
          <w:sz w:val="22"/>
          <w:szCs w:val="22"/>
        </w:rPr>
      </w:pPr>
      <w:bookmarkStart w:id="25" w:name="_Toc40391839"/>
      <w:r w:rsidRPr="00307DD2">
        <w:rPr>
          <w:rFonts w:ascii="Arial" w:hAnsi="Arial" w:cs="Arial"/>
          <w:sz w:val="22"/>
          <w:szCs w:val="22"/>
        </w:rPr>
        <w:t>CERTIFICATE OF ATTENDANCE OF COMPULSORY RFQ BRIEFING</w:t>
      </w:r>
      <w:bookmarkEnd w:id="25"/>
      <w:r w:rsidR="009624EF">
        <w:rPr>
          <w:rFonts w:ascii="Arial" w:hAnsi="Arial" w:cs="Arial"/>
          <w:sz w:val="22"/>
          <w:szCs w:val="22"/>
        </w:rPr>
        <w:t xml:space="preserve"> (Not APPLICABLE)</w:t>
      </w:r>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lastRenderedPageBreak/>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6"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6"/>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7"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7"/>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475612AC" w14:textId="5E674614"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lastRenderedPageBreak/>
        <w:t>SECTION 1</w:t>
      </w:r>
      <w:r w:rsidR="006B1D43" w:rsidRPr="00307DD2">
        <w:rPr>
          <w:rFonts w:ascii="Arial" w:hAnsi="Arial" w:cs="Arial"/>
          <w:b/>
          <w:sz w:val="22"/>
          <w:szCs w:val="22"/>
        </w:rPr>
        <w:t>1</w:t>
      </w:r>
      <w:r w:rsidR="00792699">
        <w:rPr>
          <w:rFonts w:ascii="Arial" w:hAnsi="Arial" w:cs="Arial"/>
          <w:b/>
          <w:sz w:val="22"/>
          <w:szCs w:val="22"/>
        </w:rPr>
        <w:t xml:space="preserve"> (delete if not applicable)</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34F2382E" w14:textId="0D21E911" w:rsidR="0030657B" w:rsidRPr="00A769F5" w:rsidRDefault="00F36AFD" w:rsidP="00A769F5">
      <w:pPr>
        <w:spacing w:line="360" w:lineRule="auto"/>
        <w:jc w:val="both"/>
        <w:rPr>
          <w:rFonts w:ascii="Arial" w:hAnsi="Arial" w:cs="Arial"/>
          <w:b/>
          <w:sz w:val="22"/>
          <w:szCs w:val="22"/>
        </w:rPr>
      </w:pPr>
      <w:r w:rsidRPr="00A317DB">
        <w:rPr>
          <w:rFonts w:ascii="Arial" w:hAnsi="Arial" w:cs="Arial"/>
          <w:b/>
          <w:sz w:val="22"/>
          <w:szCs w:val="22"/>
        </w:rPr>
        <w:t>Insert Specification / Scope of Work here OR cross-reference to separate Annexure…...</w:t>
      </w:r>
    </w:p>
    <w:p w14:paraId="0CA0758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2C318D0E" w14:textId="77777777" w:rsidR="00F36AFD" w:rsidRPr="00307DD2" w:rsidRDefault="00F36AFD" w:rsidP="00EF509E">
      <w:pPr>
        <w:spacing w:line="360" w:lineRule="auto"/>
        <w:jc w:val="both"/>
        <w:rPr>
          <w:rFonts w:ascii="Arial" w:hAnsi="Arial" w:cs="Arial"/>
          <w:b/>
          <w:sz w:val="22"/>
          <w:szCs w:val="22"/>
        </w:rPr>
      </w:pPr>
    </w:p>
    <w:tbl>
      <w:tblPr>
        <w:tblW w:w="10550" w:type="dxa"/>
        <w:tblInd w:w="155" w:type="dxa"/>
        <w:tblLayout w:type="fixed"/>
        <w:tblLook w:val="04A0" w:firstRow="1" w:lastRow="0" w:firstColumn="1" w:lastColumn="0" w:noHBand="0" w:noVBand="1"/>
      </w:tblPr>
      <w:tblGrid>
        <w:gridCol w:w="696"/>
        <w:gridCol w:w="3255"/>
        <w:gridCol w:w="1559"/>
        <w:gridCol w:w="900"/>
        <w:gridCol w:w="1620"/>
        <w:gridCol w:w="450"/>
        <w:gridCol w:w="512"/>
        <w:gridCol w:w="28"/>
        <w:gridCol w:w="550"/>
        <w:gridCol w:w="152"/>
        <w:gridCol w:w="828"/>
      </w:tblGrid>
      <w:tr w:rsidR="0030657B" w:rsidRPr="00307DD2" w14:paraId="0423F5C3" w14:textId="77777777" w:rsidTr="007170F8">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559" w:type="dxa"/>
            <w:vMerge w:val="restart"/>
            <w:tcBorders>
              <w:top w:val="single" w:sz="4" w:space="0" w:color="auto"/>
              <w:left w:val="nil"/>
              <w:right w:val="single" w:sz="4" w:space="0" w:color="auto"/>
            </w:tcBorders>
            <w:shd w:val="clear" w:color="auto" w:fill="D9D9D9" w:themeFill="background1" w:themeFillShade="D9"/>
          </w:tcPr>
          <w:p w14:paraId="0B3AC8A2"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 xml:space="preserve">LOCAL </w:t>
            </w:r>
          </w:p>
          <w:p w14:paraId="692FABB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CONTENT</w:t>
            </w:r>
          </w:p>
        </w:tc>
        <w:tc>
          <w:tcPr>
            <w:tcW w:w="90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620" w:type="dxa"/>
            <w:vMerge w:val="restart"/>
            <w:tcBorders>
              <w:top w:val="single" w:sz="4" w:space="0" w:color="auto"/>
              <w:left w:val="nil"/>
              <w:right w:val="single" w:sz="4" w:space="0" w:color="auto"/>
            </w:tcBorders>
            <w:shd w:val="clear" w:color="auto" w:fill="D9D9D9" w:themeFill="background1" w:themeFillShade="D9"/>
          </w:tcPr>
          <w:p w14:paraId="726C3095" w14:textId="3CF2710C" w:rsidR="0030657B" w:rsidRPr="00307DD2" w:rsidRDefault="007170F8" w:rsidP="00EF509E">
            <w:pPr>
              <w:spacing w:line="360" w:lineRule="auto"/>
              <w:jc w:val="both"/>
              <w:rPr>
                <w:rFonts w:ascii="Arial" w:hAnsi="Arial" w:cs="Arial"/>
                <w:b/>
                <w:bCs/>
                <w:sz w:val="22"/>
                <w:szCs w:val="22"/>
                <w:lang w:eastAsia="en-ZA"/>
              </w:rPr>
            </w:pPr>
            <w:r>
              <w:rPr>
                <w:rFonts w:ascii="Arial" w:hAnsi="Arial" w:cs="Arial"/>
                <w:b/>
                <w:bCs/>
                <w:sz w:val="22"/>
                <w:szCs w:val="22"/>
                <w:lang w:eastAsia="en-ZA"/>
              </w:rPr>
              <w:t xml:space="preserve">ESTIMATED </w:t>
            </w:r>
            <w:r w:rsidR="0030657B" w:rsidRPr="00307DD2">
              <w:rPr>
                <w:rFonts w:ascii="Arial" w:hAnsi="Arial" w:cs="Arial"/>
                <w:b/>
                <w:bCs/>
                <w:sz w:val="22"/>
                <w:szCs w:val="22"/>
                <w:lang w:eastAsia="en-ZA"/>
              </w:rPr>
              <w:t>QTY</w:t>
            </w:r>
          </w:p>
        </w:tc>
        <w:tc>
          <w:tcPr>
            <w:tcW w:w="990" w:type="dxa"/>
            <w:gridSpan w:val="3"/>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53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30657B" w:rsidRPr="00307DD2" w14:paraId="5C7D08BE" w14:textId="77777777" w:rsidTr="007170F8">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30657B" w:rsidRPr="00307DD2" w:rsidRDefault="0030657B" w:rsidP="00EF509E">
            <w:pPr>
              <w:spacing w:line="360" w:lineRule="auto"/>
              <w:jc w:val="both"/>
              <w:rPr>
                <w:rFonts w:ascii="Arial" w:hAnsi="Arial" w:cs="Arial"/>
                <w:b/>
                <w:bCs/>
                <w:sz w:val="22"/>
                <w:szCs w:val="22"/>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30657B" w:rsidRPr="00307DD2" w:rsidRDefault="0030657B" w:rsidP="00EF509E">
            <w:pPr>
              <w:spacing w:line="360" w:lineRule="auto"/>
              <w:jc w:val="both"/>
              <w:rPr>
                <w:rFonts w:ascii="Arial" w:hAnsi="Arial" w:cs="Arial"/>
                <w:sz w:val="22"/>
                <w:szCs w:val="22"/>
                <w:lang w:eastAsia="en-ZA"/>
              </w:rPr>
            </w:pPr>
          </w:p>
        </w:tc>
        <w:tc>
          <w:tcPr>
            <w:tcW w:w="1559" w:type="dxa"/>
            <w:vMerge/>
            <w:tcBorders>
              <w:left w:val="single" w:sz="4" w:space="0" w:color="auto"/>
              <w:bottom w:val="single" w:sz="6" w:space="0" w:color="auto"/>
              <w:right w:val="single" w:sz="4" w:space="0" w:color="auto"/>
            </w:tcBorders>
            <w:shd w:val="clear" w:color="auto" w:fill="D9D9D9" w:themeFill="background1" w:themeFillShade="D9"/>
          </w:tcPr>
          <w:p w14:paraId="41B14F1E" w14:textId="77777777" w:rsidR="0030657B" w:rsidRPr="00307DD2" w:rsidRDefault="0030657B" w:rsidP="00EF509E">
            <w:pPr>
              <w:spacing w:line="360" w:lineRule="auto"/>
              <w:jc w:val="both"/>
              <w:rPr>
                <w:rFonts w:ascii="Arial" w:hAnsi="Arial" w:cs="Arial"/>
                <w:sz w:val="22"/>
                <w:szCs w:val="22"/>
                <w:lang w:eastAsia="en-ZA"/>
              </w:rPr>
            </w:pPr>
          </w:p>
        </w:tc>
        <w:tc>
          <w:tcPr>
            <w:tcW w:w="90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30657B" w:rsidRPr="00307DD2" w:rsidRDefault="0030657B" w:rsidP="00EF509E">
            <w:pPr>
              <w:spacing w:line="360" w:lineRule="auto"/>
              <w:jc w:val="both"/>
              <w:rPr>
                <w:rFonts w:ascii="Arial" w:hAnsi="Arial" w:cs="Arial"/>
                <w:sz w:val="22"/>
                <w:szCs w:val="22"/>
                <w:lang w:eastAsia="en-ZA"/>
              </w:rPr>
            </w:pPr>
          </w:p>
        </w:tc>
        <w:tc>
          <w:tcPr>
            <w:tcW w:w="1620"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30657B" w:rsidRPr="00307DD2" w:rsidRDefault="0030657B" w:rsidP="00EF509E">
            <w:pPr>
              <w:spacing w:line="360" w:lineRule="auto"/>
              <w:jc w:val="both"/>
              <w:rPr>
                <w:rFonts w:ascii="Arial" w:hAnsi="Arial" w:cs="Arial"/>
                <w:sz w:val="22"/>
                <w:szCs w:val="22"/>
                <w:lang w:eastAsia="en-ZA"/>
              </w:rPr>
            </w:pPr>
          </w:p>
        </w:tc>
        <w:tc>
          <w:tcPr>
            <w:tcW w:w="450"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512"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730" w:type="dxa"/>
            <w:gridSpan w:val="3"/>
            <w:tcBorders>
              <w:top w:val="nil"/>
              <w:left w:val="nil"/>
              <w:bottom w:val="single" w:sz="6" w:space="0" w:color="auto"/>
              <w:right w:val="nil"/>
            </w:tcBorders>
            <w:shd w:val="clear" w:color="auto" w:fill="D9D9D9" w:themeFill="background1" w:themeFillShade="D9"/>
            <w:noWrap/>
            <w:vAlign w:val="center"/>
            <w:hideMark/>
          </w:tcPr>
          <w:p w14:paraId="7217AA32"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828"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30657B" w:rsidRPr="00307DD2" w14:paraId="2696EB66"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056FFA29" w:rsidR="0030657B" w:rsidRPr="00307DD2"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45A616DA" w14:textId="77777777" w:rsidR="00137371" w:rsidRDefault="00137371" w:rsidP="00137371">
            <w:pPr>
              <w:autoSpaceDE w:val="0"/>
              <w:autoSpaceDN w:val="0"/>
              <w:adjustRightInd w:val="0"/>
              <w:rPr>
                <w:rFonts w:ascii="72 Monospace" w:hAnsi="72 Monospace" w:cs="72 Monospace"/>
                <w:color w:val="74777A"/>
                <w:sz w:val="21"/>
                <w:szCs w:val="21"/>
                <w:lang w:eastAsia="en-ZA"/>
              </w:rPr>
            </w:pPr>
            <w:r>
              <w:rPr>
                <w:rFonts w:ascii="72 Monospace" w:hAnsi="72 Monospace" w:cs="72 Monospace"/>
                <w:color w:val="32363A"/>
                <w:sz w:val="21"/>
                <w:szCs w:val="21"/>
                <w:lang w:eastAsia="en-ZA"/>
              </w:rPr>
              <w:t>CIRCUIT CARD ASSEMBLY; FUNCTION ELECTRONIC CLOSING AND AUTO RECLOSING RELAY; FOR 3 KV DC HIGH SPEED CIRCUIT BREAKERS WITHOUT BOX AND RELAYS FOR COMPLETE UNIT SEE ITEM 48-19364, EQUIPMENT USED ON 4800000 4810700 48107</w:t>
            </w:r>
          </w:p>
          <w:p w14:paraId="030DC3D4" w14:textId="339B0611" w:rsidR="00EA2051" w:rsidRPr="00137371" w:rsidRDefault="00137371" w:rsidP="00A24D9F">
            <w:pPr>
              <w:autoSpaceDE w:val="0"/>
              <w:autoSpaceDN w:val="0"/>
              <w:adjustRightInd w:val="0"/>
              <w:rPr>
                <w:rFonts w:ascii="72 Monospace" w:hAnsi="72 Monospace" w:cs="72 Monospace"/>
                <w:i/>
                <w:iCs/>
                <w:color w:val="74777A"/>
                <w:sz w:val="21"/>
                <w:szCs w:val="21"/>
                <w:lang w:eastAsia="en-ZA"/>
              </w:rPr>
            </w:pPr>
            <w:r>
              <w:rPr>
                <w:rFonts w:ascii="72 Monospace" w:hAnsi="72 Monospace" w:cs="72 Monospace"/>
                <w:i/>
                <w:iCs/>
                <w:color w:val="74777A"/>
                <w:sz w:val="21"/>
                <w:szCs w:val="21"/>
                <w:lang w:eastAsia="en-ZA"/>
              </w:rPr>
              <w:t>(M0011252)</w:t>
            </w:r>
          </w:p>
        </w:tc>
        <w:tc>
          <w:tcPr>
            <w:tcW w:w="1559" w:type="dxa"/>
            <w:tcBorders>
              <w:top w:val="single" w:sz="6" w:space="0" w:color="auto"/>
              <w:left w:val="single" w:sz="6" w:space="0" w:color="auto"/>
              <w:bottom w:val="single" w:sz="4" w:space="0" w:color="auto"/>
              <w:right w:val="single" w:sz="6" w:space="0" w:color="auto"/>
            </w:tcBorders>
          </w:tcPr>
          <w:p w14:paraId="421E4DEB" w14:textId="548F05CC" w:rsidR="0030657B" w:rsidRPr="00307DD2" w:rsidRDefault="009624EF"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4EAC8682" w:rsidR="0030657B" w:rsidRPr="00307DD2"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40BC470A" w:rsidR="0030657B" w:rsidRPr="00307DD2" w:rsidRDefault="00137371"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40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30657B" w:rsidRPr="00307DD2" w:rsidRDefault="0030657B"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30657B" w:rsidRPr="00307DD2" w:rsidRDefault="0030657B"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30657B" w:rsidRPr="00307DD2" w:rsidRDefault="0030657B"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5ABFA846" w14:textId="77777777" w:rsidTr="007170F8">
        <w:trPr>
          <w:trHeight w:val="144"/>
        </w:trPr>
        <w:tc>
          <w:tcPr>
            <w:tcW w:w="696"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506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550"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980" w:type="dxa"/>
            <w:gridSpan w:val="2"/>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7170F8">
        <w:trPr>
          <w:trHeight w:val="313"/>
        </w:trPr>
        <w:tc>
          <w:tcPr>
            <w:tcW w:w="696"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506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550"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980" w:type="dxa"/>
            <w:gridSpan w:val="2"/>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7170F8">
        <w:trPr>
          <w:trHeight w:val="77"/>
        </w:trPr>
        <w:tc>
          <w:tcPr>
            <w:tcW w:w="696"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506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550"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980" w:type="dxa"/>
            <w:gridSpan w:val="2"/>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77777777" w:rsidR="00F36AFD" w:rsidRPr="00307DD2" w:rsidRDefault="00F36AFD" w:rsidP="00EF509E">
      <w:pPr>
        <w:spacing w:line="360" w:lineRule="auto"/>
        <w:jc w:val="both"/>
        <w:rPr>
          <w:rFonts w:ascii="Arial" w:hAnsi="Arial" w:cs="Arial"/>
          <w:b/>
          <w:color w:val="FF0000"/>
          <w:sz w:val="22"/>
          <w:szCs w:val="22"/>
        </w:rPr>
      </w:pPr>
    </w:p>
    <w:p w14:paraId="04D7D9A7" w14:textId="77777777" w:rsidR="00F36AFD" w:rsidRPr="00307DD2" w:rsidRDefault="00F36AFD" w:rsidP="00EF509E">
      <w:pPr>
        <w:spacing w:line="360" w:lineRule="auto"/>
        <w:jc w:val="both"/>
        <w:rPr>
          <w:rFonts w:ascii="Arial" w:hAnsi="Arial" w:cs="Arial"/>
          <w:b/>
          <w:color w:val="FF0000"/>
          <w:sz w:val="22"/>
          <w:szCs w:val="22"/>
        </w:rPr>
      </w:pPr>
    </w:p>
    <w:p w14:paraId="67C5A086"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even" r:id="rId15"/>
      <w:headerReference w:type="default" r:id="rId16"/>
      <w:footerReference w:type="even" r:id="rId17"/>
      <w:footerReference w:type="default" r:id="rId18"/>
      <w:headerReference w:type="first" r:id="rId19"/>
      <w:footerReference w:type="first" r:id="rId20"/>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B71BE" w14:textId="77777777" w:rsidR="0036747B" w:rsidRDefault="0036747B">
      <w:r>
        <w:separator/>
      </w:r>
    </w:p>
  </w:endnote>
  <w:endnote w:type="continuationSeparator" w:id="0">
    <w:p w14:paraId="5512BA58" w14:textId="77777777" w:rsidR="0036747B" w:rsidRDefault="00367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72 Monospace">
    <w:panose1 w:val="020B0509030603020204"/>
    <w:charset w:val="00"/>
    <w:family w:val="modern"/>
    <w:pitch w:val="fixed"/>
    <w:sig w:usb0="A00002EF" w:usb1="5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66AE" w14:textId="77777777" w:rsidR="00114A13" w:rsidRDefault="00114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5085"/>
      <w:docPartObj>
        <w:docPartGallery w:val="Page Numbers (Bottom of Page)"/>
        <w:docPartUnique/>
      </w:docPartObj>
    </w:sdtPr>
    <w:sdtEndPr/>
    <w:sdtContent>
      <w:sdt>
        <w:sdtPr>
          <w:id w:val="-1769616900"/>
          <w:docPartObj>
            <w:docPartGallery w:val="Page Numbers (Top of Page)"/>
            <w:docPartUnique/>
          </w:docPartObj>
        </w:sdtPr>
        <w:sdtEndPr/>
        <w:sdtContent>
          <w:p w14:paraId="145F876F" w14:textId="11775F0C" w:rsidR="00E20F62" w:rsidRDefault="00A94558">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0DCD0" w14:textId="77777777" w:rsidR="0036747B" w:rsidRDefault="0036747B">
      <w:r>
        <w:separator/>
      </w:r>
    </w:p>
  </w:footnote>
  <w:footnote w:type="continuationSeparator" w:id="0">
    <w:p w14:paraId="7234E71B" w14:textId="77777777" w:rsidR="0036747B" w:rsidRDefault="0036747B">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6B86" w14:textId="77777777" w:rsidR="00114A13" w:rsidRDefault="00114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0613" w14:textId="77777777" w:rsidR="00114A13" w:rsidRDefault="0011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0"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5"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8"/>
  </w:num>
  <w:num w:numId="2" w16cid:durableId="1386955166">
    <w:abstractNumId w:val="1"/>
  </w:num>
  <w:num w:numId="3" w16cid:durableId="1239906215">
    <w:abstractNumId w:val="37"/>
  </w:num>
  <w:num w:numId="4" w16cid:durableId="753166714">
    <w:abstractNumId w:val="21"/>
  </w:num>
  <w:num w:numId="5" w16cid:durableId="1971936993">
    <w:abstractNumId w:val="28"/>
  </w:num>
  <w:num w:numId="6" w16cid:durableId="915363479">
    <w:abstractNumId w:val="11"/>
  </w:num>
  <w:num w:numId="7" w16cid:durableId="111480456">
    <w:abstractNumId w:val="36"/>
  </w:num>
  <w:num w:numId="8" w16cid:durableId="1111781377">
    <w:abstractNumId w:val="17"/>
  </w:num>
  <w:num w:numId="9" w16cid:durableId="932932536">
    <w:abstractNumId w:val="5"/>
  </w:num>
  <w:num w:numId="10" w16cid:durableId="1017535581">
    <w:abstractNumId w:val="30"/>
  </w:num>
  <w:num w:numId="11" w16cid:durableId="324019106">
    <w:abstractNumId w:val="10"/>
  </w:num>
  <w:num w:numId="12" w16cid:durableId="2047438662">
    <w:abstractNumId w:val="14"/>
  </w:num>
  <w:num w:numId="13" w16cid:durableId="76829600">
    <w:abstractNumId w:val="26"/>
  </w:num>
  <w:num w:numId="14" w16cid:durableId="1963919741">
    <w:abstractNumId w:val="7"/>
  </w:num>
  <w:num w:numId="15" w16cid:durableId="1279139074">
    <w:abstractNumId w:val="22"/>
  </w:num>
  <w:num w:numId="16" w16cid:durableId="1052927236">
    <w:abstractNumId w:val="31"/>
  </w:num>
  <w:num w:numId="17" w16cid:durableId="1748260131">
    <w:abstractNumId w:val="13"/>
  </w:num>
  <w:num w:numId="18" w16cid:durableId="818501363">
    <w:abstractNumId w:val="2"/>
  </w:num>
  <w:num w:numId="19" w16cid:durableId="1830168401">
    <w:abstractNumId w:val="29"/>
  </w:num>
  <w:num w:numId="20" w16cid:durableId="156851608">
    <w:abstractNumId w:val="33"/>
  </w:num>
  <w:num w:numId="21" w16cid:durableId="950622957">
    <w:abstractNumId w:val="27"/>
  </w:num>
  <w:num w:numId="22" w16cid:durableId="936255654">
    <w:abstractNumId w:val="20"/>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4"/>
  </w:num>
  <w:num w:numId="25" w16cid:durableId="420569470">
    <w:abstractNumId w:val="12"/>
  </w:num>
  <w:num w:numId="26" w16cid:durableId="1981568904">
    <w:abstractNumId w:val="16"/>
  </w:num>
  <w:num w:numId="27" w16cid:durableId="1171329933">
    <w:abstractNumId w:val="9"/>
  </w:num>
  <w:num w:numId="28" w16cid:durableId="1254437900">
    <w:abstractNumId w:val="23"/>
  </w:num>
  <w:num w:numId="29" w16cid:durableId="1973175160">
    <w:abstractNumId w:val="18"/>
  </w:num>
  <w:num w:numId="30" w16cid:durableId="658927456">
    <w:abstractNumId w:val="6"/>
  </w:num>
  <w:num w:numId="31" w16cid:durableId="1018388974">
    <w:abstractNumId w:val="38"/>
  </w:num>
  <w:num w:numId="32" w16cid:durableId="531184661">
    <w:abstractNumId w:val="15"/>
  </w:num>
  <w:num w:numId="33" w16cid:durableId="1023627429">
    <w:abstractNumId w:val="40"/>
  </w:num>
  <w:num w:numId="34" w16cid:durableId="1511136634">
    <w:abstractNumId w:val="32"/>
  </w:num>
  <w:num w:numId="35" w16cid:durableId="778792214">
    <w:abstractNumId w:val="35"/>
  </w:num>
  <w:num w:numId="36" w16cid:durableId="130372025">
    <w:abstractNumId w:val="4"/>
  </w:num>
  <w:num w:numId="37" w16cid:durableId="892155070">
    <w:abstractNumId w:val="19"/>
  </w:num>
  <w:num w:numId="38" w16cid:durableId="1129322434">
    <w:abstractNumId w:val="39"/>
  </w:num>
  <w:num w:numId="39" w16cid:durableId="2065593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DDF"/>
    <w:rsid w:val="0001423A"/>
    <w:rsid w:val="00014A3D"/>
    <w:rsid w:val="00015226"/>
    <w:rsid w:val="0001565E"/>
    <w:rsid w:val="000161AB"/>
    <w:rsid w:val="000167E5"/>
    <w:rsid w:val="00017590"/>
    <w:rsid w:val="00020F78"/>
    <w:rsid w:val="00023091"/>
    <w:rsid w:val="00023928"/>
    <w:rsid w:val="00023C09"/>
    <w:rsid w:val="00024847"/>
    <w:rsid w:val="00024F3C"/>
    <w:rsid w:val="00025388"/>
    <w:rsid w:val="00026558"/>
    <w:rsid w:val="0003072D"/>
    <w:rsid w:val="000311A1"/>
    <w:rsid w:val="0003296C"/>
    <w:rsid w:val="000341C2"/>
    <w:rsid w:val="0003536E"/>
    <w:rsid w:val="000379D9"/>
    <w:rsid w:val="00041CD3"/>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9CE"/>
    <w:rsid w:val="00063F99"/>
    <w:rsid w:val="00066408"/>
    <w:rsid w:val="00066913"/>
    <w:rsid w:val="00067032"/>
    <w:rsid w:val="00070888"/>
    <w:rsid w:val="00071677"/>
    <w:rsid w:val="00072C95"/>
    <w:rsid w:val="0007638A"/>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9723A"/>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5B6E"/>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3B96"/>
    <w:rsid w:val="000E3C6B"/>
    <w:rsid w:val="000F1E6C"/>
    <w:rsid w:val="000F37B5"/>
    <w:rsid w:val="000F3AAB"/>
    <w:rsid w:val="000F485A"/>
    <w:rsid w:val="000F5F1B"/>
    <w:rsid w:val="000F7B73"/>
    <w:rsid w:val="0010013D"/>
    <w:rsid w:val="00100ECC"/>
    <w:rsid w:val="0010322B"/>
    <w:rsid w:val="00103696"/>
    <w:rsid w:val="00104220"/>
    <w:rsid w:val="00104AB4"/>
    <w:rsid w:val="00105C42"/>
    <w:rsid w:val="001061F5"/>
    <w:rsid w:val="001068E4"/>
    <w:rsid w:val="00107D20"/>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37371"/>
    <w:rsid w:val="00140F87"/>
    <w:rsid w:val="001426E7"/>
    <w:rsid w:val="001443C4"/>
    <w:rsid w:val="00145731"/>
    <w:rsid w:val="001457C7"/>
    <w:rsid w:val="0014667B"/>
    <w:rsid w:val="001466CA"/>
    <w:rsid w:val="0014678E"/>
    <w:rsid w:val="001473F3"/>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77C74"/>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B66"/>
    <w:rsid w:val="00191D38"/>
    <w:rsid w:val="001933E6"/>
    <w:rsid w:val="00195459"/>
    <w:rsid w:val="00195477"/>
    <w:rsid w:val="00195764"/>
    <w:rsid w:val="0019663D"/>
    <w:rsid w:val="00196875"/>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CC8"/>
    <w:rsid w:val="001D1A20"/>
    <w:rsid w:val="001D5466"/>
    <w:rsid w:val="001D56C0"/>
    <w:rsid w:val="001D56E8"/>
    <w:rsid w:val="001D699E"/>
    <w:rsid w:val="001E106E"/>
    <w:rsid w:val="001E1DCB"/>
    <w:rsid w:val="001E3595"/>
    <w:rsid w:val="001E3D92"/>
    <w:rsid w:val="001E5A4C"/>
    <w:rsid w:val="001E5C8D"/>
    <w:rsid w:val="001F088C"/>
    <w:rsid w:val="001F0A20"/>
    <w:rsid w:val="001F2E9E"/>
    <w:rsid w:val="001F30DB"/>
    <w:rsid w:val="001F359C"/>
    <w:rsid w:val="001F4708"/>
    <w:rsid w:val="001F79F7"/>
    <w:rsid w:val="00200C81"/>
    <w:rsid w:val="00201372"/>
    <w:rsid w:val="00202199"/>
    <w:rsid w:val="00205497"/>
    <w:rsid w:val="002064E9"/>
    <w:rsid w:val="00210557"/>
    <w:rsid w:val="00212090"/>
    <w:rsid w:val="002123FA"/>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44D5"/>
    <w:rsid w:val="00244D45"/>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7122B"/>
    <w:rsid w:val="0027247D"/>
    <w:rsid w:val="0027275A"/>
    <w:rsid w:val="00273762"/>
    <w:rsid w:val="002744AA"/>
    <w:rsid w:val="00275D07"/>
    <w:rsid w:val="002769BF"/>
    <w:rsid w:val="00280A60"/>
    <w:rsid w:val="00281356"/>
    <w:rsid w:val="00283202"/>
    <w:rsid w:val="00283D37"/>
    <w:rsid w:val="00284477"/>
    <w:rsid w:val="00287D14"/>
    <w:rsid w:val="0029037B"/>
    <w:rsid w:val="00291480"/>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161E"/>
    <w:rsid w:val="002E2AE6"/>
    <w:rsid w:val="002E308F"/>
    <w:rsid w:val="002E53B1"/>
    <w:rsid w:val="002E58A8"/>
    <w:rsid w:val="002E6048"/>
    <w:rsid w:val="002E738C"/>
    <w:rsid w:val="002F05A1"/>
    <w:rsid w:val="002F08BF"/>
    <w:rsid w:val="002F2D41"/>
    <w:rsid w:val="002F2E73"/>
    <w:rsid w:val="002F619E"/>
    <w:rsid w:val="002F6930"/>
    <w:rsid w:val="002F6ED9"/>
    <w:rsid w:val="0030132C"/>
    <w:rsid w:val="003016A8"/>
    <w:rsid w:val="00301A7F"/>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5762"/>
    <w:rsid w:val="0033603A"/>
    <w:rsid w:val="003362CF"/>
    <w:rsid w:val="00337C91"/>
    <w:rsid w:val="00340182"/>
    <w:rsid w:val="0034111A"/>
    <w:rsid w:val="003428CD"/>
    <w:rsid w:val="00343EBA"/>
    <w:rsid w:val="003444A6"/>
    <w:rsid w:val="00344CDD"/>
    <w:rsid w:val="00347AB0"/>
    <w:rsid w:val="00351707"/>
    <w:rsid w:val="0035209A"/>
    <w:rsid w:val="003522EE"/>
    <w:rsid w:val="003539F0"/>
    <w:rsid w:val="00353BF1"/>
    <w:rsid w:val="00356EED"/>
    <w:rsid w:val="00357A91"/>
    <w:rsid w:val="00357B13"/>
    <w:rsid w:val="00357BA5"/>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47B"/>
    <w:rsid w:val="00367EE1"/>
    <w:rsid w:val="00370274"/>
    <w:rsid w:val="003704B1"/>
    <w:rsid w:val="00370DCF"/>
    <w:rsid w:val="00372937"/>
    <w:rsid w:val="003739AA"/>
    <w:rsid w:val="00374B07"/>
    <w:rsid w:val="00376646"/>
    <w:rsid w:val="00380A93"/>
    <w:rsid w:val="0038236D"/>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62AD"/>
    <w:rsid w:val="003C6B70"/>
    <w:rsid w:val="003C6BBA"/>
    <w:rsid w:val="003C726C"/>
    <w:rsid w:val="003C7827"/>
    <w:rsid w:val="003C7F9C"/>
    <w:rsid w:val="003D0932"/>
    <w:rsid w:val="003D0F55"/>
    <w:rsid w:val="003D16CE"/>
    <w:rsid w:val="003D2C86"/>
    <w:rsid w:val="003D2EA1"/>
    <w:rsid w:val="003D4E3A"/>
    <w:rsid w:val="003D6D1A"/>
    <w:rsid w:val="003D6D3D"/>
    <w:rsid w:val="003E2A81"/>
    <w:rsid w:val="003E3581"/>
    <w:rsid w:val="003E491A"/>
    <w:rsid w:val="003E5293"/>
    <w:rsid w:val="003E5CB8"/>
    <w:rsid w:val="003F1F6A"/>
    <w:rsid w:val="003F219E"/>
    <w:rsid w:val="003F2E0B"/>
    <w:rsid w:val="003F3084"/>
    <w:rsid w:val="003F5BA2"/>
    <w:rsid w:val="003F6285"/>
    <w:rsid w:val="003F6AA5"/>
    <w:rsid w:val="003F7FAF"/>
    <w:rsid w:val="004005E5"/>
    <w:rsid w:val="004008AA"/>
    <w:rsid w:val="00400A2A"/>
    <w:rsid w:val="00400A6C"/>
    <w:rsid w:val="00402B3D"/>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1EA"/>
    <w:rsid w:val="00424899"/>
    <w:rsid w:val="00426CF2"/>
    <w:rsid w:val="00426FDE"/>
    <w:rsid w:val="00427DD2"/>
    <w:rsid w:val="00431B3D"/>
    <w:rsid w:val="00435AB9"/>
    <w:rsid w:val="00435E0A"/>
    <w:rsid w:val="00440627"/>
    <w:rsid w:val="00441832"/>
    <w:rsid w:val="00442921"/>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344D"/>
    <w:rsid w:val="00464218"/>
    <w:rsid w:val="004659E2"/>
    <w:rsid w:val="00473823"/>
    <w:rsid w:val="00474076"/>
    <w:rsid w:val="004749E6"/>
    <w:rsid w:val="00474EDD"/>
    <w:rsid w:val="004751DA"/>
    <w:rsid w:val="00475A94"/>
    <w:rsid w:val="00476B6E"/>
    <w:rsid w:val="0048242B"/>
    <w:rsid w:val="0048399A"/>
    <w:rsid w:val="00483B49"/>
    <w:rsid w:val="0048444A"/>
    <w:rsid w:val="00484914"/>
    <w:rsid w:val="00485038"/>
    <w:rsid w:val="00486F60"/>
    <w:rsid w:val="004918F0"/>
    <w:rsid w:val="00492C97"/>
    <w:rsid w:val="00494368"/>
    <w:rsid w:val="00495EC7"/>
    <w:rsid w:val="00496AC3"/>
    <w:rsid w:val="0049778E"/>
    <w:rsid w:val="004A1038"/>
    <w:rsid w:val="004A1357"/>
    <w:rsid w:val="004A2BFE"/>
    <w:rsid w:val="004A2C9B"/>
    <w:rsid w:val="004A3D97"/>
    <w:rsid w:val="004A4CBA"/>
    <w:rsid w:val="004A68AD"/>
    <w:rsid w:val="004A7736"/>
    <w:rsid w:val="004A7830"/>
    <w:rsid w:val="004B2DF9"/>
    <w:rsid w:val="004B4537"/>
    <w:rsid w:val="004B6A74"/>
    <w:rsid w:val="004C04CB"/>
    <w:rsid w:val="004C3922"/>
    <w:rsid w:val="004C404C"/>
    <w:rsid w:val="004C43B8"/>
    <w:rsid w:val="004C66CC"/>
    <w:rsid w:val="004C7742"/>
    <w:rsid w:val="004D0250"/>
    <w:rsid w:val="004D0253"/>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27A"/>
    <w:rsid w:val="005113CF"/>
    <w:rsid w:val="005119F8"/>
    <w:rsid w:val="0051226F"/>
    <w:rsid w:val="0051396E"/>
    <w:rsid w:val="005139EA"/>
    <w:rsid w:val="005139EB"/>
    <w:rsid w:val="00516763"/>
    <w:rsid w:val="00520D02"/>
    <w:rsid w:val="00521CBF"/>
    <w:rsid w:val="00522DC0"/>
    <w:rsid w:val="0052360A"/>
    <w:rsid w:val="0052754F"/>
    <w:rsid w:val="00530F99"/>
    <w:rsid w:val="00531002"/>
    <w:rsid w:val="0053214A"/>
    <w:rsid w:val="0053286C"/>
    <w:rsid w:val="00532E49"/>
    <w:rsid w:val="00534391"/>
    <w:rsid w:val="00534393"/>
    <w:rsid w:val="0053488A"/>
    <w:rsid w:val="00534F66"/>
    <w:rsid w:val="0053667A"/>
    <w:rsid w:val="00540B57"/>
    <w:rsid w:val="00540EB9"/>
    <w:rsid w:val="00540F5A"/>
    <w:rsid w:val="00541174"/>
    <w:rsid w:val="00542548"/>
    <w:rsid w:val="0054271D"/>
    <w:rsid w:val="00544AEB"/>
    <w:rsid w:val="00545E54"/>
    <w:rsid w:val="00545F63"/>
    <w:rsid w:val="00551D88"/>
    <w:rsid w:val="00553227"/>
    <w:rsid w:val="005555E5"/>
    <w:rsid w:val="0055570A"/>
    <w:rsid w:val="00556EDB"/>
    <w:rsid w:val="00560041"/>
    <w:rsid w:val="00563223"/>
    <w:rsid w:val="005663B6"/>
    <w:rsid w:val="005663D0"/>
    <w:rsid w:val="005671E2"/>
    <w:rsid w:val="005711E1"/>
    <w:rsid w:val="00571E33"/>
    <w:rsid w:val="005734C4"/>
    <w:rsid w:val="00575240"/>
    <w:rsid w:val="00575348"/>
    <w:rsid w:val="0057672F"/>
    <w:rsid w:val="00576749"/>
    <w:rsid w:val="00580A80"/>
    <w:rsid w:val="00581A73"/>
    <w:rsid w:val="00584308"/>
    <w:rsid w:val="00586719"/>
    <w:rsid w:val="00587026"/>
    <w:rsid w:val="005934A2"/>
    <w:rsid w:val="005941C2"/>
    <w:rsid w:val="00594703"/>
    <w:rsid w:val="00595E3C"/>
    <w:rsid w:val="00596641"/>
    <w:rsid w:val="00597078"/>
    <w:rsid w:val="00597533"/>
    <w:rsid w:val="005A54E3"/>
    <w:rsid w:val="005A6C7B"/>
    <w:rsid w:val="005A7530"/>
    <w:rsid w:val="005A7CBF"/>
    <w:rsid w:val="005B1878"/>
    <w:rsid w:val="005B1EEA"/>
    <w:rsid w:val="005B3001"/>
    <w:rsid w:val="005B32F7"/>
    <w:rsid w:val="005B6E7A"/>
    <w:rsid w:val="005B70B8"/>
    <w:rsid w:val="005C0688"/>
    <w:rsid w:val="005C39A6"/>
    <w:rsid w:val="005C4C22"/>
    <w:rsid w:val="005C5C34"/>
    <w:rsid w:val="005C5C35"/>
    <w:rsid w:val="005C61DC"/>
    <w:rsid w:val="005C6CC0"/>
    <w:rsid w:val="005C6D9E"/>
    <w:rsid w:val="005D1345"/>
    <w:rsid w:val="005D2CFD"/>
    <w:rsid w:val="005D37A6"/>
    <w:rsid w:val="005D4DF2"/>
    <w:rsid w:val="005D4DFC"/>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3F99"/>
    <w:rsid w:val="006447B5"/>
    <w:rsid w:val="00646B3D"/>
    <w:rsid w:val="00647839"/>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7200"/>
    <w:rsid w:val="006B740D"/>
    <w:rsid w:val="006C004E"/>
    <w:rsid w:val="006C2A9E"/>
    <w:rsid w:val="006C6157"/>
    <w:rsid w:val="006C6470"/>
    <w:rsid w:val="006C79E8"/>
    <w:rsid w:val="006C7C30"/>
    <w:rsid w:val="006D0410"/>
    <w:rsid w:val="006D2A9E"/>
    <w:rsid w:val="006D326A"/>
    <w:rsid w:val="006D348E"/>
    <w:rsid w:val="006D6592"/>
    <w:rsid w:val="006D66F5"/>
    <w:rsid w:val="006D68CA"/>
    <w:rsid w:val="006E1D19"/>
    <w:rsid w:val="006E1E84"/>
    <w:rsid w:val="006E1FA8"/>
    <w:rsid w:val="006E2BFE"/>
    <w:rsid w:val="006E3021"/>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51BB"/>
    <w:rsid w:val="007155DA"/>
    <w:rsid w:val="00716D07"/>
    <w:rsid w:val="007170F8"/>
    <w:rsid w:val="0071719D"/>
    <w:rsid w:val="0071726D"/>
    <w:rsid w:val="00717585"/>
    <w:rsid w:val="00717761"/>
    <w:rsid w:val="00720EE4"/>
    <w:rsid w:val="00723271"/>
    <w:rsid w:val="007236C7"/>
    <w:rsid w:val="007249A6"/>
    <w:rsid w:val="00724A6A"/>
    <w:rsid w:val="00724EB9"/>
    <w:rsid w:val="00725C0B"/>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D07"/>
    <w:rsid w:val="007820A6"/>
    <w:rsid w:val="007844F3"/>
    <w:rsid w:val="007844F7"/>
    <w:rsid w:val="00785C39"/>
    <w:rsid w:val="00790F18"/>
    <w:rsid w:val="00791F8A"/>
    <w:rsid w:val="00792244"/>
    <w:rsid w:val="00792699"/>
    <w:rsid w:val="00792ECC"/>
    <w:rsid w:val="00795037"/>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154F"/>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45"/>
    <w:rsid w:val="007E3594"/>
    <w:rsid w:val="007E45F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19C"/>
    <w:rsid w:val="008A42E3"/>
    <w:rsid w:val="008A4FB2"/>
    <w:rsid w:val="008B2E9D"/>
    <w:rsid w:val="008B2EB5"/>
    <w:rsid w:val="008B4FAB"/>
    <w:rsid w:val="008B695C"/>
    <w:rsid w:val="008B6FD7"/>
    <w:rsid w:val="008B7759"/>
    <w:rsid w:val="008C0D8C"/>
    <w:rsid w:val="008C33CF"/>
    <w:rsid w:val="008C442E"/>
    <w:rsid w:val="008C5823"/>
    <w:rsid w:val="008D221A"/>
    <w:rsid w:val="008D2E79"/>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10F2"/>
    <w:rsid w:val="009137AD"/>
    <w:rsid w:val="0091555F"/>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132"/>
    <w:rsid w:val="00950351"/>
    <w:rsid w:val="009504C1"/>
    <w:rsid w:val="0095138D"/>
    <w:rsid w:val="0095173E"/>
    <w:rsid w:val="00951E59"/>
    <w:rsid w:val="00953271"/>
    <w:rsid w:val="009532CD"/>
    <w:rsid w:val="009533FD"/>
    <w:rsid w:val="009537F7"/>
    <w:rsid w:val="009547FA"/>
    <w:rsid w:val="009562A5"/>
    <w:rsid w:val="00960996"/>
    <w:rsid w:val="009622F6"/>
    <w:rsid w:val="009624EF"/>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6DF9"/>
    <w:rsid w:val="00A1714D"/>
    <w:rsid w:val="00A17BC2"/>
    <w:rsid w:val="00A22A17"/>
    <w:rsid w:val="00A23AFC"/>
    <w:rsid w:val="00A24845"/>
    <w:rsid w:val="00A24D9F"/>
    <w:rsid w:val="00A2554D"/>
    <w:rsid w:val="00A2636A"/>
    <w:rsid w:val="00A30BDA"/>
    <w:rsid w:val="00A317DB"/>
    <w:rsid w:val="00A319EB"/>
    <w:rsid w:val="00A31ABC"/>
    <w:rsid w:val="00A31E21"/>
    <w:rsid w:val="00A33949"/>
    <w:rsid w:val="00A36A35"/>
    <w:rsid w:val="00A37630"/>
    <w:rsid w:val="00A417B4"/>
    <w:rsid w:val="00A41E45"/>
    <w:rsid w:val="00A41FE7"/>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CBE"/>
    <w:rsid w:val="00A72F78"/>
    <w:rsid w:val="00A74A64"/>
    <w:rsid w:val="00A75A38"/>
    <w:rsid w:val="00A75E1A"/>
    <w:rsid w:val="00A7635D"/>
    <w:rsid w:val="00A769F5"/>
    <w:rsid w:val="00A76F2E"/>
    <w:rsid w:val="00A7724C"/>
    <w:rsid w:val="00A77BA3"/>
    <w:rsid w:val="00A77ED4"/>
    <w:rsid w:val="00A80251"/>
    <w:rsid w:val="00A80C9C"/>
    <w:rsid w:val="00A80F95"/>
    <w:rsid w:val="00A811D8"/>
    <w:rsid w:val="00A8229C"/>
    <w:rsid w:val="00A823FD"/>
    <w:rsid w:val="00A845F8"/>
    <w:rsid w:val="00A87447"/>
    <w:rsid w:val="00A905C9"/>
    <w:rsid w:val="00A929B2"/>
    <w:rsid w:val="00A93BB8"/>
    <w:rsid w:val="00A941F4"/>
    <w:rsid w:val="00A94558"/>
    <w:rsid w:val="00A945B8"/>
    <w:rsid w:val="00A95B81"/>
    <w:rsid w:val="00AA004A"/>
    <w:rsid w:val="00AA00C2"/>
    <w:rsid w:val="00AA016B"/>
    <w:rsid w:val="00AA1EC5"/>
    <w:rsid w:val="00AA4FC4"/>
    <w:rsid w:val="00AA5E12"/>
    <w:rsid w:val="00AA67B5"/>
    <w:rsid w:val="00AA7796"/>
    <w:rsid w:val="00AB0258"/>
    <w:rsid w:val="00AB0D31"/>
    <w:rsid w:val="00AB1F42"/>
    <w:rsid w:val="00AB1FD5"/>
    <w:rsid w:val="00AB202E"/>
    <w:rsid w:val="00AB32DF"/>
    <w:rsid w:val="00AB3810"/>
    <w:rsid w:val="00AB550C"/>
    <w:rsid w:val="00AB59EF"/>
    <w:rsid w:val="00AB6A52"/>
    <w:rsid w:val="00AB6A84"/>
    <w:rsid w:val="00AB6AE1"/>
    <w:rsid w:val="00AB6D77"/>
    <w:rsid w:val="00AC08FD"/>
    <w:rsid w:val="00AC2C20"/>
    <w:rsid w:val="00AC360F"/>
    <w:rsid w:val="00AC38F5"/>
    <w:rsid w:val="00AC3E6A"/>
    <w:rsid w:val="00AC3E97"/>
    <w:rsid w:val="00AC43D4"/>
    <w:rsid w:val="00AC56B2"/>
    <w:rsid w:val="00AD09EA"/>
    <w:rsid w:val="00AD0BA4"/>
    <w:rsid w:val="00AD3D7F"/>
    <w:rsid w:val="00AD5F88"/>
    <w:rsid w:val="00AD6790"/>
    <w:rsid w:val="00AD6ABD"/>
    <w:rsid w:val="00AD765C"/>
    <w:rsid w:val="00AD7D07"/>
    <w:rsid w:val="00AD7DF2"/>
    <w:rsid w:val="00AD7E0F"/>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8EE"/>
    <w:rsid w:val="00B05A4F"/>
    <w:rsid w:val="00B06191"/>
    <w:rsid w:val="00B0627E"/>
    <w:rsid w:val="00B074EB"/>
    <w:rsid w:val="00B1047F"/>
    <w:rsid w:val="00B10FF8"/>
    <w:rsid w:val="00B1194A"/>
    <w:rsid w:val="00B1294D"/>
    <w:rsid w:val="00B12A58"/>
    <w:rsid w:val="00B140C5"/>
    <w:rsid w:val="00B14424"/>
    <w:rsid w:val="00B16141"/>
    <w:rsid w:val="00B1695D"/>
    <w:rsid w:val="00B227E6"/>
    <w:rsid w:val="00B23024"/>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CCC"/>
    <w:rsid w:val="00BB0007"/>
    <w:rsid w:val="00BB0DBA"/>
    <w:rsid w:val="00BB15E8"/>
    <w:rsid w:val="00BB35FF"/>
    <w:rsid w:val="00BC0E94"/>
    <w:rsid w:val="00BC0FC0"/>
    <w:rsid w:val="00BC22FB"/>
    <w:rsid w:val="00BC260C"/>
    <w:rsid w:val="00BC2DA0"/>
    <w:rsid w:val="00BC4149"/>
    <w:rsid w:val="00BC629E"/>
    <w:rsid w:val="00BC678B"/>
    <w:rsid w:val="00BC6BE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5412"/>
    <w:rsid w:val="00C06179"/>
    <w:rsid w:val="00C07A1E"/>
    <w:rsid w:val="00C10EE8"/>
    <w:rsid w:val="00C1219C"/>
    <w:rsid w:val="00C1239A"/>
    <w:rsid w:val="00C12CF9"/>
    <w:rsid w:val="00C14C21"/>
    <w:rsid w:val="00C1646E"/>
    <w:rsid w:val="00C16E02"/>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B8C"/>
    <w:rsid w:val="00C765A1"/>
    <w:rsid w:val="00C7717A"/>
    <w:rsid w:val="00C7785B"/>
    <w:rsid w:val="00C82CC5"/>
    <w:rsid w:val="00C87EAC"/>
    <w:rsid w:val="00C918E6"/>
    <w:rsid w:val="00C932AC"/>
    <w:rsid w:val="00C93303"/>
    <w:rsid w:val="00C94BC8"/>
    <w:rsid w:val="00CA0BA2"/>
    <w:rsid w:val="00CA14D1"/>
    <w:rsid w:val="00CA2FEA"/>
    <w:rsid w:val="00CA3358"/>
    <w:rsid w:val="00CA3FFC"/>
    <w:rsid w:val="00CA6D2B"/>
    <w:rsid w:val="00CB0024"/>
    <w:rsid w:val="00CB1FD1"/>
    <w:rsid w:val="00CB259C"/>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49B3"/>
    <w:rsid w:val="00CD598B"/>
    <w:rsid w:val="00CD65AB"/>
    <w:rsid w:val="00CD73A0"/>
    <w:rsid w:val="00CD76D3"/>
    <w:rsid w:val="00CD7930"/>
    <w:rsid w:val="00CD7E0E"/>
    <w:rsid w:val="00CE123F"/>
    <w:rsid w:val="00CE1982"/>
    <w:rsid w:val="00CE1A45"/>
    <w:rsid w:val="00CE1E75"/>
    <w:rsid w:val="00CE2883"/>
    <w:rsid w:val="00CE46A3"/>
    <w:rsid w:val="00CE4BF9"/>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1C84"/>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4D19"/>
    <w:rsid w:val="00D2572D"/>
    <w:rsid w:val="00D2712B"/>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D4C"/>
    <w:rsid w:val="00D52238"/>
    <w:rsid w:val="00D52D7A"/>
    <w:rsid w:val="00D54905"/>
    <w:rsid w:val="00D57ED2"/>
    <w:rsid w:val="00D61791"/>
    <w:rsid w:val="00D61C81"/>
    <w:rsid w:val="00D61F2B"/>
    <w:rsid w:val="00D62F3C"/>
    <w:rsid w:val="00D6446A"/>
    <w:rsid w:val="00D67EEB"/>
    <w:rsid w:val="00D70478"/>
    <w:rsid w:val="00D727AF"/>
    <w:rsid w:val="00D73411"/>
    <w:rsid w:val="00D73E54"/>
    <w:rsid w:val="00D745FE"/>
    <w:rsid w:val="00D76125"/>
    <w:rsid w:val="00D76169"/>
    <w:rsid w:val="00D80239"/>
    <w:rsid w:val="00D81076"/>
    <w:rsid w:val="00D8328A"/>
    <w:rsid w:val="00D83A40"/>
    <w:rsid w:val="00D84C78"/>
    <w:rsid w:val="00D85FF0"/>
    <w:rsid w:val="00D8664B"/>
    <w:rsid w:val="00D8676D"/>
    <w:rsid w:val="00D86D5B"/>
    <w:rsid w:val="00D87505"/>
    <w:rsid w:val="00D900B5"/>
    <w:rsid w:val="00D90C58"/>
    <w:rsid w:val="00D91C71"/>
    <w:rsid w:val="00D91CDB"/>
    <w:rsid w:val="00D92180"/>
    <w:rsid w:val="00D92C9F"/>
    <w:rsid w:val="00D92D6C"/>
    <w:rsid w:val="00D933F5"/>
    <w:rsid w:val="00D94232"/>
    <w:rsid w:val="00D947BD"/>
    <w:rsid w:val="00D950F7"/>
    <w:rsid w:val="00D96CE6"/>
    <w:rsid w:val="00D974F9"/>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10D9"/>
    <w:rsid w:val="00E12CE5"/>
    <w:rsid w:val="00E12E41"/>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9D3"/>
    <w:rsid w:val="00E354E3"/>
    <w:rsid w:val="00E4147E"/>
    <w:rsid w:val="00E419FB"/>
    <w:rsid w:val="00E41A9C"/>
    <w:rsid w:val="00E41EC7"/>
    <w:rsid w:val="00E447D4"/>
    <w:rsid w:val="00E469DA"/>
    <w:rsid w:val="00E46D42"/>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7609E"/>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B99"/>
    <w:rsid w:val="00EA1D72"/>
    <w:rsid w:val="00EA2051"/>
    <w:rsid w:val="00EA2707"/>
    <w:rsid w:val="00EA4020"/>
    <w:rsid w:val="00EA4CBA"/>
    <w:rsid w:val="00EA6665"/>
    <w:rsid w:val="00EA6B0F"/>
    <w:rsid w:val="00EA6BEF"/>
    <w:rsid w:val="00EA799E"/>
    <w:rsid w:val="00EA7B97"/>
    <w:rsid w:val="00EA7E83"/>
    <w:rsid w:val="00EB0A8E"/>
    <w:rsid w:val="00EB226A"/>
    <w:rsid w:val="00EB2E18"/>
    <w:rsid w:val="00EB3250"/>
    <w:rsid w:val="00EB4CC6"/>
    <w:rsid w:val="00EB63B8"/>
    <w:rsid w:val="00EC0C14"/>
    <w:rsid w:val="00EC0F97"/>
    <w:rsid w:val="00EC0FBE"/>
    <w:rsid w:val="00EC14A4"/>
    <w:rsid w:val="00EC1E88"/>
    <w:rsid w:val="00EC2B88"/>
    <w:rsid w:val="00EC3485"/>
    <w:rsid w:val="00EC36F3"/>
    <w:rsid w:val="00EC5060"/>
    <w:rsid w:val="00EC52A5"/>
    <w:rsid w:val="00EC52A6"/>
    <w:rsid w:val="00EC584C"/>
    <w:rsid w:val="00EC77AE"/>
    <w:rsid w:val="00EC7C28"/>
    <w:rsid w:val="00ED310C"/>
    <w:rsid w:val="00ED47AF"/>
    <w:rsid w:val="00ED530D"/>
    <w:rsid w:val="00ED6499"/>
    <w:rsid w:val="00ED6CA4"/>
    <w:rsid w:val="00ED7446"/>
    <w:rsid w:val="00ED76C8"/>
    <w:rsid w:val="00EE27C0"/>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7457"/>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3C81"/>
    <w:rsid w:val="00FC4511"/>
    <w:rsid w:val="00FC46D7"/>
    <w:rsid w:val="00FC4C1A"/>
    <w:rsid w:val="00FC4FD6"/>
    <w:rsid w:val="00FC56D1"/>
    <w:rsid w:val="00FC6580"/>
    <w:rsid w:val="00FD044D"/>
    <w:rsid w:val="00FD1779"/>
    <w:rsid w:val="00FD179F"/>
    <w:rsid w:val="00FD3A0F"/>
    <w:rsid w:val="00FD4F75"/>
    <w:rsid w:val="00FD514B"/>
    <w:rsid w:val="00FD644E"/>
    <w:rsid w:val="00FD7594"/>
    <w:rsid w:val="00FE08D9"/>
    <w:rsid w:val="00FE17AC"/>
    <w:rsid w:val="00FE1976"/>
    <w:rsid w:val="00FE337E"/>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csd.gov.z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Complaints@prasa.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FQWC@prasa.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etenders.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6279</Words>
  <Characters>35657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Bonwell Booi [CT]</cp:lastModifiedBy>
  <cp:revision>2</cp:revision>
  <cp:lastPrinted>2020-04-19T23:06:00Z</cp:lastPrinted>
  <dcterms:created xsi:type="dcterms:W3CDTF">2025-01-24T09:25:00Z</dcterms:created>
  <dcterms:modified xsi:type="dcterms:W3CDTF">2025-01-24T09:25:00Z</dcterms:modified>
</cp:coreProperties>
</file>