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7736C3FE"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A61FE4">
              <w:rPr>
                <w:rFonts w:ascii="Tahoma" w:hAnsi="Tahoma" w:cs="Tahoma"/>
                <w:b/>
                <w:bCs/>
                <w:sz w:val="18"/>
                <w:szCs w:val="18"/>
              </w:rPr>
              <w:t>1011</w:t>
            </w:r>
            <w:r w:rsidR="007E6E3D">
              <w:rPr>
                <w:rFonts w:ascii="Tahoma" w:hAnsi="Tahoma" w:cs="Tahoma"/>
                <w:b/>
                <w:bCs/>
                <w:sz w:val="18"/>
                <w:szCs w:val="18"/>
              </w:rPr>
              <w:t>57</w:t>
            </w:r>
            <w:r w:rsidR="00EB47E4">
              <w:rPr>
                <w:rFonts w:ascii="Tahoma" w:hAnsi="Tahoma" w:cs="Tahoma"/>
                <w:b/>
                <w:bCs/>
                <w:sz w:val="18"/>
                <w:szCs w:val="18"/>
              </w:rPr>
              <w:t>53</w:t>
            </w:r>
            <w:r w:rsidR="00655C8F">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72E21073" w:rsidR="003F59FE" w:rsidRPr="00400F69" w:rsidRDefault="007E6E3D" w:rsidP="00DC3427">
            <w:pPr>
              <w:spacing w:before="60" w:after="60" w:line="360" w:lineRule="auto"/>
              <w:rPr>
                <w:rFonts w:ascii="Tahoma" w:hAnsi="Tahoma" w:cs="Tahoma"/>
                <w:sz w:val="18"/>
                <w:szCs w:val="18"/>
              </w:rPr>
            </w:pPr>
            <w:bookmarkStart w:id="0" w:name="OLE_LINK1"/>
            <w:r w:rsidRPr="00DC3427">
              <w:rPr>
                <w:rFonts w:ascii="Tahoma" w:hAnsi="Tahoma" w:cs="Tahoma"/>
                <w:sz w:val="18"/>
                <w:szCs w:val="18"/>
              </w:rPr>
              <w:t xml:space="preserve">The Road Accident Fund (RAF) wishes to </w:t>
            </w:r>
            <w:r w:rsidRPr="00DC3427">
              <w:rPr>
                <w:rFonts w:ascii="Tahoma" w:hAnsi="Tahoma" w:cs="Tahoma"/>
                <w:sz w:val="18"/>
                <w:szCs w:val="18"/>
                <w:lang w:val="en-US"/>
              </w:rPr>
              <w:t xml:space="preserve">appoint </w:t>
            </w:r>
            <w:r>
              <w:rPr>
                <w:rFonts w:ascii="Tahoma" w:hAnsi="Tahoma" w:cs="Tahoma"/>
                <w:sz w:val="18"/>
                <w:szCs w:val="18"/>
                <w:lang w:val="en-US"/>
              </w:rPr>
              <w:t>a suitable service provider</w:t>
            </w:r>
            <w:bookmarkStart w:id="1" w:name="OLE_LINK23"/>
            <w:r>
              <w:rPr>
                <w:rFonts w:ascii="Tahoma" w:hAnsi="Tahoma" w:cs="Tahoma"/>
                <w:sz w:val="18"/>
                <w:szCs w:val="18"/>
                <w:lang w:val="en-US"/>
              </w:rPr>
              <w:t xml:space="preserve"> for S</w:t>
            </w:r>
            <w:r w:rsidRPr="00FA2647">
              <w:rPr>
                <w:rFonts w:ascii="Tahoma" w:hAnsi="Tahoma" w:cs="Tahoma"/>
                <w:sz w:val="18"/>
                <w:szCs w:val="18"/>
                <w:lang w:val="en-US"/>
              </w:rPr>
              <w:t xml:space="preserve">ecurity </w:t>
            </w:r>
            <w:r>
              <w:rPr>
                <w:rFonts w:ascii="Tahoma" w:hAnsi="Tahoma" w:cs="Tahoma"/>
                <w:sz w:val="18"/>
                <w:szCs w:val="18"/>
                <w:lang w:val="en-US"/>
              </w:rPr>
              <w:t>S</w:t>
            </w:r>
            <w:r w:rsidRPr="00FA2647">
              <w:rPr>
                <w:rFonts w:ascii="Tahoma" w:hAnsi="Tahoma" w:cs="Tahoma"/>
                <w:sz w:val="18"/>
                <w:szCs w:val="18"/>
                <w:lang w:val="en-US"/>
              </w:rPr>
              <w:t>ystem</w:t>
            </w:r>
            <w:r>
              <w:rPr>
                <w:rFonts w:ascii="Tahoma" w:hAnsi="Tahoma" w:cs="Tahoma"/>
                <w:sz w:val="18"/>
                <w:szCs w:val="18"/>
                <w:lang w:val="en-US"/>
              </w:rPr>
              <w:t xml:space="preserve"> Maintenance</w:t>
            </w:r>
            <w:bookmarkEnd w:id="1"/>
            <w:r>
              <w:rPr>
                <w:rFonts w:ascii="Tahoma" w:hAnsi="Tahoma" w:cs="Tahoma"/>
                <w:sz w:val="18"/>
                <w:szCs w:val="18"/>
                <w:lang w:val="en-US"/>
              </w:rPr>
              <w:t xml:space="preserve"> at</w:t>
            </w:r>
            <w:r w:rsidRPr="00FA2647">
              <w:rPr>
                <w:rFonts w:ascii="Tahoma" w:hAnsi="Tahoma" w:cs="Tahoma"/>
                <w:sz w:val="18"/>
                <w:szCs w:val="18"/>
                <w:lang w:val="en-US"/>
              </w:rPr>
              <w:t xml:space="preserve"> </w:t>
            </w:r>
            <w:r w:rsidR="00942BBD">
              <w:rPr>
                <w:rFonts w:ascii="Tahoma" w:hAnsi="Tahoma" w:cs="Tahoma"/>
                <w:sz w:val="18"/>
                <w:szCs w:val="18"/>
                <w:lang w:val="en-US"/>
              </w:rPr>
              <w:t xml:space="preserve">RAF </w:t>
            </w:r>
            <w:r w:rsidR="00EB47E4">
              <w:rPr>
                <w:rFonts w:ascii="Tahoma" w:hAnsi="Tahoma" w:cs="Tahoma"/>
                <w:sz w:val="18"/>
                <w:szCs w:val="18"/>
                <w:lang w:val="en-US"/>
              </w:rPr>
              <w:t>Mafikeng CSC</w:t>
            </w:r>
            <w:r>
              <w:rPr>
                <w:rFonts w:ascii="Tahoma" w:hAnsi="Tahoma" w:cs="Tahoma"/>
                <w:sz w:val="18"/>
                <w:szCs w:val="18"/>
                <w:lang w:val="en-US"/>
              </w:rPr>
              <w:t xml:space="preserve"> for a period </w:t>
            </w:r>
            <w:r w:rsidR="00942BBD">
              <w:rPr>
                <w:rFonts w:ascii="Tahoma" w:hAnsi="Tahoma" w:cs="Tahoma"/>
                <w:sz w:val="18"/>
                <w:szCs w:val="18"/>
                <w:lang w:val="en-US"/>
              </w:rPr>
              <w:t xml:space="preserve">of </w:t>
            </w:r>
            <w:r>
              <w:rPr>
                <w:rFonts w:ascii="Tahoma" w:hAnsi="Tahoma" w:cs="Tahoma"/>
                <w:sz w:val="18"/>
                <w:szCs w:val="18"/>
                <w:lang w:val="en-US"/>
              </w:rPr>
              <w:t>six</w:t>
            </w:r>
            <w:r w:rsidRPr="00FA2647">
              <w:rPr>
                <w:rFonts w:ascii="Tahoma" w:hAnsi="Tahoma" w:cs="Tahoma"/>
                <w:sz w:val="18"/>
                <w:szCs w:val="18"/>
                <w:lang w:val="en-US"/>
              </w:rPr>
              <w:t xml:space="preserve"> (</w:t>
            </w:r>
            <w:r>
              <w:rPr>
                <w:rFonts w:ascii="Tahoma" w:hAnsi="Tahoma" w:cs="Tahoma"/>
                <w:sz w:val="18"/>
                <w:szCs w:val="18"/>
                <w:lang w:val="en-US"/>
              </w:rPr>
              <w:t>6</w:t>
            </w:r>
            <w:r w:rsidRPr="00FA2647">
              <w:rPr>
                <w:rFonts w:ascii="Tahoma" w:hAnsi="Tahoma" w:cs="Tahoma"/>
                <w:sz w:val="18"/>
                <w:szCs w:val="18"/>
                <w:lang w:val="en-US"/>
              </w:rPr>
              <w:t>) months</w:t>
            </w:r>
            <w:bookmarkEnd w:id="0"/>
            <w:r>
              <w:rPr>
                <w:rFonts w:ascii="Tahoma" w:hAnsi="Tahoma" w:cs="Tahoma"/>
                <w:sz w:val="18"/>
                <w:szCs w:val="18"/>
                <w:lang w:val="en-US"/>
              </w:rPr>
              <w:t>.</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7BDC86E4" w:rsidR="00606057" w:rsidRPr="00766895" w:rsidRDefault="008F6F28" w:rsidP="0043222B">
            <w:pPr>
              <w:spacing w:line="360" w:lineRule="auto"/>
              <w:rPr>
                <w:rFonts w:ascii="Tahoma" w:hAnsi="Tahoma" w:cs="Tahoma"/>
                <w:b/>
                <w:bCs/>
                <w:sz w:val="18"/>
                <w:szCs w:val="18"/>
              </w:rPr>
            </w:pPr>
            <w:r>
              <w:rPr>
                <w:rFonts w:ascii="Tahoma" w:hAnsi="Tahoma" w:cs="Tahoma"/>
                <w:b/>
                <w:bCs/>
                <w:sz w:val="18"/>
                <w:szCs w:val="18"/>
              </w:rPr>
              <w:t>0</w:t>
            </w:r>
            <w:r w:rsidR="00942BBD">
              <w:rPr>
                <w:rFonts w:ascii="Tahoma" w:hAnsi="Tahoma" w:cs="Tahoma"/>
                <w:b/>
                <w:bCs/>
                <w:sz w:val="18"/>
                <w:szCs w:val="18"/>
              </w:rPr>
              <w:t>5</w:t>
            </w:r>
            <w:r>
              <w:rPr>
                <w:rFonts w:ascii="Tahoma" w:hAnsi="Tahoma" w:cs="Tahoma"/>
                <w:b/>
                <w:bCs/>
                <w:sz w:val="18"/>
                <w:szCs w:val="18"/>
              </w:rPr>
              <w:t xml:space="preserve"> May</w:t>
            </w:r>
            <w:r w:rsidR="00E80F34">
              <w:rPr>
                <w:rFonts w:ascii="Tahoma" w:hAnsi="Tahoma" w:cs="Tahoma"/>
                <w:b/>
                <w:bCs/>
                <w:sz w:val="18"/>
                <w:szCs w:val="18"/>
              </w:rPr>
              <w:t xml:space="preserve"> </w:t>
            </w:r>
            <w:r w:rsidR="00781E1E">
              <w:rPr>
                <w:rFonts w:ascii="Tahoma" w:hAnsi="Tahoma" w:cs="Tahoma"/>
                <w:b/>
                <w:bCs/>
                <w:sz w:val="18"/>
                <w:szCs w:val="18"/>
              </w:rPr>
              <w:t>202</w:t>
            </w:r>
            <w:r w:rsidR="00E80F34">
              <w:rPr>
                <w:rFonts w:ascii="Tahoma" w:hAnsi="Tahoma" w:cs="Tahoma"/>
                <w:b/>
                <w:bCs/>
                <w:sz w:val="18"/>
                <w:szCs w:val="18"/>
              </w:rPr>
              <w:t>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58DA42C0" w:rsidR="00EB431B" w:rsidRPr="00766895" w:rsidRDefault="00942BBD" w:rsidP="00D325A0">
            <w:pPr>
              <w:spacing w:line="360" w:lineRule="auto"/>
              <w:rPr>
                <w:rFonts w:ascii="Tahoma" w:hAnsi="Tahoma" w:cs="Tahoma"/>
                <w:b/>
                <w:bCs/>
                <w:sz w:val="18"/>
                <w:szCs w:val="18"/>
              </w:rPr>
            </w:pPr>
            <w:r>
              <w:rPr>
                <w:rFonts w:ascii="Tahoma" w:hAnsi="Tahoma" w:cs="Tahoma"/>
                <w:b/>
                <w:bCs/>
                <w:sz w:val="18"/>
                <w:szCs w:val="18"/>
              </w:rPr>
              <w:t>11</w:t>
            </w:r>
            <w:r w:rsidR="008F6F28">
              <w:rPr>
                <w:rFonts w:ascii="Tahoma" w:hAnsi="Tahoma" w:cs="Tahoma"/>
                <w:b/>
                <w:bCs/>
                <w:sz w:val="18"/>
                <w:szCs w:val="18"/>
              </w:rPr>
              <w:t xml:space="preserve"> May</w:t>
            </w:r>
            <w:r w:rsidR="00A61FE4">
              <w:rPr>
                <w:rFonts w:ascii="Tahoma" w:hAnsi="Tahoma" w:cs="Tahoma"/>
                <w:b/>
                <w:bCs/>
                <w:sz w:val="18"/>
                <w:szCs w:val="18"/>
              </w:rPr>
              <w:t xml:space="preserve"> 202</w:t>
            </w:r>
            <w:r w:rsidR="00E80F34">
              <w:rPr>
                <w:rFonts w:ascii="Tahoma" w:hAnsi="Tahoma" w:cs="Tahoma"/>
                <w:b/>
                <w:bCs/>
                <w:sz w:val="18"/>
                <w:szCs w:val="18"/>
              </w:rPr>
              <w:t>6</w:t>
            </w:r>
            <w:r w:rsidR="00A61FE4">
              <w:rPr>
                <w:rFonts w:ascii="Tahoma" w:hAnsi="Tahoma" w:cs="Tahoma"/>
                <w:b/>
                <w:bCs/>
                <w:sz w:val="18"/>
                <w:szCs w:val="18"/>
              </w:rPr>
              <w:t xml:space="preserve"> @ 1</w:t>
            </w:r>
            <w:r w:rsidR="00E51DC7">
              <w:rPr>
                <w:rFonts w:ascii="Tahoma" w:hAnsi="Tahoma" w:cs="Tahoma"/>
                <w:b/>
                <w:bCs/>
                <w:sz w:val="18"/>
                <w:szCs w:val="18"/>
              </w:rPr>
              <w:t>1</w:t>
            </w:r>
            <w:r w:rsidR="00A61FE4">
              <w:rPr>
                <w:rFonts w:ascii="Tahoma" w:hAnsi="Tahoma" w:cs="Tahoma"/>
                <w:b/>
                <w:bCs/>
                <w:sz w:val="18"/>
                <w:szCs w:val="18"/>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5D7D58F0" w:rsidR="00F36B52" w:rsidRPr="009B0EAD" w:rsidRDefault="00655C8F" w:rsidP="0043222B">
            <w:pPr>
              <w:spacing w:line="360" w:lineRule="auto"/>
              <w:rPr>
                <w:rFonts w:ascii="Tahoma" w:hAnsi="Tahoma" w:cs="Tahoma"/>
                <w:b/>
                <w:sz w:val="18"/>
                <w:szCs w:val="18"/>
                <w:lang w:eastAsia="en-ZA" w:bidi="he-IL"/>
              </w:rPr>
            </w:pPr>
            <w:r>
              <w:rPr>
                <w:rFonts w:ascii="Tahoma" w:hAnsi="Tahoma" w:cs="Tahoma"/>
                <w:bCs/>
                <w:sz w:val="18"/>
                <w:szCs w:val="18"/>
                <w:lang w:eastAsia="en-ZA" w:bidi="he-IL"/>
              </w:rPr>
              <w:t>Six (6) months</w:t>
            </w:r>
            <w:r w:rsidR="008B3A3A" w:rsidRPr="0056660B">
              <w:rPr>
                <w:rFonts w:ascii="Tahoma" w:hAnsi="Tahoma" w:cs="Tahoma"/>
                <w:bCs/>
                <w:sz w:val="18"/>
                <w:szCs w:val="18"/>
                <w:lang w:eastAsia="en-ZA" w:bidi="he-IL"/>
              </w:rPr>
              <w:t xml:space="preserve"> agreement which will 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24A6E926" w14:textId="2D83EA4A" w:rsidR="00523B1D" w:rsidRPr="00942BBD" w:rsidRDefault="00EB47E4" w:rsidP="00942BBD">
            <w:pPr>
              <w:autoSpaceDE w:val="0"/>
              <w:autoSpaceDN w:val="0"/>
              <w:spacing w:line="360" w:lineRule="auto"/>
              <w:rPr>
                <w:rFonts w:ascii="Tahoma" w:hAnsi="Tahoma" w:cs="Tahoma"/>
                <w:color w:val="000000"/>
                <w:sz w:val="18"/>
                <w:szCs w:val="18"/>
              </w:rPr>
            </w:pPr>
            <w:r w:rsidRPr="00942BBD">
              <w:rPr>
                <w:rFonts w:ascii="Tahoma" w:hAnsi="Tahoma" w:cs="Tahoma"/>
                <w:color w:val="000000"/>
                <w:sz w:val="18"/>
                <w:szCs w:val="18"/>
              </w:rPr>
              <w:t>4212 Palmer Crescent</w:t>
            </w:r>
          </w:p>
          <w:p w14:paraId="3473D00A" w14:textId="000C3109" w:rsidR="00EB47E4" w:rsidRPr="00942BBD" w:rsidRDefault="00EB47E4" w:rsidP="00942BBD">
            <w:pPr>
              <w:autoSpaceDE w:val="0"/>
              <w:autoSpaceDN w:val="0"/>
              <w:spacing w:line="360" w:lineRule="auto"/>
              <w:rPr>
                <w:rFonts w:ascii="Tahoma" w:hAnsi="Tahoma" w:cs="Tahoma"/>
                <w:color w:val="000000"/>
                <w:sz w:val="18"/>
                <w:szCs w:val="18"/>
              </w:rPr>
            </w:pPr>
            <w:r w:rsidRPr="00942BBD">
              <w:rPr>
                <w:rFonts w:ascii="Tahoma" w:hAnsi="Tahoma" w:cs="Tahoma"/>
                <w:color w:val="000000"/>
                <w:sz w:val="18"/>
                <w:szCs w:val="18"/>
              </w:rPr>
              <w:t>Leopard Park</w:t>
            </w:r>
          </w:p>
          <w:p w14:paraId="367D7FAB" w14:textId="16E9951E" w:rsidR="00441EE5" w:rsidRPr="00942BBD" w:rsidRDefault="00EB47E4" w:rsidP="00942BBD">
            <w:pPr>
              <w:autoSpaceDE w:val="0"/>
              <w:autoSpaceDN w:val="0"/>
              <w:spacing w:line="360" w:lineRule="auto"/>
              <w:rPr>
                <w:rFonts w:ascii="Tahoma" w:hAnsi="Tahoma" w:cs="Tahoma"/>
                <w:color w:val="000000"/>
                <w:sz w:val="18"/>
                <w:szCs w:val="18"/>
              </w:rPr>
            </w:pPr>
            <w:r w:rsidRPr="00942BBD">
              <w:rPr>
                <w:rFonts w:ascii="Tahoma" w:hAnsi="Tahoma" w:cs="Tahoma"/>
                <w:color w:val="000000"/>
                <w:sz w:val="18"/>
                <w:szCs w:val="18"/>
              </w:rPr>
              <w:t>Mafikeng</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5C554EFF" w:rsidR="00C32157" w:rsidRPr="00766895" w:rsidRDefault="00B05AB3" w:rsidP="00C32157">
            <w:pPr>
              <w:spacing w:line="360" w:lineRule="auto"/>
              <w:jc w:val="left"/>
              <w:rPr>
                <w:rFonts w:ascii="Tahoma" w:hAnsi="Tahoma" w:cs="Tahoma"/>
                <w:b/>
                <w:sz w:val="18"/>
                <w:szCs w:val="18"/>
              </w:rPr>
            </w:pPr>
            <w:hyperlink r:id="rId9" w:history="1">
              <w:r w:rsidRPr="00EA3814">
                <w:rPr>
                  <w:rStyle w:val="Hyperlink"/>
                  <w:rFonts w:ascii="Tahoma" w:hAnsi="Tahoma" w:cs="Tahoma"/>
                  <w:sz w:val="18"/>
                  <w:szCs w:val="18"/>
                </w:rPr>
                <w:t>Rfq-Menlyn.procurement@raf.co.za</w:t>
              </w:r>
            </w:hyperlink>
            <w:r w:rsidR="00400F69">
              <w:rPr>
                <w:rFonts w:ascii="Tahoma" w:hAnsi="Tahoma" w:cs="Tahoma"/>
                <w:b/>
                <w:sz w:val="18"/>
                <w:szCs w:val="18"/>
                <w:lang w:val="en-GB"/>
              </w:rPr>
              <w:t xml:space="preserve"> </w:t>
            </w:r>
            <w:r w:rsidR="00C32157">
              <w:rPr>
                <w:rFonts w:ascii="Tahoma" w:hAnsi="Tahoma" w:cs="Tahoma"/>
                <w:b/>
                <w:sz w:val="18"/>
                <w:szCs w:val="18"/>
                <w:lang w:val="en-GB"/>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3CBE604A" w:rsidR="00C32157" w:rsidRPr="00400F69" w:rsidRDefault="00400F69" w:rsidP="00400F69">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10" w:history="1">
              <w:r w:rsidR="00B05AB3" w:rsidRPr="00211FA6">
                <w:rPr>
                  <w:rStyle w:val="Hyperlink"/>
                  <w:bCs/>
                  <w:sz w:val="18"/>
                  <w:szCs w:val="18"/>
                </w:rPr>
                <w:t>khensanimab@raf.co.za</w:t>
              </w:r>
            </w:hyperlink>
            <w:r>
              <w:rPr>
                <w:b/>
                <w:sz w:val="18"/>
                <w:szCs w:val="18"/>
              </w:rPr>
              <w:t xml:space="preserve"> </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A9C6690"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1" w:history="1">
        <w:r w:rsidR="00B05AB3" w:rsidRPr="00EA3814">
          <w:rPr>
            <w:rStyle w:val="Hyperlink"/>
            <w:rFonts w:ascii="Tahoma" w:hAnsi="Tahoma" w:cs="Tahoma"/>
            <w:sz w:val="18"/>
            <w:szCs w:val="18"/>
          </w:rPr>
          <w:t>Rfq-Menlyn.procurement@raf.co.za</w:t>
        </w:r>
      </w:hyperlink>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30D39045" w14:textId="77777777" w:rsidR="00E91538" w:rsidRDefault="00E91538" w:rsidP="0043222B">
      <w:pPr>
        <w:spacing w:line="360" w:lineRule="auto"/>
        <w:rPr>
          <w:rFonts w:ascii="Tahoma" w:hAnsi="Tahoma" w:cs="Tahoma"/>
          <w:b/>
          <w:bCs/>
          <w:sz w:val="18"/>
          <w:szCs w:val="18"/>
        </w:rPr>
      </w:pPr>
    </w:p>
    <w:p w14:paraId="5A11427F" w14:textId="77777777" w:rsidR="00E91538" w:rsidRDefault="00E91538" w:rsidP="0043222B">
      <w:pPr>
        <w:spacing w:line="360" w:lineRule="auto"/>
        <w:rPr>
          <w:rFonts w:ascii="Tahoma" w:hAnsi="Tahoma" w:cs="Tahoma"/>
          <w:b/>
          <w:bCs/>
          <w:sz w:val="18"/>
          <w:szCs w:val="18"/>
        </w:rPr>
      </w:pPr>
    </w:p>
    <w:p w14:paraId="2A5851DD" w14:textId="77777777" w:rsidR="00E91538" w:rsidRDefault="00E91538" w:rsidP="0043222B">
      <w:pPr>
        <w:spacing w:line="360" w:lineRule="auto"/>
        <w:rPr>
          <w:rFonts w:ascii="Tahoma" w:hAnsi="Tahoma" w:cs="Tahoma"/>
          <w:b/>
          <w:bCs/>
          <w:sz w:val="18"/>
          <w:szCs w:val="18"/>
        </w:rPr>
      </w:pPr>
    </w:p>
    <w:p w14:paraId="5FA08BD7" w14:textId="77777777" w:rsidR="00E91538" w:rsidRDefault="00E91538" w:rsidP="0043222B">
      <w:pPr>
        <w:spacing w:line="360" w:lineRule="auto"/>
        <w:rPr>
          <w:rFonts w:ascii="Tahoma" w:hAnsi="Tahoma" w:cs="Tahoma"/>
          <w:b/>
          <w:bCs/>
          <w:sz w:val="18"/>
          <w:szCs w:val="18"/>
        </w:rPr>
      </w:pPr>
    </w:p>
    <w:p w14:paraId="1C0A5A92" w14:textId="77777777" w:rsidR="00942BBD" w:rsidRDefault="00942BBD" w:rsidP="0043222B">
      <w:pPr>
        <w:spacing w:line="360" w:lineRule="auto"/>
        <w:rPr>
          <w:rFonts w:ascii="Tahoma" w:hAnsi="Tahoma" w:cs="Tahoma"/>
          <w:b/>
          <w:bCs/>
          <w:sz w:val="18"/>
          <w:szCs w:val="18"/>
        </w:rPr>
      </w:pPr>
    </w:p>
    <w:p w14:paraId="37424A06" w14:textId="77777777" w:rsidR="00942BBD" w:rsidRDefault="00942BBD" w:rsidP="0043222B">
      <w:pPr>
        <w:spacing w:line="360" w:lineRule="auto"/>
        <w:rPr>
          <w:rFonts w:ascii="Tahoma" w:hAnsi="Tahoma" w:cs="Tahoma"/>
          <w:b/>
          <w:bCs/>
          <w:sz w:val="18"/>
          <w:szCs w:val="18"/>
        </w:rPr>
      </w:pPr>
    </w:p>
    <w:p w14:paraId="0120E3AD" w14:textId="77777777" w:rsidR="00942BBD" w:rsidRPr="003C1205" w:rsidRDefault="00942BBD"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0D2C8F59" w14:textId="77777777" w:rsidR="00781E1E" w:rsidRPr="003C1205" w:rsidRDefault="00781E1E"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2" w:name="_Toc2171286"/>
      <w:r w:rsidR="00976D8C" w:rsidRPr="00766895">
        <w:rPr>
          <w:rFonts w:ascii="Tahoma" w:hAnsi="Tahoma" w:cs="Tahoma"/>
          <w:color w:val="auto"/>
          <w:sz w:val="18"/>
          <w:szCs w:val="18"/>
        </w:rPr>
        <w:t>TERMS AND CONDITIONS OF REQUEST FOR QUOTATION (RFQ)</w:t>
      </w:r>
      <w:bookmarkEnd w:id="2"/>
    </w:p>
    <w:p w14:paraId="017AC4B0" w14:textId="77777777" w:rsidR="0037307E" w:rsidRPr="00766895" w:rsidRDefault="0037307E" w:rsidP="0043222B">
      <w:pPr>
        <w:spacing w:line="360" w:lineRule="auto"/>
        <w:rPr>
          <w:rFonts w:ascii="Tahoma" w:hAnsi="Tahoma" w:cs="Tahoma"/>
          <w:b/>
          <w:sz w:val="18"/>
          <w:szCs w:val="18"/>
        </w:rPr>
      </w:pPr>
      <w:bookmarkStart w:id="3"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4" w:name="_Toc2171287"/>
      <w:r w:rsidRPr="00766895">
        <w:rPr>
          <w:rFonts w:ascii="Tahoma" w:hAnsi="Tahoma" w:cs="Tahoma"/>
          <w:color w:val="auto"/>
          <w:sz w:val="18"/>
          <w:szCs w:val="18"/>
        </w:rPr>
        <w:lastRenderedPageBreak/>
        <w:t>GENERAL CONDITIONS OF CONTRACT</w:t>
      </w:r>
      <w:bookmarkEnd w:id="4"/>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5" w:name="_Toc2171288"/>
      <w:r w:rsidRPr="00766895">
        <w:rPr>
          <w:rFonts w:ascii="Tahoma" w:hAnsi="Tahoma" w:cs="Tahoma"/>
          <w:color w:val="auto"/>
          <w:sz w:val="18"/>
          <w:szCs w:val="18"/>
        </w:rPr>
        <w:lastRenderedPageBreak/>
        <w:t>RFQ SPECIFICATION</w:t>
      </w:r>
      <w:bookmarkEnd w:id="5"/>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6" w:name="OLE_LINK2"/>
      <w:bookmarkStart w:id="7" w:name="OLE_LINK6"/>
      <w:bookmarkStart w:id="8" w:name="_Hlk134603594"/>
      <w:bookmarkStart w:id="9" w:name="_Hlk128723850"/>
      <w:bookmarkStart w:id="10" w:name="_Hlk127180884"/>
      <w:r w:rsidRPr="00766895">
        <w:rPr>
          <w:rFonts w:ascii="Tahoma" w:hAnsi="Tahoma" w:cs="Tahoma"/>
          <w:sz w:val="18"/>
          <w:szCs w:val="18"/>
        </w:rPr>
        <w:t>B</w:t>
      </w:r>
      <w:bookmarkStart w:id="11"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1804BCD5" w14:textId="3C85BA70" w:rsidR="00942BBD" w:rsidRPr="00131A5E" w:rsidRDefault="00CF7779" w:rsidP="00942BBD">
      <w:pPr>
        <w:spacing w:before="100" w:beforeAutospacing="1" w:after="100" w:afterAutospacing="1" w:line="360" w:lineRule="auto"/>
        <w:ind w:left="284"/>
        <w:outlineLvl w:val="2"/>
        <w:rPr>
          <w:rFonts w:ascii="Tahoma" w:hAnsi="Tahoma" w:cs="Tahoma"/>
          <w:sz w:val="18"/>
          <w:szCs w:val="18"/>
          <w:lang w:val="en-US"/>
        </w:rPr>
      </w:pPr>
      <w:bookmarkStart w:id="12" w:name="_Toc410741504"/>
      <w:bookmarkStart w:id="13" w:name="_Toc412129726"/>
      <w:bookmarkStart w:id="14" w:name="_Toc396741567"/>
      <w:bookmarkStart w:id="15" w:name="_Toc413846968"/>
      <w:bookmarkStart w:id="16" w:name="_Toc417028669"/>
      <w:bookmarkStart w:id="17" w:name="_Toc423008316"/>
      <w:r w:rsidRPr="00DC3427">
        <w:rPr>
          <w:rFonts w:ascii="Tahoma" w:hAnsi="Tahoma" w:cs="Tahoma"/>
          <w:sz w:val="18"/>
          <w:szCs w:val="18"/>
        </w:rPr>
        <w:t xml:space="preserve">The Road Accident Fund (RAF) </w:t>
      </w:r>
      <w:r w:rsidR="00942BBD" w:rsidRPr="00942BBD">
        <w:rPr>
          <w:rFonts w:ascii="Tahoma" w:hAnsi="Tahoma" w:cs="Tahoma"/>
          <w:sz w:val="18"/>
          <w:szCs w:val="18"/>
        </w:rPr>
        <w:t>wishes to appoint a suitable service provider for Security System Maintenance at RAF Mafikeng CSC for a period of six (6) months</w:t>
      </w:r>
      <w:r>
        <w:rPr>
          <w:rFonts w:ascii="Tahoma" w:hAnsi="Tahoma" w:cs="Tahoma"/>
          <w:sz w:val="18"/>
          <w:szCs w:val="18"/>
          <w:lang w:val="en-US"/>
        </w:rPr>
        <w:t>.</w:t>
      </w:r>
    </w:p>
    <w:p w14:paraId="7D48C8F4" w14:textId="77777777" w:rsidR="00511C05" w:rsidRDefault="00511C05" w:rsidP="00511C05">
      <w:pPr>
        <w:pStyle w:val="Heading4"/>
        <w:numPr>
          <w:ilvl w:val="0"/>
          <w:numId w:val="8"/>
        </w:numPr>
        <w:spacing w:before="0" w:after="0" w:line="360" w:lineRule="auto"/>
        <w:ind w:left="357"/>
        <w:rPr>
          <w:rFonts w:ascii="Tahoma" w:hAnsi="Tahoma" w:cs="Tahoma"/>
          <w:bCs/>
          <w:sz w:val="18"/>
          <w:szCs w:val="18"/>
        </w:rPr>
      </w:pPr>
      <w:r w:rsidRPr="00766895">
        <w:rPr>
          <w:rFonts w:ascii="Tahoma" w:hAnsi="Tahoma" w:cs="Tahoma"/>
          <w:sz w:val="18"/>
          <w:szCs w:val="18"/>
        </w:rPr>
        <w:t>DETAILED</w:t>
      </w:r>
      <w:r w:rsidRPr="00766895">
        <w:rPr>
          <w:rFonts w:ascii="Tahoma" w:hAnsi="Tahoma" w:cs="Tahoma"/>
          <w:bCs/>
          <w:sz w:val="18"/>
          <w:szCs w:val="18"/>
        </w:rPr>
        <w:t xml:space="preserve"> SPECIFICATION</w:t>
      </w:r>
    </w:p>
    <w:p w14:paraId="01A33721" w14:textId="77777777" w:rsidR="005863F3" w:rsidRPr="005863F3" w:rsidRDefault="005863F3" w:rsidP="005863F3">
      <w:pPr>
        <w:tabs>
          <w:tab w:val="left" w:pos="0"/>
        </w:tabs>
        <w:spacing w:line="360" w:lineRule="auto"/>
        <w:ind w:left="153"/>
        <w:rPr>
          <w:rFonts w:ascii="Tahoma" w:hAnsi="Tahoma" w:cs="Tahoma"/>
          <w:iCs/>
          <w:sz w:val="18"/>
          <w:szCs w:val="18"/>
          <w:u w:val="single"/>
          <w:lang w:val="en-US"/>
        </w:rPr>
      </w:pPr>
    </w:p>
    <w:p w14:paraId="729F0C7B" w14:textId="0D391F58" w:rsidR="005863F3" w:rsidRPr="003C12D7" w:rsidRDefault="005863F3" w:rsidP="005863F3">
      <w:pPr>
        <w:tabs>
          <w:tab w:val="left" w:pos="0"/>
        </w:tabs>
        <w:spacing w:line="360" w:lineRule="auto"/>
        <w:ind w:left="153" w:hanging="567"/>
        <w:rPr>
          <w:rFonts w:ascii="Tahoma" w:hAnsi="Tahoma" w:cs="Tahoma"/>
          <w:iCs/>
          <w:sz w:val="18"/>
          <w:szCs w:val="18"/>
        </w:rPr>
      </w:pPr>
      <w:r w:rsidRPr="003C12D7">
        <w:rPr>
          <w:rFonts w:ascii="Tahoma" w:hAnsi="Tahoma" w:cs="Tahoma"/>
          <w:sz w:val="18"/>
          <w:szCs w:val="18"/>
        </w:rPr>
        <w:t xml:space="preserve">         </w:t>
      </w:r>
      <w:r>
        <w:rPr>
          <w:rFonts w:ascii="Tahoma" w:hAnsi="Tahoma" w:cs="Tahoma"/>
          <w:sz w:val="18"/>
          <w:szCs w:val="18"/>
        </w:rPr>
        <w:t xml:space="preserve">  </w:t>
      </w:r>
      <w:r w:rsidR="001270E6">
        <w:rPr>
          <w:rFonts w:ascii="Tahoma" w:hAnsi="Tahoma" w:cs="Tahoma"/>
          <w:sz w:val="18"/>
          <w:szCs w:val="18"/>
        </w:rPr>
        <w:t xml:space="preserve"> </w:t>
      </w:r>
      <w:r w:rsidR="00EB47E4">
        <w:rPr>
          <w:rFonts w:ascii="Tahoma" w:hAnsi="Tahoma" w:cs="Tahoma"/>
          <w:sz w:val="18"/>
          <w:szCs w:val="18"/>
        </w:rPr>
        <w:t xml:space="preserve">   </w:t>
      </w:r>
      <w:r w:rsidRPr="003C12D7">
        <w:rPr>
          <w:rFonts w:ascii="Tahoma" w:hAnsi="Tahoma" w:cs="Tahoma"/>
          <w:sz w:val="18"/>
          <w:szCs w:val="18"/>
        </w:rPr>
        <w:t xml:space="preserve">The table below shows RAF </w:t>
      </w:r>
      <w:r w:rsidR="00EB47E4">
        <w:rPr>
          <w:rFonts w:ascii="Tahoma" w:hAnsi="Tahoma" w:cs="Tahoma"/>
          <w:sz w:val="18"/>
          <w:szCs w:val="18"/>
        </w:rPr>
        <w:t>Mafikeng</w:t>
      </w:r>
      <w:r w:rsidR="00056998">
        <w:rPr>
          <w:rFonts w:ascii="Tahoma" w:hAnsi="Tahoma" w:cs="Tahoma"/>
          <w:sz w:val="18"/>
          <w:szCs w:val="18"/>
        </w:rPr>
        <w:t xml:space="preserve"> Customer Service Centre</w:t>
      </w:r>
      <w:r w:rsidR="009C2122">
        <w:rPr>
          <w:rFonts w:ascii="Tahoma" w:hAnsi="Tahoma" w:cs="Tahoma"/>
          <w:sz w:val="18"/>
          <w:szCs w:val="18"/>
        </w:rPr>
        <w:t xml:space="preserve"> (CSC)</w:t>
      </w:r>
      <w:r w:rsidRPr="003C12D7">
        <w:rPr>
          <w:rFonts w:ascii="Tahoma" w:hAnsi="Tahoma" w:cs="Tahoma"/>
          <w:sz w:val="18"/>
          <w:szCs w:val="18"/>
        </w:rPr>
        <w:t xml:space="preserve"> with the number of technicians required.</w:t>
      </w:r>
    </w:p>
    <w:p w14:paraId="5F23AEF9" w14:textId="77777777" w:rsidR="00EB47E4" w:rsidRPr="00EB47E4" w:rsidRDefault="00EB47E4" w:rsidP="00EB47E4">
      <w:pPr>
        <w:spacing w:line="360" w:lineRule="auto"/>
        <w:ind w:left="851"/>
        <w:rPr>
          <w:rFonts w:ascii="Tahoma" w:hAnsi="Tahoma" w:cs="Tahoma"/>
          <w:sz w:val="18"/>
          <w:szCs w:val="18"/>
        </w:rPr>
      </w:pPr>
    </w:p>
    <w:tbl>
      <w:tblPr>
        <w:tblW w:w="89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6"/>
        <w:gridCol w:w="2849"/>
        <w:gridCol w:w="2263"/>
        <w:gridCol w:w="1632"/>
      </w:tblGrid>
      <w:tr w:rsidR="00EB47E4" w:rsidRPr="00EB47E4" w14:paraId="060F28E6" w14:textId="77777777" w:rsidTr="00EB47E4">
        <w:trPr>
          <w:tblHeader/>
        </w:trPr>
        <w:tc>
          <w:tcPr>
            <w:tcW w:w="2186" w:type="dxa"/>
            <w:shd w:val="clear" w:color="auto" w:fill="002060"/>
          </w:tcPr>
          <w:p w14:paraId="76FC74AC" w14:textId="77777777" w:rsidR="00EB47E4" w:rsidRPr="00EB47E4" w:rsidRDefault="00EB47E4" w:rsidP="00EB47E4">
            <w:pPr>
              <w:autoSpaceDE w:val="0"/>
              <w:autoSpaceDN w:val="0"/>
              <w:adjustRightInd w:val="0"/>
              <w:spacing w:after="200"/>
              <w:rPr>
                <w:rFonts w:ascii="Tahoma" w:hAnsi="Tahoma" w:cs="Tahoma"/>
                <w:b/>
                <w:sz w:val="18"/>
                <w:szCs w:val="18"/>
                <w:lang w:val="en-US"/>
              </w:rPr>
            </w:pPr>
            <w:r w:rsidRPr="00EB47E4">
              <w:rPr>
                <w:rFonts w:ascii="Tahoma" w:hAnsi="Tahoma" w:cs="Tahoma"/>
                <w:b/>
                <w:sz w:val="18"/>
                <w:szCs w:val="18"/>
                <w:lang w:val="en-US"/>
              </w:rPr>
              <w:t>Region</w:t>
            </w:r>
          </w:p>
        </w:tc>
        <w:tc>
          <w:tcPr>
            <w:tcW w:w="2849" w:type="dxa"/>
            <w:shd w:val="clear" w:color="auto" w:fill="002060"/>
          </w:tcPr>
          <w:p w14:paraId="4E14F21B" w14:textId="77777777" w:rsidR="00EB47E4" w:rsidRPr="00EB47E4" w:rsidRDefault="00EB47E4" w:rsidP="00EB47E4">
            <w:pPr>
              <w:autoSpaceDE w:val="0"/>
              <w:autoSpaceDN w:val="0"/>
              <w:adjustRightInd w:val="0"/>
              <w:spacing w:after="200"/>
              <w:rPr>
                <w:rFonts w:ascii="Tahoma" w:hAnsi="Tahoma" w:cs="Tahoma"/>
                <w:b/>
                <w:sz w:val="18"/>
                <w:szCs w:val="18"/>
                <w:lang w:val="en-US"/>
              </w:rPr>
            </w:pPr>
            <w:r w:rsidRPr="00EB47E4">
              <w:rPr>
                <w:rFonts w:ascii="Tahoma" w:hAnsi="Tahoma" w:cs="Tahoma"/>
                <w:b/>
                <w:sz w:val="18"/>
                <w:szCs w:val="18"/>
                <w:lang w:val="en-US"/>
              </w:rPr>
              <w:t xml:space="preserve">Offices </w:t>
            </w:r>
          </w:p>
        </w:tc>
        <w:tc>
          <w:tcPr>
            <w:tcW w:w="2263" w:type="dxa"/>
            <w:shd w:val="clear" w:color="auto" w:fill="002060"/>
          </w:tcPr>
          <w:p w14:paraId="1498C6F5" w14:textId="77777777" w:rsidR="00EB47E4" w:rsidRPr="00EB47E4" w:rsidRDefault="00EB47E4" w:rsidP="00EB47E4">
            <w:pPr>
              <w:jc w:val="left"/>
              <w:rPr>
                <w:rFonts w:ascii="Tahoma" w:hAnsi="Tahoma" w:cs="Tahoma"/>
                <w:b/>
                <w:sz w:val="18"/>
                <w:szCs w:val="18"/>
                <w:lang w:val="en-US"/>
              </w:rPr>
            </w:pPr>
            <w:r w:rsidRPr="00EB47E4">
              <w:rPr>
                <w:rFonts w:ascii="Tahoma" w:hAnsi="Tahoma" w:cs="Tahoma"/>
                <w:b/>
                <w:sz w:val="18"/>
                <w:szCs w:val="18"/>
                <w:lang w:val="en-US"/>
              </w:rPr>
              <w:t xml:space="preserve">Frequency of visits </w:t>
            </w:r>
          </w:p>
        </w:tc>
        <w:tc>
          <w:tcPr>
            <w:tcW w:w="1632" w:type="dxa"/>
            <w:shd w:val="clear" w:color="auto" w:fill="002060"/>
          </w:tcPr>
          <w:p w14:paraId="441573FA" w14:textId="77777777" w:rsidR="00EB47E4" w:rsidRPr="00EB47E4" w:rsidRDefault="00EB47E4" w:rsidP="00EB47E4">
            <w:pPr>
              <w:jc w:val="left"/>
              <w:rPr>
                <w:rFonts w:ascii="Tahoma" w:hAnsi="Tahoma" w:cs="Tahoma"/>
                <w:b/>
                <w:sz w:val="18"/>
                <w:szCs w:val="18"/>
                <w:lang w:val="en-US"/>
              </w:rPr>
            </w:pPr>
            <w:r w:rsidRPr="00EB47E4">
              <w:rPr>
                <w:rFonts w:ascii="Tahoma" w:hAnsi="Tahoma" w:cs="Tahoma"/>
                <w:b/>
                <w:sz w:val="18"/>
                <w:szCs w:val="18"/>
                <w:lang w:val="en-US"/>
              </w:rPr>
              <w:t>Number of technicians</w:t>
            </w:r>
          </w:p>
        </w:tc>
      </w:tr>
      <w:tr w:rsidR="00EB47E4" w:rsidRPr="00EB47E4" w14:paraId="187314F2" w14:textId="77777777" w:rsidTr="00EB47E4">
        <w:trPr>
          <w:trHeight w:val="420"/>
        </w:trPr>
        <w:tc>
          <w:tcPr>
            <w:tcW w:w="2186" w:type="dxa"/>
          </w:tcPr>
          <w:p w14:paraId="0EA0A253" w14:textId="77777777" w:rsidR="00EB47E4" w:rsidRPr="00EB47E4" w:rsidRDefault="00EB47E4" w:rsidP="00EB47E4">
            <w:pPr>
              <w:autoSpaceDE w:val="0"/>
              <w:autoSpaceDN w:val="0"/>
              <w:adjustRightInd w:val="0"/>
              <w:spacing w:after="200"/>
              <w:rPr>
                <w:rFonts w:ascii="Tahoma" w:hAnsi="Tahoma" w:cs="Tahoma"/>
                <w:bCs/>
                <w:iCs/>
                <w:color w:val="000000"/>
                <w:sz w:val="18"/>
                <w:szCs w:val="18"/>
                <w:lang w:val="en-US"/>
              </w:rPr>
            </w:pPr>
            <w:r w:rsidRPr="00EB47E4">
              <w:rPr>
                <w:rFonts w:ascii="Tahoma" w:hAnsi="Tahoma" w:cs="Tahoma"/>
                <w:bCs/>
                <w:iCs/>
                <w:color w:val="000000"/>
                <w:sz w:val="18"/>
                <w:szCs w:val="18"/>
                <w:lang w:val="en-US"/>
              </w:rPr>
              <w:t>Menlyn</w:t>
            </w:r>
          </w:p>
        </w:tc>
        <w:tc>
          <w:tcPr>
            <w:tcW w:w="2849" w:type="dxa"/>
          </w:tcPr>
          <w:p w14:paraId="4380086B" w14:textId="77777777" w:rsidR="00EB47E4" w:rsidRPr="00EB47E4" w:rsidRDefault="00EB47E4" w:rsidP="00EB47E4">
            <w:pPr>
              <w:autoSpaceDE w:val="0"/>
              <w:autoSpaceDN w:val="0"/>
              <w:adjustRightInd w:val="0"/>
              <w:spacing w:after="200"/>
              <w:rPr>
                <w:rFonts w:ascii="Tahoma" w:hAnsi="Tahoma" w:cs="Tahoma"/>
                <w:bCs/>
                <w:iCs/>
                <w:color w:val="000000"/>
                <w:sz w:val="18"/>
                <w:szCs w:val="18"/>
                <w:lang w:val="en-US"/>
              </w:rPr>
            </w:pPr>
            <w:r w:rsidRPr="00EB47E4">
              <w:rPr>
                <w:rFonts w:ascii="Tahoma" w:hAnsi="Tahoma" w:cs="Tahoma"/>
                <w:bCs/>
                <w:iCs/>
                <w:color w:val="000000"/>
                <w:sz w:val="18"/>
                <w:szCs w:val="18"/>
                <w:lang w:val="en-US"/>
              </w:rPr>
              <w:t>Mafikeng CSC</w:t>
            </w:r>
          </w:p>
        </w:tc>
        <w:tc>
          <w:tcPr>
            <w:tcW w:w="2263" w:type="dxa"/>
          </w:tcPr>
          <w:p w14:paraId="21CFC88A" w14:textId="77777777" w:rsidR="00EB47E4" w:rsidRPr="00EB47E4" w:rsidRDefault="00EB47E4" w:rsidP="00EB47E4">
            <w:pPr>
              <w:ind w:left="360"/>
              <w:jc w:val="left"/>
              <w:rPr>
                <w:rFonts w:ascii="Tahoma" w:hAnsi="Tahoma" w:cs="Tahoma"/>
                <w:sz w:val="18"/>
                <w:szCs w:val="18"/>
                <w:lang w:val="en-US"/>
              </w:rPr>
            </w:pPr>
            <w:r w:rsidRPr="00EB47E4">
              <w:rPr>
                <w:rFonts w:ascii="Tahoma" w:hAnsi="Tahoma" w:cs="Tahoma"/>
                <w:sz w:val="18"/>
                <w:szCs w:val="18"/>
                <w:lang w:val="en-US"/>
              </w:rPr>
              <w:t>Twice a month</w:t>
            </w:r>
          </w:p>
        </w:tc>
        <w:tc>
          <w:tcPr>
            <w:tcW w:w="1632" w:type="dxa"/>
          </w:tcPr>
          <w:p w14:paraId="3B4D1D8A" w14:textId="77777777" w:rsidR="00EB47E4" w:rsidRPr="00EB47E4" w:rsidRDefault="00EB47E4" w:rsidP="00EB47E4">
            <w:pPr>
              <w:autoSpaceDE w:val="0"/>
              <w:autoSpaceDN w:val="0"/>
              <w:ind w:left="360"/>
              <w:jc w:val="left"/>
              <w:rPr>
                <w:rFonts w:ascii="Tahoma" w:hAnsi="Tahoma" w:cs="Tahoma"/>
                <w:sz w:val="18"/>
                <w:szCs w:val="18"/>
                <w:lang w:val="en-US"/>
              </w:rPr>
            </w:pPr>
            <w:r w:rsidRPr="00EB47E4">
              <w:rPr>
                <w:rFonts w:ascii="Tahoma" w:hAnsi="Tahoma" w:cs="Tahoma"/>
                <w:sz w:val="18"/>
                <w:szCs w:val="18"/>
                <w:lang w:val="en-US"/>
              </w:rPr>
              <w:t>1</w:t>
            </w:r>
          </w:p>
        </w:tc>
      </w:tr>
    </w:tbl>
    <w:p w14:paraId="2F81D2C3" w14:textId="1E6A017E" w:rsidR="00942BBD" w:rsidRDefault="00942BBD" w:rsidP="00942BBD">
      <w:pPr>
        <w:spacing w:after="200" w:line="276" w:lineRule="auto"/>
        <w:rPr>
          <w:rFonts w:ascii="Tahoma" w:hAnsi="Tahoma" w:cs="Tahoma"/>
          <w:sz w:val="18"/>
          <w:szCs w:val="18"/>
          <w:lang w:val="en-US"/>
        </w:rPr>
      </w:pPr>
    </w:p>
    <w:p w14:paraId="0116045A" w14:textId="1AF300F4" w:rsidR="00EB47E4" w:rsidRPr="00EB47E4" w:rsidRDefault="00942BBD" w:rsidP="00942BBD">
      <w:pPr>
        <w:spacing w:after="200" w:line="276" w:lineRule="auto"/>
        <w:rPr>
          <w:rFonts w:ascii="Tahoma" w:hAnsi="Tahoma" w:cs="Tahoma"/>
          <w:bCs/>
          <w:sz w:val="18"/>
          <w:szCs w:val="18"/>
          <w:lang w:eastAsia="x-none"/>
        </w:rPr>
      </w:pPr>
      <w:r>
        <w:rPr>
          <w:rFonts w:ascii="Tahoma" w:hAnsi="Tahoma" w:cs="Tahoma"/>
          <w:sz w:val="18"/>
          <w:szCs w:val="18"/>
          <w:lang w:val="en-US"/>
        </w:rPr>
        <w:t xml:space="preserve">       </w:t>
      </w:r>
      <w:r w:rsidR="00441EE5" w:rsidRPr="00EB47E4">
        <w:rPr>
          <w:rFonts w:ascii="Tahoma" w:hAnsi="Tahoma" w:cs="Tahoma"/>
          <w:bCs/>
          <w:sz w:val="18"/>
          <w:szCs w:val="18"/>
          <w:lang w:eastAsia="x-none"/>
        </w:rPr>
        <w:t>Description of work required is on the below table:</w:t>
      </w:r>
    </w:p>
    <w:tbl>
      <w:tblPr>
        <w:tblW w:w="89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9"/>
        <w:gridCol w:w="5273"/>
        <w:gridCol w:w="1418"/>
      </w:tblGrid>
      <w:tr w:rsidR="00EB47E4" w:rsidRPr="00EB47E4" w14:paraId="168D909A" w14:textId="77777777" w:rsidTr="00942BBD">
        <w:trPr>
          <w:trHeight w:val="358"/>
        </w:trPr>
        <w:tc>
          <w:tcPr>
            <w:tcW w:w="2239" w:type="dxa"/>
            <w:shd w:val="clear" w:color="auto" w:fill="003366"/>
          </w:tcPr>
          <w:p w14:paraId="44B1A598" w14:textId="77777777" w:rsidR="00EB47E4" w:rsidRPr="00942BBD" w:rsidRDefault="00EB47E4" w:rsidP="00942BBD">
            <w:pPr>
              <w:spacing w:line="360" w:lineRule="auto"/>
              <w:jc w:val="left"/>
              <w:rPr>
                <w:rFonts w:ascii="Tahoma" w:hAnsi="Tahoma" w:cs="Tahoma"/>
                <w:b/>
                <w:sz w:val="18"/>
                <w:szCs w:val="18"/>
                <w:lang w:val="en-US"/>
              </w:rPr>
            </w:pPr>
            <w:r w:rsidRPr="00942BBD">
              <w:rPr>
                <w:rFonts w:ascii="Tahoma" w:hAnsi="Tahoma" w:cs="Tahoma"/>
                <w:b/>
                <w:sz w:val="18"/>
                <w:szCs w:val="18"/>
                <w:lang w:val="en-US"/>
              </w:rPr>
              <w:t>NO</w:t>
            </w:r>
          </w:p>
        </w:tc>
        <w:tc>
          <w:tcPr>
            <w:tcW w:w="5273" w:type="dxa"/>
            <w:shd w:val="clear" w:color="auto" w:fill="003366"/>
          </w:tcPr>
          <w:p w14:paraId="6E2A9B33" w14:textId="77777777" w:rsidR="00EB47E4" w:rsidRPr="00942BBD" w:rsidRDefault="00EB47E4" w:rsidP="00942BBD">
            <w:pPr>
              <w:spacing w:line="360" w:lineRule="auto"/>
              <w:jc w:val="left"/>
              <w:rPr>
                <w:rFonts w:ascii="Tahoma" w:hAnsi="Tahoma" w:cs="Tahoma"/>
                <w:b/>
                <w:sz w:val="18"/>
                <w:szCs w:val="18"/>
                <w:lang w:val="en-US"/>
              </w:rPr>
            </w:pPr>
            <w:r w:rsidRPr="00942BBD">
              <w:rPr>
                <w:rFonts w:ascii="Tahoma" w:hAnsi="Tahoma" w:cs="Tahoma"/>
                <w:b/>
                <w:sz w:val="18"/>
                <w:szCs w:val="18"/>
                <w:lang w:val="en-US"/>
              </w:rPr>
              <w:t>DESCRIPTION</w:t>
            </w:r>
          </w:p>
        </w:tc>
        <w:tc>
          <w:tcPr>
            <w:tcW w:w="1418" w:type="dxa"/>
            <w:shd w:val="clear" w:color="auto" w:fill="003366"/>
          </w:tcPr>
          <w:p w14:paraId="7390D6CE" w14:textId="77777777" w:rsidR="00EB47E4" w:rsidRPr="00942BBD" w:rsidRDefault="00EB47E4" w:rsidP="00942BBD">
            <w:pPr>
              <w:spacing w:line="360" w:lineRule="auto"/>
              <w:jc w:val="left"/>
              <w:rPr>
                <w:rFonts w:ascii="Tahoma" w:hAnsi="Tahoma" w:cs="Tahoma"/>
                <w:b/>
                <w:sz w:val="18"/>
                <w:szCs w:val="18"/>
                <w:lang w:val="en-US"/>
              </w:rPr>
            </w:pPr>
            <w:r w:rsidRPr="00942BBD">
              <w:rPr>
                <w:rFonts w:ascii="Tahoma" w:hAnsi="Tahoma" w:cs="Tahoma"/>
                <w:b/>
                <w:sz w:val="18"/>
                <w:szCs w:val="18"/>
                <w:lang w:val="en-US"/>
              </w:rPr>
              <w:t>Frequency of visits</w:t>
            </w:r>
          </w:p>
        </w:tc>
      </w:tr>
      <w:tr w:rsidR="00EB47E4" w:rsidRPr="00EB47E4" w14:paraId="516132E3" w14:textId="77777777" w:rsidTr="00942BBD">
        <w:trPr>
          <w:trHeight w:val="127"/>
        </w:trPr>
        <w:tc>
          <w:tcPr>
            <w:tcW w:w="2239" w:type="dxa"/>
          </w:tcPr>
          <w:p w14:paraId="4FF12FD9" w14:textId="77777777" w:rsidR="00EB47E4" w:rsidRPr="00942BBD" w:rsidRDefault="00EB47E4" w:rsidP="00942BBD">
            <w:pPr>
              <w:spacing w:line="360" w:lineRule="auto"/>
              <w:jc w:val="left"/>
              <w:rPr>
                <w:rFonts w:ascii="Tahoma" w:hAnsi="Tahoma" w:cs="Tahoma"/>
                <w:b/>
                <w:sz w:val="18"/>
                <w:szCs w:val="18"/>
                <w:lang w:val="en-US"/>
              </w:rPr>
            </w:pPr>
            <w:r w:rsidRPr="00942BBD">
              <w:rPr>
                <w:rFonts w:ascii="Tahoma" w:hAnsi="Tahoma" w:cs="Tahoma"/>
                <w:b/>
                <w:sz w:val="18"/>
                <w:szCs w:val="18"/>
                <w:lang w:val="en-US"/>
              </w:rPr>
              <w:t>1.</w:t>
            </w:r>
          </w:p>
        </w:tc>
        <w:tc>
          <w:tcPr>
            <w:tcW w:w="5273" w:type="dxa"/>
          </w:tcPr>
          <w:p w14:paraId="72C571BE" w14:textId="77777777" w:rsidR="00EB47E4" w:rsidRPr="00942BBD" w:rsidRDefault="00EB47E4" w:rsidP="00942BBD">
            <w:pPr>
              <w:spacing w:line="360" w:lineRule="auto"/>
              <w:jc w:val="left"/>
              <w:rPr>
                <w:rFonts w:ascii="Tahoma" w:hAnsi="Tahoma" w:cs="Tahoma"/>
                <w:b/>
                <w:sz w:val="18"/>
                <w:szCs w:val="18"/>
                <w:lang w:val="en-US"/>
              </w:rPr>
            </w:pPr>
            <w:r w:rsidRPr="00942BBD">
              <w:rPr>
                <w:rFonts w:ascii="Tahoma" w:hAnsi="Tahoma" w:cs="Tahoma"/>
                <w:b/>
                <w:sz w:val="18"/>
                <w:szCs w:val="18"/>
                <w:lang w:val="en-US"/>
              </w:rPr>
              <w:t>ACCESS CONTROL DATA BASE MAINTENANCE</w:t>
            </w:r>
          </w:p>
        </w:tc>
        <w:tc>
          <w:tcPr>
            <w:tcW w:w="1418" w:type="dxa"/>
          </w:tcPr>
          <w:p w14:paraId="1BA98508" w14:textId="77777777" w:rsidR="00EB47E4" w:rsidRPr="00942BBD" w:rsidRDefault="00EB47E4" w:rsidP="00942BBD">
            <w:pPr>
              <w:spacing w:line="360" w:lineRule="auto"/>
              <w:jc w:val="left"/>
              <w:rPr>
                <w:rFonts w:ascii="Tahoma" w:hAnsi="Tahoma" w:cs="Tahoma"/>
                <w:b/>
                <w:sz w:val="18"/>
                <w:szCs w:val="18"/>
                <w:lang w:val="en-US"/>
              </w:rPr>
            </w:pPr>
          </w:p>
        </w:tc>
      </w:tr>
      <w:tr w:rsidR="00EB47E4" w:rsidRPr="00EB47E4" w14:paraId="205E07B3" w14:textId="77777777" w:rsidTr="00942BBD">
        <w:trPr>
          <w:trHeight w:val="127"/>
        </w:trPr>
        <w:tc>
          <w:tcPr>
            <w:tcW w:w="2239" w:type="dxa"/>
          </w:tcPr>
          <w:p w14:paraId="18EA0409" w14:textId="77777777" w:rsidR="00EB47E4" w:rsidRPr="00942BBD" w:rsidRDefault="00EB47E4" w:rsidP="00942BBD">
            <w:pPr>
              <w:spacing w:line="360" w:lineRule="auto"/>
              <w:jc w:val="left"/>
              <w:rPr>
                <w:rFonts w:ascii="Tahoma" w:hAnsi="Tahoma" w:cs="Tahoma"/>
                <w:sz w:val="18"/>
                <w:szCs w:val="18"/>
                <w:lang w:val="en-US"/>
              </w:rPr>
            </w:pPr>
          </w:p>
        </w:tc>
        <w:tc>
          <w:tcPr>
            <w:tcW w:w="5273" w:type="dxa"/>
          </w:tcPr>
          <w:p w14:paraId="64A99161" w14:textId="77777777" w:rsidR="00EB47E4" w:rsidRPr="00942BBD" w:rsidRDefault="00EB47E4" w:rsidP="00942BBD">
            <w:pPr>
              <w:numPr>
                <w:ilvl w:val="0"/>
                <w:numId w:val="15"/>
              </w:numPr>
              <w:spacing w:line="360" w:lineRule="auto"/>
              <w:jc w:val="left"/>
              <w:rPr>
                <w:rFonts w:ascii="Tahoma" w:hAnsi="Tahoma" w:cs="Tahoma"/>
                <w:sz w:val="18"/>
                <w:szCs w:val="18"/>
                <w:lang w:val="en-US"/>
              </w:rPr>
            </w:pPr>
            <w:r w:rsidRPr="00942BBD">
              <w:rPr>
                <w:rFonts w:ascii="Tahoma" w:hAnsi="Tahoma" w:cs="Tahoma"/>
                <w:sz w:val="18"/>
                <w:szCs w:val="18"/>
                <w:lang w:val="en-US"/>
              </w:rPr>
              <w:t>Analyze alarm reports and take action to prevent failures</w:t>
            </w:r>
          </w:p>
          <w:p w14:paraId="583B1459" w14:textId="77777777" w:rsidR="00EB47E4" w:rsidRPr="00942BBD" w:rsidRDefault="00EB47E4" w:rsidP="00942BBD">
            <w:pPr>
              <w:numPr>
                <w:ilvl w:val="0"/>
                <w:numId w:val="15"/>
              </w:numPr>
              <w:spacing w:line="360" w:lineRule="auto"/>
              <w:jc w:val="left"/>
              <w:rPr>
                <w:rFonts w:ascii="Tahoma" w:hAnsi="Tahoma" w:cs="Tahoma"/>
                <w:sz w:val="18"/>
                <w:szCs w:val="18"/>
                <w:lang w:val="en-US"/>
              </w:rPr>
            </w:pPr>
            <w:r w:rsidRPr="00942BBD">
              <w:rPr>
                <w:rFonts w:ascii="Tahoma" w:hAnsi="Tahoma" w:cs="Tahoma"/>
                <w:sz w:val="18"/>
                <w:szCs w:val="18"/>
                <w:lang w:val="en-US"/>
              </w:rPr>
              <w:t>Backup and restore data</w:t>
            </w:r>
          </w:p>
          <w:p w14:paraId="6D887990" w14:textId="77777777" w:rsidR="00EB47E4" w:rsidRPr="00942BBD" w:rsidRDefault="00EB47E4" w:rsidP="00942BBD">
            <w:pPr>
              <w:numPr>
                <w:ilvl w:val="0"/>
                <w:numId w:val="15"/>
              </w:numPr>
              <w:spacing w:line="360" w:lineRule="auto"/>
              <w:jc w:val="left"/>
              <w:rPr>
                <w:rFonts w:ascii="Tahoma" w:hAnsi="Tahoma" w:cs="Tahoma"/>
                <w:sz w:val="18"/>
                <w:szCs w:val="18"/>
                <w:lang w:val="en-US"/>
              </w:rPr>
            </w:pPr>
            <w:r w:rsidRPr="00942BBD">
              <w:rPr>
                <w:rFonts w:ascii="Tahoma" w:hAnsi="Tahoma" w:cs="Tahoma"/>
                <w:sz w:val="18"/>
                <w:szCs w:val="18"/>
                <w:lang w:val="en-US"/>
              </w:rPr>
              <w:t>Archive offsite</w:t>
            </w:r>
          </w:p>
        </w:tc>
        <w:tc>
          <w:tcPr>
            <w:tcW w:w="1418" w:type="dxa"/>
          </w:tcPr>
          <w:p w14:paraId="27AC8459" w14:textId="77777777" w:rsidR="00EB47E4" w:rsidRPr="00942BBD" w:rsidRDefault="00EB47E4" w:rsidP="00942BBD">
            <w:pPr>
              <w:spacing w:line="360" w:lineRule="auto"/>
              <w:jc w:val="left"/>
              <w:rPr>
                <w:rFonts w:ascii="Tahoma" w:hAnsi="Tahoma" w:cs="Tahoma"/>
                <w:b/>
                <w:bCs/>
                <w:sz w:val="18"/>
                <w:szCs w:val="18"/>
                <w:lang w:val="en-US"/>
              </w:rPr>
            </w:pPr>
            <w:r w:rsidRPr="00942BBD">
              <w:rPr>
                <w:rFonts w:ascii="Tahoma" w:hAnsi="Tahoma" w:cs="Tahoma"/>
                <w:b/>
                <w:bCs/>
                <w:sz w:val="18"/>
                <w:szCs w:val="18"/>
                <w:lang w:val="en-US"/>
              </w:rPr>
              <w:t>Twice a month</w:t>
            </w:r>
          </w:p>
        </w:tc>
      </w:tr>
      <w:tr w:rsidR="00EB47E4" w:rsidRPr="00EB47E4" w14:paraId="527DDA67" w14:textId="77777777" w:rsidTr="00942BBD">
        <w:trPr>
          <w:trHeight w:val="127"/>
        </w:trPr>
        <w:tc>
          <w:tcPr>
            <w:tcW w:w="2239" w:type="dxa"/>
          </w:tcPr>
          <w:p w14:paraId="525A2ECD" w14:textId="77777777" w:rsidR="00EB47E4" w:rsidRPr="00942BBD" w:rsidRDefault="00EB47E4" w:rsidP="00942BBD">
            <w:pPr>
              <w:spacing w:line="360" w:lineRule="auto"/>
              <w:jc w:val="left"/>
              <w:rPr>
                <w:rFonts w:ascii="Tahoma" w:hAnsi="Tahoma" w:cs="Tahoma"/>
                <w:b/>
                <w:sz w:val="18"/>
                <w:szCs w:val="18"/>
                <w:lang w:val="en-US"/>
              </w:rPr>
            </w:pPr>
            <w:r w:rsidRPr="00942BBD">
              <w:rPr>
                <w:rFonts w:ascii="Tahoma" w:hAnsi="Tahoma" w:cs="Tahoma"/>
                <w:b/>
                <w:sz w:val="18"/>
                <w:szCs w:val="18"/>
                <w:lang w:val="en-US"/>
              </w:rPr>
              <w:t>2.</w:t>
            </w:r>
          </w:p>
        </w:tc>
        <w:tc>
          <w:tcPr>
            <w:tcW w:w="5273" w:type="dxa"/>
          </w:tcPr>
          <w:p w14:paraId="68C240F7" w14:textId="77777777" w:rsidR="00EB47E4" w:rsidRPr="00942BBD" w:rsidRDefault="00EB47E4" w:rsidP="00942BBD">
            <w:pPr>
              <w:spacing w:line="360" w:lineRule="auto"/>
              <w:jc w:val="left"/>
              <w:rPr>
                <w:rFonts w:ascii="Tahoma" w:hAnsi="Tahoma" w:cs="Tahoma"/>
                <w:b/>
                <w:sz w:val="18"/>
                <w:szCs w:val="18"/>
                <w:lang w:val="en-US"/>
              </w:rPr>
            </w:pPr>
            <w:r w:rsidRPr="00942BBD">
              <w:rPr>
                <w:rFonts w:ascii="Tahoma" w:hAnsi="Tahoma" w:cs="Tahoma"/>
                <w:b/>
                <w:sz w:val="18"/>
                <w:szCs w:val="18"/>
                <w:lang w:val="en-US"/>
              </w:rPr>
              <w:t>ACCESS CONTROL HARDWARE</w:t>
            </w:r>
          </w:p>
        </w:tc>
        <w:tc>
          <w:tcPr>
            <w:tcW w:w="1418" w:type="dxa"/>
          </w:tcPr>
          <w:p w14:paraId="7F434368" w14:textId="77777777" w:rsidR="00EB47E4" w:rsidRPr="00942BBD" w:rsidRDefault="00EB47E4" w:rsidP="00942BBD">
            <w:pPr>
              <w:spacing w:line="360" w:lineRule="auto"/>
              <w:jc w:val="left"/>
              <w:rPr>
                <w:rFonts w:ascii="Tahoma" w:hAnsi="Tahoma" w:cs="Tahoma"/>
                <w:b/>
                <w:sz w:val="18"/>
                <w:szCs w:val="18"/>
                <w:lang w:val="en-US"/>
              </w:rPr>
            </w:pPr>
          </w:p>
        </w:tc>
      </w:tr>
      <w:tr w:rsidR="00EB47E4" w:rsidRPr="00EB47E4" w14:paraId="081FBEBF" w14:textId="77777777" w:rsidTr="00942BBD">
        <w:trPr>
          <w:trHeight w:val="127"/>
        </w:trPr>
        <w:tc>
          <w:tcPr>
            <w:tcW w:w="2239" w:type="dxa"/>
          </w:tcPr>
          <w:p w14:paraId="4130715E" w14:textId="77777777" w:rsidR="00EB47E4" w:rsidRPr="00942BBD" w:rsidRDefault="00EB47E4" w:rsidP="00942BBD">
            <w:pPr>
              <w:spacing w:line="360" w:lineRule="auto"/>
              <w:jc w:val="left"/>
              <w:rPr>
                <w:rFonts w:ascii="Tahoma" w:hAnsi="Tahoma" w:cs="Tahoma"/>
                <w:sz w:val="18"/>
                <w:szCs w:val="18"/>
                <w:lang w:val="en-US"/>
              </w:rPr>
            </w:pPr>
          </w:p>
        </w:tc>
        <w:tc>
          <w:tcPr>
            <w:tcW w:w="5273" w:type="dxa"/>
          </w:tcPr>
          <w:p w14:paraId="7A79F5B7" w14:textId="77777777" w:rsidR="00EB47E4" w:rsidRPr="00942BBD" w:rsidRDefault="00EB47E4" w:rsidP="00942BBD">
            <w:pPr>
              <w:numPr>
                <w:ilvl w:val="0"/>
                <w:numId w:val="16"/>
              </w:numPr>
              <w:spacing w:line="360" w:lineRule="auto"/>
              <w:jc w:val="left"/>
              <w:rPr>
                <w:rFonts w:ascii="Tahoma" w:hAnsi="Tahoma" w:cs="Tahoma"/>
                <w:sz w:val="18"/>
                <w:szCs w:val="18"/>
                <w:lang w:val="en-US"/>
              </w:rPr>
            </w:pPr>
            <w:r w:rsidRPr="00942BBD">
              <w:rPr>
                <w:rFonts w:ascii="Tahoma" w:hAnsi="Tahoma" w:cs="Tahoma"/>
                <w:sz w:val="18"/>
                <w:szCs w:val="18"/>
                <w:lang w:val="en-US"/>
              </w:rPr>
              <w:t>Clean exterior equipment boxes (Inside and outside)</w:t>
            </w:r>
          </w:p>
          <w:p w14:paraId="33D47421" w14:textId="77777777" w:rsidR="00EB47E4" w:rsidRPr="00942BBD" w:rsidRDefault="00EB47E4" w:rsidP="00942BBD">
            <w:pPr>
              <w:numPr>
                <w:ilvl w:val="0"/>
                <w:numId w:val="16"/>
              </w:numPr>
              <w:spacing w:line="360" w:lineRule="auto"/>
              <w:jc w:val="left"/>
              <w:rPr>
                <w:rFonts w:ascii="Tahoma" w:hAnsi="Tahoma" w:cs="Tahoma"/>
                <w:sz w:val="18"/>
                <w:szCs w:val="18"/>
                <w:lang w:val="en-US"/>
              </w:rPr>
            </w:pPr>
            <w:r w:rsidRPr="00942BBD">
              <w:rPr>
                <w:rFonts w:ascii="Tahoma" w:hAnsi="Tahoma" w:cs="Tahoma"/>
                <w:sz w:val="18"/>
                <w:szCs w:val="18"/>
                <w:lang w:val="en-US"/>
              </w:rPr>
              <w:t>Check overheating and water leaks</w:t>
            </w:r>
          </w:p>
          <w:p w14:paraId="7877D932" w14:textId="77777777" w:rsidR="00EB47E4" w:rsidRPr="00942BBD" w:rsidRDefault="00EB47E4" w:rsidP="00942BBD">
            <w:pPr>
              <w:numPr>
                <w:ilvl w:val="0"/>
                <w:numId w:val="16"/>
              </w:numPr>
              <w:spacing w:line="360" w:lineRule="auto"/>
              <w:jc w:val="left"/>
              <w:rPr>
                <w:rFonts w:ascii="Tahoma" w:hAnsi="Tahoma" w:cs="Tahoma"/>
                <w:sz w:val="18"/>
                <w:szCs w:val="18"/>
                <w:lang w:val="en-US"/>
              </w:rPr>
            </w:pPr>
            <w:r w:rsidRPr="00942BBD">
              <w:rPr>
                <w:rFonts w:ascii="Tahoma" w:hAnsi="Tahoma" w:cs="Tahoma"/>
                <w:sz w:val="18"/>
                <w:szCs w:val="18"/>
                <w:lang w:val="en-US"/>
              </w:rPr>
              <w:t>Check general of wiring (damaged, burned, lose)</w:t>
            </w:r>
          </w:p>
          <w:p w14:paraId="28D450BF" w14:textId="77777777" w:rsidR="00EB47E4" w:rsidRPr="00942BBD" w:rsidRDefault="00EB47E4" w:rsidP="00942BBD">
            <w:pPr>
              <w:numPr>
                <w:ilvl w:val="0"/>
                <w:numId w:val="16"/>
              </w:numPr>
              <w:spacing w:line="360" w:lineRule="auto"/>
              <w:jc w:val="left"/>
              <w:rPr>
                <w:rFonts w:ascii="Tahoma" w:hAnsi="Tahoma" w:cs="Tahoma"/>
                <w:sz w:val="18"/>
                <w:szCs w:val="18"/>
                <w:lang w:val="en-US"/>
              </w:rPr>
            </w:pPr>
            <w:r w:rsidRPr="00942BBD">
              <w:rPr>
                <w:rFonts w:ascii="Tahoma" w:hAnsi="Tahoma" w:cs="Tahoma"/>
                <w:sz w:val="18"/>
                <w:szCs w:val="18"/>
                <w:lang w:val="en-US"/>
              </w:rPr>
              <w:t>Check and clean all power supply unit</w:t>
            </w:r>
          </w:p>
          <w:p w14:paraId="742A7358" w14:textId="77777777" w:rsidR="00EB47E4" w:rsidRPr="00942BBD" w:rsidRDefault="00EB47E4" w:rsidP="00942BBD">
            <w:pPr>
              <w:numPr>
                <w:ilvl w:val="0"/>
                <w:numId w:val="16"/>
              </w:numPr>
              <w:spacing w:line="360" w:lineRule="auto"/>
              <w:jc w:val="left"/>
              <w:rPr>
                <w:rFonts w:ascii="Tahoma" w:hAnsi="Tahoma" w:cs="Tahoma"/>
                <w:sz w:val="18"/>
                <w:szCs w:val="18"/>
                <w:lang w:val="en-US"/>
              </w:rPr>
            </w:pPr>
            <w:r w:rsidRPr="00942BBD">
              <w:rPr>
                <w:rFonts w:ascii="Tahoma" w:hAnsi="Tahoma" w:cs="Tahoma"/>
                <w:sz w:val="18"/>
                <w:szCs w:val="18"/>
                <w:lang w:val="en-US"/>
              </w:rPr>
              <w:t>Check battery runtime</w:t>
            </w:r>
          </w:p>
          <w:p w14:paraId="1B97ED82" w14:textId="77777777" w:rsidR="00EB47E4" w:rsidRPr="00942BBD" w:rsidRDefault="00EB47E4" w:rsidP="00942BBD">
            <w:pPr>
              <w:numPr>
                <w:ilvl w:val="0"/>
                <w:numId w:val="16"/>
              </w:numPr>
              <w:spacing w:line="360" w:lineRule="auto"/>
              <w:jc w:val="left"/>
              <w:rPr>
                <w:rFonts w:ascii="Tahoma" w:hAnsi="Tahoma" w:cs="Tahoma"/>
                <w:sz w:val="18"/>
                <w:szCs w:val="18"/>
                <w:lang w:val="en-US"/>
              </w:rPr>
            </w:pPr>
            <w:r w:rsidRPr="00942BBD">
              <w:rPr>
                <w:rFonts w:ascii="Tahoma" w:hAnsi="Tahoma" w:cs="Tahoma"/>
                <w:sz w:val="18"/>
                <w:szCs w:val="18"/>
                <w:lang w:val="en-US"/>
              </w:rPr>
              <w:t>Check functionality of fingerprint readers</w:t>
            </w:r>
          </w:p>
          <w:p w14:paraId="2E7F557E" w14:textId="77777777" w:rsidR="00EB47E4" w:rsidRPr="00942BBD" w:rsidRDefault="00EB47E4" w:rsidP="00942BBD">
            <w:pPr>
              <w:numPr>
                <w:ilvl w:val="0"/>
                <w:numId w:val="16"/>
              </w:numPr>
              <w:spacing w:line="360" w:lineRule="auto"/>
              <w:jc w:val="left"/>
              <w:rPr>
                <w:rFonts w:ascii="Tahoma" w:hAnsi="Tahoma" w:cs="Tahoma"/>
                <w:sz w:val="18"/>
                <w:szCs w:val="18"/>
                <w:lang w:val="en-US"/>
              </w:rPr>
            </w:pPr>
            <w:r w:rsidRPr="00942BBD">
              <w:rPr>
                <w:rFonts w:ascii="Tahoma" w:hAnsi="Tahoma" w:cs="Tahoma"/>
                <w:sz w:val="18"/>
                <w:szCs w:val="18"/>
                <w:lang w:val="en-US"/>
              </w:rPr>
              <w:t>Clean fingerprint reader</w:t>
            </w:r>
          </w:p>
          <w:p w14:paraId="65FF7E44" w14:textId="77777777" w:rsidR="00EB47E4" w:rsidRPr="00942BBD" w:rsidRDefault="00EB47E4" w:rsidP="00942BBD">
            <w:pPr>
              <w:numPr>
                <w:ilvl w:val="0"/>
                <w:numId w:val="16"/>
              </w:numPr>
              <w:spacing w:line="360" w:lineRule="auto"/>
              <w:jc w:val="left"/>
              <w:rPr>
                <w:rFonts w:ascii="Tahoma" w:hAnsi="Tahoma" w:cs="Tahoma"/>
                <w:sz w:val="18"/>
                <w:szCs w:val="18"/>
                <w:lang w:val="en-US"/>
              </w:rPr>
            </w:pPr>
            <w:r w:rsidRPr="00942BBD">
              <w:rPr>
                <w:rFonts w:ascii="Tahoma" w:hAnsi="Tahoma" w:cs="Tahoma"/>
                <w:sz w:val="18"/>
                <w:szCs w:val="18"/>
                <w:lang w:val="en-US"/>
              </w:rPr>
              <w:t>Check functionality of release buttons</w:t>
            </w:r>
          </w:p>
        </w:tc>
        <w:tc>
          <w:tcPr>
            <w:tcW w:w="1418" w:type="dxa"/>
          </w:tcPr>
          <w:p w14:paraId="159BD916" w14:textId="77777777" w:rsidR="00EB47E4" w:rsidRPr="00942BBD" w:rsidRDefault="00EB47E4" w:rsidP="00942BBD">
            <w:pPr>
              <w:spacing w:line="360" w:lineRule="auto"/>
              <w:jc w:val="left"/>
              <w:rPr>
                <w:rFonts w:ascii="Tahoma" w:hAnsi="Tahoma" w:cs="Tahoma"/>
                <w:b/>
                <w:bCs/>
                <w:sz w:val="18"/>
                <w:szCs w:val="18"/>
                <w:lang w:val="en-US"/>
              </w:rPr>
            </w:pPr>
          </w:p>
          <w:p w14:paraId="16E3E76D" w14:textId="77777777" w:rsidR="00EB47E4" w:rsidRPr="00942BBD" w:rsidRDefault="00EB47E4" w:rsidP="00942BBD">
            <w:pPr>
              <w:spacing w:line="360" w:lineRule="auto"/>
              <w:jc w:val="left"/>
              <w:rPr>
                <w:rFonts w:ascii="Tahoma" w:hAnsi="Tahoma" w:cs="Tahoma"/>
                <w:b/>
                <w:bCs/>
                <w:sz w:val="18"/>
                <w:szCs w:val="18"/>
                <w:lang w:val="en-US"/>
              </w:rPr>
            </w:pPr>
          </w:p>
          <w:p w14:paraId="4032108C" w14:textId="77777777" w:rsidR="00EB47E4" w:rsidRPr="00942BBD" w:rsidRDefault="00EB47E4" w:rsidP="00942BBD">
            <w:pPr>
              <w:spacing w:line="360" w:lineRule="auto"/>
              <w:jc w:val="left"/>
              <w:rPr>
                <w:rFonts w:ascii="Tahoma" w:hAnsi="Tahoma" w:cs="Tahoma"/>
                <w:b/>
                <w:bCs/>
                <w:sz w:val="18"/>
                <w:szCs w:val="18"/>
                <w:lang w:val="en-US"/>
              </w:rPr>
            </w:pPr>
          </w:p>
          <w:p w14:paraId="5BB19D6E" w14:textId="77777777" w:rsidR="00EB47E4" w:rsidRPr="00942BBD" w:rsidRDefault="00EB47E4" w:rsidP="00942BBD">
            <w:pPr>
              <w:spacing w:line="360" w:lineRule="auto"/>
              <w:jc w:val="left"/>
              <w:rPr>
                <w:rFonts w:ascii="Tahoma" w:hAnsi="Tahoma" w:cs="Tahoma"/>
                <w:b/>
                <w:bCs/>
                <w:sz w:val="18"/>
                <w:szCs w:val="18"/>
                <w:lang w:val="en-US"/>
              </w:rPr>
            </w:pPr>
          </w:p>
          <w:p w14:paraId="47F1653E" w14:textId="77777777" w:rsidR="00EB47E4" w:rsidRPr="00942BBD" w:rsidRDefault="00EB47E4" w:rsidP="00942BBD">
            <w:pPr>
              <w:spacing w:line="360" w:lineRule="auto"/>
              <w:jc w:val="left"/>
              <w:rPr>
                <w:rFonts w:ascii="Tahoma" w:hAnsi="Tahoma" w:cs="Tahoma"/>
                <w:b/>
                <w:bCs/>
                <w:sz w:val="18"/>
                <w:szCs w:val="18"/>
                <w:lang w:val="en-US"/>
              </w:rPr>
            </w:pPr>
          </w:p>
          <w:p w14:paraId="12C5E507" w14:textId="77777777" w:rsidR="00EB47E4" w:rsidRPr="00942BBD" w:rsidRDefault="00EB47E4" w:rsidP="00942BBD">
            <w:pPr>
              <w:spacing w:line="360" w:lineRule="auto"/>
              <w:jc w:val="left"/>
              <w:rPr>
                <w:rFonts w:ascii="Tahoma" w:hAnsi="Tahoma" w:cs="Tahoma"/>
                <w:b/>
                <w:bCs/>
                <w:sz w:val="18"/>
                <w:szCs w:val="18"/>
                <w:lang w:val="en-US"/>
              </w:rPr>
            </w:pPr>
          </w:p>
          <w:p w14:paraId="2BAF88CC" w14:textId="77777777" w:rsidR="00EB47E4" w:rsidRPr="00942BBD" w:rsidRDefault="00EB47E4" w:rsidP="00942BBD">
            <w:pPr>
              <w:spacing w:line="360" w:lineRule="auto"/>
              <w:jc w:val="left"/>
              <w:rPr>
                <w:rFonts w:ascii="Tahoma" w:hAnsi="Tahoma" w:cs="Tahoma"/>
                <w:sz w:val="18"/>
                <w:szCs w:val="18"/>
                <w:lang w:val="en-US"/>
              </w:rPr>
            </w:pPr>
            <w:r w:rsidRPr="00942BBD">
              <w:rPr>
                <w:rFonts w:ascii="Tahoma" w:hAnsi="Tahoma" w:cs="Tahoma"/>
                <w:b/>
                <w:bCs/>
                <w:sz w:val="18"/>
                <w:szCs w:val="18"/>
                <w:lang w:val="en-US"/>
              </w:rPr>
              <w:t>Twice a month</w:t>
            </w:r>
          </w:p>
        </w:tc>
      </w:tr>
      <w:tr w:rsidR="00EB47E4" w:rsidRPr="00EB47E4" w14:paraId="7CA907A8" w14:textId="77777777" w:rsidTr="00942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
        </w:trPr>
        <w:tc>
          <w:tcPr>
            <w:tcW w:w="2239" w:type="dxa"/>
            <w:tcBorders>
              <w:top w:val="single" w:sz="4" w:space="0" w:color="auto"/>
              <w:left w:val="single" w:sz="4" w:space="0" w:color="auto"/>
              <w:bottom w:val="single" w:sz="4" w:space="0" w:color="auto"/>
              <w:right w:val="single" w:sz="4" w:space="0" w:color="auto"/>
            </w:tcBorders>
          </w:tcPr>
          <w:p w14:paraId="44E5678C" w14:textId="77777777" w:rsidR="00EB47E4" w:rsidRPr="00942BBD" w:rsidRDefault="00EB47E4" w:rsidP="00942BBD">
            <w:pPr>
              <w:spacing w:line="360" w:lineRule="auto"/>
              <w:jc w:val="left"/>
              <w:rPr>
                <w:rFonts w:ascii="Tahoma" w:hAnsi="Tahoma" w:cs="Tahoma"/>
                <w:b/>
                <w:sz w:val="18"/>
                <w:szCs w:val="18"/>
                <w:lang w:val="en-US"/>
              </w:rPr>
            </w:pPr>
            <w:r w:rsidRPr="00942BBD">
              <w:rPr>
                <w:rFonts w:ascii="Tahoma" w:hAnsi="Tahoma" w:cs="Tahoma"/>
                <w:b/>
                <w:sz w:val="18"/>
                <w:szCs w:val="18"/>
                <w:lang w:val="en-US"/>
              </w:rPr>
              <w:t>3.</w:t>
            </w:r>
          </w:p>
        </w:tc>
        <w:tc>
          <w:tcPr>
            <w:tcW w:w="5273" w:type="dxa"/>
            <w:tcBorders>
              <w:top w:val="single" w:sz="4" w:space="0" w:color="auto"/>
              <w:left w:val="single" w:sz="4" w:space="0" w:color="auto"/>
              <w:bottom w:val="single" w:sz="4" w:space="0" w:color="auto"/>
              <w:right w:val="single" w:sz="4" w:space="0" w:color="auto"/>
            </w:tcBorders>
          </w:tcPr>
          <w:p w14:paraId="2FC24E9C" w14:textId="77777777" w:rsidR="00EB47E4" w:rsidRPr="00942BBD" w:rsidRDefault="00EB47E4" w:rsidP="00942BBD">
            <w:pPr>
              <w:spacing w:line="360" w:lineRule="auto"/>
              <w:jc w:val="left"/>
              <w:rPr>
                <w:rFonts w:ascii="Tahoma" w:hAnsi="Tahoma" w:cs="Tahoma"/>
                <w:b/>
                <w:sz w:val="18"/>
                <w:szCs w:val="18"/>
                <w:lang w:val="en-US"/>
              </w:rPr>
            </w:pPr>
            <w:r w:rsidRPr="00942BBD">
              <w:rPr>
                <w:rFonts w:ascii="Tahoma" w:hAnsi="Tahoma" w:cs="Tahoma"/>
                <w:b/>
                <w:sz w:val="18"/>
                <w:szCs w:val="18"/>
                <w:lang w:val="en-US"/>
              </w:rPr>
              <w:t>Digital Video Recording / Network Video Recording</w:t>
            </w:r>
          </w:p>
        </w:tc>
        <w:tc>
          <w:tcPr>
            <w:tcW w:w="1418" w:type="dxa"/>
            <w:tcBorders>
              <w:top w:val="single" w:sz="4" w:space="0" w:color="auto"/>
              <w:left w:val="single" w:sz="4" w:space="0" w:color="auto"/>
              <w:bottom w:val="single" w:sz="4" w:space="0" w:color="auto"/>
              <w:right w:val="single" w:sz="4" w:space="0" w:color="auto"/>
            </w:tcBorders>
          </w:tcPr>
          <w:p w14:paraId="4C4E8DF7" w14:textId="77777777" w:rsidR="00EB47E4" w:rsidRPr="00942BBD" w:rsidRDefault="00EB47E4" w:rsidP="00942BBD">
            <w:pPr>
              <w:spacing w:line="360" w:lineRule="auto"/>
              <w:jc w:val="left"/>
              <w:rPr>
                <w:rFonts w:ascii="Tahoma" w:hAnsi="Tahoma" w:cs="Tahoma"/>
                <w:b/>
                <w:sz w:val="18"/>
                <w:szCs w:val="18"/>
                <w:lang w:val="en-US"/>
              </w:rPr>
            </w:pPr>
          </w:p>
        </w:tc>
      </w:tr>
      <w:tr w:rsidR="00EB47E4" w:rsidRPr="00EB47E4" w14:paraId="1FA0589D" w14:textId="77777777" w:rsidTr="00942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
        </w:trPr>
        <w:tc>
          <w:tcPr>
            <w:tcW w:w="2239" w:type="dxa"/>
            <w:tcBorders>
              <w:top w:val="single" w:sz="4" w:space="0" w:color="auto"/>
              <w:left w:val="single" w:sz="4" w:space="0" w:color="auto"/>
              <w:bottom w:val="single" w:sz="4" w:space="0" w:color="auto"/>
              <w:right w:val="single" w:sz="4" w:space="0" w:color="auto"/>
            </w:tcBorders>
          </w:tcPr>
          <w:p w14:paraId="7B97AA72" w14:textId="77777777" w:rsidR="00EB47E4" w:rsidRPr="00942BBD" w:rsidRDefault="00EB47E4" w:rsidP="00942BBD">
            <w:pPr>
              <w:spacing w:line="360" w:lineRule="auto"/>
              <w:jc w:val="left"/>
              <w:rPr>
                <w:rFonts w:ascii="Tahoma" w:hAnsi="Tahoma" w:cs="Tahoma"/>
                <w:b/>
                <w:sz w:val="18"/>
                <w:szCs w:val="18"/>
                <w:lang w:val="en-US"/>
              </w:rPr>
            </w:pPr>
          </w:p>
        </w:tc>
        <w:tc>
          <w:tcPr>
            <w:tcW w:w="5273" w:type="dxa"/>
            <w:tcBorders>
              <w:top w:val="single" w:sz="4" w:space="0" w:color="auto"/>
              <w:left w:val="single" w:sz="4" w:space="0" w:color="auto"/>
              <w:bottom w:val="single" w:sz="4" w:space="0" w:color="auto"/>
              <w:right w:val="single" w:sz="4" w:space="0" w:color="auto"/>
            </w:tcBorders>
          </w:tcPr>
          <w:p w14:paraId="0472BF58" w14:textId="77777777" w:rsidR="00EB47E4" w:rsidRPr="00942BBD" w:rsidRDefault="00EB47E4" w:rsidP="00942BBD">
            <w:pPr>
              <w:numPr>
                <w:ilvl w:val="0"/>
                <w:numId w:val="32"/>
              </w:numPr>
              <w:spacing w:line="360" w:lineRule="auto"/>
              <w:jc w:val="left"/>
              <w:rPr>
                <w:rFonts w:ascii="Tahoma" w:hAnsi="Tahoma" w:cs="Tahoma"/>
                <w:sz w:val="18"/>
                <w:szCs w:val="18"/>
                <w:lang w:val="en-US"/>
              </w:rPr>
            </w:pPr>
            <w:r w:rsidRPr="00942BBD">
              <w:rPr>
                <w:rFonts w:ascii="Tahoma" w:hAnsi="Tahoma" w:cs="Tahoma"/>
                <w:sz w:val="18"/>
                <w:szCs w:val="18"/>
                <w:lang w:val="en-US"/>
              </w:rPr>
              <w:t xml:space="preserve">Check functionality and clean exterior of DVR </w:t>
            </w:r>
          </w:p>
          <w:p w14:paraId="4123440C" w14:textId="77777777" w:rsidR="00EB47E4" w:rsidRPr="00942BBD" w:rsidRDefault="00EB47E4" w:rsidP="00942BBD">
            <w:pPr>
              <w:numPr>
                <w:ilvl w:val="0"/>
                <w:numId w:val="32"/>
              </w:numPr>
              <w:spacing w:line="360" w:lineRule="auto"/>
              <w:jc w:val="left"/>
              <w:rPr>
                <w:rFonts w:ascii="Tahoma" w:hAnsi="Tahoma" w:cs="Tahoma"/>
                <w:sz w:val="18"/>
                <w:szCs w:val="18"/>
                <w:lang w:val="en-US"/>
              </w:rPr>
            </w:pPr>
            <w:r w:rsidRPr="00942BBD">
              <w:rPr>
                <w:rFonts w:ascii="Tahoma" w:hAnsi="Tahoma" w:cs="Tahoma"/>
                <w:sz w:val="18"/>
                <w:szCs w:val="18"/>
                <w:lang w:val="en-US"/>
              </w:rPr>
              <w:t>Verify the recording time and date of DVR</w:t>
            </w:r>
          </w:p>
          <w:p w14:paraId="00F6593A" w14:textId="77777777" w:rsidR="00EB47E4" w:rsidRPr="00942BBD" w:rsidRDefault="00EB47E4" w:rsidP="00942BBD">
            <w:pPr>
              <w:numPr>
                <w:ilvl w:val="0"/>
                <w:numId w:val="32"/>
              </w:numPr>
              <w:spacing w:line="360" w:lineRule="auto"/>
              <w:jc w:val="left"/>
              <w:rPr>
                <w:rFonts w:ascii="Tahoma" w:hAnsi="Tahoma" w:cs="Tahoma"/>
                <w:sz w:val="18"/>
                <w:szCs w:val="18"/>
                <w:lang w:val="en-US"/>
              </w:rPr>
            </w:pPr>
            <w:r w:rsidRPr="00942BBD">
              <w:rPr>
                <w:rFonts w:ascii="Tahoma" w:hAnsi="Tahoma" w:cs="Tahoma"/>
                <w:sz w:val="18"/>
                <w:szCs w:val="18"/>
                <w:lang w:val="en-US"/>
              </w:rPr>
              <w:lastRenderedPageBreak/>
              <w:t>Check functionality and clean exterior of remote viewer</w:t>
            </w:r>
          </w:p>
          <w:p w14:paraId="05C9C9E2" w14:textId="77777777" w:rsidR="00EB47E4" w:rsidRPr="00942BBD" w:rsidRDefault="00EB47E4" w:rsidP="00942BBD">
            <w:pPr>
              <w:numPr>
                <w:ilvl w:val="0"/>
                <w:numId w:val="32"/>
              </w:numPr>
              <w:spacing w:line="360" w:lineRule="auto"/>
              <w:jc w:val="left"/>
              <w:rPr>
                <w:rFonts w:ascii="Tahoma" w:hAnsi="Tahoma" w:cs="Tahoma"/>
                <w:sz w:val="18"/>
                <w:szCs w:val="18"/>
                <w:lang w:val="en-US"/>
              </w:rPr>
            </w:pPr>
            <w:r w:rsidRPr="00942BBD">
              <w:rPr>
                <w:rFonts w:ascii="Tahoma" w:hAnsi="Tahoma" w:cs="Tahoma"/>
                <w:sz w:val="18"/>
                <w:szCs w:val="18"/>
                <w:lang w:val="en-US"/>
              </w:rPr>
              <w:t>Clean and adjust cameras</w:t>
            </w:r>
          </w:p>
          <w:p w14:paraId="2952A557" w14:textId="77777777" w:rsidR="00EB47E4" w:rsidRPr="00942BBD" w:rsidRDefault="00EB47E4" w:rsidP="00942BBD">
            <w:pPr>
              <w:numPr>
                <w:ilvl w:val="0"/>
                <w:numId w:val="32"/>
              </w:numPr>
              <w:spacing w:line="360" w:lineRule="auto"/>
              <w:jc w:val="left"/>
              <w:rPr>
                <w:rFonts w:ascii="Tahoma" w:hAnsi="Tahoma" w:cs="Tahoma"/>
                <w:sz w:val="18"/>
                <w:szCs w:val="18"/>
                <w:lang w:val="en-US"/>
              </w:rPr>
            </w:pPr>
            <w:r w:rsidRPr="00942BBD">
              <w:rPr>
                <w:rFonts w:ascii="Tahoma" w:hAnsi="Tahoma" w:cs="Tahoma"/>
                <w:sz w:val="18"/>
                <w:szCs w:val="18"/>
                <w:lang w:val="en-US"/>
              </w:rPr>
              <w:t>Defrag drives</w:t>
            </w:r>
          </w:p>
        </w:tc>
        <w:tc>
          <w:tcPr>
            <w:tcW w:w="1418" w:type="dxa"/>
            <w:tcBorders>
              <w:top w:val="single" w:sz="4" w:space="0" w:color="auto"/>
              <w:left w:val="single" w:sz="4" w:space="0" w:color="auto"/>
              <w:bottom w:val="single" w:sz="4" w:space="0" w:color="auto"/>
              <w:right w:val="single" w:sz="4" w:space="0" w:color="auto"/>
            </w:tcBorders>
          </w:tcPr>
          <w:p w14:paraId="629DCF75" w14:textId="77777777" w:rsidR="00EB47E4" w:rsidRPr="00942BBD" w:rsidRDefault="00EB47E4" w:rsidP="00942BBD">
            <w:pPr>
              <w:spacing w:line="360" w:lineRule="auto"/>
              <w:ind w:left="360"/>
              <w:jc w:val="left"/>
              <w:rPr>
                <w:rFonts w:ascii="Tahoma" w:hAnsi="Tahoma" w:cs="Tahoma"/>
                <w:b/>
                <w:bCs/>
                <w:sz w:val="18"/>
                <w:szCs w:val="18"/>
                <w:lang w:val="en-US"/>
              </w:rPr>
            </w:pPr>
          </w:p>
          <w:p w14:paraId="5B2C95AE" w14:textId="77777777" w:rsidR="00EB47E4" w:rsidRPr="00942BBD" w:rsidRDefault="00EB47E4" w:rsidP="00942BBD">
            <w:pPr>
              <w:spacing w:line="360" w:lineRule="auto"/>
              <w:ind w:left="360"/>
              <w:jc w:val="left"/>
              <w:rPr>
                <w:rFonts w:ascii="Tahoma" w:hAnsi="Tahoma" w:cs="Tahoma"/>
                <w:b/>
                <w:bCs/>
                <w:sz w:val="18"/>
                <w:szCs w:val="18"/>
                <w:lang w:val="en-US"/>
              </w:rPr>
            </w:pPr>
          </w:p>
          <w:p w14:paraId="58771205" w14:textId="77777777" w:rsidR="00EB47E4" w:rsidRPr="00942BBD" w:rsidRDefault="00EB47E4" w:rsidP="00942BBD">
            <w:pPr>
              <w:spacing w:line="360" w:lineRule="auto"/>
              <w:ind w:left="360"/>
              <w:jc w:val="left"/>
              <w:rPr>
                <w:rFonts w:ascii="Tahoma" w:hAnsi="Tahoma" w:cs="Tahoma"/>
                <w:b/>
                <w:bCs/>
                <w:sz w:val="18"/>
                <w:szCs w:val="18"/>
                <w:lang w:val="en-US"/>
              </w:rPr>
            </w:pPr>
          </w:p>
          <w:p w14:paraId="72FE44BF" w14:textId="77777777" w:rsidR="00EB47E4" w:rsidRPr="00942BBD" w:rsidRDefault="00EB47E4" w:rsidP="00942BBD">
            <w:pPr>
              <w:spacing w:line="360" w:lineRule="auto"/>
              <w:jc w:val="left"/>
              <w:rPr>
                <w:rFonts w:ascii="Tahoma" w:hAnsi="Tahoma" w:cs="Tahoma"/>
                <w:sz w:val="18"/>
                <w:szCs w:val="18"/>
                <w:lang w:val="en-US"/>
              </w:rPr>
            </w:pPr>
            <w:r w:rsidRPr="00942BBD">
              <w:rPr>
                <w:rFonts w:ascii="Tahoma" w:hAnsi="Tahoma" w:cs="Tahoma"/>
                <w:b/>
                <w:bCs/>
                <w:sz w:val="18"/>
                <w:szCs w:val="18"/>
                <w:lang w:val="en-US"/>
              </w:rPr>
              <w:t>Twice a month</w:t>
            </w:r>
          </w:p>
        </w:tc>
      </w:tr>
      <w:tr w:rsidR="00EB47E4" w:rsidRPr="00EB47E4" w14:paraId="1CEB4C1B" w14:textId="77777777" w:rsidTr="00942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
        </w:trPr>
        <w:tc>
          <w:tcPr>
            <w:tcW w:w="2239" w:type="dxa"/>
            <w:tcBorders>
              <w:top w:val="single" w:sz="4" w:space="0" w:color="auto"/>
              <w:left w:val="single" w:sz="4" w:space="0" w:color="auto"/>
              <w:bottom w:val="single" w:sz="4" w:space="0" w:color="auto"/>
              <w:right w:val="single" w:sz="4" w:space="0" w:color="auto"/>
            </w:tcBorders>
          </w:tcPr>
          <w:p w14:paraId="65743103" w14:textId="77777777" w:rsidR="00EB47E4" w:rsidRPr="00942BBD" w:rsidRDefault="00EB47E4" w:rsidP="00942BBD">
            <w:pPr>
              <w:spacing w:line="360" w:lineRule="auto"/>
              <w:jc w:val="left"/>
              <w:rPr>
                <w:rFonts w:ascii="Tahoma" w:hAnsi="Tahoma" w:cs="Tahoma"/>
                <w:b/>
                <w:sz w:val="18"/>
                <w:szCs w:val="18"/>
                <w:lang w:val="en-US"/>
              </w:rPr>
            </w:pPr>
            <w:r w:rsidRPr="00942BBD">
              <w:rPr>
                <w:rFonts w:ascii="Tahoma" w:hAnsi="Tahoma" w:cs="Tahoma"/>
                <w:b/>
                <w:sz w:val="18"/>
                <w:szCs w:val="18"/>
                <w:lang w:val="en-US"/>
              </w:rPr>
              <w:lastRenderedPageBreak/>
              <w:t>4.</w:t>
            </w:r>
          </w:p>
        </w:tc>
        <w:tc>
          <w:tcPr>
            <w:tcW w:w="5273" w:type="dxa"/>
            <w:tcBorders>
              <w:top w:val="single" w:sz="4" w:space="0" w:color="auto"/>
              <w:left w:val="single" w:sz="4" w:space="0" w:color="auto"/>
              <w:bottom w:val="single" w:sz="4" w:space="0" w:color="auto"/>
              <w:right w:val="single" w:sz="4" w:space="0" w:color="auto"/>
            </w:tcBorders>
          </w:tcPr>
          <w:p w14:paraId="35891FD9" w14:textId="77777777" w:rsidR="00EB47E4" w:rsidRPr="00942BBD" w:rsidRDefault="00EB47E4" w:rsidP="00942BBD">
            <w:pPr>
              <w:spacing w:line="360" w:lineRule="auto"/>
              <w:jc w:val="left"/>
              <w:rPr>
                <w:rFonts w:ascii="Tahoma" w:hAnsi="Tahoma" w:cs="Tahoma"/>
                <w:b/>
                <w:sz w:val="18"/>
                <w:szCs w:val="18"/>
                <w:lang w:val="en-US"/>
              </w:rPr>
            </w:pPr>
            <w:r w:rsidRPr="00942BBD">
              <w:rPr>
                <w:rFonts w:ascii="Tahoma" w:hAnsi="Tahoma" w:cs="Tahoma"/>
                <w:b/>
                <w:sz w:val="18"/>
                <w:szCs w:val="18"/>
                <w:lang w:val="en-US"/>
              </w:rPr>
              <w:t>CAMERAS</w:t>
            </w:r>
          </w:p>
        </w:tc>
        <w:tc>
          <w:tcPr>
            <w:tcW w:w="1418" w:type="dxa"/>
            <w:tcBorders>
              <w:top w:val="single" w:sz="4" w:space="0" w:color="auto"/>
              <w:left w:val="single" w:sz="4" w:space="0" w:color="auto"/>
              <w:bottom w:val="single" w:sz="4" w:space="0" w:color="auto"/>
              <w:right w:val="single" w:sz="4" w:space="0" w:color="auto"/>
            </w:tcBorders>
          </w:tcPr>
          <w:p w14:paraId="6897A6EA" w14:textId="77777777" w:rsidR="00EB47E4" w:rsidRPr="00942BBD" w:rsidRDefault="00EB47E4" w:rsidP="00942BBD">
            <w:pPr>
              <w:spacing w:line="360" w:lineRule="auto"/>
              <w:jc w:val="left"/>
              <w:rPr>
                <w:rFonts w:ascii="Tahoma" w:hAnsi="Tahoma" w:cs="Tahoma"/>
                <w:b/>
                <w:sz w:val="18"/>
                <w:szCs w:val="18"/>
                <w:lang w:val="en-US"/>
              </w:rPr>
            </w:pPr>
          </w:p>
        </w:tc>
      </w:tr>
      <w:tr w:rsidR="00EB47E4" w:rsidRPr="00EB47E4" w14:paraId="6B9374EF" w14:textId="77777777" w:rsidTr="00942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1"/>
        </w:trPr>
        <w:tc>
          <w:tcPr>
            <w:tcW w:w="2239" w:type="dxa"/>
            <w:tcBorders>
              <w:top w:val="single" w:sz="4" w:space="0" w:color="auto"/>
              <w:left w:val="single" w:sz="4" w:space="0" w:color="auto"/>
              <w:bottom w:val="single" w:sz="4" w:space="0" w:color="auto"/>
              <w:right w:val="single" w:sz="4" w:space="0" w:color="auto"/>
            </w:tcBorders>
          </w:tcPr>
          <w:p w14:paraId="09D36D45" w14:textId="77777777" w:rsidR="00EB47E4" w:rsidRPr="00942BBD" w:rsidRDefault="00EB47E4" w:rsidP="00942BBD">
            <w:pPr>
              <w:spacing w:line="360" w:lineRule="auto"/>
              <w:jc w:val="left"/>
              <w:rPr>
                <w:rFonts w:ascii="Tahoma" w:hAnsi="Tahoma" w:cs="Tahoma"/>
                <w:b/>
                <w:sz w:val="18"/>
                <w:szCs w:val="18"/>
                <w:lang w:val="en-US"/>
              </w:rPr>
            </w:pPr>
          </w:p>
        </w:tc>
        <w:tc>
          <w:tcPr>
            <w:tcW w:w="5273" w:type="dxa"/>
            <w:tcBorders>
              <w:top w:val="single" w:sz="4" w:space="0" w:color="auto"/>
              <w:left w:val="single" w:sz="4" w:space="0" w:color="auto"/>
              <w:bottom w:val="single" w:sz="4" w:space="0" w:color="auto"/>
              <w:right w:val="single" w:sz="4" w:space="0" w:color="auto"/>
            </w:tcBorders>
          </w:tcPr>
          <w:p w14:paraId="0F13B228" w14:textId="77777777" w:rsidR="00EB47E4" w:rsidRPr="00942BBD" w:rsidRDefault="00EB47E4" w:rsidP="00942BBD">
            <w:pPr>
              <w:numPr>
                <w:ilvl w:val="0"/>
                <w:numId w:val="33"/>
              </w:numPr>
              <w:spacing w:line="360" w:lineRule="auto"/>
              <w:jc w:val="left"/>
              <w:rPr>
                <w:rFonts w:ascii="Tahoma" w:hAnsi="Tahoma" w:cs="Tahoma"/>
                <w:sz w:val="18"/>
                <w:szCs w:val="18"/>
                <w:lang w:val="en-US"/>
              </w:rPr>
            </w:pPr>
            <w:r w:rsidRPr="00942BBD">
              <w:rPr>
                <w:rFonts w:ascii="Tahoma" w:hAnsi="Tahoma" w:cs="Tahoma"/>
                <w:sz w:val="18"/>
                <w:szCs w:val="18"/>
                <w:lang w:val="en-US"/>
              </w:rPr>
              <w:t>Adjust and clean cameras</w:t>
            </w:r>
          </w:p>
          <w:p w14:paraId="01A663F4" w14:textId="77777777" w:rsidR="00EB47E4" w:rsidRPr="00942BBD" w:rsidRDefault="00EB47E4" w:rsidP="00942BBD">
            <w:pPr>
              <w:numPr>
                <w:ilvl w:val="0"/>
                <w:numId w:val="33"/>
              </w:numPr>
              <w:tabs>
                <w:tab w:val="clear" w:pos="360"/>
                <w:tab w:val="num" w:pos="24"/>
              </w:tabs>
              <w:spacing w:line="360" w:lineRule="auto"/>
              <w:jc w:val="left"/>
              <w:rPr>
                <w:rFonts w:ascii="Tahoma" w:hAnsi="Tahoma" w:cs="Tahoma"/>
                <w:sz w:val="18"/>
                <w:szCs w:val="18"/>
                <w:lang w:val="en-US"/>
              </w:rPr>
            </w:pPr>
            <w:r w:rsidRPr="00942BBD">
              <w:rPr>
                <w:rFonts w:ascii="Tahoma" w:hAnsi="Tahoma" w:cs="Tahoma"/>
                <w:sz w:val="18"/>
                <w:szCs w:val="18"/>
                <w:lang w:val="en-US"/>
              </w:rPr>
              <w:t>Check general condition of wiring (damage, burnt, lose)</w:t>
            </w:r>
          </w:p>
          <w:p w14:paraId="67553CB0" w14:textId="58BE53D7" w:rsidR="00EB47E4" w:rsidRPr="00942BBD" w:rsidRDefault="00EB47E4" w:rsidP="00942BBD">
            <w:pPr>
              <w:numPr>
                <w:ilvl w:val="0"/>
                <w:numId w:val="33"/>
              </w:numPr>
              <w:spacing w:line="360" w:lineRule="auto"/>
              <w:jc w:val="left"/>
              <w:rPr>
                <w:rFonts w:ascii="Tahoma" w:hAnsi="Tahoma" w:cs="Tahoma"/>
                <w:sz w:val="18"/>
                <w:szCs w:val="18"/>
                <w:lang w:val="en-US"/>
              </w:rPr>
            </w:pPr>
            <w:r w:rsidRPr="00942BBD">
              <w:rPr>
                <w:rFonts w:ascii="Tahoma" w:hAnsi="Tahoma" w:cs="Tahoma"/>
                <w:sz w:val="18"/>
                <w:szCs w:val="18"/>
                <w:lang w:val="en-US"/>
              </w:rPr>
              <w:t xml:space="preserve">Backup and </w:t>
            </w:r>
            <w:r w:rsidR="00942BBD" w:rsidRPr="00942BBD">
              <w:rPr>
                <w:rFonts w:ascii="Tahoma" w:hAnsi="Tahoma" w:cs="Tahoma"/>
                <w:sz w:val="18"/>
                <w:szCs w:val="18"/>
                <w:lang w:val="en-US"/>
              </w:rPr>
              <w:t>restore CCTV</w:t>
            </w:r>
            <w:r w:rsidRPr="00942BBD">
              <w:rPr>
                <w:rFonts w:ascii="Tahoma" w:hAnsi="Tahoma" w:cs="Tahoma"/>
                <w:sz w:val="18"/>
                <w:szCs w:val="18"/>
                <w:lang w:val="en-US"/>
              </w:rPr>
              <w:t xml:space="preserve"> data</w:t>
            </w:r>
          </w:p>
          <w:p w14:paraId="4C061CDB" w14:textId="77777777" w:rsidR="00EB47E4" w:rsidRPr="00942BBD" w:rsidRDefault="00EB47E4" w:rsidP="00942BBD">
            <w:pPr>
              <w:numPr>
                <w:ilvl w:val="0"/>
                <w:numId w:val="33"/>
              </w:numPr>
              <w:spacing w:line="360" w:lineRule="auto"/>
              <w:jc w:val="left"/>
              <w:rPr>
                <w:rFonts w:ascii="Tahoma" w:hAnsi="Tahoma" w:cs="Tahoma"/>
                <w:sz w:val="18"/>
                <w:szCs w:val="18"/>
                <w:lang w:val="en-US"/>
              </w:rPr>
            </w:pPr>
            <w:r w:rsidRPr="00942BBD">
              <w:rPr>
                <w:rFonts w:ascii="Tahoma" w:hAnsi="Tahoma" w:cs="Tahoma"/>
                <w:sz w:val="18"/>
                <w:szCs w:val="18"/>
                <w:lang w:val="en-US"/>
              </w:rPr>
              <w:t xml:space="preserve">Archive off site </w:t>
            </w:r>
          </w:p>
        </w:tc>
        <w:tc>
          <w:tcPr>
            <w:tcW w:w="1418" w:type="dxa"/>
            <w:tcBorders>
              <w:top w:val="single" w:sz="4" w:space="0" w:color="auto"/>
              <w:left w:val="single" w:sz="4" w:space="0" w:color="auto"/>
              <w:bottom w:val="single" w:sz="4" w:space="0" w:color="auto"/>
              <w:right w:val="single" w:sz="4" w:space="0" w:color="auto"/>
            </w:tcBorders>
          </w:tcPr>
          <w:p w14:paraId="218DD899" w14:textId="77777777" w:rsidR="00EB47E4" w:rsidRPr="00942BBD" w:rsidRDefault="00EB47E4" w:rsidP="00942BBD">
            <w:pPr>
              <w:spacing w:line="360" w:lineRule="auto"/>
              <w:jc w:val="left"/>
              <w:rPr>
                <w:rFonts w:ascii="Tahoma" w:hAnsi="Tahoma" w:cs="Tahoma"/>
                <w:b/>
                <w:bCs/>
                <w:sz w:val="18"/>
                <w:szCs w:val="18"/>
                <w:lang w:val="en-US"/>
              </w:rPr>
            </w:pPr>
          </w:p>
          <w:p w14:paraId="59BB33A8" w14:textId="77777777" w:rsidR="00EB47E4" w:rsidRPr="00942BBD" w:rsidRDefault="00EB47E4" w:rsidP="00942BBD">
            <w:pPr>
              <w:spacing w:line="360" w:lineRule="auto"/>
              <w:jc w:val="left"/>
              <w:rPr>
                <w:rFonts w:ascii="Tahoma" w:hAnsi="Tahoma" w:cs="Tahoma"/>
                <w:b/>
                <w:bCs/>
                <w:sz w:val="18"/>
                <w:szCs w:val="18"/>
                <w:lang w:val="en-US"/>
              </w:rPr>
            </w:pPr>
          </w:p>
          <w:p w14:paraId="3098A8E0" w14:textId="77777777" w:rsidR="00EB47E4" w:rsidRPr="00942BBD" w:rsidRDefault="00EB47E4" w:rsidP="00942BBD">
            <w:pPr>
              <w:spacing w:line="360" w:lineRule="auto"/>
              <w:jc w:val="left"/>
              <w:rPr>
                <w:rFonts w:ascii="Tahoma" w:hAnsi="Tahoma" w:cs="Tahoma"/>
                <w:sz w:val="18"/>
                <w:szCs w:val="18"/>
                <w:lang w:val="en-US"/>
              </w:rPr>
            </w:pPr>
            <w:r w:rsidRPr="00942BBD">
              <w:rPr>
                <w:rFonts w:ascii="Tahoma" w:hAnsi="Tahoma" w:cs="Tahoma"/>
                <w:b/>
                <w:bCs/>
                <w:sz w:val="18"/>
                <w:szCs w:val="18"/>
                <w:lang w:val="en-US"/>
              </w:rPr>
              <w:t>Twice a month</w:t>
            </w:r>
          </w:p>
        </w:tc>
      </w:tr>
      <w:tr w:rsidR="00EB47E4" w:rsidRPr="00EB47E4" w14:paraId="782A42FA" w14:textId="77777777" w:rsidTr="00942BBD">
        <w:trPr>
          <w:trHeight w:val="224"/>
        </w:trPr>
        <w:tc>
          <w:tcPr>
            <w:tcW w:w="2239" w:type="dxa"/>
          </w:tcPr>
          <w:p w14:paraId="12F9F3AE" w14:textId="77777777" w:rsidR="00EB47E4" w:rsidRPr="00942BBD" w:rsidRDefault="00EB47E4" w:rsidP="00942BBD">
            <w:pPr>
              <w:spacing w:line="360" w:lineRule="auto"/>
              <w:jc w:val="left"/>
              <w:rPr>
                <w:rFonts w:ascii="Tahoma" w:hAnsi="Tahoma" w:cs="Tahoma"/>
                <w:b/>
                <w:sz w:val="18"/>
                <w:szCs w:val="18"/>
                <w:lang w:val="en-US"/>
              </w:rPr>
            </w:pPr>
            <w:r w:rsidRPr="00942BBD">
              <w:rPr>
                <w:rFonts w:ascii="Tahoma" w:hAnsi="Tahoma" w:cs="Tahoma"/>
                <w:b/>
                <w:sz w:val="18"/>
                <w:szCs w:val="18"/>
                <w:lang w:val="en-US"/>
              </w:rPr>
              <w:t xml:space="preserve">5. </w:t>
            </w:r>
          </w:p>
        </w:tc>
        <w:tc>
          <w:tcPr>
            <w:tcW w:w="5273" w:type="dxa"/>
          </w:tcPr>
          <w:p w14:paraId="1A06219F" w14:textId="77777777" w:rsidR="00EB47E4" w:rsidRPr="00942BBD" w:rsidRDefault="00EB47E4" w:rsidP="00942BBD">
            <w:pPr>
              <w:spacing w:line="360" w:lineRule="auto"/>
              <w:jc w:val="left"/>
              <w:rPr>
                <w:rFonts w:ascii="Tahoma" w:hAnsi="Tahoma" w:cs="Tahoma"/>
                <w:b/>
                <w:sz w:val="18"/>
                <w:szCs w:val="18"/>
                <w:lang w:val="en-US"/>
              </w:rPr>
            </w:pPr>
            <w:r w:rsidRPr="00942BBD">
              <w:rPr>
                <w:rFonts w:ascii="Tahoma" w:hAnsi="Tahoma" w:cs="Tahoma"/>
                <w:b/>
                <w:sz w:val="18"/>
                <w:szCs w:val="18"/>
                <w:lang w:val="en-US"/>
              </w:rPr>
              <w:t>CCTV Monitors</w:t>
            </w:r>
          </w:p>
        </w:tc>
        <w:tc>
          <w:tcPr>
            <w:tcW w:w="1418" w:type="dxa"/>
          </w:tcPr>
          <w:p w14:paraId="78448835" w14:textId="77777777" w:rsidR="00EB47E4" w:rsidRPr="00942BBD" w:rsidRDefault="00EB47E4" w:rsidP="00942BBD">
            <w:pPr>
              <w:spacing w:line="360" w:lineRule="auto"/>
              <w:jc w:val="left"/>
              <w:rPr>
                <w:rFonts w:ascii="Tahoma" w:hAnsi="Tahoma" w:cs="Tahoma"/>
                <w:b/>
                <w:sz w:val="18"/>
                <w:szCs w:val="18"/>
                <w:lang w:val="en-US"/>
              </w:rPr>
            </w:pPr>
          </w:p>
        </w:tc>
      </w:tr>
      <w:tr w:rsidR="00EB47E4" w:rsidRPr="00EB47E4" w14:paraId="0FC77CEB" w14:textId="77777777" w:rsidTr="00942BBD">
        <w:trPr>
          <w:trHeight w:val="936"/>
        </w:trPr>
        <w:tc>
          <w:tcPr>
            <w:tcW w:w="2239" w:type="dxa"/>
          </w:tcPr>
          <w:p w14:paraId="0858560D" w14:textId="77777777" w:rsidR="00EB47E4" w:rsidRPr="00942BBD" w:rsidRDefault="00EB47E4" w:rsidP="00942BBD">
            <w:pPr>
              <w:spacing w:line="360" w:lineRule="auto"/>
              <w:jc w:val="left"/>
              <w:rPr>
                <w:rFonts w:ascii="Tahoma" w:hAnsi="Tahoma" w:cs="Tahoma"/>
                <w:b/>
                <w:sz w:val="18"/>
                <w:szCs w:val="18"/>
                <w:lang w:val="en-US"/>
              </w:rPr>
            </w:pPr>
          </w:p>
        </w:tc>
        <w:tc>
          <w:tcPr>
            <w:tcW w:w="5273" w:type="dxa"/>
          </w:tcPr>
          <w:p w14:paraId="3FE9F37C" w14:textId="77777777" w:rsidR="00EB47E4" w:rsidRPr="00942BBD" w:rsidRDefault="00EB47E4" w:rsidP="00942BBD">
            <w:pPr>
              <w:numPr>
                <w:ilvl w:val="0"/>
                <w:numId w:val="34"/>
              </w:numPr>
              <w:spacing w:line="360" w:lineRule="auto"/>
              <w:jc w:val="left"/>
              <w:rPr>
                <w:rFonts w:ascii="Tahoma" w:hAnsi="Tahoma" w:cs="Tahoma"/>
                <w:sz w:val="18"/>
                <w:szCs w:val="18"/>
                <w:lang w:val="en-US"/>
              </w:rPr>
            </w:pPr>
            <w:r w:rsidRPr="00942BBD">
              <w:rPr>
                <w:rFonts w:ascii="Tahoma" w:hAnsi="Tahoma" w:cs="Tahoma"/>
                <w:sz w:val="18"/>
                <w:szCs w:val="18"/>
                <w:lang w:val="en-US"/>
              </w:rPr>
              <w:t>Check functionality and clean exterior</w:t>
            </w:r>
          </w:p>
          <w:p w14:paraId="0D2EAFD2" w14:textId="77777777" w:rsidR="00EB47E4" w:rsidRPr="00942BBD" w:rsidRDefault="00EB47E4" w:rsidP="00942BBD">
            <w:pPr>
              <w:numPr>
                <w:ilvl w:val="0"/>
                <w:numId w:val="34"/>
              </w:numPr>
              <w:spacing w:line="360" w:lineRule="auto"/>
              <w:jc w:val="left"/>
              <w:rPr>
                <w:rFonts w:ascii="Tahoma" w:hAnsi="Tahoma" w:cs="Tahoma"/>
                <w:sz w:val="18"/>
                <w:szCs w:val="18"/>
                <w:lang w:val="en-US"/>
              </w:rPr>
            </w:pPr>
            <w:r w:rsidRPr="00942BBD">
              <w:rPr>
                <w:rFonts w:ascii="Tahoma" w:hAnsi="Tahoma" w:cs="Tahoma"/>
                <w:sz w:val="18"/>
                <w:szCs w:val="18"/>
                <w:lang w:val="en-US"/>
              </w:rPr>
              <w:t>Check and clean passes</w:t>
            </w:r>
          </w:p>
          <w:p w14:paraId="531BC19C" w14:textId="77777777" w:rsidR="00EB47E4" w:rsidRPr="00942BBD" w:rsidRDefault="00EB47E4" w:rsidP="00942BBD">
            <w:pPr>
              <w:numPr>
                <w:ilvl w:val="0"/>
                <w:numId w:val="34"/>
              </w:numPr>
              <w:spacing w:line="360" w:lineRule="auto"/>
              <w:jc w:val="left"/>
              <w:rPr>
                <w:rFonts w:ascii="Tahoma" w:hAnsi="Tahoma" w:cs="Tahoma"/>
                <w:sz w:val="18"/>
                <w:szCs w:val="18"/>
                <w:lang w:val="en-US"/>
              </w:rPr>
            </w:pPr>
            <w:r w:rsidRPr="00942BBD">
              <w:rPr>
                <w:rFonts w:ascii="Tahoma" w:hAnsi="Tahoma" w:cs="Tahoma"/>
                <w:sz w:val="18"/>
                <w:szCs w:val="18"/>
                <w:lang w:val="en-US"/>
              </w:rPr>
              <w:t>Check general condition of wiring (damage, burnt, lose)</w:t>
            </w:r>
          </w:p>
          <w:p w14:paraId="6ADF71F5" w14:textId="77777777" w:rsidR="00EB47E4" w:rsidRPr="00942BBD" w:rsidRDefault="00EB47E4" w:rsidP="00942BBD">
            <w:pPr>
              <w:numPr>
                <w:ilvl w:val="0"/>
                <w:numId w:val="34"/>
              </w:numPr>
              <w:spacing w:line="360" w:lineRule="auto"/>
              <w:jc w:val="left"/>
              <w:rPr>
                <w:rFonts w:ascii="Tahoma" w:hAnsi="Tahoma" w:cs="Tahoma"/>
                <w:b/>
                <w:sz w:val="18"/>
                <w:szCs w:val="18"/>
                <w:lang w:val="en-US"/>
              </w:rPr>
            </w:pPr>
            <w:r w:rsidRPr="00942BBD">
              <w:rPr>
                <w:rFonts w:ascii="Tahoma" w:hAnsi="Tahoma" w:cs="Tahoma"/>
                <w:sz w:val="18"/>
                <w:szCs w:val="18"/>
                <w:lang w:val="en-US"/>
              </w:rPr>
              <w:t>Check functionality of panic buttons remotes and battery run time</w:t>
            </w:r>
          </w:p>
        </w:tc>
        <w:tc>
          <w:tcPr>
            <w:tcW w:w="1418" w:type="dxa"/>
          </w:tcPr>
          <w:p w14:paraId="1923C09D" w14:textId="77777777" w:rsidR="00EB47E4" w:rsidRPr="00942BBD" w:rsidRDefault="00EB47E4" w:rsidP="00942BBD">
            <w:pPr>
              <w:spacing w:line="360" w:lineRule="auto"/>
              <w:jc w:val="left"/>
              <w:rPr>
                <w:rFonts w:ascii="Tahoma" w:hAnsi="Tahoma" w:cs="Tahoma"/>
                <w:b/>
                <w:bCs/>
                <w:sz w:val="18"/>
                <w:szCs w:val="18"/>
                <w:lang w:val="en-US"/>
              </w:rPr>
            </w:pPr>
          </w:p>
          <w:p w14:paraId="0BA0FD36" w14:textId="77777777" w:rsidR="00EB47E4" w:rsidRPr="00942BBD" w:rsidRDefault="00EB47E4" w:rsidP="00942BBD">
            <w:pPr>
              <w:spacing w:line="360" w:lineRule="auto"/>
              <w:jc w:val="left"/>
              <w:rPr>
                <w:rFonts w:ascii="Tahoma" w:hAnsi="Tahoma" w:cs="Tahoma"/>
                <w:b/>
                <w:bCs/>
                <w:sz w:val="18"/>
                <w:szCs w:val="18"/>
                <w:lang w:val="en-US"/>
              </w:rPr>
            </w:pPr>
          </w:p>
          <w:p w14:paraId="3A1EC09B" w14:textId="77777777" w:rsidR="00EB47E4" w:rsidRPr="00942BBD" w:rsidRDefault="00EB47E4" w:rsidP="00942BBD">
            <w:pPr>
              <w:spacing w:line="360" w:lineRule="auto"/>
              <w:jc w:val="left"/>
              <w:rPr>
                <w:rFonts w:ascii="Tahoma" w:hAnsi="Tahoma" w:cs="Tahoma"/>
                <w:b/>
                <w:bCs/>
                <w:sz w:val="18"/>
                <w:szCs w:val="18"/>
                <w:lang w:val="en-US"/>
              </w:rPr>
            </w:pPr>
          </w:p>
          <w:p w14:paraId="2C09D1EF" w14:textId="77777777" w:rsidR="00EB47E4" w:rsidRPr="00942BBD" w:rsidRDefault="00EB47E4" w:rsidP="00942BBD">
            <w:pPr>
              <w:spacing w:line="360" w:lineRule="auto"/>
              <w:jc w:val="left"/>
              <w:rPr>
                <w:rFonts w:ascii="Tahoma" w:hAnsi="Tahoma" w:cs="Tahoma"/>
                <w:sz w:val="18"/>
                <w:szCs w:val="18"/>
                <w:lang w:val="en-US"/>
              </w:rPr>
            </w:pPr>
            <w:r w:rsidRPr="00942BBD">
              <w:rPr>
                <w:rFonts w:ascii="Tahoma" w:hAnsi="Tahoma" w:cs="Tahoma"/>
                <w:b/>
                <w:bCs/>
                <w:sz w:val="18"/>
                <w:szCs w:val="18"/>
                <w:lang w:val="en-US"/>
              </w:rPr>
              <w:t>Twice a month</w:t>
            </w:r>
          </w:p>
        </w:tc>
      </w:tr>
      <w:tr w:rsidR="00EB47E4" w:rsidRPr="00EB47E4" w14:paraId="4C402FC1" w14:textId="77777777" w:rsidTr="00942BBD">
        <w:trPr>
          <w:trHeight w:val="211"/>
        </w:trPr>
        <w:tc>
          <w:tcPr>
            <w:tcW w:w="2239" w:type="dxa"/>
          </w:tcPr>
          <w:p w14:paraId="730FF499" w14:textId="77777777" w:rsidR="00EB47E4" w:rsidRPr="00942BBD" w:rsidRDefault="00EB47E4" w:rsidP="00942BBD">
            <w:pPr>
              <w:spacing w:line="360" w:lineRule="auto"/>
              <w:jc w:val="left"/>
              <w:rPr>
                <w:rFonts w:ascii="Tahoma" w:hAnsi="Tahoma" w:cs="Tahoma"/>
                <w:b/>
                <w:sz w:val="18"/>
                <w:szCs w:val="18"/>
                <w:lang w:val="en-US"/>
              </w:rPr>
            </w:pPr>
            <w:r w:rsidRPr="00942BBD">
              <w:rPr>
                <w:rFonts w:ascii="Tahoma" w:hAnsi="Tahoma" w:cs="Tahoma"/>
                <w:b/>
                <w:sz w:val="18"/>
                <w:szCs w:val="18"/>
                <w:lang w:val="en-US"/>
              </w:rPr>
              <w:t>6.</w:t>
            </w:r>
          </w:p>
        </w:tc>
        <w:tc>
          <w:tcPr>
            <w:tcW w:w="5273" w:type="dxa"/>
          </w:tcPr>
          <w:p w14:paraId="46277862" w14:textId="77777777" w:rsidR="00EB47E4" w:rsidRPr="00942BBD" w:rsidRDefault="00EB47E4" w:rsidP="00942BBD">
            <w:pPr>
              <w:spacing w:line="360" w:lineRule="auto"/>
              <w:jc w:val="left"/>
              <w:rPr>
                <w:rFonts w:ascii="Tahoma" w:hAnsi="Tahoma" w:cs="Tahoma"/>
                <w:b/>
                <w:sz w:val="18"/>
                <w:szCs w:val="18"/>
                <w:lang w:val="en-US"/>
              </w:rPr>
            </w:pPr>
            <w:r w:rsidRPr="00942BBD">
              <w:rPr>
                <w:rFonts w:ascii="Tahoma" w:hAnsi="Tahoma" w:cs="Tahoma"/>
                <w:b/>
                <w:sz w:val="18"/>
                <w:szCs w:val="18"/>
                <w:lang w:val="en-US"/>
              </w:rPr>
              <w:t>ALARM SYSTEM</w:t>
            </w:r>
          </w:p>
        </w:tc>
        <w:tc>
          <w:tcPr>
            <w:tcW w:w="1418" w:type="dxa"/>
          </w:tcPr>
          <w:p w14:paraId="73422988" w14:textId="77777777" w:rsidR="00EB47E4" w:rsidRPr="00942BBD" w:rsidRDefault="00EB47E4" w:rsidP="00942BBD">
            <w:pPr>
              <w:spacing w:line="360" w:lineRule="auto"/>
              <w:jc w:val="left"/>
              <w:rPr>
                <w:rFonts w:ascii="Tahoma" w:hAnsi="Tahoma" w:cs="Tahoma"/>
                <w:b/>
                <w:sz w:val="18"/>
                <w:szCs w:val="18"/>
                <w:lang w:val="en-US"/>
              </w:rPr>
            </w:pPr>
          </w:p>
        </w:tc>
      </w:tr>
      <w:tr w:rsidR="00EB47E4" w:rsidRPr="00EB47E4" w14:paraId="7E189839" w14:textId="77777777" w:rsidTr="00942BBD">
        <w:trPr>
          <w:trHeight w:val="936"/>
        </w:trPr>
        <w:tc>
          <w:tcPr>
            <w:tcW w:w="2239" w:type="dxa"/>
          </w:tcPr>
          <w:p w14:paraId="5574E7F0" w14:textId="77777777" w:rsidR="00EB47E4" w:rsidRPr="00942BBD" w:rsidRDefault="00EB47E4" w:rsidP="00942BBD">
            <w:pPr>
              <w:spacing w:line="360" w:lineRule="auto"/>
              <w:jc w:val="left"/>
              <w:rPr>
                <w:rFonts w:ascii="Tahoma" w:hAnsi="Tahoma" w:cs="Tahoma"/>
                <w:b/>
                <w:sz w:val="18"/>
                <w:szCs w:val="18"/>
                <w:lang w:val="en-US"/>
              </w:rPr>
            </w:pPr>
          </w:p>
        </w:tc>
        <w:tc>
          <w:tcPr>
            <w:tcW w:w="5273" w:type="dxa"/>
          </w:tcPr>
          <w:p w14:paraId="00F2C074" w14:textId="77777777" w:rsidR="00EB47E4" w:rsidRPr="00942BBD" w:rsidRDefault="00EB47E4" w:rsidP="00942BBD">
            <w:pPr>
              <w:numPr>
                <w:ilvl w:val="0"/>
                <w:numId w:val="34"/>
              </w:numPr>
              <w:spacing w:line="360" w:lineRule="auto"/>
              <w:jc w:val="left"/>
              <w:rPr>
                <w:rFonts w:ascii="Tahoma" w:hAnsi="Tahoma" w:cs="Tahoma"/>
                <w:sz w:val="18"/>
                <w:szCs w:val="18"/>
                <w:lang w:val="en-US"/>
              </w:rPr>
            </w:pPr>
            <w:r w:rsidRPr="00942BBD">
              <w:rPr>
                <w:rFonts w:ascii="Tahoma" w:hAnsi="Tahoma" w:cs="Tahoma"/>
                <w:sz w:val="18"/>
                <w:szCs w:val="18"/>
                <w:lang w:val="en-US"/>
              </w:rPr>
              <w:t>Check functionality and clean exterior</w:t>
            </w:r>
          </w:p>
          <w:p w14:paraId="7BCDC295" w14:textId="77777777" w:rsidR="00EB47E4" w:rsidRPr="00942BBD" w:rsidRDefault="00EB47E4" w:rsidP="00942BBD">
            <w:pPr>
              <w:numPr>
                <w:ilvl w:val="0"/>
                <w:numId w:val="34"/>
              </w:numPr>
              <w:spacing w:line="360" w:lineRule="auto"/>
              <w:jc w:val="left"/>
              <w:rPr>
                <w:rFonts w:ascii="Tahoma" w:hAnsi="Tahoma" w:cs="Tahoma"/>
                <w:sz w:val="18"/>
                <w:szCs w:val="18"/>
                <w:lang w:val="en-US"/>
              </w:rPr>
            </w:pPr>
            <w:r w:rsidRPr="00942BBD">
              <w:rPr>
                <w:rFonts w:ascii="Tahoma" w:hAnsi="Tahoma" w:cs="Tahoma"/>
                <w:sz w:val="18"/>
                <w:szCs w:val="18"/>
                <w:lang w:val="en-US"/>
              </w:rPr>
              <w:t>Check and clean passes</w:t>
            </w:r>
          </w:p>
          <w:p w14:paraId="1FAEC0EC" w14:textId="77777777" w:rsidR="00EB47E4" w:rsidRPr="00942BBD" w:rsidRDefault="00EB47E4" w:rsidP="00942BBD">
            <w:pPr>
              <w:numPr>
                <w:ilvl w:val="0"/>
                <w:numId w:val="34"/>
              </w:numPr>
              <w:spacing w:line="360" w:lineRule="auto"/>
              <w:jc w:val="left"/>
              <w:rPr>
                <w:rFonts w:ascii="Tahoma" w:hAnsi="Tahoma" w:cs="Tahoma"/>
                <w:sz w:val="18"/>
                <w:szCs w:val="18"/>
                <w:lang w:val="en-US"/>
              </w:rPr>
            </w:pPr>
            <w:r w:rsidRPr="00942BBD">
              <w:rPr>
                <w:rFonts w:ascii="Tahoma" w:hAnsi="Tahoma" w:cs="Tahoma"/>
                <w:sz w:val="18"/>
                <w:szCs w:val="18"/>
                <w:lang w:val="en-US"/>
              </w:rPr>
              <w:t>Check general condition of wiring (damage, burnt, lose)</w:t>
            </w:r>
          </w:p>
          <w:p w14:paraId="0E2BE73E" w14:textId="77777777" w:rsidR="00EB47E4" w:rsidRPr="00942BBD" w:rsidRDefault="00EB47E4" w:rsidP="00942BBD">
            <w:pPr>
              <w:numPr>
                <w:ilvl w:val="0"/>
                <w:numId w:val="34"/>
              </w:numPr>
              <w:spacing w:line="360" w:lineRule="auto"/>
              <w:jc w:val="left"/>
              <w:rPr>
                <w:rFonts w:ascii="Tahoma" w:hAnsi="Tahoma" w:cs="Tahoma"/>
                <w:sz w:val="18"/>
                <w:szCs w:val="18"/>
                <w:lang w:val="en-US"/>
              </w:rPr>
            </w:pPr>
            <w:r w:rsidRPr="00942BBD">
              <w:rPr>
                <w:rFonts w:ascii="Tahoma" w:hAnsi="Tahoma" w:cs="Tahoma"/>
                <w:sz w:val="18"/>
                <w:szCs w:val="18"/>
                <w:lang w:val="en-US"/>
              </w:rPr>
              <w:t>Check functionality of panic buttons remotes and battery run time</w:t>
            </w:r>
          </w:p>
        </w:tc>
        <w:tc>
          <w:tcPr>
            <w:tcW w:w="1418" w:type="dxa"/>
          </w:tcPr>
          <w:p w14:paraId="4552F044" w14:textId="77777777" w:rsidR="00EB47E4" w:rsidRPr="00942BBD" w:rsidRDefault="00EB47E4" w:rsidP="00942BBD">
            <w:pPr>
              <w:spacing w:line="360" w:lineRule="auto"/>
              <w:jc w:val="left"/>
              <w:rPr>
                <w:rFonts w:ascii="Tahoma" w:hAnsi="Tahoma" w:cs="Tahoma"/>
                <w:b/>
                <w:bCs/>
                <w:sz w:val="18"/>
                <w:szCs w:val="18"/>
                <w:lang w:val="en-US"/>
              </w:rPr>
            </w:pPr>
          </w:p>
          <w:p w14:paraId="19D84A21" w14:textId="77777777" w:rsidR="00EB47E4" w:rsidRPr="00942BBD" w:rsidRDefault="00EB47E4" w:rsidP="00942BBD">
            <w:pPr>
              <w:spacing w:line="360" w:lineRule="auto"/>
              <w:jc w:val="left"/>
              <w:rPr>
                <w:rFonts w:ascii="Tahoma" w:hAnsi="Tahoma" w:cs="Tahoma"/>
                <w:b/>
                <w:bCs/>
                <w:sz w:val="18"/>
                <w:szCs w:val="18"/>
                <w:lang w:val="en-US"/>
              </w:rPr>
            </w:pPr>
          </w:p>
          <w:p w14:paraId="19A09D45" w14:textId="77777777" w:rsidR="00EB47E4" w:rsidRPr="00942BBD" w:rsidRDefault="00EB47E4" w:rsidP="00942BBD">
            <w:pPr>
              <w:spacing w:line="360" w:lineRule="auto"/>
              <w:jc w:val="left"/>
              <w:rPr>
                <w:rFonts w:ascii="Tahoma" w:hAnsi="Tahoma" w:cs="Tahoma"/>
                <w:b/>
                <w:bCs/>
                <w:sz w:val="18"/>
                <w:szCs w:val="18"/>
                <w:lang w:val="en-US"/>
              </w:rPr>
            </w:pPr>
          </w:p>
          <w:p w14:paraId="3AF903EE" w14:textId="77777777" w:rsidR="00EB47E4" w:rsidRPr="00942BBD" w:rsidRDefault="00EB47E4" w:rsidP="00942BBD">
            <w:pPr>
              <w:spacing w:line="360" w:lineRule="auto"/>
              <w:jc w:val="left"/>
              <w:rPr>
                <w:rFonts w:ascii="Tahoma" w:hAnsi="Tahoma" w:cs="Tahoma"/>
                <w:sz w:val="18"/>
                <w:szCs w:val="18"/>
                <w:lang w:val="en-US"/>
              </w:rPr>
            </w:pPr>
            <w:r w:rsidRPr="00942BBD">
              <w:rPr>
                <w:rFonts w:ascii="Tahoma" w:hAnsi="Tahoma" w:cs="Tahoma"/>
                <w:b/>
                <w:bCs/>
                <w:sz w:val="18"/>
                <w:szCs w:val="18"/>
                <w:lang w:val="en-US"/>
              </w:rPr>
              <w:t>Twice a month</w:t>
            </w:r>
          </w:p>
        </w:tc>
      </w:tr>
      <w:tr w:rsidR="00EB47E4" w:rsidRPr="00EB47E4" w14:paraId="1F8AFF53" w14:textId="77777777" w:rsidTr="00942BBD">
        <w:trPr>
          <w:trHeight w:val="211"/>
        </w:trPr>
        <w:tc>
          <w:tcPr>
            <w:tcW w:w="2239" w:type="dxa"/>
          </w:tcPr>
          <w:p w14:paraId="1094CFF3" w14:textId="77777777" w:rsidR="00EB47E4" w:rsidRPr="00942BBD" w:rsidRDefault="00EB47E4" w:rsidP="00942BBD">
            <w:pPr>
              <w:spacing w:line="360" w:lineRule="auto"/>
              <w:jc w:val="left"/>
              <w:rPr>
                <w:rFonts w:ascii="Tahoma" w:hAnsi="Tahoma" w:cs="Tahoma"/>
                <w:b/>
                <w:sz w:val="18"/>
                <w:szCs w:val="18"/>
                <w:lang w:val="en-US"/>
              </w:rPr>
            </w:pPr>
            <w:r w:rsidRPr="00942BBD">
              <w:rPr>
                <w:rFonts w:ascii="Tahoma" w:hAnsi="Tahoma" w:cs="Tahoma"/>
                <w:b/>
                <w:sz w:val="18"/>
                <w:szCs w:val="18"/>
                <w:lang w:val="en-US"/>
              </w:rPr>
              <w:t>7.</w:t>
            </w:r>
          </w:p>
        </w:tc>
        <w:tc>
          <w:tcPr>
            <w:tcW w:w="5273" w:type="dxa"/>
          </w:tcPr>
          <w:p w14:paraId="37FA5FE4" w14:textId="77777777" w:rsidR="00EB47E4" w:rsidRPr="00942BBD" w:rsidRDefault="00EB47E4" w:rsidP="00942BBD">
            <w:pPr>
              <w:spacing w:line="360" w:lineRule="auto"/>
              <w:jc w:val="left"/>
              <w:rPr>
                <w:rFonts w:ascii="Tahoma" w:hAnsi="Tahoma" w:cs="Tahoma"/>
                <w:b/>
                <w:sz w:val="18"/>
                <w:szCs w:val="18"/>
                <w:lang w:val="en-US"/>
              </w:rPr>
            </w:pPr>
            <w:r w:rsidRPr="00942BBD">
              <w:rPr>
                <w:rFonts w:ascii="Tahoma" w:hAnsi="Tahoma" w:cs="Tahoma"/>
                <w:b/>
                <w:sz w:val="18"/>
                <w:szCs w:val="18"/>
                <w:lang w:val="en-US"/>
              </w:rPr>
              <w:t>WALK THROUGH METAL DETECTORS</w:t>
            </w:r>
          </w:p>
        </w:tc>
        <w:tc>
          <w:tcPr>
            <w:tcW w:w="1418" w:type="dxa"/>
          </w:tcPr>
          <w:p w14:paraId="1B3D73AA" w14:textId="77777777" w:rsidR="00EB47E4" w:rsidRPr="00942BBD" w:rsidRDefault="00EB47E4" w:rsidP="00942BBD">
            <w:pPr>
              <w:spacing w:line="360" w:lineRule="auto"/>
              <w:jc w:val="left"/>
              <w:rPr>
                <w:rFonts w:ascii="Tahoma" w:hAnsi="Tahoma" w:cs="Tahoma"/>
                <w:b/>
                <w:sz w:val="18"/>
                <w:szCs w:val="18"/>
                <w:lang w:val="en-US"/>
              </w:rPr>
            </w:pPr>
          </w:p>
        </w:tc>
      </w:tr>
      <w:tr w:rsidR="00EB47E4" w:rsidRPr="00EB47E4" w14:paraId="3442CEB5" w14:textId="77777777" w:rsidTr="00942BBD">
        <w:trPr>
          <w:trHeight w:val="475"/>
        </w:trPr>
        <w:tc>
          <w:tcPr>
            <w:tcW w:w="2239" w:type="dxa"/>
          </w:tcPr>
          <w:p w14:paraId="3271E054" w14:textId="77777777" w:rsidR="00EB47E4" w:rsidRPr="00942BBD" w:rsidRDefault="00EB47E4" w:rsidP="00942BBD">
            <w:pPr>
              <w:spacing w:line="360" w:lineRule="auto"/>
              <w:jc w:val="left"/>
              <w:rPr>
                <w:rFonts w:ascii="Tahoma" w:hAnsi="Tahoma" w:cs="Tahoma"/>
                <w:b/>
                <w:sz w:val="18"/>
                <w:szCs w:val="18"/>
                <w:lang w:val="en-US"/>
              </w:rPr>
            </w:pPr>
          </w:p>
        </w:tc>
        <w:tc>
          <w:tcPr>
            <w:tcW w:w="5273" w:type="dxa"/>
          </w:tcPr>
          <w:p w14:paraId="55B7D3CD" w14:textId="77777777" w:rsidR="00EB47E4" w:rsidRPr="00942BBD" w:rsidRDefault="00EB47E4" w:rsidP="00942BBD">
            <w:pPr>
              <w:numPr>
                <w:ilvl w:val="0"/>
                <w:numId w:val="17"/>
              </w:numPr>
              <w:spacing w:line="360" w:lineRule="auto"/>
              <w:jc w:val="left"/>
              <w:rPr>
                <w:rFonts w:ascii="Tahoma" w:hAnsi="Tahoma" w:cs="Tahoma"/>
                <w:sz w:val="18"/>
                <w:szCs w:val="18"/>
                <w:lang w:val="en-US"/>
              </w:rPr>
            </w:pPr>
            <w:r w:rsidRPr="00942BBD">
              <w:rPr>
                <w:rFonts w:ascii="Tahoma" w:hAnsi="Tahoma" w:cs="Tahoma"/>
                <w:sz w:val="18"/>
                <w:szCs w:val="18"/>
                <w:lang w:val="en-US"/>
              </w:rPr>
              <w:t>Check general condition and clean walk-through metal detectors</w:t>
            </w:r>
          </w:p>
          <w:p w14:paraId="08453EC9" w14:textId="77777777" w:rsidR="00EB47E4" w:rsidRPr="00942BBD" w:rsidRDefault="00EB47E4" w:rsidP="00942BBD">
            <w:pPr>
              <w:numPr>
                <w:ilvl w:val="0"/>
                <w:numId w:val="17"/>
              </w:numPr>
              <w:spacing w:line="360" w:lineRule="auto"/>
              <w:jc w:val="left"/>
              <w:rPr>
                <w:rFonts w:ascii="Tahoma" w:hAnsi="Tahoma" w:cs="Tahoma"/>
                <w:sz w:val="18"/>
                <w:szCs w:val="18"/>
                <w:lang w:val="en-US"/>
              </w:rPr>
            </w:pPr>
            <w:r w:rsidRPr="00942BBD">
              <w:rPr>
                <w:rFonts w:ascii="Tahoma" w:hAnsi="Tahoma" w:cs="Tahoma"/>
                <w:sz w:val="18"/>
                <w:szCs w:val="18"/>
                <w:lang w:val="en-US"/>
              </w:rPr>
              <w:t>Service and clean mechanism</w:t>
            </w:r>
          </w:p>
        </w:tc>
        <w:tc>
          <w:tcPr>
            <w:tcW w:w="1418" w:type="dxa"/>
          </w:tcPr>
          <w:p w14:paraId="63865A4B" w14:textId="77777777" w:rsidR="00EB47E4" w:rsidRPr="00942BBD" w:rsidRDefault="00EB47E4" w:rsidP="00942BBD">
            <w:pPr>
              <w:spacing w:line="360" w:lineRule="auto"/>
              <w:jc w:val="left"/>
              <w:rPr>
                <w:rFonts w:ascii="Tahoma" w:hAnsi="Tahoma" w:cs="Tahoma"/>
                <w:sz w:val="18"/>
                <w:szCs w:val="18"/>
                <w:lang w:val="en-US"/>
              </w:rPr>
            </w:pPr>
            <w:r w:rsidRPr="00942BBD">
              <w:rPr>
                <w:rFonts w:ascii="Tahoma" w:hAnsi="Tahoma" w:cs="Tahoma"/>
                <w:b/>
                <w:bCs/>
                <w:sz w:val="18"/>
                <w:szCs w:val="18"/>
                <w:lang w:val="en-US"/>
              </w:rPr>
              <w:t>Twice a month</w:t>
            </w:r>
          </w:p>
        </w:tc>
      </w:tr>
      <w:tr w:rsidR="00EB47E4" w:rsidRPr="00EB47E4" w14:paraId="58A18356" w14:textId="77777777" w:rsidTr="00942BBD">
        <w:trPr>
          <w:trHeight w:val="224"/>
        </w:trPr>
        <w:tc>
          <w:tcPr>
            <w:tcW w:w="2239" w:type="dxa"/>
          </w:tcPr>
          <w:p w14:paraId="0200B8F8" w14:textId="77777777" w:rsidR="00EB47E4" w:rsidRPr="00942BBD" w:rsidRDefault="00EB47E4" w:rsidP="00942BBD">
            <w:pPr>
              <w:spacing w:line="360" w:lineRule="auto"/>
              <w:jc w:val="left"/>
              <w:rPr>
                <w:rFonts w:ascii="Tahoma" w:hAnsi="Tahoma" w:cs="Tahoma"/>
                <w:b/>
                <w:sz w:val="18"/>
                <w:szCs w:val="18"/>
                <w:lang w:val="en-US"/>
              </w:rPr>
            </w:pPr>
            <w:r w:rsidRPr="00942BBD">
              <w:rPr>
                <w:rFonts w:ascii="Tahoma" w:hAnsi="Tahoma" w:cs="Tahoma"/>
                <w:b/>
                <w:sz w:val="18"/>
                <w:szCs w:val="18"/>
                <w:lang w:val="en-US"/>
              </w:rPr>
              <w:t>8.</w:t>
            </w:r>
          </w:p>
        </w:tc>
        <w:tc>
          <w:tcPr>
            <w:tcW w:w="5273" w:type="dxa"/>
          </w:tcPr>
          <w:p w14:paraId="70C4B2F2" w14:textId="77777777" w:rsidR="00EB47E4" w:rsidRPr="00942BBD" w:rsidRDefault="00EB47E4" w:rsidP="00942BBD">
            <w:pPr>
              <w:spacing w:line="360" w:lineRule="auto"/>
              <w:jc w:val="left"/>
              <w:rPr>
                <w:rFonts w:ascii="Tahoma" w:hAnsi="Tahoma" w:cs="Tahoma"/>
                <w:b/>
                <w:sz w:val="18"/>
                <w:szCs w:val="18"/>
                <w:lang w:val="en-US"/>
              </w:rPr>
            </w:pPr>
            <w:r w:rsidRPr="00942BBD">
              <w:rPr>
                <w:rFonts w:ascii="Tahoma" w:hAnsi="Tahoma" w:cs="Tahoma"/>
                <w:b/>
                <w:sz w:val="18"/>
                <w:szCs w:val="18"/>
                <w:lang w:val="en-US"/>
              </w:rPr>
              <w:t>Fixture</w:t>
            </w:r>
          </w:p>
        </w:tc>
        <w:tc>
          <w:tcPr>
            <w:tcW w:w="1418" w:type="dxa"/>
          </w:tcPr>
          <w:p w14:paraId="4511D83D" w14:textId="77777777" w:rsidR="00EB47E4" w:rsidRPr="00942BBD" w:rsidRDefault="00EB47E4" w:rsidP="00942BBD">
            <w:pPr>
              <w:spacing w:line="360" w:lineRule="auto"/>
              <w:jc w:val="left"/>
              <w:rPr>
                <w:rFonts w:ascii="Tahoma" w:hAnsi="Tahoma" w:cs="Tahoma"/>
                <w:b/>
                <w:sz w:val="18"/>
                <w:szCs w:val="18"/>
                <w:lang w:val="en-US"/>
              </w:rPr>
            </w:pPr>
          </w:p>
        </w:tc>
      </w:tr>
      <w:tr w:rsidR="00EB47E4" w:rsidRPr="00EB47E4" w14:paraId="4E756461" w14:textId="77777777" w:rsidTr="00942BBD">
        <w:trPr>
          <w:trHeight w:val="405"/>
        </w:trPr>
        <w:tc>
          <w:tcPr>
            <w:tcW w:w="2239" w:type="dxa"/>
          </w:tcPr>
          <w:p w14:paraId="473858A7" w14:textId="77777777" w:rsidR="00EB47E4" w:rsidRPr="00942BBD" w:rsidRDefault="00EB47E4" w:rsidP="00942BBD">
            <w:pPr>
              <w:spacing w:line="360" w:lineRule="auto"/>
              <w:jc w:val="left"/>
              <w:rPr>
                <w:rFonts w:ascii="Tahoma" w:hAnsi="Tahoma" w:cs="Tahoma"/>
                <w:b/>
                <w:sz w:val="18"/>
                <w:szCs w:val="18"/>
                <w:lang w:val="en-US"/>
              </w:rPr>
            </w:pPr>
          </w:p>
        </w:tc>
        <w:tc>
          <w:tcPr>
            <w:tcW w:w="5273" w:type="dxa"/>
          </w:tcPr>
          <w:p w14:paraId="57ADD369" w14:textId="77777777" w:rsidR="00EB47E4" w:rsidRPr="00942BBD" w:rsidRDefault="00EB47E4" w:rsidP="00942BBD">
            <w:pPr>
              <w:numPr>
                <w:ilvl w:val="0"/>
                <w:numId w:val="18"/>
              </w:numPr>
              <w:spacing w:line="360" w:lineRule="auto"/>
              <w:jc w:val="left"/>
              <w:rPr>
                <w:rFonts w:ascii="Tahoma" w:hAnsi="Tahoma" w:cs="Tahoma"/>
                <w:sz w:val="18"/>
                <w:szCs w:val="18"/>
                <w:lang w:val="en-US"/>
              </w:rPr>
            </w:pPr>
            <w:r w:rsidRPr="00942BBD">
              <w:rPr>
                <w:rFonts w:ascii="Tahoma" w:hAnsi="Tahoma" w:cs="Tahoma"/>
                <w:sz w:val="18"/>
                <w:szCs w:val="18"/>
                <w:lang w:val="en-US"/>
              </w:rPr>
              <w:t>Check equipment fixtures and repair and replace if required</w:t>
            </w:r>
          </w:p>
        </w:tc>
        <w:tc>
          <w:tcPr>
            <w:tcW w:w="1418" w:type="dxa"/>
          </w:tcPr>
          <w:p w14:paraId="42944DB1" w14:textId="77777777" w:rsidR="00EB47E4" w:rsidRPr="00942BBD" w:rsidRDefault="00EB47E4" w:rsidP="00942BBD">
            <w:pPr>
              <w:spacing w:line="360" w:lineRule="auto"/>
              <w:jc w:val="left"/>
              <w:rPr>
                <w:rFonts w:ascii="Tahoma" w:hAnsi="Tahoma" w:cs="Tahoma"/>
                <w:sz w:val="18"/>
                <w:szCs w:val="18"/>
                <w:lang w:val="en-US"/>
              </w:rPr>
            </w:pPr>
            <w:r w:rsidRPr="00942BBD">
              <w:rPr>
                <w:rFonts w:ascii="Tahoma" w:hAnsi="Tahoma" w:cs="Tahoma"/>
                <w:b/>
                <w:sz w:val="18"/>
                <w:szCs w:val="18"/>
                <w:lang w:val="en-US"/>
              </w:rPr>
              <w:t>When required</w:t>
            </w:r>
          </w:p>
        </w:tc>
      </w:tr>
      <w:tr w:rsidR="00EB47E4" w:rsidRPr="00EB47E4" w14:paraId="5DBDC270" w14:textId="77777777" w:rsidTr="00942BBD">
        <w:trPr>
          <w:trHeight w:val="340"/>
        </w:trPr>
        <w:tc>
          <w:tcPr>
            <w:tcW w:w="2239" w:type="dxa"/>
          </w:tcPr>
          <w:p w14:paraId="0898B85B" w14:textId="77777777" w:rsidR="00EB47E4" w:rsidRPr="00942BBD" w:rsidRDefault="00EB47E4" w:rsidP="00942BBD">
            <w:pPr>
              <w:spacing w:line="360" w:lineRule="auto"/>
              <w:jc w:val="left"/>
              <w:rPr>
                <w:rFonts w:ascii="Tahoma" w:hAnsi="Tahoma" w:cs="Tahoma"/>
                <w:b/>
                <w:sz w:val="18"/>
                <w:szCs w:val="18"/>
                <w:lang w:val="en-US"/>
              </w:rPr>
            </w:pPr>
            <w:r w:rsidRPr="00942BBD">
              <w:rPr>
                <w:rFonts w:ascii="Tahoma" w:hAnsi="Tahoma" w:cs="Tahoma"/>
                <w:b/>
                <w:sz w:val="18"/>
                <w:szCs w:val="18"/>
                <w:lang w:val="en-US"/>
              </w:rPr>
              <w:t>9.</w:t>
            </w:r>
          </w:p>
        </w:tc>
        <w:tc>
          <w:tcPr>
            <w:tcW w:w="5273" w:type="dxa"/>
          </w:tcPr>
          <w:p w14:paraId="65E529BD" w14:textId="77777777" w:rsidR="00EB47E4" w:rsidRPr="00942BBD" w:rsidRDefault="00EB47E4" w:rsidP="00942BBD">
            <w:pPr>
              <w:spacing w:line="360" w:lineRule="auto"/>
              <w:jc w:val="left"/>
              <w:rPr>
                <w:rFonts w:ascii="Tahoma" w:hAnsi="Tahoma" w:cs="Tahoma"/>
                <w:b/>
                <w:sz w:val="18"/>
                <w:szCs w:val="18"/>
                <w:lang w:val="en-US"/>
              </w:rPr>
            </w:pPr>
            <w:r w:rsidRPr="00942BBD">
              <w:rPr>
                <w:rFonts w:ascii="Tahoma" w:hAnsi="Tahoma" w:cs="Tahoma"/>
                <w:b/>
                <w:sz w:val="18"/>
                <w:szCs w:val="18"/>
                <w:lang w:val="en-US"/>
              </w:rPr>
              <w:t>Training and support</w:t>
            </w:r>
          </w:p>
        </w:tc>
        <w:tc>
          <w:tcPr>
            <w:tcW w:w="1418" w:type="dxa"/>
          </w:tcPr>
          <w:p w14:paraId="237F17B8" w14:textId="77777777" w:rsidR="00EB47E4" w:rsidRPr="00942BBD" w:rsidRDefault="00EB47E4" w:rsidP="00942BBD">
            <w:pPr>
              <w:spacing w:line="360" w:lineRule="auto"/>
              <w:jc w:val="left"/>
              <w:rPr>
                <w:rFonts w:ascii="Tahoma" w:hAnsi="Tahoma" w:cs="Tahoma"/>
                <w:b/>
                <w:sz w:val="18"/>
                <w:szCs w:val="18"/>
                <w:lang w:val="en-US"/>
              </w:rPr>
            </w:pPr>
          </w:p>
        </w:tc>
      </w:tr>
      <w:tr w:rsidR="00EB47E4" w:rsidRPr="00EB47E4" w14:paraId="6900D9BD" w14:textId="77777777" w:rsidTr="00942BBD">
        <w:trPr>
          <w:trHeight w:val="340"/>
        </w:trPr>
        <w:tc>
          <w:tcPr>
            <w:tcW w:w="2239" w:type="dxa"/>
          </w:tcPr>
          <w:p w14:paraId="53D91F4C" w14:textId="77777777" w:rsidR="00EB47E4" w:rsidRPr="00942BBD" w:rsidRDefault="00EB47E4" w:rsidP="00942BBD">
            <w:pPr>
              <w:spacing w:line="360" w:lineRule="auto"/>
              <w:jc w:val="left"/>
              <w:rPr>
                <w:rFonts w:ascii="Tahoma" w:hAnsi="Tahoma" w:cs="Tahoma"/>
                <w:b/>
                <w:sz w:val="18"/>
                <w:szCs w:val="18"/>
                <w:lang w:val="en-US"/>
              </w:rPr>
            </w:pPr>
          </w:p>
        </w:tc>
        <w:tc>
          <w:tcPr>
            <w:tcW w:w="5273" w:type="dxa"/>
          </w:tcPr>
          <w:p w14:paraId="4B9293EE" w14:textId="77777777" w:rsidR="00EB47E4" w:rsidRPr="00942BBD" w:rsidRDefault="00EB47E4" w:rsidP="00942BBD">
            <w:pPr>
              <w:numPr>
                <w:ilvl w:val="0"/>
                <w:numId w:val="19"/>
              </w:numPr>
              <w:spacing w:line="360" w:lineRule="auto"/>
              <w:jc w:val="left"/>
              <w:rPr>
                <w:rFonts w:ascii="Tahoma" w:hAnsi="Tahoma" w:cs="Tahoma"/>
                <w:b/>
                <w:sz w:val="18"/>
                <w:szCs w:val="18"/>
                <w:lang w:val="en-US"/>
              </w:rPr>
            </w:pPr>
            <w:r w:rsidRPr="00942BBD">
              <w:rPr>
                <w:rFonts w:ascii="Tahoma" w:hAnsi="Tahoma" w:cs="Tahoma"/>
                <w:sz w:val="18"/>
                <w:szCs w:val="18"/>
                <w:lang w:val="en-US"/>
              </w:rPr>
              <w:t xml:space="preserve">Training to be provided to RAF employees quarterly </w:t>
            </w:r>
          </w:p>
        </w:tc>
        <w:tc>
          <w:tcPr>
            <w:tcW w:w="1418" w:type="dxa"/>
          </w:tcPr>
          <w:p w14:paraId="5141EBD3" w14:textId="77777777" w:rsidR="00EB47E4" w:rsidRPr="00942BBD" w:rsidRDefault="00EB47E4" w:rsidP="00942BBD">
            <w:pPr>
              <w:spacing w:line="360" w:lineRule="auto"/>
              <w:jc w:val="left"/>
              <w:rPr>
                <w:rFonts w:ascii="Tahoma" w:hAnsi="Tahoma" w:cs="Tahoma"/>
                <w:sz w:val="18"/>
                <w:szCs w:val="18"/>
                <w:lang w:val="en-US"/>
              </w:rPr>
            </w:pPr>
            <w:r w:rsidRPr="00942BBD">
              <w:rPr>
                <w:rFonts w:ascii="Tahoma" w:hAnsi="Tahoma" w:cs="Tahoma"/>
                <w:b/>
                <w:sz w:val="18"/>
                <w:szCs w:val="18"/>
                <w:lang w:val="en-US"/>
              </w:rPr>
              <w:t>When required</w:t>
            </w:r>
          </w:p>
        </w:tc>
      </w:tr>
      <w:tr w:rsidR="00EB47E4" w:rsidRPr="00EB47E4" w14:paraId="76512BA2" w14:textId="77777777" w:rsidTr="00942BBD">
        <w:trPr>
          <w:trHeight w:val="441"/>
        </w:trPr>
        <w:tc>
          <w:tcPr>
            <w:tcW w:w="2239" w:type="dxa"/>
          </w:tcPr>
          <w:p w14:paraId="60AE0A90" w14:textId="77777777" w:rsidR="00EB47E4" w:rsidRPr="00942BBD" w:rsidRDefault="00EB47E4" w:rsidP="00942BBD">
            <w:pPr>
              <w:spacing w:line="360" w:lineRule="auto"/>
              <w:jc w:val="left"/>
              <w:rPr>
                <w:rFonts w:ascii="Tahoma" w:hAnsi="Tahoma" w:cs="Tahoma"/>
                <w:b/>
                <w:sz w:val="18"/>
                <w:szCs w:val="18"/>
                <w:lang w:val="en-US"/>
              </w:rPr>
            </w:pPr>
            <w:r w:rsidRPr="00942BBD">
              <w:rPr>
                <w:rFonts w:ascii="Tahoma" w:hAnsi="Tahoma" w:cs="Tahoma"/>
                <w:b/>
                <w:sz w:val="18"/>
                <w:szCs w:val="18"/>
                <w:lang w:val="en-US"/>
              </w:rPr>
              <w:t>10.</w:t>
            </w:r>
          </w:p>
        </w:tc>
        <w:tc>
          <w:tcPr>
            <w:tcW w:w="5273" w:type="dxa"/>
          </w:tcPr>
          <w:p w14:paraId="0FD82D87" w14:textId="77777777" w:rsidR="00EB47E4" w:rsidRPr="00942BBD" w:rsidRDefault="00EB47E4" w:rsidP="00942BBD">
            <w:pPr>
              <w:spacing w:line="360" w:lineRule="auto"/>
              <w:jc w:val="left"/>
              <w:rPr>
                <w:rFonts w:ascii="Tahoma" w:hAnsi="Tahoma" w:cs="Tahoma"/>
                <w:b/>
                <w:sz w:val="18"/>
                <w:szCs w:val="18"/>
                <w:lang w:val="en-US"/>
              </w:rPr>
            </w:pPr>
            <w:r w:rsidRPr="00942BBD">
              <w:rPr>
                <w:rFonts w:ascii="Tahoma" w:hAnsi="Tahoma" w:cs="Tahoma"/>
                <w:b/>
                <w:sz w:val="18"/>
                <w:szCs w:val="18"/>
                <w:lang w:val="en-US"/>
              </w:rPr>
              <w:t>Provide Monthly Maintenance report</w:t>
            </w:r>
          </w:p>
        </w:tc>
        <w:tc>
          <w:tcPr>
            <w:tcW w:w="1418" w:type="dxa"/>
          </w:tcPr>
          <w:p w14:paraId="73574724" w14:textId="77777777" w:rsidR="00EB47E4" w:rsidRPr="00942BBD" w:rsidRDefault="00EB47E4" w:rsidP="00942BBD">
            <w:pPr>
              <w:spacing w:line="360" w:lineRule="auto"/>
              <w:jc w:val="left"/>
              <w:rPr>
                <w:rFonts w:ascii="Tahoma" w:hAnsi="Tahoma" w:cs="Tahoma"/>
                <w:b/>
                <w:sz w:val="18"/>
                <w:szCs w:val="18"/>
                <w:lang w:val="en-US"/>
              </w:rPr>
            </w:pPr>
            <w:r w:rsidRPr="00942BBD">
              <w:rPr>
                <w:rFonts w:ascii="Tahoma" w:hAnsi="Tahoma" w:cs="Tahoma"/>
                <w:b/>
                <w:sz w:val="18"/>
                <w:szCs w:val="18"/>
                <w:lang w:val="en-US"/>
              </w:rPr>
              <w:t>Monthly</w:t>
            </w:r>
          </w:p>
        </w:tc>
      </w:tr>
    </w:tbl>
    <w:p w14:paraId="2303D3EC" w14:textId="77777777" w:rsidR="00EB47E4" w:rsidRPr="00EB47E4" w:rsidRDefault="00EB47E4" w:rsidP="00EB47E4">
      <w:pPr>
        <w:spacing w:line="360" w:lineRule="auto"/>
        <w:ind w:left="142"/>
        <w:contextualSpacing/>
        <w:rPr>
          <w:rFonts w:ascii="Tahoma" w:hAnsi="Tahoma" w:cs="Tahoma"/>
          <w:b/>
          <w:bCs/>
          <w:sz w:val="18"/>
          <w:szCs w:val="18"/>
        </w:rPr>
      </w:pPr>
    </w:p>
    <w:p w14:paraId="64E5D821" w14:textId="77777777" w:rsidR="00EB47E4" w:rsidRPr="00EB47E4" w:rsidRDefault="00EB47E4" w:rsidP="00EB47E4">
      <w:pPr>
        <w:spacing w:line="360" w:lineRule="auto"/>
        <w:contextualSpacing/>
        <w:rPr>
          <w:rFonts w:ascii="Tahoma" w:hAnsi="Tahoma" w:cs="Tahoma"/>
          <w:bCs/>
          <w:sz w:val="18"/>
          <w:szCs w:val="18"/>
        </w:rPr>
      </w:pPr>
    </w:p>
    <w:p w14:paraId="60A14A32" w14:textId="77777777" w:rsidR="00EB47E4" w:rsidRPr="00EB47E4" w:rsidRDefault="00EB47E4" w:rsidP="00EB47E4">
      <w:pPr>
        <w:spacing w:line="360" w:lineRule="auto"/>
        <w:contextualSpacing/>
        <w:rPr>
          <w:rFonts w:ascii="Tahoma" w:hAnsi="Tahoma" w:cs="Tahoma"/>
          <w:bCs/>
          <w:sz w:val="18"/>
          <w:szCs w:val="18"/>
        </w:rPr>
      </w:pPr>
    </w:p>
    <w:p w14:paraId="26A842B2" w14:textId="77777777" w:rsidR="00EB47E4" w:rsidRPr="00EB47E4" w:rsidRDefault="00EB47E4" w:rsidP="00EB47E4">
      <w:pPr>
        <w:spacing w:line="360" w:lineRule="auto"/>
        <w:contextualSpacing/>
        <w:rPr>
          <w:rFonts w:ascii="Tahoma" w:hAnsi="Tahoma" w:cs="Tahoma"/>
          <w:bCs/>
          <w:sz w:val="18"/>
          <w:szCs w:val="18"/>
        </w:rPr>
      </w:pPr>
    </w:p>
    <w:p w14:paraId="20137B09" w14:textId="77777777" w:rsidR="00EB47E4" w:rsidRPr="00EB47E4" w:rsidRDefault="00EB47E4" w:rsidP="00EB47E4">
      <w:pPr>
        <w:spacing w:line="360" w:lineRule="auto"/>
        <w:contextualSpacing/>
        <w:rPr>
          <w:rFonts w:ascii="Tahoma" w:hAnsi="Tahoma" w:cs="Tahoma"/>
          <w:bCs/>
          <w:sz w:val="18"/>
          <w:szCs w:val="18"/>
        </w:rPr>
      </w:pPr>
    </w:p>
    <w:p w14:paraId="2663CFFA" w14:textId="77777777" w:rsidR="00EB47E4" w:rsidRPr="00EB47E4" w:rsidRDefault="00EB47E4" w:rsidP="00EB47E4">
      <w:pPr>
        <w:spacing w:line="360" w:lineRule="auto"/>
        <w:contextualSpacing/>
        <w:rPr>
          <w:rFonts w:ascii="Tahoma" w:hAnsi="Tahoma" w:cs="Tahoma"/>
          <w:bCs/>
          <w:sz w:val="18"/>
          <w:szCs w:val="18"/>
        </w:rPr>
      </w:pPr>
    </w:p>
    <w:p w14:paraId="5E2E7D24" w14:textId="77777777" w:rsidR="00EB47E4" w:rsidRPr="00EB47E4" w:rsidRDefault="00EB47E4" w:rsidP="00EB47E4">
      <w:pPr>
        <w:spacing w:line="360" w:lineRule="auto"/>
        <w:contextualSpacing/>
        <w:rPr>
          <w:rFonts w:ascii="Tahoma" w:hAnsi="Tahoma" w:cs="Tahoma"/>
          <w:bCs/>
          <w:sz w:val="18"/>
          <w:szCs w:val="18"/>
        </w:rPr>
      </w:pPr>
    </w:p>
    <w:p w14:paraId="3883A752" w14:textId="77777777" w:rsidR="00EB47E4" w:rsidRDefault="00EB47E4" w:rsidP="00EB47E4">
      <w:pPr>
        <w:spacing w:line="360" w:lineRule="auto"/>
        <w:contextualSpacing/>
        <w:rPr>
          <w:rFonts w:ascii="Tahoma" w:hAnsi="Tahoma" w:cs="Tahoma"/>
          <w:bCs/>
          <w:sz w:val="18"/>
          <w:szCs w:val="18"/>
        </w:rPr>
      </w:pPr>
    </w:p>
    <w:p w14:paraId="065ACB4A" w14:textId="77777777" w:rsidR="00EB47E4" w:rsidRDefault="00EB47E4" w:rsidP="00EB47E4">
      <w:pPr>
        <w:spacing w:line="360" w:lineRule="auto"/>
        <w:contextualSpacing/>
        <w:rPr>
          <w:rFonts w:ascii="Tahoma" w:hAnsi="Tahoma" w:cs="Tahoma"/>
          <w:bCs/>
          <w:sz w:val="18"/>
          <w:szCs w:val="18"/>
        </w:rPr>
      </w:pPr>
    </w:p>
    <w:p w14:paraId="75CC359E" w14:textId="77777777" w:rsidR="00EB47E4" w:rsidRDefault="00EB47E4" w:rsidP="00EB47E4">
      <w:pPr>
        <w:spacing w:line="360" w:lineRule="auto"/>
        <w:contextualSpacing/>
        <w:rPr>
          <w:rFonts w:ascii="Tahoma" w:hAnsi="Tahoma" w:cs="Tahoma"/>
          <w:bCs/>
          <w:sz w:val="18"/>
          <w:szCs w:val="18"/>
        </w:rPr>
      </w:pPr>
    </w:p>
    <w:p w14:paraId="30822AF9" w14:textId="77777777" w:rsidR="00EB47E4" w:rsidRDefault="00EB47E4" w:rsidP="00EB47E4">
      <w:pPr>
        <w:spacing w:line="360" w:lineRule="auto"/>
        <w:contextualSpacing/>
        <w:rPr>
          <w:rFonts w:ascii="Tahoma" w:hAnsi="Tahoma" w:cs="Tahoma"/>
          <w:bCs/>
          <w:sz w:val="18"/>
          <w:szCs w:val="18"/>
        </w:rPr>
      </w:pPr>
    </w:p>
    <w:p w14:paraId="713BAE60" w14:textId="77777777" w:rsidR="00EB47E4" w:rsidRDefault="00EB47E4" w:rsidP="00EB47E4">
      <w:pPr>
        <w:spacing w:line="360" w:lineRule="auto"/>
        <w:contextualSpacing/>
        <w:rPr>
          <w:rFonts w:ascii="Tahoma" w:hAnsi="Tahoma" w:cs="Tahoma"/>
          <w:bCs/>
          <w:sz w:val="18"/>
          <w:szCs w:val="18"/>
        </w:rPr>
      </w:pPr>
    </w:p>
    <w:p w14:paraId="73A972CB" w14:textId="77777777" w:rsidR="00EB47E4" w:rsidRPr="00EB47E4" w:rsidRDefault="00EB47E4" w:rsidP="00EB47E4">
      <w:pPr>
        <w:spacing w:line="360" w:lineRule="auto"/>
        <w:contextualSpacing/>
        <w:rPr>
          <w:rFonts w:ascii="Tahoma" w:hAnsi="Tahoma" w:cs="Tahoma"/>
          <w:bCs/>
          <w:sz w:val="18"/>
          <w:szCs w:val="18"/>
        </w:rPr>
      </w:pPr>
    </w:p>
    <w:p w14:paraId="46A5C46A" w14:textId="43A3BAF2" w:rsidR="00EB47E4" w:rsidRPr="00942BBD" w:rsidRDefault="00EB47E4" w:rsidP="00EB47E4">
      <w:pPr>
        <w:keepNext/>
        <w:spacing w:line="360" w:lineRule="auto"/>
        <w:ind w:left="142"/>
        <w:outlineLvl w:val="0"/>
        <w:rPr>
          <w:rFonts w:ascii="Tahoma" w:hAnsi="Tahoma" w:cs="Tahoma"/>
          <w:b/>
          <w:bCs/>
          <w:sz w:val="18"/>
          <w:szCs w:val="18"/>
          <w:u w:val="single"/>
          <w:lang w:val="en-US"/>
        </w:rPr>
      </w:pPr>
      <w:r w:rsidRPr="00942BBD">
        <w:rPr>
          <w:rFonts w:ascii="Tahoma" w:hAnsi="Tahoma" w:cs="Tahoma"/>
          <w:b/>
          <w:bCs/>
          <w:sz w:val="18"/>
          <w:szCs w:val="18"/>
          <w:u w:val="single"/>
          <w:lang w:val="en-US"/>
        </w:rPr>
        <w:lastRenderedPageBreak/>
        <w:t>Quantities</w:t>
      </w:r>
    </w:p>
    <w:p w14:paraId="606CFB49" w14:textId="77777777" w:rsidR="00EB47E4" w:rsidRPr="00EB47E4" w:rsidRDefault="00EB47E4" w:rsidP="00EB47E4">
      <w:pPr>
        <w:keepNext/>
        <w:spacing w:line="360" w:lineRule="auto"/>
        <w:outlineLvl w:val="0"/>
        <w:rPr>
          <w:rFonts w:ascii="Tahoma" w:hAnsi="Tahoma" w:cs="Tahoma"/>
          <w:b/>
          <w:bCs/>
          <w:sz w:val="18"/>
          <w:szCs w:val="18"/>
          <w:lang w:val="en-US"/>
        </w:rPr>
      </w:pPr>
    </w:p>
    <w:tbl>
      <w:tblPr>
        <w:tblW w:w="9356" w:type="dxa"/>
        <w:tblInd w:w="-15" w:type="dxa"/>
        <w:tblLayout w:type="fixed"/>
        <w:tblCellMar>
          <w:left w:w="30" w:type="dxa"/>
          <w:right w:w="30" w:type="dxa"/>
        </w:tblCellMar>
        <w:tblLook w:val="0000" w:firstRow="0" w:lastRow="0" w:firstColumn="0" w:lastColumn="0" w:noHBand="0" w:noVBand="0"/>
      </w:tblPr>
      <w:tblGrid>
        <w:gridCol w:w="3577"/>
        <w:gridCol w:w="5779"/>
      </w:tblGrid>
      <w:tr w:rsidR="00EB47E4" w:rsidRPr="00EB47E4" w14:paraId="7AF432F0" w14:textId="77777777" w:rsidTr="00C74956">
        <w:trPr>
          <w:trHeight w:val="305"/>
        </w:trPr>
        <w:tc>
          <w:tcPr>
            <w:tcW w:w="3577" w:type="dxa"/>
            <w:tcBorders>
              <w:top w:val="single" w:sz="12" w:space="0" w:color="auto"/>
              <w:left w:val="single" w:sz="12" w:space="0" w:color="auto"/>
              <w:bottom w:val="single" w:sz="12" w:space="0" w:color="auto"/>
              <w:right w:val="nil"/>
            </w:tcBorders>
            <w:shd w:val="solid" w:color="000000" w:fill="auto"/>
          </w:tcPr>
          <w:p w14:paraId="4FF1051F" w14:textId="77777777" w:rsidR="00EB47E4" w:rsidRPr="00EB47E4" w:rsidRDefault="00EB47E4" w:rsidP="00EB47E4">
            <w:pPr>
              <w:autoSpaceDE w:val="0"/>
              <w:autoSpaceDN w:val="0"/>
              <w:adjustRightInd w:val="0"/>
              <w:jc w:val="center"/>
              <w:rPr>
                <w:rFonts w:ascii="Tahoma" w:hAnsi="Tahoma" w:cs="Tahoma"/>
                <w:b/>
                <w:bCs/>
                <w:color w:val="FFFFFF"/>
                <w:sz w:val="18"/>
                <w:szCs w:val="18"/>
                <w:lang w:eastAsia="en-ZA"/>
              </w:rPr>
            </w:pPr>
            <w:r w:rsidRPr="00EB47E4">
              <w:rPr>
                <w:rFonts w:ascii="Tahoma" w:hAnsi="Tahoma" w:cs="Tahoma"/>
                <w:b/>
                <w:bCs/>
                <w:color w:val="FFFFFF"/>
                <w:sz w:val="18"/>
                <w:szCs w:val="18"/>
                <w:lang w:eastAsia="en-ZA"/>
              </w:rPr>
              <w:t>Security &amp; OHS Systems</w:t>
            </w:r>
          </w:p>
        </w:tc>
        <w:tc>
          <w:tcPr>
            <w:tcW w:w="5779" w:type="dxa"/>
            <w:tcBorders>
              <w:top w:val="single" w:sz="12" w:space="0" w:color="auto"/>
              <w:left w:val="nil"/>
              <w:bottom w:val="single" w:sz="12" w:space="0" w:color="auto"/>
              <w:right w:val="nil"/>
            </w:tcBorders>
            <w:shd w:val="solid" w:color="000000" w:fill="auto"/>
          </w:tcPr>
          <w:p w14:paraId="6C5E5BCA" w14:textId="77777777" w:rsidR="00EB47E4" w:rsidRPr="00EB47E4" w:rsidRDefault="00EB47E4" w:rsidP="00EB47E4">
            <w:pPr>
              <w:autoSpaceDE w:val="0"/>
              <w:autoSpaceDN w:val="0"/>
              <w:adjustRightInd w:val="0"/>
              <w:jc w:val="center"/>
              <w:rPr>
                <w:rFonts w:ascii="Tahoma" w:hAnsi="Tahoma" w:cs="Tahoma"/>
                <w:b/>
                <w:bCs/>
                <w:color w:val="FFFFFF"/>
                <w:sz w:val="18"/>
                <w:szCs w:val="18"/>
                <w:lang w:eastAsia="en-ZA"/>
              </w:rPr>
            </w:pPr>
          </w:p>
        </w:tc>
      </w:tr>
      <w:tr w:rsidR="00EB47E4" w:rsidRPr="00EB47E4" w14:paraId="72611B23" w14:textId="77777777" w:rsidTr="00C74956">
        <w:trPr>
          <w:cantSplit/>
          <w:trHeight w:val="837"/>
        </w:trPr>
        <w:tc>
          <w:tcPr>
            <w:tcW w:w="3577" w:type="dxa"/>
            <w:tcBorders>
              <w:top w:val="single" w:sz="12" w:space="0" w:color="auto"/>
              <w:left w:val="single" w:sz="12" w:space="0" w:color="auto"/>
              <w:bottom w:val="single" w:sz="12" w:space="0" w:color="auto"/>
              <w:right w:val="nil"/>
            </w:tcBorders>
            <w:shd w:val="clear" w:color="auto" w:fill="FFFFFF" w:themeFill="background1"/>
          </w:tcPr>
          <w:p w14:paraId="05532A63" w14:textId="77777777" w:rsidR="00EB47E4" w:rsidRPr="00EB47E4" w:rsidRDefault="00EB47E4" w:rsidP="00EB47E4">
            <w:pPr>
              <w:autoSpaceDE w:val="0"/>
              <w:autoSpaceDN w:val="0"/>
              <w:adjustRightInd w:val="0"/>
              <w:jc w:val="center"/>
              <w:rPr>
                <w:rFonts w:ascii="Tahoma" w:hAnsi="Tahoma" w:cs="Tahoma"/>
                <w:b/>
                <w:bCs/>
                <w:color w:val="000000"/>
                <w:sz w:val="18"/>
                <w:szCs w:val="18"/>
                <w:lang w:eastAsia="en-ZA"/>
              </w:rPr>
            </w:pPr>
            <w:r w:rsidRPr="00EB47E4">
              <w:rPr>
                <w:rFonts w:ascii="Tahoma" w:hAnsi="Tahoma" w:cs="Tahoma"/>
                <w:b/>
                <w:bCs/>
                <w:color w:val="000000"/>
                <w:sz w:val="18"/>
                <w:szCs w:val="18"/>
                <w:lang w:eastAsia="en-ZA"/>
              </w:rPr>
              <w:t>Access Control</w:t>
            </w:r>
          </w:p>
        </w:tc>
        <w:tc>
          <w:tcPr>
            <w:tcW w:w="5779" w:type="dxa"/>
            <w:tcBorders>
              <w:top w:val="single" w:sz="12" w:space="0" w:color="auto"/>
              <w:left w:val="single" w:sz="12" w:space="0" w:color="auto"/>
              <w:bottom w:val="single" w:sz="12" w:space="0" w:color="auto"/>
              <w:right w:val="single" w:sz="12" w:space="0" w:color="auto"/>
            </w:tcBorders>
            <w:shd w:val="clear" w:color="auto" w:fill="FFFFFF" w:themeFill="background1"/>
            <w:textDirection w:val="btLr"/>
          </w:tcPr>
          <w:p w14:paraId="628DBB8E" w14:textId="77777777" w:rsidR="00EB47E4" w:rsidRPr="00EB47E4" w:rsidRDefault="00EB47E4" w:rsidP="00EB47E4">
            <w:pPr>
              <w:autoSpaceDE w:val="0"/>
              <w:autoSpaceDN w:val="0"/>
              <w:adjustRightInd w:val="0"/>
              <w:ind w:left="113" w:right="113"/>
              <w:jc w:val="left"/>
              <w:rPr>
                <w:rFonts w:ascii="Tahoma" w:hAnsi="Tahoma" w:cs="Tahoma"/>
                <w:b/>
                <w:bCs/>
                <w:color w:val="000000"/>
                <w:sz w:val="18"/>
                <w:szCs w:val="18"/>
                <w:lang w:eastAsia="en-ZA"/>
              </w:rPr>
            </w:pPr>
            <w:r w:rsidRPr="00EB47E4">
              <w:rPr>
                <w:rFonts w:ascii="Tahoma" w:hAnsi="Tahoma" w:cs="Tahoma"/>
                <w:b/>
                <w:bCs/>
                <w:color w:val="000000"/>
                <w:sz w:val="18"/>
                <w:szCs w:val="18"/>
                <w:lang w:eastAsia="en-ZA"/>
              </w:rPr>
              <w:t>MAF</w:t>
            </w:r>
          </w:p>
        </w:tc>
      </w:tr>
      <w:tr w:rsidR="00EB47E4" w:rsidRPr="00EB47E4" w14:paraId="64626298" w14:textId="77777777" w:rsidTr="00C74956">
        <w:trPr>
          <w:trHeight w:val="305"/>
        </w:trPr>
        <w:tc>
          <w:tcPr>
            <w:tcW w:w="3577" w:type="dxa"/>
            <w:tcBorders>
              <w:top w:val="nil"/>
              <w:left w:val="single" w:sz="12" w:space="0" w:color="auto"/>
              <w:bottom w:val="single" w:sz="12" w:space="0" w:color="auto"/>
              <w:right w:val="single" w:sz="12" w:space="0" w:color="auto"/>
            </w:tcBorders>
            <w:shd w:val="solid" w:color="000000" w:fill="auto"/>
          </w:tcPr>
          <w:p w14:paraId="125B04C7" w14:textId="77777777" w:rsidR="00EB47E4" w:rsidRPr="00EB47E4" w:rsidRDefault="00EB47E4" w:rsidP="00EB47E4">
            <w:pPr>
              <w:autoSpaceDE w:val="0"/>
              <w:autoSpaceDN w:val="0"/>
              <w:adjustRightInd w:val="0"/>
              <w:jc w:val="left"/>
              <w:rPr>
                <w:rFonts w:ascii="Tahoma" w:hAnsi="Tahoma" w:cs="Tahoma"/>
                <w:b/>
                <w:bCs/>
                <w:color w:val="FFFFFF"/>
                <w:sz w:val="18"/>
                <w:szCs w:val="18"/>
                <w:lang w:eastAsia="en-ZA"/>
              </w:rPr>
            </w:pPr>
            <w:r w:rsidRPr="00EB47E4">
              <w:rPr>
                <w:rFonts w:ascii="Tahoma" w:hAnsi="Tahoma" w:cs="Tahoma"/>
                <w:b/>
                <w:bCs/>
                <w:color w:val="FFFFFF"/>
                <w:sz w:val="18"/>
                <w:szCs w:val="18"/>
                <w:lang w:eastAsia="en-ZA"/>
              </w:rPr>
              <w:t xml:space="preserve">Access Control </w:t>
            </w:r>
          </w:p>
        </w:tc>
        <w:tc>
          <w:tcPr>
            <w:tcW w:w="5779" w:type="dxa"/>
            <w:tcBorders>
              <w:top w:val="single" w:sz="12" w:space="0" w:color="auto"/>
              <w:left w:val="single" w:sz="12" w:space="0" w:color="auto"/>
              <w:bottom w:val="single" w:sz="12" w:space="0" w:color="auto"/>
              <w:right w:val="single" w:sz="12" w:space="0" w:color="auto"/>
            </w:tcBorders>
            <w:shd w:val="solid" w:color="000000" w:fill="auto"/>
          </w:tcPr>
          <w:p w14:paraId="48D311E5" w14:textId="77777777" w:rsidR="00EB47E4" w:rsidRPr="00EB47E4" w:rsidRDefault="00EB47E4" w:rsidP="00EB47E4">
            <w:pPr>
              <w:autoSpaceDE w:val="0"/>
              <w:autoSpaceDN w:val="0"/>
              <w:adjustRightInd w:val="0"/>
              <w:jc w:val="right"/>
              <w:rPr>
                <w:rFonts w:ascii="Tahoma" w:hAnsi="Tahoma" w:cs="Tahoma"/>
                <w:color w:val="000000"/>
                <w:sz w:val="18"/>
                <w:szCs w:val="18"/>
                <w:lang w:eastAsia="en-ZA"/>
              </w:rPr>
            </w:pPr>
          </w:p>
        </w:tc>
      </w:tr>
      <w:tr w:rsidR="00EB47E4" w:rsidRPr="00EB47E4" w14:paraId="607F6058" w14:textId="77777777" w:rsidTr="00C74956">
        <w:trPr>
          <w:trHeight w:val="305"/>
        </w:trPr>
        <w:tc>
          <w:tcPr>
            <w:tcW w:w="3577" w:type="dxa"/>
            <w:tcBorders>
              <w:top w:val="nil"/>
              <w:left w:val="single" w:sz="12" w:space="0" w:color="auto"/>
              <w:bottom w:val="single" w:sz="12" w:space="0" w:color="auto"/>
              <w:right w:val="single" w:sz="12" w:space="0" w:color="auto"/>
            </w:tcBorders>
          </w:tcPr>
          <w:p w14:paraId="2D6D4A58" w14:textId="77777777" w:rsidR="00EB47E4" w:rsidRPr="00EB47E4" w:rsidRDefault="00EB47E4" w:rsidP="00EB47E4">
            <w:pPr>
              <w:autoSpaceDE w:val="0"/>
              <w:autoSpaceDN w:val="0"/>
              <w:adjustRightInd w:val="0"/>
              <w:jc w:val="left"/>
              <w:rPr>
                <w:rFonts w:ascii="Tahoma" w:hAnsi="Tahoma" w:cs="Tahoma"/>
                <w:color w:val="000000"/>
                <w:sz w:val="18"/>
                <w:szCs w:val="18"/>
                <w:lang w:eastAsia="en-ZA"/>
              </w:rPr>
            </w:pPr>
            <w:r w:rsidRPr="00EB47E4">
              <w:rPr>
                <w:rFonts w:ascii="Tahoma" w:hAnsi="Tahoma" w:cs="Tahoma"/>
                <w:color w:val="000000"/>
                <w:sz w:val="18"/>
                <w:szCs w:val="18"/>
                <w:lang w:eastAsia="en-ZA"/>
              </w:rPr>
              <w:t>Access Control PC</w:t>
            </w:r>
          </w:p>
        </w:tc>
        <w:tc>
          <w:tcPr>
            <w:tcW w:w="5779" w:type="dxa"/>
            <w:tcBorders>
              <w:top w:val="single" w:sz="12" w:space="0" w:color="auto"/>
              <w:left w:val="single" w:sz="12" w:space="0" w:color="auto"/>
              <w:bottom w:val="single" w:sz="12" w:space="0" w:color="auto"/>
              <w:right w:val="single" w:sz="12" w:space="0" w:color="auto"/>
            </w:tcBorders>
            <w:shd w:val="solid" w:color="FFFFFF" w:fill="auto"/>
          </w:tcPr>
          <w:p w14:paraId="54C9E5BD" w14:textId="77777777" w:rsidR="00EB47E4" w:rsidRPr="00EB47E4" w:rsidRDefault="00EB47E4" w:rsidP="00172023">
            <w:pPr>
              <w:autoSpaceDE w:val="0"/>
              <w:autoSpaceDN w:val="0"/>
              <w:adjustRightInd w:val="0"/>
              <w:jc w:val="center"/>
              <w:rPr>
                <w:rFonts w:ascii="Tahoma" w:hAnsi="Tahoma" w:cs="Tahoma"/>
                <w:color w:val="000000"/>
                <w:sz w:val="18"/>
                <w:szCs w:val="18"/>
                <w:lang w:eastAsia="en-ZA"/>
              </w:rPr>
            </w:pPr>
            <w:r w:rsidRPr="00EB47E4">
              <w:rPr>
                <w:rFonts w:ascii="Tahoma" w:hAnsi="Tahoma" w:cs="Tahoma"/>
                <w:color w:val="000000"/>
                <w:sz w:val="18"/>
                <w:szCs w:val="18"/>
                <w:lang w:eastAsia="en-ZA"/>
              </w:rPr>
              <w:t>1</w:t>
            </w:r>
          </w:p>
        </w:tc>
      </w:tr>
      <w:tr w:rsidR="00EB47E4" w:rsidRPr="00EB47E4" w14:paraId="4789F6CE" w14:textId="77777777" w:rsidTr="00C74956">
        <w:trPr>
          <w:trHeight w:val="305"/>
        </w:trPr>
        <w:tc>
          <w:tcPr>
            <w:tcW w:w="3577" w:type="dxa"/>
            <w:tcBorders>
              <w:top w:val="nil"/>
              <w:left w:val="single" w:sz="12" w:space="0" w:color="auto"/>
              <w:bottom w:val="single" w:sz="12" w:space="0" w:color="auto"/>
              <w:right w:val="single" w:sz="12" w:space="0" w:color="auto"/>
            </w:tcBorders>
          </w:tcPr>
          <w:p w14:paraId="11A00443" w14:textId="006993D3" w:rsidR="00EB47E4" w:rsidRPr="00EB47E4" w:rsidRDefault="00EB47E4" w:rsidP="00EB47E4">
            <w:pPr>
              <w:autoSpaceDE w:val="0"/>
              <w:autoSpaceDN w:val="0"/>
              <w:adjustRightInd w:val="0"/>
              <w:jc w:val="left"/>
              <w:rPr>
                <w:rFonts w:ascii="Tahoma" w:hAnsi="Tahoma" w:cs="Tahoma"/>
                <w:color w:val="000000"/>
                <w:sz w:val="18"/>
                <w:szCs w:val="18"/>
                <w:lang w:eastAsia="en-ZA"/>
              </w:rPr>
            </w:pPr>
            <w:r w:rsidRPr="00EB47E4">
              <w:rPr>
                <w:rFonts w:ascii="Tahoma" w:hAnsi="Tahoma" w:cs="Tahoma"/>
                <w:color w:val="000000"/>
                <w:sz w:val="18"/>
                <w:szCs w:val="18"/>
                <w:lang w:eastAsia="en-ZA"/>
              </w:rPr>
              <w:t xml:space="preserve">Biometric </w:t>
            </w:r>
            <w:r w:rsidR="00F9394D">
              <w:rPr>
                <w:rFonts w:ascii="Tahoma" w:hAnsi="Tahoma" w:cs="Tahoma"/>
                <w:color w:val="000000"/>
                <w:sz w:val="18"/>
                <w:szCs w:val="18"/>
                <w:lang w:eastAsia="en-ZA"/>
              </w:rPr>
              <w:t>R</w:t>
            </w:r>
            <w:r w:rsidRPr="00EB47E4">
              <w:rPr>
                <w:rFonts w:ascii="Tahoma" w:hAnsi="Tahoma" w:cs="Tahoma"/>
                <w:color w:val="000000"/>
                <w:sz w:val="18"/>
                <w:szCs w:val="18"/>
                <w:lang w:eastAsia="en-ZA"/>
              </w:rPr>
              <w:t>eaders</w:t>
            </w:r>
          </w:p>
        </w:tc>
        <w:tc>
          <w:tcPr>
            <w:tcW w:w="5779" w:type="dxa"/>
            <w:tcBorders>
              <w:top w:val="single" w:sz="12" w:space="0" w:color="auto"/>
              <w:left w:val="single" w:sz="12" w:space="0" w:color="auto"/>
              <w:bottom w:val="single" w:sz="12" w:space="0" w:color="auto"/>
              <w:right w:val="single" w:sz="12" w:space="0" w:color="auto"/>
            </w:tcBorders>
            <w:shd w:val="solid" w:color="FFFFFF" w:fill="auto"/>
          </w:tcPr>
          <w:p w14:paraId="42D02E38" w14:textId="77777777" w:rsidR="00EB47E4" w:rsidRPr="00EB47E4" w:rsidRDefault="00EB47E4" w:rsidP="00172023">
            <w:pPr>
              <w:autoSpaceDE w:val="0"/>
              <w:autoSpaceDN w:val="0"/>
              <w:adjustRightInd w:val="0"/>
              <w:jc w:val="center"/>
              <w:rPr>
                <w:rFonts w:ascii="Tahoma" w:hAnsi="Tahoma" w:cs="Tahoma"/>
                <w:color w:val="000000"/>
                <w:sz w:val="18"/>
                <w:szCs w:val="18"/>
                <w:lang w:eastAsia="en-ZA"/>
              </w:rPr>
            </w:pPr>
            <w:r w:rsidRPr="00EB47E4">
              <w:rPr>
                <w:rFonts w:ascii="Tahoma" w:hAnsi="Tahoma" w:cs="Tahoma"/>
                <w:color w:val="000000"/>
                <w:sz w:val="18"/>
                <w:szCs w:val="18"/>
                <w:lang w:eastAsia="en-ZA"/>
              </w:rPr>
              <w:t>6</w:t>
            </w:r>
          </w:p>
        </w:tc>
      </w:tr>
      <w:tr w:rsidR="00EB47E4" w:rsidRPr="00EB47E4" w14:paraId="6CCFAF9D" w14:textId="77777777" w:rsidTr="00C74956">
        <w:trPr>
          <w:trHeight w:val="305"/>
        </w:trPr>
        <w:tc>
          <w:tcPr>
            <w:tcW w:w="3577" w:type="dxa"/>
            <w:tcBorders>
              <w:top w:val="nil"/>
              <w:left w:val="single" w:sz="12" w:space="0" w:color="auto"/>
              <w:bottom w:val="single" w:sz="12" w:space="0" w:color="auto"/>
              <w:right w:val="single" w:sz="12" w:space="0" w:color="auto"/>
            </w:tcBorders>
          </w:tcPr>
          <w:p w14:paraId="12CE1C39" w14:textId="015E1D2B" w:rsidR="00EB47E4" w:rsidRPr="00EB47E4" w:rsidRDefault="00EB47E4" w:rsidP="00EB47E4">
            <w:pPr>
              <w:autoSpaceDE w:val="0"/>
              <w:autoSpaceDN w:val="0"/>
              <w:adjustRightInd w:val="0"/>
              <w:jc w:val="left"/>
              <w:rPr>
                <w:rFonts w:ascii="Tahoma" w:hAnsi="Tahoma" w:cs="Tahoma"/>
                <w:color w:val="000000"/>
                <w:sz w:val="18"/>
                <w:szCs w:val="18"/>
                <w:lang w:eastAsia="en-ZA"/>
              </w:rPr>
            </w:pPr>
            <w:r w:rsidRPr="00EB47E4">
              <w:rPr>
                <w:rFonts w:ascii="Tahoma" w:hAnsi="Tahoma" w:cs="Tahoma"/>
                <w:color w:val="000000"/>
                <w:sz w:val="18"/>
                <w:szCs w:val="18"/>
                <w:lang w:eastAsia="en-ZA"/>
              </w:rPr>
              <w:t xml:space="preserve">Card </w:t>
            </w:r>
            <w:r w:rsidR="00F9394D">
              <w:rPr>
                <w:rFonts w:ascii="Tahoma" w:hAnsi="Tahoma" w:cs="Tahoma"/>
                <w:color w:val="000000"/>
                <w:sz w:val="18"/>
                <w:szCs w:val="18"/>
                <w:lang w:eastAsia="en-ZA"/>
              </w:rPr>
              <w:t>R</w:t>
            </w:r>
            <w:r w:rsidRPr="00EB47E4">
              <w:rPr>
                <w:rFonts w:ascii="Tahoma" w:hAnsi="Tahoma" w:cs="Tahoma"/>
                <w:color w:val="000000"/>
                <w:sz w:val="18"/>
                <w:szCs w:val="18"/>
                <w:lang w:eastAsia="en-ZA"/>
              </w:rPr>
              <w:t>eaders</w:t>
            </w:r>
          </w:p>
        </w:tc>
        <w:tc>
          <w:tcPr>
            <w:tcW w:w="5779" w:type="dxa"/>
            <w:tcBorders>
              <w:top w:val="single" w:sz="12" w:space="0" w:color="auto"/>
              <w:left w:val="single" w:sz="12" w:space="0" w:color="auto"/>
              <w:bottom w:val="single" w:sz="12" w:space="0" w:color="auto"/>
              <w:right w:val="single" w:sz="12" w:space="0" w:color="auto"/>
            </w:tcBorders>
            <w:shd w:val="solid" w:color="FFFFFF" w:fill="auto"/>
          </w:tcPr>
          <w:p w14:paraId="081D72F4" w14:textId="77777777" w:rsidR="00EB47E4" w:rsidRPr="00EB47E4" w:rsidRDefault="00EB47E4" w:rsidP="00172023">
            <w:pPr>
              <w:autoSpaceDE w:val="0"/>
              <w:autoSpaceDN w:val="0"/>
              <w:adjustRightInd w:val="0"/>
              <w:jc w:val="center"/>
              <w:rPr>
                <w:rFonts w:ascii="Tahoma" w:hAnsi="Tahoma" w:cs="Tahoma"/>
                <w:color w:val="000000"/>
                <w:sz w:val="18"/>
                <w:szCs w:val="18"/>
                <w:lang w:eastAsia="en-ZA"/>
              </w:rPr>
            </w:pPr>
            <w:r w:rsidRPr="00EB47E4">
              <w:rPr>
                <w:rFonts w:ascii="Tahoma" w:hAnsi="Tahoma" w:cs="Tahoma"/>
                <w:color w:val="000000"/>
                <w:sz w:val="18"/>
                <w:szCs w:val="18"/>
                <w:lang w:eastAsia="en-ZA"/>
              </w:rPr>
              <w:t>1</w:t>
            </w:r>
          </w:p>
        </w:tc>
      </w:tr>
      <w:tr w:rsidR="00EB47E4" w:rsidRPr="00EB47E4" w14:paraId="62F9160E" w14:textId="77777777" w:rsidTr="00C74956">
        <w:trPr>
          <w:trHeight w:val="334"/>
        </w:trPr>
        <w:tc>
          <w:tcPr>
            <w:tcW w:w="3577" w:type="dxa"/>
            <w:tcBorders>
              <w:top w:val="nil"/>
              <w:left w:val="single" w:sz="12" w:space="0" w:color="auto"/>
              <w:bottom w:val="single" w:sz="12" w:space="0" w:color="auto"/>
              <w:right w:val="single" w:sz="12" w:space="0" w:color="auto"/>
            </w:tcBorders>
          </w:tcPr>
          <w:p w14:paraId="769103FB" w14:textId="77777777" w:rsidR="00EB47E4" w:rsidRPr="00EB47E4" w:rsidRDefault="00EB47E4" w:rsidP="00EB47E4">
            <w:pPr>
              <w:autoSpaceDE w:val="0"/>
              <w:autoSpaceDN w:val="0"/>
              <w:adjustRightInd w:val="0"/>
              <w:jc w:val="left"/>
              <w:rPr>
                <w:rFonts w:ascii="Tahoma" w:hAnsi="Tahoma" w:cs="Tahoma"/>
                <w:color w:val="000000"/>
                <w:sz w:val="18"/>
                <w:szCs w:val="18"/>
                <w:lang w:eastAsia="en-ZA"/>
              </w:rPr>
            </w:pPr>
            <w:r w:rsidRPr="00EB47E4">
              <w:rPr>
                <w:rFonts w:ascii="Tahoma" w:hAnsi="Tahoma" w:cs="Tahoma"/>
                <w:color w:val="000000"/>
                <w:sz w:val="18"/>
                <w:szCs w:val="18"/>
                <w:lang w:eastAsia="en-ZA"/>
              </w:rPr>
              <w:t>Walk-through metal detectors</w:t>
            </w:r>
          </w:p>
        </w:tc>
        <w:tc>
          <w:tcPr>
            <w:tcW w:w="5779" w:type="dxa"/>
            <w:tcBorders>
              <w:top w:val="single" w:sz="12" w:space="0" w:color="auto"/>
              <w:left w:val="single" w:sz="12" w:space="0" w:color="auto"/>
              <w:bottom w:val="single" w:sz="12" w:space="0" w:color="auto"/>
              <w:right w:val="single" w:sz="12" w:space="0" w:color="auto"/>
            </w:tcBorders>
            <w:shd w:val="solid" w:color="FFFFFF" w:fill="auto"/>
          </w:tcPr>
          <w:p w14:paraId="3452AE65" w14:textId="77777777" w:rsidR="00EB47E4" w:rsidRPr="00EB47E4" w:rsidRDefault="00EB47E4" w:rsidP="00172023">
            <w:pPr>
              <w:autoSpaceDE w:val="0"/>
              <w:autoSpaceDN w:val="0"/>
              <w:adjustRightInd w:val="0"/>
              <w:jc w:val="center"/>
              <w:rPr>
                <w:rFonts w:ascii="Tahoma" w:hAnsi="Tahoma" w:cs="Tahoma"/>
                <w:color w:val="000000"/>
                <w:sz w:val="18"/>
                <w:szCs w:val="18"/>
                <w:lang w:eastAsia="en-ZA"/>
              </w:rPr>
            </w:pPr>
            <w:r w:rsidRPr="00EB47E4">
              <w:rPr>
                <w:rFonts w:ascii="Tahoma" w:hAnsi="Tahoma" w:cs="Tahoma"/>
                <w:color w:val="000000"/>
                <w:sz w:val="18"/>
                <w:szCs w:val="18"/>
                <w:lang w:eastAsia="en-ZA"/>
              </w:rPr>
              <w:t>1</w:t>
            </w:r>
          </w:p>
        </w:tc>
      </w:tr>
      <w:tr w:rsidR="00EB47E4" w:rsidRPr="00EB47E4" w14:paraId="15566B35" w14:textId="77777777" w:rsidTr="00C74956">
        <w:trPr>
          <w:trHeight w:val="305"/>
        </w:trPr>
        <w:tc>
          <w:tcPr>
            <w:tcW w:w="3577" w:type="dxa"/>
            <w:tcBorders>
              <w:top w:val="nil"/>
              <w:left w:val="single" w:sz="12" w:space="0" w:color="auto"/>
              <w:bottom w:val="single" w:sz="12" w:space="0" w:color="auto"/>
              <w:right w:val="single" w:sz="12" w:space="0" w:color="auto"/>
            </w:tcBorders>
          </w:tcPr>
          <w:p w14:paraId="08D00E3A" w14:textId="77777777" w:rsidR="00EB47E4" w:rsidRPr="00EB47E4" w:rsidRDefault="00EB47E4" w:rsidP="00EB47E4">
            <w:pPr>
              <w:autoSpaceDE w:val="0"/>
              <w:autoSpaceDN w:val="0"/>
              <w:adjustRightInd w:val="0"/>
              <w:jc w:val="left"/>
              <w:rPr>
                <w:rFonts w:ascii="Tahoma" w:hAnsi="Tahoma" w:cs="Tahoma"/>
                <w:color w:val="000000"/>
                <w:sz w:val="18"/>
                <w:szCs w:val="18"/>
                <w:lang w:eastAsia="en-ZA"/>
              </w:rPr>
            </w:pPr>
            <w:r w:rsidRPr="00EB47E4">
              <w:rPr>
                <w:rFonts w:ascii="Tahoma" w:hAnsi="Tahoma" w:cs="Tahoma"/>
                <w:color w:val="000000"/>
                <w:sz w:val="18"/>
                <w:szCs w:val="18"/>
                <w:lang w:eastAsia="en-ZA"/>
              </w:rPr>
              <w:t>Network Switches (Enterasys)</w:t>
            </w:r>
          </w:p>
        </w:tc>
        <w:tc>
          <w:tcPr>
            <w:tcW w:w="5779" w:type="dxa"/>
            <w:tcBorders>
              <w:top w:val="single" w:sz="12" w:space="0" w:color="auto"/>
              <w:left w:val="single" w:sz="12" w:space="0" w:color="auto"/>
              <w:bottom w:val="single" w:sz="12" w:space="0" w:color="auto"/>
              <w:right w:val="single" w:sz="12" w:space="0" w:color="auto"/>
            </w:tcBorders>
            <w:shd w:val="solid" w:color="FFFFFF" w:fill="auto"/>
          </w:tcPr>
          <w:p w14:paraId="30BE7334" w14:textId="77777777" w:rsidR="00EB47E4" w:rsidRPr="00EB47E4" w:rsidRDefault="00EB47E4" w:rsidP="00172023">
            <w:pPr>
              <w:autoSpaceDE w:val="0"/>
              <w:autoSpaceDN w:val="0"/>
              <w:adjustRightInd w:val="0"/>
              <w:jc w:val="center"/>
              <w:rPr>
                <w:rFonts w:ascii="Tahoma" w:hAnsi="Tahoma" w:cs="Tahoma"/>
                <w:color w:val="000000"/>
                <w:sz w:val="18"/>
                <w:szCs w:val="18"/>
                <w:lang w:eastAsia="en-ZA"/>
              </w:rPr>
            </w:pPr>
            <w:r w:rsidRPr="00EB47E4">
              <w:rPr>
                <w:rFonts w:ascii="Tahoma" w:hAnsi="Tahoma" w:cs="Tahoma"/>
                <w:color w:val="000000"/>
                <w:sz w:val="18"/>
                <w:szCs w:val="18"/>
                <w:lang w:eastAsia="en-ZA"/>
              </w:rPr>
              <w:t>1</w:t>
            </w:r>
          </w:p>
        </w:tc>
      </w:tr>
      <w:tr w:rsidR="00EB47E4" w:rsidRPr="00EB47E4" w14:paraId="3D123CD5" w14:textId="77777777" w:rsidTr="00C74956">
        <w:trPr>
          <w:trHeight w:val="305"/>
        </w:trPr>
        <w:tc>
          <w:tcPr>
            <w:tcW w:w="3577" w:type="dxa"/>
            <w:tcBorders>
              <w:top w:val="nil"/>
              <w:left w:val="single" w:sz="12" w:space="0" w:color="auto"/>
              <w:bottom w:val="single" w:sz="12" w:space="0" w:color="auto"/>
              <w:right w:val="single" w:sz="12" w:space="0" w:color="auto"/>
            </w:tcBorders>
          </w:tcPr>
          <w:p w14:paraId="2F5B9783" w14:textId="77777777" w:rsidR="00EB47E4" w:rsidRPr="00EB47E4" w:rsidRDefault="00EB47E4" w:rsidP="00EB47E4">
            <w:pPr>
              <w:autoSpaceDE w:val="0"/>
              <w:autoSpaceDN w:val="0"/>
              <w:adjustRightInd w:val="0"/>
              <w:jc w:val="left"/>
              <w:rPr>
                <w:rFonts w:ascii="Tahoma" w:hAnsi="Tahoma" w:cs="Tahoma"/>
                <w:color w:val="000000"/>
                <w:sz w:val="18"/>
                <w:szCs w:val="18"/>
                <w:lang w:eastAsia="en-ZA"/>
              </w:rPr>
            </w:pPr>
            <w:r w:rsidRPr="00EB47E4">
              <w:rPr>
                <w:rFonts w:ascii="Tahoma" w:hAnsi="Tahoma" w:cs="Tahoma"/>
                <w:color w:val="000000"/>
                <w:sz w:val="18"/>
                <w:szCs w:val="18"/>
                <w:lang w:eastAsia="en-ZA"/>
              </w:rPr>
              <w:t>Emergency Release (Green)</w:t>
            </w:r>
          </w:p>
        </w:tc>
        <w:tc>
          <w:tcPr>
            <w:tcW w:w="5779" w:type="dxa"/>
            <w:tcBorders>
              <w:top w:val="single" w:sz="12" w:space="0" w:color="auto"/>
              <w:left w:val="single" w:sz="12" w:space="0" w:color="auto"/>
              <w:bottom w:val="single" w:sz="12" w:space="0" w:color="auto"/>
              <w:right w:val="single" w:sz="12" w:space="0" w:color="auto"/>
            </w:tcBorders>
            <w:shd w:val="solid" w:color="FFFFFF" w:fill="auto"/>
          </w:tcPr>
          <w:p w14:paraId="67D04C76" w14:textId="77777777" w:rsidR="00EB47E4" w:rsidRPr="00EB47E4" w:rsidRDefault="00EB47E4" w:rsidP="00172023">
            <w:pPr>
              <w:autoSpaceDE w:val="0"/>
              <w:autoSpaceDN w:val="0"/>
              <w:adjustRightInd w:val="0"/>
              <w:jc w:val="center"/>
              <w:rPr>
                <w:rFonts w:ascii="Tahoma" w:hAnsi="Tahoma" w:cs="Tahoma"/>
                <w:color w:val="000000"/>
                <w:sz w:val="18"/>
                <w:szCs w:val="18"/>
                <w:lang w:eastAsia="en-ZA"/>
              </w:rPr>
            </w:pPr>
            <w:r w:rsidRPr="00EB47E4">
              <w:rPr>
                <w:rFonts w:ascii="Tahoma" w:hAnsi="Tahoma" w:cs="Tahoma"/>
                <w:color w:val="000000"/>
                <w:sz w:val="18"/>
                <w:szCs w:val="18"/>
                <w:lang w:eastAsia="en-ZA"/>
              </w:rPr>
              <w:t>3</w:t>
            </w:r>
          </w:p>
        </w:tc>
      </w:tr>
      <w:tr w:rsidR="00EB47E4" w:rsidRPr="00EB47E4" w14:paraId="17613C81" w14:textId="77777777" w:rsidTr="00C74956">
        <w:trPr>
          <w:trHeight w:val="305"/>
        </w:trPr>
        <w:tc>
          <w:tcPr>
            <w:tcW w:w="3577" w:type="dxa"/>
            <w:tcBorders>
              <w:top w:val="nil"/>
              <w:left w:val="single" w:sz="12" w:space="0" w:color="auto"/>
              <w:bottom w:val="single" w:sz="12" w:space="0" w:color="auto"/>
              <w:right w:val="single" w:sz="12" w:space="0" w:color="auto"/>
            </w:tcBorders>
          </w:tcPr>
          <w:p w14:paraId="7FB49BC7" w14:textId="77777777" w:rsidR="00EB47E4" w:rsidRPr="00EB47E4" w:rsidRDefault="00EB47E4" w:rsidP="00EB47E4">
            <w:pPr>
              <w:autoSpaceDE w:val="0"/>
              <w:autoSpaceDN w:val="0"/>
              <w:adjustRightInd w:val="0"/>
              <w:jc w:val="left"/>
              <w:rPr>
                <w:rFonts w:ascii="Tahoma" w:hAnsi="Tahoma" w:cs="Tahoma"/>
                <w:color w:val="000000"/>
                <w:sz w:val="18"/>
                <w:szCs w:val="18"/>
                <w:lang w:eastAsia="en-ZA"/>
              </w:rPr>
            </w:pPr>
            <w:r w:rsidRPr="00EB47E4">
              <w:rPr>
                <w:rFonts w:ascii="Tahoma" w:hAnsi="Tahoma" w:cs="Tahoma"/>
                <w:color w:val="000000"/>
                <w:sz w:val="18"/>
                <w:szCs w:val="18"/>
                <w:lang w:eastAsia="en-ZA"/>
              </w:rPr>
              <w:t>Door Closer</w:t>
            </w:r>
          </w:p>
        </w:tc>
        <w:tc>
          <w:tcPr>
            <w:tcW w:w="5779" w:type="dxa"/>
            <w:tcBorders>
              <w:top w:val="single" w:sz="12" w:space="0" w:color="auto"/>
              <w:left w:val="single" w:sz="12" w:space="0" w:color="auto"/>
              <w:bottom w:val="single" w:sz="12" w:space="0" w:color="auto"/>
              <w:right w:val="single" w:sz="12" w:space="0" w:color="auto"/>
            </w:tcBorders>
            <w:shd w:val="solid" w:color="FFFFFF" w:fill="auto"/>
          </w:tcPr>
          <w:p w14:paraId="4EC930C8" w14:textId="77777777" w:rsidR="00EB47E4" w:rsidRPr="00EB47E4" w:rsidRDefault="00EB47E4" w:rsidP="00172023">
            <w:pPr>
              <w:autoSpaceDE w:val="0"/>
              <w:autoSpaceDN w:val="0"/>
              <w:adjustRightInd w:val="0"/>
              <w:jc w:val="center"/>
              <w:rPr>
                <w:rFonts w:ascii="Tahoma" w:hAnsi="Tahoma" w:cs="Tahoma"/>
                <w:color w:val="000000"/>
                <w:sz w:val="18"/>
                <w:szCs w:val="18"/>
                <w:lang w:eastAsia="en-ZA"/>
              </w:rPr>
            </w:pPr>
            <w:r w:rsidRPr="00EB47E4">
              <w:rPr>
                <w:rFonts w:ascii="Tahoma" w:hAnsi="Tahoma" w:cs="Tahoma"/>
                <w:color w:val="000000"/>
                <w:sz w:val="18"/>
                <w:szCs w:val="18"/>
                <w:lang w:eastAsia="en-ZA"/>
              </w:rPr>
              <w:t>3</w:t>
            </w:r>
          </w:p>
        </w:tc>
      </w:tr>
      <w:tr w:rsidR="00EB47E4" w:rsidRPr="00EB47E4" w14:paraId="01DAAFDD" w14:textId="77777777" w:rsidTr="00C74956">
        <w:trPr>
          <w:trHeight w:val="305"/>
        </w:trPr>
        <w:tc>
          <w:tcPr>
            <w:tcW w:w="3577" w:type="dxa"/>
            <w:tcBorders>
              <w:top w:val="nil"/>
              <w:left w:val="single" w:sz="12" w:space="0" w:color="auto"/>
              <w:bottom w:val="single" w:sz="12" w:space="0" w:color="auto"/>
              <w:right w:val="single" w:sz="12" w:space="0" w:color="auto"/>
            </w:tcBorders>
          </w:tcPr>
          <w:p w14:paraId="085ADE29" w14:textId="77777777" w:rsidR="00EB47E4" w:rsidRPr="00EB47E4" w:rsidRDefault="00EB47E4" w:rsidP="00EB47E4">
            <w:pPr>
              <w:autoSpaceDE w:val="0"/>
              <w:autoSpaceDN w:val="0"/>
              <w:adjustRightInd w:val="0"/>
              <w:jc w:val="left"/>
              <w:rPr>
                <w:rFonts w:ascii="Tahoma" w:hAnsi="Tahoma" w:cs="Tahoma"/>
                <w:b/>
                <w:bCs/>
                <w:color w:val="000000"/>
                <w:sz w:val="18"/>
                <w:szCs w:val="18"/>
                <w:lang w:eastAsia="en-ZA"/>
              </w:rPr>
            </w:pPr>
            <w:r w:rsidRPr="00EB47E4">
              <w:rPr>
                <w:rFonts w:ascii="Tahoma" w:hAnsi="Tahoma" w:cs="Tahoma"/>
                <w:b/>
                <w:bCs/>
                <w:color w:val="000000"/>
                <w:sz w:val="18"/>
                <w:szCs w:val="18"/>
                <w:lang w:eastAsia="en-ZA"/>
              </w:rPr>
              <w:t>Network Twin Terminal (N/TRT)</w:t>
            </w:r>
          </w:p>
        </w:tc>
        <w:tc>
          <w:tcPr>
            <w:tcW w:w="5779" w:type="dxa"/>
            <w:tcBorders>
              <w:top w:val="single" w:sz="12" w:space="0" w:color="auto"/>
              <w:left w:val="single" w:sz="12" w:space="0" w:color="auto"/>
              <w:bottom w:val="single" w:sz="12" w:space="0" w:color="auto"/>
              <w:right w:val="single" w:sz="12" w:space="0" w:color="auto"/>
            </w:tcBorders>
            <w:shd w:val="solid" w:color="FFFFFF" w:fill="auto"/>
          </w:tcPr>
          <w:p w14:paraId="21096E56" w14:textId="77777777" w:rsidR="00EB47E4" w:rsidRPr="00EB47E4" w:rsidRDefault="00EB47E4" w:rsidP="00172023">
            <w:pPr>
              <w:autoSpaceDE w:val="0"/>
              <w:autoSpaceDN w:val="0"/>
              <w:adjustRightInd w:val="0"/>
              <w:jc w:val="center"/>
              <w:rPr>
                <w:rFonts w:ascii="Tahoma" w:hAnsi="Tahoma" w:cs="Tahoma"/>
                <w:color w:val="000000"/>
                <w:sz w:val="18"/>
                <w:szCs w:val="18"/>
                <w:lang w:eastAsia="en-ZA"/>
              </w:rPr>
            </w:pPr>
            <w:r w:rsidRPr="00EB47E4">
              <w:rPr>
                <w:rFonts w:ascii="Tahoma" w:hAnsi="Tahoma" w:cs="Tahoma"/>
                <w:color w:val="000000"/>
                <w:sz w:val="18"/>
                <w:szCs w:val="18"/>
                <w:lang w:eastAsia="en-ZA"/>
              </w:rPr>
              <w:t>3</w:t>
            </w:r>
          </w:p>
        </w:tc>
      </w:tr>
      <w:tr w:rsidR="00EB47E4" w:rsidRPr="00EB47E4" w14:paraId="43D8C14B" w14:textId="77777777" w:rsidTr="00C74956">
        <w:trPr>
          <w:trHeight w:val="305"/>
        </w:trPr>
        <w:tc>
          <w:tcPr>
            <w:tcW w:w="3577" w:type="dxa"/>
            <w:tcBorders>
              <w:top w:val="single" w:sz="12" w:space="0" w:color="auto"/>
              <w:left w:val="single" w:sz="12" w:space="0" w:color="auto"/>
              <w:bottom w:val="single" w:sz="12" w:space="0" w:color="auto"/>
              <w:right w:val="nil"/>
            </w:tcBorders>
            <w:shd w:val="solid" w:color="000000" w:fill="auto"/>
          </w:tcPr>
          <w:p w14:paraId="3D9963DD" w14:textId="77777777" w:rsidR="00EB47E4" w:rsidRPr="00EB47E4" w:rsidRDefault="00EB47E4" w:rsidP="00EB47E4">
            <w:pPr>
              <w:autoSpaceDE w:val="0"/>
              <w:autoSpaceDN w:val="0"/>
              <w:adjustRightInd w:val="0"/>
              <w:jc w:val="left"/>
              <w:rPr>
                <w:rFonts w:ascii="Tahoma" w:hAnsi="Tahoma" w:cs="Tahoma"/>
                <w:b/>
                <w:bCs/>
                <w:color w:val="FFFFFF"/>
                <w:sz w:val="18"/>
                <w:szCs w:val="18"/>
                <w:lang w:eastAsia="en-ZA"/>
              </w:rPr>
            </w:pPr>
            <w:r w:rsidRPr="00EB47E4">
              <w:rPr>
                <w:rFonts w:ascii="Tahoma" w:hAnsi="Tahoma" w:cs="Tahoma"/>
                <w:b/>
                <w:bCs/>
                <w:color w:val="FFFFFF"/>
                <w:sz w:val="18"/>
                <w:szCs w:val="18"/>
                <w:lang w:eastAsia="en-ZA"/>
              </w:rPr>
              <w:t>CCTV</w:t>
            </w:r>
          </w:p>
        </w:tc>
        <w:tc>
          <w:tcPr>
            <w:tcW w:w="5779" w:type="dxa"/>
            <w:tcBorders>
              <w:top w:val="single" w:sz="12" w:space="0" w:color="auto"/>
              <w:left w:val="nil"/>
              <w:bottom w:val="single" w:sz="12" w:space="0" w:color="auto"/>
              <w:right w:val="nil"/>
            </w:tcBorders>
            <w:shd w:val="solid" w:color="000000" w:fill="auto"/>
          </w:tcPr>
          <w:p w14:paraId="4098E011" w14:textId="77777777" w:rsidR="00EB47E4" w:rsidRPr="00EB47E4" w:rsidRDefault="00EB47E4" w:rsidP="00172023">
            <w:pPr>
              <w:autoSpaceDE w:val="0"/>
              <w:autoSpaceDN w:val="0"/>
              <w:adjustRightInd w:val="0"/>
              <w:jc w:val="center"/>
              <w:rPr>
                <w:rFonts w:ascii="Tahoma" w:hAnsi="Tahoma" w:cs="Tahoma"/>
                <w:b/>
                <w:bCs/>
                <w:color w:val="FFFFFF"/>
                <w:sz w:val="18"/>
                <w:szCs w:val="18"/>
                <w:lang w:eastAsia="en-ZA"/>
              </w:rPr>
            </w:pPr>
          </w:p>
        </w:tc>
      </w:tr>
      <w:tr w:rsidR="00EB47E4" w:rsidRPr="00EB47E4" w14:paraId="19A07D0E" w14:textId="77777777" w:rsidTr="00C74956">
        <w:trPr>
          <w:trHeight w:val="305"/>
        </w:trPr>
        <w:tc>
          <w:tcPr>
            <w:tcW w:w="3577" w:type="dxa"/>
            <w:tcBorders>
              <w:top w:val="nil"/>
              <w:left w:val="single" w:sz="12" w:space="0" w:color="auto"/>
              <w:bottom w:val="single" w:sz="12" w:space="0" w:color="auto"/>
              <w:right w:val="single" w:sz="12" w:space="0" w:color="auto"/>
            </w:tcBorders>
          </w:tcPr>
          <w:p w14:paraId="6D7C4145" w14:textId="77777777" w:rsidR="00EB47E4" w:rsidRPr="00EB47E4" w:rsidRDefault="00EB47E4" w:rsidP="00EB47E4">
            <w:pPr>
              <w:autoSpaceDE w:val="0"/>
              <w:autoSpaceDN w:val="0"/>
              <w:adjustRightInd w:val="0"/>
              <w:jc w:val="left"/>
              <w:rPr>
                <w:rFonts w:ascii="Tahoma" w:hAnsi="Tahoma" w:cs="Tahoma"/>
                <w:color w:val="000000"/>
                <w:sz w:val="18"/>
                <w:szCs w:val="18"/>
                <w:lang w:eastAsia="en-ZA"/>
              </w:rPr>
            </w:pPr>
            <w:r w:rsidRPr="00EB47E4">
              <w:rPr>
                <w:rFonts w:ascii="Tahoma" w:hAnsi="Tahoma" w:cs="Tahoma"/>
                <w:color w:val="000000"/>
                <w:sz w:val="18"/>
                <w:szCs w:val="18"/>
                <w:lang w:eastAsia="en-ZA"/>
              </w:rPr>
              <w:t>CCTV PC</w:t>
            </w:r>
          </w:p>
        </w:tc>
        <w:tc>
          <w:tcPr>
            <w:tcW w:w="5779" w:type="dxa"/>
            <w:tcBorders>
              <w:top w:val="single" w:sz="12" w:space="0" w:color="auto"/>
              <w:left w:val="single" w:sz="12" w:space="0" w:color="auto"/>
              <w:bottom w:val="single" w:sz="12" w:space="0" w:color="auto"/>
              <w:right w:val="single" w:sz="12" w:space="0" w:color="auto"/>
            </w:tcBorders>
            <w:shd w:val="solid" w:color="FFFFFF" w:fill="auto"/>
          </w:tcPr>
          <w:p w14:paraId="52E0EAE7" w14:textId="77777777" w:rsidR="00EB47E4" w:rsidRPr="00EB47E4" w:rsidRDefault="00EB47E4" w:rsidP="00172023">
            <w:pPr>
              <w:autoSpaceDE w:val="0"/>
              <w:autoSpaceDN w:val="0"/>
              <w:adjustRightInd w:val="0"/>
              <w:jc w:val="center"/>
              <w:rPr>
                <w:rFonts w:ascii="Tahoma" w:hAnsi="Tahoma" w:cs="Tahoma"/>
                <w:color w:val="000000"/>
                <w:sz w:val="18"/>
                <w:szCs w:val="18"/>
                <w:lang w:eastAsia="en-ZA"/>
              </w:rPr>
            </w:pPr>
            <w:r w:rsidRPr="00EB47E4">
              <w:rPr>
                <w:rFonts w:ascii="Tahoma" w:hAnsi="Tahoma" w:cs="Tahoma"/>
                <w:color w:val="000000"/>
                <w:sz w:val="18"/>
                <w:szCs w:val="18"/>
                <w:lang w:eastAsia="en-ZA"/>
              </w:rPr>
              <w:t>0</w:t>
            </w:r>
          </w:p>
        </w:tc>
      </w:tr>
      <w:tr w:rsidR="00EB47E4" w:rsidRPr="00EB47E4" w14:paraId="3972F550" w14:textId="77777777" w:rsidTr="00C74956">
        <w:trPr>
          <w:trHeight w:val="305"/>
        </w:trPr>
        <w:tc>
          <w:tcPr>
            <w:tcW w:w="3577" w:type="dxa"/>
            <w:tcBorders>
              <w:top w:val="nil"/>
              <w:left w:val="single" w:sz="12" w:space="0" w:color="auto"/>
              <w:bottom w:val="single" w:sz="12" w:space="0" w:color="auto"/>
              <w:right w:val="single" w:sz="12" w:space="0" w:color="auto"/>
            </w:tcBorders>
          </w:tcPr>
          <w:p w14:paraId="3CEA5375" w14:textId="77777777" w:rsidR="00EB47E4" w:rsidRPr="00EB47E4" w:rsidRDefault="00EB47E4" w:rsidP="00EB47E4">
            <w:pPr>
              <w:autoSpaceDE w:val="0"/>
              <w:autoSpaceDN w:val="0"/>
              <w:adjustRightInd w:val="0"/>
              <w:jc w:val="left"/>
              <w:rPr>
                <w:rFonts w:ascii="Tahoma" w:hAnsi="Tahoma" w:cs="Tahoma"/>
                <w:color w:val="000000"/>
                <w:sz w:val="18"/>
                <w:szCs w:val="18"/>
                <w:lang w:eastAsia="en-ZA"/>
              </w:rPr>
            </w:pPr>
            <w:r w:rsidRPr="00EB47E4">
              <w:rPr>
                <w:rFonts w:ascii="Tahoma" w:hAnsi="Tahoma" w:cs="Tahoma"/>
                <w:color w:val="000000"/>
                <w:sz w:val="18"/>
                <w:szCs w:val="18"/>
                <w:lang w:eastAsia="en-ZA"/>
              </w:rPr>
              <w:t>Network Video Recording (NVR)/ Digital Video Recording (DVR)</w:t>
            </w:r>
          </w:p>
        </w:tc>
        <w:tc>
          <w:tcPr>
            <w:tcW w:w="5779" w:type="dxa"/>
            <w:tcBorders>
              <w:top w:val="single" w:sz="12" w:space="0" w:color="auto"/>
              <w:left w:val="single" w:sz="12" w:space="0" w:color="auto"/>
              <w:bottom w:val="single" w:sz="12" w:space="0" w:color="auto"/>
              <w:right w:val="single" w:sz="12" w:space="0" w:color="auto"/>
            </w:tcBorders>
            <w:shd w:val="solid" w:color="FFFFFF" w:fill="auto"/>
          </w:tcPr>
          <w:p w14:paraId="04909363" w14:textId="77777777" w:rsidR="00EB47E4" w:rsidRPr="00EB47E4" w:rsidRDefault="00EB47E4" w:rsidP="00172023">
            <w:pPr>
              <w:autoSpaceDE w:val="0"/>
              <w:autoSpaceDN w:val="0"/>
              <w:adjustRightInd w:val="0"/>
              <w:jc w:val="center"/>
              <w:rPr>
                <w:rFonts w:ascii="Tahoma" w:hAnsi="Tahoma" w:cs="Tahoma"/>
                <w:color w:val="000000"/>
                <w:sz w:val="18"/>
                <w:szCs w:val="18"/>
                <w:lang w:eastAsia="en-ZA"/>
              </w:rPr>
            </w:pPr>
            <w:r w:rsidRPr="00EB47E4">
              <w:rPr>
                <w:rFonts w:ascii="Tahoma" w:hAnsi="Tahoma" w:cs="Tahoma"/>
                <w:color w:val="000000"/>
                <w:sz w:val="18"/>
                <w:szCs w:val="18"/>
                <w:lang w:eastAsia="en-ZA"/>
              </w:rPr>
              <w:t>1</w:t>
            </w:r>
          </w:p>
        </w:tc>
      </w:tr>
      <w:tr w:rsidR="00EB47E4" w:rsidRPr="00EB47E4" w14:paraId="10C792FD" w14:textId="77777777" w:rsidTr="00C74956">
        <w:trPr>
          <w:trHeight w:val="305"/>
        </w:trPr>
        <w:tc>
          <w:tcPr>
            <w:tcW w:w="3577" w:type="dxa"/>
            <w:tcBorders>
              <w:top w:val="nil"/>
              <w:left w:val="single" w:sz="12" w:space="0" w:color="auto"/>
              <w:bottom w:val="single" w:sz="12" w:space="0" w:color="auto"/>
              <w:right w:val="single" w:sz="12" w:space="0" w:color="auto"/>
            </w:tcBorders>
          </w:tcPr>
          <w:p w14:paraId="0A39C852" w14:textId="77777777" w:rsidR="00EB47E4" w:rsidRPr="00EB47E4" w:rsidRDefault="00EB47E4" w:rsidP="00EB47E4">
            <w:pPr>
              <w:autoSpaceDE w:val="0"/>
              <w:autoSpaceDN w:val="0"/>
              <w:adjustRightInd w:val="0"/>
              <w:jc w:val="left"/>
              <w:rPr>
                <w:rFonts w:ascii="Tahoma" w:hAnsi="Tahoma" w:cs="Tahoma"/>
                <w:color w:val="000000"/>
                <w:sz w:val="18"/>
                <w:szCs w:val="18"/>
                <w:lang w:eastAsia="en-ZA"/>
              </w:rPr>
            </w:pPr>
            <w:r w:rsidRPr="00EB47E4">
              <w:rPr>
                <w:rFonts w:ascii="Tahoma" w:hAnsi="Tahoma" w:cs="Tahoma"/>
                <w:color w:val="000000"/>
                <w:sz w:val="18"/>
                <w:szCs w:val="18"/>
                <w:lang w:eastAsia="en-ZA"/>
              </w:rPr>
              <w:t>Dome Cameras</w:t>
            </w:r>
          </w:p>
        </w:tc>
        <w:tc>
          <w:tcPr>
            <w:tcW w:w="5779" w:type="dxa"/>
            <w:tcBorders>
              <w:top w:val="single" w:sz="12" w:space="0" w:color="auto"/>
              <w:left w:val="single" w:sz="12" w:space="0" w:color="auto"/>
              <w:bottom w:val="single" w:sz="12" w:space="0" w:color="auto"/>
              <w:right w:val="single" w:sz="12" w:space="0" w:color="auto"/>
            </w:tcBorders>
            <w:shd w:val="solid" w:color="FFFFFF" w:fill="auto"/>
          </w:tcPr>
          <w:p w14:paraId="65C6A57D" w14:textId="77777777" w:rsidR="00EB47E4" w:rsidRPr="00EB47E4" w:rsidRDefault="00EB47E4" w:rsidP="00172023">
            <w:pPr>
              <w:autoSpaceDE w:val="0"/>
              <w:autoSpaceDN w:val="0"/>
              <w:adjustRightInd w:val="0"/>
              <w:jc w:val="center"/>
              <w:rPr>
                <w:rFonts w:ascii="Tahoma" w:hAnsi="Tahoma" w:cs="Tahoma"/>
                <w:color w:val="000000"/>
                <w:sz w:val="18"/>
                <w:szCs w:val="18"/>
                <w:lang w:eastAsia="en-ZA"/>
              </w:rPr>
            </w:pPr>
            <w:r w:rsidRPr="00EB47E4">
              <w:rPr>
                <w:rFonts w:ascii="Tahoma" w:hAnsi="Tahoma" w:cs="Tahoma"/>
                <w:color w:val="000000"/>
                <w:sz w:val="18"/>
                <w:szCs w:val="18"/>
                <w:lang w:eastAsia="en-ZA"/>
              </w:rPr>
              <w:t>7</w:t>
            </w:r>
          </w:p>
        </w:tc>
      </w:tr>
      <w:tr w:rsidR="00EB47E4" w:rsidRPr="00EB47E4" w14:paraId="62621D52" w14:textId="77777777" w:rsidTr="00C74956">
        <w:trPr>
          <w:trHeight w:val="305"/>
        </w:trPr>
        <w:tc>
          <w:tcPr>
            <w:tcW w:w="3577" w:type="dxa"/>
            <w:tcBorders>
              <w:top w:val="nil"/>
              <w:left w:val="single" w:sz="12" w:space="0" w:color="auto"/>
              <w:bottom w:val="single" w:sz="12" w:space="0" w:color="auto"/>
              <w:right w:val="single" w:sz="12" w:space="0" w:color="auto"/>
            </w:tcBorders>
          </w:tcPr>
          <w:p w14:paraId="535EC0F0" w14:textId="77777777" w:rsidR="00EB47E4" w:rsidRPr="00EB47E4" w:rsidRDefault="00EB47E4" w:rsidP="00EB47E4">
            <w:pPr>
              <w:autoSpaceDE w:val="0"/>
              <w:autoSpaceDN w:val="0"/>
              <w:adjustRightInd w:val="0"/>
              <w:jc w:val="left"/>
              <w:rPr>
                <w:rFonts w:ascii="Tahoma" w:hAnsi="Tahoma" w:cs="Tahoma"/>
                <w:color w:val="000000"/>
                <w:sz w:val="18"/>
                <w:szCs w:val="18"/>
                <w:lang w:eastAsia="en-ZA"/>
              </w:rPr>
            </w:pPr>
            <w:r w:rsidRPr="00EB47E4">
              <w:rPr>
                <w:rFonts w:ascii="Tahoma" w:hAnsi="Tahoma" w:cs="Tahoma"/>
                <w:color w:val="000000"/>
                <w:sz w:val="18"/>
                <w:szCs w:val="18"/>
                <w:lang w:eastAsia="en-ZA"/>
              </w:rPr>
              <w:t>Closed Circuit Television (CCTV) Monitors</w:t>
            </w:r>
          </w:p>
        </w:tc>
        <w:tc>
          <w:tcPr>
            <w:tcW w:w="5779" w:type="dxa"/>
            <w:tcBorders>
              <w:top w:val="single" w:sz="12" w:space="0" w:color="auto"/>
              <w:left w:val="single" w:sz="12" w:space="0" w:color="auto"/>
              <w:bottom w:val="single" w:sz="12" w:space="0" w:color="auto"/>
              <w:right w:val="single" w:sz="12" w:space="0" w:color="auto"/>
            </w:tcBorders>
            <w:shd w:val="solid" w:color="FFFFFF" w:fill="auto"/>
          </w:tcPr>
          <w:p w14:paraId="751C8689" w14:textId="77777777" w:rsidR="00EB47E4" w:rsidRPr="00EB47E4" w:rsidRDefault="00EB47E4" w:rsidP="00172023">
            <w:pPr>
              <w:autoSpaceDE w:val="0"/>
              <w:autoSpaceDN w:val="0"/>
              <w:adjustRightInd w:val="0"/>
              <w:jc w:val="center"/>
              <w:rPr>
                <w:rFonts w:ascii="Tahoma" w:hAnsi="Tahoma" w:cs="Tahoma"/>
                <w:color w:val="000000"/>
                <w:sz w:val="18"/>
                <w:szCs w:val="18"/>
                <w:lang w:eastAsia="en-ZA"/>
              </w:rPr>
            </w:pPr>
            <w:r w:rsidRPr="00EB47E4">
              <w:rPr>
                <w:rFonts w:ascii="Tahoma" w:hAnsi="Tahoma" w:cs="Tahoma"/>
                <w:color w:val="000000"/>
                <w:sz w:val="18"/>
                <w:szCs w:val="18"/>
                <w:lang w:eastAsia="en-ZA"/>
              </w:rPr>
              <w:t>1</w:t>
            </w:r>
          </w:p>
        </w:tc>
      </w:tr>
      <w:tr w:rsidR="00EB47E4" w:rsidRPr="00EB47E4" w14:paraId="43F79289" w14:textId="77777777" w:rsidTr="00C74956">
        <w:trPr>
          <w:trHeight w:val="305"/>
        </w:trPr>
        <w:tc>
          <w:tcPr>
            <w:tcW w:w="3577" w:type="dxa"/>
            <w:tcBorders>
              <w:top w:val="nil"/>
              <w:left w:val="single" w:sz="12" w:space="0" w:color="auto"/>
              <w:bottom w:val="single" w:sz="12" w:space="0" w:color="auto"/>
              <w:right w:val="single" w:sz="12" w:space="0" w:color="auto"/>
            </w:tcBorders>
          </w:tcPr>
          <w:p w14:paraId="690BADD3" w14:textId="77777777" w:rsidR="00EB47E4" w:rsidRPr="00EB47E4" w:rsidRDefault="00EB47E4" w:rsidP="00EB47E4">
            <w:pPr>
              <w:autoSpaceDE w:val="0"/>
              <w:autoSpaceDN w:val="0"/>
              <w:adjustRightInd w:val="0"/>
              <w:jc w:val="left"/>
              <w:rPr>
                <w:rFonts w:ascii="Tahoma" w:hAnsi="Tahoma" w:cs="Tahoma"/>
                <w:color w:val="000000"/>
                <w:sz w:val="18"/>
                <w:szCs w:val="18"/>
                <w:lang w:eastAsia="en-ZA"/>
              </w:rPr>
            </w:pPr>
            <w:r w:rsidRPr="00EB47E4">
              <w:rPr>
                <w:rFonts w:ascii="Tahoma" w:hAnsi="Tahoma" w:cs="Tahoma"/>
                <w:color w:val="000000"/>
                <w:sz w:val="18"/>
                <w:szCs w:val="18"/>
                <w:lang w:eastAsia="en-ZA"/>
              </w:rPr>
              <w:t>Network Switches (Enterasys)</w:t>
            </w:r>
          </w:p>
        </w:tc>
        <w:tc>
          <w:tcPr>
            <w:tcW w:w="5779" w:type="dxa"/>
            <w:tcBorders>
              <w:top w:val="single" w:sz="12" w:space="0" w:color="auto"/>
              <w:left w:val="single" w:sz="12" w:space="0" w:color="auto"/>
              <w:bottom w:val="single" w:sz="12" w:space="0" w:color="auto"/>
              <w:right w:val="single" w:sz="12" w:space="0" w:color="auto"/>
            </w:tcBorders>
            <w:shd w:val="solid" w:color="FFFFFF" w:fill="auto"/>
          </w:tcPr>
          <w:p w14:paraId="00186C18" w14:textId="77777777" w:rsidR="00EB47E4" w:rsidRPr="00EB47E4" w:rsidRDefault="00EB47E4" w:rsidP="00172023">
            <w:pPr>
              <w:autoSpaceDE w:val="0"/>
              <w:autoSpaceDN w:val="0"/>
              <w:adjustRightInd w:val="0"/>
              <w:jc w:val="center"/>
              <w:rPr>
                <w:rFonts w:ascii="Tahoma" w:hAnsi="Tahoma" w:cs="Tahoma"/>
                <w:color w:val="000000"/>
                <w:sz w:val="18"/>
                <w:szCs w:val="18"/>
                <w:lang w:eastAsia="en-ZA"/>
              </w:rPr>
            </w:pPr>
            <w:r w:rsidRPr="00EB47E4">
              <w:rPr>
                <w:rFonts w:ascii="Tahoma" w:hAnsi="Tahoma" w:cs="Tahoma"/>
                <w:color w:val="000000"/>
                <w:sz w:val="18"/>
                <w:szCs w:val="18"/>
                <w:lang w:eastAsia="en-ZA"/>
              </w:rPr>
              <w:t>1</w:t>
            </w:r>
          </w:p>
        </w:tc>
      </w:tr>
      <w:tr w:rsidR="00EB47E4" w:rsidRPr="00EB47E4" w14:paraId="6ECE5905" w14:textId="77777777" w:rsidTr="00C74956">
        <w:trPr>
          <w:trHeight w:val="305"/>
        </w:trPr>
        <w:tc>
          <w:tcPr>
            <w:tcW w:w="3577" w:type="dxa"/>
            <w:tcBorders>
              <w:top w:val="single" w:sz="12" w:space="0" w:color="auto"/>
              <w:left w:val="single" w:sz="12" w:space="0" w:color="auto"/>
              <w:bottom w:val="single" w:sz="12" w:space="0" w:color="auto"/>
              <w:right w:val="nil"/>
            </w:tcBorders>
            <w:shd w:val="solid" w:color="000000" w:fill="auto"/>
          </w:tcPr>
          <w:p w14:paraId="0BBD65FE" w14:textId="77777777" w:rsidR="00EB47E4" w:rsidRPr="00EB47E4" w:rsidRDefault="00EB47E4" w:rsidP="00EB47E4">
            <w:pPr>
              <w:autoSpaceDE w:val="0"/>
              <w:autoSpaceDN w:val="0"/>
              <w:adjustRightInd w:val="0"/>
              <w:jc w:val="left"/>
              <w:rPr>
                <w:rFonts w:ascii="Tahoma" w:hAnsi="Tahoma" w:cs="Tahoma"/>
                <w:b/>
                <w:bCs/>
                <w:color w:val="FFFFFF"/>
                <w:sz w:val="18"/>
                <w:szCs w:val="18"/>
                <w:lang w:eastAsia="en-ZA"/>
              </w:rPr>
            </w:pPr>
            <w:r w:rsidRPr="00EB47E4">
              <w:rPr>
                <w:rFonts w:ascii="Tahoma" w:hAnsi="Tahoma" w:cs="Tahoma"/>
                <w:b/>
                <w:bCs/>
                <w:color w:val="FFFFFF"/>
                <w:sz w:val="18"/>
                <w:szCs w:val="18"/>
                <w:lang w:eastAsia="en-ZA"/>
              </w:rPr>
              <w:t>Alarm system</w:t>
            </w:r>
          </w:p>
        </w:tc>
        <w:tc>
          <w:tcPr>
            <w:tcW w:w="5779" w:type="dxa"/>
            <w:tcBorders>
              <w:top w:val="single" w:sz="12" w:space="0" w:color="auto"/>
              <w:left w:val="single" w:sz="12" w:space="0" w:color="auto"/>
              <w:bottom w:val="single" w:sz="12" w:space="0" w:color="auto"/>
              <w:right w:val="single" w:sz="12" w:space="0" w:color="auto"/>
            </w:tcBorders>
            <w:shd w:val="solid" w:color="000000" w:fill="auto"/>
          </w:tcPr>
          <w:p w14:paraId="7BFE88AD" w14:textId="77777777" w:rsidR="00EB47E4" w:rsidRPr="00EB47E4" w:rsidRDefault="00EB47E4" w:rsidP="00172023">
            <w:pPr>
              <w:autoSpaceDE w:val="0"/>
              <w:autoSpaceDN w:val="0"/>
              <w:adjustRightInd w:val="0"/>
              <w:jc w:val="center"/>
              <w:rPr>
                <w:rFonts w:ascii="Tahoma" w:hAnsi="Tahoma" w:cs="Tahoma"/>
                <w:color w:val="000000"/>
                <w:sz w:val="18"/>
                <w:szCs w:val="18"/>
                <w:lang w:eastAsia="en-ZA"/>
              </w:rPr>
            </w:pPr>
          </w:p>
        </w:tc>
      </w:tr>
      <w:tr w:rsidR="00EB47E4" w:rsidRPr="00EB47E4" w14:paraId="172D878D" w14:textId="77777777" w:rsidTr="00C74956">
        <w:trPr>
          <w:trHeight w:val="305"/>
        </w:trPr>
        <w:tc>
          <w:tcPr>
            <w:tcW w:w="3577" w:type="dxa"/>
            <w:tcBorders>
              <w:top w:val="nil"/>
              <w:left w:val="single" w:sz="12" w:space="0" w:color="auto"/>
              <w:bottom w:val="single" w:sz="12" w:space="0" w:color="auto"/>
              <w:right w:val="single" w:sz="12" w:space="0" w:color="auto"/>
            </w:tcBorders>
          </w:tcPr>
          <w:p w14:paraId="7D39FE89" w14:textId="77777777" w:rsidR="00EB47E4" w:rsidRPr="00EB47E4" w:rsidRDefault="00EB47E4" w:rsidP="00EB47E4">
            <w:pPr>
              <w:autoSpaceDE w:val="0"/>
              <w:autoSpaceDN w:val="0"/>
              <w:adjustRightInd w:val="0"/>
              <w:jc w:val="left"/>
              <w:rPr>
                <w:rFonts w:ascii="Tahoma" w:hAnsi="Tahoma" w:cs="Tahoma"/>
                <w:color w:val="000000"/>
                <w:sz w:val="18"/>
                <w:szCs w:val="18"/>
                <w:lang w:eastAsia="en-ZA"/>
              </w:rPr>
            </w:pPr>
            <w:r w:rsidRPr="00EB47E4">
              <w:rPr>
                <w:rFonts w:ascii="Tahoma" w:hAnsi="Tahoma" w:cs="Tahoma"/>
                <w:color w:val="000000"/>
                <w:sz w:val="18"/>
                <w:szCs w:val="18"/>
                <w:lang w:eastAsia="en-ZA"/>
              </w:rPr>
              <w:t>Alarm control panel</w:t>
            </w:r>
          </w:p>
        </w:tc>
        <w:tc>
          <w:tcPr>
            <w:tcW w:w="5779" w:type="dxa"/>
            <w:tcBorders>
              <w:top w:val="single" w:sz="12" w:space="0" w:color="auto"/>
              <w:left w:val="single" w:sz="12" w:space="0" w:color="auto"/>
              <w:bottom w:val="single" w:sz="12" w:space="0" w:color="auto"/>
              <w:right w:val="single" w:sz="12" w:space="0" w:color="auto"/>
            </w:tcBorders>
            <w:shd w:val="solid" w:color="FFFFFF" w:fill="auto"/>
          </w:tcPr>
          <w:p w14:paraId="34E6D95D" w14:textId="77777777" w:rsidR="00EB47E4" w:rsidRPr="00EB47E4" w:rsidRDefault="00EB47E4" w:rsidP="00172023">
            <w:pPr>
              <w:autoSpaceDE w:val="0"/>
              <w:autoSpaceDN w:val="0"/>
              <w:adjustRightInd w:val="0"/>
              <w:jc w:val="center"/>
              <w:rPr>
                <w:rFonts w:ascii="Tahoma" w:hAnsi="Tahoma" w:cs="Tahoma"/>
                <w:color w:val="000000"/>
                <w:sz w:val="18"/>
                <w:szCs w:val="18"/>
                <w:lang w:eastAsia="en-ZA"/>
              </w:rPr>
            </w:pPr>
            <w:r w:rsidRPr="00EB47E4">
              <w:rPr>
                <w:rFonts w:ascii="Tahoma" w:hAnsi="Tahoma" w:cs="Tahoma"/>
                <w:color w:val="000000"/>
                <w:sz w:val="18"/>
                <w:szCs w:val="18"/>
                <w:lang w:eastAsia="en-ZA"/>
              </w:rPr>
              <w:t>1</w:t>
            </w:r>
          </w:p>
        </w:tc>
      </w:tr>
      <w:tr w:rsidR="00EB47E4" w:rsidRPr="00EB47E4" w14:paraId="340DD646" w14:textId="77777777" w:rsidTr="00C74956">
        <w:trPr>
          <w:trHeight w:val="305"/>
        </w:trPr>
        <w:tc>
          <w:tcPr>
            <w:tcW w:w="3577" w:type="dxa"/>
            <w:tcBorders>
              <w:top w:val="nil"/>
              <w:left w:val="single" w:sz="12" w:space="0" w:color="auto"/>
              <w:bottom w:val="single" w:sz="12" w:space="0" w:color="auto"/>
              <w:right w:val="single" w:sz="12" w:space="0" w:color="auto"/>
            </w:tcBorders>
          </w:tcPr>
          <w:p w14:paraId="48B5D9A1" w14:textId="77777777" w:rsidR="00EB47E4" w:rsidRPr="00EB47E4" w:rsidRDefault="00EB47E4" w:rsidP="00EB47E4">
            <w:pPr>
              <w:autoSpaceDE w:val="0"/>
              <w:autoSpaceDN w:val="0"/>
              <w:adjustRightInd w:val="0"/>
              <w:jc w:val="left"/>
              <w:rPr>
                <w:rFonts w:ascii="Tahoma" w:hAnsi="Tahoma" w:cs="Tahoma"/>
                <w:color w:val="000000"/>
                <w:sz w:val="18"/>
                <w:szCs w:val="18"/>
                <w:lang w:eastAsia="en-ZA"/>
              </w:rPr>
            </w:pPr>
            <w:r w:rsidRPr="00EB47E4">
              <w:rPr>
                <w:rFonts w:ascii="Tahoma" w:hAnsi="Tahoma" w:cs="Tahoma"/>
                <w:color w:val="000000"/>
                <w:sz w:val="18"/>
                <w:szCs w:val="18"/>
                <w:lang w:eastAsia="en-ZA"/>
              </w:rPr>
              <w:t>Door Contact</w:t>
            </w:r>
          </w:p>
        </w:tc>
        <w:tc>
          <w:tcPr>
            <w:tcW w:w="5779" w:type="dxa"/>
            <w:tcBorders>
              <w:top w:val="single" w:sz="12" w:space="0" w:color="auto"/>
              <w:left w:val="single" w:sz="12" w:space="0" w:color="auto"/>
              <w:bottom w:val="single" w:sz="12" w:space="0" w:color="auto"/>
              <w:right w:val="single" w:sz="12" w:space="0" w:color="auto"/>
            </w:tcBorders>
            <w:shd w:val="solid" w:color="FFFFFF" w:fill="auto"/>
          </w:tcPr>
          <w:p w14:paraId="036AD22E" w14:textId="77777777" w:rsidR="00EB47E4" w:rsidRPr="00EB47E4" w:rsidRDefault="00EB47E4" w:rsidP="00172023">
            <w:pPr>
              <w:autoSpaceDE w:val="0"/>
              <w:autoSpaceDN w:val="0"/>
              <w:adjustRightInd w:val="0"/>
              <w:jc w:val="center"/>
              <w:rPr>
                <w:rFonts w:ascii="Tahoma" w:hAnsi="Tahoma" w:cs="Tahoma"/>
                <w:color w:val="000000"/>
                <w:sz w:val="18"/>
                <w:szCs w:val="18"/>
                <w:lang w:eastAsia="en-ZA"/>
              </w:rPr>
            </w:pPr>
            <w:r w:rsidRPr="00EB47E4">
              <w:rPr>
                <w:rFonts w:ascii="Tahoma" w:hAnsi="Tahoma" w:cs="Tahoma"/>
                <w:color w:val="000000"/>
                <w:sz w:val="18"/>
                <w:szCs w:val="18"/>
                <w:lang w:eastAsia="en-ZA"/>
              </w:rPr>
              <w:t>1</w:t>
            </w:r>
          </w:p>
        </w:tc>
      </w:tr>
      <w:tr w:rsidR="00EB47E4" w:rsidRPr="00EB47E4" w14:paraId="5452564C" w14:textId="77777777" w:rsidTr="00C74956">
        <w:trPr>
          <w:trHeight w:val="305"/>
        </w:trPr>
        <w:tc>
          <w:tcPr>
            <w:tcW w:w="3577" w:type="dxa"/>
            <w:tcBorders>
              <w:top w:val="nil"/>
              <w:left w:val="single" w:sz="12" w:space="0" w:color="auto"/>
              <w:bottom w:val="single" w:sz="12" w:space="0" w:color="auto"/>
              <w:right w:val="single" w:sz="12" w:space="0" w:color="auto"/>
            </w:tcBorders>
          </w:tcPr>
          <w:p w14:paraId="11E211AD" w14:textId="77777777" w:rsidR="00EB47E4" w:rsidRPr="00EB47E4" w:rsidRDefault="00EB47E4" w:rsidP="00EB47E4">
            <w:pPr>
              <w:autoSpaceDE w:val="0"/>
              <w:autoSpaceDN w:val="0"/>
              <w:adjustRightInd w:val="0"/>
              <w:jc w:val="left"/>
              <w:rPr>
                <w:rFonts w:ascii="Tahoma" w:hAnsi="Tahoma" w:cs="Tahoma"/>
                <w:color w:val="000000"/>
                <w:sz w:val="18"/>
                <w:szCs w:val="18"/>
                <w:lang w:eastAsia="en-ZA"/>
              </w:rPr>
            </w:pPr>
            <w:r w:rsidRPr="00EB47E4">
              <w:rPr>
                <w:rFonts w:ascii="Tahoma" w:hAnsi="Tahoma" w:cs="Tahoma"/>
                <w:color w:val="000000"/>
                <w:sz w:val="18"/>
                <w:szCs w:val="18"/>
                <w:lang w:eastAsia="en-ZA"/>
              </w:rPr>
              <w:t>Passive Infrared (PIR)</w:t>
            </w:r>
          </w:p>
        </w:tc>
        <w:tc>
          <w:tcPr>
            <w:tcW w:w="5779" w:type="dxa"/>
            <w:tcBorders>
              <w:top w:val="single" w:sz="12" w:space="0" w:color="auto"/>
              <w:left w:val="single" w:sz="12" w:space="0" w:color="auto"/>
              <w:bottom w:val="single" w:sz="12" w:space="0" w:color="auto"/>
              <w:right w:val="single" w:sz="12" w:space="0" w:color="auto"/>
            </w:tcBorders>
            <w:shd w:val="solid" w:color="FFFFFF" w:fill="auto"/>
          </w:tcPr>
          <w:p w14:paraId="28CCCFF3" w14:textId="77777777" w:rsidR="00EB47E4" w:rsidRPr="00EB47E4" w:rsidRDefault="00EB47E4" w:rsidP="00172023">
            <w:pPr>
              <w:autoSpaceDE w:val="0"/>
              <w:autoSpaceDN w:val="0"/>
              <w:adjustRightInd w:val="0"/>
              <w:jc w:val="center"/>
              <w:rPr>
                <w:rFonts w:ascii="Tahoma" w:hAnsi="Tahoma" w:cs="Tahoma"/>
                <w:color w:val="000000"/>
                <w:sz w:val="18"/>
                <w:szCs w:val="18"/>
                <w:lang w:eastAsia="en-ZA"/>
              </w:rPr>
            </w:pPr>
            <w:r w:rsidRPr="00EB47E4">
              <w:rPr>
                <w:rFonts w:ascii="Tahoma" w:hAnsi="Tahoma" w:cs="Tahoma"/>
                <w:color w:val="000000"/>
                <w:sz w:val="18"/>
                <w:szCs w:val="18"/>
                <w:lang w:eastAsia="en-ZA"/>
              </w:rPr>
              <w:t>7</w:t>
            </w:r>
          </w:p>
        </w:tc>
      </w:tr>
      <w:tr w:rsidR="00EB47E4" w:rsidRPr="00EB47E4" w14:paraId="5A01C673" w14:textId="77777777" w:rsidTr="00C74956">
        <w:trPr>
          <w:trHeight w:val="305"/>
        </w:trPr>
        <w:tc>
          <w:tcPr>
            <w:tcW w:w="3577" w:type="dxa"/>
            <w:tcBorders>
              <w:top w:val="nil"/>
              <w:left w:val="single" w:sz="12" w:space="0" w:color="auto"/>
              <w:bottom w:val="single" w:sz="12" w:space="0" w:color="auto"/>
              <w:right w:val="single" w:sz="12" w:space="0" w:color="auto"/>
            </w:tcBorders>
          </w:tcPr>
          <w:p w14:paraId="75C58436" w14:textId="77777777" w:rsidR="00EB47E4" w:rsidRPr="00EB47E4" w:rsidRDefault="00EB47E4" w:rsidP="00EB47E4">
            <w:pPr>
              <w:autoSpaceDE w:val="0"/>
              <w:autoSpaceDN w:val="0"/>
              <w:adjustRightInd w:val="0"/>
              <w:jc w:val="left"/>
              <w:rPr>
                <w:rFonts w:ascii="Tahoma" w:hAnsi="Tahoma" w:cs="Tahoma"/>
                <w:color w:val="000000"/>
                <w:sz w:val="18"/>
                <w:szCs w:val="18"/>
                <w:lang w:eastAsia="en-ZA"/>
              </w:rPr>
            </w:pPr>
            <w:r w:rsidRPr="00EB47E4">
              <w:rPr>
                <w:rFonts w:ascii="Tahoma" w:hAnsi="Tahoma" w:cs="Tahoma"/>
                <w:color w:val="000000"/>
                <w:sz w:val="18"/>
                <w:szCs w:val="18"/>
                <w:lang w:eastAsia="en-ZA"/>
              </w:rPr>
              <w:t>Push panic button</w:t>
            </w:r>
          </w:p>
        </w:tc>
        <w:tc>
          <w:tcPr>
            <w:tcW w:w="5779" w:type="dxa"/>
            <w:tcBorders>
              <w:top w:val="single" w:sz="12" w:space="0" w:color="auto"/>
              <w:left w:val="single" w:sz="12" w:space="0" w:color="auto"/>
              <w:bottom w:val="single" w:sz="12" w:space="0" w:color="auto"/>
              <w:right w:val="single" w:sz="12" w:space="0" w:color="auto"/>
            </w:tcBorders>
            <w:shd w:val="solid" w:color="FFFFFF" w:fill="auto"/>
          </w:tcPr>
          <w:p w14:paraId="356E0D52" w14:textId="77777777" w:rsidR="00EB47E4" w:rsidRPr="00EB47E4" w:rsidRDefault="00EB47E4" w:rsidP="00172023">
            <w:pPr>
              <w:autoSpaceDE w:val="0"/>
              <w:autoSpaceDN w:val="0"/>
              <w:adjustRightInd w:val="0"/>
              <w:jc w:val="center"/>
              <w:rPr>
                <w:rFonts w:ascii="Tahoma" w:hAnsi="Tahoma" w:cs="Tahoma"/>
                <w:color w:val="000000"/>
                <w:sz w:val="18"/>
                <w:szCs w:val="18"/>
                <w:lang w:eastAsia="en-ZA"/>
              </w:rPr>
            </w:pPr>
            <w:r w:rsidRPr="00EB47E4">
              <w:rPr>
                <w:rFonts w:ascii="Tahoma" w:hAnsi="Tahoma" w:cs="Tahoma"/>
                <w:color w:val="000000"/>
                <w:sz w:val="18"/>
                <w:szCs w:val="18"/>
                <w:lang w:eastAsia="en-ZA"/>
              </w:rPr>
              <w:t>0</w:t>
            </w:r>
          </w:p>
        </w:tc>
      </w:tr>
    </w:tbl>
    <w:p w14:paraId="11270472" w14:textId="77777777" w:rsidR="00EB47E4" w:rsidRPr="00EB47E4" w:rsidRDefault="00EB47E4" w:rsidP="00EB47E4">
      <w:pPr>
        <w:autoSpaceDN w:val="0"/>
        <w:spacing w:before="72"/>
        <w:rPr>
          <w:rFonts w:ascii="Tahoma" w:hAnsi="Tahoma" w:cs="Tahoma"/>
          <w:b/>
          <w:color w:val="000000" w:themeColor="text1"/>
          <w:sz w:val="18"/>
          <w:szCs w:val="18"/>
        </w:rPr>
      </w:pPr>
    </w:p>
    <w:p w14:paraId="580F6E04" w14:textId="77777777" w:rsidR="00441EE5" w:rsidRPr="005863F3" w:rsidRDefault="00441EE5" w:rsidP="009D34CC">
      <w:pPr>
        <w:pStyle w:val="nh1"/>
        <w:numPr>
          <w:ilvl w:val="0"/>
          <w:numId w:val="0"/>
        </w:numPr>
        <w:rPr>
          <w:rFonts w:ascii="Tahoma" w:hAnsi="Tahoma" w:cs="Tahoma"/>
          <w:b w:val="0"/>
          <w:sz w:val="18"/>
          <w:szCs w:val="18"/>
          <w:u w:val="single"/>
          <w:lang w:val="en-ZA"/>
        </w:rPr>
      </w:pPr>
    </w:p>
    <w:p w14:paraId="6B072977" w14:textId="2C4C6B37" w:rsidR="005863F3" w:rsidRDefault="005863F3" w:rsidP="00155527">
      <w:pPr>
        <w:pStyle w:val="nh1"/>
        <w:numPr>
          <w:ilvl w:val="0"/>
          <w:numId w:val="0"/>
        </w:numPr>
        <w:rPr>
          <w:rFonts w:ascii="Tahoma" w:hAnsi="Tahoma" w:cs="Tahoma"/>
          <w:bCs/>
          <w:sz w:val="18"/>
          <w:szCs w:val="18"/>
          <w:u w:val="single"/>
          <w:lang w:val="en-ZA"/>
        </w:rPr>
      </w:pPr>
      <w:r w:rsidRPr="005863F3">
        <w:rPr>
          <w:rFonts w:ascii="Tahoma" w:hAnsi="Tahoma" w:cs="Tahoma"/>
          <w:bCs/>
          <w:sz w:val="18"/>
          <w:szCs w:val="18"/>
          <w:u w:val="single"/>
          <w:lang w:val="en-ZA"/>
        </w:rPr>
        <w:t>rESPONSES tIMES</w:t>
      </w:r>
    </w:p>
    <w:p w14:paraId="1B8F2458" w14:textId="77777777" w:rsidR="00C32477" w:rsidRPr="00C32477" w:rsidRDefault="00C32477" w:rsidP="00155527">
      <w:pPr>
        <w:pStyle w:val="nh1"/>
        <w:numPr>
          <w:ilvl w:val="0"/>
          <w:numId w:val="0"/>
        </w:numPr>
        <w:rPr>
          <w:rFonts w:ascii="Tahoma" w:hAnsi="Tahoma" w:cs="Tahoma"/>
          <w:bCs/>
          <w:sz w:val="18"/>
          <w:szCs w:val="18"/>
          <w:u w:val="single"/>
          <w:lang w:val="en-ZA"/>
        </w:rPr>
      </w:pPr>
    </w:p>
    <w:tbl>
      <w:tblPr>
        <w:tblpPr w:leftFromText="180" w:rightFromText="180" w:vertAnchor="text" w:horzAnchor="page" w:tblpX="1025" w:tblpY="40"/>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7"/>
        <w:gridCol w:w="4814"/>
      </w:tblGrid>
      <w:tr w:rsidR="005863F3" w:rsidRPr="003C12D7" w14:paraId="12AB58EA" w14:textId="77777777" w:rsidTr="00C74956">
        <w:trPr>
          <w:trHeight w:val="345"/>
        </w:trPr>
        <w:tc>
          <w:tcPr>
            <w:tcW w:w="4537" w:type="dxa"/>
            <w:tcBorders>
              <w:top w:val="single" w:sz="4" w:space="0" w:color="000000"/>
              <w:left w:val="single" w:sz="4" w:space="0" w:color="000000"/>
              <w:bottom w:val="single" w:sz="4" w:space="0" w:color="000000"/>
              <w:right w:val="single" w:sz="4" w:space="0" w:color="000000"/>
            </w:tcBorders>
            <w:shd w:val="clear" w:color="auto" w:fill="00B0F0"/>
            <w:hideMark/>
          </w:tcPr>
          <w:p w14:paraId="0CCEB0EC" w14:textId="77777777" w:rsidR="005863F3" w:rsidRPr="003C12D7" w:rsidRDefault="005863F3" w:rsidP="005863F3">
            <w:pPr>
              <w:widowControl w:val="0"/>
              <w:spacing w:line="229" w:lineRule="exact"/>
              <w:ind w:left="107"/>
              <w:rPr>
                <w:rFonts w:ascii="Tahoma" w:eastAsia="Arial MT" w:hAnsi="Tahoma" w:cs="Tahoma"/>
                <w:b/>
                <w:color w:val="000000" w:themeColor="text1"/>
                <w:sz w:val="18"/>
                <w:szCs w:val="18"/>
              </w:rPr>
            </w:pPr>
            <w:r w:rsidRPr="003C12D7">
              <w:rPr>
                <w:rFonts w:ascii="Tahoma" w:eastAsia="Arial MT" w:hAnsi="Tahoma" w:cs="Tahoma"/>
                <w:b/>
                <w:color w:val="000000" w:themeColor="text1"/>
                <w:sz w:val="18"/>
                <w:szCs w:val="18"/>
              </w:rPr>
              <w:t>Category</w:t>
            </w:r>
          </w:p>
        </w:tc>
        <w:tc>
          <w:tcPr>
            <w:tcW w:w="4814" w:type="dxa"/>
            <w:tcBorders>
              <w:top w:val="single" w:sz="4" w:space="0" w:color="000000"/>
              <w:left w:val="single" w:sz="4" w:space="0" w:color="000000"/>
              <w:bottom w:val="single" w:sz="4" w:space="0" w:color="000000"/>
              <w:right w:val="single" w:sz="4" w:space="0" w:color="000000"/>
            </w:tcBorders>
            <w:shd w:val="clear" w:color="auto" w:fill="00B0F0"/>
            <w:hideMark/>
          </w:tcPr>
          <w:p w14:paraId="7065F66B" w14:textId="77777777" w:rsidR="005863F3" w:rsidRPr="003C12D7" w:rsidRDefault="005863F3" w:rsidP="005863F3">
            <w:pPr>
              <w:widowControl w:val="0"/>
              <w:spacing w:line="229" w:lineRule="exact"/>
              <w:ind w:left="107"/>
              <w:rPr>
                <w:rFonts w:ascii="Tahoma" w:eastAsia="Arial MT" w:hAnsi="Tahoma" w:cs="Tahoma"/>
                <w:b/>
                <w:color w:val="000000" w:themeColor="text1"/>
                <w:sz w:val="18"/>
                <w:szCs w:val="18"/>
              </w:rPr>
            </w:pPr>
            <w:r w:rsidRPr="003C12D7">
              <w:rPr>
                <w:rFonts w:ascii="Tahoma" w:eastAsia="Arial MT" w:hAnsi="Tahoma" w:cs="Tahoma"/>
                <w:b/>
                <w:color w:val="000000" w:themeColor="text1"/>
                <w:sz w:val="18"/>
                <w:szCs w:val="18"/>
              </w:rPr>
              <w:t>Response</w:t>
            </w:r>
          </w:p>
        </w:tc>
      </w:tr>
      <w:tr w:rsidR="005863F3" w:rsidRPr="003C12D7" w14:paraId="61EBB46E" w14:textId="77777777" w:rsidTr="00C74956">
        <w:trPr>
          <w:trHeight w:val="345"/>
        </w:trPr>
        <w:tc>
          <w:tcPr>
            <w:tcW w:w="4537" w:type="dxa"/>
            <w:tcBorders>
              <w:top w:val="single" w:sz="4" w:space="0" w:color="000000"/>
              <w:left w:val="single" w:sz="4" w:space="0" w:color="000000"/>
              <w:bottom w:val="single" w:sz="4" w:space="0" w:color="000000"/>
              <w:right w:val="single" w:sz="4" w:space="0" w:color="000000"/>
            </w:tcBorders>
            <w:hideMark/>
          </w:tcPr>
          <w:p w14:paraId="527ECE2A" w14:textId="77777777" w:rsidR="005863F3" w:rsidRPr="003C12D7" w:rsidRDefault="005863F3" w:rsidP="005863F3">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pacing w:val="-1"/>
                <w:sz w:val="18"/>
                <w:szCs w:val="18"/>
              </w:rPr>
              <w:t>Priority</w:t>
            </w:r>
            <w:r w:rsidRPr="003C12D7">
              <w:rPr>
                <w:rFonts w:ascii="Tahoma" w:eastAsia="Arial MT" w:hAnsi="Tahoma" w:cs="Tahoma"/>
                <w:color w:val="000000" w:themeColor="text1"/>
                <w:spacing w:val="-13"/>
                <w:sz w:val="18"/>
                <w:szCs w:val="18"/>
              </w:rPr>
              <w:t xml:space="preserve"> </w:t>
            </w:r>
            <w:r w:rsidRPr="003C12D7">
              <w:rPr>
                <w:rFonts w:ascii="Tahoma" w:eastAsia="Arial MT" w:hAnsi="Tahoma" w:cs="Tahoma"/>
                <w:color w:val="000000" w:themeColor="text1"/>
                <w:sz w:val="18"/>
                <w:szCs w:val="18"/>
              </w:rPr>
              <w:t>1</w:t>
            </w:r>
            <w:r w:rsidRPr="003C12D7">
              <w:rPr>
                <w:rFonts w:ascii="Tahoma" w:eastAsia="Arial MT" w:hAnsi="Tahoma" w:cs="Tahoma"/>
                <w:color w:val="000000" w:themeColor="text1"/>
                <w:spacing w:val="-13"/>
                <w:sz w:val="18"/>
                <w:szCs w:val="18"/>
              </w:rPr>
              <w:t xml:space="preserve"> </w:t>
            </w:r>
            <w:r w:rsidRPr="003C12D7">
              <w:rPr>
                <w:rFonts w:ascii="Tahoma" w:eastAsia="Arial MT" w:hAnsi="Tahoma" w:cs="Tahoma"/>
                <w:color w:val="000000" w:themeColor="text1"/>
                <w:sz w:val="18"/>
                <w:szCs w:val="18"/>
              </w:rPr>
              <w:t>–</w:t>
            </w:r>
            <w:r w:rsidRPr="003C12D7">
              <w:rPr>
                <w:rFonts w:ascii="Tahoma" w:eastAsia="Arial MT" w:hAnsi="Tahoma" w:cs="Tahoma"/>
                <w:color w:val="000000" w:themeColor="text1"/>
                <w:spacing w:val="-14"/>
                <w:sz w:val="18"/>
                <w:szCs w:val="18"/>
              </w:rPr>
              <w:t xml:space="preserve"> </w:t>
            </w:r>
            <w:r w:rsidRPr="003C12D7">
              <w:rPr>
                <w:rFonts w:ascii="Tahoma" w:eastAsia="Arial MT" w:hAnsi="Tahoma" w:cs="Tahoma"/>
                <w:color w:val="000000" w:themeColor="text1"/>
                <w:sz w:val="18"/>
                <w:szCs w:val="18"/>
              </w:rPr>
              <w:t>Urgent</w:t>
            </w:r>
          </w:p>
        </w:tc>
        <w:tc>
          <w:tcPr>
            <w:tcW w:w="4814" w:type="dxa"/>
            <w:tcBorders>
              <w:top w:val="single" w:sz="4" w:space="0" w:color="000000"/>
              <w:left w:val="single" w:sz="4" w:space="0" w:color="000000"/>
              <w:bottom w:val="single" w:sz="4" w:space="0" w:color="000000"/>
              <w:right w:val="single" w:sz="4" w:space="0" w:color="000000"/>
            </w:tcBorders>
            <w:hideMark/>
          </w:tcPr>
          <w:p w14:paraId="65B81432" w14:textId="1291ACE7" w:rsidR="005863F3" w:rsidRPr="003C12D7" w:rsidRDefault="005863F3" w:rsidP="005863F3">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z w:val="18"/>
                <w:szCs w:val="18"/>
              </w:rPr>
              <w:t>2</w:t>
            </w:r>
            <w:r w:rsidRPr="003C12D7">
              <w:rPr>
                <w:rFonts w:ascii="Tahoma" w:eastAsia="Arial MT" w:hAnsi="Tahoma" w:cs="Tahoma"/>
                <w:color w:val="000000" w:themeColor="text1"/>
                <w:spacing w:val="-11"/>
                <w:sz w:val="18"/>
                <w:szCs w:val="18"/>
              </w:rPr>
              <w:t xml:space="preserve"> </w:t>
            </w:r>
            <w:r w:rsidRPr="003C12D7">
              <w:rPr>
                <w:rFonts w:ascii="Tahoma" w:eastAsia="Arial MT" w:hAnsi="Tahoma" w:cs="Tahoma"/>
                <w:color w:val="000000" w:themeColor="text1"/>
                <w:sz w:val="18"/>
                <w:szCs w:val="18"/>
              </w:rPr>
              <w:t>Hour</w:t>
            </w:r>
            <w:r w:rsidR="00F9394D">
              <w:rPr>
                <w:rFonts w:ascii="Tahoma" w:eastAsia="Arial MT" w:hAnsi="Tahoma" w:cs="Tahoma"/>
                <w:color w:val="000000" w:themeColor="text1"/>
                <w:sz w:val="18"/>
                <w:szCs w:val="18"/>
              </w:rPr>
              <w:t>s</w:t>
            </w:r>
          </w:p>
        </w:tc>
      </w:tr>
      <w:tr w:rsidR="005863F3" w:rsidRPr="003C12D7" w14:paraId="25A931B9" w14:textId="77777777" w:rsidTr="00C74956">
        <w:trPr>
          <w:trHeight w:val="345"/>
        </w:trPr>
        <w:tc>
          <w:tcPr>
            <w:tcW w:w="4537" w:type="dxa"/>
            <w:tcBorders>
              <w:top w:val="single" w:sz="4" w:space="0" w:color="000000"/>
              <w:left w:val="single" w:sz="4" w:space="0" w:color="000000"/>
              <w:bottom w:val="single" w:sz="4" w:space="0" w:color="000000"/>
              <w:right w:val="single" w:sz="4" w:space="0" w:color="000000"/>
            </w:tcBorders>
            <w:hideMark/>
          </w:tcPr>
          <w:p w14:paraId="2A75B9E0" w14:textId="77777777" w:rsidR="005863F3" w:rsidRPr="003C12D7" w:rsidRDefault="005863F3" w:rsidP="005863F3">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pacing w:val="-1"/>
                <w:sz w:val="18"/>
                <w:szCs w:val="18"/>
              </w:rPr>
              <w:t>Priority</w:t>
            </w:r>
            <w:r w:rsidRPr="003C12D7">
              <w:rPr>
                <w:rFonts w:ascii="Tahoma" w:eastAsia="Arial MT" w:hAnsi="Tahoma" w:cs="Tahoma"/>
                <w:color w:val="000000" w:themeColor="text1"/>
                <w:spacing w:val="-11"/>
                <w:sz w:val="18"/>
                <w:szCs w:val="18"/>
              </w:rPr>
              <w:t xml:space="preserve"> </w:t>
            </w:r>
            <w:r w:rsidRPr="003C12D7">
              <w:rPr>
                <w:rFonts w:ascii="Tahoma" w:eastAsia="Arial MT" w:hAnsi="Tahoma" w:cs="Tahoma"/>
                <w:color w:val="000000" w:themeColor="text1"/>
                <w:sz w:val="18"/>
                <w:szCs w:val="18"/>
              </w:rPr>
              <w:t>2</w:t>
            </w:r>
            <w:r w:rsidRPr="003C12D7">
              <w:rPr>
                <w:rFonts w:ascii="Tahoma" w:eastAsia="Arial MT" w:hAnsi="Tahoma" w:cs="Tahoma"/>
                <w:color w:val="000000" w:themeColor="text1"/>
                <w:spacing w:val="-13"/>
                <w:sz w:val="18"/>
                <w:szCs w:val="18"/>
              </w:rPr>
              <w:t xml:space="preserve"> </w:t>
            </w:r>
            <w:r w:rsidRPr="003C12D7">
              <w:rPr>
                <w:rFonts w:ascii="Tahoma" w:eastAsia="Arial MT" w:hAnsi="Tahoma" w:cs="Tahoma"/>
                <w:color w:val="000000" w:themeColor="text1"/>
                <w:sz w:val="18"/>
                <w:szCs w:val="18"/>
              </w:rPr>
              <w:t>–</w:t>
            </w:r>
            <w:r w:rsidRPr="003C12D7">
              <w:rPr>
                <w:rFonts w:ascii="Tahoma" w:eastAsia="Arial MT" w:hAnsi="Tahoma" w:cs="Tahoma"/>
                <w:color w:val="000000" w:themeColor="text1"/>
                <w:spacing w:val="-13"/>
                <w:sz w:val="18"/>
                <w:szCs w:val="18"/>
              </w:rPr>
              <w:t xml:space="preserve"> </w:t>
            </w:r>
            <w:r w:rsidRPr="003C12D7">
              <w:rPr>
                <w:rFonts w:ascii="Tahoma" w:eastAsia="Arial MT" w:hAnsi="Tahoma" w:cs="Tahoma"/>
                <w:color w:val="000000" w:themeColor="text1"/>
                <w:sz w:val="18"/>
                <w:szCs w:val="18"/>
              </w:rPr>
              <w:t>High</w:t>
            </w:r>
          </w:p>
        </w:tc>
        <w:tc>
          <w:tcPr>
            <w:tcW w:w="4814" w:type="dxa"/>
            <w:tcBorders>
              <w:top w:val="single" w:sz="4" w:space="0" w:color="000000"/>
              <w:left w:val="single" w:sz="4" w:space="0" w:color="000000"/>
              <w:bottom w:val="single" w:sz="4" w:space="0" w:color="000000"/>
              <w:right w:val="single" w:sz="4" w:space="0" w:color="000000"/>
            </w:tcBorders>
            <w:hideMark/>
          </w:tcPr>
          <w:p w14:paraId="01689F05" w14:textId="77777777" w:rsidR="005863F3" w:rsidRPr="003C12D7" w:rsidRDefault="005863F3" w:rsidP="005863F3">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z w:val="18"/>
                <w:szCs w:val="18"/>
              </w:rPr>
              <w:t>4</w:t>
            </w:r>
            <w:r w:rsidRPr="003C12D7">
              <w:rPr>
                <w:rFonts w:ascii="Tahoma" w:eastAsia="Arial MT" w:hAnsi="Tahoma" w:cs="Tahoma"/>
                <w:color w:val="000000" w:themeColor="text1"/>
                <w:spacing w:val="-12"/>
                <w:sz w:val="18"/>
                <w:szCs w:val="18"/>
              </w:rPr>
              <w:t xml:space="preserve"> </w:t>
            </w:r>
            <w:r w:rsidRPr="003C12D7">
              <w:rPr>
                <w:rFonts w:ascii="Tahoma" w:eastAsia="Arial MT" w:hAnsi="Tahoma" w:cs="Tahoma"/>
                <w:color w:val="000000" w:themeColor="text1"/>
                <w:sz w:val="18"/>
                <w:szCs w:val="18"/>
              </w:rPr>
              <w:t>Hours</w:t>
            </w:r>
          </w:p>
        </w:tc>
      </w:tr>
      <w:tr w:rsidR="005863F3" w:rsidRPr="003C12D7" w14:paraId="414102CF" w14:textId="77777777" w:rsidTr="00C74956">
        <w:trPr>
          <w:trHeight w:val="345"/>
        </w:trPr>
        <w:tc>
          <w:tcPr>
            <w:tcW w:w="4537" w:type="dxa"/>
            <w:tcBorders>
              <w:top w:val="single" w:sz="4" w:space="0" w:color="000000"/>
              <w:left w:val="single" w:sz="4" w:space="0" w:color="000000"/>
              <w:bottom w:val="single" w:sz="4" w:space="0" w:color="000000"/>
              <w:right w:val="single" w:sz="4" w:space="0" w:color="000000"/>
            </w:tcBorders>
            <w:hideMark/>
          </w:tcPr>
          <w:p w14:paraId="66E554CE" w14:textId="77777777" w:rsidR="005863F3" w:rsidRPr="003C12D7" w:rsidRDefault="005863F3" w:rsidP="005863F3">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pacing w:val="-1"/>
                <w:sz w:val="18"/>
                <w:szCs w:val="18"/>
              </w:rPr>
              <w:t>Priority</w:t>
            </w:r>
            <w:r w:rsidRPr="003C12D7">
              <w:rPr>
                <w:rFonts w:ascii="Tahoma" w:eastAsia="Arial MT" w:hAnsi="Tahoma" w:cs="Tahoma"/>
                <w:color w:val="000000" w:themeColor="text1"/>
                <w:spacing w:val="-11"/>
                <w:sz w:val="18"/>
                <w:szCs w:val="18"/>
              </w:rPr>
              <w:t xml:space="preserve"> </w:t>
            </w:r>
            <w:r w:rsidRPr="003C12D7">
              <w:rPr>
                <w:rFonts w:ascii="Tahoma" w:eastAsia="Arial MT" w:hAnsi="Tahoma" w:cs="Tahoma"/>
                <w:color w:val="000000" w:themeColor="text1"/>
                <w:spacing w:val="-1"/>
                <w:sz w:val="18"/>
                <w:szCs w:val="18"/>
              </w:rPr>
              <w:t>3</w:t>
            </w:r>
            <w:r w:rsidRPr="003C12D7">
              <w:rPr>
                <w:rFonts w:ascii="Tahoma" w:eastAsia="Arial MT" w:hAnsi="Tahoma" w:cs="Tahoma"/>
                <w:color w:val="000000" w:themeColor="text1"/>
                <w:spacing w:val="-13"/>
                <w:sz w:val="18"/>
                <w:szCs w:val="18"/>
              </w:rPr>
              <w:t xml:space="preserve"> </w:t>
            </w:r>
            <w:r w:rsidRPr="003C12D7">
              <w:rPr>
                <w:rFonts w:ascii="Tahoma" w:eastAsia="Arial MT" w:hAnsi="Tahoma" w:cs="Tahoma"/>
                <w:color w:val="000000" w:themeColor="text1"/>
                <w:spacing w:val="-1"/>
                <w:sz w:val="18"/>
                <w:szCs w:val="18"/>
              </w:rPr>
              <w:t>–</w:t>
            </w:r>
            <w:r w:rsidRPr="003C12D7">
              <w:rPr>
                <w:rFonts w:ascii="Tahoma" w:eastAsia="Arial MT" w:hAnsi="Tahoma" w:cs="Tahoma"/>
                <w:color w:val="000000" w:themeColor="text1"/>
                <w:spacing w:val="-12"/>
                <w:sz w:val="18"/>
                <w:szCs w:val="18"/>
              </w:rPr>
              <w:t xml:space="preserve"> </w:t>
            </w:r>
            <w:r w:rsidRPr="003C12D7">
              <w:rPr>
                <w:rFonts w:ascii="Tahoma" w:eastAsia="Arial MT" w:hAnsi="Tahoma" w:cs="Tahoma"/>
                <w:color w:val="000000" w:themeColor="text1"/>
                <w:spacing w:val="-1"/>
                <w:sz w:val="18"/>
                <w:szCs w:val="18"/>
              </w:rPr>
              <w:t>Medium</w:t>
            </w:r>
          </w:p>
        </w:tc>
        <w:tc>
          <w:tcPr>
            <w:tcW w:w="4814" w:type="dxa"/>
            <w:tcBorders>
              <w:top w:val="single" w:sz="4" w:space="0" w:color="000000"/>
              <w:left w:val="single" w:sz="4" w:space="0" w:color="000000"/>
              <w:bottom w:val="single" w:sz="4" w:space="0" w:color="000000"/>
              <w:right w:val="single" w:sz="4" w:space="0" w:color="000000"/>
            </w:tcBorders>
            <w:hideMark/>
          </w:tcPr>
          <w:p w14:paraId="06F35CEF" w14:textId="71F86C44" w:rsidR="005863F3" w:rsidRPr="003C12D7" w:rsidRDefault="00C32477" w:rsidP="00C32477">
            <w:pPr>
              <w:widowControl w:val="0"/>
              <w:spacing w:line="229" w:lineRule="exact"/>
              <w:rPr>
                <w:rFonts w:ascii="Tahoma" w:eastAsia="Arial MT" w:hAnsi="Tahoma" w:cs="Tahoma"/>
                <w:color w:val="000000" w:themeColor="text1"/>
                <w:sz w:val="18"/>
                <w:szCs w:val="18"/>
              </w:rPr>
            </w:pPr>
            <w:r>
              <w:rPr>
                <w:rFonts w:ascii="Tahoma" w:eastAsia="Arial MT" w:hAnsi="Tahoma" w:cs="Tahoma"/>
                <w:color w:val="000000" w:themeColor="text1"/>
                <w:sz w:val="18"/>
                <w:szCs w:val="18"/>
              </w:rPr>
              <w:t xml:space="preserve">  </w:t>
            </w:r>
            <w:r w:rsidR="005863F3" w:rsidRPr="003C12D7">
              <w:rPr>
                <w:rFonts w:ascii="Tahoma" w:eastAsia="Arial MT" w:hAnsi="Tahoma" w:cs="Tahoma"/>
                <w:color w:val="000000" w:themeColor="text1"/>
                <w:sz w:val="18"/>
                <w:szCs w:val="18"/>
              </w:rPr>
              <w:t>6</w:t>
            </w:r>
            <w:r w:rsidR="005863F3" w:rsidRPr="003C12D7">
              <w:rPr>
                <w:rFonts w:ascii="Tahoma" w:eastAsia="Arial MT" w:hAnsi="Tahoma" w:cs="Tahoma"/>
                <w:color w:val="000000" w:themeColor="text1"/>
                <w:spacing w:val="-12"/>
                <w:sz w:val="18"/>
                <w:szCs w:val="18"/>
              </w:rPr>
              <w:t xml:space="preserve"> </w:t>
            </w:r>
            <w:r w:rsidR="005863F3" w:rsidRPr="003C12D7">
              <w:rPr>
                <w:rFonts w:ascii="Tahoma" w:eastAsia="Arial MT" w:hAnsi="Tahoma" w:cs="Tahoma"/>
                <w:color w:val="000000" w:themeColor="text1"/>
                <w:sz w:val="18"/>
                <w:szCs w:val="18"/>
              </w:rPr>
              <w:t>Hours</w:t>
            </w:r>
          </w:p>
        </w:tc>
      </w:tr>
      <w:tr w:rsidR="005863F3" w:rsidRPr="003C12D7" w14:paraId="32467730" w14:textId="77777777" w:rsidTr="00C74956">
        <w:trPr>
          <w:trHeight w:val="345"/>
        </w:trPr>
        <w:tc>
          <w:tcPr>
            <w:tcW w:w="4537" w:type="dxa"/>
            <w:tcBorders>
              <w:top w:val="single" w:sz="4" w:space="0" w:color="000000"/>
              <w:left w:val="single" w:sz="4" w:space="0" w:color="000000"/>
              <w:bottom w:val="single" w:sz="4" w:space="0" w:color="000000"/>
              <w:right w:val="single" w:sz="4" w:space="0" w:color="000000"/>
            </w:tcBorders>
            <w:hideMark/>
          </w:tcPr>
          <w:p w14:paraId="76158BB3" w14:textId="77777777" w:rsidR="005863F3" w:rsidRPr="003C12D7" w:rsidRDefault="005863F3" w:rsidP="005863F3">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z w:val="18"/>
                <w:szCs w:val="18"/>
              </w:rPr>
              <w:t>Priority</w:t>
            </w:r>
            <w:r w:rsidRPr="003C12D7">
              <w:rPr>
                <w:rFonts w:ascii="Tahoma" w:eastAsia="Arial MT" w:hAnsi="Tahoma" w:cs="Tahoma"/>
                <w:color w:val="000000" w:themeColor="text1"/>
                <w:spacing w:val="-12"/>
                <w:sz w:val="18"/>
                <w:szCs w:val="18"/>
              </w:rPr>
              <w:t xml:space="preserve"> </w:t>
            </w:r>
            <w:r w:rsidRPr="003C12D7">
              <w:rPr>
                <w:rFonts w:ascii="Tahoma" w:eastAsia="Arial MT" w:hAnsi="Tahoma" w:cs="Tahoma"/>
                <w:color w:val="000000" w:themeColor="text1"/>
                <w:sz w:val="18"/>
                <w:szCs w:val="18"/>
              </w:rPr>
              <w:t>4</w:t>
            </w:r>
            <w:r w:rsidRPr="003C12D7">
              <w:rPr>
                <w:rFonts w:ascii="Tahoma" w:eastAsia="Arial MT" w:hAnsi="Tahoma" w:cs="Tahoma"/>
                <w:color w:val="000000" w:themeColor="text1"/>
                <w:spacing w:val="-14"/>
                <w:sz w:val="18"/>
                <w:szCs w:val="18"/>
              </w:rPr>
              <w:t xml:space="preserve"> </w:t>
            </w:r>
            <w:r w:rsidRPr="003C12D7">
              <w:rPr>
                <w:rFonts w:ascii="Tahoma" w:eastAsia="Arial MT" w:hAnsi="Tahoma" w:cs="Tahoma"/>
                <w:color w:val="000000" w:themeColor="text1"/>
                <w:sz w:val="18"/>
                <w:szCs w:val="18"/>
              </w:rPr>
              <w:t>–</w:t>
            </w:r>
            <w:r w:rsidRPr="003C12D7">
              <w:rPr>
                <w:rFonts w:ascii="Tahoma" w:eastAsia="Arial MT" w:hAnsi="Tahoma" w:cs="Tahoma"/>
                <w:color w:val="000000" w:themeColor="text1"/>
                <w:spacing w:val="-13"/>
                <w:sz w:val="18"/>
                <w:szCs w:val="18"/>
              </w:rPr>
              <w:t xml:space="preserve"> </w:t>
            </w:r>
            <w:r w:rsidRPr="003C12D7">
              <w:rPr>
                <w:rFonts w:ascii="Tahoma" w:eastAsia="Arial MT" w:hAnsi="Tahoma" w:cs="Tahoma"/>
                <w:color w:val="000000" w:themeColor="text1"/>
                <w:sz w:val="18"/>
                <w:szCs w:val="18"/>
              </w:rPr>
              <w:t>Low</w:t>
            </w:r>
          </w:p>
        </w:tc>
        <w:tc>
          <w:tcPr>
            <w:tcW w:w="4814" w:type="dxa"/>
            <w:tcBorders>
              <w:top w:val="single" w:sz="4" w:space="0" w:color="000000"/>
              <w:left w:val="single" w:sz="4" w:space="0" w:color="000000"/>
              <w:bottom w:val="single" w:sz="4" w:space="0" w:color="000000"/>
              <w:right w:val="single" w:sz="4" w:space="0" w:color="000000"/>
            </w:tcBorders>
            <w:hideMark/>
          </w:tcPr>
          <w:p w14:paraId="339D3D53" w14:textId="77777777" w:rsidR="005863F3" w:rsidRPr="003C12D7" w:rsidRDefault="005863F3" w:rsidP="005863F3">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pacing w:val="-3"/>
                <w:sz w:val="18"/>
                <w:szCs w:val="18"/>
              </w:rPr>
              <w:t>Normal</w:t>
            </w:r>
            <w:r w:rsidRPr="003C12D7">
              <w:rPr>
                <w:rFonts w:ascii="Tahoma" w:eastAsia="Arial MT" w:hAnsi="Tahoma" w:cs="Tahoma"/>
                <w:color w:val="000000" w:themeColor="text1"/>
                <w:spacing w:val="-10"/>
                <w:sz w:val="18"/>
                <w:szCs w:val="18"/>
              </w:rPr>
              <w:t xml:space="preserve"> </w:t>
            </w:r>
            <w:r w:rsidRPr="003C12D7">
              <w:rPr>
                <w:rFonts w:ascii="Tahoma" w:eastAsia="Arial MT" w:hAnsi="Tahoma" w:cs="Tahoma"/>
                <w:color w:val="000000" w:themeColor="text1"/>
                <w:spacing w:val="-2"/>
                <w:sz w:val="18"/>
                <w:szCs w:val="18"/>
              </w:rPr>
              <w:t>schedule</w:t>
            </w:r>
          </w:p>
        </w:tc>
      </w:tr>
    </w:tbl>
    <w:p w14:paraId="57DA4147" w14:textId="77777777" w:rsidR="005863F3" w:rsidRPr="005863F3" w:rsidRDefault="005863F3" w:rsidP="005863F3">
      <w:pPr>
        <w:pStyle w:val="nh1"/>
        <w:numPr>
          <w:ilvl w:val="0"/>
          <w:numId w:val="0"/>
        </w:numPr>
        <w:rPr>
          <w:rFonts w:ascii="Tahoma" w:hAnsi="Tahoma" w:cs="Tahoma"/>
          <w:bCs/>
          <w:sz w:val="18"/>
          <w:szCs w:val="18"/>
          <w:u w:val="single"/>
          <w:lang w:val="en-ZA"/>
        </w:rPr>
      </w:pPr>
    </w:p>
    <w:p w14:paraId="317022E6" w14:textId="77777777" w:rsidR="005863F3" w:rsidRDefault="005863F3" w:rsidP="005863F3">
      <w:pPr>
        <w:pStyle w:val="nh1"/>
        <w:numPr>
          <w:ilvl w:val="0"/>
          <w:numId w:val="0"/>
        </w:numPr>
        <w:rPr>
          <w:rFonts w:ascii="Tahoma" w:hAnsi="Tahoma" w:cs="Tahoma"/>
          <w:b w:val="0"/>
          <w:sz w:val="18"/>
          <w:szCs w:val="18"/>
          <w:lang w:val="en-ZA"/>
        </w:rPr>
      </w:pPr>
    </w:p>
    <w:p w14:paraId="76E4D0FA" w14:textId="77777777" w:rsidR="005863F3" w:rsidRDefault="005863F3" w:rsidP="005863F3">
      <w:pPr>
        <w:pStyle w:val="nh1"/>
        <w:numPr>
          <w:ilvl w:val="0"/>
          <w:numId w:val="0"/>
        </w:numPr>
        <w:rPr>
          <w:rFonts w:ascii="Tahoma" w:hAnsi="Tahoma" w:cs="Tahoma"/>
          <w:b w:val="0"/>
          <w:sz w:val="18"/>
          <w:szCs w:val="18"/>
          <w:lang w:val="en-ZA"/>
        </w:rPr>
      </w:pPr>
    </w:p>
    <w:p w14:paraId="6EE5BE23" w14:textId="77777777" w:rsidR="005863F3" w:rsidRDefault="005863F3" w:rsidP="005863F3">
      <w:pPr>
        <w:pStyle w:val="nh1"/>
        <w:numPr>
          <w:ilvl w:val="0"/>
          <w:numId w:val="0"/>
        </w:numPr>
        <w:rPr>
          <w:rFonts w:ascii="Tahoma" w:hAnsi="Tahoma" w:cs="Tahoma"/>
          <w:b w:val="0"/>
          <w:sz w:val="18"/>
          <w:szCs w:val="18"/>
          <w:lang w:val="en-ZA"/>
        </w:rPr>
      </w:pPr>
    </w:p>
    <w:p w14:paraId="15AFF416" w14:textId="77777777" w:rsidR="005863F3" w:rsidRDefault="005863F3" w:rsidP="005863F3">
      <w:pPr>
        <w:pStyle w:val="nh1"/>
        <w:numPr>
          <w:ilvl w:val="0"/>
          <w:numId w:val="0"/>
        </w:numPr>
        <w:rPr>
          <w:rFonts w:ascii="Tahoma" w:hAnsi="Tahoma" w:cs="Tahoma"/>
          <w:b w:val="0"/>
          <w:sz w:val="18"/>
          <w:szCs w:val="18"/>
          <w:lang w:val="en-ZA"/>
        </w:rPr>
      </w:pPr>
    </w:p>
    <w:p w14:paraId="4C2F6BF4" w14:textId="77777777" w:rsidR="005863F3" w:rsidRDefault="005863F3" w:rsidP="005863F3">
      <w:pPr>
        <w:pStyle w:val="nh1"/>
        <w:numPr>
          <w:ilvl w:val="0"/>
          <w:numId w:val="0"/>
        </w:numPr>
        <w:rPr>
          <w:rFonts w:ascii="Tahoma" w:hAnsi="Tahoma" w:cs="Tahoma"/>
          <w:b w:val="0"/>
          <w:sz w:val="18"/>
          <w:szCs w:val="18"/>
          <w:lang w:val="en-ZA"/>
        </w:rPr>
      </w:pPr>
    </w:p>
    <w:p w14:paraId="27EEED14" w14:textId="77777777" w:rsidR="00441EE5" w:rsidRDefault="00441EE5" w:rsidP="009D34CC">
      <w:pPr>
        <w:pStyle w:val="nh1"/>
        <w:numPr>
          <w:ilvl w:val="0"/>
          <w:numId w:val="0"/>
        </w:numPr>
        <w:rPr>
          <w:rFonts w:ascii="Tahoma" w:hAnsi="Tahoma" w:cs="Tahoma"/>
          <w:b w:val="0"/>
          <w:sz w:val="18"/>
          <w:szCs w:val="18"/>
          <w:lang w:val="en-ZA"/>
        </w:rPr>
      </w:pPr>
    </w:p>
    <w:p w14:paraId="641FF519" w14:textId="001B6ED1" w:rsidR="006B76B8" w:rsidRPr="00ED20BE" w:rsidRDefault="006B76B8" w:rsidP="006B76B8">
      <w:pPr>
        <w:spacing w:after="362" w:line="360" w:lineRule="auto"/>
        <w:jc w:val="left"/>
        <w:rPr>
          <w:rFonts w:ascii="Tahoma" w:hAnsi="Tahoma" w:cs="Tahoma"/>
          <w:b/>
          <w:bCs/>
          <w:sz w:val="18"/>
          <w:szCs w:val="18"/>
          <w:u w:val="single"/>
        </w:rPr>
      </w:pPr>
      <w:r>
        <w:rPr>
          <w:rFonts w:ascii="Tahoma" w:hAnsi="Tahoma" w:cs="Tahoma"/>
          <w:b/>
          <w:bCs/>
          <w:sz w:val="18"/>
          <w:szCs w:val="18"/>
        </w:rPr>
        <w:t xml:space="preserve"> </w:t>
      </w:r>
      <w:bookmarkStart w:id="18" w:name="OLE_LINK7"/>
      <w:r w:rsidRPr="00ED20BE">
        <w:rPr>
          <w:rFonts w:ascii="Tahoma" w:hAnsi="Tahoma" w:cs="Tahoma"/>
          <w:b/>
          <w:bCs/>
          <w:sz w:val="18"/>
          <w:szCs w:val="18"/>
          <w:u w:val="single"/>
        </w:rPr>
        <w:t xml:space="preserve">Important Information </w:t>
      </w:r>
    </w:p>
    <w:p w14:paraId="390AA456" w14:textId="77777777" w:rsidR="006B76B8" w:rsidRDefault="006B76B8" w:rsidP="00051D51">
      <w:pPr>
        <w:pStyle w:val="Bullet"/>
        <w:numPr>
          <w:ilvl w:val="0"/>
          <w:numId w:val="35"/>
        </w:numPr>
        <w:spacing w:before="0" w:after="3" w:line="360" w:lineRule="auto"/>
        <w:ind w:left="360" w:right="2074"/>
        <w:contextualSpacing/>
        <w:rPr>
          <w:rFonts w:ascii="Tahoma" w:hAnsi="Tahoma" w:cs="Tahoma"/>
          <w:sz w:val="18"/>
          <w:szCs w:val="18"/>
        </w:rPr>
      </w:pPr>
      <w:r>
        <w:rPr>
          <w:rFonts w:ascii="Tahoma" w:hAnsi="Tahoma" w:cs="Tahoma"/>
          <w:sz w:val="18"/>
          <w:szCs w:val="18"/>
        </w:rPr>
        <w:t>The service provider to provide a job card on all visits and also provide a monthly report.</w:t>
      </w:r>
    </w:p>
    <w:p w14:paraId="684F526E" w14:textId="77777777" w:rsidR="006B76B8" w:rsidRDefault="006B76B8" w:rsidP="00051D51">
      <w:pPr>
        <w:pStyle w:val="Bullet"/>
        <w:numPr>
          <w:ilvl w:val="0"/>
          <w:numId w:val="35"/>
        </w:numPr>
        <w:spacing w:before="0" w:after="3" w:line="360" w:lineRule="auto"/>
        <w:ind w:left="360" w:right="2074"/>
        <w:contextualSpacing/>
        <w:rPr>
          <w:rFonts w:ascii="Tahoma" w:hAnsi="Tahoma" w:cs="Tahoma"/>
          <w:sz w:val="18"/>
          <w:szCs w:val="18"/>
        </w:rPr>
      </w:pPr>
      <w:r>
        <w:rPr>
          <w:rFonts w:ascii="Tahoma" w:hAnsi="Tahoma" w:cs="Tahoma"/>
          <w:sz w:val="18"/>
          <w:szCs w:val="18"/>
        </w:rPr>
        <w:t xml:space="preserve">The service provider must provide an hourly rate outside of the </w:t>
      </w:r>
      <w:r>
        <w:rPr>
          <w:rFonts w:ascii="Tahoma" w:hAnsi="Tahoma" w:cs="Tahoma"/>
          <w:sz w:val="18"/>
          <w:szCs w:val="18"/>
          <w:lang w:val="en-ZA"/>
        </w:rPr>
        <w:t>working</w:t>
      </w:r>
      <w:r>
        <w:rPr>
          <w:rFonts w:ascii="Tahoma" w:hAnsi="Tahoma" w:cs="Tahoma"/>
          <w:sz w:val="18"/>
          <w:szCs w:val="18"/>
        </w:rPr>
        <w:t xml:space="preserve"> hours.</w:t>
      </w:r>
    </w:p>
    <w:p w14:paraId="461A21F9" w14:textId="77777777" w:rsidR="006B76B8" w:rsidRPr="003908E5" w:rsidRDefault="006B76B8" w:rsidP="00051D51">
      <w:pPr>
        <w:pStyle w:val="Bullet"/>
        <w:numPr>
          <w:ilvl w:val="0"/>
          <w:numId w:val="35"/>
        </w:numPr>
        <w:spacing w:before="0" w:after="3" w:line="360" w:lineRule="auto"/>
        <w:ind w:left="360" w:right="2074"/>
        <w:contextualSpacing/>
        <w:rPr>
          <w:rFonts w:ascii="Tahoma" w:hAnsi="Tahoma" w:cs="Tahoma"/>
          <w:sz w:val="18"/>
          <w:szCs w:val="18"/>
        </w:rPr>
      </w:pPr>
      <w:r w:rsidRPr="003908E5">
        <w:rPr>
          <w:rFonts w:ascii="Tahoma" w:hAnsi="Tahoma" w:cs="Tahoma"/>
          <w:sz w:val="18"/>
          <w:szCs w:val="18"/>
        </w:rPr>
        <w:t>The service provider to provide parts with the invoice of the part purchased (for repairing).</w:t>
      </w:r>
      <w:bookmarkEnd w:id="18"/>
    </w:p>
    <w:p w14:paraId="721C1089" w14:textId="3ECACF99" w:rsidR="006B76B8" w:rsidRDefault="006B76B8" w:rsidP="00051D51">
      <w:pPr>
        <w:pStyle w:val="nh1"/>
        <w:numPr>
          <w:ilvl w:val="0"/>
          <w:numId w:val="0"/>
        </w:numPr>
        <w:jc w:val="left"/>
        <w:rPr>
          <w:rFonts w:ascii="Tahoma" w:hAnsi="Tahoma" w:cs="Tahoma"/>
          <w:b w:val="0"/>
          <w:sz w:val="18"/>
          <w:szCs w:val="18"/>
          <w:lang w:val="en-ZA"/>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9" w:name="_Toc2171289"/>
      <w:bookmarkEnd w:id="6"/>
      <w:bookmarkEnd w:id="7"/>
      <w:bookmarkEnd w:id="8"/>
      <w:bookmarkEnd w:id="9"/>
      <w:bookmarkEnd w:id="10"/>
      <w:bookmarkEnd w:id="11"/>
      <w:r w:rsidRPr="00766895">
        <w:rPr>
          <w:rFonts w:ascii="Tahoma" w:hAnsi="Tahoma" w:cs="Tahoma"/>
          <w:color w:val="auto"/>
          <w:sz w:val="18"/>
          <w:szCs w:val="18"/>
        </w:rPr>
        <w:lastRenderedPageBreak/>
        <w:t>EVALUATION CRITERIA</w:t>
      </w:r>
      <w:bookmarkEnd w:id="12"/>
      <w:bookmarkEnd w:id="13"/>
      <w:bookmarkEnd w:id="19"/>
    </w:p>
    <w:p w14:paraId="11F53CBF" w14:textId="77777777" w:rsidR="00CE73DD" w:rsidRDefault="00CE73DD" w:rsidP="00267D27">
      <w:pPr>
        <w:numPr>
          <w:ilvl w:val="0"/>
          <w:numId w:val="10"/>
        </w:numPr>
        <w:spacing w:line="360" w:lineRule="auto"/>
        <w:rPr>
          <w:rFonts w:ascii="Tahoma" w:hAnsi="Tahoma" w:cs="Tahoma"/>
          <w:sz w:val="18"/>
          <w:szCs w:val="18"/>
        </w:rPr>
      </w:pPr>
      <w:bookmarkStart w:id="20" w:name="_Toc2171290"/>
      <w:bookmarkStart w:id="21" w:name="_Toc391995496"/>
      <w:bookmarkStart w:id="22"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3A317D14" w14:textId="77777777" w:rsidR="008B3A3A" w:rsidRDefault="008B3A3A" w:rsidP="008B3A3A">
            <w:pPr>
              <w:spacing w:line="360" w:lineRule="auto"/>
              <w:rPr>
                <w:rFonts w:ascii="Tahoma" w:hAnsi="Tahoma" w:cs="Tahoma"/>
                <w:bCs/>
                <w:sz w:val="18"/>
                <w:szCs w:val="18"/>
                <w:lang w:val="en-GB"/>
              </w:rPr>
            </w:pPr>
            <w:r>
              <w:rPr>
                <w:rFonts w:ascii="Tahoma" w:hAnsi="Tahoma" w:cs="Tahoma"/>
                <w:bCs/>
                <w:sz w:val="18"/>
                <w:szCs w:val="18"/>
                <w:lang w:val="en-GB"/>
              </w:rPr>
              <w:t xml:space="preserve">The service provider must submit a </w:t>
            </w:r>
            <w:r>
              <w:rPr>
                <w:rFonts w:ascii="Tahoma" w:hAnsi="Tahoma" w:cs="Tahoma"/>
                <w:b/>
                <w:sz w:val="18"/>
                <w:szCs w:val="18"/>
                <w:lang w:val="en-GB"/>
              </w:rPr>
              <w:t>valid</w:t>
            </w:r>
            <w:r>
              <w:rPr>
                <w:rFonts w:ascii="Tahoma" w:hAnsi="Tahoma" w:cs="Tahoma"/>
                <w:bCs/>
                <w:sz w:val="18"/>
                <w:szCs w:val="18"/>
                <w:lang w:val="en-GB"/>
              </w:rPr>
              <w:t xml:space="preserve"> copy of </w:t>
            </w:r>
            <w:r>
              <w:rPr>
                <w:rFonts w:ascii="Tahoma" w:hAnsi="Tahoma" w:cs="Tahoma"/>
                <w:b/>
                <w:sz w:val="18"/>
                <w:szCs w:val="18"/>
                <w:lang w:val="en-GB"/>
              </w:rPr>
              <w:t>Private Security Industry Regulatory Authority</w:t>
            </w:r>
            <w:r>
              <w:rPr>
                <w:rFonts w:ascii="Tahoma" w:hAnsi="Tahoma" w:cs="Tahoma"/>
                <w:bCs/>
                <w:sz w:val="18"/>
                <w:szCs w:val="18"/>
                <w:lang w:val="en-GB"/>
              </w:rPr>
              <w:t xml:space="preserve"> </w:t>
            </w:r>
            <w:r>
              <w:rPr>
                <w:rFonts w:ascii="Tahoma" w:hAnsi="Tahoma" w:cs="Tahoma"/>
                <w:b/>
                <w:sz w:val="18"/>
                <w:szCs w:val="18"/>
                <w:lang w:val="en-GB"/>
              </w:rPr>
              <w:t>(PSIRA)</w:t>
            </w:r>
            <w:r>
              <w:rPr>
                <w:rFonts w:ascii="Tahoma" w:hAnsi="Tahoma" w:cs="Tahoma"/>
                <w:bCs/>
                <w:sz w:val="18"/>
                <w:szCs w:val="18"/>
                <w:lang w:val="en-GB"/>
              </w:rPr>
              <w:t xml:space="preserve"> letter of good standing for the company and directors. </w:t>
            </w:r>
          </w:p>
          <w:p w14:paraId="179844CE" w14:textId="77777777" w:rsidR="008B3A3A" w:rsidRDefault="008B3A3A" w:rsidP="008B3A3A">
            <w:pPr>
              <w:spacing w:line="360" w:lineRule="auto"/>
              <w:rPr>
                <w:rFonts w:ascii="Tahoma" w:hAnsi="Tahoma" w:cs="Tahoma"/>
                <w:bCs/>
                <w:sz w:val="18"/>
                <w:szCs w:val="18"/>
                <w:lang w:val="en-GB"/>
              </w:rPr>
            </w:pPr>
          </w:p>
          <w:p w14:paraId="479452D3" w14:textId="77777777" w:rsidR="008B3A3A" w:rsidRDefault="008B3A3A" w:rsidP="008B3A3A">
            <w:pPr>
              <w:spacing w:line="360" w:lineRule="auto"/>
              <w:rPr>
                <w:rFonts w:ascii="Tahoma" w:hAnsi="Tahoma" w:cs="Tahoma"/>
                <w:bCs/>
                <w:sz w:val="18"/>
                <w:szCs w:val="18"/>
                <w:lang w:val="en-GB"/>
              </w:rPr>
            </w:pPr>
            <w:r w:rsidRPr="00ED20BE">
              <w:rPr>
                <w:rFonts w:ascii="Tahoma" w:hAnsi="Tahoma" w:cs="Tahoma"/>
                <w:bCs/>
                <w:sz w:val="18"/>
                <w:szCs w:val="18"/>
                <w:lang w:val="en-GB"/>
              </w:rPr>
              <w:t xml:space="preserve">The </w:t>
            </w:r>
            <w:r w:rsidRPr="00BE044B">
              <w:rPr>
                <w:rFonts w:ascii="Tahoma" w:hAnsi="Tahoma" w:cs="Tahoma"/>
                <w:b/>
                <w:sz w:val="18"/>
                <w:szCs w:val="18"/>
                <w:lang w:val="en-GB"/>
              </w:rPr>
              <w:t>valid</w:t>
            </w:r>
            <w:r w:rsidRPr="00ED20BE">
              <w:rPr>
                <w:rFonts w:ascii="Tahoma" w:hAnsi="Tahoma" w:cs="Tahoma"/>
                <w:bCs/>
                <w:sz w:val="18"/>
                <w:szCs w:val="18"/>
                <w:lang w:val="en-GB"/>
              </w:rPr>
              <w:t xml:space="preserve"> proof of registration must be submitted by the closing date and time of the RFQ.</w:t>
            </w:r>
          </w:p>
          <w:p w14:paraId="203A4724" w14:textId="77777777" w:rsidR="008B3A3A" w:rsidRDefault="008B3A3A" w:rsidP="008B3A3A">
            <w:pPr>
              <w:spacing w:line="360" w:lineRule="auto"/>
              <w:rPr>
                <w:rFonts w:ascii="Tahoma" w:hAnsi="Tahoma" w:cs="Tahoma"/>
                <w:bCs/>
                <w:sz w:val="18"/>
                <w:szCs w:val="18"/>
                <w:lang w:val="en-GB"/>
              </w:rPr>
            </w:pPr>
          </w:p>
          <w:p w14:paraId="05EC6CBB" w14:textId="76C7E56D" w:rsidR="00CE73DD" w:rsidRDefault="008B3A3A" w:rsidP="008B3A3A">
            <w:pPr>
              <w:spacing w:line="360" w:lineRule="auto"/>
              <w:rPr>
                <w:rFonts w:ascii="Tahoma" w:hAnsi="Tahoma" w:cs="Tahoma"/>
                <w:color w:val="000000"/>
                <w:sz w:val="18"/>
                <w:szCs w:val="18"/>
                <w:lang w:eastAsia="en-GB"/>
              </w:rPr>
            </w:pPr>
            <w:bookmarkStart w:id="23" w:name="OLE_LINK17"/>
            <w:r w:rsidRPr="005667F3">
              <w:rPr>
                <w:rFonts w:ascii="Tahoma" w:hAnsi="Tahoma" w:cs="Tahoma"/>
                <w:bCs/>
                <w:sz w:val="18"/>
                <w:szCs w:val="18"/>
                <w:lang w:val="en-GB"/>
              </w:rPr>
              <w:t xml:space="preserve">The RAF reserves the right to validate and confirm </w:t>
            </w:r>
            <w:r>
              <w:rPr>
                <w:rFonts w:ascii="Tahoma" w:hAnsi="Tahoma" w:cs="Tahoma"/>
                <w:bCs/>
                <w:sz w:val="18"/>
                <w:szCs w:val="18"/>
                <w:lang w:val="en-GB"/>
              </w:rPr>
              <w:t>validity</w:t>
            </w:r>
            <w:bookmarkEnd w:id="23"/>
            <w:r>
              <w:rPr>
                <w:rFonts w:ascii="Tahoma" w:hAnsi="Tahoma" w:cs="Tahoma"/>
                <w:bCs/>
                <w:sz w:val="18"/>
                <w:szCs w:val="18"/>
                <w:lang w:val="en-GB"/>
              </w:rPr>
              <w:t>.</w:t>
            </w:r>
          </w:p>
          <w:p w14:paraId="7252462F" w14:textId="24F74CC7" w:rsidR="008B3A3A" w:rsidRDefault="008B3A3A" w:rsidP="008B3A3A">
            <w:pPr>
              <w:spacing w:line="360" w:lineRule="auto"/>
              <w:rPr>
                <w:rFonts w:ascii="Tahoma" w:hAnsi="Tahoma" w:cs="Tahoma"/>
                <w:color w:val="000000"/>
                <w:sz w:val="18"/>
                <w:szCs w:val="18"/>
                <w:lang w:eastAsia="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CE73DD" w14:paraId="72951824"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08BAB4E5" w14:textId="77777777" w:rsidR="009519EE" w:rsidRDefault="009519EE" w:rsidP="00CE73DD">
      <w:pPr>
        <w:spacing w:line="360" w:lineRule="auto"/>
        <w:rPr>
          <w:rFonts w:ascii="Tahoma" w:hAnsi="Tahoma" w:cs="Tahoma"/>
          <w:sz w:val="18"/>
          <w:szCs w:val="18"/>
        </w:rPr>
      </w:pPr>
    </w:p>
    <w:p w14:paraId="6D5C1953" w14:textId="77777777" w:rsidR="008B3A3A" w:rsidRDefault="008B3A3A" w:rsidP="00CE73DD">
      <w:pPr>
        <w:spacing w:line="360" w:lineRule="auto"/>
        <w:rPr>
          <w:rFonts w:ascii="Tahoma" w:hAnsi="Tahoma" w:cs="Tahoma"/>
          <w:sz w:val="18"/>
          <w:szCs w:val="18"/>
        </w:rPr>
      </w:pPr>
    </w:p>
    <w:p w14:paraId="3B21B83A" w14:textId="77777777" w:rsidR="008B3A3A" w:rsidRDefault="008B3A3A" w:rsidP="00CE73DD">
      <w:pPr>
        <w:spacing w:line="360" w:lineRule="auto"/>
        <w:rPr>
          <w:rFonts w:ascii="Tahoma" w:hAnsi="Tahoma" w:cs="Tahoma"/>
          <w:sz w:val="18"/>
          <w:szCs w:val="18"/>
        </w:rPr>
      </w:pPr>
    </w:p>
    <w:p w14:paraId="3B132CD9" w14:textId="77777777" w:rsidR="008B3A3A" w:rsidRDefault="008B3A3A" w:rsidP="00CE73DD">
      <w:pPr>
        <w:spacing w:line="360" w:lineRule="auto"/>
        <w:rPr>
          <w:rFonts w:ascii="Tahoma" w:hAnsi="Tahoma" w:cs="Tahoma"/>
          <w:sz w:val="18"/>
          <w:szCs w:val="18"/>
        </w:rPr>
      </w:pPr>
    </w:p>
    <w:p w14:paraId="118A27E8" w14:textId="77777777" w:rsidR="008B3A3A" w:rsidRDefault="008B3A3A" w:rsidP="00CE73DD">
      <w:pPr>
        <w:spacing w:line="360" w:lineRule="auto"/>
        <w:rPr>
          <w:rFonts w:ascii="Tahoma" w:hAnsi="Tahoma" w:cs="Tahoma"/>
          <w:sz w:val="18"/>
          <w:szCs w:val="18"/>
        </w:rPr>
      </w:pPr>
    </w:p>
    <w:p w14:paraId="62955252" w14:textId="77777777" w:rsidR="008B3A3A" w:rsidRDefault="008B3A3A" w:rsidP="00CE73DD">
      <w:pPr>
        <w:spacing w:line="360" w:lineRule="auto"/>
        <w:rPr>
          <w:rFonts w:ascii="Tahoma" w:hAnsi="Tahoma" w:cs="Tahoma"/>
          <w:sz w:val="18"/>
          <w:szCs w:val="18"/>
        </w:rPr>
      </w:pPr>
    </w:p>
    <w:p w14:paraId="058FD981" w14:textId="77777777" w:rsidR="008B3A3A" w:rsidRDefault="008B3A3A" w:rsidP="00CE73DD">
      <w:pPr>
        <w:spacing w:line="360" w:lineRule="auto"/>
        <w:rPr>
          <w:rFonts w:ascii="Tahoma" w:hAnsi="Tahoma" w:cs="Tahoma"/>
          <w:sz w:val="18"/>
          <w:szCs w:val="18"/>
        </w:rPr>
      </w:pPr>
    </w:p>
    <w:p w14:paraId="2D91F59C" w14:textId="77777777" w:rsidR="008B3A3A" w:rsidRDefault="008B3A3A" w:rsidP="00CE73DD">
      <w:pPr>
        <w:spacing w:line="360" w:lineRule="auto"/>
        <w:rPr>
          <w:rFonts w:ascii="Tahoma" w:hAnsi="Tahoma" w:cs="Tahoma"/>
          <w:sz w:val="18"/>
          <w:szCs w:val="18"/>
        </w:rPr>
      </w:pPr>
    </w:p>
    <w:p w14:paraId="28D38B21" w14:textId="77777777" w:rsidR="008B3A3A" w:rsidRDefault="008B3A3A" w:rsidP="00CE73DD">
      <w:pPr>
        <w:spacing w:line="360" w:lineRule="auto"/>
        <w:rPr>
          <w:rFonts w:ascii="Tahoma" w:hAnsi="Tahoma" w:cs="Tahoma"/>
          <w:sz w:val="18"/>
          <w:szCs w:val="18"/>
        </w:rPr>
      </w:pPr>
    </w:p>
    <w:p w14:paraId="051ABD17" w14:textId="77777777" w:rsidR="008B3A3A" w:rsidRDefault="008B3A3A" w:rsidP="00CE73DD">
      <w:pPr>
        <w:spacing w:line="360" w:lineRule="auto"/>
        <w:rPr>
          <w:rFonts w:ascii="Tahoma" w:hAnsi="Tahoma" w:cs="Tahoma"/>
          <w:sz w:val="18"/>
          <w:szCs w:val="18"/>
        </w:rPr>
      </w:pPr>
    </w:p>
    <w:p w14:paraId="15FEAADA" w14:textId="77777777" w:rsidR="008B3A3A" w:rsidRDefault="008B3A3A" w:rsidP="00CE73DD">
      <w:pPr>
        <w:spacing w:line="360" w:lineRule="auto"/>
        <w:rPr>
          <w:rFonts w:ascii="Tahoma" w:hAnsi="Tahoma" w:cs="Tahoma"/>
          <w:sz w:val="18"/>
          <w:szCs w:val="18"/>
        </w:rPr>
      </w:pPr>
    </w:p>
    <w:p w14:paraId="53A6C831" w14:textId="77777777" w:rsidR="008B3A3A" w:rsidRDefault="008B3A3A" w:rsidP="00CE73DD">
      <w:pPr>
        <w:spacing w:line="360" w:lineRule="auto"/>
        <w:rPr>
          <w:rFonts w:ascii="Tahoma" w:hAnsi="Tahoma" w:cs="Tahoma"/>
          <w:sz w:val="18"/>
          <w:szCs w:val="18"/>
        </w:rPr>
      </w:pPr>
    </w:p>
    <w:p w14:paraId="7A2265D0" w14:textId="77777777" w:rsidR="008B3A3A" w:rsidRDefault="008B3A3A" w:rsidP="00CE73DD">
      <w:pPr>
        <w:spacing w:line="360" w:lineRule="auto"/>
        <w:rPr>
          <w:rFonts w:ascii="Tahoma" w:hAnsi="Tahoma" w:cs="Tahoma"/>
          <w:sz w:val="18"/>
          <w:szCs w:val="18"/>
        </w:rPr>
      </w:pPr>
    </w:p>
    <w:p w14:paraId="2D411BEB" w14:textId="77777777" w:rsidR="008B3A3A" w:rsidRDefault="008B3A3A" w:rsidP="00CE73DD">
      <w:pPr>
        <w:spacing w:line="360" w:lineRule="auto"/>
        <w:rPr>
          <w:rFonts w:ascii="Tahoma" w:hAnsi="Tahoma" w:cs="Tahoma"/>
          <w:sz w:val="18"/>
          <w:szCs w:val="18"/>
        </w:rPr>
      </w:pPr>
    </w:p>
    <w:p w14:paraId="582796F1" w14:textId="77777777" w:rsidR="008B3A3A" w:rsidRDefault="008B3A3A" w:rsidP="00CE73DD">
      <w:pPr>
        <w:spacing w:line="360" w:lineRule="auto"/>
        <w:rPr>
          <w:rFonts w:ascii="Tahoma" w:hAnsi="Tahoma" w:cs="Tahoma"/>
          <w:sz w:val="18"/>
          <w:szCs w:val="18"/>
        </w:rPr>
      </w:pPr>
    </w:p>
    <w:p w14:paraId="1ADB3515" w14:textId="77777777" w:rsidR="008B3A3A" w:rsidRDefault="008B3A3A" w:rsidP="00CE73DD">
      <w:pPr>
        <w:spacing w:line="360" w:lineRule="auto"/>
        <w:rPr>
          <w:rFonts w:ascii="Tahoma" w:hAnsi="Tahoma" w:cs="Tahoma"/>
          <w:sz w:val="18"/>
          <w:szCs w:val="18"/>
        </w:rPr>
      </w:pPr>
    </w:p>
    <w:p w14:paraId="417D0407" w14:textId="77777777" w:rsidR="008B3A3A" w:rsidRDefault="008B3A3A" w:rsidP="00CE73DD">
      <w:pPr>
        <w:spacing w:line="360" w:lineRule="auto"/>
        <w:rPr>
          <w:rFonts w:ascii="Tahoma" w:hAnsi="Tahoma" w:cs="Tahoma"/>
          <w:sz w:val="18"/>
          <w:szCs w:val="18"/>
        </w:rPr>
      </w:pPr>
    </w:p>
    <w:p w14:paraId="30BEC66A" w14:textId="77777777" w:rsidR="008B3A3A" w:rsidRDefault="008B3A3A" w:rsidP="00CE73DD">
      <w:pPr>
        <w:spacing w:line="360" w:lineRule="auto"/>
        <w:rPr>
          <w:rFonts w:ascii="Tahoma" w:hAnsi="Tahoma" w:cs="Tahoma"/>
          <w:sz w:val="18"/>
          <w:szCs w:val="18"/>
        </w:rPr>
      </w:pPr>
    </w:p>
    <w:p w14:paraId="0FC8F140" w14:textId="77777777" w:rsidR="008B3A3A" w:rsidRDefault="008B3A3A" w:rsidP="00CE73DD">
      <w:pPr>
        <w:spacing w:line="360" w:lineRule="auto"/>
        <w:rPr>
          <w:rFonts w:ascii="Tahoma" w:hAnsi="Tahoma" w:cs="Tahoma"/>
          <w:sz w:val="18"/>
          <w:szCs w:val="18"/>
        </w:rPr>
      </w:pPr>
    </w:p>
    <w:p w14:paraId="4EF58BFC" w14:textId="77777777" w:rsidR="008B3A3A" w:rsidRDefault="008B3A3A" w:rsidP="00CE73DD">
      <w:pPr>
        <w:spacing w:line="360" w:lineRule="auto"/>
        <w:rPr>
          <w:rFonts w:ascii="Tahoma" w:hAnsi="Tahoma" w:cs="Tahoma"/>
          <w:sz w:val="18"/>
          <w:szCs w:val="18"/>
        </w:rPr>
      </w:pPr>
    </w:p>
    <w:p w14:paraId="7D9735AE" w14:textId="77777777" w:rsidR="008C7327" w:rsidRDefault="008C7327"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9F2AB8" w14:paraId="59760340" w14:textId="77777777" w:rsidTr="008F1F82">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00563D" w14:textId="77777777"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lastRenderedPageBreak/>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F94631" w14:textId="77777777"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068C15" w14:textId="77777777"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38EA02" w14:textId="77777777"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9F2AB8" w14:paraId="1859E18F" w14:textId="77777777" w:rsidTr="008F1F82">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6794C1" w14:textId="6500F4B9"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2</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75CB051C" w14:textId="331BF95A" w:rsidR="008B3A3A" w:rsidRDefault="008B3A3A" w:rsidP="008B3A3A">
            <w:pPr>
              <w:spacing w:line="360" w:lineRule="auto"/>
              <w:rPr>
                <w:rFonts w:ascii="Tahoma" w:hAnsi="Tahoma" w:cs="Tahoma"/>
                <w:sz w:val="18"/>
                <w:szCs w:val="18"/>
                <w:lang w:val="en-GB" w:eastAsia="en-GB"/>
              </w:rPr>
            </w:pPr>
            <w:r>
              <w:rPr>
                <w:rFonts w:ascii="Tahoma" w:hAnsi="Tahoma" w:cs="Tahoma"/>
                <w:sz w:val="18"/>
                <w:szCs w:val="18"/>
                <w:lang w:val="en-GB" w:eastAsia="en-GB"/>
              </w:rPr>
              <w:t xml:space="preserve">The </w:t>
            </w:r>
            <w:r w:rsidR="00F9394D">
              <w:rPr>
                <w:rFonts w:ascii="Tahoma" w:hAnsi="Tahoma" w:cs="Tahoma"/>
                <w:sz w:val="18"/>
                <w:szCs w:val="18"/>
                <w:lang w:val="en-GB" w:eastAsia="en-GB"/>
              </w:rPr>
              <w:t xml:space="preserve">service provider </w:t>
            </w:r>
            <w:r>
              <w:rPr>
                <w:rFonts w:ascii="Tahoma" w:hAnsi="Tahoma" w:cs="Tahoma"/>
                <w:sz w:val="18"/>
                <w:szCs w:val="18"/>
                <w:lang w:val="en-GB" w:eastAsia="en-GB"/>
              </w:rPr>
              <w:t>must attach copy of letter of good standing from the</w:t>
            </w:r>
            <w:r>
              <w:rPr>
                <w:rFonts w:ascii="Tahoma" w:hAnsi="Tahoma" w:cs="Tahoma"/>
                <w:b/>
                <w:bCs/>
                <w:sz w:val="18"/>
                <w:szCs w:val="18"/>
                <w:lang w:val="en-GB" w:eastAsia="en-GB"/>
              </w:rPr>
              <w:t xml:space="preserve"> Compensation Commissioner </w:t>
            </w:r>
            <w:r w:rsidRPr="00475F74">
              <w:rPr>
                <w:rFonts w:ascii="Tahoma" w:hAnsi="Tahoma" w:cs="Tahoma"/>
                <w:b/>
                <w:bCs/>
                <w:sz w:val="18"/>
                <w:szCs w:val="18"/>
                <w:lang w:val="en-US" w:eastAsia="en-GB"/>
              </w:rPr>
              <w:t>or authorized entity</w:t>
            </w:r>
            <w:r>
              <w:rPr>
                <w:rFonts w:ascii="Tahoma" w:hAnsi="Tahoma" w:cs="Tahoma"/>
                <w:b/>
                <w:bCs/>
                <w:sz w:val="18"/>
                <w:szCs w:val="18"/>
                <w:lang w:val="en-GB" w:eastAsia="en-GB"/>
              </w:rPr>
              <w:t xml:space="preserve"> to comply with the Compensation for Occupational Injuries and Disease Act, Act 130 of 1993 (COIDA).</w:t>
            </w:r>
            <w:r>
              <w:rPr>
                <w:rFonts w:ascii="Tahoma" w:hAnsi="Tahoma" w:cs="Tahoma"/>
                <w:sz w:val="18"/>
                <w:szCs w:val="18"/>
                <w:lang w:val="en-GB" w:eastAsia="en-GB"/>
              </w:rPr>
              <w:t xml:space="preserve"> The successful bidder will be required to comply with the requirements of Occupational Health and Safety Act, Act 85 of 1993.</w:t>
            </w:r>
          </w:p>
          <w:p w14:paraId="088FFA50" w14:textId="77777777" w:rsidR="008B3A3A" w:rsidRDefault="008B3A3A" w:rsidP="008B3A3A">
            <w:pPr>
              <w:spacing w:line="360" w:lineRule="auto"/>
              <w:rPr>
                <w:rFonts w:ascii="Tahoma" w:hAnsi="Tahoma" w:cs="Tahoma"/>
                <w:sz w:val="18"/>
                <w:szCs w:val="18"/>
                <w:lang w:val="en-GB" w:eastAsia="en-GB"/>
              </w:rPr>
            </w:pPr>
          </w:p>
          <w:p w14:paraId="16827B59" w14:textId="77777777" w:rsidR="008B3A3A" w:rsidRPr="00ED20BE" w:rsidRDefault="008B3A3A" w:rsidP="008B3A3A">
            <w:pPr>
              <w:spacing w:line="360" w:lineRule="auto"/>
              <w:rPr>
                <w:rFonts w:ascii="Tahoma" w:hAnsi="Tahoma" w:cs="Tahoma"/>
                <w:sz w:val="18"/>
                <w:szCs w:val="18"/>
                <w:lang w:val="en-GB" w:eastAsia="en-GB"/>
              </w:rPr>
            </w:pPr>
            <w:r w:rsidRPr="00ED20BE">
              <w:rPr>
                <w:rFonts w:ascii="Tahoma" w:hAnsi="Tahoma" w:cs="Tahoma"/>
                <w:sz w:val="18"/>
                <w:szCs w:val="18"/>
                <w:lang w:val="en-GB" w:eastAsia="en-GB"/>
              </w:rPr>
              <w:t xml:space="preserve">The service provider must submit a valid copy of the letter of good standing for Security Systems and/or Biometrics, CCTV, Access Control, Fire Detection, </w:t>
            </w:r>
            <w:r>
              <w:rPr>
                <w:rFonts w:ascii="Tahoma" w:hAnsi="Tahoma" w:cs="Tahoma"/>
                <w:sz w:val="18"/>
                <w:szCs w:val="18"/>
                <w:lang w:val="en-GB" w:eastAsia="en-GB"/>
              </w:rPr>
              <w:t xml:space="preserve">Fire Security, Electrical Installation, Electronic Products Installation and Supply,  </w:t>
            </w:r>
            <w:r w:rsidRPr="00ED20BE">
              <w:rPr>
                <w:rFonts w:ascii="Tahoma" w:hAnsi="Tahoma" w:cs="Tahoma"/>
                <w:sz w:val="18"/>
                <w:szCs w:val="18"/>
                <w:lang w:val="en-GB" w:eastAsia="en-GB"/>
              </w:rPr>
              <w:t>Security Alarm Systems, Information Technology, Software Installation, Installation of Burglar Alarm and Security Systems, Electronic Security Solutions and Equipment, Installation of Access, Security and Safety Equipment or Security Equipment Installation.</w:t>
            </w:r>
          </w:p>
          <w:p w14:paraId="26C2C639" w14:textId="77777777" w:rsidR="008B3A3A" w:rsidRDefault="008B3A3A" w:rsidP="008B3A3A">
            <w:pPr>
              <w:spacing w:line="360" w:lineRule="auto"/>
              <w:rPr>
                <w:rFonts w:ascii="Tahoma" w:hAnsi="Tahoma" w:cs="Tahoma"/>
                <w:sz w:val="18"/>
                <w:szCs w:val="18"/>
                <w:lang w:val="en-GB" w:eastAsia="en-GB"/>
              </w:rPr>
            </w:pPr>
          </w:p>
          <w:p w14:paraId="193B37B9" w14:textId="77777777" w:rsidR="008B3A3A" w:rsidRDefault="008B3A3A" w:rsidP="008B3A3A">
            <w:pPr>
              <w:spacing w:line="360" w:lineRule="auto"/>
              <w:rPr>
                <w:rFonts w:ascii="Tahoma" w:hAnsi="Tahoma" w:cs="Tahoma"/>
                <w:sz w:val="18"/>
                <w:szCs w:val="18"/>
                <w:lang w:val="en-GB" w:eastAsia="en-GB"/>
              </w:rPr>
            </w:pPr>
            <w:r>
              <w:rPr>
                <w:rFonts w:ascii="Tahoma" w:hAnsi="Tahoma" w:cs="Tahoma"/>
                <w:sz w:val="18"/>
                <w:szCs w:val="18"/>
                <w:lang w:val="en-GB" w:eastAsia="en-GB"/>
              </w:rPr>
              <w:t>Note: The COIDA certificate of good standing should not be older than twelve (12) months.</w:t>
            </w:r>
          </w:p>
          <w:p w14:paraId="0FD584D5" w14:textId="77777777" w:rsidR="008B3A3A" w:rsidRDefault="008B3A3A" w:rsidP="008B3A3A">
            <w:pPr>
              <w:spacing w:line="360" w:lineRule="auto"/>
              <w:rPr>
                <w:rFonts w:ascii="Tahoma" w:hAnsi="Tahoma" w:cs="Tahoma"/>
                <w:sz w:val="18"/>
                <w:szCs w:val="18"/>
                <w:lang w:val="en-GB" w:eastAsia="en-GB"/>
              </w:rPr>
            </w:pPr>
          </w:p>
          <w:p w14:paraId="0D55A3F1" w14:textId="77777777" w:rsidR="008B3A3A" w:rsidRDefault="008B3A3A" w:rsidP="008B3A3A">
            <w:pPr>
              <w:spacing w:line="360" w:lineRule="auto"/>
              <w:rPr>
                <w:rFonts w:ascii="Tahoma" w:hAnsi="Tahoma" w:cs="Tahoma"/>
                <w:sz w:val="18"/>
                <w:szCs w:val="18"/>
                <w:lang w:val="en-GB" w:eastAsia="en-GB"/>
              </w:rPr>
            </w:pPr>
            <w:r w:rsidRPr="00BE044B">
              <w:rPr>
                <w:rFonts w:ascii="Tahoma" w:hAnsi="Tahoma" w:cs="Tahoma"/>
                <w:sz w:val="18"/>
                <w:szCs w:val="18"/>
                <w:lang w:val="en-GB" w:eastAsia="en-GB"/>
              </w:rPr>
              <w:t>The valid proof must be submitted by the closing date and time of the RFQ.</w:t>
            </w:r>
          </w:p>
          <w:p w14:paraId="297F0FBF" w14:textId="77777777" w:rsidR="008B3A3A" w:rsidRPr="00845A93" w:rsidRDefault="008B3A3A" w:rsidP="008B3A3A">
            <w:pPr>
              <w:spacing w:line="360" w:lineRule="auto"/>
              <w:rPr>
                <w:rFonts w:ascii="Tahoma" w:hAnsi="Tahoma" w:cs="Tahoma"/>
                <w:sz w:val="18"/>
                <w:szCs w:val="18"/>
                <w:lang w:val="en-GB" w:eastAsia="en-GB"/>
              </w:rPr>
            </w:pPr>
          </w:p>
          <w:p w14:paraId="2DB14351" w14:textId="0A8BD8E6" w:rsidR="009F2AB8" w:rsidRDefault="008B3A3A" w:rsidP="008B3A3A">
            <w:pPr>
              <w:spacing w:line="360" w:lineRule="auto"/>
              <w:rPr>
                <w:rFonts w:ascii="Tahoma" w:hAnsi="Tahoma" w:cs="Tahoma"/>
                <w:color w:val="000000"/>
                <w:sz w:val="18"/>
                <w:szCs w:val="18"/>
                <w:lang w:eastAsia="en-GB"/>
              </w:rPr>
            </w:pPr>
            <w:r w:rsidRPr="005667F3">
              <w:rPr>
                <w:rFonts w:ascii="Tahoma" w:hAnsi="Tahoma" w:cs="Tahoma"/>
                <w:bCs/>
                <w:sz w:val="18"/>
                <w:szCs w:val="18"/>
                <w:lang w:val="en-GB"/>
              </w:rPr>
              <w:t xml:space="preserve">The RAF reserves the right to validate and confirm </w:t>
            </w:r>
            <w:r>
              <w:rPr>
                <w:rFonts w:ascii="Tahoma" w:hAnsi="Tahoma" w:cs="Tahoma"/>
                <w:bCs/>
                <w:sz w:val="18"/>
                <w:szCs w:val="18"/>
                <w:lang w:val="en-GB"/>
              </w:rPr>
              <w:t>validity.</w:t>
            </w:r>
          </w:p>
          <w:p w14:paraId="2846AF4D" w14:textId="2C53C69D" w:rsidR="008B3A3A" w:rsidRDefault="008B3A3A" w:rsidP="008B3A3A">
            <w:pPr>
              <w:spacing w:line="360" w:lineRule="auto"/>
              <w:rPr>
                <w:rFonts w:ascii="Tahoma" w:hAnsi="Tahoma" w:cs="Tahoma"/>
                <w:color w:val="000000"/>
                <w:sz w:val="18"/>
                <w:szCs w:val="18"/>
                <w:lang w:eastAsia="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ABFEF05" w14:textId="77777777" w:rsidR="009F2AB8" w:rsidRDefault="009F2AB8" w:rsidP="008F1F82">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704168AE" w14:textId="77777777" w:rsidR="009F2AB8" w:rsidRDefault="009F2AB8" w:rsidP="008F1F82">
            <w:pPr>
              <w:autoSpaceDE w:val="0"/>
              <w:autoSpaceDN w:val="0"/>
              <w:spacing w:line="360" w:lineRule="auto"/>
              <w:rPr>
                <w:rFonts w:ascii="Tahoma" w:hAnsi="Tahoma" w:cs="Tahoma"/>
                <w:b/>
                <w:bCs/>
                <w:sz w:val="18"/>
                <w:szCs w:val="18"/>
                <w:lang w:eastAsia="en-ZA"/>
              </w:rPr>
            </w:pPr>
          </w:p>
        </w:tc>
      </w:tr>
      <w:tr w:rsidR="009F2AB8" w14:paraId="6405E001" w14:textId="77777777" w:rsidTr="008F1F82">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2EF8A6" w14:textId="77777777"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0C98A817" w14:textId="77777777" w:rsidR="008C7327" w:rsidRDefault="008C7327" w:rsidP="00CE73DD">
      <w:pPr>
        <w:spacing w:line="360" w:lineRule="auto"/>
        <w:rPr>
          <w:rFonts w:ascii="Tahoma" w:hAnsi="Tahoma" w:cs="Tahoma"/>
          <w:sz w:val="18"/>
          <w:szCs w:val="18"/>
        </w:rPr>
      </w:pPr>
    </w:p>
    <w:p w14:paraId="624ADDAB" w14:textId="77777777" w:rsidR="008C7327" w:rsidRDefault="008C7327" w:rsidP="00CE73DD">
      <w:pPr>
        <w:spacing w:line="360" w:lineRule="auto"/>
        <w:rPr>
          <w:rFonts w:ascii="Tahoma" w:hAnsi="Tahoma" w:cs="Tahoma"/>
          <w:sz w:val="18"/>
          <w:szCs w:val="18"/>
        </w:rPr>
      </w:pPr>
    </w:p>
    <w:p w14:paraId="07FB26C0" w14:textId="23D5705F" w:rsidR="009519EE" w:rsidRDefault="009519EE" w:rsidP="009519EE">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9519EE" w14:paraId="343E2508" w14:textId="77777777" w:rsidTr="009B6C6B">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0A5264"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079A79"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BDED1F"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3E9DF2"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9519EE" w14:paraId="3D55597B" w14:textId="77777777" w:rsidTr="009B6C6B">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1F6EC2" w14:textId="0CF1B3FE" w:rsidR="009519EE" w:rsidRDefault="009F2AB8"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3</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1A027C34" w14:textId="77777777" w:rsidR="008B3A3A" w:rsidRPr="00ED20BE" w:rsidRDefault="008B3A3A" w:rsidP="008B3A3A">
            <w:pPr>
              <w:spacing w:line="360" w:lineRule="auto"/>
              <w:rPr>
                <w:rFonts w:ascii="Tahoma" w:hAnsi="Tahoma" w:cs="Tahoma"/>
                <w:bCs/>
                <w:sz w:val="18"/>
                <w:szCs w:val="18"/>
                <w:lang w:val="en-GB"/>
              </w:rPr>
            </w:pPr>
            <w:r w:rsidRPr="00ED20BE">
              <w:rPr>
                <w:rFonts w:ascii="Tahoma" w:hAnsi="Tahoma" w:cs="Tahoma"/>
                <w:bCs/>
                <w:sz w:val="18"/>
                <w:szCs w:val="18"/>
                <w:lang w:val="en-GB"/>
              </w:rPr>
              <w:t xml:space="preserve">The service provider must submit a </w:t>
            </w:r>
            <w:r w:rsidRPr="00ED20BE">
              <w:rPr>
                <w:rFonts w:ascii="Tahoma" w:hAnsi="Tahoma" w:cs="Tahoma"/>
                <w:b/>
                <w:sz w:val="18"/>
                <w:szCs w:val="18"/>
                <w:lang w:val="en-GB"/>
              </w:rPr>
              <w:t>valid</w:t>
            </w:r>
            <w:r w:rsidRPr="00ED20BE">
              <w:rPr>
                <w:rFonts w:ascii="Tahoma" w:hAnsi="Tahoma" w:cs="Tahoma"/>
                <w:bCs/>
                <w:sz w:val="18"/>
                <w:szCs w:val="18"/>
                <w:lang w:val="en-GB"/>
              </w:rPr>
              <w:t xml:space="preserve"> copy of </w:t>
            </w:r>
            <w:r w:rsidRPr="00ED20BE">
              <w:rPr>
                <w:rFonts w:ascii="Tahoma" w:hAnsi="Tahoma" w:cs="Tahoma"/>
                <w:b/>
                <w:sz w:val="18"/>
                <w:szCs w:val="18"/>
                <w:lang w:val="en-GB"/>
              </w:rPr>
              <w:t>Private Security Industry Regulatory Authority</w:t>
            </w:r>
            <w:r w:rsidRPr="00ED20BE">
              <w:rPr>
                <w:rFonts w:ascii="Tahoma" w:hAnsi="Tahoma" w:cs="Tahoma"/>
                <w:bCs/>
                <w:sz w:val="18"/>
                <w:szCs w:val="18"/>
                <w:lang w:val="en-GB"/>
              </w:rPr>
              <w:t xml:space="preserve"> </w:t>
            </w:r>
            <w:r w:rsidRPr="00ED20BE">
              <w:rPr>
                <w:rFonts w:ascii="Tahoma" w:hAnsi="Tahoma" w:cs="Tahoma"/>
                <w:b/>
                <w:sz w:val="18"/>
                <w:szCs w:val="18"/>
                <w:lang w:val="en-GB"/>
              </w:rPr>
              <w:t xml:space="preserve">(PSIRA) </w:t>
            </w:r>
            <w:r w:rsidRPr="00ED20BE">
              <w:rPr>
                <w:rFonts w:ascii="Tahoma" w:hAnsi="Tahoma" w:cs="Tahoma"/>
                <w:bCs/>
                <w:sz w:val="18"/>
                <w:szCs w:val="18"/>
                <w:lang w:val="en-GB"/>
              </w:rPr>
              <w:t>Certificate for their registered company.</w:t>
            </w:r>
          </w:p>
          <w:p w14:paraId="6C638AD0" w14:textId="77777777" w:rsidR="008B3A3A" w:rsidRPr="00ED20BE" w:rsidRDefault="008B3A3A" w:rsidP="008B3A3A">
            <w:pPr>
              <w:spacing w:line="360" w:lineRule="auto"/>
              <w:rPr>
                <w:rFonts w:ascii="Tahoma" w:hAnsi="Tahoma" w:cs="Tahoma"/>
                <w:bCs/>
                <w:sz w:val="18"/>
                <w:szCs w:val="18"/>
                <w:lang w:val="en-GB"/>
              </w:rPr>
            </w:pPr>
          </w:p>
          <w:p w14:paraId="41D1490B" w14:textId="77777777" w:rsidR="008B3A3A" w:rsidRDefault="008B3A3A" w:rsidP="008B3A3A">
            <w:pPr>
              <w:spacing w:line="360" w:lineRule="auto"/>
              <w:rPr>
                <w:rFonts w:ascii="Tahoma" w:hAnsi="Tahoma" w:cs="Tahoma"/>
                <w:bCs/>
                <w:sz w:val="18"/>
                <w:szCs w:val="18"/>
                <w:lang w:val="en-GB"/>
              </w:rPr>
            </w:pPr>
            <w:r w:rsidRPr="00ED20BE">
              <w:rPr>
                <w:rFonts w:ascii="Tahoma" w:hAnsi="Tahoma" w:cs="Tahoma"/>
                <w:bCs/>
                <w:sz w:val="18"/>
                <w:szCs w:val="18"/>
                <w:lang w:val="en-GB"/>
              </w:rPr>
              <w:t xml:space="preserve">The </w:t>
            </w:r>
            <w:r w:rsidRPr="00BE044B">
              <w:rPr>
                <w:rFonts w:ascii="Tahoma" w:hAnsi="Tahoma" w:cs="Tahoma"/>
                <w:b/>
                <w:sz w:val="18"/>
                <w:szCs w:val="18"/>
                <w:lang w:val="en-GB"/>
              </w:rPr>
              <w:t>valid</w:t>
            </w:r>
            <w:r w:rsidRPr="00ED20BE">
              <w:rPr>
                <w:rFonts w:ascii="Tahoma" w:hAnsi="Tahoma" w:cs="Tahoma"/>
                <w:bCs/>
                <w:sz w:val="18"/>
                <w:szCs w:val="18"/>
                <w:lang w:val="en-GB"/>
              </w:rPr>
              <w:t xml:space="preserve"> proof must be submitted by the closing date and time of the RFQ</w:t>
            </w:r>
            <w:r>
              <w:rPr>
                <w:rFonts w:ascii="Tahoma" w:hAnsi="Tahoma" w:cs="Tahoma"/>
                <w:bCs/>
                <w:sz w:val="18"/>
                <w:szCs w:val="18"/>
                <w:lang w:val="en-GB"/>
              </w:rPr>
              <w:t>.</w:t>
            </w:r>
          </w:p>
          <w:p w14:paraId="14EC1207" w14:textId="77777777" w:rsidR="008B3A3A" w:rsidRDefault="008B3A3A" w:rsidP="008B3A3A">
            <w:pPr>
              <w:spacing w:line="360" w:lineRule="auto"/>
              <w:rPr>
                <w:rFonts w:ascii="Tahoma" w:hAnsi="Tahoma" w:cs="Tahoma"/>
                <w:bCs/>
                <w:sz w:val="18"/>
                <w:szCs w:val="18"/>
                <w:lang w:val="en-GB"/>
              </w:rPr>
            </w:pPr>
          </w:p>
          <w:p w14:paraId="747FC70E" w14:textId="3F7C40A7" w:rsidR="009519EE" w:rsidRDefault="008B3A3A" w:rsidP="008B3A3A">
            <w:pPr>
              <w:widowControl w:val="0"/>
              <w:autoSpaceDE w:val="0"/>
              <w:autoSpaceDN w:val="0"/>
              <w:spacing w:line="360" w:lineRule="auto"/>
              <w:ind w:left="-33"/>
              <w:jc w:val="left"/>
              <w:rPr>
                <w:rFonts w:ascii="Tahoma" w:eastAsia="Calibri" w:hAnsi="Tahoma" w:cs="Tahoma"/>
                <w:sz w:val="18"/>
                <w:szCs w:val="18"/>
                <w:lang w:val="en-GB" w:eastAsia="en-ZA"/>
              </w:rPr>
            </w:pPr>
            <w:r w:rsidRPr="00ED20BE">
              <w:rPr>
                <w:rFonts w:ascii="Tahoma" w:hAnsi="Tahoma" w:cs="Tahoma"/>
                <w:bCs/>
                <w:sz w:val="18"/>
                <w:szCs w:val="18"/>
                <w:lang w:val="en-GB" w:eastAsia="en-GB"/>
              </w:rPr>
              <w:t>The RAF reserves the right to validate and confirm validity</w:t>
            </w:r>
            <w:r>
              <w:rPr>
                <w:rFonts w:ascii="Tahoma" w:hAnsi="Tahoma" w:cs="Tahoma"/>
                <w:bCs/>
                <w:sz w:val="18"/>
                <w:szCs w:val="18"/>
                <w:lang w:val="en-GB" w:eastAsia="en-GB"/>
              </w:rPr>
              <w:t>.</w:t>
            </w:r>
          </w:p>
          <w:p w14:paraId="634C22AA" w14:textId="2F92C31C" w:rsidR="009519EE" w:rsidRDefault="009519EE" w:rsidP="009519EE">
            <w:pPr>
              <w:spacing w:line="360" w:lineRule="auto"/>
              <w:rPr>
                <w:rFonts w:ascii="Tahoma" w:hAnsi="Tahoma" w:cs="Tahoma"/>
                <w:color w:val="000000"/>
                <w:sz w:val="18"/>
                <w:szCs w:val="18"/>
                <w:lang w:eastAsia="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7ADAC33F" w14:textId="77777777" w:rsidR="009519EE" w:rsidRDefault="009519EE" w:rsidP="009B6C6B">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358152E1" w14:textId="77777777" w:rsidR="009519EE" w:rsidRDefault="009519EE" w:rsidP="009B6C6B">
            <w:pPr>
              <w:autoSpaceDE w:val="0"/>
              <w:autoSpaceDN w:val="0"/>
              <w:spacing w:line="360" w:lineRule="auto"/>
              <w:rPr>
                <w:rFonts w:ascii="Tahoma" w:hAnsi="Tahoma" w:cs="Tahoma"/>
                <w:b/>
                <w:bCs/>
                <w:sz w:val="18"/>
                <w:szCs w:val="18"/>
                <w:lang w:eastAsia="en-ZA"/>
              </w:rPr>
            </w:pPr>
          </w:p>
        </w:tc>
      </w:tr>
      <w:tr w:rsidR="009519EE" w14:paraId="2A2E2324" w14:textId="77777777" w:rsidTr="009B6C6B">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569210"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4CE890DD" w14:textId="4706DFD0" w:rsidR="00CE73DD" w:rsidRDefault="00CE73DD" w:rsidP="00CE73DD">
      <w:pPr>
        <w:spacing w:line="360" w:lineRule="auto"/>
        <w:rPr>
          <w:rFonts w:ascii="Tahoma" w:hAnsi="Tahoma" w:cs="Tahoma"/>
          <w:sz w:val="18"/>
          <w:szCs w:val="18"/>
        </w:rPr>
      </w:pPr>
    </w:p>
    <w:p w14:paraId="75938378" w14:textId="77777777" w:rsidR="00956160" w:rsidRDefault="00956160" w:rsidP="00CE73DD">
      <w:pPr>
        <w:spacing w:line="360" w:lineRule="auto"/>
        <w:rPr>
          <w:rFonts w:ascii="Tahoma" w:hAnsi="Tahoma" w:cs="Tahoma"/>
          <w:sz w:val="18"/>
          <w:szCs w:val="18"/>
        </w:rPr>
      </w:pPr>
    </w:p>
    <w:p w14:paraId="2A373F41" w14:textId="77777777" w:rsidR="008B3A3A" w:rsidRDefault="008B3A3A" w:rsidP="00CE73DD">
      <w:pPr>
        <w:spacing w:line="360" w:lineRule="auto"/>
        <w:rPr>
          <w:rFonts w:ascii="Tahoma" w:hAnsi="Tahoma" w:cs="Tahoma"/>
          <w:sz w:val="18"/>
          <w:szCs w:val="18"/>
        </w:rPr>
      </w:pPr>
    </w:p>
    <w:p w14:paraId="1B783ADD" w14:textId="77777777" w:rsidR="00E26308" w:rsidRDefault="00E26308" w:rsidP="00CE73DD">
      <w:pPr>
        <w:spacing w:line="360" w:lineRule="auto"/>
        <w:rPr>
          <w:rFonts w:ascii="Tahoma" w:hAnsi="Tahoma" w:cs="Tahoma"/>
          <w:sz w:val="18"/>
          <w:szCs w:val="18"/>
        </w:rPr>
      </w:pPr>
    </w:p>
    <w:p w14:paraId="61D0243A" w14:textId="77777777" w:rsidR="00E26308" w:rsidRDefault="00E26308" w:rsidP="00CE73DD">
      <w:pPr>
        <w:spacing w:line="360" w:lineRule="auto"/>
        <w:rPr>
          <w:rFonts w:ascii="Tahoma" w:hAnsi="Tahoma" w:cs="Tahoma"/>
          <w:sz w:val="18"/>
          <w:szCs w:val="18"/>
        </w:rPr>
      </w:pPr>
    </w:p>
    <w:p w14:paraId="78E95205" w14:textId="77777777" w:rsidR="00E26308" w:rsidRDefault="00E26308" w:rsidP="00CE73DD">
      <w:pPr>
        <w:spacing w:line="360" w:lineRule="auto"/>
        <w:rPr>
          <w:rFonts w:ascii="Tahoma" w:hAnsi="Tahoma" w:cs="Tahoma"/>
          <w:sz w:val="18"/>
          <w:szCs w:val="18"/>
        </w:rPr>
      </w:pPr>
    </w:p>
    <w:p w14:paraId="19D4ECE5" w14:textId="77777777" w:rsidR="00E26308" w:rsidRDefault="00E26308" w:rsidP="00E26308">
      <w:pPr>
        <w:spacing w:line="360" w:lineRule="auto"/>
        <w:rPr>
          <w:rFonts w:ascii="Tahoma" w:hAnsi="Tahoma" w:cs="Tahoma"/>
          <w:sz w:val="18"/>
          <w:szCs w:val="18"/>
        </w:rPr>
      </w:pPr>
    </w:p>
    <w:p w14:paraId="53DF577D" w14:textId="77777777" w:rsidR="003C38F0" w:rsidRDefault="003C38F0" w:rsidP="00CE73DD">
      <w:pPr>
        <w:spacing w:line="360" w:lineRule="auto"/>
        <w:rPr>
          <w:rFonts w:ascii="Tahoma" w:hAnsi="Tahoma" w:cs="Tahoma"/>
          <w:sz w:val="18"/>
          <w:szCs w:val="18"/>
        </w:rPr>
      </w:pPr>
    </w:p>
    <w:p w14:paraId="025D2346" w14:textId="77777777" w:rsidR="00956160" w:rsidRDefault="00956160"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FC2528" w14:paraId="68685DC8" w14:textId="77777777" w:rsidTr="008F1F82">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1C948C" w14:textId="77777777" w:rsidR="00FC2528" w:rsidRDefault="00FC252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7B605A" w14:textId="77777777" w:rsidR="00FC2528" w:rsidRDefault="00FC252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2C3DF5" w14:textId="77777777" w:rsidR="00FC2528" w:rsidRDefault="00FC252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519907" w14:textId="77777777" w:rsidR="00FC2528" w:rsidRDefault="00FC252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FC2528" w14:paraId="24B1D91A" w14:textId="77777777" w:rsidTr="00B945F0">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E2C35C" w14:textId="1A962A8C" w:rsidR="00FC2528" w:rsidRDefault="007E6E3D" w:rsidP="00FC2528">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4</w:t>
            </w:r>
          </w:p>
        </w:tc>
        <w:tc>
          <w:tcPr>
            <w:tcW w:w="6170" w:type="dxa"/>
            <w:tcBorders>
              <w:top w:val="nil"/>
              <w:left w:val="nil"/>
              <w:bottom w:val="single" w:sz="8" w:space="0" w:color="auto"/>
              <w:right w:val="single" w:sz="8" w:space="0" w:color="auto"/>
            </w:tcBorders>
            <w:tcMar>
              <w:top w:w="0" w:type="dxa"/>
              <w:left w:w="108" w:type="dxa"/>
              <w:bottom w:w="0" w:type="dxa"/>
              <w:right w:w="108" w:type="dxa"/>
            </w:tcMar>
            <w:vAlign w:val="center"/>
          </w:tcPr>
          <w:p w14:paraId="2EBD6D31" w14:textId="21E96AD4" w:rsidR="008B3A3A" w:rsidRDefault="008B3A3A" w:rsidP="008B3A3A">
            <w:pPr>
              <w:spacing w:after="343" w:line="360" w:lineRule="auto"/>
              <w:rPr>
                <w:rFonts w:ascii="Tahoma" w:hAnsi="Tahoma" w:cs="Tahoma"/>
                <w:sz w:val="18"/>
                <w:szCs w:val="18"/>
              </w:rPr>
            </w:pPr>
            <w:r>
              <w:rPr>
                <w:rFonts w:ascii="Tahoma" w:hAnsi="Tahoma" w:cs="Tahoma"/>
                <w:sz w:val="18"/>
                <w:szCs w:val="18"/>
              </w:rPr>
              <w:t xml:space="preserve">The service provider must provide a </w:t>
            </w:r>
            <w:r>
              <w:rPr>
                <w:rFonts w:ascii="Tahoma" w:hAnsi="Tahoma" w:cs="Tahoma"/>
                <w:b/>
                <w:bCs/>
                <w:sz w:val="18"/>
                <w:szCs w:val="18"/>
              </w:rPr>
              <w:t>minimum</w:t>
            </w:r>
            <w:r>
              <w:rPr>
                <w:rFonts w:ascii="Tahoma" w:hAnsi="Tahoma" w:cs="Tahoma"/>
                <w:sz w:val="18"/>
                <w:szCs w:val="18"/>
              </w:rPr>
              <w:t xml:space="preserve"> of two (2) reference letters showing experience </w:t>
            </w:r>
            <w:r w:rsidR="00C74956">
              <w:rPr>
                <w:rFonts w:ascii="Tahoma" w:hAnsi="Tahoma" w:cs="Tahoma"/>
                <w:sz w:val="18"/>
                <w:szCs w:val="18"/>
              </w:rPr>
              <w:t>were</w:t>
            </w:r>
            <w:r>
              <w:rPr>
                <w:rFonts w:ascii="Tahoma" w:hAnsi="Tahoma" w:cs="Tahoma"/>
                <w:sz w:val="18"/>
                <w:szCs w:val="18"/>
              </w:rPr>
              <w:t xml:space="preserve"> </w:t>
            </w:r>
            <w:bookmarkStart w:id="24" w:name="OLE_LINK25"/>
            <w:r>
              <w:rPr>
                <w:rFonts w:ascii="Tahoma" w:hAnsi="Tahoma" w:cs="Tahoma"/>
                <w:sz w:val="18"/>
                <w:szCs w:val="18"/>
              </w:rPr>
              <w:t xml:space="preserve">Repairing or Maintaining or Servicing or </w:t>
            </w:r>
            <w:r w:rsidR="001F2BD7">
              <w:rPr>
                <w:rFonts w:ascii="Tahoma" w:hAnsi="Tahoma" w:cs="Tahoma"/>
                <w:sz w:val="18"/>
                <w:szCs w:val="18"/>
              </w:rPr>
              <w:t>Installing of</w:t>
            </w:r>
            <w:r>
              <w:rPr>
                <w:rFonts w:ascii="Tahoma" w:hAnsi="Tahoma" w:cs="Tahoma"/>
                <w:sz w:val="18"/>
                <w:szCs w:val="18"/>
              </w:rPr>
              <w:t xml:space="preserve"> Security Systems</w:t>
            </w:r>
            <w:bookmarkEnd w:id="24"/>
            <w:r>
              <w:rPr>
                <w:rFonts w:ascii="Tahoma" w:hAnsi="Tahoma" w:cs="Tahoma"/>
                <w:sz w:val="18"/>
                <w:szCs w:val="18"/>
              </w:rPr>
              <w:t xml:space="preserve"> was rendered with the following details:</w:t>
            </w:r>
          </w:p>
          <w:p w14:paraId="3412ACE5" w14:textId="77777777" w:rsidR="008B3A3A" w:rsidRDefault="008B3A3A" w:rsidP="008B3A3A">
            <w:pPr>
              <w:numPr>
                <w:ilvl w:val="0"/>
                <w:numId w:val="30"/>
              </w:numPr>
              <w:spacing w:line="360" w:lineRule="auto"/>
              <w:ind w:left="346" w:hanging="346"/>
              <w:contextualSpacing/>
              <w:rPr>
                <w:rFonts w:ascii="Tahoma" w:eastAsia="Calibri" w:hAnsi="Tahoma" w:cs="Tahoma"/>
                <w:sz w:val="18"/>
                <w:szCs w:val="18"/>
                <w:lang w:eastAsia="en-ZA"/>
              </w:rPr>
            </w:pPr>
            <w:r>
              <w:rPr>
                <w:rFonts w:ascii="Tahoma" w:eastAsia="Calibri" w:hAnsi="Tahoma" w:cs="Tahoma"/>
                <w:color w:val="000000" w:themeColor="text1"/>
                <w:sz w:val="18"/>
                <w:szCs w:val="18"/>
                <w:lang w:eastAsia="en-ZA"/>
              </w:rPr>
              <w:t>The name of the company at which the</w:t>
            </w:r>
            <w:bookmarkStart w:id="25" w:name="OLE_LINK26"/>
            <w:r>
              <w:rPr>
                <w:rFonts w:ascii="Tahoma" w:eastAsia="Calibri" w:hAnsi="Tahoma" w:cs="Tahoma"/>
                <w:color w:val="000000" w:themeColor="text1"/>
                <w:sz w:val="18"/>
                <w:szCs w:val="18"/>
                <w:lang w:eastAsia="en-ZA"/>
              </w:rPr>
              <w:t xml:space="preserve"> </w:t>
            </w:r>
            <w:r>
              <w:rPr>
                <w:rFonts w:ascii="Tahoma" w:hAnsi="Tahoma" w:cs="Tahoma"/>
                <w:color w:val="000000" w:themeColor="text1"/>
                <w:sz w:val="18"/>
                <w:szCs w:val="18"/>
              </w:rPr>
              <w:t xml:space="preserve">repairs or maintenance or service or installation </w:t>
            </w:r>
            <w:r>
              <w:rPr>
                <w:rFonts w:ascii="Tahoma" w:eastAsia="Calibri" w:hAnsi="Tahoma" w:cs="Tahoma"/>
                <w:color w:val="000000" w:themeColor="text1"/>
                <w:sz w:val="18"/>
                <w:szCs w:val="18"/>
                <w:lang w:eastAsia="en-ZA"/>
              </w:rPr>
              <w:t xml:space="preserve">of Security </w:t>
            </w:r>
            <w:r>
              <w:rPr>
                <w:rFonts w:ascii="Tahoma" w:eastAsia="Calibri" w:hAnsi="Tahoma" w:cs="Tahoma"/>
                <w:sz w:val="18"/>
                <w:szCs w:val="18"/>
                <w:lang w:eastAsia="en-ZA"/>
              </w:rPr>
              <w:t>Systems</w:t>
            </w:r>
            <w:bookmarkEnd w:id="25"/>
            <w:r>
              <w:rPr>
                <w:rFonts w:ascii="Tahoma" w:eastAsia="Calibri" w:hAnsi="Tahoma" w:cs="Tahoma"/>
                <w:sz w:val="18"/>
                <w:szCs w:val="18"/>
                <w:lang w:eastAsia="en-ZA"/>
              </w:rPr>
              <w:t xml:space="preserve"> was rendered. </w:t>
            </w:r>
          </w:p>
          <w:p w14:paraId="4B7F9A98" w14:textId="065C3B92" w:rsidR="008B3A3A" w:rsidRDefault="008B3A3A" w:rsidP="008B3A3A">
            <w:pPr>
              <w:numPr>
                <w:ilvl w:val="0"/>
                <w:numId w:val="30"/>
              </w:numPr>
              <w:spacing w:line="360" w:lineRule="auto"/>
              <w:ind w:left="346" w:hanging="346"/>
              <w:contextualSpacing/>
              <w:rPr>
                <w:rFonts w:ascii="Tahoma" w:eastAsia="Calibri" w:hAnsi="Tahoma" w:cs="Tahoma"/>
                <w:sz w:val="18"/>
                <w:szCs w:val="18"/>
                <w:lang w:eastAsia="en-ZA"/>
              </w:rPr>
            </w:pPr>
            <w:r>
              <w:rPr>
                <w:rFonts w:ascii="Tahoma" w:eastAsia="Calibri" w:hAnsi="Tahoma" w:cs="Tahoma"/>
                <w:sz w:val="18"/>
                <w:szCs w:val="18"/>
                <w:lang w:eastAsia="en-ZA"/>
              </w:rPr>
              <w:t xml:space="preserve">Contact </w:t>
            </w:r>
            <w:r w:rsidR="001F2BD7">
              <w:rPr>
                <w:rFonts w:ascii="Tahoma" w:eastAsia="Calibri" w:hAnsi="Tahoma" w:cs="Tahoma"/>
                <w:sz w:val="18"/>
                <w:szCs w:val="18"/>
                <w:lang w:eastAsia="en-ZA"/>
              </w:rPr>
              <w:t>Person.</w:t>
            </w:r>
            <w:r>
              <w:rPr>
                <w:rFonts w:ascii="Tahoma" w:eastAsia="Calibri" w:hAnsi="Tahoma" w:cs="Tahoma"/>
                <w:sz w:val="18"/>
                <w:szCs w:val="18"/>
                <w:lang w:eastAsia="en-ZA"/>
              </w:rPr>
              <w:t xml:space="preserve">  </w:t>
            </w:r>
          </w:p>
          <w:p w14:paraId="795A850B" w14:textId="647E36A9" w:rsidR="008B3A3A" w:rsidRDefault="008B3A3A" w:rsidP="008B3A3A">
            <w:pPr>
              <w:numPr>
                <w:ilvl w:val="0"/>
                <w:numId w:val="30"/>
              </w:numPr>
              <w:spacing w:line="360" w:lineRule="auto"/>
              <w:ind w:left="346" w:hanging="346"/>
              <w:contextualSpacing/>
              <w:rPr>
                <w:rFonts w:ascii="Tahoma" w:eastAsia="Calibri" w:hAnsi="Tahoma" w:cs="Tahoma"/>
                <w:sz w:val="18"/>
                <w:szCs w:val="18"/>
                <w:lang w:eastAsia="en-ZA"/>
              </w:rPr>
            </w:pPr>
            <w:r>
              <w:rPr>
                <w:rFonts w:ascii="Tahoma" w:eastAsia="Calibri" w:hAnsi="Tahoma" w:cs="Tahoma"/>
                <w:sz w:val="18"/>
                <w:szCs w:val="18"/>
                <w:lang w:eastAsia="en-ZA"/>
              </w:rPr>
              <w:t>Contact Number</w:t>
            </w:r>
            <w:r>
              <w:rPr>
                <w:rFonts w:ascii="Tahoma" w:eastAsia="Calibri" w:hAnsi="Tahoma" w:cs="Tahoma"/>
                <w:sz w:val="18"/>
                <w:szCs w:val="18"/>
                <w:lang w:val="en-US" w:eastAsia="en-ZA"/>
              </w:rPr>
              <w:t xml:space="preserve"> or Email </w:t>
            </w:r>
            <w:r w:rsidR="001F2BD7">
              <w:rPr>
                <w:rFonts w:ascii="Tahoma" w:eastAsia="Calibri" w:hAnsi="Tahoma" w:cs="Tahoma"/>
                <w:sz w:val="18"/>
                <w:szCs w:val="18"/>
                <w:lang w:val="en-US" w:eastAsia="en-ZA"/>
              </w:rPr>
              <w:t>Address</w:t>
            </w:r>
            <w:r w:rsidR="001F2BD7">
              <w:rPr>
                <w:rFonts w:ascii="Tahoma" w:eastAsia="Calibri" w:hAnsi="Tahoma" w:cs="Tahoma"/>
                <w:sz w:val="18"/>
                <w:szCs w:val="18"/>
                <w:lang w:eastAsia="en-ZA"/>
              </w:rPr>
              <w:t>.</w:t>
            </w:r>
            <w:r>
              <w:rPr>
                <w:rFonts w:ascii="Tahoma" w:eastAsia="Calibri" w:hAnsi="Tahoma" w:cs="Tahoma"/>
                <w:sz w:val="18"/>
                <w:szCs w:val="18"/>
                <w:lang w:eastAsia="en-ZA"/>
              </w:rPr>
              <w:t xml:space="preserve"> </w:t>
            </w:r>
          </w:p>
          <w:p w14:paraId="20AEF04F" w14:textId="77777777" w:rsidR="008B3A3A" w:rsidRDefault="008B3A3A" w:rsidP="008B3A3A">
            <w:pPr>
              <w:spacing w:line="360" w:lineRule="auto"/>
              <w:contextualSpacing/>
              <w:rPr>
                <w:rFonts w:ascii="Tahoma" w:eastAsia="Calibri" w:hAnsi="Tahoma" w:cs="Tahoma"/>
                <w:sz w:val="18"/>
                <w:szCs w:val="18"/>
                <w:lang w:eastAsia="en-ZA"/>
              </w:rPr>
            </w:pPr>
          </w:p>
          <w:p w14:paraId="7245BD2B" w14:textId="77777777" w:rsidR="008B3A3A" w:rsidRDefault="008B3A3A" w:rsidP="008B3A3A">
            <w:pPr>
              <w:spacing w:line="360" w:lineRule="auto"/>
              <w:contextualSpacing/>
              <w:rPr>
                <w:rFonts w:ascii="Tahoma" w:eastAsia="Calibri" w:hAnsi="Tahoma" w:cs="Tahoma"/>
                <w:sz w:val="18"/>
                <w:szCs w:val="18"/>
                <w:lang w:eastAsia="en-ZA"/>
              </w:rPr>
            </w:pPr>
            <w:r w:rsidRPr="00EF2A27">
              <w:rPr>
                <w:rFonts w:ascii="Tahoma" w:eastAsia="Calibri" w:hAnsi="Tahoma" w:cs="Tahoma"/>
                <w:sz w:val="18"/>
                <w:szCs w:val="18"/>
                <w:lang w:eastAsia="en-ZA"/>
              </w:rPr>
              <w:t>Please note: The RAF will not accept a list of references letter listed on a table other than signed reference letters on a company letterhead from the client.  The RAF reserves the right to validate and confirm the company details and the content submitted on the reference letter.  The reference letter(s) must be in the form of individual letter(s) from the respective clients.</w:t>
            </w:r>
          </w:p>
          <w:p w14:paraId="78771CD8" w14:textId="77777777" w:rsidR="008B3A3A" w:rsidRDefault="008B3A3A" w:rsidP="008B3A3A">
            <w:pPr>
              <w:spacing w:line="360" w:lineRule="auto"/>
              <w:rPr>
                <w:rFonts w:ascii="Tahoma" w:eastAsia="Calibri" w:hAnsi="Tahoma" w:cs="Tahoma"/>
                <w:sz w:val="18"/>
                <w:szCs w:val="18"/>
                <w:lang w:eastAsia="en-ZA"/>
              </w:rPr>
            </w:pPr>
          </w:p>
          <w:p w14:paraId="0C9A7EFC" w14:textId="77777777" w:rsidR="008B3A3A" w:rsidRDefault="008B3A3A" w:rsidP="008B3A3A">
            <w:pPr>
              <w:spacing w:line="360" w:lineRule="auto"/>
              <w:rPr>
                <w:rFonts w:ascii="Tahoma" w:eastAsia="Calibri" w:hAnsi="Tahoma" w:cs="Tahoma"/>
                <w:sz w:val="18"/>
                <w:szCs w:val="18"/>
                <w:lang w:eastAsia="en-ZA"/>
              </w:rPr>
            </w:pPr>
            <w:r>
              <w:rPr>
                <w:rFonts w:ascii="Tahoma" w:eastAsia="Calibri" w:hAnsi="Tahoma" w:cs="Tahoma"/>
                <w:sz w:val="18"/>
                <w:szCs w:val="18"/>
                <w:lang w:eastAsia="en-ZA"/>
              </w:rPr>
              <w:t xml:space="preserve">If the letter does not include all the information on the bullets above it will not be acceptable. </w:t>
            </w:r>
          </w:p>
          <w:p w14:paraId="1E064E69" w14:textId="77777777" w:rsidR="008B3A3A" w:rsidRDefault="008B3A3A" w:rsidP="008B3A3A">
            <w:pPr>
              <w:spacing w:line="360" w:lineRule="auto"/>
              <w:rPr>
                <w:rFonts w:ascii="Tahoma" w:eastAsia="Calibri" w:hAnsi="Tahoma" w:cs="Tahoma"/>
                <w:sz w:val="18"/>
                <w:szCs w:val="18"/>
                <w:lang w:eastAsia="en-ZA"/>
              </w:rPr>
            </w:pPr>
          </w:p>
          <w:p w14:paraId="46D8C94C" w14:textId="72FAC2D8" w:rsidR="00FC2528" w:rsidRDefault="008B3A3A" w:rsidP="008B3A3A">
            <w:pPr>
              <w:autoSpaceDE w:val="0"/>
              <w:autoSpaceDN w:val="0"/>
              <w:adjustRightInd w:val="0"/>
              <w:spacing w:line="360" w:lineRule="auto"/>
              <w:rPr>
                <w:rFonts w:ascii="Tahoma" w:eastAsiaTheme="minorHAnsi" w:hAnsi="Tahoma" w:cs="Tahoma"/>
                <w:color w:val="000000"/>
                <w:sz w:val="18"/>
                <w:szCs w:val="18"/>
              </w:rPr>
            </w:pPr>
            <w:r>
              <w:rPr>
                <w:rFonts w:ascii="Tahoma" w:eastAsia="Calibri" w:hAnsi="Tahoma" w:cs="Tahoma"/>
                <w:sz w:val="18"/>
                <w:szCs w:val="18"/>
                <w:lang w:eastAsia="en-ZA"/>
              </w:rPr>
              <w:t>The Reference Letter must be submitted by the closing date and time of the RFQ</w:t>
            </w:r>
          </w:p>
          <w:p w14:paraId="59DCE4CE" w14:textId="10790322" w:rsidR="00FC2528" w:rsidRDefault="00FC2528" w:rsidP="00FC2528">
            <w:pPr>
              <w:spacing w:line="360" w:lineRule="auto"/>
              <w:rPr>
                <w:rFonts w:ascii="Tahoma" w:hAnsi="Tahoma" w:cs="Tahoma"/>
                <w:color w:val="000000"/>
                <w:sz w:val="18"/>
                <w:szCs w:val="18"/>
                <w:lang w:eastAsia="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0A4293F2" w14:textId="77777777" w:rsidR="00FC2528" w:rsidRDefault="00FC2528" w:rsidP="00FC2528">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37326DFA" w14:textId="77777777" w:rsidR="00FC2528" w:rsidRDefault="00FC2528" w:rsidP="00FC2528">
            <w:pPr>
              <w:autoSpaceDE w:val="0"/>
              <w:autoSpaceDN w:val="0"/>
              <w:spacing w:line="360" w:lineRule="auto"/>
              <w:rPr>
                <w:rFonts w:ascii="Tahoma" w:hAnsi="Tahoma" w:cs="Tahoma"/>
                <w:b/>
                <w:bCs/>
                <w:sz w:val="18"/>
                <w:szCs w:val="18"/>
                <w:lang w:eastAsia="en-ZA"/>
              </w:rPr>
            </w:pPr>
          </w:p>
        </w:tc>
      </w:tr>
      <w:tr w:rsidR="00FC2528" w14:paraId="6E545DBA" w14:textId="77777777" w:rsidTr="008F1F82">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E286A5" w14:textId="77777777" w:rsidR="00FC2528" w:rsidRDefault="00FC2528" w:rsidP="00FC2528">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359C9717" w14:textId="77777777" w:rsidR="00FC2528" w:rsidRDefault="00FC2528" w:rsidP="00FC2528">
      <w:pPr>
        <w:spacing w:line="360" w:lineRule="auto"/>
        <w:rPr>
          <w:rFonts w:ascii="Tahoma" w:hAnsi="Tahoma" w:cs="Tahoma"/>
          <w:sz w:val="18"/>
          <w:szCs w:val="18"/>
        </w:rPr>
      </w:pPr>
    </w:p>
    <w:p w14:paraId="535D2432" w14:textId="77777777" w:rsidR="00FC2528" w:rsidRDefault="00FC2528" w:rsidP="00FC2528">
      <w:pPr>
        <w:spacing w:line="360" w:lineRule="auto"/>
        <w:rPr>
          <w:rFonts w:ascii="Tahoma" w:hAnsi="Tahoma" w:cs="Tahoma"/>
          <w:sz w:val="18"/>
          <w:szCs w:val="18"/>
        </w:rPr>
      </w:pPr>
    </w:p>
    <w:p w14:paraId="2CC2A3E6" w14:textId="77777777" w:rsidR="00A35839" w:rsidRDefault="00A35839" w:rsidP="00A35839">
      <w:pPr>
        <w:spacing w:line="360" w:lineRule="auto"/>
        <w:rPr>
          <w:rFonts w:ascii="Tahoma" w:hAnsi="Tahoma" w:cs="Tahoma"/>
          <w:sz w:val="18"/>
          <w:szCs w:val="18"/>
        </w:rPr>
      </w:pPr>
    </w:p>
    <w:p w14:paraId="3F20F035" w14:textId="2E9D0F01" w:rsidR="00E26308" w:rsidRDefault="00A35839" w:rsidP="007E6E3D">
      <w:pPr>
        <w:spacing w:line="360" w:lineRule="auto"/>
        <w:rPr>
          <w:rFonts w:ascii="Tahoma" w:hAnsi="Tahoma" w:cs="Tahoma"/>
          <w:sz w:val="18"/>
          <w:szCs w:val="18"/>
        </w:rPr>
      </w:pPr>
      <w:r>
        <w:rPr>
          <w:rFonts w:ascii="Tahoma" w:hAnsi="Tahoma" w:cs="Tahoma"/>
          <w:sz w:val="18"/>
          <w:szCs w:val="18"/>
        </w:rPr>
        <w:t xml:space="preserve">       </w:t>
      </w:r>
    </w:p>
    <w:p w14:paraId="1F731B05" w14:textId="77777777" w:rsidR="009F59A0" w:rsidRDefault="009F59A0" w:rsidP="00CE73DD">
      <w:pPr>
        <w:spacing w:line="360" w:lineRule="auto"/>
        <w:rPr>
          <w:rFonts w:ascii="Tahoma" w:hAnsi="Tahoma" w:cs="Tahoma"/>
          <w:sz w:val="18"/>
          <w:szCs w:val="18"/>
        </w:rPr>
      </w:pPr>
    </w:p>
    <w:p w14:paraId="1ADC3B18" w14:textId="77777777" w:rsidR="00E26308" w:rsidRDefault="00E26308" w:rsidP="00CE73DD">
      <w:pPr>
        <w:spacing w:line="360" w:lineRule="auto"/>
        <w:rPr>
          <w:rFonts w:ascii="Tahoma" w:hAnsi="Tahoma" w:cs="Tahoma"/>
          <w:sz w:val="18"/>
          <w:szCs w:val="18"/>
        </w:rPr>
      </w:pPr>
    </w:p>
    <w:p w14:paraId="0D9C30AB" w14:textId="77777777" w:rsidR="007E6E3D" w:rsidRDefault="007E6E3D" w:rsidP="00CE73DD">
      <w:pPr>
        <w:spacing w:line="360" w:lineRule="auto"/>
        <w:rPr>
          <w:rFonts w:ascii="Tahoma" w:hAnsi="Tahoma" w:cs="Tahoma"/>
          <w:sz w:val="18"/>
          <w:szCs w:val="18"/>
        </w:rPr>
      </w:pPr>
    </w:p>
    <w:p w14:paraId="7AD7AF32" w14:textId="77777777" w:rsidR="007E6E3D" w:rsidRDefault="007E6E3D" w:rsidP="00CE73DD">
      <w:pPr>
        <w:spacing w:line="360" w:lineRule="auto"/>
        <w:rPr>
          <w:rFonts w:ascii="Tahoma" w:hAnsi="Tahoma" w:cs="Tahoma"/>
          <w:sz w:val="18"/>
          <w:szCs w:val="18"/>
        </w:rPr>
      </w:pPr>
    </w:p>
    <w:p w14:paraId="3A3132E6" w14:textId="77777777" w:rsidR="007E6E3D" w:rsidRDefault="007E6E3D" w:rsidP="00CE73DD">
      <w:pPr>
        <w:spacing w:line="360" w:lineRule="auto"/>
        <w:rPr>
          <w:rFonts w:ascii="Tahoma" w:hAnsi="Tahoma" w:cs="Tahoma"/>
          <w:sz w:val="18"/>
          <w:szCs w:val="18"/>
        </w:rPr>
      </w:pPr>
    </w:p>
    <w:p w14:paraId="5263BD49" w14:textId="77777777" w:rsidR="007E6E3D" w:rsidRDefault="007E6E3D" w:rsidP="00CE73DD">
      <w:pPr>
        <w:spacing w:line="360" w:lineRule="auto"/>
        <w:rPr>
          <w:rFonts w:ascii="Tahoma" w:hAnsi="Tahoma" w:cs="Tahoma"/>
          <w:sz w:val="18"/>
          <w:szCs w:val="18"/>
        </w:rPr>
      </w:pPr>
    </w:p>
    <w:p w14:paraId="503A461A" w14:textId="77777777" w:rsidR="007E6E3D" w:rsidRDefault="007E6E3D" w:rsidP="00CE73DD">
      <w:pPr>
        <w:spacing w:line="360" w:lineRule="auto"/>
        <w:rPr>
          <w:rFonts w:ascii="Tahoma" w:hAnsi="Tahoma" w:cs="Tahoma"/>
          <w:sz w:val="18"/>
          <w:szCs w:val="18"/>
        </w:rPr>
      </w:pPr>
    </w:p>
    <w:p w14:paraId="2BCAA61D" w14:textId="77777777" w:rsidR="007E6E3D" w:rsidRDefault="007E6E3D" w:rsidP="00CE73DD">
      <w:pPr>
        <w:spacing w:line="360" w:lineRule="auto"/>
        <w:rPr>
          <w:rFonts w:ascii="Tahoma" w:hAnsi="Tahoma" w:cs="Tahoma"/>
          <w:sz w:val="18"/>
          <w:szCs w:val="18"/>
        </w:rPr>
      </w:pPr>
    </w:p>
    <w:p w14:paraId="53713713" w14:textId="77777777" w:rsidR="007E6E3D" w:rsidRDefault="007E6E3D" w:rsidP="00CE73DD">
      <w:pPr>
        <w:spacing w:line="360" w:lineRule="auto"/>
        <w:rPr>
          <w:rFonts w:ascii="Tahoma" w:hAnsi="Tahoma" w:cs="Tahoma"/>
          <w:sz w:val="18"/>
          <w:szCs w:val="18"/>
        </w:rPr>
      </w:pPr>
    </w:p>
    <w:p w14:paraId="6AA21756" w14:textId="77777777" w:rsidR="007E6E3D" w:rsidRDefault="007E6E3D" w:rsidP="00CE73DD">
      <w:pPr>
        <w:spacing w:line="360" w:lineRule="auto"/>
        <w:rPr>
          <w:rFonts w:ascii="Tahoma" w:hAnsi="Tahoma" w:cs="Tahoma"/>
          <w:sz w:val="18"/>
          <w:szCs w:val="18"/>
        </w:rPr>
      </w:pPr>
    </w:p>
    <w:p w14:paraId="538885DC" w14:textId="77777777" w:rsidR="007E6E3D" w:rsidRDefault="007E6E3D" w:rsidP="00CE73DD">
      <w:pPr>
        <w:spacing w:line="360" w:lineRule="auto"/>
        <w:rPr>
          <w:rFonts w:ascii="Tahoma" w:hAnsi="Tahoma" w:cs="Tahoma"/>
          <w:sz w:val="18"/>
          <w:szCs w:val="18"/>
        </w:rPr>
      </w:pPr>
    </w:p>
    <w:p w14:paraId="640DFACF" w14:textId="77777777" w:rsidR="007E6E3D" w:rsidRDefault="007E6E3D" w:rsidP="00CE73DD">
      <w:pPr>
        <w:spacing w:line="360" w:lineRule="auto"/>
        <w:rPr>
          <w:rFonts w:ascii="Tahoma" w:hAnsi="Tahoma" w:cs="Tahoma"/>
          <w:sz w:val="18"/>
          <w:szCs w:val="18"/>
        </w:rPr>
      </w:pPr>
    </w:p>
    <w:p w14:paraId="68FEC09D" w14:textId="77777777" w:rsidR="007E6E3D" w:rsidRDefault="007E6E3D" w:rsidP="00CE73DD">
      <w:pPr>
        <w:spacing w:line="360" w:lineRule="auto"/>
        <w:rPr>
          <w:rFonts w:ascii="Tahoma" w:hAnsi="Tahoma" w:cs="Tahoma"/>
          <w:sz w:val="18"/>
          <w:szCs w:val="18"/>
        </w:rPr>
      </w:pPr>
    </w:p>
    <w:p w14:paraId="4898DDA2" w14:textId="77777777" w:rsidR="007E6E3D" w:rsidRDefault="007E6E3D" w:rsidP="00CE73DD">
      <w:pPr>
        <w:spacing w:line="360" w:lineRule="auto"/>
        <w:rPr>
          <w:rFonts w:ascii="Tahoma" w:hAnsi="Tahoma" w:cs="Tahoma"/>
          <w:sz w:val="18"/>
          <w:szCs w:val="18"/>
        </w:rPr>
      </w:pPr>
    </w:p>
    <w:p w14:paraId="54A3D36B" w14:textId="77777777" w:rsidR="009A6F5B" w:rsidRPr="00E01B34" w:rsidRDefault="009A6F5B"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267D27">
      <w:pPr>
        <w:pStyle w:val="ListParagraph"/>
        <w:numPr>
          <w:ilvl w:val="0"/>
          <w:numId w:val="12"/>
        </w:numPr>
        <w:spacing w:line="360" w:lineRule="auto"/>
        <w:rPr>
          <w:rFonts w:ascii="Tahoma" w:hAnsi="Tahoma" w:cs="Tahoma"/>
          <w:b/>
          <w:bCs/>
          <w:sz w:val="18"/>
          <w:szCs w:val="18"/>
        </w:rPr>
      </w:pPr>
      <w:r w:rsidRPr="00CE73DD">
        <w:rPr>
          <w:rFonts w:ascii="Tahoma" w:hAnsi="Tahoma" w:cs="Tahoma"/>
          <w:b/>
          <w:bCs/>
          <w:sz w:val="18"/>
          <w:szCs w:val="18"/>
        </w:rPr>
        <w:lastRenderedPageBreak/>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16812B94"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CF5F54">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4E35F6">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4E35F6">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4E35F6">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4E35F6">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4E35F6">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4E35F6">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4E35F6">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4E35F6">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4E35F6">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4E35F6">
                  <w:pPr>
                    <w:spacing w:line="360" w:lineRule="auto"/>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4E35F6">
                  <w:pPr>
                    <w:spacing w:line="360" w:lineRule="auto"/>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4E35F6">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4E35F6">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4E35F6">
                  <w:pPr>
                    <w:spacing w:line="360" w:lineRule="auto"/>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4E35F6">
                  <w:pPr>
                    <w:spacing w:line="360" w:lineRule="auto"/>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4E35F6">
                  <w:pPr>
                    <w:spacing w:line="360" w:lineRule="auto"/>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4E35F6">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4E35F6">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4E35F6">
                  <w:pPr>
                    <w:spacing w:line="360" w:lineRule="auto"/>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4E35F6">
                  <w:pPr>
                    <w:spacing w:line="360" w:lineRule="auto"/>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4E35F6">
                  <w:pPr>
                    <w:spacing w:line="360" w:lineRule="auto"/>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4E35F6">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4E35F6">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4E35F6">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4E35F6">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4E35F6">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4E35F6">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0"/>
      <w:r w:rsidRPr="00766895">
        <w:rPr>
          <w:rFonts w:ascii="Tahoma" w:hAnsi="Tahoma" w:cs="Tahoma"/>
          <w:color w:val="auto"/>
          <w:sz w:val="18"/>
          <w:szCs w:val="18"/>
        </w:rPr>
        <w:t xml:space="preserve"> </w:t>
      </w:r>
      <w:bookmarkEnd w:id="21"/>
      <w:bookmarkEnd w:id="22"/>
    </w:p>
    <w:p w14:paraId="3C1E1F33" w14:textId="77777777" w:rsidR="00B05B49" w:rsidRPr="00766895" w:rsidRDefault="00B05B49" w:rsidP="0043222B">
      <w:pPr>
        <w:spacing w:line="360" w:lineRule="auto"/>
        <w:rPr>
          <w:rFonts w:ascii="Tahoma" w:hAnsi="Tahoma" w:cs="Tahoma"/>
          <w:bCs/>
          <w:sz w:val="18"/>
          <w:szCs w:val="18"/>
          <w:lang w:val="en-US"/>
        </w:rPr>
      </w:pPr>
    </w:p>
    <w:p w14:paraId="5EABA861" w14:textId="77777777" w:rsidR="00901A76" w:rsidRDefault="00901A76" w:rsidP="00901A76">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7A677557" w14:textId="77777777" w:rsidR="00901A76" w:rsidRDefault="00901A76" w:rsidP="00901A76">
      <w:pPr>
        <w:pStyle w:val="ListParagraph"/>
        <w:numPr>
          <w:ilvl w:val="0"/>
          <w:numId w:val="11"/>
        </w:numPr>
        <w:spacing w:line="360" w:lineRule="auto"/>
        <w:rPr>
          <w:rFonts w:ascii="Tahoma" w:hAnsi="Tahoma" w:cs="Tahoma"/>
          <w:bCs/>
          <w:sz w:val="18"/>
          <w:szCs w:val="18"/>
          <w:lang w:val="en-US"/>
        </w:rPr>
      </w:pPr>
      <w:r>
        <w:rPr>
          <w:rFonts w:ascii="Tahoma" w:hAnsi="Tahoma" w:cs="Tahoma"/>
          <w:sz w:val="18"/>
          <w:szCs w:val="18"/>
        </w:rPr>
        <w:t>Should the service provider who is not VAT-registered charge VAT, the service provider will be automatically disqualified.</w:t>
      </w:r>
    </w:p>
    <w:p w14:paraId="6E0D7E38" w14:textId="77777777" w:rsidR="00901A76" w:rsidRDefault="00901A76" w:rsidP="00901A76">
      <w:pPr>
        <w:pStyle w:val="ListParagraph"/>
        <w:numPr>
          <w:ilvl w:val="0"/>
          <w:numId w:val="11"/>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45FAFA40" w14:textId="3C6C387E" w:rsidR="008B3A3A" w:rsidRPr="006D5734" w:rsidRDefault="00901A76" w:rsidP="006D5734">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p w14:paraId="66AAB588" w14:textId="77777777" w:rsidR="008B3A3A" w:rsidRDefault="008B3A3A" w:rsidP="008B3A3A">
      <w:pPr>
        <w:spacing w:line="360" w:lineRule="auto"/>
        <w:rPr>
          <w:rFonts w:ascii="Tahoma" w:hAnsi="Tahoma" w:cs="Tahoma"/>
          <w:bCs/>
          <w:sz w:val="18"/>
          <w:szCs w:val="18"/>
          <w:lang w:val="en-US"/>
        </w:rPr>
      </w:pPr>
    </w:p>
    <w:tbl>
      <w:tblPr>
        <w:tblStyle w:val="Table"/>
        <w:tblW w:w="0" w:type="auto"/>
        <w:tblInd w:w="0" w:type="dxa"/>
        <w:tblLook w:val="04A0" w:firstRow="1" w:lastRow="0" w:firstColumn="1" w:lastColumn="0" w:noHBand="0" w:noVBand="1"/>
      </w:tblPr>
      <w:tblGrid>
        <w:gridCol w:w="550"/>
        <w:gridCol w:w="3604"/>
        <w:gridCol w:w="1653"/>
        <w:gridCol w:w="2378"/>
        <w:gridCol w:w="2009"/>
      </w:tblGrid>
      <w:tr w:rsidR="008B3A3A" w14:paraId="688F4120" w14:textId="77777777" w:rsidTr="00207B46">
        <w:tc>
          <w:tcPr>
            <w:tcW w:w="550" w:type="dxa"/>
            <w:tcBorders>
              <w:top w:val="single" w:sz="4" w:space="0" w:color="auto"/>
              <w:left w:val="single" w:sz="4" w:space="0" w:color="auto"/>
              <w:bottom w:val="single" w:sz="4" w:space="0" w:color="auto"/>
              <w:right w:val="single" w:sz="4" w:space="0" w:color="auto"/>
            </w:tcBorders>
            <w:hideMark/>
          </w:tcPr>
          <w:p w14:paraId="3E031BA4" w14:textId="77777777" w:rsidR="008B3A3A" w:rsidRDefault="008B3A3A" w:rsidP="00207B46">
            <w:pPr>
              <w:spacing w:after="200" w:line="360" w:lineRule="auto"/>
              <w:rPr>
                <w:rFonts w:ascii="Tahoma" w:hAnsi="Tahoma" w:cs="Tahoma"/>
                <w:b/>
                <w:sz w:val="18"/>
                <w:szCs w:val="18"/>
                <w:lang w:val="en-GB" w:eastAsia="en-ZA"/>
              </w:rPr>
            </w:pPr>
            <w:r>
              <w:rPr>
                <w:rFonts w:ascii="Tahoma" w:hAnsi="Tahoma" w:cs="Tahoma"/>
                <w:b/>
                <w:sz w:val="18"/>
                <w:szCs w:val="18"/>
                <w:lang w:val="en-GB" w:eastAsia="en-ZA"/>
              </w:rPr>
              <w:t>NO.</w:t>
            </w:r>
          </w:p>
        </w:tc>
        <w:tc>
          <w:tcPr>
            <w:tcW w:w="3604" w:type="dxa"/>
            <w:tcBorders>
              <w:top w:val="single" w:sz="4" w:space="0" w:color="auto"/>
              <w:left w:val="single" w:sz="4" w:space="0" w:color="auto"/>
              <w:bottom w:val="single" w:sz="4" w:space="0" w:color="auto"/>
              <w:right w:val="single" w:sz="4" w:space="0" w:color="auto"/>
            </w:tcBorders>
            <w:hideMark/>
          </w:tcPr>
          <w:p w14:paraId="18483860" w14:textId="77777777" w:rsidR="008B3A3A" w:rsidRDefault="008B3A3A" w:rsidP="00207B46">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ITEM DESCRIPTION</w:t>
            </w:r>
          </w:p>
        </w:tc>
        <w:tc>
          <w:tcPr>
            <w:tcW w:w="1653" w:type="dxa"/>
            <w:tcBorders>
              <w:top w:val="single" w:sz="4" w:space="0" w:color="auto"/>
              <w:left w:val="single" w:sz="4" w:space="0" w:color="auto"/>
              <w:bottom w:val="single" w:sz="4" w:space="0" w:color="auto"/>
              <w:right w:val="single" w:sz="4" w:space="0" w:color="auto"/>
            </w:tcBorders>
            <w:hideMark/>
          </w:tcPr>
          <w:p w14:paraId="25A76D87" w14:textId="77777777" w:rsidR="008B3A3A" w:rsidRDefault="008B3A3A" w:rsidP="00207B46">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 xml:space="preserve">PERIOD </w:t>
            </w:r>
          </w:p>
        </w:tc>
        <w:tc>
          <w:tcPr>
            <w:tcW w:w="2378" w:type="dxa"/>
            <w:tcBorders>
              <w:top w:val="single" w:sz="4" w:space="0" w:color="auto"/>
              <w:left w:val="single" w:sz="4" w:space="0" w:color="auto"/>
              <w:bottom w:val="single" w:sz="4" w:space="0" w:color="auto"/>
              <w:right w:val="single" w:sz="4" w:space="0" w:color="auto"/>
            </w:tcBorders>
            <w:hideMark/>
          </w:tcPr>
          <w:p w14:paraId="2321A5CB" w14:textId="77777777" w:rsidR="008B3A3A" w:rsidRDefault="008B3A3A" w:rsidP="00207B46">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UNIT PRICE PER MONTH</w:t>
            </w:r>
          </w:p>
        </w:tc>
        <w:tc>
          <w:tcPr>
            <w:tcW w:w="2009" w:type="dxa"/>
            <w:tcBorders>
              <w:top w:val="single" w:sz="4" w:space="0" w:color="auto"/>
              <w:left w:val="single" w:sz="4" w:space="0" w:color="auto"/>
              <w:bottom w:val="single" w:sz="4" w:space="0" w:color="auto"/>
              <w:right w:val="single" w:sz="4" w:space="0" w:color="auto"/>
            </w:tcBorders>
            <w:hideMark/>
          </w:tcPr>
          <w:p w14:paraId="5CE216BD" w14:textId="77777777" w:rsidR="008B3A3A" w:rsidRDefault="008B3A3A" w:rsidP="00207B46">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TOTAL PRICE FOR SIX (6) MONTHS</w:t>
            </w:r>
          </w:p>
        </w:tc>
      </w:tr>
      <w:tr w:rsidR="008B3A3A" w14:paraId="57DDB152" w14:textId="77777777" w:rsidTr="00207B46">
        <w:tc>
          <w:tcPr>
            <w:tcW w:w="550" w:type="dxa"/>
            <w:tcBorders>
              <w:top w:val="single" w:sz="4" w:space="0" w:color="auto"/>
              <w:left w:val="single" w:sz="4" w:space="0" w:color="auto"/>
              <w:bottom w:val="single" w:sz="4" w:space="0" w:color="auto"/>
              <w:right w:val="single" w:sz="4" w:space="0" w:color="auto"/>
            </w:tcBorders>
            <w:hideMark/>
          </w:tcPr>
          <w:p w14:paraId="5AC25B1D" w14:textId="77777777" w:rsidR="008B3A3A" w:rsidRDefault="008B3A3A" w:rsidP="00207B46">
            <w:pPr>
              <w:spacing w:after="200" w:line="360" w:lineRule="auto"/>
              <w:rPr>
                <w:rFonts w:ascii="Tahoma" w:hAnsi="Tahoma" w:cs="Tahoma"/>
                <w:b/>
                <w:sz w:val="18"/>
                <w:szCs w:val="18"/>
                <w:lang w:val="en-GB" w:eastAsia="en-ZA"/>
              </w:rPr>
            </w:pPr>
            <w:r>
              <w:rPr>
                <w:rFonts w:ascii="Tahoma" w:hAnsi="Tahoma" w:cs="Tahoma"/>
                <w:b/>
                <w:sz w:val="18"/>
                <w:szCs w:val="18"/>
                <w:lang w:val="en-GB" w:eastAsia="en-ZA"/>
              </w:rPr>
              <w:t>1</w:t>
            </w:r>
          </w:p>
        </w:tc>
        <w:tc>
          <w:tcPr>
            <w:tcW w:w="3604" w:type="dxa"/>
            <w:tcBorders>
              <w:top w:val="nil"/>
              <w:left w:val="single" w:sz="4" w:space="0" w:color="auto"/>
              <w:bottom w:val="single" w:sz="4" w:space="0" w:color="auto"/>
              <w:right w:val="single" w:sz="4" w:space="0" w:color="auto"/>
            </w:tcBorders>
            <w:vAlign w:val="center"/>
            <w:hideMark/>
          </w:tcPr>
          <w:p w14:paraId="6D2E565A" w14:textId="77777777" w:rsidR="008B3A3A" w:rsidRDefault="008B3A3A" w:rsidP="00207B46">
            <w:pPr>
              <w:spacing w:line="360" w:lineRule="auto"/>
              <w:jc w:val="left"/>
              <w:rPr>
                <w:rFonts w:ascii="Tahoma" w:hAnsi="Tahoma" w:cs="Tahoma"/>
                <w:color w:val="000000"/>
                <w:sz w:val="18"/>
                <w:szCs w:val="18"/>
                <w:lang w:val="en-US" w:eastAsia="en-ZA"/>
              </w:rPr>
            </w:pPr>
            <w:r w:rsidRPr="00ED20BE">
              <w:rPr>
                <w:rFonts w:ascii="Tahoma" w:hAnsi="Tahoma" w:cs="Tahoma"/>
                <w:color w:val="000000"/>
                <w:sz w:val="18"/>
                <w:szCs w:val="18"/>
                <w:lang w:val="en-GB" w:eastAsia="en-ZA"/>
              </w:rPr>
              <w:t>Maintain, Service</w:t>
            </w:r>
            <w:r>
              <w:rPr>
                <w:rFonts w:ascii="Tahoma" w:hAnsi="Tahoma" w:cs="Tahoma"/>
                <w:color w:val="000000"/>
                <w:sz w:val="18"/>
                <w:szCs w:val="18"/>
                <w:lang w:val="en-GB" w:eastAsia="en-ZA"/>
              </w:rPr>
              <w:t xml:space="preserve"> and </w:t>
            </w:r>
            <w:r w:rsidRPr="00ED20BE">
              <w:rPr>
                <w:rFonts w:ascii="Tahoma" w:hAnsi="Tahoma" w:cs="Tahoma"/>
                <w:color w:val="000000"/>
                <w:sz w:val="18"/>
                <w:szCs w:val="18"/>
                <w:lang w:val="en-GB" w:eastAsia="en-ZA"/>
              </w:rPr>
              <w:t xml:space="preserve">Repair </w:t>
            </w:r>
            <w:r>
              <w:rPr>
                <w:rFonts w:ascii="Tahoma" w:hAnsi="Tahoma" w:cs="Tahoma"/>
                <w:color w:val="000000"/>
                <w:sz w:val="18"/>
                <w:szCs w:val="18"/>
                <w:lang w:val="en-GB" w:eastAsia="en-ZA"/>
              </w:rPr>
              <w:t xml:space="preserve">of </w:t>
            </w:r>
            <w:r w:rsidRPr="00ED20BE">
              <w:rPr>
                <w:rFonts w:ascii="Tahoma" w:hAnsi="Tahoma" w:cs="Tahoma"/>
                <w:color w:val="000000"/>
                <w:sz w:val="18"/>
                <w:szCs w:val="18"/>
                <w:lang w:val="en-GB" w:eastAsia="en-ZA"/>
              </w:rPr>
              <w:t>Security</w:t>
            </w:r>
            <w:r>
              <w:rPr>
                <w:rFonts w:ascii="Tahoma" w:hAnsi="Tahoma" w:cs="Tahoma"/>
                <w:color w:val="000000"/>
                <w:sz w:val="18"/>
                <w:szCs w:val="18"/>
                <w:lang w:val="en-GB" w:eastAsia="en-ZA"/>
              </w:rPr>
              <w:t xml:space="preserve"> </w:t>
            </w:r>
            <w:r w:rsidRPr="00ED20BE">
              <w:rPr>
                <w:rFonts w:ascii="Tahoma" w:hAnsi="Tahoma" w:cs="Tahoma"/>
                <w:color w:val="000000"/>
                <w:sz w:val="18"/>
                <w:szCs w:val="18"/>
                <w:lang w:val="en-GB" w:eastAsia="en-ZA"/>
              </w:rPr>
              <w:t>System</w:t>
            </w:r>
          </w:p>
        </w:tc>
        <w:tc>
          <w:tcPr>
            <w:tcW w:w="1653" w:type="dxa"/>
            <w:tcBorders>
              <w:top w:val="nil"/>
              <w:left w:val="nil"/>
              <w:bottom w:val="single" w:sz="4" w:space="0" w:color="auto"/>
              <w:right w:val="single" w:sz="4" w:space="0" w:color="auto"/>
            </w:tcBorders>
            <w:vAlign w:val="center"/>
            <w:hideMark/>
          </w:tcPr>
          <w:p w14:paraId="25B3AD56" w14:textId="77777777" w:rsidR="008B3A3A" w:rsidRDefault="008B3A3A" w:rsidP="00207B46">
            <w:pPr>
              <w:spacing w:after="200" w:line="360" w:lineRule="auto"/>
              <w:jc w:val="center"/>
              <w:rPr>
                <w:rFonts w:ascii="Tahoma" w:hAnsi="Tahoma" w:cs="Tahoma"/>
                <w:color w:val="000000"/>
                <w:sz w:val="18"/>
                <w:szCs w:val="18"/>
                <w:lang w:val="en-GB" w:eastAsia="en-ZA"/>
              </w:rPr>
            </w:pPr>
            <w:r>
              <w:rPr>
                <w:rFonts w:ascii="Tahoma" w:hAnsi="Tahoma" w:cs="Tahoma"/>
                <w:color w:val="000000"/>
                <w:sz w:val="18"/>
                <w:szCs w:val="18"/>
                <w:lang w:val="en-GB" w:eastAsia="en-ZA"/>
              </w:rPr>
              <w:t xml:space="preserve">6 months </w:t>
            </w:r>
          </w:p>
        </w:tc>
        <w:tc>
          <w:tcPr>
            <w:tcW w:w="2378" w:type="dxa"/>
            <w:tcBorders>
              <w:top w:val="single" w:sz="4" w:space="0" w:color="auto"/>
              <w:left w:val="single" w:sz="4" w:space="0" w:color="auto"/>
              <w:bottom w:val="single" w:sz="4" w:space="0" w:color="auto"/>
              <w:right w:val="single" w:sz="4" w:space="0" w:color="auto"/>
            </w:tcBorders>
          </w:tcPr>
          <w:p w14:paraId="790D92C8" w14:textId="77777777" w:rsidR="008B3A3A" w:rsidRDefault="008B3A3A" w:rsidP="00207B46">
            <w:pPr>
              <w:spacing w:after="200" w:line="360" w:lineRule="auto"/>
              <w:rPr>
                <w:rFonts w:ascii="Tahoma" w:hAnsi="Tahoma" w:cs="Tahoma"/>
                <w:b/>
                <w:sz w:val="18"/>
                <w:szCs w:val="18"/>
                <w:lang w:val="en-GB" w:eastAsia="en-ZA"/>
              </w:rPr>
            </w:pPr>
          </w:p>
        </w:tc>
        <w:tc>
          <w:tcPr>
            <w:tcW w:w="2009" w:type="dxa"/>
            <w:tcBorders>
              <w:top w:val="single" w:sz="4" w:space="0" w:color="auto"/>
              <w:left w:val="single" w:sz="4" w:space="0" w:color="auto"/>
              <w:bottom w:val="single" w:sz="4" w:space="0" w:color="auto"/>
              <w:right w:val="single" w:sz="4" w:space="0" w:color="auto"/>
            </w:tcBorders>
          </w:tcPr>
          <w:p w14:paraId="18C4FAFE" w14:textId="77777777" w:rsidR="008B3A3A" w:rsidRDefault="008B3A3A" w:rsidP="00207B46">
            <w:pPr>
              <w:spacing w:after="200" w:line="360" w:lineRule="auto"/>
              <w:rPr>
                <w:rFonts w:ascii="Tahoma" w:hAnsi="Tahoma" w:cs="Tahoma"/>
                <w:b/>
                <w:sz w:val="18"/>
                <w:szCs w:val="18"/>
                <w:lang w:val="en-GB" w:eastAsia="en-ZA"/>
              </w:rPr>
            </w:pPr>
          </w:p>
        </w:tc>
      </w:tr>
      <w:tr w:rsidR="008B3A3A" w14:paraId="5572730B" w14:textId="77777777" w:rsidTr="00207B46">
        <w:tc>
          <w:tcPr>
            <w:tcW w:w="8185" w:type="dxa"/>
            <w:gridSpan w:val="4"/>
            <w:tcBorders>
              <w:top w:val="single" w:sz="4" w:space="0" w:color="auto"/>
              <w:left w:val="single" w:sz="4" w:space="0" w:color="auto"/>
              <w:bottom w:val="single" w:sz="4" w:space="0" w:color="auto"/>
              <w:right w:val="single" w:sz="4" w:space="0" w:color="auto"/>
            </w:tcBorders>
            <w:hideMark/>
          </w:tcPr>
          <w:p w14:paraId="6EE888D4" w14:textId="77777777" w:rsidR="008B3A3A" w:rsidRDefault="008B3A3A" w:rsidP="00207B46">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 xml:space="preserve">TOTAL </w:t>
            </w:r>
          </w:p>
        </w:tc>
        <w:tc>
          <w:tcPr>
            <w:tcW w:w="2009" w:type="dxa"/>
            <w:tcBorders>
              <w:top w:val="single" w:sz="4" w:space="0" w:color="auto"/>
              <w:left w:val="single" w:sz="4" w:space="0" w:color="auto"/>
              <w:bottom w:val="single" w:sz="4" w:space="0" w:color="auto"/>
              <w:right w:val="single" w:sz="4" w:space="0" w:color="auto"/>
            </w:tcBorders>
          </w:tcPr>
          <w:p w14:paraId="69D61863" w14:textId="77777777" w:rsidR="008B3A3A" w:rsidRDefault="008B3A3A" w:rsidP="00207B46">
            <w:pPr>
              <w:spacing w:after="200" w:line="360" w:lineRule="auto"/>
              <w:rPr>
                <w:rFonts w:ascii="Tahoma" w:hAnsi="Tahoma" w:cs="Tahoma"/>
                <w:b/>
                <w:sz w:val="18"/>
                <w:szCs w:val="18"/>
                <w:lang w:val="en-GB" w:eastAsia="en-ZA"/>
              </w:rPr>
            </w:pPr>
          </w:p>
        </w:tc>
      </w:tr>
      <w:tr w:rsidR="008B3A3A" w14:paraId="0803310B" w14:textId="77777777" w:rsidTr="00207B46">
        <w:tc>
          <w:tcPr>
            <w:tcW w:w="8185" w:type="dxa"/>
            <w:gridSpan w:val="4"/>
            <w:tcBorders>
              <w:top w:val="single" w:sz="4" w:space="0" w:color="auto"/>
              <w:left w:val="single" w:sz="4" w:space="0" w:color="auto"/>
              <w:bottom w:val="single" w:sz="4" w:space="0" w:color="auto"/>
              <w:right w:val="single" w:sz="4" w:space="0" w:color="auto"/>
            </w:tcBorders>
            <w:hideMark/>
          </w:tcPr>
          <w:p w14:paraId="22B4481C" w14:textId="77777777" w:rsidR="008B3A3A" w:rsidRDefault="008B3A3A" w:rsidP="00207B46">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VAT (IF VAT REGISTERED)</w:t>
            </w:r>
          </w:p>
        </w:tc>
        <w:tc>
          <w:tcPr>
            <w:tcW w:w="2009" w:type="dxa"/>
            <w:tcBorders>
              <w:top w:val="single" w:sz="4" w:space="0" w:color="auto"/>
              <w:left w:val="single" w:sz="4" w:space="0" w:color="auto"/>
              <w:bottom w:val="single" w:sz="4" w:space="0" w:color="auto"/>
              <w:right w:val="single" w:sz="4" w:space="0" w:color="auto"/>
            </w:tcBorders>
          </w:tcPr>
          <w:p w14:paraId="793F2F36" w14:textId="77777777" w:rsidR="008B3A3A" w:rsidRDefault="008B3A3A" w:rsidP="00207B46">
            <w:pPr>
              <w:spacing w:after="200" w:line="360" w:lineRule="auto"/>
              <w:rPr>
                <w:rFonts w:ascii="Tahoma" w:hAnsi="Tahoma" w:cs="Tahoma"/>
                <w:b/>
                <w:sz w:val="18"/>
                <w:szCs w:val="18"/>
                <w:lang w:val="en-GB" w:eastAsia="en-ZA"/>
              </w:rPr>
            </w:pPr>
          </w:p>
        </w:tc>
      </w:tr>
      <w:tr w:rsidR="008B3A3A" w14:paraId="0911F677" w14:textId="77777777" w:rsidTr="00207B46">
        <w:tc>
          <w:tcPr>
            <w:tcW w:w="8185" w:type="dxa"/>
            <w:gridSpan w:val="4"/>
            <w:tcBorders>
              <w:top w:val="single" w:sz="4" w:space="0" w:color="auto"/>
              <w:left w:val="single" w:sz="4" w:space="0" w:color="auto"/>
              <w:bottom w:val="single" w:sz="4" w:space="0" w:color="auto"/>
              <w:right w:val="single" w:sz="4" w:space="0" w:color="auto"/>
            </w:tcBorders>
            <w:hideMark/>
          </w:tcPr>
          <w:p w14:paraId="7D7D2160" w14:textId="77777777" w:rsidR="008B3A3A" w:rsidRDefault="008B3A3A" w:rsidP="00207B46">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GRAND TOTAL (VAT INCLUSIVE - IF VAT REGISTERED)</w:t>
            </w:r>
          </w:p>
        </w:tc>
        <w:tc>
          <w:tcPr>
            <w:tcW w:w="2009" w:type="dxa"/>
            <w:tcBorders>
              <w:top w:val="single" w:sz="4" w:space="0" w:color="auto"/>
              <w:left w:val="single" w:sz="4" w:space="0" w:color="auto"/>
              <w:bottom w:val="single" w:sz="4" w:space="0" w:color="auto"/>
              <w:right w:val="single" w:sz="4" w:space="0" w:color="auto"/>
            </w:tcBorders>
          </w:tcPr>
          <w:p w14:paraId="44764A6C" w14:textId="77777777" w:rsidR="008B3A3A" w:rsidRDefault="008B3A3A" w:rsidP="00207B46">
            <w:pPr>
              <w:spacing w:after="200" w:line="360" w:lineRule="auto"/>
              <w:rPr>
                <w:rFonts w:ascii="Tahoma" w:hAnsi="Tahoma" w:cs="Tahoma"/>
                <w:b/>
                <w:sz w:val="18"/>
                <w:szCs w:val="18"/>
                <w:lang w:val="en-GB" w:eastAsia="en-ZA"/>
              </w:rPr>
            </w:pPr>
          </w:p>
        </w:tc>
      </w:tr>
    </w:tbl>
    <w:p w14:paraId="64353CAF" w14:textId="77777777" w:rsidR="00A35839" w:rsidRPr="00C46239" w:rsidRDefault="00A35839" w:rsidP="008B3A3A">
      <w:pPr>
        <w:spacing w:line="360" w:lineRule="auto"/>
        <w:rPr>
          <w:rFonts w:ascii="Tahoma" w:hAnsi="Tahoma" w:cs="Tahoma"/>
          <w:bCs/>
          <w:sz w:val="18"/>
          <w:szCs w:val="18"/>
          <w:lang w:val="en-US"/>
        </w:rPr>
      </w:pPr>
    </w:p>
    <w:p w14:paraId="1D2649CB" w14:textId="77777777" w:rsidR="008B3A3A" w:rsidRPr="00C46239" w:rsidRDefault="008B3A3A" w:rsidP="008B3A3A">
      <w:pPr>
        <w:spacing w:line="360" w:lineRule="auto"/>
        <w:rPr>
          <w:rFonts w:ascii="Tahoma" w:hAnsi="Tahoma" w:cs="Tahoma"/>
          <w:bCs/>
          <w:i/>
          <w:iCs/>
          <w:sz w:val="18"/>
          <w:szCs w:val="18"/>
          <w:u w:val="single"/>
          <w:lang w:val="en-US"/>
        </w:rPr>
      </w:pPr>
      <w:r w:rsidRPr="00C46239">
        <w:rPr>
          <w:rFonts w:ascii="Tahoma" w:hAnsi="Tahoma" w:cs="Tahoma"/>
          <w:b/>
          <w:bCs/>
          <w:sz w:val="18"/>
          <w:szCs w:val="18"/>
          <w:u w:val="single"/>
          <w:lang w:val="en-US"/>
        </w:rPr>
        <w:t>Other Costs / Ad hoc services</w:t>
      </w:r>
      <w:r w:rsidRPr="00C46239">
        <w:rPr>
          <w:rFonts w:ascii="Tahoma" w:hAnsi="Tahoma" w:cs="Tahoma"/>
          <w:bCs/>
          <w:sz w:val="18"/>
          <w:szCs w:val="18"/>
          <w:u w:val="single"/>
          <w:lang w:val="en-US"/>
        </w:rPr>
        <w:t xml:space="preserve"> – (</w:t>
      </w:r>
      <w:r w:rsidRPr="00C46239">
        <w:rPr>
          <w:rFonts w:ascii="Tahoma" w:hAnsi="Tahoma" w:cs="Tahoma"/>
          <w:bCs/>
          <w:i/>
          <w:iCs/>
          <w:sz w:val="18"/>
          <w:szCs w:val="18"/>
          <w:u w:val="single"/>
          <w:lang w:val="en-US"/>
        </w:rPr>
        <w:t>these are for services falling outside of the primary scope noted above)</w:t>
      </w:r>
    </w:p>
    <w:p w14:paraId="4C34CCAA" w14:textId="77777777" w:rsidR="00B8381B" w:rsidRPr="00C46239" w:rsidRDefault="00B8381B" w:rsidP="00B8381B">
      <w:pPr>
        <w:spacing w:line="360" w:lineRule="auto"/>
        <w:rPr>
          <w:rFonts w:ascii="Tahoma" w:hAnsi="Tahoma" w:cs="Tahoma"/>
          <w:bCs/>
          <w:i/>
          <w:iCs/>
          <w:sz w:val="18"/>
          <w:szCs w:val="18"/>
          <w:lang w:val="en-GB"/>
        </w:rPr>
      </w:pPr>
    </w:p>
    <w:tbl>
      <w:tblPr>
        <w:tblW w:w="9067" w:type="dxa"/>
        <w:tblLook w:val="04A0" w:firstRow="1" w:lastRow="0" w:firstColumn="1" w:lastColumn="0" w:noHBand="0" w:noVBand="1"/>
      </w:tblPr>
      <w:tblGrid>
        <w:gridCol w:w="5941"/>
        <w:gridCol w:w="2023"/>
        <w:gridCol w:w="1103"/>
      </w:tblGrid>
      <w:tr w:rsidR="00B8381B" w:rsidRPr="00C46239" w14:paraId="39B1125C" w14:textId="77777777" w:rsidTr="006D08E1">
        <w:trPr>
          <w:trHeight w:val="555"/>
        </w:trPr>
        <w:tc>
          <w:tcPr>
            <w:tcW w:w="5949" w:type="dxa"/>
            <w:tcBorders>
              <w:top w:val="single" w:sz="4" w:space="0" w:color="auto"/>
              <w:left w:val="single" w:sz="4" w:space="0" w:color="auto"/>
              <w:bottom w:val="single" w:sz="4" w:space="0" w:color="auto"/>
              <w:right w:val="single" w:sz="4" w:space="0" w:color="auto"/>
            </w:tcBorders>
            <w:vAlign w:val="center"/>
            <w:hideMark/>
          </w:tcPr>
          <w:p w14:paraId="209C7538" w14:textId="77777777" w:rsidR="00B8381B" w:rsidRPr="00C46239" w:rsidRDefault="00B8381B" w:rsidP="006D08E1">
            <w:pPr>
              <w:spacing w:line="360" w:lineRule="auto"/>
              <w:rPr>
                <w:rFonts w:ascii="Tahoma" w:hAnsi="Tahoma" w:cs="Tahoma"/>
                <w:b/>
                <w:bCs/>
                <w:sz w:val="18"/>
                <w:szCs w:val="18"/>
                <w:lang w:val="en-GB"/>
              </w:rPr>
            </w:pPr>
            <w:r w:rsidRPr="00C46239">
              <w:rPr>
                <w:rFonts w:ascii="Tahoma" w:hAnsi="Tahoma" w:cs="Tahoma"/>
                <w:b/>
                <w:bCs/>
                <w:sz w:val="18"/>
                <w:szCs w:val="18"/>
                <w:lang w:val="en-GB"/>
              </w:rPr>
              <w:t>Other</w:t>
            </w:r>
          </w:p>
        </w:tc>
        <w:tc>
          <w:tcPr>
            <w:tcW w:w="2023" w:type="dxa"/>
            <w:tcBorders>
              <w:top w:val="single" w:sz="4" w:space="0" w:color="auto"/>
              <w:left w:val="nil"/>
              <w:bottom w:val="single" w:sz="4" w:space="0" w:color="auto"/>
              <w:right w:val="single" w:sz="4" w:space="0" w:color="auto"/>
            </w:tcBorders>
            <w:vAlign w:val="center"/>
            <w:hideMark/>
          </w:tcPr>
          <w:p w14:paraId="2D49A88E"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 xml:space="preserve">Rates </w:t>
            </w:r>
          </w:p>
          <w:p w14:paraId="7DD426CD"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(inclusive of VAT)</w:t>
            </w:r>
          </w:p>
        </w:tc>
        <w:tc>
          <w:tcPr>
            <w:tcW w:w="1095" w:type="dxa"/>
            <w:tcBorders>
              <w:top w:val="single" w:sz="4" w:space="0" w:color="auto"/>
              <w:left w:val="nil"/>
              <w:bottom w:val="single" w:sz="4" w:space="0" w:color="auto"/>
              <w:right w:val="single" w:sz="4" w:space="0" w:color="auto"/>
            </w:tcBorders>
            <w:vAlign w:val="center"/>
            <w:hideMark/>
          </w:tcPr>
          <w:p w14:paraId="4EE170CC"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Unit of Measure</w:t>
            </w:r>
          </w:p>
        </w:tc>
      </w:tr>
      <w:tr w:rsidR="00B8381B" w:rsidRPr="00C46239" w14:paraId="6B9F35DA" w14:textId="77777777" w:rsidTr="006D08E1">
        <w:trPr>
          <w:trHeight w:val="555"/>
        </w:trPr>
        <w:tc>
          <w:tcPr>
            <w:tcW w:w="5949" w:type="dxa"/>
            <w:tcBorders>
              <w:top w:val="nil"/>
              <w:left w:val="single" w:sz="4" w:space="0" w:color="auto"/>
              <w:bottom w:val="single" w:sz="4" w:space="0" w:color="auto"/>
              <w:right w:val="single" w:sz="4" w:space="0" w:color="auto"/>
            </w:tcBorders>
            <w:vAlign w:val="center"/>
            <w:hideMark/>
          </w:tcPr>
          <w:p w14:paraId="591A1B80"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 xml:space="preserve">Call out </w:t>
            </w:r>
            <w:r>
              <w:rPr>
                <w:rFonts w:ascii="Tahoma" w:hAnsi="Tahoma" w:cs="Tahoma"/>
                <w:bCs/>
                <w:sz w:val="18"/>
                <w:szCs w:val="18"/>
                <w:lang w:val="en-GB"/>
              </w:rPr>
              <w:t>Fee</w:t>
            </w:r>
          </w:p>
        </w:tc>
        <w:tc>
          <w:tcPr>
            <w:tcW w:w="2023" w:type="dxa"/>
            <w:tcBorders>
              <w:top w:val="nil"/>
              <w:left w:val="nil"/>
              <w:bottom w:val="single" w:sz="4" w:space="0" w:color="auto"/>
              <w:right w:val="single" w:sz="4" w:space="0" w:color="auto"/>
            </w:tcBorders>
            <w:noWrap/>
            <w:vAlign w:val="center"/>
            <w:hideMark/>
          </w:tcPr>
          <w:p w14:paraId="599DF3A9"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R</w:t>
            </w:r>
          </w:p>
        </w:tc>
        <w:tc>
          <w:tcPr>
            <w:tcW w:w="1095" w:type="dxa"/>
            <w:tcBorders>
              <w:top w:val="nil"/>
              <w:left w:val="nil"/>
              <w:bottom w:val="single" w:sz="4" w:space="0" w:color="auto"/>
              <w:right w:val="single" w:sz="4" w:space="0" w:color="auto"/>
            </w:tcBorders>
            <w:noWrap/>
            <w:vAlign w:val="center"/>
            <w:hideMark/>
          </w:tcPr>
          <w:p w14:paraId="1B998565"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each</w:t>
            </w:r>
          </w:p>
        </w:tc>
      </w:tr>
      <w:tr w:rsidR="00B8381B" w:rsidRPr="00C46239" w14:paraId="78974DE8" w14:textId="77777777" w:rsidTr="006D08E1">
        <w:trPr>
          <w:trHeight w:val="555"/>
        </w:trPr>
        <w:tc>
          <w:tcPr>
            <w:tcW w:w="5949" w:type="dxa"/>
            <w:tcBorders>
              <w:top w:val="nil"/>
              <w:left w:val="single" w:sz="4" w:space="0" w:color="auto"/>
              <w:bottom w:val="single" w:sz="4" w:space="0" w:color="auto"/>
              <w:right w:val="single" w:sz="4" w:space="0" w:color="auto"/>
            </w:tcBorders>
            <w:vAlign w:val="center"/>
            <w:hideMark/>
          </w:tcPr>
          <w:p w14:paraId="55E1D4F2" w14:textId="77777777" w:rsidR="00B8381B" w:rsidRPr="00C46239" w:rsidRDefault="00B8381B" w:rsidP="006D08E1">
            <w:pPr>
              <w:spacing w:line="360" w:lineRule="auto"/>
              <w:rPr>
                <w:rFonts w:ascii="Tahoma" w:hAnsi="Tahoma" w:cs="Tahoma"/>
                <w:bCs/>
                <w:sz w:val="18"/>
                <w:szCs w:val="18"/>
                <w:lang w:val="en-GB"/>
              </w:rPr>
            </w:pPr>
            <w:r w:rsidRPr="00820022">
              <w:rPr>
                <w:rFonts w:ascii="Tahoma" w:hAnsi="Tahoma" w:cs="Tahoma"/>
                <w:bCs/>
                <w:sz w:val="18"/>
                <w:szCs w:val="18"/>
                <w:lang w:val="en-GB"/>
              </w:rPr>
              <w:t>Labour Rate (during working hours) Service Provider to indicate their working hours</w:t>
            </w:r>
          </w:p>
        </w:tc>
        <w:tc>
          <w:tcPr>
            <w:tcW w:w="2023" w:type="dxa"/>
            <w:tcBorders>
              <w:top w:val="nil"/>
              <w:left w:val="nil"/>
              <w:bottom w:val="single" w:sz="4" w:space="0" w:color="auto"/>
              <w:right w:val="single" w:sz="4" w:space="0" w:color="auto"/>
            </w:tcBorders>
            <w:noWrap/>
            <w:vAlign w:val="center"/>
            <w:hideMark/>
          </w:tcPr>
          <w:p w14:paraId="53B31F5B"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R</w:t>
            </w:r>
          </w:p>
        </w:tc>
        <w:tc>
          <w:tcPr>
            <w:tcW w:w="1095" w:type="dxa"/>
            <w:tcBorders>
              <w:top w:val="nil"/>
              <w:left w:val="nil"/>
              <w:bottom w:val="single" w:sz="4" w:space="0" w:color="auto"/>
              <w:right w:val="single" w:sz="4" w:space="0" w:color="auto"/>
            </w:tcBorders>
            <w:noWrap/>
            <w:vAlign w:val="center"/>
            <w:hideMark/>
          </w:tcPr>
          <w:p w14:paraId="19C6BEED"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per hour</w:t>
            </w:r>
          </w:p>
        </w:tc>
      </w:tr>
      <w:tr w:rsidR="00B8381B" w:rsidRPr="00C46239" w14:paraId="566B1F26" w14:textId="77777777" w:rsidTr="006D08E1">
        <w:trPr>
          <w:trHeight w:val="555"/>
        </w:trPr>
        <w:tc>
          <w:tcPr>
            <w:tcW w:w="5949" w:type="dxa"/>
            <w:tcBorders>
              <w:top w:val="nil"/>
              <w:left w:val="single" w:sz="4" w:space="0" w:color="auto"/>
              <w:bottom w:val="single" w:sz="4" w:space="0" w:color="auto"/>
              <w:right w:val="single" w:sz="4" w:space="0" w:color="auto"/>
            </w:tcBorders>
            <w:vAlign w:val="center"/>
            <w:hideMark/>
          </w:tcPr>
          <w:p w14:paraId="5F94A5E1" w14:textId="77777777" w:rsidR="00B8381B" w:rsidRPr="00C46239" w:rsidRDefault="00B8381B" w:rsidP="006D08E1">
            <w:pPr>
              <w:spacing w:line="360" w:lineRule="auto"/>
              <w:rPr>
                <w:rFonts w:ascii="Tahoma" w:hAnsi="Tahoma" w:cs="Tahoma"/>
                <w:bCs/>
                <w:sz w:val="18"/>
                <w:szCs w:val="18"/>
                <w:lang w:val="en-GB"/>
              </w:rPr>
            </w:pPr>
            <w:r w:rsidRPr="00820022">
              <w:rPr>
                <w:rFonts w:ascii="Tahoma" w:hAnsi="Tahoma" w:cs="Tahoma"/>
                <w:bCs/>
                <w:sz w:val="18"/>
                <w:szCs w:val="18"/>
                <w:lang w:val="en-GB"/>
              </w:rPr>
              <w:t>Labour Rate (outside working hours inclusive of weekends and public holidays)</w:t>
            </w:r>
          </w:p>
        </w:tc>
        <w:tc>
          <w:tcPr>
            <w:tcW w:w="2023" w:type="dxa"/>
            <w:tcBorders>
              <w:top w:val="nil"/>
              <w:left w:val="nil"/>
              <w:bottom w:val="single" w:sz="4" w:space="0" w:color="auto"/>
              <w:right w:val="single" w:sz="4" w:space="0" w:color="auto"/>
            </w:tcBorders>
            <w:noWrap/>
            <w:vAlign w:val="center"/>
            <w:hideMark/>
          </w:tcPr>
          <w:p w14:paraId="64AC9874"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R</w:t>
            </w:r>
          </w:p>
        </w:tc>
        <w:tc>
          <w:tcPr>
            <w:tcW w:w="1095" w:type="dxa"/>
            <w:tcBorders>
              <w:top w:val="nil"/>
              <w:left w:val="nil"/>
              <w:bottom w:val="single" w:sz="4" w:space="0" w:color="auto"/>
              <w:right w:val="single" w:sz="4" w:space="0" w:color="auto"/>
            </w:tcBorders>
            <w:noWrap/>
            <w:vAlign w:val="center"/>
            <w:hideMark/>
          </w:tcPr>
          <w:p w14:paraId="4C6193AD"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per hour</w:t>
            </w:r>
          </w:p>
        </w:tc>
      </w:tr>
      <w:tr w:rsidR="00B8381B" w:rsidRPr="00C46239" w14:paraId="555335CD" w14:textId="77777777" w:rsidTr="006D08E1">
        <w:trPr>
          <w:trHeight w:val="555"/>
        </w:trPr>
        <w:tc>
          <w:tcPr>
            <w:tcW w:w="5949" w:type="dxa"/>
            <w:tcBorders>
              <w:top w:val="nil"/>
              <w:left w:val="single" w:sz="4" w:space="0" w:color="auto"/>
              <w:bottom w:val="single" w:sz="4" w:space="0" w:color="auto"/>
              <w:right w:val="single" w:sz="4" w:space="0" w:color="auto"/>
            </w:tcBorders>
            <w:vAlign w:val="center"/>
            <w:hideMark/>
          </w:tcPr>
          <w:p w14:paraId="6696E3B2" w14:textId="77777777" w:rsidR="00B8381B" w:rsidRPr="00C46239" w:rsidRDefault="00B8381B" w:rsidP="006D08E1">
            <w:pPr>
              <w:spacing w:line="360" w:lineRule="auto"/>
              <w:rPr>
                <w:rFonts w:ascii="Tahoma" w:hAnsi="Tahoma" w:cs="Tahoma"/>
                <w:bCs/>
                <w:sz w:val="18"/>
                <w:szCs w:val="18"/>
                <w:lang w:val="en-GB"/>
              </w:rPr>
            </w:pPr>
            <w:r w:rsidRPr="00820022">
              <w:rPr>
                <w:rFonts w:ascii="Tahoma" w:hAnsi="Tahoma" w:cs="Tahoma"/>
                <w:bCs/>
                <w:sz w:val="18"/>
                <w:szCs w:val="18"/>
                <w:lang w:val="en-GB"/>
              </w:rPr>
              <w:t>Travelling Rate (km's) (Based on approved AA rates)</w:t>
            </w:r>
          </w:p>
        </w:tc>
        <w:tc>
          <w:tcPr>
            <w:tcW w:w="2023" w:type="dxa"/>
            <w:tcBorders>
              <w:top w:val="nil"/>
              <w:left w:val="nil"/>
              <w:bottom w:val="single" w:sz="4" w:space="0" w:color="auto"/>
              <w:right w:val="single" w:sz="4" w:space="0" w:color="auto"/>
            </w:tcBorders>
            <w:noWrap/>
            <w:vAlign w:val="center"/>
            <w:hideMark/>
          </w:tcPr>
          <w:p w14:paraId="45AA1D46"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R</w:t>
            </w:r>
          </w:p>
        </w:tc>
        <w:tc>
          <w:tcPr>
            <w:tcW w:w="1095" w:type="dxa"/>
            <w:tcBorders>
              <w:top w:val="nil"/>
              <w:left w:val="nil"/>
              <w:bottom w:val="single" w:sz="4" w:space="0" w:color="auto"/>
              <w:right w:val="single" w:sz="4" w:space="0" w:color="auto"/>
            </w:tcBorders>
            <w:noWrap/>
            <w:vAlign w:val="center"/>
            <w:hideMark/>
          </w:tcPr>
          <w:p w14:paraId="2A31D8B4"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per km</w:t>
            </w:r>
          </w:p>
        </w:tc>
      </w:tr>
      <w:tr w:rsidR="00B8381B" w:rsidRPr="00C46239" w14:paraId="2FD99947" w14:textId="77777777" w:rsidTr="006D08E1">
        <w:trPr>
          <w:trHeight w:val="795"/>
        </w:trPr>
        <w:tc>
          <w:tcPr>
            <w:tcW w:w="5949" w:type="dxa"/>
            <w:tcBorders>
              <w:top w:val="nil"/>
              <w:left w:val="single" w:sz="4" w:space="0" w:color="auto"/>
              <w:bottom w:val="single" w:sz="4" w:space="0" w:color="auto"/>
              <w:right w:val="single" w:sz="4" w:space="0" w:color="auto"/>
            </w:tcBorders>
            <w:vAlign w:val="center"/>
            <w:hideMark/>
          </w:tcPr>
          <w:p w14:paraId="7443CD17" w14:textId="77777777" w:rsidR="00B8381B" w:rsidRDefault="00B8381B" w:rsidP="006D08E1">
            <w:pPr>
              <w:spacing w:line="360" w:lineRule="auto"/>
              <w:jc w:val="left"/>
              <w:rPr>
                <w:rFonts w:ascii="Tahoma" w:hAnsi="Tahoma" w:cs="Tahoma"/>
                <w:color w:val="000000"/>
                <w:sz w:val="18"/>
                <w:szCs w:val="18"/>
                <w:lang w:val="en-GB" w:eastAsia="en-ZA"/>
              </w:rPr>
            </w:pPr>
            <w:r>
              <w:rPr>
                <w:rFonts w:ascii="Tahoma" w:hAnsi="Tahoma" w:cs="Tahoma"/>
                <w:color w:val="000000"/>
                <w:sz w:val="18"/>
                <w:szCs w:val="18"/>
                <w:lang w:val="en-GB" w:eastAsia="en-ZA"/>
              </w:rPr>
              <w:t>Material mark up for hardware</w:t>
            </w:r>
          </w:p>
          <w:p w14:paraId="681FE077" w14:textId="77777777" w:rsidR="00B8381B" w:rsidRPr="00C46239" w:rsidRDefault="00B8381B" w:rsidP="006D08E1">
            <w:pPr>
              <w:spacing w:line="360" w:lineRule="auto"/>
              <w:rPr>
                <w:rFonts w:ascii="Tahoma" w:hAnsi="Tahoma" w:cs="Tahoma"/>
                <w:bCs/>
                <w:sz w:val="18"/>
                <w:szCs w:val="18"/>
                <w:lang w:val="en-GB"/>
              </w:rPr>
            </w:pPr>
            <w:r>
              <w:rPr>
                <w:rFonts w:ascii="Tahoma" w:hAnsi="Tahoma" w:cs="Tahoma"/>
                <w:i/>
                <w:iCs/>
                <w:color w:val="000000"/>
                <w:sz w:val="18"/>
                <w:szCs w:val="18"/>
                <w:lang w:val="en-GB" w:eastAsia="en-ZA"/>
              </w:rPr>
              <w:t>(service provider will be required to provide quotation from their suppliers to verify pricing / mark up is market related)</w:t>
            </w:r>
          </w:p>
        </w:tc>
        <w:tc>
          <w:tcPr>
            <w:tcW w:w="2023" w:type="dxa"/>
            <w:tcBorders>
              <w:top w:val="nil"/>
              <w:left w:val="nil"/>
              <w:bottom w:val="single" w:sz="4" w:space="0" w:color="auto"/>
              <w:right w:val="single" w:sz="4" w:space="0" w:color="auto"/>
            </w:tcBorders>
            <w:noWrap/>
            <w:vAlign w:val="center"/>
            <w:hideMark/>
          </w:tcPr>
          <w:p w14:paraId="29F331D6"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w:t>
            </w:r>
          </w:p>
        </w:tc>
        <w:tc>
          <w:tcPr>
            <w:tcW w:w="1095" w:type="dxa"/>
            <w:tcBorders>
              <w:top w:val="nil"/>
              <w:left w:val="nil"/>
              <w:bottom w:val="single" w:sz="4" w:space="0" w:color="auto"/>
              <w:right w:val="single" w:sz="4" w:space="0" w:color="auto"/>
            </w:tcBorders>
            <w:vAlign w:val="center"/>
            <w:hideMark/>
          </w:tcPr>
          <w:p w14:paraId="71CBBB33"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percentage (%)</w:t>
            </w:r>
          </w:p>
        </w:tc>
      </w:tr>
    </w:tbl>
    <w:p w14:paraId="49D9F51C" w14:textId="77777777" w:rsidR="00B8381B" w:rsidRPr="00C46239" w:rsidRDefault="00B8381B" w:rsidP="00B8381B">
      <w:pPr>
        <w:spacing w:line="360" w:lineRule="auto"/>
        <w:rPr>
          <w:rFonts w:ascii="Tahoma" w:hAnsi="Tahoma" w:cs="Tahoma"/>
          <w:bCs/>
          <w:i/>
          <w:iCs/>
          <w:sz w:val="18"/>
          <w:szCs w:val="18"/>
          <w:lang w:val="en-GB"/>
        </w:rPr>
      </w:pPr>
    </w:p>
    <w:p w14:paraId="78A593C3" w14:textId="77777777" w:rsidR="004E35F6" w:rsidRPr="002E183A" w:rsidRDefault="004E35F6" w:rsidP="004E35F6">
      <w:pPr>
        <w:spacing w:line="360" w:lineRule="auto"/>
        <w:jc w:val="left"/>
        <w:rPr>
          <w:rFonts w:ascii="Tahoma" w:hAnsi="Tahoma" w:cs="Tahoma"/>
          <w:bCs/>
          <w:sz w:val="18"/>
          <w:szCs w:val="18"/>
          <w:lang w:val="en-US"/>
        </w:rPr>
      </w:pPr>
      <w:r w:rsidRPr="002E183A">
        <w:rPr>
          <w:rFonts w:ascii="Tahoma" w:hAnsi="Tahoma" w:cs="Tahoma"/>
          <w:bCs/>
          <w:sz w:val="18"/>
          <w:szCs w:val="18"/>
          <w:lang w:val="en-US"/>
        </w:rPr>
        <w:t>I, the undersigned (Name and Surname) 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and as per the above cost breakdown.</w:t>
      </w:r>
    </w:p>
    <w:p w14:paraId="03228586" w14:textId="77777777" w:rsidR="004E35F6" w:rsidRPr="002E183A" w:rsidRDefault="004E35F6" w:rsidP="004E35F6">
      <w:pPr>
        <w:spacing w:line="360" w:lineRule="auto"/>
        <w:rPr>
          <w:rFonts w:ascii="Tahoma" w:hAnsi="Tahoma" w:cs="Tahoma"/>
          <w:bCs/>
          <w:sz w:val="18"/>
          <w:szCs w:val="18"/>
          <w:lang w:val="en-US"/>
        </w:rPr>
      </w:pPr>
    </w:p>
    <w:p w14:paraId="5E690586" w14:textId="77777777" w:rsidR="004E35F6" w:rsidRPr="00837FD5" w:rsidRDefault="004E35F6" w:rsidP="004E35F6">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499D157A" w14:textId="77777777" w:rsidR="00B8381B" w:rsidRPr="00C46239" w:rsidRDefault="00B8381B" w:rsidP="00B8381B">
      <w:pPr>
        <w:spacing w:line="360" w:lineRule="auto"/>
        <w:rPr>
          <w:rFonts w:ascii="Tahoma" w:hAnsi="Tahoma" w:cs="Tahoma"/>
          <w:bCs/>
          <w:sz w:val="18"/>
          <w:szCs w:val="18"/>
          <w:lang w:val="en-US"/>
        </w:rPr>
      </w:pPr>
    </w:p>
    <w:p w14:paraId="2A4DCF26" w14:textId="77777777" w:rsidR="00B8381B" w:rsidRDefault="00B8381B" w:rsidP="00B8381B">
      <w:pPr>
        <w:spacing w:line="360" w:lineRule="auto"/>
        <w:rPr>
          <w:rFonts w:ascii="Tahoma" w:hAnsi="Tahoma" w:cs="Tahoma"/>
          <w:bCs/>
          <w:sz w:val="18"/>
          <w:szCs w:val="18"/>
          <w:lang w:val="en-US"/>
        </w:rPr>
      </w:pPr>
    </w:p>
    <w:p w14:paraId="421B1935" w14:textId="77777777" w:rsidR="00A35839" w:rsidRPr="00C46239" w:rsidRDefault="00A35839" w:rsidP="008B3A3A">
      <w:pPr>
        <w:spacing w:line="360" w:lineRule="auto"/>
        <w:rPr>
          <w:rFonts w:ascii="Tahoma" w:hAnsi="Tahoma" w:cs="Tahoma"/>
          <w:bCs/>
          <w:i/>
          <w:iCs/>
          <w:sz w:val="18"/>
          <w:szCs w:val="18"/>
          <w:lang w:val="en-GB"/>
        </w:rPr>
      </w:pPr>
    </w:p>
    <w:p w14:paraId="6971C152" w14:textId="77777777" w:rsidR="005B2C73" w:rsidRPr="00850BAD" w:rsidRDefault="005B2C73" w:rsidP="00850BAD">
      <w:pPr>
        <w:pStyle w:val="AnnexH1"/>
        <w:rPr>
          <w:rFonts w:ascii="Tahoma" w:hAnsi="Tahoma" w:cs="Tahoma"/>
          <w:sz w:val="18"/>
          <w:szCs w:val="18"/>
        </w:rPr>
      </w:pPr>
      <w:bookmarkStart w:id="26" w:name="_Toc515519195"/>
      <w:bookmarkStart w:id="27" w:name="_Toc2171291"/>
      <w:r w:rsidRPr="00850BAD">
        <w:rPr>
          <w:rFonts w:ascii="Tahoma" w:hAnsi="Tahoma" w:cs="Tahoma"/>
          <w:sz w:val="18"/>
          <w:szCs w:val="18"/>
        </w:rPr>
        <w:lastRenderedPageBreak/>
        <w:t>S</w:t>
      </w:r>
      <w:bookmarkEnd w:id="26"/>
      <w:r w:rsidRPr="00850BAD">
        <w:rPr>
          <w:rFonts w:ascii="Tahoma" w:hAnsi="Tahoma" w:cs="Tahoma"/>
          <w:sz w:val="18"/>
          <w:szCs w:val="18"/>
        </w:rPr>
        <w:t>TANDARD BIDDING DOCUMENTS</w:t>
      </w:r>
      <w:bookmarkEnd w:id="27"/>
    </w:p>
    <w:bookmarkEnd w:id="3"/>
    <w:bookmarkEnd w:id="14"/>
    <w:bookmarkEnd w:id="15"/>
    <w:bookmarkEnd w:id="16"/>
    <w:bookmarkEnd w:id="17"/>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7A3A7" w14:textId="77777777" w:rsidR="00614428" w:rsidRDefault="00614428">
      <w:r>
        <w:separator/>
      </w:r>
    </w:p>
  </w:endnote>
  <w:endnote w:type="continuationSeparator" w:id="0">
    <w:p w14:paraId="3BCE7E58" w14:textId="77777777" w:rsidR="00614428" w:rsidRDefault="00614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4639A5E1"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A61FE4">
      <w:rPr>
        <w:rFonts w:ascii="Tahoma" w:hAnsi="Tahoma" w:cs="Tahoma"/>
        <w:bCs/>
        <w:sz w:val="18"/>
        <w:szCs w:val="18"/>
        <w:lang w:val="en-ZA"/>
      </w:rPr>
      <w:t>1011</w:t>
    </w:r>
    <w:r w:rsidR="007E6E3D">
      <w:rPr>
        <w:rFonts w:ascii="Tahoma" w:hAnsi="Tahoma" w:cs="Tahoma"/>
        <w:bCs/>
        <w:sz w:val="18"/>
        <w:szCs w:val="18"/>
        <w:lang w:val="en-ZA"/>
      </w:rPr>
      <w:t>57</w:t>
    </w:r>
    <w:r w:rsidR="00C74956">
      <w:rPr>
        <w:rFonts w:ascii="Tahoma" w:hAnsi="Tahoma" w:cs="Tahoma"/>
        <w:bCs/>
        <w:sz w:val="18"/>
        <w:szCs w:val="18"/>
        <w:lang w:val="en-ZA"/>
      </w:rPr>
      <w:t>53</w:t>
    </w:r>
    <w:r w:rsidR="00A61FE4">
      <w:rPr>
        <w:rFonts w:ascii="Tahoma" w:hAnsi="Tahoma" w:cs="Tahoma"/>
        <w:bCs/>
        <w:sz w:val="18"/>
        <w:szCs w:val="18"/>
        <w:lang w:val="en-ZA"/>
      </w:rPr>
      <w:t xml:space="preserve"> – </w:t>
    </w:r>
    <w:r w:rsidR="006E743E">
      <w:rPr>
        <w:rFonts w:ascii="Tahoma" w:hAnsi="Tahoma" w:cs="Tahoma"/>
        <w:bCs/>
        <w:sz w:val="18"/>
        <w:szCs w:val="18"/>
        <w:lang w:val="en-ZA"/>
      </w:rPr>
      <w:t>Sec</w:t>
    </w:r>
    <w:r w:rsidR="00423C3C">
      <w:rPr>
        <w:rFonts w:ascii="Tahoma" w:hAnsi="Tahoma" w:cs="Tahoma"/>
        <w:bCs/>
        <w:sz w:val="18"/>
        <w:szCs w:val="18"/>
        <w:lang w:val="en-ZA"/>
      </w:rPr>
      <w:t>urity System Maintenance</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p w14:paraId="3F2CE288" w14:textId="77777777" w:rsidR="00523B1D" w:rsidRDefault="00523B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2BC93" w14:textId="77777777" w:rsidR="00614428" w:rsidRDefault="00614428">
      <w:r>
        <w:separator/>
      </w:r>
    </w:p>
  </w:footnote>
  <w:footnote w:type="continuationSeparator" w:id="0">
    <w:p w14:paraId="74A65955" w14:textId="77777777" w:rsidR="00614428" w:rsidRDefault="006144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390031"/>
    <w:multiLevelType w:val="multilevel"/>
    <w:tmpl w:val="F99C62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6E373E7"/>
    <w:multiLevelType w:val="multilevel"/>
    <w:tmpl w:val="586465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C344BB8"/>
    <w:multiLevelType w:val="multilevel"/>
    <w:tmpl w:val="32D43D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1C54A3"/>
    <w:multiLevelType w:val="hybridMultilevel"/>
    <w:tmpl w:val="62F609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9" w15:restartNumberingAfterBreak="0">
    <w:nsid w:val="10732C3C"/>
    <w:multiLevelType w:val="multilevel"/>
    <w:tmpl w:val="FFFFFFFF"/>
    <w:lvl w:ilvl="0">
      <w:start w:val="1"/>
      <w:numFmt w:val="decimal"/>
      <w:lvlText w:val="%1."/>
      <w:lvlJc w:val="left"/>
      <w:pPr>
        <w:ind w:left="690" w:hanging="360"/>
      </w:pPr>
      <w:rPr>
        <w:rFonts w:cs="Times New Roman" w:hint="default"/>
        <w:b/>
        <w:bCs/>
      </w:rPr>
    </w:lvl>
    <w:lvl w:ilvl="1">
      <w:start w:val="2"/>
      <w:numFmt w:val="decimal"/>
      <w:isLgl/>
      <w:lvlText w:val="%1.%2."/>
      <w:lvlJc w:val="left"/>
      <w:pPr>
        <w:ind w:left="1050" w:hanging="720"/>
      </w:pPr>
      <w:rPr>
        <w:rFonts w:cs="Times New Roman" w:hint="default"/>
      </w:rPr>
    </w:lvl>
    <w:lvl w:ilvl="2">
      <w:start w:val="1"/>
      <w:numFmt w:val="decimal"/>
      <w:isLgl/>
      <w:lvlText w:val="%1.%2.%3."/>
      <w:lvlJc w:val="left"/>
      <w:pPr>
        <w:ind w:left="1050" w:hanging="720"/>
      </w:pPr>
      <w:rPr>
        <w:rFonts w:cs="Times New Roman" w:hint="default"/>
      </w:rPr>
    </w:lvl>
    <w:lvl w:ilvl="3">
      <w:start w:val="1"/>
      <w:numFmt w:val="decimal"/>
      <w:isLgl/>
      <w:lvlText w:val="%1.%2.%3.%4."/>
      <w:lvlJc w:val="left"/>
      <w:pPr>
        <w:ind w:left="1410" w:hanging="1080"/>
      </w:pPr>
      <w:rPr>
        <w:rFonts w:cs="Times New Roman" w:hint="default"/>
      </w:rPr>
    </w:lvl>
    <w:lvl w:ilvl="4">
      <w:start w:val="1"/>
      <w:numFmt w:val="decimal"/>
      <w:isLgl/>
      <w:lvlText w:val="%1.%2.%3.%4.%5."/>
      <w:lvlJc w:val="left"/>
      <w:pPr>
        <w:ind w:left="1410" w:hanging="1080"/>
      </w:pPr>
      <w:rPr>
        <w:rFonts w:cs="Times New Roman" w:hint="default"/>
      </w:rPr>
    </w:lvl>
    <w:lvl w:ilvl="5">
      <w:start w:val="1"/>
      <w:numFmt w:val="decimal"/>
      <w:isLgl/>
      <w:lvlText w:val="%1.%2.%3.%4.%5.%6."/>
      <w:lvlJc w:val="left"/>
      <w:pPr>
        <w:ind w:left="1770" w:hanging="1440"/>
      </w:pPr>
      <w:rPr>
        <w:rFonts w:cs="Times New Roman" w:hint="default"/>
      </w:rPr>
    </w:lvl>
    <w:lvl w:ilvl="6">
      <w:start w:val="1"/>
      <w:numFmt w:val="decimal"/>
      <w:isLgl/>
      <w:lvlText w:val="%1.%2.%3.%4.%5.%6.%7."/>
      <w:lvlJc w:val="left"/>
      <w:pPr>
        <w:ind w:left="1770" w:hanging="1440"/>
      </w:pPr>
      <w:rPr>
        <w:rFonts w:cs="Times New Roman" w:hint="default"/>
      </w:rPr>
    </w:lvl>
    <w:lvl w:ilvl="7">
      <w:start w:val="1"/>
      <w:numFmt w:val="decimal"/>
      <w:isLgl/>
      <w:lvlText w:val="%1.%2.%3.%4.%5.%6.%7.%8."/>
      <w:lvlJc w:val="left"/>
      <w:pPr>
        <w:ind w:left="2130" w:hanging="1800"/>
      </w:pPr>
      <w:rPr>
        <w:rFonts w:cs="Times New Roman" w:hint="default"/>
      </w:rPr>
    </w:lvl>
    <w:lvl w:ilvl="8">
      <w:start w:val="1"/>
      <w:numFmt w:val="decimal"/>
      <w:isLgl/>
      <w:lvlText w:val="%1.%2.%3.%4.%5.%6.%7.%8.%9."/>
      <w:lvlJc w:val="left"/>
      <w:pPr>
        <w:ind w:left="2130" w:hanging="1800"/>
      </w:pPr>
      <w:rPr>
        <w:rFonts w:cs="Times New Roman" w:hint="default"/>
      </w:rPr>
    </w:lvl>
  </w:abstractNum>
  <w:abstractNum w:abstractNumId="10" w15:restartNumberingAfterBreak="0">
    <w:nsid w:val="11692501"/>
    <w:multiLevelType w:val="multilevel"/>
    <w:tmpl w:val="86B8A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987689"/>
    <w:multiLevelType w:val="hybridMultilevel"/>
    <w:tmpl w:val="8CEEE73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19310FD1"/>
    <w:multiLevelType w:val="hybridMultilevel"/>
    <w:tmpl w:val="1062BF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9F32415"/>
    <w:multiLevelType w:val="hybridMultilevel"/>
    <w:tmpl w:val="E4F084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1AA39F2"/>
    <w:multiLevelType w:val="hybridMultilevel"/>
    <w:tmpl w:val="2C8EB9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3F11E45"/>
    <w:multiLevelType w:val="multilevel"/>
    <w:tmpl w:val="C8481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41C0A0A"/>
    <w:multiLevelType w:val="hybridMultilevel"/>
    <w:tmpl w:val="6F78E84A"/>
    <w:lvl w:ilvl="0" w:tplc="190AE020">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6140817"/>
    <w:multiLevelType w:val="multilevel"/>
    <w:tmpl w:val="1CCE83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03C2F56"/>
    <w:multiLevelType w:val="multilevel"/>
    <w:tmpl w:val="7B7477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87C2F58"/>
    <w:multiLevelType w:val="multilevel"/>
    <w:tmpl w:val="1250F4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3" w15:restartNumberingAfterBreak="0">
    <w:nsid w:val="412B5175"/>
    <w:multiLevelType w:val="hybridMultilevel"/>
    <w:tmpl w:val="E9D8C03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4" w15:restartNumberingAfterBreak="0">
    <w:nsid w:val="423A642F"/>
    <w:multiLevelType w:val="hybridMultilevel"/>
    <w:tmpl w:val="377850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8676B2D"/>
    <w:multiLevelType w:val="multilevel"/>
    <w:tmpl w:val="CF4067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8" w15:restartNumberingAfterBreak="0">
    <w:nsid w:val="55695881"/>
    <w:multiLevelType w:val="multilevel"/>
    <w:tmpl w:val="3F4EF1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55A54FE7"/>
    <w:multiLevelType w:val="hybridMultilevel"/>
    <w:tmpl w:val="0E064E9A"/>
    <w:lvl w:ilvl="0" w:tplc="EF74D24E">
      <w:start w:val="1"/>
      <w:numFmt w:val="bullet"/>
      <w:lvlText w:val=""/>
      <w:lvlJc w:val="left"/>
      <w:pPr>
        <w:ind w:left="1080" w:hanging="360"/>
      </w:pPr>
      <w:rPr>
        <w:rFonts w:ascii="Symbol" w:hAnsi="Symbol"/>
      </w:rPr>
    </w:lvl>
    <w:lvl w:ilvl="1" w:tplc="88E2DF6A">
      <w:start w:val="1"/>
      <w:numFmt w:val="bullet"/>
      <w:lvlText w:val=""/>
      <w:lvlJc w:val="left"/>
      <w:pPr>
        <w:ind w:left="1080" w:hanging="360"/>
      </w:pPr>
      <w:rPr>
        <w:rFonts w:ascii="Symbol" w:hAnsi="Symbol"/>
      </w:rPr>
    </w:lvl>
    <w:lvl w:ilvl="2" w:tplc="5FBC2210">
      <w:start w:val="1"/>
      <w:numFmt w:val="bullet"/>
      <w:lvlText w:val=""/>
      <w:lvlJc w:val="left"/>
      <w:pPr>
        <w:ind w:left="1080" w:hanging="360"/>
      </w:pPr>
      <w:rPr>
        <w:rFonts w:ascii="Symbol" w:hAnsi="Symbol"/>
      </w:rPr>
    </w:lvl>
    <w:lvl w:ilvl="3" w:tplc="34C4A6F8">
      <w:start w:val="1"/>
      <w:numFmt w:val="bullet"/>
      <w:lvlText w:val=""/>
      <w:lvlJc w:val="left"/>
      <w:pPr>
        <w:ind w:left="1080" w:hanging="360"/>
      </w:pPr>
      <w:rPr>
        <w:rFonts w:ascii="Symbol" w:hAnsi="Symbol"/>
      </w:rPr>
    </w:lvl>
    <w:lvl w:ilvl="4" w:tplc="14182FD0">
      <w:start w:val="1"/>
      <w:numFmt w:val="bullet"/>
      <w:lvlText w:val=""/>
      <w:lvlJc w:val="left"/>
      <w:pPr>
        <w:ind w:left="1080" w:hanging="360"/>
      </w:pPr>
      <w:rPr>
        <w:rFonts w:ascii="Symbol" w:hAnsi="Symbol"/>
      </w:rPr>
    </w:lvl>
    <w:lvl w:ilvl="5" w:tplc="BBE83D20">
      <w:start w:val="1"/>
      <w:numFmt w:val="bullet"/>
      <w:lvlText w:val=""/>
      <w:lvlJc w:val="left"/>
      <w:pPr>
        <w:ind w:left="1080" w:hanging="360"/>
      </w:pPr>
      <w:rPr>
        <w:rFonts w:ascii="Symbol" w:hAnsi="Symbol"/>
      </w:rPr>
    </w:lvl>
    <w:lvl w:ilvl="6" w:tplc="3E1C4CDC">
      <w:start w:val="1"/>
      <w:numFmt w:val="bullet"/>
      <w:lvlText w:val=""/>
      <w:lvlJc w:val="left"/>
      <w:pPr>
        <w:ind w:left="1080" w:hanging="360"/>
      </w:pPr>
      <w:rPr>
        <w:rFonts w:ascii="Symbol" w:hAnsi="Symbol"/>
      </w:rPr>
    </w:lvl>
    <w:lvl w:ilvl="7" w:tplc="10468F98">
      <w:start w:val="1"/>
      <w:numFmt w:val="bullet"/>
      <w:lvlText w:val=""/>
      <w:lvlJc w:val="left"/>
      <w:pPr>
        <w:ind w:left="1080" w:hanging="360"/>
      </w:pPr>
      <w:rPr>
        <w:rFonts w:ascii="Symbol" w:hAnsi="Symbol"/>
      </w:rPr>
    </w:lvl>
    <w:lvl w:ilvl="8" w:tplc="1BCA59B0">
      <w:start w:val="1"/>
      <w:numFmt w:val="bullet"/>
      <w:lvlText w:val=""/>
      <w:lvlJc w:val="left"/>
      <w:pPr>
        <w:ind w:left="1080" w:hanging="360"/>
      </w:pPr>
      <w:rPr>
        <w:rFonts w:ascii="Symbol" w:hAnsi="Symbol"/>
      </w:rPr>
    </w:lvl>
  </w:abstractNum>
  <w:abstractNum w:abstractNumId="30" w15:restartNumberingAfterBreak="0">
    <w:nsid w:val="59113028"/>
    <w:multiLevelType w:val="multilevel"/>
    <w:tmpl w:val="463258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781519DF"/>
    <w:multiLevelType w:val="hybridMultilevel"/>
    <w:tmpl w:val="7FC4F7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AFD1C86"/>
    <w:multiLevelType w:val="hybridMultilevel"/>
    <w:tmpl w:val="094E5B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2"/>
  </w:num>
  <w:num w:numId="3" w16cid:durableId="57175828">
    <w:abstractNumId w:val="20"/>
  </w:num>
  <w:num w:numId="4" w16cid:durableId="732001554">
    <w:abstractNumId w:val="8"/>
  </w:num>
  <w:num w:numId="5" w16cid:durableId="154429080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7"/>
  </w:num>
  <w:num w:numId="7" w16cid:durableId="1909994653">
    <w:abstractNumId w:val="32"/>
  </w:num>
  <w:num w:numId="8" w16cid:durableId="1915969152">
    <w:abstractNumId w:val="1"/>
  </w:num>
  <w:num w:numId="9" w16cid:durableId="1723287274">
    <w:abstractNumId w:val="25"/>
  </w:num>
  <w:num w:numId="10" w16cid:durableId="8392784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5"/>
  </w:num>
  <w:num w:numId="13" w16cid:durableId="1430813034">
    <w:abstractNumId w:val="12"/>
  </w:num>
  <w:num w:numId="14" w16cid:durableId="423383986">
    <w:abstractNumId w:val="10"/>
  </w:num>
  <w:num w:numId="15" w16cid:durableId="686298368">
    <w:abstractNumId w:val="14"/>
  </w:num>
  <w:num w:numId="16" w16cid:durableId="1810126579">
    <w:abstractNumId w:val="33"/>
  </w:num>
  <w:num w:numId="17" w16cid:durableId="1193764648">
    <w:abstractNumId w:val="13"/>
  </w:num>
  <w:num w:numId="18" w16cid:durableId="821966243">
    <w:abstractNumId w:val="34"/>
  </w:num>
  <w:num w:numId="19" w16cid:durableId="574054172">
    <w:abstractNumId w:val="11"/>
  </w:num>
  <w:num w:numId="20" w16cid:durableId="322584250">
    <w:abstractNumId w:val="17"/>
  </w:num>
  <w:num w:numId="21" w16cid:durableId="847791143">
    <w:abstractNumId w:val="15"/>
  </w:num>
  <w:num w:numId="22" w16cid:durableId="1518302042">
    <w:abstractNumId w:val="26"/>
  </w:num>
  <w:num w:numId="23" w16cid:durableId="612442983">
    <w:abstractNumId w:val="2"/>
  </w:num>
  <w:num w:numId="24" w16cid:durableId="2065441058">
    <w:abstractNumId w:val="28"/>
  </w:num>
  <w:num w:numId="25" w16cid:durableId="2018771947">
    <w:abstractNumId w:val="30"/>
  </w:num>
  <w:num w:numId="26" w16cid:durableId="1973829804">
    <w:abstractNumId w:val="4"/>
  </w:num>
  <w:num w:numId="27" w16cid:durableId="1216039868">
    <w:abstractNumId w:val="21"/>
  </w:num>
  <w:num w:numId="28" w16cid:durableId="162206217">
    <w:abstractNumId w:val="19"/>
  </w:num>
  <w:num w:numId="29" w16cid:durableId="1290629991">
    <w:abstractNumId w:val="3"/>
  </w:num>
  <w:num w:numId="30" w16cid:durableId="1170483792">
    <w:abstractNumId w:val="27"/>
  </w:num>
  <w:num w:numId="31" w16cid:durableId="440608668">
    <w:abstractNumId w:val="29"/>
  </w:num>
  <w:num w:numId="32" w16cid:durableId="1274289026">
    <w:abstractNumId w:val="6"/>
  </w:num>
  <w:num w:numId="33" w16cid:durableId="115217925">
    <w:abstractNumId w:val="24"/>
  </w:num>
  <w:num w:numId="34" w16cid:durableId="1345745544">
    <w:abstractNumId w:val="16"/>
  </w:num>
  <w:num w:numId="35" w16cid:durableId="709189041">
    <w:abstractNumId w:val="23"/>
  </w:num>
  <w:num w:numId="36" w16cid:durableId="1865167484">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024C"/>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1D51"/>
    <w:rsid w:val="0005267B"/>
    <w:rsid w:val="00052687"/>
    <w:rsid w:val="0005393A"/>
    <w:rsid w:val="00054C80"/>
    <w:rsid w:val="00056060"/>
    <w:rsid w:val="000560E9"/>
    <w:rsid w:val="00056998"/>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5F1"/>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6828"/>
    <w:rsid w:val="000A71AE"/>
    <w:rsid w:val="000A7553"/>
    <w:rsid w:val="000A7B2C"/>
    <w:rsid w:val="000B006F"/>
    <w:rsid w:val="000B0575"/>
    <w:rsid w:val="000B0949"/>
    <w:rsid w:val="000B0B62"/>
    <w:rsid w:val="000B1128"/>
    <w:rsid w:val="000B300F"/>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94C"/>
    <w:rsid w:val="000D5F25"/>
    <w:rsid w:val="000D68B8"/>
    <w:rsid w:val="000E2293"/>
    <w:rsid w:val="000E22F6"/>
    <w:rsid w:val="000E24F0"/>
    <w:rsid w:val="000E35A2"/>
    <w:rsid w:val="000E38DE"/>
    <w:rsid w:val="000E4419"/>
    <w:rsid w:val="000E52BE"/>
    <w:rsid w:val="000E679C"/>
    <w:rsid w:val="000F2F03"/>
    <w:rsid w:val="000F3188"/>
    <w:rsid w:val="000F471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3553"/>
    <w:rsid w:val="00124B35"/>
    <w:rsid w:val="001251D5"/>
    <w:rsid w:val="00126576"/>
    <w:rsid w:val="001266D0"/>
    <w:rsid w:val="00126835"/>
    <w:rsid w:val="001270E6"/>
    <w:rsid w:val="001277A5"/>
    <w:rsid w:val="00130002"/>
    <w:rsid w:val="00130079"/>
    <w:rsid w:val="001306AE"/>
    <w:rsid w:val="001308A9"/>
    <w:rsid w:val="00131024"/>
    <w:rsid w:val="00131718"/>
    <w:rsid w:val="00131A5E"/>
    <w:rsid w:val="00131E7C"/>
    <w:rsid w:val="00132569"/>
    <w:rsid w:val="0013299F"/>
    <w:rsid w:val="00132C5E"/>
    <w:rsid w:val="00132CA7"/>
    <w:rsid w:val="0013391B"/>
    <w:rsid w:val="00133A03"/>
    <w:rsid w:val="0013468E"/>
    <w:rsid w:val="0013595C"/>
    <w:rsid w:val="00135AF2"/>
    <w:rsid w:val="001366A4"/>
    <w:rsid w:val="0014000C"/>
    <w:rsid w:val="001406F1"/>
    <w:rsid w:val="00141BC1"/>
    <w:rsid w:val="00142474"/>
    <w:rsid w:val="00143CE9"/>
    <w:rsid w:val="00143D98"/>
    <w:rsid w:val="00144C90"/>
    <w:rsid w:val="001450B4"/>
    <w:rsid w:val="0014654C"/>
    <w:rsid w:val="00147077"/>
    <w:rsid w:val="001471A0"/>
    <w:rsid w:val="00147D5C"/>
    <w:rsid w:val="0015142D"/>
    <w:rsid w:val="0015180F"/>
    <w:rsid w:val="00153577"/>
    <w:rsid w:val="00153F12"/>
    <w:rsid w:val="00154270"/>
    <w:rsid w:val="001543B4"/>
    <w:rsid w:val="00154587"/>
    <w:rsid w:val="0015552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5AE4"/>
    <w:rsid w:val="001673CC"/>
    <w:rsid w:val="0016778D"/>
    <w:rsid w:val="00172023"/>
    <w:rsid w:val="00172407"/>
    <w:rsid w:val="001724FA"/>
    <w:rsid w:val="00172BB3"/>
    <w:rsid w:val="00172D13"/>
    <w:rsid w:val="00173690"/>
    <w:rsid w:val="00173B70"/>
    <w:rsid w:val="001757F7"/>
    <w:rsid w:val="001773CD"/>
    <w:rsid w:val="00180697"/>
    <w:rsid w:val="00180C48"/>
    <w:rsid w:val="00181031"/>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553B"/>
    <w:rsid w:val="001C6D31"/>
    <w:rsid w:val="001C6DD3"/>
    <w:rsid w:val="001D007A"/>
    <w:rsid w:val="001D00B2"/>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2BD7"/>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4F9"/>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202"/>
    <w:rsid w:val="00242CAE"/>
    <w:rsid w:val="00242F3A"/>
    <w:rsid w:val="002475FB"/>
    <w:rsid w:val="00247976"/>
    <w:rsid w:val="00247B57"/>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D27"/>
    <w:rsid w:val="00267EF8"/>
    <w:rsid w:val="0027017A"/>
    <w:rsid w:val="00271E43"/>
    <w:rsid w:val="002731FB"/>
    <w:rsid w:val="00273F54"/>
    <w:rsid w:val="002740AF"/>
    <w:rsid w:val="00274B36"/>
    <w:rsid w:val="00274C0F"/>
    <w:rsid w:val="002779F8"/>
    <w:rsid w:val="00277CE8"/>
    <w:rsid w:val="00281151"/>
    <w:rsid w:val="00286515"/>
    <w:rsid w:val="002879E2"/>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C7A7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5CE"/>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AAD"/>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46CC"/>
    <w:rsid w:val="00357F13"/>
    <w:rsid w:val="0036042B"/>
    <w:rsid w:val="003607D7"/>
    <w:rsid w:val="00360FF2"/>
    <w:rsid w:val="0036106E"/>
    <w:rsid w:val="003611EC"/>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064"/>
    <w:rsid w:val="003A531F"/>
    <w:rsid w:val="003A540C"/>
    <w:rsid w:val="003A5E40"/>
    <w:rsid w:val="003A6C0D"/>
    <w:rsid w:val="003A72CF"/>
    <w:rsid w:val="003A7901"/>
    <w:rsid w:val="003B0918"/>
    <w:rsid w:val="003B14B6"/>
    <w:rsid w:val="003B1B66"/>
    <w:rsid w:val="003B1C9D"/>
    <w:rsid w:val="003B25D0"/>
    <w:rsid w:val="003B26C2"/>
    <w:rsid w:val="003B48E1"/>
    <w:rsid w:val="003B4922"/>
    <w:rsid w:val="003B4E8B"/>
    <w:rsid w:val="003B5F52"/>
    <w:rsid w:val="003B78F5"/>
    <w:rsid w:val="003B7AAF"/>
    <w:rsid w:val="003B7D71"/>
    <w:rsid w:val="003C085B"/>
    <w:rsid w:val="003C1032"/>
    <w:rsid w:val="003C1205"/>
    <w:rsid w:val="003C1739"/>
    <w:rsid w:val="003C2BCB"/>
    <w:rsid w:val="003C38F0"/>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8E9"/>
    <w:rsid w:val="003D5B7B"/>
    <w:rsid w:val="003D6DEC"/>
    <w:rsid w:val="003D738B"/>
    <w:rsid w:val="003D7836"/>
    <w:rsid w:val="003D7A81"/>
    <w:rsid w:val="003E04B4"/>
    <w:rsid w:val="003E17F8"/>
    <w:rsid w:val="003E20F8"/>
    <w:rsid w:val="003E2A73"/>
    <w:rsid w:val="003E344C"/>
    <w:rsid w:val="003E4A0A"/>
    <w:rsid w:val="003E4A7A"/>
    <w:rsid w:val="003E5328"/>
    <w:rsid w:val="003E569D"/>
    <w:rsid w:val="003E67C7"/>
    <w:rsid w:val="003E6EF5"/>
    <w:rsid w:val="003F0BA7"/>
    <w:rsid w:val="003F580B"/>
    <w:rsid w:val="003F59FE"/>
    <w:rsid w:val="003F6C76"/>
    <w:rsid w:val="003F7269"/>
    <w:rsid w:val="00400214"/>
    <w:rsid w:val="00400742"/>
    <w:rsid w:val="00400F69"/>
    <w:rsid w:val="004014B5"/>
    <w:rsid w:val="004017E7"/>
    <w:rsid w:val="00402D32"/>
    <w:rsid w:val="004032F3"/>
    <w:rsid w:val="004037BF"/>
    <w:rsid w:val="00403D46"/>
    <w:rsid w:val="00405F27"/>
    <w:rsid w:val="0040605C"/>
    <w:rsid w:val="00407251"/>
    <w:rsid w:val="00407991"/>
    <w:rsid w:val="00410522"/>
    <w:rsid w:val="00410AFB"/>
    <w:rsid w:val="00412A6E"/>
    <w:rsid w:val="00412CC9"/>
    <w:rsid w:val="00413451"/>
    <w:rsid w:val="0041403A"/>
    <w:rsid w:val="00414643"/>
    <w:rsid w:val="00415051"/>
    <w:rsid w:val="00417B79"/>
    <w:rsid w:val="00417EA0"/>
    <w:rsid w:val="004211D0"/>
    <w:rsid w:val="004218D0"/>
    <w:rsid w:val="00421A52"/>
    <w:rsid w:val="00422FE2"/>
    <w:rsid w:val="00423C3C"/>
    <w:rsid w:val="00424AE3"/>
    <w:rsid w:val="004252E9"/>
    <w:rsid w:val="00425B10"/>
    <w:rsid w:val="00425F96"/>
    <w:rsid w:val="00426875"/>
    <w:rsid w:val="004268EC"/>
    <w:rsid w:val="00430079"/>
    <w:rsid w:val="004312DE"/>
    <w:rsid w:val="0043139D"/>
    <w:rsid w:val="00431B77"/>
    <w:rsid w:val="0043222B"/>
    <w:rsid w:val="0043487C"/>
    <w:rsid w:val="00434AE3"/>
    <w:rsid w:val="00436FB4"/>
    <w:rsid w:val="00437355"/>
    <w:rsid w:val="00441EE5"/>
    <w:rsid w:val="004430C6"/>
    <w:rsid w:val="00443F63"/>
    <w:rsid w:val="00444344"/>
    <w:rsid w:val="00444915"/>
    <w:rsid w:val="00444AB2"/>
    <w:rsid w:val="0044572C"/>
    <w:rsid w:val="00446C75"/>
    <w:rsid w:val="0044781A"/>
    <w:rsid w:val="00447905"/>
    <w:rsid w:val="00450C11"/>
    <w:rsid w:val="004520AE"/>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61E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1DCD"/>
    <w:rsid w:val="0048279F"/>
    <w:rsid w:val="00483314"/>
    <w:rsid w:val="00483810"/>
    <w:rsid w:val="00484550"/>
    <w:rsid w:val="004847A2"/>
    <w:rsid w:val="00484CA7"/>
    <w:rsid w:val="00485186"/>
    <w:rsid w:val="00485386"/>
    <w:rsid w:val="0048649F"/>
    <w:rsid w:val="00486D98"/>
    <w:rsid w:val="00487005"/>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46D"/>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5F6"/>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187B"/>
    <w:rsid w:val="00503648"/>
    <w:rsid w:val="005036A1"/>
    <w:rsid w:val="00504783"/>
    <w:rsid w:val="00504A6A"/>
    <w:rsid w:val="00504AF4"/>
    <w:rsid w:val="0050509B"/>
    <w:rsid w:val="00505409"/>
    <w:rsid w:val="00505663"/>
    <w:rsid w:val="00507705"/>
    <w:rsid w:val="005115F3"/>
    <w:rsid w:val="00511C05"/>
    <w:rsid w:val="005121D3"/>
    <w:rsid w:val="00512A7D"/>
    <w:rsid w:val="00512BD4"/>
    <w:rsid w:val="00512F4E"/>
    <w:rsid w:val="005130EF"/>
    <w:rsid w:val="00513324"/>
    <w:rsid w:val="005141E4"/>
    <w:rsid w:val="00514882"/>
    <w:rsid w:val="005149EC"/>
    <w:rsid w:val="00514A23"/>
    <w:rsid w:val="0051510F"/>
    <w:rsid w:val="00515BAD"/>
    <w:rsid w:val="00516913"/>
    <w:rsid w:val="00516BFF"/>
    <w:rsid w:val="00520150"/>
    <w:rsid w:val="00520BE0"/>
    <w:rsid w:val="0052134A"/>
    <w:rsid w:val="00521F40"/>
    <w:rsid w:val="005233F4"/>
    <w:rsid w:val="00523B1D"/>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69E4"/>
    <w:rsid w:val="00537AD2"/>
    <w:rsid w:val="00540742"/>
    <w:rsid w:val="0054087D"/>
    <w:rsid w:val="00541CBE"/>
    <w:rsid w:val="00542770"/>
    <w:rsid w:val="00543AFA"/>
    <w:rsid w:val="00543B24"/>
    <w:rsid w:val="00545194"/>
    <w:rsid w:val="00545281"/>
    <w:rsid w:val="00546026"/>
    <w:rsid w:val="00546237"/>
    <w:rsid w:val="00546C46"/>
    <w:rsid w:val="00546EEC"/>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0B9C"/>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63F3"/>
    <w:rsid w:val="00587039"/>
    <w:rsid w:val="005909DE"/>
    <w:rsid w:val="00592FC2"/>
    <w:rsid w:val="0059411E"/>
    <w:rsid w:val="00594A70"/>
    <w:rsid w:val="00594B5A"/>
    <w:rsid w:val="00595095"/>
    <w:rsid w:val="005960CD"/>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15D8"/>
    <w:rsid w:val="005C2250"/>
    <w:rsid w:val="005C2A3C"/>
    <w:rsid w:val="005C2E01"/>
    <w:rsid w:val="005C397C"/>
    <w:rsid w:val="005C3D3B"/>
    <w:rsid w:val="005C4297"/>
    <w:rsid w:val="005C43F2"/>
    <w:rsid w:val="005C51BB"/>
    <w:rsid w:val="005C6F1D"/>
    <w:rsid w:val="005C7402"/>
    <w:rsid w:val="005C7506"/>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30A"/>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442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3A7"/>
    <w:rsid w:val="006517BF"/>
    <w:rsid w:val="0065587D"/>
    <w:rsid w:val="00655941"/>
    <w:rsid w:val="00655C8F"/>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3DE2"/>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30B4"/>
    <w:rsid w:val="00694312"/>
    <w:rsid w:val="00694332"/>
    <w:rsid w:val="006949B4"/>
    <w:rsid w:val="00695298"/>
    <w:rsid w:val="006956DA"/>
    <w:rsid w:val="00695C65"/>
    <w:rsid w:val="006965AC"/>
    <w:rsid w:val="00696D46"/>
    <w:rsid w:val="00697913"/>
    <w:rsid w:val="006A1052"/>
    <w:rsid w:val="006A1D7C"/>
    <w:rsid w:val="006A38C2"/>
    <w:rsid w:val="006A410B"/>
    <w:rsid w:val="006A4FB6"/>
    <w:rsid w:val="006A567F"/>
    <w:rsid w:val="006A597D"/>
    <w:rsid w:val="006A5D56"/>
    <w:rsid w:val="006A7053"/>
    <w:rsid w:val="006A7055"/>
    <w:rsid w:val="006A76B0"/>
    <w:rsid w:val="006B01F7"/>
    <w:rsid w:val="006B1767"/>
    <w:rsid w:val="006B36E1"/>
    <w:rsid w:val="006B3E34"/>
    <w:rsid w:val="006B55BF"/>
    <w:rsid w:val="006B61FD"/>
    <w:rsid w:val="006B706C"/>
    <w:rsid w:val="006B742F"/>
    <w:rsid w:val="006B7661"/>
    <w:rsid w:val="006B76B8"/>
    <w:rsid w:val="006B7E4B"/>
    <w:rsid w:val="006C1A6E"/>
    <w:rsid w:val="006C28AF"/>
    <w:rsid w:val="006C3C16"/>
    <w:rsid w:val="006C4431"/>
    <w:rsid w:val="006C4851"/>
    <w:rsid w:val="006C6F7C"/>
    <w:rsid w:val="006C7ACF"/>
    <w:rsid w:val="006D002C"/>
    <w:rsid w:val="006D0114"/>
    <w:rsid w:val="006D1EB4"/>
    <w:rsid w:val="006D23B3"/>
    <w:rsid w:val="006D3A3F"/>
    <w:rsid w:val="006D3D47"/>
    <w:rsid w:val="006D3E8A"/>
    <w:rsid w:val="006D5734"/>
    <w:rsid w:val="006D665F"/>
    <w:rsid w:val="006D6BD2"/>
    <w:rsid w:val="006D6D3C"/>
    <w:rsid w:val="006D7BA6"/>
    <w:rsid w:val="006D7EA9"/>
    <w:rsid w:val="006E08F1"/>
    <w:rsid w:val="006E0C77"/>
    <w:rsid w:val="006E0D1A"/>
    <w:rsid w:val="006E0EBF"/>
    <w:rsid w:val="006E198B"/>
    <w:rsid w:val="006E263C"/>
    <w:rsid w:val="006E39FC"/>
    <w:rsid w:val="006E58B9"/>
    <w:rsid w:val="006E604C"/>
    <w:rsid w:val="006E6153"/>
    <w:rsid w:val="006E743E"/>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BAD"/>
    <w:rsid w:val="00736FCB"/>
    <w:rsid w:val="0073710B"/>
    <w:rsid w:val="00737D13"/>
    <w:rsid w:val="00740705"/>
    <w:rsid w:val="00740AA0"/>
    <w:rsid w:val="0074155C"/>
    <w:rsid w:val="00741AF0"/>
    <w:rsid w:val="0074205E"/>
    <w:rsid w:val="0074289C"/>
    <w:rsid w:val="00742B26"/>
    <w:rsid w:val="0074397D"/>
    <w:rsid w:val="00743B09"/>
    <w:rsid w:val="00745092"/>
    <w:rsid w:val="007460FD"/>
    <w:rsid w:val="007469AC"/>
    <w:rsid w:val="00746C25"/>
    <w:rsid w:val="00747099"/>
    <w:rsid w:val="00747898"/>
    <w:rsid w:val="007502E8"/>
    <w:rsid w:val="0075091C"/>
    <w:rsid w:val="00750C87"/>
    <w:rsid w:val="00751A65"/>
    <w:rsid w:val="00754233"/>
    <w:rsid w:val="007544F8"/>
    <w:rsid w:val="00756396"/>
    <w:rsid w:val="00761B5F"/>
    <w:rsid w:val="00761F58"/>
    <w:rsid w:val="00762C80"/>
    <w:rsid w:val="00765D9A"/>
    <w:rsid w:val="0076621D"/>
    <w:rsid w:val="00766609"/>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1E"/>
    <w:rsid w:val="00781E68"/>
    <w:rsid w:val="00782A04"/>
    <w:rsid w:val="007838F8"/>
    <w:rsid w:val="00783E3B"/>
    <w:rsid w:val="007842CE"/>
    <w:rsid w:val="00784BC1"/>
    <w:rsid w:val="00786EEF"/>
    <w:rsid w:val="0079036E"/>
    <w:rsid w:val="0079068E"/>
    <w:rsid w:val="00790952"/>
    <w:rsid w:val="00791170"/>
    <w:rsid w:val="0079187A"/>
    <w:rsid w:val="007918FF"/>
    <w:rsid w:val="00792805"/>
    <w:rsid w:val="00792F56"/>
    <w:rsid w:val="00793012"/>
    <w:rsid w:val="00793AD6"/>
    <w:rsid w:val="00793E05"/>
    <w:rsid w:val="00795604"/>
    <w:rsid w:val="0079565A"/>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A71C3"/>
    <w:rsid w:val="007A7422"/>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12B"/>
    <w:rsid w:val="007D3E86"/>
    <w:rsid w:val="007D4482"/>
    <w:rsid w:val="007D61F4"/>
    <w:rsid w:val="007D6F25"/>
    <w:rsid w:val="007D781E"/>
    <w:rsid w:val="007E0085"/>
    <w:rsid w:val="007E0204"/>
    <w:rsid w:val="007E3568"/>
    <w:rsid w:val="007E3937"/>
    <w:rsid w:val="007E3D33"/>
    <w:rsid w:val="007E535A"/>
    <w:rsid w:val="007E6601"/>
    <w:rsid w:val="007E6E3D"/>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6517"/>
    <w:rsid w:val="00837491"/>
    <w:rsid w:val="008377BF"/>
    <w:rsid w:val="00837FD5"/>
    <w:rsid w:val="008409B4"/>
    <w:rsid w:val="00840F1D"/>
    <w:rsid w:val="0084187F"/>
    <w:rsid w:val="00843017"/>
    <w:rsid w:val="00843AF7"/>
    <w:rsid w:val="00844655"/>
    <w:rsid w:val="00844DEF"/>
    <w:rsid w:val="00844F7D"/>
    <w:rsid w:val="00844F8C"/>
    <w:rsid w:val="00845926"/>
    <w:rsid w:val="00847551"/>
    <w:rsid w:val="00847F42"/>
    <w:rsid w:val="00850966"/>
    <w:rsid w:val="00850BAD"/>
    <w:rsid w:val="00850F68"/>
    <w:rsid w:val="0085198F"/>
    <w:rsid w:val="00851CE8"/>
    <w:rsid w:val="008527D2"/>
    <w:rsid w:val="0085461A"/>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3370"/>
    <w:rsid w:val="008A51B0"/>
    <w:rsid w:val="008A52B1"/>
    <w:rsid w:val="008A6256"/>
    <w:rsid w:val="008A6E42"/>
    <w:rsid w:val="008B0B95"/>
    <w:rsid w:val="008B19FE"/>
    <w:rsid w:val="008B1A08"/>
    <w:rsid w:val="008B3A3A"/>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27"/>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678"/>
    <w:rsid w:val="008F19E8"/>
    <w:rsid w:val="008F294C"/>
    <w:rsid w:val="008F2C81"/>
    <w:rsid w:val="008F35BE"/>
    <w:rsid w:val="008F5B8C"/>
    <w:rsid w:val="008F5FA9"/>
    <w:rsid w:val="008F60A6"/>
    <w:rsid w:val="008F6C8D"/>
    <w:rsid w:val="008F6F28"/>
    <w:rsid w:val="008F7004"/>
    <w:rsid w:val="008F70FA"/>
    <w:rsid w:val="009002BC"/>
    <w:rsid w:val="009009AA"/>
    <w:rsid w:val="00901A76"/>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167A"/>
    <w:rsid w:val="00931B5A"/>
    <w:rsid w:val="00932FDE"/>
    <w:rsid w:val="009332A0"/>
    <w:rsid w:val="009333F3"/>
    <w:rsid w:val="0093395C"/>
    <w:rsid w:val="00933A74"/>
    <w:rsid w:val="00936C4B"/>
    <w:rsid w:val="00936E20"/>
    <w:rsid w:val="00937ED0"/>
    <w:rsid w:val="00940DD7"/>
    <w:rsid w:val="009410A7"/>
    <w:rsid w:val="009412FA"/>
    <w:rsid w:val="00942044"/>
    <w:rsid w:val="009421E5"/>
    <w:rsid w:val="00942BBD"/>
    <w:rsid w:val="009436BA"/>
    <w:rsid w:val="00943892"/>
    <w:rsid w:val="00943BDE"/>
    <w:rsid w:val="0094440A"/>
    <w:rsid w:val="009457F7"/>
    <w:rsid w:val="00946521"/>
    <w:rsid w:val="009467D2"/>
    <w:rsid w:val="00946865"/>
    <w:rsid w:val="009473C1"/>
    <w:rsid w:val="00947E8E"/>
    <w:rsid w:val="00951696"/>
    <w:rsid w:val="009519EE"/>
    <w:rsid w:val="00951D7D"/>
    <w:rsid w:val="009527DC"/>
    <w:rsid w:val="00952BE1"/>
    <w:rsid w:val="00952E89"/>
    <w:rsid w:val="0095351B"/>
    <w:rsid w:val="0095375F"/>
    <w:rsid w:val="009555EE"/>
    <w:rsid w:val="00956160"/>
    <w:rsid w:val="00956561"/>
    <w:rsid w:val="00957EF6"/>
    <w:rsid w:val="00960B74"/>
    <w:rsid w:val="0096229E"/>
    <w:rsid w:val="009625CA"/>
    <w:rsid w:val="00963F7A"/>
    <w:rsid w:val="00964107"/>
    <w:rsid w:val="00964982"/>
    <w:rsid w:val="00964D74"/>
    <w:rsid w:val="00966523"/>
    <w:rsid w:val="00970AF8"/>
    <w:rsid w:val="00970BCB"/>
    <w:rsid w:val="00971C8F"/>
    <w:rsid w:val="00972923"/>
    <w:rsid w:val="00975506"/>
    <w:rsid w:val="00975B8F"/>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4965"/>
    <w:rsid w:val="00995449"/>
    <w:rsid w:val="0099558A"/>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23A"/>
    <w:rsid w:val="009B33A0"/>
    <w:rsid w:val="009B530D"/>
    <w:rsid w:val="009B552F"/>
    <w:rsid w:val="009B6517"/>
    <w:rsid w:val="009B7E1A"/>
    <w:rsid w:val="009C04D6"/>
    <w:rsid w:val="009C0B2C"/>
    <w:rsid w:val="009C0C70"/>
    <w:rsid w:val="009C1577"/>
    <w:rsid w:val="009C2122"/>
    <w:rsid w:val="009C32D9"/>
    <w:rsid w:val="009C46A9"/>
    <w:rsid w:val="009C52F5"/>
    <w:rsid w:val="009C571A"/>
    <w:rsid w:val="009C5823"/>
    <w:rsid w:val="009C64B7"/>
    <w:rsid w:val="009C7031"/>
    <w:rsid w:val="009C7F48"/>
    <w:rsid w:val="009D08FA"/>
    <w:rsid w:val="009D172F"/>
    <w:rsid w:val="009D2737"/>
    <w:rsid w:val="009D34CC"/>
    <w:rsid w:val="009D3FEF"/>
    <w:rsid w:val="009D4B66"/>
    <w:rsid w:val="009D575D"/>
    <w:rsid w:val="009D5994"/>
    <w:rsid w:val="009D70FA"/>
    <w:rsid w:val="009D72DE"/>
    <w:rsid w:val="009E132A"/>
    <w:rsid w:val="009E16A6"/>
    <w:rsid w:val="009E2C5B"/>
    <w:rsid w:val="009E3C04"/>
    <w:rsid w:val="009E4EFC"/>
    <w:rsid w:val="009E5988"/>
    <w:rsid w:val="009E5FDC"/>
    <w:rsid w:val="009E6516"/>
    <w:rsid w:val="009E7E1E"/>
    <w:rsid w:val="009F0A66"/>
    <w:rsid w:val="009F17CB"/>
    <w:rsid w:val="009F19F8"/>
    <w:rsid w:val="009F1A1A"/>
    <w:rsid w:val="009F2AB8"/>
    <w:rsid w:val="009F2F0B"/>
    <w:rsid w:val="009F5923"/>
    <w:rsid w:val="009F59A0"/>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7C5"/>
    <w:rsid w:val="00A30BE5"/>
    <w:rsid w:val="00A30C5A"/>
    <w:rsid w:val="00A31255"/>
    <w:rsid w:val="00A33EB3"/>
    <w:rsid w:val="00A340F8"/>
    <w:rsid w:val="00A35839"/>
    <w:rsid w:val="00A35ACD"/>
    <w:rsid w:val="00A363E3"/>
    <w:rsid w:val="00A3725C"/>
    <w:rsid w:val="00A377AD"/>
    <w:rsid w:val="00A37E7C"/>
    <w:rsid w:val="00A402BB"/>
    <w:rsid w:val="00A40302"/>
    <w:rsid w:val="00A41140"/>
    <w:rsid w:val="00A414B3"/>
    <w:rsid w:val="00A41704"/>
    <w:rsid w:val="00A41CB5"/>
    <w:rsid w:val="00A41E90"/>
    <w:rsid w:val="00A428DA"/>
    <w:rsid w:val="00A42FDF"/>
    <w:rsid w:val="00A47089"/>
    <w:rsid w:val="00A4787C"/>
    <w:rsid w:val="00A50474"/>
    <w:rsid w:val="00A50971"/>
    <w:rsid w:val="00A50F0D"/>
    <w:rsid w:val="00A51A8E"/>
    <w:rsid w:val="00A52852"/>
    <w:rsid w:val="00A5378C"/>
    <w:rsid w:val="00A54D5F"/>
    <w:rsid w:val="00A55828"/>
    <w:rsid w:val="00A55DFD"/>
    <w:rsid w:val="00A565AE"/>
    <w:rsid w:val="00A57158"/>
    <w:rsid w:val="00A574DB"/>
    <w:rsid w:val="00A57604"/>
    <w:rsid w:val="00A57950"/>
    <w:rsid w:val="00A61472"/>
    <w:rsid w:val="00A61968"/>
    <w:rsid w:val="00A61EDE"/>
    <w:rsid w:val="00A61F3A"/>
    <w:rsid w:val="00A61FE4"/>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77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17D"/>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AB3"/>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0050"/>
    <w:rsid w:val="00B42B70"/>
    <w:rsid w:val="00B441F0"/>
    <w:rsid w:val="00B44C87"/>
    <w:rsid w:val="00B453B4"/>
    <w:rsid w:val="00B45CEF"/>
    <w:rsid w:val="00B45EF2"/>
    <w:rsid w:val="00B47300"/>
    <w:rsid w:val="00B50CFA"/>
    <w:rsid w:val="00B51187"/>
    <w:rsid w:val="00B52A16"/>
    <w:rsid w:val="00B52C70"/>
    <w:rsid w:val="00B56424"/>
    <w:rsid w:val="00B57759"/>
    <w:rsid w:val="00B603B6"/>
    <w:rsid w:val="00B618DB"/>
    <w:rsid w:val="00B62DF9"/>
    <w:rsid w:val="00B63376"/>
    <w:rsid w:val="00B645B8"/>
    <w:rsid w:val="00B65724"/>
    <w:rsid w:val="00B65B4D"/>
    <w:rsid w:val="00B66881"/>
    <w:rsid w:val="00B673A2"/>
    <w:rsid w:val="00B67466"/>
    <w:rsid w:val="00B67857"/>
    <w:rsid w:val="00B74D18"/>
    <w:rsid w:val="00B74EE3"/>
    <w:rsid w:val="00B7671F"/>
    <w:rsid w:val="00B80ED7"/>
    <w:rsid w:val="00B81B37"/>
    <w:rsid w:val="00B82338"/>
    <w:rsid w:val="00B8242B"/>
    <w:rsid w:val="00B82A63"/>
    <w:rsid w:val="00B8381B"/>
    <w:rsid w:val="00B867B2"/>
    <w:rsid w:val="00B876AF"/>
    <w:rsid w:val="00B877B8"/>
    <w:rsid w:val="00B8795B"/>
    <w:rsid w:val="00B90796"/>
    <w:rsid w:val="00B90BD9"/>
    <w:rsid w:val="00B91DE3"/>
    <w:rsid w:val="00B92FAC"/>
    <w:rsid w:val="00B930B9"/>
    <w:rsid w:val="00B9325F"/>
    <w:rsid w:val="00B93528"/>
    <w:rsid w:val="00B93A4E"/>
    <w:rsid w:val="00B94DD9"/>
    <w:rsid w:val="00B96BFE"/>
    <w:rsid w:val="00BA04BB"/>
    <w:rsid w:val="00BA0C02"/>
    <w:rsid w:val="00BA10A0"/>
    <w:rsid w:val="00BA15A1"/>
    <w:rsid w:val="00BA236B"/>
    <w:rsid w:val="00BA2F26"/>
    <w:rsid w:val="00BA33AC"/>
    <w:rsid w:val="00BA4125"/>
    <w:rsid w:val="00BA429A"/>
    <w:rsid w:val="00BA4CAE"/>
    <w:rsid w:val="00BA5018"/>
    <w:rsid w:val="00BA603F"/>
    <w:rsid w:val="00BA6870"/>
    <w:rsid w:val="00BA72BE"/>
    <w:rsid w:val="00BA741C"/>
    <w:rsid w:val="00BA74FF"/>
    <w:rsid w:val="00BB063A"/>
    <w:rsid w:val="00BB0D70"/>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3DA8"/>
    <w:rsid w:val="00BF538F"/>
    <w:rsid w:val="00BF57E4"/>
    <w:rsid w:val="00BF608F"/>
    <w:rsid w:val="00BF78E1"/>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11C"/>
    <w:rsid w:val="00C26616"/>
    <w:rsid w:val="00C267EF"/>
    <w:rsid w:val="00C26E18"/>
    <w:rsid w:val="00C30FF2"/>
    <w:rsid w:val="00C3100A"/>
    <w:rsid w:val="00C32157"/>
    <w:rsid w:val="00C32477"/>
    <w:rsid w:val="00C33DE6"/>
    <w:rsid w:val="00C33F3D"/>
    <w:rsid w:val="00C34140"/>
    <w:rsid w:val="00C34589"/>
    <w:rsid w:val="00C353FE"/>
    <w:rsid w:val="00C35C0E"/>
    <w:rsid w:val="00C363C5"/>
    <w:rsid w:val="00C374CF"/>
    <w:rsid w:val="00C42489"/>
    <w:rsid w:val="00C43414"/>
    <w:rsid w:val="00C4440D"/>
    <w:rsid w:val="00C453D8"/>
    <w:rsid w:val="00C45619"/>
    <w:rsid w:val="00C45FAD"/>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0C4"/>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956"/>
    <w:rsid w:val="00C74B9D"/>
    <w:rsid w:val="00C74C02"/>
    <w:rsid w:val="00C7545B"/>
    <w:rsid w:val="00C76214"/>
    <w:rsid w:val="00C76261"/>
    <w:rsid w:val="00C767D1"/>
    <w:rsid w:val="00C76D11"/>
    <w:rsid w:val="00C7723E"/>
    <w:rsid w:val="00C77CF7"/>
    <w:rsid w:val="00C77EA2"/>
    <w:rsid w:val="00C8018E"/>
    <w:rsid w:val="00C8030B"/>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B7462"/>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0D59"/>
    <w:rsid w:val="00CE16D8"/>
    <w:rsid w:val="00CE1718"/>
    <w:rsid w:val="00CE1984"/>
    <w:rsid w:val="00CE2669"/>
    <w:rsid w:val="00CE2BE8"/>
    <w:rsid w:val="00CE306C"/>
    <w:rsid w:val="00CE36E4"/>
    <w:rsid w:val="00CE48C2"/>
    <w:rsid w:val="00CE551A"/>
    <w:rsid w:val="00CE554C"/>
    <w:rsid w:val="00CE72D9"/>
    <w:rsid w:val="00CE73DD"/>
    <w:rsid w:val="00CE759D"/>
    <w:rsid w:val="00CE7649"/>
    <w:rsid w:val="00CE7C52"/>
    <w:rsid w:val="00CE7D27"/>
    <w:rsid w:val="00CF0662"/>
    <w:rsid w:val="00CF14C7"/>
    <w:rsid w:val="00CF19CE"/>
    <w:rsid w:val="00CF2276"/>
    <w:rsid w:val="00CF2C33"/>
    <w:rsid w:val="00CF4D33"/>
    <w:rsid w:val="00CF5F54"/>
    <w:rsid w:val="00CF63EE"/>
    <w:rsid w:val="00CF65DE"/>
    <w:rsid w:val="00CF6950"/>
    <w:rsid w:val="00CF700C"/>
    <w:rsid w:val="00CF7779"/>
    <w:rsid w:val="00D00303"/>
    <w:rsid w:val="00D00376"/>
    <w:rsid w:val="00D003B3"/>
    <w:rsid w:val="00D01828"/>
    <w:rsid w:val="00D01838"/>
    <w:rsid w:val="00D030C7"/>
    <w:rsid w:val="00D0381A"/>
    <w:rsid w:val="00D04C5E"/>
    <w:rsid w:val="00D05BEC"/>
    <w:rsid w:val="00D06091"/>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42C"/>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4A72"/>
    <w:rsid w:val="00D54E1C"/>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B1F"/>
    <w:rsid w:val="00D90F4D"/>
    <w:rsid w:val="00D91046"/>
    <w:rsid w:val="00D9244C"/>
    <w:rsid w:val="00D92D02"/>
    <w:rsid w:val="00D936E5"/>
    <w:rsid w:val="00D94C4A"/>
    <w:rsid w:val="00D9644F"/>
    <w:rsid w:val="00D96EB9"/>
    <w:rsid w:val="00D97953"/>
    <w:rsid w:val="00D97E89"/>
    <w:rsid w:val="00D97FD2"/>
    <w:rsid w:val="00DA5220"/>
    <w:rsid w:val="00DA5B81"/>
    <w:rsid w:val="00DA5D0D"/>
    <w:rsid w:val="00DA72B2"/>
    <w:rsid w:val="00DA754C"/>
    <w:rsid w:val="00DA7DA0"/>
    <w:rsid w:val="00DB332E"/>
    <w:rsid w:val="00DB38C8"/>
    <w:rsid w:val="00DB4922"/>
    <w:rsid w:val="00DB4D66"/>
    <w:rsid w:val="00DB4DBB"/>
    <w:rsid w:val="00DB5509"/>
    <w:rsid w:val="00DB6290"/>
    <w:rsid w:val="00DB7651"/>
    <w:rsid w:val="00DB7EC4"/>
    <w:rsid w:val="00DC0325"/>
    <w:rsid w:val="00DC0FBC"/>
    <w:rsid w:val="00DC1E87"/>
    <w:rsid w:val="00DC232C"/>
    <w:rsid w:val="00DC25BC"/>
    <w:rsid w:val="00DC3427"/>
    <w:rsid w:val="00DC4285"/>
    <w:rsid w:val="00DC672A"/>
    <w:rsid w:val="00DC72E5"/>
    <w:rsid w:val="00DC7B30"/>
    <w:rsid w:val="00DC7DB2"/>
    <w:rsid w:val="00DD0357"/>
    <w:rsid w:val="00DD0B8E"/>
    <w:rsid w:val="00DD0D9B"/>
    <w:rsid w:val="00DD1628"/>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5DC8"/>
    <w:rsid w:val="00DE606D"/>
    <w:rsid w:val="00DE7897"/>
    <w:rsid w:val="00DE7921"/>
    <w:rsid w:val="00DE7B64"/>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8F1"/>
    <w:rsid w:val="00E06B6F"/>
    <w:rsid w:val="00E07081"/>
    <w:rsid w:val="00E075DC"/>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308"/>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1DC7"/>
    <w:rsid w:val="00E529DF"/>
    <w:rsid w:val="00E53842"/>
    <w:rsid w:val="00E542D4"/>
    <w:rsid w:val="00E5444E"/>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0F34"/>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538"/>
    <w:rsid w:val="00E91FA1"/>
    <w:rsid w:val="00E92099"/>
    <w:rsid w:val="00E924AF"/>
    <w:rsid w:val="00E92766"/>
    <w:rsid w:val="00E93952"/>
    <w:rsid w:val="00E93E26"/>
    <w:rsid w:val="00E94106"/>
    <w:rsid w:val="00E94A23"/>
    <w:rsid w:val="00E95B0B"/>
    <w:rsid w:val="00E96287"/>
    <w:rsid w:val="00E96561"/>
    <w:rsid w:val="00E9761F"/>
    <w:rsid w:val="00E97DAD"/>
    <w:rsid w:val="00EA0366"/>
    <w:rsid w:val="00EA0A6C"/>
    <w:rsid w:val="00EA0CA6"/>
    <w:rsid w:val="00EA1922"/>
    <w:rsid w:val="00EA1E0C"/>
    <w:rsid w:val="00EA28F1"/>
    <w:rsid w:val="00EA3418"/>
    <w:rsid w:val="00EA42D1"/>
    <w:rsid w:val="00EA4DC4"/>
    <w:rsid w:val="00EA6E54"/>
    <w:rsid w:val="00EA7B30"/>
    <w:rsid w:val="00EA7E04"/>
    <w:rsid w:val="00EB0D15"/>
    <w:rsid w:val="00EB1733"/>
    <w:rsid w:val="00EB2C63"/>
    <w:rsid w:val="00EB2F7A"/>
    <w:rsid w:val="00EB32E6"/>
    <w:rsid w:val="00EB38EF"/>
    <w:rsid w:val="00EB3A6C"/>
    <w:rsid w:val="00EB431B"/>
    <w:rsid w:val="00EB47E4"/>
    <w:rsid w:val="00EB4A6B"/>
    <w:rsid w:val="00EB5911"/>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B8"/>
    <w:rsid w:val="00EF09CA"/>
    <w:rsid w:val="00EF11C7"/>
    <w:rsid w:val="00EF2E9A"/>
    <w:rsid w:val="00EF3242"/>
    <w:rsid w:val="00EF3DE5"/>
    <w:rsid w:val="00EF5218"/>
    <w:rsid w:val="00EF6B73"/>
    <w:rsid w:val="00EF6D45"/>
    <w:rsid w:val="00F000F7"/>
    <w:rsid w:val="00F00382"/>
    <w:rsid w:val="00F03D3A"/>
    <w:rsid w:val="00F0524A"/>
    <w:rsid w:val="00F05B7C"/>
    <w:rsid w:val="00F07FB4"/>
    <w:rsid w:val="00F108BF"/>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547A"/>
    <w:rsid w:val="00F2665B"/>
    <w:rsid w:val="00F26CA0"/>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61E"/>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74E87"/>
    <w:rsid w:val="00F77A40"/>
    <w:rsid w:val="00F80694"/>
    <w:rsid w:val="00F81A85"/>
    <w:rsid w:val="00F84080"/>
    <w:rsid w:val="00F84914"/>
    <w:rsid w:val="00F8571F"/>
    <w:rsid w:val="00F8603D"/>
    <w:rsid w:val="00F8684A"/>
    <w:rsid w:val="00F86C66"/>
    <w:rsid w:val="00F86DA7"/>
    <w:rsid w:val="00F9119E"/>
    <w:rsid w:val="00F9331D"/>
    <w:rsid w:val="00F9394D"/>
    <w:rsid w:val="00F93F05"/>
    <w:rsid w:val="00F956F5"/>
    <w:rsid w:val="00F95918"/>
    <w:rsid w:val="00F95AD4"/>
    <w:rsid w:val="00F95E9C"/>
    <w:rsid w:val="00F9641C"/>
    <w:rsid w:val="00F9643F"/>
    <w:rsid w:val="00F974C0"/>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2160"/>
    <w:rsid w:val="00FB36F5"/>
    <w:rsid w:val="00FB3C31"/>
    <w:rsid w:val="00FC0C30"/>
    <w:rsid w:val="00FC1C15"/>
    <w:rsid w:val="00FC2528"/>
    <w:rsid w:val="00FC2DE7"/>
    <w:rsid w:val="00FC3416"/>
    <w:rsid w:val="00FC3E8E"/>
    <w:rsid w:val="00FC3FEE"/>
    <w:rsid w:val="00FC4156"/>
    <w:rsid w:val="00FC4DE1"/>
    <w:rsid w:val="00FC635D"/>
    <w:rsid w:val="00FC6FD6"/>
    <w:rsid w:val="00FC7855"/>
    <w:rsid w:val="00FC7D9C"/>
    <w:rsid w:val="00FC7DA0"/>
    <w:rsid w:val="00FD0A6A"/>
    <w:rsid w:val="00FD2DE8"/>
    <w:rsid w:val="00FD2F19"/>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E7DD8"/>
    <w:rsid w:val="00FF0000"/>
    <w:rsid w:val="00FF1325"/>
    <w:rsid w:val="00FF2D4D"/>
    <w:rsid w:val="00FF35DA"/>
    <w:rsid w:val="00FF366A"/>
    <w:rsid w:val="00FF3EC8"/>
    <w:rsid w:val="00FF4FE0"/>
    <w:rsid w:val="00FF52A8"/>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uiPriority w:val="99"/>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uiPriority w:val="99"/>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99"/>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customStyle="1" w:styleId="RAF">
    <w:name w:val="RAF"/>
    <w:basedOn w:val="Normal"/>
    <w:qFormat/>
    <w:locked/>
    <w:rsid w:val="00A52852"/>
    <w:pPr>
      <w:spacing w:line="288" w:lineRule="auto"/>
      <w:jc w:val="left"/>
    </w:pPr>
    <w:rPr>
      <w:rFonts w:ascii="Arial" w:hAnsi="Arial"/>
      <w:sz w:val="22"/>
      <w:lang w:val="en-US"/>
    </w:rPr>
  </w:style>
  <w:style w:type="table" w:customStyle="1" w:styleId="Table">
    <w:name w:val="Table"/>
    <w:aliases w:val="Grid"/>
    <w:basedOn w:val="TableNormal"/>
    <w:rsid w:val="00165AE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Char">
    <w:name w:val="Body text Char"/>
    <w:basedOn w:val="Normal"/>
    <w:link w:val="BodytextChar1"/>
    <w:uiPriority w:val="99"/>
    <w:rsid w:val="0079068E"/>
    <w:pPr>
      <w:spacing w:before="60" w:after="120"/>
    </w:pPr>
    <w:rPr>
      <w:rFonts w:ascii="Arial" w:hAnsi="Arial" w:cs="Arial"/>
      <w:sz w:val="21"/>
      <w:szCs w:val="21"/>
      <w:lang w:val="en-GB"/>
    </w:rPr>
  </w:style>
  <w:style w:type="character" w:customStyle="1" w:styleId="BodytextChar1">
    <w:name w:val="Body text Char1"/>
    <w:link w:val="BodytextChar"/>
    <w:uiPriority w:val="99"/>
    <w:rsid w:val="0079068E"/>
    <w:rPr>
      <w:rFonts w:ascii="Arial" w:hAnsi="Arial" w:cs="Arial"/>
      <w:sz w:val="21"/>
      <w:szCs w:val="21"/>
      <w:lang w:eastAsia="en-US"/>
    </w:rPr>
  </w:style>
  <w:style w:type="character" w:styleId="Emphasis">
    <w:name w:val="Emphasis"/>
    <w:basedOn w:val="DefaultParagraphFont"/>
    <w:qFormat/>
    <w:rsid w:val="00546EEC"/>
    <w:rPr>
      <w:i/>
      <w:iCs/>
    </w:rPr>
  </w:style>
  <w:style w:type="table" w:customStyle="1" w:styleId="TableGrid1">
    <w:name w:val="Table Grid1"/>
    <w:basedOn w:val="TableNormal"/>
    <w:next w:val="TableGrid"/>
    <w:uiPriority w:val="59"/>
    <w:rsid w:val="009D34CC"/>
    <w:pPr>
      <w:autoSpaceDE w:val="0"/>
      <w:autoSpaceDN w:val="0"/>
    </w:pPr>
    <w:rPr>
      <w:rFonts w:ascii="Arial" w:hAnsi="Arial" w:cs="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Menlyn.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khensanimab@raf.co.za" TargetMode="External"/><Relationship Id="rId4" Type="http://schemas.openxmlformats.org/officeDocument/2006/relationships/settings" Target="settings.xml"/><Relationship Id="rId9" Type="http://schemas.openxmlformats.org/officeDocument/2006/relationships/hyperlink" Target="mailto:Rfq-Menlyn.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(Print).dot</Template>
  <TotalTime>1</TotalTime>
  <Pages>14</Pages>
  <Words>2494</Words>
  <Characters>14219</Characters>
  <Application>Microsoft Office Word</Application>
  <DocSecurity>4</DocSecurity>
  <Lines>118</Lines>
  <Paragraphs>33</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16680</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Khensani Maboya</cp:lastModifiedBy>
  <cp:revision>2</cp:revision>
  <cp:lastPrinted>2020-03-06T06:59:00Z</cp:lastPrinted>
  <dcterms:created xsi:type="dcterms:W3CDTF">2026-05-05T09:18:00Z</dcterms:created>
  <dcterms:modified xsi:type="dcterms:W3CDTF">2026-05-05T09:18:00Z</dcterms:modified>
</cp:coreProperties>
</file>