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962B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1B726DD0" wp14:editId="2C3402F3">
            <wp:extent cx="7314565" cy="1123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CFE6" w14:textId="77777777" w:rsidR="009068B9" w:rsidRDefault="00A45502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73311090"/>
      <w:r w:rsidRPr="00A21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MATATIELE LOCAL MUNICIPALITY</w:t>
      </w:r>
    </w:p>
    <w:p w14:paraId="7F0E5E67" w14:textId="77777777" w:rsidR="00C95141" w:rsidRDefault="00C90606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TENDER NOTICE AND </w:t>
      </w:r>
      <w:r w:rsidR="0041428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INVITATION TO TENDER</w:t>
      </w:r>
    </w:p>
    <w:p w14:paraId="654889EE" w14:textId="049A4EE7" w:rsidR="0096046C" w:rsidRPr="00A45502" w:rsidRDefault="00645FC2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RE-</w:t>
      </w:r>
      <w:r w:rsidR="0096046C">
        <w:rPr>
          <w:rFonts w:ascii="Times New Roman" w:hAnsi="Times New Roman" w:cs="Times New Roman"/>
          <w:b/>
          <w:bCs/>
          <w:sz w:val="28"/>
          <w:szCs w:val="28"/>
          <w:lang w:val="en-GB"/>
        </w:rPr>
        <w:t>ADVERTISEMENT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35"/>
        <w:gridCol w:w="25"/>
        <w:gridCol w:w="2801"/>
        <w:gridCol w:w="2390"/>
        <w:gridCol w:w="2389"/>
      </w:tblGrid>
      <w:tr w:rsidR="00A45502" w:rsidRPr="0089652C" w14:paraId="374EE9F7" w14:textId="77777777" w:rsidTr="00131CA1">
        <w:trPr>
          <w:trHeight w:val="234"/>
        </w:trPr>
        <w:tc>
          <w:tcPr>
            <w:tcW w:w="3135" w:type="dxa"/>
          </w:tcPr>
          <w:p w14:paraId="2AE05AAF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ADVERTISED ON: </w:t>
            </w:r>
          </w:p>
        </w:tc>
        <w:tc>
          <w:tcPr>
            <w:tcW w:w="7605" w:type="dxa"/>
            <w:gridSpan w:val="4"/>
          </w:tcPr>
          <w:p w14:paraId="7C03C2A3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MUNICIPAL NOTICE BOARD, MUNICIPAL WEBSITE, NATIONAL TREASURY e-Tender and LOCAL NEWSPAPER</w:t>
            </w:r>
          </w:p>
        </w:tc>
      </w:tr>
      <w:tr w:rsidR="00B0417E" w:rsidRPr="0089652C" w14:paraId="166434CE" w14:textId="77777777" w:rsidTr="00131CA1">
        <w:trPr>
          <w:trHeight w:val="503"/>
        </w:trPr>
        <w:tc>
          <w:tcPr>
            <w:tcW w:w="5961" w:type="dxa"/>
            <w:gridSpan w:val="3"/>
            <w:tcBorders>
              <w:bottom w:val="single" w:sz="4" w:space="0" w:color="auto"/>
            </w:tcBorders>
          </w:tcPr>
          <w:p w14:paraId="69728138" w14:textId="701CB733" w:rsidR="00B0417E" w:rsidRPr="0089652C" w:rsidRDefault="00B0417E" w:rsidP="00E22122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DESCRIPTION</w:t>
            </w:r>
            <w:r w:rsidR="00E22122">
              <w:rPr>
                <w:rFonts w:ascii="Times New Roman" w:hAnsi="Times New Roman" w:cs="Times New Roman"/>
                <w:b/>
                <w:bCs/>
                <w:lang w:val="en-GB"/>
              </w:rPr>
              <w:tab/>
            </w:r>
          </w:p>
        </w:tc>
        <w:tc>
          <w:tcPr>
            <w:tcW w:w="4779" w:type="dxa"/>
            <w:gridSpan w:val="2"/>
          </w:tcPr>
          <w:p w14:paraId="68D42F09" w14:textId="77777777" w:rsidR="00B0417E" w:rsidRPr="0089652C" w:rsidRDefault="00B0417E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BID NO.</w:t>
            </w:r>
          </w:p>
          <w:p w14:paraId="2F1D697A" w14:textId="77777777" w:rsidR="00B0417E" w:rsidRPr="0089652C" w:rsidRDefault="00B0417E" w:rsidP="001B7C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B0417E" w:rsidRPr="0089652C" w14:paraId="3A85C8C4" w14:textId="77777777" w:rsidTr="00131CA1">
        <w:trPr>
          <w:trHeight w:val="507"/>
        </w:trPr>
        <w:tc>
          <w:tcPr>
            <w:tcW w:w="5961" w:type="dxa"/>
            <w:gridSpan w:val="3"/>
          </w:tcPr>
          <w:p w14:paraId="1D4A8141" w14:textId="667AC656" w:rsidR="00B0417E" w:rsidRPr="0089652C" w:rsidRDefault="003C1879" w:rsidP="00973E1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PROVISION OF A FULLY AUTOMATED SYSTEM FOR E-PMS AND E-RISK MANAGEMET SYSTEM, FULLY BACK UP SUPPORT FOR A PERIOD OF THREE YEARS</w:t>
            </w:r>
          </w:p>
        </w:tc>
        <w:tc>
          <w:tcPr>
            <w:tcW w:w="4779" w:type="dxa"/>
            <w:gridSpan w:val="2"/>
          </w:tcPr>
          <w:p w14:paraId="4E4D59DA" w14:textId="6B29200B" w:rsidR="00B0417E" w:rsidRPr="0089652C" w:rsidRDefault="00B0417E" w:rsidP="00B0417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MATAT/202</w:t>
            </w:r>
            <w:r w:rsidR="003C1879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3C1879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-</w:t>
            </w:r>
            <w:r w:rsidR="003C1879">
              <w:rPr>
                <w:rFonts w:ascii="Times New Roman" w:hAnsi="Times New Roman" w:cs="Times New Roman"/>
                <w:b/>
                <w:bCs/>
                <w:lang w:val="en-GB"/>
              </w:rPr>
              <w:t>34</w:t>
            </w:r>
          </w:p>
          <w:p w14:paraId="087CE5BA" w14:textId="77777777" w:rsidR="00B0417E" w:rsidRPr="0089652C" w:rsidRDefault="00B0417E" w:rsidP="001B7C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89652C" w:rsidRPr="0089652C" w14:paraId="647DBB5E" w14:textId="77777777" w:rsidTr="00131CA1">
        <w:trPr>
          <w:trHeight w:val="258"/>
        </w:trPr>
        <w:tc>
          <w:tcPr>
            <w:tcW w:w="3160" w:type="dxa"/>
            <w:gridSpan w:val="2"/>
          </w:tcPr>
          <w:p w14:paraId="3973E9E2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PUBLISHED DATE:</w:t>
            </w:r>
          </w:p>
        </w:tc>
        <w:tc>
          <w:tcPr>
            <w:tcW w:w="2801" w:type="dxa"/>
          </w:tcPr>
          <w:p w14:paraId="2EE06569" w14:textId="2BE321B9" w:rsidR="007C5BD9" w:rsidRPr="0089652C" w:rsidRDefault="00296BFF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3C1879">
              <w:rPr>
                <w:rFonts w:ascii="Times New Roman" w:hAnsi="Times New Roman" w:cs="Times New Roman"/>
                <w:b/>
                <w:bCs/>
                <w:lang w:val="en-GB"/>
              </w:rPr>
              <w:t>6/0</w:t>
            </w:r>
            <w:r w:rsidR="003F156E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3C1879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390" w:type="dxa"/>
          </w:tcPr>
          <w:p w14:paraId="719F2C9B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CLOSING DATE:</w:t>
            </w:r>
          </w:p>
        </w:tc>
        <w:tc>
          <w:tcPr>
            <w:tcW w:w="2389" w:type="dxa"/>
          </w:tcPr>
          <w:p w14:paraId="027F30BF" w14:textId="0CC11F7A" w:rsidR="00EC636A" w:rsidRPr="0089652C" w:rsidRDefault="003C1879" w:rsidP="00B0417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9702B3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9702B3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7C5BD9" w:rsidRPr="0089652C" w14:paraId="3EA8D5F0" w14:textId="77777777" w:rsidTr="00131CA1">
        <w:trPr>
          <w:trHeight w:val="497"/>
        </w:trPr>
        <w:tc>
          <w:tcPr>
            <w:tcW w:w="3160" w:type="dxa"/>
            <w:gridSpan w:val="2"/>
          </w:tcPr>
          <w:p w14:paraId="4689F6E4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CLOSING TIME: </w:t>
            </w:r>
          </w:p>
        </w:tc>
        <w:tc>
          <w:tcPr>
            <w:tcW w:w="7580" w:type="dxa"/>
            <w:gridSpan w:val="3"/>
          </w:tcPr>
          <w:p w14:paraId="35D16F55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10h00: Tenders will be opened immediately thereafter, in public at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 Mountain View BTO Offices R56</w:t>
            </w:r>
          </w:p>
        </w:tc>
      </w:tr>
      <w:tr w:rsidR="00F10FF8" w:rsidRPr="0089652C" w14:paraId="7CABB334" w14:textId="77777777" w:rsidTr="00131CA1">
        <w:trPr>
          <w:trHeight w:val="248"/>
        </w:trPr>
        <w:tc>
          <w:tcPr>
            <w:tcW w:w="10740" w:type="dxa"/>
            <w:gridSpan w:val="5"/>
          </w:tcPr>
          <w:p w14:paraId="6E242BA8" w14:textId="77777777" w:rsidR="00F10FF8" w:rsidRPr="0089652C" w:rsidRDefault="00F10FF8" w:rsidP="001B7CE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AVAILABILITY OF TENDER DOCUMENTS</w:t>
            </w:r>
          </w:p>
        </w:tc>
      </w:tr>
      <w:tr w:rsidR="007C5BD9" w:rsidRPr="0089652C" w14:paraId="4343BECF" w14:textId="77777777" w:rsidTr="00131CA1">
        <w:trPr>
          <w:trHeight w:val="1513"/>
        </w:trPr>
        <w:tc>
          <w:tcPr>
            <w:tcW w:w="3160" w:type="dxa"/>
            <w:gridSpan w:val="2"/>
          </w:tcPr>
          <w:p w14:paraId="6206D6BD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Bid Documents will be available on Municipal Website and BTO Offices</w:t>
            </w:r>
          </w:p>
        </w:tc>
        <w:tc>
          <w:tcPr>
            <w:tcW w:w="7580" w:type="dxa"/>
            <w:gridSpan w:val="3"/>
          </w:tcPr>
          <w:p w14:paraId="3B68EC73" w14:textId="2D7F5D2E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 xml:space="preserve">The tender document fee is payable to Municipal bank account (Ned Bank 1011292106 branch code 198765, name of company and bid no as reference) (Failure to attach proof of purchase </w:t>
            </w:r>
            <w:proofErr w:type="gramStart"/>
            <w:r w:rsidRPr="0089652C">
              <w:rPr>
                <w:rFonts w:ascii="Times New Roman" w:hAnsi="Times New Roman" w:cs="Times New Roman"/>
                <w:lang w:val="en-GB"/>
              </w:rPr>
              <w:t xml:space="preserve">will </w:t>
            </w:r>
            <w:r w:rsidR="00306AAD">
              <w:rPr>
                <w:rFonts w:ascii="Times New Roman" w:hAnsi="Times New Roman" w:cs="Times New Roman"/>
                <w:lang w:val="en-GB"/>
              </w:rPr>
              <w:t>to</w:t>
            </w:r>
            <w:proofErr w:type="gramEnd"/>
            <w:r w:rsidR="00306AA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lang w:val="en-GB"/>
              </w:rPr>
              <w:t xml:space="preserve">lead disqualification). To obtain tender documents please login to www.matateiele.gov.za or email </w:t>
            </w:r>
            <w:hyperlink r:id="rId9" w:history="1">
              <w:r w:rsidR="0088209C" w:rsidRPr="000223B2">
                <w:rPr>
                  <w:rStyle w:val="Hyperlink"/>
                </w:rPr>
                <w:t>MLekhooa</w:t>
              </w:r>
              <w:r w:rsidR="0088209C" w:rsidRPr="000223B2">
                <w:rPr>
                  <w:rStyle w:val="Hyperlink"/>
                  <w:rFonts w:ascii="Times New Roman" w:hAnsi="Times New Roman" w:cs="Times New Roman"/>
                  <w:lang w:val="en-GB"/>
                </w:rPr>
                <w:t>@matatiele.gov.za</w:t>
              </w:r>
            </w:hyperlink>
            <w:r w:rsidRPr="0089652C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89652C" w:rsidRPr="0089652C" w14:paraId="0C3572C4" w14:textId="77777777" w:rsidTr="00131CA1">
        <w:trPr>
          <w:trHeight w:val="258"/>
        </w:trPr>
        <w:tc>
          <w:tcPr>
            <w:tcW w:w="3160" w:type="dxa"/>
            <w:gridSpan w:val="2"/>
          </w:tcPr>
          <w:p w14:paraId="18FBEC89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Date Available</w:t>
            </w:r>
          </w:p>
        </w:tc>
        <w:tc>
          <w:tcPr>
            <w:tcW w:w="2801" w:type="dxa"/>
          </w:tcPr>
          <w:p w14:paraId="13ADF560" w14:textId="1B02D52B" w:rsidR="007C5BD9" w:rsidRPr="0089652C" w:rsidRDefault="003C187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9702B3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9702B3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390" w:type="dxa"/>
          </w:tcPr>
          <w:p w14:paraId="13AB20CB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Non-Refundable Fee</w:t>
            </w:r>
          </w:p>
        </w:tc>
        <w:tc>
          <w:tcPr>
            <w:tcW w:w="2389" w:type="dxa"/>
          </w:tcPr>
          <w:p w14:paraId="2715D913" w14:textId="2A2075E6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3C1879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00.00</w:t>
            </w:r>
          </w:p>
        </w:tc>
      </w:tr>
      <w:tr w:rsidR="00F10FF8" w:rsidRPr="0089652C" w14:paraId="50D195AB" w14:textId="77777777" w:rsidTr="00131CA1">
        <w:trPr>
          <w:trHeight w:val="248"/>
        </w:trPr>
        <w:tc>
          <w:tcPr>
            <w:tcW w:w="10740" w:type="dxa"/>
            <w:gridSpan w:val="5"/>
          </w:tcPr>
          <w:p w14:paraId="798079E7" w14:textId="77777777" w:rsidR="00F10FF8" w:rsidRPr="0089652C" w:rsidRDefault="00F10FF8" w:rsidP="001B7CE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SUBMISSION RULES:</w:t>
            </w:r>
          </w:p>
        </w:tc>
      </w:tr>
      <w:tr w:rsidR="007C5BD9" w:rsidRPr="0089652C" w14:paraId="19B3A6E5" w14:textId="77777777" w:rsidTr="00131CA1">
        <w:trPr>
          <w:trHeight w:val="1560"/>
        </w:trPr>
        <w:tc>
          <w:tcPr>
            <w:tcW w:w="10740" w:type="dxa"/>
            <w:gridSpan w:val="5"/>
          </w:tcPr>
          <w:p w14:paraId="1367999D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Tenders must be completed in accordance with the tender conditions and tender rules contained in the tender document.</w:t>
            </w:r>
          </w:p>
          <w:p w14:paraId="087CE35F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The tender document and compulsory attachments/supporting documents must be placed in a sealed envelope and externally endorsed with: Tender Number; Description and Closing Date of the Tender.</w:t>
            </w:r>
          </w:p>
          <w:p w14:paraId="3A2B63FE" w14:textId="77777777" w:rsidR="007C5BD9" w:rsidRPr="005F7F85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Tender documents must only be submitted on the tender document issued by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</w:t>
            </w:r>
          </w:p>
          <w:p w14:paraId="7FD4837A" w14:textId="77777777" w:rsidR="007C5BD9" w:rsidRPr="003C1879" w:rsidRDefault="005F7F85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4143F">
              <w:rPr>
                <w:rFonts w:ascii="Times New Roman" w:hAnsi="Times New Roman" w:cs="Times New Roman"/>
                <w:bCs/>
                <w:lang w:val="en-GB"/>
              </w:rPr>
              <w:t>Tender documents must be completed in black ink only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and do not re-type the document when filling it</w:t>
            </w:r>
          </w:p>
          <w:p w14:paraId="2DA7CEC2" w14:textId="7C9E2039" w:rsidR="003C1879" w:rsidRPr="005F7F85" w:rsidRDefault="003C1879" w:rsidP="003C1879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F40D7D" w:rsidRPr="0089652C" w14:paraId="2131877E" w14:textId="77777777" w:rsidTr="00F40D7D">
        <w:trPr>
          <w:trHeight w:val="743"/>
        </w:trPr>
        <w:tc>
          <w:tcPr>
            <w:tcW w:w="10740" w:type="dxa"/>
            <w:gridSpan w:val="5"/>
          </w:tcPr>
          <w:p w14:paraId="1C165E6F" w14:textId="77777777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MANDATORY DOCUMENTS- FAILURE TO SUBMIT ANYONE OF THEM WILL INVALIDATE YOUR TENDER OFFER.</w:t>
            </w:r>
          </w:p>
        </w:tc>
      </w:tr>
      <w:tr w:rsidR="00F40D7D" w:rsidRPr="0089652C" w14:paraId="7FF0A0C5" w14:textId="77777777" w:rsidTr="003C1879">
        <w:trPr>
          <w:trHeight w:val="1178"/>
        </w:trPr>
        <w:tc>
          <w:tcPr>
            <w:tcW w:w="10740" w:type="dxa"/>
            <w:gridSpan w:val="5"/>
          </w:tcPr>
          <w:p w14:paraId="0427A4F9" w14:textId="16C4D7BC" w:rsidR="00F40D7D" w:rsidRPr="00195A85" w:rsidRDefault="00296BFF" w:rsidP="00F40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="00E200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Proof of Central Supplier Databa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 </w:t>
            </w: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(CSD) registration</w:t>
            </w:r>
            <w:r w:rsidR="00E200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="00E200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 all </w:t>
            </w: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MBD</w:t>
            </w:r>
            <w:r w:rsidR="00E200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3.3, 4, 6.1,8 &amp; 9 Forms</w:t>
            </w:r>
            <w:r w:rsidR="001A53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attached in tender document</w:t>
            </w: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its Annexures in full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●</w:t>
            </w:r>
            <w:r w:rsidR="00E200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82C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Authority to sign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Form</w:t>
            </w:r>
            <w:r w:rsidRPr="00382C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•</w:t>
            </w:r>
            <w:r w:rsidR="001A53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Prices quoted must be firm and must be inclusive of </w:t>
            </w:r>
            <w:r w:rsidRPr="002E49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(Applicable to VAT Vendors</w:t>
            </w:r>
            <w:r w:rsidRPr="002E49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●</w:t>
            </w:r>
            <w:r w:rsidR="00E200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E49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Pr="003F64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Ventures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Agreement signed by all parties involved.</w:t>
            </w:r>
          </w:p>
        </w:tc>
      </w:tr>
      <w:tr w:rsidR="00F40D7D" w:rsidRPr="0089652C" w14:paraId="3FBCE332" w14:textId="77777777" w:rsidTr="00F40D7D">
        <w:trPr>
          <w:trHeight w:val="841"/>
        </w:trPr>
        <w:tc>
          <w:tcPr>
            <w:tcW w:w="10740" w:type="dxa"/>
            <w:gridSpan w:val="5"/>
          </w:tcPr>
          <w:p w14:paraId="44AD19A0" w14:textId="34D1D3F4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●Tenders will be evaluated in terms of </w:t>
            </w:r>
            <w:proofErr w:type="spellStart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Matatiele</w:t>
            </w:r>
            <w:proofErr w:type="spellEnd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Local Municipality Supply Chain Management ●Policy Preferential Procurement Policy Framework Act No.5 of 2000 ●Section 217 of the Constitution Act No 108 of 1996</w:t>
            </w:r>
          </w:p>
        </w:tc>
      </w:tr>
      <w:tr w:rsidR="00F40D7D" w:rsidRPr="0089652C" w14:paraId="5140F83A" w14:textId="77777777" w:rsidTr="00131CA1">
        <w:trPr>
          <w:trHeight w:val="248"/>
        </w:trPr>
        <w:tc>
          <w:tcPr>
            <w:tcW w:w="10740" w:type="dxa"/>
            <w:gridSpan w:val="5"/>
          </w:tcPr>
          <w:p w14:paraId="0D1DAAF0" w14:textId="77777777" w:rsidR="003C1879" w:rsidRDefault="003C1879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0ED4420" w14:textId="77777777" w:rsidR="003C1879" w:rsidRDefault="003C1879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C64C75C" w14:textId="4633811E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EVALUATION CRITERIA</w:t>
            </w:r>
          </w:p>
        </w:tc>
      </w:tr>
      <w:tr w:rsidR="00F40D7D" w:rsidRPr="0089652C" w14:paraId="6274E5E0" w14:textId="77777777" w:rsidTr="00131CA1">
        <w:trPr>
          <w:trHeight w:val="756"/>
        </w:trPr>
        <w:tc>
          <w:tcPr>
            <w:tcW w:w="10740" w:type="dxa"/>
            <w:gridSpan w:val="5"/>
          </w:tcPr>
          <w:p w14:paraId="447FA0D0" w14:textId="77777777" w:rsidR="00F40D7D" w:rsidRPr="0089652C" w:rsidRDefault="00F40D7D" w:rsidP="00F40D7D">
            <w:pPr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lastRenderedPageBreak/>
              <w:t xml:space="preserve">The Bids will be evaluated </w:t>
            </w:r>
            <w:proofErr w:type="gramStart"/>
            <w:r w:rsidRPr="0089652C">
              <w:rPr>
                <w:rFonts w:ascii="Times New Roman" w:eastAsia="Calibri" w:hAnsi="Times New Roman" w:cs="Times New Roman"/>
                <w:lang w:eastAsia="en-ZA"/>
              </w:rPr>
              <w:t>on the basis of</w:t>
            </w:r>
            <w:proofErr w:type="gramEnd"/>
            <w:r w:rsidRPr="0089652C">
              <w:rPr>
                <w:rFonts w:ascii="Times New Roman" w:eastAsia="Calibri" w:hAnsi="Times New Roman" w:cs="Times New Roman"/>
                <w:lang w:eastAsia="en-ZA"/>
              </w:rPr>
              <w:t xml:space="preserve"> the Preferential Procurement Policy Framework Act is 80/20 in line with the Preferential Procurement Policy Framework Act (PPPFA) of November 2022.</w:t>
            </w:r>
          </w:p>
          <w:p w14:paraId="6F4919EF" w14:textId="77777777" w:rsidR="00F40D7D" w:rsidRPr="0089652C" w:rsidRDefault="00F40D7D" w:rsidP="00F40D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</w:p>
        </w:tc>
      </w:tr>
      <w:tr w:rsidR="00F40D7D" w:rsidRPr="0089652C" w14:paraId="7EF425E8" w14:textId="77777777" w:rsidTr="00131CA1">
        <w:trPr>
          <w:trHeight w:val="3534"/>
        </w:trPr>
        <w:tc>
          <w:tcPr>
            <w:tcW w:w="10740" w:type="dxa"/>
            <w:gridSpan w:val="5"/>
          </w:tcPr>
          <w:p w14:paraId="0BF310A9" w14:textId="77777777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06D2CDE2" w14:textId="77777777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80/20 Evaluation Criteria</w:t>
            </w:r>
          </w:p>
          <w:tbl>
            <w:tblPr>
              <w:tblStyle w:val="TableGrid"/>
              <w:tblW w:w="10514" w:type="dxa"/>
              <w:tblInd w:w="2" w:type="dxa"/>
              <w:tblLook w:val="04A0" w:firstRow="1" w:lastRow="0" w:firstColumn="1" w:lastColumn="0" w:noHBand="0" w:noVBand="1"/>
            </w:tblPr>
            <w:tblGrid>
              <w:gridCol w:w="4441"/>
              <w:gridCol w:w="828"/>
              <w:gridCol w:w="5245"/>
            </w:tblGrid>
            <w:tr w:rsidR="00F40D7D" w:rsidRPr="0089652C" w14:paraId="1EE47F7B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60310A3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 xml:space="preserve">Preferential Goals </w:t>
                  </w:r>
                </w:p>
              </w:tc>
              <w:tc>
                <w:tcPr>
                  <w:tcW w:w="828" w:type="dxa"/>
                </w:tcPr>
                <w:p w14:paraId="54614215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80/20</w:t>
                  </w:r>
                </w:p>
              </w:tc>
              <w:tc>
                <w:tcPr>
                  <w:tcW w:w="5245" w:type="dxa"/>
                  <w:vMerge w:val="restart"/>
                </w:tcPr>
                <w:p w14:paraId="32310DA0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Documents required for verification</w:t>
                  </w:r>
                </w:p>
              </w:tc>
            </w:tr>
            <w:tr w:rsidR="00F40D7D" w:rsidRPr="0089652C" w14:paraId="66EB56EE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3EFB48A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Maximum Points</w:t>
                  </w:r>
                </w:p>
              </w:tc>
              <w:tc>
                <w:tcPr>
                  <w:tcW w:w="828" w:type="dxa"/>
                </w:tcPr>
                <w:p w14:paraId="4920217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20</w:t>
                  </w:r>
                </w:p>
              </w:tc>
              <w:tc>
                <w:tcPr>
                  <w:tcW w:w="5245" w:type="dxa"/>
                  <w:vMerge/>
                </w:tcPr>
                <w:p w14:paraId="70B18FEC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</w:p>
              </w:tc>
            </w:tr>
            <w:tr w:rsidR="00F40D7D" w:rsidRPr="0089652C" w14:paraId="7F975018" w14:textId="77777777" w:rsidTr="00486085">
              <w:trPr>
                <w:trHeight w:val="1005"/>
              </w:trPr>
              <w:tc>
                <w:tcPr>
                  <w:tcW w:w="4441" w:type="dxa"/>
                </w:tcPr>
                <w:p w14:paraId="6D72CE9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1- Ownership (Historically Disadvantaged Individuals-HDI)</w:t>
                  </w:r>
                </w:p>
              </w:tc>
              <w:tc>
                <w:tcPr>
                  <w:tcW w:w="828" w:type="dxa"/>
                </w:tcPr>
                <w:p w14:paraId="686C406F" w14:textId="7FC8A622" w:rsidR="00F40D7D" w:rsidRPr="0089652C" w:rsidRDefault="00B71F88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1BF0CA8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4EF077C2" w14:textId="77777777" w:rsidTr="00296BFF">
              <w:trPr>
                <w:trHeight w:val="1109"/>
              </w:trPr>
              <w:tc>
                <w:tcPr>
                  <w:tcW w:w="4441" w:type="dxa"/>
                </w:tcPr>
                <w:p w14:paraId="6AE8B6DB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2- Youth Ownership 14-35 Years (MLM Enterprises)</w:t>
                  </w:r>
                </w:p>
              </w:tc>
              <w:tc>
                <w:tcPr>
                  <w:tcW w:w="828" w:type="dxa"/>
                </w:tcPr>
                <w:p w14:paraId="7CBBDF6C" w14:textId="15DAFE16" w:rsidR="00F40D7D" w:rsidRPr="0089652C" w:rsidRDefault="00B71F88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4E7739C7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F40D7D" w:rsidRPr="0089652C" w14:paraId="00A93AC5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7A2F3FF7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3- Women Ownership</w:t>
                  </w:r>
                </w:p>
              </w:tc>
              <w:tc>
                <w:tcPr>
                  <w:tcW w:w="828" w:type="dxa"/>
                </w:tcPr>
                <w:p w14:paraId="01B5D58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14:paraId="37CE4E9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443D9EF0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7740481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4-Disability Ownership</w:t>
                  </w:r>
                </w:p>
              </w:tc>
              <w:tc>
                <w:tcPr>
                  <w:tcW w:w="828" w:type="dxa"/>
                </w:tcPr>
                <w:p w14:paraId="781B9BB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5631816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2F06BC2D" w14:textId="77777777" w:rsidTr="00296BFF">
              <w:trPr>
                <w:trHeight w:val="927"/>
              </w:trPr>
              <w:tc>
                <w:tcPr>
                  <w:tcW w:w="4441" w:type="dxa"/>
                </w:tcPr>
                <w:p w14:paraId="0B072D37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5-Rural Enterprises</w:t>
                  </w:r>
                </w:p>
              </w:tc>
              <w:tc>
                <w:tcPr>
                  <w:tcW w:w="828" w:type="dxa"/>
                </w:tcPr>
                <w:p w14:paraId="2D5E4A28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154FBCB2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F40D7D" w:rsidRPr="0089652C" w14:paraId="4B41C3B2" w14:textId="77777777" w:rsidTr="00F40D7D">
              <w:trPr>
                <w:trHeight w:val="507"/>
              </w:trPr>
              <w:tc>
                <w:tcPr>
                  <w:tcW w:w="4441" w:type="dxa"/>
                </w:tcPr>
                <w:p w14:paraId="306DD71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Tender Price</w:t>
                  </w:r>
                </w:p>
              </w:tc>
              <w:tc>
                <w:tcPr>
                  <w:tcW w:w="6073" w:type="dxa"/>
                  <w:gridSpan w:val="2"/>
                </w:tcPr>
                <w:p w14:paraId="00E0CDBF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80</w:t>
                  </w:r>
                </w:p>
              </w:tc>
            </w:tr>
            <w:tr w:rsidR="00F40D7D" w:rsidRPr="0089652C" w14:paraId="331B8507" w14:textId="77777777" w:rsidTr="00F40D7D">
              <w:trPr>
                <w:trHeight w:val="497"/>
              </w:trPr>
              <w:tc>
                <w:tcPr>
                  <w:tcW w:w="4441" w:type="dxa"/>
                </w:tcPr>
                <w:p w14:paraId="34FD5D0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TOTAL</w:t>
                  </w:r>
                </w:p>
              </w:tc>
              <w:tc>
                <w:tcPr>
                  <w:tcW w:w="6073" w:type="dxa"/>
                  <w:gridSpan w:val="2"/>
                </w:tcPr>
                <w:p w14:paraId="76E7BBC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100 POINTS</w:t>
                  </w:r>
                </w:p>
              </w:tc>
            </w:tr>
            <w:tr w:rsidR="00F40D7D" w:rsidRPr="0089652C" w14:paraId="0EFF6774" w14:textId="77777777" w:rsidTr="00F40D7D">
              <w:trPr>
                <w:trHeight w:val="49"/>
              </w:trPr>
              <w:tc>
                <w:tcPr>
                  <w:tcW w:w="10514" w:type="dxa"/>
                  <w:gridSpan w:val="3"/>
                </w:tcPr>
                <w:p w14:paraId="2D436ED3" w14:textId="1D705654" w:rsidR="00F40D7D" w:rsidRPr="0089652C" w:rsidRDefault="00F40D7D" w:rsidP="00F40D7D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</w:t>
                  </w:r>
                  <w:r w:rsidR="005F7F85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</w:t>
                  </w: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ENQUIRIES</w:t>
                  </w:r>
                </w:p>
              </w:tc>
            </w:tr>
            <w:tr w:rsidR="00F40D7D" w:rsidRPr="0089652C" w14:paraId="73516113" w14:textId="77777777" w:rsidTr="00F40D7D">
              <w:trPr>
                <w:trHeight w:val="1005"/>
              </w:trPr>
              <w:tc>
                <w:tcPr>
                  <w:tcW w:w="10514" w:type="dxa"/>
                  <w:gridSpan w:val="3"/>
                </w:tcPr>
                <w:p w14:paraId="6F00C736" w14:textId="6D18E6E2" w:rsidR="003C1879" w:rsidRDefault="00F40D7D" w:rsidP="00F40D7D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All SCM enquiries relating to this bid must be directed to </w:t>
                  </w:r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>Ms M. 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, e-mail:</w:t>
                  </w:r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MSabasaba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 (07h30 – 16h00) weekdays. All Technical enquiries relating to this bid must be directed to</w:t>
                  </w:r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Mr</w:t>
                  </w:r>
                  <w:r w:rsidR="002F08B1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S. Mbongonya</w:t>
                  </w:r>
                  <w:r w:rsidR="005F7F85">
                    <w:rPr>
                      <w:rFonts w:ascii="Times New Roman" w:hAnsi="Times New Roman" w:cs="Times New Roman"/>
                      <w:iCs/>
                      <w:lang w:val="en-GB"/>
                    </w:rPr>
                    <w:t>,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e-mail: </w:t>
                  </w:r>
                  <w:r w:rsidR="002F08B1">
                    <w:rPr>
                      <w:rFonts w:ascii="Times New Roman" w:hAnsi="Times New Roman" w:cs="Times New Roman"/>
                      <w:iCs/>
                      <w:lang w:val="en-GB"/>
                    </w:rPr>
                    <w:t>SMbongonya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</w:t>
                  </w:r>
                </w:p>
                <w:p w14:paraId="191C7215" w14:textId="77777777" w:rsidR="00486085" w:rsidRPr="0089652C" w:rsidRDefault="00486085" w:rsidP="00F40D7D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</w:p>
              </w:tc>
            </w:tr>
            <w:tr w:rsidR="003C1879" w:rsidRPr="0089652C" w14:paraId="0886721C" w14:textId="77777777" w:rsidTr="00F40D7D">
              <w:trPr>
                <w:trHeight w:val="1005"/>
              </w:trPr>
              <w:tc>
                <w:tcPr>
                  <w:tcW w:w="10514" w:type="dxa"/>
                  <w:gridSpan w:val="3"/>
                </w:tcPr>
                <w:p w14:paraId="0CC54F78" w14:textId="1CB06956" w:rsidR="003C1879" w:rsidRPr="0089652C" w:rsidRDefault="003C1879" w:rsidP="003C1879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Only competent bidders who are competent in the advertised work and who have exceeded the minimum functionality threshold will be two phases Phase 1= </w:t>
                  </w:r>
                  <w:r w:rsidRPr="00410CA8">
                    <w:rPr>
                      <w:rFonts w:ascii="Times New Roman" w:eastAsia="Calibri" w:hAnsi="Times New Roman" w:cs="Times New Roman"/>
                      <w:b/>
                      <w:lang w:eastAsia="en-ZA"/>
                    </w:rPr>
                    <w:t>Functionality=100 Points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 and Phase 2= is </w:t>
                  </w:r>
                  <w:r>
                    <w:rPr>
                      <w:rFonts w:ascii="Times New Roman" w:eastAsia="Calibri" w:hAnsi="Times New Roman" w:cs="Times New Roman"/>
                      <w:lang w:eastAsia="en-ZA"/>
                    </w:rPr>
                    <w:t>80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lang w:eastAsia="en-ZA"/>
                    </w:rPr>
                    <w:t>2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0 in line with the Preferential Procurement Policy Framework Act (PPPFA) as amended 16 January 2023. Only bidders who obtain </w:t>
                  </w:r>
                  <w:r w:rsidR="002F08B1">
                    <w:rPr>
                      <w:rFonts w:ascii="Times New Roman" w:eastAsia="Calibri" w:hAnsi="Times New Roman" w:cs="Times New Roman"/>
                      <w:lang w:eastAsia="en-ZA"/>
                    </w:rPr>
                    <w:t>7</w:t>
                  </w:r>
                  <w:r>
                    <w:rPr>
                      <w:rFonts w:ascii="Times New Roman" w:eastAsia="Calibri" w:hAnsi="Times New Roman" w:cs="Times New Roman"/>
                      <w:lang w:eastAsia="en-ZA"/>
                    </w:rPr>
                    <w:t>0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 points as a minimum functionality threshold will be evaluated further on </w:t>
                  </w:r>
                  <w:r>
                    <w:rPr>
                      <w:rFonts w:ascii="Times New Roman" w:eastAsia="Calibri" w:hAnsi="Times New Roman" w:cs="Times New Roman"/>
                      <w:lang w:eastAsia="en-ZA"/>
                    </w:rPr>
                    <w:t>80/20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>.</w:t>
                  </w:r>
                </w:p>
              </w:tc>
            </w:tr>
            <w:tr w:rsidR="003C1879" w:rsidRPr="0089652C" w14:paraId="4557A07D" w14:textId="77777777" w:rsidTr="00F40D7D">
              <w:trPr>
                <w:trHeight w:val="248"/>
              </w:trPr>
              <w:tc>
                <w:tcPr>
                  <w:tcW w:w="10514" w:type="dxa"/>
                  <w:gridSpan w:val="3"/>
                </w:tcPr>
                <w:p w14:paraId="5CFCC9FF" w14:textId="77777777" w:rsidR="003C1879" w:rsidRPr="00410CA8" w:rsidRDefault="003C1879" w:rsidP="003C187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Points for functionality will be scored according to the table below: Detailed sub-criterions are contained in the tender document and are binding: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636"/>
                    <w:gridCol w:w="3513"/>
                  </w:tblGrid>
                  <w:tr w:rsidR="003C1879" w:rsidRPr="00410CA8" w14:paraId="7FB83B97" w14:textId="77777777" w:rsidTr="00286234">
                    <w:tc>
                      <w:tcPr>
                        <w:tcW w:w="6636" w:type="dxa"/>
                        <w:shd w:val="clear" w:color="auto" w:fill="000000" w:themeFill="text1"/>
                      </w:tcPr>
                      <w:p w14:paraId="68DE2A14" w14:textId="77777777" w:rsidR="003C1879" w:rsidRPr="00410CA8" w:rsidRDefault="003C1879" w:rsidP="003C1879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>Functionality Criteria</w:t>
                        </w:r>
                      </w:p>
                    </w:tc>
                    <w:tc>
                      <w:tcPr>
                        <w:tcW w:w="3513" w:type="dxa"/>
                        <w:shd w:val="clear" w:color="auto" w:fill="000000" w:themeFill="text1"/>
                      </w:tcPr>
                      <w:p w14:paraId="2E01376E" w14:textId="77777777" w:rsidR="003C1879" w:rsidRPr="00410CA8" w:rsidRDefault="003C1879" w:rsidP="003C1879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>Points</w:t>
                        </w:r>
                      </w:p>
                    </w:tc>
                  </w:tr>
                  <w:tr w:rsidR="003C1879" w:rsidRPr="00410CA8" w14:paraId="33AAE7EC" w14:textId="77777777" w:rsidTr="00286234">
                    <w:tc>
                      <w:tcPr>
                        <w:tcW w:w="6636" w:type="dxa"/>
                      </w:tcPr>
                      <w:p w14:paraId="60E91586" w14:textId="77777777" w:rsidR="003C1879" w:rsidRPr="00410CA8" w:rsidRDefault="003C1879" w:rsidP="003C1879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Key personnel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68EBA878" w14:textId="715AF2DE" w:rsidR="003C1879" w:rsidRPr="00410CA8" w:rsidRDefault="00645FC2" w:rsidP="003C1879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20</w:t>
                        </w:r>
                      </w:p>
                    </w:tc>
                  </w:tr>
                  <w:tr w:rsidR="00075D57" w:rsidRPr="00410CA8" w14:paraId="59BB2327" w14:textId="77777777" w:rsidTr="00286234">
                    <w:tc>
                      <w:tcPr>
                        <w:tcW w:w="6636" w:type="dxa"/>
                      </w:tcPr>
                      <w:p w14:paraId="3E902AE4" w14:textId="5C6EC9AD" w:rsidR="00075D57" w:rsidRPr="00410CA8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System 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3BCA44B8" w14:textId="7FC990C3" w:rsidR="00075D57" w:rsidRPr="00410CA8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20</w:t>
                        </w:r>
                      </w:p>
                    </w:tc>
                  </w:tr>
                  <w:tr w:rsidR="00075D57" w:rsidRPr="00410CA8" w14:paraId="51664457" w14:textId="77777777" w:rsidTr="00286234">
                    <w:tc>
                      <w:tcPr>
                        <w:tcW w:w="6636" w:type="dxa"/>
                      </w:tcPr>
                      <w:p w14:paraId="49DDB8DF" w14:textId="260AF625" w:rsidR="00075D57" w:rsidRPr="00410CA8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Experience in Web based PMS System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5A0A1F79" w14:textId="0D91B220" w:rsidR="00075D57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20</w:t>
                        </w:r>
                      </w:p>
                    </w:tc>
                  </w:tr>
                  <w:tr w:rsidR="00075D57" w:rsidRPr="00410CA8" w14:paraId="2114D7E7" w14:textId="77777777" w:rsidTr="00286234">
                    <w:tc>
                      <w:tcPr>
                        <w:tcW w:w="6636" w:type="dxa"/>
                      </w:tcPr>
                      <w:p w14:paraId="1CEEA73A" w14:textId="3A7ACE17" w:rsidR="00075D57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Risk Management system integration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0A9213F8" w14:textId="23F6CE5B" w:rsidR="00075D57" w:rsidRDefault="00075D57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10</w:t>
                        </w:r>
                      </w:p>
                    </w:tc>
                  </w:tr>
                  <w:tr w:rsidR="00645FC2" w:rsidRPr="00410CA8" w14:paraId="6FEF0198" w14:textId="77777777" w:rsidTr="00286234">
                    <w:tc>
                      <w:tcPr>
                        <w:tcW w:w="6636" w:type="dxa"/>
                      </w:tcPr>
                      <w:p w14:paraId="2657B857" w14:textId="675EABE0" w:rsidR="00645FC2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Company Accreditation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0E47B4C7" w14:textId="42140961" w:rsidR="00645FC2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10</w:t>
                        </w:r>
                      </w:p>
                    </w:tc>
                  </w:tr>
                  <w:tr w:rsidR="00645FC2" w:rsidRPr="00410CA8" w14:paraId="10939B56" w14:textId="77777777" w:rsidTr="00286234">
                    <w:tc>
                      <w:tcPr>
                        <w:tcW w:w="6636" w:type="dxa"/>
                      </w:tcPr>
                      <w:p w14:paraId="2DADB573" w14:textId="22C7D906" w:rsidR="00645FC2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Experience in providing performance management -Related training in Local government.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7C16C514" w14:textId="36F05D6D" w:rsidR="00645FC2" w:rsidRDefault="00645FC2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20</w:t>
                        </w:r>
                      </w:p>
                    </w:tc>
                  </w:tr>
                  <w:tr w:rsidR="00075D57" w:rsidRPr="00410CA8" w14:paraId="5970EDDC" w14:textId="77777777" w:rsidTr="00286234">
                    <w:tc>
                      <w:tcPr>
                        <w:tcW w:w="6636" w:type="dxa"/>
                      </w:tcPr>
                      <w:p w14:paraId="7B4086FA" w14:textId="77777777" w:rsidR="00075D57" w:rsidRPr="00410CA8" w:rsidRDefault="00075D57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>Total</w:t>
                        </w:r>
                      </w:p>
                    </w:tc>
                    <w:tc>
                      <w:tcPr>
                        <w:tcW w:w="3513" w:type="dxa"/>
                      </w:tcPr>
                      <w:p w14:paraId="75870FAA" w14:textId="77777777" w:rsidR="00075D57" w:rsidRPr="00410CA8" w:rsidRDefault="00075D57" w:rsidP="00075D5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>100</w:t>
                        </w:r>
                      </w:p>
                    </w:tc>
                  </w:tr>
                </w:tbl>
                <w:p w14:paraId="140600C1" w14:textId="0704C4C1" w:rsidR="003C1879" w:rsidRPr="0089652C" w:rsidRDefault="003C1879" w:rsidP="003C187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</w:tr>
            <w:tr w:rsidR="003C1879" w:rsidRPr="0089652C" w14:paraId="25784FD9" w14:textId="77777777" w:rsidTr="00F40D7D">
              <w:trPr>
                <w:trHeight w:val="2269"/>
              </w:trPr>
              <w:tc>
                <w:tcPr>
                  <w:tcW w:w="10514" w:type="dxa"/>
                  <w:gridSpan w:val="3"/>
                </w:tcPr>
                <w:p w14:paraId="4DB4B3FA" w14:textId="77777777" w:rsidR="003C1879" w:rsidRPr="0089652C" w:rsidRDefault="003C1879" w:rsidP="003C187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  <w:p w14:paraId="28694C1F" w14:textId="77777777" w:rsidR="003C1879" w:rsidRPr="0089652C" w:rsidRDefault="003C1879" w:rsidP="003C187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The </w:t>
                  </w:r>
                  <w:proofErr w:type="spell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Matatiele</w:t>
                  </w:r>
                  <w:proofErr w:type="spell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Local Municipality reserves the right not to appoint a contractor on highest points scored. Value for money, </w:t>
                  </w:r>
                  <w:proofErr w:type="gram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past experience</w:t>
                  </w:r>
                  <w:proofErr w:type="gram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and functionality will be the key determinants of appointment. </w:t>
                  </w:r>
                  <w:r w:rsidRPr="0089652C"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The Municipality will not make any award to a person or persons working for the state, or failing to possess relevant credentials as stipulated in the tender requirements. </w:t>
                  </w:r>
                </w:p>
                <w:p w14:paraId="6A9A13FB" w14:textId="77777777" w:rsidR="003C1879" w:rsidRPr="0089652C" w:rsidRDefault="003C1879" w:rsidP="003C1879">
                  <w:pPr>
                    <w:jc w:val="both"/>
                    <w:rPr>
                      <w:rFonts w:ascii="Times New Roman" w:eastAsia="Cambria" w:hAnsi="Times New Roman" w:cs="Times New Roman"/>
                      <w:b/>
                    </w:rPr>
                  </w:pPr>
                </w:p>
                <w:p w14:paraId="33FD7267" w14:textId="0E6ACC6F" w:rsidR="003C1879" w:rsidRPr="0089652C" w:rsidRDefault="003C1879" w:rsidP="003C1879">
                  <w:pPr>
                    <w:jc w:val="both"/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</w:pP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 xml:space="preserve">Bidders are warned not to accept any person who </w:t>
                  </w:r>
                  <w:r w:rsidR="002F08B1"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>requests</w:t>
                  </w: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 xml:space="preserve"> any amount for award for this bid, it is a scam and fraud, that person must be reported to the nearest police station.</w:t>
                  </w:r>
                </w:p>
                <w:p w14:paraId="1D1ABAAD" w14:textId="77777777" w:rsidR="003C1879" w:rsidRPr="0089652C" w:rsidRDefault="003C1879" w:rsidP="003C187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</w:tr>
          </w:tbl>
          <w:p w14:paraId="139BF8DF" w14:textId="77777777" w:rsidR="00F40D7D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6AB37F1C" w14:textId="77777777" w:rsidR="00F40D7D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62E327A4" w14:textId="77777777" w:rsidR="005F7F85" w:rsidRPr="0089652C" w:rsidRDefault="005F7F85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032040D9" w14:textId="77777777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_______________________</w:t>
            </w:r>
          </w:p>
          <w:p w14:paraId="076478FC" w14:textId="6ADBFAA3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</w:t>
            </w:r>
            <w:r w:rsidR="00075D57">
              <w:rPr>
                <w:rFonts w:ascii="Times New Roman" w:eastAsia="Calibri" w:hAnsi="Times New Roman" w:cs="Times New Roman"/>
                <w:b/>
                <w:lang w:eastAsia="en-ZA"/>
              </w:rPr>
              <w:t xml:space="preserve">rs N. </w:t>
            </w:r>
            <w:proofErr w:type="spellStart"/>
            <w:r w:rsidR="00075D57">
              <w:rPr>
                <w:rFonts w:ascii="Times New Roman" w:eastAsia="Calibri" w:hAnsi="Times New Roman" w:cs="Times New Roman"/>
                <w:b/>
                <w:lang w:eastAsia="en-ZA"/>
              </w:rPr>
              <w:t>Zembe</w:t>
            </w:r>
            <w:proofErr w:type="spellEnd"/>
          </w:p>
          <w:p w14:paraId="34821F36" w14:textId="0715E770" w:rsidR="00F40D7D" w:rsidRPr="0089652C" w:rsidRDefault="00075D57" w:rsidP="00F40D7D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>
              <w:rPr>
                <w:rFonts w:ascii="Times New Roman" w:eastAsia="Calibri" w:hAnsi="Times New Roman" w:cs="Times New Roman"/>
                <w:b/>
                <w:lang w:eastAsia="en-ZA"/>
              </w:rPr>
              <w:t xml:space="preserve">Acting </w:t>
            </w:r>
            <w:r w:rsidR="00F40D7D"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Municipal Manager</w:t>
            </w:r>
          </w:p>
        </w:tc>
      </w:tr>
      <w:bookmarkEnd w:id="0"/>
    </w:tbl>
    <w:p w14:paraId="775F3B4A" w14:textId="77777777" w:rsidR="00F2003F" w:rsidRPr="0089652C" w:rsidRDefault="00F2003F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en-GB"/>
        </w:rPr>
      </w:pPr>
    </w:p>
    <w:sectPr w:rsidR="00F2003F" w:rsidRPr="0089652C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C7DA" w14:textId="77777777" w:rsidR="00D001D3" w:rsidRDefault="00D001D3" w:rsidP="009841B7">
      <w:pPr>
        <w:spacing w:after="0" w:line="240" w:lineRule="auto"/>
      </w:pPr>
      <w:r>
        <w:separator/>
      </w:r>
    </w:p>
  </w:endnote>
  <w:endnote w:type="continuationSeparator" w:id="0">
    <w:p w14:paraId="024A3FA8" w14:textId="77777777" w:rsidR="00D001D3" w:rsidRDefault="00D001D3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6743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1AF3C434" wp14:editId="14BAD0F1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29AD" w14:textId="77777777" w:rsidR="00D001D3" w:rsidRDefault="00D001D3" w:rsidP="009841B7">
      <w:pPr>
        <w:spacing w:after="0" w:line="240" w:lineRule="auto"/>
      </w:pPr>
      <w:r>
        <w:separator/>
      </w:r>
    </w:p>
  </w:footnote>
  <w:footnote w:type="continuationSeparator" w:id="0">
    <w:p w14:paraId="2FDD9735" w14:textId="77777777" w:rsidR="00D001D3" w:rsidRDefault="00D001D3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C97"/>
    <w:multiLevelType w:val="hybridMultilevel"/>
    <w:tmpl w:val="03CAB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182066">
    <w:abstractNumId w:val="1"/>
  </w:num>
  <w:num w:numId="2" w16cid:durableId="197023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AB4"/>
    <w:rsid w:val="000146A8"/>
    <w:rsid w:val="000272BF"/>
    <w:rsid w:val="00027BA3"/>
    <w:rsid w:val="00030D03"/>
    <w:rsid w:val="00052C5E"/>
    <w:rsid w:val="0006555A"/>
    <w:rsid w:val="00066B86"/>
    <w:rsid w:val="00070D39"/>
    <w:rsid w:val="00075D57"/>
    <w:rsid w:val="00080FE8"/>
    <w:rsid w:val="000A0FFA"/>
    <w:rsid w:val="000A5884"/>
    <w:rsid w:val="000D4B58"/>
    <w:rsid w:val="000E02EB"/>
    <w:rsid w:val="000F2955"/>
    <w:rsid w:val="0010612A"/>
    <w:rsid w:val="001174E0"/>
    <w:rsid w:val="00131CA1"/>
    <w:rsid w:val="00147DFC"/>
    <w:rsid w:val="00181613"/>
    <w:rsid w:val="001830A6"/>
    <w:rsid w:val="00184BCF"/>
    <w:rsid w:val="00195A85"/>
    <w:rsid w:val="001A5389"/>
    <w:rsid w:val="001B2E8F"/>
    <w:rsid w:val="001B3626"/>
    <w:rsid w:val="001B5323"/>
    <w:rsid w:val="001B7CEF"/>
    <w:rsid w:val="001D4870"/>
    <w:rsid w:val="002179E7"/>
    <w:rsid w:val="002274B9"/>
    <w:rsid w:val="00236547"/>
    <w:rsid w:val="002438DA"/>
    <w:rsid w:val="00260BD1"/>
    <w:rsid w:val="00267EC3"/>
    <w:rsid w:val="002764A6"/>
    <w:rsid w:val="00286ACA"/>
    <w:rsid w:val="00295AFC"/>
    <w:rsid w:val="00296BFF"/>
    <w:rsid w:val="002B3493"/>
    <w:rsid w:val="002B7162"/>
    <w:rsid w:val="002C3CE4"/>
    <w:rsid w:val="002E20E6"/>
    <w:rsid w:val="002F08B1"/>
    <w:rsid w:val="003053AC"/>
    <w:rsid w:val="00306AAD"/>
    <w:rsid w:val="00311455"/>
    <w:rsid w:val="0033600E"/>
    <w:rsid w:val="003403F1"/>
    <w:rsid w:val="00342940"/>
    <w:rsid w:val="00354DAF"/>
    <w:rsid w:val="00374178"/>
    <w:rsid w:val="00382C8D"/>
    <w:rsid w:val="003A25F4"/>
    <w:rsid w:val="003A4E3E"/>
    <w:rsid w:val="003B2274"/>
    <w:rsid w:val="003C1879"/>
    <w:rsid w:val="003D18E6"/>
    <w:rsid w:val="003D6A67"/>
    <w:rsid w:val="003F156E"/>
    <w:rsid w:val="003F64F4"/>
    <w:rsid w:val="00410C19"/>
    <w:rsid w:val="004136D1"/>
    <w:rsid w:val="00414285"/>
    <w:rsid w:val="00417142"/>
    <w:rsid w:val="00422C64"/>
    <w:rsid w:val="00424384"/>
    <w:rsid w:val="004617F3"/>
    <w:rsid w:val="00486085"/>
    <w:rsid w:val="004B51C3"/>
    <w:rsid w:val="004C027F"/>
    <w:rsid w:val="004D6F9C"/>
    <w:rsid w:val="004E62FD"/>
    <w:rsid w:val="005009DE"/>
    <w:rsid w:val="005051E3"/>
    <w:rsid w:val="00514722"/>
    <w:rsid w:val="005175BF"/>
    <w:rsid w:val="0052766B"/>
    <w:rsid w:val="00543156"/>
    <w:rsid w:val="005469ED"/>
    <w:rsid w:val="00552EF0"/>
    <w:rsid w:val="00560151"/>
    <w:rsid w:val="005A431F"/>
    <w:rsid w:val="005C4BDE"/>
    <w:rsid w:val="005D2C34"/>
    <w:rsid w:val="005D6FFB"/>
    <w:rsid w:val="005E7BE3"/>
    <w:rsid w:val="005F6020"/>
    <w:rsid w:val="005F7F85"/>
    <w:rsid w:val="00603D72"/>
    <w:rsid w:val="00614119"/>
    <w:rsid w:val="00635031"/>
    <w:rsid w:val="00644C3B"/>
    <w:rsid w:val="00645FC2"/>
    <w:rsid w:val="0064769C"/>
    <w:rsid w:val="0067159F"/>
    <w:rsid w:val="006866A4"/>
    <w:rsid w:val="006964D9"/>
    <w:rsid w:val="006A623B"/>
    <w:rsid w:val="006D6E9F"/>
    <w:rsid w:val="006E21D8"/>
    <w:rsid w:val="006E22A7"/>
    <w:rsid w:val="006E49D7"/>
    <w:rsid w:val="006E4E10"/>
    <w:rsid w:val="006E691C"/>
    <w:rsid w:val="006F0331"/>
    <w:rsid w:val="006F3CA1"/>
    <w:rsid w:val="00711A14"/>
    <w:rsid w:val="0071285E"/>
    <w:rsid w:val="00713393"/>
    <w:rsid w:val="00713A21"/>
    <w:rsid w:val="00713D67"/>
    <w:rsid w:val="0072779B"/>
    <w:rsid w:val="007307F2"/>
    <w:rsid w:val="00731F32"/>
    <w:rsid w:val="0073540A"/>
    <w:rsid w:val="007400DE"/>
    <w:rsid w:val="007417B0"/>
    <w:rsid w:val="007420EF"/>
    <w:rsid w:val="00743927"/>
    <w:rsid w:val="00751344"/>
    <w:rsid w:val="00765F63"/>
    <w:rsid w:val="00781C17"/>
    <w:rsid w:val="00785B23"/>
    <w:rsid w:val="007C5BD9"/>
    <w:rsid w:val="007E10C5"/>
    <w:rsid w:val="008024C2"/>
    <w:rsid w:val="0083652A"/>
    <w:rsid w:val="008417B3"/>
    <w:rsid w:val="0088209C"/>
    <w:rsid w:val="008822CE"/>
    <w:rsid w:val="008833A5"/>
    <w:rsid w:val="00884F42"/>
    <w:rsid w:val="0089652C"/>
    <w:rsid w:val="008B3576"/>
    <w:rsid w:val="008C40E1"/>
    <w:rsid w:val="008C4683"/>
    <w:rsid w:val="008D7A1E"/>
    <w:rsid w:val="008E4167"/>
    <w:rsid w:val="009040E7"/>
    <w:rsid w:val="009068B9"/>
    <w:rsid w:val="00912525"/>
    <w:rsid w:val="0092722F"/>
    <w:rsid w:val="0093266E"/>
    <w:rsid w:val="00933161"/>
    <w:rsid w:val="009371AD"/>
    <w:rsid w:val="009403C1"/>
    <w:rsid w:val="009413C3"/>
    <w:rsid w:val="009550C1"/>
    <w:rsid w:val="0096046C"/>
    <w:rsid w:val="009702B3"/>
    <w:rsid w:val="0097316B"/>
    <w:rsid w:val="00973E1E"/>
    <w:rsid w:val="009841B7"/>
    <w:rsid w:val="00994FD4"/>
    <w:rsid w:val="009A26D8"/>
    <w:rsid w:val="009B48AF"/>
    <w:rsid w:val="009F6651"/>
    <w:rsid w:val="00A06377"/>
    <w:rsid w:val="00A2165F"/>
    <w:rsid w:val="00A36475"/>
    <w:rsid w:val="00A45502"/>
    <w:rsid w:val="00A51E5F"/>
    <w:rsid w:val="00A660F5"/>
    <w:rsid w:val="00A71881"/>
    <w:rsid w:val="00A71D20"/>
    <w:rsid w:val="00A73F5A"/>
    <w:rsid w:val="00A979BF"/>
    <w:rsid w:val="00AA3519"/>
    <w:rsid w:val="00AA41EB"/>
    <w:rsid w:val="00AA7A13"/>
    <w:rsid w:val="00AD4C4A"/>
    <w:rsid w:val="00AE5D13"/>
    <w:rsid w:val="00AE62F7"/>
    <w:rsid w:val="00AF6D18"/>
    <w:rsid w:val="00B006D9"/>
    <w:rsid w:val="00B01CA2"/>
    <w:rsid w:val="00B032BE"/>
    <w:rsid w:val="00B0417E"/>
    <w:rsid w:val="00B05474"/>
    <w:rsid w:val="00B20EB5"/>
    <w:rsid w:val="00B21246"/>
    <w:rsid w:val="00B551B8"/>
    <w:rsid w:val="00B714CD"/>
    <w:rsid w:val="00B71F88"/>
    <w:rsid w:val="00B8043C"/>
    <w:rsid w:val="00B92B29"/>
    <w:rsid w:val="00BA01B5"/>
    <w:rsid w:val="00BD0A2F"/>
    <w:rsid w:val="00BD1925"/>
    <w:rsid w:val="00BD71A5"/>
    <w:rsid w:val="00C0731C"/>
    <w:rsid w:val="00C0777E"/>
    <w:rsid w:val="00C4149F"/>
    <w:rsid w:val="00C6341F"/>
    <w:rsid w:val="00C637B8"/>
    <w:rsid w:val="00C6489C"/>
    <w:rsid w:val="00C6759F"/>
    <w:rsid w:val="00C77A27"/>
    <w:rsid w:val="00C818FC"/>
    <w:rsid w:val="00C90606"/>
    <w:rsid w:val="00C92A0C"/>
    <w:rsid w:val="00C95141"/>
    <w:rsid w:val="00CB293A"/>
    <w:rsid w:val="00CB7524"/>
    <w:rsid w:val="00CC499F"/>
    <w:rsid w:val="00CF0EB0"/>
    <w:rsid w:val="00CF6B37"/>
    <w:rsid w:val="00D001D3"/>
    <w:rsid w:val="00D1169C"/>
    <w:rsid w:val="00D16E03"/>
    <w:rsid w:val="00D16E67"/>
    <w:rsid w:val="00D17CC6"/>
    <w:rsid w:val="00D2333F"/>
    <w:rsid w:val="00D26045"/>
    <w:rsid w:val="00D5648D"/>
    <w:rsid w:val="00D60491"/>
    <w:rsid w:val="00D770F6"/>
    <w:rsid w:val="00DD7A6F"/>
    <w:rsid w:val="00DE4B9B"/>
    <w:rsid w:val="00DF1D7C"/>
    <w:rsid w:val="00DF5B26"/>
    <w:rsid w:val="00E03A1B"/>
    <w:rsid w:val="00E200BF"/>
    <w:rsid w:val="00E22122"/>
    <w:rsid w:val="00E24D84"/>
    <w:rsid w:val="00E307E3"/>
    <w:rsid w:val="00E44C19"/>
    <w:rsid w:val="00E55D51"/>
    <w:rsid w:val="00E61665"/>
    <w:rsid w:val="00E6193D"/>
    <w:rsid w:val="00E6239E"/>
    <w:rsid w:val="00E64EC7"/>
    <w:rsid w:val="00E834E8"/>
    <w:rsid w:val="00E920B9"/>
    <w:rsid w:val="00E932F3"/>
    <w:rsid w:val="00E971BB"/>
    <w:rsid w:val="00EB60D7"/>
    <w:rsid w:val="00EC636A"/>
    <w:rsid w:val="00F020FB"/>
    <w:rsid w:val="00F10FF8"/>
    <w:rsid w:val="00F2003F"/>
    <w:rsid w:val="00F202E3"/>
    <w:rsid w:val="00F32404"/>
    <w:rsid w:val="00F3659C"/>
    <w:rsid w:val="00F36664"/>
    <w:rsid w:val="00F40D7D"/>
    <w:rsid w:val="00F449D7"/>
    <w:rsid w:val="00F53444"/>
    <w:rsid w:val="00F55D03"/>
    <w:rsid w:val="00F7034A"/>
    <w:rsid w:val="00F71041"/>
    <w:rsid w:val="00F861BB"/>
    <w:rsid w:val="00F94D70"/>
    <w:rsid w:val="00FA0794"/>
    <w:rsid w:val="00FA2875"/>
    <w:rsid w:val="00FA5B01"/>
    <w:rsid w:val="00FB1B49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74C212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Lekhooa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58E2-4B15-4800-87B6-4A4FF094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Tebello Mokoatle</cp:lastModifiedBy>
  <cp:revision>5</cp:revision>
  <cp:lastPrinted>2026-03-05T14:11:00Z</cp:lastPrinted>
  <dcterms:created xsi:type="dcterms:W3CDTF">2026-03-05T10:43:00Z</dcterms:created>
  <dcterms:modified xsi:type="dcterms:W3CDTF">2026-03-05T14:11:00Z</dcterms:modified>
</cp:coreProperties>
</file>