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A5AAA"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60F4F376"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3EBCFD3D" wp14:editId="734BE499">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418DC0CF" wp14:editId="762AAF85">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F6F33"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DC0CF"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4A1F6F33"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302CEF8D"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46EECD76"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524D0E85"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7132D84F"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43726291" w14:textId="0F1DB7B1" w:rsidR="002D38B2" w:rsidRPr="000879B5" w:rsidRDefault="005B5EFF">
      <w:pPr>
        <w:pStyle w:val="ListParagraph"/>
        <w:numPr>
          <w:ilvl w:val="1"/>
          <w:numId w:val="8"/>
        </w:numPr>
        <w:spacing w:after="0" w:line="240" w:lineRule="auto"/>
        <w:jc w:val="both"/>
        <w:rPr>
          <w:rFonts w:ascii="Arial" w:eastAsia="Times New Roman" w:hAnsi="Arial" w:cs="Arial"/>
          <w:bCs/>
          <w:caps/>
          <w:lang w:eastAsia="en-ZA"/>
        </w:rPr>
      </w:pPr>
      <w:r w:rsidRPr="000879B5">
        <w:rPr>
          <w:rFonts w:ascii="Arial" w:eastAsia="Times New Roman" w:hAnsi="Arial" w:cs="Arial"/>
          <w:b/>
          <w:caps/>
          <w:u w:val="single"/>
          <w:lang w:eastAsia="en-ZA"/>
        </w:rPr>
        <w:t xml:space="preserve">Description of </w:t>
      </w:r>
      <w:proofErr w:type="gramStart"/>
      <w:r w:rsidRPr="000879B5">
        <w:rPr>
          <w:rFonts w:ascii="Arial" w:eastAsia="Times New Roman" w:hAnsi="Arial" w:cs="Arial"/>
          <w:b/>
          <w:caps/>
          <w:u w:val="single"/>
          <w:lang w:eastAsia="en-ZA"/>
        </w:rPr>
        <w:t>Service</w:t>
      </w:r>
      <w:r w:rsidRPr="000879B5">
        <w:rPr>
          <w:rFonts w:ascii="Arial" w:eastAsia="Times New Roman" w:hAnsi="Arial" w:cs="Arial"/>
          <w:b/>
          <w:caps/>
          <w:lang w:eastAsia="en-ZA"/>
        </w:rPr>
        <w:t>:</w:t>
      </w:r>
      <w:r w:rsidR="00765B73" w:rsidRPr="000879B5">
        <w:rPr>
          <w:rFonts w:ascii="Arial" w:eastAsia="Times New Roman" w:hAnsi="Arial" w:cs="Arial"/>
          <w:b/>
          <w:caps/>
          <w:lang w:eastAsia="en-ZA"/>
        </w:rPr>
        <w:t>.</w:t>
      </w:r>
      <w:proofErr w:type="gramEnd"/>
      <w:r w:rsidR="00765B73" w:rsidRPr="000879B5">
        <w:rPr>
          <w:rFonts w:ascii="Arial" w:eastAsia="Times New Roman" w:hAnsi="Arial" w:cs="Arial"/>
          <w:b/>
          <w:caps/>
          <w:lang w:eastAsia="en-ZA"/>
        </w:rPr>
        <w:t xml:space="preserve"> </w:t>
      </w:r>
      <w:r w:rsidR="0080247D" w:rsidRPr="000879B5">
        <w:rPr>
          <w:rFonts w:ascii="Arial" w:eastAsia="Times New Roman" w:hAnsi="Arial" w:cs="Arial"/>
          <w:b/>
          <w:caps/>
          <w:lang w:eastAsia="en-ZA"/>
        </w:rPr>
        <w:t>…</w:t>
      </w:r>
      <w:r w:rsidR="00C267AA" w:rsidRPr="000879B5">
        <w:rPr>
          <w:rFonts w:ascii="Arial" w:eastAsia="Times New Roman" w:hAnsi="Arial" w:cs="Arial"/>
          <w:b/>
          <w:caps/>
          <w:lang w:eastAsia="en-ZA"/>
        </w:rPr>
        <w:t>analysis</w:t>
      </w:r>
      <w:r w:rsidR="000879B5" w:rsidRPr="000879B5">
        <w:rPr>
          <w:rFonts w:ascii="Arial" w:eastAsia="Times New Roman" w:hAnsi="Arial" w:cs="Arial"/>
          <w:b/>
          <w:caps/>
          <w:lang w:eastAsia="en-ZA"/>
        </w:rPr>
        <w:t xml:space="preserve"> – YAN</w:t>
      </w:r>
    </w:p>
    <w:p w14:paraId="36D8C3E6" w14:textId="77777777" w:rsidR="000879B5" w:rsidRPr="000879B5" w:rsidRDefault="000879B5" w:rsidP="000879B5">
      <w:pPr>
        <w:spacing w:after="0" w:line="240" w:lineRule="auto"/>
        <w:jc w:val="both"/>
        <w:rPr>
          <w:rFonts w:ascii="Arial" w:eastAsia="Times New Roman" w:hAnsi="Arial" w:cs="Arial"/>
          <w:b/>
          <w:caps/>
          <w:u w:val="single"/>
          <w:lang w:eastAsia="en-ZA"/>
        </w:rPr>
      </w:pPr>
    </w:p>
    <w:p w14:paraId="163C2693" w14:textId="0DCCBFDA"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r w:rsidR="005640EE">
        <w:rPr>
          <w:rFonts w:ascii="Arial" w:eastAsia="Calibri" w:hAnsi="Arial" w:cs="Arial"/>
        </w:rPr>
        <w:t xml:space="preserve">The ARC has been approached by a client to evaluate and compare </w:t>
      </w:r>
      <w:r w:rsidR="00663A8C">
        <w:rPr>
          <w:rFonts w:ascii="Arial" w:eastAsia="Calibri" w:hAnsi="Arial" w:cs="Arial"/>
        </w:rPr>
        <w:t>factors that influence ethanol yields from grape pomace waste. Initial analysis of the grape pomace used in ethanol production entails YAN analysis.</w:t>
      </w:r>
    </w:p>
    <w:p w14:paraId="1CA09D56" w14:textId="77777777" w:rsidR="00E66682" w:rsidRDefault="00E66682" w:rsidP="00E66682">
      <w:pPr>
        <w:spacing w:after="0" w:line="360" w:lineRule="auto"/>
        <w:jc w:val="both"/>
        <w:rPr>
          <w:rFonts w:ascii="Arial" w:eastAsia="Calibri" w:hAnsi="Arial" w:cs="Arial"/>
        </w:rPr>
      </w:pPr>
    </w:p>
    <w:p w14:paraId="58C0AE1A" w14:textId="6318A371" w:rsidR="002D38B2" w:rsidRPr="002D38B2" w:rsidRDefault="002D38B2" w:rsidP="00E66682">
      <w:pPr>
        <w:spacing w:after="0" w:line="360" w:lineRule="auto"/>
        <w:jc w:val="both"/>
        <w:rPr>
          <w:rFonts w:ascii="Arial" w:eastAsia="Calibri" w:hAnsi="Arial" w:cs="Arial"/>
          <w:b/>
          <w:u w:val="single"/>
        </w:rPr>
      </w:pPr>
      <w:proofErr w:type="gramStart"/>
      <w:r w:rsidRPr="002D38B2">
        <w:rPr>
          <w:rFonts w:ascii="Arial" w:eastAsia="Calibri" w:hAnsi="Arial" w:cs="Arial"/>
          <w:b/>
          <w:u w:val="single"/>
        </w:rPr>
        <w:t xml:space="preserve">PURPOSE </w:t>
      </w:r>
      <w:r w:rsidR="00C267AA">
        <w:rPr>
          <w:rFonts w:ascii="Arial" w:eastAsia="Calibri" w:hAnsi="Arial" w:cs="Arial"/>
          <w:b/>
          <w:u w:val="single"/>
        </w:rPr>
        <w:t>:</w:t>
      </w:r>
      <w:proofErr w:type="gramEnd"/>
      <w:r w:rsidR="00C267AA">
        <w:rPr>
          <w:rFonts w:ascii="Arial" w:eastAsia="Calibri" w:hAnsi="Arial" w:cs="Arial"/>
          <w:b/>
          <w:u w:val="single"/>
        </w:rPr>
        <w:t xml:space="preserve"> </w:t>
      </w:r>
      <w:r w:rsidR="00C267AA" w:rsidRPr="00C267AA">
        <w:rPr>
          <w:rFonts w:ascii="Arial" w:eastAsia="Calibri" w:hAnsi="Arial" w:cs="Arial"/>
          <w:bCs/>
        </w:rPr>
        <w:t>YAN analysis of grape pomace sample</w:t>
      </w:r>
      <w:r w:rsidR="00C267AA">
        <w:rPr>
          <w:rFonts w:ascii="Arial" w:eastAsia="Calibri" w:hAnsi="Arial" w:cs="Arial"/>
          <w:bCs/>
        </w:rPr>
        <w:t>s that cannot be analysed by ARC laboratories.</w:t>
      </w:r>
    </w:p>
    <w:p w14:paraId="72E40EAF" w14:textId="77777777" w:rsidR="002D38B2" w:rsidRPr="002D38B2" w:rsidRDefault="002D38B2" w:rsidP="00E66682">
      <w:pPr>
        <w:spacing w:after="0" w:line="360" w:lineRule="auto"/>
        <w:jc w:val="both"/>
        <w:rPr>
          <w:rFonts w:ascii="Arial" w:eastAsia="Calibri" w:hAnsi="Arial" w:cs="Arial"/>
          <w:b/>
          <w:u w:val="single"/>
        </w:rPr>
      </w:pPr>
    </w:p>
    <w:p w14:paraId="3214375A" w14:textId="77777777" w:rsidR="002D38B2" w:rsidRP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SCOPE OF WORK</w:t>
      </w:r>
    </w:p>
    <w:p w14:paraId="4C9C4133" w14:textId="260EC9FD" w:rsidR="002D38B2" w:rsidRPr="00B53F0F" w:rsidRDefault="00B53F0F" w:rsidP="00E66682">
      <w:pPr>
        <w:spacing w:after="0" w:line="360" w:lineRule="auto"/>
        <w:jc w:val="both"/>
        <w:rPr>
          <w:rFonts w:ascii="Arial" w:eastAsia="Calibri" w:hAnsi="Arial" w:cs="Arial"/>
          <w:bCs/>
        </w:rPr>
      </w:pPr>
      <w:r w:rsidRPr="00B53F0F">
        <w:rPr>
          <w:rFonts w:ascii="Arial" w:eastAsia="Calibri" w:hAnsi="Arial" w:cs="Arial"/>
          <w:bCs/>
        </w:rPr>
        <w:t xml:space="preserve">YAN analysis will be performed </w:t>
      </w:r>
      <w:r w:rsidR="00CC56D2">
        <w:rPr>
          <w:rFonts w:ascii="Arial" w:eastAsia="Calibri" w:hAnsi="Arial" w:cs="Arial"/>
          <w:bCs/>
        </w:rPr>
        <w:t xml:space="preserve">in triplicate </w:t>
      </w:r>
      <w:r w:rsidRPr="00B53F0F">
        <w:rPr>
          <w:rFonts w:ascii="Arial" w:eastAsia="Calibri" w:hAnsi="Arial" w:cs="Arial"/>
          <w:bCs/>
        </w:rPr>
        <w:t xml:space="preserve">on 20 pomace samples from different cellars at the beginning and middle of harvest over a </w:t>
      </w:r>
      <w:proofErr w:type="gramStart"/>
      <w:r w:rsidRPr="00B53F0F">
        <w:rPr>
          <w:rFonts w:ascii="Arial" w:eastAsia="Calibri" w:hAnsi="Arial" w:cs="Arial"/>
          <w:bCs/>
        </w:rPr>
        <w:t>two month</w:t>
      </w:r>
      <w:proofErr w:type="gramEnd"/>
      <w:r w:rsidRPr="00B53F0F">
        <w:rPr>
          <w:rFonts w:ascii="Arial" w:eastAsia="Calibri" w:hAnsi="Arial" w:cs="Arial"/>
          <w:bCs/>
        </w:rPr>
        <w:t xml:space="preserve"> period.</w:t>
      </w:r>
    </w:p>
    <w:p w14:paraId="217E22A3" w14:textId="77777777" w:rsidR="00E66682" w:rsidRPr="00B42802" w:rsidRDefault="00E66682" w:rsidP="00E66682">
      <w:pPr>
        <w:spacing w:after="0" w:line="360" w:lineRule="auto"/>
        <w:jc w:val="both"/>
        <w:rPr>
          <w:rFonts w:ascii="Arial" w:eastAsia="Times New Roman" w:hAnsi="Arial" w:cs="Arial"/>
          <w:lang w:eastAsia="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39699841" w14:textId="77777777" w:rsidTr="002D38B2">
        <w:trPr>
          <w:trHeight w:val="223"/>
        </w:trPr>
        <w:tc>
          <w:tcPr>
            <w:tcW w:w="3046" w:type="pct"/>
            <w:tcBorders>
              <w:bottom w:val="nil"/>
            </w:tcBorders>
            <w:shd w:val="clear" w:color="auto" w:fill="D9D9D9" w:themeFill="background1" w:themeFillShade="D9"/>
          </w:tcPr>
          <w:p w14:paraId="7F038A46"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45DC8F13"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E66682" w:rsidRPr="00B42802" w14:paraId="171EE2BF" w14:textId="77777777" w:rsidTr="002D38B2">
        <w:trPr>
          <w:trHeight w:val="223"/>
        </w:trPr>
        <w:tc>
          <w:tcPr>
            <w:tcW w:w="3046" w:type="pct"/>
            <w:tcBorders>
              <w:top w:val="nil"/>
            </w:tcBorders>
            <w:shd w:val="clear" w:color="auto" w:fill="D9D9D9" w:themeFill="background1" w:themeFillShade="D9"/>
          </w:tcPr>
          <w:p w14:paraId="2302D2FA"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3E6480BC"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30AB83D0"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3EECA265"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E66682" w:rsidRPr="00B42802" w14:paraId="5C010AA9" w14:textId="77777777" w:rsidTr="002D38B2">
        <w:trPr>
          <w:trHeight w:val="223"/>
        </w:trPr>
        <w:tc>
          <w:tcPr>
            <w:tcW w:w="3046" w:type="pct"/>
            <w:shd w:val="clear" w:color="auto" w:fill="auto"/>
          </w:tcPr>
          <w:p w14:paraId="16ED7C00" w14:textId="08AAC5FA" w:rsidR="00E66682" w:rsidRPr="00B42802" w:rsidRDefault="00C267AA" w:rsidP="00E66682">
            <w:pPr>
              <w:widowControl w:val="0"/>
              <w:autoSpaceDE w:val="0"/>
              <w:autoSpaceDN w:val="0"/>
              <w:adjustRightInd w:val="0"/>
              <w:spacing w:after="0" w:line="240" w:lineRule="auto"/>
              <w:jc w:val="both"/>
              <w:rPr>
                <w:rFonts w:ascii="Arial" w:eastAsia="Times New Roman" w:hAnsi="Arial" w:cs="Arial"/>
                <w:lang w:val="en-GB"/>
              </w:rPr>
            </w:pPr>
            <w:r w:rsidRPr="00C267AA">
              <w:rPr>
                <w:rFonts w:ascii="Arial" w:eastAsia="Times New Roman" w:hAnsi="Arial" w:cs="Arial"/>
                <w:lang w:val="en-GB"/>
              </w:rPr>
              <w:t xml:space="preserve">Yeast assimilable nitrogen (also known as yeast available nitrogen or YAN) analysis conducted on </w:t>
            </w:r>
            <w:r w:rsidR="00663A8C">
              <w:rPr>
                <w:rFonts w:ascii="Arial" w:eastAsia="Times New Roman" w:hAnsi="Arial" w:cs="Arial"/>
                <w:lang w:val="en-GB"/>
              </w:rPr>
              <w:t xml:space="preserve">20 </w:t>
            </w:r>
            <w:r w:rsidR="005A1B13">
              <w:rPr>
                <w:rFonts w:ascii="Arial" w:eastAsia="Times New Roman" w:hAnsi="Arial" w:cs="Arial"/>
                <w:lang w:val="en-GB"/>
              </w:rPr>
              <w:t>grape pomace</w:t>
            </w:r>
            <w:r w:rsidR="00C46792">
              <w:rPr>
                <w:rFonts w:ascii="Arial" w:eastAsia="Times New Roman" w:hAnsi="Arial" w:cs="Arial"/>
                <w:lang w:val="en-GB"/>
              </w:rPr>
              <w:t>/</w:t>
            </w:r>
            <w:r w:rsidR="005A1B13">
              <w:rPr>
                <w:rFonts w:ascii="Arial" w:eastAsia="Times New Roman" w:hAnsi="Arial" w:cs="Arial"/>
                <w:lang w:val="en-GB"/>
              </w:rPr>
              <w:t xml:space="preserve"> </w:t>
            </w:r>
            <w:r w:rsidRPr="00C267AA">
              <w:rPr>
                <w:rFonts w:ascii="Arial" w:eastAsia="Times New Roman" w:hAnsi="Arial" w:cs="Arial"/>
                <w:lang w:val="en-GB"/>
              </w:rPr>
              <w:t xml:space="preserve">juice </w:t>
            </w:r>
            <w:r w:rsidR="00663A8C">
              <w:rPr>
                <w:rFonts w:ascii="Arial" w:eastAsia="Times New Roman" w:hAnsi="Arial" w:cs="Arial"/>
                <w:lang w:val="en-GB"/>
              </w:rPr>
              <w:t xml:space="preserve">samples </w:t>
            </w:r>
            <w:r w:rsidR="00CC56D2">
              <w:rPr>
                <w:rFonts w:ascii="Arial" w:eastAsia="Times New Roman" w:hAnsi="Arial" w:cs="Arial"/>
                <w:lang w:val="en-GB"/>
              </w:rPr>
              <w:t xml:space="preserve">in triplicate </w:t>
            </w:r>
            <w:r w:rsidR="00663A8C">
              <w:rPr>
                <w:rFonts w:ascii="Arial" w:eastAsia="Times New Roman" w:hAnsi="Arial" w:cs="Arial"/>
                <w:lang w:val="en-GB"/>
              </w:rPr>
              <w:t xml:space="preserve">during </w:t>
            </w:r>
            <w:r w:rsidRPr="00C267AA">
              <w:rPr>
                <w:rFonts w:ascii="Arial" w:eastAsia="Times New Roman" w:hAnsi="Arial" w:cs="Arial"/>
                <w:lang w:val="en-GB"/>
              </w:rPr>
              <w:t>harvest to indicate the level of nitrogen available at the start of fermentation.</w:t>
            </w:r>
          </w:p>
        </w:tc>
        <w:tc>
          <w:tcPr>
            <w:tcW w:w="559" w:type="pct"/>
          </w:tcPr>
          <w:p w14:paraId="2FBAD1D6"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2D10BD4F"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763B4CDF" w14:textId="77777777" w:rsidR="00E66682" w:rsidRPr="00B42802" w:rsidRDefault="00E66682" w:rsidP="00E66682">
            <w:pPr>
              <w:spacing w:after="120" w:line="240" w:lineRule="auto"/>
              <w:rPr>
                <w:rFonts w:ascii="Arial" w:eastAsia="Times New Roman" w:hAnsi="Arial" w:cs="Arial"/>
                <w:lang w:val="en-GB"/>
              </w:rPr>
            </w:pPr>
          </w:p>
        </w:tc>
      </w:tr>
      <w:tr w:rsidR="00E66682" w:rsidRPr="00B42802" w14:paraId="32FEE424" w14:textId="77777777" w:rsidTr="002D38B2">
        <w:trPr>
          <w:trHeight w:val="223"/>
        </w:trPr>
        <w:tc>
          <w:tcPr>
            <w:tcW w:w="3046" w:type="pct"/>
            <w:shd w:val="clear" w:color="auto" w:fill="auto"/>
          </w:tcPr>
          <w:p w14:paraId="2F02D4C8" w14:textId="77777777" w:rsidR="00E66682" w:rsidRPr="00B42802" w:rsidRDefault="00E66682" w:rsidP="00E86273">
            <w:pPr>
              <w:spacing w:after="0" w:line="360" w:lineRule="auto"/>
              <w:rPr>
                <w:rFonts w:ascii="Arial" w:eastAsia="Times New Roman" w:hAnsi="Arial" w:cs="Arial"/>
                <w:color w:val="000000" w:themeColor="text1"/>
                <w:lang w:val="en-US"/>
              </w:rPr>
            </w:pPr>
          </w:p>
        </w:tc>
        <w:tc>
          <w:tcPr>
            <w:tcW w:w="559" w:type="pct"/>
          </w:tcPr>
          <w:p w14:paraId="1AA9B8E7"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7C272AE4"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05A556C8" w14:textId="77777777" w:rsidR="00E66682" w:rsidRPr="00B42802" w:rsidRDefault="00E66682" w:rsidP="00E66682">
            <w:pPr>
              <w:spacing w:after="120" w:line="240" w:lineRule="auto"/>
              <w:rPr>
                <w:rFonts w:ascii="Arial" w:eastAsia="Times New Roman" w:hAnsi="Arial" w:cs="Arial"/>
                <w:lang w:val="en-GB"/>
              </w:rPr>
            </w:pPr>
          </w:p>
        </w:tc>
      </w:tr>
      <w:tr w:rsidR="001370A6" w:rsidRPr="00B42802" w14:paraId="76326450" w14:textId="77777777" w:rsidTr="002D38B2">
        <w:trPr>
          <w:trHeight w:val="231"/>
        </w:trPr>
        <w:tc>
          <w:tcPr>
            <w:tcW w:w="5000" w:type="pct"/>
            <w:gridSpan w:val="4"/>
            <w:tcBorders>
              <w:bottom w:val="single" w:sz="4" w:space="0" w:color="auto"/>
            </w:tcBorders>
            <w:shd w:val="clear" w:color="auto" w:fill="D9D9D9" w:themeFill="background1" w:themeFillShade="D9"/>
          </w:tcPr>
          <w:p w14:paraId="7782F65E" w14:textId="77777777" w:rsidR="001370A6" w:rsidRPr="00B42802" w:rsidRDefault="001370A6" w:rsidP="001370A6">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1370A6" w:rsidRPr="00B42802" w14:paraId="4B20FDEB" w14:textId="77777777" w:rsidTr="002D38B2">
        <w:trPr>
          <w:trHeight w:val="313"/>
        </w:trPr>
        <w:tc>
          <w:tcPr>
            <w:tcW w:w="3046" w:type="pct"/>
            <w:tcBorders>
              <w:bottom w:val="single" w:sz="4" w:space="0" w:color="auto"/>
            </w:tcBorders>
            <w:shd w:val="clear" w:color="auto" w:fill="auto"/>
          </w:tcPr>
          <w:p w14:paraId="063F4E1F" w14:textId="77777777" w:rsidR="001370A6" w:rsidRPr="00B42802" w:rsidRDefault="001370A6" w:rsidP="00E86273">
            <w:pPr>
              <w:rPr>
                <w:rFonts w:ascii="Arial" w:hAnsi="Arial" w:cs="Arial"/>
              </w:rPr>
            </w:pPr>
          </w:p>
        </w:tc>
        <w:tc>
          <w:tcPr>
            <w:tcW w:w="559" w:type="pct"/>
            <w:tcBorders>
              <w:bottom w:val="single" w:sz="4" w:space="0" w:color="auto"/>
            </w:tcBorders>
          </w:tcPr>
          <w:p w14:paraId="45A4B4E2" w14:textId="77777777" w:rsidR="001370A6" w:rsidRPr="00B42802" w:rsidRDefault="001370A6" w:rsidP="001370A6">
            <w:pPr>
              <w:rPr>
                <w:rFonts w:ascii="Arial" w:hAnsi="Arial" w:cs="Arial"/>
              </w:rPr>
            </w:pPr>
          </w:p>
        </w:tc>
        <w:tc>
          <w:tcPr>
            <w:tcW w:w="560" w:type="pct"/>
            <w:tcBorders>
              <w:bottom w:val="single" w:sz="4" w:space="0" w:color="auto"/>
            </w:tcBorders>
          </w:tcPr>
          <w:p w14:paraId="5ABC0FBA" w14:textId="77777777" w:rsidR="001370A6" w:rsidRPr="00B42802" w:rsidRDefault="001370A6" w:rsidP="001370A6">
            <w:pPr>
              <w:rPr>
                <w:rFonts w:ascii="Arial" w:hAnsi="Arial" w:cs="Arial"/>
              </w:rPr>
            </w:pPr>
          </w:p>
        </w:tc>
        <w:tc>
          <w:tcPr>
            <w:tcW w:w="835" w:type="pct"/>
            <w:tcBorders>
              <w:bottom w:val="single" w:sz="4" w:space="0" w:color="auto"/>
            </w:tcBorders>
          </w:tcPr>
          <w:p w14:paraId="7BB4334D" w14:textId="77777777" w:rsidR="001370A6" w:rsidRPr="00B42802" w:rsidRDefault="001370A6" w:rsidP="001370A6">
            <w:pPr>
              <w:rPr>
                <w:rFonts w:ascii="Arial" w:hAnsi="Arial" w:cs="Arial"/>
              </w:rPr>
            </w:pPr>
          </w:p>
        </w:tc>
      </w:tr>
    </w:tbl>
    <w:p w14:paraId="4BB9FE68" w14:textId="77777777" w:rsidR="00B42802" w:rsidRDefault="00B42802" w:rsidP="00E66682">
      <w:pPr>
        <w:rPr>
          <w:rFonts w:ascii="Arial" w:eastAsia="Times New Roman" w:hAnsi="Arial" w:cs="Arial"/>
          <w:lang w:val="en-GB"/>
        </w:rPr>
      </w:pPr>
    </w:p>
    <w:p w14:paraId="3961B40C"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74450926" w14:textId="037FF560" w:rsidR="00531781" w:rsidRPr="00B42802" w:rsidRDefault="00B42802" w:rsidP="00E66682">
      <w:pPr>
        <w:spacing w:after="0" w:line="240" w:lineRule="auto"/>
        <w:contextualSpacing/>
        <w:rPr>
          <w:rFonts w:ascii="Arial" w:eastAsia="Times New Roman" w:hAnsi="Arial" w:cs="Arial"/>
          <w:b/>
          <w:lang w:val="en-GB"/>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r w:rsidR="000879B5">
        <w:rPr>
          <w:rFonts w:ascii="Arial" w:eastAsia="Times New Roman" w:hAnsi="Arial" w:cs="Arial"/>
          <w:b/>
          <w:lang w:val="en-GB"/>
        </w:rPr>
        <w:t xml:space="preserve"> </w:t>
      </w:r>
      <w:r w:rsidR="000879B5" w:rsidRPr="000879B5">
        <w:rPr>
          <w:rFonts w:ascii="Arial" w:eastAsia="Times New Roman" w:hAnsi="Arial" w:cs="Arial"/>
          <w:b/>
          <w:caps/>
          <w:lang w:eastAsia="en-ZA"/>
        </w:rPr>
        <w:t>analysis – YAN</w:t>
      </w:r>
    </w:p>
    <w:p w14:paraId="177CDA03"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5436F510"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2BC46B73"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295AE3C2"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EE0602C"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0D63188"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251449" w:rsidRPr="00B42802" w14:paraId="03E3BECE"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hideMark/>
          </w:tcPr>
          <w:p w14:paraId="5B644BAA" w14:textId="08BB6410" w:rsidR="00251449" w:rsidRPr="00B42802" w:rsidRDefault="00C83ED8">
            <w:pPr>
              <w:pStyle w:val="ListParagraph"/>
              <w:numPr>
                <w:ilvl w:val="0"/>
                <w:numId w:val="4"/>
              </w:numPr>
              <w:rPr>
                <w:rFonts w:ascii="Arial" w:hAnsi="Arial" w:cs="Arial"/>
              </w:rPr>
            </w:pPr>
            <w:r w:rsidRPr="00C83ED8">
              <w:rPr>
                <w:rFonts w:ascii="Arial" w:hAnsi="Arial" w:cs="Arial"/>
              </w:rPr>
              <w:t xml:space="preserve">Yeast assimilable nitrogen (also known as yeast available nitrogen or YAN) analysis conducted </w:t>
            </w:r>
            <w:r w:rsidR="00CC56D2">
              <w:rPr>
                <w:rFonts w:ascii="Arial" w:hAnsi="Arial" w:cs="Arial"/>
              </w:rPr>
              <w:t xml:space="preserve">in triplicate </w:t>
            </w:r>
            <w:r w:rsidRPr="00C83ED8">
              <w:rPr>
                <w:rFonts w:ascii="Arial" w:hAnsi="Arial" w:cs="Arial"/>
              </w:rPr>
              <w:t>on 20 grape pomace samples during harvest to indicate the level of nitrogen available at the start of fermentation</w:t>
            </w:r>
            <w:r>
              <w:rPr>
                <w:rFonts w:ascii="Arial" w:hAnsi="Arial" w:cs="Arial"/>
              </w:rPr>
              <w:t>.</w:t>
            </w:r>
          </w:p>
        </w:tc>
        <w:tc>
          <w:tcPr>
            <w:tcW w:w="1056" w:type="dxa"/>
            <w:tcBorders>
              <w:top w:val="single" w:sz="12" w:space="0" w:color="auto"/>
              <w:left w:val="single" w:sz="4" w:space="0" w:color="auto"/>
              <w:bottom w:val="single" w:sz="2" w:space="0" w:color="auto"/>
              <w:right w:val="single" w:sz="2" w:space="0" w:color="auto"/>
            </w:tcBorders>
          </w:tcPr>
          <w:p w14:paraId="31B7A555" w14:textId="77777777" w:rsidR="00251449" w:rsidRPr="00C83ED8" w:rsidRDefault="00251449" w:rsidP="00E66682">
            <w:pPr>
              <w:jc w:val="center"/>
              <w:rPr>
                <w:rFonts w:ascii="Arial" w:hAnsi="Arial" w:cs="Arial"/>
              </w:rPr>
            </w:pPr>
          </w:p>
          <w:p w14:paraId="6D4E68EC" w14:textId="050E8A59" w:rsidR="00251449" w:rsidRPr="00C83ED8" w:rsidRDefault="00CC56D2" w:rsidP="00E66682">
            <w:pPr>
              <w:jc w:val="center"/>
              <w:rPr>
                <w:rFonts w:ascii="Arial" w:hAnsi="Arial" w:cs="Arial"/>
              </w:rPr>
            </w:pPr>
            <w:r>
              <w:rPr>
                <w:rFonts w:ascii="Arial" w:hAnsi="Arial" w:cs="Arial"/>
              </w:rPr>
              <w:t>60</w:t>
            </w:r>
          </w:p>
        </w:tc>
        <w:tc>
          <w:tcPr>
            <w:tcW w:w="1699" w:type="dxa"/>
            <w:tcBorders>
              <w:top w:val="single" w:sz="12" w:space="0" w:color="auto"/>
              <w:left w:val="single" w:sz="2" w:space="0" w:color="auto"/>
              <w:bottom w:val="single" w:sz="4" w:space="0" w:color="auto"/>
              <w:right w:val="single" w:sz="4" w:space="0" w:color="auto"/>
            </w:tcBorders>
          </w:tcPr>
          <w:p w14:paraId="741C04AA" w14:textId="77777777" w:rsidR="00251449" w:rsidRPr="00B42802" w:rsidRDefault="00251449"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71EBF35A" w14:textId="77777777" w:rsidR="00251449" w:rsidRPr="00B42802" w:rsidRDefault="00251449" w:rsidP="00E66682">
            <w:pPr>
              <w:jc w:val="center"/>
              <w:rPr>
                <w:rFonts w:ascii="Arial" w:hAnsi="Arial" w:cs="Arial"/>
              </w:rPr>
            </w:pPr>
          </w:p>
        </w:tc>
      </w:tr>
      <w:tr w:rsidR="00C83ED8" w:rsidRPr="00B42802" w14:paraId="1C83FBC6"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7DAEEED6" w14:textId="034E8B0D" w:rsidR="00C83ED8" w:rsidRPr="00C83ED8" w:rsidRDefault="00C83ED8">
            <w:pPr>
              <w:pStyle w:val="ListParagraph"/>
              <w:numPr>
                <w:ilvl w:val="0"/>
                <w:numId w:val="4"/>
              </w:numPr>
              <w:rPr>
                <w:rFonts w:ascii="Arial" w:hAnsi="Arial" w:cs="Arial"/>
                <w:b/>
              </w:rPr>
            </w:pPr>
            <w:r>
              <w:rPr>
                <w:rFonts w:ascii="Arial" w:hAnsi="Arial" w:cs="Arial"/>
                <w:b/>
              </w:rPr>
              <w:t>Delivery</w:t>
            </w:r>
            <w:r w:rsidRPr="00C83ED8">
              <w:rPr>
                <w:rFonts w:ascii="Arial" w:hAnsi="Arial" w:cs="Arial"/>
                <w:b/>
              </w:rPr>
              <w:t xml:space="preserve">: </w:t>
            </w:r>
            <w:r w:rsidRPr="00C83ED8">
              <w:rPr>
                <w:rFonts w:ascii="Arial" w:hAnsi="Arial" w:cs="Arial"/>
              </w:rPr>
              <w:t>Delivery of samples to responsible laboratory</w:t>
            </w:r>
            <w:r>
              <w:rPr>
                <w:rFonts w:ascii="Arial" w:hAnsi="Arial" w:cs="Arial"/>
              </w:rPr>
              <w:t>.</w:t>
            </w:r>
          </w:p>
        </w:tc>
        <w:tc>
          <w:tcPr>
            <w:tcW w:w="1056" w:type="dxa"/>
            <w:tcBorders>
              <w:top w:val="single" w:sz="12" w:space="0" w:color="auto"/>
              <w:left w:val="single" w:sz="4" w:space="0" w:color="auto"/>
              <w:bottom w:val="single" w:sz="12" w:space="0" w:color="auto"/>
              <w:right w:val="single" w:sz="4" w:space="0" w:color="auto"/>
            </w:tcBorders>
          </w:tcPr>
          <w:p w14:paraId="3B0D89AB" w14:textId="77777777" w:rsidR="00C83ED8" w:rsidRPr="00B42802" w:rsidRDefault="00C83ED8"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11673DC4" w14:textId="77777777" w:rsidR="00C83ED8" w:rsidRPr="00B42802" w:rsidRDefault="00C83ED8"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40B9371C" w14:textId="77777777" w:rsidR="00C83ED8" w:rsidRPr="00B42802" w:rsidRDefault="00C83ED8" w:rsidP="00E66682">
            <w:pPr>
              <w:jc w:val="center"/>
              <w:rPr>
                <w:rFonts w:ascii="Arial" w:hAnsi="Arial" w:cs="Arial"/>
              </w:rPr>
            </w:pPr>
          </w:p>
        </w:tc>
      </w:tr>
      <w:tr w:rsidR="00251449" w:rsidRPr="00B42802" w14:paraId="12E04AAB"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531BA918" w14:textId="64F916D9" w:rsidR="00251449" w:rsidRPr="00B42802" w:rsidRDefault="00251449" w:rsidP="001370A6">
            <w:pPr>
              <w:rPr>
                <w:rFonts w:ascii="Arial" w:hAnsi="Arial" w:cs="Arial"/>
              </w:rPr>
            </w:pPr>
            <w:r w:rsidRPr="00B42802">
              <w:rPr>
                <w:rFonts w:ascii="Arial" w:hAnsi="Arial" w:cs="Arial"/>
                <w:b/>
              </w:rPr>
              <w:t xml:space="preserve"> Other</w:t>
            </w:r>
            <w:r w:rsidR="001370A6" w:rsidRPr="00B42802">
              <w:rPr>
                <w:rFonts w:ascii="Arial" w:hAnsi="Arial" w:cs="Arial"/>
                <w:b/>
              </w:rPr>
              <w:t>:</w:t>
            </w:r>
          </w:p>
        </w:tc>
        <w:tc>
          <w:tcPr>
            <w:tcW w:w="1056" w:type="dxa"/>
            <w:tcBorders>
              <w:top w:val="single" w:sz="12" w:space="0" w:color="auto"/>
              <w:left w:val="single" w:sz="4" w:space="0" w:color="auto"/>
              <w:bottom w:val="single" w:sz="12" w:space="0" w:color="auto"/>
              <w:right w:val="single" w:sz="4" w:space="0" w:color="auto"/>
            </w:tcBorders>
          </w:tcPr>
          <w:p w14:paraId="6732E9C3" w14:textId="77777777" w:rsidR="00251449" w:rsidRPr="00B42802" w:rsidRDefault="00251449"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273EDB32" w14:textId="77777777" w:rsidR="00251449" w:rsidRPr="00B42802" w:rsidRDefault="00251449"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316BE295" w14:textId="77777777" w:rsidR="00251449" w:rsidRPr="00B42802" w:rsidRDefault="00251449" w:rsidP="00E66682">
            <w:pPr>
              <w:jc w:val="center"/>
              <w:rPr>
                <w:rFonts w:ascii="Arial" w:hAnsi="Arial" w:cs="Arial"/>
              </w:rPr>
            </w:pPr>
          </w:p>
        </w:tc>
      </w:tr>
      <w:tr w:rsidR="00B03E0F" w:rsidRPr="00B42802" w14:paraId="54EBAABE"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419D421C" w14:textId="77777777" w:rsidR="00B03E0F" w:rsidRPr="00B42802" w:rsidRDefault="00B03E0F" w:rsidP="00E66682">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48FE0AA8" w14:textId="77777777" w:rsidR="00B03E0F" w:rsidRPr="00B42802" w:rsidRDefault="00B03E0F" w:rsidP="00E66682">
            <w:pPr>
              <w:jc w:val="center"/>
              <w:rPr>
                <w:rFonts w:ascii="Arial" w:hAnsi="Arial" w:cs="Arial"/>
              </w:rPr>
            </w:pPr>
          </w:p>
        </w:tc>
      </w:tr>
      <w:tr w:rsidR="00B03E0F" w:rsidRPr="00B42802" w14:paraId="10F6952E"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70022173" w14:textId="77777777" w:rsidR="00B03E0F" w:rsidRPr="00B42802" w:rsidRDefault="00B03E0F" w:rsidP="00E66682">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1CCA1E3C" w14:textId="77777777" w:rsidR="00B03E0F" w:rsidRPr="00B42802" w:rsidRDefault="00B03E0F" w:rsidP="00E66682">
            <w:pPr>
              <w:jc w:val="center"/>
              <w:rPr>
                <w:rFonts w:ascii="Arial" w:hAnsi="Arial" w:cs="Arial"/>
              </w:rPr>
            </w:pPr>
          </w:p>
        </w:tc>
      </w:tr>
      <w:tr w:rsidR="00B03E0F" w:rsidRPr="00B42802" w14:paraId="6B861A4A"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5EC5ADB9" w14:textId="77777777" w:rsidR="00B03E0F" w:rsidRPr="00B42802" w:rsidRDefault="00B03E0F" w:rsidP="00E66682">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60A66BE5" w14:textId="77777777" w:rsidR="00B03E0F" w:rsidRPr="00B42802" w:rsidRDefault="00B03E0F" w:rsidP="00E66682">
            <w:pPr>
              <w:jc w:val="center"/>
              <w:rPr>
                <w:rFonts w:ascii="Arial" w:hAnsi="Arial" w:cs="Arial"/>
              </w:rPr>
            </w:pPr>
          </w:p>
        </w:tc>
      </w:tr>
    </w:tbl>
    <w:p w14:paraId="12AB6A84" w14:textId="77777777" w:rsidR="00C816FD" w:rsidRPr="00B42802" w:rsidRDefault="00C816FD" w:rsidP="00E66682">
      <w:pPr>
        <w:rPr>
          <w:rFonts w:ascii="Arial" w:hAnsi="Arial" w:cs="Arial"/>
        </w:rPr>
      </w:pPr>
    </w:p>
    <w:p w14:paraId="55221781" w14:textId="77777777" w:rsidR="0080247D" w:rsidRDefault="002D38B2">
      <w:pPr>
        <w:rPr>
          <w:rFonts w:ascii="Arial" w:eastAsia="Calibri" w:hAnsi="Arial" w:cs="Arial"/>
          <w:b/>
        </w:rPr>
      </w:pPr>
      <w:r>
        <w:rPr>
          <w:rFonts w:ascii="Arial" w:eastAsia="Calibri" w:hAnsi="Arial" w:cs="Arial"/>
          <w:b/>
        </w:rPr>
        <w:t>1. The</w:t>
      </w:r>
      <w:r w:rsidR="0080247D">
        <w:rPr>
          <w:rFonts w:ascii="Arial" w:eastAsia="Calibri" w:hAnsi="Arial" w:cs="Arial"/>
          <w:b/>
        </w:rPr>
        <w:t xml:space="preserve"> specification prepared by ……</w:t>
      </w:r>
      <w:proofErr w:type="gramStart"/>
      <w:r w:rsidR="0080247D">
        <w:rPr>
          <w:rFonts w:ascii="Arial" w:eastAsia="Calibri" w:hAnsi="Arial" w:cs="Arial"/>
          <w:b/>
        </w:rPr>
        <w:t>…..</w:t>
      </w:r>
      <w:proofErr w:type="gramEnd"/>
    </w:p>
    <w:p w14:paraId="17EC89A1" w14:textId="77777777" w:rsidR="0080247D" w:rsidRDefault="0080247D">
      <w:pPr>
        <w:rPr>
          <w:rFonts w:ascii="Arial" w:eastAsia="Calibri" w:hAnsi="Arial" w:cs="Arial"/>
          <w:b/>
        </w:rPr>
      </w:pPr>
    </w:p>
    <w:p w14:paraId="6868B031" w14:textId="5F5E94E0" w:rsidR="0080247D" w:rsidRDefault="0080247D" w:rsidP="002D38B2">
      <w:pPr>
        <w:ind w:firstLine="284"/>
        <w:rPr>
          <w:rFonts w:ascii="Arial" w:eastAsia="Calibri" w:hAnsi="Arial" w:cs="Arial"/>
          <w:b/>
        </w:rPr>
      </w:pPr>
      <w:r>
        <w:rPr>
          <w:rFonts w:ascii="Arial" w:eastAsia="Calibri" w:hAnsi="Arial" w:cs="Arial"/>
          <w:b/>
        </w:rPr>
        <w:t>Name …</w:t>
      </w:r>
      <w:r w:rsidR="00C43417" w:rsidRPr="00C43417">
        <w:rPr>
          <w:rFonts w:ascii="Arial" w:eastAsia="Calibri" w:hAnsi="Arial" w:cs="Arial"/>
          <w:bCs/>
        </w:rPr>
        <w:t>F van Jaarsveld</w:t>
      </w:r>
      <w:r>
        <w:rPr>
          <w:rFonts w:ascii="Arial" w:eastAsia="Calibri" w:hAnsi="Arial" w:cs="Arial"/>
          <w:b/>
        </w:rPr>
        <w:t>…………</w:t>
      </w:r>
    </w:p>
    <w:p w14:paraId="133C2550" w14:textId="77777777" w:rsidR="0080247D" w:rsidRDefault="0080247D" w:rsidP="002D38B2">
      <w:pPr>
        <w:ind w:firstLine="284"/>
        <w:rPr>
          <w:rFonts w:ascii="Arial" w:eastAsia="Calibri" w:hAnsi="Arial" w:cs="Arial"/>
          <w:b/>
        </w:rPr>
      </w:pPr>
    </w:p>
    <w:p w14:paraId="3DB74F48" w14:textId="0604BB45" w:rsidR="0080247D" w:rsidRDefault="0080247D" w:rsidP="002D38B2">
      <w:pPr>
        <w:ind w:firstLine="284"/>
        <w:rPr>
          <w:rFonts w:ascii="Arial" w:eastAsia="Calibri" w:hAnsi="Arial" w:cs="Arial"/>
          <w:b/>
        </w:rPr>
      </w:pPr>
      <w:r>
        <w:rPr>
          <w:rFonts w:ascii="Arial" w:eastAsia="Calibri" w:hAnsi="Arial" w:cs="Arial"/>
          <w:b/>
        </w:rPr>
        <w:t>Date…</w:t>
      </w:r>
      <w:r w:rsidR="00C43417" w:rsidRPr="00C43417">
        <w:rPr>
          <w:rFonts w:ascii="Arial" w:eastAsia="Calibri" w:hAnsi="Arial" w:cs="Arial"/>
          <w:bCs/>
        </w:rPr>
        <w:t>13-01-2023</w:t>
      </w:r>
      <w:r>
        <w:rPr>
          <w:rFonts w:ascii="Arial" w:eastAsia="Calibri" w:hAnsi="Arial" w:cs="Arial"/>
          <w:b/>
        </w:rPr>
        <w:t>…</w:t>
      </w:r>
    </w:p>
    <w:p w14:paraId="3C695DBD" w14:textId="017B02A5" w:rsidR="0080247D" w:rsidRDefault="0080247D" w:rsidP="002D38B2">
      <w:pPr>
        <w:ind w:firstLine="284"/>
        <w:rPr>
          <w:rFonts w:ascii="Arial" w:eastAsia="Calibri" w:hAnsi="Arial" w:cs="Arial"/>
          <w:b/>
        </w:rPr>
      </w:pPr>
      <w:r>
        <w:rPr>
          <w:rFonts w:ascii="Arial" w:eastAsia="Calibri" w:hAnsi="Arial" w:cs="Arial"/>
          <w:b/>
        </w:rPr>
        <w:t>Signature</w:t>
      </w:r>
      <w:r w:rsidR="00CD6F24">
        <w:rPr>
          <w:rFonts w:ascii="Arial" w:eastAsia="Calibri" w:hAnsi="Arial" w:cs="Arial"/>
          <w:b/>
        </w:rPr>
        <w:t xml:space="preserve"> </w:t>
      </w:r>
      <w:r w:rsidR="00CD6F24">
        <w:rPr>
          <w:rFonts w:ascii="Arial" w:eastAsia="Calibri" w:hAnsi="Arial" w:cs="Arial"/>
          <w:b/>
          <w:noProof/>
          <w:lang w:eastAsia="en-ZA"/>
        </w:rPr>
        <w:drawing>
          <wp:inline distT="0" distB="0" distL="0" distR="0" wp14:anchorId="78D6216D" wp14:editId="7D677BC9">
            <wp:extent cx="1161058" cy="4436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7232" cy="445979"/>
                    </a:xfrm>
                    <a:prstGeom prst="rect">
                      <a:avLst/>
                    </a:prstGeom>
                    <a:noFill/>
                  </pic:spPr>
                </pic:pic>
              </a:graphicData>
            </a:graphic>
          </wp:inline>
        </w:drawing>
      </w:r>
    </w:p>
    <w:p w14:paraId="313DFAAC" w14:textId="77777777" w:rsidR="00452BB2" w:rsidRDefault="00452BB2">
      <w:pPr>
        <w:rPr>
          <w:rFonts w:ascii="Arial" w:eastAsia="Calibri" w:hAnsi="Arial" w:cs="Arial"/>
          <w:b/>
        </w:rPr>
      </w:pPr>
    </w:p>
    <w:p w14:paraId="31C65840" w14:textId="77777777" w:rsidR="00452BB2" w:rsidRPr="00452BB2" w:rsidRDefault="002D38B2" w:rsidP="00452BB2">
      <w:pPr>
        <w:rPr>
          <w:rFonts w:ascii="Arial" w:eastAsia="Calibri" w:hAnsi="Arial" w:cs="Arial"/>
          <w:b/>
        </w:rPr>
      </w:pPr>
      <w:r>
        <w:rPr>
          <w:rFonts w:ascii="Arial" w:eastAsia="Calibri" w:hAnsi="Arial" w:cs="Arial"/>
          <w:b/>
        </w:rPr>
        <w:t>2</w:t>
      </w:r>
      <w:r w:rsidRPr="00282D81">
        <w:rPr>
          <w:rFonts w:ascii="Arial" w:eastAsia="Calibri" w:hAnsi="Arial" w:cs="Arial"/>
          <w:b/>
          <w:highlight w:val="yellow"/>
        </w:rPr>
        <w:t>. The</w:t>
      </w:r>
      <w:r w:rsidR="00452BB2" w:rsidRPr="00282D81">
        <w:rPr>
          <w:rFonts w:ascii="Arial" w:eastAsia="Calibri" w:hAnsi="Arial" w:cs="Arial"/>
          <w:b/>
          <w:highlight w:val="yellow"/>
        </w:rPr>
        <w:t xml:space="preserve"> specification approved by commodity specialist ……</w:t>
      </w:r>
      <w:proofErr w:type="gramStart"/>
      <w:r w:rsidR="00452BB2" w:rsidRPr="00282D81">
        <w:rPr>
          <w:rFonts w:ascii="Arial" w:eastAsia="Calibri" w:hAnsi="Arial" w:cs="Arial"/>
          <w:b/>
          <w:highlight w:val="yellow"/>
        </w:rPr>
        <w:t>…..</w:t>
      </w:r>
      <w:proofErr w:type="gramEnd"/>
    </w:p>
    <w:p w14:paraId="213458D5" w14:textId="77777777" w:rsidR="00452BB2" w:rsidRPr="00452BB2" w:rsidRDefault="00452BB2" w:rsidP="00452BB2">
      <w:pPr>
        <w:rPr>
          <w:rFonts w:ascii="Arial" w:eastAsia="Calibri" w:hAnsi="Arial" w:cs="Arial"/>
          <w:b/>
        </w:rPr>
      </w:pPr>
    </w:p>
    <w:p w14:paraId="7040A517" w14:textId="237F20E1" w:rsidR="00452BB2" w:rsidRPr="00452BB2" w:rsidRDefault="00452BB2" w:rsidP="002D38B2">
      <w:pPr>
        <w:ind w:firstLine="284"/>
        <w:rPr>
          <w:rFonts w:ascii="Arial" w:eastAsia="Calibri" w:hAnsi="Arial" w:cs="Arial"/>
          <w:b/>
        </w:rPr>
      </w:pPr>
      <w:r w:rsidRPr="00452BB2">
        <w:rPr>
          <w:rFonts w:ascii="Arial" w:eastAsia="Calibri" w:hAnsi="Arial" w:cs="Arial"/>
          <w:b/>
        </w:rPr>
        <w:t>Name …</w:t>
      </w:r>
      <w:r w:rsidR="00C46792" w:rsidRPr="00C46792">
        <w:rPr>
          <w:rFonts w:ascii="Arial" w:eastAsia="Calibri" w:hAnsi="Arial" w:cs="Arial"/>
          <w:bCs/>
        </w:rPr>
        <w:t>Dr R Hart</w:t>
      </w:r>
      <w:r w:rsidRPr="00452BB2">
        <w:rPr>
          <w:rFonts w:ascii="Arial" w:eastAsia="Calibri" w:hAnsi="Arial" w:cs="Arial"/>
          <w:b/>
        </w:rPr>
        <w:t>…………</w:t>
      </w:r>
    </w:p>
    <w:p w14:paraId="7B0A48A8" w14:textId="77777777" w:rsidR="00452BB2" w:rsidRPr="00452BB2" w:rsidRDefault="00452BB2" w:rsidP="002D38B2">
      <w:pPr>
        <w:ind w:firstLine="284"/>
        <w:rPr>
          <w:rFonts w:ascii="Arial" w:eastAsia="Calibri" w:hAnsi="Arial" w:cs="Arial"/>
          <w:b/>
        </w:rPr>
      </w:pPr>
    </w:p>
    <w:p w14:paraId="5492450C" w14:textId="0A7AAE57" w:rsidR="00452BB2" w:rsidRPr="00452BB2" w:rsidRDefault="00452BB2" w:rsidP="002D38B2">
      <w:pPr>
        <w:ind w:firstLine="284"/>
        <w:rPr>
          <w:rFonts w:ascii="Arial" w:eastAsia="Calibri" w:hAnsi="Arial" w:cs="Arial"/>
          <w:b/>
        </w:rPr>
      </w:pPr>
      <w:r w:rsidRPr="00452BB2">
        <w:rPr>
          <w:rFonts w:ascii="Arial" w:eastAsia="Calibri" w:hAnsi="Arial" w:cs="Arial"/>
          <w:b/>
        </w:rPr>
        <w:t>Date…</w:t>
      </w:r>
      <w:r w:rsidR="00C46792" w:rsidRPr="00C46792">
        <w:rPr>
          <w:rFonts w:ascii="Arial" w:eastAsia="Calibri" w:hAnsi="Arial" w:cs="Arial"/>
          <w:bCs/>
        </w:rPr>
        <w:t>13-01-2023</w:t>
      </w:r>
      <w:r w:rsidRPr="00452BB2">
        <w:rPr>
          <w:rFonts w:ascii="Arial" w:eastAsia="Calibri" w:hAnsi="Arial" w:cs="Arial"/>
          <w:b/>
        </w:rPr>
        <w:t>…</w:t>
      </w:r>
    </w:p>
    <w:p w14:paraId="0A6FCC7B" w14:textId="77777777" w:rsidR="00452BB2" w:rsidRPr="00452BB2" w:rsidRDefault="00452BB2" w:rsidP="002D38B2">
      <w:pPr>
        <w:ind w:firstLine="284"/>
        <w:rPr>
          <w:rFonts w:ascii="Arial" w:eastAsia="Calibri" w:hAnsi="Arial" w:cs="Arial"/>
          <w:b/>
        </w:rPr>
      </w:pPr>
    </w:p>
    <w:p w14:paraId="7E044C78" w14:textId="5710E72F" w:rsidR="00452BB2" w:rsidRDefault="00452BB2" w:rsidP="002D38B2">
      <w:pPr>
        <w:ind w:firstLine="284"/>
        <w:rPr>
          <w:rFonts w:ascii="Arial" w:eastAsia="Calibri" w:hAnsi="Arial" w:cs="Arial"/>
          <w:b/>
        </w:rPr>
      </w:pPr>
      <w:r w:rsidRPr="00452BB2">
        <w:rPr>
          <w:rFonts w:ascii="Arial" w:eastAsia="Calibri" w:hAnsi="Arial" w:cs="Arial"/>
          <w:b/>
        </w:rPr>
        <w:t>Signature…</w:t>
      </w:r>
      <w:r w:rsidR="00C46792" w:rsidRPr="00C46792">
        <w:rPr>
          <w:rFonts w:ascii="Arial" w:eastAsia="Calibri" w:hAnsi="Arial" w:cs="Arial"/>
          <w:bCs/>
        </w:rPr>
        <w:t>RS Hart</w:t>
      </w:r>
      <w:r w:rsidRPr="00452BB2">
        <w:rPr>
          <w:rFonts w:ascii="Arial" w:eastAsia="Calibri" w:hAnsi="Arial" w:cs="Arial"/>
          <w:b/>
        </w:rPr>
        <w:t>…………</w:t>
      </w:r>
    </w:p>
    <w:p w14:paraId="05F683DE" w14:textId="77777777" w:rsidR="0080247D" w:rsidRDefault="0080247D">
      <w:pPr>
        <w:rPr>
          <w:rFonts w:ascii="Arial" w:eastAsia="Calibri" w:hAnsi="Arial" w:cs="Arial"/>
          <w:b/>
        </w:rPr>
      </w:pPr>
    </w:p>
    <w:p w14:paraId="7B542BF3" w14:textId="77777777" w:rsidR="000879B5" w:rsidRDefault="000879B5" w:rsidP="00B42802">
      <w:pPr>
        <w:rPr>
          <w:rFonts w:ascii="Arial" w:eastAsia="Times New Roman" w:hAnsi="Arial" w:cs="Arial"/>
          <w:b/>
          <w:lang w:val="x-none" w:eastAsia="x-none"/>
        </w:rPr>
      </w:pPr>
    </w:p>
    <w:p w14:paraId="606CBC60" w14:textId="77777777" w:rsidR="000879B5" w:rsidRDefault="000879B5" w:rsidP="00B42802">
      <w:pPr>
        <w:rPr>
          <w:rFonts w:ascii="Arial" w:eastAsia="Times New Roman" w:hAnsi="Arial" w:cs="Arial"/>
          <w:b/>
          <w:lang w:val="x-none" w:eastAsia="x-none"/>
        </w:rPr>
      </w:pPr>
    </w:p>
    <w:p w14:paraId="42DDDB16" w14:textId="77777777" w:rsidR="000879B5" w:rsidRDefault="000879B5" w:rsidP="00B42802">
      <w:pPr>
        <w:rPr>
          <w:rFonts w:ascii="Arial" w:eastAsia="Times New Roman" w:hAnsi="Arial" w:cs="Arial"/>
          <w:b/>
          <w:lang w:val="x-none" w:eastAsia="x-none"/>
        </w:rPr>
      </w:pPr>
    </w:p>
    <w:p w14:paraId="495AB0BD" w14:textId="03DDC166" w:rsidR="00801361" w:rsidRPr="00B42802" w:rsidRDefault="00801361" w:rsidP="00B42802">
      <w:pPr>
        <w:rPr>
          <w:rFonts w:ascii="Arial" w:eastAsia="Times New Roman" w:hAnsi="Arial" w:cs="Arial"/>
          <w:b/>
          <w:lang w:val="en-GB" w:eastAsia="x-none"/>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w:t>
      </w:r>
      <w:r w:rsidR="000879B5">
        <w:rPr>
          <w:rFonts w:ascii="Arial" w:eastAsia="Times New Roman" w:hAnsi="Arial" w:cs="Arial"/>
          <w:b/>
          <w:lang w:eastAsia="x-none"/>
        </w:rPr>
        <w:t xml:space="preserve"> </w:t>
      </w:r>
      <w:r w:rsidR="000879B5" w:rsidRPr="000879B5">
        <w:rPr>
          <w:rFonts w:ascii="Arial" w:eastAsia="Times New Roman" w:hAnsi="Arial" w:cs="Arial"/>
          <w:b/>
          <w:caps/>
          <w:lang w:eastAsia="en-ZA"/>
        </w:rPr>
        <w:t>analysis – YAN</w:t>
      </w:r>
    </w:p>
    <w:p w14:paraId="373B15C2"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6D4497EC" w14:textId="77777777" w:rsidTr="00302245">
        <w:trPr>
          <w:trHeight w:val="127"/>
          <w:tblHeader/>
        </w:trPr>
        <w:tc>
          <w:tcPr>
            <w:tcW w:w="6647" w:type="dxa"/>
          </w:tcPr>
          <w:p w14:paraId="70BE77CF"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56073337"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 xml:space="preserve">Comply with specification. Please </w:t>
            </w:r>
            <w:proofErr w:type="gramStart"/>
            <w:r w:rsidRPr="00B42802">
              <w:rPr>
                <w:rFonts w:ascii="Arial" w:eastAsia="Times New Roman" w:hAnsi="Arial" w:cs="Arial"/>
                <w:b/>
                <w:lang w:val="en-GB"/>
              </w:rPr>
              <w:t>indicate  (</w:t>
            </w:r>
            <w:proofErr w:type="gramEnd"/>
            <w:r w:rsidRPr="00B42802">
              <w:rPr>
                <w:rFonts w:ascii="Arial" w:eastAsia="Times New Roman" w:hAnsi="Arial" w:cs="Arial"/>
                <w:b/>
                <w:lang w:val="en-GB"/>
              </w:rPr>
              <w:t>Yes or No)</w:t>
            </w:r>
          </w:p>
        </w:tc>
      </w:tr>
      <w:tr w:rsidR="00801361" w:rsidRPr="00B42802" w14:paraId="1F603453" w14:textId="77777777" w:rsidTr="00302245">
        <w:trPr>
          <w:trHeight w:val="127"/>
          <w:tblHeader/>
        </w:trPr>
        <w:tc>
          <w:tcPr>
            <w:tcW w:w="6647" w:type="dxa"/>
          </w:tcPr>
          <w:p w14:paraId="7B853BDB"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41563BF7"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244752DE"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5F42C3D9"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208F40ED" w14:textId="77777777" w:rsidTr="00302245">
        <w:trPr>
          <w:trHeight w:val="923"/>
        </w:trPr>
        <w:tc>
          <w:tcPr>
            <w:tcW w:w="6647" w:type="dxa"/>
          </w:tcPr>
          <w:p w14:paraId="48C41B7C"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265F3AE4"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2E630450"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27A92F7B"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1E8F5046" w14:textId="77777777" w:rsidTr="00302245">
        <w:trPr>
          <w:trHeight w:val="70"/>
        </w:trPr>
        <w:tc>
          <w:tcPr>
            <w:tcW w:w="6647" w:type="dxa"/>
            <w:tcBorders>
              <w:top w:val="nil"/>
              <w:bottom w:val="single" w:sz="4" w:space="0" w:color="auto"/>
            </w:tcBorders>
          </w:tcPr>
          <w:p w14:paraId="32BA8343"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384A7FE6"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1D197D3D"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75E6491A"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73D944C4" w14:textId="77777777" w:rsidTr="00302245">
        <w:trPr>
          <w:trHeight w:val="127"/>
        </w:trPr>
        <w:tc>
          <w:tcPr>
            <w:tcW w:w="6647" w:type="dxa"/>
            <w:tcBorders>
              <w:bottom w:val="single" w:sz="4" w:space="0" w:color="auto"/>
            </w:tcBorders>
          </w:tcPr>
          <w:p w14:paraId="7B076192"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65371D91"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0E762383"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653D1847"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664DDB87" w14:textId="77777777" w:rsidTr="00302245">
        <w:trPr>
          <w:trHeight w:val="2312"/>
        </w:trPr>
        <w:tc>
          <w:tcPr>
            <w:tcW w:w="6647" w:type="dxa"/>
            <w:shd w:val="clear" w:color="auto" w:fill="auto"/>
          </w:tcPr>
          <w:p w14:paraId="712FFF66"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5965D0FB" w14:textId="77777777" w:rsidR="00801361" w:rsidRPr="00B42802" w:rsidRDefault="00801361">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320F20CD"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096A165E"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5E8C8F9"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0E72D479"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4B0A585B" w14:textId="77777777" w:rsidTr="00302245">
        <w:trPr>
          <w:trHeight w:val="848"/>
        </w:trPr>
        <w:tc>
          <w:tcPr>
            <w:tcW w:w="6647" w:type="dxa"/>
            <w:shd w:val="clear" w:color="auto" w:fill="auto"/>
          </w:tcPr>
          <w:p w14:paraId="53EBC560"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16FFCCF8" w14:textId="77777777" w:rsidR="00801361" w:rsidRPr="00B42802" w:rsidRDefault="00801361">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 xml:space="preserve">According to National Treasury SCM Instruction number 4 of 2016/2017, only suppliers who are registered on Central Supplier Database (CSD) may be appointed. Suppliers is therefore </w:t>
            </w:r>
            <w:proofErr w:type="gramStart"/>
            <w:r w:rsidRPr="00B42802">
              <w:rPr>
                <w:rFonts w:ascii="Arial" w:eastAsia="Times New Roman" w:hAnsi="Arial" w:cs="Arial"/>
                <w:snapToGrid w:val="0"/>
                <w:lang w:val="en-US"/>
              </w:rPr>
              <w:t>encourage</w:t>
            </w:r>
            <w:proofErr w:type="gramEnd"/>
            <w:r w:rsidRPr="00B42802">
              <w:rPr>
                <w:rFonts w:ascii="Arial" w:eastAsia="Times New Roman" w:hAnsi="Arial" w:cs="Arial"/>
                <w:snapToGrid w:val="0"/>
                <w:lang w:val="en-US"/>
              </w:rPr>
              <w:t xml:space="preserve"> to register their entities on CSD, www.csd.gov.za and such information will be verified through Central Supply Database (CSD);</w:t>
            </w:r>
          </w:p>
        </w:tc>
        <w:tc>
          <w:tcPr>
            <w:tcW w:w="1081" w:type="dxa"/>
          </w:tcPr>
          <w:p w14:paraId="6E66F871"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7F5609A6"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22BD1639"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072C756B" w14:textId="77777777" w:rsidTr="00302245">
        <w:trPr>
          <w:trHeight w:val="343"/>
        </w:trPr>
        <w:tc>
          <w:tcPr>
            <w:tcW w:w="6647" w:type="dxa"/>
            <w:shd w:val="clear" w:color="auto" w:fill="auto"/>
          </w:tcPr>
          <w:p w14:paraId="66EC781E" w14:textId="77777777" w:rsidR="00801361" w:rsidRPr="00B42802" w:rsidRDefault="00801361">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18C907AB"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7337ECC1"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4382ACD0"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0BAF9455" w14:textId="77777777" w:rsidTr="00302245">
        <w:trPr>
          <w:trHeight w:val="343"/>
        </w:trPr>
        <w:tc>
          <w:tcPr>
            <w:tcW w:w="6647" w:type="dxa"/>
            <w:shd w:val="clear" w:color="auto" w:fill="auto"/>
          </w:tcPr>
          <w:p w14:paraId="4FA132C8" w14:textId="77777777" w:rsidR="00B42802" w:rsidRPr="00B42802" w:rsidRDefault="00B42802">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7626033C"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2B571A2C"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4793C9C0"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02CC61FA" w14:textId="77777777" w:rsidTr="00302245">
        <w:trPr>
          <w:trHeight w:val="343"/>
        </w:trPr>
        <w:tc>
          <w:tcPr>
            <w:tcW w:w="6647" w:type="dxa"/>
            <w:shd w:val="clear" w:color="auto" w:fill="auto"/>
          </w:tcPr>
          <w:p w14:paraId="69DA4297" w14:textId="77777777" w:rsidR="00F637F8" w:rsidRDefault="00F637F8">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75398028"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39F66E8D"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3DFBDFFA"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6C3AEC47" w14:textId="77777777" w:rsidTr="00302245">
        <w:trPr>
          <w:trHeight w:val="1167"/>
        </w:trPr>
        <w:tc>
          <w:tcPr>
            <w:tcW w:w="6647" w:type="dxa"/>
            <w:tcBorders>
              <w:bottom w:val="single" w:sz="4" w:space="0" w:color="auto"/>
            </w:tcBorders>
            <w:shd w:val="clear" w:color="auto" w:fill="auto"/>
          </w:tcPr>
          <w:p w14:paraId="75D7535D" w14:textId="77777777" w:rsidR="00801361" w:rsidRPr="00B42802" w:rsidRDefault="00801361">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60A602AF" w14:textId="77777777" w:rsidR="00801361" w:rsidRDefault="00801361">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 xml:space="preserve">Valid B-BBEE certificate or </w:t>
            </w:r>
            <w:proofErr w:type="gramStart"/>
            <w:r w:rsidRPr="00B42802">
              <w:rPr>
                <w:rFonts w:ascii="Arial" w:eastAsia="Calibri" w:hAnsi="Arial" w:cs="Arial"/>
                <w:snapToGrid w:val="0"/>
                <w:lang w:val="en-US"/>
              </w:rPr>
              <w:t>sworn affidavit</w:t>
            </w:r>
            <w:proofErr w:type="gramEnd"/>
            <w:r w:rsidRPr="00B42802">
              <w:rPr>
                <w:rFonts w:ascii="Arial" w:eastAsia="Calibri" w:hAnsi="Arial" w:cs="Arial"/>
                <w:snapToGrid w:val="0"/>
                <w:lang w:val="en-US"/>
              </w:rPr>
              <w:t xml:space="preserve"> certify by commissioner of oaths.</w:t>
            </w:r>
          </w:p>
          <w:p w14:paraId="5BC1D3B5"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35E3A251"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78D6D5EA"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64D95FB3"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0239533D" w14:textId="77777777" w:rsidR="00801361" w:rsidRPr="00B42802" w:rsidRDefault="00801361" w:rsidP="00302245">
            <w:pPr>
              <w:spacing w:after="120" w:line="240" w:lineRule="auto"/>
              <w:rPr>
                <w:rFonts w:ascii="Arial" w:eastAsia="Times New Roman" w:hAnsi="Arial" w:cs="Arial"/>
                <w:lang w:val="en-GB"/>
              </w:rPr>
            </w:pPr>
          </w:p>
        </w:tc>
      </w:tr>
    </w:tbl>
    <w:p w14:paraId="2B874493" w14:textId="77777777" w:rsidR="00302245" w:rsidRDefault="00302245" w:rsidP="00F94885">
      <w:pPr>
        <w:spacing w:after="200" w:line="276" w:lineRule="auto"/>
        <w:ind w:hanging="851"/>
        <w:rPr>
          <w:rFonts w:ascii="Arial" w:hAnsi="Arial" w:cs="Arial"/>
          <w:b/>
          <w:lang w:eastAsia="en-ZA"/>
        </w:rPr>
      </w:pPr>
    </w:p>
    <w:p w14:paraId="7F5E91A4"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 xml:space="preserve">ARC </w:t>
      </w:r>
      <w:proofErr w:type="spellStart"/>
      <w:r w:rsidRPr="00B42802">
        <w:rPr>
          <w:rFonts w:ascii="Arial" w:eastAsia="Times New Roman" w:hAnsi="Arial" w:cs="Arial"/>
          <w:lang w:val="en-US"/>
        </w:rPr>
        <w:t>Infruitec</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Nietvoorbij</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Helshoogte</w:t>
      </w:r>
      <w:proofErr w:type="spellEnd"/>
      <w:r w:rsidRPr="00B42802">
        <w:rPr>
          <w:rFonts w:ascii="Arial" w:eastAsia="Times New Roman" w:hAnsi="Arial" w:cs="Arial"/>
          <w:lang w:val="en-US"/>
        </w:rPr>
        <w:t xml:space="preserve"> Road, Stellenbosch</w:t>
      </w:r>
    </w:p>
    <w:p w14:paraId="6A064367"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0D54A5F4"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036F4BD3"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5FBC8A62"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5F15BC4C"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5FE5A29F" w14:textId="77777777" w:rsidR="00D46811" w:rsidRDefault="00D46811" w:rsidP="00D46811">
      <w:pPr>
        <w:spacing w:after="200" w:line="200" w:lineRule="exact"/>
        <w:rPr>
          <w:rFonts w:ascii="Arial" w:eastAsia="Calibri" w:hAnsi="Arial" w:cs="Arial"/>
          <w:b/>
          <w:i/>
        </w:rPr>
      </w:pPr>
      <w:r>
        <w:rPr>
          <w:rFonts w:ascii="Arial" w:eastAsia="Calibri" w:hAnsi="Arial" w:cs="Arial"/>
          <w:b/>
          <w:i/>
        </w:rPr>
        <w:t xml:space="preserve">Arc </w:t>
      </w:r>
      <w:r w:rsidRPr="00B42802">
        <w:rPr>
          <w:rFonts w:ascii="Arial" w:eastAsia="Calibri" w:hAnsi="Arial" w:cs="Arial"/>
          <w:b/>
          <w:i/>
        </w:rPr>
        <w:t>Contact:</w:t>
      </w:r>
      <w:r>
        <w:rPr>
          <w:rFonts w:ascii="Arial" w:eastAsia="Calibri" w:hAnsi="Arial" w:cs="Arial"/>
          <w:b/>
          <w:i/>
        </w:rPr>
        <w:t xml:space="preserve"> Name</w:t>
      </w:r>
      <w:r w:rsidRPr="00B42802">
        <w:rPr>
          <w:rFonts w:ascii="Arial" w:eastAsia="Calibri" w:hAnsi="Arial" w:cs="Arial"/>
          <w:b/>
          <w:i/>
        </w:rPr>
        <w:t xml:space="preserve"> </w:t>
      </w:r>
      <w:r>
        <w:rPr>
          <w:rFonts w:ascii="Arial" w:eastAsia="Calibri" w:hAnsi="Arial" w:cs="Arial"/>
          <w:b/>
          <w:i/>
        </w:rPr>
        <w:t>…………….</w:t>
      </w:r>
      <w:r w:rsidRPr="00B42802">
        <w:rPr>
          <w:rFonts w:ascii="Arial" w:eastAsia="Calibri" w:hAnsi="Arial" w:cs="Arial"/>
          <w:b/>
          <w:i/>
        </w:rPr>
        <w:t>,</w:t>
      </w:r>
      <w:r>
        <w:rPr>
          <w:rFonts w:ascii="Arial" w:eastAsia="Calibri" w:hAnsi="Arial" w:cs="Arial"/>
          <w:b/>
          <w:i/>
        </w:rPr>
        <w:t xml:space="preserve"> email……………………. Tel, ………………………….</w:t>
      </w:r>
    </w:p>
    <w:p w14:paraId="079CA700" w14:textId="77777777" w:rsidR="00302245" w:rsidRPr="00302245" w:rsidRDefault="00302245" w:rsidP="0049034C">
      <w:pPr>
        <w:jc w:val="right"/>
        <w:rPr>
          <w:rFonts w:ascii="Arial" w:eastAsia="Times New Roman" w:hAnsi="Arial" w:cs="Arial"/>
          <w:b/>
          <w:bCs/>
          <w:sz w:val="24"/>
          <w:szCs w:val="24"/>
          <w:lang w:val="en-GB"/>
        </w:rPr>
      </w:pPr>
      <w:r>
        <w:rPr>
          <w:rFonts w:ascii="Arial" w:hAnsi="Arial" w:cs="Arial"/>
          <w:b/>
          <w:lang w:eastAsia="en-ZA"/>
        </w:rPr>
        <w:br w:type="page"/>
      </w:r>
      <w:r w:rsidRPr="00302245">
        <w:rPr>
          <w:rFonts w:ascii="Arial" w:eastAsia="Times New Roman" w:hAnsi="Arial" w:cs="Arial"/>
          <w:b/>
          <w:bCs/>
          <w:sz w:val="24"/>
          <w:szCs w:val="24"/>
          <w:lang w:val="en-GB"/>
        </w:rPr>
        <w:lastRenderedPageBreak/>
        <w:t xml:space="preserve">ANNEXURE B </w:t>
      </w:r>
    </w:p>
    <w:p w14:paraId="1FBF5A6F"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AFD06FB"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5E9C77DA" wp14:editId="07BE6220">
            <wp:extent cx="1381125" cy="98741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6744" cy="991429"/>
                    </a:xfrm>
                    <a:prstGeom prst="rect">
                      <a:avLst/>
                    </a:prstGeom>
                    <a:noFill/>
                  </pic:spPr>
                </pic:pic>
              </a:graphicData>
            </a:graphic>
          </wp:inline>
        </w:drawing>
      </w:r>
    </w:p>
    <w:p w14:paraId="28017692"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5B2E7908"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20E61860"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3641E701"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947D9D2" w14:textId="77777777" w:rsidR="0049034C" w:rsidRPr="0049034C" w:rsidRDefault="0049034C">
      <w:pPr>
        <w:widowControl w:val="0"/>
        <w:numPr>
          <w:ilvl w:val="0"/>
          <w:numId w:val="5"/>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747C1990"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7EDA611"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5308C4A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126CF26B"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789CABBD"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2D756CB2" w14:textId="77777777" w:rsidR="0049034C" w:rsidRPr="0049034C" w:rsidRDefault="0049034C">
      <w:pPr>
        <w:widowControl w:val="0"/>
        <w:numPr>
          <w:ilvl w:val="0"/>
          <w:numId w:val="5"/>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0CD7A609"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480951AE"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288F52B5"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1D64C312"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7AE44235" w14:textId="77777777" w:rsidTr="008840B8">
        <w:trPr>
          <w:trHeight w:val="1341"/>
        </w:trPr>
        <w:tc>
          <w:tcPr>
            <w:tcW w:w="2378" w:type="dxa"/>
            <w:shd w:val="clear" w:color="auto" w:fill="auto"/>
          </w:tcPr>
          <w:p w14:paraId="3D9C50CC"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30D471FC"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61259C26"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1B062854" w14:textId="77777777" w:rsidTr="008840B8">
        <w:trPr>
          <w:trHeight w:val="270"/>
        </w:trPr>
        <w:tc>
          <w:tcPr>
            <w:tcW w:w="2378" w:type="dxa"/>
            <w:shd w:val="clear" w:color="auto" w:fill="auto"/>
          </w:tcPr>
          <w:p w14:paraId="21CCD46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9FC611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225464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36D9D0D" w14:textId="77777777" w:rsidTr="008840B8">
        <w:trPr>
          <w:trHeight w:val="256"/>
        </w:trPr>
        <w:tc>
          <w:tcPr>
            <w:tcW w:w="2378" w:type="dxa"/>
            <w:shd w:val="clear" w:color="auto" w:fill="auto"/>
          </w:tcPr>
          <w:p w14:paraId="5645CED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F1D146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9A393E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55E56A78" w14:textId="77777777" w:rsidTr="008840B8">
        <w:trPr>
          <w:trHeight w:val="270"/>
        </w:trPr>
        <w:tc>
          <w:tcPr>
            <w:tcW w:w="2378" w:type="dxa"/>
            <w:shd w:val="clear" w:color="auto" w:fill="auto"/>
          </w:tcPr>
          <w:p w14:paraId="1F2E9B9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A12EB1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2D1639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34A4FD0" w14:textId="77777777" w:rsidTr="008840B8">
        <w:trPr>
          <w:trHeight w:val="270"/>
        </w:trPr>
        <w:tc>
          <w:tcPr>
            <w:tcW w:w="2378" w:type="dxa"/>
            <w:shd w:val="clear" w:color="auto" w:fill="auto"/>
          </w:tcPr>
          <w:p w14:paraId="5D3271A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733F21B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7FDEBC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74B3DF1" w14:textId="77777777" w:rsidTr="008840B8">
        <w:trPr>
          <w:trHeight w:val="270"/>
        </w:trPr>
        <w:tc>
          <w:tcPr>
            <w:tcW w:w="2378" w:type="dxa"/>
            <w:shd w:val="clear" w:color="auto" w:fill="auto"/>
          </w:tcPr>
          <w:p w14:paraId="277CE0B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7CC6A63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6BE2CFD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CDFC731" w14:textId="77777777" w:rsidTr="008840B8">
        <w:trPr>
          <w:trHeight w:val="256"/>
        </w:trPr>
        <w:tc>
          <w:tcPr>
            <w:tcW w:w="2378" w:type="dxa"/>
            <w:shd w:val="clear" w:color="auto" w:fill="auto"/>
          </w:tcPr>
          <w:p w14:paraId="1C944F9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0BE5C9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1F3466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7FE95A82"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36421C29"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4CD54CB1"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08B2A61"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7DACC57"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2E566DB"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A80FDC4"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FB07AB4"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56CA423"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94B7435"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460205D"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7727268"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07FEB61"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93CA925"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A32F477" w14:textId="77777777" w:rsidR="000879B5" w:rsidRDefault="000879B5"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13F148F" w14:textId="3731BD2B"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0C046641"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2.2.1     If so, furnish particulars:</w:t>
      </w:r>
    </w:p>
    <w:p w14:paraId="1FD376D9"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0E833542"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5A9ED0F5"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19C338B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164C6E2"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49034C">
        <w:rPr>
          <w:rFonts w:ascii="Arial" w:eastAsia="Times New Roman" w:hAnsi="Arial" w:cs="Arial"/>
          <w:snapToGrid w:val="0"/>
          <w:sz w:val="24"/>
          <w:szCs w:val="20"/>
          <w:lang w:val="en-US"/>
        </w:rPr>
        <w:t>whether or not</w:t>
      </w:r>
      <w:proofErr w:type="gramEnd"/>
      <w:r w:rsidRPr="0049034C">
        <w:rPr>
          <w:rFonts w:ascii="Arial" w:eastAsia="Times New Roman" w:hAnsi="Arial" w:cs="Arial"/>
          <w:snapToGrid w:val="0"/>
          <w:sz w:val="24"/>
          <w:szCs w:val="20"/>
          <w:lang w:val="en-US"/>
        </w:rPr>
        <w:t xml:space="preserve">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422EC19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16C59081" w14:textId="77777777" w:rsidR="0049034C" w:rsidRPr="0049034C" w:rsidRDefault="0049034C">
      <w:pPr>
        <w:widowControl w:val="0"/>
        <w:numPr>
          <w:ilvl w:val="2"/>
          <w:numId w:val="6"/>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344565C1"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655D5C20"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49A42E9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3A9D0198" w14:textId="77777777" w:rsidR="0049034C" w:rsidRPr="0049034C" w:rsidRDefault="0049034C">
      <w:pPr>
        <w:widowControl w:val="0"/>
        <w:numPr>
          <w:ilvl w:val="0"/>
          <w:numId w:val="6"/>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345305C7"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701169CC"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roofErr w:type="gramStart"/>
      <w:r w:rsidRPr="0049034C">
        <w:rPr>
          <w:rFonts w:ascii="Arial" w:eastAsia="Times New Roman" w:hAnsi="Arial" w:cs="Arial"/>
          <w:snapToGrid w:val="0"/>
          <w:sz w:val="24"/>
          <w:szCs w:val="20"/>
          <w:lang w:val="en-US"/>
        </w:rPr>
        <w:t>…..</w:t>
      </w:r>
      <w:proofErr w:type="gramEnd"/>
    </w:p>
    <w:p w14:paraId="6714B463"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20592EC8"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186468F4"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 xml:space="preserve">I have </w:t>
      </w:r>
      <w:proofErr w:type="gramStart"/>
      <w:r w:rsidRPr="0049034C">
        <w:rPr>
          <w:rFonts w:ascii="Arial" w:eastAsia="Times New Roman" w:hAnsi="Arial" w:cs="Arial"/>
          <w:snapToGrid w:val="0"/>
          <w:sz w:val="24"/>
          <w:szCs w:val="20"/>
          <w:lang w:val="en-US"/>
        </w:rPr>
        <w:t>read</w:t>
      </w:r>
      <w:proofErr w:type="gramEnd"/>
      <w:r w:rsidRPr="0049034C">
        <w:rPr>
          <w:rFonts w:ascii="Arial" w:eastAsia="Times New Roman" w:hAnsi="Arial" w:cs="Arial"/>
          <w:snapToGrid w:val="0"/>
          <w:sz w:val="24"/>
          <w:szCs w:val="20"/>
          <w:lang w:val="en-US"/>
        </w:rPr>
        <w:t xml:space="preserve"> and I understand the contents of this disclosure;</w:t>
      </w:r>
    </w:p>
    <w:p w14:paraId="5F1B1841"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 xml:space="preserve">I understand that the accompanying bid will be disqualified if this disclosure is found not to be true and complete in every </w:t>
      </w:r>
      <w:proofErr w:type="gramStart"/>
      <w:r w:rsidRPr="0049034C">
        <w:rPr>
          <w:rFonts w:ascii="Arial" w:eastAsia="Times New Roman" w:hAnsi="Arial" w:cs="Arial"/>
          <w:snapToGrid w:val="0"/>
          <w:sz w:val="24"/>
          <w:szCs w:val="20"/>
          <w:lang w:val="en-US"/>
        </w:rPr>
        <w:t>respect;</w:t>
      </w:r>
      <w:proofErr w:type="gramEnd"/>
    </w:p>
    <w:p w14:paraId="2D7E579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 xml:space="preserve">The bidder has arrived at the accompanying bid independently from, and without consultation, communication, </w:t>
      </w:r>
      <w:proofErr w:type="gramStart"/>
      <w:r w:rsidRPr="0049034C">
        <w:rPr>
          <w:rFonts w:ascii="Arial" w:eastAsia="Times New Roman" w:hAnsi="Arial" w:cs="Arial"/>
          <w:snapToGrid w:val="0"/>
          <w:sz w:val="24"/>
          <w:szCs w:val="20"/>
          <w:lang w:val="en-US"/>
        </w:rPr>
        <w:t>agreement</w:t>
      </w:r>
      <w:proofErr w:type="gramEnd"/>
      <w:r w:rsidRPr="0049034C">
        <w:rPr>
          <w:rFonts w:ascii="Arial" w:eastAsia="Times New Roman" w:hAnsi="Arial" w:cs="Arial"/>
          <w:snapToGrid w:val="0"/>
          <w:sz w:val="24"/>
          <w:szCs w:val="20"/>
          <w:lang w:val="en-US"/>
        </w:rPr>
        <w:t xml:space="preserve">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62F438B7"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 xml:space="preserve">In addition, 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E30A90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3BD18EF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1668B9E"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 xml:space="preserve">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6073033"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5CD0DB7C" w14:textId="77777777" w:rsidR="0049034C" w:rsidRPr="0049034C" w:rsidRDefault="0049034C">
      <w:pPr>
        <w:widowControl w:val="0"/>
        <w:numPr>
          <w:ilvl w:val="1"/>
          <w:numId w:val="7"/>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380FE69"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6ACDE3C"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 xml:space="preserve">I CERTIFY THAT THE INFORMATION FURNISHED IN PARAGRAPHS 1, 2 and 3 ABOVE IS CORRECT. </w:t>
      </w:r>
    </w:p>
    <w:p w14:paraId="00D66058"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3B3ABA74"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570FCD9B"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144F93F8"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4BEC50B5"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43E111C3"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2C732FCC"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59FD634C"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68D751AB"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2764FF0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897F38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86648E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7087F7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C0FE4F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8D053B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B2867D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824DDE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961BA3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5328F6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FB422C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CA72D9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48DF40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D733C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EE9B8C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762643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4AB551F"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BED3026"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proofErr w:type="gramStart"/>
      <w:r w:rsidRPr="00302245">
        <w:rPr>
          <w:rFonts w:ascii="Arial Narrow" w:eastAsia="Times New Roman" w:hAnsi="Arial Narrow" w:cs="Arial Narrow"/>
          <w:sz w:val="18"/>
          <w:szCs w:val="18"/>
          <w:lang w:val="en-GB"/>
        </w:rPr>
        <w:t>November  2011</w:t>
      </w:r>
      <w:proofErr w:type="gramEnd"/>
    </w:p>
    <w:p w14:paraId="49B9CFC4" w14:textId="0073DE09" w:rsidR="0080247D" w:rsidRPr="000879B5" w:rsidRDefault="0080247D" w:rsidP="000879B5">
      <w:pPr>
        <w:rPr>
          <w:rFonts w:ascii="Arial" w:hAnsi="Arial" w:cs="Arial"/>
          <w:b/>
          <w:lang w:eastAsia="en-ZA"/>
        </w:rPr>
      </w:pPr>
    </w:p>
    <w:p w14:paraId="7864667F"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sectPr w:rsidR="0080247D" w:rsidSect="00E6668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CBCEC" w14:textId="77777777" w:rsidR="00463DF9" w:rsidRDefault="00463DF9" w:rsidP="009F2250">
      <w:pPr>
        <w:spacing w:after="0" w:line="240" w:lineRule="auto"/>
      </w:pPr>
      <w:r>
        <w:separator/>
      </w:r>
    </w:p>
  </w:endnote>
  <w:endnote w:type="continuationSeparator" w:id="0">
    <w:p w14:paraId="2538959F" w14:textId="77777777" w:rsidR="00463DF9" w:rsidRDefault="00463DF9"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71BDAA3A" w14:textId="77777777" w:rsidR="009F2250" w:rsidRDefault="009F2250">
        <w:pPr>
          <w:pStyle w:val="Footer"/>
          <w:jc w:val="right"/>
        </w:pPr>
        <w:r>
          <w:fldChar w:fldCharType="begin"/>
        </w:r>
        <w:r>
          <w:instrText xml:space="preserve"> PAGE   \* MERGEFORMAT </w:instrText>
        </w:r>
        <w:r>
          <w:fldChar w:fldCharType="separate"/>
        </w:r>
        <w:r w:rsidR="00B47FCB">
          <w:rPr>
            <w:noProof/>
          </w:rPr>
          <w:t>1</w:t>
        </w:r>
        <w:r>
          <w:rPr>
            <w:noProof/>
          </w:rPr>
          <w:fldChar w:fldCharType="end"/>
        </w:r>
      </w:p>
    </w:sdtContent>
  </w:sdt>
  <w:p w14:paraId="1438723A"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85DC0" w14:textId="77777777" w:rsidR="00463DF9" w:rsidRDefault="00463DF9" w:rsidP="009F2250">
      <w:pPr>
        <w:spacing w:after="0" w:line="240" w:lineRule="auto"/>
      </w:pPr>
      <w:r>
        <w:separator/>
      </w:r>
    </w:p>
  </w:footnote>
  <w:footnote w:type="continuationSeparator" w:id="0">
    <w:p w14:paraId="534F3B90" w14:textId="77777777" w:rsidR="00463DF9" w:rsidRDefault="00463DF9" w:rsidP="009F2250">
      <w:pPr>
        <w:spacing w:after="0" w:line="240" w:lineRule="auto"/>
      </w:pPr>
      <w:r>
        <w:continuationSeparator/>
      </w:r>
    </w:p>
  </w:footnote>
  <w:footnote w:id="1">
    <w:p w14:paraId="60223305" w14:textId="77777777" w:rsidR="0049034C" w:rsidRDefault="0049034C" w:rsidP="0049034C">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1B0C1DE3" w14:textId="77777777" w:rsidR="0049034C" w:rsidRDefault="0049034C" w:rsidP="0049034C">
      <w:pPr>
        <w:pStyle w:val="FootnoteText"/>
      </w:pPr>
    </w:p>
    <w:p w14:paraId="3AE3437D" w14:textId="77777777" w:rsidR="0049034C" w:rsidRDefault="0049034C" w:rsidP="0049034C">
      <w:pPr>
        <w:pStyle w:val="FootnoteText"/>
      </w:pPr>
    </w:p>
  </w:footnote>
  <w:footnote w:id="2">
    <w:p w14:paraId="3BA0EAD3"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w:t>
      </w:r>
      <w:proofErr w:type="gramStart"/>
      <w:r>
        <w:t>skill</w:t>
      </w:r>
      <w:proofErr w:type="gramEnd"/>
      <w:r>
        <w:t xml:space="preserve"> and knowledge in an activity for the </w:t>
      </w:r>
      <w:proofErr w:type="spellStart"/>
      <w:r>
        <w:t>executaion</w:t>
      </w:r>
      <w:proofErr w:type="spellEnd"/>
      <w:r>
        <w:t xml:space="preserve">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7F5830DD"/>
    <w:multiLevelType w:val="multilevel"/>
    <w:tmpl w:val="88CC7FD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629625903">
    <w:abstractNumId w:val="5"/>
  </w:num>
  <w:num w:numId="2" w16cid:durableId="134569657">
    <w:abstractNumId w:val="2"/>
  </w:num>
  <w:num w:numId="3" w16cid:durableId="1119228882">
    <w:abstractNumId w:val="3"/>
  </w:num>
  <w:num w:numId="4" w16cid:durableId="1473018254">
    <w:abstractNumId w:val="1"/>
  </w:num>
  <w:num w:numId="5" w16cid:durableId="66271994">
    <w:abstractNumId w:val="0"/>
  </w:num>
  <w:num w:numId="6" w16cid:durableId="755832180">
    <w:abstractNumId w:val="4"/>
  </w:num>
  <w:num w:numId="7" w16cid:durableId="1734884664">
    <w:abstractNumId w:val="6"/>
  </w:num>
  <w:num w:numId="8" w16cid:durableId="204748105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879B5"/>
    <w:rsid w:val="00096A3A"/>
    <w:rsid w:val="000B1F0E"/>
    <w:rsid w:val="000C7800"/>
    <w:rsid w:val="000D268B"/>
    <w:rsid w:val="000F0B8C"/>
    <w:rsid w:val="000F51E4"/>
    <w:rsid w:val="00126C1B"/>
    <w:rsid w:val="00136F5C"/>
    <w:rsid w:val="001370A6"/>
    <w:rsid w:val="00153343"/>
    <w:rsid w:val="00153D29"/>
    <w:rsid w:val="001B2674"/>
    <w:rsid w:val="001F6ECF"/>
    <w:rsid w:val="00247D02"/>
    <w:rsid w:val="00251449"/>
    <w:rsid w:val="002546E0"/>
    <w:rsid w:val="00262130"/>
    <w:rsid w:val="00282D81"/>
    <w:rsid w:val="002A6644"/>
    <w:rsid w:val="002B3F04"/>
    <w:rsid w:val="002D38B2"/>
    <w:rsid w:val="00301555"/>
    <w:rsid w:val="00302245"/>
    <w:rsid w:val="00335531"/>
    <w:rsid w:val="00343324"/>
    <w:rsid w:val="00354B09"/>
    <w:rsid w:val="00354B0A"/>
    <w:rsid w:val="0036223B"/>
    <w:rsid w:val="00371DBB"/>
    <w:rsid w:val="00385C15"/>
    <w:rsid w:val="00385FF9"/>
    <w:rsid w:val="003A1187"/>
    <w:rsid w:val="003B6DC8"/>
    <w:rsid w:val="003D23F5"/>
    <w:rsid w:val="003E30F7"/>
    <w:rsid w:val="003E5C79"/>
    <w:rsid w:val="003F715C"/>
    <w:rsid w:val="00404B66"/>
    <w:rsid w:val="00437B2F"/>
    <w:rsid w:val="00452BB2"/>
    <w:rsid w:val="00463DF9"/>
    <w:rsid w:val="00464601"/>
    <w:rsid w:val="0046512C"/>
    <w:rsid w:val="00470AA4"/>
    <w:rsid w:val="0049034C"/>
    <w:rsid w:val="004E6185"/>
    <w:rsid w:val="00531781"/>
    <w:rsid w:val="00544659"/>
    <w:rsid w:val="00562CD7"/>
    <w:rsid w:val="00563080"/>
    <w:rsid w:val="005640EE"/>
    <w:rsid w:val="00570991"/>
    <w:rsid w:val="005942E2"/>
    <w:rsid w:val="005A1B13"/>
    <w:rsid w:val="005B5EFF"/>
    <w:rsid w:val="005C3FEA"/>
    <w:rsid w:val="005E1628"/>
    <w:rsid w:val="006157CC"/>
    <w:rsid w:val="0063259F"/>
    <w:rsid w:val="00652F63"/>
    <w:rsid w:val="0065379A"/>
    <w:rsid w:val="00663A8C"/>
    <w:rsid w:val="00740A65"/>
    <w:rsid w:val="0074670C"/>
    <w:rsid w:val="0075099E"/>
    <w:rsid w:val="00761A47"/>
    <w:rsid w:val="00765B73"/>
    <w:rsid w:val="00771415"/>
    <w:rsid w:val="00774866"/>
    <w:rsid w:val="007B4D2D"/>
    <w:rsid w:val="007B65E8"/>
    <w:rsid w:val="007E6039"/>
    <w:rsid w:val="007F67AC"/>
    <w:rsid w:val="00801361"/>
    <w:rsid w:val="0080247D"/>
    <w:rsid w:val="0085357F"/>
    <w:rsid w:val="008633D0"/>
    <w:rsid w:val="0089336B"/>
    <w:rsid w:val="008A0E9C"/>
    <w:rsid w:val="008A4CD6"/>
    <w:rsid w:val="008B0C73"/>
    <w:rsid w:val="00903DC5"/>
    <w:rsid w:val="00910C78"/>
    <w:rsid w:val="00922D9A"/>
    <w:rsid w:val="00923328"/>
    <w:rsid w:val="00940DF8"/>
    <w:rsid w:val="00965FB1"/>
    <w:rsid w:val="00994406"/>
    <w:rsid w:val="009966C7"/>
    <w:rsid w:val="009B2B6F"/>
    <w:rsid w:val="009F2250"/>
    <w:rsid w:val="00A121E8"/>
    <w:rsid w:val="00A340BF"/>
    <w:rsid w:val="00A3677F"/>
    <w:rsid w:val="00A40F2F"/>
    <w:rsid w:val="00A60EA7"/>
    <w:rsid w:val="00A61DBF"/>
    <w:rsid w:val="00A76D4A"/>
    <w:rsid w:val="00A84A2E"/>
    <w:rsid w:val="00A8621E"/>
    <w:rsid w:val="00AA0378"/>
    <w:rsid w:val="00AB5F9D"/>
    <w:rsid w:val="00B00F98"/>
    <w:rsid w:val="00B03E0F"/>
    <w:rsid w:val="00B15146"/>
    <w:rsid w:val="00B42802"/>
    <w:rsid w:val="00B47FCB"/>
    <w:rsid w:val="00B53F0F"/>
    <w:rsid w:val="00B6613C"/>
    <w:rsid w:val="00BA3465"/>
    <w:rsid w:val="00BC506C"/>
    <w:rsid w:val="00BE49A1"/>
    <w:rsid w:val="00C05698"/>
    <w:rsid w:val="00C12CF3"/>
    <w:rsid w:val="00C26380"/>
    <w:rsid w:val="00C267AA"/>
    <w:rsid w:val="00C301FC"/>
    <w:rsid w:val="00C43417"/>
    <w:rsid w:val="00C46792"/>
    <w:rsid w:val="00C742DC"/>
    <w:rsid w:val="00C816FD"/>
    <w:rsid w:val="00C83ED8"/>
    <w:rsid w:val="00C9069D"/>
    <w:rsid w:val="00CC56D2"/>
    <w:rsid w:val="00CD2018"/>
    <w:rsid w:val="00CD6F24"/>
    <w:rsid w:val="00CE2AA7"/>
    <w:rsid w:val="00D11D4B"/>
    <w:rsid w:val="00D41326"/>
    <w:rsid w:val="00D46811"/>
    <w:rsid w:val="00D53474"/>
    <w:rsid w:val="00D77725"/>
    <w:rsid w:val="00D845F0"/>
    <w:rsid w:val="00DB09AD"/>
    <w:rsid w:val="00DD3074"/>
    <w:rsid w:val="00E66682"/>
    <w:rsid w:val="00E7636C"/>
    <w:rsid w:val="00E80053"/>
    <w:rsid w:val="00E830D8"/>
    <w:rsid w:val="00E86273"/>
    <w:rsid w:val="00EA1F02"/>
    <w:rsid w:val="00EE36F0"/>
    <w:rsid w:val="00EE7D17"/>
    <w:rsid w:val="00F637F8"/>
    <w:rsid w:val="00F739E0"/>
    <w:rsid w:val="00F9020B"/>
    <w:rsid w:val="00F94885"/>
    <w:rsid w:val="00F9777E"/>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C9849"/>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46ECC-B152-4ED2-9F3B-6D43651A8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2019-07-15T07:51:00Z</cp:lastPrinted>
  <dcterms:created xsi:type="dcterms:W3CDTF">2023-01-31T10:51:00Z</dcterms:created>
  <dcterms:modified xsi:type="dcterms:W3CDTF">2023-01-31T10:51:00Z</dcterms:modified>
</cp:coreProperties>
</file>