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D74A3" w14:textId="77777777" w:rsidR="000B6423" w:rsidRDefault="000B6423" w:rsidP="000249BB">
      <w:pPr>
        <w:rPr>
          <w:rFonts w:ascii="Arial" w:eastAsia="Times New Roman" w:hAnsi="Arial" w:cs="Arial"/>
          <w:sz w:val="20"/>
          <w:szCs w:val="20"/>
        </w:rPr>
      </w:pPr>
    </w:p>
    <w:p w14:paraId="16D059AC" w14:textId="77777777" w:rsidR="001437F2" w:rsidRPr="00ED6D44" w:rsidRDefault="008E6DF7" w:rsidP="00026E01">
      <w:pPr>
        <w:pStyle w:val="Heading1"/>
        <w:numPr>
          <w:ilvl w:val="0"/>
          <w:numId w:val="20"/>
        </w:numPr>
        <w:rPr>
          <w:rFonts w:cs="Arial"/>
          <w:b w:val="0"/>
          <w:spacing w:val="-2"/>
          <w:sz w:val="20"/>
          <w:szCs w:val="20"/>
        </w:rPr>
      </w:pPr>
      <w:bookmarkStart w:id="0" w:name="_Toc145619556"/>
      <w:r w:rsidRPr="00117F04">
        <w:rPr>
          <w:sz w:val="24"/>
          <w:szCs w:val="24"/>
        </w:rPr>
        <w:t>TERMS OF REFERENCE</w:t>
      </w:r>
      <w:bookmarkEnd w:id="0"/>
      <w:r w:rsidR="00026E01" w:rsidRPr="00ED6D44">
        <w:rPr>
          <w:rFonts w:cs="Arial"/>
          <w:b w:val="0"/>
          <w:spacing w:val="-2"/>
          <w:sz w:val="20"/>
          <w:szCs w:val="20"/>
        </w:rPr>
        <w:t xml:space="preserve"> </w:t>
      </w:r>
    </w:p>
    <w:p w14:paraId="520CE7C3" w14:textId="77777777" w:rsidR="00960C24" w:rsidRDefault="00960C24" w:rsidP="000249BB">
      <w:pPr>
        <w:pStyle w:val="ListParagraph"/>
        <w:widowControl/>
        <w:spacing w:line="276" w:lineRule="auto"/>
        <w:ind w:left="709"/>
        <w:jc w:val="both"/>
        <w:rPr>
          <w:rFonts w:ascii="Arial" w:hAnsi="Arial" w:cs="Arial"/>
          <w:b/>
          <w:bCs/>
          <w:sz w:val="20"/>
          <w:szCs w:val="20"/>
          <w:lang w:val="en-ZA"/>
        </w:rPr>
      </w:pPr>
    </w:p>
    <w:p w14:paraId="5423FA3B" w14:textId="77777777" w:rsidR="00026E01" w:rsidRPr="00FA3A16" w:rsidRDefault="00026E01" w:rsidP="00026E01">
      <w:pPr>
        <w:spacing w:line="276" w:lineRule="auto"/>
        <w:jc w:val="both"/>
        <w:rPr>
          <w:rFonts w:ascii="Arial" w:hAnsi="Arial" w:cs="Arial"/>
          <w:sz w:val="20"/>
          <w:szCs w:val="20"/>
          <w:lang w:val="en-ZA"/>
        </w:rPr>
      </w:pPr>
    </w:p>
    <w:p w14:paraId="034393D6" w14:textId="77777777" w:rsidR="00026E01" w:rsidRPr="00A732BB" w:rsidRDefault="00026E01" w:rsidP="00026E01">
      <w:pPr>
        <w:pStyle w:val="ListParagraph"/>
        <w:widowControl/>
        <w:numPr>
          <w:ilvl w:val="0"/>
          <w:numId w:val="28"/>
        </w:num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Description of goods/ services required.</w:t>
      </w:r>
    </w:p>
    <w:p w14:paraId="528B2985" w14:textId="77777777" w:rsidR="00DA784F" w:rsidRPr="00FA3A16" w:rsidRDefault="00505C83" w:rsidP="00DA784F">
      <w:pPr>
        <w:spacing w:line="276" w:lineRule="auto"/>
        <w:ind w:left="709"/>
        <w:jc w:val="both"/>
        <w:rPr>
          <w:rFonts w:ascii="Arial" w:hAnsi="Arial" w:cs="Arial"/>
          <w:sz w:val="20"/>
          <w:szCs w:val="20"/>
          <w:lang w:val="en-ZA"/>
        </w:rPr>
      </w:pPr>
      <w:bookmarkStart w:id="1" w:name="_Hlk134609644"/>
      <w:bookmarkStart w:id="2" w:name="_Hlk134687044"/>
      <w:r w:rsidRPr="00505C83">
        <w:rPr>
          <w:rFonts w:ascii="Arial" w:hAnsi="Arial" w:cs="Arial"/>
          <w:sz w:val="20"/>
          <w:szCs w:val="20"/>
          <w:lang w:val="en-ZA"/>
        </w:rPr>
        <w:t xml:space="preserve">Provision of internal audit services for </w:t>
      </w:r>
      <w:proofErr w:type="spellStart"/>
      <w:r w:rsidRPr="00505C83">
        <w:rPr>
          <w:rFonts w:ascii="Arial" w:hAnsi="Arial" w:cs="Arial"/>
          <w:sz w:val="20"/>
          <w:szCs w:val="20"/>
          <w:lang w:val="en-ZA"/>
        </w:rPr>
        <w:t>uMngeni</w:t>
      </w:r>
      <w:proofErr w:type="spellEnd"/>
      <w:r w:rsidRPr="00505C83">
        <w:rPr>
          <w:rFonts w:ascii="Arial" w:hAnsi="Arial" w:cs="Arial"/>
          <w:sz w:val="20"/>
          <w:szCs w:val="20"/>
          <w:lang w:val="en-ZA"/>
        </w:rPr>
        <w:t>-uThukela Water for a period of three years</w:t>
      </w:r>
    </w:p>
    <w:p w14:paraId="3FC4B6AD" w14:textId="77777777" w:rsidR="00DA784F" w:rsidRPr="00FA3A16" w:rsidRDefault="00DA784F" w:rsidP="00DA784F">
      <w:pPr>
        <w:spacing w:line="276" w:lineRule="auto"/>
        <w:ind w:left="709" w:hanging="567"/>
        <w:jc w:val="both"/>
        <w:rPr>
          <w:rFonts w:ascii="Arial" w:hAnsi="Arial" w:cs="Arial"/>
          <w:sz w:val="20"/>
          <w:szCs w:val="20"/>
          <w:lang w:val="en-ZA"/>
        </w:rPr>
      </w:pPr>
    </w:p>
    <w:p w14:paraId="78A0CFC7" w14:textId="77777777" w:rsidR="00DA784F" w:rsidRPr="00A732BB" w:rsidRDefault="00DA784F" w:rsidP="00DA784F">
      <w:pPr>
        <w:pStyle w:val="ListParagraph"/>
        <w:widowControl/>
        <w:numPr>
          <w:ilvl w:val="0"/>
          <w:numId w:val="28"/>
        </w:num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Deliverables/Key Outcomes.</w:t>
      </w:r>
    </w:p>
    <w:tbl>
      <w:tblPr>
        <w:tblStyle w:val="TableGrid"/>
        <w:tblW w:w="0" w:type="auto"/>
        <w:tblInd w:w="562" w:type="dxa"/>
        <w:tblLook w:val="04A0" w:firstRow="1" w:lastRow="0" w:firstColumn="1" w:lastColumn="0" w:noHBand="0" w:noVBand="1"/>
      </w:tblPr>
      <w:tblGrid>
        <w:gridCol w:w="5557"/>
        <w:gridCol w:w="2901"/>
      </w:tblGrid>
      <w:tr w:rsidR="00DA784F" w:rsidRPr="00FA3A16" w14:paraId="08E2AA57" w14:textId="77777777" w:rsidTr="003F65F5">
        <w:tc>
          <w:tcPr>
            <w:tcW w:w="5557" w:type="dxa"/>
            <w:shd w:val="clear" w:color="auto" w:fill="A6A6A6" w:themeFill="background1" w:themeFillShade="A6"/>
          </w:tcPr>
          <w:p w14:paraId="4C5009B1" w14:textId="77777777" w:rsidR="00DA784F" w:rsidRPr="00FA3A16" w:rsidRDefault="00DA784F" w:rsidP="003F65F5">
            <w:p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Description</w:t>
            </w:r>
          </w:p>
        </w:tc>
        <w:tc>
          <w:tcPr>
            <w:tcW w:w="2901" w:type="dxa"/>
            <w:shd w:val="clear" w:color="auto" w:fill="A6A6A6" w:themeFill="background1" w:themeFillShade="A6"/>
          </w:tcPr>
          <w:p w14:paraId="3590A3A4" w14:textId="77777777" w:rsidR="00DA784F" w:rsidRPr="00FA3A16" w:rsidRDefault="00DA784F" w:rsidP="003F65F5">
            <w:p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Indicative date for delivery</w:t>
            </w:r>
          </w:p>
        </w:tc>
      </w:tr>
      <w:tr w:rsidR="00DA784F" w:rsidRPr="00FA3A16" w14:paraId="1FCBC9B6" w14:textId="77777777" w:rsidTr="003F65F5">
        <w:tc>
          <w:tcPr>
            <w:tcW w:w="5557" w:type="dxa"/>
          </w:tcPr>
          <w:p w14:paraId="7AAD8453" w14:textId="77777777" w:rsidR="00DA784F" w:rsidRPr="00FA3A16" w:rsidRDefault="00DA784F" w:rsidP="003F65F5">
            <w:pPr>
              <w:spacing w:after="120" w:line="276" w:lineRule="auto"/>
              <w:jc w:val="both"/>
              <w:rPr>
                <w:rFonts w:ascii="Arial" w:hAnsi="Arial" w:cs="Arial"/>
                <w:bCs/>
                <w:sz w:val="20"/>
                <w:szCs w:val="20"/>
                <w:lang w:val="en-ZA"/>
              </w:rPr>
            </w:pPr>
            <w:r>
              <w:rPr>
                <w:rFonts w:ascii="Arial" w:hAnsi="Arial" w:cs="Arial"/>
                <w:bCs/>
                <w:sz w:val="20"/>
                <w:szCs w:val="20"/>
                <w:lang w:val="en-ZA"/>
              </w:rPr>
              <w:t>Implementation of risk based internal audit plan – provide assurance and consulting activities</w:t>
            </w:r>
          </w:p>
        </w:tc>
        <w:tc>
          <w:tcPr>
            <w:tcW w:w="2901" w:type="dxa"/>
          </w:tcPr>
          <w:p w14:paraId="6DBA513F" w14:textId="77777777" w:rsidR="00DA784F" w:rsidRPr="00FA3A16" w:rsidRDefault="00DA784F" w:rsidP="003F65F5">
            <w:pPr>
              <w:spacing w:after="120" w:line="276" w:lineRule="auto"/>
              <w:jc w:val="both"/>
              <w:rPr>
                <w:rFonts w:ascii="Arial" w:hAnsi="Arial" w:cs="Arial"/>
                <w:bCs/>
                <w:sz w:val="20"/>
                <w:szCs w:val="20"/>
                <w:lang w:val="en-ZA"/>
              </w:rPr>
            </w:pPr>
            <w:r>
              <w:rPr>
                <w:rFonts w:ascii="Arial" w:hAnsi="Arial" w:cs="Arial"/>
                <w:bCs/>
                <w:sz w:val="20"/>
                <w:szCs w:val="20"/>
                <w:lang w:val="en-ZA"/>
              </w:rPr>
              <w:t>As per the approved risk based internal audit plan</w:t>
            </w:r>
          </w:p>
        </w:tc>
      </w:tr>
    </w:tbl>
    <w:p w14:paraId="68060D47" w14:textId="77777777" w:rsidR="00DA784F" w:rsidRPr="00FA3A16" w:rsidRDefault="00DA784F" w:rsidP="00DA784F">
      <w:pPr>
        <w:spacing w:line="276" w:lineRule="auto"/>
        <w:jc w:val="both"/>
        <w:rPr>
          <w:rFonts w:ascii="Arial" w:hAnsi="Arial" w:cs="Arial"/>
          <w:sz w:val="20"/>
          <w:szCs w:val="20"/>
          <w:lang w:val="en-ZA"/>
        </w:rPr>
      </w:pPr>
    </w:p>
    <w:p w14:paraId="4B38458B" w14:textId="77777777" w:rsidR="00DA784F" w:rsidRPr="00A732BB" w:rsidRDefault="00DA784F" w:rsidP="00DA784F">
      <w:pPr>
        <w:pStyle w:val="ListParagraph"/>
        <w:widowControl/>
        <w:numPr>
          <w:ilvl w:val="0"/>
          <w:numId w:val="28"/>
        </w:num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Contract term</w:t>
      </w:r>
    </w:p>
    <w:p w14:paraId="48D0BCCA" w14:textId="77777777" w:rsidR="00DA784F" w:rsidRDefault="00DA784F" w:rsidP="00DA784F">
      <w:pPr>
        <w:spacing w:line="276" w:lineRule="auto"/>
        <w:ind w:left="709"/>
        <w:jc w:val="both"/>
        <w:rPr>
          <w:rFonts w:ascii="Arial" w:hAnsi="Arial" w:cs="Arial"/>
          <w:sz w:val="20"/>
          <w:szCs w:val="20"/>
          <w:lang w:val="en-ZA"/>
        </w:rPr>
      </w:pPr>
    </w:p>
    <w:p w14:paraId="0AE75C51" w14:textId="77777777" w:rsidR="00DA784F" w:rsidRPr="00FA3A16" w:rsidRDefault="00DA784F" w:rsidP="00DA784F">
      <w:pPr>
        <w:spacing w:line="276" w:lineRule="auto"/>
        <w:ind w:left="709"/>
        <w:jc w:val="both"/>
        <w:rPr>
          <w:rFonts w:ascii="Arial" w:hAnsi="Arial" w:cs="Arial"/>
          <w:sz w:val="20"/>
          <w:szCs w:val="20"/>
          <w:lang w:val="en-ZA"/>
        </w:rPr>
      </w:pPr>
      <w:r w:rsidRPr="00FA3A16">
        <w:rPr>
          <w:rFonts w:ascii="Arial" w:hAnsi="Arial" w:cs="Arial"/>
          <w:sz w:val="20"/>
          <w:szCs w:val="20"/>
          <w:lang w:val="en-ZA"/>
        </w:rPr>
        <w:t xml:space="preserve">We </w:t>
      </w:r>
      <w:r w:rsidRPr="002019B4">
        <w:rPr>
          <w:rFonts w:ascii="Arial" w:hAnsi="Arial" w:cs="Arial"/>
          <w:sz w:val="20"/>
          <w:szCs w:val="20"/>
          <w:lang w:val="en-ZA"/>
        </w:rPr>
        <w:t xml:space="preserve">anticipate that the Contract will commence in December 2024. The anticipated Contract term and options to extend </w:t>
      </w:r>
      <w:proofErr w:type="gramStart"/>
      <w:r w:rsidRPr="002019B4">
        <w:rPr>
          <w:rFonts w:ascii="Arial" w:hAnsi="Arial" w:cs="Arial"/>
          <w:sz w:val="20"/>
          <w:szCs w:val="20"/>
          <w:lang w:val="en-ZA"/>
        </w:rPr>
        <w:t>are:</w:t>
      </w:r>
      <w:proofErr w:type="gramEnd"/>
      <w:r w:rsidRPr="002019B4">
        <w:rPr>
          <w:rFonts w:ascii="Arial" w:hAnsi="Arial" w:cs="Arial"/>
          <w:sz w:val="20"/>
          <w:szCs w:val="20"/>
          <w:lang w:val="en-ZA"/>
        </w:rPr>
        <w:t xml:space="preserve"> the contract will run for the period of 36</w:t>
      </w:r>
      <w:r>
        <w:rPr>
          <w:rFonts w:ascii="Arial" w:hAnsi="Arial" w:cs="Arial"/>
          <w:sz w:val="20"/>
          <w:szCs w:val="20"/>
          <w:lang w:val="en-ZA"/>
        </w:rPr>
        <w:t xml:space="preserve"> months.</w:t>
      </w:r>
    </w:p>
    <w:p w14:paraId="68CD351D" w14:textId="77777777" w:rsidR="00DA784F" w:rsidRPr="00FA3A16" w:rsidRDefault="00DA784F" w:rsidP="00DA784F">
      <w:pPr>
        <w:spacing w:line="276" w:lineRule="auto"/>
        <w:ind w:left="709" w:hanging="567"/>
        <w:jc w:val="both"/>
        <w:rPr>
          <w:rFonts w:ascii="Arial" w:hAnsi="Arial" w:cs="Arial"/>
          <w:b/>
          <w:bCs/>
          <w:sz w:val="20"/>
          <w:szCs w:val="20"/>
          <w:lang w:val="en-ZA"/>
        </w:rPr>
      </w:pPr>
    </w:p>
    <w:p w14:paraId="237B8163" w14:textId="77777777" w:rsidR="00DA784F" w:rsidRDefault="00DA784F" w:rsidP="00DA784F">
      <w:pPr>
        <w:pStyle w:val="ListParagraph"/>
        <w:widowControl/>
        <w:numPr>
          <w:ilvl w:val="0"/>
          <w:numId w:val="28"/>
        </w:numPr>
        <w:spacing w:line="276" w:lineRule="auto"/>
        <w:ind w:left="709" w:hanging="567"/>
        <w:jc w:val="both"/>
        <w:rPr>
          <w:rFonts w:ascii="Arial" w:hAnsi="Arial" w:cs="Arial"/>
          <w:b/>
          <w:bCs/>
          <w:sz w:val="20"/>
          <w:szCs w:val="20"/>
          <w:lang w:val="en-ZA"/>
        </w:rPr>
      </w:pPr>
      <w:r w:rsidRPr="00FA3A16">
        <w:rPr>
          <w:rFonts w:ascii="Arial" w:hAnsi="Arial" w:cs="Arial"/>
          <w:b/>
          <w:bCs/>
          <w:sz w:val="20"/>
          <w:szCs w:val="20"/>
          <w:lang w:val="en-ZA"/>
        </w:rPr>
        <w:t xml:space="preserve">Other information </w:t>
      </w:r>
    </w:p>
    <w:p w14:paraId="541F835D" w14:textId="77777777" w:rsidR="00DA784F" w:rsidRPr="00FA3A16" w:rsidRDefault="00DA784F" w:rsidP="00DA784F">
      <w:pPr>
        <w:pStyle w:val="ListParagraph"/>
        <w:widowControl/>
        <w:spacing w:line="276" w:lineRule="auto"/>
        <w:ind w:left="709"/>
        <w:jc w:val="both"/>
        <w:rPr>
          <w:rFonts w:ascii="Arial" w:hAnsi="Arial" w:cs="Arial"/>
          <w:b/>
          <w:bCs/>
          <w:sz w:val="20"/>
          <w:szCs w:val="20"/>
          <w:lang w:val="en-ZA"/>
        </w:rPr>
      </w:pPr>
    </w:p>
    <w:p w14:paraId="57FF5CCD" w14:textId="77777777" w:rsidR="00DA784F" w:rsidRDefault="00DA784F" w:rsidP="00DA784F">
      <w:pPr>
        <w:widowControl/>
        <w:numPr>
          <w:ilvl w:val="0"/>
          <w:numId w:val="19"/>
        </w:numPr>
        <w:spacing w:line="276" w:lineRule="auto"/>
        <w:ind w:left="1080"/>
        <w:jc w:val="both"/>
        <w:rPr>
          <w:rFonts w:ascii="Arial" w:hAnsi="Arial" w:cs="Arial"/>
          <w:bCs/>
          <w:sz w:val="20"/>
          <w:szCs w:val="20"/>
          <w:lang w:val="en-ZA"/>
        </w:rPr>
      </w:pPr>
      <w:r w:rsidRPr="00582176">
        <w:rPr>
          <w:rFonts w:ascii="Arial" w:hAnsi="Arial" w:cs="Arial"/>
          <w:bCs/>
          <w:sz w:val="20"/>
          <w:szCs w:val="20"/>
          <w:lang w:val="en-ZA"/>
        </w:rPr>
        <w:t>Payment will be made at the acceptance of investigation reports by Audit, Finance and Risk Committee, the invoice can then be submitted to Finance Division for payment. The Service provider shall submit documents as required for processing.</w:t>
      </w:r>
    </w:p>
    <w:p w14:paraId="7A981264" w14:textId="77777777" w:rsidR="00DA784F" w:rsidRPr="00582176" w:rsidRDefault="00DA784F" w:rsidP="00DA784F">
      <w:pPr>
        <w:widowControl/>
        <w:numPr>
          <w:ilvl w:val="0"/>
          <w:numId w:val="19"/>
        </w:numPr>
        <w:spacing w:line="276" w:lineRule="auto"/>
        <w:ind w:left="1080"/>
        <w:jc w:val="both"/>
        <w:rPr>
          <w:rFonts w:ascii="Arial" w:hAnsi="Arial" w:cs="Arial"/>
          <w:bCs/>
          <w:sz w:val="20"/>
          <w:szCs w:val="20"/>
          <w:lang w:val="en-ZA"/>
        </w:rPr>
      </w:pPr>
      <w:r w:rsidRPr="00582176">
        <w:rPr>
          <w:rFonts w:ascii="Arial" w:hAnsi="Arial" w:cs="Arial"/>
          <w:bCs/>
          <w:sz w:val="20"/>
          <w:szCs w:val="20"/>
          <w:lang w:val="en-ZA"/>
        </w:rPr>
        <w:t xml:space="preserve">New Intellectual Property arising </w:t>
      </w:r>
      <w:proofErr w:type="gramStart"/>
      <w:r w:rsidRPr="00582176">
        <w:rPr>
          <w:rFonts w:ascii="Arial" w:hAnsi="Arial" w:cs="Arial"/>
          <w:bCs/>
          <w:sz w:val="20"/>
          <w:szCs w:val="20"/>
          <w:lang w:val="en-ZA"/>
        </w:rPr>
        <w:t>as a result of</w:t>
      </w:r>
      <w:proofErr w:type="gramEnd"/>
      <w:r w:rsidRPr="00582176">
        <w:rPr>
          <w:rFonts w:ascii="Arial" w:hAnsi="Arial" w:cs="Arial"/>
          <w:bCs/>
          <w:sz w:val="20"/>
          <w:szCs w:val="20"/>
          <w:lang w:val="en-ZA"/>
        </w:rPr>
        <w:t xml:space="preserve"> the Contract will be the property of UUW. Internal Audits may from </w:t>
      </w:r>
      <w:proofErr w:type="gramStart"/>
      <w:r w:rsidRPr="00582176">
        <w:rPr>
          <w:rFonts w:ascii="Arial" w:hAnsi="Arial" w:cs="Arial"/>
          <w:bCs/>
          <w:sz w:val="20"/>
          <w:szCs w:val="20"/>
          <w:lang w:val="en-ZA"/>
        </w:rPr>
        <w:t>time to time</w:t>
      </w:r>
      <w:proofErr w:type="gramEnd"/>
      <w:r w:rsidRPr="00582176">
        <w:rPr>
          <w:rFonts w:ascii="Arial" w:hAnsi="Arial" w:cs="Arial"/>
          <w:bCs/>
          <w:sz w:val="20"/>
          <w:szCs w:val="20"/>
          <w:lang w:val="en-ZA"/>
        </w:rPr>
        <w:t xml:space="preserve"> deal with sensitive and or confidential information. Our methodology then incorporates declaration of interest forms for each project performed. For the protection of information of UUW, working papers, reports and all documents will remain the property of UUW, and cannot be disclosed to outside parties prior to obtaining approval from the CAE.</w:t>
      </w:r>
    </w:p>
    <w:bookmarkEnd w:id="1"/>
    <w:bookmarkEnd w:id="2"/>
    <w:p w14:paraId="37067213" w14:textId="77777777" w:rsidR="00DA784F" w:rsidRPr="00FA3A16" w:rsidRDefault="00DA784F" w:rsidP="00DA784F">
      <w:pPr>
        <w:widowControl/>
        <w:spacing w:line="276" w:lineRule="auto"/>
        <w:jc w:val="both"/>
        <w:rPr>
          <w:rFonts w:ascii="Arial" w:hAnsi="Arial" w:cs="Arial"/>
          <w:b/>
          <w:bCs/>
          <w:sz w:val="20"/>
          <w:szCs w:val="20"/>
          <w:lang w:val="en-ZA"/>
        </w:rPr>
      </w:pPr>
    </w:p>
    <w:sectPr w:rsidR="00DA784F" w:rsidRPr="00FA3A16" w:rsidSect="008E67B1">
      <w:pgSz w:w="11910" w:h="16850"/>
      <w:pgMar w:top="1704" w:right="1440" w:bottom="1276" w:left="1440" w:header="68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EBD6E" w14:textId="77777777" w:rsidR="00205B79" w:rsidRDefault="00205B79">
      <w:r>
        <w:separator/>
      </w:r>
    </w:p>
  </w:endnote>
  <w:endnote w:type="continuationSeparator" w:id="0">
    <w:p w14:paraId="3A677614" w14:textId="77777777" w:rsidR="00205B79" w:rsidRDefault="0020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8D105" w14:textId="77777777" w:rsidR="00205B79" w:rsidRDefault="00205B79">
      <w:r>
        <w:separator/>
      </w:r>
    </w:p>
  </w:footnote>
  <w:footnote w:type="continuationSeparator" w:id="0">
    <w:p w14:paraId="4E509F41" w14:textId="77777777" w:rsidR="00205B79" w:rsidRDefault="00205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07880"/>
    <w:multiLevelType w:val="multilevel"/>
    <w:tmpl w:val="3B884564"/>
    <w:lvl w:ilvl="0">
      <w:start w:val="9"/>
      <w:numFmt w:val="decimal"/>
      <w:lvlText w:val="%1"/>
      <w:lvlJc w:val="left"/>
      <w:pPr>
        <w:ind w:left="450" w:hanging="450"/>
      </w:pPr>
      <w:rPr>
        <w:rFonts w:hint="default"/>
      </w:rPr>
    </w:lvl>
    <w:lvl w:ilvl="1">
      <w:start w:val="2"/>
      <w:numFmt w:val="decimal"/>
      <w:lvlText w:val="%1.%2"/>
      <w:lvlJc w:val="left"/>
      <w:pPr>
        <w:ind w:left="506" w:hanging="45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1888" w:hanging="1440"/>
      </w:pPr>
      <w:rPr>
        <w:rFonts w:hint="default"/>
      </w:rPr>
    </w:lvl>
  </w:abstractNum>
  <w:abstractNum w:abstractNumId="2" w15:restartNumberingAfterBreak="0">
    <w:nsid w:val="02645D6B"/>
    <w:multiLevelType w:val="hybridMultilevel"/>
    <w:tmpl w:val="B3DC82A2"/>
    <w:lvl w:ilvl="0" w:tplc="E0C0E2DE">
      <w:start w:val="1"/>
      <w:numFmt w:val="decimal"/>
      <w:lvlText w:val="13.%1."/>
      <w:lvlJc w:val="left"/>
      <w:pPr>
        <w:ind w:left="862" w:hanging="360"/>
      </w:pPr>
      <w:rPr>
        <w:rFonts w:ascii="Arial" w:hAnsi="Arial" w:hint="default"/>
        <w:b w:val="0"/>
        <w:i w:val="0"/>
        <w:color w:val="auto"/>
        <w:sz w:val="20"/>
        <w:szCs w:val="20"/>
        <w:u w:val="none"/>
      </w:rPr>
    </w:lvl>
    <w:lvl w:ilvl="1" w:tplc="1C090019">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3" w15:restartNumberingAfterBreak="0">
    <w:nsid w:val="03B03184"/>
    <w:multiLevelType w:val="multilevel"/>
    <w:tmpl w:val="ABBAA9C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9B06470"/>
    <w:multiLevelType w:val="multilevel"/>
    <w:tmpl w:val="09B06470"/>
    <w:lvl w:ilvl="0">
      <w:start w:val="1"/>
      <w:numFmt w:val="bullet"/>
      <w:lvlText w:val=""/>
      <w:lvlJc w:val="left"/>
      <w:pPr>
        <w:ind w:left="1794" w:hanging="780"/>
      </w:pPr>
      <w:rPr>
        <w:rFonts w:ascii="Symbol" w:hAnsi="Symbol" w:hint="default"/>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Wingdings" w:hAnsi="Wingdings"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Wingdings" w:hAnsi="Wingdings"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Wingdings" w:hAnsi="Wingdings" w:hint="default"/>
      </w:rPr>
    </w:lvl>
  </w:abstractNum>
  <w:abstractNum w:abstractNumId="6" w15:restartNumberingAfterBreak="0">
    <w:nsid w:val="0DC90615"/>
    <w:multiLevelType w:val="multilevel"/>
    <w:tmpl w:val="F3102C34"/>
    <w:lvl w:ilvl="0">
      <w:start w:val="1"/>
      <w:numFmt w:val="lowerLetter"/>
      <w:lvlText w:val="%1)"/>
      <w:lvlJc w:val="left"/>
      <w:pPr>
        <w:ind w:left="1069" w:hanging="360"/>
      </w:pPr>
      <w:rPr>
        <w:rFont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9" w15:restartNumberingAfterBreak="0">
    <w:nsid w:val="19243099"/>
    <w:multiLevelType w:val="hybridMultilevel"/>
    <w:tmpl w:val="251E38FA"/>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multilevel"/>
    <w:tmpl w:val="20615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8654B58C"/>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3B268970">
      <w:start w:val="1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95D697A"/>
    <w:multiLevelType w:val="hybridMultilevel"/>
    <w:tmpl w:val="661EF93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15:restartNumberingAfterBreak="0">
    <w:nsid w:val="3B1312B3"/>
    <w:multiLevelType w:val="hybridMultilevel"/>
    <w:tmpl w:val="0872484C"/>
    <w:lvl w:ilvl="0" w:tplc="0ADE3544">
      <w:start w:val="1"/>
      <w:numFmt w:val="lowerLetter"/>
      <w:lvlText w:val="%1)"/>
      <w:lvlJc w:val="left"/>
      <w:pPr>
        <w:ind w:left="2214" w:hanging="360"/>
      </w:pPr>
      <w:rPr>
        <w:b w:val="0"/>
        <w:bCs w:val="0"/>
      </w:r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18" w15:restartNumberingAfterBreak="0">
    <w:nsid w:val="3C8E662F"/>
    <w:multiLevelType w:val="hybridMultilevel"/>
    <w:tmpl w:val="EB16722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00711BF"/>
    <w:multiLevelType w:val="hybridMultilevel"/>
    <w:tmpl w:val="0DFCC41C"/>
    <w:lvl w:ilvl="0" w:tplc="0FB85BE2">
      <w:start w:val="1"/>
      <w:numFmt w:val="lowerRoman"/>
      <w:lvlText w:val="(%1)"/>
      <w:lvlJc w:val="left"/>
      <w:pPr>
        <w:ind w:left="1246" w:hanging="319"/>
      </w:pPr>
      <w:rPr>
        <w:rFonts w:ascii="Arial" w:eastAsia="Arial" w:hAnsi="Arial" w:hint="default"/>
        <w:sz w:val="22"/>
        <w:szCs w:val="22"/>
      </w:rPr>
    </w:lvl>
    <w:lvl w:ilvl="1" w:tplc="4888F1B2">
      <w:start w:val="1"/>
      <w:numFmt w:val="bullet"/>
      <w:lvlText w:val="•"/>
      <w:lvlJc w:val="left"/>
      <w:pPr>
        <w:ind w:left="2124" w:hanging="319"/>
      </w:pPr>
      <w:rPr>
        <w:rFonts w:hint="default"/>
      </w:rPr>
    </w:lvl>
    <w:lvl w:ilvl="2" w:tplc="C08EB0DE">
      <w:start w:val="1"/>
      <w:numFmt w:val="bullet"/>
      <w:lvlText w:val="•"/>
      <w:lvlJc w:val="left"/>
      <w:pPr>
        <w:ind w:left="3002" w:hanging="319"/>
      </w:pPr>
      <w:rPr>
        <w:rFonts w:hint="default"/>
      </w:rPr>
    </w:lvl>
    <w:lvl w:ilvl="3" w:tplc="E7C63C60">
      <w:start w:val="1"/>
      <w:numFmt w:val="bullet"/>
      <w:lvlText w:val="•"/>
      <w:lvlJc w:val="left"/>
      <w:pPr>
        <w:ind w:left="3880" w:hanging="319"/>
      </w:pPr>
      <w:rPr>
        <w:rFonts w:hint="default"/>
      </w:rPr>
    </w:lvl>
    <w:lvl w:ilvl="4" w:tplc="954E7220">
      <w:start w:val="1"/>
      <w:numFmt w:val="bullet"/>
      <w:lvlText w:val="•"/>
      <w:lvlJc w:val="left"/>
      <w:pPr>
        <w:ind w:left="4758" w:hanging="319"/>
      </w:pPr>
      <w:rPr>
        <w:rFonts w:hint="default"/>
      </w:rPr>
    </w:lvl>
    <w:lvl w:ilvl="5" w:tplc="8EB09FD2">
      <w:start w:val="1"/>
      <w:numFmt w:val="bullet"/>
      <w:lvlText w:val="•"/>
      <w:lvlJc w:val="left"/>
      <w:pPr>
        <w:ind w:left="5636" w:hanging="319"/>
      </w:pPr>
      <w:rPr>
        <w:rFonts w:hint="default"/>
      </w:rPr>
    </w:lvl>
    <w:lvl w:ilvl="6" w:tplc="CBDAE958">
      <w:start w:val="1"/>
      <w:numFmt w:val="bullet"/>
      <w:lvlText w:val="•"/>
      <w:lvlJc w:val="left"/>
      <w:pPr>
        <w:ind w:left="6514" w:hanging="319"/>
      </w:pPr>
      <w:rPr>
        <w:rFonts w:hint="default"/>
      </w:rPr>
    </w:lvl>
    <w:lvl w:ilvl="7" w:tplc="77FEA64C">
      <w:start w:val="1"/>
      <w:numFmt w:val="bullet"/>
      <w:lvlText w:val="•"/>
      <w:lvlJc w:val="left"/>
      <w:pPr>
        <w:ind w:left="7392" w:hanging="319"/>
      </w:pPr>
      <w:rPr>
        <w:rFonts w:hint="default"/>
      </w:rPr>
    </w:lvl>
    <w:lvl w:ilvl="8" w:tplc="57641DBA">
      <w:start w:val="1"/>
      <w:numFmt w:val="bullet"/>
      <w:lvlText w:val="•"/>
      <w:lvlJc w:val="left"/>
      <w:pPr>
        <w:ind w:left="8270" w:hanging="319"/>
      </w:pPr>
      <w:rPr>
        <w:rFonts w:hint="default"/>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35D17FA"/>
    <w:multiLevelType w:val="multilevel"/>
    <w:tmpl w:val="BEEC0686"/>
    <w:lvl w:ilvl="0">
      <w:start w:val="2"/>
      <w:numFmt w:val="decimal"/>
      <w:lvlText w:val="%1"/>
      <w:lvlJc w:val="left"/>
      <w:pPr>
        <w:ind w:left="360" w:hanging="360"/>
      </w:pPr>
      <w:rPr>
        <w:rFonts w:ascii="Arial" w:hAnsi="Arial" w:cs="Arial" w:hint="default"/>
        <w:sz w:val="22"/>
        <w:szCs w:val="22"/>
      </w:rPr>
    </w:lvl>
    <w:lvl w:ilvl="1">
      <w:start w:val="1"/>
      <w:numFmt w:val="decimal"/>
      <w:lvlText w:val="%1.%2"/>
      <w:lvlJc w:val="left"/>
      <w:pPr>
        <w:ind w:left="472" w:hanging="360"/>
      </w:pPr>
      <w:rPr>
        <w:rFonts w:hint="default"/>
      </w:rPr>
    </w:lvl>
    <w:lvl w:ilvl="2">
      <w:start w:val="1"/>
      <w:numFmt w:val="decimal"/>
      <w:lvlText w:val="%1.%2.%3"/>
      <w:lvlJc w:val="left"/>
      <w:pPr>
        <w:ind w:left="944" w:hanging="720"/>
      </w:pPr>
      <w:rPr>
        <w:rFonts w:hint="default"/>
      </w:rPr>
    </w:lvl>
    <w:lvl w:ilvl="3">
      <w:start w:val="1"/>
      <w:numFmt w:val="decimal"/>
      <w:lvlText w:val="%1.%2.%3.%4"/>
      <w:lvlJc w:val="left"/>
      <w:pPr>
        <w:ind w:left="1056" w:hanging="720"/>
      </w:pPr>
      <w:rPr>
        <w:rFonts w:hint="default"/>
      </w:rPr>
    </w:lvl>
    <w:lvl w:ilvl="4">
      <w:start w:val="1"/>
      <w:numFmt w:val="decimal"/>
      <w:lvlText w:val="%1.%2.%3.%4.%5"/>
      <w:lvlJc w:val="left"/>
      <w:pPr>
        <w:ind w:left="1528" w:hanging="1080"/>
      </w:pPr>
      <w:rPr>
        <w:rFonts w:hint="default"/>
      </w:rPr>
    </w:lvl>
    <w:lvl w:ilvl="5">
      <w:start w:val="1"/>
      <w:numFmt w:val="decimal"/>
      <w:lvlText w:val="%1.%2.%3.%4.%5.%6"/>
      <w:lvlJc w:val="left"/>
      <w:pPr>
        <w:ind w:left="1640" w:hanging="1080"/>
      </w:pPr>
      <w:rPr>
        <w:rFonts w:hint="default"/>
      </w:rPr>
    </w:lvl>
    <w:lvl w:ilvl="6">
      <w:start w:val="1"/>
      <w:numFmt w:val="decimal"/>
      <w:lvlText w:val="%1.%2.%3.%4.%5.%6.%7"/>
      <w:lvlJc w:val="left"/>
      <w:pPr>
        <w:ind w:left="2112" w:hanging="1440"/>
      </w:pPr>
      <w:rPr>
        <w:rFonts w:hint="default"/>
      </w:rPr>
    </w:lvl>
    <w:lvl w:ilvl="7">
      <w:start w:val="1"/>
      <w:numFmt w:val="decimal"/>
      <w:lvlText w:val="%1.%2.%3.%4.%5.%6.%7.%8"/>
      <w:lvlJc w:val="left"/>
      <w:pPr>
        <w:ind w:left="2224" w:hanging="1440"/>
      </w:pPr>
      <w:rPr>
        <w:rFonts w:hint="default"/>
      </w:rPr>
    </w:lvl>
    <w:lvl w:ilvl="8">
      <w:start w:val="1"/>
      <w:numFmt w:val="decimal"/>
      <w:lvlText w:val="%1.%2.%3.%4.%5.%6.%7.%8.%9"/>
      <w:lvlJc w:val="left"/>
      <w:pPr>
        <w:ind w:left="2696" w:hanging="1800"/>
      </w:pPr>
      <w:rPr>
        <w:rFonts w:hint="default"/>
      </w:rPr>
    </w:lvl>
  </w:abstractNum>
  <w:abstractNum w:abstractNumId="22" w15:restartNumberingAfterBreak="0">
    <w:nsid w:val="53E83203"/>
    <w:multiLevelType w:val="multilevel"/>
    <w:tmpl w:val="C23029B4"/>
    <w:lvl w:ilvl="0">
      <w:start w:val="16"/>
      <w:numFmt w:val="decimal"/>
      <w:lvlText w:val="%1"/>
      <w:lvlJc w:val="left"/>
      <w:pPr>
        <w:ind w:left="670" w:hanging="670"/>
      </w:pPr>
      <w:rPr>
        <w:rFonts w:hint="default"/>
      </w:rPr>
    </w:lvl>
    <w:lvl w:ilvl="1">
      <w:start w:val="10"/>
      <w:numFmt w:val="decimal"/>
      <w:lvlText w:val="%1.%2"/>
      <w:lvlJc w:val="left"/>
      <w:pPr>
        <w:ind w:left="726" w:hanging="67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23" w15:restartNumberingAfterBreak="0">
    <w:nsid w:val="560011EC"/>
    <w:multiLevelType w:val="multilevel"/>
    <w:tmpl w:val="71D0B0C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FE1986"/>
    <w:multiLevelType w:val="multilevel"/>
    <w:tmpl w:val="EC7CED4E"/>
    <w:lvl w:ilvl="0">
      <w:start w:val="1"/>
      <w:numFmt w:val="decimal"/>
      <w:lvlText w:val="%1."/>
      <w:lvlJc w:val="left"/>
      <w:pPr>
        <w:ind w:left="472" w:hanging="360"/>
      </w:pPr>
      <w:rPr>
        <w:rFonts w:hint="default"/>
        <w:b/>
        <w:sz w:val="22"/>
        <w:szCs w:val="22"/>
      </w:rPr>
    </w:lvl>
    <w:lvl w:ilvl="1">
      <w:start w:val="1"/>
      <w:numFmt w:val="decimal"/>
      <w:isLgl/>
      <w:lvlText w:val="%1.%2."/>
      <w:lvlJc w:val="left"/>
      <w:pPr>
        <w:ind w:left="1070" w:hanging="360"/>
      </w:pPr>
      <w:rPr>
        <w:rFonts w:hint="default"/>
        <w:b w:val="0"/>
        <w:bCs/>
        <w:color w:val="auto"/>
      </w:rPr>
    </w:lvl>
    <w:lvl w:ilvl="2">
      <w:start w:val="1"/>
      <w:numFmt w:val="decimal"/>
      <w:isLgl/>
      <w:lvlText w:val="%1.%2.%3."/>
      <w:lvlJc w:val="left"/>
      <w:pPr>
        <w:ind w:left="2280"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1192" w:hanging="1080"/>
      </w:pPr>
      <w:rPr>
        <w:rFonts w:hint="default"/>
      </w:rPr>
    </w:lvl>
    <w:lvl w:ilvl="5">
      <w:start w:val="1"/>
      <w:numFmt w:val="decimal"/>
      <w:isLgl/>
      <w:lvlText w:val="%1.%2.%3.%4.%5.%6."/>
      <w:lvlJc w:val="left"/>
      <w:pPr>
        <w:ind w:left="1192"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2" w:hanging="1440"/>
      </w:pPr>
      <w:rPr>
        <w:rFonts w:hint="default"/>
      </w:rPr>
    </w:lvl>
    <w:lvl w:ilvl="8">
      <w:start w:val="1"/>
      <w:numFmt w:val="decimal"/>
      <w:isLgl/>
      <w:lvlText w:val="%1.%2.%3.%4.%5.%6.%7.%8.%9."/>
      <w:lvlJc w:val="left"/>
      <w:pPr>
        <w:ind w:left="1912" w:hanging="1800"/>
      </w:pPr>
      <w:rPr>
        <w:rFonts w:hint="default"/>
      </w:rPr>
    </w:lvl>
  </w:abstractNum>
  <w:abstractNum w:abstractNumId="25" w15:restartNumberingAfterBreak="0">
    <w:nsid w:val="5BEF21DA"/>
    <w:multiLevelType w:val="multilevel"/>
    <w:tmpl w:val="1708021C"/>
    <w:lvl w:ilvl="0">
      <w:start w:val="1"/>
      <w:numFmt w:val="decimal"/>
      <w:lvlText w:val="%1."/>
      <w:lvlJc w:val="left"/>
      <w:pPr>
        <w:ind w:left="965" w:hanging="853"/>
      </w:pPr>
      <w:rPr>
        <w:rFonts w:ascii="Arial" w:eastAsia="Arial" w:hAnsi="Arial" w:hint="default"/>
        <w:b/>
        <w:bCs w:val="0"/>
        <w:spacing w:val="-1"/>
        <w:sz w:val="18"/>
        <w:szCs w:val="20"/>
      </w:rPr>
    </w:lvl>
    <w:lvl w:ilvl="1">
      <w:start w:val="1"/>
      <w:numFmt w:val="decimal"/>
      <w:lvlText w:val="%1.%2."/>
      <w:lvlJc w:val="left"/>
      <w:pPr>
        <w:ind w:left="1246" w:hanging="1134"/>
      </w:pPr>
      <w:rPr>
        <w:rFonts w:ascii="Arial" w:eastAsia="Arial" w:hAnsi="Arial" w:hint="default"/>
        <w:spacing w:val="-1"/>
        <w:sz w:val="18"/>
        <w:szCs w:val="20"/>
      </w:rPr>
    </w:lvl>
    <w:lvl w:ilvl="2">
      <w:start w:val="1"/>
      <w:numFmt w:val="lowerLetter"/>
      <w:lvlText w:val="(%3)"/>
      <w:lvlJc w:val="left"/>
      <w:pPr>
        <w:ind w:left="1606" w:hanging="423"/>
      </w:pPr>
      <w:rPr>
        <w:rFonts w:ascii="Arial" w:eastAsia="Arial" w:hAnsi="Arial" w:hint="default"/>
        <w:sz w:val="20"/>
        <w:szCs w:val="20"/>
      </w:rPr>
    </w:lvl>
    <w:lvl w:ilvl="3">
      <w:start w:val="1"/>
      <w:numFmt w:val="bullet"/>
      <w:lvlText w:val="•"/>
      <w:lvlJc w:val="left"/>
      <w:pPr>
        <w:ind w:left="1245" w:hanging="423"/>
      </w:pPr>
      <w:rPr>
        <w:rFonts w:hint="default"/>
      </w:rPr>
    </w:lvl>
    <w:lvl w:ilvl="4">
      <w:start w:val="1"/>
      <w:numFmt w:val="bullet"/>
      <w:lvlText w:val="•"/>
      <w:lvlJc w:val="left"/>
      <w:pPr>
        <w:ind w:left="1246" w:hanging="423"/>
      </w:pPr>
      <w:rPr>
        <w:rFonts w:hint="default"/>
      </w:rPr>
    </w:lvl>
    <w:lvl w:ilvl="5">
      <w:start w:val="1"/>
      <w:numFmt w:val="bullet"/>
      <w:lvlText w:val="•"/>
      <w:lvlJc w:val="left"/>
      <w:pPr>
        <w:ind w:left="1246" w:hanging="423"/>
      </w:pPr>
      <w:rPr>
        <w:rFonts w:hint="default"/>
      </w:rPr>
    </w:lvl>
    <w:lvl w:ilvl="6">
      <w:start w:val="1"/>
      <w:numFmt w:val="bullet"/>
      <w:lvlText w:val="•"/>
      <w:lvlJc w:val="left"/>
      <w:pPr>
        <w:ind w:left="1246" w:hanging="423"/>
      </w:pPr>
      <w:rPr>
        <w:rFonts w:hint="default"/>
      </w:rPr>
    </w:lvl>
    <w:lvl w:ilvl="7">
      <w:start w:val="1"/>
      <w:numFmt w:val="bullet"/>
      <w:lvlText w:val="•"/>
      <w:lvlJc w:val="left"/>
      <w:pPr>
        <w:ind w:left="1246" w:hanging="423"/>
      </w:pPr>
      <w:rPr>
        <w:rFonts w:hint="default"/>
      </w:rPr>
    </w:lvl>
    <w:lvl w:ilvl="8">
      <w:start w:val="1"/>
      <w:numFmt w:val="bullet"/>
      <w:lvlText w:val="•"/>
      <w:lvlJc w:val="left"/>
      <w:pPr>
        <w:ind w:left="1246" w:hanging="423"/>
      </w:pPr>
      <w:rPr>
        <w:rFont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985D42"/>
    <w:multiLevelType w:val="multilevel"/>
    <w:tmpl w:val="64985D42"/>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8" w15:restartNumberingAfterBreak="0">
    <w:nsid w:val="65B46551"/>
    <w:multiLevelType w:val="multilevel"/>
    <w:tmpl w:val="9B548972"/>
    <w:lvl w:ilvl="0">
      <w:start w:val="10"/>
      <w:numFmt w:val="decimal"/>
      <w:lvlText w:val="%1"/>
      <w:lvlJc w:val="left"/>
      <w:pPr>
        <w:ind w:left="1394" w:hanging="711"/>
      </w:pPr>
      <w:rPr>
        <w:rFonts w:hint="default"/>
      </w:rPr>
    </w:lvl>
    <w:lvl w:ilvl="1">
      <w:start w:val="1"/>
      <w:numFmt w:val="decimal"/>
      <w:lvlText w:val="12.%2."/>
      <w:lvlJc w:val="left"/>
      <w:pPr>
        <w:ind w:left="1043" w:hanging="360"/>
      </w:pPr>
      <w:rPr>
        <w:rFonts w:hint="default"/>
        <w:b/>
        <w:bCs/>
      </w:rPr>
    </w:lvl>
    <w:lvl w:ilvl="2">
      <w:start w:val="1"/>
      <w:numFmt w:val="decimal"/>
      <w:lvlText w:val="%1.%2.%3"/>
      <w:lvlJc w:val="left"/>
      <w:pPr>
        <w:ind w:left="2243" w:hanging="850"/>
      </w:pPr>
      <w:rPr>
        <w:rFonts w:ascii="Arial" w:eastAsia="Arial" w:hAnsi="Arial" w:hint="default"/>
        <w:spacing w:val="-1"/>
        <w:sz w:val="22"/>
        <w:szCs w:val="22"/>
      </w:rPr>
    </w:lvl>
    <w:lvl w:ilvl="3">
      <w:start w:val="1"/>
      <w:numFmt w:val="decimal"/>
      <w:lvlText w:val="%1.%2.%3.%4"/>
      <w:lvlJc w:val="left"/>
      <w:pPr>
        <w:ind w:left="3237" w:hanging="995"/>
      </w:pPr>
      <w:rPr>
        <w:rFonts w:ascii="Arial" w:eastAsia="Arial" w:hAnsi="Arial" w:hint="default"/>
        <w:spacing w:val="-1"/>
        <w:sz w:val="22"/>
        <w:szCs w:val="22"/>
      </w:rPr>
    </w:lvl>
    <w:lvl w:ilvl="4">
      <w:start w:val="1"/>
      <w:numFmt w:val="bullet"/>
      <w:lvlText w:val="•"/>
      <w:lvlJc w:val="left"/>
      <w:pPr>
        <w:ind w:left="4934" w:hanging="995"/>
      </w:pPr>
      <w:rPr>
        <w:rFonts w:hint="default"/>
      </w:rPr>
    </w:lvl>
    <w:lvl w:ilvl="5">
      <w:start w:val="1"/>
      <w:numFmt w:val="bullet"/>
      <w:lvlText w:val="•"/>
      <w:lvlJc w:val="left"/>
      <w:pPr>
        <w:ind w:left="5783" w:hanging="995"/>
      </w:pPr>
      <w:rPr>
        <w:rFonts w:hint="default"/>
      </w:rPr>
    </w:lvl>
    <w:lvl w:ilvl="6">
      <w:start w:val="1"/>
      <w:numFmt w:val="bullet"/>
      <w:lvlText w:val="•"/>
      <w:lvlJc w:val="left"/>
      <w:pPr>
        <w:ind w:left="6632" w:hanging="995"/>
      </w:pPr>
      <w:rPr>
        <w:rFonts w:hint="default"/>
      </w:rPr>
    </w:lvl>
    <w:lvl w:ilvl="7">
      <w:start w:val="1"/>
      <w:numFmt w:val="bullet"/>
      <w:lvlText w:val="•"/>
      <w:lvlJc w:val="left"/>
      <w:pPr>
        <w:ind w:left="7480" w:hanging="995"/>
      </w:pPr>
      <w:rPr>
        <w:rFonts w:hint="default"/>
      </w:rPr>
    </w:lvl>
    <w:lvl w:ilvl="8">
      <w:start w:val="1"/>
      <w:numFmt w:val="bullet"/>
      <w:lvlText w:val="•"/>
      <w:lvlJc w:val="left"/>
      <w:pPr>
        <w:ind w:left="8329" w:hanging="995"/>
      </w:pPr>
      <w:rPr>
        <w:rFonts w:hint="default"/>
      </w:rPr>
    </w:lvl>
  </w:abstractNum>
  <w:abstractNum w:abstractNumId="29" w15:restartNumberingAfterBreak="0">
    <w:nsid w:val="666750E8"/>
    <w:multiLevelType w:val="multilevel"/>
    <w:tmpl w:val="26F272B4"/>
    <w:lvl w:ilvl="0">
      <w:start w:val="1"/>
      <w:numFmt w:val="lowerRoman"/>
      <w:lvlText w:val="(%1)"/>
      <w:lvlJc w:val="left"/>
      <w:pPr>
        <w:ind w:left="1069" w:hanging="360"/>
      </w:pPr>
      <w:rPr>
        <w:rFonts w:hint="default"/>
      </w:rPr>
    </w:lvl>
    <w:lvl w:ilvl="1">
      <w:start w:val="1"/>
      <w:numFmt w:val="bullet"/>
      <w:lvlText w:val="o"/>
      <w:lvlJc w:val="left"/>
      <w:pPr>
        <w:ind w:left="1789" w:hanging="360"/>
      </w:pPr>
      <w:rPr>
        <w:rFonts w:ascii="Courier New" w:hAnsi="Courier New" w:cs="Courier New" w:hint="default"/>
      </w:rPr>
    </w:lvl>
    <w:lvl w:ilvl="2">
      <w:start w:val="1"/>
      <w:numFmt w:val="lowerRoman"/>
      <w:lvlText w:val="(%3)"/>
      <w:lvlJc w:val="left"/>
      <w:pPr>
        <w:ind w:left="2509" w:hanging="360"/>
      </w:pPr>
      <w:rPr>
        <w:rFont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DA65767"/>
    <w:multiLevelType w:val="multilevel"/>
    <w:tmpl w:val="96EEB85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8E6CB9"/>
    <w:multiLevelType w:val="hybridMultilevel"/>
    <w:tmpl w:val="710C5160"/>
    <w:lvl w:ilvl="0" w:tplc="2EE6A476">
      <w:start w:val="1"/>
      <w:numFmt w:val="lowerLetter"/>
      <w:lvlText w:val="%1)"/>
      <w:lvlJc w:val="left"/>
      <w:pPr>
        <w:ind w:left="1069" w:hanging="360"/>
      </w:pPr>
      <w:rPr>
        <w:rFonts w:hint="default"/>
        <w:b w:val="0"/>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34" w15:restartNumberingAfterBreak="0">
    <w:nsid w:val="74791AE5"/>
    <w:multiLevelType w:val="multilevel"/>
    <w:tmpl w:val="FC9CB438"/>
    <w:lvl w:ilvl="0">
      <w:start w:val="12"/>
      <w:numFmt w:val="decimal"/>
      <w:lvlText w:val="%1"/>
      <w:lvlJc w:val="left"/>
      <w:pPr>
        <w:ind w:left="384" w:hanging="384"/>
      </w:pPr>
      <w:rPr>
        <w:rFonts w:hint="default"/>
      </w:rPr>
    </w:lvl>
    <w:lvl w:ilvl="1">
      <w:start w:val="4"/>
      <w:numFmt w:val="decimal"/>
      <w:lvlText w:val="%1.%2"/>
      <w:lvlJc w:val="left"/>
      <w:pPr>
        <w:ind w:left="526" w:hanging="38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5F338DD"/>
    <w:multiLevelType w:val="multilevel"/>
    <w:tmpl w:val="6E7017E0"/>
    <w:lvl w:ilvl="0">
      <w:start w:val="1"/>
      <w:numFmt w:val="lowerRoman"/>
      <w:lvlText w:val="(%1)"/>
      <w:lvlJc w:val="left"/>
      <w:pPr>
        <w:ind w:left="1080" w:hanging="360"/>
      </w:pPr>
      <w:rPr>
        <w:rFonts w:hint="default"/>
      </w:rPr>
    </w:lvl>
    <w:lvl w:ilvl="1">
      <w:start w:val="1"/>
      <w:numFmt w:val="lowerRoman"/>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79E3595"/>
    <w:multiLevelType w:val="hybridMultilevel"/>
    <w:tmpl w:val="B90200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81228EB"/>
    <w:multiLevelType w:val="multilevel"/>
    <w:tmpl w:val="781228EB"/>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7AC35990"/>
    <w:multiLevelType w:val="multilevel"/>
    <w:tmpl w:val="AF968878"/>
    <w:lvl w:ilvl="0">
      <w:start w:val="10"/>
      <w:numFmt w:val="decimal"/>
      <w:lvlText w:val="%1"/>
      <w:lvlJc w:val="left"/>
      <w:pPr>
        <w:ind w:left="1394" w:hanging="711"/>
      </w:pPr>
      <w:rPr>
        <w:rFonts w:hint="default"/>
      </w:rPr>
    </w:lvl>
    <w:lvl w:ilvl="1">
      <w:start w:val="4"/>
      <w:numFmt w:val="decimal"/>
      <w:lvlText w:val="%1.%2"/>
      <w:lvlJc w:val="left"/>
      <w:pPr>
        <w:ind w:left="1394" w:hanging="711"/>
      </w:pPr>
      <w:rPr>
        <w:rFonts w:ascii="Arial" w:eastAsia="Arial" w:hAnsi="Arial" w:hint="default"/>
        <w:spacing w:val="-1"/>
        <w:sz w:val="22"/>
        <w:szCs w:val="22"/>
      </w:rPr>
    </w:lvl>
    <w:lvl w:ilvl="2">
      <w:start w:val="1"/>
      <w:numFmt w:val="decimal"/>
      <w:lvlText w:val="12.4.%3."/>
      <w:lvlJc w:val="left"/>
      <w:pPr>
        <w:ind w:left="1753" w:hanging="360"/>
      </w:pPr>
      <w:rPr>
        <w:rFonts w:hint="default"/>
      </w:rPr>
    </w:lvl>
    <w:lvl w:ilvl="3">
      <w:start w:val="1"/>
      <w:numFmt w:val="bullet"/>
      <w:lvlText w:val="•"/>
      <w:lvlJc w:val="left"/>
      <w:pPr>
        <w:ind w:left="4070" w:hanging="850"/>
      </w:pPr>
      <w:rPr>
        <w:rFonts w:hint="default"/>
      </w:rPr>
    </w:lvl>
    <w:lvl w:ilvl="4">
      <w:start w:val="1"/>
      <w:numFmt w:val="bullet"/>
      <w:lvlText w:val="•"/>
      <w:lvlJc w:val="left"/>
      <w:pPr>
        <w:ind w:left="4984" w:hanging="850"/>
      </w:pPr>
      <w:rPr>
        <w:rFonts w:hint="default"/>
      </w:rPr>
    </w:lvl>
    <w:lvl w:ilvl="5">
      <w:start w:val="1"/>
      <w:numFmt w:val="bullet"/>
      <w:lvlText w:val="•"/>
      <w:lvlJc w:val="left"/>
      <w:pPr>
        <w:ind w:left="5898" w:hanging="850"/>
      </w:pPr>
      <w:rPr>
        <w:rFonts w:hint="default"/>
      </w:rPr>
    </w:lvl>
    <w:lvl w:ilvl="6">
      <w:start w:val="1"/>
      <w:numFmt w:val="bullet"/>
      <w:lvlText w:val="•"/>
      <w:lvlJc w:val="left"/>
      <w:pPr>
        <w:ind w:left="6811" w:hanging="850"/>
      </w:pPr>
      <w:rPr>
        <w:rFonts w:hint="default"/>
      </w:rPr>
    </w:lvl>
    <w:lvl w:ilvl="7">
      <w:start w:val="1"/>
      <w:numFmt w:val="bullet"/>
      <w:lvlText w:val="•"/>
      <w:lvlJc w:val="left"/>
      <w:pPr>
        <w:ind w:left="7725" w:hanging="850"/>
      </w:pPr>
      <w:rPr>
        <w:rFonts w:hint="default"/>
      </w:rPr>
    </w:lvl>
    <w:lvl w:ilvl="8">
      <w:start w:val="1"/>
      <w:numFmt w:val="bullet"/>
      <w:lvlText w:val="•"/>
      <w:lvlJc w:val="left"/>
      <w:pPr>
        <w:ind w:left="8639" w:hanging="850"/>
      </w:pPr>
      <w:rPr>
        <w:rFonts w:hint="default"/>
      </w:rPr>
    </w:lvl>
  </w:abstractNum>
  <w:abstractNum w:abstractNumId="39" w15:restartNumberingAfterBreak="0">
    <w:nsid w:val="7C0C30F9"/>
    <w:multiLevelType w:val="multilevel"/>
    <w:tmpl w:val="95D2439A"/>
    <w:lvl w:ilvl="0">
      <w:start w:val="1"/>
      <w:numFmt w:val="decimal"/>
      <w:lvlText w:val="%1"/>
      <w:lvlJc w:val="left"/>
      <w:pPr>
        <w:ind w:left="703" w:hanging="567"/>
      </w:pPr>
      <w:rPr>
        <w:rFonts w:ascii="Arial" w:eastAsia="Arial" w:hAnsi="Arial" w:hint="default"/>
        <w:b/>
        <w:bCs/>
        <w:sz w:val="22"/>
        <w:szCs w:val="22"/>
      </w:rPr>
    </w:lvl>
    <w:lvl w:ilvl="1">
      <w:start w:val="1"/>
      <w:numFmt w:val="decimal"/>
      <w:lvlText w:val="%1.%2"/>
      <w:lvlJc w:val="left"/>
      <w:pPr>
        <w:ind w:left="1560" w:hanging="709"/>
      </w:pPr>
      <w:rPr>
        <w:rFonts w:ascii="Arial" w:eastAsia="Arial" w:hAnsi="Arial" w:hint="default"/>
        <w:spacing w:val="-1"/>
        <w:sz w:val="22"/>
        <w:szCs w:val="22"/>
      </w:rPr>
    </w:lvl>
    <w:lvl w:ilvl="2">
      <w:start w:val="1"/>
      <w:numFmt w:val="lowerRoman"/>
      <w:lvlText w:val="(%3)"/>
      <w:lvlJc w:val="left"/>
      <w:pPr>
        <w:ind w:left="4093" w:hanging="569"/>
      </w:pPr>
      <w:rPr>
        <w:rFonts w:ascii="Arial" w:eastAsia="Arial" w:hAnsi="Arial" w:hint="default"/>
        <w:sz w:val="24"/>
        <w:szCs w:val="24"/>
      </w:rPr>
    </w:lvl>
    <w:lvl w:ilvl="3">
      <w:start w:val="1"/>
      <w:numFmt w:val="bullet"/>
      <w:lvlText w:val="•"/>
      <w:lvlJc w:val="left"/>
      <w:pPr>
        <w:ind w:left="1394" w:hanging="569"/>
      </w:pPr>
      <w:rPr>
        <w:rFonts w:hint="default"/>
      </w:rPr>
    </w:lvl>
    <w:lvl w:ilvl="4">
      <w:start w:val="1"/>
      <w:numFmt w:val="bullet"/>
      <w:lvlText w:val="•"/>
      <w:lvlJc w:val="left"/>
      <w:pPr>
        <w:ind w:left="1394" w:hanging="569"/>
      </w:pPr>
      <w:rPr>
        <w:rFonts w:hint="default"/>
      </w:rPr>
    </w:lvl>
    <w:lvl w:ilvl="5">
      <w:start w:val="1"/>
      <w:numFmt w:val="bullet"/>
      <w:lvlText w:val="•"/>
      <w:lvlJc w:val="left"/>
      <w:pPr>
        <w:ind w:left="1394" w:hanging="569"/>
      </w:pPr>
      <w:rPr>
        <w:rFonts w:hint="default"/>
      </w:rPr>
    </w:lvl>
    <w:lvl w:ilvl="6">
      <w:start w:val="1"/>
      <w:numFmt w:val="bullet"/>
      <w:lvlText w:val="•"/>
      <w:lvlJc w:val="left"/>
      <w:pPr>
        <w:ind w:left="1931" w:hanging="569"/>
      </w:pPr>
      <w:rPr>
        <w:rFonts w:hint="default"/>
      </w:rPr>
    </w:lvl>
    <w:lvl w:ilvl="7">
      <w:start w:val="1"/>
      <w:numFmt w:val="bullet"/>
      <w:lvlText w:val="•"/>
      <w:lvlJc w:val="left"/>
      <w:pPr>
        <w:ind w:left="3483" w:hanging="569"/>
      </w:pPr>
      <w:rPr>
        <w:rFonts w:hint="default"/>
      </w:rPr>
    </w:lvl>
    <w:lvl w:ilvl="8">
      <w:start w:val="1"/>
      <w:numFmt w:val="bullet"/>
      <w:lvlText w:val="•"/>
      <w:lvlJc w:val="left"/>
      <w:pPr>
        <w:ind w:left="4093" w:hanging="569"/>
      </w:pPr>
      <w:rPr>
        <w:rFonts w:hint="default"/>
      </w:rPr>
    </w:lvl>
  </w:abstractNum>
  <w:abstractNum w:abstractNumId="40" w15:restartNumberingAfterBreak="0">
    <w:nsid w:val="7E362A1D"/>
    <w:multiLevelType w:val="multilevel"/>
    <w:tmpl w:val="85404E82"/>
    <w:lvl w:ilvl="0">
      <w:start w:val="9"/>
      <w:numFmt w:val="decimal"/>
      <w:lvlText w:val="%1"/>
      <w:lvlJc w:val="left"/>
      <w:pPr>
        <w:ind w:left="450" w:hanging="450"/>
      </w:pPr>
      <w:rPr>
        <w:rFonts w:hint="default"/>
      </w:rPr>
    </w:lvl>
    <w:lvl w:ilvl="1">
      <w:start w:val="2"/>
      <w:numFmt w:val="decimal"/>
      <w:lvlText w:val="%1.%2"/>
      <w:lvlJc w:val="left"/>
      <w:pPr>
        <w:ind w:left="866" w:hanging="450"/>
      </w:pPr>
      <w:rPr>
        <w:rFonts w:hint="default"/>
      </w:rPr>
    </w:lvl>
    <w:lvl w:ilvl="2">
      <w:start w:val="3"/>
      <w:numFmt w:val="decimal"/>
      <w:lvlText w:val="%1.%2.%3"/>
      <w:lvlJc w:val="left"/>
      <w:pPr>
        <w:ind w:left="1552" w:hanging="720"/>
      </w:pPr>
      <w:rPr>
        <w:rFonts w:hint="default"/>
      </w:rPr>
    </w:lvl>
    <w:lvl w:ilvl="3">
      <w:start w:val="1"/>
      <w:numFmt w:val="decimal"/>
      <w:lvlText w:val="%1.%2.%3.%4"/>
      <w:lvlJc w:val="left"/>
      <w:pPr>
        <w:ind w:left="1968" w:hanging="720"/>
      </w:pPr>
      <w:rPr>
        <w:rFonts w:hint="default"/>
      </w:rPr>
    </w:lvl>
    <w:lvl w:ilvl="4">
      <w:start w:val="1"/>
      <w:numFmt w:val="decimal"/>
      <w:lvlText w:val="%1.%2.%3.%4.%5"/>
      <w:lvlJc w:val="left"/>
      <w:pPr>
        <w:ind w:left="2744" w:hanging="1080"/>
      </w:pPr>
      <w:rPr>
        <w:rFonts w:hint="default"/>
      </w:rPr>
    </w:lvl>
    <w:lvl w:ilvl="5">
      <w:start w:val="1"/>
      <w:numFmt w:val="decimal"/>
      <w:lvlText w:val="%1.%2.%3.%4.%5.%6"/>
      <w:lvlJc w:val="left"/>
      <w:pPr>
        <w:ind w:left="3160" w:hanging="1080"/>
      </w:pPr>
      <w:rPr>
        <w:rFonts w:hint="default"/>
      </w:rPr>
    </w:lvl>
    <w:lvl w:ilvl="6">
      <w:start w:val="1"/>
      <w:numFmt w:val="decimal"/>
      <w:lvlText w:val="%1.%2.%3.%4.%5.%6.%7"/>
      <w:lvlJc w:val="left"/>
      <w:pPr>
        <w:ind w:left="3936" w:hanging="1440"/>
      </w:pPr>
      <w:rPr>
        <w:rFonts w:hint="default"/>
      </w:rPr>
    </w:lvl>
    <w:lvl w:ilvl="7">
      <w:start w:val="1"/>
      <w:numFmt w:val="decimal"/>
      <w:lvlText w:val="%1.%2.%3.%4.%5.%6.%7.%8"/>
      <w:lvlJc w:val="left"/>
      <w:pPr>
        <w:ind w:left="4352" w:hanging="1440"/>
      </w:pPr>
      <w:rPr>
        <w:rFonts w:hint="default"/>
      </w:rPr>
    </w:lvl>
    <w:lvl w:ilvl="8">
      <w:start w:val="1"/>
      <w:numFmt w:val="decimal"/>
      <w:lvlText w:val="%1.%2.%3.%4.%5.%6.%7.%8.%9"/>
      <w:lvlJc w:val="left"/>
      <w:pPr>
        <w:ind w:left="4768" w:hanging="1440"/>
      </w:pPr>
      <w:rPr>
        <w:rFonts w:hint="default"/>
      </w:rPr>
    </w:lvl>
  </w:abstractNum>
  <w:abstractNum w:abstractNumId="41" w15:restartNumberingAfterBreak="0">
    <w:nsid w:val="7E416264"/>
    <w:multiLevelType w:val="multilevel"/>
    <w:tmpl w:val="284EA31C"/>
    <w:lvl w:ilvl="0">
      <w:start w:val="1"/>
      <w:numFmt w:val="lowerLetter"/>
      <w:lvlText w:val="%1."/>
      <w:lvlJc w:val="left"/>
      <w:pPr>
        <w:ind w:left="1080" w:hanging="360"/>
      </w:pPr>
      <w:rPr>
        <w:rFonts w:hint="default"/>
      </w:rPr>
    </w:lvl>
    <w:lvl w:ilvl="1">
      <w:start w:val="1"/>
      <w:numFmt w:val="lowerLetter"/>
      <w:lvlText w:val="%2)"/>
      <w:lvlJc w:val="left"/>
      <w:pPr>
        <w:ind w:left="2160" w:hanging="720"/>
      </w:pPr>
      <w:rPr>
        <w:rFonts w:hint="default"/>
        <w:color w:val="auto"/>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490440004">
    <w:abstractNumId w:val="19"/>
  </w:num>
  <w:num w:numId="2" w16cid:durableId="1808811881">
    <w:abstractNumId w:val="25"/>
  </w:num>
  <w:num w:numId="3" w16cid:durableId="1020545853">
    <w:abstractNumId w:val="38"/>
  </w:num>
  <w:num w:numId="4" w16cid:durableId="1313606163">
    <w:abstractNumId w:val="28"/>
  </w:num>
  <w:num w:numId="5" w16cid:durableId="1973633589">
    <w:abstractNumId w:val="39"/>
  </w:num>
  <w:num w:numId="6" w16cid:durableId="15620241">
    <w:abstractNumId w:val="21"/>
  </w:num>
  <w:num w:numId="7" w16cid:durableId="144396565">
    <w:abstractNumId w:val="4"/>
  </w:num>
  <w:num w:numId="8" w16cid:durableId="1853642052">
    <w:abstractNumId w:val="26"/>
  </w:num>
  <w:num w:numId="9" w16cid:durableId="1532957508">
    <w:abstractNumId w:val="0"/>
  </w:num>
  <w:num w:numId="10" w16cid:durableId="1130627735">
    <w:abstractNumId w:val="10"/>
  </w:num>
  <w:num w:numId="11" w16cid:durableId="957570122">
    <w:abstractNumId w:val="30"/>
  </w:num>
  <w:num w:numId="12" w16cid:durableId="46996269">
    <w:abstractNumId w:val="13"/>
  </w:num>
  <w:num w:numId="13" w16cid:durableId="235668676">
    <w:abstractNumId w:val="14"/>
  </w:num>
  <w:num w:numId="14" w16cid:durableId="1493640580">
    <w:abstractNumId w:val="12"/>
  </w:num>
  <w:num w:numId="15" w16cid:durableId="1079250390">
    <w:abstractNumId w:val="20"/>
  </w:num>
  <w:num w:numId="16" w16cid:durableId="1688671537">
    <w:abstractNumId w:val="15"/>
  </w:num>
  <w:num w:numId="17" w16cid:durableId="398942109">
    <w:abstractNumId w:val="7"/>
  </w:num>
  <w:num w:numId="18" w16cid:durableId="1163542823">
    <w:abstractNumId w:val="32"/>
  </w:num>
  <w:num w:numId="19" w16cid:durableId="1145581230">
    <w:abstractNumId w:val="17"/>
  </w:num>
  <w:num w:numId="20" w16cid:durableId="1106343616">
    <w:abstractNumId w:val="24"/>
  </w:num>
  <w:num w:numId="21" w16cid:durableId="1988512532">
    <w:abstractNumId w:val="5"/>
  </w:num>
  <w:num w:numId="22" w16cid:durableId="285166397">
    <w:abstractNumId w:val="27"/>
  </w:num>
  <w:num w:numId="23" w16cid:durableId="1087843012">
    <w:abstractNumId w:val="41"/>
  </w:num>
  <w:num w:numId="24" w16cid:durableId="1828400088">
    <w:abstractNumId w:val="11"/>
  </w:num>
  <w:num w:numId="25" w16cid:durableId="60179626">
    <w:abstractNumId w:val="37"/>
  </w:num>
  <w:num w:numId="26" w16cid:durableId="912203568">
    <w:abstractNumId w:val="36"/>
  </w:num>
  <w:num w:numId="27" w16cid:durableId="1277717141">
    <w:abstractNumId w:val="2"/>
  </w:num>
  <w:num w:numId="28" w16cid:durableId="509372829">
    <w:abstractNumId w:val="8"/>
  </w:num>
  <w:num w:numId="29" w16cid:durableId="1911235044">
    <w:abstractNumId w:val="6"/>
  </w:num>
  <w:num w:numId="30" w16cid:durableId="38434190">
    <w:abstractNumId w:val="29"/>
  </w:num>
  <w:num w:numId="31" w16cid:durableId="718359823">
    <w:abstractNumId w:val="18"/>
  </w:num>
  <w:num w:numId="32" w16cid:durableId="340158075">
    <w:abstractNumId w:val="35"/>
  </w:num>
  <w:num w:numId="33" w16cid:durableId="1567104714">
    <w:abstractNumId w:val="3"/>
  </w:num>
  <w:num w:numId="34" w16cid:durableId="1205413443">
    <w:abstractNumId w:val="1"/>
  </w:num>
  <w:num w:numId="35" w16cid:durableId="1168131600">
    <w:abstractNumId w:val="40"/>
  </w:num>
  <w:num w:numId="36" w16cid:durableId="498614821">
    <w:abstractNumId w:val="22"/>
  </w:num>
  <w:num w:numId="37" w16cid:durableId="880285458">
    <w:abstractNumId w:val="23"/>
  </w:num>
  <w:num w:numId="38" w16cid:durableId="2057582054">
    <w:abstractNumId w:val="9"/>
  </w:num>
  <w:num w:numId="39" w16cid:durableId="696394587">
    <w:abstractNumId w:val="31"/>
  </w:num>
  <w:num w:numId="40" w16cid:durableId="1028263933">
    <w:abstractNumId w:val="33"/>
  </w:num>
  <w:num w:numId="41" w16cid:durableId="1216506405">
    <w:abstractNumId w:val="34"/>
  </w:num>
  <w:num w:numId="42" w16cid:durableId="208222268">
    <w:abstractNumId w:val="1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3D"/>
    <w:rsid w:val="00001EE2"/>
    <w:rsid w:val="00002300"/>
    <w:rsid w:val="00002F2A"/>
    <w:rsid w:val="00003327"/>
    <w:rsid w:val="00006B96"/>
    <w:rsid w:val="000074FA"/>
    <w:rsid w:val="00013F4E"/>
    <w:rsid w:val="000233DF"/>
    <w:rsid w:val="000249BB"/>
    <w:rsid w:val="00025D8A"/>
    <w:rsid w:val="00026E01"/>
    <w:rsid w:val="000271CF"/>
    <w:rsid w:val="00032B9C"/>
    <w:rsid w:val="00033034"/>
    <w:rsid w:val="000405C3"/>
    <w:rsid w:val="00044828"/>
    <w:rsid w:val="00054B07"/>
    <w:rsid w:val="0005653E"/>
    <w:rsid w:val="0005716F"/>
    <w:rsid w:val="0006640E"/>
    <w:rsid w:val="0007106C"/>
    <w:rsid w:val="000738AB"/>
    <w:rsid w:val="00074A7D"/>
    <w:rsid w:val="00077A97"/>
    <w:rsid w:val="00083B3D"/>
    <w:rsid w:val="0008662D"/>
    <w:rsid w:val="00091044"/>
    <w:rsid w:val="000A4B84"/>
    <w:rsid w:val="000A5CD4"/>
    <w:rsid w:val="000A7748"/>
    <w:rsid w:val="000B12C5"/>
    <w:rsid w:val="000B1612"/>
    <w:rsid w:val="000B1BBA"/>
    <w:rsid w:val="000B27FD"/>
    <w:rsid w:val="000B2F27"/>
    <w:rsid w:val="000B5175"/>
    <w:rsid w:val="000B6423"/>
    <w:rsid w:val="000D27D5"/>
    <w:rsid w:val="000D2DD0"/>
    <w:rsid w:val="000D32ED"/>
    <w:rsid w:val="000D4606"/>
    <w:rsid w:val="000E539D"/>
    <w:rsid w:val="000F7DF7"/>
    <w:rsid w:val="00100211"/>
    <w:rsid w:val="00105196"/>
    <w:rsid w:val="001131C3"/>
    <w:rsid w:val="00116758"/>
    <w:rsid w:val="00116F48"/>
    <w:rsid w:val="00117F04"/>
    <w:rsid w:val="001217D1"/>
    <w:rsid w:val="0012478F"/>
    <w:rsid w:val="00124A16"/>
    <w:rsid w:val="00124ABF"/>
    <w:rsid w:val="0012525D"/>
    <w:rsid w:val="00126A05"/>
    <w:rsid w:val="00126C98"/>
    <w:rsid w:val="00127CF8"/>
    <w:rsid w:val="001352E2"/>
    <w:rsid w:val="0013584A"/>
    <w:rsid w:val="00137832"/>
    <w:rsid w:val="00143232"/>
    <w:rsid w:val="001437F2"/>
    <w:rsid w:val="001507AD"/>
    <w:rsid w:val="00153212"/>
    <w:rsid w:val="00157678"/>
    <w:rsid w:val="00165410"/>
    <w:rsid w:val="00167DA8"/>
    <w:rsid w:val="00171EFF"/>
    <w:rsid w:val="001753AD"/>
    <w:rsid w:val="00176682"/>
    <w:rsid w:val="0017737B"/>
    <w:rsid w:val="00182AD6"/>
    <w:rsid w:val="00183049"/>
    <w:rsid w:val="0018392C"/>
    <w:rsid w:val="00183944"/>
    <w:rsid w:val="00186F34"/>
    <w:rsid w:val="001951A0"/>
    <w:rsid w:val="0019527E"/>
    <w:rsid w:val="0019729C"/>
    <w:rsid w:val="001977E1"/>
    <w:rsid w:val="001A0B82"/>
    <w:rsid w:val="001A33C2"/>
    <w:rsid w:val="001A4CF1"/>
    <w:rsid w:val="001A67B4"/>
    <w:rsid w:val="001A7328"/>
    <w:rsid w:val="001B37ED"/>
    <w:rsid w:val="001B4470"/>
    <w:rsid w:val="001B605E"/>
    <w:rsid w:val="001B6D7F"/>
    <w:rsid w:val="001C2656"/>
    <w:rsid w:val="001C798C"/>
    <w:rsid w:val="001D4D6B"/>
    <w:rsid w:val="001E12CB"/>
    <w:rsid w:val="001E53D5"/>
    <w:rsid w:val="001E7A2E"/>
    <w:rsid w:val="001E7FE9"/>
    <w:rsid w:val="001F2EA3"/>
    <w:rsid w:val="00204E12"/>
    <w:rsid w:val="00205667"/>
    <w:rsid w:val="00205B79"/>
    <w:rsid w:val="002103C0"/>
    <w:rsid w:val="00210CAC"/>
    <w:rsid w:val="00214814"/>
    <w:rsid w:val="00214ECA"/>
    <w:rsid w:val="00225740"/>
    <w:rsid w:val="00225C98"/>
    <w:rsid w:val="00226D2D"/>
    <w:rsid w:val="00233639"/>
    <w:rsid w:val="0023620F"/>
    <w:rsid w:val="00242625"/>
    <w:rsid w:val="00244E43"/>
    <w:rsid w:val="00245F8E"/>
    <w:rsid w:val="00246B4E"/>
    <w:rsid w:val="00247FD0"/>
    <w:rsid w:val="00253FCC"/>
    <w:rsid w:val="002545A5"/>
    <w:rsid w:val="00255A6B"/>
    <w:rsid w:val="00260474"/>
    <w:rsid w:val="0026119B"/>
    <w:rsid w:val="00266CBE"/>
    <w:rsid w:val="002757CF"/>
    <w:rsid w:val="00275C3C"/>
    <w:rsid w:val="0027684A"/>
    <w:rsid w:val="00277813"/>
    <w:rsid w:val="0028492C"/>
    <w:rsid w:val="00285884"/>
    <w:rsid w:val="00285C6D"/>
    <w:rsid w:val="00286679"/>
    <w:rsid w:val="00290CAB"/>
    <w:rsid w:val="002A014E"/>
    <w:rsid w:val="002A5F2B"/>
    <w:rsid w:val="002B1B40"/>
    <w:rsid w:val="002B31A5"/>
    <w:rsid w:val="002C24D3"/>
    <w:rsid w:val="002C60D6"/>
    <w:rsid w:val="002C60EB"/>
    <w:rsid w:val="002C617E"/>
    <w:rsid w:val="002D1AAA"/>
    <w:rsid w:val="002D267E"/>
    <w:rsid w:val="002E2FE6"/>
    <w:rsid w:val="002E6163"/>
    <w:rsid w:val="002F050C"/>
    <w:rsid w:val="002F26B0"/>
    <w:rsid w:val="002F5EA6"/>
    <w:rsid w:val="003008E9"/>
    <w:rsid w:val="00300CB2"/>
    <w:rsid w:val="003023E2"/>
    <w:rsid w:val="0030458B"/>
    <w:rsid w:val="00310736"/>
    <w:rsid w:val="00311008"/>
    <w:rsid w:val="00315AFD"/>
    <w:rsid w:val="0031648D"/>
    <w:rsid w:val="003212B9"/>
    <w:rsid w:val="00330181"/>
    <w:rsid w:val="0033123D"/>
    <w:rsid w:val="00332ED4"/>
    <w:rsid w:val="00336667"/>
    <w:rsid w:val="003371C5"/>
    <w:rsid w:val="003402E1"/>
    <w:rsid w:val="00342080"/>
    <w:rsid w:val="00343DFC"/>
    <w:rsid w:val="003477E9"/>
    <w:rsid w:val="0035339E"/>
    <w:rsid w:val="00356C02"/>
    <w:rsid w:val="0035783A"/>
    <w:rsid w:val="00357BC8"/>
    <w:rsid w:val="003632D0"/>
    <w:rsid w:val="00363668"/>
    <w:rsid w:val="0037418F"/>
    <w:rsid w:val="003758DB"/>
    <w:rsid w:val="003760AF"/>
    <w:rsid w:val="0037725A"/>
    <w:rsid w:val="00384D2E"/>
    <w:rsid w:val="00391510"/>
    <w:rsid w:val="003966EC"/>
    <w:rsid w:val="003A2F82"/>
    <w:rsid w:val="003A3B70"/>
    <w:rsid w:val="003A5077"/>
    <w:rsid w:val="003A57F4"/>
    <w:rsid w:val="003B30CF"/>
    <w:rsid w:val="003B7C69"/>
    <w:rsid w:val="003C0E25"/>
    <w:rsid w:val="003C52BA"/>
    <w:rsid w:val="003D0350"/>
    <w:rsid w:val="003D0535"/>
    <w:rsid w:val="003D0742"/>
    <w:rsid w:val="003D0C01"/>
    <w:rsid w:val="003D2A7A"/>
    <w:rsid w:val="003D5C3A"/>
    <w:rsid w:val="003D79A2"/>
    <w:rsid w:val="003E3CB8"/>
    <w:rsid w:val="003E45E9"/>
    <w:rsid w:val="003F1131"/>
    <w:rsid w:val="003F44DA"/>
    <w:rsid w:val="003F65F5"/>
    <w:rsid w:val="003F7BC9"/>
    <w:rsid w:val="00401EFE"/>
    <w:rsid w:val="00402C09"/>
    <w:rsid w:val="00403300"/>
    <w:rsid w:val="00404D8A"/>
    <w:rsid w:val="004072F8"/>
    <w:rsid w:val="00412B77"/>
    <w:rsid w:val="0041335E"/>
    <w:rsid w:val="00416238"/>
    <w:rsid w:val="0043265F"/>
    <w:rsid w:val="004358EB"/>
    <w:rsid w:val="00436C80"/>
    <w:rsid w:val="00437469"/>
    <w:rsid w:val="00437497"/>
    <w:rsid w:val="00441B32"/>
    <w:rsid w:val="00443684"/>
    <w:rsid w:val="004437EA"/>
    <w:rsid w:val="00451252"/>
    <w:rsid w:val="0045151A"/>
    <w:rsid w:val="00467E42"/>
    <w:rsid w:val="00472012"/>
    <w:rsid w:val="00483F27"/>
    <w:rsid w:val="00487B74"/>
    <w:rsid w:val="004914F3"/>
    <w:rsid w:val="00492CE8"/>
    <w:rsid w:val="00494415"/>
    <w:rsid w:val="0049468D"/>
    <w:rsid w:val="004A59F3"/>
    <w:rsid w:val="004B2B01"/>
    <w:rsid w:val="004B726D"/>
    <w:rsid w:val="004C583C"/>
    <w:rsid w:val="004C5E11"/>
    <w:rsid w:val="004C7816"/>
    <w:rsid w:val="004D0A6D"/>
    <w:rsid w:val="004E5E56"/>
    <w:rsid w:val="004E7087"/>
    <w:rsid w:val="004F5925"/>
    <w:rsid w:val="004F6430"/>
    <w:rsid w:val="004F6C29"/>
    <w:rsid w:val="00501455"/>
    <w:rsid w:val="00505C83"/>
    <w:rsid w:val="005103A0"/>
    <w:rsid w:val="00512A0D"/>
    <w:rsid w:val="005149C3"/>
    <w:rsid w:val="0051588A"/>
    <w:rsid w:val="00515A7D"/>
    <w:rsid w:val="00515D75"/>
    <w:rsid w:val="0052482E"/>
    <w:rsid w:val="005332C7"/>
    <w:rsid w:val="005355D6"/>
    <w:rsid w:val="005360D0"/>
    <w:rsid w:val="00536458"/>
    <w:rsid w:val="005367B8"/>
    <w:rsid w:val="005432D8"/>
    <w:rsid w:val="00545206"/>
    <w:rsid w:val="00550F70"/>
    <w:rsid w:val="00553A3D"/>
    <w:rsid w:val="00557A21"/>
    <w:rsid w:val="00561E7F"/>
    <w:rsid w:val="00562982"/>
    <w:rsid w:val="0057517B"/>
    <w:rsid w:val="00577787"/>
    <w:rsid w:val="005822E0"/>
    <w:rsid w:val="00582ABE"/>
    <w:rsid w:val="005849FB"/>
    <w:rsid w:val="00586092"/>
    <w:rsid w:val="00591DBC"/>
    <w:rsid w:val="0059268C"/>
    <w:rsid w:val="005953F4"/>
    <w:rsid w:val="005A5DAA"/>
    <w:rsid w:val="005B1A9A"/>
    <w:rsid w:val="005C1CEE"/>
    <w:rsid w:val="005C5E40"/>
    <w:rsid w:val="005E1FBD"/>
    <w:rsid w:val="005E22E5"/>
    <w:rsid w:val="005E5590"/>
    <w:rsid w:val="005E5C13"/>
    <w:rsid w:val="005E63A1"/>
    <w:rsid w:val="005F05CD"/>
    <w:rsid w:val="00602B0D"/>
    <w:rsid w:val="00604E9B"/>
    <w:rsid w:val="00606C64"/>
    <w:rsid w:val="0061069E"/>
    <w:rsid w:val="0061073A"/>
    <w:rsid w:val="00614BB6"/>
    <w:rsid w:val="006216D1"/>
    <w:rsid w:val="00624AA2"/>
    <w:rsid w:val="00626E32"/>
    <w:rsid w:val="006377E3"/>
    <w:rsid w:val="00642AF5"/>
    <w:rsid w:val="00645B0F"/>
    <w:rsid w:val="00651CEA"/>
    <w:rsid w:val="00654038"/>
    <w:rsid w:val="006543B6"/>
    <w:rsid w:val="00656591"/>
    <w:rsid w:val="00657E9C"/>
    <w:rsid w:val="00672035"/>
    <w:rsid w:val="006729BD"/>
    <w:rsid w:val="00676466"/>
    <w:rsid w:val="00676E6D"/>
    <w:rsid w:val="00691ED2"/>
    <w:rsid w:val="006A21DD"/>
    <w:rsid w:val="006A560D"/>
    <w:rsid w:val="006B01F3"/>
    <w:rsid w:val="006B04A0"/>
    <w:rsid w:val="006B347A"/>
    <w:rsid w:val="006C6AF6"/>
    <w:rsid w:val="006D296A"/>
    <w:rsid w:val="006D4C24"/>
    <w:rsid w:val="006E1C5A"/>
    <w:rsid w:val="006E3253"/>
    <w:rsid w:val="006F172B"/>
    <w:rsid w:val="006F2E46"/>
    <w:rsid w:val="007003A9"/>
    <w:rsid w:val="007003F0"/>
    <w:rsid w:val="00700B96"/>
    <w:rsid w:val="00701B76"/>
    <w:rsid w:val="007046BC"/>
    <w:rsid w:val="00704C08"/>
    <w:rsid w:val="00704FF8"/>
    <w:rsid w:val="007059F9"/>
    <w:rsid w:val="00713DFB"/>
    <w:rsid w:val="00717D87"/>
    <w:rsid w:val="00722D7F"/>
    <w:rsid w:val="0072303D"/>
    <w:rsid w:val="00724509"/>
    <w:rsid w:val="007246F8"/>
    <w:rsid w:val="007303A0"/>
    <w:rsid w:val="00740B12"/>
    <w:rsid w:val="00741B68"/>
    <w:rsid w:val="007427B5"/>
    <w:rsid w:val="0074337B"/>
    <w:rsid w:val="00744639"/>
    <w:rsid w:val="00744F44"/>
    <w:rsid w:val="00751D81"/>
    <w:rsid w:val="00761571"/>
    <w:rsid w:val="00762A8F"/>
    <w:rsid w:val="00763402"/>
    <w:rsid w:val="0077079B"/>
    <w:rsid w:val="007718F4"/>
    <w:rsid w:val="00771E01"/>
    <w:rsid w:val="007727D8"/>
    <w:rsid w:val="007750BD"/>
    <w:rsid w:val="0077668A"/>
    <w:rsid w:val="00780F0B"/>
    <w:rsid w:val="00784126"/>
    <w:rsid w:val="007863B9"/>
    <w:rsid w:val="00786C81"/>
    <w:rsid w:val="00790540"/>
    <w:rsid w:val="00795235"/>
    <w:rsid w:val="00796F9A"/>
    <w:rsid w:val="007974CC"/>
    <w:rsid w:val="007A2DEE"/>
    <w:rsid w:val="007B251B"/>
    <w:rsid w:val="007C19D8"/>
    <w:rsid w:val="007C6551"/>
    <w:rsid w:val="007D407C"/>
    <w:rsid w:val="007D5648"/>
    <w:rsid w:val="007D6317"/>
    <w:rsid w:val="007D7D36"/>
    <w:rsid w:val="007E4677"/>
    <w:rsid w:val="007E629C"/>
    <w:rsid w:val="007F01E8"/>
    <w:rsid w:val="007F4C9A"/>
    <w:rsid w:val="007F6EF9"/>
    <w:rsid w:val="00800A45"/>
    <w:rsid w:val="008020BC"/>
    <w:rsid w:val="0080254C"/>
    <w:rsid w:val="008075A8"/>
    <w:rsid w:val="0081142B"/>
    <w:rsid w:val="00815A6E"/>
    <w:rsid w:val="00815E3E"/>
    <w:rsid w:val="00816908"/>
    <w:rsid w:val="0083012E"/>
    <w:rsid w:val="00830140"/>
    <w:rsid w:val="00847639"/>
    <w:rsid w:val="008526A2"/>
    <w:rsid w:val="00856490"/>
    <w:rsid w:val="008564F0"/>
    <w:rsid w:val="00857078"/>
    <w:rsid w:val="00860565"/>
    <w:rsid w:val="00863479"/>
    <w:rsid w:val="00872A07"/>
    <w:rsid w:val="00872EAB"/>
    <w:rsid w:val="0087728C"/>
    <w:rsid w:val="00877F57"/>
    <w:rsid w:val="00882845"/>
    <w:rsid w:val="0088591A"/>
    <w:rsid w:val="00886D76"/>
    <w:rsid w:val="0089307E"/>
    <w:rsid w:val="00894C7F"/>
    <w:rsid w:val="008953D9"/>
    <w:rsid w:val="00895D28"/>
    <w:rsid w:val="00897414"/>
    <w:rsid w:val="008A0113"/>
    <w:rsid w:val="008A0E16"/>
    <w:rsid w:val="008A3E4D"/>
    <w:rsid w:val="008B3349"/>
    <w:rsid w:val="008B3B6D"/>
    <w:rsid w:val="008B3E7F"/>
    <w:rsid w:val="008B5ABE"/>
    <w:rsid w:val="008C1525"/>
    <w:rsid w:val="008C342D"/>
    <w:rsid w:val="008C3E49"/>
    <w:rsid w:val="008C5FF5"/>
    <w:rsid w:val="008D1C68"/>
    <w:rsid w:val="008D1EB1"/>
    <w:rsid w:val="008D30EF"/>
    <w:rsid w:val="008D7177"/>
    <w:rsid w:val="008E259F"/>
    <w:rsid w:val="008E2E48"/>
    <w:rsid w:val="008E3C78"/>
    <w:rsid w:val="008E405A"/>
    <w:rsid w:val="008E4BC6"/>
    <w:rsid w:val="008E67B1"/>
    <w:rsid w:val="008E6DF7"/>
    <w:rsid w:val="008F52B2"/>
    <w:rsid w:val="008F5F43"/>
    <w:rsid w:val="008F715A"/>
    <w:rsid w:val="0090001E"/>
    <w:rsid w:val="00901F3B"/>
    <w:rsid w:val="00912827"/>
    <w:rsid w:val="00915278"/>
    <w:rsid w:val="00917104"/>
    <w:rsid w:val="00917A0D"/>
    <w:rsid w:val="00921A28"/>
    <w:rsid w:val="009245DF"/>
    <w:rsid w:val="00926053"/>
    <w:rsid w:val="0093353F"/>
    <w:rsid w:val="00937676"/>
    <w:rsid w:val="0094014F"/>
    <w:rsid w:val="00941A39"/>
    <w:rsid w:val="00941BCE"/>
    <w:rsid w:val="00941E27"/>
    <w:rsid w:val="009455C9"/>
    <w:rsid w:val="00945CA5"/>
    <w:rsid w:val="00951DA3"/>
    <w:rsid w:val="00954077"/>
    <w:rsid w:val="009546CA"/>
    <w:rsid w:val="00957E08"/>
    <w:rsid w:val="00960C24"/>
    <w:rsid w:val="00965C0E"/>
    <w:rsid w:val="00970E68"/>
    <w:rsid w:val="00976271"/>
    <w:rsid w:val="00981407"/>
    <w:rsid w:val="00982780"/>
    <w:rsid w:val="0098364A"/>
    <w:rsid w:val="00990EC3"/>
    <w:rsid w:val="009977A7"/>
    <w:rsid w:val="009A10DC"/>
    <w:rsid w:val="009A226E"/>
    <w:rsid w:val="009A47B3"/>
    <w:rsid w:val="009A7C19"/>
    <w:rsid w:val="009B1C9C"/>
    <w:rsid w:val="009B3EC6"/>
    <w:rsid w:val="009B4D13"/>
    <w:rsid w:val="009B4D67"/>
    <w:rsid w:val="009C544A"/>
    <w:rsid w:val="009C66C3"/>
    <w:rsid w:val="009C78EA"/>
    <w:rsid w:val="009D6164"/>
    <w:rsid w:val="009E16E8"/>
    <w:rsid w:val="009E48AC"/>
    <w:rsid w:val="009E5B33"/>
    <w:rsid w:val="009E5E65"/>
    <w:rsid w:val="009F4276"/>
    <w:rsid w:val="009F497A"/>
    <w:rsid w:val="009F5CC2"/>
    <w:rsid w:val="00A0518F"/>
    <w:rsid w:val="00A05C8B"/>
    <w:rsid w:val="00A07066"/>
    <w:rsid w:val="00A101D8"/>
    <w:rsid w:val="00A10F75"/>
    <w:rsid w:val="00A11239"/>
    <w:rsid w:val="00A1788D"/>
    <w:rsid w:val="00A20FBA"/>
    <w:rsid w:val="00A21DC3"/>
    <w:rsid w:val="00A22537"/>
    <w:rsid w:val="00A23F5D"/>
    <w:rsid w:val="00A26032"/>
    <w:rsid w:val="00A32FDA"/>
    <w:rsid w:val="00A35FEE"/>
    <w:rsid w:val="00A3705A"/>
    <w:rsid w:val="00A5573A"/>
    <w:rsid w:val="00A60C89"/>
    <w:rsid w:val="00A61F6A"/>
    <w:rsid w:val="00A62567"/>
    <w:rsid w:val="00A63366"/>
    <w:rsid w:val="00A63BFC"/>
    <w:rsid w:val="00A73067"/>
    <w:rsid w:val="00A732BB"/>
    <w:rsid w:val="00A73376"/>
    <w:rsid w:val="00A800FC"/>
    <w:rsid w:val="00A83EF3"/>
    <w:rsid w:val="00A840F6"/>
    <w:rsid w:val="00A8630F"/>
    <w:rsid w:val="00A8666B"/>
    <w:rsid w:val="00A92159"/>
    <w:rsid w:val="00A92695"/>
    <w:rsid w:val="00A92A91"/>
    <w:rsid w:val="00A94683"/>
    <w:rsid w:val="00A9556C"/>
    <w:rsid w:val="00A97BAE"/>
    <w:rsid w:val="00AA5503"/>
    <w:rsid w:val="00AB21DD"/>
    <w:rsid w:val="00AB2B3D"/>
    <w:rsid w:val="00AB7175"/>
    <w:rsid w:val="00AC351C"/>
    <w:rsid w:val="00AC4C04"/>
    <w:rsid w:val="00AC782D"/>
    <w:rsid w:val="00AD5DF1"/>
    <w:rsid w:val="00AE097F"/>
    <w:rsid w:val="00AE1DCC"/>
    <w:rsid w:val="00AE57A1"/>
    <w:rsid w:val="00AF2ADC"/>
    <w:rsid w:val="00AF330F"/>
    <w:rsid w:val="00AF3829"/>
    <w:rsid w:val="00B00CCE"/>
    <w:rsid w:val="00B01012"/>
    <w:rsid w:val="00B03962"/>
    <w:rsid w:val="00B104EE"/>
    <w:rsid w:val="00B149D5"/>
    <w:rsid w:val="00B16116"/>
    <w:rsid w:val="00B17F43"/>
    <w:rsid w:val="00B22212"/>
    <w:rsid w:val="00B24E1F"/>
    <w:rsid w:val="00B3028D"/>
    <w:rsid w:val="00B303C9"/>
    <w:rsid w:val="00B305F2"/>
    <w:rsid w:val="00B319D9"/>
    <w:rsid w:val="00B3282F"/>
    <w:rsid w:val="00B32FEC"/>
    <w:rsid w:val="00B33177"/>
    <w:rsid w:val="00B36A7F"/>
    <w:rsid w:val="00B40657"/>
    <w:rsid w:val="00B41719"/>
    <w:rsid w:val="00B42DD0"/>
    <w:rsid w:val="00B51683"/>
    <w:rsid w:val="00B516CD"/>
    <w:rsid w:val="00B528DC"/>
    <w:rsid w:val="00B542D7"/>
    <w:rsid w:val="00B64087"/>
    <w:rsid w:val="00B6774A"/>
    <w:rsid w:val="00B67D25"/>
    <w:rsid w:val="00B75F3C"/>
    <w:rsid w:val="00B830C2"/>
    <w:rsid w:val="00B84B3A"/>
    <w:rsid w:val="00B90DEB"/>
    <w:rsid w:val="00B91180"/>
    <w:rsid w:val="00B93B52"/>
    <w:rsid w:val="00B949E2"/>
    <w:rsid w:val="00BA22ED"/>
    <w:rsid w:val="00BA3C2C"/>
    <w:rsid w:val="00BA61CB"/>
    <w:rsid w:val="00BA65AD"/>
    <w:rsid w:val="00BB163F"/>
    <w:rsid w:val="00BC061E"/>
    <w:rsid w:val="00BC0E0C"/>
    <w:rsid w:val="00BC456B"/>
    <w:rsid w:val="00BD00FF"/>
    <w:rsid w:val="00BD086A"/>
    <w:rsid w:val="00BD0D70"/>
    <w:rsid w:val="00BD593C"/>
    <w:rsid w:val="00BD6C77"/>
    <w:rsid w:val="00BD761C"/>
    <w:rsid w:val="00BD7DD0"/>
    <w:rsid w:val="00BF47B0"/>
    <w:rsid w:val="00C00DD1"/>
    <w:rsid w:val="00C059AC"/>
    <w:rsid w:val="00C076EE"/>
    <w:rsid w:val="00C14164"/>
    <w:rsid w:val="00C25BF8"/>
    <w:rsid w:val="00C3167D"/>
    <w:rsid w:val="00C3257A"/>
    <w:rsid w:val="00C33CB6"/>
    <w:rsid w:val="00C34F81"/>
    <w:rsid w:val="00C36F7A"/>
    <w:rsid w:val="00C45F09"/>
    <w:rsid w:val="00C476D1"/>
    <w:rsid w:val="00C50926"/>
    <w:rsid w:val="00C63C86"/>
    <w:rsid w:val="00C70ECE"/>
    <w:rsid w:val="00C71C8F"/>
    <w:rsid w:val="00C74619"/>
    <w:rsid w:val="00C76E46"/>
    <w:rsid w:val="00C7708E"/>
    <w:rsid w:val="00C829C2"/>
    <w:rsid w:val="00C86FA5"/>
    <w:rsid w:val="00CA2058"/>
    <w:rsid w:val="00CA5D7E"/>
    <w:rsid w:val="00CA6576"/>
    <w:rsid w:val="00CB40DD"/>
    <w:rsid w:val="00CB5198"/>
    <w:rsid w:val="00CB5818"/>
    <w:rsid w:val="00CB603B"/>
    <w:rsid w:val="00CC0E76"/>
    <w:rsid w:val="00CC3FEF"/>
    <w:rsid w:val="00CC535A"/>
    <w:rsid w:val="00CC76E8"/>
    <w:rsid w:val="00CD2B46"/>
    <w:rsid w:val="00CD2E3D"/>
    <w:rsid w:val="00CD3D4A"/>
    <w:rsid w:val="00CD472C"/>
    <w:rsid w:val="00CD7479"/>
    <w:rsid w:val="00CE08FA"/>
    <w:rsid w:val="00CE23CC"/>
    <w:rsid w:val="00CE727B"/>
    <w:rsid w:val="00CF1D4A"/>
    <w:rsid w:val="00CF37DA"/>
    <w:rsid w:val="00CF4B9B"/>
    <w:rsid w:val="00CF4D6C"/>
    <w:rsid w:val="00CF500A"/>
    <w:rsid w:val="00CF5D07"/>
    <w:rsid w:val="00D0399D"/>
    <w:rsid w:val="00D03B23"/>
    <w:rsid w:val="00D05429"/>
    <w:rsid w:val="00D074DC"/>
    <w:rsid w:val="00D103F3"/>
    <w:rsid w:val="00D1048C"/>
    <w:rsid w:val="00D174B0"/>
    <w:rsid w:val="00D237E6"/>
    <w:rsid w:val="00D3050D"/>
    <w:rsid w:val="00D32179"/>
    <w:rsid w:val="00D32225"/>
    <w:rsid w:val="00D32AE3"/>
    <w:rsid w:val="00D35357"/>
    <w:rsid w:val="00D37030"/>
    <w:rsid w:val="00D37B50"/>
    <w:rsid w:val="00D37F88"/>
    <w:rsid w:val="00D43E16"/>
    <w:rsid w:val="00D46E68"/>
    <w:rsid w:val="00D5096F"/>
    <w:rsid w:val="00D51F28"/>
    <w:rsid w:val="00D53152"/>
    <w:rsid w:val="00D6122D"/>
    <w:rsid w:val="00D63E41"/>
    <w:rsid w:val="00D6471E"/>
    <w:rsid w:val="00D72EDC"/>
    <w:rsid w:val="00D75E39"/>
    <w:rsid w:val="00D80D57"/>
    <w:rsid w:val="00D830FB"/>
    <w:rsid w:val="00D84AC6"/>
    <w:rsid w:val="00D865F2"/>
    <w:rsid w:val="00D9284D"/>
    <w:rsid w:val="00D93160"/>
    <w:rsid w:val="00DA3A2A"/>
    <w:rsid w:val="00DA6884"/>
    <w:rsid w:val="00DA743B"/>
    <w:rsid w:val="00DA784F"/>
    <w:rsid w:val="00DB3B6A"/>
    <w:rsid w:val="00DB602C"/>
    <w:rsid w:val="00DC61CA"/>
    <w:rsid w:val="00DC683E"/>
    <w:rsid w:val="00DC7F56"/>
    <w:rsid w:val="00DD2659"/>
    <w:rsid w:val="00DD58AC"/>
    <w:rsid w:val="00DD6DC4"/>
    <w:rsid w:val="00DE394D"/>
    <w:rsid w:val="00DE395A"/>
    <w:rsid w:val="00DE697B"/>
    <w:rsid w:val="00DE7B86"/>
    <w:rsid w:val="00DE7E45"/>
    <w:rsid w:val="00DF1913"/>
    <w:rsid w:val="00DF38D8"/>
    <w:rsid w:val="00DF7EB6"/>
    <w:rsid w:val="00E02EBA"/>
    <w:rsid w:val="00E03AA9"/>
    <w:rsid w:val="00E10C7E"/>
    <w:rsid w:val="00E13B88"/>
    <w:rsid w:val="00E14CF9"/>
    <w:rsid w:val="00E1540F"/>
    <w:rsid w:val="00E16C8D"/>
    <w:rsid w:val="00E17778"/>
    <w:rsid w:val="00E2080F"/>
    <w:rsid w:val="00E214DA"/>
    <w:rsid w:val="00E249C0"/>
    <w:rsid w:val="00E262B8"/>
    <w:rsid w:val="00E30EB5"/>
    <w:rsid w:val="00E30FAC"/>
    <w:rsid w:val="00E364A1"/>
    <w:rsid w:val="00E43408"/>
    <w:rsid w:val="00E45F7C"/>
    <w:rsid w:val="00E56629"/>
    <w:rsid w:val="00E63527"/>
    <w:rsid w:val="00E65685"/>
    <w:rsid w:val="00E67A9C"/>
    <w:rsid w:val="00E718CE"/>
    <w:rsid w:val="00E74777"/>
    <w:rsid w:val="00E81ACB"/>
    <w:rsid w:val="00E81EB1"/>
    <w:rsid w:val="00E85AF7"/>
    <w:rsid w:val="00E85F0F"/>
    <w:rsid w:val="00E904B8"/>
    <w:rsid w:val="00E934E7"/>
    <w:rsid w:val="00E94BA8"/>
    <w:rsid w:val="00E96983"/>
    <w:rsid w:val="00E977DF"/>
    <w:rsid w:val="00EA2D0A"/>
    <w:rsid w:val="00EA5909"/>
    <w:rsid w:val="00EA70F0"/>
    <w:rsid w:val="00EA7EA4"/>
    <w:rsid w:val="00EB2872"/>
    <w:rsid w:val="00EB341C"/>
    <w:rsid w:val="00EC2417"/>
    <w:rsid w:val="00EC2D4E"/>
    <w:rsid w:val="00EC47E7"/>
    <w:rsid w:val="00EC5AA5"/>
    <w:rsid w:val="00EC72B6"/>
    <w:rsid w:val="00ED36EE"/>
    <w:rsid w:val="00ED5AA6"/>
    <w:rsid w:val="00ED6227"/>
    <w:rsid w:val="00ED6D44"/>
    <w:rsid w:val="00ED7915"/>
    <w:rsid w:val="00EE0E02"/>
    <w:rsid w:val="00EE11E0"/>
    <w:rsid w:val="00EE51ED"/>
    <w:rsid w:val="00EF431F"/>
    <w:rsid w:val="00F01FD5"/>
    <w:rsid w:val="00F02E3E"/>
    <w:rsid w:val="00F04D14"/>
    <w:rsid w:val="00F05F26"/>
    <w:rsid w:val="00F07A41"/>
    <w:rsid w:val="00F15DC8"/>
    <w:rsid w:val="00F164E7"/>
    <w:rsid w:val="00F2587E"/>
    <w:rsid w:val="00F27963"/>
    <w:rsid w:val="00F32912"/>
    <w:rsid w:val="00F37484"/>
    <w:rsid w:val="00F37623"/>
    <w:rsid w:val="00F423AD"/>
    <w:rsid w:val="00F423B2"/>
    <w:rsid w:val="00F53AB7"/>
    <w:rsid w:val="00F54306"/>
    <w:rsid w:val="00F5765D"/>
    <w:rsid w:val="00F57E12"/>
    <w:rsid w:val="00F66B70"/>
    <w:rsid w:val="00F677E7"/>
    <w:rsid w:val="00F710AC"/>
    <w:rsid w:val="00F71178"/>
    <w:rsid w:val="00F742F8"/>
    <w:rsid w:val="00F773F3"/>
    <w:rsid w:val="00F80036"/>
    <w:rsid w:val="00F87684"/>
    <w:rsid w:val="00F9350C"/>
    <w:rsid w:val="00F9549D"/>
    <w:rsid w:val="00FA1CCF"/>
    <w:rsid w:val="00FA2C94"/>
    <w:rsid w:val="00FA40D2"/>
    <w:rsid w:val="00FB38FF"/>
    <w:rsid w:val="00FB3A5E"/>
    <w:rsid w:val="00FB3D16"/>
    <w:rsid w:val="00FB4268"/>
    <w:rsid w:val="00FB4C3A"/>
    <w:rsid w:val="00FB7109"/>
    <w:rsid w:val="00FB7F3D"/>
    <w:rsid w:val="00FC3B98"/>
    <w:rsid w:val="00FC5644"/>
    <w:rsid w:val="00FD3228"/>
    <w:rsid w:val="00FD4802"/>
    <w:rsid w:val="00FD76AF"/>
    <w:rsid w:val="00FE0AB5"/>
    <w:rsid w:val="00FE0C01"/>
    <w:rsid w:val="00FE67E7"/>
    <w:rsid w:val="00FF242E"/>
    <w:rsid w:val="00FF605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E021A"/>
  <w15:docId w15:val="{40D15059-AE37-4510-A6A1-9EDDE805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31A5"/>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aliases w:val="hd"/>
    <w:basedOn w:val="Normal"/>
    <w:link w:val="HeaderChar"/>
    <w:uiPriority w:val="99"/>
    <w:unhideWhenUsed/>
    <w:rsid w:val="00FB7109"/>
    <w:pPr>
      <w:tabs>
        <w:tab w:val="center" w:pos="4513"/>
        <w:tab w:val="right" w:pos="9026"/>
      </w:tabs>
    </w:pPr>
  </w:style>
  <w:style w:type="character" w:customStyle="1" w:styleId="HeaderChar">
    <w:name w:val="Header Char"/>
    <w:aliases w:val="hd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0B12C5"/>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0B12C5"/>
    <w:pPr>
      <w:spacing w:after="100"/>
      <w:ind w:left="220"/>
    </w:pPr>
  </w:style>
  <w:style w:type="paragraph" w:styleId="TOC3">
    <w:name w:val="toc 3"/>
    <w:basedOn w:val="Normal"/>
    <w:next w:val="Normal"/>
    <w:autoRedefine/>
    <w:uiPriority w:val="39"/>
    <w:unhideWhenUsed/>
    <w:rsid w:val="000B12C5"/>
    <w:pPr>
      <w:spacing w:after="100"/>
      <w:ind w:left="440"/>
    </w:pPr>
  </w:style>
  <w:style w:type="paragraph" w:styleId="TOC4">
    <w:name w:val="toc 4"/>
    <w:basedOn w:val="Normal"/>
    <w:next w:val="Normal"/>
    <w:autoRedefine/>
    <w:uiPriority w:val="39"/>
    <w:unhideWhenUsed/>
    <w:rsid w:val="000B12C5"/>
    <w:pPr>
      <w:widowControl/>
      <w:spacing w:after="100" w:line="259" w:lineRule="auto"/>
      <w:ind w:left="660"/>
    </w:pPr>
    <w:rPr>
      <w:rFonts w:eastAsiaTheme="minorEastAsia"/>
      <w:kern w:val="2"/>
      <w:lang w:val="en-ZA" w:eastAsia="en-ZA"/>
    </w:rPr>
  </w:style>
  <w:style w:type="paragraph" w:styleId="TOC5">
    <w:name w:val="toc 5"/>
    <w:basedOn w:val="Normal"/>
    <w:next w:val="Normal"/>
    <w:autoRedefine/>
    <w:uiPriority w:val="39"/>
    <w:unhideWhenUsed/>
    <w:rsid w:val="000B12C5"/>
    <w:pPr>
      <w:widowControl/>
      <w:spacing w:after="100" w:line="259" w:lineRule="auto"/>
      <w:ind w:left="880"/>
    </w:pPr>
    <w:rPr>
      <w:rFonts w:eastAsiaTheme="minorEastAsia"/>
      <w:kern w:val="2"/>
      <w:lang w:val="en-ZA" w:eastAsia="en-ZA"/>
    </w:rPr>
  </w:style>
  <w:style w:type="paragraph" w:styleId="TOC6">
    <w:name w:val="toc 6"/>
    <w:basedOn w:val="Normal"/>
    <w:next w:val="Normal"/>
    <w:autoRedefine/>
    <w:uiPriority w:val="39"/>
    <w:unhideWhenUsed/>
    <w:rsid w:val="000B12C5"/>
    <w:pPr>
      <w:widowControl/>
      <w:spacing w:after="100" w:line="259" w:lineRule="auto"/>
      <w:ind w:left="1100"/>
    </w:pPr>
    <w:rPr>
      <w:rFonts w:eastAsiaTheme="minorEastAsia"/>
      <w:kern w:val="2"/>
      <w:lang w:val="en-ZA" w:eastAsia="en-ZA"/>
    </w:rPr>
  </w:style>
  <w:style w:type="paragraph" w:styleId="TOC7">
    <w:name w:val="toc 7"/>
    <w:basedOn w:val="Normal"/>
    <w:next w:val="Normal"/>
    <w:autoRedefine/>
    <w:uiPriority w:val="39"/>
    <w:unhideWhenUsed/>
    <w:rsid w:val="000B12C5"/>
    <w:pPr>
      <w:widowControl/>
      <w:spacing w:after="100" w:line="259" w:lineRule="auto"/>
      <w:ind w:left="1320"/>
    </w:pPr>
    <w:rPr>
      <w:rFonts w:eastAsiaTheme="minorEastAsia"/>
      <w:kern w:val="2"/>
      <w:lang w:val="en-ZA" w:eastAsia="en-ZA"/>
    </w:rPr>
  </w:style>
  <w:style w:type="paragraph" w:styleId="TOC8">
    <w:name w:val="toc 8"/>
    <w:basedOn w:val="Normal"/>
    <w:next w:val="Normal"/>
    <w:autoRedefine/>
    <w:uiPriority w:val="39"/>
    <w:unhideWhenUsed/>
    <w:rsid w:val="000B12C5"/>
    <w:pPr>
      <w:widowControl/>
      <w:spacing w:after="100" w:line="259" w:lineRule="auto"/>
      <w:ind w:left="1540"/>
    </w:pPr>
    <w:rPr>
      <w:rFonts w:eastAsiaTheme="minorEastAsia"/>
      <w:kern w:val="2"/>
      <w:lang w:val="en-ZA" w:eastAsia="en-ZA"/>
    </w:rPr>
  </w:style>
  <w:style w:type="paragraph" w:styleId="TOC9">
    <w:name w:val="toc 9"/>
    <w:basedOn w:val="Normal"/>
    <w:next w:val="Normal"/>
    <w:autoRedefine/>
    <w:uiPriority w:val="39"/>
    <w:unhideWhenUsed/>
    <w:rsid w:val="000B12C5"/>
    <w:pPr>
      <w:widowControl/>
      <w:spacing w:after="100" w:line="259" w:lineRule="auto"/>
      <w:ind w:left="1760"/>
    </w:pPr>
    <w:rPr>
      <w:rFonts w:eastAsiaTheme="minorEastAsia"/>
      <w:kern w:val="2"/>
      <w:lang w:val="en-ZA" w:eastAsia="en-ZA"/>
    </w:rPr>
  </w:style>
  <w:style w:type="character" w:customStyle="1" w:styleId="Heading1Char">
    <w:name w:val="Heading 1 Char"/>
    <w:basedOn w:val="DefaultParagraphFont"/>
    <w:link w:val="Heading1"/>
    <w:uiPriority w:val="1"/>
    <w:rsid w:val="0005653E"/>
    <w:rPr>
      <w:rFonts w:ascii="Arial" w:eastAsia="Arial" w:hAnsi="Arial"/>
      <w:b/>
      <w:bCs/>
    </w:rPr>
  </w:style>
  <w:style w:type="character" w:styleId="CommentReference">
    <w:name w:val="annotation reference"/>
    <w:basedOn w:val="DefaultParagraphFont"/>
    <w:uiPriority w:val="99"/>
    <w:semiHidden/>
    <w:unhideWhenUsed/>
    <w:rsid w:val="006D4C24"/>
    <w:rPr>
      <w:sz w:val="16"/>
      <w:szCs w:val="16"/>
    </w:rPr>
  </w:style>
  <w:style w:type="paragraph" w:styleId="CommentText">
    <w:name w:val="annotation text"/>
    <w:basedOn w:val="Normal"/>
    <w:link w:val="CommentTextChar"/>
    <w:uiPriority w:val="99"/>
    <w:unhideWhenUsed/>
    <w:rsid w:val="006D4C24"/>
    <w:rPr>
      <w:sz w:val="20"/>
      <w:szCs w:val="20"/>
    </w:rPr>
  </w:style>
  <w:style w:type="character" w:customStyle="1" w:styleId="CommentTextChar">
    <w:name w:val="Comment Text Char"/>
    <w:basedOn w:val="DefaultParagraphFont"/>
    <w:link w:val="CommentText"/>
    <w:uiPriority w:val="99"/>
    <w:rsid w:val="006D4C24"/>
    <w:rPr>
      <w:sz w:val="20"/>
      <w:szCs w:val="20"/>
    </w:rPr>
  </w:style>
  <w:style w:type="paragraph" w:styleId="CommentSubject">
    <w:name w:val="annotation subject"/>
    <w:basedOn w:val="CommentText"/>
    <w:next w:val="CommentText"/>
    <w:link w:val="CommentSubjectChar"/>
    <w:uiPriority w:val="99"/>
    <w:semiHidden/>
    <w:unhideWhenUsed/>
    <w:rsid w:val="006D4C24"/>
    <w:rPr>
      <w:b/>
      <w:bCs/>
    </w:rPr>
  </w:style>
  <w:style w:type="character" w:customStyle="1" w:styleId="CommentSubjectChar">
    <w:name w:val="Comment Subject Char"/>
    <w:basedOn w:val="CommentTextChar"/>
    <w:link w:val="CommentSubject"/>
    <w:uiPriority w:val="99"/>
    <w:semiHidden/>
    <w:rsid w:val="006D4C24"/>
    <w:rPr>
      <w:b/>
      <w:bCs/>
      <w:sz w:val="20"/>
      <w:szCs w:val="20"/>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E67A9C"/>
  </w:style>
  <w:style w:type="paragraph" w:styleId="BlockText">
    <w:name w:val="Block Text"/>
    <w:basedOn w:val="Normal"/>
    <w:rsid w:val="00E67A9C"/>
    <w:pPr>
      <w:widowControl/>
      <w:tabs>
        <w:tab w:val="left" w:pos="10800"/>
      </w:tabs>
      <w:ind w:left="1440" w:right="-252" w:hanging="720"/>
    </w:pPr>
    <w:rPr>
      <w:rFonts w:ascii="Times New Roman" w:eastAsia="Times New Roman" w:hAnsi="Times New Roman" w:cs="Times New Roman"/>
      <w:sz w:val="24"/>
      <w:szCs w:val="24"/>
    </w:rPr>
  </w:style>
  <w:style w:type="paragraph" w:styleId="EndnoteText">
    <w:name w:val="endnote text"/>
    <w:basedOn w:val="Normal"/>
    <w:link w:val="EndnoteTextChar"/>
    <w:semiHidden/>
    <w:rsid w:val="00E67A9C"/>
    <w:rPr>
      <w:rFonts w:ascii="Courier New" w:eastAsia="Times New Roman" w:hAnsi="Courier New" w:cs="Times New Roman"/>
      <w:snapToGrid w:val="0"/>
      <w:sz w:val="24"/>
      <w:szCs w:val="20"/>
      <w:lang w:val="en-ZA"/>
    </w:rPr>
  </w:style>
  <w:style w:type="character" w:customStyle="1" w:styleId="EndnoteTextChar">
    <w:name w:val="Endnote Text Char"/>
    <w:basedOn w:val="DefaultParagraphFont"/>
    <w:link w:val="EndnoteText"/>
    <w:semiHidden/>
    <w:rsid w:val="00E67A9C"/>
    <w:rPr>
      <w:rFonts w:ascii="Courier New" w:eastAsia="Times New Roman" w:hAnsi="Courier New" w:cs="Times New Roman"/>
      <w:snapToGrid w:val="0"/>
      <w:sz w:val="24"/>
      <w:szCs w:val="20"/>
      <w:lang w:val="en-ZA"/>
    </w:rPr>
  </w:style>
  <w:style w:type="character" w:customStyle="1" w:styleId="UnresolvedMention2">
    <w:name w:val="Unresolved Mention2"/>
    <w:basedOn w:val="DefaultParagraphFont"/>
    <w:uiPriority w:val="99"/>
    <w:semiHidden/>
    <w:unhideWhenUsed/>
    <w:rsid w:val="00437497"/>
    <w:rPr>
      <w:color w:val="605E5C"/>
      <w:shd w:val="clear" w:color="auto" w:fill="E1DFDD"/>
    </w:rPr>
  </w:style>
  <w:style w:type="paragraph" w:customStyle="1" w:styleId="Default">
    <w:name w:val="Default"/>
    <w:rsid w:val="00F66B70"/>
    <w:pPr>
      <w:widowControl/>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228886">
      <w:bodyDiv w:val="1"/>
      <w:marLeft w:val="0"/>
      <w:marRight w:val="0"/>
      <w:marTop w:val="0"/>
      <w:marBottom w:val="0"/>
      <w:divBdr>
        <w:top w:val="none" w:sz="0" w:space="0" w:color="auto"/>
        <w:left w:val="none" w:sz="0" w:space="0" w:color="auto"/>
        <w:bottom w:val="none" w:sz="0" w:space="0" w:color="auto"/>
        <w:right w:val="none" w:sz="0" w:space="0" w:color="auto"/>
      </w:divBdr>
    </w:div>
    <w:div w:id="952324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Tender Template</Template_x0020_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6C74C-5055-4836-B166-5FF644B6ED0F}">
  <ds:schemaRefs>
    <ds:schemaRef ds:uri="http://schemas.microsoft.com/office/2006/metadata/properties"/>
    <ds:schemaRef ds:uri="http://schemas.microsoft.com/office/infopath/2007/PartnerControls"/>
    <ds:schemaRef ds:uri="27393c94-4011-4997-b820-470af3f844d7"/>
  </ds:schemaRefs>
</ds:datastoreItem>
</file>

<file path=customXml/itemProps2.xml><?xml version="1.0" encoding="utf-8"?>
<ds:datastoreItem xmlns:ds="http://schemas.openxmlformats.org/officeDocument/2006/customXml" ds:itemID="{10E63337-5967-4C9E-AB3A-F30F1191A768}">
  <ds:schemaRefs>
    <ds:schemaRef ds:uri="http://schemas.openxmlformats.org/officeDocument/2006/bibliography"/>
  </ds:schemaRefs>
</ds:datastoreItem>
</file>

<file path=customXml/itemProps3.xml><?xml version="1.0" encoding="utf-8"?>
<ds:datastoreItem xmlns:ds="http://schemas.openxmlformats.org/officeDocument/2006/customXml" ds:itemID="{64DEE814-1D6B-4187-8B6D-93C2BB46626C}">
  <ds:schemaRefs>
    <ds:schemaRef ds:uri="http://schemas.microsoft.com/sharepoint/v3/contenttype/forms"/>
  </ds:schemaRefs>
</ds:datastoreItem>
</file>

<file path=customXml/itemProps4.xml><?xml version="1.0" encoding="utf-8"?>
<ds:datastoreItem xmlns:ds="http://schemas.openxmlformats.org/officeDocument/2006/customXml" ds:itemID="{5500C47E-2D6C-47ED-9AFB-A375322C6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Louisa Khumalo</cp:lastModifiedBy>
  <cp:revision>2</cp:revision>
  <cp:lastPrinted>2023-08-04T07:08:00Z</cp:lastPrinted>
  <dcterms:created xsi:type="dcterms:W3CDTF">2024-12-09T09:03:00Z</dcterms:created>
  <dcterms:modified xsi:type="dcterms:W3CDTF">2024-12-09T09:03:00Z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y fmtid="{D5CDD505-2E9C-101B-9397-08002B2CF9AE}" pid="5" name="GrammarlyDocumentId">
    <vt:lpwstr>bd9a1b9a2724e8076bc714e6393fa286d1c63d6352c64a31380f84261031ff46</vt:lpwstr>
  </property>
</Properties>
</file>