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59DF7D" w14:textId="7B9BCBD2" w:rsidR="00E428D5" w:rsidRPr="00E800AA" w:rsidRDefault="0073610C">
      <w:pPr>
        <w:rPr>
          <w:b/>
          <w:bCs/>
          <w:sz w:val="28"/>
          <w:szCs w:val="28"/>
          <w:u w:val="single"/>
          <w:lang w:val="en-US"/>
        </w:rPr>
      </w:pPr>
      <w:r w:rsidRPr="00E800AA">
        <w:rPr>
          <w:b/>
          <w:bCs/>
          <w:sz w:val="28"/>
          <w:szCs w:val="28"/>
          <w:u w:val="single"/>
          <w:lang w:val="en-US"/>
        </w:rPr>
        <w:t xml:space="preserve">Specifications for tractor services required in </w:t>
      </w:r>
      <w:proofErr w:type="spellStart"/>
      <w:r w:rsidR="0013199C">
        <w:rPr>
          <w:b/>
          <w:bCs/>
          <w:sz w:val="28"/>
          <w:szCs w:val="28"/>
          <w:u w:val="single"/>
          <w:lang w:val="en-US"/>
        </w:rPr>
        <w:t>Marobala</w:t>
      </w:r>
      <w:proofErr w:type="spellEnd"/>
      <w:r w:rsidR="0013199C">
        <w:rPr>
          <w:b/>
          <w:bCs/>
          <w:sz w:val="28"/>
          <w:szCs w:val="28"/>
          <w:u w:val="single"/>
          <w:lang w:val="en-US"/>
        </w:rPr>
        <w:t xml:space="preserve"> Village, </w:t>
      </w:r>
      <w:proofErr w:type="spellStart"/>
      <w:r w:rsidR="0013199C">
        <w:rPr>
          <w:b/>
          <w:bCs/>
          <w:sz w:val="28"/>
          <w:szCs w:val="28"/>
          <w:u w:val="single"/>
          <w:lang w:val="en-US"/>
        </w:rPr>
        <w:t>Capricon</w:t>
      </w:r>
      <w:proofErr w:type="spellEnd"/>
      <w:r w:rsidR="0013199C">
        <w:rPr>
          <w:b/>
          <w:bCs/>
          <w:sz w:val="28"/>
          <w:szCs w:val="28"/>
          <w:u w:val="single"/>
          <w:lang w:val="en-US"/>
        </w:rPr>
        <w:t xml:space="preserve"> District, Limpopo</w:t>
      </w:r>
    </w:p>
    <w:p w14:paraId="5EBF2551" w14:textId="5DA15600" w:rsidR="0073610C" w:rsidRPr="0073610C" w:rsidRDefault="00F0495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following specification is for planting an experimental trial for scientific purposes.</w:t>
      </w:r>
    </w:p>
    <w:p w14:paraId="4903AE03" w14:textId="28FD5588" w:rsidR="0073610C" w:rsidRPr="0073610C" w:rsidRDefault="0073610C" w:rsidP="0073610C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73610C">
        <w:rPr>
          <w:sz w:val="24"/>
          <w:szCs w:val="24"/>
          <w:lang w:val="en-US"/>
        </w:rPr>
        <w:t xml:space="preserve">Ploughing </w:t>
      </w:r>
      <w:r w:rsidR="00F0495E">
        <w:rPr>
          <w:sz w:val="24"/>
          <w:szCs w:val="24"/>
          <w:lang w:val="en-US"/>
        </w:rPr>
        <w:t xml:space="preserve">or ripping </w:t>
      </w:r>
      <w:r w:rsidRPr="0073610C">
        <w:rPr>
          <w:sz w:val="24"/>
          <w:szCs w:val="24"/>
          <w:lang w:val="en-US"/>
        </w:rPr>
        <w:t>1ha</w:t>
      </w:r>
      <w:r>
        <w:rPr>
          <w:sz w:val="24"/>
          <w:szCs w:val="24"/>
          <w:lang w:val="en-US"/>
        </w:rPr>
        <w:t xml:space="preserve"> of land.</w:t>
      </w:r>
    </w:p>
    <w:p w14:paraId="18275C75" w14:textId="7733C030" w:rsidR="0073610C" w:rsidRPr="0073610C" w:rsidRDefault="0073610C" w:rsidP="0073610C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73610C">
        <w:rPr>
          <w:sz w:val="24"/>
          <w:szCs w:val="24"/>
          <w:lang w:val="en-US"/>
        </w:rPr>
        <w:t>Discing 1ha</w:t>
      </w:r>
      <w:r>
        <w:rPr>
          <w:sz w:val="24"/>
          <w:szCs w:val="24"/>
          <w:lang w:val="en-US"/>
        </w:rPr>
        <w:t xml:space="preserve"> of ploughed</w:t>
      </w:r>
      <w:r w:rsidR="00F0495E">
        <w:rPr>
          <w:sz w:val="24"/>
          <w:szCs w:val="24"/>
          <w:lang w:val="en-US"/>
        </w:rPr>
        <w:t>/ ripped</w:t>
      </w:r>
      <w:r>
        <w:rPr>
          <w:sz w:val="24"/>
          <w:szCs w:val="24"/>
          <w:lang w:val="en-US"/>
        </w:rPr>
        <w:t xml:space="preserve"> land.</w:t>
      </w:r>
    </w:p>
    <w:p w14:paraId="221E5A6F" w14:textId="77777777" w:rsidR="00F0495E" w:rsidRDefault="0073610C" w:rsidP="0073610C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73610C">
        <w:rPr>
          <w:sz w:val="24"/>
          <w:szCs w:val="24"/>
          <w:lang w:val="en-US"/>
        </w:rPr>
        <w:t xml:space="preserve">Planting </w:t>
      </w:r>
      <w:r w:rsidR="004A2083">
        <w:rPr>
          <w:sz w:val="24"/>
          <w:szCs w:val="24"/>
          <w:lang w:val="en-US"/>
        </w:rPr>
        <w:t xml:space="preserve">two cultivars of </w:t>
      </w:r>
      <w:r>
        <w:rPr>
          <w:sz w:val="24"/>
          <w:szCs w:val="24"/>
          <w:lang w:val="en-US"/>
        </w:rPr>
        <w:t xml:space="preserve">sorghum on </w:t>
      </w:r>
      <w:r w:rsidR="00F0495E">
        <w:rPr>
          <w:sz w:val="24"/>
          <w:szCs w:val="24"/>
          <w:lang w:val="en-US"/>
        </w:rPr>
        <w:t xml:space="preserve">the </w:t>
      </w:r>
      <w:r w:rsidRPr="0073610C">
        <w:rPr>
          <w:sz w:val="24"/>
          <w:szCs w:val="24"/>
          <w:lang w:val="en-US"/>
        </w:rPr>
        <w:t xml:space="preserve">1ha. </w:t>
      </w:r>
    </w:p>
    <w:p w14:paraId="638EAE1B" w14:textId="505C959E" w:rsidR="0073610C" w:rsidRDefault="0073610C" w:rsidP="00F0495E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F0495E">
        <w:rPr>
          <w:sz w:val="24"/>
          <w:szCs w:val="24"/>
          <w:lang w:val="en-US"/>
        </w:rPr>
        <w:t xml:space="preserve">Service provider must bring </w:t>
      </w:r>
      <w:r w:rsidR="00F0495E" w:rsidRPr="00F0495E">
        <w:rPr>
          <w:sz w:val="24"/>
          <w:szCs w:val="24"/>
          <w:lang w:val="en-US"/>
        </w:rPr>
        <w:t xml:space="preserve">own </w:t>
      </w:r>
      <w:r w:rsidR="00585EC9">
        <w:rPr>
          <w:sz w:val="24"/>
          <w:szCs w:val="24"/>
          <w:lang w:val="en-US"/>
        </w:rPr>
        <w:t xml:space="preserve">tractor &amp; </w:t>
      </w:r>
      <w:r w:rsidR="00F0495E">
        <w:rPr>
          <w:sz w:val="24"/>
          <w:szCs w:val="24"/>
          <w:lang w:val="en-US"/>
        </w:rPr>
        <w:t xml:space="preserve">implements, driver for the tractor </w:t>
      </w:r>
      <w:r w:rsidR="00F0495E" w:rsidRPr="00F0495E">
        <w:rPr>
          <w:sz w:val="24"/>
          <w:szCs w:val="24"/>
          <w:lang w:val="en-US"/>
        </w:rPr>
        <w:t xml:space="preserve">and the </w:t>
      </w:r>
      <w:r w:rsidRPr="00F0495E">
        <w:rPr>
          <w:sz w:val="24"/>
          <w:szCs w:val="24"/>
          <w:lang w:val="en-US"/>
        </w:rPr>
        <w:t xml:space="preserve">appropriate </w:t>
      </w:r>
      <w:r w:rsidR="00585EC9">
        <w:rPr>
          <w:sz w:val="24"/>
          <w:szCs w:val="24"/>
          <w:lang w:val="en-US"/>
        </w:rPr>
        <w:t xml:space="preserve">sorghum </w:t>
      </w:r>
      <w:r w:rsidRPr="00F0495E">
        <w:rPr>
          <w:sz w:val="24"/>
          <w:szCs w:val="24"/>
          <w:lang w:val="en-US"/>
        </w:rPr>
        <w:t>seed plates for the planter.</w:t>
      </w:r>
    </w:p>
    <w:p w14:paraId="6D1662BF" w14:textId="6520D83D" w:rsidR="0073610C" w:rsidRPr="00E800AA" w:rsidRDefault="0073610C" w:rsidP="0073610C">
      <w:pPr>
        <w:rPr>
          <w:b/>
          <w:bCs/>
          <w:sz w:val="28"/>
          <w:szCs w:val="28"/>
          <w:lang w:val="en-US"/>
        </w:rPr>
      </w:pPr>
      <w:r w:rsidRPr="00E800AA">
        <w:rPr>
          <w:b/>
          <w:bCs/>
          <w:sz w:val="28"/>
          <w:szCs w:val="28"/>
          <w:lang w:val="en-US"/>
        </w:rPr>
        <w:t>Operations are to be carried out as follows:</w:t>
      </w:r>
    </w:p>
    <w:p w14:paraId="0B8B5EF8" w14:textId="38797439" w:rsidR="0073610C" w:rsidRDefault="0073610C" w:rsidP="0073610C">
      <w:pPr>
        <w:rPr>
          <w:sz w:val="24"/>
          <w:szCs w:val="24"/>
          <w:lang w:val="en-US"/>
        </w:rPr>
      </w:pPr>
      <w:r w:rsidRPr="0073610C">
        <w:rPr>
          <w:sz w:val="24"/>
          <w:szCs w:val="24"/>
          <w:lang w:val="en-US"/>
        </w:rPr>
        <w:t xml:space="preserve">Location: </w:t>
      </w:r>
      <w:proofErr w:type="spellStart"/>
      <w:r w:rsidR="0013199C">
        <w:rPr>
          <w:sz w:val="24"/>
          <w:szCs w:val="24"/>
          <w:lang w:val="en-US"/>
        </w:rPr>
        <w:t>Marobala</w:t>
      </w:r>
      <w:proofErr w:type="spellEnd"/>
      <w:r w:rsidR="0013199C">
        <w:rPr>
          <w:sz w:val="24"/>
          <w:szCs w:val="24"/>
          <w:lang w:val="en-US"/>
        </w:rPr>
        <w:t xml:space="preserve"> Village, </w:t>
      </w:r>
      <w:proofErr w:type="spellStart"/>
      <w:r w:rsidR="0013199C">
        <w:rPr>
          <w:sz w:val="24"/>
          <w:szCs w:val="24"/>
          <w:lang w:val="en-US"/>
        </w:rPr>
        <w:t>Capricon</w:t>
      </w:r>
      <w:proofErr w:type="spellEnd"/>
      <w:r w:rsidR="0013199C">
        <w:rPr>
          <w:sz w:val="24"/>
          <w:szCs w:val="24"/>
          <w:lang w:val="en-US"/>
        </w:rPr>
        <w:t xml:space="preserve"> District, Limpopo</w:t>
      </w:r>
      <w:r w:rsidRPr="0073610C">
        <w:rPr>
          <w:sz w:val="24"/>
          <w:szCs w:val="24"/>
          <w:lang w:val="en-US"/>
        </w:rPr>
        <w:t xml:space="preserve">. </w:t>
      </w:r>
    </w:p>
    <w:p w14:paraId="45093780" w14:textId="3B458E10" w:rsidR="00F0495E" w:rsidRDefault="00F0495E" w:rsidP="0073610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Date: </w:t>
      </w:r>
      <w:r w:rsidR="00C04251">
        <w:rPr>
          <w:sz w:val="24"/>
          <w:szCs w:val="24"/>
          <w:lang w:val="en-US"/>
        </w:rPr>
        <w:t>4</w:t>
      </w:r>
      <w:r>
        <w:rPr>
          <w:sz w:val="24"/>
          <w:szCs w:val="24"/>
          <w:lang w:val="en-US"/>
        </w:rPr>
        <w:t xml:space="preserve"> – </w:t>
      </w:r>
      <w:r w:rsidR="00C04251">
        <w:rPr>
          <w:sz w:val="24"/>
          <w:szCs w:val="24"/>
          <w:lang w:val="en-US"/>
        </w:rPr>
        <w:t>6</w:t>
      </w:r>
      <w:r>
        <w:rPr>
          <w:sz w:val="24"/>
          <w:szCs w:val="24"/>
          <w:lang w:val="en-US"/>
        </w:rPr>
        <w:t xml:space="preserve"> </w:t>
      </w:r>
      <w:r w:rsidR="0013199C">
        <w:rPr>
          <w:sz w:val="24"/>
          <w:szCs w:val="24"/>
          <w:lang w:val="en-US"/>
        </w:rPr>
        <w:t>December</w:t>
      </w:r>
      <w:r>
        <w:rPr>
          <w:sz w:val="24"/>
          <w:szCs w:val="24"/>
          <w:lang w:val="en-US"/>
        </w:rPr>
        <w:t xml:space="preserve"> 202</w:t>
      </w:r>
      <w:r w:rsidR="0013199C">
        <w:rPr>
          <w:sz w:val="24"/>
          <w:szCs w:val="24"/>
          <w:lang w:val="en-US"/>
        </w:rPr>
        <w:t>4 and 20 – 21 January 2025</w:t>
      </w:r>
    </w:p>
    <w:p w14:paraId="38910B59" w14:textId="49D69DA6" w:rsidR="004A2083" w:rsidRPr="00F0495E" w:rsidRDefault="004A2083" w:rsidP="00F0495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0495E">
        <w:rPr>
          <w:sz w:val="24"/>
          <w:szCs w:val="24"/>
        </w:rPr>
        <w:t xml:space="preserve">Service provider must select the appropriate tractor depending on the size of the implements (plough, ripper, </w:t>
      </w:r>
      <w:proofErr w:type="gramStart"/>
      <w:r w:rsidR="00F0495E">
        <w:rPr>
          <w:sz w:val="24"/>
          <w:szCs w:val="24"/>
        </w:rPr>
        <w:t>disc</w:t>
      </w:r>
      <w:proofErr w:type="gramEnd"/>
      <w:r w:rsidR="00F0495E">
        <w:rPr>
          <w:sz w:val="24"/>
          <w:szCs w:val="24"/>
        </w:rPr>
        <w:t xml:space="preserve"> or </w:t>
      </w:r>
      <w:r w:rsidRPr="00F0495E">
        <w:rPr>
          <w:sz w:val="24"/>
          <w:szCs w:val="24"/>
        </w:rPr>
        <w:t>planter) they will use. Here are some details for the planter:</w:t>
      </w:r>
    </w:p>
    <w:p w14:paraId="09029051" w14:textId="31D54BA8" w:rsidR="004A2083" w:rsidRPr="004A2083" w:rsidRDefault="004A2083" w:rsidP="004A2083">
      <w:pPr>
        <w:numPr>
          <w:ilvl w:val="0"/>
          <w:numId w:val="2"/>
        </w:numPr>
        <w:rPr>
          <w:sz w:val="24"/>
          <w:szCs w:val="24"/>
        </w:rPr>
      </w:pPr>
      <w:r w:rsidRPr="004A2083">
        <w:rPr>
          <w:sz w:val="24"/>
          <w:szCs w:val="24"/>
        </w:rPr>
        <w:t xml:space="preserve">Planting is to be done on </w:t>
      </w:r>
      <w:r w:rsidR="00585EC9">
        <w:rPr>
          <w:sz w:val="24"/>
          <w:szCs w:val="24"/>
        </w:rPr>
        <w:t xml:space="preserve">an experimental trial that has </w:t>
      </w:r>
      <w:r w:rsidRPr="004A2083">
        <w:rPr>
          <w:sz w:val="24"/>
          <w:szCs w:val="24"/>
        </w:rPr>
        <w:t xml:space="preserve">72 plots </w:t>
      </w:r>
      <w:r w:rsidR="00585EC9">
        <w:rPr>
          <w:sz w:val="24"/>
          <w:szCs w:val="24"/>
        </w:rPr>
        <w:t>which</w:t>
      </w:r>
      <w:r w:rsidRPr="004A2083">
        <w:rPr>
          <w:sz w:val="24"/>
          <w:szCs w:val="24"/>
        </w:rPr>
        <w:t xml:space="preserve"> fit in 1 hector</w:t>
      </w:r>
      <w:r w:rsidR="00585EC9">
        <w:rPr>
          <w:sz w:val="24"/>
          <w:szCs w:val="24"/>
        </w:rPr>
        <w:t>. E</w:t>
      </w:r>
      <w:r w:rsidRPr="004A2083">
        <w:rPr>
          <w:sz w:val="24"/>
          <w:szCs w:val="24"/>
        </w:rPr>
        <w:t xml:space="preserve">ach plot </w:t>
      </w:r>
      <w:r w:rsidR="00585EC9">
        <w:rPr>
          <w:sz w:val="24"/>
          <w:szCs w:val="24"/>
        </w:rPr>
        <w:t>is +/- 54 m</w:t>
      </w:r>
      <w:r w:rsidR="00585EC9">
        <w:rPr>
          <w:rFonts w:ascii="Calibri" w:hAnsi="Calibri" w:cs="Calibri"/>
          <w:sz w:val="24"/>
          <w:szCs w:val="24"/>
        </w:rPr>
        <w:t xml:space="preserve">² (12 x 4.5 m) and </w:t>
      </w:r>
      <w:r w:rsidRPr="004A2083">
        <w:rPr>
          <w:sz w:val="24"/>
          <w:szCs w:val="24"/>
        </w:rPr>
        <w:t xml:space="preserve">has 7 rows (the length and width </w:t>
      </w:r>
      <w:r w:rsidR="00585EC9">
        <w:rPr>
          <w:sz w:val="24"/>
          <w:szCs w:val="24"/>
        </w:rPr>
        <w:t xml:space="preserve">of the plots can </w:t>
      </w:r>
      <w:r w:rsidRPr="004A2083">
        <w:rPr>
          <w:sz w:val="24"/>
          <w:szCs w:val="24"/>
        </w:rPr>
        <w:t xml:space="preserve">be adjusted according to the size of the planter and tractor used) </w:t>
      </w:r>
    </w:p>
    <w:p w14:paraId="4267330A" w14:textId="77777777" w:rsidR="004A2083" w:rsidRPr="004A2083" w:rsidRDefault="004A2083" w:rsidP="004A2083">
      <w:pPr>
        <w:numPr>
          <w:ilvl w:val="0"/>
          <w:numId w:val="2"/>
        </w:numPr>
        <w:rPr>
          <w:sz w:val="24"/>
          <w:szCs w:val="24"/>
        </w:rPr>
      </w:pPr>
      <w:r w:rsidRPr="004A2083">
        <w:rPr>
          <w:sz w:val="24"/>
          <w:szCs w:val="24"/>
        </w:rPr>
        <w:t>A 6-row or 4-row sorghum/maize planter is preferred to minimize the number of tractor rotations in the field. However, small planters are not discouraged.</w:t>
      </w:r>
    </w:p>
    <w:p w14:paraId="0C1DE8A4" w14:textId="4B90E32D" w:rsidR="004A2083" w:rsidRPr="004A2083" w:rsidRDefault="004A2083" w:rsidP="004A2083">
      <w:pPr>
        <w:numPr>
          <w:ilvl w:val="0"/>
          <w:numId w:val="2"/>
        </w:numPr>
        <w:rPr>
          <w:sz w:val="24"/>
          <w:szCs w:val="24"/>
        </w:rPr>
      </w:pPr>
      <w:r w:rsidRPr="004A2083">
        <w:rPr>
          <w:sz w:val="24"/>
          <w:szCs w:val="24"/>
        </w:rPr>
        <w:t>The interrow spacing is 75</w:t>
      </w:r>
      <w:r>
        <w:rPr>
          <w:sz w:val="24"/>
          <w:szCs w:val="24"/>
        </w:rPr>
        <w:t xml:space="preserve"> </w:t>
      </w:r>
      <w:r w:rsidR="00F0495E">
        <w:rPr>
          <w:sz w:val="24"/>
          <w:szCs w:val="24"/>
        </w:rPr>
        <w:t xml:space="preserve">/ </w:t>
      </w:r>
      <w:r>
        <w:rPr>
          <w:sz w:val="24"/>
          <w:szCs w:val="24"/>
        </w:rPr>
        <w:t xml:space="preserve">76 </w:t>
      </w:r>
      <w:r w:rsidRPr="004A2083">
        <w:rPr>
          <w:sz w:val="24"/>
          <w:szCs w:val="24"/>
        </w:rPr>
        <w:t>cm and intra-row spacing is 30 cm.</w:t>
      </w:r>
    </w:p>
    <w:p w14:paraId="7272A588" w14:textId="7B0E1846" w:rsidR="004A2083" w:rsidRPr="004A2083" w:rsidRDefault="004A2083" w:rsidP="004A2083">
      <w:pPr>
        <w:numPr>
          <w:ilvl w:val="0"/>
          <w:numId w:val="2"/>
        </w:numPr>
        <w:rPr>
          <w:sz w:val="24"/>
          <w:szCs w:val="24"/>
        </w:rPr>
      </w:pPr>
      <w:r w:rsidRPr="004A2083">
        <w:rPr>
          <w:sz w:val="24"/>
          <w:szCs w:val="24"/>
        </w:rPr>
        <w:t xml:space="preserve">The design of the </w:t>
      </w:r>
      <w:r w:rsidR="00585EC9">
        <w:rPr>
          <w:sz w:val="24"/>
          <w:szCs w:val="24"/>
        </w:rPr>
        <w:t>experimental trail</w:t>
      </w:r>
      <w:r w:rsidRPr="004A2083">
        <w:rPr>
          <w:sz w:val="24"/>
          <w:szCs w:val="24"/>
        </w:rPr>
        <w:t xml:space="preserve"> can be supplied upon request to the service provider if further clarification is required.</w:t>
      </w:r>
    </w:p>
    <w:p w14:paraId="334536F6" w14:textId="7FE6456C" w:rsidR="004A2083" w:rsidRDefault="004A2083" w:rsidP="004A2083">
      <w:pPr>
        <w:numPr>
          <w:ilvl w:val="0"/>
          <w:numId w:val="2"/>
        </w:numPr>
        <w:rPr>
          <w:sz w:val="24"/>
          <w:szCs w:val="24"/>
        </w:rPr>
      </w:pPr>
      <w:r w:rsidRPr="004A2083">
        <w:rPr>
          <w:sz w:val="24"/>
          <w:szCs w:val="24"/>
        </w:rPr>
        <w:t>Two cultivars of sorghum will be planted</w:t>
      </w:r>
      <w:r w:rsidR="00F0495E">
        <w:rPr>
          <w:sz w:val="24"/>
          <w:szCs w:val="24"/>
        </w:rPr>
        <w:t xml:space="preserve"> on designated plots. 36 plots for each cultivar</w:t>
      </w:r>
    </w:p>
    <w:p w14:paraId="24FE8CEA" w14:textId="66C62140" w:rsidR="00F0495E" w:rsidRDefault="00F0495E" w:rsidP="004A2083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plots are at located at random</w:t>
      </w:r>
      <w:r w:rsidR="00585EC9">
        <w:rPr>
          <w:sz w:val="24"/>
          <w:szCs w:val="24"/>
        </w:rPr>
        <w:t>.</w:t>
      </w:r>
    </w:p>
    <w:p w14:paraId="054EBDF1" w14:textId="6D5D9333" w:rsidR="0013199C" w:rsidRPr="004A2083" w:rsidRDefault="0013199C" w:rsidP="004A2083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There will be two planting dates, half of the trial (36 plots) will be planted in December 2024 and the remaining 36 plots will be planted in January 2025</w:t>
      </w:r>
    </w:p>
    <w:p w14:paraId="3C3654E5" w14:textId="3845FE09" w:rsidR="004A2083" w:rsidRPr="0013199C" w:rsidRDefault="00585EC9" w:rsidP="004A2083">
      <w:pPr>
        <w:rPr>
          <w:i/>
          <w:iCs/>
          <w:sz w:val="24"/>
          <w:szCs w:val="24"/>
        </w:rPr>
      </w:pPr>
      <w:r w:rsidRPr="0013199C">
        <w:rPr>
          <w:i/>
          <w:iCs/>
          <w:sz w:val="24"/>
          <w:szCs w:val="24"/>
        </w:rPr>
        <w:t xml:space="preserve">N.B: </w:t>
      </w:r>
      <w:r w:rsidR="004A2083" w:rsidRPr="0013199C">
        <w:rPr>
          <w:i/>
          <w:iCs/>
          <w:sz w:val="24"/>
          <w:szCs w:val="24"/>
        </w:rPr>
        <w:t>Service provider must bring sorghum/maize planter with appropriate plates for sorghum (sorghum planting plates or similar)</w:t>
      </w:r>
      <w:r w:rsidRPr="0013199C">
        <w:rPr>
          <w:i/>
          <w:iCs/>
          <w:sz w:val="24"/>
          <w:szCs w:val="24"/>
        </w:rPr>
        <w:t>.</w:t>
      </w:r>
    </w:p>
    <w:p w14:paraId="72375F88" w14:textId="40ED7387" w:rsidR="00E800AA" w:rsidRPr="00E800AA" w:rsidRDefault="00E800AA" w:rsidP="004A2083">
      <w:pPr>
        <w:rPr>
          <w:b/>
          <w:bCs/>
          <w:sz w:val="28"/>
          <w:szCs w:val="28"/>
        </w:rPr>
      </w:pPr>
      <w:r w:rsidRPr="00E800AA">
        <w:rPr>
          <w:b/>
          <w:bCs/>
          <w:sz w:val="28"/>
          <w:szCs w:val="28"/>
        </w:rPr>
        <w:t>Explanations:</w:t>
      </w:r>
    </w:p>
    <w:p w14:paraId="7536569F" w14:textId="78403CFC" w:rsidR="00E800AA" w:rsidRDefault="00E800AA" w:rsidP="00E800AA">
      <w:pPr>
        <w:pStyle w:val="ListParagraph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experimental trial is the </w:t>
      </w:r>
      <w:proofErr w:type="gramStart"/>
      <w:r>
        <w:rPr>
          <w:sz w:val="24"/>
          <w:szCs w:val="24"/>
          <w:lang w:val="en-US"/>
        </w:rPr>
        <w:t>sum total</w:t>
      </w:r>
      <w:proofErr w:type="gramEnd"/>
      <w:r>
        <w:rPr>
          <w:sz w:val="24"/>
          <w:szCs w:val="24"/>
          <w:lang w:val="en-US"/>
        </w:rPr>
        <w:t xml:space="preserve"> of the 72 plots that are within the 1 ha of land.</w:t>
      </w:r>
    </w:p>
    <w:p w14:paraId="743B343D" w14:textId="11D9C0CD" w:rsidR="00E800AA" w:rsidRPr="00E800AA" w:rsidRDefault="00E800AA" w:rsidP="00E800AA">
      <w:pPr>
        <w:pStyle w:val="ListParagraph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plots are the 72 planting bays /areas on which the two cultivars of sorghum will be planted.</w:t>
      </w:r>
    </w:p>
    <w:sectPr w:rsidR="00E800AA" w:rsidRPr="00E800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127FA"/>
    <w:multiLevelType w:val="hybridMultilevel"/>
    <w:tmpl w:val="7D26A0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90434"/>
    <w:multiLevelType w:val="hybridMultilevel"/>
    <w:tmpl w:val="C740926C"/>
    <w:lvl w:ilvl="0" w:tplc="3F0053D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C1877"/>
    <w:multiLevelType w:val="hybridMultilevel"/>
    <w:tmpl w:val="1954F4D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311270">
    <w:abstractNumId w:val="2"/>
  </w:num>
  <w:num w:numId="2" w16cid:durableId="64181123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038313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10C"/>
    <w:rsid w:val="0013199C"/>
    <w:rsid w:val="0021171A"/>
    <w:rsid w:val="00256544"/>
    <w:rsid w:val="002C6AFE"/>
    <w:rsid w:val="003C1543"/>
    <w:rsid w:val="004A2083"/>
    <w:rsid w:val="00585EC9"/>
    <w:rsid w:val="005E1D6A"/>
    <w:rsid w:val="00681E08"/>
    <w:rsid w:val="0073610C"/>
    <w:rsid w:val="00903E21"/>
    <w:rsid w:val="00C04251"/>
    <w:rsid w:val="00DE3C36"/>
    <w:rsid w:val="00E428D5"/>
    <w:rsid w:val="00E800AA"/>
    <w:rsid w:val="00F0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61D4B"/>
  <w15:chartTrackingRefBased/>
  <w15:docId w15:val="{4A6CFDBD-3D1A-4C51-B89E-01EBF7A0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6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6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6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6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6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6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0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Agricultural Research Council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Patience Chauke</dc:creator>
  <cp:keywords/>
  <dc:description/>
  <cp:lastModifiedBy>Patience Chauke</cp:lastModifiedBy>
  <cp:revision>2</cp:revision>
  <dcterms:created xsi:type="dcterms:W3CDTF">2024-11-25T14:15:00Z</dcterms:created>
  <dcterms:modified xsi:type="dcterms:W3CDTF">2024-11-25T14:15:00Z</dcterms:modified>
</cp:coreProperties>
</file>