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7BA5" w14:textId="77777777" w:rsidR="00803EE0" w:rsidRPr="00B968A4" w:rsidRDefault="00803EE0" w:rsidP="770A1428">
      <w:pPr>
        <w:widowControl w:val="0"/>
        <w:tabs>
          <w:tab w:val="left" w:pos="284"/>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b/>
          <w:bCs/>
          <w:snapToGrid w:val="0"/>
          <w:sz w:val="20"/>
          <w:szCs w:val="20"/>
          <w:lang w:val="en-GB"/>
        </w:rPr>
      </w:pPr>
    </w:p>
    <w:tbl>
      <w:tblPr>
        <w:tblW w:w="9521" w:type="dxa"/>
        <w:tblInd w:w="227" w:type="dxa"/>
        <w:tblLayout w:type="fixed"/>
        <w:tblCellMar>
          <w:top w:w="85" w:type="dxa"/>
          <w:left w:w="85" w:type="dxa"/>
          <w:bottom w:w="85" w:type="dxa"/>
          <w:right w:w="85" w:type="dxa"/>
        </w:tblCellMar>
        <w:tblLook w:val="0000" w:firstRow="0" w:lastRow="0" w:firstColumn="0" w:lastColumn="0" w:noHBand="0" w:noVBand="0"/>
      </w:tblPr>
      <w:tblGrid>
        <w:gridCol w:w="4618"/>
        <w:gridCol w:w="4903"/>
      </w:tblGrid>
      <w:tr w:rsidR="00803EE0" w:rsidRPr="00803EE0" w14:paraId="7CAFF413" w14:textId="77777777" w:rsidTr="770A1428">
        <w:trPr>
          <w:cantSplit/>
        </w:trPr>
        <w:tc>
          <w:tcPr>
            <w:tcW w:w="9521" w:type="dxa"/>
            <w:gridSpan w:val="2"/>
          </w:tcPr>
          <w:p w14:paraId="0D7DCB80" w14:textId="77777777" w:rsidR="00803EE0" w:rsidRPr="005F6F22" w:rsidRDefault="00803EE0" w:rsidP="00465269">
            <w:pPr>
              <w:tabs>
                <w:tab w:val="left" w:pos="357"/>
              </w:tabs>
              <w:spacing w:after="0" w:line="240" w:lineRule="auto"/>
              <w:jc w:val="center"/>
              <w:outlineLvl w:val="1"/>
              <w:rPr>
                <w:rFonts w:ascii="Century Gothic" w:eastAsia="Times New Roman" w:hAnsi="Century Gothic" w:cs="Arial"/>
                <w:b/>
                <w:bCs/>
                <w:sz w:val="20"/>
                <w:szCs w:val="20"/>
                <w:lang w:val="en-GB"/>
              </w:rPr>
            </w:pPr>
          </w:p>
          <w:p w14:paraId="2DF49404" w14:textId="625A5868" w:rsidR="00803EE0" w:rsidRPr="005F6F22" w:rsidRDefault="00803EE0" w:rsidP="00465269">
            <w:pPr>
              <w:tabs>
                <w:tab w:val="left" w:pos="357"/>
              </w:tabs>
              <w:spacing w:after="0" w:line="240" w:lineRule="auto"/>
              <w:jc w:val="center"/>
              <w:outlineLvl w:val="1"/>
              <w:rPr>
                <w:rFonts w:ascii="Century Gothic" w:eastAsia="Times New Roman" w:hAnsi="Century Gothic" w:cs="Arial"/>
                <w:b/>
                <w:bCs/>
                <w:sz w:val="20"/>
                <w:szCs w:val="20"/>
              </w:rPr>
            </w:pPr>
            <w:r w:rsidRPr="005F6F22">
              <w:rPr>
                <w:rFonts w:ascii="Century Gothic" w:eastAsia="Times New Roman" w:hAnsi="Century Gothic" w:cs="Arial"/>
                <w:b/>
                <w:bCs/>
                <w:sz w:val="20"/>
                <w:szCs w:val="20"/>
                <w:lang w:val="en-GB"/>
              </w:rPr>
              <w:t xml:space="preserve">BID </w:t>
            </w:r>
            <w:r w:rsidRPr="007B4216">
              <w:rPr>
                <w:rFonts w:ascii="Century Gothic" w:eastAsia="Times New Roman" w:hAnsi="Century Gothic" w:cs="Arial"/>
                <w:b/>
                <w:bCs/>
                <w:sz w:val="20"/>
                <w:szCs w:val="20"/>
                <w:lang w:val="en-GB"/>
              </w:rPr>
              <w:t xml:space="preserve">NO: </w:t>
            </w:r>
            <w:r w:rsidR="007B4216" w:rsidRPr="007B4216">
              <w:rPr>
                <w:rFonts w:ascii="Century Gothic" w:eastAsia="Times New Roman" w:hAnsi="Century Gothic" w:cs="Arial"/>
                <w:b/>
                <w:bCs/>
                <w:sz w:val="20"/>
                <w:szCs w:val="20"/>
                <w:lang w:val="en-GB"/>
              </w:rPr>
              <w:t>CO/100/05/2026</w:t>
            </w:r>
          </w:p>
          <w:p w14:paraId="1ADF1EDE" w14:textId="77777777" w:rsidR="00803EE0" w:rsidRPr="005F6F22" w:rsidRDefault="00803EE0" w:rsidP="00465269">
            <w:pPr>
              <w:tabs>
                <w:tab w:val="left" w:pos="357"/>
              </w:tabs>
              <w:spacing w:after="0" w:line="240" w:lineRule="auto"/>
              <w:jc w:val="center"/>
              <w:outlineLvl w:val="1"/>
              <w:rPr>
                <w:rFonts w:ascii="Century Gothic" w:eastAsia="Times New Roman" w:hAnsi="Century Gothic" w:cs="Arial"/>
                <w:b/>
                <w:bCs/>
                <w:sz w:val="20"/>
                <w:szCs w:val="20"/>
                <w:lang w:val="en-GB"/>
              </w:rPr>
            </w:pPr>
          </w:p>
        </w:tc>
      </w:tr>
      <w:tr w:rsidR="00803EE0" w:rsidRPr="00803EE0" w14:paraId="235EC60A" w14:textId="77777777" w:rsidTr="770A1428">
        <w:trPr>
          <w:cantSplit/>
        </w:trPr>
        <w:tc>
          <w:tcPr>
            <w:tcW w:w="9521" w:type="dxa"/>
            <w:gridSpan w:val="2"/>
          </w:tcPr>
          <w:p w14:paraId="05337D69" w14:textId="43A4E00D" w:rsidR="00803EE0" w:rsidRPr="002A0EA0" w:rsidRDefault="005A604C" w:rsidP="524D2280">
            <w:pPr>
              <w:tabs>
                <w:tab w:val="left" w:pos="357"/>
              </w:tabs>
              <w:spacing w:after="0" w:line="240" w:lineRule="auto"/>
              <w:jc w:val="center"/>
              <w:rPr>
                <w:rFonts w:ascii="Century Gothic" w:eastAsia="Times New Roman" w:hAnsi="Century Gothic" w:cs="Arial"/>
                <w:b/>
                <w:bCs/>
                <w:sz w:val="20"/>
                <w:szCs w:val="20"/>
                <w:lang w:val="en-GB"/>
              </w:rPr>
            </w:pPr>
            <w:r w:rsidRPr="002A0EA0">
              <w:rPr>
                <w:rFonts w:ascii="Century Gothic" w:hAnsi="Century Gothic"/>
                <w:b/>
              </w:rPr>
              <w:t>STRATEGIC PLANNING AND FACILITATION SUPPORT (2027/2028</w:t>
            </w:r>
            <w:r w:rsidR="00E65169">
              <w:rPr>
                <w:rFonts w:ascii="Century Gothic" w:hAnsi="Century Gothic"/>
                <w:b/>
              </w:rPr>
              <w:t xml:space="preserve">, </w:t>
            </w:r>
            <w:r w:rsidRPr="002A0EA0">
              <w:rPr>
                <w:rFonts w:ascii="Century Gothic" w:hAnsi="Century Gothic"/>
                <w:b/>
              </w:rPr>
              <w:t>2028/2029</w:t>
            </w:r>
            <w:r w:rsidR="00E65169">
              <w:rPr>
                <w:rFonts w:ascii="Century Gothic" w:hAnsi="Century Gothic"/>
                <w:b/>
              </w:rPr>
              <w:t xml:space="preserve"> and 2029/2030</w:t>
            </w:r>
            <w:r w:rsidRPr="002A0EA0">
              <w:rPr>
                <w:rFonts w:ascii="Century Gothic" w:hAnsi="Century Gothic"/>
                <w:b/>
              </w:rPr>
              <w:t>)</w:t>
            </w:r>
          </w:p>
        </w:tc>
      </w:tr>
      <w:tr w:rsidR="00803EE0" w:rsidRPr="00803EE0" w14:paraId="329B1957" w14:textId="77777777" w:rsidTr="770A1428">
        <w:trPr>
          <w:cantSplit/>
          <w:trHeight w:val="1414"/>
        </w:trPr>
        <w:tc>
          <w:tcPr>
            <w:tcW w:w="9521" w:type="dxa"/>
            <w:gridSpan w:val="2"/>
          </w:tcPr>
          <w:p w14:paraId="05E03D83" w14:textId="77777777" w:rsidR="00803EE0" w:rsidRPr="005F6F22" w:rsidRDefault="00803EE0" w:rsidP="00465269">
            <w:pPr>
              <w:tabs>
                <w:tab w:val="left" w:pos="357"/>
              </w:tabs>
              <w:spacing w:after="0" w:line="240" w:lineRule="auto"/>
              <w:jc w:val="center"/>
              <w:rPr>
                <w:rFonts w:ascii="Century Gothic" w:eastAsia="Times New Roman" w:hAnsi="Century Gothic" w:cs="Arial"/>
                <w:b/>
                <w:sz w:val="20"/>
                <w:szCs w:val="20"/>
                <w:lang w:val="en-GB"/>
              </w:rPr>
            </w:pPr>
          </w:p>
          <w:p w14:paraId="06A46FD5" w14:textId="77777777" w:rsidR="00803EE0" w:rsidRPr="005F6F22" w:rsidRDefault="00803EE0" w:rsidP="00465269">
            <w:pPr>
              <w:tabs>
                <w:tab w:val="left" w:pos="357"/>
              </w:tabs>
              <w:spacing w:after="0" w:line="240" w:lineRule="auto"/>
              <w:rPr>
                <w:rFonts w:ascii="Century Gothic" w:eastAsia="Times New Roman" w:hAnsi="Century Gothic" w:cs="Arial"/>
                <w:b/>
                <w:sz w:val="20"/>
                <w:szCs w:val="20"/>
                <w:lang w:val="en-GB"/>
              </w:rPr>
            </w:pPr>
          </w:p>
          <w:p w14:paraId="6D62FC6B" w14:textId="77777777" w:rsidR="00803EE0" w:rsidRPr="005F6F22" w:rsidRDefault="00803EE0" w:rsidP="00465269">
            <w:pPr>
              <w:tabs>
                <w:tab w:val="left" w:pos="357"/>
              </w:tabs>
              <w:spacing w:after="0" w:line="240" w:lineRule="auto"/>
              <w:rPr>
                <w:rFonts w:ascii="Century Gothic" w:eastAsia="Times New Roman" w:hAnsi="Century Gothic" w:cs="Arial"/>
                <w:b/>
                <w:sz w:val="20"/>
                <w:szCs w:val="20"/>
                <w:lang w:val="en-GB"/>
              </w:rPr>
            </w:pPr>
          </w:p>
          <w:p w14:paraId="097A7E00" w14:textId="77777777" w:rsidR="00803EE0" w:rsidRPr="005F6F22" w:rsidRDefault="00803EE0" w:rsidP="00465269">
            <w:pPr>
              <w:tabs>
                <w:tab w:val="left" w:pos="357"/>
              </w:tabs>
              <w:spacing w:after="0" w:line="240" w:lineRule="auto"/>
              <w:rPr>
                <w:rFonts w:ascii="Century Gothic" w:eastAsia="Times New Roman" w:hAnsi="Century Gothic" w:cs="Arial"/>
                <w:b/>
                <w:sz w:val="20"/>
                <w:szCs w:val="20"/>
                <w:lang w:val="en-GB"/>
              </w:rPr>
            </w:pPr>
            <w:r w:rsidRPr="005F6F22">
              <w:rPr>
                <w:rFonts w:ascii="Century Gothic" w:eastAsia="Times New Roman" w:hAnsi="Century Gothic" w:cs="Arial"/>
                <w:b/>
                <w:sz w:val="20"/>
                <w:szCs w:val="20"/>
                <w:lang w:val="en-GB"/>
              </w:rPr>
              <w:t>PROCUREMENT DOCUMENT</w:t>
            </w:r>
          </w:p>
          <w:p w14:paraId="3B40737B" w14:textId="77777777" w:rsidR="00803EE0" w:rsidRPr="005F6F22" w:rsidRDefault="00803EE0" w:rsidP="00465269">
            <w:pPr>
              <w:tabs>
                <w:tab w:val="left" w:pos="357"/>
              </w:tabs>
              <w:spacing w:after="0" w:line="240" w:lineRule="auto"/>
              <w:jc w:val="center"/>
              <w:rPr>
                <w:rFonts w:ascii="Century Gothic" w:eastAsia="Times New Roman" w:hAnsi="Century Gothic" w:cs="Arial"/>
                <w:b/>
                <w:i/>
                <w:color w:val="808080"/>
                <w:sz w:val="20"/>
                <w:szCs w:val="20"/>
                <w:lang w:val="en-GB"/>
              </w:rPr>
            </w:pPr>
          </w:p>
        </w:tc>
      </w:tr>
      <w:tr w:rsidR="00803EE0" w:rsidRPr="00803EE0" w14:paraId="3AD443C8" w14:textId="77777777" w:rsidTr="770A1428">
        <w:trPr>
          <w:cantSplit/>
        </w:trPr>
        <w:tc>
          <w:tcPr>
            <w:tcW w:w="9521" w:type="dxa"/>
            <w:gridSpan w:val="2"/>
          </w:tcPr>
          <w:p w14:paraId="2D0BDAC3" w14:textId="4FF4B0D7" w:rsidR="00803EE0" w:rsidRPr="005F6F22" w:rsidRDefault="00803EE0" w:rsidP="002222E3">
            <w:pPr>
              <w:tabs>
                <w:tab w:val="left" w:pos="357"/>
              </w:tabs>
              <w:spacing w:after="0" w:line="240" w:lineRule="auto"/>
              <w:jc w:val="both"/>
              <w:rPr>
                <w:rFonts w:ascii="Century Gothic" w:eastAsia="Times New Roman" w:hAnsi="Century Gothic" w:cs="Arial"/>
                <w:iCs/>
                <w:sz w:val="20"/>
                <w:szCs w:val="20"/>
                <w:lang w:val="en-GB"/>
              </w:rPr>
            </w:pPr>
            <w:r w:rsidRPr="005F6F22">
              <w:rPr>
                <w:rFonts w:ascii="Century Gothic" w:eastAsia="Times New Roman" w:hAnsi="Century Gothic" w:cs="Arial"/>
                <w:b/>
                <w:sz w:val="20"/>
                <w:szCs w:val="20"/>
                <w:lang w:val="en-GB"/>
              </w:rPr>
              <w:t xml:space="preserve">Issue Date:  </w:t>
            </w:r>
            <w:r w:rsidR="002222E3">
              <w:rPr>
                <w:rFonts w:ascii="Century Gothic" w:eastAsia="Times New Roman" w:hAnsi="Century Gothic" w:cs="Arial"/>
                <w:b/>
                <w:sz w:val="20"/>
                <w:szCs w:val="20"/>
                <w:lang w:val="en-GB"/>
              </w:rPr>
              <w:t xml:space="preserve"> </w:t>
            </w:r>
            <w:r w:rsidR="007B4216">
              <w:rPr>
                <w:rFonts w:ascii="Century Gothic" w:eastAsia="Times New Roman" w:hAnsi="Century Gothic" w:cs="Arial"/>
                <w:b/>
                <w:sz w:val="20"/>
                <w:szCs w:val="20"/>
                <w:lang w:val="en-GB"/>
              </w:rPr>
              <w:t>29 May 2026</w:t>
            </w:r>
          </w:p>
        </w:tc>
      </w:tr>
      <w:tr w:rsidR="00803EE0" w:rsidRPr="005F6F22" w14:paraId="70FC7892" w14:textId="77777777" w:rsidTr="770A1428">
        <w:trPr>
          <w:gridAfter w:val="1"/>
          <w:wAfter w:w="4903" w:type="dxa"/>
          <w:cantSplit/>
        </w:trPr>
        <w:tc>
          <w:tcPr>
            <w:tcW w:w="4618" w:type="dxa"/>
          </w:tcPr>
          <w:p w14:paraId="2C41BD00" w14:textId="6DA43EC4" w:rsidR="00803EE0" w:rsidRPr="005F6F22" w:rsidRDefault="00803EE0" w:rsidP="00465269">
            <w:pPr>
              <w:tabs>
                <w:tab w:val="left" w:pos="357"/>
              </w:tabs>
              <w:spacing w:after="0" w:line="240" w:lineRule="auto"/>
              <w:jc w:val="both"/>
              <w:rPr>
                <w:rFonts w:ascii="Century Gothic" w:eastAsia="Times New Roman" w:hAnsi="Century Gothic" w:cs="Arial"/>
                <w:b/>
                <w:iCs/>
                <w:sz w:val="20"/>
                <w:szCs w:val="20"/>
                <w:lang w:val="en-GB"/>
              </w:rPr>
            </w:pPr>
            <w:r w:rsidRPr="005F6F22">
              <w:rPr>
                <w:rFonts w:ascii="Century Gothic" w:eastAsia="Times New Roman" w:hAnsi="Century Gothic" w:cs="Arial"/>
                <w:b/>
                <w:iCs/>
                <w:sz w:val="20"/>
                <w:szCs w:val="20"/>
                <w:lang w:val="en-GB"/>
              </w:rPr>
              <w:t>Issued by:</w:t>
            </w:r>
            <w:r w:rsidR="002222E3">
              <w:rPr>
                <w:rFonts w:ascii="Century Gothic" w:eastAsia="Times New Roman" w:hAnsi="Century Gothic" w:cs="Arial"/>
                <w:b/>
                <w:iCs/>
                <w:sz w:val="20"/>
                <w:szCs w:val="20"/>
                <w:lang w:val="en-GB"/>
              </w:rPr>
              <w:t xml:space="preserve"> </w:t>
            </w:r>
            <w:r w:rsidRPr="005F6F22">
              <w:rPr>
                <w:rFonts w:ascii="Century Gothic" w:eastAsia="Times New Roman" w:hAnsi="Century Gothic" w:cs="Arial"/>
                <w:sz w:val="20"/>
                <w:szCs w:val="20"/>
                <w:lang w:val="en-GB"/>
              </w:rPr>
              <w:t>South African National Space Agency</w:t>
            </w:r>
          </w:p>
        </w:tc>
      </w:tr>
      <w:tr w:rsidR="00803EE0" w:rsidRPr="005F6F22" w14:paraId="2B5790E2" w14:textId="77777777" w:rsidTr="770A1428">
        <w:trPr>
          <w:gridAfter w:val="1"/>
          <w:wAfter w:w="4903" w:type="dxa"/>
          <w:cantSplit/>
          <w:trHeight w:val="2390"/>
        </w:trPr>
        <w:tc>
          <w:tcPr>
            <w:tcW w:w="4618" w:type="dxa"/>
          </w:tcPr>
          <w:p w14:paraId="41F5586B" w14:textId="77777777" w:rsidR="00F12552" w:rsidRPr="005F6F22" w:rsidRDefault="00F12552" w:rsidP="00F12552">
            <w:pPr>
              <w:tabs>
                <w:tab w:val="left" w:pos="284"/>
              </w:tabs>
              <w:spacing w:after="0" w:line="240" w:lineRule="auto"/>
              <w:jc w:val="both"/>
              <w:rPr>
                <w:rFonts w:ascii="Century Gothic" w:eastAsia="Calibri" w:hAnsi="Century Gothic" w:cs="Arial"/>
                <w:bCs/>
                <w:sz w:val="20"/>
                <w:szCs w:val="20"/>
                <w:lang w:val="en-GB"/>
              </w:rPr>
            </w:pPr>
            <w:r w:rsidRPr="005F6F22">
              <w:rPr>
                <w:rFonts w:ascii="Century Gothic" w:eastAsia="Calibri" w:hAnsi="Century Gothic" w:cs="Arial"/>
                <w:bCs/>
                <w:sz w:val="20"/>
                <w:szCs w:val="20"/>
                <w:lang w:val="en-GB"/>
              </w:rPr>
              <w:t>Building 10</w:t>
            </w:r>
          </w:p>
          <w:p w14:paraId="7C4DD889" w14:textId="77777777" w:rsidR="00F12552" w:rsidRPr="005F6F22" w:rsidRDefault="00F12552" w:rsidP="00F12552">
            <w:pPr>
              <w:tabs>
                <w:tab w:val="left" w:pos="284"/>
              </w:tabs>
              <w:spacing w:after="0" w:line="240" w:lineRule="auto"/>
              <w:jc w:val="both"/>
              <w:rPr>
                <w:rFonts w:ascii="Century Gothic" w:eastAsia="Calibri" w:hAnsi="Century Gothic" w:cs="Arial"/>
                <w:bCs/>
                <w:sz w:val="20"/>
                <w:szCs w:val="20"/>
                <w:lang w:val="en-GB"/>
              </w:rPr>
            </w:pPr>
            <w:r w:rsidRPr="005F6F22">
              <w:rPr>
                <w:rFonts w:ascii="Century Gothic" w:eastAsia="Calibri" w:hAnsi="Century Gothic" w:cs="Arial"/>
                <w:bCs/>
                <w:sz w:val="20"/>
                <w:szCs w:val="20"/>
                <w:lang w:val="en-GB"/>
              </w:rPr>
              <w:t>Council for Scientific and Industrial Research (CSIR) Campus</w:t>
            </w:r>
          </w:p>
          <w:p w14:paraId="5178ED8A" w14:textId="77777777" w:rsidR="00F12552" w:rsidRPr="005F6F22" w:rsidRDefault="00F12552" w:rsidP="00F12552">
            <w:pPr>
              <w:tabs>
                <w:tab w:val="left" w:pos="284"/>
              </w:tabs>
              <w:spacing w:after="0" w:line="240" w:lineRule="auto"/>
              <w:jc w:val="both"/>
              <w:rPr>
                <w:rFonts w:ascii="Century Gothic" w:eastAsia="Calibri" w:hAnsi="Century Gothic" w:cs="Arial"/>
                <w:bCs/>
                <w:sz w:val="20"/>
                <w:szCs w:val="20"/>
                <w:lang w:val="en-GB"/>
              </w:rPr>
            </w:pPr>
            <w:r w:rsidRPr="005F6F22">
              <w:rPr>
                <w:rFonts w:ascii="Century Gothic" w:eastAsia="Calibri" w:hAnsi="Century Gothic" w:cs="Arial"/>
                <w:bCs/>
                <w:sz w:val="20"/>
                <w:szCs w:val="20"/>
                <w:lang w:val="en-GB"/>
              </w:rPr>
              <w:t xml:space="preserve">Meiring Naudé Road </w:t>
            </w:r>
          </w:p>
          <w:p w14:paraId="273DA505" w14:textId="77777777" w:rsidR="00F12552" w:rsidRPr="005F6F22" w:rsidRDefault="00F12552" w:rsidP="00F12552">
            <w:pPr>
              <w:tabs>
                <w:tab w:val="left" w:pos="284"/>
              </w:tabs>
              <w:spacing w:after="0" w:line="240" w:lineRule="auto"/>
              <w:jc w:val="both"/>
              <w:rPr>
                <w:rFonts w:ascii="Century Gothic" w:eastAsia="Calibri" w:hAnsi="Century Gothic" w:cs="Arial"/>
                <w:bCs/>
                <w:sz w:val="20"/>
                <w:szCs w:val="20"/>
                <w:lang w:val="en-GB"/>
              </w:rPr>
            </w:pPr>
            <w:r w:rsidRPr="005F6F22">
              <w:rPr>
                <w:rFonts w:ascii="Century Gothic" w:eastAsia="Calibri" w:hAnsi="Century Gothic" w:cs="Arial"/>
                <w:bCs/>
                <w:sz w:val="20"/>
                <w:szCs w:val="20"/>
                <w:lang w:val="en-GB"/>
              </w:rPr>
              <w:t xml:space="preserve">Brummeria </w:t>
            </w:r>
          </w:p>
          <w:p w14:paraId="02F07B26" w14:textId="77777777" w:rsidR="00F12552" w:rsidRPr="005F6F22" w:rsidRDefault="00F12552" w:rsidP="00F12552">
            <w:pPr>
              <w:tabs>
                <w:tab w:val="left" w:pos="284"/>
              </w:tabs>
              <w:spacing w:after="0" w:line="240" w:lineRule="auto"/>
              <w:jc w:val="both"/>
              <w:rPr>
                <w:rFonts w:ascii="Century Gothic" w:eastAsia="Calibri" w:hAnsi="Century Gothic" w:cs="Arial"/>
                <w:sz w:val="20"/>
                <w:szCs w:val="20"/>
                <w:lang w:val="en-GB"/>
              </w:rPr>
            </w:pPr>
            <w:r w:rsidRPr="005F6F22">
              <w:rPr>
                <w:rFonts w:ascii="Century Gothic" w:eastAsia="Calibri" w:hAnsi="Century Gothic" w:cs="Arial"/>
                <w:bCs/>
                <w:sz w:val="20"/>
                <w:szCs w:val="20"/>
                <w:lang w:val="en-GB"/>
              </w:rPr>
              <w:t>Pretoria, South Africa</w:t>
            </w:r>
          </w:p>
          <w:p w14:paraId="30EB7C25" w14:textId="77777777" w:rsidR="00803EE0" w:rsidRPr="005F6F22" w:rsidRDefault="00803EE0" w:rsidP="00465269">
            <w:pPr>
              <w:tabs>
                <w:tab w:val="left" w:pos="284"/>
              </w:tabs>
              <w:spacing w:after="0" w:line="240" w:lineRule="auto"/>
              <w:ind w:left="-426"/>
              <w:jc w:val="both"/>
              <w:rPr>
                <w:rFonts w:ascii="Century Gothic" w:eastAsia="Calibri" w:hAnsi="Century Gothic" w:cs="Arial"/>
                <w:sz w:val="20"/>
                <w:szCs w:val="20"/>
                <w:lang w:val="en-GB"/>
              </w:rPr>
            </w:pPr>
            <w:r w:rsidRPr="005F6F22">
              <w:rPr>
                <w:rFonts w:ascii="Century Gothic" w:eastAsia="Calibri" w:hAnsi="Century Gothic" w:cs="Arial"/>
                <w:bCs/>
                <w:sz w:val="20"/>
                <w:szCs w:val="20"/>
                <w:lang w:val="en-GB"/>
              </w:rPr>
              <w:t xml:space="preserve">00 </w:t>
            </w:r>
          </w:p>
          <w:p w14:paraId="55066152" w14:textId="77777777" w:rsidR="00803EE0" w:rsidRPr="005F6F22" w:rsidRDefault="00803EE0" w:rsidP="00465269">
            <w:pPr>
              <w:tabs>
                <w:tab w:val="left" w:pos="284"/>
              </w:tabs>
              <w:spacing w:after="0" w:line="240" w:lineRule="auto"/>
              <w:ind w:left="-426"/>
              <w:jc w:val="both"/>
              <w:rPr>
                <w:rFonts w:ascii="Century Gothic" w:eastAsia="Calibri" w:hAnsi="Century Gothic" w:cs="Arial"/>
                <w:sz w:val="20"/>
                <w:szCs w:val="20"/>
                <w:lang w:val="en-GB"/>
              </w:rPr>
            </w:pPr>
            <w:r w:rsidRPr="005F6F22">
              <w:rPr>
                <w:rFonts w:ascii="Century Gothic" w:eastAsia="Calibri" w:hAnsi="Century Gothic" w:cs="Arial"/>
                <w:sz w:val="20"/>
                <w:szCs w:val="20"/>
                <w:lang w:val="en-GB"/>
              </w:rPr>
              <w:t>H</w:t>
            </w:r>
          </w:p>
          <w:p w14:paraId="70D0645F" w14:textId="4BC5598C" w:rsidR="00803EE0" w:rsidRPr="007664A0" w:rsidRDefault="00803EE0" w:rsidP="00465269">
            <w:pPr>
              <w:tabs>
                <w:tab w:val="left" w:pos="284"/>
              </w:tabs>
              <w:spacing w:after="0" w:line="240" w:lineRule="auto"/>
              <w:jc w:val="both"/>
              <w:rPr>
                <w:rFonts w:ascii="Century Gothic" w:eastAsia="Times New Roman" w:hAnsi="Century Gothic" w:cs="Arial"/>
                <w:snapToGrid w:val="0"/>
                <w:sz w:val="20"/>
                <w:szCs w:val="20"/>
                <w:lang w:val="en-GB"/>
              </w:rPr>
            </w:pPr>
            <w:r w:rsidRPr="004517E8">
              <w:rPr>
                <w:rFonts w:ascii="Century Gothic" w:eastAsia="Times New Roman" w:hAnsi="Century Gothic" w:cs="Arial"/>
                <w:b/>
                <w:snapToGrid w:val="0"/>
                <w:sz w:val="20"/>
                <w:szCs w:val="20"/>
                <w:lang w:val="en-GB"/>
              </w:rPr>
              <w:t>Closing date:</w:t>
            </w:r>
            <w:r w:rsidRPr="004517E8">
              <w:rPr>
                <w:rFonts w:ascii="Century Gothic" w:eastAsia="Times New Roman" w:hAnsi="Century Gothic" w:cs="Arial"/>
                <w:snapToGrid w:val="0"/>
                <w:sz w:val="20"/>
                <w:szCs w:val="20"/>
                <w:lang w:val="en-GB"/>
              </w:rPr>
              <w:t xml:space="preserve"> </w:t>
            </w:r>
            <w:r w:rsidR="004517E8" w:rsidRPr="004517E8">
              <w:rPr>
                <w:rFonts w:ascii="Century Gothic" w:eastAsia="Times New Roman" w:hAnsi="Century Gothic" w:cs="Arial"/>
                <w:snapToGrid w:val="0"/>
                <w:sz w:val="20"/>
                <w:szCs w:val="20"/>
                <w:lang w:val="en-GB"/>
              </w:rPr>
              <w:t>30 June 2026</w:t>
            </w:r>
          </w:p>
          <w:p w14:paraId="05A78BB3" w14:textId="77777777" w:rsidR="00803EE0" w:rsidRPr="005F6F22" w:rsidRDefault="00803EE0" w:rsidP="00465269">
            <w:pPr>
              <w:tabs>
                <w:tab w:val="left" w:pos="284"/>
              </w:tabs>
              <w:spacing w:after="0" w:line="240" w:lineRule="auto"/>
              <w:jc w:val="both"/>
              <w:rPr>
                <w:rFonts w:ascii="Century Gothic" w:eastAsia="Times New Roman" w:hAnsi="Century Gothic" w:cs="Arial"/>
                <w:snapToGrid w:val="0"/>
                <w:sz w:val="20"/>
                <w:szCs w:val="20"/>
                <w:lang w:val="en-GB"/>
              </w:rPr>
            </w:pPr>
          </w:p>
          <w:p w14:paraId="07A6F6D2" w14:textId="77777777" w:rsidR="00803EE0" w:rsidRPr="005F6F22" w:rsidRDefault="00803EE0" w:rsidP="00465269">
            <w:pPr>
              <w:tabs>
                <w:tab w:val="left" w:pos="284"/>
              </w:tabs>
              <w:spacing w:after="0" w:line="240" w:lineRule="auto"/>
              <w:jc w:val="both"/>
              <w:rPr>
                <w:rFonts w:ascii="Century Gothic" w:eastAsia="Times New Roman" w:hAnsi="Century Gothic" w:cs="Arial"/>
                <w:b/>
                <w:iCs/>
                <w:sz w:val="20"/>
                <w:szCs w:val="20"/>
                <w:lang w:val="en-GB"/>
              </w:rPr>
            </w:pPr>
            <w:r w:rsidRPr="005F6F22">
              <w:rPr>
                <w:rFonts w:ascii="Century Gothic" w:eastAsia="Times New Roman" w:hAnsi="Century Gothic" w:cs="Arial"/>
                <w:b/>
                <w:snapToGrid w:val="0"/>
                <w:sz w:val="20"/>
                <w:szCs w:val="20"/>
                <w:lang w:val="en-GB"/>
              </w:rPr>
              <w:t>Closing time:</w:t>
            </w:r>
            <w:r w:rsidRPr="005F6F22">
              <w:rPr>
                <w:rFonts w:ascii="Century Gothic" w:eastAsia="Times New Roman" w:hAnsi="Century Gothic" w:cs="Arial"/>
                <w:snapToGrid w:val="0"/>
                <w:sz w:val="20"/>
                <w:szCs w:val="20"/>
                <w:lang w:val="en-GB"/>
              </w:rPr>
              <w:t xml:space="preserve"> 11h00</w:t>
            </w:r>
            <w:r w:rsidRPr="005F6F22">
              <w:rPr>
                <w:rFonts w:ascii="Century Gothic" w:eastAsia="Times New Roman" w:hAnsi="Century Gothic" w:cs="Arial"/>
                <w:snapToGrid w:val="0"/>
                <w:sz w:val="20"/>
                <w:szCs w:val="20"/>
                <w:lang w:val="en-GB"/>
              </w:rPr>
              <w:tab/>
            </w:r>
          </w:p>
        </w:tc>
      </w:tr>
      <w:tr w:rsidR="00803EE0" w:rsidRPr="00803EE0" w14:paraId="07A2B762" w14:textId="77777777" w:rsidTr="770A1428">
        <w:trPr>
          <w:cantSplit/>
        </w:trPr>
        <w:tc>
          <w:tcPr>
            <w:tcW w:w="9521" w:type="dxa"/>
            <w:gridSpan w:val="2"/>
          </w:tcPr>
          <w:p w14:paraId="595E0996" w14:textId="77777777" w:rsidR="00803EE0" w:rsidRPr="00803EE0" w:rsidRDefault="00803EE0" w:rsidP="00465269">
            <w:pPr>
              <w:tabs>
                <w:tab w:val="left" w:pos="357"/>
              </w:tabs>
              <w:spacing w:after="0" w:line="240" w:lineRule="auto"/>
              <w:jc w:val="both"/>
              <w:rPr>
                <w:rFonts w:ascii="Century Gothic" w:eastAsia="Times New Roman" w:hAnsi="Century Gothic" w:cs="Arial"/>
                <w:b/>
                <w:iCs/>
                <w:sz w:val="20"/>
                <w:szCs w:val="20"/>
                <w:lang w:val="en-GB"/>
              </w:rPr>
            </w:pPr>
          </w:p>
        </w:tc>
      </w:tr>
      <w:tr w:rsidR="00803EE0" w:rsidRPr="00803EE0" w14:paraId="2B698FC5" w14:textId="77777777" w:rsidTr="770A1428">
        <w:trPr>
          <w:gridAfter w:val="1"/>
          <w:wAfter w:w="4903" w:type="dxa"/>
          <w:cantSplit/>
        </w:trPr>
        <w:tc>
          <w:tcPr>
            <w:tcW w:w="4618" w:type="dxa"/>
          </w:tcPr>
          <w:p w14:paraId="0861CFB2" w14:textId="77777777" w:rsidR="00803EE0" w:rsidRPr="00803EE0" w:rsidRDefault="00803EE0" w:rsidP="00465269">
            <w:pPr>
              <w:tabs>
                <w:tab w:val="left" w:pos="357"/>
              </w:tabs>
              <w:spacing w:after="0" w:line="240" w:lineRule="auto"/>
              <w:jc w:val="both"/>
              <w:rPr>
                <w:rFonts w:ascii="Century Gothic" w:eastAsia="Times New Roman" w:hAnsi="Century Gothic" w:cs="Arial"/>
                <w:b/>
                <w:iCs/>
                <w:sz w:val="20"/>
                <w:szCs w:val="20"/>
                <w:lang w:val="en-GB"/>
              </w:rPr>
            </w:pPr>
          </w:p>
        </w:tc>
      </w:tr>
      <w:tr w:rsidR="00803EE0" w:rsidRPr="00803EE0" w14:paraId="76D60B0E" w14:textId="77777777" w:rsidTr="770A1428">
        <w:trPr>
          <w:gridAfter w:val="1"/>
          <w:wAfter w:w="4903" w:type="dxa"/>
          <w:cantSplit/>
          <w:trHeight w:val="68"/>
        </w:trPr>
        <w:tc>
          <w:tcPr>
            <w:tcW w:w="4618" w:type="dxa"/>
          </w:tcPr>
          <w:p w14:paraId="0BBD4393" w14:textId="77777777" w:rsidR="00803EE0" w:rsidRPr="00803EE0" w:rsidRDefault="00803EE0" w:rsidP="00465269">
            <w:pPr>
              <w:tabs>
                <w:tab w:val="left" w:pos="357"/>
              </w:tabs>
              <w:spacing w:after="0" w:line="240" w:lineRule="auto"/>
              <w:jc w:val="both"/>
              <w:rPr>
                <w:rFonts w:ascii="Century Gothic" w:eastAsia="Times New Roman" w:hAnsi="Century Gothic" w:cs="Arial"/>
                <w:b/>
                <w:iCs/>
                <w:sz w:val="20"/>
                <w:szCs w:val="20"/>
                <w:lang w:val="en-GB"/>
              </w:rPr>
            </w:pPr>
          </w:p>
        </w:tc>
      </w:tr>
    </w:tbl>
    <w:p w14:paraId="0C73222F" w14:textId="77777777" w:rsidR="00803EE0" w:rsidRPr="00803EE0" w:rsidRDefault="00803EE0" w:rsidP="00803EE0">
      <w:pPr>
        <w:jc w:val="both"/>
        <w:rPr>
          <w:rFonts w:ascii="Century Gothic" w:eastAsia="Times New Roman" w:hAnsi="Century Gothic" w:cs="Arial"/>
          <w:snapToGrid w:val="0"/>
          <w:sz w:val="20"/>
          <w:szCs w:val="20"/>
          <w:lang w:val="en-GB"/>
        </w:rPr>
      </w:pPr>
    </w:p>
    <w:p w14:paraId="37F30F8F" w14:textId="2345A47A" w:rsidR="00803EE0" w:rsidRPr="00803EE0" w:rsidRDefault="00803EE0" w:rsidP="524D2280">
      <w:pPr>
        <w:jc w:val="both"/>
        <w:rPr>
          <w:rFonts w:ascii="Century Gothic" w:eastAsia="Times New Roman" w:hAnsi="Century Gothic" w:cs="Arial"/>
          <w:b/>
          <w:bCs/>
          <w:snapToGrid w:val="0"/>
          <w:sz w:val="20"/>
          <w:szCs w:val="20"/>
        </w:rPr>
      </w:pPr>
      <w:r w:rsidRPr="524D2280">
        <w:rPr>
          <w:rFonts w:ascii="Century Gothic" w:eastAsia="Times New Roman" w:hAnsi="Century Gothic" w:cs="Arial"/>
          <w:b/>
          <w:bCs/>
          <w:snapToGrid w:val="0"/>
          <w:sz w:val="20"/>
          <w:szCs w:val="20"/>
        </w:rPr>
        <w:t xml:space="preserve">Name of Bidder: . . . . . . . . . . . . . . . . . . . . . . . . . . . . . . . . . . . . . . . . . . . . . . . . . . . . . . . . . . . . . . . </w:t>
      </w:r>
      <w:proofErr w:type="gramStart"/>
      <w:r w:rsidRPr="524D2280">
        <w:rPr>
          <w:rFonts w:ascii="Century Gothic" w:eastAsia="Times New Roman" w:hAnsi="Century Gothic" w:cs="Arial"/>
          <w:b/>
          <w:bCs/>
          <w:snapToGrid w:val="0"/>
          <w:sz w:val="20"/>
          <w:szCs w:val="20"/>
        </w:rPr>
        <w:t>. . . .</w:t>
      </w:r>
      <w:proofErr w:type="gramEnd"/>
      <w:r w:rsidRPr="524D2280">
        <w:rPr>
          <w:rFonts w:ascii="Century Gothic" w:eastAsia="Times New Roman" w:hAnsi="Century Gothic" w:cs="Arial"/>
          <w:b/>
          <w:bCs/>
          <w:snapToGrid w:val="0"/>
          <w:sz w:val="20"/>
          <w:szCs w:val="20"/>
        </w:rPr>
        <w:t xml:space="preserve"> </w:t>
      </w:r>
    </w:p>
    <w:p w14:paraId="02A8BA6B" w14:textId="06D1B01A"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eastAsia="Times New Roman" w:hAnsi="Century Gothic" w:cs="Arial"/>
          <w:b/>
          <w:iCs/>
          <w:snapToGrid w:val="0"/>
          <w:sz w:val="20"/>
          <w:szCs w:val="20"/>
          <w:lang w:val="en-GB"/>
        </w:rPr>
        <w:t xml:space="preserve">. . . .. . . . . . . . . . . . . . . . . . . . . . . . . . . .  . . . . . . . . . . . . . . . . . . . . . . . . . . . . . . . . . . . . . . . . . . . . . . . . . </w:t>
      </w:r>
    </w:p>
    <w:p w14:paraId="1E0449B4" w14:textId="1096332A"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eastAsia="Times New Roman" w:hAnsi="Century Gothic" w:cs="Arial"/>
          <w:b/>
          <w:iCs/>
          <w:snapToGrid w:val="0"/>
          <w:sz w:val="20"/>
          <w:szCs w:val="20"/>
          <w:lang w:val="en-GB"/>
        </w:rPr>
        <w:t xml:space="preserve">. . . . . . . . . . . . . . . . . . . . . . . . . . . . . . . . . . . . . . . . . . . . . . . . . . . . . . . . . . . . . . . . . . . . . . . . . . . . . . . . . </w:t>
      </w:r>
    </w:p>
    <w:p w14:paraId="258C4607"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1167378A" w14:textId="2F2BB69D" w:rsidR="00803EE0" w:rsidRPr="00803EE0" w:rsidRDefault="00803EE0" w:rsidP="00803EE0">
      <w:pPr>
        <w:jc w:val="both"/>
        <w:rPr>
          <w:rFonts w:ascii="Century Gothic" w:eastAsia="Times New Roman" w:hAnsi="Century Gothic" w:cs="Arial"/>
          <w:b/>
          <w:iCs/>
          <w:snapToGrid w:val="0"/>
          <w:sz w:val="20"/>
          <w:szCs w:val="20"/>
          <w:lang w:val="en-GB"/>
        </w:rPr>
      </w:pPr>
      <w:r w:rsidRPr="00803EE0">
        <w:rPr>
          <w:rFonts w:ascii="Century Gothic" w:hAnsi="Century Gothic" w:cs="Arial"/>
          <w:b/>
          <w:sz w:val="20"/>
          <w:szCs w:val="20"/>
        </w:rPr>
        <w:t>CSD Supplier Number (MA Number)</w:t>
      </w:r>
      <w:r w:rsidRPr="00803EE0">
        <w:rPr>
          <w:rFonts w:ascii="Century Gothic" w:eastAsia="Times New Roman" w:hAnsi="Century Gothic" w:cs="Arial"/>
          <w:b/>
          <w:iCs/>
          <w:snapToGrid w:val="0"/>
          <w:sz w:val="20"/>
          <w:szCs w:val="20"/>
          <w:lang w:val="en-GB"/>
        </w:rPr>
        <w:t xml:space="preserve"> . . . . . . . . . . . . . . . . . . . . . . . . . . . . . . . . . . . . . . . . . . . . . </w:t>
      </w:r>
      <w:proofErr w:type="gramStart"/>
      <w:r w:rsidRPr="00803EE0">
        <w:rPr>
          <w:rFonts w:ascii="Century Gothic" w:eastAsia="Times New Roman" w:hAnsi="Century Gothic" w:cs="Arial"/>
          <w:b/>
          <w:iCs/>
          <w:snapToGrid w:val="0"/>
          <w:sz w:val="20"/>
          <w:szCs w:val="20"/>
          <w:lang w:val="en-GB"/>
        </w:rPr>
        <w:t>. . . .</w:t>
      </w:r>
      <w:proofErr w:type="gramEnd"/>
      <w:r w:rsidRPr="00803EE0">
        <w:rPr>
          <w:rFonts w:ascii="Century Gothic" w:eastAsia="Times New Roman" w:hAnsi="Century Gothic" w:cs="Arial"/>
          <w:b/>
          <w:iCs/>
          <w:snapToGrid w:val="0"/>
          <w:sz w:val="20"/>
          <w:szCs w:val="20"/>
          <w:lang w:val="en-GB"/>
        </w:rPr>
        <w:t xml:space="preserve"> . </w:t>
      </w:r>
    </w:p>
    <w:p w14:paraId="3FCA5710"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507AE7EA"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161FD374"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5DFFBBA4"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36CE6CC1" w14:textId="77777777" w:rsidR="00803EE0" w:rsidRPr="00803EE0" w:rsidRDefault="00803EE0" w:rsidP="00803EE0">
      <w:pPr>
        <w:jc w:val="both"/>
        <w:rPr>
          <w:rFonts w:ascii="Century Gothic" w:eastAsia="Times New Roman" w:hAnsi="Century Gothic" w:cs="Arial"/>
          <w:b/>
          <w:iCs/>
          <w:snapToGrid w:val="0"/>
          <w:sz w:val="20"/>
          <w:szCs w:val="20"/>
          <w:lang w:val="en-GB"/>
        </w:rPr>
      </w:pPr>
    </w:p>
    <w:p w14:paraId="32461C97" w14:textId="77777777" w:rsidR="00C674CA" w:rsidRDefault="00C674CA" w:rsidP="00803EE0">
      <w:pPr>
        <w:jc w:val="both"/>
        <w:rPr>
          <w:rFonts w:ascii="Century Gothic" w:hAnsi="Century Gothic" w:cs="Arial"/>
          <w:b/>
          <w:sz w:val="20"/>
          <w:szCs w:val="20"/>
        </w:rPr>
      </w:pPr>
    </w:p>
    <w:p w14:paraId="4A081CA4" w14:textId="77777777" w:rsidR="00E74808" w:rsidRDefault="00E74808" w:rsidP="00803EE0">
      <w:pPr>
        <w:jc w:val="both"/>
        <w:rPr>
          <w:rFonts w:ascii="Century Gothic" w:hAnsi="Century Gothic" w:cs="Arial"/>
          <w:b/>
          <w:sz w:val="20"/>
          <w:szCs w:val="20"/>
        </w:rPr>
      </w:pPr>
    </w:p>
    <w:p w14:paraId="282EEA5A" w14:textId="37837ABB"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CONTENTS</w:t>
      </w:r>
    </w:p>
    <w:p w14:paraId="2AE1480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THE BID</w:t>
      </w:r>
    </w:p>
    <w:p w14:paraId="1F95EDE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T1: Bidding procedures</w:t>
      </w:r>
    </w:p>
    <w:p w14:paraId="55D4357E"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T1.1 Bid notice and invitation to Bid</w:t>
      </w:r>
    </w:p>
    <w:p w14:paraId="491511AB"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T1.2 Bidder’s Information (SBD 1)</w:t>
      </w:r>
    </w:p>
    <w:p w14:paraId="4853A05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T1.3 Certificate of Authority of Signatory</w:t>
      </w:r>
    </w:p>
    <w:p w14:paraId="4B3C086B"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T2: Returnable Documents</w:t>
      </w:r>
    </w:p>
    <w:p w14:paraId="591BDBA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T2.1 List of returnable documents</w:t>
      </w:r>
    </w:p>
    <w:p w14:paraId="1CC61C90"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T3: Standard Bidding Documents (SBD Forms)</w:t>
      </w:r>
    </w:p>
    <w:p w14:paraId="77428F0F"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T3.1 SBD 4</w:t>
      </w:r>
    </w:p>
    <w:p w14:paraId="4F772EFB"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T3.2 SBD 6.1</w:t>
      </w:r>
    </w:p>
    <w:p w14:paraId="2A5228D4"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THE CONTRACT</w:t>
      </w:r>
    </w:p>
    <w:p w14:paraId="2CF51818"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C1: Pricing Data</w:t>
      </w:r>
    </w:p>
    <w:p w14:paraId="51AA2AB5"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C1.1 Pricing Schedule</w:t>
      </w:r>
    </w:p>
    <w:p w14:paraId="0835415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C1.2 Form of offer and acceptance</w:t>
      </w:r>
    </w:p>
    <w:p w14:paraId="7E195DEE"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C2: Scope of Work</w:t>
      </w:r>
    </w:p>
    <w:p w14:paraId="2E3568C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C2 Scope of Work</w:t>
      </w:r>
    </w:p>
    <w:p w14:paraId="52024555"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C3: Evaluation Criteria</w:t>
      </w:r>
    </w:p>
    <w:p w14:paraId="3C2AA4F2"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C3 Evaluation Criteria</w:t>
      </w:r>
    </w:p>
    <w:p w14:paraId="4B06B44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Part C4: Agreements and Contract Data</w:t>
      </w:r>
    </w:p>
    <w:p w14:paraId="5B3FC663"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C4.1 Special Conditions of Contract (SCC)</w:t>
      </w:r>
    </w:p>
    <w:p w14:paraId="38AAAAB1"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sz w:val="20"/>
          <w:szCs w:val="20"/>
        </w:rPr>
        <w:t>C4.2 General Conditions of Contract (GCC)</w:t>
      </w:r>
    </w:p>
    <w:p w14:paraId="06632344" w14:textId="77777777" w:rsidR="00803EE0" w:rsidRPr="00803EE0" w:rsidRDefault="00803EE0" w:rsidP="00803EE0">
      <w:pPr>
        <w:jc w:val="both"/>
        <w:rPr>
          <w:rFonts w:ascii="Century Gothic" w:hAnsi="Century Gothic" w:cs="Arial"/>
          <w:sz w:val="20"/>
          <w:szCs w:val="20"/>
        </w:rPr>
      </w:pPr>
    </w:p>
    <w:p w14:paraId="244CAED0" w14:textId="77777777" w:rsidR="00803EE0" w:rsidRPr="00803EE0" w:rsidRDefault="00803EE0" w:rsidP="00803EE0">
      <w:pPr>
        <w:jc w:val="both"/>
        <w:rPr>
          <w:rFonts w:ascii="Century Gothic" w:hAnsi="Century Gothic" w:cs="Arial"/>
          <w:sz w:val="20"/>
          <w:szCs w:val="20"/>
        </w:rPr>
      </w:pPr>
    </w:p>
    <w:p w14:paraId="2CDB2380" w14:textId="77777777" w:rsidR="00803EE0" w:rsidRDefault="00803EE0" w:rsidP="00803EE0">
      <w:pPr>
        <w:jc w:val="both"/>
        <w:rPr>
          <w:rFonts w:ascii="Century Gothic" w:hAnsi="Century Gothic" w:cs="Arial"/>
          <w:sz w:val="20"/>
          <w:szCs w:val="20"/>
        </w:rPr>
      </w:pPr>
    </w:p>
    <w:p w14:paraId="109AB08D" w14:textId="77777777" w:rsidR="003D526E" w:rsidRDefault="003D526E" w:rsidP="00803EE0">
      <w:pPr>
        <w:jc w:val="both"/>
        <w:rPr>
          <w:rFonts w:ascii="Century Gothic" w:hAnsi="Century Gothic" w:cs="Arial"/>
          <w:sz w:val="20"/>
          <w:szCs w:val="20"/>
        </w:rPr>
      </w:pPr>
    </w:p>
    <w:p w14:paraId="0AC387E4" w14:textId="77777777" w:rsidR="003D526E" w:rsidRPr="00803EE0" w:rsidRDefault="003D526E" w:rsidP="00803EE0">
      <w:pPr>
        <w:jc w:val="both"/>
        <w:rPr>
          <w:rFonts w:ascii="Century Gothic" w:hAnsi="Century Gothic" w:cs="Arial"/>
          <w:sz w:val="20"/>
          <w:szCs w:val="20"/>
        </w:rPr>
      </w:pPr>
    </w:p>
    <w:p w14:paraId="6DEDB958" w14:textId="77777777" w:rsidR="00803EE0" w:rsidRPr="00803EE0" w:rsidRDefault="00803EE0" w:rsidP="00803EE0">
      <w:pPr>
        <w:jc w:val="both"/>
        <w:rPr>
          <w:rFonts w:ascii="Century Gothic" w:hAnsi="Century Gothic" w:cs="Arial"/>
          <w:sz w:val="20"/>
          <w:szCs w:val="20"/>
        </w:rPr>
      </w:pPr>
    </w:p>
    <w:p w14:paraId="53EC489F"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 xml:space="preserve">                          </w:t>
      </w:r>
    </w:p>
    <w:p w14:paraId="2AAAEC15" w14:textId="77777777" w:rsidR="00803EE0" w:rsidRPr="00803EE0" w:rsidRDefault="00803EE0" w:rsidP="00803EE0">
      <w:pPr>
        <w:jc w:val="center"/>
        <w:rPr>
          <w:rFonts w:ascii="Century Gothic" w:hAnsi="Century Gothic" w:cs="Arial"/>
          <w:b/>
          <w:sz w:val="20"/>
          <w:szCs w:val="20"/>
        </w:rPr>
      </w:pPr>
      <w:r w:rsidRPr="00803EE0">
        <w:rPr>
          <w:rFonts w:ascii="Century Gothic" w:hAnsi="Century Gothic" w:cs="Arial"/>
          <w:b/>
          <w:sz w:val="20"/>
          <w:szCs w:val="20"/>
        </w:rPr>
        <w:t>PART T1:   BIDDING PROCEDURES</w:t>
      </w:r>
    </w:p>
    <w:p w14:paraId="7A2F9FD1" w14:textId="77777777" w:rsidR="00803EE0" w:rsidRPr="00803EE0" w:rsidRDefault="00803EE0" w:rsidP="00803EE0">
      <w:pPr>
        <w:ind w:left="360"/>
        <w:jc w:val="both"/>
        <w:rPr>
          <w:rFonts w:ascii="Century Gothic" w:hAnsi="Century Gothic" w:cs="Arial"/>
          <w:b/>
          <w:sz w:val="20"/>
          <w:szCs w:val="20"/>
          <w:lang w:val="en-GB"/>
        </w:rPr>
      </w:pPr>
      <w:r w:rsidRPr="00803EE0">
        <w:rPr>
          <w:rFonts w:ascii="Century Gothic" w:hAnsi="Century Gothic" w:cs="Arial"/>
          <w:sz w:val="20"/>
          <w:szCs w:val="20"/>
          <w:lang w:val="en-GB"/>
        </w:rPr>
        <w:t xml:space="preserve">                                                      </w:t>
      </w:r>
      <w:r w:rsidRPr="00803EE0">
        <w:rPr>
          <w:rFonts w:ascii="Century Gothic" w:hAnsi="Century Gothic" w:cs="Arial"/>
          <w:b/>
          <w:sz w:val="20"/>
          <w:szCs w:val="20"/>
          <w:lang w:val="en-GB"/>
        </w:rPr>
        <w:t>T1.1 BID NOTICE AND INVITATION TO BID</w:t>
      </w:r>
    </w:p>
    <w:tbl>
      <w:tblPr>
        <w:tblW w:w="10243" w:type="dxa"/>
        <w:tblLayout w:type="fixed"/>
        <w:tblCellMar>
          <w:left w:w="120" w:type="dxa"/>
          <w:right w:w="120" w:type="dxa"/>
        </w:tblCellMar>
        <w:tblLook w:val="0000" w:firstRow="0" w:lastRow="0" w:firstColumn="0" w:lastColumn="0" w:noHBand="0" w:noVBand="0"/>
      </w:tblPr>
      <w:tblGrid>
        <w:gridCol w:w="10243"/>
      </w:tblGrid>
      <w:tr w:rsidR="00803EE0" w:rsidRPr="00803EE0" w14:paraId="45BFB483" w14:textId="77777777" w:rsidTr="00803EE0">
        <w:trPr>
          <w:trHeight w:val="472"/>
        </w:trPr>
        <w:tc>
          <w:tcPr>
            <w:tcW w:w="10243" w:type="dxa"/>
            <w:tcBorders>
              <w:top w:val="single" w:sz="7" w:space="0" w:color="000000"/>
              <w:left w:val="single" w:sz="7" w:space="0" w:color="000000"/>
              <w:bottom w:val="single" w:sz="7" w:space="0" w:color="000000"/>
              <w:right w:val="single" w:sz="7" w:space="0" w:color="000000"/>
            </w:tcBorders>
          </w:tcPr>
          <w:p w14:paraId="10130BFD" w14:textId="77777777" w:rsidR="00803EE0" w:rsidRPr="00803EE0" w:rsidRDefault="00803EE0" w:rsidP="00465269">
            <w:pPr>
              <w:jc w:val="both"/>
              <w:rPr>
                <w:rFonts w:ascii="Century Gothic" w:hAnsi="Century Gothic" w:cs="Arial"/>
                <w:b/>
                <w:sz w:val="20"/>
                <w:szCs w:val="20"/>
                <w:lang w:val="en-GB"/>
              </w:rPr>
            </w:pPr>
            <w:r w:rsidRPr="00803EE0">
              <w:rPr>
                <w:rFonts w:ascii="Century Gothic" w:hAnsi="Century Gothic" w:cs="Arial"/>
                <w:sz w:val="20"/>
                <w:szCs w:val="20"/>
                <w:lang w:val="en-GB"/>
              </w:rPr>
              <w:t xml:space="preserve">                                  </w:t>
            </w:r>
            <w:r w:rsidRPr="00803EE0">
              <w:rPr>
                <w:rFonts w:ascii="Century Gothic" w:hAnsi="Century Gothic" w:cs="Arial"/>
                <w:b/>
                <w:sz w:val="20"/>
                <w:szCs w:val="20"/>
                <w:lang w:val="en-GB"/>
              </w:rPr>
              <w:t>You are hereby invited to bid for the requirements of SANSA</w:t>
            </w:r>
          </w:p>
        </w:tc>
      </w:tr>
    </w:tbl>
    <w:p w14:paraId="667CE9FE" w14:textId="77777777" w:rsidR="00803EE0" w:rsidRPr="00803EE0" w:rsidRDefault="00803EE0" w:rsidP="00803EE0">
      <w:pPr>
        <w:spacing w:line="240" w:lineRule="auto"/>
        <w:jc w:val="both"/>
        <w:rPr>
          <w:rFonts w:ascii="Century Gothic" w:hAnsi="Century Gothic" w:cs="Arial"/>
          <w:sz w:val="20"/>
          <w:szCs w:val="20"/>
          <w:lang w:val="en-GB"/>
        </w:rPr>
      </w:pPr>
    </w:p>
    <w:p w14:paraId="61299E65" w14:textId="1354DF8A" w:rsidR="00803EE0" w:rsidRPr="005F6F22" w:rsidRDefault="00803EE0" w:rsidP="00803EE0">
      <w:pPr>
        <w:jc w:val="both"/>
        <w:rPr>
          <w:rFonts w:ascii="Century Gothic" w:hAnsi="Century Gothic" w:cs="Arial"/>
          <w:sz w:val="20"/>
          <w:szCs w:val="20"/>
          <w:lang w:val="en-GB"/>
        </w:rPr>
      </w:pPr>
      <w:r w:rsidRPr="005F6F22">
        <w:rPr>
          <w:rFonts w:ascii="Century Gothic" w:hAnsi="Century Gothic" w:cs="Arial"/>
          <w:b/>
          <w:sz w:val="20"/>
          <w:szCs w:val="20"/>
          <w:lang w:val="en-GB"/>
        </w:rPr>
        <w:t xml:space="preserve">BID </w:t>
      </w:r>
      <w:r w:rsidRPr="004517E8">
        <w:rPr>
          <w:rFonts w:ascii="Century Gothic" w:hAnsi="Century Gothic" w:cs="Arial"/>
          <w:b/>
          <w:sz w:val="20"/>
          <w:szCs w:val="20"/>
          <w:lang w:val="en-GB"/>
        </w:rPr>
        <w:t xml:space="preserve">NUMBER: </w:t>
      </w:r>
      <w:r w:rsidR="007B4216" w:rsidRPr="004517E8">
        <w:rPr>
          <w:rFonts w:ascii="Century Gothic" w:hAnsi="Century Gothic" w:cs="Arial"/>
          <w:sz w:val="20"/>
          <w:szCs w:val="20"/>
          <w:lang w:val="en-GB"/>
        </w:rPr>
        <w:t>CO/100/05/2026</w:t>
      </w:r>
      <w:r w:rsidRPr="004517E8">
        <w:rPr>
          <w:rFonts w:ascii="Century Gothic" w:hAnsi="Century Gothic" w:cs="Arial"/>
          <w:sz w:val="20"/>
          <w:szCs w:val="20"/>
          <w:lang w:val="en-GB"/>
        </w:rPr>
        <w:t xml:space="preserve">   </w:t>
      </w:r>
      <w:r w:rsidRPr="004517E8">
        <w:rPr>
          <w:rFonts w:ascii="Century Gothic" w:hAnsi="Century Gothic" w:cs="Arial"/>
          <w:b/>
          <w:sz w:val="20"/>
          <w:szCs w:val="20"/>
          <w:lang w:val="en-GB"/>
        </w:rPr>
        <w:t xml:space="preserve">           CLOSING DATE:</w:t>
      </w:r>
      <w:r w:rsidRPr="004517E8">
        <w:rPr>
          <w:rFonts w:ascii="Century Gothic" w:hAnsi="Century Gothic" w:cs="Arial"/>
          <w:sz w:val="20"/>
          <w:szCs w:val="20"/>
          <w:lang w:val="en-GB"/>
        </w:rPr>
        <w:t xml:space="preserve"> </w:t>
      </w:r>
      <w:r w:rsidR="00C3199E" w:rsidRPr="004517E8">
        <w:rPr>
          <w:rFonts w:ascii="Century Gothic" w:hAnsi="Century Gothic" w:cs="Arial"/>
          <w:sz w:val="20"/>
          <w:szCs w:val="20"/>
          <w:lang w:val="en-GB"/>
        </w:rPr>
        <w:t xml:space="preserve"> </w:t>
      </w:r>
      <w:r w:rsidR="004517E8" w:rsidRPr="004517E8">
        <w:rPr>
          <w:rFonts w:ascii="Century Gothic" w:hAnsi="Century Gothic" w:cs="Arial"/>
          <w:sz w:val="20"/>
          <w:szCs w:val="20"/>
          <w:lang w:val="en-GB"/>
        </w:rPr>
        <w:t>30 June 2026</w:t>
      </w:r>
      <w:r w:rsidR="00C3199E">
        <w:rPr>
          <w:rFonts w:ascii="Century Gothic" w:hAnsi="Century Gothic" w:cs="Arial"/>
          <w:sz w:val="20"/>
          <w:szCs w:val="20"/>
          <w:lang w:val="en-GB"/>
        </w:rPr>
        <w:t xml:space="preserve">       </w:t>
      </w:r>
      <w:r w:rsidRPr="005F6F22">
        <w:rPr>
          <w:rFonts w:ascii="Century Gothic" w:hAnsi="Century Gothic" w:cs="Arial"/>
          <w:b/>
          <w:sz w:val="20"/>
          <w:szCs w:val="20"/>
          <w:lang w:val="en-GB"/>
        </w:rPr>
        <w:t>CLOSING TIME:</w:t>
      </w:r>
      <w:r w:rsidRPr="005F6F22">
        <w:rPr>
          <w:rFonts w:ascii="Century Gothic" w:hAnsi="Century Gothic" w:cs="Arial"/>
          <w:sz w:val="20"/>
          <w:szCs w:val="20"/>
          <w:lang w:val="en-GB"/>
        </w:rPr>
        <w:t xml:space="preserve"> 11h00 </w:t>
      </w:r>
    </w:p>
    <w:p w14:paraId="033F552E" w14:textId="38D12710" w:rsidR="00D75831" w:rsidRPr="005A604C" w:rsidRDefault="00803EE0" w:rsidP="00D75831">
      <w:pPr>
        <w:tabs>
          <w:tab w:val="left" w:pos="357"/>
        </w:tabs>
        <w:spacing w:after="0" w:line="240" w:lineRule="auto"/>
        <w:rPr>
          <w:rFonts w:ascii="Century Gothic" w:hAnsi="Century Gothic" w:cs="Arial"/>
          <w:b/>
          <w:sz w:val="20"/>
          <w:szCs w:val="20"/>
          <w:lang w:val="en-GB"/>
        </w:rPr>
      </w:pPr>
      <w:r w:rsidRPr="005A604C">
        <w:rPr>
          <w:rFonts w:ascii="Century Gothic" w:hAnsi="Century Gothic" w:cs="Arial"/>
          <w:b/>
          <w:sz w:val="20"/>
          <w:szCs w:val="20"/>
          <w:lang w:val="en-GB"/>
        </w:rPr>
        <w:t xml:space="preserve">DESCRIPTION: </w:t>
      </w:r>
      <w:r w:rsidR="00D75831" w:rsidRPr="005A604C">
        <w:rPr>
          <w:rFonts w:ascii="Century Gothic" w:hAnsi="Century Gothic" w:cs="Arial"/>
          <w:b/>
          <w:sz w:val="20"/>
          <w:szCs w:val="20"/>
          <w:lang w:val="en-GB"/>
        </w:rPr>
        <w:t>STRATEGIC PLANNING AND FACILITATION SUPPORT (2027/2028</w:t>
      </w:r>
      <w:r w:rsidR="00E65169">
        <w:rPr>
          <w:rFonts w:ascii="Century Gothic" w:hAnsi="Century Gothic" w:cs="Arial"/>
          <w:b/>
          <w:sz w:val="20"/>
          <w:szCs w:val="20"/>
          <w:lang w:val="en-GB"/>
        </w:rPr>
        <w:t xml:space="preserve">, </w:t>
      </w:r>
      <w:r w:rsidR="00D75831" w:rsidRPr="005A604C">
        <w:rPr>
          <w:rFonts w:ascii="Century Gothic" w:hAnsi="Century Gothic" w:cs="Arial"/>
          <w:b/>
          <w:sz w:val="20"/>
          <w:szCs w:val="20"/>
          <w:lang w:val="en-GB"/>
        </w:rPr>
        <w:t>2028/2029</w:t>
      </w:r>
      <w:r w:rsidR="00E65169">
        <w:rPr>
          <w:rFonts w:ascii="Century Gothic" w:hAnsi="Century Gothic" w:cs="Arial"/>
          <w:b/>
          <w:sz w:val="20"/>
          <w:szCs w:val="20"/>
          <w:lang w:val="en-GB"/>
        </w:rPr>
        <w:t xml:space="preserve"> and 2029/2030</w:t>
      </w:r>
      <w:r w:rsidR="00D75831" w:rsidRPr="005A604C">
        <w:rPr>
          <w:rFonts w:ascii="Century Gothic" w:hAnsi="Century Gothic" w:cs="Arial"/>
          <w:b/>
          <w:sz w:val="20"/>
          <w:szCs w:val="20"/>
          <w:lang w:val="en-GB"/>
        </w:rPr>
        <w:t>)</w:t>
      </w:r>
    </w:p>
    <w:p w14:paraId="467A1FFC" w14:textId="28096681" w:rsidR="000F49FD" w:rsidRPr="00D75831" w:rsidRDefault="000F49FD" w:rsidP="007664A0">
      <w:pPr>
        <w:tabs>
          <w:tab w:val="left" w:pos="284"/>
          <w:tab w:val="left" w:pos="1944"/>
          <w:tab w:val="left" w:pos="3384"/>
          <w:tab w:val="left" w:pos="3744"/>
          <w:tab w:val="left" w:pos="4644"/>
          <w:tab w:val="left" w:pos="5760"/>
          <w:tab w:val="left" w:pos="7920"/>
        </w:tabs>
        <w:spacing w:line="215" w:lineRule="auto"/>
        <w:rPr>
          <w:rFonts w:ascii="Century Gothic" w:eastAsia="Times New Roman" w:hAnsi="Century Gothic" w:cs="Arial"/>
          <w:b/>
          <w:snapToGrid w:val="0"/>
          <w:sz w:val="20"/>
          <w:szCs w:val="20"/>
          <w:lang w:val="en-GB"/>
        </w:rPr>
      </w:pPr>
    </w:p>
    <w:tbl>
      <w:tblPr>
        <w:tblpPr w:leftFromText="180" w:rightFromText="180" w:vertAnchor="text" w:horzAnchor="margin" w:tblpY="91"/>
        <w:tblW w:w="10013" w:type="dxa"/>
        <w:tblLayout w:type="fixed"/>
        <w:tblCellMar>
          <w:left w:w="120" w:type="dxa"/>
          <w:right w:w="120" w:type="dxa"/>
        </w:tblCellMar>
        <w:tblLook w:val="0000" w:firstRow="0" w:lastRow="0" w:firstColumn="0" w:lastColumn="0" w:noHBand="0" w:noVBand="0"/>
      </w:tblPr>
      <w:tblGrid>
        <w:gridCol w:w="10013"/>
      </w:tblGrid>
      <w:tr w:rsidR="00803EE0" w:rsidRPr="00803EE0" w14:paraId="2980AA19" w14:textId="77777777" w:rsidTr="003225E1">
        <w:trPr>
          <w:trHeight w:val="298"/>
        </w:trPr>
        <w:tc>
          <w:tcPr>
            <w:tcW w:w="10013" w:type="dxa"/>
            <w:tcBorders>
              <w:top w:val="single" w:sz="7" w:space="0" w:color="000000"/>
              <w:left w:val="single" w:sz="7" w:space="0" w:color="000000"/>
              <w:bottom w:val="single" w:sz="7" w:space="0" w:color="000000"/>
              <w:right w:val="single" w:sz="7" w:space="0" w:color="000000"/>
            </w:tcBorders>
          </w:tcPr>
          <w:tbl>
            <w:tblPr>
              <w:tblW w:w="10079" w:type="dxa"/>
              <w:tblBorders>
                <w:top w:val="nil"/>
                <w:left w:val="nil"/>
                <w:bottom w:val="nil"/>
                <w:right w:val="nil"/>
              </w:tblBorders>
              <w:tblLayout w:type="fixed"/>
              <w:tblLook w:val="0000" w:firstRow="0" w:lastRow="0" w:firstColumn="0" w:lastColumn="0" w:noHBand="0" w:noVBand="0"/>
            </w:tblPr>
            <w:tblGrid>
              <w:gridCol w:w="10079"/>
            </w:tblGrid>
            <w:tr w:rsidR="00803EE0" w:rsidRPr="00803EE0" w14:paraId="2A220FC5" w14:textId="77777777" w:rsidTr="003225E1">
              <w:trPr>
                <w:trHeight w:val="124"/>
              </w:trPr>
              <w:tc>
                <w:tcPr>
                  <w:tcW w:w="10079" w:type="dxa"/>
                  <w:vAlign w:val="bottom"/>
                </w:tcPr>
                <w:p w14:paraId="1E226FA7" w14:textId="77777777" w:rsidR="00803EE0" w:rsidRPr="00803EE0" w:rsidRDefault="00803EE0" w:rsidP="00465269">
                  <w:pPr>
                    <w:framePr w:hSpace="180" w:wrap="around" w:vAnchor="text" w:hAnchor="margin" w:y="91"/>
                    <w:jc w:val="center"/>
                    <w:rPr>
                      <w:rFonts w:ascii="Century Gothic" w:hAnsi="Century Gothic" w:cs="Arial"/>
                      <w:b/>
                      <w:sz w:val="20"/>
                      <w:szCs w:val="20"/>
                      <w:lang w:val="en-US"/>
                    </w:rPr>
                  </w:pPr>
                  <w:r w:rsidRPr="00803EE0">
                    <w:rPr>
                      <w:rFonts w:ascii="Century Gothic" w:hAnsi="Century Gothic" w:cs="Arial"/>
                      <w:b/>
                      <w:bCs/>
                      <w:sz w:val="20"/>
                      <w:szCs w:val="20"/>
                      <w:lang w:val="en-US"/>
                    </w:rPr>
                    <w:t>The successful bidder will be required to complete and sign a written Contract.</w:t>
                  </w:r>
                </w:p>
              </w:tc>
            </w:tr>
          </w:tbl>
          <w:p w14:paraId="77C3B195" w14:textId="77777777" w:rsidR="00803EE0" w:rsidRPr="00803EE0" w:rsidRDefault="00803EE0" w:rsidP="00465269">
            <w:pPr>
              <w:jc w:val="both"/>
              <w:rPr>
                <w:rFonts w:ascii="Century Gothic" w:hAnsi="Century Gothic" w:cs="Arial"/>
                <w:sz w:val="20"/>
                <w:szCs w:val="20"/>
                <w:lang w:val="en-GB"/>
              </w:rPr>
            </w:pPr>
          </w:p>
        </w:tc>
      </w:tr>
    </w:tbl>
    <w:p w14:paraId="480A5C6B" w14:textId="77777777" w:rsidR="00803EE0" w:rsidRPr="00803EE0" w:rsidRDefault="00803EE0" w:rsidP="00803EE0">
      <w:pPr>
        <w:spacing w:line="240" w:lineRule="auto"/>
        <w:jc w:val="both"/>
        <w:rPr>
          <w:rFonts w:ascii="Century Gothic" w:hAnsi="Century Gothic" w:cs="Arial"/>
          <w:sz w:val="20"/>
          <w:szCs w:val="20"/>
          <w:lang w:val="en-GB"/>
        </w:rPr>
      </w:pPr>
    </w:p>
    <w:p w14:paraId="50885ED2" w14:textId="77777777" w:rsidR="00803EE0" w:rsidRPr="00803EE0" w:rsidRDefault="00803EE0" w:rsidP="00803EE0">
      <w:pPr>
        <w:framePr w:wrap="auto" w:hAnchor="text" w:y="1"/>
        <w:spacing w:line="360" w:lineRule="auto"/>
        <w:jc w:val="both"/>
        <w:rPr>
          <w:rFonts w:ascii="Century Gothic" w:hAnsi="Century Gothic" w:cs="Arial"/>
          <w:b/>
          <w:sz w:val="20"/>
          <w:szCs w:val="20"/>
        </w:rPr>
      </w:pPr>
    </w:p>
    <w:p w14:paraId="1AAA71FD" w14:textId="0E54F296" w:rsidR="00803EE0" w:rsidRPr="00803EE0" w:rsidRDefault="00803EE0" w:rsidP="008434D1">
      <w:pPr>
        <w:spacing w:line="360" w:lineRule="auto"/>
        <w:jc w:val="both"/>
        <w:rPr>
          <w:rFonts w:ascii="Century Gothic" w:hAnsi="Century Gothic" w:cs="Arial"/>
          <w:sz w:val="20"/>
          <w:szCs w:val="20"/>
          <w:lang w:val="en-GB"/>
        </w:rPr>
      </w:pPr>
      <w:r w:rsidRPr="00803EE0">
        <w:rPr>
          <w:rFonts w:ascii="Century Gothic" w:hAnsi="Century Gothic" w:cs="Arial"/>
          <w:sz w:val="20"/>
          <w:szCs w:val="20"/>
          <w:lang w:val="en-GB"/>
        </w:rPr>
        <w:t xml:space="preserve">Bid documents must be deposited in the bid box situated in the reception area at SANSA office, </w:t>
      </w:r>
      <w:r w:rsidR="008434D1" w:rsidRPr="008434D1">
        <w:rPr>
          <w:rFonts w:ascii="Century Gothic" w:hAnsi="Century Gothic" w:cs="Arial"/>
          <w:sz w:val="20"/>
          <w:szCs w:val="20"/>
          <w:lang w:val="en-GB"/>
        </w:rPr>
        <w:t>Building 10</w:t>
      </w:r>
      <w:r w:rsidR="008434D1">
        <w:rPr>
          <w:rFonts w:ascii="Century Gothic" w:hAnsi="Century Gothic" w:cs="Arial"/>
          <w:sz w:val="20"/>
          <w:szCs w:val="20"/>
          <w:lang w:val="en-GB"/>
        </w:rPr>
        <w:t xml:space="preserve">, </w:t>
      </w:r>
      <w:r w:rsidR="008434D1" w:rsidRPr="008434D1">
        <w:rPr>
          <w:rFonts w:ascii="Century Gothic" w:hAnsi="Century Gothic" w:cs="Arial"/>
          <w:sz w:val="20"/>
          <w:szCs w:val="20"/>
          <w:lang w:val="en-GB"/>
        </w:rPr>
        <w:t>Council for Scientific and Industrial Research (CSIR) Campus</w:t>
      </w:r>
      <w:r w:rsidR="008434D1">
        <w:rPr>
          <w:rFonts w:ascii="Century Gothic" w:hAnsi="Century Gothic" w:cs="Arial"/>
          <w:sz w:val="20"/>
          <w:szCs w:val="20"/>
          <w:lang w:val="en-GB"/>
        </w:rPr>
        <w:t xml:space="preserve">, </w:t>
      </w:r>
      <w:r w:rsidR="008434D1" w:rsidRPr="008434D1">
        <w:rPr>
          <w:rFonts w:ascii="Century Gothic" w:hAnsi="Century Gothic" w:cs="Arial"/>
          <w:sz w:val="20"/>
          <w:szCs w:val="20"/>
          <w:lang w:val="en-GB"/>
        </w:rPr>
        <w:t>Meiring Naudé Road</w:t>
      </w:r>
      <w:r w:rsidR="008434D1">
        <w:rPr>
          <w:rFonts w:ascii="Century Gothic" w:hAnsi="Century Gothic" w:cs="Arial"/>
          <w:sz w:val="20"/>
          <w:szCs w:val="20"/>
          <w:lang w:val="en-GB"/>
        </w:rPr>
        <w:t xml:space="preserve">, </w:t>
      </w:r>
      <w:r w:rsidR="008434D1" w:rsidRPr="008434D1">
        <w:rPr>
          <w:rFonts w:ascii="Century Gothic" w:hAnsi="Century Gothic" w:cs="Arial"/>
          <w:sz w:val="20"/>
          <w:szCs w:val="20"/>
          <w:lang w:val="en-GB"/>
        </w:rPr>
        <w:t>Brummeria</w:t>
      </w:r>
      <w:r w:rsidR="008434D1">
        <w:rPr>
          <w:rFonts w:ascii="Century Gothic" w:hAnsi="Century Gothic" w:cs="Arial"/>
          <w:sz w:val="20"/>
          <w:szCs w:val="20"/>
          <w:lang w:val="en-GB"/>
        </w:rPr>
        <w:t xml:space="preserve">, </w:t>
      </w:r>
      <w:r w:rsidR="008434D1" w:rsidRPr="008434D1">
        <w:rPr>
          <w:rFonts w:ascii="Century Gothic" w:hAnsi="Century Gothic" w:cs="Arial"/>
          <w:sz w:val="20"/>
          <w:szCs w:val="20"/>
          <w:lang w:val="en-GB"/>
        </w:rPr>
        <w:t>Pretoria, South Africa</w:t>
      </w:r>
      <w:r w:rsidR="008434D1">
        <w:rPr>
          <w:rFonts w:ascii="Century Gothic" w:hAnsi="Century Gothic" w:cs="Arial"/>
          <w:sz w:val="20"/>
          <w:szCs w:val="20"/>
          <w:lang w:val="en-GB"/>
        </w:rPr>
        <w:t xml:space="preserve"> </w:t>
      </w:r>
      <w:r w:rsidRPr="00803EE0">
        <w:rPr>
          <w:rFonts w:ascii="Century Gothic" w:hAnsi="Century Gothic" w:cs="Arial"/>
          <w:sz w:val="20"/>
          <w:szCs w:val="20"/>
          <w:lang w:val="en-GB"/>
        </w:rPr>
        <w:t>during working hours (08h00-16h</w:t>
      </w:r>
      <w:r w:rsidR="005F6F22">
        <w:rPr>
          <w:rFonts w:ascii="Century Gothic" w:hAnsi="Century Gothic" w:cs="Arial"/>
          <w:sz w:val="20"/>
          <w:szCs w:val="20"/>
          <w:lang w:val="en-GB"/>
        </w:rPr>
        <w:t>0</w:t>
      </w:r>
      <w:r w:rsidRPr="00803EE0">
        <w:rPr>
          <w:rFonts w:ascii="Century Gothic" w:hAnsi="Century Gothic" w:cs="Arial"/>
          <w:sz w:val="20"/>
          <w:szCs w:val="20"/>
          <w:lang w:val="en-GB"/>
        </w:rPr>
        <w:t xml:space="preserve">0). No bids are to be delivered at any other SANSA office besides the office stipulated on the bid document. Bidders must ensure that they sign the submission register at the reception when delivering their bids and the bid document must be placed in the correct bid box. </w:t>
      </w:r>
    </w:p>
    <w:p w14:paraId="17E3A645" w14:textId="77777777" w:rsidR="00803EE0" w:rsidRPr="00803EE0" w:rsidRDefault="00803EE0" w:rsidP="00803EE0">
      <w:pPr>
        <w:pStyle w:val="BodyText"/>
        <w:tabs>
          <w:tab w:val="clear" w:pos="720"/>
          <w:tab w:val="left" w:pos="284"/>
        </w:tabs>
        <w:spacing w:line="360" w:lineRule="auto"/>
        <w:rPr>
          <w:rFonts w:ascii="Century Gothic" w:hAnsi="Century Gothic" w:cs="Arial"/>
          <w:b w:val="0"/>
          <w:bCs/>
          <w:spacing w:val="-3"/>
          <w:sz w:val="20"/>
        </w:rPr>
      </w:pPr>
      <w:r w:rsidRPr="00803EE0">
        <w:rPr>
          <w:rFonts w:ascii="Century Gothic" w:hAnsi="Century Gothic" w:cs="Arial"/>
          <w:b w:val="0"/>
          <w:bCs/>
          <w:spacing w:val="-3"/>
          <w:sz w:val="20"/>
        </w:rPr>
        <w:t>THE CLOSING TIME WILL BE AS PER THE CLOCK AT THE SANSA RECEPTION.</w:t>
      </w:r>
    </w:p>
    <w:p w14:paraId="136E50C1" w14:textId="77777777" w:rsidR="00803EE0" w:rsidRPr="00803EE0" w:rsidRDefault="00803EE0" w:rsidP="00803EE0">
      <w:pPr>
        <w:pStyle w:val="BodyText"/>
        <w:tabs>
          <w:tab w:val="clear" w:pos="720"/>
          <w:tab w:val="left" w:pos="284"/>
        </w:tabs>
        <w:spacing w:line="360" w:lineRule="auto"/>
        <w:rPr>
          <w:rFonts w:ascii="Century Gothic" w:hAnsi="Century Gothic" w:cs="Arial"/>
          <w:sz w:val="20"/>
        </w:rPr>
      </w:pPr>
      <w:r w:rsidRPr="00803EE0">
        <w:rPr>
          <w:rFonts w:ascii="Century Gothic" w:hAnsi="Century Gothic" w:cs="Arial"/>
          <w:b w:val="0"/>
          <w:sz w:val="20"/>
        </w:rPr>
        <w:t>Bidders should ensure that bids are delivered timeously to the correct address. If the bid is late, it will not be accepted for consideration. Bidders must advise their couriers/drivers of the instruction above to avoid misplacement of bid responses. SANSA will not be held responsible for the misplacement of bid by bidders/courier/drivers.</w:t>
      </w:r>
    </w:p>
    <w:p w14:paraId="0A1CAB9F" w14:textId="77777777" w:rsidR="00803EE0" w:rsidRPr="00803EE0" w:rsidRDefault="00803EE0" w:rsidP="00803EE0">
      <w:pPr>
        <w:pStyle w:val="BodyText"/>
        <w:tabs>
          <w:tab w:val="clear" w:pos="720"/>
          <w:tab w:val="left" w:pos="284"/>
        </w:tabs>
        <w:spacing w:line="240" w:lineRule="auto"/>
        <w:rPr>
          <w:rFonts w:ascii="Century Gothic" w:hAnsi="Century Gothic" w:cs="Arial"/>
          <w:sz w:val="20"/>
        </w:rPr>
      </w:pPr>
    </w:p>
    <w:p w14:paraId="08F0AC63" w14:textId="77777777" w:rsidR="00803EE0" w:rsidRPr="00803EE0" w:rsidRDefault="00803EE0" w:rsidP="00803EE0">
      <w:pPr>
        <w:pStyle w:val="Heading1"/>
        <w:tabs>
          <w:tab w:val="clear" w:pos="720"/>
          <w:tab w:val="left" w:pos="284"/>
        </w:tabs>
        <w:spacing w:line="360" w:lineRule="auto"/>
        <w:jc w:val="both"/>
        <w:rPr>
          <w:rFonts w:ascii="Century Gothic" w:hAnsi="Century Gothic" w:cs="Arial"/>
          <w:sz w:val="20"/>
        </w:rPr>
      </w:pPr>
      <w:r w:rsidRPr="00803EE0">
        <w:rPr>
          <w:rFonts w:ascii="Century Gothic" w:hAnsi="Century Gothic" w:cs="Arial"/>
          <w:b w:val="0"/>
          <w:sz w:val="20"/>
        </w:rPr>
        <w:t>All bids must be submitted on the original forms</w:t>
      </w:r>
      <w:r w:rsidRPr="00803EE0">
        <w:rPr>
          <w:rFonts w:ascii="Century Gothic" w:hAnsi="Century Gothic" w:cs="Arial"/>
          <w:sz w:val="20"/>
        </w:rPr>
        <w:t xml:space="preserve"> – (BIDDERS MUST NOT RE-TYPE THE BID DOCUMENT OR CONVERT FROM PDF FORMAT)</w:t>
      </w:r>
    </w:p>
    <w:p w14:paraId="0FAF3C0E" w14:textId="77777777" w:rsidR="00C42601" w:rsidRPr="00C42601" w:rsidRDefault="00803EE0" w:rsidP="00465269">
      <w:pPr>
        <w:pStyle w:val="Heading1"/>
        <w:tabs>
          <w:tab w:val="clear" w:pos="720"/>
          <w:tab w:val="left" w:pos="284"/>
        </w:tabs>
        <w:spacing w:line="360" w:lineRule="auto"/>
        <w:jc w:val="both"/>
        <w:rPr>
          <w:rFonts w:ascii="Century Gothic" w:hAnsi="Century Gothic" w:cs="Arial"/>
          <w:sz w:val="20"/>
        </w:rPr>
      </w:pPr>
      <w:r w:rsidRPr="00C42601">
        <w:rPr>
          <w:rFonts w:ascii="Century Gothic" w:hAnsi="Century Gothic" w:cs="Arial"/>
          <w:b w:val="0"/>
          <w:sz w:val="20"/>
        </w:rPr>
        <w:t>This bid is subject to the General Conditions of Contract (GCC) and the special conditions of contract.</w:t>
      </w:r>
    </w:p>
    <w:p w14:paraId="4F60B6A1" w14:textId="4A591273" w:rsidR="008F3DBA" w:rsidRPr="00C42601" w:rsidRDefault="008F3DBA" w:rsidP="770A1428">
      <w:pPr>
        <w:pStyle w:val="Heading1"/>
        <w:tabs>
          <w:tab w:val="clear" w:pos="720"/>
          <w:tab w:val="left" w:pos="284"/>
        </w:tabs>
        <w:spacing w:line="360" w:lineRule="auto"/>
        <w:jc w:val="both"/>
        <w:rPr>
          <w:rFonts w:ascii="Century Gothic" w:hAnsi="Century Gothic" w:cs="Arial"/>
          <w:b w:val="0"/>
          <w:sz w:val="20"/>
        </w:rPr>
      </w:pPr>
      <w:r w:rsidRPr="770A1428">
        <w:rPr>
          <w:rFonts w:ascii="Century Gothic" w:hAnsi="Century Gothic" w:cs="Arial"/>
          <w:b w:val="0"/>
          <w:sz w:val="20"/>
        </w:rPr>
        <w:t xml:space="preserve">Bidders </w:t>
      </w:r>
      <w:r w:rsidR="003F54E0" w:rsidRPr="770A1428">
        <w:rPr>
          <w:rFonts w:ascii="Century Gothic" w:hAnsi="Century Gothic" w:cs="Arial"/>
          <w:b w:val="0"/>
          <w:sz w:val="20"/>
        </w:rPr>
        <w:t xml:space="preserve">must also </w:t>
      </w:r>
      <w:r w:rsidR="00D90425" w:rsidRPr="770A1428">
        <w:rPr>
          <w:rFonts w:ascii="Century Gothic" w:hAnsi="Century Gothic" w:cs="Arial"/>
          <w:b w:val="0"/>
          <w:sz w:val="20"/>
        </w:rPr>
        <w:t xml:space="preserve">scan their proposals </w:t>
      </w:r>
      <w:r w:rsidR="00C42601" w:rsidRPr="770A1428">
        <w:rPr>
          <w:rFonts w:ascii="Century Gothic" w:hAnsi="Century Gothic" w:cs="Arial"/>
          <w:b w:val="0"/>
          <w:sz w:val="20"/>
        </w:rPr>
        <w:t xml:space="preserve">and </w:t>
      </w:r>
      <w:r w:rsidR="003F54E0" w:rsidRPr="770A1428">
        <w:rPr>
          <w:rFonts w:ascii="Century Gothic" w:hAnsi="Century Gothic" w:cs="Arial"/>
          <w:b w:val="0"/>
          <w:sz w:val="20"/>
        </w:rPr>
        <w:t xml:space="preserve">submit a copy </w:t>
      </w:r>
      <w:r w:rsidR="00943B59">
        <w:rPr>
          <w:rFonts w:ascii="Century Gothic" w:hAnsi="Century Gothic" w:cs="Arial"/>
          <w:b w:val="0"/>
          <w:sz w:val="20"/>
        </w:rPr>
        <w:t xml:space="preserve">on </w:t>
      </w:r>
      <w:r w:rsidR="00386B4C">
        <w:rPr>
          <w:rFonts w:ascii="Century Gothic" w:hAnsi="Century Gothic" w:cs="Arial"/>
          <w:b w:val="0"/>
          <w:sz w:val="20"/>
        </w:rPr>
        <w:t xml:space="preserve">a </w:t>
      </w:r>
      <w:r w:rsidR="00386B4C" w:rsidRPr="00386B4C">
        <w:rPr>
          <w:rFonts w:ascii="Century Gothic" w:hAnsi="Century Gothic" w:cs="Arial"/>
          <w:b w:val="0"/>
          <w:sz w:val="20"/>
        </w:rPr>
        <w:t>memory</w:t>
      </w:r>
      <w:r w:rsidR="003F54E0" w:rsidRPr="00386B4C">
        <w:rPr>
          <w:rFonts w:ascii="Century Gothic" w:hAnsi="Century Gothic" w:cs="Arial"/>
          <w:b w:val="0"/>
          <w:sz w:val="20"/>
        </w:rPr>
        <w:t xml:space="preserve"> stick</w:t>
      </w:r>
      <w:r w:rsidR="003F54E0" w:rsidRPr="770A1428">
        <w:rPr>
          <w:rFonts w:ascii="Century Gothic" w:hAnsi="Century Gothic" w:cs="Arial"/>
          <w:b w:val="0"/>
          <w:sz w:val="20"/>
        </w:rPr>
        <w:t xml:space="preserve"> </w:t>
      </w:r>
      <w:r w:rsidR="00D90425" w:rsidRPr="770A1428">
        <w:rPr>
          <w:rFonts w:ascii="Century Gothic" w:hAnsi="Century Gothic" w:cs="Arial"/>
          <w:b w:val="0"/>
          <w:sz w:val="20"/>
        </w:rPr>
        <w:t>together with the technical proposal</w:t>
      </w:r>
      <w:r w:rsidR="00C42601" w:rsidRPr="770A1428">
        <w:rPr>
          <w:rFonts w:ascii="Century Gothic" w:hAnsi="Century Gothic" w:cs="Arial"/>
          <w:b w:val="0"/>
          <w:sz w:val="20"/>
        </w:rPr>
        <w:t>.</w:t>
      </w:r>
    </w:p>
    <w:p w14:paraId="109306CE" w14:textId="77777777" w:rsidR="00803EE0" w:rsidRPr="00803EE0" w:rsidRDefault="00803EE0" w:rsidP="00803EE0">
      <w:pPr>
        <w:jc w:val="both"/>
        <w:rPr>
          <w:rFonts w:ascii="Century Gothic" w:hAnsi="Century Gothic" w:cs="Arial"/>
          <w:b/>
          <w:sz w:val="20"/>
          <w:szCs w:val="20"/>
          <w:u w:val="single"/>
          <w:lang w:val="en-GB"/>
        </w:rPr>
      </w:pPr>
    </w:p>
    <w:p w14:paraId="35147373" w14:textId="77777777" w:rsidR="00803EE0" w:rsidRDefault="00803EE0">
      <w:pPr>
        <w:spacing w:after="160" w:line="259" w:lineRule="auto"/>
        <w:rPr>
          <w:rFonts w:ascii="Century Gothic" w:hAnsi="Century Gothic" w:cs="Arial"/>
          <w:b/>
          <w:sz w:val="20"/>
          <w:szCs w:val="20"/>
          <w:u w:val="single"/>
          <w:lang w:val="en-GB"/>
        </w:rPr>
      </w:pPr>
      <w:r>
        <w:rPr>
          <w:rFonts w:ascii="Century Gothic" w:hAnsi="Century Gothic" w:cs="Arial"/>
          <w:b/>
          <w:sz w:val="20"/>
          <w:szCs w:val="20"/>
          <w:u w:val="single"/>
          <w:lang w:val="en-GB"/>
        </w:rPr>
        <w:br w:type="page"/>
      </w:r>
    </w:p>
    <w:p w14:paraId="15A55FC4" w14:textId="77777777" w:rsidR="002D50C6" w:rsidRDefault="002D50C6" w:rsidP="00803EE0">
      <w:pPr>
        <w:jc w:val="both"/>
        <w:rPr>
          <w:rFonts w:ascii="Century Gothic" w:hAnsi="Century Gothic" w:cs="Arial"/>
          <w:b/>
          <w:sz w:val="20"/>
          <w:szCs w:val="20"/>
          <w:u w:val="single"/>
          <w:lang w:val="en-GB"/>
        </w:rPr>
      </w:pPr>
    </w:p>
    <w:p w14:paraId="7378D36A" w14:textId="75BE03D1" w:rsidR="00803EE0" w:rsidRPr="00803EE0" w:rsidRDefault="00803EE0" w:rsidP="00803EE0">
      <w:pPr>
        <w:jc w:val="both"/>
        <w:rPr>
          <w:rFonts w:ascii="Century Gothic" w:hAnsi="Century Gothic" w:cs="Arial"/>
          <w:b/>
          <w:sz w:val="20"/>
          <w:szCs w:val="20"/>
          <w:u w:val="single"/>
          <w:lang w:val="en-GB"/>
        </w:rPr>
      </w:pPr>
      <w:r w:rsidRPr="00803EE0">
        <w:rPr>
          <w:rFonts w:ascii="Century Gothic" w:hAnsi="Century Gothic" w:cs="Arial"/>
          <w:b/>
          <w:sz w:val="20"/>
          <w:szCs w:val="20"/>
          <w:u w:val="single"/>
          <w:lang w:val="en-GB"/>
        </w:rPr>
        <w:t>Bid Opening Procedure</w:t>
      </w:r>
    </w:p>
    <w:p w14:paraId="7D538DC1" w14:textId="65A357E5" w:rsidR="00803EE0" w:rsidRPr="00803EE0" w:rsidRDefault="00803EE0" w:rsidP="00803EE0">
      <w:pPr>
        <w:tabs>
          <w:tab w:val="left" w:pos="284"/>
          <w:tab w:val="left" w:pos="1944"/>
          <w:tab w:val="left" w:pos="3384"/>
          <w:tab w:val="left" w:pos="3744"/>
          <w:tab w:val="left" w:pos="4644"/>
          <w:tab w:val="left" w:pos="5760"/>
          <w:tab w:val="left" w:pos="7920"/>
        </w:tabs>
        <w:spacing w:line="360" w:lineRule="auto"/>
        <w:jc w:val="both"/>
        <w:rPr>
          <w:rFonts w:ascii="Century Gothic" w:hAnsi="Century Gothic" w:cs="Arial"/>
          <w:sz w:val="20"/>
          <w:szCs w:val="20"/>
          <w:lang w:val="en-GB"/>
        </w:rPr>
      </w:pPr>
      <w:r w:rsidRPr="770A1428">
        <w:rPr>
          <w:rFonts w:ascii="Century Gothic" w:hAnsi="Century Gothic" w:cs="Arial"/>
          <w:sz w:val="20"/>
          <w:szCs w:val="20"/>
          <w:lang w:val="en-GB"/>
        </w:rPr>
        <w:t xml:space="preserve">There will be a public bid opening of the bids received </w:t>
      </w:r>
      <w:r w:rsidRPr="004517E8">
        <w:rPr>
          <w:rFonts w:ascii="Century Gothic" w:hAnsi="Century Gothic" w:cs="Arial"/>
          <w:sz w:val="20"/>
          <w:szCs w:val="20"/>
          <w:lang w:val="en-GB"/>
        </w:rPr>
        <w:t>on the</w:t>
      </w:r>
      <w:r w:rsidR="00A82237" w:rsidRPr="004517E8">
        <w:rPr>
          <w:rFonts w:ascii="Century Gothic" w:hAnsi="Century Gothic" w:cs="Arial"/>
          <w:sz w:val="20"/>
          <w:szCs w:val="20"/>
          <w:lang w:val="en-GB"/>
        </w:rPr>
        <w:t xml:space="preserve"> </w:t>
      </w:r>
      <w:r w:rsidR="004517E8" w:rsidRPr="004517E8">
        <w:rPr>
          <w:rFonts w:ascii="Century Gothic" w:hAnsi="Century Gothic" w:cs="Arial"/>
          <w:sz w:val="20"/>
          <w:szCs w:val="20"/>
          <w:lang w:val="en-GB"/>
        </w:rPr>
        <w:t>30 June 2026</w:t>
      </w:r>
      <w:r w:rsidRPr="770A1428">
        <w:rPr>
          <w:rFonts w:ascii="Century Gothic" w:hAnsi="Century Gothic" w:cs="Arial"/>
          <w:color w:val="000000" w:themeColor="text1"/>
          <w:sz w:val="20"/>
          <w:szCs w:val="20"/>
          <w:lang w:val="en-GB"/>
        </w:rPr>
        <w:t xml:space="preserve"> </w:t>
      </w:r>
      <w:r w:rsidRPr="770A1428">
        <w:rPr>
          <w:rFonts w:ascii="Century Gothic" w:hAnsi="Century Gothic" w:cs="Arial"/>
          <w:sz w:val="20"/>
          <w:szCs w:val="20"/>
          <w:lang w:val="en-GB"/>
        </w:rPr>
        <w:t>immediately after the closing time. The bidders’ name</w:t>
      </w:r>
      <w:r w:rsidR="2EE53A34" w:rsidRPr="770A1428">
        <w:rPr>
          <w:rFonts w:ascii="Century Gothic" w:hAnsi="Century Gothic" w:cs="Arial"/>
          <w:sz w:val="20"/>
          <w:szCs w:val="20"/>
          <w:lang w:val="en-GB"/>
        </w:rPr>
        <w:t xml:space="preserve">, CSD Number, Black ownership, Black </w:t>
      </w:r>
      <w:r w:rsidR="01D220F7" w:rsidRPr="770A1428">
        <w:rPr>
          <w:rFonts w:ascii="Century Gothic" w:hAnsi="Century Gothic" w:cs="Arial"/>
          <w:sz w:val="20"/>
          <w:szCs w:val="20"/>
          <w:lang w:val="en-GB"/>
        </w:rPr>
        <w:t>w</w:t>
      </w:r>
      <w:r w:rsidR="2EE53A34" w:rsidRPr="770A1428">
        <w:rPr>
          <w:rFonts w:ascii="Century Gothic" w:hAnsi="Century Gothic" w:cs="Arial"/>
          <w:sz w:val="20"/>
          <w:szCs w:val="20"/>
          <w:lang w:val="en-GB"/>
        </w:rPr>
        <w:t>omen ownership and Designated group percenta</w:t>
      </w:r>
      <w:r w:rsidR="7D74EE3C" w:rsidRPr="770A1428">
        <w:rPr>
          <w:rFonts w:ascii="Century Gothic" w:hAnsi="Century Gothic" w:cs="Arial"/>
          <w:sz w:val="20"/>
          <w:szCs w:val="20"/>
          <w:lang w:val="en-GB"/>
        </w:rPr>
        <w:t>ge</w:t>
      </w:r>
      <w:r w:rsidR="3F4A3474" w:rsidRPr="770A1428">
        <w:rPr>
          <w:rFonts w:ascii="Century Gothic" w:hAnsi="Century Gothic" w:cs="Arial"/>
          <w:sz w:val="20"/>
          <w:szCs w:val="20"/>
          <w:lang w:val="en-GB"/>
        </w:rPr>
        <w:t>s</w:t>
      </w:r>
      <w:r w:rsidRPr="770A1428">
        <w:rPr>
          <w:rFonts w:ascii="Century Gothic" w:hAnsi="Century Gothic" w:cs="Arial"/>
          <w:sz w:val="20"/>
          <w:szCs w:val="20"/>
          <w:lang w:val="en-GB"/>
        </w:rPr>
        <w:t xml:space="preserve"> will be read out to those who are </w:t>
      </w:r>
      <w:r w:rsidR="0099121D" w:rsidRPr="770A1428">
        <w:rPr>
          <w:rFonts w:ascii="Century Gothic" w:hAnsi="Century Gothic" w:cs="Arial"/>
          <w:sz w:val="20"/>
          <w:szCs w:val="20"/>
          <w:lang w:val="en-GB"/>
        </w:rPr>
        <w:t>present,</w:t>
      </w:r>
      <w:r w:rsidRPr="770A1428">
        <w:rPr>
          <w:rFonts w:ascii="Century Gothic" w:hAnsi="Century Gothic" w:cs="Arial"/>
          <w:sz w:val="20"/>
          <w:szCs w:val="20"/>
          <w:lang w:val="en-GB"/>
        </w:rPr>
        <w:t xml:space="preserve"> and results will also be published on the SANSA website. The financial offer envelope will not be opened at the public bid opening of the bids. </w:t>
      </w:r>
      <w:r w:rsidRPr="770A1428">
        <w:rPr>
          <w:rFonts w:ascii="Century Gothic" w:hAnsi="Century Gothic" w:cs="Arial"/>
          <w:b/>
          <w:bCs/>
          <w:sz w:val="20"/>
          <w:szCs w:val="20"/>
          <w:lang w:val="en-GB"/>
        </w:rPr>
        <w:t>The</w:t>
      </w:r>
      <w:r w:rsidRPr="770A1428">
        <w:rPr>
          <w:rFonts w:ascii="Century Gothic" w:hAnsi="Century Gothic" w:cs="Arial"/>
          <w:sz w:val="20"/>
          <w:szCs w:val="20"/>
          <w:lang w:val="en-GB"/>
        </w:rPr>
        <w:t xml:space="preserve"> </w:t>
      </w:r>
      <w:r w:rsidRPr="770A1428">
        <w:rPr>
          <w:rFonts w:ascii="Century Gothic" w:hAnsi="Century Gothic" w:cs="Arial"/>
          <w:b/>
          <w:bCs/>
          <w:sz w:val="20"/>
          <w:szCs w:val="20"/>
          <w:lang w:val="en-GB"/>
        </w:rPr>
        <w:t>bidders’ functionality and financial offer envelopes must be clearly marked with the Bid number, Project name and Bidder’s name</w:t>
      </w:r>
      <w:r w:rsidRPr="770A1428">
        <w:rPr>
          <w:rFonts w:ascii="Century Gothic" w:hAnsi="Century Gothic" w:cs="Arial"/>
          <w:sz w:val="20"/>
          <w:szCs w:val="20"/>
          <w:lang w:val="en-GB"/>
        </w:rPr>
        <w:t>.</w:t>
      </w:r>
    </w:p>
    <w:tbl>
      <w:tblPr>
        <w:tblpPr w:leftFromText="180" w:rightFromText="180" w:vertAnchor="text" w:horzAnchor="page" w:tblpX="991" w:tblpY="336"/>
        <w:tblW w:w="10360" w:type="dxa"/>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10360"/>
      </w:tblGrid>
      <w:tr w:rsidR="00803EE0" w:rsidRPr="00803EE0" w14:paraId="2DBCC0A2" w14:textId="77777777" w:rsidTr="2E04ACAB">
        <w:trPr>
          <w:trHeight w:val="8463"/>
        </w:trPr>
        <w:tc>
          <w:tcPr>
            <w:tcW w:w="10360" w:type="dxa"/>
            <w:tcMar>
              <w:top w:w="85" w:type="dxa"/>
              <w:bottom w:w="85" w:type="dxa"/>
            </w:tcMar>
          </w:tcPr>
          <w:p w14:paraId="79224791"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bookmarkStart w:id="0" w:name="OLE_LINK11"/>
            <w:bookmarkStart w:id="1" w:name="OLE_LINK12"/>
            <w:r w:rsidRPr="00803EE0">
              <w:rPr>
                <w:rFonts w:ascii="Century Gothic" w:eastAsia="Times New Roman" w:hAnsi="Century Gothic" w:cs="Arial"/>
                <w:snapToGrid w:val="0"/>
                <w:sz w:val="20"/>
                <w:szCs w:val="20"/>
                <w:lang w:val="en-GB"/>
              </w:rPr>
              <w:t>The South African National Space Agency (SANSA) has a mandate, as outlined in the South African National Space Agency Act, 2008 (Act No 36 of 2008), to co-ordinate and integrate national space science and technology programmes and conduct long-term planning and implementation of space-related activities in South Africa, for the benefit of the citizens of South Africa.</w:t>
            </w:r>
          </w:p>
          <w:p w14:paraId="33206D9A"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263BB865" w14:textId="27343D0C" w:rsidR="00B31812" w:rsidRPr="007664A0" w:rsidRDefault="00803EE0" w:rsidP="00803EE0">
            <w:pPr>
              <w:jc w:val="both"/>
              <w:rPr>
                <w:rFonts w:ascii="Century Gothic" w:hAnsi="Century Gothic" w:cs="Arial"/>
                <w:sz w:val="20"/>
                <w:szCs w:val="20"/>
                <w:lang w:val="en-US"/>
              </w:rPr>
            </w:pPr>
            <w:r w:rsidRPr="004762D1">
              <w:rPr>
                <w:rFonts w:ascii="Century Gothic" w:hAnsi="Century Gothic" w:cs="Arial"/>
                <w:sz w:val="20"/>
                <w:szCs w:val="20"/>
                <w:lang w:val="en-US"/>
              </w:rPr>
              <w:t xml:space="preserve">SANSA </w:t>
            </w:r>
            <w:r w:rsidR="002A0EA0" w:rsidRPr="002A0EA0">
              <w:rPr>
                <w:rFonts w:ascii="Century Gothic" w:hAnsi="Century Gothic" w:cs="Arial"/>
                <w:sz w:val="20"/>
                <w:szCs w:val="20"/>
                <w:lang w:val="en-US"/>
              </w:rPr>
              <w:t>invites bidders to bid for strategic planning and facilitation support (2027/2028</w:t>
            </w:r>
            <w:r w:rsidR="00E65169">
              <w:rPr>
                <w:rFonts w:ascii="Century Gothic" w:hAnsi="Century Gothic" w:cs="Arial"/>
                <w:sz w:val="20"/>
                <w:szCs w:val="20"/>
                <w:lang w:val="en-US"/>
              </w:rPr>
              <w:t xml:space="preserve">, </w:t>
            </w:r>
            <w:r w:rsidR="002A0EA0" w:rsidRPr="002A0EA0">
              <w:rPr>
                <w:rFonts w:ascii="Century Gothic" w:hAnsi="Century Gothic" w:cs="Arial"/>
                <w:sz w:val="20"/>
                <w:szCs w:val="20"/>
                <w:lang w:val="en-US"/>
              </w:rPr>
              <w:t>2028/2029</w:t>
            </w:r>
            <w:r w:rsidR="00E65169">
              <w:rPr>
                <w:rFonts w:ascii="Century Gothic" w:hAnsi="Century Gothic" w:cs="Arial"/>
                <w:sz w:val="20"/>
                <w:szCs w:val="20"/>
                <w:lang w:val="en-US"/>
              </w:rPr>
              <w:t xml:space="preserve"> and 2029/2030</w:t>
            </w:r>
            <w:r w:rsidR="002A0EA0" w:rsidRPr="002A0EA0">
              <w:rPr>
                <w:rFonts w:ascii="Century Gothic" w:hAnsi="Century Gothic" w:cs="Arial"/>
                <w:sz w:val="20"/>
                <w:szCs w:val="20"/>
                <w:lang w:val="en-US"/>
              </w:rPr>
              <w:t>)</w:t>
            </w:r>
          </w:p>
          <w:p w14:paraId="7AB7ED64" w14:textId="401CAE0B" w:rsidR="00B31812" w:rsidRPr="00B31812" w:rsidRDefault="00B31812" w:rsidP="00803EE0">
            <w:pPr>
              <w:jc w:val="both"/>
              <w:rPr>
                <w:rFonts w:ascii="Century Gothic" w:hAnsi="Century Gothic" w:cs="Arial"/>
                <w:b/>
                <w:bCs/>
                <w:sz w:val="20"/>
                <w:szCs w:val="20"/>
                <w:lang w:val="en-US"/>
              </w:rPr>
            </w:pPr>
            <w:r w:rsidRPr="00B31812">
              <w:rPr>
                <w:rFonts w:ascii="Century Gothic" w:hAnsi="Century Gothic" w:cs="Arial"/>
                <w:b/>
                <w:bCs/>
                <w:sz w:val="20"/>
                <w:szCs w:val="20"/>
                <w:lang w:val="en-US"/>
              </w:rPr>
              <w:t>Eligibility Criteria:</w:t>
            </w:r>
          </w:p>
          <w:p w14:paraId="15C40B9D" w14:textId="6FDB948F" w:rsidR="008A1659" w:rsidRPr="002A0EA0" w:rsidRDefault="00A45CD1" w:rsidP="00D21565">
            <w:pPr>
              <w:pStyle w:val="ListParagraph"/>
              <w:numPr>
                <w:ilvl w:val="0"/>
                <w:numId w:val="36"/>
              </w:numPr>
              <w:jc w:val="both"/>
              <w:rPr>
                <w:rFonts w:ascii="Century Gothic" w:hAnsi="Century Gothic" w:cs="Arial"/>
                <w:sz w:val="20"/>
                <w:lang w:val="en-GB"/>
              </w:rPr>
            </w:pPr>
            <w:r w:rsidRPr="002A0EA0">
              <w:rPr>
                <w:rFonts w:ascii="Century Gothic" w:hAnsi="Century Gothic" w:cs="Arial"/>
                <w:sz w:val="20"/>
                <w:lang w:val="en-GB"/>
              </w:rPr>
              <w:t>Attendance of the compulsory briefing session.</w:t>
            </w:r>
          </w:p>
          <w:p w14:paraId="470A9CF8" w14:textId="77777777" w:rsidR="00E939AA" w:rsidRPr="00E939AA" w:rsidRDefault="00E939AA" w:rsidP="00E939AA">
            <w:pPr>
              <w:pStyle w:val="ListParagraph"/>
              <w:ind w:left="360"/>
              <w:jc w:val="both"/>
              <w:rPr>
                <w:rFonts w:ascii="Century Gothic" w:hAnsi="Century Gothic" w:cs="Arial"/>
                <w:sz w:val="20"/>
                <w:lang w:val="en-GB"/>
              </w:rPr>
            </w:pPr>
          </w:p>
          <w:p w14:paraId="6342C77B" w14:textId="77777777" w:rsidR="00803EE0" w:rsidRPr="00803EE0" w:rsidRDefault="52F4D818" w:rsidP="0C134260">
            <w:pPr>
              <w:widowControl w:val="0"/>
              <w:jc w:val="both"/>
              <w:rPr>
                <w:rFonts w:ascii="Century Gothic" w:hAnsi="Century Gothic" w:cs="Arial"/>
                <w:b/>
                <w:bCs/>
                <w:i/>
                <w:iCs/>
                <w:sz w:val="20"/>
                <w:szCs w:val="20"/>
              </w:rPr>
            </w:pPr>
            <w:r w:rsidRPr="0C134260">
              <w:rPr>
                <w:rFonts w:ascii="Century Gothic" w:hAnsi="Century Gothic" w:cs="Arial"/>
                <w:b/>
                <w:bCs/>
                <w:i/>
                <w:iCs/>
                <w:sz w:val="20"/>
                <w:szCs w:val="20"/>
              </w:rPr>
              <w:t>Please note that failure to submit the required documents stated above on the closing date and time will lead to automatic disqualification. The bid will be disqualified and will not be evaluated.</w:t>
            </w:r>
          </w:p>
          <w:p w14:paraId="13EBB159" w14:textId="0991A8DD" w:rsidR="00803EE0" w:rsidRPr="00803EE0" w:rsidRDefault="00803EE0" w:rsidP="00803EE0">
            <w:pPr>
              <w:widowControl w:val="0"/>
              <w:jc w:val="both"/>
              <w:rPr>
                <w:rFonts w:ascii="Century Gothic" w:hAnsi="Century Gothic" w:cs="Arial"/>
                <w:b/>
                <w:i/>
                <w:sz w:val="20"/>
                <w:szCs w:val="20"/>
              </w:rPr>
            </w:pPr>
            <w:r w:rsidRPr="00803EE0">
              <w:rPr>
                <w:rFonts w:ascii="Century Gothic" w:eastAsia="Times New Roman" w:hAnsi="Century Gothic" w:cs="Arial"/>
                <w:snapToGrid w:val="0"/>
                <w:sz w:val="20"/>
                <w:szCs w:val="20"/>
                <w:lang w:val="en-GB"/>
              </w:rPr>
              <w:t>Bid documents are obtainable for free from the SANSA Website (</w:t>
            </w:r>
            <w:hyperlink r:id="rId11" w:history="1">
              <w:r w:rsidRPr="00803EE0">
                <w:rPr>
                  <w:rStyle w:val="Hyperlink"/>
                  <w:rFonts w:ascii="Century Gothic" w:eastAsia="Times New Roman" w:hAnsi="Century Gothic" w:cs="Arial"/>
                  <w:snapToGrid w:val="0"/>
                  <w:sz w:val="20"/>
                  <w:szCs w:val="20"/>
                  <w:lang w:val="en-GB"/>
                </w:rPr>
                <w:t>www.sansa.org.za</w:t>
              </w:r>
            </w:hyperlink>
            <w:r w:rsidRPr="00803EE0">
              <w:rPr>
                <w:rFonts w:ascii="Century Gothic" w:eastAsia="Times New Roman" w:hAnsi="Century Gothic" w:cs="Arial"/>
                <w:snapToGrid w:val="0"/>
                <w:sz w:val="20"/>
                <w:szCs w:val="20"/>
                <w:lang w:val="en-GB"/>
              </w:rPr>
              <w:t xml:space="preserve">), and the </w:t>
            </w:r>
            <w:r w:rsidRPr="00F8583A">
              <w:rPr>
                <w:rFonts w:ascii="Century Gothic" w:hAnsi="Century Gothic" w:cs="Arial"/>
                <w:sz w:val="20"/>
                <w:szCs w:val="20"/>
              </w:rPr>
              <w:t>National</w:t>
            </w:r>
            <w:r w:rsidRPr="00F8583A">
              <w:rPr>
                <w:rFonts w:ascii="Century Gothic" w:eastAsia="Times New Roman" w:hAnsi="Century Gothic" w:cs="Arial"/>
                <w:snapToGrid w:val="0"/>
                <w:sz w:val="20"/>
                <w:szCs w:val="20"/>
                <w:lang w:val="en-GB"/>
              </w:rPr>
              <w:t xml:space="preserve"> Treasury e-tender portal (</w:t>
            </w:r>
            <w:hyperlink r:id="rId12" w:history="1">
              <w:r w:rsidRPr="00F8583A">
                <w:rPr>
                  <w:rStyle w:val="Hyperlink"/>
                  <w:rFonts w:ascii="Century Gothic" w:eastAsia="Times New Roman" w:hAnsi="Century Gothic" w:cs="Arial"/>
                  <w:snapToGrid w:val="0"/>
                  <w:sz w:val="20"/>
                  <w:szCs w:val="20"/>
                  <w:lang w:val="en-GB"/>
                </w:rPr>
                <w:t>http://www.etenders.gov.za</w:t>
              </w:r>
            </w:hyperlink>
            <w:r w:rsidRPr="00F8583A">
              <w:rPr>
                <w:rFonts w:ascii="Century Gothic" w:eastAsia="Times New Roman" w:hAnsi="Century Gothic" w:cs="Arial"/>
                <w:snapToGrid w:val="0"/>
                <w:sz w:val="20"/>
                <w:szCs w:val="20"/>
                <w:lang w:val="en-GB"/>
              </w:rPr>
              <w:t xml:space="preserve">) after </w:t>
            </w:r>
            <w:r w:rsidRPr="00F8583A">
              <w:rPr>
                <w:rFonts w:ascii="Century Gothic" w:hAnsi="Century Gothic" w:cs="Arial"/>
                <w:sz w:val="20"/>
                <w:szCs w:val="20"/>
                <w:lang w:val="en-GB"/>
              </w:rPr>
              <w:t xml:space="preserve">09h00 </w:t>
            </w:r>
            <w:r w:rsidRPr="00490047">
              <w:rPr>
                <w:rFonts w:ascii="Century Gothic" w:hAnsi="Century Gothic" w:cs="Arial"/>
                <w:sz w:val="20"/>
                <w:szCs w:val="20"/>
                <w:lang w:val="en-GB"/>
              </w:rPr>
              <w:t xml:space="preserve">from </w:t>
            </w:r>
            <w:r w:rsidR="00490047" w:rsidRPr="00490047">
              <w:rPr>
                <w:rFonts w:ascii="Century Gothic" w:hAnsi="Century Gothic" w:cs="Arial"/>
                <w:sz w:val="20"/>
                <w:szCs w:val="20"/>
                <w:lang w:val="en-GB"/>
              </w:rPr>
              <w:t>29 May 2026</w:t>
            </w:r>
            <w:r w:rsidR="004762D1" w:rsidRPr="00490047">
              <w:rPr>
                <w:rFonts w:ascii="Century Gothic" w:hAnsi="Century Gothic" w:cs="Arial"/>
                <w:sz w:val="20"/>
                <w:szCs w:val="20"/>
                <w:lang w:val="en-GB"/>
              </w:rPr>
              <w:t>.</w:t>
            </w:r>
          </w:p>
          <w:p w14:paraId="53FF59E1" w14:textId="77777777" w:rsidR="00803EE0" w:rsidRPr="00803EE0" w:rsidRDefault="00803EE0" w:rsidP="00803EE0">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The physical address for submission of bid documents is: </w:t>
            </w:r>
          </w:p>
          <w:p w14:paraId="05F4756F" w14:textId="77777777" w:rsidR="002F4398" w:rsidRPr="002F4398" w:rsidRDefault="002F4398" w:rsidP="002F4398">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2F4398">
              <w:rPr>
                <w:rFonts w:ascii="Century Gothic" w:eastAsia="Times New Roman" w:hAnsi="Century Gothic" w:cs="Arial"/>
                <w:snapToGrid w:val="0"/>
                <w:sz w:val="20"/>
                <w:szCs w:val="20"/>
                <w:lang w:val="en-GB"/>
              </w:rPr>
              <w:t>SANSA</w:t>
            </w:r>
          </w:p>
          <w:p w14:paraId="00DE2B91"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Building 10</w:t>
            </w:r>
          </w:p>
          <w:p w14:paraId="663A1697"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Council for Scientific and Industrial Research (CSIR) Campus</w:t>
            </w:r>
          </w:p>
          <w:p w14:paraId="5D81928B"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Meiring Naudé Road </w:t>
            </w:r>
          </w:p>
          <w:p w14:paraId="4EDFD52F"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Brummeria </w:t>
            </w:r>
          </w:p>
          <w:p w14:paraId="7C023B1F" w14:textId="77777777" w:rsidR="00265199" w:rsidRPr="00E526CD" w:rsidRDefault="00265199" w:rsidP="00265199">
            <w:pPr>
              <w:tabs>
                <w:tab w:val="left" w:pos="284"/>
              </w:tabs>
              <w:spacing w:after="0" w:line="240" w:lineRule="auto"/>
              <w:jc w:val="both"/>
              <w:rPr>
                <w:rFonts w:ascii="Century Gothic" w:eastAsia="Calibri" w:hAnsi="Century Gothic" w:cs="Arial"/>
                <w:sz w:val="20"/>
                <w:szCs w:val="20"/>
                <w:lang w:val="en-GB"/>
              </w:rPr>
            </w:pPr>
            <w:r w:rsidRPr="0003100C">
              <w:rPr>
                <w:rFonts w:ascii="Century Gothic" w:eastAsia="Calibri" w:hAnsi="Century Gothic" w:cs="Arial"/>
                <w:bCs/>
                <w:sz w:val="20"/>
                <w:szCs w:val="20"/>
                <w:lang w:val="en-GB"/>
              </w:rPr>
              <w:t>Pretoria, South Africa</w:t>
            </w:r>
          </w:p>
          <w:p w14:paraId="4C920DCE" w14:textId="3AF9166D" w:rsidR="00803EE0" w:rsidRPr="00EC39AE" w:rsidRDefault="00803EE0" w:rsidP="002F4398">
            <w:pPr>
              <w:widowControl w:val="0"/>
              <w:tabs>
                <w:tab w:val="left" w:pos="5748"/>
              </w:tabs>
              <w:spacing w:after="0" w:line="240" w:lineRule="auto"/>
              <w:jc w:val="both"/>
              <w:rPr>
                <w:rFonts w:ascii="Century Gothic" w:eastAsia="Times New Roman" w:hAnsi="Century Gothic" w:cs="Arial"/>
                <w:snapToGrid w:val="0"/>
                <w:sz w:val="20"/>
                <w:szCs w:val="20"/>
                <w:lang w:val="en-GB"/>
              </w:rPr>
            </w:pPr>
            <w:r w:rsidRPr="00EC39AE">
              <w:rPr>
                <w:rFonts w:ascii="Century Gothic" w:eastAsia="Times New Roman" w:hAnsi="Century Gothic" w:cs="Arial"/>
                <w:snapToGrid w:val="0"/>
                <w:sz w:val="20"/>
                <w:szCs w:val="20"/>
                <w:lang w:val="en-GB"/>
              </w:rPr>
              <w:tab/>
            </w:r>
          </w:p>
          <w:p w14:paraId="1A2878CC" w14:textId="77777777" w:rsidR="00803EE0" w:rsidRPr="00EC39AE" w:rsidRDefault="00803EE0" w:rsidP="00803EE0">
            <w:pPr>
              <w:widowControl w:val="0"/>
              <w:spacing w:after="0" w:line="240" w:lineRule="auto"/>
              <w:jc w:val="both"/>
              <w:rPr>
                <w:rFonts w:ascii="Century Gothic" w:eastAsia="Times New Roman" w:hAnsi="Century Gothic" w:cs="Arial"/>
                <w:b/>
                <w:snapToGrid w:val="0"/>
                <w:sz w:val="20"/>
                <w:szCs w:val="20"/>
              </w:rPr>
            </w:pPr>
          </w:p>
          <w:p w14:paraId="7AE5A3FD" w14:textId="43E573BE" w:rsidR="00803EE0" w:rsidRPr="00C06B61" w:rsidRDefault="000F49FD" w:rsidP="770A1428">
            <w:pPr>
              <w:widowControl w:val="0"/>
              <w:spacing w:after="0" w:line="240" w:lineRule="auto"/>
              <w:jc w:val="both"/>
              <w:rPr>
                <w:rFonts w:ascii="Century Gothic" w:eastAsia="Times New Roman" w:hAnsi="Century Gothic" w:cs="Arial"/>
                <w:b/>
                <w:bCs/>
                <w:snapToGrid w:val="0"/>
                <w:sz w:val="20"/>
                <w:szCs w:val="20"/>
                <w:lang w:val="en-GB"/>
              </w:rPr>
            </w:pPr>
            <w:r w:rsidRPr="770A1428">
              <w:rPr>
                <w:rFonts w:ascii="Century Gothic" w:eastAsia="Times New Roman" w:hAnsi="Century Gothic" w:cs="Arial"/>
                <w:b/>
                <w:bCs/>
                <w:snapToGrid w:val="0"/>
                <w:sz w:val="20"/>
                <w:szCs w:val="20"/>
              </w:rPr>
              <w:t xml:space="preserve">There will be a </w:t>
            </w:r>
            <w:r w:rsidRPr="007503D7">
              <w:rPr>
                <w:rFonts w:ascii="Century Gothic" w:eastAsia="Times New Roman" w:hAnsi="Century Gothic" w:cs="Arial"/>
                <w:b/>
                <w:bCs/>
                <w:snapToGrid w:val="0"/>
                <w:sz w:val="20"/>
                <w:szCs w:val="20"/>
              </w:rPr>
              <w:t xml:space="preserve">compulsory briefing session on the </w:t>
            </w:r>
            <w:r w:rsidR="007503D7" w:rsidRPr="007503D7">
              <w:rPr>
                <w:rFonts w:ascii="Century Gothic" w:eastAsia="Times New Roman" w:hAnsi="Century Gothic" w:cs="Arial"/>
                <w:b/>
                <w:bCs/>
                <w:snapToGrid w:val="0"/>
                <w:sz w:val="20"/>
                <w:szCs w:val="20"/>
              </w:rPr>
              <w:t>18 June 2026</w:t>
            </w:r>
            <w:r w:rsidRPr="007503D7">
              <w:rPr>
                <w:rFonts w:ascii="Century Gothic" w:eastAsia="Times New Roman" w:hAnsi="Century Gothic" w:cs="Arial"/>
                <w:b/>
                <w:bCs/>
                <w:snapToGrid w:val="0"/>
                <w:sz w:val="20"/>
                <w:szCs w:val="20"/>
              </w:rPr>
              <w:t>. Briefing session will be held virtually</w:t>
            </w:r>
            <w:r w:rsidR="007B516B" w:rsidRPr="007503D7">
              <w:rPr>
                <w:rFonts w:ascii="Century Gothic" w:eastAsia="Times New Roman" w:hAnsi="Century Gothic" w:cs="Arial"/>
                <w:b/>
                <w:bCs/>
                <w:snapToGrid w:val="0"/>
                <w:sz w:val="20"/>
                <w:szCs w:val="20"/>
              </w:rPr>
              <w:t xml:space="preserve"> on Microsoft Teams</w:t>
            </w:r>
            <w:r w:rsidRPr="007503D7">
              <w:rPr>
                <w:rFonts w:ascii="Century Gothic" w:eastAsia="Times New Roman" w:hAnsi="Century Gothic" w:cs="Arial"/>
                <w:b/>
                <w:bCs/>
                <w:snapToGrid w:val="0"/>
                <w:sz w:val="20"/>
                <w:szCs w:val="20"/>
              </w:rPr>
              <w:t xml:space="preserve">, bidders who are interested to attend the compulsory briefing session must indicate by sending an email to </w:t>
            </w:r>
            <w:hyperlink r:id="rId13" w:history="1">
              <w:r w:rsidR="005F6F22" w:rsidRPr="007503D7">
                <w:rPr>
                  <w:rStyle w:val="Hyperlink"/>
                  <w:rFonts w:ascii="Century Gothic" w:eastAsia="Times New Roman" w:hAnsi="Century Gothic" w:cs="Arial"/>
                  <w:b/>
                  <w:bCs/>
                  <w:snapToGrid w:val="0"/>
                  <w:sz w:val="20"/>
                  <w:szCs w:val="20"/>
                </w:rPr>
                <w:t>scm@sansa.org.za</w:t>
              </w:r>
            </w:hyperlink>
            <w:r w:rsidR="005F6F22" w:rsidRPr="007503D7">
              <w:rPr>
                <w:rFonts w:ascii="Century Gothic" w:eastAsia="Times New Roman" w:hAnsi="Century Gothic" w:cs="Arial"/>
                <w:b/>
                <w:bCs/>
                <w:snapToGrid w:val="0"/>
                <w:sz w:val="20"/>
                <w:szCs w:val="20"/>
              </w:rPr>
              <w:t xml:space="preserve"> </w:t>
            </w:r>
            <w:r w:rsidRPr="007503D7">
              <w:rPr>
                <w:rFonts w:ascii="Century Gothic" w:eastAsia="Times New Roman" w:hAnsi="Century Gothic" w:cs="Arial"/>
                <w:b/>
                <w:bCs/>
                <w:snapToGrid w:val="0"/>
                <w:sz w:val="20"/>
                <w:szCs w:val="20"/>
              </w:rPr>
              <w:t xml:space="preserve">on or before </w:t>
            </w:r>
            <w:r w:rsidR="007503D7" w:rsidRPr="007503D7">
              <w:rPr>
                <w:rFonts w:ascii="Century Gothic" w:eastAsia="Times New Roman" w:hAnsi="Century Gothic" w:cs="Arial"/>
                <w:b/>
                <w:bCs/>
                <w:snapToGrid w:val="0"/>
                <w:sz w:val="20"/>
                <w:szCs w:val="20"/>
              </w:rPr>
              <w:t>12 June 2026</w:t>
            </w:r>
            <w:r w:rsidRPr="007503D7">
              <w:rPr>
                <w:rFonts w:ascii="Century Gothic" w:eastAsia="Times New Roman" w:hAnsi="Century Gothic" w:cs="Arial"/>
                <w:b/>
                <w:bCs/>
                <w:snapToGrid w:val="0"/>
                <w:sz w:val="20"/>
                <w:szCs w:val="20"/>
              </w:rPr>
              <w:t xml:space="preserve"> at 16</w:t>
            </w:r>
            <w:r w:rsidRPr="770A1428">
              <w:rPr>
                <w:rFonts w:ascii="Century Gothic" w:eastAsia="Times New Roman" w:hAnsi="Century Gothic" w:cs="Arial"/>
                <w:b/>
                <w:bCs/>
                <w:snapToGrid w:val="0"/>
                <w:sz w:val="20"/>
                <w:szCs w:val="20"/>
              </w:rPr>
              <w:t xml:space="preserve">:00 </w:t>
            </w:r>
            <w:r w:rsidR="003D3824" w:rsidRPr="770A1428">
              <w:rPr>
                <w:rFonts w:ascii="Century Gothic" w:eastAsia="Times New Roman" w:hAnsi="Century Gothic" w:cs="Arial"/>
                <w:b/>
                <w:bCs/>
                <w:snapToGrid w:val="0"/>
                <w:sz w:val="20"/>
                <w:szCs w:val="20"/>
              </w:rPr>
              <w:t>to</w:t>
            </w:r>
            <w:r w:rsidRPr="770A1428">
              <w:rPr>
                <w:rFonts w:ascii="Century Gothic" w:eastAsia="Times New Roman" w:hAnsi="Century Gothic" w:cs="Arial"/>
                <w:b/>
                <w:bCs/>
                <w:snapToGrid w:val="0"/>
                <w:sz w:val="20"/>
                <w:szCs w:val="20"/>
              </w:rPr>
              <w:t xml:space="preserve"> receive Microsoft Teams details.</w:t>
            </w:r>
          </w:p>
          <w:p w14:paraId="5DAF8639" w14:textId="1723432F" w:rsidR="770A1428" w:rsidRDefault="770A1428" w:rsidP="770A1428">
            <w:pPr>
              <w:widowControl w:val="0"/>
              <w:spacing w:after="0" w:line="240" w:lineRule="auto"/>
              <w:jc w:val="both"/>
              <w:rPr>
                <w:rFonts w:ascii="Century Gothic" w:eastAsia="Times New Roman" w:hAnsi="Century Gothic" w:cs="Arial"/>
                <w:b/>
                <w:bCs/>
                <w:sz w:val="20"/>
                <w:szCs w:val="20"/>
              </w:rPr>
            </w:pPr>
          </w:p>
          <w:p w14:paraId="6517D9FE" w14:textId="64E5BEB5" w:rsidR="40372CB6" w:rsidRDefault="40372CB6" w:rsidP="770A1428">
            <w:pPr>
              <w:widowControl w:val="0"/>
              <w:spacing w:after="0" w:line="240" w:lineRule="auto"/>
              <w:jc w:val="both"/>
              <w:rPr>
                <w:rFonts w:ascii="Century Gothic" w:eastAsia="Times New Roman" w:hAnsi="Century Gothic" w:cs="Arial"/>
                <w:b/>
                <w:bCs/>
                <w:sz w:val="20"/>
                <w:szCs w:val="20"/>
              </w:rPr>
            </w:pPr>
            <w:r w:rsidRPr="770A1428">
              <w:rPr>
                <w:rFonts w:ascii="Century Gothic" w:eastAsia="Times New Roman" w:hAnsi="Century Gothic" w:cs="Arial"/>
                <w:b/>
                <w:bCs/>
                <w:sz w:val="20"/>
                <w:szCs w:val="20"/>
              </w:rPr>
              <w:t xml:space="preserve">Queries relating to the issuing of these documents or requesting further clarity on the completion of documentation for this bid must be addressed to the SCM Unit via email </w:t>
            </w:r>
            <w:hyperlink r:id="rId14" w:history="1">
              <w:r w:rsidR="009320FB" w:rsidRPr="00FC7628">
                <w:rPr>
                  <w:rStyle w:val="Hyperlink"/>
                  <w:rFonts w:ascii="Century Gothic" w:eastAsia="Times New Roman" w:hAnsi="Century Gothic" w:cs="Arial"/>
                  <w:b/>
                  <w:bCs/>
                  <w:sz w:val="20"/>
                  <w:szCs w:val="20"/>
                </w:rPr>
                <w:t>scm@sansa.org.za</w:t>
              </w:r>
            </w:hyperlink>
            <w:r w:rsidR="009320FB">
              <w:rPr>
                <w:rFonts w:ascii="Century Gothic" w:eastAsia="Times New Roman" w:hAnsi="Century Gothic" w:cs="Arial"/>
                <w:b/>
                <w:bCs/>
                <w:sz w:val="20"/>
                <w:szCs w:val="20"/>
              </w:rPr>
              <w:t xml:space="preserve"> </w:t>
            </w:r>
            <w:r w:rsidR="009320FB" w:rsidRPr="770A1428">
              <w:rPr>
                <w:rFonts w:ascii="Century Gothic" w:eastAsia="Times New Roman" w:hAnsi="Century Gothic" w:cs="Arial"/>
                <w:b/>
                <w:bCs/>
                <w:sz w:val="20"/>
                <w:szCs w:val="20"/>
              </w:rPr>
              <w:t>on</w:t>
            </w:r>
            <w:r w:rsidRPr="770A1428">
              <w:rPr>
                <w:rFonts w:ascii="Century Gothic" w:eastAsia="Times New Roman" w:hAnsi="Century Gothic" w:cs="Arial"/>
                <w:b/>
                <w:bCs/>
                <w:sz w:val="20"/>
                <w:szCs w:val="20"/>
              </w:rPr>
              <w:t xml:space="preserve"> or before </w:t>
            </w:r>
            <w:r w:rsidR="006A537F" w:rsidRPr="006F53A5">
              <w:rPr>
                <w:rFonts w:ascii="Century Gothic" w:eastAsia="Times New Roman" w:hAnsi="Century Gothic" w:cs="Arial"/>
                <w:b/>
                <w:bCs/>
                <w:sz w:val="20"/>
                <w:szCs w:val="20"/>
              </w:rPr>
              <w:t>23 June</w:t>
            </w:r>
            <w:r w:rsidRPr="006F53A5">
              <w:rPr>
                <w:rFonts w:ascii="Century Gothic" w:eastAsia="Times New Roman" w:hAnsi="Century Gothic" w:cs="Arial"/>
                <w:b/>
                <w:bCs/>
                <w:sz w:val="20"/>
                <w:szCs w:val="20"/>
              </w:rPr>
              <w:t xml:space="preserve"> 202</w:t>
            </w:r>
            <w:r w:rsidR="009320FB" w:rsidRPr="006F53A5">
              <w:rPr>
                <w:rFonts w:ascii="Century Gothic" w:eastAsia="Times New Roman" w:hAnsi="Century Gothic" w:cs="Arial"/>
                <w:b/>
                <w:bCs/>
                <w:sz w:val="20"/>
                <w:szCs w:val="20"/>
              </w:rPr>
              <w:t>6</w:t>
            </w:r>
            <w:r w:rsidR="006F53A5">
              <w:rPr>
                <w:rFonts w:ascii="Century Gothic" w:eastAsia="Times New Roman" w:hAnsi="Century Gothic" w:cs="Arial"/>
                <w:b/>
                <w:bCs/>
                <w:sz w:val="20"/>
                <w:szCs w:val="20"/>
              </w:rPr>
              <w:t>.</w:t>
            </w:r>
          </w:p>
          <w:p w14:paraId="3BE56D36" w14:textId="7B4323C5" w:rsidR="770A1428" w:rsidRDefault="770A1428" w:rsidP="770A1428">
            <w:pPr>
              <w:widowControl w:val="0"/>
              <w:spacing w:after="0" w:line="240" w:lineRule="auto"/>
              <w:jc w:val="both"/>
              <w:rPr>
                <w:rFonts w:ascii="Century Gothic" w:eastAsia="Times New Roman" w:hAnsi="Century Gothic" w:cs="Arial"/>
                <w:b/>
                <w:bCs/>
                <w:sz w:val="20"/>
                <w:szCs w:val="20"/>
              </w:rPr>
            </w:pPr>
          </w:p>
          <w:p w14:paraId="42DD6A1D" w14:textId="77777777" w:rsidR="000F49FD" w:rsidRPr="00803EE0" w:rsidRDefault="000F49FD" w:rsidP="00803EE0">
            <w:pPr>
              <w:widowControl w:val="0"/>
              <w:spacing w:after="0" w:line="240" w:lineRule="auto"/>
              <w:jc w:val="both"/>
              <w:rPr>
                <w:rFonts w:ascii="Century Gothic" w:eastAsia="Times New Roman" w:hAnsi="Century Gothic" w:cs="Arial"/>
                <w:snapToGrid w:val="0"/>
                <w:sz w:val="20"/>
                <w:szCs w:val="20"/>
                <w:lang w:val="en-GB"/>
              </w:rPr>
            </w:pPr>
          </w:p>
          <w:p w14:paraId="56D1126D"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rPr>
            </w:pPr>
            <w:r w:rsidRPr="00803EE0">
              <w:rPr>
                <w:rFonts w:ascii="Century Gothic" w:hAnsi="Century Gothic" w:cs="Arial"/>
                <w:sz w:val="20"/>
                <w:szCs w:val="20"/>
              </w:rPr>
              <w:t>Telegraphic, telephonic, fax, e-mail and late bids will not be accepted, and SANSA will not issue bid document through fax or email.</w:t>
            </w:r>
          </w:p>
        </w:tc>
      </w:tr>
      <w:bookmarkEnd w:id="0"/>
      <w:bookmarkEnd w:id="1"/>
    </w:tbl>
    <w:p w14:paraId="097215E2" w14:textId="77777777" w:rsidR="00803EE0" w:rsidRPr="00803EE0" w:rsidRDefault="00803EE0" w:rsidP="00803EE0">
      <w:pPr>
        <w:jc w:val="both"/>
        <w:rPr>
          <w:rFonts w:ascii="Century Gothic" w:hAnsi="Century Gothic" w:cs="Arial"/>
          <w:sz w:val="20"/>
          <w:szCs w:val="20"/>
          <w:lang w:val="en-GB"/>
        </w:rPr>
      </w:pPr>
    </w:p>
    <w:p w14:paraId="7B57737C"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 </w:t>
      </w:r>
    </w:p>
    <w:p w14:paraId="64F661CB"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5B128B6D"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17BB6E7"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66DDC5FD" w14:textId="792DDF68" w:rsidR="0C134260" w:rsidRDefault="0C134260" w:rsidP="0C134260">
      <w:pPr>
        <w:widowControl w:val="0"/>
        <w:spacing w:after="0" w:line="240" w:lineRule="auto"/>
        <w:jc w:val="both"/>
        <w:rPr>
          <w:rFonts w:ascii="Century Gothic" w:eastAsia="Times New Roman" w:hAnsi="Century Gothic" w:cs="Arial"/>
          <w:sz w:val="20"/>
          <w:szCs w:val="20"/>
          <w:lang w:val="en-GB"/>
        </w:rPr>
      </w:pPr>
    </w:p>
    <w:p w14:paraId="145F2622" w14:textId="0D80A7D8" w:rsidR="0C134260" w:rsidRDefault="0C134260" w:rsidP="0C134260">
      <w:pPr>
        <w:widowControl w:val="0"/>
        <w:spacing w:after="0" w:line="240" w:lineRule="auto"/>
        <w:jc w:val="both"/>
        <w:rPr>
          <w:rFonts w:ascii="Century Gothic" w:eastAsia="Times New Roman" w:hAnsi="Century Gothic" w:cs="Arial"/>
          <w:sz w:val="20"/>
          <w:szCs w:val="20"/>
          <w:lang w:val="en-GB"/>
        </w:rPr>
      </w:pPr>
    </w:p>
    <w:p w14:paraId="71DE534A" w14:textId="0F7BC31B" w:rsidR="0C134260" w:rsidRDefault="0C134260" w:rsidP="0C134260">
      <w:pPr>
        <w:widowControl w:val="0"/>
        <w:spacing w:after="0" w:line="240" w:lineRule="auto"/>
        <w:jc w:val="both"/>
        <w:rPr>
          <w:rFonts w:ascii="Century Gothic" w:eastAsia="Times New Roman" w:hAnsi="Century Gothic" w:cs="Arial"/>
          <w:sz w:val="20"/>
          <w:szCs w:val="20"/>
          <w:lang w:val="en-GB"/>
        </w:rPr>
      </w:pPr>
    </w:p>
    <w:tbl>
      <w:tblPr>
        <w:tblStyle w:val="TableGrid"/>
        <w:tblpPr w:leftFromText="180" w:rightFromText="180" w:vertAnchor="text" w:horzAnchor="margin" w:tblpXSpec="center" w:tblpY="46"/>
        <w:tblW w:w="11286" w:type="dxa"/>
        <w:tblLook w:val="04A0" w:firstRow="1" w:lastRow="0" w:firstColumn="1" w:lastColumn="0" w:noHBand="0" w:noVBand="1"/>
      </w:tblPr>
      <w:tblGrid>
        <w:gridCol w:w="11286"/>
      </w:tblGrid>
      <w:tr w:rsidR="00CD303A" w:rsidRPr="00803EE0" w14:paraId="4F01412F" w14:textId="77777777" w:rsidTr="00CD303A">
        <w:trPr>
          <w:trHeight w:val="295"/>
        </w:trPr>
        <w:tc>
          <w:tcPr>
            <w:tcW w:w="11286" w:type="dxa"/>
          </w:tcPr>
          <w:p w14:paraId="2AEC601D" w14:textId="77777777" w:rsidR="00CD303A" w:rsidRPr="00803EE0" w:rsidRDefault="00CD303A" w:rsidP="00CD303A">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COMPLIANCE WITH PROTECTION OF PERSONAL INFORMATION ACT, 2013 (ACT NO. 4 OF 2013) (“POPIA”)</w:t>
            </w:r>
          </w:p>
          <w:p w14:paraId="49300D6E" w14:textId="77777777" w:rsidR="00CD303A"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The Constitution guarantees citizens the right to privacy, including the right not to have the privacy of their communications infringed.</w:t>
            </w:r>
          </w:p>
          <w:p w14:paraId="53800715" w14:textId="77777777" w:rsidR="00CD303A" w:rsidRPr="00803EE0" w:rsidRDefault="00CD303A" w:rsidP="00CD303A">
            <w:pPr>
              <w:pStyle w:val="ListParagraph"/>
              <w:jc w:val="both"/>
              <w:rPr>
                <w:rFonts w:ascii="Century Gothic" w:hAnsi="Century Gothic" w:cs="Arial"/>
                <w:sz w:val="20"/>
                <w:lang w:val="en-GB"/>
              </w:rPr>
            </w:pPr>
          </w:p>
          <w:p w14:paraId="719C8D76"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POPIA aims to promote the protection of privacy through the application of its guiding principles for the processing of personal information in a context-sensitive manner.</w:t>
            </w:r>
          </w:p>
          <w:p w14:paraId="1DEBEA18" w14:textId="77777777" w:rsidR="00CD303A" w:rsidRDefault="00CD303A" w:rsidP="00CD303A">
            <w:pPr>
              <w:widowControl w:val="0"/>
              <w:spacing w:after="0"/>
              <w:jc w:val="both"/>
              <w:rPr>
                <w:rFonts w:ascii="Century Gothic" w:eastAsia="Times New Roman" w:hAnsi="Century Gothic" w:cs="Arial"/>
                <w:b/>
                <w:bCs/>
                <w:snapToGrid w:val="0"/>
                <w:sz w:val="20"/>
                <w:szCs w:val="20"/>
                <w:lang w:val="en-GB"/>
              </w:rPr>
            </w:pPr>
          </w:p>
          <w:p w14:paraId="7E8068DE" w14:textId="77777777" w:rsidR="00CD303A" w:rsidRPr="00803EE0" w:rsidRDefault="00CD303A" w:rsidP="00CD303A">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Committed to your Privacy</w:t>
            </w:r>
          </w:p>
          <w:p w14:paraId="1F43F7CC"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SANSA fully comprehends that your personal and company information is valuable to you; your privacy is important to SANSA. SANSA commits to safeguarding and lawfully processing your personal information.</w:t>
            </w:r>
          </w:p>
          <w:p w14:paraId="0D861D5C" w14:textId="77777777" w:rsidR="00CD303A" w:rsidRPr="00803EE0" w:rsidRDefault="00CD303A" w:rsidP="00CD303A">
            <w:pPr>
              <w:widowControl w:val="0"/>
              <w:spacing w:after="0"/>
              <w:jc w:val="both"/>
              <w:rPr>
                <w:rFonts w:ascii="Century Gothic" w:eastAsia="Times New Roman" w:hAnsi="Century Gothic" w:cs="Arial"/>
                <w:snapToGrid w:val="0"/>
                <w:sz w:val="20"/>
                <w:szCs w:val="20"/>
                <w:lang w:val="en-GB"/>
              </w:rPr>
            </w:pPr>
          </w:p>
          <w:p w14:paraId="6D211A80" w14:textId="77777777" w:rsidR="00CD303A" w:rsidRPr="00803EE0" w:rsidRDefault="00CD303A" w:rsidP="00CD303A">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Purpose for Processing your Personal Information</w:t>
            </w:r>
          </w:p>
          <w:p w14:paraId="2A0296AA" w14:textId="77777777" w:rsidR="00CD303A"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SANSA collects, holds, uses and discloses your personal information mainly to provide you with access to its services. SANSA will only process your personal information for a purpose you would reasonably expect, including:</w:t>
            </w:r>
          </w:p>
          <w:p w14:paraId="405ABC78" w14:textId="77777777" w:rsidR="00CD303A" w:rsidRPr="00803EE0" w:rsidRDefault="00CD303A" w:rsidP="00CD303A">
            <w:pPr>
              <w:pStyle w:val="ListParagraph"/>
              <w:jc w:val="both"/>
              <w:rPr>
                <w:rFonts w:ascii="Century Gothic" w:hAnsi="Century Gothic" w:cs="Arial"/>
                <w:sz w:val="20"/>
                <w:lang w:val="en-GB"/>
              </w:rPr>
            </w:pPr>
          </w:p>
          <w:p w14:paraId="73FD10B9" w14:textId="77777777" w:rsidR="00CD303A" w:rsidRPr="00803EE0" w:rsidRDefault="00CD303A" w:rsidP="00D21565">
            <w:pPr>
              <w:pStyle w:val="ListParagraph"/>
              <w:numPr>
                <w:ilvl w:val="0"/>
                <w:numId w:val="38"/>
              </w:numPr>
              <w:jc w:val="both"/>
              <w:rPr>
                <w:rFonts w:ascii="Century Gothic" w:hAnsi="Century Gothic" w:cs="Arial"/>
                <w:sz w:val="20"/>
                <w:lang w:val="en-GB"/>
              </w:rPr>
            </w:pPr>
            <w:r w:rsidRPr="00803EE0">
              <w:rPr>
                <w:rFonts w:ascii="Century Gothic" w:hAnsi="Century Gothic" w:cs="Arial"/>
                <w:sz w:val="20"/>
                <w:lang w:val="en-GB"/>
              </w:rPr>
              <w:t>Complying with any legal and regulatory requirements such as contract agreements, etc.</w:t>
            </w:r>
          </w:p>
          <w:p w14:paraId="4E776DD6" w14:textId="77777777" w:rsidR="00CD303A" w:rsidRPr="00803EE0" w:rsidRDefault="00CD303A" w:rsidP="00D21565">
            <w:pPr>
              <w:pStyle w:val="ListParagraph"/>
              <w:numPr>
                <w:ilvl w:val="0"/>
                <w:numId w:val="38"/>
              </w:numPr>
              <w:jc w:val="both"/>
              <w:rPr>
                <w:rFonts w:ascii="Century Gothic" w:hAnsi="Century Gothic" w:cs="Arial"/>
                <w:sz w:val="20"/>
                <w:lang w:val="en-GB"/>
              </w:rPr>
            </w:pPr>
            <w:r w:rsidRPr="00803EE0">
              <w:rPr>
                <w:rFonts w:ascii="Century Gothic" w:hAnsi="Century Gothic" w:cs="Arial"/>
                <w:sz w:val="20"/>
                <w:lang w:val="en-GB"/>
              </w:rPr>
              <w:t>Confirming, verifying and updating your details.</w:t>
            </w:r>
          </w:p>
          <w:p w14:paraId="56BD827B" w14:textId="77777777" w:rsidR="00CD303A" w:rsidRPr="00803EE0" w:rsidRDefault="00CD303A" w:rsidP="00D21565">
            <w:pPr>
              <w:pStyle w:val="ListParagraph"/>
              <w:numPr>
                <w:ilvl w:val="0"/>
                <w:numId w:val="38"/>
              </w:numPr>
              <w:jc w:val="both"/>
              <w:rPr>
                <w:rFonts w:ascii="Century Gothic" w:hAnsi="Century Gothic" w:cs="Arial"/>
                <w:sz w:val="20"/>
                <w:lang w:val="en-GB"/>
              </w:rPr>
            </w:pPr>
            <w:r w:rsidRPr="00803EE0">
              <w:rPr>
                <w:rFonts w:ascii="Century Gothic" w:hAnsi="Century Gothic" w:cs="Arial"/>
                <w:sz w:val="20"/>
                <w:lang w:val="en-GB"/>
              </w:rPr>
              <w:t>Invoicing or paying you to ensure payment and tax compliance.</w:t>
            </w:r>
          </w:p>
          <w:p w14:paraId="3F439D6C" w14:textId="77777777" w:rsidR="00CD303A" w:rsidRPr="00803EE0" w:rsidRDefault="00CD303A" w:rsidP="00CD303A">
            <w:pPr>
              <w:widowControl w:val="0"/>
              <w:spacing w:after="0"/>
              <w:jc w:val="both"/>
              <w:rPr>
                <w:rFonts w:ascii="Century Gothic" w:eastAsia="Times New Roman" w:hAnsi="Century Gothic" w:cs="Arial"/>
                <w:snapToGrid w:val="0"/>
                <w:sz w:val="20"/>
                <w:szCs w:val="20"/>
                <w:lang w:val="en-GB"/>
              </w:rPr>
            </w:pPr>
          </w:p>
          <w:p w14:paraId="1FFB11ED"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SANSA may collect your personal information which may include your first name and last name, company name and its registration number, identity numbers, email address, physical or postal address, other contact information, banking details, etc.</w:t>
            </w:r>
          </w:p>
          <w:p w14:paraId="7DEB74D4" w14:textId="77777777" w:rsidR="00CD303A" w:rsidRPr="00803EE0" w:rsidRDefault="00CD303A" w:rsidP="00CD303A">
            <w:pPr>
              <w:widowControl w:val="0"/>
              <w:spacing w:after="0"/>
              <w:jc w:val="both"/>
              <w:rPr>
                <w:rFonts w:ascii="Century Gothic" w:eastAsia="Times New Roman" w:hAnsi="Century Gothic" w:cs="Arial"/>
                <w:snapToGrid w:val="0"/>
                <w:sz w:val="20"/>
                <w:szCs w:val="20"/>
                <w:lang w:val="en-GB"/>
              </w:rPr>
            </w:pPr>
          </w:p>
          <w:p w14:paraId="4CEDF103" w14:textId="77777777" w:rsidR="00CD303A" w:rsidRPr="00803EE0" w:rsidRDefault="00CD303A" w:rsidP="00CD303A">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Consent to Disclose and Share your Personal Information</w:t>
            </w:r>
          </w:p>
          <w:p w14:paraId="5F43CDA4"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SANSA may need to share your personal information, with third parties, to provide advice, and/or services. Where SANSA shares your personal information, it will take all reasonable precautions to ensure that the third party will treat your personal information with the same level of protection as required by SANSA.</w:t>
            </w:r>
          </w:p>
          <w:p w14:paraId="4734E658" w14:textId="77777777" w:rsidR="00CD303A" w:rsidRDefault="00CD303A" w:rsidP="00CD303A">
            <w:pPr>
              <w:widowControl w:val="0"/>
              <w:spacing w:after="0"/>
              <w:jc w:val="both"/>
              <w:rPr>
                <w:rFonts w:ascii="Century Gothic" w:eastAsia="Times New Roman" w:hAnsi="Century Gothic" w:cs="Arial"/>
                <w:b/>
                <w:bCs/>
                <w:snapToGrid w:val="0"/>
                <w:sz w:val="20"/>
                <w:szCs w:val="20"/>
                <w:lang w:val="en-GB"/>
              </w:rPr>
            </w:pPr>
          </w:p>
          <w:p w14:paraId="537588AC" w14:textId="77777777" w:rsidR="00CD303A" w:rsidRPr="00803EE0" w:rsidRDefault="00CD303A" w:rsidP="00CD303A">
            <w:pPr>
              <w:widowControl w:val="0"/>
              <w:jc w:val="both"/>
              <w:rPr>
                <w:rFonts w:ascii="Century Gothic" w:eastAsia="Times New Roman" w:hAnsi="Century Gothic" w:cs="Arial"/>
                <w:b/>
                <w:bCs/>
                <w:snapToGrid w:val="0"/>
                <w:sz w:val="20"/>
                <w:szCs w:val="20"/>
                <w:lang w:val="en-GB"/>
              </w:rPr>
            </w:pPr>
            <w:r w:rsidRPr="00803EE0">
              <w:rPr>
                <w:rFonts w:ascii="Century Gothic" w:eastAsia="Times New Roman" w:hAnsi="Century Gothic" w:cs="Arial"/>
                <w:b/>
                <w:bCs/>
                <w:snapToGrid w:val="0"/>
                <w:sz w:val="20"/>
                <w:szCs w:val="20"/>
                <w:lang w:val="en-GB"/>
              </w:rPr>
              <w:t>Request and Access to your Personal Information</w:t>
            </w:r>
          </w:p>
          <w:p w14:paraId="5F090BFE" w14:textId="7B41A756"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Should you require further information on this or have any concerns about how your personal information is processed or used, you can contact SANSA’s Information Officer</w:t>
            </w:r>
            <w:r w:rsidRPr="00900281">
              <w:rPr>
                <w:rFonts w:ascii="Century Gothic" w:hAnsi="Century Gothic" w:cs="Arial"/>
                <w:sz w:val="20"/>
              </w:rPr>
              <w:t xml:space="preserve"> on </w:t>
            </w:r>
            <w:hyperlink r:id="rId15" w:history="1">
              <w:r w:rsidRPr="00A14DD1">
                <w:rPr>
                  <w:rStyle w:val="Hyperlink"/>
                  <w:rFonts w:ascii="Century Gothic" w:hAnsi="Century Gothic"/>
                  <w:sz w:val="20"/>
                  <w:u w:val="none"/>
                </w:rPr>
                <w:t>popi_paia@sansa.org.za</w:t>
              </w:r>
            </w:hyperlink>
            <w:r>
              <w:rPr>
                <w:rFonts w:ascii="Century Gothic" w:hAnsi="Century Gothic"/>
                <w:sz w:val="20"/>
              </w:rPr>
              <w:t>.</w:t>
            </w:r>
          </w:p>
          <w:p w14:paraId="791E037C" w14:textId="77777777" w:rsidR="00CD303A" w:rsidRPr="00803EE0" w:rsidRDefault="00CD303A" w:rsidP="00CD303A">
            <w:pPr>
              <w:widowControl w:val="0"/>
              <w:spacing w:after="0"/>
              <w:jc w:val="both"/>
              <w:rPr>
                <w:rFonts w:ascii="Century Gothic" w:eastAsia="Times New Roman" w:hAnsi="Century Gothic" w:cs="Arial"/>
                <w:snapToGrid w:val="0"/>
                <w:sz w:val="20"/>
                <w:szCs w:val="20"/>
                <w:lang w:val="en-GB"/>
              </w:rPr>
            </w:pPr>
          </w:p>
          <w:p w14:paraId="0F78A1B0"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You can request access to the personal information SANSA has on you at any time. If you think that SANSA has outdated information, you may request to update or correct it. You can also opt-out and request the removal of your personal information at any time. If there are any lawful reasons for requiring SANSA to retain any information, SANSA will advise so.</w:t>
            </w:r>
          </w:p>
          <w:p w14:paraId="21DF974F" w14:textId="77777777" w:rsidR="00CD303A" w:rsidRPr="00803EE0" w:rsidRDefault="00CD303A" w:rsidP="00CD303A">
            <w:pPr>
              <w:widowControl w:val="0"/>
              <w:spacing w:after="0"/>
              <w:jc w:val="both"/>
              <w:rPr>
                <w:rFonts w:ascii="Century Gothic" w:eastAsia="Times New Roman" w:hAnsi="Century Gothic" w:cs="Arial"/>
                <w:snapToGrid w:val="0"/>
                <w:sz w:val="20"/>
                <w:szCs w:val="20"/>
                <w:lang w:val="en-GB"/>
              </w:rPr>
            </w:pPr>
          </w:p>
          <w:p w14:paraId="19BC7849"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b/>
                <w:bCs/>
                <w:sz w:val="20"/>
                <w:lang w:val="en-GB"/>
              </w:rPr>
              <w:t>PLEASE TAKE NOTE</w:t>
            </w:r>
            <w:r w:rsidRPr="00803EE0">
              <w:rPr>
                <w:rFonts w:ascii="Century Gothic" w:hAnsi="Century Gothic" w:cs="Arial"/>
                <w:sz w:val="20"/>
                <w:lang w:val="en-GB"/>
              </w:rPr>
              <w:t xml:space="preserve"> that your personal information is securely hosted on infrastructure / system managed by SANSA. SANSA assures you that your information will not be shared for any marketing or promotional purposes without your consent.</w:t>
            </w:r>
          </w:p>
          <w:p w14:paraId="6E5F400A" w14:textId="77777777" w:rsidR="00CD303A" w:rsidRPr="00803EE0" w:rsidRDefault="00CD303A" w:rsidP="00CD303A">
            <w:pPr>
              <w:widowControl w:val="0"/>
              <w:jc w:val="both"/>
              <w:rPr>
                <w:rFonts w:ascii="Century Gothic" w:eastAsia="Times New Roman" w:hAnsi="Century Gothic" w:cs="Arial"/>
                <w:snapToGrid w:val="0"/>
                <w:sz w:val="20"/>
                <w:szCs w:val="20"/>
                <w:lang w:val="en-GB"/>
              </w:rPr>
            </w:pPr>
          </w:p>
          <w:p w14:paraId="5728B053" w14:textId="77777777" w:rsidR="00CD303A" w:rsidRPr="00803EE0" w:rsidRDefault="00CD303A" w:rsidP="00D21565">
            <w:pPr>
              <w:pStyle w:val="ListParagraph"/>
              <w:numPr>
                <w:ilvl w:val="0"/>
                <w:numId w:val="37"/>
              </w:numPr>
              <w:jc w:val="both"/>
              <w:rPr>
                <w:rFonts w:ascii="Century Gothic" w:hAnsi="Century Gothic" w:cs="Arial"/>
                <w:sz w:val="20"/>
                <w:lang w:val="en-GB"/>
              </w:rPr>
            </w:pPr>
            <w:r w:rsidRPr="00803EE0">
              <w:rPr>
                <w:rFonts w:ascii="Century Gothic" w:hAnsi="Century Gothic" w:cs="Arial"/>
                <w:sz w:val="20"/>
                <w:lang w:val="en-GB"/>
              </w:rPr>
              <w:t xml:space="preserve">SANSA will continue to manage, monitor, refine and develop policies, processes and systems. This will ensure </w:t>
            </w:r>
            <w:r w:rsidRPr="00803EE0">
              <w:rPr>
                <w:rFonts w:ascii="Century Gothic" w:hAnsi="Century Gothic" w:cs="Arial"/>
                <w:sz w:val="20"/>
                <w:lang w:val="en-GB"/>
              </w:rPr>
              <w:lastRenderedPageBreak/>
              <w:t>that SANSA takes every practical and reasonable step(s) to ensure data protection, is in line with POPIA.</w:t>
            </w:r>
          </w:p>
        </w:tc>
      </w:tr>
    </w:tbl>
    <w:p w14:paraId="425DF088"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99BBA01" w14:textId="6C9DE18F" w:rsidR="00803EE0" w:rsidRPr="00803EE0" w:rsidRDefault="00803EE0" w:rsidP="00803EE0">
      <w:pPr>
        <w:rPr>
          <w:rFonts w:ascii="Century Gothic" w:eastAsia="Times New Roman" w:hAnsi="Century Gothic" w:cs="Arial"/>
          <w:snapToGrid w:val="0"/>
          <w:sz w:val="20"/>
          <w:szCs w:val="20"/>
          <w:lang w:val="en-GB"/>
        </w:rPr>
      </w:pPr>
    </w:p>
    <w:tbl>
      <w:tblPr>
        <w:tblpPr w:leftFromText="180" w:rightFromText="180" w:horzAnchor="margin" w:tblpXSpec="center" w:tblpY="670"/>
        <w:tblW w:w="1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8"/>
      </w:tblGrid>
      <w:tr w:rsidR="00803EE0" w:rsidRPr="00803EE0" w14:paraId="50BE7FD9" w14:textId="77777777" w:rsidTr="00CD303A">
        <w:trPr>
          <w:trHeight w:val="300"/>
        </w:trPr>
        <w:tc>
          <w:tcPr>
            <w:tcW w:w="11098" w:type="dxa"/>
          </w:tcPr>
          <w:p w14:paraId="6ADF3B5B" w14:textId="77777777" w:rsidR="00803EE0" w:rsidRPr="00803EE0" w:rsidRDefault="00803EE0" w:rsidP="00CD303A">
            <w:pPr>
              <w:widowControl w:val="0"/>
              <w:spacing w:after="0" w:line="240" w:lineRule="auto"/>
              <w:jc w:val="both"/>
              <w:rPr>
                <w:rFonts w:ascii="Century Gothic" w:eastAsia="Times New Roman" w:hAnsi="Century Gothic" w:cs="Arial"/>
                <w:snapToGrid w:val="0"/>
                <w:sz w:val="20"/>
                <w:szCs w:val="20"/>
                <w:lang w:val="en-GB"/>
              </w:rPr>
            </w:pPr>
          </w:p>
          <w:p w14:paraId="10F4FAF6" w14:textId="77777777" w:rsidR="00803EE0" w:rsidRPr="00803EE0" w:rsidRDefault="00803EE0" w:rsidP="00CD303A">
            <w:pPr>
              <w:keepNext/>
              <w:widowControl w:val="0"/>
              <w:tabs>
                <w:tab w:val="left" w:pos="284"/>
                <w:tab w:val="left" w:pos="1944"/>
                <w:tab w:val="left" w:pos="3384"/>
                <w:tab w:val="left" w:pos="3744"/>
                <w:tab w:val="left" w:pos="4644"/>
                <w:tab w:val="left" w:pos="5760"/>
                <w:tab w:val="left" w:pos="7920"/>
              </w:tabs>
              <w:spacing w:after="0" w:line="215" w:lineRule="auto"/>
              <w:ind w:left="-426"/>
              <w:jc w:val="center"/>
              <w:outlineLvl w:val="1"/>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THE FOLLOWING PARTICULARS MUST BE FURNISHED</w:t>
            </w:r>
          </w:p>
          <w:p w14:paraId="214C6E3C" w14:textId="77777777" w:rsidR="00803EE0" w:rsidRPr="00803EE0" w:rsidRDefault="00803EE0" w:rsidP="00CD303A">
            <w:pPr>
              <w:keepNext/>
              <w:widowControl w:val="0"/>
              <w:tabs>
                <w:tab w:val="left" w:pos="284"/>
              </w:tabs>
              <w:spacing w:after="0" w:line="240" w:lineRule="auto"/>
              <w:ind w:left="-426"/>
              <w:jc w:val="center"/>
              <w:outlineLvl w:val="1"/>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w:t>
            </w:r>
            <w:r w:rsidRPr="00803EE0">
              <w:rPr>
                <w:rFonts w:ascii="Century Gothic" w:eastAsia="Times New Roman" w:hAnsi="Century Gothic" w:cs="Arial"/>
                <w:b/>
                <w:i/>
                <w:snapToGrid w:val="0"/>
                <w:sz w:val="18"/>
                <w:szCs w:val="18"/>
                <w:lang w:val="en-GB"/>
              </w:rPr>
              <w:t>FAILURE TO PROVIDE / OR COMPLY WITH ANY OF THE PARTICULARS BELOW MAY RESULT IN YOUR BID BEING DISQUALIFIED</w:t>
            </w:r>
            <w:r w:rsidRPr="00803EE0">
              <w:rPr>
                <w:rFonts w:ascii="Century Gothic" w:eastAsia="Times New Roman" w:hAnsi="Century Gothic" w:cs="Arial"/>
                <w:b/>
                <w:snapToGrid w:val="0"/>
                <w:sz w:val="20"/>
                <w:szCs w:val="20"/>
                <w:lang w:val="en-GB"/>
              </w:rPr>
              <w:t>)</w:t>
            </w:r>
          </w:p>
          <w:p w14:paraId="0C2DB67D" w14:textId="77777777" w:rsidR="00803EE0" w:rsidRPr="00803EE0" w:rsidRDefault="00803EE0" w:rsidP="00CD303A">
            <w:pPr>
              <w:keepNext/>
              <w:widowControl w:val="0"/>
              <w:tabs>
                <w:tab w:val="left" w:pos="284"/>
              </w:tabs>
              <w:spacing w:after="0" w:line="240" w:lineRule="auto"/>
              <w:jc w:val="both"/>
              <w:outlineLvl w:val="1"/>
              <w:rPr>
                <w:rFonts w:ascii="Century Gothic" w:eastAsia="Times New Roman" w:hAnsi="Century Gothic" w:cs="Arial"/>
                <w:b/>
                <w:bCs/>
                <w:snapToGrid w:val="0"/>
                <w:sz w:val="20"/>
                <w:szCs w:val="20"/>
                <w:lang w:val="en-GB"/>
              </w:rPr>
            </w:pPr>
          </w:p>
        </w:tc>
      </w:tr>
    </w:tbl>
    <w:p w14:paraId="373B88A4" w14:textId="31F3B91A"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center"/>
        <w:rPr>
          <w:rFonts w:ascii="Century Gothic" w:eastAsia="Times New Roman" w:hAnsi="Century Gothic" w:cs="Arial"/>
          <w:b/>
          <w:lang w:val="en-GB" w:eastAsia="en-ZA"/>
        </w:rPr>
      </w:pPr>
      <w:r w:rsidRPr="00803EE0">
        <w:rPr>
          <w:rFonts w:ascii="Century Gothic" w:eastAsia="Times New Roman" w:hAnsi="Century Gothic" w:cs="Arial"/>
          <w:b/>
          <w:lang w:val="en-GB" w:eastAsia="en-ZA"/>
        </w:rPr>
        <w:t>T1.2 BIDDER’S INFORMATION (SBD1)</w:t>
      </w:r>
    </w:p>
    <w:p w14:paraId="01F5C922"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center"/>
        <w:rPr>
          <w:rFonts w:ascii="Century Gothic" w:eastAsia="Times New Roman" w:hAnsi="Century Gothic" w:cs="Arial"/>
          <w:b/>
          <w:sz w:val="20"/>
          <w:szCs w:val="20"/>
          <w:lang w:val="en-GB" w:eastAsia="en-ZA"/>
        </w:rPr>
      </w:pPr>
    </w:p>
    <w:p w14:paraId="4D31D0C0"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Arial"/>
          <w:b/>
          <w:snapToGrid w:val="0"/>
          <w:sz w:val="24"/>
          <w:szCs w:val="24"/>
          <w:lang w:val="en-GB"/>
        </w:rPr>
      </w:pPr>
      <w:r w:rsidRPr="00803EE0">
        <w:rPr>
          <w:rFonts w:ascii="Century Gothic" w:eastAsia="Times New Roman" w:hAnsi="Century Gothic" w:cs="Arial"/>
          <w:b/>
          <w:snapToGrid w:val="0"/>
          <w:sz w:val="24"/>
          <w:szCs w:val="24"/>
          <w:lang w:val="en-GB"/>
        </w:rPr>
        <w:t>PART A - 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641"/>
        <w:gridCol w:w="19"/>
        <w:gridCol w:w="1539"/>
        <w:gridCol w:w="1760"/>
        <w:gridCol w:w="801"/>
        <w:gridCol w:w="315"/>
        <w:gridCol w:w="1327"/>
        <w:gridCol w:w="237"/>
        <w:gridCol w:w="87"/>
        <w:gridCol w:w="231"/>
        <w:gridCol w:w="1347"/>
        <w:gridCol w:w="1213"/>
      </w:tblGrid>
      <w:tr w:rsidR="00803EE0" w:rsidRPr="00803EE0" w14:paraId="3D03B471" w14:textId="77777777" w:rsidTr="0C134260">
        <w:trPr>
          <w:trHeight w:val="228"/>
          <w:jc w:val="center"/>
        </w:trPr>
        <w:tc>
          <w:tcPr>
            <w:tcW w:w="10989" w:type="dxa"/>
            <w:gridSpan w:val="13"/>
            <w:shd w:val="clear" w:color="auto" w:fill="DDD9C3"/>
            <w:vAlign w:val="bottom"/>
          </w:tcPr>
          <w:p w14:paraId="0B2246D3"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US"/>
              </w:rPr>
              <w:t>YOU ARE HEREBY INVITED TO BID FOR REQUIREMENTS OF THE SOUTH AFRICAN NATIONAL SACE AGENCY</w:t>
            </w:r>
          </w:p>
        </w:tc>
      </w:tr>
      <w:tr w:rsidR="00803EE0" w:rsidRPr="00803EE0" w14:paraId="1F7BBF30" w14:textId="77777777" w:rsidTr="00A91A70">
        <w:trPr>
          <w:trHeight w:val="228"/>
          <w:jc w:val="center"/>
        </w:trPr>
        <w:tc>
          <w:tcPr>
            <w:tcW w:w="1472" w:type="dxa"/>
            <w:vAlign w:val="bottom"/>
          </w:tcPr>
          <w:p w14:paraId="522E17D6" w14:textId="77777777" w:rsidR="00803EE0" w:rsidRPr="005F6F22"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5F6F22">
              <w:rPr>
                <w:rFonts w:ascii="Century Gothic" w:eastAsia="Times New Roman" w:hAnsi="Century Gothic" w:cs="Times New Roman"/>
                <w:snapToGrid w:val="0"/>
                <w:sz w:val="20"/>
                <w:szCs w:val="20"/>
                <w:lang w:val="en-GB"/>
              </w:rPr>
              <w:t>BID NUMBER:</w:t>
            </w:r>
          </w:p>
        </w:tc>
        <w:tc>
          <w:tcPr>
            <w:tcW w:w="2199" w:type="dxa"/>
            <w:gridSpan w:val="3"/>
            <w:vAlign w:val="bottom"/>
          </w:tcPr>
          <w:p w14:paraId="4D553CD7" w14:textId="445AE815" w:rsidR="00803EE0" w:rsidRPr="006F53A5" w:rsidRDefault="007B4216"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6F53A5">
              <w:rPr>
                <w:rFonts w:ascii="Century Gothic" w:eastAsia="Times New Roman" w:hAnsi="Century Gothic" w:cs="Times New Roman"/>
                <w:snapToGrid w:val="0"/>
                <w:sz w:val="20"/>
                <w:szCs w:val="20"/>
                <w:lang w:val="en-GB"/>
              </w:rPr>
              <w:t>CO/100/05/2026</w:t>
            </w:r>
          </w:p>
        </w:tc>
        <w:tc>
          <w:tcPr>
            <w:tcW w:w="2561" w:type="dxa"/>
            <w:gridSpan w:val="2"/>
            <w:vAlign w:val="bottom"/>
          </w:tcPr>
          <w:p w14:paraId="5A0BE49D" w14:textId="77777777" w:rsidR="00803EE0" w:rsidRPr="006F53A5"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6F53A5">
              <w:rPr>
                <w:rFonts w:ascii="Century Gothic" w:eastAsia="Times New Roman" w:hAnsi="Century Gothic" w:cs="Times New Roman"/>
                <w:snapToGrid w:val="0"/>
                <w:sz w:val="20"/>
                <w:szCs w:val="20"/>
                <w:lang w:val="en-GB"/>
              </w:rPr>
              <w:t>CLOSING DATE:</w:t>
            </w:r>
          </w:p>
        </w:tc>
        <w:tc>
          <w:tcPr>
            <w:tcW w:w="1879" w:type="dxa"/>
            <w:gridSpan w:val="3"/>
            <w:vAlign w:val="bottom"/>
          </w:tcPr>
          <w:p w14:paraId="154E3314" w14:textId="1A980B68" w:rsidR="00803EE0" w:rsidRPr="006F53A5" w:rsidRDefault="004517E8"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6F53A5">
              <w:rPr>
                <w:rFonts w:ascii="Century Gothic" w:eastAsia="Times New Roman" w:hAnsi="Century Gothic" w:cs="Times New Roman"/>
                <w:snapToGrid w:val="0"/>
                <w:sz w:val="20"/>
                <w:szCs w:val="20"/>
                <w:lang w:val="en-GB"/>
              </w:rPr>
              <w:t>30 June 2026</w:t>
            </w:r>
          </w:p>
        </w:tc>
        <w:tc>
          <w:tcPr>
            <w:tcW w:w="1665" w:type="dxa"/>
            <w:gridSpan w:val="3"/>
            <w:vAlign w:val="bottom"/>
          </w:tcPr>
          <w:p w14:paraId="740A4A26" w14:textId="77777777" w:rsidR="00803EE0" w:rsidRPr="005F6F22"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5F6F22">
              <w:rPr>
                <w:rFonts w:ascii="Century Gothic" w:eastAsia="Times New Roman" w:hAnsi="Century Gothic" w:cs="Times New Roman"/>
                <w:snapToGrid w:val="0"/>
                <w:sz w:val="20"/>
                <w:szCs w:val="20"/>
                <w:lang w:val="en-GB"/>
              </w:rPr>
              <w:t>CLOSING TIME:</w:t>
            </w:r>
          </w:p>
        </w:tc>
        <w:tc>
          <w:tcPr>
            <w:tcW w:w="1213" w:type="dxa"/>
            <w:vAlign w:val="bottom"/>
          </w:tcPr>
          <w:p w14:paraId="49CB835F"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11:00</w:t>
            </w:r>
          </w:p>
        </w:tc>
      </w:tr>
      <w:tr w:rsidR="00803EE0" w:rsidRPr="00803EE0" w14:paraId="3D267E9E" w14:textId="77777777" w:rsidTr="0C134260">
        <w:trPr>
          <w:trHeight w:val="228"/>
          <w:jc w:val="center"/>
        </w:trPr>
        <w:tc>
          <w:tcPr>
            <w:tcW w:w="1472" w:type="dxa"/>
            <w:tcBorders>
              <w:bottom w:val="single" w:sz="4" w:space="0" w:color="auto"/>
            </w:tcBorders>
            <w:vAlign w:val="bottom"/>
          </w:tcPr>
          <w:p w14:paraId="69624896"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DESCRIPTION</w:t>
            </w:r>
          </w:p>
        </w:tc>
        <w:tc>
          <w:tcPr>
            <w:tcW w:w="9517" w:type="dxa"/>
            <w:gridSpan w:val="12"/>
            <w:tcBorders>
              <w:bottom w:val="single" w:sz="4" w:space="0" w:color="auto"/>
            </w:tcBorders>
            <w:vAlign w:val="bottom"/>
          </w:tcPr>
          <w:p w14:paraId="7A878C83" w14:textId="43CD4668" w:rsidR="00803EE0" w:rsidRPr="006F53A5" w:rsidRDefault="00FA59C2"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6F53A5">
              <w:rPr>
                <w:rFonts w:ascii="Century Gothic" w:eastAsia="Times New Roman" w:hAnsi="Century Gothic" w:cs="Times New Roman"/>
                <w:snapToGrid w:val="0"/>
                <w:sz w:val="20"/>
                <w:szCs w:val="20"/>
                <w:lang w:val="en-GB"/>
              </w:rPr>
              <w:t>STRATEGIC PLANNING AND FACILITATION SUPPORT (</w:t>
            </w:r>
            <w:r w:rsidR="00A92F1F" w:rsidRPr="006F53A5">
              <w:rPr>
                <w:rFonts w:ascii="Century Gothic" w:eastAsia="Times New Roman" w:hAnsi="Century Gothic" w:cs="Times New Roman"/>
                <w:snapToGrid w:val="0"/>
                <w:sz w:val="20"/>
                <w:szCs w:val="20"/>
                <w:lang w:val="en-GB"/>
              </w:rPr>
              <w:t>3 Strategic Planning Cycles</w:t>
            </w:r>
            <w:r w:rsidR="00A63175" w:rsidRPr="006F53A5">
              <w:rPr>
                <w:rFonts w:ascii="Century Gothic" w:eastAsia="Times New Roman" w:hAnsi="Century Gothic" w:cs="Times New Roman"/>
                <w:snapToGrid w:val="0"/>
                <w:sz w:val="20"/>
                <w:szCs w:val="20"/>
                <w:lang w:val="en-GB"/>
              </w:rPr>
              <w:t>)</w:t>
            </w:r>
          </w:p>
        </w:tc>
      </w:tr>
      <w:tr w:rsidR="00803EE0" w:rsidRPr="00A92F1F" w14:paraId="526D7CCC" w14:textId="77777777" w:rsidTr="0C134260">
        <w:trPr>
          <w:trHeight w:val="228"/>
          <w:jc w:val="center"/>
        </w:trPr>
        <w:tc>
          <w:tcPr>
            <w:tcW w:w="10989" w:type="dxa"/>
            <w:gridSpan w:val="13"/>
            <w:tcBorders>
              <w:bottom w:val="single" w:sz="4" w:space="0" w:color="auto"/>
            </w:tcBorders>
            <w:shd w:val="clear" w:color="auto" w:fill="DDD9C3"/>
            <w:vAlign w:val="bottom"/>
          </w:tcPr>
          <w:p w14:paraId="08D44526"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 xml:space="preserve">BID RESPONSE DOCUMENTS MAY BE DEPOSITED IN THE BID BOX SITUATED AT </w:t>
            </w:r>
            <w:r w:rsidRPr="00803EE0">
              <w:rPr>
                <w:rFonts w:ascii="Century Gothic" w:eastAsia="Times New Roman" w:hAnsi="Century Gothic" w:cs="Times New Roman"/>
                <w:b/>
                <w:i/>
                <w:snapToGrid w:val="0"/>
                <w:sz w:val="20"/>
                <w:szCs w:val="20"/>
                <w:lang w:val="en-GB"/>
              </w:rPr>
              <w:t>(STREET ADDRESS)</w:t>
            </w:r>
          </w:p>
        </w:tc>
      </w:tr>
      <w:tr w:rsidR="00803EE0" w:rsidRPr="00803EE0" w14:paraId="7FBF8FE4" w14:textId="77777777" w:rsidTr="0C134260">
        <w:trPr>
          <w:trHeight w:val="340"/>
          <w:jc w:val="center"/>
        </w:trPr>
        <w:tc>
          <w:tcPr>
            <w:tcW w:w="10989" w:type="dxa"/>
            <w:gridSpan w:val="13"/>
            <w:tcBorders>
              <w:top w:val="single" w:sz="4" w:space="0" w:color="auto"/>
            </w:tcBorders>
            <w:vAlign w:val="bottom"/>
          </w:tcPr>
          <w:p w14:paraId="39BB6C7E"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Building 10</w:t>
            </w:r>
          </w:p>
          <w:p w14:paraId="663DE3C1"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Council for Scientific and Industrial Research (CSIR) Campus</w:t>
            </w:r>
          </w:p>
          <w:p w14:paraId="6F5755FA"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Meiring Naudé Road </w:t>
            </w:r>
          </w:p>
          <w:p w14:paraId="048A431F" w14:textId="77777777" w:rsidR="00265199" w:rsidRPr="0003100C" w:rsidRDefault="00265199" w:rsidP="00265199">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Brummeria </w:t>
            </w:r>
          </w:p>
          <w:p w14:paraId="4D598E94" w14:textId="461C9D0F" w:rsidR="00803EE0" w:rsidRPr="00265199" w:rsidRDefault="00265199" w:rsidP="00265199">
            <w:pPr>
              <w:tabs>
                <w:tab w:val="left" w:pos="284"/>
              </w:tabs>
              <w:spacing w:after="0" w:line="240" w:lineRule="auto"/>
              <w:jc w:val="both"/>
              <w:rPr>
                <w:rFonts w:ascii="Century Gothic" w:eastAsia="Calibri" w:hAnsi="Century Gothic" w:cs="Arial"/>
                <w:sz w:val="20"/>
                <w:szCs w:val="20"/>
                <w:lang w:val="en-GB"/>
              </w:rPr>
            </w:pPr>
            <w:r w:rsidRPr="0003100C">
              <w:rPr>
                <w:rFonts w:ascii="Century Gothic" w:eastAsia="Calibri" w:hAnsi="Century Gothic" w:cs="Arial"/>
                <w:bCs/>
                <w:sz w:val="20"/>
                <w:szCs w:val="20"/>
                <w:lang w:val="en-GB"/>
              </w:rPr>
              <w:t>Pretoria, South Africa</w:t>
            </w:r>
          </w:p>
        </w:tc>
      </w:tr>
      <w:tr w:rsidR="00803EE0" w:rsidRPr="00803EE0" w14:paraId="3D9D6D78" w14:textId="77777777" w:rsidTr="0C134260">
        <w:trPr>
          <w:trHeight w:val="413"/>
          <w:jc w:val="center"/>
        </w:trPr>
        <w:tc>
          <w:tcPr>
            <w:tcW w:w="5431" w:type="dxa"/>
            <w:gridSpan w:val="5"/>
            <w:tcBorders>
              <w:top w:val="single" w:sz="4" w:space="0" w:color="auto"/>
            </w:tcBorders>
            <w:shd w:val="clear" w:color="auto" w:fill="DDD9C3"/>
            <w:vAlign w:val="bottom"/>
          </w:tcPr>
          <w:p w14:paraId="045197B8"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bCs/>
                <w:snapToGrid w:val="0"/>
                <w:sz w:val="20"/>
                <w:szCs w:val="20"/>
                <w:shd w:val="clear" w:color="auto" w:fill="DDD9C3"/>
                <w:lang w:val="en-GB"/>
              </w:rPr>
              <w:t>BIDDING PROCEDURE ENQUIRIES MAY BE DIRECTED TO</w:t>
            </w:r>
          </w:p>
        </w:tc>
        <w:tc>
          <w:tcPr>
            <w:tcW w:w="5558" w:type="dxa"/>
            <w:gridSpan w:val="8"/>
            <w:tcBorders>
              <w:top w:val="single" w:sz="4" w:space="0" w:color="auto"/>
            </w:tcBorders>
            <w:shd w:val="clear" w:color="auto" w:fill="DDD9C3"/>
            <w:vAlign w:val="bottom"/>
          </w:tcPr>
          <w:p w14:paraId="493627B0"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bCs/>
                <w:snapToGrid w:val="0"/>
                <w:sz w:val="20"/>
                <w:szCs w:val="20"/>
                <w:lang w:val="en-GB"/>
              </w:rPr>
              <w:t>TECHNICAL ENQUIRIES MAY BE DIRECTED TO:</w:t>
            </w:r>
          </w:p>
        </w:tc>
      </w:tr>
      <w:tr w:rsidR="00803EE0" w:rsidRPr="00803EE0" w14:paraId="52ACB662" w14:textId="77777777" w:rsidTr="0C134260">
        <w:trPr>
          <w:trHeight w:val="302"/>
          <w:jc w:val="center"/>
        </w:trPr>
        <w:tc>
          <w:tcPr>
            <w:tcW w:w="2132" w:type="dxa"/>
            <w:gridSpan w:val="3"/>
            <w:tcBorders>
              <w:top w:val="single" w:sz="4" w:space="0" w:color="auto"/>
            </w:tcBorders>
            <w:vAlign w:val="bottom"/>
          </w:tcPr>
          <w:p w14:paraId="5B7D68F6"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CONTACT PERSON</w:t>
            </w:r>
          </w:p>
        </w:tc>
        <w:tc>
          <w:tcPr>
            <w:tcW w:w="3299" w:type="dxa"/>
            <w:gridSpan w:val="2"/>
            <w:tcBorders>
              <w:top w:val="single" w:sz="4" w:space="0" w:color="auto"/>
            </w:tcBorders>
            <w:vAlign w:val="bottom"/>
          </w:tcPr>
          <w:p w14:paraId="7530936F" w14:textId="57EEEF42" w:rsidR="00803EE0" w:rsidRPr="00B91F13" w:rsidRDefault="00B91F13"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B91F13">
              <w:rPr>
                <w:rFonts w:ascii="Century Gothic" w:eastAsia="Times New Roman" w:hAnsi="Century Gothic" w:cs="Times New Roman"/>
                <w:b/>
                <w:snapToGrid w:val="0"/>
                <w:sz w:val="20"/>
                <w:szCs w:val="20"/>
                <w:lang w:val="en-GB"/>
              </w:rPr>
              <w:t>SANSA SCM</w:t>
            </w:r>
          </w:p>
        </w:tc>
        <w:tc>
          <w:tcPr>
            <w:tcW w:w="2767" w:type="dxa"/>
            <w:gridSpan w:val="5"/>
            <w:tcBorders>
              <w:top w:val="single" w:sz="4" w:space="0" w:color="auto"/>
            </w:tcBorders>
            <w:vAlign w:val="bottom"/>
          </w:tcPr>
          <w:p w14:paraId="63950302"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CONTACT PERSON</w:t>
            </w:r>
          </w:p>
        </w:tc>
        <w:tc>
          <w:tcPr>
            <w:tcW w:w="2791" w:type="dxa"/>
            <w:gridSpan w:val="3"/>
            <w:tcBorders>
              <w:top w:val="single" w:sz="4" w:space="0" w:color="auto"/>
            </w:tcBorders>
            <w:vAlign w:val="bottom"/>
          </w:tcPr>
          <w:p w14:paraId="66A13CF7" w14:textId="5FA2B698" w:rsidR="00803EE0" w:rsidRPr="009A0632" w:rsidRDefault="007B516B"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Pr>
                <w:rFonts w:ascii="Century Gothic" w:eastAsia="Times New Roman" w:hAnsi="Century Gothic" w:cs="Times New Roman"/>
                <w:b/>
                <w:snapToGrid w:val="0"/>
                <w:sz w:val="20"/>
                <w:szCs w:val="20"/>
                <w:lang w:val="en-GB"/>
              </w:rPr>
              <w:t xml:space="preserve">SANSA </w:t>
            </w:r>
            <w:r w:rsidR="00F15A3C">
              <w:rPr>
                <w:rFonts w:ascii="Century Gothic" w:eastAsia="Times New Roman" w:hAnsi="Century Gothic" w:cs="Times New Roman"/>
                <w:b/>
                <w:snapToGrid w:val="0"/>
                <w:sz w:val="20"/>
                <w:szCs w:val="20"/>
                <w:lang w:val="en-GB"/>
              </w:rPr>
              <w:t>Enterprise Services</w:t>
            </w:r>
          </w:p>
        </w:tc>
      </w:tr>
      <w:tr w:rsidR="00803EE0" w:rsidRPr="00803EE0" w14:paraId="6346DA2B" w14:textId="77777777" w:rsidTr="0C134260">
        <w:trPr>
          <w:trHeight w:val="302"/>
          <w:jc w:val="center"/>
        </w:trPr>
        <w:tc>
          <w:tcPr>
            <w:tcW w:w="2132" w:type="dxa"/>
            <w:gridSpan w:val="3"/>
            <w:tcBorders>
              <w:top w:val="single" w:sz="4" w:space="0" w:color="auto"/>
            </w:tcBorders>
            <w:vAlign w:val="bottom"/>
          </w:tcPr>
          <w:p w14:paraId="46DDA199"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3299" w:type="dxa"/>
            <w:gridSpan w:val="2"/>
            <w:tcBorders>
              <w:top w:val="single" w:sz="4" w:space="0" w:color="auto"/>
            </w:tcBorders>
            <w:vAlign w:val="bottom"/>
          </w:tcPr>
          <w:p w14:paraId="3F8D35CF" w14:textId="53C2A07E" w:rsidR="00803EE0" w:rsidRPr="00B91F13"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c>
          <w:tcPr>
            <w:tcW w:w="2767" w:type="dxa"/>
            <w:gridSpan w:val="5"/>
            <w:tcBorders>
              <w:top w:val="single" w:sz="4" w:space="0" w:color="auto"/>
            </w:tcBorders>
            <w:vAlign w:val="bottom"/>
          </w:tcPr>
          <w:p w14:paraId="27562E20"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2791" w:type="dxa"/>
            <w:gridSpan w:val="3"/>
            <w:tcBorders>
              <w:top w:val="single" w:sz="4" w:space="0" w:color="auto"/>
            </w:tcBorders>
            <w:vAlign w:val="bottom"/>
          </w:tcPr>
          <w:p w14:paraId="303458FE" w14:textId="0D6E1906" w:rsidR="00803EE0" w:rsidRPr="009A0632"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r>
      <w:tr w:rsidR="00803EE0" w:rsidRPr="00803EE0" w14:paraId="6666E1C4" w14:textId="77777777" w:rsidTr="0C134260">
        <w:trPr>
          <w:trHeight w:val="302"/>
          <w:jc w:val="center"/>
        </w:trPr>
        <w:tc>
          <w:tcPr>
            <w:tcW w:w="2132" w:type="dxa"/>
            <w:gridSpan w:val="3"/>
            <w:tcBorders>
              <w:top w:val="single" w:sz="4" w:space="0" w:color="auto"/>
            </w:tcBorders>
            <w:vAlign w:val="bottom"/>
          </w:tcPr>
          <w:p w14:paraId="302C91EB"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3299" w:type="dxa"/>
            <w:gridSpan w:val="2"/>
            <w:tcBorders>
              <w:top w:val="single" w:sz="4" w:space="0" w:color="auto"/>
            </w:tcBorders>
            <w:vAlign w:val="bottom"/>
          </w:tcPr>
          <w:p w14:paraId="38E6A63C" w14:textId="77777777" w:rsidR="00803EE0" w:rsidRPr="00B91F13"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c>
          <w:tcPr>
            <w:tcW w:w="2767" w:type="dxa"/>
            <w:gridSpan w:val="5"/>
            <w:tcBorders>
              <w:top w:val="single" w:sz="4" w:space="0" w:color="auto"/>
            </w:tcBorders>
            <w:vAlign w:val="bottom"/>
          </w:tcPr>
          <w:p w14:paraId="038418AD"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2791" w:type="dxa"/>
            <w:gridSpan w:val="3"/>
            <w:tcBorders>
              <w:top w:val="single" w:sz="4" w:space="0" w:color="auto"/>
            </w:tcBorders>
            <w:vAlign w:val="bottom"/>
          </w:tcPr>
          <w:p w14:paraId="7DB36642" w14:textId="77777777" w:rsidR="00803EE0" w:rsidRPr="009A0632"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p>
        </w:tc>
      </w:tr>
      <w:tr w:rsidR="00803EE0" w:rsidRPr="00803EE0" w14:paraId="1E4F94F4" w14:textId="77777777" w:rsidTr="0C134260">
        <w:trPr>
          <w:trHeight w:val="268"/>
          <w:jc w:val="center"/>
        </w:trPr>
        <w:tc>
          <w:tcPr>
            <w:tcW w:w="2132" w:type="dxa"/>
            <w:gridSpan w:val="3"/>
            <w:tcBorders>
              <w:top w:val="single" w:sz="4" w:space="0" w:color="auto"/>
            </w:tcBorders>
            <w:vAlign w:val="bottom"/>
          </w:tcPr>
          <w:p w14:paraId="13F01CB5"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3299" w:type="dxa"/>
            <w:gridSpan w:val="2"/>
            <w:tcBorders>
              <w:top w:val="single" w:sz="4" w:space="0" w:color="auto"/>
            </w:tcBorders>
            <w:vAlign w:val="bottom"/>
          </w:tcPr>
          <w:p w14:paraId="7D8A12EF" w14:textId="776FE213" w:rsidR="00803EE0" w:rsidRPr="00B91F13" w:rsidRDefault="00F8583A"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hyperlink r:id="rId16" w:history="1">
              <w:r w:rsidRPr="00405D4F">
                <w:rPr>
                  <w:rStyle w:val="Hyperlink"/>
                  <w:rFonts w:ascii="Century Gothic" w:eastAsia="Times New Roman" w:hAnsi="Century Gothic" w:cs="Times New Roman"/>
                  <w:b/>
                  <w:snapToGrid w:val="0"/>
                  <w:sz w:val="20"/>
                  <w:szCs w:val="20"/>
                  <w:lang w:val="en-GB"/>
                </w:rPr>
                <w:t>scm@sansa.org.za</w:t>
              </w:r>
            </w:hyperlink>
            <w:r>
              <w:rPr>
                <w:rFonts w:ascii="Century Gothic" w:eastAsia="Times New Roman" w:hAnsi="Century Gothic" w:cs="Times New Roman"/>
                <w:b/>
                <w:snapToGrid w:val="0"/>
                <w:sz w:val="20"/>
                <w:szCs w:val="20"/>
                <w:lang w:val="en-GB"/>
              </w:rPr>
              <w:t xml:space="preserve"> </w:t>
            </w:r>
          </w:p>
        </w:tc>
        <w:tc>
          <w:tcPr>
            <w:tcW w:w="2767" w:type="dxa"/>
            <w:gridSpan w:val="5"/>
            <w:tcBorders>
              <w:top w:val="single" w:sz="4" w:space="0" w:color="auto"/>
            </w:tcBorders>
            <w:vAlign w:val="bottom"/>
          </w:tcPr>
          <w:p w14:paraId="35054A18" w14:textId="77777777"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2791" w:type="dxa"/>
            <w:gridSpan w:val="3"/>
            <w:tcBorders>
              <w:top w:val="single" w:sz="4" w:space="0" w:color="auto"/>
            </w:tcBorders>
            <w:vAlign w:val="bottom"/>
          </w:tcPr>
          <w:p w14:paraId="26F84A85" w14:textId="1C80F13A" w:rsidR="00803EE0" w:rsidRPr="009A0632" w:rsidRDefault="00F8583A"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hyperlink r:id="rId17" w:history="1">
              <w:r w:rsidRPr="00405D4F">
                <w:rPr>
                  <w:rStyle w:val="Hyperlink"/>
                  <w:rFonts w:ascii="Century Gothic" w:eastAsia="Times New Roman" w:hAnsi="Century Gothic" w:cs="Times New Roman"/>
                  <w:b/>
                  <w:snapToGrid w:val="0"/>
                  <w:sz w:val="20"/>
                  <w:szCs w:val="20"/>
                  <w:lang w:val="en-GB"/>
                </w:rPr>
                <w:t>scm@sansa.org.za</w:t>
              </w:r>
            </w:hyperlink>
            <w:r>
              <w:rPr>
                <w:rFonts w:ascii="Century Gothic" w:eastAsia="Times New Roman" w:hAnsi="Century Gothic" w:cs="Times New Roman"/>
                <w:b/>
                <w:snapToGrid w:val="0"/>
                <w:sz w:val="20"/>
                <w:szCs w:val="20"/>
                <w:lang w:val="en-GB"/>
              </w:rPr>
              <w:t xml:space="preserve"> </w:t>
            </w:r>
          </w:p>
        </w:tc>
      </w:tr>
      <w:tr w:rsidR="00803EE0" w:rsidRPr="00803EE0" w14:paraId="47019F39" w14:textId="77777777" w:rsidTr="0C134260">
        <w:trPr>
          <w:trHeight w:val="228"/>
          <w:jc w:val="center"/>
        </w:trPr>
        <w:tc>
          <w:tcPr>
            <w:tcW w:w="10989" w:type="dxa"/>
            <w:gridSpan w:val="13"/>
            <w:shd w:val="clear" w:color="auto" w:fill="DDD9C3"/>
            <w:vAlign w:val="bottom"/>
          </w:tcPr>
          <w:p w14:paraId="6E1216CD"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SUPPLIER INFORMATION</w:t>
            </w:r>
          </w:p>
        </w:tc>
      </w:tr>
      <w:tr w:rsidR="00803EE0" w:rsidRPr="00803EE0" w14:paraId="10C2B94C" w14:textId="77777777" w:rsidTr="0C134260">
        <w:trPr>
          <w:trHeight w:val="340"/>
          <w:jc w:val="center"/>
        </w:trPr>
        <w:tc>
          <w:tcPr>
            <w:tcW w:w="2113" w:type="dxa"/>
            <w:gridSpan w:val="2"/>
            <w:vAlign w:val="bottom"/>
          </w:tcPr>
          <w:p w14:paraId="24462526"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NAME OF BIDDER</w:t>
            </w:r>
          </w:p>
        </w:tc>
        <w:tc>
          <w:tcPr>
            <w:tcW w:w="8876" w:type="dxa"/>
            <w:gridSpan w:val="11"/>
            <w:vAlign w:val="bottom"/>
          </w:tcPr>
          <w:p w14:paraId="320BFBAC"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7B9049B" w14:textId="77777777" w:rsidTr="0C134260">
        <w:trPr>
          <w:trHeight w:val="340"/>
          <w:jc w:val="center"/>
        </w:trPr>
        <w:tc>
          <w:tcPr>
            <w:tcW w:w="2113" w:type="dxa"/>
            <w:gridSpan w:val="2"/>
            <w:vAlign w:val="bottom"/>
          </w:tcPr>
          <w:p w14:paraId="194B5AD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POSTAL ADDRESS</w:t>
            </w:r>
          </w:p>
        </w:tc>
        <w:tc>
          <w:tcPr>
            <w:tcW w:w="8876" w:type="dxa"/>
            <w:gridSpan w:val="11"/>
            <w:vAlign w:val="bottom"/>
          </w:tcPr>
          <w:p w14:paraId="7AE9002F"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7423DDDE" w14:textId="77777777" w:rsidTr="0C134260">
        <w:trPr>
          <w:trHeight w:val="340"/>
          <w:jc w:val="center"/>
        </w:trPr>
        <w:tc>
          <w:tcPr>
            <w:tcW w:w="2113" w:type="dxa"/>
            <w:gridSpan w:val="2"/>
            <w:vAlign w:val="bottom"/>
          </w:tcPr>
          <w:p w14:paraId="6FF2A01F"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STREET ADDRESS</w:t>
            </w:r>
          </w:p>
        </w:tc>
        <w:tc>
          <w:tcPr>
            <w:tcW w:w="8876" w:type="dxa"/>
            <w:gridSpan w:val="11"/>
            <w:vAlign w:val="bottom"/>
          </w:tcPr>
          <w:p w14:paraId="49F5C218"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F32E2AC" w14:textId="77777777" w:rsidTr="0C134260">
        <w:trPr>
          <w:trHeight w:val="340"/>
          <w:jc w:val="center"/>
        </w:trPr>
        <w:tc>
          <w:tcPr>
            <w:tcW w:w="2113" w:type="dxa"/>
            <w:gridSpan w:val="2"/>
            <w:vAlign w:val="bottom"/>
          </w:tcPr>
          <w:p w14:paraId="1F0394F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TELEPHONE NUMBER</w:t>
            </w:r>
          </w:p>
        </w:tc>
        <w:tc>
          <w:tcPr>
            <w:tcW w:w="1558" w:type="dxa"/>
            <w:gridSpan w:val="2"/>
            <w:vAlign w:val="bottom"/>
          </w:tcPr>
          <w:p w14:paraId="6776C9BB"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CODE</w:t>
            </w:r>
          </w:p>
        </w:tc>
        <w:tc>
          <w:tcPr>
            <w:tcW w:w="2561" w:type="dxa"/>
            <w:gridSpan w:val="2"/>
            <w:vAlign w:val="bottom"/>
          </w:tcPr>
          <w:p w14:paraId="5325EA64"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197" w:type="dxa"/>
            <w:gridSpan w:val="5"/>
            <w:vAlign w:val="bottom"/>
          </w:tcPr>
          <w:p w14:paraId="709DE7E6"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NUMBER</w:t>
            </w:r>
          </w:p>
        </w:tc>
        <w:tc>
          <w:tcPr>
            <w:tcW w:w="2560" w:type="dxa"/>
            <w:gridSpan w:val="2"/>
            <w:vAlign w:val="bottom"/>
          </w:tcPr>
          <w:p w14:paraId="74D66022"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349FF50F" w14:textId="77777777" w:rsidTr="0C134260">
        <w:trPr>
          <w:trHeight w:val="340"/>
          <w:jc w:val="center"/>
        </w:trPr>
        <w:tc>
          <w:tcPr>
            <w:tcW w:w="2113" w:type="dxa"/>
            <w:gridSpan w:val="2"/>
            <w:vAlign w:val="bottom"/>
          </w:tcPr>
          <w:p w14:paraId="3E2ED71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CELLPHONE NUMBER</w:t>
            </w:r>
          </w:p>
        </w:tc>
        <w:tc>
          <w:tcPr>
            <w:tcW w:w="8876" w:type="dxa"/>
            <w:gridSpan w:val="11"/>
            <w:vAlign w:val="bottom"/>
          </w:tcPr>
          <w:p w14:paraId="25FEA22A"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923FD31" w14:textId="77777777" w:rsidTr="0C134260">
        <w:trPr>
          <w:trHeight w:val="340"/>
          <w:jc w:val="center"/>
        </w:trPr>
        <w:tc>
          <w:tcPr>
            <w:tcW w:w="2113" w:type="dxa"/>
            <w:gridSpan w:val="2"/>
            <w:vAlign w:val="bottom"/>
          </w:tcPr>
          <w:p w14:paraId="77890515"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FACSIMILE NUMBER</w:t>
            </w:r>
          </w:p>
        </w:tc>
        <w:tc>
          <w:tcPr>
            <w:tcW w:w="1558" w:type="dxa"/>
            <w:gridSpan w:val="2"/>
            <w:vAlign w:val="bottom"/>
          </w:tcPr>
          <w:p w14:paraId="5E94DF27"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CODE</w:t>
            </w:r>
          </w:p>
        </w:tc>
        <w:tc>
          <w:tcPr>
            <w:tcW w:w="2561" w:type="dxa"/>
            <w:gridSpan w:val="2"/>
            <w:vAlign w:val="bottom"/>
          </w:tcPr>
          <w:p w14:paraId="1041C3FF"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197" w:type="dxa"/>
            <w:gridSpan w:val="5"/>
            <w:vAlign w:val="bottom"/>
          </w:tcPr>
          <w:p w14:paraId="4608C588"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NUMBER</w:t>
            </w:r>
          </w:p>
        </w:tc>
        <w:tc>
          <w:tcPr>
            <w:tcW w:w="2560" w:type="dxa"/>
            <w:gridSpan w:val="2"/>
            <w:vAlign w:val="bottom"/>
          </w:tcPr>
          <w:p w14:paraId="598EDF93"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6F8F7454" w14:textId="77777777" w:rsidTr="0C134260">
        <w:trPr>
          <w:trHeight w:val="340"/>
          <w:jc w:val="center"/>
        </w:trPr>
        <w:tc>
          <w:tcPr>
            <w:tcW w:w="2113" w:type="dxa"/>
            <w:gridSpan w:val="2"/>
            <w:vAlign w:val="bottom"/>
          </w:tcPr>
          <w:p w14:paraId="54B52521"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E-MAIL ADDRESS</w:t>
            </w:r>
          </w:p>
        </w:tc>
        <w:tc>
          <w:tcPr>
            <w:tcW w:w="8876" w:type="dxa"/>
            <w:gridSpan w:val="11"/>
            <w:vAlign w:val="bottom"/>
          </w:tcPr>
          <w:p w14:paraId="445E4525"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1FFAA5D0" w14:textId="77777777" w:rsidTr="0C134260">
        <w:trPr>
          <w:trHeight w:val="299"/>
          <w:jc w:val="center"/>
        </w:trPr>
        <w:tc>
          <w:tcPr>
            <w:tcW w:w="2113" w:type="dxa"/>
            <w:gridSpan w:val="2"/>
            <w:vAlign w:val="bottom"/>
          </w:tcPr>
          <w:p w14:paraId="6D6EBD30"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VAT REGISTRATION NUMBER</w:t>
            </w:r>
          </w:p>
        </w:tc>
        <w:tc>
          <w:tcPr>
            <w:tcW w:w="8876" w:type="dxa"/>
            <w:gridSpan w:val="11"/>
            <w:vAlign w:val="bottom"/>
          </w:tcPr>
          <w:p w14:paraId="4C5CD23F"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r w:rsidR="00803EE0" w:rsidRPr="00803EE0" w14:paraId="54FAA080" w14:textId="77777777" w:rsidTr="0C134260">
        <w:trPr>
          <w:trHeight w:val="57"/>
          <w:jc w:val="center"/>
        </w:trPr>
        <w:tc>
          <w:tcPr>
            <w:tcW w:w="2113" w:type="dxa"/>
            <w:gridSpan w:val="2"/>
          </w:tcPr>
          <w:p w14:paraId="6DB7D7C1"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SUPPLIER COMPLIANCE STATUS</w:t>
            </w:r>
          </w:p>
        </w:tc>
        <w:tc>
          <w:tcPr>
            <w:tcW w:w="1558" w:type="dxa"/>
            <w:gridSpan w:val="2"/>
          </w:tcPr>
          <w:p w14:paraId="40DCF3FC"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US"/>
              </w:rPr>
              <w:t>TAX COMPLIANCE SYSTEM PIN:</w:t>
            </w:r>
          </w:p>
        </w:tc>
        <w:tc>
          <w:tcPr>
            <w:tcW w:w="1760" w:type="dxa"/>
            <w:vAlign w:val="bottom"/>
          </w:tcPr>
          <w:p w14:paraId="7788E18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1116" w:type="dxa"/>
            <w:gridSpan w:val="2"/>
            <w:vAlign w:val="center"/>
          </w:tcPr>
          <w:p w14:paraId="5941408D"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b/>
                <w:snapToGrid w:val="0"/>
                <w:sz w:val="20"/>
                <w:szCs w:val="20"/>
                <w:lang w:val="en-GB"/>
              </w:rPr>
              <w:t>OR</w:t>
            </w:r>
          </w:p>
        </w:tc>
        <w:tc>
          <w:tcPr>
            <w:tcW w:w="1327" w:type="dxa"/>
            <w:vAlign w:val="bottom"/>
          </w:tcPr>
          <w:p w14:paraId="37563DC3"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US"/>
              </w:rPr>
              <w:t xml:space="preserve">CENTRAL SUPPLIER DATABASE No: </w:t>
            </w:r>
          </w:p>
        </w:tc>
        <w:tc>
          <w:tcPr>
            <w:tcW w:w="3115" w:type="dxa"/>
            <w:gridSpan w:val="5"/>
            <w:vAlign w:val="bottom"/>
          </w:tcPr>
          <w:p w14:paraId="028C21D5"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t>MAAA</w:t>
            </w:r>
          </w:p>
        </w:tc>
      </w:tr>
      <w:tr w:rsidR="00803EE0" w:rsidRPr="00803EE0" w14:paraId="2CFF2583" w14:textId="77777777" w:rsidTr="0C134260">
        <w:trPr>
          <w:trHeight w:val="454"/>
          <w:jc w:val="center"/>
        </w:trPr>
        <w:tc>
          <w:tcPr>
            <w:tcW w:w="10989" w:type="dxa"/>
            <w:gridSpan w:val="13"/>
            <w:shd w:val="clear" w:color="auto" w:fill="DDD9C3"/>
            <w:vAlign w:val="bottom"/>
          </w:tcPr>
          <w:p w14:paraId="449F43F7" w14:textId="65DEFF91" w:rsidR="00803EE0" w:rsidRPr="00803EE0" w:rsidRDefault="00803EE0" w:rsidP="00465269">
            <w:pPr>
              <w:widowControl w:val="0"/>
              <w:tabs>
                <w:tab w:val="left" w:pos="720"/>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b/>
                <w:i/>
                <w:snapToGrid w:val="0"/>
                <w:color w:val="FF0000"/>
                <w:sz w:val="18"/>
                <w:szCs w:val="18"/>
                <w:lang w:val="en-GB"/>
              </w:rPr>
            </w:pPr>
          </w:p>
        </w:tc>
      </w:tr>
      <w:tr w:rsidR="00803EE0" w:rsidRPr="00803EE0" w14:paraId="4BDBF860" w14:textId="77777777" w:rsidTr="0C134260">
        <w:trPr>
          <w:trHeight w:val="864"/>
          <w:jc w:val="center"/>
        </w:trPr>
        <w:tc>
          <w:tcPr>
            <w:tcW w:w="2113" w:type="dxa"/>
            <w:gridSpan w:val="2"/>
            <w:vAlign w:val="center"/>
          </w:tcPr>
          <w:p w14:paraId="534ED0B4" w14:textId="77777777" w:rsidR="00803EE0" w:rsidRPr="00803EE0" w:rsidRDefault="00803EE0" w:rsidP="00465269">
            <w:pPr>
              <w:keepNext/>
              <w:widowControl w:val="0"/>
              <w:spacing w:after="0" w:line="240" w:lineRule="auto"/>
              <w:jc w:val="both"/>
              <w:outlineLvl w:val="3"/>
              <w:rPr>
                <w:rFonts w:ascii="Century Gothic" w:eastAsia="Times New Roman" w:hAnsi="Century Gothic" w:cs="Times New Roman"/>
                <w:b/>
                <w:snapToGrid w:val="0"/>
                <w:sz w:val="20"/>
                <w:szCs w:val="20"/>
                <w:lang w:val="en-GB"/>
              </w:rPr>
            </w:pPr>
            <w:r w:rsidRPr="00803EE0">
              <w:rPr>
                <w:rFonts w:ascii="Century Gothic" w:eastAsia="Times New Roman" w:hAnsi="Century Gothic" w:cs="Times New Roman"/>
                <w:snapToGrid w:val="0"/>
                <w:sz w:val="20"/>
                <w:szCs w:val="20"/>
                <w:lang w:val="en-US"/>
              </w:rPr>
              <w:lastRenderedPageBreak/>
              <w:t>ARE YOU THE ACCREDITED REPRESENTATIVE IN SOUTH AFRICA FOR THE GOODS /SERVICES /WORKS OFFERED?</w:t>
            </w:r>
          </w:p>
        </w:tc>
        <w:tc>
          <w:tcPr>
            <w:tcW w:w="3318" w:type="dxa"/>
            <w:gridSpan w:val="3"/>
            <w:vAlign w:val="bottom"/>
          </w:tcPr>
          <w:p w14:paraId="11A9797D"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Yes                         </w:t>
            </w:r>
            <w:r w:rsidRPr="00803EE0">
              <w:rPr>
                <w:rFonts w:ascii="Century Gothic" w:eastAsia="Times New Roman" w:hAnsi="Century Gothic" w:cs="Times New Roman"/>
                <w:snapToGrid w:val="0"/>
                <w:sz w:val="20"/>
                <w:szCs w:val="20"/>
                <w:lang w:val="en-GB"/>
              </w:rPr>
              <w:fldChar w:fldCharType="begin">
                <w:ffData>
                  <w:name w:val=""/>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No </w:t>
            </w:r>
          </w:p>
          <w:p w14:paraId="2DA659B2"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p w14:paraId="61CBDEB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GB"/>
              </w:rPr>
              <w:t>[</w:t>
            </w:r>
            <w:r w:rsidRPr="00803EE0">
              <w:rPr>
                <w:rFonts w:ascii="Century Gothic" w:eastAsia="Times New Roman" w:hAnsi="Century Gothic" w:cs="Times New Roman"/>
                <w:snapToGrid w:val="0"/>
                <w:sz w:val="20"/>
                <w:szCs w:val="20"/>
                <w:lang w:val="en-US"/>
              </w:rPr>
              <w:t>IF YES ENCLOSE PROOF]</w:t>
            </w:r>
          </w:p>
          <w:p w14:paraId="652C4FF9"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c>
          <w:tcPr>
            <w:tcW w:w="2998" w:type="dxa"/>
            <w:gridSpan w:val="6"/>
            <w:vAlign w:val="center"/>
          </w:tcPr>
          <w:p w14:paraId="7004EB74" w14:textId="77777777" w:rsidR="00803EE0" w:rsidRPr="00803EE0" w:rsidRDefault="00803EE0" w:rsidP="00465269">
            <w:pPr>
              <w:keepNext/>
              <w:widowControl w:val="0"/>
              <w:spacing w:after="0" w:line="240" w:lineRule="auto"/>
              <w:jc w:val="both"/>
              <w:outlineLvl w:val="3"/>
              <w:rPr>
                <w:rFonts w:ascii="Century Gothic" w:eastAsia="Times New Roman" w:hAnsi="Century Gothic" w:cs="Times New Roman"/>
                <w:b/>
                <w:snapToGrid w:val="0"/>
                <w:sz w:val="20"/>
                <w:szCs w:val="20"/>
                <w:lang w:val="en-US"/>
              </w:rPr>
            </w:pPr>
            <w:r w:rsidRPr="00803EE0">
              <w:rPr>
                <w:rFonts w:ascii="Century Gothic" w:eastAsia="Times New Roman" w:hAnsi="Century Gothic" w:cs="Times New Roman"/>
                <w:snapToGrid w:val="0"/>
                <w:sz w:val="20"/>
                <w:szCs w:val="20"/>
                <w:lang w:val="en-US"/>
              </w:rPr>
              <w:t>ARE YOU A FOREIGN BASED SUPPLIER FOR</w:t>
            </w:r>
            <w:r w:rsidRPr="00803EE0">
              <w:rPr>
                <w:rFonts w:ascii="Century Gothic" w:eastAsia="Times New Roman" w:hAnsi="Century Gothic" w:cs="Times New Roman"/>
                <w:b/>
                <w:snapToGrid w:val="0"/>
                <w:sz w:val="20"/>
                <w:szCs w:val="20"/>
                <w:lang w:val="en-US"/>
              </w:rPr>
              <w:t xml:space="preserve"> THE GOODS /SERVICES /WORKS OFFERED?</w:t>
            </w:r>
            <w:r w:rsidRPr="00803EE0">
              <w:rPr>
                <w:rFonts w:ascii="Century Gothic" w:eastAsia="Times New Roman" w:hAnsi="Century Gothic" w:cs="Times New Roman"/>
                <w:b/>
                <w:snapToGrid w:val="0"/>
                <w:sz w:val="20"/>
                <w:szCs w:val="20"/>
                <w:lang w:val="en-GB"/>
              </w:rPr>
              <w:br/>
            </w:r>
          </w:p>
        </w:tc>
        <w:tc>
          <w:tcPr>
            <w:tcW w:w="2560" w:type="dxa"/>
            <w:gridSpan w:val="2"/>
            <w:vAlign w:val="bottom"/>
          </w:tcPr>
          <w:p w14:paraId="07C9C5D8"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 xml:space="preserve">Yes </w:t>
            </w:r>
            <w:r w:rsidRPr="00803EE0">
              <w:rPr>
                <w:rFonts w:ascii="Century Gothic" w:eastAsia="Times New Roman" w:hAnsi="Century Gothic" w:cs="Times New Roman"/>
                <w:snapToGrid w:val="0"/>
                <w:sz w:val="20"/>
                <w:szCs w:val="20"/>
                <w:lang w:val="en-GB"/>
              </w:rPr>
              <w:fldChar w:fldCharType="begin">
                <w:ffData>
                  <w:name w:val="Check2"/>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GB"/>
              </w:rPr>
              <w:t>No</w:t>
            </w:r>
            <w:r w:rsidRPr="00803EE0">
              <w:rPr>
                <w:rFonts w:ascii="Century Gothic" w:eastAsia="Times New Roman" w:hAnsi="Century Gothic" w:cs="Times New Roman"/>
                <w:snapToGrid w:val="0"/>
                <w:sz w:val="20"/>
                <w:szCs w:val="20"/>
                <w:lang w:val="en-GB"/>
              </w:rPr>
              <w:br/>
            </w:r>
          </w:p>
          <w:p w14:paraId="62B796F4"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GB"/>
              </w:rPr>
              <w:t>[</w:t>
            </w:r>
            <w:r w:rsidRPr="00803EE0">
              <w:rPr>
                <w:rFonts w:ascii="Century Gothic" w:eastAsia="Times New Roman" w:hAnsi="Century Gothic" w:cs="Times New Roman"/>
                <w:snapToGrid w:val="0"/>
                <w:sz w:val="20"/>
                <w:szCs w:val="20"/>
                <w:lang w:val="en-US"/>
              </w:rPr>
              <w:t>IF YES, ANSWER THE QUESTIONNAIRE BELOW]</w:t>
            </w:r>
          </w:p>
          <w:p w14:paraId="38270447"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US"/>
              </w:rPr>
            </w:pPr>
          </w:p>
        </w:tc>
      </w:tr>
      <w:tr w:rsidR="00803EE0" w:rsidRPr="00803EE0" w14:paraId="7D89193A" w14:textId="77777777" w:rsidTr="0C134260">
        <w:trPr>
          <w:trHeight w:val="340"/>
          <w:jc w:val="center"/>
        </w:trPr>
        <w:tc>
          <w:tcPr>
            <w:tcW w:w="10989" w:type="dxa"/>
            <w:gridSpan w:val="13"/>
            <w:shd w:val="clear" w:color="auto" w:fill="DDD9C3"/>
            <w:vAlign w:val="center"/>
          </w:tcPr>
          <w:p w14:paraId="50D459E2"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Arial Narrow"/>
                <w:b/>
                <w:snapToGrid w:val="0"/>
                <w:sz w:val="20"/>
                <w:szCs w:val="24"/>
                <w:lang w:val="en-US"/>
              </w:rPr>
              <w:t>QUESTIONNAIRE TO BIDDING FOREIGN SUPPLIERS</w:t>
            </w:r>
          </w:p>
        </w:tc>
      </w:tr>
      <w:tr w:rsidR="00803EE0" w:rsidRPr="00803EE0" w14:paraId="47E9476C" w14:textId="77777777" w:rsidTr="0C134260">
        <w:trPr>
          <w:trHeight w:val="20"/>
          <w:jc w:val="center"/>
        </w:trPr>
        <w:tc>
          <w:tcPr>
            <w:tcW w:w="10989" w:type="dxa"/>
            <w:gridSpan w:val="13"/>
            <w:vAlign w:val="center"/>
          </w:tcPr>
          <w:p w14:paraId="0F99B604" w14:textId="315993AA" w:rsidR="00803EE0" w:rsidRPr="00803EE0" w:rsidRDefault="52F4D818" w:rsidP="0C134260">
            <w:pPr>
              <w:widowControl w:val="0"/>
              <w:tabs>
                <w:tab w:val="left" w:pos="426"/>
              </w:tabs>
              <w:autoSpaceDE w:val="0"/>
              <w:autoSpaceDN w:val="0"/>
              <w:adjustRightInd w:val="0"/>
              <w:spacing w:before="120" w:after="0" w:line="240" w:lineRule="auto"/>
              <w:jc w:val="both"/>
              <w:rPr>
                <w:rFonts w:ascii="Century Gothic" w:eastAsia="Times New Roman" w:hAnsi="Century Gothic" w:cs="Arial Narrow"/>
                <w:b/>
                <w:bCs/>
                <w:snapToGrid w:val="0"/>
                <w:sz w:val="20"/>
                <w:szCs w:val="20"/>
                <w:lang w:val="en-US"/>
              </w:rPr>
            </w:pPr>
            <w:r w:rsidRPr="00803EE0">
              <w:rPr>
                <w:rFonts w:ascii="Century Gothic" w:eastAsia="Times New Roman" w:hAnsi="Century Gothic" w:cs="Times New Roman"/>
                <w:snapToGrid w:val="0"/>
                <w:sz w:val="20"/>
                <w:szCs w:val="20"/>
                <w:lang w:val="en-US"/>
              </w:rPr>
              <w:t>IS THE ENTITY A RESIDENT OF THE REPUBLIC OF SOUTH AFRICA (RSA)?</w:t>
            </w:r>
            <w:r w:rsidR="00803EE0" w:rsidRPr="00803EE0">
              <w:rPr>
                <w:rFonts w:ascii="Century Gothic" w:eastAsia="Times New Roman" w:hAnsi="Century Gothic" w:cs="Times New Roman"/>
                <w:snapToGrid w:val="0"/>
                <w:sz w:val="20"/>
                <w:szCs w:val="20"/>
                <w:lang w:val="en-US"/>
              </w:rPr>
              <w:tab/>
            </w:r>
            <w:r w:rsidR="00803EE0"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 xml:space="preserve">                               </w:t>
            </w:r>
            <w:r w:rsidR="00CD303A">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US"/>
              </w:rPr>
              <w:t xml:space="preserve">   </w:t>
            </w:r>
            <w:r w:rsidR="00803EE0"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00803EE0" w:rsidRPr="00803EE0">
              <w:rPr>
                <w:rFonts w:ascii="Century Gothic" w:eastAsia="Times New Roman" w:hAnsi="Century Gothic" w:cs="Times New Roman"/>
                <w:snapToGrid w:val="0"/>
                <w:sz w:val="20"/>
                <w:szCs w:val="20"/>
                <w:lang w:val="en-GB"/>
              </w:rPr>
              <w:instrText xml:space="preserve"> FORMCHECKBOX </w:instrText>
            </w:r>
            <w:r w:rsidR="00803EE0" w:rsidRPr="00803EE0">
              <w:rPr>
                <w:rFonts w:ascii="Century Gothic" w:eastAsia="Times New Roman" w:hAnsi="Century Gothic" w:cs="Times New Roman"/>
                <w:snapToGrid w:val="0"/>
                <w:sz w:val="20"/>
                <w:szCs w:val="20"/>
                <w:lang w:val="en-GB"/>
              </w:rPr>
            </w:r>
            <w:r w:rsidR="00803EE0" w:rsidRPr="00803EE0">
              <w:rPr>
                <w:rFonts w:ascii="Century Gothic" w:eastAsia="Times New Roman" w:hAnsi="Century Gothic" w:cs="Times New Roman"/>
                <w:snapToGrid w:val="0"/>
                <w:sz w:val="20"/>
                <w:szCs w:val="20"/>
                <w:lang w:val="en-GB"/>
              </w:rPr>
              <w:fldChar w:fldCharType="separate"/>
            </w:r>
            <w:r w:rsidR="00803EE0"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00803EE0"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00803EE0" w:rsidRPr="00803EE0">
              <w:rPr>
                <w:rFonts w:ascii="Century Gothic" w:eastAsia="Times New Roman" w:hAnsi="Century Gothic" w:cs="Times New Roman"/>
                <w:snapToGrid w:val="0"/>
                <w:sz w:val="20"/>
                <w:szCs w:val="20"/>
                <w:lang w:val="en-GB"/>
              </w:rPr>
              <w:instrText xml:space="preserve"> FORMCHECKBOX </w:instrText>
            </w:r>
            <w:r w:rsidR="00803EE0" w:rsidRPr="00803EE0">
              <w:rPr>
                <w:rFonts w:ascii="Century Gothic" w:eastAsia="Times New Roman" w:hAnsi="Century Gothic" w:cs="Times New Roman"/>
                <w:snapToGrid w:val="0"/>
                <w:sz w:val="20"/>
                <w:szCs w:val="20"/>
                <w:lang w:val="en-GB"/>
              </w:rPr>
            </w:r>
            <w:r w:rsidR="00803EE0" w:rsidRPr="00803EE0">
              <w:rPr>
                <w:rFonts w:ascii="Century Gothic" w:eastAsia="Times New Roman" w:hAnsi="Century Gothic" w:cs="Times New Roman"/>
                <w:snapToGrid w:val="0"/>
                <w:sz w:val="20"/>
                <w:szCs w:val="20"/>
                <w:lang w:val="en-GB"/>
              </w:rPr>
              <w:fldChar w:fldCharType="separate"/>
            </w:r>
            <w:r w:rsidR="00803EE0"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16E87951" w14:textId="70E3A2FC" w:rsidR="00803EE0" w:rsidRPr="00803EE0" w:rsidRDefault="00803EE0" w:rsidP="00465269">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DOES THE ENTITY HAVE A BRANCH IN THE RSA?</w:t>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r>
            <w:r w:rsidRPr="00803EE0">
              <w:rPr>
                <w:rFonts w:ascii="Century Gothic" w:eastAsia="Times New Roman" w:hAnsi="Century Gothic" w:cs="Times New Roman"/>
                <w:snapToGrid w:val="0"/>
                <w:sz w:val="20"/>
                <w:szCs w:val="20"/>
                <w:lang w:val="en-US"/>
              </w:rPr>
              <w:tab/>
              <w:t xml:space="preserve">                           </w:t>
            </w:r>
            <w:r w:rsidR="00CD303A">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6F82E54D" w14:textId="46D869AC" w:rsidR="00803EE0" w:rsidRPr="00803EE0" w:rsidRDefault="00803EE0" w:rsidP="00465269">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DOES THE ENTITY HAVE A PERMANENT ESTABLISHMENT IN THE RSA?</w:t>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0BA3A2C0" w14:textId="6FC6D907" w:rsidR="00803EE0" w:rsidRPr="00803EE0" w:rsidRDefault="00803EE0" w:rsidP="00465269">
            <w:pPr>
              <w:widowControl w:val="0"/>
              <w:tabs>
                <w:tab w:val="left" w:pos="0"/>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DOES THE ENTITY HAVE ANY SOURCE OF INCOME IN THE RSA?</w:t>
            </w:r>
            <w:r w:rsidRPr="00803EE0">
              <w:rPr>
                <w:rFonts w:ascii="Century Gothic" w:eastAsia="Times New Roman" w:hAnsi="Century Gothic" w:cs="Times New Roman"/>
                <w:snapToGrid w:val="0"/>
                <w:sz w:val="20"/>
                <w:szCs w:val="20"/>
                <w:lang w:val="en-US"/>
              </w:rPr>
              <w:tab/>
              <w:t xml:space="preserve">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Pr="00803EE0">
              <w:rPr>
                <w:rFonts w:ascii="Century Gothic" w:eastAsia="Times New Roman" w:hAnsi="Century Gothic" w:cs="Times New Roman"/>
                <w:snapToGrid w:val="0"/>
                <w:sz w:val="20"/>
                <w:szCs w:val="20"/>
                <w:lang w:val="en-GB"/>
              </w:rPr>
              <w:instrText xml:space="preserve"> FORMCHECKBOX </w:instrText>
            </w:r>
            <w:r w:rsidRPr="00803EE0">
              <w:rPr>
                <w:rFonts w:ascii="Century Gothic" w:eastAsia="Times New Roman" w:hAnsi="Century Gothic" w:cs="Times New Roman"/>
                <w:snapToGrid w:val="0"/>
                <w:sz w:val="20"/>
                <w:szCs w:val="20"/>
                <w:lang w:val="en-GB"/>
              </w:rPr>
            </w:r>
            <w:r w:rsidRPr="00803EE0">
              <w:rPr>
                <w:rFonts w:ascii="Century Gothic" w:eastAsia="Times New Roman" w:hAnsi="Century Gothic" w:cs="Times New Roman"/>
                <w:snapToGrid w:val="0"/>
                <w:sz w:val="20"/>
                <w:szCs w:val="20"/>
                <w:lang w:val="en-GB"/>
              </w:rPr>
              <w:fldChar w:fldCharType="separate"/>
            </w:r>
            <w:r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w:t>
            </w:r>
          </w:p>
          <w:p w14:paraId="1FA76942" w14:textId="70AD6454" w:rsidR="00803EE0" w:rsidRPr="00803EE0" w:rsidRDefault="52F4D818" w:rsidP="0C134260">
            <w:pPr>
              <w:widowControl w:val="0"/>
              <w:tabs>
                <w:tab w:val="left" w:pos="426"/>
              </w:tabs>
              <w:autoSpaceDE w:val="0"/>
              <w:autoSpaceDN w:val="0"/>
              <w:adjustRightInd w:val="0"/>
              <w:spacing w:before="120" w:after="0" w:line="240" w:lineRule="auto"/>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IS THE ENTITY LIABLE IN THE RSA FOR ANY FORM OF TAXATION?</w:t>
            </w:r>
            <w:r w:rsidR="00803EE0" w:rsidRPr="00803EE0">
              <w:rPr>
                <w:rFonts w:ascii="Century Gothic" w:eastAsia="Times New Roman" w:hAnsi="Century Gothic" w:cs="Times New Roman"/>
                <w:snapToGrid w:val="0"/>
                <w:sz w:val="20"/>
                <w:szCs w:val="20"/>
                <w:lang w:val="en-US"/>
              </w:rPr>
              <w:tab/>
            </w:r>
            <w:r w:rsidR="6175E758">
              <w:rPr>
                <w:rFonts w:ascii="Century Gothic" w:eastAsia="Times New Roman" w:hAnsi="Century Gothic" w:cs="Times New Roman"/>
                <w:snapToGrid w:val="0"/>
                <w:sz w:val="20"/>
                <w:szCs w:val="20"/>
                <w:lang w:val="en-US"/>
              </w:rPr>
              <w:t xml:space="preserve">    </w:t>
            </w:r>
            <w:r w:rsidRPr="00803EE0">
              <w:rPr>
                <w:rFonts w:ascii="Century Gothic" w:eastAsia="Times New Roman" w:hAnsi="Century Gothic" w:cs="Times New Roman"/>
                <w:snapToGrid w:val="0"/>
                <w:sz w:val="20"/>
                <w:szCs w:val="20"/>
                <w:lang w:val="en-US"/>
              </w:rPr>
              <w:t xml:space="preserve">                                                </w:t>
            </w:r>
            <w:r w:rsidR="00803EE0"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00803EE0" w:rsidRPr="00803EE0">
              <w:rPr>
                <w:rFonts w:ascii="Century Gothic" w:eastAsia="Times New Roman" w:hAnsi="Century Gothic" w:cs="Times New Roman"/>
                <w:snapToGrid w:val="0"/>
                <w:sz w:val="20"/>
                <w:szCs w:val="20"/>
                <w:lang w:val="en-GB"/>
              </w:rPr>
              <w:instrText xml:space="preserve"> FORMCHECKBOX </w:instrText>
            </w:r>
            <w:r w:rsidR="00803EE0" w:rsidRPr="00803EE0">
              <w:rPr>
                <w:rFonts w:ascii="Century Gothic" w:eastAsia="Times New Roman" w:hAnsi="Century Gothic" w:cs="Times New Roman"/>
                <w:snapToGrid w:val="0"/>
                <w:sz w:val="20"/>
                <w:szCs w:val="20"/>
                <w:lang w:val="en-GB"/>
              </w:rPr>
            </w:r>
            <w:r w:rsidR="00803EE0" w:rsidRPr="00803EE0">
              <w:rPr>
                <w:rFonts w:ascii="Century Gothic" w:eastAsia="Times New Roman" w:hAnsi="Century Gothic" w:cs="Times New Roman"/>
                <w:snapToGrid w:val="0"/>
                <w:sz w:val="20"/>
                <w:szCs w:val="20"/>
                <w:lang w:val="en-GB"/>
              </w:rPr>
              <w:fldChar w:fldCharType="separate"/>
            </w:r>
            <w:r w:rsidR="00803EE0"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YES  </w:t>
            </w:r>
            <w:r w:rsidR="00803EE0" w:rsidRPr="00803EE0">
              <w:rPr>
                <w:rFonts w:ascii="Century Gothic" w:eastAsia="Times New Roman" w:hAnsi="Century Gothic" w:cs="Times New Roman"/>
                <w:snapToGrid w:val="0"/>
                <w:sz w:val="20"/>
                <w:szCs w:val="20"/>
                <w:lang w:val="en-GB"/>
              </w:rPr>
              <w:fldChar w:fldCharType="begin">
                <w:ffData>
                  <w:name w:val="Check1"/>
                  <w:enabled/>
                  <w:calcOnExit w:val="0"/>
                  <w:checkBox>
                    <w:sizeAuto/>
                    <w:default w:val="0"/>
                  </w:checkBox>
                </w:ffData>
              </w:fldChar>
            </w:r>
            <w:r w:rsidR="00803EE0" w:rsidRPr="00803EE0">
              <w:rPr>
                <w:rFonts w:ascii="Century Gothic" w:eastAsia="Times New Roman" w:hAnsi="Century Gothic" w:cs="Times New Roman"/>
                <w:snapToGrid w:val="0"/>
                <w:sz w:val="20"/>
                <w:szCs w:val="20"/>
                <w:lang w:val="en-GB"/>
              </w:rPr>
              <w:instrText xml:space="preserve"> FORMCHECKBOX </w:instrText>
            </w:r>
            <w:r w:rsidR="00803EE0" w:rsidRPr="00803EE0">
              <w:rPr>
                <w:rFonts w:ascii="Century Gothic" w:eastAsia="Times New Roman" w:hAnsi="Century Gothic" w:cs="Times New Roman"/>
                <w:snapToGrid w:val="0"/>
                <w:sz w:val="20"/>
                <w:szCs w:val="20"/>
                <w:lang w:val="en-GB"/>
              </w:rPr>
            </w:r>
            <w:r w:rsidR="00803EE0" w:rsidRPr="00803EE0">
              <w:rPr>
                <w:rFonts w:ascii="Century Gothic" w:eastAsia="Times New Roman" w:hAnsi="Century Gothic" w:cs="Times New Roman"/>
                <w:snapToGrid w:val="0"/>
                <w:sz w:val="20"/>
                <w:szCs w:val="20"/>
                <w:lang w:val="en-GB"/>
              </w:rPr>
              <w:fldChar w:fldCharType="separate"/>
            </w:r>
            <w:r w:rsidR="00803EE0" w:rsidRPr="00803EE0">
              <w:rPr>
                <w:rFonts w:ascii="Century Gothic" w:eastAsia="Times New Roman" w:hAnsi="Century Gothic" w:cs="Times New Roman"/>
                <w:snapToGrid w:val="0"/>
                <w:sz w:val="20"/>
                <w:szCs w:val="20"/>
                <w:lang w:val="en-GB"/>
              </w:rPr>
              <w:fldChar w:fldCharType="end"/>
            </w:r>
            <w:r w:rsidRPr="00803EE0">
              <w:rPr>
                <w:rFonts w:ascii="Century Gothic" w:eastAsia="Times New Roman" w:hAnsi="Century Gothic" w:cs="Times New Roman"/>
                <w:snapToGrid w:val="0"/>
                <w:sz w:val="20"/>
                <w:szCs w:val="20"/>
                <w:lang w:val="en-US"/>
              </w:rPr>
              <w:t xml:space="preserve"> NO </w:t>
            </w:r>
          </w:p>
          <w:p w14:paraId="747DC3B8" w14:textId="77777777" w:rsidR="00803EE0" w:rsidRPr="00803EE0" w:rsidRDefault="00803EE0" w:rsidP="00465269">
            <w:pPr>
              <w:widowControl w:val="0"/>
              <w:tabs>
                <w:tab w:val="left" w:pos="426"/>
              </w:tabs>
              <w:spacing w:after="0" w:line="215" w:lineRule="auto"/>
              <w:jc w:val="both"/>
              <w:rPr>
                <w:rFonts w:ascii="Century Gothic" w:eastAsia="Times New Roman" w:hAnsi="Century Gothic" w:cs="Arial Narrow"/>
                <w:b/>
                <w:snapToGrid w:val="0"/>
                <w:sz w:val="20"/>
                <w:szCs w:val="20"/>
                <w:lang w:val="en-US"/>
              </w:rPr>
            </w:pPr>
            <w:r w:rsidRPr="00803EE0">
              <w:rPr>
                <w:rFonts w:ascii="Century Gothic" w:eastAsia="Times New Roman" w:hAnsi="Century Gothic" w:cs="Arial Narrow"/>
                <w:b/>
                <w:snapToGrid w:val="0"/>
                <w:sz w:val="20"/>
                <w:szCs w:val="20"/>
                <w:lang w:val="en-US"/>
              </w:rPr>
              <w:t xml:space="preserve">IF THE ANSWER IS “NO” TO ALL OF THE ABOVE, THEN IT IS NOT A REQUIREMENT TO REGISTER FOR A TAX COMPLIANCE STATUS SYSTEM PIN CODE FROM THE SOUTH AFRICAN REVENUE SERVICE (SARS) AND IF NOT REGISTER AS PER 2.3 BELOW. </w:t>
            </w:r>
          </w:p>
          <w:p w14:paraId="17CA5345" w14:textId="77777777" w:rsidR="00803EE0" w:rsidRPr="00803EE0" w:rsidRDefault="00803EE0" w:rsidP="0046526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Century Gothic" w:eastAsia="Times New Roman" w:hAnsi="Century Gothic" w:cs="Times New Roman"/>
                <w:snapToGrid w:val="0"/>
                <w:sz w:val="20"/>
                <w:szCs w:val="20"/>
                <w:lang w:val="en-GB"/>
              </w:rPr>
            </w:pPr>
          </w:p>
        </w:tc>
      </w:tr>
    </w:tbl>
    <w:p w14:paraId="6B85DA15"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Times New Roman"/>
          <w:b/>
          <w:snapToGrid w:val="0"/>
          <w:sz w:val="28"/>
          <w:szCs w:val="20"/>
          <w:lang w:val="en-GB"/>
        </w:rPr>
      </w:pPr>
      <w:r w:rsidRPr="00803EE0">
        <w:rPr>
          <w:rFonts w:ascii="Century Gothic" w:eastAsia="Times New Roman" w:hAnsi="Century Gothic" w:cs="Times New Roman"/>
          <w:b/>
          <w:snapToGrid w:val="0"/>
          <w:sz w:val="28"/>
          <w:szCs w:val="20"/>
          <w:lang w:val="en-GB"/>
        </w:rPr>
        <w:t>PART B</w:t>
      </w:r>
    </w:p>
    <w:p w14:paraId="090C4687"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pacing w:after="0" w:line="215" w:lineRule="auto"/>
        <w:jc w:val="center"/>
        <w:rPr>
          <w:rFonts w:ascii="Century Gothic" w:eastAsia="Times New Roman" w:hAnsi="Century Gothic" w:cs="Times New Roman"/>
          <w:b/>
          <w:bCs/>
          <w:snapToGrid w:val="0"/>
          <w:sz w:val="20"/>
          <w:szCs w:val="20"/>
          <w:lang w:val="en-GB"/>
        </w:rPr>
      </w:pPr>
      <w:r w:rsidRPr="00803EE0">
        <w:rPr>
          <w:rFonts w:ascii="Century Gothic" w:eastAsia="Times New Roman" w:hAnsi="Century Gothic" w:cs="Times New Roman"/>
          <w:b/>
          <w:bCs/>
          <w:snapToGrid w:val="0"/>
          <w:sz w:val="28"/>
          <w:szCs w:val="28"/>
          <w:lang w:val="en-GB"/>
        </w:rPr>
        <w:t>TERMS AND CONDITIONS FOR BIDDING</w:t>
      </w:r>
    </w:p>
    <w:p w14:paraId="36FA55ED" w14:textId="77777777" w:rsidR="00803EE0" w:rsidRPr="00803EE0" w:rsidRDefault="00803EE0" w:rsidP="00803EE0">
      <w:pPr>
        <w:widowControl w:val="0"/>
        <w:tabs>
          <w:tab w:val="left" w:pos="720"/>
          <w:tab w:val="left" w:pos="8190"/>
        </w:tabs>
        <w:spacing w:after="0" w:line="215" w:lineRule="auto"/>
        <w:jc w:val="both"/>
        <w:rPr>
          <w:rFonts w:ascii="Century Gothic" w:eastAsia="Times New Roman" w:hAnsi="Century Gothic" w:cs="Times New Roman"/>
          <w:snapToGrid w:val="0"/>
          <w:sz w:val="14"/>
          <w:szCs w:val="20"/>
          <w:lang w:val="en-GB"/>
        </w:rPr>
      </w:pPr>
      <w:r w:rsidRPr="00803EE0">
        <w:rPr>
          <w:rFonts w:ascii="Century Gothic" w:eastAsia="Times New Roman" w:hAnsi="Century Gothic"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03EE0" w:rsidRPr="00803EE0" w14:paraId="0EBBFBED" w14:textId="77777777" w:rsidTr="524D2280">
        <w:tc>
          <w:tcPr>
            <w:tcW w:w="10706" w:type="dxa"/>
            <w:shd w:val="clear" w:color="auto" w:fill="DDD9C3"/>
          </w:tcPr>
          <w:p w14:paraId="3CBF375F" w14:textId="77777777" w:rsidR="00803EE0" w:rsidRPr="00803EE0" w:rsidRDefault="00803EE0" w:rsidP="00D21565">
            <w:pPr>
              <w:widowControl w:val="0"/>
              <w:numPr>
                <w:ilvl w:val="0"/>
                <w:numId w:val="33"/>
              </w:numPr>
              <w:tabs>
                <w:tab w:val="left" w:pos="426"/>
              </w:tabs>
              <w:spacing w:after="0" w:line="215" w:lineRule="auto"/>
              <w:jc w:val="both"/>
              <w:rPr>
                <w:rFonts w:ascii="Century Gothic" w:eastAsia="Times New Roman" w:hAnsi="Century Gothic" w:cs="Times New Roman"/>
                <w:b/>
                <w:snapToGrid w:val="0"/>
                <w:sz w:val="20"/>
                <w:szCs w:val="20"/>
                <w:lang w:val="en-GB"/>
              </w:rPr>
            </w:pPr>
            <w:r w:rsidRPr="00803EE0">
              <w:rPr>
                <w:rFonts w:ascii="Century Gothic" w:eastAsia="Times New Roman" w:hAnsi="Century Gothic" w:cs="Arial"/>
                <w:b/>
                <w:bCs/>
                <w:snapToGrid w:val="0"/>
                <w:color w:val="000000"/>
                <w:sz w:val="20"/>
                <w:szCs w:val="20"/>
                <w:lang w:val="en-US"/>
              </w:rPr>
              <w:t>BID SUBMISSION:</w:t>
            </w:r>
          </w:p>
        </w:tc>
      </w:tr>
      <w:tr w:rsidR="00803EE0" w:rsidRPr="00803EE0" w14:paraId="24DD2DDD" w14:textId="77777777" w:rsidTr="524D2280">
        <w:trPr>
          <w:trHeight w:val="1212"/>
        </w:trPr>
        <w:tc>
          <w:tcPr>
            <w:tcW w:w="10706" w:type="dxa"/>
          </w:tcPr>
          <w:p w14:paraId="5CBC605A" w14:textId="77777777" w:rsidR="00803EE0" w:rsidRPr="00803EE0" w:rsidRDefault="00803EE0" w:rsidP="00D21565">
            <w:pPr>
              <w:widowControl w:val="0"/>
              <w:numPr>
                <w:ilvl w:val="1"/>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BIDS MUST BE DELIVERED BY THE STIPULATED TIME TO THE CORRECT ADDRESS. LATE BIDS WILL NOT BE ACCEPTED FOR CONSIDERATION.</w:t>
            </w:r>
          </w:p>
          <w:p w14:paraId="41C951CF" w14:textId="77777777" w:rsidR="00803EE0" w:rsidRPr="00803EE0" w:rsidRDefault="00803EE0" w:rsidP="00D21565">
            <w:pPr>
              <w:widowControl w:val="0"/>
              <w:numPr>
                <w:ilvl w:val="1"/>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Arial Narrow"/>
                <w:b/>
                <w:bCs/>
                <w:snapToGrid w:val="0"/>
                <w:sz w:val="20"/>
                <w:szCs w:val="20"/>
              </w:rPr>
            </w:pPr>
            <w:r w:rsidRPr="524D2280">
              <w:rPr>
                <w:rFonts w:ascii="Century Gothic" w:eastAsia="Times New Roman" w:hAnsi="Century Gothic" w:cs="Arial Narrow"/>
                <w:b/>
                <w:bCs/>
                <w:snapToGrid w:val="0"/>
                <w:sz w:val="20"/>
                <w:szCs w:val="20"/>
              </w:rPr>
              <w:t>ALL BIDS MUST BE SUBMITTED ON THE OFFICIAL FORMS PROVIDED</w:t>
            </w:r>
            <w:proofErr w:type="gramStart"/>
            <w:r w:rsidRPr="524D2280">
              <w:rPr>
                <w:rFonts w:ascii="Century Gothic" w:eastAsia="Times New Roman" w:hAnsi="Century Gothic" w:cs="Arial Narrow"/>
                <w:b/>
                <w:bCs/>
                <w:snapToGrid w:val="0"/>
                <w:sz w:val="20"/>
                <w:szCs w:val="20"/>
              </w:rPr>
              <w:t>–(</w:t>
            </w:r>
            <w:proofErr w:type="gramEnd"/>
            <w:r w:rsidRPr="524D2280">
              <w:rPr>
                <w:rFonts w:ascii="Century Gothic" w:eastAsia="Times New Roman" w:hAnsi="Century Gothic" w:cs="Arial Narrow"/>
                <w:b/>
                <w:bCs/>
                <w:snapToGrid w:val="0"/>
                <w:sz w:val="20"/>
                <w:szCs w:val="20"/>
              </w:rPr>
              <w:t>NOT TO BE RE-TYPED) OR IN THE MANNER PRESCRIBED IN THE BID DOCUMENT.</w:t>
            </w:r>
          </w:p>
          <w:p w14:paraId="6354485D" w14:textId="77777777" w:rsidR="00803EE0" w:rsidRPr="00803EE0" w:rsidRDefault="00803EE0" w:rsidP="00D21565">
            <w:pPr>
              <w:widowControl w:val="0"/>
              <w:numPr>
                <w:ilvl w:val="1"/>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THIS BID IS SUBJECT TO THE PREFERENTIAL PROCUREMENT POLICY FRAMEWORK ACT, 2000 AND THE PREFERENTIAL PROCUREMENT REGULATIONS, 2017, THE GENERAL CONDITIONS OF CONTRACT (GCC) AND, IF APPLICABLE, ANY OTHER SPECIAL CONDITIONS OF CONTRACT.</w:t>
            </w:r>
          </w:p>
          <w:p w14:paraId="336913A5" w14:textId="77777777" w:rsidR="00803EE0" w:rsidRPr="00803EE0" w:rsidRDefault="00803EE0" w:rsidP="00D21565">
            <w:pPr>
              <w:widowControl w:val="0"/>
              <w:numPr>
                <w:ilvl w:val="1"/>
                <w:numId w:val="34"/>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b/>
                <w:snapToGrid w:val="0"/>
                <w:sz w:val="20"/>
                <w:szCs w:val="20"/>
                <w:lang w:val="en-GB"/>
              </w:rPr>
              <w:t>THE SUCCESSFUL BIDDER WILL BE REQUIRED TO FILL IN AND SIGN A WRITTEN CONTRACT FORM (SBD7).</w:t>
            </w:r>
          </w:p>
          <w:p w14:paraId="61235E15" w14:textId="77777777" w:rsidR="00803EE0" w:rsidRPr="00803EE0" w:rsidRDefault="00803EE0" w:rsidP="00465269">
            <w:pPr>
              <w:widowControl w:val="0"/>
              <w:spacing w:after="0" w:line="215" w:lineRule="auto"/>
              <w:jc w:val="both"/>
              <w:rPr>
                <w:rFonts w:ascii="Century Gothic" w:eastAsia="Times New Roman" w:hAnsi="Century Gothic" w:cs="Times New Roman"/>
                <w:snapToGrid w:val="0"/>
                <w:lang w:val="en-US"/>
              </w:rPr>
            </w:pPr>
          </w:p>
        </w:tc>
      </w:tr>
      <w:tr w:rsidR="00803EE0" w:rsidRPr="00803EE0" w14:paraId="1776E3DA" w14:textId="77777777" w:rsidTr="524D2280">
        <w:tc>
          <w:tcPr>
            <w:tcW w:w="10706" w:type="dxa"/>
            <w:shd w:val="clear" w:color="auto" w:fill="DDD9C3"/>
          </w:tcPr>
          <w:p w14:paraId="54352FC8" w14:textId="77777777" w:rsidR="00803EE0" w:rsidRPr="00803EE0" w:rsidRDefault="00803EE0" w:rsidP="00D21565">
            <w:pPr>
              <w:widowControl w:val="0"/>
              <w:numPr>
                <w:ilvl w:val="0"/>
                <w:numId w:val="33"/>
              </w:numPr>
              <w:tabs>
                <w:tab w:val="left" w:pos="426"/>
              </w:tabs>
              <w:spacing w:after="0" w:line="215" w:lineRule="auto"/>
              <w:jc w:val="both"/>
              <w:rPr>
                <w:rFonts w:ascii="Century Gothic" w:eastAsia="Times New Roman" w:hAnsi="Century Gothic" w:cs="Arial"/>
                <w:b/>
                <w:bCs/>
                <w:snapToGrid w:val="0"/>
                <w:color w:val="000081"/>
                <w:sz w:val="20"/>
                <w:szCs w:val="28"/>
                <w:lang w:val="en-US"/>
              </w:rPr>
            </w:pPr>
            <w:r w:rsidRPr="00803EE0">
              <w:rPr>
                <w:rFonts w:ascii="Century Gothic" w:eastAsia="Times New Roman" w:hAnsi="Century Gothic" w:cs="Arial"/>
                <w:b/>
                <w:bCs/>
                <w:snapToGrid w:val="0"/>
                <w:color w:val="000000"/>
                <w:sz w:val="20"/>
                <w:lang w:val="en-US"/>
              </w:rPr>
              <w:t>TAX COMPLIANCE REQUIREMENTS</w:t>
            </w:r>
          </w:p>
        </w:tc>
      </w:tr>
      <w:tr w:rsidR="00803EE0" w:rsidRPr="00803EE0" w14:paraId="52107E40" w14:textId="77777777" w:rsidTr="524D2280">
        <w:tc>
          <w:tcPr>
            <w:tcW w:w="10706" w:type="dxa"/>
            <w:shd w:val="clear" w:color="auto" w:fill="FFFFFF" w:themeFill="background1"/>
          </w:tcPr>
          <w:p w14:paraId="470FCDA7"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BIDDERS MUST ENSURE COMPLIANCE WITH THEIR TAX OBLIGATIONS. </w:t>
            </w:r>
          </w:p>
          <w:p w14:paraId="445166FF"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BIDDERS ARE REQUIRED TO SUBMIT THEIR UNIQUE PERSONAL IDENTIFICATION NUMBER (PIN) ISSUED BY SARS TO ENABLE   THE ORGAN OF STATE TO VERIFY THE TAXPAYER’S PROFILE AND TAX STATUS.</w:t>
            </w:r>
          </w:p>
          <w:p w14:paraId="01E90AA0"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APPLICATION FOR TAX COMPLIANCE STATUS (TCS) PIN MAY BE MADE VIA E-FILING THROUGH THE SARS WEBSITE </w:t>
            </w:r>
            <w:hyperlink r:id="rId18" w:history="1">
              <w:r w:rsidRPr="00803EE0">
                <w:rPr>
                  <w:rFonts w:ascii="Century Gothic" w:eastAsia="Times New Roman" w:hAnsi="Century Gothic" w:cs="Times New Roman"/>
                  <w:snapToGrid w:val="0"/>
                  <w:sz w:val="20"/>
                  <w:szCs w:val="20"/>
                  <w:lang w:val="en-US"/>
                </w:rPr>
                <w:t>WWW.SARS.GOV.ZA</w:t>
              </w:r>
            </w:hyperlink>
            <w:r w:rsidRPr="00803EE0">
              <w:rPr>
                <w:rFonts w:ascii="Century Gothic" w:eastAsia="Times New Roman" w:hAnsi="Century Gothic" w:cs="Times New Roman"/>
                <w:snapToGrid w:val="0"/>
                <w:sz w:val="20"/>
                <w:szCs w:val="20"/>
                <w:lang w:val="en-US"/>
              </w:rPr>
              <w:t>.</w:t>
            </w:r>
          </w:p>
          <w:p w14:paraId="64494243"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BIDDERS MAY ALSO SUBMIT A PRINTED TCS CERTIFICATE TOGETHER WITH THE BID. </w:t>
            </w:r>
          </w:p>
          <w:p w14:paraId="697FEFA3"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IN BIDS WHERE CONSORTIA / JOINT VENTURES / SUB-CONTRACTORS ARE INVOLVED, EACH PARTY MUST SUBMIT A SEPARATE   TCS CERTIFICATE / PIN / CSD NUMBER.</w:t>
            </w:r>
          </w:p>
          <w:p w14:paraId="6C193540"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 xml:space="preserve">WHERE NO TCS PIN IS AVAILABLE BUT THE BIDDER IS REGISTERED ON THE CENTRAL SUPPLIER DATABASE (CSD), A CSD NUMBER MUST BE PROVIDED. </w:t>
            </w:r>
          </w:p>
          <w:p w14:paraId="1E1CCDD1" w14:textId="77777777" w:rsidR="00803EE0" w:rsidRPr="00803EE0" w:rsidRDefault="00803EE0" w:rsidP="00D21565">
            <w:pPr>
              <w:widowControl w:val="0"/>
              <w:numPr>
                <w:ilvl w:val="0"/>
                <w:numId w:val="32"/>
              </w:numPr>
              <w:tabs>
                <w:tab w:val="left" w:pos="426"/>
              </w:tabs>
              <w:autoSpaceDE w:val="0"/>
              <w:autoSpaceDN w:val="0"/>
              <w:adjustRightInd w:val="0"/>
              <w:spacing w:after="120" w:line="240" w:lineRule="auto"/>
              <w:ind w:left="426" w:hanging="426"/>
              <w:jc w:val="both"/>
              <w:rPr>
                <w:rFonts w:ascii="Century Gothic" w:eastAsia="Times New Roman" w:hAnsi="Century Gothic" w:cs="Times New Roman"/>
                <w:snapToGrid w:val="0"/>
                <w:sz w:val="20"/>
                <w:szCs w:val="20"/>
                <w:lang w:val="en-US"/>
              </w:rPr>
            </w:pPr>
            <w:r w:rsidRPr="00803EE0">
              <w:rPr>
                <w:rFonts w:ascii="Century Gothic" w:eastAsia="Times New Roman" w:hAnsi="Century Gothic" w:cs="Times New Roman"/>
                <w:snapToGrid w:val="0"/>
                <w:sz w:val="20"/>
                <w:szCs w:val="20"/>
                <w:lang w:val="en-US"/>
              </w:rPr>
              <w:t>NO BIDS WILL BE CONSIDERED FROM PERSONS IN THE SERVICE OF THE STATE, COMPANIES WITH DIRECTORS WHO ARE PERSONS IN THE SERVICE OF THE STATE, OR CLOSE CORPORATIONS WITH MEMBERS PERSONS IN THE SERVICE OF THE STATE.”</w:t>
            </w:r>
          </w:p>
        </w:tc>
      </w:tr>
    </w:tbl>
    <w:p w14:paraId="5DC84759"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Arial Narrow"/>
          <w:b/>
          <w:snapToGrid w:val="0"/>
          <w:sz w:val="12"/>
          <w:szCs w:val="12"/>
          <w:lang w:val="en-US"/>
        </w:rPr>
      </w:pPr>
    </w:p>
    <w:p w14:paraId="676602F6"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GB"/>
        </w:rPr>
      </w:pPr>
      <w:r w:rsidRPr="00803EE0">
        <w:rPr>
          <w:rFonts w:ascii="Century Gothic" w:eastAsia="Times New Roman" w:hAnsi="Century Gothic" w:cs="Arial Narrow"/>
          <w:b/>
          <w:snapToGrid w:val="0"/>
          <w:sz w:val="20"/>
          <w:szCs w:val="20"/>
          <w:lang w:val="en-US"/>
        </w:rPr>
        <w:lastRenderedPageBreak/>
        <w:t>NB: FAILURE TO PROVIDE / OR COMPLY WITH ANY OF THE ABOVE PARTICULARS MAY RENDER THE BID INVALID</w:t>
      </w:r>
      <w:r w:rsidRPr="00803EE0">
        <w:rPr>
          <w:rFonts w:ascii="Century Gothic" w:eastAsia="Times New Roman" w:hAnsi="Century Gothic" w:cs="Arial Narrow"/>
          <w:snapToGrid w:val="0"/>
          <w:sz w:val="20"/>
          <w:szCs w:val="20"/>
          <w:lang w:val="en-US"/>
        </w:rPr>
        <w:t>.</w:t>
      </w:r>
    </w:p>
    <w:p w14:paraId="4F8C8B35" w14:textId="77777777" w:rsidR="00803EE0" w:rsidRPr="00803EE0"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GB"/>
        </w:rPr>
      </w:pPr>
    </w:p>
    <w:p w14:paraId="5DC5430C" w14:textId="080C76DA" w:rsidR="00803EE0" w:rsidRPr="005F6F22"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US"/>
        </w:rPr>
      </w:pPr>
      <w:r w:rsidRPr="005F6F22">
        <w:rPr>
          <w:rFonts w:ascii="Century Gothic" w:eastAsia="Times New Roman" w:hAnsi="Century Gothic" w:cs="Times New Roman"/>
          <w:snapToGrid w:val="0"/>
          <w:sz w:val="20"/>
          <w:szCs w:val="20"/>
          <w:lang w:val="en-US"/>
        </w:rPr>
        <w:t>SIGNATURE OF BIDDER:</w:t>
      </w:r>
      <w:r w:rsidR="00972873" w:rsidRPr="005F6F22">
        <w:rPr>
          <w:rFonts w:ascii="Century Gothic" w:eastAsia="Times New Roman" w:hAnsi="Century Gothic" w:cs="Times New Roman"/>
          <w:snapToGrid w:val="0"/>
          <w:sz w:val="20"/>
          <w:szCs w:val="20"/>
          <w:lang w:val="en-US"/>
        </w:rPr>
        <w:t xml:space="preserve"> </w:t>
      </w:r>
      <w:r w:rsidRPr="005F6F22">
        <w:rPr>
          <w:rFonts w:ascii="Century Gothic" w:eastAsia="Times New Roman" w:hAnsi="Century Gothic" w:cs="Times New Roman"/>
          <w:snapToGrid w:val="0"/>
          <w:sz w:val="20"/>
          <w:szCs w:val="20"/>
          <w:lang w:val="en-US"/>
        </w:rPr>
        <w:t>……………………………………………</w:t>
      </w:r>
    </w:p>
    <w:p w14:paraId="73AA188B" w14:textId="77777777" w:rsidR="00803EE0" w:rsidRPr="005F6F22"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US"/>
        </w:rPr>
      </w:pPr>
    </w:p>
    <w:p w14:paraId="5F7C8FFE" w14:textId="04F40D7A" w:rsidR="00803EE0" w:rsidRPr="005F6F22" w:rsidRDefault="52F4D818" w:rsidP="00CD303A">
      <w:pPr>
        <w:widowControl w:val="0"/>
        <w:autoSpaceDE w:val="0"/>
        <w:autoSpaceDN w:val="0"/>
        <w:adjustRightInd w:val="0"/>
        <w:spacing w:after="0" w:line="240" w:lineRule="auto"/>
        <w:ind w:left="720" w:hanging="720"/>
        <w:rPr>
          <w:rFonts w:ascii="Century Gothic" w:eastAsia="Times New Roman" w:hAnsi="Century Gothic" w:cs="Times New Roman"/>
          <w:snapToGrid w:val="0"/>
          <w:sz w:val="20"/>
          <w:szCs w:val="20"/>
          <w:lang w:val="en-US"/>
        </w:rPr>
      </w:pPr>
      <w:r w:rsidRPr="005F6F22">
        <w:rPr>
          <w:rFonts w:ascii="Century Gothic" w:eastAsia="Times New Roman" w:hAnsi="Century Gothic" w:cs="Times New Roman"/>
          <w:snapToGrid w:val="0"/>
          <w:sz w:val="20"/>
          <w:szCs w:val="20"/>
          <w:lang w:val="en-US"/>
        </w:rPr>
        <w:t>CAPACITY UNDER WHICH THIS BID IS SIGNED:</w:t>
      </w:r>
      <w:r w:rsidR="60DD0099" w:rsidRPr="005F6F22">
        <w:rPr>
          <w:rFonts w:ascii="Century Gothic" w:eastAsia="Times New Roman" w:hAnsi="Century Gothic" w:cs="Times New Roman"/>
          <w:snapToGrid w:val="0"/>
          <w:sz w:val="20"/>
          <w:szCs w:val="20"/>
          <w:lang w:val="en-US"/>
        </w:rPr>
        <w:t xml:space="preserve"> </w:t>
      </w:r>
      <w:r w:rsidRPr="005F6F22">
        <w:rPr>
          <w:rFonts w:ascii="Century Gothic" w:eastAsia="Times New Roman" w:hAnsi="Century Gothic" w:cs="Times New Roman"/>
          <w:snapToGrid w:val="0"/>
          <w:sz w:val="20"/>
          <w:szCs w:val="20"/>
          <w:lang w:val="en-US"/>
        </w:rPr>
        <w:t>……………………………………</w:t>
      </w:r>
    </w:p>
    <w:p w14:paraId="48ACFB15" w14:textId="07844955" w:rsidR="00803EE0" w:rsidRPr="005F6F22"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US"/>
        </w:rPr>
      </w:pPr>
      <w:r w:rsidRPr="005F6F22">
        <w:rPr>
          <w:rFonts w:ascii="Century Gothic" w:eastAsia="Times New Roman" w:hAnsi="Century Gothic" w:cs="Times New Roman"/>
          <w:snapToGrid w:val="0"/>
          <w:sz w:val="20"/>
          <w:szCs w:val="20"/>
          <w:lang w:val="en-US"/>
        </w:rPr>
        <w:t xml:space="preserve">(Proof of authority must be submitted </w:t>
      </w:r>
      <w:r w:rsidR="006A4532" w:rsidRPr="005F6F22">
        <w:rPr>
          <w:rFonts w:ascii="Century Gothic" w:eastAsia="Times New Roman" w:hAnsi="Century Gothic" w:cs="Times New Roman"/>
          <w:snapToGrid w:val="0"/>
          <w:sz w:val="20"/>
          <w:szCs w:val="20"/>
          <w:lang w:val="en-US"/>
        </w:rPr>
        <w:t>e.g.,</w:t>
      </w:r>
      <w:r w:rsidRPr="005F6F22">
        <w:rPr>
          <w:rFonts w:ascii="Century Gothic" w:eastAsia="Times New Roman" w:hAnsi="Century Gothic" w:cs="Times New Roman"/>
          <w:snapToGrid w:val="0"/>
          <w:sz w:val="20"/>
          <w:szCs w:val="20"/>
          <w:lang w:val="en-US"/>
        </w:rPr>
        <w:t xml:space="preserve"> company resolution)</w:t>
      </w:r>
    </w:p>
    <w:p w14:paraId="2F293F7A" w14:textId="77777777" w:rsidR="00803EE0" w:rsidRPr="005F6F22" w:rsidRDefault="00803EE0" w:rsidP="00803EE0">
      <w:pPr>
        <w:widowControl w:val="0"/>
        <w:autoSpaceDE w:val="0"/>
        <w:autoSpaceDN w:val="0"/>
        <w:adjustRightInd w:val="0"/>
        <w:spacing w:after="0" w:line="240" w:lineRule="auto"/>
        <w:ind w:left="720" w:hanging="720"/>
        <w:jc w:val="both"/>
        <w:rPr>
          <w:rFonts w:ascii="Century Gothic" w:eastAsia="Times New Roman" w:hAnsi="Century Gothic" w:cs="Times New Roman"/>
          <w:snapToGrid w:val="0"/>
          <w:sz w:val="20"/>
          <w:szCs w:val="20"/>
          <w:lang w:val="en-US"/>
        </w:rPr>
      </w:pPr>
    </w:p>
    <w:p w14:paraId="1666F303" w14:textId="776D1B40" w:rsidR="00803EE0" w:rsidRPr="005F6F22" w:rsidRDefault="00803EE0" w:rsidP="2E04ACAB">
      <w:pPr>
        <w:widowControl w:val="0"/>
        <w:autoSpaceDE w:val="0"/>
        <w:autoSpaceDN w:val="0"/>
        <w:adjustRightInd w:val="0"/>
        <w:spacing w:after="0" w:line="240" w:lineRule="auto"/>
        <w:ind w:left="720" w:hanging="720"/>
        <w:jc w:val="both"/>
        <w:rPr>
          <w:rFonts w:ascii="Century Gothic" w:eastAsia="Times New Roman" w:hAnsi="Century Gothic" w:cs="Times New Roman"/>
          <w:sz w:val="20"/>
          <w:szCs w:val="20"/>
          <w:lang w:val="en-GB"/>
        </w:rPr>
      </w:pPr>
      <w:r w:rsidRPr="005F6F22">
        <w:rPr>
          <w:rFonts w:ascii="Century Gothic" w:eastAsia="Times New Roman" w:hAnsi="Century Gothic" w:cs="Times New Roman"/>
          <w:snapToGrid w:val="0"/>
          <w:sz w:val="20"/>
          <w:szCs w:val="20"/>
          <w:lang w:val="en-US"/>
        </w:rPr>
        <w:t>DATE:</w:t>
      </w:r>
      <w:r w:rsidRPr="005F6F22">
        <w:rPr>
          <w:rFonts w:ascii="Century Gothic" w:eastAsia="Times New Roman" w:hAnsi="Century Gothic" w:cs="Times New Roman"/>
          <w:snapToGrid w:val="0"/>
          <w:sz w:val="20"/>
          <w:szCs w:val="20"/>
          <w:lang w:val="en-US"/>
        </w:rPr>
        <w:tab/>
        <w:t>……</w:t>
      </w:r>
      <w:r w:rsidR="00D629F8">
        <w:rPr>
          <w:rFonts w:ascii="Century Gothic" w:eastAsia="Times New Roman" w:hAnsi="Century Gothic" w:cs="Times New Roman"/>
          <w:snapToGrid w:val="0"/>
          <w:sz w:val="20"/>
          <w:szCs w:val="20"/>
          <w:lang w:val="en-US"/>
        </w:rPr>
        <w:t>…………………………….</w:t>
      </w:r>
    </w:p>
    <w:p w14:paraId="10708647" w14:textId="77777777" w:rsidR="00803EE0" w:rsidRPr="00803EE0" w:rsidRDefault="00803EE0" w:rsidP="00803EE0">
      <w:pPr>
        <w:widowControl w:val="0"/>
        <w:autoSpaceDE w:val="0"/>
        <w:autoSpaceDN w:val="0"/>
        <w:adjustRightInd w:val="0"/>
        <w:snapToGrid w:val="0"/>
        <w:spacing w:after="0" w:line="240" w:lineRule="auto"/>
        <w:ind w:left="720" w:hanging="720"/>
        <w:jc w:val="both"/>
        <w:rPr>
          <w:rFonts w:ascii="Century Gothic" w:eastAsia="Times New Roman" w:hAnsi="Century Gothic" w:cs="Arial"/>
          <w:b/>
          <w:sz w:val="20"/>
          <w:szCs w:val="20"/>
          <w:lang w:val="en-US"/>
        </w:rPr>
      </w:pPr>
    </w:p>
    <w:p w14:paraId="5E447F6D" w14:textId="69B07945"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Names of Directors of the company</w:t>
      </w:r>
    </w:p>
    <w:tbl>
      <w:tblPr>
        <w:tblStyle w:val="TableGrid"/>
        <w:tblpPr w:leftFromText="180" w:rightFromText="180" w:vertAnchor="text" w:horzAnchor="margin" w:tblpY="104"/>
        <w:tblW w:w="0" w:type="auto"/>
        <w:tblLook w:val="04A0" w:firstRow="1" w:lastRow="0" w:firstColumn="1" w:lastColumn="0" w:noHBand="0" w:noVBand="1"/>
      </w:tblPr>
      <w:tblGrid>
        <w:gridCol w:w="4050"/>
        <w:gridCol w:w="4966"/>
      </w:tblGrid>
      <w:tr w:rsidR="00803EE0" w:rsidRPr="00803EE0" w14:paraId="05DF9557" w14:textId="77777777" w:rsidTr="00465269">
        <w:tc>
          <w:tcPr>
            <w:tcW w:w="4820" w:type="dxa"/>
            <w:shd w:val="clear" w:color="auto" w:fill="BFBFBF" w:themeFill="background1" w:themeFillShade="BF"/>
          </w:tcPr>
          <w:p w14:paraId="04D96DDD"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p w14:paraId="24587507"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w:t>
            </w:r>
          </w:p>
        </w:tc>
        <w:tc>
          <w:tcPr>
            <w:tcW w:w="5812" w:type="dxa"/>
            <w:shd w:val="clear" w:color="auto" w:fill="BFBFBF" w:themeFill="background1" w:themeFillShade="BF"/>
          </w:tcPr>
          <w:p w14:paraId="708E5ACB"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p w14:paraId="203E0201"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Designation</w:t>
            </w:r>
          </w:p>
        </w:tc>
      </w:tr>
      <w:tr w:rsidR="00803EE0" w:rsidRPr="00803EE0" w14:paraId="4F365AEE" w14:textId="77777777" w:rsidTr="00465269">
        <w:trPr>
          <w:trHeight w:val="357"/>
        </w:trPr>
        <w:tc>
          <w:tcPr>
            <w:tcW w:w="4820" w:type="dxa"/>
          </w:tcPr>
          <w:p w14:paraId="6D70EE30"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206EA17F"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2A657B9C" w14:textId="77777777" w:rsidTr="00465269">
        <w:trPr>
          <w:trHeight w:val="405"/>
        </w:trPr>
        <w:tc>
          <w:tcPr>
            <w:tcW w:w="4820" w:type="dxa"/>
          </w:tcPr>
          <w:p w14:paraId="734B3579"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274F5B12"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321B3686" w14:textId="77777777" w:rsidTr="00465269">
        <w:trPr>
          <w:trHeight w:val="405"/>
        </w:trPr>
        <w:tc>
          <w:tcPr>
            <w:tcW w:w="4820" w:type="dxa"/>
          </w:tcPr>
          <w:p w14:paraId="1243E0BF"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5111C764"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0904C33B" w14:textId="77777777" w:rsidTr="00465269">
        <w:trPr>
          <w:trHeight w:val="405"/>
        </w:trPr>
        <w:tc>
          <w:tcPr>
            <w:tcW w:w="4820" w:type="dxa"/>
          </w:tcPr>
          <w:p w14:paraId="59077B6F"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5812" w:type="dxa"/>
          </w:tcPr>
          <w:p w14:paraId="0F17397A"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bl>
    <w:p w14:paraId="16C273F8"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b/>
          <w:snapToGrid w:val="0"/>
          <w:sz w:val="20"/>
          <w:szCs w:val="20"/>
          <w:lang w:val="en-GB"/>
        </w:rPr>
      </w:pPr>
    </w:p>
    <w:p w14:paraId="3CE7BA2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p w14:paraId="20DD217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In case of a consortium/joint venture, full details on the consortium/joint venture members:</w:t>
      </w:r>
    </w:p>
    <w:p w14:paraId="5E59AE0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3189"/>
        <w:gridCol w:w="2548"/>
        <w:gridCol w:w="3279"/>
      </w:tblGrid>
      <w:tr w:rsidR="00803EE0" w:rsidRPr="00803EE0" w14:paraId="715C453C" w14:textId="77777777" w:rsidTr="00465269">
        <w:tc>
          <w:tcPr>
            <w:tcW w:w="3681" w:type="dxa"/>
            <w:shd w:val="clear" w:color="auto" w:fill="BFBFBF" w:themeFill="background1" w:themeFillShade="BF"/>
          </w:tcPr>
          <w:p w14:paraId="3175BCDA"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Entity Name</w:t>
            </w:r>
          </w:p>
          <w:p w14:paraId="0CDAB22B" w14:textId="77777777" w:rsidR="00803EE0" w:rsidRPr="00803EE0" w:rsidRDefault="00803EE0" w:rsidP="00465269">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p>
        </w:tc>
        <w:tc>
          <w:tcPr>
            <w:tcW w:w="2835" w:type="dxa"/>
            <w:shd w:val="clear" w:color="auto" w:fill="BFBFBF" w:themeFill="background1" w:themeFillShade="BF"/>
          </w:tcPr>
          <w:p w14:paraId="0DF66B04" w14:textId="77777777" w:rsidR="009859B1" w:rsidRDefault="00803EE0" w:rsidP="009859B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VAT Registration </w:t>
            </w:r>
          </w:p>
          <w:p w14:paraId="3CF1CD39" w14:textId="652D17C9" w:rsidR="00803EE0" w:rsidRPr="00803EE0" w:rsidRDefault="00803EE0" w:rsidP="009859B1">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Number</w:t>
            </w:r>
          </w:p>
        </w:tc>
        <w:tc>
          <w:tcPr>
            <w:tcW w:w="3679" w:type="dxa"/>
            <w:shd w:val="clear" w:color="auto" w:fill="BFBFBF" w:themeFill="background1" w:themeFillShade="BF"/>
          </w:tcPr>
          <w:p w14:paraId="702B1FCC" w14:textId="77777777" w:rsidR="00777190" w:rsidRDefault="00803EE0" w:rsidP="00777190">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Tax Compliance Status </w:t>
            </w:r>
          </w:p>
          <w:p w14:paraId="235AE6FD" w14:textId="5BD4075B" w:rsidR="00803EE0" w:rsidRPr="00803EE0" w:rsidRDefault="00803EE0" w:rsidP="00777190">
            <w:pPr>
              <w:tabs>
                <w:tab w:val="left" w:pos="284"/>
                <w:tab w:val="left" w:pos="1080"/>
                <w:tab w:val="left" w:pos="6480"/>
                <w:tab w:val="left" w:pos="7920"/>
                <w:tab w:val="left" w:pos="9270"/>
              </w:tabs>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submitted (Yes/No)</w:t>
            </w:r>
          </w:p>
        </w:tc>
      </w:tr>
      <w:tr w:rsidR="00803EE0" w:rsidRPr="00803EE0" w14:paraId="04F41797" w14:textId="77777777" w:rsidTr="00465269">
        <w:trPr>
          <w:trHeight w:val="435"/>
        </w:trPr>
        <w:tc>
          <w:tcPr>
            <w:tcW w:w="3681" w:type="dxa"/>
          </w:tcPr>
          <w:p w14:paraId="7BD8FA04"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4DFC68F5"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6753626F"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28B54913" w14:textId="77777777" w:rsidTr="00465269">
        <w:trPr>
          <w:trHeight w:val="427"/>
        </w:trPr>
        <w:tc>
          <w:tcPr>
            <w:tcW w:w="3681" w:type="dxa"/>
          </w:tcPr>
          <w:p w14:paraId="2339B879"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7866D1C5"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1B8A6E47"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1E600A5E" w14:textId="77777777" w:rsidTr="00465269">
        <w:trPr>
          <w:trHeight w:val="419"/>
        </w:trPr>
        <w:tc>
          <w:tcPr>
            <w:tcW w:w="3681" w:type="dxa"/>
          </w:tcPr>
          <w:p w14:paraId="4DC128FB"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064DFF2D"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79431A97"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r w:rsidR="00803EE0" w:rsidRPr="00803EE0" w14:paraId="6839A057" w14:textId="77777777" w:rsidTr="00465269">
        <w:trPr>
          <w:trHeight w:val="419"/>
        </w:trPr>
        <w:tc>
          <w:tcPr>
            <w:tcW w:w="3681" w:type="dxa"/>
          </w:tcPr>
          <w:p w14:paraId="657A8732"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2835" w:type="dxa"/>
          </w:tcPr>
          <w:p w14:paraId="28A17B35"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c>
          <w:tcPr>
            <w:tcW w:w="3679" w:type="dxa"/>
          </w:tcPr>
          <w:p w14:paraId="56006543" w14:textId="77777777" w:rsidR="00803EE0" w:rsidRPr="00803EE0" w:rsidRDefault="00803EE0" w:rsidP="00465269">
            <w:pPr>
              <w:tabs>
                <w:tab w:val="left" w:pos="284"/>
                <w:tab w:val="left" w:pos="1080"/>
                <w:tab w:val="left" w:pos="6480"/>
                <w:tab w:val="left" w:pos="7920"/>
                <w:tab w:val="left" w:pos="9270"/>
              </w:tabs>
              <w:ind w:left="-426"/>
              <w:jc w:val="both"/>
              <w:rPr>
                <w:rFonts w:ascii="Century Gothic" w:eastAsia="Times New Roman" w:hAnsi="Century Gothic" w:cs="Arial"/>
                <w:snapToGrid w:val="0"/>
                <w:sz w:val="20"/>
                <w:szCs w:val="20"/>
                <w:lang w:val="en-GB"/>
              </w:rPr>
            </w:pPr>
          </w:p>
        </w:tc>
      </w:tr>
    </w:tbl>
    <w:p w14:paraId="4DE8E10A" w14:textId="116BA548" w:rsid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642DC3B5" w14:textId="7A0E25C1" w:rsidR="00803EE0" w:rsidRPr="00803EE0" w:rsidRDefault="00803EE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 of contracting entity in case of a consortium/joint venture</w:t>
      </w:r>
    </w:p>
    <w:p w14:paraId="4AB9F53C"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085"/>
        <w:gridCol w:w="4931"/>
      </w:tblGrid>
      <w:tr w:rsidR="00803EE0" w:rsidRPr="00803EE0" w14:paraId="2D30264F" w14:textId="77777777" w:rsidTr="00465269">
        <w:tc>
          <w:tcPr>
            <w:tcW w:w="4715" w:type="dxa"/>
          </w:tcPr>
          <w:p w14:paraId="6EA1D0C0" w14:textId="7082ADDE"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Entity Name</w:t>
            </w:r>
          </w:p>
        </w:tc>
        <w:tc>
          <w:tcPr>
            <w:tcW w:w="5884" w:type="dxa"/>
          </w:tcPr>
          <w:p w14:paraId="50D241B9"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1ED0B91F" w14:textId="77777777" w:rsidTr="00016A58">
        <w:trPr>
          <w:trHeight w:val="640"/>
        </w:trPr>
        <w:tc>
          <w:tcPr>
            <w:tcW w:w="4715" w:type="dxa"/>
          </w:tcPr>
          <w:p w14:paraId="5ACAD179" w14:textId="58F7D823"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Postal address</w:t>
            </w:r>
          </w:p>
          <w:p w14:paraId="31D2FEAD"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c>
          <w:tcPr>
            <w:tcW w:w="5884" w:type="dxa"/>
          </w:tcPr>
          <w:p w14:paraId="06810606"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2500498F" w14:textId="77777777" w:rsidTr="00016A58">
        <w:trPr>
          <w:trHeight w:val="50"/>
        </w:trPr>
        <w:tc>
          <w:tcPr>
            <w:tcW w:w="4715" w:type="dxa"/>
          </w:tcPr>
          <w:p w14:paraId="582418FE" w14:textId="60551DC6"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Street address</w:t>
            </w:r>
          </w:p>
          <w:p w14:paraId="7BDF9A8B"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p w14:paraId="4C38B145"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c>
          <w:tcPr>
            <w:tcW w:w="5884" w:type="dxa"/>
          </w:tcPr>
          <w:p w14:paraId="35F577C3"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1712C500" w14:textId="77EBB0E3" w:rsidR="005F6F22" w:rsidRDefault="005F6F22"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p w14:paraId="5FC3DC6A" w14:textId="4FA048F3" w:rsidR="0029027B" w:rsidRDefault="0029027B">
      <w:pPr>
        <w:spacing w:after="160" w:line="259" w:lineRule="auto"/>
        <w:rPr>
          <w:rFonts w:ascii="Century Gothic" w:eastAsia="Times New Roman" w:hAnsi="Century Gothic" w:cs="Arial"/>
          <w:b/>
          <w:snapToGrid w:val="0"/>
          <w:sz w:val="20"/>
          <w:szCs w:val="20"/>
          <w:lang w:val="en-GB"/>
        </w:rPr>
      </w:pPr>
      <w:r>
        <w:rPr>
          <w:rFonts w:ascii="Century Gothic" w:eastAsia="Times New Roman" w:hAnsi="Century Gothic" w:cs="Arial"/>
          <w:b/>
          <w:snapToGrid w:val="0"/>
          <w:sz w:val="20"/>
          <w:szCs w:val="20"/>
          <w:lang w:val="en-GB"/>
        </w:rPr>
        <w:br w:type="page"/>
      </w:r>
    </w:p>
    <w:p w14:paraId="531B7D6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p w14:paraId="461C4081" w14:textId="320F0C87" w:rsidR="00803EE0" w:rsidRPr="00803EE0" w:rsidRDefault="00803EE0" w:rsidP="00016A58">
      <w:pPr>
        <w:tabs>
          <w:tab w:val="left" w:pos="284"/>
          <w:tab w:val="left" w:pos="1080"/>
          <w:tab w:val="left" w:pos="6480"/>
          <w:tab w:val="left" w:pos="7920"/>
          <w:tab w:val="left" w:pos="9270"/>
        </w:tabs>
        <w:spacing w:after="0" w:line="240" w:lineRule="auto"/>
        <w:ind w:left="-90" w:hanging="336"/>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Contact details of responsible person who will act on behalf of the entity/consortium/joint venture for this </w:t>
      </w:r>
      <w:r w:rsidR="009859B1" w:rsidRPr="00803EE0">
        <w:rPr>
          <w:rFonts w:ascii="Century Gothic" w:eastAsia="Times New Roman" w:hAnsi="Century Gothic" w:cs="Arial"/>
          <w:b/>
          <w:snapToGrid w:val="0"/>
          <w:sz w:val="20"/>
          <w:szCs w:val="20"/>
          <w:lang w:val="en-GB"/>
        </w:rPr>
        <w:t>bid.</w:t>
      </w:r>
    </w:p>
    <w:p w14:paraId="44E374D9"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napToGrid w:val="0"/>
          <w:sz w:val="20"/>
          <w:szCs w:val="20"/>
          <w:lang w:val="en-GB"/>
        </w:rPr>
      </w:pPr>
    </w:p>
    <w:tbl>
      <w:tblPr>
        <w:tblStyle w:val="TableGrid"/>
        <w:tblW w:w="0" w:type="auto"/>
        <w:tblLook w:val="04A0" w:firstRow="1" w:lastRow="0" w:firstColumn="1" w:lastColumn="0" w:noHBand="0" w:noVBand="1"/>
      </w:tblPr>
      <w:tblGrid>
        <w:gridCol w:w="4113"/>
        <w:gridCol w:w="4903"/>
      </w:tblGrid>
      <w:tr w:rsidR="00803EE0" w:rsidRPr="00803EE0" w14:paraId="0F9117E9" w14:textId="77777777" w:rsidTr="00465269">
        <w:tc>
          <w:tcPr>
            <w:tcW w:w="4715" w:type="dxa"/>
          </w:tcPr>
          <w:p w14:paraId="43FB473D" w14:textId="3C642626"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Name and </w:t>
            </w:r>
            <w:proofErr w:type="gramStart"/>
            <w:r w:rsidRPr="00803EE0">
              <w:rPr>
                <w:rFonts w:ascii="Century Gothic" w:eastAsia="Times New Roman" w:hAnsi="Century Gothic" w:cs="Arial"/>
                <w:snapToGrid w:val="0"/>
                <w:sz w:val="20"/>
                <w:szCs w:val="20"/>
                <w:lang w:val="en-GB"/>
              </w:rPr>
              <w:t>Surname</w:t>
            </w:r>
            <w:proofErr w:type="gramEnd"/>
          </w:p>
        </w:tc>
        <w:tc>
          <w:tcPr>
            <w:tcW w:w="5884" w:type="dxa"/>
          </w:tcPr>
          <w:p w14:paraId="19E8B5BF"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CD0DF0D" w14:textId="77777777" w:rsidTr="00465269">
        <w:tc>
          <w:tcPr>
            <w:tcW w:w="4715" w:type="dxa"/>
          </w:tcPr>
          <w:p w14:paraId="1024A47E" w14:textId="691844E3"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Telephone number</w:t>
            </w:r>
          </w:p>
        </w:tc>
        <w:tc>
          <w:tcPr>
            <w:tcW w:w="5884" w:type="dxa"/>
          </w:tcPr>
          <w:p w14:paraId="68C731DD"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6F7833A5" w14:textId="77777777" w:rsidTr="00465269">
        <w:tc>
          <w:tcPr>
            <w:tcW w:w="4715" w:type="dxa"/>
          </w:tcPr>
          <w:p w14:paraId="7553112A" w14:textId="6317A46F"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Cellular number</w:t>
            </w:r>
          </w:p>
        </w:tc>
        <w:tc>
          <w:tcPr>
            <w:tcW w:w="5884" w:type="dxa"/>
          </w:tcPr>
          <w:p w14:paraId="0EC67B63"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1329B5FE" w14:textId="77777777" w:rsidTr="00465269">
        <w:tc>
          <w:tcPr>
            <w:tcW w:w="4715" w:type="dxa"/>
          </w:tcPr>
          <w:p w14:paraId="5C98D1BE" w14:textId="1D0C2CB7"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Fax number</w:t>
            </w:r>
          </w:p>
        </w:tc>
        <w:tc>
          <w:tcPr>
            <w:tcW w:w="5884" w:type="dxa"/>
          </w:tcPr>
          <w:p w14:paraId="6DB350A5"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747D8C0C" w14:textId="77777777" w:rsidTr="00465269">
        <w:tc>
          <w:tcPr>
            <w:tcW w:w="4715" w:type="dxa"/>
          </w:tcPr>
          <w:p w14:paraId="66851013" w14:textId="771C1BA7"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Email address</w:t>
            </w:r>
          </w:p>
        </w:tc>
        <w:tc>
          <w:tcPr>
            <w:tcW w:w="5884" w:type="dxa"/>
          </w:tcPr>
          <w:p w14:paraId="19C6A390"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3C5D7233" w14:textId="7ED5A46D" w:rsidR="00803EE0" w:rsidRPr="00803EE0" w:rsidRDefault="00803EE0" w:rsidP="00803EE0">
      <w:pPr>
        <w:tabs>
          <w:tab w:val="left" w:pos="284"/>
          <w:tab w:val="left" w:pos="1080"/>
          <w:tab w:val="left" w:pos="6480"/>
          <w:tab w:val="left" w:pos="7920"/>
          <w:tab w:val="left" w:pos="9270"/>
        </w:tabs>
        <w:spacing w:after="0" w:line="240" w:lineRule="auto"/>
        <w:ind w:left="-142" w:hanging="284"/>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w:t>
      </w:r>
    </w:p>
    <w:p w14:paraId="7A043CAD" w14:textId="77777777" w:rsidR="00803EE0" w:rsidRPr="00803EE0" w:rsidRDefault="00803EE0" w:rsidP="00803EE0">
      <w:pPr>
        <w:tabs>
          <w:tab w:val="left" w:pos="284"/>
          <w:tab w:val="left" w:pos="1080"/>
          <w:tab w:val="left" w:pos="6480"/>
          <w:tab w:val="left" w:pos="7920"/>
          <w:tab w:val="left" w:pos="9270"/>
        </w:tabs>
        <w:spacing w:after="0" w:line="240" w:lineRule="auto"/>
        <w:ind w:left="-142"/>
        <w:jc w:val="both"/>
        <w:rPr>
          <w:rFonts w:ascii="Century Gothic" w:eastAsia="Times New Roman" w:hAnsi="Century Gothic" w:cs="Arial"/>
          <w:b/>
          <w:snapToGrid w:val="0"/>
          <w:sz w:val="20"/>
          <w:szCs w:val="20"/>
          <w:lang w:val="en-GB"/>
        </w:rPr>
      </w:pPr>
    </w:p>
    <w:p w14:paraId="0F98BC46" w14:textId="74B685FF" w:rsidR="00803EE0" w:rsidRPr="00803EE0" w:rsidRDefault="00803EE0" w:rsidP="006A4532">
      <w:pPr>
        <w:tabs>
          <w:tab w:val="left" w:pos="284"/>
          <w:tab w:val="left" w:pos="1080"/>
          <w:tab w:val="left" w:pos="6480"/>
          <w:tab w:val="left" w:pos="7920"/>
          <w:tab w:val="left" w:pos="927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Contact details of alternative person who will act on behalf of the person above should he/she not be </w:t>
      </w:r>
      <w:r w:rsidR="009859B1" w:rsidRPr="00803EE0">
        <w:rPr>
          <w:rFonts w:ascii="Century Gothic" w:eastAsia="Times New Roman" w:hAnsi="Century Gothic" w:cs="Arial"/>
          <w:b/>
          <w:snapToGrid w:val="0"/>
          <w:sz w:val="20"/>
          <w:szCs w:val="20"/>
          <w:lang w:val="en-GB"/>
        </w:rPr>
        <w:t>available.</w:t>
      </w:r>
    </w:p>
    <w:p w14:paraId="717B93FB"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113"/>
        <w:gridCol w:w="4903"/>
      </w:tblGrid>
      <w:tr w:rsidR="00803EE0" w:rsidRPr="00803EE0" w14:paraId="1C76918A" w14:textId="77777777" w:rsidTr="00465269">
        <w:tc>
          <w:tcPr>
            <w:tcW w:w="4715" w:type="dxa"/>
          </w:tcPr>
          <w:p w14:paraId="00D04D82" w14:textId="0C5DD832"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Name and </w:t>
            </w:r>
            <w:proofErr w:type="gramStart"/>
            <w:r w:rsidRPr="00803EE0">
              <w:rPr>
                <w:rFonts w:ascii="Century Gothic" w:eastAsia="Times New Roman" w:hAnsi="Century Gothic" w:cs="Arial"/>
                <w:snapToGrid w:val="0"/>
                <w:sz w:val="20"/>
                <w:szCs w:val="20"/>
                <w:lang w:val="en-GB"/>
              </w:rPr>
              <w:t>Surname</w:t>
            </w:r>
            <w:proofErr w:type="gramEnd"/>
          </w:p>
        </w:tc>
        <w:tc>
          <w:tcPr>
            <w:tcW w:w="5884" w:type="dxa"/>
          </w:tcPr>
          <w:p w14:paraId="523A2A53"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4149FB78" w14:textId="77777777" w:rsidTr="00465269">
        <w:tc>
          <w:tcPr>
            <w:tcW w:w="4715" w:type="dxa"/>
          </w:tcPr>
          <w:p w14:paraId="7ED7656C" w14:textId="073BB9D4"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Telephone number</w:t>
            </w:r>
          </w:p>
        </w:tc>
        <w:tc>
          <w:tcPr>
            <w:tcW w:w="5884" w:type="dxa"/>
          </w:tcPr>
          <w:p w14:paraId="285ADFD7"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5DEBCD0" w14:textId="77777777" w:rsidTr="00465269">
        <w:tc>
          <w:tcPr>
            <w:tcW w:w="4715" w:type="dxa"/>
          </w:tcPr>
          <w:p w14:paraId="2F7F060F" w14:textId="1954AE51"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Cellular number</w:t>
            </w:r>
          </w:p>
        </w:tc>
        <w:tc>
          <w:tcPr>
            <w:tcW w:w="5884" w:type="dxa"/>
          </w:tcPr>
          <w:p w14:paraId="37182F63"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3A0EED5C" w14:textId="77777777" w:rsidTr="00465269">
        <w:tc>
          <w:tcPr>
            <w:tcW w:w="4715" w:type="dxa"/>
          </w:tcPr>
          <w:p w14:paraId="7F3E7F5C" w14:textId="60B02B05"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Fax number</w:t>
            </w:r>
          </w:p>
        </w:tc>
        <w:tc>
          <w:tcPr>
            <w:tcW w:w="5884" w:type="dxa"/>
          </w:tcPr>
          <w:p w14:paraId="1BA8E968"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r w:rsidR="00803EE0" w:rsidRPr="00803EE0" w14:paraId="52174827" w14:textId="77777777" w:rsidTr="00465269">
        <w:tc>
          <w:tcPr>
            <w:tcW w:w="4715" w:type="dxa"/>
          </w:tcPr>
          <w:p w14:paraId="53656201" w14:textId="616F5799" w:rsidR="00803EE0" w:rsidRPr="00803EE0" w:rsidRDefault="00803EE0" w:rsidP="00803EE0">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Email address</w:t>
            </w:r>
          </w:p>
        </w:tc>
        <w:tc>
          <w:tcPr>
            <w:tcW w:w="5884" w:type="dxa"/>
          </w:tcPr>
          <w:p w14:paraId="736DB074" w14:textId="77777777" w:rsidR="00803EE0" w:rsidRPr="00803EE0" w:rsidRDefault="00803EE0" w:rsidP="00465269">
            <w:pPr>
              <w:tabs>
                <w:tab w:val="left" w:pos="284"/>
                <w:tab w:val="left" w:pos="1080"/>
                <w:tab w:val="left" w:pos="6480"/>
                <w:tab w:val="left" w:pos="7920"/>
                <w:tab w:val="left" w:pos="9270"/>
              </w:tabs>
              <w:jc w:val="both"/>
              <w:rPr>
                <w:rFonts w:ascii="Century Gothic" w:eastAsia="Times New Roman" w:hAnsi="Century Gothic" w:cs="Arial"/>
                <w:snapToGrid w:val="0"/>
                <w:sz w:val="20"/>
                <w:szCs w:val="20"/>
                <w:lang w:val="en-GB"/>
              </w:rPr>
            </w:pPr>
          </w:p>
        </w:tc>
      </w:tr>
    </w:tbl>
    <w:p w14:paraId="6237DD4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431CAB6" w14:textId="77777777" w:rsid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snapToGrid w:val="0"/>
          <w:sz w:val="20"/>
          <w:szCs w:val="20"/>
          <w:lang w:val="en-GB"/>
        </w:rPr>
      </w:pPr>
    </w:p>
    <w:p w14:paraId="553A65A2"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 xml:space="preserve">     Declaration:</w:t>
      </w:r>
    </w:p>
    <w:p w14:paraId="3C59D690"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b/>
          <w:snapToGrid w:val="0"/>
          <w:sz w:val="20"/>
          <w:szCs w:val="20"/>
          <w:lang w:val="en-GB"/>
        </w:rPr>
      </w:pPr>
    </w:p>
    <w:p w14:paraId="5D891C91" w14:textId="77777777" w:rsidR="00803EE0" w:rsidRPr="00803EE0" w:rsidRDefault="00803EE0" w:rsidP="006A4532">
      <w:pPr>
        <w:tabs>
          <w:tab w:val="left" w:pos="284"/>
          <w:tab w:val="left" w:pos="1080"/>
          <w:tab w:val="left" w:pos="6480"/>
          <w:tab w:val="left" w:pos="7920"/>
          <w:tab w:val="left" w:pos="9270"/>
        </w:tabs>
        <w:spacing w:after="0" w:line="240" w:lineRule="auto"/>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The information supplied in this document is correct and complete to the best of my knowledge and accurately reflect the   capability of:</w:t>
      </w:r>
    </w:p>
    <w:p w14:paraId="7019C0BD" w14:textId="77777777" w:rsidR="00803EE0" w:rsidRPr="00803EE0" w:rsidRDefault="00803EE0" w:rsidP="00803EE0">
      <w:pPr>
        <w:tabs>
          <w:tab w:val="left" w:pos="284"/>
          <w:tab w:val="left" w:pos="1080"/>
          <w:tab w:val="left" w:pos="6480"/>
          <w:tab w:val="left" w:pos="7920"/>
          <w:tab w:val="left" w:pos="9270"/>
        </w:tabs>
        <w:spacing w:after="0" w:line="240" w:lineRule="auto"/>
        <w:ind w:left="-426"/>
        <w:contextualSpacing/>
        <w:jc w:val="both"/>
        <w:rPr>
          <w:rFonts w:ascii="Century Gothic" w:eastAsia="Times New Roman" w:hAnsi="Century Gothic" w:cs="Arial"/>
          <w:snapToGrid w:val="0"/>
          <w:sz w:val="20"/>
          <w:szCs w:val="20"/>
          <w:lang w:val="en-GB"/>
        </w:rPr>
      </w:pPr>
    </w:p>
    <w:tbl>
      <w:tblPr>
        <w:tblStyle w:val="TableGrid"/>
        <w:tblW w:w="0" w:type="auto"/>
        <w:tblLook w:val="04A0" w:firstRow="1" w:lastRow="0" w:firstColumn="1" w:lastColumn="0" w:noHBand="0" w:noVBand="1"/>
      </w:tblPr>
      <w:tblGrid>
        <w:gridCol w:w="4109"/>
        <w:gridCol w:w="4907"/>
      </w:tblGrid>
      <w:tr w:rsidR="00803EE0" w:rsidRPr="00803EE0" w14:paraId="36788676" w14:textId="77777777" w:rsidTr="00465269">
        <w:tc>
          <w:tcPr>
            <w:tcW w:w="4715" w:type="dxa"/>
          </w:tcPr>
          <w:p w14:paraId="2703F93D"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Company Name</w:t>
            </w:r>
          </w:p>
          <w:p w14:paraId="5E7D6643"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0BC8EEA9"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784EC77A" w14:textId="77777777" w:rsidTr="00465269">
        <w:tc>
          <w:tcPr>
            <w:tcW w:w="4715" w:type="dxa"/>
          </w:tcPr>
          <w:p w14:paraId="37352CF8" w14:textId="0780814C"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Signature</w:t>
            </w:r>
          </w:p>
          <w:p w14:paraId="0E0AFDEA"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56BBA8FD"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591967CE" w14:textId="77777777" w:rsidTr="00465269">
        <w:tc>
          <w:tcPr>
            <w:tcW w:w="4715" w:type="dxa"/>
          </w:tcPr>
          <w:p w14:paraId="01477DCC"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Date</w:t>
            </w:r>
          </w:p>
          <w:p w14:paraId="2EB1B2EF"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722A3AA9"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760C194B" w14:textId="77777777" w:rsidTr="00465269">
        <w:tc>
          <w:tcPr>
            <w:tcW w:w="4715" w:type="dxa"/>
          </w:tcPr>
          <w:p w14:paraId="3EB03C8D"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Name</w:t>
            </w:r>
          </w:p>
          <w:p w14:paraId="0A0FCA96"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1ADB9C69"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r w:rsidR="00803EE0" w:rsidRPr="00803EE0" w14:paraId="2B8029F6" w14:textId="77777777" w:rsidTr="00465269">
        <w:tc>
          <w:tcPr>
            <w:tcW w:w="4715" w:type="dxa"/>
          </w:tcPr>
          <w:p w14:paraId="49335871"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This bid is signed in my capacity as</w:t>
            </w:r>
          </w:p>
          <w:p w14:paraId="51D4CD2D"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c>
          <w:tcPr>
            <w:tcW w:w="5884" w:type="dxa"/>
          </w:tcPr>
          <w:p w14:paraId="6BD0274A" w14:textId="77777777" w:rsidR="00803EE0" w:rsidRPr="00803EE0" w:rsidRDefault="00803EE0" w:rsidP="00465269">
            <w:pPr>
              <w:tabs>
                <w:tab w:val="left" w:pos="284"/>
                <w:tab w:val="left" w:pos="1080"/>
                <w:tab w:val="left" w:pos="6480"/>
                <w:tab w:val="left" w:pos="7920"/>
                <w:tab w:val="left" w:pos="9270"/>
              </w:tabs>
              <w:contextualSpacing/>
              <w:jc w:val="both"/>
              <w:rPr>
                <w:rFonts w:ascii="Century Gothic" w:eastAsia="Times New Roman" w:hAnsi="Century Gothic" w:cs="Arial"/>
                <w:snapToGrid w:val="0"/>
                <w:sz w:val="20"/>
                <w:szCs w:val="20"/>
                <w:lang w:val="en-GB"/>
              </w:rPr>
            </w:pPr>
          </w:p>
        </w:tc>
      </w:tr>
    </w:tbl>
    <w:p w14:paraId="6ED68161"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3D643970" w14:textId="77777777" w:rsidR="00016A58" w:rsidRDefault="00016A58">
      <w:pPr>
        <w:spacing w:after="160" w:line="259" w:lineRule="auto"/>
        <w:rPr>
          <w:rFonts w:ascii="Century Gothic" w:eastAsia="Times New Roman" w:hAnsi="Century Gothic" w:cs="Arial"/>
          <w:b/>
          <w:snapToGrid w:val="0"/>
          <w:sz w:val="20"/>
          <w:szCs w:val="20"/>
          <w:lang w:val="en-GB"/>
        </w:rPr>
      </w:pPr>
      <w:r>
        <w:rPr>
          <w:rFonts w:ascii="Century Gothic" w:eastAsia="Times New Roman" w:hAnsi="Century Gothic" w:cs="Arial"/>
          <w:b/>
          <w:snapToGrid w:val="0"/>
          <w:sz w:val="20"/>
          <w:szCs w:val="20"/>
          <w:lang w:val="en-GB"/>
        </w:rPr>
        <w:br w:type="page"/>
      </w:r>
    </w:p>
    <w:p w14:paraId="39887415" w14:textId="77777777" w:rsidR="007C20D6" w:rsidRDefault="007C20D6" w:rsidP="00803EE0">
      <w:pPr>
        <w:widowControl w:val="0"/>
        <w:spacing w:after="0" w:line="240" w:lineRule="auto"/>
        <w:jc w:val="center"/>
        <w:rPr>
          <w:rFonts w:ascii="Century Gothic" w:eastAsia="Times New Roman" w:hAnsi="Century Gothic" w:cs="Arial"/>
          <w:b/>
          <w:snapToGrid w:val="0"/>
          <w:sz w:val="20"/>
          <w:szCs w:val="20"/>
          <w:lang w:val="en-GB"/>
        </w:rPr>
      </w:pPr>
    </w:p>
    <w:p w14:paraId="6BF5A5CC" w14:textId="25834F5D" w:rsidR="00803EE0" w:rsidRPr="00803EE0" w:rsidRDefault="00803EE0" w:rsidP="00803EE0">
      <w:pPr>
        <w:widowControl w:val="0"/>
        <w:spacing w:after="0" w:line="240" w:lineRule="auto"/>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T1.3 CERTIFICATE OF AUTHORITY OF SIGNATORY</w:t>
      </w:r>
    </w:p>
    <w:p w14:paraId="49E66591"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p>
    <w:p w14:paraId="26D3393A"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Indicate the status of the Bidder by ticking the appropriate box hereunder.  The Bidder must complete the certificate set out below for the relevant category.</w:t>
      </w:r>
    </w:p>
    <w:p w14:paraId="10473FD6" w14:textId="77777777" w:rsidR="00803EE0" w:rsidRPr="00803EE0" w:rsidRDefault="00803EE0" w:rsidP="00803EE0">
      <w:pPr>
        <w:keepLines/>
        <w:tabs>
          <w:tab w:val="right" w:pos="9769"/>
        </w:tabs>
        <w:spacing w:after="0" w:line="240" w:lineRule="auto"/>
        <w:jc w:val="both"/>
        <w:rPr>
          <w:rFonts w:ascii="Century Gothic" w:eastAsia="Times New Roman" w:hAnsi="Century Gothic" w:cs="Arial"/>
          <w:sz w:val="20"/>
          <w:szCs w:val="20"/>
          <w:lang w:val="en-GB"/>
        </w:rPr>
      </w:pPr>
    </w:p>
    <w:tbl>
      <w:tblPr>
        <w:tblW w:w="0" w:type="auto"/>
        <w:tblInd w:w="39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425"/>
        <w:gridCol w:w="1173"/>
        <w:gridCol w:w="861"/>
        <w:gridCol w:w="834"/>
        <w:gridCol w:w="206"/>
        <w:gridCol w:w="681"/>
        <w:gridCol w:w="815"/>
        <w:gridCol w:w="500"/>
        <w:gridCol w:w="1310"/>
        <w:gridCol w:w="468"/>
        <w:gridCol w:w="1341"/>
      </w:tblGrid>
      <w:tr w:rsidR="00803EE0" w:rsidRPr="00803EE0" w14:paraId="0BADD5D9" w14:textId="77777777" w:rsidTr="00016A58">
        <w:tc>
          <w:tcPr>
            <w:tcW w:w="1598" w:type="dxa"/>
            <w:gridSpan w:val="2"/>
            <w:tcBorders>
              <w:bottom w:val="single" w:sz="8" w:space="0" w:color="auto"/>
            </w:tcBorders>
          </w:tcPr>
          <w:p w14:paraId="1868BF73"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w:t>
            </w:r>
            <w:r w:rsidRPr="00803EE0">
              <w:rPr>
                <w:rFonts w:ascii="Century Gothic" w:eastAsia="Times New Roman" w:hAnsi="Century Gothic" w:cs="Arial"/>
                <w:sz w:val="20"/>
                <w:szCs w:val="20"/>
                <w:lang w:val="en-GB"/>
              </w:rPr>
              <w:br/>
              <w:t>Company</w:t>
            </w:r>
          </w:p>
        </w:tc>
        <w:tc>
          <w:tcPr>
            <w:tcW w:w="1695" w:type="dxa"/>
            <w:gridSpan w:val="2"/>
            <w:tcBorders>
              <w:bottom w:val="single" w:sz="8" w:space="0" w:color="auto"/>
            </w:tcBorders>
          </w:tcPr>
          <w:p w14:paraId="058555EE"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B</w:t>
            </w:r>
            <w:r w:rsidRPr="00803EE0">
              <w:rPr>
                <w:rFonts w:ascii="Century Gothic" w:eastAsia="Times New Roman" w:hAnsi="Century Gothic" w:cs="Arial"/>
                <w:sz w:val="20"/>
                <w:szCs w:val="20"/>
                <w:lang w:val="en-GB"/>
              </w:rPr>
              <w:br/>
              <w:t>Partnership</w:t>
            </w:r>
          </w:p>
        </w:tc>
        <w:tc>
          <w:tcPr>
            <w:tcW w:w="1702" w:type="dxa"/>
            <w:gridSpan w:val="3"/>
            <w:tcBorders>
              <w:bottom w:val="single" w:sz="8" w:space="0" w:color="auto"/>
            </w:tcBorders>
          </w:tcPr>
          <w:p w14:paraId="673E32F2"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w:t>
            </w:r>
            <w:r w:rsidRPr="00803EE0">
              <w:rPr>
                <w:rFonts w:ascii="Century Gothic" w:eastAsia="Times New Roman" w:hAnsi="Century Gothic" w:cs="Arial"/>
                <w:sz w:val="20"/>
                <w:szCs w:val="20"/>
                <w:lang w:val="en-GB"/>
              </w:rPr>
              <w:br/>
              <w:t>Joint Venture</w:t>
            </w:r>
          </w:p>
        </w:tc>
        <w:tc>
          <w:tcPr>
            <w:tcW w:w="1810" w:type="dxa"/>
            <w:gridSpan w:val="2"/>
            <w:tcBorders>
              <w:bottom w:val="single" w:sz="8" w:space="0" w:color="auto"/>
            </w:tcBorders>
          </w:tcPr>
          <w:p w14:paraId="5835638D"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w:t>
            </w:r>
            <w:r w:rsidRPr="00803EE0">
              <w:rPr>
                <w:rFonts w:ascii="Century Gothic" w:eastAsia="Times New Roman" w:hAnsi="Century Gothic" w:cs="Arial"/>
                <w:sz w:val="20"/>
                <w:szCs w:val="20"/>
                <w:lang w:val="en-GB"/>
              </w:rPr>
              <w:br/>
              <w:t>Sole Proprietor</w:t>
            </w:r>
          </w:p>
        </w:tc>
        <w:tc>
          <w:tcPr>
            <w:tcW w:w="1809" w:type="dxa"/>
            <w:gridSpan w:val="2"/>
            <w:tcBorders>
              <w:bottom w:val="single" w:sz="8" w:space="0" w:color="auto"/>
            </w:tcBorders>
          </w:tcPr>
          <w:p w14:paraId="1338F8CF"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E</w:t>
            </w:r>
            <w:r w:rsidRPr="00803EE0">
              <w:rPr>
                <w:rFonts w:ascii="Century Gothic" w:eastAsia="Times New Roman" w:hAnsi="Century Gothic" w:cs="Arial"/>
                <w:sz w:val="20"/>
                <w:szCs w:val="20"/>
                <w:lang w:val="en-GB"/>
              </w:rPr>
              <w:br/>
              <w:t>Close Corporation</w:t>
            </w:r>
          </w:p>
        </w:tc>
      </w:tr>
      <w:tr w:rsidR="00803EE0" w:rsidRPr="00803EE0" w14:paraId="7BD1C3CB" w14:textId="77777777" w:rsidTr="00016A58">
        <w:tc>
          <w:tcPr>
            <w:tcW w:w="1598" w:type="dxa"/>
            <w:gridSpan w:val="2"/>
            <w:tcBorders>
              <w:top w:val="single" w:sz="8" w:space="0" w:color="auto"/>
              <w:bottom w:val="single" w:sz="8" w:space="0" w:color="auto"/>
            </w:tcBorders>
          </w:tcPr>
          <w:p w14:paraId="26F1A599"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695" w:type="dxa"/>
            <w:gridSpan w:val="2"/>
            <w:tcBorders>
              <w:top w:val="single" w:sz="8" w:space="0" w:color="auto"/>
              <w:bottom w:val="single" w:sz="8" w:space="0" w:color="auto"/>
            </w:tcBorders>
          </w:tcPr>
          <w:p w14:paraId="1F6AA82A"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702" w:type="dxa"/>
            <w:gridSpan w:val="3"/>
            <w:tcBorders>
              <w:top w:val="single" w:sz="8" w:space="0" w:color="auto"/>
              <w:bottom w:val="single" w:sz="8" w:space="0" w:color="auto"/>
            </w:tcBorders>
          </w:tcPr>
          <w:p w14:paraId="59C214F8"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810" w:type="dxa"/>
            <w:gridSpan w:val="2"/>
            <w:tcBorders>
              <w:top w:val="single" w:sz="8" w:space="0" w:color="auto"/>
              <w:bottom w:val="single" w:sz="8" w:space="0" w:color="auto"/>
            </w:tcBorders>
          </w:tcPr>
          <w:p w14:paraId="05AB5367"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809" w:type="dxa"/>
            <w:gridSpan w:val="2"/>
            <w:tcBorders>
              <w:top w:val="single" w:sz="8" w:space="0" w:color="auto"/>
              <w:bottom w:val="single" w:sz="8" w:space="0" w:color="auto"/>
            </w:tcBorders>
          </w:tcPr>
          <w:p w14:paraId="18AB39B6"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r>
      <w:tr w:rsidR="00803EE0" w:rsidRPr="00803EE0" w14:paraId="0CB1D82C" w14:textId="77777777" w:rsidTr="00016A58">
        <w:tc>
          <w:tcPr>
            <w:tcW w:w="1598" w:type="dxa"/>
            <w:gridSpan w:val="2"/>
            <w:tcBorders>
              <w:top w:val="single" w:sz="8" w:space="0" w:color="auto"/>
              <w:left w:val="nil"/>
              <w:bottom w:val="nil"/>
              <w:right w:val="nil"/>
            </w:tcBorders>
          </w:tcPr>
          <w:p w14:paraId="39514A4B"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695" w:type="dxa"/>
            <w:gridSpan w:val="2"/>
            <w:tcBorders>
              <w:top w:val="single" w:sz="8" w:space="0" w:color="auto"/>
              <w:left w:val="nil"/>
              <w:bottom w:val="nil"/>
              <w:right w:val="nil"/>
            </w:tcBorders>
          </w:tcPr>
          <w:p w14:paraId="7E9BE959"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702" w:type="dxa"/>
            <w:gridSpan w:val="3"/>
            <w:tcBorders>
              <w:top w:val="single" w:sz="8" w:space="0" w:color="auto"/>
              <w:left w:val="nil"/>
              <w:bottom w:val="nil"/>
              <w:right w:val="nil"/>
            </w:tcBorders>
          </w:tcPr>
          <w:p w14:paraId="3E53EDD3"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810" w:type="dxa"/>
            <w:gridSpan w:val="2"/>
            <w:tcBorders>
              <w:top w:val="single" w:sz="8" w:space="0" w:color="auto"/>
              <w:left w:val="nil"/>
              <w:bottom w:val="nil"/>
              <w:right w:val="nil"/>
            </w:tcBorders>
          </w:tcPr>
          <w:p w14:paraId="34D7801C"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c>
          <w:tcPr>
            <w:tcW w:w="1809" w:type="dxa"/>
            <w:gridSpan w:val="2"/>
            <w:tcBorders>
              <w:top w:val="single" w:sz="8" w:space="0" w:color="auto"/>
              <w:left w:val="nil"/>
              <w:bottom w:val="nil"/>
              <w:right w:val="nil"/>
            </w:tcBorders>
          </w:tcPr>
          <w:p w14:paraId="4A5A7E73" w14:textId="77777777" w:rsidR="00803EE0" w:rsidRPr="00803EE0" w:rsidRDefault="00803EE0" w:rsidP="00465269">
            <w:pPr>
              <w:tabs>
                <w:tab w:val="right" w:pos="9769"/>
              </w:tabs>
              <w:spacing w:before="40" w:after="40" w:line="240" w:lineRule="auto"/>
              <w:jc w:val="both"/>
              <w:rPr>
                <w:rFonts w:ascii="Century Gothic" w:eastAsia="Times New Roman" w:hAnsi="Century Gothic" w:cs="Arial"/>
                <w:sz w:val="20"/>
                <w:szCs w:val="20"/>
                <w:lang w:val="en-GB"/>
              </w:rPr>
            </w:pPr>
          </w:p>
        </w:tc>
      </w:tr>
      <w:tr w:rsidR="00803EE0" w:rsidRPr="00803EE0" w14:paraId="5CBD8C5B" w14:textId="77777777" w:rsidTr="00016A58">
        <w:tc>
          <w:tcPr>
            <w:tcW w:w="425" w:type="dxa"/>
            <w:tcBorders>
              <w:top w:val="nil"/>
              <w:left w:val="nil"/>
              <w:bottom w:val="nil"/>
              <w:right w:val="nil"/>
            </w:tcBorders>
          </w:tcPr>
          <w:p w14:paraId="1DBED406" w14:textId="77777777" w:rsidR="00803EE0" w:rsidRPr="00803EE0" w:rsidRDefault="00803EE0" w:rsidP="00465269">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8189" w:type="dxa"/>
            <w:gridSpan w:val="10"/>
            <w:tcBorders>
              <w:top w:val="nil"/>
              <w:left w:val="nil"/>
              <w:bottom w:val="nil"/>
              <w:right w:val="nil"/>
            </w:tcBorders>
          </w:tcPr>
          <w:p w14:paraId="3CD89AF5" w14:textId="77777777" w:rsidR="00803EE0" w:rsidRPr="00803EE0" w:rsidRDefault="00803EE0" w:rsidP="00465269">
            <w:pPr>
              <w:tabs>
                <w:tab w:val="right" w:pos="9769"/>
              </w:tabs>
              <w:spacing w:before="60" w:after="24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Certificate for Company</w:t>
            </w:r>
          </w:p>
        </w:tc>
      </w:tr>
      <w:tr w:rsidR="00803EE0" w:rsidRPr="00803EE0" w14:paraId="677BE0E7" w14:textId="77777777" w:rsidTr="00016A58">
        <w:tc>
          <w:tcPr>
            <w:tcW w:w="425" w:type="dxa"/>
            <w:tcBorders>
              <w:top w:val="nil"/>
              <w:left w:val="nil"/>
              <w:bottom w:val="nil"/>
              <w:right w:val="nil"/>
            </w:tcBorders>
          </w:tcPr>
          <w:p w14:paraId="6EBE79B7"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p>
        </w:tc>
        <w:tc>
          <w:tcPr>
            <w:tcW w:w="8189" w:type="dxa"/>
            <w:gridSpan w:val="10"/>
            <w:tcBorders>
              <w:top w:val="nil"/>
              <w:left w:val="nil"/>
              <w:bottom w:val="nil"/>
              <w:right w:val="nil"/>
            </w:tcBorders>
          </w:tcPr>
          <w:p w14:paraId="1C504896" w14:textId="77777777" w:rsidR="00803EE0" w:rsidRPr="00803EE0" w:rsidRDefault="00803EE0" w:rsidP="00465269">
            <w:pPr>
              <w:tabs>
                <w:tab w:val="left" w:leader="dot" w:pos="4622"/>
                <w:tab w:val="right" w:leader="dot" w:pos="8984"/>
              </w:tabs>
              <w:spacing w:before="60" w:after="60" w:line="360" w:lineRule="auto"/>
              <w:jc w:val="both"/>
              <w:rPr>
                <w:rFonts w:ascii="Century Gothic" w:eastAsia="Times New Roman" w:hAnsi="Century Gothic" w:cs="Arial"/>
                <w:sz w:val="20"/>
                <w:szCs w:val="20"/>
                <w:lang w:val="en-GB"/>
              </w:rPr>
            </w:pPr>
            <w:proofErr w:type="gramStart"/>
            <w:r w:rsidRPr="00803EE0">
              <w:rPr>
                <w:rFonts w:ascii="Century Gothic" w:eastAsia="Times New Roman" w:hAnsi="Century Gothic" w:cs="Arial"/>
                <w:sz w:val="20"/>
                <w:szCs w:val="20"/>
                <w:lang w:val="en-GB"/>
              </w:rPr>
              <w:t xml:space="preserve">I,  </w:t>
            </w:r>
            <w:r w:rsidRPr="00803EE0">
              <w:rPr>
                <w:rFonts w:ascii="Century Gothic" w:eastAsia="Times New Roman" w:hAnsi="Century Gothic" w:cs="Arial"/>
                <w:sz w:val="20"/>
                <w:szCs w:val="20"/>
                <w:lang w:val="en-GB"/>
              </w:rPr>
              <w:tab/>
            </w:r>
            <w:proofErr w:type="gramEnd"/>
            <w:r w:rsidRPr="00803EE0">
              <w:rPr>
                <w:rFonts w:ascii="Century Gothic" w:eastAsia="Times New Roman" w:hAnsi="Century Gothic" w:cs="Arial"/>
                <w:sz w:val="20"/>
                <w:szCs w:val="20"/>
                <w:lang w:val="en-GB"/>
              </w:rPr>
              <w:t xml:space="preserve">, chairperson of the board of directors of </w:t>
            </w:r>
            <w:r w:rsidRPr="00803EE0">
              <w:rPr>
                <w:rFonts w:ascii="Century Gothic" w:eastAsia="Times New Roman" w:hAnsi="Century Gothic" w:cs="Arial"/>
                <w:sz w:val="20"/>
                <w:szCs w:val="20"/>
                <w:lang w:val="en-GB"/>
              </w:rPr>
              <w:tab/>
            </w:r>
          </w:p>
          <w:p w14:paraId="4EFD5392" w14:textId="77777777" w:rsidR="00803EE0" w:rsidRPr="00803EE0" w:rsidRDefault="00803EE0" w:rsidP="00465269">
            <w:pPr>
              <w:tabs>
                <w:tab w:val="left" w:leader="dot" w:pos="462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 xml:space="preserve">, hereby confirm that by resolution of the board (copy attached) taken on </w:t>
            </w:r>
            <w:r w:rsidRPr="00803EE0">
              <w:rPr>
                <w:rFonts w:ascii="Century Gothic" w:eastAsia="Times New Roman" w:hAnsi="Century Gothic" w:cs="Arial"/>
                <w:sz w:val="20"/>
                <w:szCs w:val="20"/>
                <w:lang w:val="en-GB"/>
              </w:rPr>
              <w:tab/>
              <w:t xml:space="preserve"> 20…, Mr/Ms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t xml:space="preserve">acting in the capacity of </w:t>
            </w:r>
            <w:r w:rsidRPr="00803EE0">
              <w:rPr>
                <w:rFonts w:ascii="Century Gothic" w:eastAsia="Times New Roman" w:hAnsi="Century Gothic" w:cs="Arial"/>
                <w:sz w:val="20"/>
                <w:szCs w:val="20"/>
                <w:lang w:val="en-GB"/>
              </w:rPr>
              <w:tab/>
              <w:t>, was authorised to sign all documents in connection with this bid for and any contract resulting from it on behalf of the company.</w:t>
            </w:r>
          </w:p>
        </w:tc>
      </w:tr>
      <w:tr w:rsidR="00803EE0" w:rsidRPr="00803EE0" w14:paraId="31A35A5C" w14:textId="77777777" w:rsidTr="00016A58">
        <w:tc>
          <w:tcPr>
            <w:tcW w:w="425" w:type="dxa"/>
            <w:tcBorders>
              <w:top w:val="nil"/>
              <w:left w:val="nil"/>
              <w:bottom w:val="nil"/>
              <w:right w:val="nil"/>
            </w:tcBorders>
          </w:tcPr>
          <w:p w14:paraId="166FE818"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p>
        </w:tc>
        <w:tc>
          <w:tcPr>
            <w:tcW w:w="8189" w:type="dxa"/>
            <w:gridSpan w:val="10"/>
            <w:tcBorders>
              <w:top w:val="nil"/>
              <w:left w:val="nil"/>
              <w:bottom w:val="nil"/>
              <w:right w:val="nil"/>
            </w:tcBorders>
          </w:tcPr>
          <w:p w14:paraId="5E27A2F4"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 xml:space="preserve">As </w:t>
            </w:r>
            <w:proofErr w:type="gramStart"/>
            <w:r w:rsidRPr="00803EE0">
              <w:rPr>
                <w:rFonts w:ascii="Century Gothic" w:eastAsia="Times New Roman" w:hAnsi="Century Gothic" w:cs="Arial"/>
                <w:b/>
                <w:sz w:val="20"/>
                <w:szCs w:val="20"/>
                <w:lang w:val="en-GB"/>
              </w:rPr>
              <w:t>witnesses</w:t>
            </w:r>
            <w:r w:rsidRPr="00803EE0">
              <w:rPr>
                <w:rFonts w:ascii="Century Gothic" w:eastAsia="Times New Roman" w:hAnsi="Century Gothic" w:cs="Arial"/>
                <w:sz w:val="20"/>
                <w:szCs w:val="20"/>
                <w:lang w:val="en-GB"/>
              </w:rPr>
              <w:t xml:space="preserve"> :</w:t>
            </w:r>
            <w:proofErr w:type="gramEnd"/>
          </w:p>
        </w:tc>
      </w:tr>
      <w:tr w:rsidR="00803EE0" w:rsidRPr="00803EE0" w14:paraId="27FAD55C" w14:textId="77777777" w:rsidTr="00016A58">
        <w:tc>
          <w:tcPr>
            <w:tcW w:w="425" w:type="dxa"/>
            <w:tcBorders>
              <w:top w:val="nil"/>
              <w:left w:val="nil"/>
              <w:bottom w:val="nil"/>
              <w:right w:val="nil"/>
            </w:tcBorders>
            <w:vAlign w:val="bottom"/>
          </w:tcPr>
          <w:p w14:paraId="62CE4E97"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1.</w:t>
            </w:r>
          </w:p>
        </w:tc>
        <w:tc>
          <w:tcPr>
            <w:tcW w:w="3074" w:type="dxa"/>
            <w:gridSpan w:val="4"/>
            <w:tcBorders>
              <w:top w:val="nil"/>
              <w:left w:val="nil"/>
              <w:bottom w:val="dashSmallGap" w:sz="4" w:space="0" w:color="auto"/>
              <w:right w:val="nil"/>
            </w:tcBorders>
          </w:tcPr>
          <w:p w14:paraId="1FA9E886"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c>
          <w:tcPr>
            <w:tcW w:w="681" w:type="dxa"/>
            <w:tcBorders>
              <w:top w:val="nil"/>
              <w:left w:val="nil"/>
              <w:bottom w:val="nil"/>
              <w:right w:val="nil"/>
            </w:tcBorders>
          </w:tcPr>
          <w:p w14:paraId="544A2536"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c>
          <w:tcPr>
            <w:tcW w:w="1315" w:type="dxa"/>
            <w:gridSpan w:val="2"/>
            <w:tcBorders>
              <w:top w:val="nil"/>
              <w:left w:val="nil"/>
              <w:bottom w:val="nil"/>
              <w:right w:val="nil"/>
            </w:tcBorders>
          </w:tcPr>
          <w:p w14:paraId="3B825BDD" w14:textId="77777777" w:rsidR="00803EE0" w:rsidRPr="00803EE0" w:rsidRDefault="00803EE0" w:rsidP="00465269">
            <w:pPr>
              <w:tabs>
                <w:tab w:val="left" w:pos="1026"/>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Chairman</w:t>
            </w:r>
            <w:r w:rsidRPr="00803EE0">
              <w:rPr>
                <w:rFonts w:ascii="Century Gothic" w:eastAsia="Times New Roman" w:hAnsi="Century Gothic" w:cs="Arial"/>
                <w:sz w:val="20"/>
                <w:szCs w:val="20"/>
                <w:lang w:val="en-GB"/>
              </w:rPr>
              <w:tab/>
              <w:t>:</w:t>
            </w:r>
          </w:p>
        </w:tc>
        <w:tc>
          <w:tcPr>
            <w:tcW w:w="3119" w:type="dxa"/>
            <w:gridSpan w:val="3"/>
            <w:tcBorders>
              <w:top w:val="nil"/>
              <w:left w:val="nil"/>
              <w:bottom w:val="dashSmallGap" w:sz="4" w:space="0" w:color="auto"/>
              <w:right w:val="nil"/>
            </w:tcBorders>
          </w:tcPr>
          <w:p w14:paraId="130AFF8F"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r>
      <w:tr w:rsidR="00803EE0" w:rsidRPr="00803EE0" w14:paraId="63DE49BE" w14:textId="77777777" w:rsidTr="00016A58">
        <w:tc>
          <w:tcPr>
            <w:tcW w:w="425" w:type="dxa"/>
            <w:tcBorders>
              <w:top w:val="nil"/>
              <w:left w:val="nil"/>
              <w:bottom w:val="nil"/>
              <w:right w:val="nil"/>
            </w:tcBorders>
            <w:vAlign w:val="bottom"/>
          </w:tcPr>
          <w:p w14:paraId="5CD7FE0A"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2.</w:t>
            </w:r>
          </w:p>
        </w:tc>
        <w:tc>
          <w:tcPr>
            <w:tcW w:w="3074" w:type="dxa"/>
            <w:gridSpan w:val="4"/>
            <w:tcBorders>
              <w:top w:val="dashSmallGap" w:sz="4" w:space="0" w:color="auto"/>
              <w:left w:val="nil"/>
              <w:bottom w:val="dashSmallGap" w:sz="4" w:space="0" w:color="auto"/>
              <w:right w:val="nil"/>
            </w:tcBorders>
          </w:tcPr>
          <w:p w14:paraId="6539BABE"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c>
          <w:tcPr>
            <w:tcW w:w="681" w:type="dxa"/>
            <w:tcBorders>
              <w:top w:val="nil"/>
              <w:left w:val="nil"/>
              <w:bottom w:val="nil"/>
              <w:right w:val="nil"/>
            </w:tcBorders>
          </w:tcPr>
          <w:p w14:paraId="72BE078D"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c>
          <w:tcPr>
            <w:tcW w:w="1315" w:type="dxa"/>
            <w:gridSpan w:val="2"/>
            <w:tcBorders>
              <w:top w:val="nil"/>
              <w:left w:val="nil"/>
              <w:bottom w:val="nil"/>
              <w:right w:val="nil"/>
            </w:tcBorders>
          </w:tcPr>
          <w:p w14:paraId="7F34A813" w14:textId="77777777" w:rsidR="00803EE0" w:rsidRPr="00803EE0" w:rsidRDefault="00803EE0" w:rsidP="00465269">
            <w:pPr>
              <w:tabs>
                <w:tab w:val="left" w:pos="1026"/>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r w:rsidRPr="00803EE0">
              <w:rPr>
                <w:rFonts w:ascii="Century Gothic" w:eastAsia="Times New Roman" w:hAnsi="Century Gothic" w:cs="Arial"/>
                <w:sz w:val="20"/>
                <w:szCs w:val="20"/>
                <w:lang w:val="en-GB"/>
              </w:rPr>
              <w:tab/>
              <w:t>:</w:t>
            </w:r>
          </w:p>
        </w:tc>
        <w:tc>
          <w:tcPr>
            <w:tcW w:w="3119" w:type="dxa"/>
            <w:gridSpan w:val="3"/>
            <w:tcBorders>
              <w:top w:val="dashSmallGap" w:sz="4" w:space="0" w:color="auto"/>
              <w:left w:val="nil"/>
              <w:bottom w:val="dashSmallGap" w:sz="4" w:space="0" w:color="auto"/>
              <w:right w:val="nil"/>
            </w:tcBorders>
          </w:tcPr>
          <w:p w14:paraId="2220EAD9"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b/>
                <w:sz w:val="20"/>
                <w:szCs w:val="20"/>
                <w:lang w:val="en-GB"/>
              </w:rPr>
            </w:pPr>
          </w:p>
        </w:tc>
      </w:tr>
      <w:tr w:rsidR="00803EE0" w:rsidRPr="00803EE0" w14:paraId="5197A0EA" w14:textId="77777777" w:rsidTr="00016A58">
        <w:tc>
          <w:tcPr>
            <w:tcW w:w="425" w:type="dxa"/>
            <w:tcBorders>
              <w:top w:val="nil"/>
              <w:left w:val="nil"/>
              <w:bottom w:val="nil"/>
              <w:right w:val="nil"/>
            </w:tcBorders>
          </w:tcPr>
          <w:p w14:paraId="61BFDFBA"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10"/>
            <w:tcBorders>
              <w:top w:val="nil"/>
              <w:left w:val="nil"/>
              <w:bottom w:val="nil"/>
              <w:right w:val="nil"/>
            </w:tcBorders>
          </w:tcPr>
          <w:p w14:paraId="18F6DD61" w14:textId="77777777" w:rsidR="00803EE0" w:rsidRPr="00803EE0" w:rsidRDefault="00803EE0" w:rsidP="00465269">
            <w:pPr>
              <w:tabs>
                <w:tab w:val="left" w:leader="dot" w:pos="4950"/>
                <w:tab w:val="right" w:leader="dot" w:pos="9769"/>
              </w:tabs>
              <w:spacing w:before="20" w:after="20" w:line="240" w:lineRule="auto"/>
              <w:ind w:left="550"/>
              <w:jc w:val="both"/>
              <w:rPr>
                <w:rFonts w:ascii="Century Gothic" w:eastAsia="Times New Roman" w:hAnsi="Century Gothic" w:cs="Arial"/>
                <w:sz w:val="20"/>
                <w:szCs w:val="20"/>
                <w:lang w:val="en-GB"/>
              </w:rPr>
            </w:pPr>
          </w:p>
        </w:tc>
      </w:tr>
      <w:tr w:rsidR="00803EE0" w:rsidRPr="00803EE0" w14:paraId="45A489C7" w14:textId="77777777" w:rsidTr="00016A58">
        <w:tc>
          <w:tcPr>
            <w:tcW w:w="425" w:type="dxa"/>
            <w:tcBorders>
              <w:top w:val="nil"/>
              <w:left w:val="nil"/>
              <w:bottom w:val="nil"/>
              <w:right w:val="nil"/>
            </w:tcBorders>
          </w:tcPr>
          <w:p w14:paraId="41050035" w14:textId="77777777" w:rsidR="00803EE0" w:rsidRPr="00803EE0" w:rsidRDefault="00803EE0" w:rsidP="00465269">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8189" w:type="dxa"/>
            <w:gridSpan w:val="10"/>
            <w:tcBorders>
              <w:top w:val="nil"/>
              <w:left w:val="nil"/>
              <w:bottom w:val="nil"/>
              <w:right w:val="nil"/>
            </w:tcBorders>
          </w:tcPr>
          <w:p w14:paraId="77E5CADD" w14:textId="77777777" w:rsidR="00803EE0" w:rsidRPr="00803EE0" w:rsidRDefault="00803EE0" w:rsidP="00465269">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Partnership</w:t>
            </w:r>
          </w:p>
        </w:tc>
      </w:tr>
      <w:tr w:rsidR="00803EE0" w:rsidRPr="00803EE0" w14:paraId="0109A914" w14:textId="77777777" w:rsidTr="00016A58">
        <w:tc>
          <w:tcPr>
            <w:tcW w:w="425" w:type="dxa"/>
            <w:tcBorders>
              <w:top w:val="nil"/>
              <w:left w:val="nil"/>
              <w:bottom w:val="nil"/>
              <w:right w:val="nil"/>
            </w:tcBorders>
          </w:tcPr>
          <w:p w14:paraId="54467D1F"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10"/>
            <w:tcBorders>
              <w:top w:val="nil"/>
              <w:left w:val="nil"/>
              <w:bottom w:val="single" w:sz="8" w:space="0" w:color="000000" w:themeColor="text1"/>
              <w:right w:val="nil"/>
            </w:tcBorders>
          </w:tcPr>
          <w:p w14:paraId="2F3AE255" w14:textId="77777777" w:rsidR="00803EE0" w:rsidRPr="00803EE0" w:rsidRDefault="00803EE0" w:rsidP="00465269">
            <w:pPr>
              <w:tabs>
                <w:tab w:val="left" w:leader="dot" w:pos="2862"/>
                <w:tab w:val="left" w:leader="dot" w:pos="550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being the key partners in the business trading as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xml:space="preserve">hereby authorise Mr/Mrs </w:t>
            </w:r>
            <w:r w:rsidRPr="00803EE0">
              <w:rPr>
                <w:rFonts w:ascii="Century Gothic" w:eastAsia="Times New Roman" w:hAnsi="Century Gothic" w:cs="Arial"/>
                <w:sz w:val="20"/>
                <w:szCs w:val="20"/>
                <w:lang w:val="en-GB"/>
              </w:rPr>
              <w:tab/>
              <w:t>,</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t xml:space="preserve">acting in the capacity of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tab/>
              <w:t>to sign all documents in connection with this bid and any contract resulting from it on our behalf.</w:t>
            </w:r>
          </w:p>
        </w:tc>
      </w:tr>
      <w:tr w:rsidR="00803EE0" w:rsidRPr="00803EE0" w14:paraId="034A2990" w14:textId="77777777" w:rsidTr="00016A58">
        <w:tc>
          <w:tcPr>
            <w:tcW w:w="425" w:type="dxa"/>
            <w:tcBorders>
              <w:top w:val="nil"/>
              <w:left w:val="nil"/>
              <w:bottom w:val="nil"/>
              <w:right w:val="single" w:sz="8" w:space="0" w:color="000000" w:themeColor="text1"/>
            </w:tcBorders>
          </w:tcPr>
          <w:p w14:paraId="6AA821B4"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0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21F47F"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w:t>
            </w:r>
          </w:p>
        </w:tc>
        <w:tc>
          <w:tcPr>
            <w:tcW w:w="303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AD85F9"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17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FF9997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SIGNATURE</w:t>
            </w: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825029"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p>
        </w:tc>
      </w:tr>
      <w:tr w:rsidR="00803EE0" w:rsidRPr="00803EE0" w14:paraId="2382880B" w14:textId="77777777" w:rsidTr="00016A58">
        <w:tc>
          <w:tcPr>
            <w:tcW w:w="425" w:type="dxa"/>
            <w:tcBorders>
              <w:top w:val="nil"/>
              <w:left w:val="nil"/>
              <w:bottom w:val="nil"/>
              <w:right w:val="single" w:sz="8" w:space="0" w:color="000000" w:themeColor="text1"/>
            </w:tcBorders>
          </w:tcPr>
          <w:p w14:paraId="4F2925AB"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0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96FF57"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3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CEA4D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997A0A8"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FB15DE"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2F22D94E" w14:textId="77777777" w:rsidTr="00016A58">
        <w:tc>
          <w:tcPr>
            <w:tcW w:w="425" w:type="dxa"/>
            <w:tcBorders>
              <w:top w:val="nil"/>
              <w:left w:val="nil"/>
              <w:bottom w:val="nil"/>
              <w:right w:val="single" w:sz="8" w:space="0" w:color="000000" w:themeColor="text1"/>
            </w:tcBorders>
          </w:tcPr>
          <w:p w14:paraId="61A9CFC8"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0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9517E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3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C3CAFE"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64F61B0"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E63A0F6"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15E320C0" w14:textId="77777777" w:rsidTr="00016A58">
        <w:tc>
          <w:tcPr>
            <w:tcW w:w="425" w:type="dxa"/>
            <w:tcBorders>
              <w:top w:val="nil"/>
              <w:left w:val="nil"/>
              <w:bottom w:val="nil"/>
              <w:right w:val="single" w:sz="8" w:space="0" w:color="000000" w:themeColor="text1"/>
            </w:tcBorders>
          </w:tcPr>
          <w:p w14:paraId="66F75A4D"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034"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A503B6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3036" w:type="dxa"/>
            <w:gridSpan w:val="5"/>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049D50"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7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13E24C"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341"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CDD6E74"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84A9ABF" w14:textId="77777777" w:rsidTr="00016A58">
        <w:tc>
          <w:tcPr>
            <w:tcW w:w="425" w:type="dxa"/>
            <w:tcBorders>
              <w:top w:val="nil"/>
              <w:left w:val="nil"/>
              <w:bottom w:val="nil"/>
              <w:right w:val="nil"/>
            </w:tcBorders>
          </w:tcPr>
          <w:p w14:paraId="456C199A"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10"/>
            <w:tcBorders>
              <w:top w:val="single" w:sz="8" w:space="0" w:color="000000" w:themeColor="text1"/>
              <w:left w:val="nil"/>
              <w:bottom w:val="nil"/>
              <w:right w:val="nil"/>
            </w:tcBorders>
          </w:tcPr>
          <w:p w14:paraId="5F1EF718" w14:textId="77777777" w:rsidR="00803EE0" w:rsidRPr="00803EE0" w:rsidRDefault="00803EE0" w:rsidP="00465269">
            <w:pPr>
              <w:tabs>
                <w:tab w:val="left" w:pos="882"/>
                <w:tab w:val="left" w:leader="dot" w:pos="4950"/>
                <w:tab w:val="right" w:leader="dot" w:pos="9769"/>
              </w:tabs>
              <w:spacing w:before="60" w:after="60" w:line="360" w:lineRule="auto"/>
              <w:ind w:left="885" w:hanging="885"/>
              <w:jc w:val="both"/>
              <w:rPr>
                <w:rFonts w:ascii="Century Gothic" w:eastAsia="Times New Roman" w:hAnsi="Century Gothic" w:cs="Arial"/>
                <w:b/>
                <w:sz w:val="20"/>
                <w:szCs w:val="20"/>
                <w:lang w:val="en-GB"/>
              </w:rPr>
            </w:pPr>
          </w:p>
          <w:p w14:paraId="41FA3EDE" w14:textId="77777777" w:rsidR="00803EE0" w:rsidRPr="00803EE0" w:rsidRDefault="00803EE0" w:rsidP="00465269">
            <w:pPr>
              <w:tabs>
                <w:tab w:val="left" w:pos="882"/>
                <w:tab w:val="left" w:leader="dot" w:pos="4950"/>
                <w:tab w:val="right" w:leader="dot" w:pos="9769"/>
              </w:tabs>
              <w:spacing w:before="60" w:after="60" w:line="360" w:lineRule="auto"/>
              <w:ind w:left="885" w:hanging="885"/>
              <w:jc w:val="both"/>
              <w:rPr>
                <w:rFonts w:ascii="Century Gothic" w:eastAsia="Times New Roman" w:hAnsi="Century Gothic" w:cs="Arial"/>
                <w:sz w:val="20"/>
                <w:szCs w:val="20"/>
                <w:lang w:val="en-GB"/>
              </w:rPr>
            </w:pPr>
            <w:proofErr w:type="gramStart"/>
            <w:r w:rsidRPr="00803EE0">
              <w:rPr>
                <w:rFonts w:ascii="Century Gothic" w:eastAsia="Times New Roman" w:hAnsi="Century Gothic" w:cs="Arial"/>
                <w:b/>
                <w:sz w:val="20"/>
                <w:szCs w:val="20"/>
                <w:lang w:val="en-GB"/>
              </w:rPr>
              <w:t>NOTE :</w:t>
            </w:r>
            <w:proofErr w:type="gramEnd"/>
            <w:r w:rsidRPr="00803EE0">
              <w:rPr>
                <w:rFonts w:ascii="Century Gothic" w:eastAsia="Times New Roman" w:hAnsi="Century Gothic" w:cs="Arial"/>
                <w:b/>
                <w:sz w:val="20"/>
                <w:szCs w:val="20"/>
                <w:lang w:val="en-GB"/>
              </w:rPr>
              <w:tab/>
            </w:r>
            <w:r w:rsidRPr="00803EE0">
              <w:rPr>
                <w:rFonts w:ascii="Century Gothic" w:eastAsia="Times New Roman" w:hAnsi="Century Gothic" w:cs="Arial"/>
                <w:sz w:val="20"/>
                <w:szCs w:val="20"/>
                <w:lang w:val="en-GB"/>
              </w:rPr>
              <w:t xml:space="preserve">This certificate is to be completed and signed by </w:t>
            </w:r>
            <w:proofErr w:type="gramStart"/>
            <w:r w:rsidRPr="00803EE0">
              <w:rPr>
                <w:rFonts w:ascii="Century Gothic" w:eastAsia="Times New Roman" w:hAnsi="Century Gothic" w:cs="Arial"/>
                <w:sz w:val="20"/>
                <w:szCs w:val="20"/>
                <w:lang w:val="en-GB"/>
              </w:rPr>
              <w:t>all of</w:t>
            </w:r>
            <w:proofErr w:type="gramEnd"/>
            <w:r w:rsidRPr="00803EE0">
              <w:rPr>
                <w:rFonts w:ascii="Century Gothic" w:eastAsia="Times New Roman" w:hAnsi="Century Gothic" w:cs="Arial"/>
                <w:sz w:val="20"/>
                <w:szCs w:val="20"/>
                <w:lang w:val="en-GB"/>
              </w:rPr>
              <w:t xml:space="preserve"> the key partners upon whom rests the direction of the affairs of the Partnership as a whole</w:t>
            </w:r>
          </w:p>
        </w:tc>
      </w:tr>
    </w:tbl>
    <w:p w14:paraId="122159F4" w14:textId="77777777" w:rsidR="00016A58" w:rsidRDefault="00016A58">
      <w:r>
        <w:br w:type="page"/>
      </w:r>
    </w:p>
    <w:tbl>
      <w:tblPr>
        <w:tblW w:w="0" w:type="auto"/>
        <w:tblInd w:w="402" w:type="dxa"/>
        <w:tblBorders>
          <w:top w:val="single" w:sz="8" w:space="0" w:color="auto"/>
          <w:left w:val="single" w:sz="8" w:space="0" w:color="auto"/>
          <w:bottom w:val="single" w:sz="8" w:space="0" w:color="auto"/>
          <w:right w:val="single" w:sz="8" w:space="0" w:color="auto"/>
          <w:insideV w:val="single" w:sz="8" w:space="0" w:color="auto"/>
        </w:tblBorders>
        <w:tblLook w:val="01E0" w:firstRow="1" w:lastRow="1" w:firstColumn="1" w:lastColumn="1" w:noHBand="0" w:noVBand="0"/>
      </w:tblPr>
      <w:tblGrid>
        <w:gridCol w:w="425"/>
        <w:gridCol w:w="1562"/>
        <w:gridCol w:w="1086"/>
        <w:gridCol w:w="220"/>
        <w:gridCol w:w="494"/>
        <w:gridCol w:w="1005"/>
        <w:gridCol w:w="1089"/>
        <w:gridCol w:w="380"/>
        <w:gridCol w:w="294"/>
        <w:gridCol w:w="2059"/>
      </w:tblGrid>
      <w:tr w:rsidR="00803EE0" w:rsidRPr="00803EE0" w14:paraId="026A5FB0" w14:textId="77777777" w:rsidTr="00016A58">
        <w:tc>
          <w:tcPr>
            <w:tcW w:w="425" w:type="dxa"/>
            <w:tcBorders>
              <w:top w:val="nil"/>
              <w:left w:val="nil"/>
              <w:bottom w:val="nil"/>
              <w:right w:val="nil"/>
            </w:tcBorders>
          </w:tcPr>
          <w:p w14:paraId="211F71E6" w14:textId="48FC4CF6"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393363EA" w14:textId="77777777" w:rsidR="00803EE0" w:rsidRDefault="00803EE0" w:rsidP="00465269">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p w14:paraId="4E61363B" w14:textId="6184A824" w:rsidR="00803EE0" w:rsidRPr="00803EE0" w:rsidRDefault="00803EE0" w:rsidP="00465269">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tc>
      </w:tr>
      <w:tr w:rsidR="00803EE0" w:rsidRPr="00803EE0" w14:paraId="612A2B60" w14:textId="77777777" w:rsidTr="00016A58">
        <w:tc>
          <w:tcPr>
            <w:tcW w:w="425" w:type="dxa"/>
            <w:tcBorders>
              <w:top w:val="nil"/>
              <w:left w:val="nil"/>
              <w:bottom w:val="nil"/>
              <w:right w:val="nil"/>
            </w:tcBorders>
          </w:tcPr>
          <w:p w14:paraId="45E585C7" w14:textId="77777777" w:rsidR="00803EE0" w:rsidRPr="00803EE0" w:rsidRDefault="00803EE0" w:rsidP="00465269">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8189" w:type="dxa"/>
            <w:gridSpan w:val="9"/>
            <w:tcBorders>
              <w:top w:val="nil"/>
              <w:left w:val="nil"/>
              <w:bottom w:val="nil"/>
              <w:right w:val="nil"/>
            </w:tcBorders>
          </w:tcPr>
          <w:p w14:paraId="114A0EE5" w14:textId="77777777" w:rsidR="00803EE0" w:rsidRPr="00803EE0" w:rsidRDefault="00803EE0" w:rsidP="00465269">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Joint Venture</w:t>
            </w:r>
          </w:p>
        </w:tc>
      </w:tr>
      <w:tr w:rsidR="00803EE0" w:rsidRPr="00803EE0" w14:paraId="7F403627" w14:textId="77777777" w:rsidTr="00016A58">
        <w:tc>
          <w:tcPr>
            <w:tcW w:w="425" w:type="dxa"/>
            <w:tcBorders>
              <w:top w:val="nil"/>
              <w:left w:val="nil"/>
              <w:bottom w:val="nil"/>
              <w:right w:val="nil"/>
            </w:tcBorders>
          </w:tcPr>
          <w:p w14:paraId="29CEE6F4"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017EF9C2" w14:textId="77777777" w:rsidR="00803EE0" w:rsidRPr="00803EE0" w:rsidRDefault="00803EE0" w:rsidP="00465269">
            <w:pPr>
              <w:tabs>
                <w:tab w:val="left" w:leader="dot" w:pos="2972"/>
                <w:tab w:val="left" w:leader="dot" w:pos="5337"/>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are submitting this bid offer in Joint Venture and hereby authorise Mr/Mrs </w:t>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authorised signatory of the company, close corporation or partnership,</w:t>
            </w:r>
            <w:r w:rsidRPr="00803EE0">
              <w:rPr>
                <w:rFonts w:ascii="Century Gothic" w:eastAsia="Times New Roman" w:hAnsi="Century Gothic" w:cs="Arial"/>
                <w:sz w:val="20"/>
                <w:szCs w:val="20"/>
                <w:lang w:val="en-GB"/>
              </w:rPr>
              <w:br/>
            </w:r>
            <w:proofErr w:type="gramStart"/>
            <w:r w:rsidRPr="00803EE0">
              <w:rPr>
                <w:rFonts w:ascii="Century Gothic" w:eastAsia="Times New Roman" w:hAnsi="Century Gothic" w:cs="Arial"/>
                <w:sz w:val="20"/>
                <w:szCs w:val="20"/>
                <w:lang w:val="en-GB"/>
              </w:rPr>
              <w:tab/>
              <w:t xml:space="preserve"> ,</w:t>
            </w:r>
            <w:proofErr w:type="gramEnd"/>
            <w:r w:rsidRPr="00803EE0">
              <w:rPr>
                <w:rFonts w:ascii="Century Gothic" w:eastAsia="Times New Roman" w:hAnsi="Century Gothic" w:cs="Arial"/>
                <w:sz w:val="20"/>
                <w:szCs w:val="20"/>
                <w:lang w:val="en-GB"/>
              </w:rPr>
              <w:t xml:space="preserve"> acting in the capacity of lead partner, to sign all documents in connection with this bid and any contract resulting from it on our behalf.</w:t>
            </w:r>
          </w:p>
        </w:tc>
      </w:tr>
      <w:tr w:rsidR="00803EE0" w:rsidRPr="00803EE0" w14:paraId="11548F04" w14:textId="77777777" w:rsidTr="00016A58">
        <w:tc>
          <w:tcPr>
            <w:tcW w:w="425" w:type="dxa"/>
            <w:tcBorders>
              <w:top w:val="nil"/>
              <w:left w:val="nil"/>
              <w:bottom w:val="nil"/>
              <w:right w:val="nil"/>
            </w:tcBorders>
          </w:tcPr>
          <w:p w14:paraId="5D6A7C97"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42227773"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This authorisation is evidenced by the attached power of Professional signed by legally authorised signatories of all the partners to the Joint Venture.</w:t>
            </w:r>
          </w:p>
          <w:p w14:paraId="3F4D3E1C"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23374B6B" w14:textId="77777777" w:rsidTr="00016A58">
        <w:tc>
          <w:tcPr>
            <w:tcW w:w="425" w:type="dxa"/>
            <w:tcBorders>
              <w:top w:val="nil"/>
              <w:left w:val="nil"/>
              <w:bottom w:val="nil"/>
              <w:right w:val="single" w:sz="8" w:space="0" w:color="000000" w:themeColor="text1"/>
            </w:tcBorders>
          </w:tcPr>
          <w:p w14:paraId="73FF53EF"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6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543DC9B"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 OF FIRM</w:t>
            </w:r>
          </w:p>
        </w:tc>
        <w:tc>
          <w:tcPr>
            <w:tcW w:w="280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3772E5A0"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273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4DDFF142"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AUTHORISING SIGNATURE,</w:t>
            </w:r>
            <w:r w:rsidRPr="00803EE0">
              <w:rPr>
                <w:rFonts w:ascii="Century Gothic" w:eastAsia="Times New Roman" w:hAnsi="Century Gothic" w:cs="Arial"/>
                <w:sz w:val="20"/>
                <w:szCs w:val="20"/>
                <w:lang w:val="en-GB"/>
              </w:rPr>
              <w:br/>
              <w:t>NAME &amp; CAPACITY</w:t>
            </w:r>
          </w:p>
        </w:tc>
      </w:tr>
      <w:tr w:rsidR="00803EE0" w:rsidRPr="00803EE0" w14:paraId="40BDCBBF" w14:textId="77777777" w:rsidTr="00016A58">
        <w:tc>
          <w:tcPr>
            <w:tcW w:w="425" w:type="dxa"/>
            <w:tcBorders>
              <w:top w:val="nil"/>
              <w:left w:val="nil"/>
              <w:bottom w:val="nil"/>
              <w:right w:val="single" w:sz="8" w:space="0" w:color="000000" w:themeColor="text1"/>
            </w:tcBorders>
          </w:tcPr>
          <w:p w14:paraId="1B550491"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6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9CE719"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95A7B4E"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73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393548"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5708259B" w14:textId="77777777" w:rsidTr="00016A58">
        <w:tc>
          <w:tcPr>
            <w:tcW w:w="425" w:type="dxa"/>
            <w:tcBorders>
              <w:top w:val="nil"/>
              <w:left w:val="nil"/>
              <w:bottom w:val="nil"/>
              <w:right w:val="single" w:sz="8" w:space="0" w:color="000000" w:themeColor="text1"/>
            </w:tcBorders>
          </w:tcPr>
          <w:p w14:paraId="4C3E27E4"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648"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8D36F0"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F81583F"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73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0235888"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EFA833F" w14:textId="77777777" w:rsidTr="00016A58">
        <w:tc>
          <w:tcPr>
            <w:tcW w:w="425" w:type="dxa"/>
            <w:tcBorders>
              <w:top w:val="nil"/>
              <w:left w:val="nil"/>
              <w:bottom w:val="nil"/>
              <w:right w:val="single" w:sz="8" w:space="0" w:color="000000" w:themeColor="text1"/>
            </w:tcBorders>
          </w:tcPr>
          <w:p w14:paraId="6E97A118"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2648" w:type="dxa"/>
            <w:gridSpan w:val="2"/>
            <w:tcBorders>
              <w:top w:val="single" w:sz="8" w:space="0" w:color="000000" w:themeColor="text1"/>
              <w:left w:val="single" w:sz="8" w:space="0" w:color="000000" w:themeColor="text1"/>
              <w:bottom w:val="single" w:sz="4" w:space="0" w:color="auto"/>
              <w:right w:val="single" w:sz="8" w:space="0" w:color="000000" w:themeColor="text1"/>
            </w:tcBorders>
          </w:tcPr>
          <w:p w14:paraId="4A0C043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8" w:type="dxa"/>
            <w:gridSpan w:val="4"/>
            <w:tcBorders>
              <w:top w:val="single" w:sz="8" w:space="0" w:color="000000" w:themeColor="text1"/>
              <w:left w:val="single" w:sz="8" w:space="0" w:color="000000" w:themeColor="text1"/>
              <w:bottom w:val="single" w:sz="4" w:space="0" w:color="auto"/>
              <w:right w:val="single" w:sz="8" w:space="0" w:color="000000" w:themeColor="text1"/>
            </w:tcBorders>
          </w:tcPr>
          <w:p w14:paraId="4A0B6F00"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733" w:type="dxa"/>
            <w:gridSpan w:val="3"/>
            <w:tcBorders>
              <w:top w:val="single" w:sz="8" w:space="0" w:color="000000" w:themeColor="text1"/>
              <w:left w:val="single" w:sz="8" w:space="0" w:color="000000" w:themeColor="text1"/>
              <w:bottom w:val="single" w:sz="4" w:space="0" w:color="auto"/>
              <w:right w:val="single" w:sz="8" w:space="0" w:color="000000" w:themeColor="text1"/>
            </w:tcBorders>
          </w:tcPr>
          <w:p w14:paraId="33AE40D9"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2532412" w14:textId="77777777" w:rsidTr="00016A58">
        <w:tc>
          <w:tcPr>
            <w:tcW w:w="425" w:type="dxa"/>
            <w:tcBorders>
              <w:top w:val="nil"/>
              <w:left w:val="nil"/>
              <w:bottom w:val="nil"/>
              <w:right w:val="nil"/>
            </w:tcBorders>
          </w:tcPr>
          <w:p w14:paraId="2B89ED7E"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6568B9F0" w14:textId="77777777" w:rsidR="00803EE0" w:rsidRPr="00803EE0" w:rsidRDefault="00803EE0" w:rsidP="00465269">
            <w:pPr>
              <w:tabs>
                <w:tab w:val="left" w:leader="dot" w:pos="4950"/>
                <w:tab w:val="right" w:leader="dot" w:pos="9769"/>
              </w:tabs>
              <w:spacing w:before="120" w:after="20" w:line="240" w:lineRule="auto"/>
              <w:jc w:val="both"/>
              <w:rPr>
                <w:rFonts w:ascii="Century Gothic" w:eastAsia="Times New Roman" w:hAnsi="Century Gothic" w:cs="Arial"/>
                <w:sz w:val="20"/>
                <w:szCs w:val="20"/>
                <w:lang w:val="en-GB"/>
              </w:rPr>
            </w:pPr>
            <w:proofErr w:type="gramStart"/>
            <w:r w:rsidRPr="00803EE0">
              <w:rPr>
                <w:rFonts w:ascii="Century Gothic" w:eastAsia="Times New Roman" w:hAnsi="Century Gothic" w:cs="Arial"/>
                <w:b/>
                <w:sz w:val="20"/>
                <w:szCs w:val="20"/>
                <w:lang w:val="en-GB"/>
              </w:rPr>
              <w:t>NOTE :</w:t>
            </w:r>
            <w:proofErr w:type="gramEnd"/>
            <w:r w:rsidRPr="00803EE0">
              <w:rPr>
                <w:rFonts w:ascii="Century Gothic" w:eastAsia="Times New Roman" w:hAnsi="Century Gothic" w:cs="Arial"/>
                <w:sz w:val="20"/>
                <w:szCs w:val="20"/>
                <w:lang w:val="en-GB"/>
              </w:rPr>
              <w:t xml:space="preserve">  A copy of the Joint Venture Agreement showing clearly the percentage contribution of each partner to the </w:t>
            </w:r>
          </w:p>
          <w:p w14:paraId="7DB20ABE" w14:textId="77777777" w:rsidR="00803EE0" w:rsidRPr="00803EE0" w:rsidRDefault="00803EE0" w:rsidP="00465269">
            <w:pPr>
              <w:tabs>
                <w:tab w:val="left" w:pos="607"/>
                <w:tab w:val="left" w:leader="dot" w:pos="4950"/>
                <w:tab w:val="right" w:leader="dot" w:pos="9769"/>
              </w:tabs>
              <w:spacing w:after="2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Joint Venture shall be appended to this schedule.</w:t>
            </w:r>
          </w:p>
        </w:tc>
      </w:tr>
      <w:tr w:rsidR="00803EE0" w:rsidRPr="00803EE0" w14:paraId="5B53758C" w14:textId="77777777" w:rsidTr="00016A58">
        <w:tc>
          <w:tcPr>
            <w:tcW w:w="425" w:type="dxa"/>
            <w:tcBorders>
              <w:top w:val="nil"/>
              <w:left w:val="nil"/>
              <w:bottom w:val="nil"/>
              <w:right w:val="nil"/>
            </w:tcBorders>
          </w:tcPr>
          <w:p w14:paraId="3A9B828F"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7AEC6E61" w14:textId="77777777" w:rsidR="00803EE0" w:rsidRPr="00803EE0" w:rsidRDefault="00803EE0" w:rsidP="00465269">
            <w:pPr>
              <w:tabs>
                <w:tab w:val="left" w:leader="dot" w:pos="4950"/>
                <w:tab w:val="right" w:leader="dot" w:pos="9769"/>
              </w:tabs>
              <w:spacing w:before="20" w:after="20" w:line="240" w:lineRule="auto"/>
              <w:jc w:val="both"/>
              <w:rPr>
                <w:rFonts w:ascii="Century Gothic" w:eastAsia="Times New Roman" w:hAnsi="Century Gothic" w:cs="Arial"/>
                <w:sz w:val="20"/>
                <w:szCs w:val="20"/>
                <w:lang w:val="en-GB"/>
              </w:rPr>
            </w:pPr>
          </w:p>
        </w:tc>
      </w:tr>
      <w:tr w:rsidR="00803EE0" w:rsidRPr="00803EE0" w14:paraId="6B6F0FEE" w14:textId="77777777" w:rsidTr="00016A58">
        <w:tc>
          <w:tcPr>
            <w:tcW w:w="425" w:type="dxa"/>
            <w:tcBorders>
              <w:top w:val="nil"/>
              <w:left w:val="nil"/>
              <w:bottom w:val="nil"/>
              <w:right w:val="nil"/>
            </w:tcBorders>
          </w:tcPr>
          <w:p w14:paraId="2BD174DF" w14:textId="77777777" w:rsidR="00803EE0" w:rsidRPr="00803EE0" w:rsidRDefault="00803EE0" w:rsidP="00465269">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8189" w:type="dxa"/>
            <w:gridSpan w:val="9"/>
            <w:tcBorders>
              <w:top w:val="nil"/>
              <w:left w:val="nil"/>
              <w:bottom w:val="nil"/>
              <w:right w:val="nil"/>
            </w:tcBorders>
          </w:tcPr>
          <w:p w14:paraId="1D7D4FE7" w14:textId="77777777" w:rsidR="00803EE0" w:rsidRPr="00803EE0" w:rsidRDefault="00803EE0" w:rsidP="00465269">
            <w:pPr>
              <w:tabs>
                <w:tab w:val="right" w:pos="9769"/>
              </w:tabs>
              <w:spacing w:before="60" w:after="2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Certificate for Sole Proprietor</w:t>
            </w:r>
          </w:p>
        </w:tc>
      </w:tr>
      <w:tr w:rsidR="00803EE0" w:rsidRPr="00803EE0" w14:paraId="01EE78CE" w14:textId="77777777" w:rsidTr="00016A58">
        <w:tc>
          <w:tcPr>
            <w:tcW w:w="425" w:type="dxa"/>
            <w:tcBorders>
              <w:top w:val="nil"/>
              <w:left w:val="nil"/>
              <w:bottom w:val="nil"/>
              <w:right w:val="nil"/>
            </w:tcBorders>
          </w:tcPr>
          <w:p w14:paraId="1EC31473"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3CF44456" w14:textId="77777777" w:rsidR="00803EE0" w:rsidRPr="00803EE0" w:rsidRDefault="00803EE0" w:rsidP="00465269">
            <w:pPr>
              <w:tabs>
                <w:tab w:val="left" w:leader="dot" w:pos="2972"/>
                <w:tab w:val="right" w:leader="dot" w:pos="8984"/>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I, </w:t>
            </w:r>
            <w:r w:rsidRPr="00803EE0">
              <w:rPr>
                <w:rFonts w:ascii="Century Gothic" w:eastAsia="Times New Roman" w:hAnsi="Century Gothic" w:cs="Arial"/>
                <w:sz w:val="20"/>
                <w:szCs w:val="20"/>
                <w:lang w:val="en-GB"/>
              </w:rPr>
              <w:tab/>
              <w:t xml:space="preserve">hereby confirm that I am the sole owner of the business trading as </w:t>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r>
          </w:p>
        </w:tc>
      </w:tr>
      <w:tr w:rsidR="00803EE0" w:rsidRPr="00803EE0" w14:paraId="2C3134E6" w14:textId="77777777" w:rsidTr="00016A58">
        <w:tc>
          <w:tcPr>
            <w:tcW w:w="425" w:type="dxa"/>
            <w:tcBorders>
              <w:top w:val="nil"/>
              <w:left w:val="nil"/>
              <w:bottom w:val="nil"/>
              <w:right w:val="nil"/>
            </w:tcBorders>
          </w:tcPr>
          <w:p w14:paraId="349D16FB"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0987721B"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0DC3A175" w14:textId="77777777" w:rsidTr="00016A58">
        <w:tc>
          <w:tcPr>
            <w:tcW w:w="425" w:type="dxa"/>
            <w:tcBorders>
              <w:top w:val="nil"/>
              <w:left w:val="nil"/>
              <w:bottom w:val="nil"/>
              <w:right w:val="nil"/>
            </w:tcBorders>
          </w:tcPr>
          <w:p w14:paraId="76C73325"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5301F93E" w14:textId="77777777" w:rsidR="00803EE0" w:rsidRPr="00803EE0" w:rsidRDefault="00803EE0" w:rsidP="00465269">
            <w:pPr>
              <w:tabs>
                <w:tab w:val="righ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 xml:space="preserve">As </w:t>
            </w:r>
            <w:proofErr w:type="gramStart"/>
            <w:r w:rsidRPr="00803EE0">
              <w:rPr>
                <w:rFonts w:ascii="Century Gothic" w:eastAsia="Times New Roman" w:hAnsi="Century Gothic" w:cs="Arial"/>
                <w:b/>
                <w:sz w:val="20"/>
                <w:szCs w:val="20"/>
                <w:lang w:val="en-GB"/>
              </w:rPr>
              <w:t>witnesses</w:t>
            </w:r>
            <w:r w:rsidRPr="00803EE0">
              <w:rPr>
                <w:rFonts w:ascii="Century Gothic" w:eastAsia="Times New Roman" w:hAnsi="Century Gothic" w:cs="Arial"/>
                <w:sz w:val="20"/>
                <w:szCs w:val="20"/>
                <w:lang w:val="en-GB"/>
              </w:rPr>
              <w:t xml:space="preserve"> :</w:t>
            </w:r>
            <w:proofErr w:type="gramEnd"/>
          </w:p>
        </w:tc>
      </w:tr>
      <w:tr w:rsidR="00803EE0" w:rsidRPr="00803EE0" w14:paraId="269AA329" w14:textId="77777777" w:rsidTr="00016A58">
        <w:tc>
          <w:tcPr>
            <w:tcW w:w="425" w:type="dxa"/>
            <w:tcBorders>
              <w:top w:val="nil"/>
              <w:left w:val="nil"/>
              <w:bottom w:val="nil"/>
              <w:right w:val="nil"/>
            </w:tcBorders>
            <w:vAlign w:val="bottom"/>
          </w:tcPr>
          <w:p w14:paraId="2515C87E"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1.</w:t>
            </w:r>
          </w:p>
        </w:tc>
        <w:tc>
          <w:tcPr>
            <w:tcW w:w="2868" w:type="dxa"/>
            <w:gridSpan w:val="3"/>
            <w:tcBorders>
              <w:top w:val="nil"/>
              <w:left w:val="nil"/>
              <w:bottom w:val="dashSmallGap" w:sz="4" w:space="0" w:color="auto"/>
              <w:right w:val="nil"/>
            </w:tcBorders>
          </w:tcPr>
          <w:p w14:paraId="4FB94C16"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494" w:type="dxa"/>
            <w:tcBorders>
              <w:top w:val="nil"/>
              <w:left w:val="nil"/>
              <w:right w:val="nil"/>
            </w:tcBorders>
          </w:tcPr>
          <w:p w14:paraId="12A8B852"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474" w:type="dxa"/>
            <w:gridSpan w:val="3"/>
            <w:tcBorders>
              <w:top w:val="nil"/>
              <w:left w:val="nil"/>
              <w:right w:val="nil"/>
            </w:tcBorders>
          </w:tcPr>
          <w:p w14:paraId="6DB3CA79" w14:textId="77777777" w:rsidR="00803EE0" w:rsidRPr="00803EE0" w:rsidRDefault="00803EE0" w:rsidP="00465269">
            <w:pPr>
              <w:tabs>
                <w:tab w:val="left" w:pos="2202"/>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roofErr w:type="gramStart"/>
            <w:r w:rsidRPr="00803EE0">
              <w:rPr>
                <w:rFonts w:ascii="Century Gothic" w:eastAsia="Times New Roman" w:hAnsi="Century Gothic" w:cs="Arial"/>
                <w:sz w:val="20"/>
                <w:szCs w:val="20"/>
                <w:lang w:val="en-GB"/>
              </w:rPr>
              <w:t>Signature :</w:t>
            </w:r>
            <w:proofErr w:type="gramEnd"/>
            <w:r w:rsidRPr="00803EE0">
              <w:rPr>
                <w:rFonts w:ascii="Century Gothic" w:eastAsia="Times New Roman" w:hAnsi="Century Gothic" w:cs="Arial"/>
                <w:sz w:val="20"/>
                <w:szCs w:val="20"/>
                <w:lang w:val="en-GB"/>
              </w:rPr>
              <w:t xml:space="preserve"> Sole owner</w:t>
            </w:r>
            <w:r w:rsidRPr="00803EE0">
              <w:rPr>
                <w:rFonts w:ascii="Century Gothic" w:eastAsia="Times New Roman" w:hAnsi="Century Gothic" w:cs="Arial"/>
                <w:sz w:val="20"/>
                <w:szCs w:val="20"/>
                <w:lang w:val="en-GB"/>
              </w:rPr>
              <w:tab/>
              <w:t>:</w:t>
            </w:r>
          </w:p>
        </w:tc>
        <w:tc>
          <w:tcPr>
            <w:tcW w:w="2353" w:type="dxa"/>
            <w:gridSpan w:val="2"/>
            <w:tcBorders>
              <w:top w:val="nil"/>
              <w:left w:val="nil"/>
              <w:bottom w:val="dashSmallGap" w:sz="4" w:space="0" w:color="auto"/>
              <w:right w:val="nil"/>
            </w:tcBorders>
          </w:tcPr>
          <w:p w14:paraId="256B7600"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4AA1989D" w14:textId="77777777" w:rsidTr="00016A58">
        <w:tc>
          <w:tcPr>
            <w:tcW w:w="425" w:type="dxa"/>
            <w:tcBorders>
              <w:top w:val="nil"/>
              <w:left w:val="nil"/>
              <w:bottom w:val="nil"/>
              <w:right w:val="nil"/>
            </w:tcBorders>
            <w:vAlign w:val="bottom"/>
          </w:tcPr>
          <w:p w14:paraId="15722879"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2.</w:t>
            </w:r>
          </w:p>
        </w:tc>
        <w:tc>
          <w:tcPr>
            <w:tcW w:w="2868" w:type="dxa"/>
            <w:gridSpan w:val="3"/>
            <w:tcBorders>
              <w:top w:val="dashSmallGap" w:sz="4" w:space="0" w:color="auto"/>
              <w:left w:val="nil"/>
              <w:bottom w:val="dashSmallGap" w:sz="4" w:space="0" w:color="auto"/>
              <w:right w:val="nil"/>
            </w:tcBorders>
          </w:tcPr>
          <w:p w14:paraId="578775DC"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494" w:type="dxa"/>
            <w:tcBorders>
              <w:left w:val="nil"/>
              <w:right w:val="nil"/>
            </w:tcBorders>
          </w:tcPr>
          <w:p w14:paraId="02C152D7"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474" w:type="dxa"/>
            <w:gridSpan w:val="3"/>
            <w:tcBorders>
              <w:left w:val="nil"/>
              <w:right w:val="nil"/>
            </w:tcBorders>
          </w:tcPr>
          <w:p w14:paraId="4D93B462" w14:textId="77777777" w:rsidR="00803EE0" w:rsidRPr="00803EE0" w:rsidRDefault="00803EE0" w:rsidP="00465269">
            <w:pPr>
              <w:tabs>
                <w:tab w:val="right" w:pos="1982"/>
                <w:tab w:val="left" w:pos="2202"/>
                <w:tab w:val="left" w:leader="dot" w:pos="4950"/>
                <w:tab w:val="right" w:leader="dot" w:pos="9769"/>
              </w:tabs>
              <w:spacing w:before="60" w:after="6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t>Date</w:t>
            </w:r>
            <w:r w:rsidRPr="00803EE0">
              <w:rPr>
                <w:rFonts w:ascii="Century Gothic" w:eastAsia="Times New Roman" w:hAnsi="Century Gothic" w:cs="Arial"/>
                <w:sz w:val="20"/>
                <w:szCs w:val="20"/>
                <w:lang w:val="en-GB"/>
              </w:rPr>
              <w:tab/>
              <w:t>:</w:t>
            </w:r>
          </w:p>
        </w:tc>
        <w:tc>
          <w:tcPr>
            <w:tcW w:w="2353" w:type="dxa"/>
            <w:gridSpan w:val="2"/>
            <w:tcBorders>
              <w:top w:val="dashSmallGap" w:sz="4" w:space="0" w:color="auto"/>
              <w:left w:val="nil"/>
              <w:bottom w:val="dashSmallGap" w:sz="4" w:space="0" w:color="auto"/>
              <w:right w:val="nil"/>
            </w:tcBorders>
          </w:tcPr>
          <w:p w14:paraId="367BE8E0"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1906C1C9" w14:textId="77777777" w:rsidTr="00016A58">
        <w:tc>
          <w:tcPr>
            <w:tcW w:w="425" w:type="dxa"/>
            <w:tcBorders>
              <w:top w:val="nil"/>
              <w:left w:val="nil"/>
              <w:bottom w:val="nil"/>
              <w:right w:val="nil"/>
            </w:tcBorders>
          </w:tcPr>
          <w:p w14:paraId="3468A490"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868" w:type="dxa"/>
            <w:gridSpan w:val="3"/>
            <w:tcBorders>
              <w:top w:val="dashSmallGap" w:sz="4" w:space="0" w:color="auto"/>
              <w:left w:val="nil"/>
              <w:bottom w:val="nil"/>
              <w:right w:val="nil"/>
            </w:tcBorders>
          </w:tcPr>
          <w:p w14:paraId="2D7E06E0"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494" w:type="dxa"/>
            <w:tcBorders>
              <w:left w:val="nil"/>
              <w:bottom w:val="nil"/>
              <w:right w:val="nil"/>
            </w:tcBorders>
          </w:tcPr>
          <w:p w14:paraId="56DA7BB1"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474" w:type="dxa"/>
            <w:gridSpan w:val="3"/>
            <w:tcBorders>
              <w:left w:val="nil"/>
              <w:bottom w:val="nil"/>
              <w:right w:val="nil"/>
            </w:tcBorders>
          </w:tcPr>
          <w:p w14:paraId="16C8179C"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c>
          <w:tcPr>
            <w:tcW w:w="2353" w:type="dxa"/>
            <w:gridSpan w:val="2"/>
            <w:tcBorders>
              <w:top w:val="dashSmallGap" w:sz="4" w:space="0" w:color="auto"/>
              <w:left w:val="nil"/>
              <w:bottom w:val="nil"/>
              <w:right w:val="nil"/>
            </w:tcBorders>
          </w:tcPr>
          <w:p w14:paraId="153E7B24" w14:textId="77777777" w:rsidR="00803EE0" w:rsidRPr="00803EE0" w:rsidRDefault="00803EE0" w:rsidP="00465269">
            <w:pPr>
              <w:tabs>
                <w:tab w:val="left" w:leader="dot" w:pos="4950"/>
                <w:tab w:val="right" w:leader="dot" w:pos="9769"/>
              </w:tabs>
              <w:spacing w:before="60" w:after="60" w:line="240" w:lineRule="auto"/>
              <w:jc w:val="both"/>
              <w:rPr>
                <w:rFonts w:ascii="Century Gothic" w:eastAsia="Times New Roman" w:hAnsi="Century Gothic" w:cs="Arial"/>
                <w:sz w:val="20"/>
                <w:szCs w:val="20"/>
                <w:lang w:val="en-GB"/>
              </w:rPr>
            </w:pPr>
          </w:p>
        </w:tc>
      </w:tr>
      <w:tr w:rsidR="00803EE0" w:rsidRPr="00803EE0" w14:paraId="434BF1C3" w14:textId="77777777" w:rsidTr="00016A58">
        <w:tc>
          <w:tcPr>
            <w:tcW w:w="425" w:type="dxa"/>
            <w:tcBorders>
              <w:top w:val="nil"/>
              <w:left w:val="nil"/>
              <w:bottom w:val="nil"/>
              <w:right w:val="nil"/>
            </w:tcBorders>
          </w:tcPr>
          <w:p w14:paraId="33450E38" w14:textId="77777777" w:rsidR="00803EE0" w:rsidRPr="00803EE0" w:rsidRDefault="00803EE0" w:rsidP="00465269">
            <w:pPr>
              <w:widowControl w:val="0"/>
              <w:numPr>
                <w:ilvl w:val="0"/>
                <w:numId w:val="8"/>
              </w:numPr>
              <w:tabs>
                <w:tab w:val="num" w:pos="330"/>
                <w:tab w:val="right" w:pos="9769"/>
              </w:tabs>
              <w:spacing w:before="60" w:after="60" w:line="480" w:lineRule="auto"/>
              <w:ind w:left="330" w:hanging="330"/>
              <w:jc w:val="both"/>
              <w:rPr>
                <w:rFonts w:ascii="Century Gothic" w:eastAsia="Times New Roman" w:hAnsi="Century Gothic" w:cs="Arial"/>
                <w:b/>
                <w:sz w:val="20"/>
                <w:szCs w:val="20"/>
                <w:lang w:val="en-GB"/>
              </w:rPr>
            </w:pPr>
          </w:p>
        </w:tc>
        <w:tc>
          <w:tcPr>
            <w:tcW w:w="8189" w:type="dxa"/>
            <w:gridSpan w:val="9"/>
            <w:tcBorders>
              <w:top w:val="nil"/>
              <w:left w:val="nil"/>
              <w:bottom w:val="nil"/>
              <w:right w:val="nil"/>
            </w:tcBorders>
          </w:tcPr>
          <w:p w14:paraId="7B3F37C8" w14:textId="77777777" w:rsidR="00803EE0" w:rsidRPr="00803EE0" w:rsidRDefault="00803EE0" w:rsidP="00465269">
            <w:pPr>
              <w:tabs>
                <w:tab w:val="right" w:pos="9769"/>
              </w:tabs>
              <w:spacing w:before="60" w:after="24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Certificate for Close Corporation</w:t>
            </w:r>
          </w:p>
        </w:tc>
      </w:tr>
      <w:tr w:rsidR="00803EE0" w:rsidRPr="00803EE0" w14:paraId="5D6E831C" w14:textId="77777777" w:rsidTr="00016A58">
        <w:tc>
          <w:tcPr>
            <w:tcW w:w="425" w:type="dxa"/>
            <w:tcBorders>
              <w:top w:val="nil"/>
              <w:left w:val="nil"/>
              <w:bottom w:val="nil"/>
              <w:right w:val="nil"/>
            </w:tcBorders>
          </w:tcPr>
          <w:p w14:paraId="5386944A"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nil"/>
              <w:left w:val="nil"/>
              <w:bottom w:val="nil"/>
              <w:right w:val="nil"/>
            </w:tcBorders>
          </w:tcPr>
          <w:p w14:paraId="6CF3BB8A" w14:textId="77777777" w:rsidR="00803EE0" w:rsidRPr="00803EE0" w:rsidRDefault="00803EE0" w:rsidP="00465269">
            <w:pPr>
              <w:tabs>
                <w:tab w:val="left" w:leader="dot" w:pos="3907"/>
                <w:tab w:val="right" w:leader="dot" w:pos="8819"/>
              </w:tabs>
              <w:spacing w:before="60" w:after="6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We, the undersigned, being the key members in the business trading as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r>
            <w:r w:rsidRPr="00803EE0">
              <w:rPr>
                <w:rFonts w:ascii="Century Gothic" w:eastAsia="Times New Roman" w:hAnsi="Century Gothic" w:cs="Arial"/>
                <w:sz w:val="20"/>
                <w:szCs w:val="20"/>
                <w:lang w:val="en-GB"/>
              </w:rPr>
              <w:tab/>
              <w:t xml:space="preserve"> hereby authorise Mr/Mrs </w:t>
            </w:r>
            <w:r w:rsidRPr="00803EE0">
              <w:rPr>
                <w:rFonts w:ascii="Century Gothic" w:eastAsia="Times New Roman" w:hAnsi="Century Gothic" w:cs="Arial"/>
                <w:sz w:val="20"/>
                <w:szCs w:val="20"/>
                <w:lang w:val="en-GB"/>
              </w:rPr>
              <w:tab/>
            </w:r>
            <w:r w:rsidRPr="00803EE0">
              <w:rPr>
                <w:rFonts w:ascii="Century Gothic" w:eastAsia="Times New Roman" w:hAnsi="Century Gothic" w:cs="Arial"/>
                <w:sz w:val="20"/>
                <w:szCs w:val="20"/>
                <w:lang w:val="en-GB"/>
              </w:rPr>
              <w:br/>
              <w:t xml:space="preserve">acting in the capacity of </w:t>
            </w:r>
            <w:r w:rsidRPr="00803EE0">
              <w:rPr>
                <w:rFonts w:ascii="Century Gothic" w:eastAsia="Times New Roman" w:hAnsi="Century Gothic" w:cs="Arial"/>
                <w:sz w:val="20"/>
                <w:szCs w:val="20"/>
                <w:lang w:val="en-GB"/>
              </w:rPr>
              <w:tab/>
              <w:t>, to sign all documents in connection with this bid and any contract resulting from it on our behalf.</w:t>
            </w:r>
          </w:p>
        </w:tc>
      </w:tr>
      <w:tr w:rsidR="00803EE0" w:rsidRPr="00803EE0" w14:paraId="732BD27D" w14:textId="77777777" w:rsidTr="00016A58">
        <w:tc>
          <w:tcPr>
            <w:tcW w:w="425" w:type="dxa"/>
            <w:tcBorders>
              <w:top w:val="nil"/>
              <w:left w:val="nil"/>
              <w:bottom w:val="nil"/>
              <w:right w:val="single" w:sz="8" w:space="0" w:color="000000" w:themeColor="text1"/>
            </w:tcBorders>
          </w:tcPr>
          <w:p w14:paraId="73A8AB40"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BEAD8A"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NAME</w:t>
            </w: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144134"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ADDRESS</w:t>
            </w: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21638F7"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SIGNATURE</w:t>
            </w: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99423BC"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DATE</w:t>
            </w:r>
          </w:p>
        </w:tc>
      </w:tr>
      <w:tr w:rsidR="00803EE0" w:rsidRPr="00803EE0" w14:paraId="2C00C400" w14:textId="77777777" w:rsidTr="00016A58">
        <w:tc>
          <w:tcPr>
            <w:tcW w:w="425" w:type="dxa"/>
            <w:tcBorders>
              <w:top w:val="nil"/>
              <w:left w:val="nil"/>
              <w:bottom w:val="nil"/>
              <w:right w:val="single" w:sz="8" w:space="0" w:color="000000" w:themeColor="text1"/>
            </w:tcBorders>
          </w:tcPr>
          <w:p w14:paraId="7336F487"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4FC745"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59C6F04"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5BDB33"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F4F8F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6C828D08" w14:textId="77777777" w:rsidTr="00016A58">
        <w:tc>
          <w:tcPr>
            <w:tcW w:w="425" w:type="dxa"/>
            <w:tcBorders>
              <w:top w:val="nil"/>
              <w:left w:val="nil"/>
              <w:bottom w:val="nil"/>
              <w:right w:val="single" w:sz="8" w:space="0" w:color="000000" w:themeColor="text1"/>
            </w:tcBorders>
          </w:tcPr>
          <w:p w14:paraId="346BEF6B"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BCCB749"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A03612"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47467B"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678C6A"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5FFCB8FB" w14:textId="77777777" w:rsidTr="00016A58">
        <w:tc>
          <w:tcPr>
            <w:tcW w:w="425" w:type="dxa"/>
            <w:tcBorders>
              <w:top w:val="nil"/>
              <w:left w:val="nil"/>
              <w:bottom w:val="nil"/>
              <w:right w:val="single" w:sz="8" w:space="0" w:color="000000" w:themeColor="text1"/>
            </w:tcBorders>
          </w:tcPr>
          <w:p w14:paraId="67695388"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B66A56"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71A4E97"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45DF87"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9D34BB"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011408B" w14:textId="77777777" w:rsidTr="00016A58">
        <w:tc>
          <w:tcPr>
            <w:tcW w:w="425" w:type="dxa"/>
            <w:tcBorders>
              <w:top w:val="nil"/>
              <w:left w:val="nil"/>
              <w:bottom w:val="nil"/>
              <w:right w:val="single" w:sz="8" w:space="0" w:color="000000" w:themeColor="text1"/>
            </w:tcBorders>
          </w:tcPr>
          <w:p w14:paraId="7D516739"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F1E115"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54A157"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1BE8814"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7762AC"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35BE772C" w14:textId="77777777" w:rsidTr="00016A58">
        <w:tc>
          <w:tcPr>
            <w:tcW w:w="425" w:type="dxa"/>
            <w:tcBorders>
              <w:top w:val="nil"/>
              <w:left w:val="nil"/>
              <w:bottom w:val="nil"/>
              <w:right w:val="single" w:sz="8" w:space="0" w:color="000000" w:themeColor="text1"/>
            </w:tcBorders>
          </w:tcPr>
          <w:p w14:paraId="20E5E918"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1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BF3F8"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80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3B380D"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1763"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E22516"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c>
          <w:tcPr>
            <w:tcW w:w="2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B59914" w14:textId="77777777" w:rsidR="00803EE0" w:rsidRPr="00803EE0" w:rsidRDefault="00803EE0" w:rsidP="00465269">
            <w:pPr>
              <w:tabs>
                <w:tab w:val="left" w:leader="dot" w:pos="4950"/>
                <w:tab w:val="right" w:leader="dot" w:pos="9769"/>
              </w:tabs>
              <w:spacing w:before="40" w:after="40" w:line="240" w:lineRule="auto"/>
              <w:jc w:val="both"/>
              <w:rPr>
                <w:rFonts w:ascii="Century Gothic" w:eastAsia="Times New Roman" w:hAnsi="Century Gothic" w:cs="Arial"/>
                <w:sz w:val="20"/>
                <w:szCs w:val="20"/>
                <w:lang w:val="en-GB"/>
              </w:rPr>
            </w:pPr>
          </w:p>
        </w:tc>
      </w:tr>
      <w:tr w:rsidR="00803EE0" w:rsidRPr="00803EE0" w14:paraId="19FEDB78" w14:textId="77777777" w:rsidTr="00016A58">
        <w:tc>
          <w:tcPr>
            <w:tcW w:w="425" w:type="dxa"/>
            <w:tcBorders>
              <w:top w:val="nil"/>
              <w:left w:val="nil"/>
              <w:bottom w:val="nil"/>
              <w:right w:val="nil"/>
            </w:tcBorders>
          </w:tcPr>
          <w:p w14:paraId="66EEA3D4" w14:textId="77777777" w:rsidR="00803EE0" w:rsidRPr="00803EE0" w:rsidRDefault="00803EE0" w:rsidP="00465269">
            <w:pPr>
              <w:tabs>
                <w:tab w:val="left" w:leader="dot" w:pos="4950"/>
                <w:tab w:val="right" w:leader="dot" w:pos="9769"/>
              </w:tabs>
              <w:spacing w:before="60" w:after="60" w:line="240" w:lineRule="auto"/>
              <w:ind w:left="550"/>
              <w:jc w:val="both"/>
              <w:rPr>
                <w:rFonts w:ascii="Century Gothic" w:eastAsia="Times New Roman" w:hAnsi="Century Gothic" w:cs="Arial"/>
                <w:sz w:val="20"/>
                <w:szCs w:val="20"/>
                <w:lang w:val="en-GB"/>
              </w:rPr>
            </w:pPr>
          </w:p>
        </w:tc>
        <w:tc>
          <w:tcPr>
            <w:tcW w:w="8189" w:type="dxa"/>
            <w:gridSpan w:val="9"/>
            <w:tcBorders>
              <w:top w:val="single" w:sz="8" w:space="0" w:color="000000" w:themeColor="text1"/>
              <w:left w:val="nil"/>
              <w:bottom w:val="nil"/>
              <w:right w:val="nil"/>
            </w:tcBorders>
          </w:tcPr>
          <w:p w14:paraId="6C0FFBD7" w14:textId="77777777" w:rsidR="00803EE0" w:rsidRPr="00803EE0" w:rsidRDefault="00803EE0" w:rsidP="00465269">
            <w:pPr>
              <w:tabs>
                <w:tab w:val="left" w:pos="762"/>
                <w:tab w:val="left" w:leader="dot" w:pos="4950"/>
                <w:tab w:val="right" w:leader="dot" w:pos="9769"/>
              </w:tabs>
              <w:spacing w:before="60" w:after="60" w:line="240" w:lineRule="auto"/>
              <w:ind w:left="762" w:hanging="762"/>
              <w:jc w:val="both"/>
              <w:rPr>
                <w:rFonts w:ascii="Century Gothic" w:eastAsia="Times New Roman" w:hAnsi="Century Gothic" w:cs="Arial"/>
                <w:b/>
                <w:sz w:val="20"/>
                <w:szCs w:val="20"/>
                <w:lang w:val="en-GB"/>
              </w:rPr>
            </w:pPr>
          </w:p>
          <w:p w14:paraId="3C3D62AA" w14:textId="77777777" w:rsidR="00803EE0" w:rsidRPr="00803EE0" w:rsidRDefault="00803EE0" w:rsidP="00465269">
            <w:pPr>
              <w:tabs>
                <w:tab w:val="left" w:pos="762"/>
                <w:tab w:val="left" w:leader="dot" w:pos="4950"/>
                <w:tab w:val="right" w:leader="dot" w:pos="9769"/>
              </w:tabs>
              <w:spacing w:before="60" w:after="60" w:line="240" w:lineRule="auto"/>
              <w:ind w:left="762" w:hanging="762"/>
              <w:jc w:val="both"/>
              <w:rPr>
                <w:rFonts w:ascii="Century Gothic" w:eastAsia="Times New Roman" w:hAnsi="Century Gothic" w:cs="Arial"/>
                <w:sz w:val="20"/>
                <w:szCs w:val="20"/>
                <w:lang w:val="en-GB"/>
              </w:rPr>
            </w:pPr>
            <w:r w:rsidRPr="00803EE0">
              <w:rPr>
                <w:rFonts w:ascii="Century Gothic" w:eastAsia="Times New Roman" w:hAnsi="Century Gothic" w:cs="Arial"/>
                <w:b/>
                <w:sz w:val="20"/>
                <w:szCs w:val="20"/>
                <w:lang w:val="en-GB"/>
              </w:rPr>
              <w:t>NOTE:</w:t>
            </w:r>
            <w:r w:rsidRPr="00803EE0">
              <w:rPr>
                <w:rFonts w:ascii="Century Gothic" w:eastAsia="Times New Roman" w:hAnsi="Century Gothic" w:cs="Arial"/>
                <w:b/>
                <w:sz w:val="20"/>
                <w:szCs w:val="20"/>
                <w:lang w:val="en-GB"/>
              </w:rPr>
              <w:tab/>
            </w:r>
            <w:r w:rsidRPr="00803EE0">
              <w:rPr>
                <w:rFonts w:ascii="Century Gothic" w:eastAsia="Times New Roman" w:hAnsi="Century Gothic" w:cs="Arial"/>
                <w:sz w:val="20"/>
                <w:szCs w:val="20"/>
                <w:lang w:val="en-GB"/>
              </w:rPr>
              <w:t xml:space="preserve">This certificate is to be completed and signed by </w:t>
            </w:r>
            <w:proofErr w:type="gramStart"/>
            <w:r w:rsidRPr="00803EE0">
              <w:rPr>
                <w:rFonts w:ascii="Century Gothic" w:eastAsia="Times New Roman" w:hAnsi="Century Gothic" w:cs="Arial"/>
                <w:sz w:val="20"/>
                <w:szCs w:val="20"/>
                <w:lang w:val="en-GB"/>
              </w:rPr>
              <w:t>all of</w:t>
            </w:r>
            <w:proofErr w:type="gramEnd"/>
            <w:r w:rsidRPr="00803EE0">
              <w:rPr>
                <w:rFonts w:ascii="Century Gothic" w:eastAsia="Times New Roman" w:hAnsi="Century Gothic" w:cs="Arial"/>
                <w:sz w:val="20"/>
                <w:szCs w:val="20"/>
                <w:lang w:val="en-GB"/>
              </w:rPr>
              <w:t xml:space="preserve"> the members upon whom rests the direction of the affairs of the Close Corporation.</w:t>
            </w:r>
          </w:p>
        </w:tc>
      </w:tr>
    </w:tbl>
    <w:p w14:paraId="0B32C809" w14:textId="77777777" w:rsidR="00803EE0" w:rsidRPr="00803EE0" w:rsidRDefault="00803EE0" w:rsidP="003A7AD7">
      <w:pPr>
        <w:widowControl w:val="0"/>
        <w:tabs>
          <w:tab w:val="left" w:pos="284"/>
        </w:tabs>
        <w:spacing w:after="0" w:line="240" w:lineRule="auto"/>
        <w:jc w:val="both"/>
        <w:rPr>
          <w:rFonts w:ascii="Century Gothic" w:eastAsia="Times New Roman" w:hAnsi="Century Gothic" w:cs="Arial"/>
          <w:snapToGrid w:val="0"/>
          <w:sz w:val="20"/>
          <w:szCs w:val="20"/>
          <w:lang w:val="en-GB"/>
        </w:rPr>
      </w:pPr>
    </w:p>
    <w:tbl>
      <w:tblPr>
        <w:tblpPr w:leftFromText="180" w:rightFromText="180" w:vertAnchor="text" w:horzAnchor="margin" w:tblpY="37"/>
        <w:tblW w:w="10103" w:type="dxa"/>
        <w:tblLayout w:type="fixed"/>
        <w:tblCellMar>
          <w:top w:w="85" w:type="dxa"/>
          <w:left w:w="85" w:type="dxa"/>
          <w:bottom w:w="85" w:type="dxa"/>
          <w:right w:w="85" w:type="dxa"/>
        </w:tblCellMar>
        <w:tblLook w:val="0000" w:firstRow="0" w:lastRow="0" w:firstColumn="0" w:lastColumn="0" w:noHBand="0" w:noVBand="0"/>
      </w:tblPr>
      <w:tblGrid>
        <w:gridCol w:w="10103"/>
      </w:tblGrid>
      <w:tr w:rsidR="00803EE0" w:rsidRPr="00803EE0" w14:paraId="679C0B8D" w14:textId="77777777" w:rsidTr="317D6554">
        <w:trPr>
          <w:cantSplit/>
          <w:trHeight w:val="1025"/>
        </w:trPr>
        <w:tc>
          <w:tcPr>
            <w:tcW w:w="10103" w:type="dxa"/>
          </w:tcPr>
          <w:p w14:paraId="3630BABE" w14:textId="77777777" w:rsidR="00803EE0" w:rsidRPr="00803EE0" w:rsidRDefault="00803EE0" w:rsidP="00465269">
            <w:pPr>
              <w:tabs>
                <w:tab w:val="left" w:pos="357"/>
              </w:tabs>
              <w:spacing w:after="0" w:line="240" w:lineRule="auto"/>
              <w:jc w:val="both"/>
              <w:outlineLvl w:val="1"/>
              <w:rPr>
                <w:rFonts w:ascii="Century Gothic" w:eastAsia="Times New Roman" w:hAnsi="Century Gothic" w:cs="Arial"/>
                <w:b/>
                <w:bCs/>
                <w:sz w:val="20"/>
                <w:szCs w:val="20"/>
                <w:lang w:val="en-GB"/>
              </w:rPr>
            </w:pPr>
            <w:r w:rsidRPr="00803EE0">
              <w:rPr>
                <w:rFonts w:ascii="Century Gothic" w:eastAsia="Times New Roman" w:hAnsi="Century Gothic" w:cs="Arial"/>
                <w:b/>
                <w:bCs/>
                <w:sz w:val="20"/>
                <w:szCs w:val="20"/>
                <w:lang w:val="en-GB"/>
              </w:rPr>
              <w:t xml:space="preserve">T.2   </w:t>
            </w:r>
            <w:r w:rsidRPr="00803EE0">
              <w:rPr>
                <w:rFonts w:ascii="Century Gothic" w:eastAsia="Times New Roman" w:hAnsi="Century Gothic" w:cs="Arial"/>
                <w:snapToGrid w:val="0"/>
                <w:sz w:val="20"/>
                <w:szCs w:val="20"/>
                <w:lang w:val="en-GB"/>
              </w:rPr>
              <w:t xml:space="preserve"> </w:t>
            </w:r>
            <w:r w:rsidRPr="00803EE0">
              <w:rPr>
                <w:rFonts w:ascii="Century Gothic" w:eastAsia="Times New Roman" w:hAnsi="Century Gothic" w:cs="Arial"/>
                <w:b/>
                <w:bCs/>
                <w:sz w:val="20"/>
                <w:szCs w:val="20"/>
                <w:lang w:val="en-GB"/>
              </w:rPr>
              <w:t xml:space="preserve">Returnable documents  </w:t>
            </w:r>
          </w:p>
          <w:p w14:paraId="0678CAB7" w14:textId="77777777" w:rsidR="00803EE0" w:rsidRPr="00803EE0" w:rsidRDefault="00803EE0" w:rsidP="00465269">
            <w:pPr>
              <w:tabs>
                <w:tab w:val="left" w:pos="357"/>
              </w:tabs>
              <w:spacing w:after="0" w:line="240" w:lineRule="auto"/>
              <w:jc w:val="both"/>
              <w:rPr>
                <w:rFonts w:ascii="Century Gothic" w:eastAsia="Times New Roman" w:hAnsi="Century Gothic" w:cs="Arial"/>
                <w:sz w:val="20"/>
                <w:szCs w:val="20"/>
                <w:lang w:val="en-GB"/>
              </w:rPr>
            </w:pPr>
          </w:p>
          <w:p w14:paraId="63059117" w14:textId="77777777" w:rsidR="00803EE0" w:rsidRPr="00803EE0" w:rsidRDefault="00803EE0" w:rsidP="00465269">
            <w:pPr>
              <w:tabs>
                <w:tab w:val="left" w:pos="357"/>
              </w:tabs>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 xml:space="preserve">T2.1     </w:t>
            </w:r>
            <w:r w:rsidRPr="00803EE0">
              <w:rPr>
                <w:rFonts w:ascii="Century Gothic" w:eastAsia="MS Mincho" w:hAnsi="Century Gothic" w:cs="Arial"/>
                <w:b/>
                <w:sz w:val="20"/>
                <w:szCs w:val="20"/>
                <w:lang w:val="en-GB" w:eastAsia="ja-JP"/>
              </w:rPr>
              <w:t xml:space="preserve"> List of returnable documents</w:t>
            </w:r>
          </w:p>
        </w:tc>
      </w:tr>
      <w:tr w:rsidR="00803EE0" w:rsidRPr="00803EE0" w14:paraId="6369EA5C" w14:textId="77777777" w:rsidTr="317D6554">
        <w:trPr>
          <w:cantSplit/>
          <w:trHeight w:val="1934"/>
        </w:trPr>
        <w:tc>
          <w:tcPr>
            <w:tcW w:w="10103" w:type="dxa"/>
          </w:tcPr>
          <w:p w14:paraId="68740526" w14:textId="77777777" w:rsidR="00803EE0" w:rsidRPr="00803EE0" w:rsidRDefault="00803EE0" w:rsidP="00465269">
            <w:pPr>
              <w:tabs>
                <w:tab w:val="left" w:pos="357"/>
              </w:tabs>
              <w:spacing w:after="0" w:line="240" w:lineRule="auto"/>
              <w:ind w:left="567" w:hanging="567"/>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 xml:space="preserve">Returnable Schedules required for bid evaluation purposes </w:t>
            </w:r>
          </w:p>
          <w:p w14:paraId="45F67658"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p>
          <w:p w14:paraId="1B26EB42"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The Bidder must complete the following returnable schedules as relevant:</w:t>
            </w:r>
          </w:p>
          <w:p w14:paraId="3F1BFBEC" w14:textId="77777777" w:rsidR="00803EE0" w:rsidRPr="00803EE0" w:rsidRDefault="00803EE0" w:rsidP="00465269">
            <w:pPr>
              <w:tabs>
                <w:tab w:val="left" w:pos="567"/>
              </w:tabs>
              <w:spacing w:after="0" w:line="240" w:lineRule="auto"/>
              <w:jc w:val="both"/>
              <w:rPr>
                <w:rFonts w:ascii="Century Gothic" w:eastAsia="Times New Roman" w:hAnsi="Century Gothic" w:cs="Arial"/>
                <w:sz w:val="20"/>
                <w:szCs w:val="20"/>
                <w:lang w:val="en-GB"/>
              </w:rPr>
            </w:pPr>
          </w:p>
          <w:p w14:paraId="2F9C685F"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Bidder’s Information (SBD1)</w:t>
            </w:r>
          </w:p>
          <w:p w14:paraId="1E5CE3F9"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Certificate of Authority of Signatory</w:t>
            </w:r>
          </w:p>
          <w:p w14:paraId="6CA28AAA"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Standard Bidding Document (SBD) 4</w:t>
            </w:r>
          </w:p>
          <w:p w14:paraId="32AE9957"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Standard Bidding Document (SBD) 6</w:t>
            </w:r>
          </w:p>
          <w:p w14:paraId="6F3D6290"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Special Conditions of Contract (SCC)</w:t>
            </w:r>
          </w:p>
          <w:p w14:paraId="20FB24DA"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General Conditions of Contract (GCC)</w:t>
            </w:r>
          </w:p>
          <w:p w14:paraId="5DC18075" w14:textId="77777777" w:rsidR="00803EE0" w:rsidRPr="00803EE0" w:rsidRDefault="00803EE0" w:rsidP="00465269">
            <w:pPr>
              <w:widowControl w:val="0"/>
              <w:numPr>
                <w:ilvl w:val="0"/>
                <w:numId w:val="11"/>
              </w:numPr>
              <w:tabs>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napToGrid w:val="0"/>
                <w:sz w:val="20"/>
                <w:szCs w:val="20"/>
                <w:lang w:val="en-GB"/>
              </w:rPr>
              <w:t>Statement of Compliance to Scope of Work</w:t>
            </w:r>
          </w:p>
        </w:tc>
      </w:tr>
      <w:tr w:rsidR="00803EE0" w:rsidRPr="00803EE0" w14:paraId="5D3B4F04" w14:textId="77777777" w:rsidTr="317D6554">
        <w:trPr>
          <w:cantSplit/>
          <w:trHeight w:val="1491"/>
        </w:trPr>
        <w:tc>
          <w:tcPr>
            <w:tcW w:w="10103" w:type="dxa"/>
          </w:tcPr>
          <w:p w14:paraId="7150ADCD" w14:textId="77777777" w:rsidR="00803EE0" w:rsidRPr="00803EE0" w:rsidRDefault="00803EE0" w:rsidP="00465269">
            <w:pPr>
              <w:tabs>
                <w:tab w:val="left" w:pos="357"/>
              </w:tabs>
              <w:spacing w:after="0" w:line="240" w:lineRule="auto"/>
              <w:ind w:left="567" w:hanging="567"/>
              <w:jc w:val="both"/>
              <w:rPr>
                <w:rFonts w:ascii="Century Gothic" w:eastAsia="Times New Roman" w:hAnsi="Century Gothic" w:cs="Arial"/>
                <w:b/>
                <w:bCs/>
                <w:sz w:val="20"/>
                <w:szCs w:val="20"/>
                <w:lang w:val="en-GB"/>
              </w:rPr>
            </w:pPr>
            <w:r w:rsidRPr="00803EE0">
              <w:rPr>
                <w:rFonts w:ascii="Century Gothic" w:eastAsia="Times New Roman" w:hAnsi="Century Gothic" w:cs="Arial"/>
                <w:b/>
                <w:sz w:val="20"/>
                <w:szCs w:val="20"/>
                <w:lang w:val="en-GB"/>
              </w:rPr>
              <w:t>Other documents required for bid evaluation purposes</w:t>
            </w:r>
          </w:p>
          <w:p w14:paraId="3F287E45"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p>
          <w:p w14:paraId="0F80ED05"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Bidder must submit the following returnable documents: </w:t>
            </w:r>
          </w:p>
          <w:p w14:paraId="60118506"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p>
          <w:p w14:paraId="1DF24029" w14:textId="567EE894" w:rsidR="002D2B55" w:rsidRDefault="00F4D362" w:rsidP="00D21565">
            <w:pPr>
              <w:pStyle w:val="ListParagraph"/>
              <w:numPr>
                <w:ilvl w:val="0"/>
                <w:numId w:val="28"/>
              </w:numPr>
              <w:tabs>
                <w:tab w:val="left" w:pos="851"/>
              </w:tabs>
              <w:jc w:val="both"/>
              <w:rPr>
                <w:rFonts w:ascii="Century Gothic" w:hAnsi="Century Gothic" w:cs="Arial"/>
                <w:sz w:val="20"/>
                <w:lang w:val="en-GB"/>
              </w:rPr>
            </w:pPr>
            <w:r w:rsidRPr="20CE5B01">
              <w:rPr>
                <w:rFonts w:ascii="Century Gothic" w:hAnsi="Century Gothic" w:cs="Arial"/>
                <w:sz w:val="20"/>
                <w:lang w:val="en-GB"/>
              </w:rPr>
              <w:t>Completed and signed bid document.</w:t>
            </w:r>
          </w:p>
          <w:p w14:paraId="1C6F05B8" w14:textId="5A7797A2" w:rsidR="002008E6" w:rsidRDefault="007C3F99" w:rsidP="00D21565">
            <w:pPr>
              <w:pStyle w:val="ListParagraph"/>
              <w:numPr>
                <w:ilvl w:val="0"/>
                <w:numId w:val="28"/>
              </w:numPr>
              <w:rPr>
                <w:rFonts w:ascii="Century Gothic" w:hAnsi="Century Gothic" w:cs="Arial"/>
                <w:sz w:val="20"/>
                <w:lang w:val="en-GB"/>
              </w:rPr>
            </w:pPr>
            <w:r w:rsidRPr="007C3F99">
              <w:rPr>
                <w:rFonts w:ascii="Century Gothic" w:hAnsi="Century Gothic" w:cs="Arial"/>
                <w:sz w:val="20"/>
                <w:lang w:val="en-GB"/>
              </w:rPr>
              <w:t xml:space="preserve">Central Supplier Database (CSD) summary report – Bidders must ensure that they have successfully </w:t>
            </w:r>
            <w:r w:rsidRPr="00751B69">
              <w:rPr>
                <w:rFonts w:ascii="Century Gothic" w:hAnsi="Century Gothic" w:cs="Arial"/>
                <w:sz w:val="20"/>
                <w:lang w:val="en-GB"/>
              </w:rPr>
              <w:t>registered on the CSD at the time of submitting their bid with a complaint tax status on a closing date– this does not apply to international bidders.</w:t>
            </w:r>
          </w:p>
          <w:p w14:paraId="34B19881" w14:textId="36BA289D" w:rsidR="006239E2" w:rsidRPr="007C3F99" w:rsidRDefault="006239E2" w:rsidP="00D21565">
            <w:pPr>
              <w:pStyle w:val="ListParagraph"/>
              <w:numPr>
                <w:ilvl w:val="0"/>
                <w:numId w:val="28"/>
              </w:numPr>
              <w:rPr>
                <w:rFonts w:ascii="Century Gothic" w:hAnsi="Century Gothic" w:cs="Arial"/>
                <w:sz w:val="20"/>
                <w:lang w:val="en-GB"/>
              </w:rPr>
            </w:pPr>
            <w:r>
              <w:rPr>
                <w:rFonts w:ascii="Century Gothic" w:hAnsi="Century Gothic" w:cs="Arial"/>
                <w:sz w:val="20"/>
                <w:lang w:val="en-GB"/>
              </w:rPr>
              <w:t>Scan</w:t>
            </w:r>
            <w:r w:rsidR="003F67CA">
              <w:rPr>
                <w:rFonts w:ascii="Century Gothic" w:hAnsi="Century Gothic" w:cs="Arial"/>
                <w:sz w:val="20"/>
                <w:lang w:val="en-GB"/>
              </w:rPr>
              <w:t xml:space="preserve"> </w:t>
            </w:r>
            <w:r w:rsidR="003F67CA" w:rsidRPr="003F67CA">
              <w:rPr>
                <w:rFonts w:ascii="Century Gothic" w:hAnsi="Century Gothic" w:cs="Arial"/>
                <w:sz w:val="20"/>
                <w:lang w:val="en-GB"/>
              </w:rPr>
              <w:t>the entire proposal, save in a memory stick and submit together with the technical envelope.</w:t>
            </w:r>
          </w:p>
          <w:p w14:paraId="53A0DC96" w14:textId="1574478B" w:rsidR="00803EE0" w:rsidRPr="00A37966" w:rsidRDefault="00803EE0" w:rsidP="002D2B55">
            <w:pPr>
              <w:pStyle w:val="ListParagraph"/>
              <w:tabs>
                <w:tab w:val="left" w:pos="851"/>
              </w:tabs>
              <w:ind w:left="360"/>
              <w:jc w:val="both"/>
              <w:rPr>
                <w:rFonts w:ascii="Century Gothic" w:hAnsi="Century Gothic" w:cs="Arial"/>
                <w:sz w:val="20"/>
                <w:lang w:val="en-GB"/>
              </w:rPr>
            </w:pPr>
          </w:p>
        </w:tc>
      </w:tr>
      <w:tr w:rsidR="00803EE0" w:rsidRPr="00803EE0" w14:paraId="766D7E58" w14:textId="77777777" w:rsidTr="317D6554">
        <w:trPr>
          <w:cantSplit/>
          <w:trHeight w:val="1598"/>
        </w:trPr>
        <w:tc>
          <w:tcPr>
            <w:tcW w:w="10103" w:type="dxa"/>
          </w:tcPr>
          <w:p w14:paraId="47533534" w14:textId="77777777" w:rsidR="00803EE0" w:rsidRPr="00803EE0" w:rsidRDefault="00803EE0" w:rsidP="00465269">
            <w:pPr>
              <w:tabs>
                <w:tab w:val="left" w:pos="567"/>
              </w:tabs>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Returnable Schedules that will be used for bid evaluation purposes and be incorporated into the contract</w:t>
            </w:r>
          </w:p>
          <w:p w14:paraId="5E2CE32E"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p>
          <w:p w14:paraId="7B144D00"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Bidder must complete the following returnable documents and submit in a separate sealed envelope (Bidder’s name and bid number must be clearly stated on the envelope): </w:t>
            </w:r>
          </w:p>
          <w:p w14:paraId="54DAEB6A" w14:textId="77777777" w:rsidR="00803EE0" w:rsidRPr="00803EE0" w:rsidRDefault="00803EE0" w:rsidP="00465269">
            <w:pPr>
              <w:tabs>
                <w:tab w:val="left" w:pos="284"/>
                <w:tab w:val="left" w:pos="357"/>
              </w:tabs>
              <w:spacing w:after="0" w:line="240" w:lineRule="auto"/>
              <w:jc w:val="both"/>
              <w:rPr>
                <w:rFonts w:ascii="Century Gothic" w:eastAsia="Times New Roman" w:hAnsi="Century Gothic" w:cs="Arial"/>
                <w:sz w:val="20"/>
                <w:szCs w:val="20"/>
                <w:lang w:val="en-GB"/>
              </w:rPr>
            </w:pPr>
          </w:p>
          <w:p w14:paraId="6D86296E" w14:textId="77777777" w:rsidR="00803EE0" w:rsidRPr="00803EE0" w:rsidRDefault="00803EE0" w:rsidP="00465269">
            <w:pPr>
              <w:widowControl w:val="0"/>
              <w:numPr>
                <w:ilvl w:val="0"/>
                <w:numId w:val="11"/>
              </w:numPr>
              <w:tabs>
                <w:tab w:val="clear" w:pos="720"/>
                <w:tab w:val="num" w:pos="567"/>
                <w:tab w:val="left" w:pos="851"/>
              </w:tabs>
              <w:spacing w:after="0" w:line="240" w:lineRule="auto"/>
              <w:ind w:left="851" w:hanging="425"/>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  Pricing Schedule </w:t>
            </w:r>
          </w:p>
          <w:p w14:paraId="4EF05EB1" w14:textId="77777777" w:rsidR="00803EE0" w:rsidRPr="00803EE0" w:rsidRDefault="00803EE0" w:rsidP="00465269">
            <w:pPr>
              <w:widowControl w:val="0"/>
              <w:numPr>
                <w:ilvl w:val="0"/>
                <w:numId w:val="11"/>
              </w:numPr>
              <w:tabs>
                <w:tab w:val="clear" w:pos="720"/>
                <w:tab w:val="num" w:pos="567"/>
                <w:tab w:val="left" w:pos="851"/>
              </w:tabs>
              <w:spacing w:after="0" w:line="240" w:lineRule="auto"/>
              <w:ind w:left="851" w:hanging="425"/>
              <w:jc w:val="both"/>
              <w:rPr>
                <w:rFonts w:ascii="Century Gothic" w:eastAsia="Times New Roman" w:hAnsi="Century Gothic" w:cs="Arial"/>
                <w:bCs/>
                <w:sz w:val="20"/>
                <w:szCs w:val="20"/>
                <w:lang w:val="en-GB"/>
              </w:rPr>
            </w:pPr>
            <w:r w:rsidRPr="00803EE0">
              <w:rPr>
                <w:rFonts w:ascii="Century Gothic" w:eastAsia="Times New Roman" w:hAnsi="Century Gothic" w:cs="Arial"/>
                <w:sz w:val="20"/>
                <w:szCs w:val="20"/>
                <w:lang w:val="en-GB"/>
              </w:rPr>
              <w:t xml:space="preserve">  Offer portion of Form of Offer and Acceptance</w:t>
            </w:r>
            <w:r w:rsidRPr="00803EE0">
              <w:rPr>
                <w:rFonts w:ascii="Century Gothic" w:eastAsia="Times New Roman" w:hAnsi="Century Gothic" w:cs="Arial"/>
                <w:bCs/>
                <w:sz w:val="20"/>
                <w:szCs w:val="20"/>
                <w:lang w:val="en-GB"/>
              </w:rPr>
              <w:t xml:space="preserve"> </w:t>
            </w:r>
          </w:p>
        </w:tc>
      </w:tr>
    </w:tbl>
    <w:p w14:paraId="5E924EB3" w14:textId="0E5D42E5" w:rsidR="317D6554" w:rsidRDefault="317D6554"/>
    <w:p w14:paraId="6194F233"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73CD9C20" w14:textId="24849E4A" w:rsidR="00016A58" w:rsidRDefault="00016A58">
      <w:pPr>
        <w:spacing w:after="160" w:line="259" w:lineRule="auto"/>
        <w:rPr>
          <w:rFonts w:ascii="Century Gothic" w:eastAsia="Times New Roman" w:hAnsi="Century Gothic" w:cs="Arial"/>
          <w:b/>
          <w:snapToGrid w:val="0"/>
          <w:sz w:val="20"/>
          <w:szCs w:val="20"/>
          <w:lang w:val="en-GB"/>
        </w:rPr>
      </w:pPr>
      <w:r>
        <w:rPr>
          <w:rFonts w:ascii="Century Gothic" w:eastAsia="Times New Roman" w:hAnsi="Century Gothic" w:cs="Arial"/>
          <w:b/>
          <w:snapToGrid w:val="0"/>
          <w:sz w:val="20"/>
          <w:szCs w:val="20"/>
          <w:lang w:val="en-GB"/>
        </w:rPr>
        <w:br w:type="page"/>
      </w:r>
    </w:p>
    <w:p w14:paraId="0EB93CA6" w14:textId="77777777" w:rsidR="00A37966" w:rsidRDefault="00A37966" w:rsidP="00803EE0">
      <w:pPr>
        <w:widowControl w:val="0"/>
        <w:spacing w:after="0" w:line="240" w:lineRule="auto"/>
        <w:jc w:val="center"/>
        <w:rPr>
          <w:rFonts w:ascii="Century Gothic" w:eastAsia="Times New Roman" w:hAnsi="Century Gothic" w:cs="Arial"/>
          <w:b/>
          <w:snapToGrid w:val="0"/>
          <w:sz w:val="20"/>
          <w:szCs w:val="20"/>
          <w:lang w:val="en-GB"/>
        </w:rPr>
      </w:pPr>
    </w:p>
    <w:p w14:paraId="57251B7A" w14:textId="6B0D2EE9" w:rsidR="00803EE0" w:rsidRPr="00803EE0" w:rsidRDefault="00803EE0" w:rsidP="00803EE0">
      <w:pPr>
        <w:widowControl w:val="0"/>
        <w:spacing w:after="0" w:line="240" w:lineRule="auto"/>
        <w:jc w:val="center"/>
        <w:rPr>
          <w:rFonts w:ascii="Century Gothic" w:eastAsia="MS Mincho" w:hAnsi="Century Gothic" w:cs="Arial"/>
          <w:b/>
          <w:sz w:val="20"/>
          <w:szCs w:val="20"/>
          <w:lang w:val="en-GB" w:eastAsia="ja-JP"/>
        </w:rPr>
      </w:pPr>
      <w:r w:rsidRPr="00803EE0">
        <w:rPr>
          <w:rFonts w:ascii="Century Gothic" w:eastAsia="Times New Roman" w:hAnsi="Century Gothic" w:cs="Arial"/>
          <w:b/>
          <w:snapToGrid w:val="0"/>
          <w:sz w:val="20"/>
          <w:szCs w:val="20"/>
          <w:lang w:val="en-GB"/>
        </w:rPr>
        <w:t xml:space="preserve">PART T3: </w:t>
      </w:r>
      <w:r w:rsidRPr="00803EE0">
        <w:rPr>
          <w:rFonts w:ascii="Century Gothic" w:eastAsia="MS Mincho" w:hAnsi="Century Gothic" w:cs="Arial"/>
          <w:b/>
          <w:sz w:val="20"/>
          <w:szCs w:val="20"/>
          <w:lang w:val="en-GB" w:eastAsia="ja-JP"/>
        </w:rPr>
        <w:t>STANDARD BIDDING DOCUMENTS (SBD FORMS)</w:t>
      </w:r>
    </w:p>
    <w:p w14:paraId="459BFD86" w14:textId="77777777" w:rsidR="00803EE0" w:rsidRPr="00803EE0" w:rsidRDefault="00803EE0" w:rsidP="00803EE0">
      <w:pPr>
        <w:widowControl w:val="0"/>
        <w:spacing w:after="0" w:line="240" w:lineRule="auto"/>
        <w:jc w:val="both"/>
        <w:rPr>
          <w:rFonts w:ascii="Century Gothic" w:eastAsia="MS Mincho" w:hAnsi="Century Gothic" w:cs="Arial"/>
          <w:b/>
          <w:sz w:val="20"/>
          <w:szCs w:val="20"/>
          <w:lang w:val="en-GB" w:eastAsia="ja-JP"/>
        </w:rPr>
      </w:pPr>
    </w:p>
    <w:p w14:paraId="0C59CE3B"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6C496B06" w14:textId="77777777" w:rsidR="00803EE0" w:rsidRPr="00803EE0" w:rsidRDefault="00803EE0" w:rsidP="00803EE0">
      <w:pPr>
        <w:widowControl w:val="0"/>
        <w:tabs>
          <w:tab w:val="left" w:pos="284"/>
          <w:tab w:val="left" w:pos="7363"/>
          <w:tab w:val="center" w:pos="10530"/>
        </w:tabs>
        <w:spacing w:after="0" w:line="240" w:lineRule="auto"/>
        <w:ind w:left="-426"/>
        <w:contextualSpacing/>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T3.1 BIDDER’S DISCLOSURE (SBD 4)</w:t>
      </w:r>
    </w:p>
    <w:p w14:paraId="579BAADB" w14:textId="77777777" w:rsidR="00803EE0" w:rsidRPr="00803EE0" w:rsidRDefault="00803EE0" w:rsidP="00803EE0">
      <w:pPr>
        <w:widowControl w:val="0"/>
        <w:tabs>
          <w:tab w:val="left" w:pos="284"/>
          <w:tab w:val="left" w:pos="7363"/>
          <w:tab w:val="center" w:pos="10530"/>
        </w:tabs>
        <w:spacing w:after="0" w:line="240" w:lineRule="auto"/>
        <w:ind w:left="-426"/>
        <w:contextualSpacing/>
        <w:jc w:val="both"/>
        <w:rPr>
          <w:rFonts w:ascii="Century Gothic" w:eastAsia="Times New Roman" w:hAnsi="Century Gothic" w:cs="Arial"/>
          <w:b/>
          <w:snapToGrid w:val="0"/>
          <w:sz w:val="20"/>
          <w:szCs w:val="20"/>
          <w:lang w:val="en-GB"/>
        </w:rPr>
      </w:pPr>
    </w:p>
    <w:p w14:paraId="09F6802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09E5365" w14:textId="77777777" w:rsidR="00803EE0" w:rsidRPr="00803EE0" w:rsidRDefault="00803EE0" w:rsidP="00D21565">
      <w:pPr>
        <w:widowControl w:val="0"/>
        <w:numPr>
          <w:ilvl w:val="0"/>
          <w:numId w:val="39"/>
        </w:numPr>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PURPOSE OF THE FORM</w:t>
      </w:r>
    </w:p>
    <w:p w14:paraId="64F228A0"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90D6149"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p>
    <w:p w14:paraId="5159FB38" w14:textId="77777777" w:rsidR="00803EE0" w:rsidRPr="00803EE0" w:rsidRDefault="00803EE0" w:rsidP="00803EE0">
      <w:pPr>
        <w:widowControl w:val="0"/>
        <w:spacing w:after="0" w:line="240" w:lineRule="auto"/>
        <w:ind w:left="709"/>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Where a person/s are listed in the Register for Tender Defaulters and / or the List of Restricted Suppliers, that person will automatically be disqualified from the bid process. </w:t>
      </w:r>
    </w:p>
    <w:p w14:paraId="04077B0C" w14:textId="77777777" w:rsidR="00803EE0" w:rsidRPr="00803EE0" w:rsidRDefault="00803EE0" w:rsidP="00803EE0">
      <w:pPr>
        <w:widowControl w:val="0"/>
        <w:tabs>
          <w:tab w:val="left" w:pos="7363"/>
          <w:tab w:val="center" w:pos="10530"/>
        </w:tabs>
        <w:spacing w:after="0" w:line="240" w:lineRule="auto"/>
        <w:jc w:val="both"/>
        <w:rPr>
          <w:rFonts w:ascii="Century Gothic" w:eastAsia="Times New Roman" w:hAnsi="Century Gothic" w:cs="Arial"/>
          <w:snapToGrid w:val="0"/>
          <w:sz w:val="20"/>
          <w:szCs w:val="20"/>
          <w:lang w:val="en-GB"/>
        </w:rPr>
      </w:pPr>
    </w:p>
    <w:p w14:paraId="2E083DD2" w14:textId="77777777" w:rsidR="00803EE0" w:rsidRPr="00803EE0" w:rsidRDefault="00803EE0" w:rsidP="00803EE0">
      <w:pPr>
        <w:widowControl w:val="0"/>
        <w:tabs>
          <w:tab w:val="left" w:pos="-1440"/>
          <w:tab w:val="left" w:pos="-720"/>
          <w:tab w:val="left" w:pos="1123"/>
          <w:tab w:val="left" w:pos="2246"/>
          <w:tab w:val="left" w:pos="7363"/>
        </w:tabs>
        <w:spacing w:after="0" w:line="240" w:lineRule="auto"/>
        <w:jc w:val="both"/>
        <w:rPr>
          <w:rFonts w:ascii="Century Gothic" w:eastAsia="Times New Roman" w:hAnsi="Century Gothic" w:cs="Arial"/>
          <w:snapToGrid w:val="0"/>
          <w:sz w:val="20"/>
          <w:szCs w:val="20"/>
          <w:lang w:val="en-GB"/>
        </w:rPr>
      </w:pPr>
    </w:p>
    <w:p w14:paraId="0D387F8D" w14:textId="77777777" w:rsidR="00803EE0" w:rsidRPr="00803EE0" w:rsidRDefault="00803EE0" w:rsidP="00D21565">
      <w:pPr>
        <w:widowControl w:val="0"/>
        <w:numPr>
          <w:ilvl w:val="0"/>
          <w:numId w:val="39"/>
        </w:numPr>
        <w:tabs>
          <w:tab w:val="left" w:pos="-963"/>
          <w:tab w:val="left" w:pos="-720"/>
        </w:tabs>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Bidder’s declaration</w:t>
      </w:r>
    </w:p>
    <w:p w14:paraId="4B820B08"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2.1 </w:t>
      </w:r>
      <w:r w:rsidRPr="00803EE0">
        <w:rPr>
          <w:rFonts w:ascii="Century Gothic" w:eastAsia="Times New Roman" w:hAnsi="Century Gothic" w:cs="Arial"/>
          <w:snapToGrid w:val="0"/>
          <w:sz w:val="20"/>
          <w:szCs w:val="20"/>
          <w:lang w:val="en-GB"/>
        </w:rPr>
        <w:tab/>
        <w:t>Is the bidder, or any of its directors / trustees / shareholders / members / partners or any person having a controlling interest</w:t>
      </w:r>
      <w:r w:rsidRPr="00803EE0">
        <w:rPr>
          <w:rFonts w:ascii="Century Gothic" w:eastAsia="Times New Roman" w:hAnsi="Century Gothic" w:cs="Arial"/>
          <w:snapToGrid w:val="0"/>
          <w:sz w:val="20"/>
          <w:szCs w:val="20"/>
          <w:lang w:val="en-GB"/>
        </w:rPr>
        <w:footnoteReference w:id="2"/>
      </w:r>
      <w:r w:rsidRPr="00803EE0">
        <w:rPr>
          <w:rFonts w:ascii="Century Gothic" w:eastAsia="Times New Roman" w:hAnsi="Century Gothic" w:cs="Arial"/>
          <w:snapToGrid w:val="0"/>
          <w:sz w:val="20"/>
          <w:szCs w:val="20"/>
          <w:lang w:val="en-GB"/>
        </w:rPr>
        <w:t xml:space="preserve"> in the enterprise, </w:t>
      </w:r>
    </w:p>
    <w:p w14:paraId="049D9570" w14:textId="77777777" w:rsidR="00803743"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snapToGrid w:val="0"/>
          <w:sz w:val="20"/>
          <w:szCs w:val="20"/>
          <w:lang w:val="en-GB"/>
        </w:rPr>
        <w:tab/>
        <w:t>employed by the state?</w:t>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b/>
          <w:snapToGrid w:val="0"/>
          <w:sz w:val="20"/>
          <w:szCs w:val="20"/>
          <w:lang w:val="en-GB"/>
        </w:rPr>
        <w:t>YES/NO</w:t>
      </w:r>
    </w:p>
    <w:p w14:paraId="56EDFE55" w14:textId="1976FB90"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b/>
      </w:r>
    </w:p>
    <w:p w14:paraId="0342E736"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2.1.1</w:t>
      </w:r>
      <w:r w:rsidRPr="00803EE0">
        <w:rPr>
          <w:rFonts w:ascii="Century Gothic" w:eastAsia="Times New Roman" w:hAnsi="Century Gothic"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803EE0" w:rsidRPr="00803EE0" w14:paraId="0720C8E0" w14:textId="77777777" w:rsidTr="00465269">
        <w:trPr>
          <w:trHeight w:val="440"/>
        </w:trPr>
        <w:tc>
          <w:tcPr>
            <w:tcW w:w="2378" w:type="dxa"/>
          </w:tcPr>
          <w:p w14:paraId="38ACBE69" w14:textId="77777777" w:rsidR="00803EE0" w:rsidRPr="00803EE0" w:rsidRDefault="00803EE0" w:rsidP="00465269">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Full Name</w:t>
            </w:r>
          </w:p>
        </w:tc>
        <w:tc>
          <w:tcPr>
            <w:tcW w:w="2410" w:type="dxa"/>
          </w:tcPr>
          <w:p w14:paraId="56119A09" w14:textId="77777777" w:rsidR="00803EE0" w:rsidRPr="00803EE0" w:rsidRDefault="00803EE0" w:rsidP="00465269">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Identity Number</w:t>
            </w:r>
          </w:p>
        </w:tc>
        <w:tc>
          <w:tcPr>
            <w:tcW w:w="2610" w:type="dxa"/>
          </w:tcPr>
          <w:p w14:paraId="7C4F3E95" w14:textId="77777777" w:rsidR="00803EE0" w:rsidRPr="00803EE0" w:rsidRDefault="00803EE0" w:rsidP="00465269">
            <w:pPr>
              <w:widowControl w:val="0"/>
              <w:spacing w:after="0" w:line="240" w:lineRule="auto"/>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Name of State institution</w:t>
            </w:r>
          </w:p>
        </w:tc>
      </w:tr>
      <w:tr w:rsidR="00803EE0" w:rsidRPr="00803EE0" w14:paraId="15535C86" w14:textId="77777777" w:rsidTr="00465269">
        <w:trPr>
          <w:trHeight w:val="356"/>
        </w:trPr>
        <w:tc>
          <w:tcPr>
            <w:tcW w:w="2378" w:type="dxa"/>
          </w:tcPr>
          <w:p w14:paraId="0FC6FED6"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602B19D4"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708ABBCB"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3E0AFED5" w14:textId="77777777" w:rsidTr="00465269">
        <w:trPr>
          <w:trHeight w:val="347"/>
        </w:trPr>
        <w:tc>
          <w:tcPr>
            <w:tcW w:w="2378" w:type="dxa"/>
          </w:tcPr>
          <w:p w14:paraId="3A114B3C"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44800C5F"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7F676E9A"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374DD914" w14:textId="77777777" w:rsidTr="00465269">
        <w:trPr>
          <w:trHeight w:val="347"/>
        </w:trPr>
        <w:tc>
          <w:tcPr>
            <w:tcW w:w="2378" w:type="dxa"/>
          </w:tcPr>
          <w:p w14:paraId="46DF1901"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77CF1D37"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5FA0CFB9"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0C978239" w14:textId="77777777" w:rsidTr="00465269">
        <w:trPr>
          <w:trHeight w:val="347"/>
        </w:trPr>
        <w:tc>
          <w:tcPr>
            <w:tcW w:w="2378" w:type="dxa"/>
          </w:tcPr>
          <w:p w14:paraId="408DAB2F"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15ECF887"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3F070D56"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4F66729E" w14:textId="77777777" w:rsidTr="00465269">
        <w:trPr>
          <w:trHeight w:val="356"/>
        </w:trPr>
        <w:tc>
          <w:tcPr>
            <w:tcW w:w="2378" w:type="dxa"/>
          </w:tcPr>
          <w:p w14:paraId="2B6B805A"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5627C6A6"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4EFCB2DC"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28042B08" w14:textId="77777777" w:rsidTr="00465269">
        <w:trPr>
          <w:trHeight w:val="437"/>
        </w:trPr>
        <w:tc>
          <w:tcPr>
            <w:tcW w:w="2378" w:type="dxa"/>
          </w:tcPr>
          <w:p w14:paraId="2848094B"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6E993951"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0738C5AD"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r w:rsidR="00803EE0" w:rsidRPr="00803EE0" w14:paraId="6AB24D76" w14:textId="77777777" w:rsidTr="00465269">
        <w:trPr>
          <w:trHeight w:val="437"/>
        </w:trPr>
        <w:tc>
          <w:tcPr>
            <w:tcW w:w="2378" w:type="dxa"/>
          </w:tcPr>
          <w:p w14:paraId="42F399B0"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410" w:type="dxa"/>
          </w:tcPr>
          <w:p w14:paraId="165BCF3B"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c>
          <w:tcPr>
            <w:tcW w:w="2610" w:type="dxa"/>
          </w:tcPr>
          <w:p w14:paraId="5B29B930" w14:textId="77777777" w:rsidR="00803EE0" w:rsidRPr="00803EE0" w:rsidRDefault="00803EE0" w:rsidP="00465269">
            <w:pPr>
              <w:widowControl w:val="0"/>
              <w:spacing w:after="0" w:line="240" w:lineRule="auto"/>
              <w:jc w:val="both"/>
              <w:rPr>
                <w:rFonts w:ascii="Century Gothic" w:eastAsia="Times New Roman" w:hAnsi="Century Gothic" w:cs="Arial"/>
                <w:snapToGrid w:val="0"/>
                <w:sz w:val="20"/>
                <w:szCs w:val="20"/>
                <w:lang w:val="en-GB"/>
              </w:rPr>
            </w:pPr>
          </w:p>
        </w:tc>
      </w:tr>
    </w:tbl>
    <w:p w14:paraId="0BBB8A06" w14:textId="77777777" w:rsidR="00803EE0" w:rsidRPr="00803EE0" w:rsidRDefault="00803EE0" w:rsidP="00803EE0">
      <w:pPr>
        <w:widowControl w:val="0"/>
        <w:tabs>
          <w:tab w:val="left" w:pos="-963"/>
          <w:tab w:val="left" w:pos="-720"/>
          <w:tab w:val="left" w:pos="142"/>
          <w:tab w:val="left" w:pos="1215"/>
          <w:tab w:val="left" w:pos="2250"/>
          <w:tab w:val="left" w:pos="7363"/>
        </w:tabs>
        <w:spacing w:after="0" w:line="240" w:lineRule="auto"/>
        <w:ind w:left="142" w:hanging="142"/>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ab/>
      </w:r>
    </w:p>
    <w:p w14:paraId="34AAB656"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1421D6E3"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713D8D8A"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616BE77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039C5FB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2111610D"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32C4FA94"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49CDC4D9"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7605A4CD"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519042DC"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2661CB77"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10C74A08" w14:textId="77777777" w:rsidR="00803EE0" w:rsidRPr="00803EE0" w:rsidRDefault="00803EE0" w:rsidP="00803EE0">
      <w:pPr>
        <w:widowControl w:val="0"/>
        <w:tabs>
          <w:tab w:val="left" w:pos="-963"/>
          <w:tab w:val="left" w:pos="-720"/>
          <w:tab w:val="left" w:pos="900"/>
          <w:tab w:val="left" w:pos="1215"/>
          <w:tab w:val="left" w:pos="2250"/>
          <w:tab w:val="left" w:pos="7363"/>
        </w:tabs>
        <w:spacing w:after="0" w:line="240" w:lineRule="auto"/>
        <w:jc w:val="both"/>
        <w:rPr>
          <w:rFonts w:ascii="Century Gothic" w:eastAsia="Times New Roman" w:hAnsi="Century Gothic" w:cs="Arial"/>
          <w:snapToGrid w:val="0"/>
          <w:sz w:val="24"/>
          <w:szCs w:val="20"/>
          <w:lang w:val="en-GB"/>
        </w:rPr>
      </w:pPr>
    </w:p>
    <w:p w14:paraId="6C0C68FD" w14:textId="77777777" w:rsidR="00803EE0" w:rsidRPr="00803EE0" w:rsidRDefault="00803EE0" w:rsidP="00803EE0">
      <w:pPr>
        <w:widowControl w:val="0"/>
        <w:tabs>
          <w:tab w:val="left" w:pos="-963"/>
          <w:tab w:val="left" w:pos="-720"/>
        </w:tabs>
        <w:spacing w:after="0" w:line="240" w:lineRule="auto"/>
        <w:ind w:left="720" w:hanging="720"/>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snapToGrid w:val="0"/>
          <w:sz w:val="24"/>
          <w:szCs w:val="20"/>
          <w:lang w:val="en-GB"/>
        </w:rPr>
        <w:t>2.2</w:t>
      </w:r>
      <w:r w:rsidRPr="00803EE0">
        <w:rPr>
          <w:rFonts w:ascii="Century Gothic" w:eastAsia="Times New Roman" w:hAnsi="Century Gothic" w:cs="Arial"/>
          <w:snapToGrid w:val="0"/>
          <w:sz w:val="24"/>
          <w:szCs w:val="20"/>
          <w:lang w:val="en-GB"/>
        </w:rPr>
        <w:tab/>
      </w:r>
      <w:r w:rsidRPr="00803EE0">
        <w:rPr>
          <w:rFonts w:ascii="Century Gothic" w:eastAsia="Times New Roman" w:hAnsi="Century Gothic" w:cs="Arial"/>
          <w:snapToGrid w:val="0"/>
          <w:sz w:val="20"/>
          <w:szCs w:val="20"/>
          <w:lang w:val="en-GB"/>
        </w:rPr>
        <w:t>Do you, or any person connected with the bidder, have a relationship with any person who is employed by the procuring institution?</w:t>
      </w:r>
      <w:r w:rsidRPr="00803EE0">
        <w:rPr>
          <w:rFonts w:ascii="Century Gothic" w:eastAsia="Times New Roman" w:hAnsi="Century Gothic" w:cs="Arial"/>
          <w:b/>
          <w:snapToGrid w:val="0"/>
          <w:sz w:val="20"/>
          <w:szCs w:val="20"/>
          <w:lang w:val="en-GB"/>
        </w:rPr>
        <w:t xml:space="preserve"> YES/NO</w:t>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snapToGrid w:val="0"/>
          <w:sz w:val="20"/>
          <w:szCs w:val="20"/>
          <w:lang w:val="en-GB"/>
        </w:rPr>
        <w:tab/>
      </w:r>
      <w:r w:rsidRPr="00803EE0">
        <w:rPr>
          <w:rFonts w:ascii="Century Gothic" w:eastAsia="Times New Roman" w:hAnsi="Century Gothic" w:cs="Arial"/>
          <w:b/>
          <w:snapToGrid w:val="0"/>
          <w:sz w:val="20"/>
          <w:szCs w:val="20"/>
          <w:lang w:val="en-GB"/>
        </w:rPr>
        <w:t xml:space="preserve">                                          </w:t>
      </w:r>
    </w:p>
    <w:p w14:paraId="332492CB" w14:textId="77777777" w:rsidR="00803EE0" w:rsidRPr="00803EE0" w:rsidRDefault="00803EE0" w:rsidP="00803EE0">
      <w:pPr>
        <w:widowControl w:val="0"/>
        <w:tabs>
          <w:tab w:val="left" w:pos="-963"/>
          <w:tab w:val="left" w:pos="-720"/>
          <w:tab w:val="left" w:pos="990"/>
          <w:tab w:val="left" w:pos="1215"/>
          <w:tab w:val="left" w:pos="2250"/>
          <w:tab w:val="left" w:pos="7363"/>
        </w:tabs>
        <w:spacing w:after="0" w:line="240" w:lineRule="auto"/>
        <w:ind w:left="900" w:hanging="90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2.2.1     If so, furnish particulars:</w:t>
      </w:r>
    </w:p>
    <w:p w14:paraId="1D204A58" w14:textId="77777777" w:rsidR="00803EE0" w:rsidRPr="00803EE0" w:rsidRDefault="00803EE0" w:rsidP="00803EE0">
      <w:pPr>
        <w:widowControl w:val="0"/>
        <w:tabs>
          <w:tab w:val="left" w:pos="-963"/>
          <w:tab w:val="left" w:pos="-720"/>
          <w:tab w:val="left" w:pos="990"/>
          <w:tab w:val="left" w:pos="1215"/>
          <w:tab w:val="left" w:pos="2250"/>
          <w:tab w:val="left" w:pos="7363"/>
        </w:tabs>
        <w:spacing w:after="0" w:line="240" w:lineRule="auto"/>
        <w:ind w:left="900" w:hanging="900"/>
        <w:jc w:val="both"/>
        <w:rPr>
          <w:rFonts w:ascii="Century Gothic" w:eastAsia="Times New Roman" w:hAnsi="Century Gothic" w:cs="Arial"/>
          <w:snapToGrid w:val="0"/>
          <w:sz w:val="20"/>
          <w:szCs w:val="20"/>
          <w:lang w:val="en-GB"/>
        </w:rPr>
      </w:pPr>
    </w:p>
    <w:p w14:paraId="369DD34D" w14:textId="6452631B" w:rsidR="00803EE0" w:rsidRPr="00803EE0" w:rsidRDefault="00803EE0" w:rsidP="00803EE0">
      <w:pPr>
        <w:widowControl w:val="0"/>
        <w:spacing w:after="0" w:line="240" w:lineRule="auto"/>
        <w:ind w:left="1800" w:hanging="108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w:t>
      </w:r>
      <w:bookmarkStart w:id="2" w:name="_Hlk109912166"/>
      <w:r w:rsidRPr="00803EE0">
        <w:rPr>
          <w:rFonts w:ascii="Century Gothic" w:eastAsia="Times New Roman" w:hAnsi="Century Gothic" w:cs="Arial"/>
          <w:snapToGrid w:val="0"/>
          <w:sz w:val="20"/>
          <w:szCs w:val="20"/>
          <w:lang w:val="en-GB"/>
        </w:rPr>
        <w:t>…………………</w:t>
      </w:r>
      <w:bookmarkEnd w:id="2"/>
      <w:r w:rsidRPr="00803EE0">
        <w:rPr>
          <w:rFonts w:ascii="Century Gothic" w:eastAsia="Times New Roman" w:hAnsi="Century Gothic" w:cs="Arial"/>
          <w:snapToGrid w:val="0"/>
          <w:sz w:val="20"/>
          <w:szCs w:val="20"/>
          <w:lang w:val="en-GB"/>
        </w:rPr>
        <w:t>……………</w:t>
      </w:r>
    </w:p>
    <w:p w14:paraId="4359479C" w14:textId="77777777" w:rsidR="00917100" w:rsidRDefault="00917100" w:rsidP="00803EE0">
      <w:pPr>
        <w:widowControl w:val="0"/>
        <w:spacing w:after="0" w:line="240" w:lineRule="auto"/>
        <w:ind w:left="1800" w:hanging="1080"/>
        <w:jc w:val="both"/>
        <w:rPr>
          <w:rFonts w:ascii="Century Gothic" w:eastAsia="Times New Roman" w:hAnsi="Century Gothic" w:cs="Arial"/>
          <w:snapToGrid w:val="0"/>
          <w:sz w:val="24"/>
          <w:szCs w:val="20"/>
          <w:lang w:val="en-GB"/>
        </w:rPr>
      </w:pPr>
    </w:p>
    <w:p w14:paraId="5FC00B69" w14:textId="09C0C52F" w:rsidR="00803EE0" w:rsidRPr="00803EE0" w:rsidRDefault="00803EE0" w:rsidP="00803EE0">
      <w:pPr>
        <w:widowControl w:val="0"/>
        <w:spacing w:after="0" w:line="240" w:lineRule="auto"/>
        <w:ind w:left="1800" w:hanging="108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00EF7A52">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w:t>
      </w:r>
      <w:bookmarkStart w:id="3" w:name="_Hlk109912174"/>
      <w:r w:rsidRPr="00803EE0">
        <w:rPr>
          <w:rFonts w:ascii="Century Gothic" w:eastAsia="Times New Roman" w:hAnsi="Century Gothic" w:cs="Arial"/>
          <w:snapToGrid w:val="0"/>
          <w:sz w:val="24"/>
          <w:szCs w:val="20"/>
          <w:lang w:val="en-GB"/>
        </w:rPr>
        <w:t>…</w:t>
      </w:r>
      <w:bookmarkEnd w:id="3"/>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0"/>
          <w:szCs w:val="20"/>
          <w:lang w:val="en-GB"/>
        </w:rPr>
        <w:t>……</w:t>
      </w:r>
      <w:r w:rsidRPr="00803EE0">
        <w:rPr>
          <w:rFonts w:ascii="Century Gothic" w:eastAsia="Times New Roman" w:hAnsi="Century Gothic" w:cs="Arial"/>
          <w:snapToGrid w:val="0"/>
          <w:sz w:val="24"/>
          <w:szCs w:val="20"/>
          <w:lang w:val="en-GB"/>
        </w:rPr>
        <w:t>……………</w:t>
      </w:r>
    </w:p>
    <w:p w14:paraId="65829E33" w14:textId="77777777" w:rsidR="00803EE0" w:rsidRPr="00803EE0" w:rsidRDefault="00803EE0" w:rsidP="00803EE0">
      <w:pPr>
        <w:widowControl w:val="0"/>
        <w:spacing w:after="0" w:line="240" w:lineRule="auto"/>
        <w:ind w:left="810"/>
        <w:jc w:val="both"/>
        <w:rPr>
          <w:rFonts w:ascii="Century Gothic" w:eastAsia="Times New Roman" w:hAnsi="Century Gothic" w:cs="Arial"/>
          <w:snapToGrid w:val="0"/>
          <w:sz w:val="24"/>
          <w:szCs w:val="20"/>
          <w:lang w:val="en-US"/>
        </w:rPr>
      </w:pPr>
    </w:p>
    <w:p w14:paraId="5EFBE94F"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4"/>
          <w:szCs w:val="20"/>
          <w:lang w:val="en-US"/>
        </w:rPr>
      </w:pPr>
    </w:p>
    <w:p w14:paraId="0132734A"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4"/>
          <w:szCs w:val="20"/>
          <w:lang w:val="en-US"/>
        </w:rPr>
        <w:t xml:space="preserve">2.3 </w:t>
      </w:r>
      <w:r w:rsidRPr="00803EE0">
        <w:rPr>
          <w:rFonts w:ascii="Century Gothic" w:eastAsia="Times New Roman" w:hAnsi="Century Gothic" w:cs="Arial"/>
          <w:snapToGrid w:val="0"/>
          <w:sz w:val="24"/>
          <w:szCs w:val="20"/>
          <w:lang w:val="en-US"/>
        </w:rPr>
        <w:tab/>
      </w:r>
      <w:r w:rsidRPr="00803EE0">
        <w:rPr>
          <w:rFonts w:ascii="Century Gothic" w:eastAsia="Times New Roman" w:hAnsi="Century Gothic" w:cs="Arial"/>
          <w:snapToGrid w:val="0"/>
          <w:sz w:val="20"/>
          <w:szCs w:val="20"/>
          <w:lang w:val="en-US"/>
        </w:rPr>
        <w:t>Does the bidder or any of its directors / trustees / shareholders / members / partners or any person having a controlling interest in the enterprise have any interest in any other related enterprise whether or not they are bidding for this contract?</w:t>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snapToGrid w:val="0"/>
          <w:sz w:val="20"/>
          <w:szCs w:val="20"/>
          <w:lang w:val="en-US"/>
        </w:rPr>
        <w:tab/>
      </w:r>
      <w:r w:rsidRPr="00803EE0">
        <w:rPr>
          <w:rFonts w:ascii="Century Gothic" w:eastAsia="Times New Roman" w:hAnsi="Century Gothic" w:cs="Arial"/>
          <w:b/>
          <w:snapToGrid w:val="0"/>
          <w:sz w:val="20"/>
          <w:szCs w:val="20"/>
          <w:lang w:val="en-GB"/>
        </w:rPr>
        <w:t>YES/NO</w:t>
      </w:r>
    </w:p>
    <w:p w14:paraId="077D8D77"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76A8CED1" w14:textId="77777777" w:rsidR="00803EE0" w:rsidRPr="00803EE0" w:rsidRDefault="00803EE0" w:rsidP="00D21565">
      <w:pPr>
        <w:widowControl w:val="0"/>
        <w:numPr>
          <w:ilvl w:val="2"/>
          <w:numId w:val="40"/>
        </w:numPr>
        <w:spacing w:after="0" w:line="240" w:lineRule="auto"/>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If so, furnish particulars:</w:t>
      </w:r>
    </w:p>
    <w:p w14:paraId="4513234C"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03650DA5" w14:textId="0BF9A4CF" w:rsid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bookmarkStart w:id="4" w:name="_Hlk109912257"/>
      <w:r w:rsidRPr="00803EE0">
        <w:rPr>
          <w:rFonts w:ascii="Century Gothic" w:eastAsia="Times New Roman" w:hAnsi="Century Gothic" w:cs="Arial"/>
          <w:snapToGrid w:val="0"/>
          <w:sz w:val="20"/>
          <w:szCs w:val="20"/>
          <w:lang w:val="en-US"/>
        </w:rPr>
        <w:t>…………</w:t>
      </w:r>
      <w:bookmarkEnd w:id="4"/>
      <w:r w:rsidRPr="00803EE0">
        <w:rPr>
          <w:rFonts w:ascii="Century Gothic" w:eastAsia="Times New Roman" w:hAnsi="Century Gothic" w:cs="Arial"/>
          <w:snapToGrid w:val="0"/>
          <w:sz w:val="20"/>
          <w:szCs w:val="20"/>
          <w:lang w:val="en-US"/>
        </w:rPr>
        <w:t>………………………………………………………………</w:t>
      </w:r>
    </w:p>
    <w:p w14:paraId="51910500" w14:textId="77777777" w:rsidR="00963411" w:rsidRPr="00803EE0" w:rsidRDefault="00963411" w:rsidP="00803EE0">
      <w:pPr>
        <w:widowControl w:val="0"/>
        <w:spacing w:after="0" w:line="240" w:lineRule="auto"/>
        <w:ind w:left="720"/>
        <w:jc w:val="both"/>
        <w:rPr>
          <w:rFonts w:ascii="Century Gothic" w:eastAsia="Times New Roman" w:hAnsi="Century Gothic" w:cs="Arial"/>
          <w:snapToGrid w:val="0"/>
          <w:sz w:val="20"/>
          <w:szCs w:val="20"/>
          <w:lang w:val="en-US"/>
        </w:rPr>
      </w:pPr>
    </w:p>
    <w:p w14:paraId="30C0A791" w14:textId="77777777" w:rsidR="00963411"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r w:rsidR="00963411">
        <w:rPr>
          <w:rFonts w:ascii="Century Gothic" w:eastAsia="Times New Roman" w:hAnsi="Century Gothic" w:cs="Arial"/>
          <w:snapToGrid w:val="0"/>
          <w:sz w:val="20"/>
          <w:szCs w:val="20"/>
          <w:lang w:val="en-US"/>
        </w:rPr>
        <w:t>.</w:t>
      </w:r>
      <w:r w:rsidRPr="00803EE0">
        <w:rPr>
          <w:rFonts w:ascii="Century Gothic" w:eastAsia="Times New Roman" w:hAnsi="Century Gothic" w:cs="Arial"/>
          <w:snapToGrid w:val="0"/>
          <w:sz w:val="20"/>
          <w:szCs w:val="20"/>
          <w:lang w:val="en-US"/>
        </w:rPr>
        <w:t>………………………………………………</w:t>
      </w:r>
    </w:p>
    <w:p w14:paraId="3A4F2810" w14:textId="77777777" w:rsidR="00917100" w:rsidRDefault="0091710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56C93600" w14:textId="5388987F"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w:t>
      </w:r>
      <w:r w:rsidR="00EF7A52">
        <w:rPr>
          <w:rFonts w:ascii="Century Gothic" w:eastAsia="Times New Roman" w:hAnsi="Century Gothic" w:cs="Arial"/>
          <w:snapToGrid w:val="0"/>
          <w:sz w:val="20"/>
          <w:szCs w:val="20"/>
          <w:lang w:val="en-US"/>
        </w:rPr>
        <w:t>…………………………………………………………………………………………………</w:t>
      </w:r>
      <w:r w:rsidR="00963411">
        <w:rPr>
          <w:rFonts w:ascii="Century Gothic" w:eastAsia="Times New Roman" w:hAnsi="Century Gothic" w:cs="Arial"/>
          <w:snapToGrid w:val="0"/>
          <w:sz w:val="20"/>
          <w:szCs w:val="20"/>
          <w:lang w:val="en-US"/>
        </w:rPr>
        <w:t>…</w:t>
      </w:r>
      <w:r w:rsidRPr="00803EE0">
        <w:rPr>
          <w:rFonts w:ascii="Century Gothic" w:eastAsia="Times New Roman" w:hAnsi="Century Gothic" w:cs="Arial"/>
          <w:snapToGrid w:val="0"/>
          <w:sz w:val="20"/>
          <w:szCs w:val="20"/>
          <w:lang w:val="en-US"/>
        </w:rPr>
        <w:t>….</w:t>
      </w:r>
    </w:p>
    <w:p w14:paraId="00298DA6"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552BBF24" w14:textId="77777777" w:rsidR="00803EE0" w:rsidRPr="00803EE0" w:rsidRDefault="00803EE0" w:rsidP="00D21565">
      <w:pPr>
        <w:widowControl w:val="0"/>
        <w:numPr>
          <w:ilvl w:val="0"/>
          <w:numId w:val="40"/>
        </w:numPr>
        <w:spacing w:after="0" w:line="240" w:lineRule="auto"/>
        <w:jc w:val="both"/>
        <w:rPr>
          <w:rFonts w:ascii="Century Gothic" w:eastAsia="Times New Roman" w:hAnsi="Century Gothic" w:cs="Arial"/>
          <w:b/>
          <w:snapToGrid w:val="0"/>
          <w:lang w:val="en-US"/>
        </w:rPr>
      </w:pPr>
      <w:r w:rsidRPr="00803EE0">
        <w:rPr>
          <w:rFonts w:ascii="Century Gothic" w:eastAsia="Times New Roman" w:hAnsi="Century Gothic" w:cs="Arial"/>
          <w:b/>
          <w:snapToGrid w:val="0"/>
          <w:lang w:val="en-US"/>
        </w:rPr>
        <w:t>DECLARATION</w:t>
      </w:r>
    </w:p>
    <w:p w14:paraId="0A50BDDF" w14:textId="77777777" w:rsidR="00803EE0" w:rsidRPr="00803EE0" w:rsidRDefault="00803EE0" w:rsidP="00803EE0">
      <w:pPr>
        <w:widowControl w:val="0"/>
        <w:spacing w:after="0" w:line="240" w:lineRule="auto"/>
        <w:ind w:left="360"/>
        <w:jc w:val="both"/>
        <w:rPr>
          <w:rFonts w:ascii="Century Gothic" w:eastAsia="Times New Roman" w:hAnsi="Century Gothic" w:cs="Arial"/>
          <w:b/>
          <w:snapToGrid w:val="0"/>
          <w:sz w:val="20"/>
          <w:szCs w:val="20"/>
          <w:lang w:val="en-US"/>
        </w:rPr>
      </w:pPr>
    </w:p>
    <w:p w14:paraId="5690C431"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I, the undersigned, (name)……………………………………………………………………. in submitting the accompanying bid, do hereby make the following statements that I certify to be true and complete in every respect:</w:t>
      </w:r>
    </w:p>
    <w:p w14:paraId="0AC35DC7" w14:textId="77777777" w:rsidR="00803EE0" w:rsidRPr="00803EE0" w:rsidRDefault="00803EE0" w:rsidP="00803EE0">
      <w:pPr>
        <w:widowControl w:val="0"/>
        <w:spacing w:after="0" w:line="240" w:lineRule="auto"/>
        <w:ind w:left="720"/>
        <w:jc w:val="both"/>
        <w:rPr>
          <w:rFonts w:ascii="Century Gothic" w:eastAsia="Times New Roman" w:hAnsi="Century Gothic" w:cs="Arial"/>
          <w:snapToGrid w:val="0"/>
          <w:sz w:val="20"/>
          <w:szCs w:val="20"/>
          <w:lang w:val="en-US"/>
        </w:rPr>
      </w:pPr>
    </w:p>
    <w:p w14:paraId="03F143D5" w14:textId="77777777"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 xml:space="preserve">3.1 </w:t>
      </w:r>
      <w:r w:rsidRPr="00803EE0">
        <w:rPr>
          <w:rFonts w:ascii="Century Gothic" w:eastAsia="Times New Roman" w:hAnsi="Century Gothic" w:cs="Arial"/>
          <w:snapToGrid w:val="0"/>
          <w:sz w:val="20"/>
          <w:szCs w:val="20"/>
          <w:lang w:val="en-US"/>
        </w:rPr>
        <w:tab/>
        <w:t>I have read and I understand the contents of this disclosure;</w:t>
      </w:r>
    </w:p>
    <w:p w14:paraId="18BA432C" w14:textId="77777777" w:rsidR="00917100" w:rsidRPr="00803EE0" w:rsidRDefault="0091710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59C4001E" w14:textId="77777777"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3.2</w:t>
      </w:r>
      <w:r w:rsidRPr="00803EE0">
        <w:rPr>
          <w:rFonts w:ascii="Century Gothic" w:eastAsia="Times New Roman" w:hAnsi="Century Gothic" w:cs="Arial"/>
          <w:snapToGrid w:val="0"/>
          <w:sz w:val="20"/>
          <w:szCs w:val="20"/>
          <w:lang w:val="en-US"/>
        </w:rPr>
        <w:tab/>
        <w:t>I understand that the accompanying bid will be disqualified if this disclosure is found not to be true and complete in every respect;</w:t>
      </w:r>
    </w:p>
    <w:p w14:paraId="3CC6CEB3" w14:textId="77777777" w:rsidR="00917100" w:rsidRPr="00803EE0" w:rsidRDefault="0091710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4F457283" w14:textId="36D29D20" w:rsidR="00803EE0" w:rsidRPr="00917100" w:rsidRDefault="00803EE0" w:rsidP="00D21565">
      <w:pPr>
        <w:pStyle w:val="ListParagraph"/>
        <w:numPr>
          <w:ilvl w:val="1"/>
          <w:numId w:val="40"/>
        </w:numPr>
        <w:jc w:val="both"/>
        <w:rPr>
          <w:rFonts w:ascii="Century Gothic" w:hAnsi="Century Gothic" w:cs="Arial"/>
          <w:sz w:val="20"/>
          <w:lang w:val="en-US"/>
        </w:rPr>
      </w:pPr>
      <w:r w:rsidRPr="00917100">
        <w:rPr>
          <w:rFonts w:ascii="Century Gothic" w:hAnsi="Century Gothic" w:cs="Arial"/>
          <w:sz w:val="20"/>
          <w:lang w:val="en-US"/>
        </w:rPr>
        <w:t>The bidder has arrived at the accompanying bid independently from, and without consultation, communication, agreement or arrangement with any competitor. However, communication between partners in a joint venture or consortium</w:t>
      </w:r>
      <w:r w:rsidRPr="00803EE0">
        <w:rPr>
          <w:lang w:val="en-US"/>
        </w:rPr>
        <w:footnoteReference w:id="3"/>
      </w:r>
      <w:r w:rsidRPr="00917100">
        <w:rPr>
          <w:rFonts w:ascii="Century Gothic" w:hAnsi="Century Gothic" w:cs="Arial"/>
          <w:sz w:val="20"/>
          <w:lang w:val="en-US"/>
        </w:rPr>
        <w:t xml:space="preserve"> will not be construed as collusive bidding.</w:t>
      </w:r>
    </w:p>
    <w:p w14:paraId="09D7CCA5" w14:textId="77777777" w:rsidR="00917100" w:rsidRPr="00917100" w:rsidRDefault="00917100" w:rsidP="00917100">
      <w:pPr>
        <w:pStyle w:val="ListParagraph"/>
        <w:ind w:left="435"/>
        <w:jc w:val="both"/>
        <w:rPr>
          <w:rFonts w:ascii="Century Gothic" w:hAnsi="Century Gothic" w:cs="Arial"/>
          <w:sz w:val="20"/>
          <w:lang w:val="en-US"/>
        </w:rPr>
      </w:pPr>
    </w:p>
    <w:p w14:paraId="3646EFD8"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b/>
          <w:snapToGrid w:val="0"/>
          <w:sz w:val="20"/>
          <w:szCs w:val="20"/>
          <w:lang w:val="en-US"/>
        </w:rPr>
      </w:pPr>
      <w:r w:rsidRPr="00803EE0">
        <w:rPr>
          <w:rFonts w:ascii="Century Gothic" w:eastAsia="Times New Roman" w:hAnsi="Century Gothic" w:cs="Arial"/>
          <w:snapToGrid w:val="0"/>
          <w:sz w:val="20"/>
          <w:szCs w:val="20"/>
          <w:lang w:val="en-US"/>
        </w:rPr>
        <w:t>3.4</w:t>
      </w:r>
      <w:r w:rsidRPr="00803EE0">
        <w:rPr>
          <w:rFonts w:ascii="Century Gothic" w:eastAsia="Times New Roman" w:hAnsi="Century Gothic" w:cs="Arial"/>
          <w:b/>
          <w:snapToGrid w:val="0"/>
          <w:sz w:val="20"/>
          <w:szCs w:val="20"/>
          <w:lang w:val="en-US"/>
        </w:rPr>
        <w:t xml:space="preserve"> </w:t>
      </w:r>
      <w:r w:rsidRPr="00803EE0">
        <w:rPr>
          <w:rFonts w:ascii="Century Gothic" w:eastAsia="Times New Roman" w:hAnsi="Century Gothic" w:cs="Arial"/>
          <w:b/>
          <w:snapToGrid w:val="0"/>
          <w:sz w:val="20"/>
          <w:szCs w:val="20"/>
          <w:lang w:val="en-US"/>
        </w:rPr>
        <w:tab/>
      </w:r>
      <w:r w:rsidRPr="00803EE0">
        <w:rPr>
          <w:rFonts w:ascii="Century Gothic" w:eastAsia="Times New Roman" w:hAnsi="Century Gothic" w:cs="Arial"/>
          <w:snapToGrid w:val="0"/>
          <w:sz w:val="20"/>
          <w:szCs w:val="20"/>
          <w:lang w:val="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A6C0CA8" w14:textId="47A21DA1" w:rsid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w:t>
      </w:r>
      <w:r w:rsidR="00EA54D1">
        <w:rPr>
          <w:rFonts w:ascii="Century Gothic" w:eastAsia="Times New Roman" w:hAnsi="Century Gothic" w:cs="Arial"/>
          <w:snapToGrid w:val="0"/>
          <w:sz w:val="20"/>
          <w:szCs w:val="20"/>
          <w:lang w:val="en-US"/>
        </w:rPr>
        <w:t>5</w:t>
      </w:r>
      <w:r w:rsidRPr="00803EE0">
        <w:rPr>
          <w:rFonts w:ascii="Century Gothic" w:eastAsia="Times New Roman" w:hAnsi="Century Gothic" w:cs="Arial"/>
          <w:snapToGrid w:val="0"/>
          <w:sz w:val="20"/>
          <w:szCs w:val="20"/>
          <w:lang w:val="en-US"/>
        </w:rPr>
        <w:tab/>
        <w:t>The terms of the accompanying bid have not been, and will not be, disclosed by the bidder, directly or indirectly, to any competitor, prior to the date and time of the official bid opening or of the awarding of the contract.</w:t>
      </w:r>
    </w:p>
    <w:p w14:paraId="1A48A3D2" w14:textId="77777777" w:rsidR="00ED5B75" w:rsidRPr="00803EE0" w:rsidRDefault="00ED5B75"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7E2E650A"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US"/>
        </w:rPr>
      </w:pPr>
    </w:p>
    <w:p w14:paraId="54E732EF" w14:textId="08191F61"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3.</w:t>
      </w:r>
      <w:r w:rsidR="00EA54D1">
        <w:rPr>
          <w:rFonts w:ascii="Century Gothic" w:eastAsia="Times New Roman" w:hAnsi="Century Gothic" w:cs="Arial"/>
          <w:snapToGrid w:val="0"/>
          <w:sz w:val="20"/>
          <w:szCs w:val="20"/>
          <w:lang w:val="en-US"/>
        </w:rPr>
        <w:t>6</w:t>
      </w:r>
      <w:r w:rsidRPr="00803EE0">
        <w:rPr>
          <w:rFonts w:ascii="Century Gothic" w:eastAsia="Times New Roman" w:hAnsi="Century Gothic" w:cs="Arial"/>
          <w:snapToGrid w:val="0"/>
          <w:sz w:val="20"/>
          <w:szCs w:val="20"/>
          <w:lang w:val="en-US"/>
        </w:rPr>
        <w:t xml:space="preserve"> </w:t>
      </w:r>
      <w:r w:rsidRPr="00803EE0">
        <w:rPr>
          <w:rFonts w:ascii="Century Gothic" w:eastAsia="Times New Roman" w:hAnsi="Century Gothic" w:cs="Arial"/>
          <w:snapToGrid w:val="0"/>
          <w:sz w:val="20"/>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4499CFDE" w14:textId="77777777" w:rsidR="00803EE0" w:rsidRPr="00803EE0" w:rsidRDefault="00803EE0" w:rsidP="00803EE0">
      <w:pPr>
        <w:widowControl w:val="0"/>
        <w:spacing w:after="0" w:line="240" w:lineRule="auto"/>
        <w:ind w:left="720" w:hanging="720"/>
        <w:jc w:val="both"/>
        <w:rPr>
          <w:rFonts w:ascii="Century Gothic" w:eastAsia="Times New Roman" w:hAnsi="Century Gothic" w:cs="Arial"/>
          <w:snapToGrid w:val="0"/>
          <w:sz w:val="20"/>
          <w:szCs w:val="20"/>
          <w:lang w:val="en-US"/>
        </w:rPr>
      </w:pPr>
    </w:p>
    <w:p w14:paraId="5BC857B5" w14:textId="2D1A4959" w:rsidR="00803EE0" w:rsidRPr="00EA54D1" w:rsidRDefault="00803EE0" w:rsidP="00D21565">
      <w:pPr>
        <w:pStyle w:val="ListParagraph"/>
        <w:numPr>
          <w:ilvl w:val="1"/>
          <w:numId w:val="63"/>
        </w:numPr>
        <w:ind w:left="720" w:hanging="720"/>
        <w:jc w:val="both"/>
        <w:rPr>
          <w:rFonts w:ascii="Century Gothic" w:hAnsi="Century Gothic" w:cs="Arial"/>
          <w:sz w:val="20"/>
          <w:lang w:val="en-US"/>
        </w:rPr>
      </w:pPr>
      <w:r w:rsidRPr="00EA54D1">
        <w:rPr>
          <w:rFonts w:ascii="Century Gothic" w:hAnsi="Century Gothic" w:cs="Arial"/>
          <w:sz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w:t>
      </w:r>
      <w:r w:rsidRPr="00ED5B75">
        <w:rPr>
          <w:rFonts w:ascii="Century Gothic" w:hAnsi="Century Gothic" w:cs="Arial"/>
          <w:sz w:val="20"/>
          <w:lang w:val="en-US"/>
        </w:rPr>
        <w:t xml:space="preserve"> </w:t>
      </w:r>
      <w:r w:rsidRPr="00EA54D1">
        <w:rPr>
          <w:rFonts w:ascii="Century Gothic" w:hAnsi="Century Gothic" w:cs="Arial"/>
          <w:sz w:val="20"/>
          <w:lang w:val="en-US"/>
        </w:rPr>
        <w:t xml:space="preserve">administrative penalties in terms of section 59 of the Competition Act No </w:t>
      </w:r>
      <w:r w:rsidRPr="00EA54D1">
        <w:rPr>
          <w:rFonts w:ascii="Century Gothic" w:hAnsi="Century Gothic" w:cs="Arial"/>
          <w:sz w:val="20"/>
          <w:lang w:val="en-US"/>
        </w:rPr>
        <w:lastRenderedPageBreak/>
        <w:t>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FD98F59" w14:textId="77777777" w:rsidR="00803EE0" w:rsidRPr="00803EE0" w:rsidRDefault="00803EE0" w:rsidP="00803EE0">
      <w:pPr>
        <w:widowControl w:val="0"/>
        <w:tabs>
          <w:tab w:val="left" w:pos="1418"/>
          <w:tab w:val="right" w:pos="9752"/>
        </w:tabs>
        <w:spacing w:after="0" w:line="240" w:lineRule="auto"/>
        <w:jc w:val="both"/>
        <w:rPr>
          <w:rFonts w:ascii="Century Gothic" w:eastAsia="Times New Roman" w:hAnsi="Century Gothic" w:cs="Arial"/>
          <w:snapToGrid w:val="0"/>
          <w:sz w:val="20"/>
          <w:szCs w:val="20"/>
          <w:lang w:val="en-GB"/>
        </w:rPr>
      </w:pPr>
    </w:p>
    <w:p w14:paraId="485D25F1" w14:textId="77777777" w:rsidR="00803EE0" w:rsidRPr="00803EE0" w:rsidRDefault="00803EE0" w:rsidP="00803EE0">
      <w:pPr>
        <w:widowControl w:val="0"/>
        <w:tabs>
          <w:tab w:val="left" w:pos="1418"/>
          <w:tab w:val="right" w:pos="9752"/>
        </w:tabs>
        <w:spacing w:after="0" w:line="240" w:lineRule="auto"/>
        <w:ind w:left="720"/>
        <w:jc w:val="both"/>
        <w:rPr>
          <w:rFonts w:ascii="Century Gothic" w:eastAsia="Times New Roman" w:hAnsi="Century Gothic" w:cs="Arial"/>
          <w:snapToGrid w:val="0"/>
          <w:sz w:val="20"/>
          <w:szCs w:val="20"/>
          <w:lang w:val="en-GB"/>
        </w:rPr>
      </w:pPr>
      <w:r w:rsidRPr="00803EE0">
        <w:rPr>
          <w:rFonts w:ascii="Century Gothic" w:eastAsia="Times New Roman" w:hAnsi="Century Gothic" w:cs="Arial"/>
          <w:snapToGrid w:val="0"/>
          <w:sz w:val="20"/>
          <w:szCs w:val="20"/>
          <w:lang w:val="en-GB"/>
        </w:rPr>
        <w:t xml:space="preserve">I CERTIFY THAT THE INFORMATION FURNISHED IN PARAGRAPHS 1, 2 and 3 ABOVE IS CORRECT. </w:t>
      </w:r>
    </w:p>
    <w:p w14:paraId="38857BDF" w14:textId="77777777" w:rsidR="00803EE0" w:rsidRPr="00803EE0" w:rsidRDefault="00803EE0" w:rsidP="00803EE0">
      <w:pPr>
        <w:widowControl w:val="0"/>
        <w:tabs>
          <w:tab w:val="left" w:pos="1418"/>
          <w:tab w:val="right" w:pos="9752"/>
        </w:tabs>
        <w:spacing w:after="0" w:line="240" w:lineRule="auto"/>
        <w:ind w:left="720"/>
        <w:jc w:val="both"/>
        <w:rPr>
          <w:rFonts w:ascii="Century Gothic" w:eastAsia="Times New Roman" w:hAnsi="Century Gothic" w:cs="Arial"/>
          <w:snapToGrid w:val="0"/>
          <w:sz w:val="20"/>
          <w:szCs w:val="20"/>
          <w:lang w:val="en-US"/>
        </w:rPr>
      </w:pPr>
      <w:r w:rsidRPr="00803EE0">
        <w:rPr>
          <w:rFonts w:ascii="Century Gothic" w:eastAsia="Times New Roman" w:hAnsi="Century Gothic" w:cs="Arial"/>
          <w:snapToGrid w:val="0"/>
          <w:sz w:val="20"/>
          <w:szCs w:val="20"/>
          <w:lang w:val="en-US"/>
        </w:rPr>
        <w:t xml:space="preserve">I ACCEPT THAT THE STATE MAY REJECT THE BID OR ACT AGAINST ME IN TERMS OF PARAGRAPH 6 OF PFMA SCM INSTRUCTION 03 OF 2021/22 ON </w:t>
      </w:r>
      <w:r w:rsidRPr="00803EE0">
        <w:rPr>
          <w:rFonts w:ascii="Century Gothic" w:eastAsia="Times New Roman" w:hAnsi="Century Gothic" w:cs="Arial"/>
          <w:bCs/>
          <w:snapToGrid w:val="0"/>
          <w:sz w:val="20"/>
          <w:szCs w:val="20"/>
          <w:lang w:val="en-US"/>
        </w:rPr>
        <w:t>PREVENTING</w:t>
      </w:r>
      <w:r w:rsidRPr="00803EE0">
        <w:rPr>
          <w:rFonts w:ascii="Century Gothic" w:eastAsia="Times New Roman" w:hAnsi="Century Gothic" w:cs="Arial"/>
          <w:bCs/>
          <w:snapToGrid w:val="0"/>
          <w:sz w:val="24"/>
          <w:szCs w:val="20"/>
          <w:lang w:val="en-US"/>
        </w:rPr>
        <w:t xml:space="preserve"> </w:t>
      </w:r>
      <w:r w:rsidRPr="00803EE0">
        <w:rPr>
          <w:rFonts w:ascii="Century Gothic" w:eastAsia="Times New Roman" w:hAnsi="Century Gothic" w:cs="Arial"/>
          <w:bCs/>
          <w:snapToGrid w:val="0"/>
          <w:sz w:val="20"/>
          <w:szCs w:val="20"/>
          <w:lang w:val="en-US"/>
        </w:rPr>
        <w:t>AND COMBATING ABUSE IN THE SUPPLY CHAIN MANAGEMENT SYSTEM</w:t>
      </w:r>
      <w:r w:rsidRPr="00803EE0">
        <w:rPr>
          <w:rFonts w:ascii="Century Gothic" w:eastAsia="Times New Roman" w:hAnsi="Century Gothic" w:cs="Arial"/>
          <w:snapToGrid w:val="0"/>
          <w:sz w:val="20"/>
          <w:szCs w:val="20"/>
          <w:lang w:val="en-US"/>
        </w:rPr>
        <w:t xml:space="preserve"> SHOULD THIS DECLARATION PROVE TO BE FALSE.  </w:t>
      </w:r>
    </w:p>
    <w:p w14:paraId="73EDF45F" w14:textId="77777777" w:rsidR="00803EE0" w:rsidRPr="00803EE0" w:rsidRDefault="00803EE0" w:rsidP="00803EE0">
      <w:pPr>
        <w:widowControl w:val="0"/>
        <w:tabs>
          <w:tab w:val="left" w:pos="900"/>
          <w:tab w:val="left" w:pos="2250"/>
          <w:tab w:val="right" w:pos="9752"/>
        </w:tabs>
        <w:spacing w:after="0" w:line="240" w:lineRule="auto"/>
        <w:ind w:firstLine="540"/>
        <w:jc w:val="both"/>
        <w:rPr>
          <w:rFonts w:ascii="Century Gothic" w:eastAsia="Times New Roman" w:hAnsi="Century Gothic" w:cs="Arial"/>
          <w:snapToGrid w:val="0"/>
          <w:sz w:val="24"/>
          <w:szCs w:val="20"/>
          <w:lang w:val="en-GB"/>
        </w:rPr>
      </w:pPr>
    </w:p>
    <w:p w14:paraId="0AC4E2F7" w14:textId="77777777" w:rsidR="00803EE0" w:rsidRPr="00803EE0" w:rsidRDefault="00803EE0" w:rsidP="00803EE0">
      <w:pPr>
        <w:widowControl w:val="0"/>
        <w:tabs>
          <w:tab w:val="left" w:pos="900"/>
          <w:tab w:val="left" w:pos="2250"/>
          <w:tab w:val="right" w:pos="9752"/>
        </w:tabs>
        <w:spacing w:after="0" w:line="240" w:lineRule="auto"/>
        <w:ind w:firstLine="540"/>
        <w:jc w:val="both"/>
        <w:rPr>
          <w:rFonts w:ascii="Century Gothic" w:eastAsia="Times New Roman" w:hAnsi="Century Gothic" w:cs="Arial"/>
          <w:snapToGrid w:val="0"/>
          <w:sz w:val="24"/>
          <w:szCs w:val="20"/>
          <w:lang w:val="en-GB"/>
        </w:rPr>
      </w:pPr>
    </w:p>
    <w:p w14:paraId="3E43DA59" w14:textId="77777777" w:rsidR="00803EE0" w:rsidRPr="00803EE0" w:rsidRDefault="00803EE0" w:rsidP="00803EE0">
      <w:pPr>
        <w:widowControl w:val="0"/>
        <w:tabs>
          <w:tab w:val="left" w:pos="3960"/>
          <w:tab w:val="left" w:pos="7020"/>
          <w:tab w:val="right" w:pos="9752"/>
        </w:tabs>
        <w:spacing w:after="0" w:line="240" w:lineRule="auto"/>
        <w:ind w:left="72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ab/>
        <w:t xml:space="preserve"> ..…………………………………………… </w:t>
      </w:r>
      <w:r w:rsidRPr="00803EE0">
        <w:rPr>
          <w:rFonts w:ascii="Century Gothic" w:eastAsia="Times New Roman" w:hAnsi="Century Gothic" w:cs="Arial"/>
          <w:snapToGrid w:val="0"/>
          <w:sz w:val="24"/>
          <w:szCs w:val="20"/>
          <w:lang w:val="en-GB"/>
        </w:rPr>
        <w:tab/>
      </w:r>
    </w:p>
    <w:p w14:paraId="4C1C6026" w14:textId="77777777" w:rsidR="00803EE0" w:rsidRPr="00803EE0" w:rsidRDefault="00803EE0" w:rsidP="00803EE0">
      <w:pPr>
        <w:widowControl w:val="0"/>
        <w:tabs>
          <w:tab w:val="left" w:pos="1080"/>
          <w:tab w:val="left" w:pos="4320"/>
          <w:tab w:val="left" w:pos="7920"/>
          <w:tab w:val="right" w:pos="9752"/>
        </w:tabs>
        <w:spacing w:after="0" w:line="240" w:lineRule="auto"/>
        <w:ind w:left="54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ab/>
        <w:t>Signature</w:t>
      </w:r>
      <w:r w:rsidRPr="00803EE0">
        <w:rPr>
          <w:rFonts w:ascii="Century Gothic" w:eastAsia="Times New Roman" w:hAnsi="Century Gothic" w:cs="Arial"/>
          <w:snapToGrid w:val="0"/>
          <w:sz w:val="24"/>
          <w:szCs w:val="20"/>
          <w:lang w:val="en-GB"/>
        </w:rPr>
        <w:tab/>
        <w:t xml:space="preserve">                          Date</w:t>
      </w:r>
    </w:p>
    <w:p w14:paraId="77A16725" w14:textId="77777777" w:rsidR="00803EE0" w:rsidRPr="00803EE0" w:rsidRDefault="00803EE0" w:rsidP="00803EE0">
      <w:pPr>
        <w:widowControl w:val="0"/>
        <w:tabs>
          <w:tab w:val="left" w:pos="3960"/>
          <w:tab w:val="left" w:pos="7020"/>
          <w:tab w:val="right" w:pos="9752"/>
        </w:tabs>
        <w:spacing w:after="0" w:line="240" w:lineRule="auto"/>
        <w:ind w:left="540"/>
        <w:jc w:val="both"/>
        <w:rPr>
          <w:rFonts w:ascii="Century Gothic" w:eastAsia="Times New Roman" w:hAnsi="Century Gothic" w:cs="Arial"/>
          <w:snapToGrid w:val="0"/>
          <w:sz w:val="24"/>
          <w:szCs w:val="20"/>
          <w:lang w:val="en-GB"/>
        </w:rPr>
      </w:pPr>
    </w:p>
    <w:p w14:paraId="05FEF260" w14:textId="77777777" w:rsidR="00803EE0" w:rsidRPr="00803EE0" w:rsidRDefault="00803EE0" w:rsidP="00803EE0">
      <w:pPr>
        <w:widowControl w:val="0"/>
        <w:tabs>
          <w:tab w:val="left" w:pos="3960"/>
          <w:tab w:val="left" w:pos="7020"/>
          <w:tab w:val="right" w:pos="9752"/>
        </w:tabs>
        <w:spacing w:after="0" w:line="240" w:lineRule="auto"/>
        <w:ind w:left="72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w:t>
      </w:r>
      <w:r w:rsidRPr="00803EE0">
        <w:rPr>
          <w:rFonts w:ascii="Century Gothic" w:eastAsia="Times New Roman" w:hAnsi="Century Gothic" w:cs="Arial"/>
          <w:snapToGrid w:val="0"/>
          <w:sz w:val="24"/>
          <w:szCs w:val="20"/>
          <w:lang w:val="en-GB"/>
        </w:rPr>
        <w:tab/>
        <w:t>………………………………………………</w:t>
      </w:r>
    </w:p>
    <w:p w14:paraId="20A51123" w14:textId="77777777" w:rsidR="00803EE0" w:rsidRPr="00803EE0" w:rsidRDefault="00803EE0" w:rsidP="00803EE0">
      <w:pPr>
        <w:widowControl w:val="0"/>
        <w:tabs>
          <w:tab w:val="left" w:pos="1080"/>
          <w:tab w:val="left" w:pos="5760"/>
          <w:tab w:val="left" w:pos="7020"/>
          <w:tab w:val="right" w:pos="9752"/>
        </w:tabs>
        <w:spacing w:after="0" w:line="240" w:lineRule="auto"/>
        <w:ind w:left="540"/>
        <w:jc w:val="both"/>
        <w:rPr>
          <w:rFonts w:ascii="Century Gothic" w:eastAsia="Times New Roman" w:hAnsi="Century Gothic" w:cs="Arial"/>
          <w:snapToGrid w:val="0"/>
          <w:sz w:val="24"/>
          <w:szCs w:val="20"/>
          <w:lang w:val="en-GB"/>
        </w:rPr>
      </w:pPr>
      <w:r w:rsidRPr="00803EE0">
        <w:rPr>
          <w:rFonts w:ascii="Century Gothic" w:eastAsia="Times New Roman" w:hAnsi="Century Gothic" w:cs="Arial"/>
          <w:snapToGrid w:val="0"/>
          <w:sz w:val="24"/>
          <w:szCs w:val="20"/>
          <w:lang w:val="en-GB"/>
        </w:rPr>
        <w:tab/>
        <w:t xml:space="preserve">Position </w:t>
      </w:r>
      <w:r w:rsidRPr="00803EE0">
        <w:rPr>
          <w:rFonts w:ascii="Century Gothic" w:eastAsia="Times New Roman" w:hAnsi="Century Gothic" w:cs="Arial"/>
          <w:snapToGrid w:val="0"/>
          <w:sz w:val="24"/>
          <w:szCs w:val="20"/>
          <w:lang w:val="en-GB"/>
        </w:rPr>
        <w:tab/>
        <w:t>Name of bidder</w:t>
      </w:r>
    </w:p>
    <w:p w14:paraId="778F316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B66ED0C"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6A0BAD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F2D20B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14C5543"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86FA3D7"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3DED20EF"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1542A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3AA9B45"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136C0E"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1B24FB3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4C6A50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B50C6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3A99AC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CA338C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CC51F0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143298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89BFFE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3B5D434"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19AC19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3900C4C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D89A563"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49AAF6A"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48577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6B4F4D09"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C4B3AF1"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4D21265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BC7A115" w14:textId="77777777" w:rsid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3BEC89D"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D1BAD72"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620121E"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9949129"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1E4319B"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73D0F3BE"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2089A322" w14:textId="77777777" w:rsidR="0097062D"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5CF65C20" w14:textId="77777777" w:rsidR="0097062D" w:rsidRPr="00803EE0" w:rsidRDefault="0097062D"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47B6A3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napToGrid w:val="0"/>
          <w:sz w:val="20"/>
          <w:szCs w:val="20"/>
          <w:lang w:val="en-GB"/>
        </w:rPr>
      </w:pPr>
    </w:p>
    <w:p w14:paraId="03DA1DDE" w14:textId="39517489" w:rsidR="00803EE0" w:rsidRDefault="00803EE0" w:rsidP="00803EE0">
      <w:pPr>
        <w:jc w:val="both"/>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lastRenderedPageBreak/>
        <w:t>T3.2 PREFERENCE POINTS CLAIM FORM IN TERMS OF THE PREFERENTIAL PROCUREMENT REGULATIONS 20</w:t>
      </w:r>
      <w:r w:rsidR="009F4C8F">
        <w:rPr>
          <w:rFonts w:ascii="Century Gothic" w:eastAsia="Times New Roman" w:hAnsi="Century Gothic" w:cs="Arial"/>
          <w:b/>
          <w:snapToGrid w:val="0"/>
          <w:sz w:val="20"/>
          <w:szCs w:val="20"/>
          <w:lang w:val="en-GB"/>
        </w:rPr>
        <w:t>22</w:t>
      </w:r>
      <w:r w:rsidRPr="00803EE0">
        <w:rPr>
          <w:rFonts w:ascii="Century Gothic" w:eastAsia="Times New Roman" w:hAnsi="Century Gothic" w:cs="Arial"/>
          <w:b/>
          <w:snapToGrid w:val="0"/>
          <w:sz w:val="20"/>
          <w:szCs w:val="20"/>
          <w:lang w:val="en-GB"/>
        </w:rPr>
        <w:t xml:space="preserve"> (SBD 6.1)</w:t>
      </w:r>
    </w:p>
    <w:p w14:paraId="19B15CEB" w14:textId="77777777" w:rsidR="0016539D" w:rsidRPr="0016539D" w:rsidRDefault="0016539D" w:rsidP="0016539D">
      <w:pPr>
        <w:widowControl w:val="0"/>
        <w:tabs>
          <w:tab w:val="left" w:pos="900"/>
          <w:tab w:val="left" w:pos="2880"/>
          <w:tab w:val="left" w:pos="5760"/>
          <w:tab w:val="left" w:pos="7920"/>
        </w:tabs>
        <w:spacing w:after="0" w:line="240" w:lineRule="auto"/>
        <w:rPr>
          <w:rFonts w:ascii="Century Gothic" w:eastAsia="Times New Roman" w:hAnsi="Century Gothic" w:cs="Arial"/>
          <w:snapToGrid w:val="0"/>
          <w:sz w:val="20"/>
          <w:szCs w:val="20"/>
          <w:lang w:val="en-US"/>
        </w:rPr>
      </w:pPr>
      <w:r w:rsidRPr="0016539D">
        <w:rPr>
          <w:rFonts w:ascii="Century Gothic" w:eastAsia="Times New Roman" w:hAnsi="Century Gothic" w:cs="Arial"/>
          <w:snapToGrid w:val="0"/>
          <w:sz w:val="20"/>
          <w:szCs w:val="20"/>
          <w:lang w:val="en-US"/>
        </w:rPr>
        <w:t xml:space="preserve">This preference form must form part of all tenders invited.  It contains general information and serves as a claim form for preference points for specific goals. </w:t>
      </w:r>
    </w:p>
    <w:p w14:paraId="4446610A" w14:textId="77777777" w:rsidR="0016539D" w:rsidRPr="0016539D" w:rsidRDefault="0016539D" w:rsidP="0016539D">
      <w:pPr>
        <w:widowControl w:val="0"/>
        <w:tabs>
          <w:tab w:val="left" w:pos="900"/>
          <w:tab w:val="left" w:pos="2880"/>
          <w:tab w:val="left" w:pos="5760"/>
          <w:tab w:val="left" w:pos="7920"/>
        </w:tabs>
        <w:spacing w:after="0" w:line="240" w:lineRule="auto"/>
        <w:rPr>
          <w:rFonts w:ascii="Century Gothic" w:eastAsia="Times New Roman" w:hAnsi="Century Gothic" w:cs="Arial"/>
          <w:snapToGrid w:val="0"/>
          <w:sz w:val="20"/>
          <w:szCs w:val="20"/>
          <w:lang w:val="en-GB"/>
        </w:rPr>
      </w:pPr>
    </w:p>
    <w:p w14:paraId="5B0582EA" w14:textId="77777777" w:rsidR="0016539D" w:rsidRPr="0016539D" w:rsidRDefault="0016539D" w:rsidP="0016539D">
      <w:pPr>
        <w:widowControl w:val="0"/>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NB:</w:t>
      </w:r>
      <w:r w:rsidRPr="0016539D">
        <w:rPr>
          <w:rFonts w:ascii="Century Gothic" w:eastAsia="Times New Roman" w:hAnsi="Century Gothic" w:cs="Arial"/>
          <w:b/>
          <w:snapToGrid w:val="0"/>
          <w:sz w:val="20"/>
          <w:szCs w:val="20"/>
          <w:lang w:val="en-GB"/>
        </w:rPr>
        <w:tab/>
        <w:t>BEFORE COMPLETING THIS FORM, TENDERERS MUST STUDY THE GENERAL CONDITIONS, DEFINITIONS AND DIRECTIVES APPLICABLE IN RESPECT OF THE TENDER AND PREFERENTIAL PROCUREMENT REGULATIONS, 2022</w:t>
      </w:r>
    </w:p>
    <w:p w14:paraId="7D7C3361" w14:textId="77777777" w:rsidR="0016539D" w:rsidRPr="0016539D" w:rsidRDefault="0016539D" w:rsidP="0016539D">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20CC116B" w14:textId="77777777" w:rsidR="0016539D" w:rsidRPr="0016539D" w:rsidRDefault="0016539D" w:rsidP="0016539D">
      <w:pPr>
        <w:widowControl w:val="0"/>
        <w:tabs>
          <w:tab w:val="left" w:pos="90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4FC4EF0A" w14:textId="77777777" w:rsidR="0016539D" w:rsidRPr="0016539D" w:rsidRDefault="0016539D" w:rsidP="0016539D">
      <w:pPr>
        <w:widowControl w:val="0"/>
        <w:numPr>
          <w:ilvl w:val="0"/>
          <w:numId w:val="1"/>
        </w:numPr>
        <w:tabs>
          <w:tab w:val="num" w:pos="72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GENERAL CONDITIONS</w:t>
      </w:r>
    </w:p>
    <w:p w14:paraId="5113432D"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following preference point systems are applicable to invitations to tender:</w:t>
      </w:r>
    </w:p>
    <w:p w14:paraId="6B04E871" w14:textId="77777777" w:rsidR="0016539D" w:rsidRPr="0016539D" w:rsidRDefault="0016539D" w:rsidP="0016539D">
      <w:pPr>
        <w:widowControl w:val="0"/>
        <w:numPr>
          <w:ilvl w:val="0"/>
          <w:numId w:val="2"/>
        </w:numPr>
        <w:tabs>
          <w:tab w:val="left" w:pos="900"/>
          <w:tab w:val="num" w:pos="1350"/>
          <w:tab w:val="left" w:pos="5760"/>
          <w:tab w:val="left" w:pos="7920"/>
        </w:tabs>
        <w:spacing w:after="0" w:line="240" w:lineRule="auto"/>
        <w:ind w:left="1350" w:hanging="45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the 80/20 system for requirements with a Rand value of up to R50 000 000 (all applicable taxes included); and </w:t>
      </w:r>
    </w:p>
    <w:p w14:paraId="365621C0" w14:textId="77777777" w:rsidR="0016539D" w:rsidRPr="0016539D" w:rsidRDefault="0016539D" w:rsidP="0016539D">
      <w:pPr>
        <w:widowControl w:val="0"/>
        <w:numPr>
          <w:ilvl w:val="0"/>
          <w:numId w:val="2"/>
        </w:numPr>
        <w:tabs>
          <w:tab w:val="left" w:pos="900"/>
          <w:tab w:val="num" w:pos="1350"/>
          <w:tab w:val="left" w:pos="5760"/>
          <w:tab w:val="left" w:pos="7920"/>
        </w:tabs>
        <w:spacing w:after="0" w:line="240" w:lineRule="auto"/>
        <w:ind w:left="1350" w:hanging="45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90/10 system for requirements with a Rand value above R50 000 000 (all applicable taxes included).</w:t>
      </w:r>
    </w:p>
    <w:p w14:paraId="21598F67" w14:textId="77777777" w:rsidR="0016539D" w:rsidRPr="0016539D" w:rsidRDefault="0016539D" w:rsidP="0016539D">
      <w:pPr>
        <w:widowControl w:val="0"/>
        <w:tabs>
          <w:tab w:val="left" w:pos="900"/>
          <w:tab w:val="left" w:pos="5760"/>
          <w:tab w:val="left" w:pos="7920"/>
        </w:tabs>
        <w:spacing w:after="0" w:line="240" w:lineRule="auto"/>
        <w:ind w:left="1350"/>
        <w:jc w:val="both"/>
        <w:rPr>
          <w:rFonts w:ascii="Century Gothic" w:eastAsia="Times New Roman" w:hAnsi="Century Gothic" w:cs="Arial"/>
          <w:snapToGrid w:val="0"/>
          <w:sz w:val="20"/>
          <w:szCs w:val="20"/>
          <w:lang w:val="en-GB"/>
        </w:rPr>
      </w:pPr>
    </w:p>
    <w:p w14:paraId="03DF354B" w14:textId="72DED575" w:rsidR="0016539D" w:rsidRPr="0016539D" w:rsidRDefault="00704A89" w:rsidP="0016539D">
      <w:pPr>
        <w:widowControl w:val="0"/>
        <w:numPr>
          <w:ilvl w:val="1"/>
          <w:numId w:val="1"/>
        </w:numPr>
        <w:tabs>
          <w:tab w:val="clear" w:pos="1326"/>
          <w:tab w:val="num" w:pos="900"/>
          <w:tab w:val="num" w:pos="993"/>
          <w:tab w:val="left" w:pos="2880"/>
          <w:tab w:val="left" w:pos="5760"/>
          <w:tab w:val="left" w:pos="7920"/>
        </w:tabs>
        <w:spacing w:after="120" w:line="240" w:lineRule="auto"/>
        <w:ind w:left="993" w:hanging="993"/>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 xml:space="preserve">The applicable preference point system for this tender is </w:t>
      </w:r>
      <w:r w:rsidRPr="001E2364">
        <w:rPr>
          <w:rFonts w:ascii="Century Gothic" w:eastAsia="Times New Roman" w:hAnsi="Century Gothic" w:cs="Arial"/>
          <w:snapToGrid w:val="0"/>
          <w:sz w:val="20"/>
          <w:szCs w:val="20"/>
          <w:lang w:val="en-GB"/>
        </w:rPr>
        <w:t xml:space="preserve">the </w:t>
      </w:r>
      <w:r w:rsidR="0044648D" w:rsidRPr="001E2364">
        <w:rPr>
          <w:rFonts w:ascii="Century Gothic" w:eastAsia="Times New Roman" w:hAnsi="Century Gothic" w:cs="Arial"/>
          <w:snapToGrid w:val="0"/>
          <w:sz w:val="20"/>
          <w:szCs w:val="20"/>
          <w:lang w:val="en-GB"/>
        </w:rPr>
        <w:t xml:space="preserve">80/20 </w:t>
      </w:r>
      <w:r w:rsidRPr="001E2364">
        <w:rPr>
          <w:rFonts w:ascii="Century Gothic" w:eastAsia="Times New Roman" w:hAnsi="Century Gothic" w:cs="Arial"/>
          <w:snapToGrid w:val="0"/>
          <w:sz w:val="20"/>
          <w:szCs w:val="20"/>
          <w:lang w:val="en-GB"/>
        </w:rPr>
        <w:t>preference</w:t>
      </w:r>
      <w:r w:rsidRPr="0016539D">
        <w:rPr>
          <w:rFonts w:ascii="Century Gothic" w:eastAsia="Times New Roman" w:hAnsi="Century Gothic" w:cs="Arial"/>
          <w:snapToGrid w:val="0"/>
          <w:sz w:val="20"/>
          <w:szCs w:val="20"/>
          <w:lang w:val="en-GB"/>
        </w:rPr>
        <w:t xml:space="preserve"> point </w:t>
      </w:r>
      <w:r w:rsidR="00DD5050" w:rsidRPr="0016539D">
        <w:rPr>
          <w:rFonts w:ascii="Century Gothic" w:eastAsia="Times New Roman" w:hAnsi="Century Gothic" w:cs="Arial"/>
          <w:snapToGrid w:val="0"/>
          <w:sz w:val="20"/>
          <w:szCs w:val="20"/>
          <w:lang w:val="en-GB"/>
        </w:rPr>
        <w:t>system.</w:t>
      </w:r>
    </w:p>
    <w:p w14:paraId="7D26AAF8" w14:textId="02AD9BC0" w:rsidR="0016539D" w:rsidRPr="0016539D" w:rsidRDefault="0016539D" w:rsidP="00DD5050">
      <w:pPr>
        <w:widowControl w:val="0"/>
        <w:tabs>
          <w:tab w:val="num" w:pos="993"/>
          <w:tab w:val="left" w:pos="2880"/>
          <w:tab w:val="left" w:pos="5760"/>
          <w:tab w:val="left" w:pos="7920"/>
        </w:tabs>
        <w:spacing w:after="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
    <w:p w14:paraId="5FBA3858" w14:textId="77777777" w:rsidR="00DD5050" w:rsidRDefault="0016539D" w:rsidP="0016539D">
      <w:pPr>
        <w:widowControl w:val="0"/>
        <w:numPr>
          <w:ilvl w:val="1"/>
          <w:numId w:val="1"/>
        </w:numPr>
        <w:tabs>
          <w:tab w:val="clear" w:pos="1326"/>
          <w:tab w:val="num" w:pos="900"/>
          <w:tab w:val="left" w:pos="2880"/>
          <w:tab w:val="left" w:pos="5760"/>
          <w:tab w:val="left" w:pos="7920"/>
        </w:tabs>
        <w:spacing w:after="120" w:line="240" w:lineRule="auto"/>
        <w:ind w:left="900"/>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Points for this tender (even in the case of a tender for income-generating contracts) shall be awarded for:</w:t>
      </w:r>
    </w:p>
    <w:p w14:paraId="0610773E" w14:textId="77777777" w:rsidR="00DD5050" w:rsidRDefault="00DD5050" w:rsidP="00DD5050">
      <w:pPr>
        <w:pStyle w:val="ListParagraph"/>
        <w:rPr>
          <w:rFonts w:ascii="Century Gothic" w:hAnsi="Century Gothic" w:cs="Arial"/>
          <w:sz w:val="20"/>
          <w:lang w:val="en-GB"/>
        </w:rPr>
      </w:pPr>
    </w:p>
    <w:p w14:paraId="1162A8D8" w14:textId="77777777" w:rsidR="0016539D" w:rsidRPr="0016539D" w:rsidRDefault="0016539D" w:rsidP="00F9055D">
      <w:pPr>
        <w:widowControl w:val="0"/>
        <w:numPr>
          <w:ilvl w:val="0"/>
          <w:numId w:val="3"/>
        </w:numPr>
        <w:tabs>
          <w:tab w:val="num" w:pos="1080"/>
          <w:tab w:val="left" w:pos="7920"/>
        </w:tabs>
        <w:spacing w:after="120" w:line="240" w:lineRule="auto"/>
        <w:ind w:left="1080" w:hanging="18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Price; and</w:t>
      </w:r>
    </w:p>
    <w:p w14:paraId="10F41215" w14:textId="77777777" w:rsidR="0016539D" w:rsidRPr="0016539D" w:rsidRDefault="0016539D" w:rsidP="00F9055D">
      <w:pPr>
        <w:widowControl w:val="0"/>
        <w:numPr>
          <w:ilvl w:val="0"/>
          <w:numId w:val="3"/>
        </w:numPr>
        <w:tabs>
          <w:tab w:val="num" w:pos="1080"/>
          <w:tab w:val="left" w:pos="7920"/>
        </w:tabs>
        <w:spacing w:after="120" w:line="240" w:lineRule="auto"/>
        <w:ind w:left="1080" w:hanging="18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Specific Goals.</w:t>
      </w:r>
    </w:p>
    <w:p w14:paraId="7E665829" w14:textId="77777777" w:rsidR="0016539D" w:rsidRPr="0016539D" w:rsidRDefault="0016539D" w:rsidP="0016539D">
      <w:pPr>
        <w:widowControl w:val="0"/>
        <w:tabs>
          <w:tab w:val="left" w:pos="7920"/>
        </w:tabs>
        <w:spacing w:after="120" w:line="240" w:lineRule="auto"/>
        <w:ind w:left="1080"/>
        <w:jc w:val="both"/>
        <w:rPr>
          <w:rFonts w:ascii="Century Gothic" w:eastAsia="Times New Roman" w:hAnsi="Century Gothic" w:cs="Arial"/>
          <w:snapToGrid w:val="0"/>
          <w:sz w:val="20"/>
          <w:szCs w:val="20"/>
          <w:lang w:val="en-GB"/>
        </w:rPr>
      </w:pPr>
    </w:p>
    <w:p w14:paraId="3751275D" w14:textId="30F628B9" w:rsidR="0016539D" w:rsidRPr="0016539D" w:rsidRDefault="00F9055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The maximum points for this tender are allocated as follows:</w:t>
      </w:r>
    </w:p>
    <w:p w14:paraId="3F5FE809" w14:textId="6E851772"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6539D" w:rsidRPr="0016539D" w14:paraId="7FF560A8" w14:textId="77777777" w:rsidTr="00F9055D">
        <w:tc>
          <w:tcPr>
            <w:tcW w:w="5130" w:type="dxa"/>
            <w:vAlign w:val="bottom"/>
          </w:tcPr>
          <w:p w14:paraId="5D558586" w14:textId="77777777" w:rsidR="0016539D" w:rsidRPr="0016539D"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p>
        </w:tc>
        <w:tc>
          <w:tcPr>
            <w:tcW w:w="1800" w:type="dxa"/>
            <w:vAlign w:val="bottom"/>
          </w:tcPr>
          <w:p w14:paraId="34F040DE" w14:textId="77777777" w:rsidR="0016539D" w:rsidRPr="0016539D"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w:t>
            </w:r>
          </w:p>
        </w:tc>
      </w:tr>
      <w:tr w:rsidR="0016539D" w:rsidRPr="0016539D" w14:paraId="2478B1CB" w14:textId="77777777" w:rsidTr="001E2364">
        <w:tc>
          <w:tcPr>
            <w:tcW w:w="5130" w:type="dxa"/>
            <w:vAlign w:val="bottom"/>
          </w:tcPr>
          <w:p w14:paraId="038A0F56"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PRICE</w:t>
            </w:r>
          </w:p>
        </w:tc>
        <w:tc>
          <w:tcPr>
            <w:tcW w:w="1800" w:type="dxa"/>
          </w:tcPr>
          <w:p w14:paraId="627B04EC" w14:textId="4ACE8B40" w:rsidR="0016539D" w:rsidRPr="001E2364" w:rsidRDefault="00F9055D" w:rsidP="00F9055D">
            <w:pPr>
              <w:widowControl w:val="0"/>
              <w:tabs>
                <w:tab w:val="left" w:pos="2880"/>
                <w:tab w:val="left" w:pos="5760"/>
                <w:tab w:val="left" w:pos="7920"/>
              </w:tabs>
              <w:spacing w:after="120" w:line="240" w:lineRule="auto"/>
              <w:jc w:val="center"/>
              <w:rPr>
                <w:rFonts w:ascii="Century Gothic" w:eastAsia="Times New Roman" w:hAnsi="Century Gothic" w:cs="Arial"/>
                <w:snapToGrid w:val="0"/>
                <w:sz w:val="20"/>
                <w:szCs w:val="20"/>
                <w:lang w:val="en-GB"/>
              </w:rPr>
            </w:pPr>
            <w:r w:rsidRPr="001E2364">
              <w:rPr>
                <w:rFonts w:ascii="Century Gothic" w:eastAsia="Times New Roman" w:hAnsi="Century Gothic" w:cs="Arial"/>
                <w:snapToGrid w:val="0"/>
                <w:sz w:val="20"/>
                <w:szCs w:val="20"/>
                <w:lang w:val="en-GB"/>
              </w:rPr>
              <w:t>80</w:t>
            </w:r>
          </w:p>
        </w:tc>
      </w:tr>
      <w:tr w:rsidR="0016539D" w:rsidRPr="0016539D" w14:paraId="327A6E4D" w14:textId="77777777" w:rsidTr="001E2364">
        <w:tc>
          <w:tcPr>
            <w:tcW w:w="5130" w:type="dxa"/>
            <w:vAlign w:val="bottom"/>
          </w:tcPr>
          <w:p w14:paraId="45498D57"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SPECIFIC GOALS</w:t>
            </w:r>
          </w:p>
        </w:tc>
        <w:tc>
          <w:tcPr>
            <w:tcW w:w="1800" w:type="dxa"/>
          </w:tcPr>
          <w:p w14:paraId="31C01F38" w14:textId="2B4A0C39" w:rsidR="0016539D" w:rsidRPr="001E2364" w:rsidRDefault="00F9055D" w:rsidP="00F9055D">
            <w:pPr>
              <w:widowControl w:val="0"/>
              <w:tabs>
                <w:tab w:val="left" w:pos="2880"/>
                <w:tab w:val="left" w:pos="5760"/>
                <w:tab w:val="left" w:pos="7920"/>
              </w:tabs>
              <w:spacing w:after="120" w:line="240" w:lineRule="auto"/>
              <w:jc w:val="center"/>
              <w:rPr>
                <w:rFonts w:ascii="Century Gothic" w:eastAsia="Times New Roman" w:hAnsi="Century Gothic" w:cs="Arial"/>
                <w:snapToGrid w:val="0"/>
                <w:sz w:val="20"/>
                <w:szCs w:val="20"/>
                <w:lang w:val="en-GB"/>
              </w:rPr>
            </w:pPr>
            <w:r w:rsidRPr="001E2364">
              <w:rPr>
                <w:rFonts w:ascii="Century Gothic" w:eastAsia="Times New Roman" w:hAnsi="Century Gothic" w:cs="Arial"/>
                <w:snapToGrid w:val="0"/>
                <w:sz w:val="20"/>
                <w:szCs w:val="20"/>
                <w:lang w:val="en-GB"/>
              </w:rPr>
              <w:t>20</w:t>
            </w:r>
          </w:p>
        </w:tc>
      </w:tr>
      <w:tr w:rsidR="0016539D" w:rsidRPr="0016539D" w14:paraId="761C866B" w14:textId="77777777" w:rsidTr="00F9055D">
        <w:tc>
          <w:tcPr>
            <w:tcW w:w="5130" w:type="dxa"/>
            <w:vAlign w:val="bottom"/>
          </w:tcPr>
          <w:p w14:paraId="1DE65A57" w14:textId="77777777" w:rsidR="0016539D" w:rsidRPr="0016539D" w:rsidRDefault="0016539D" w:rsidP="0016539D">
            <w:pPr>
              <w:widowControl w:val="0"/>
              <w:tabs>
                <w:tab w:val="left" w:pos="2880"/>
                <w:tab w:val="left" w:pos="5760"/>
                <w:tab w:val="left" w:pos="7920"/>
              </w:tabs>
              <w:spacing w:after="120" w:line="240" w:lineRule="auto"/>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 xml:space="preserve">Total points for Price and SPECIFIC GOALS </w:t>
            </w:r>
          </w:p>
        </w:tc>
        <w:tc>
          <w:tcPr>
            <w:tcW w:w="1800" w:type="dxa"/>
          </w:tcPr>
          <w:p w14:paraId="29247155" w14:textId="77777777" w:rsidR="0016539D" w:rsidRPr="001E2364" w:rsidRDefault="0016539D" w:rsidP="0016539D">
            <w:pPr>
              <w:widowControl w:val="0"/>
              <w:tabs>
                <w:tab w:val="left" w:pos="2880"/>
                <w:tab w:val="left" w:pos="5760"/>
                <w:tab w:val="left" w:pos="7920"/>
              </w:tabs>
              <w:spacing w:after="120" w:line="240" w:lineRule="auto"/>
              <w:jc w:val="center"/>
              <w:rPr>
                <w:rFonts w:ascii="Century Gothic" w:eastAsia="Times New Roman" w:hAnsi="Century Gothic" w:cs="Arial"/>
                <w:b/>
                <w:snapToGrid w:val="0"/>
                <w:sz w:val="20"/>
                <w:szCs w:val="20"/>
                <w:lang w:val="en-GB"/>
              </w:rPr>
            </w:pPr>
            <w:r w:rsidRPr="001E2364">
              <w:rPr>
                <w:rFonts w:ascii="Century Gothic" w:eastAsia="Times New Roman" w:hAnsi="Century Gothic" w:cs="Arial"/>
                <w:b/>
                <w:snapToGrid w:val="0"/>
                <w:sz w:val="20"/>
                <w:szCs w:val="20"/>
                <w:lang w:val="en-GB"/>
              </w:rPr>
              <w:t>100</w:t>
            </w:r>
          </w:p>
        </w:tc>
      </w:tr>
    </w:tbl>
    <w:p w14:paraId="3F5DAE15"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p w14:paraId="0BC08EC9"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5327887"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snapToGrid w:val="0"/>
          <w:sz w:val="20"/>
          <w:szCs w:val="20"/>
          <w:lang w:val="en-GB"/>
        </w:rPr>
      </w:pPr>
    </w:p>
    <w:p w14:paraId="2C46C622" w14:textId="77777777" w:rsidR="0016539D" w:rsidRPr="0016539D" w:rsidRDefault="0016539D" w:rsidP="0016539D">
      <w:pPr>
        <w:widowControl w:val="0"/>
        <w:numPr>
          <w:ilvl w:val="1"/>
          <w:numId w:val="1"/>
        </w:numPr>
        <w:tabs>
          <w:tab w:val="clear" w:pos="1326"/>
          <w:tab w:val="num" w:pos="720"/>
          <w:tab w:val="num" w:pos="900"/>
          <w:tab w:val="left" w:pos="2880"/>
          <w:tab w:val="left" w:pos="5760"/>
          <w:tab w:val="left" w:pos="7920"/>
        </w:tabs>
        <w:spacing w:after="120" w:line="240" w:lineRule="auto"/>
        <w:ind w:left="720" w:hanging="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The organ of state reserves the right to require of a tenderer, either before a tender is adjudicated or at any time subsequently, to substantiate any claim </w:t>
      </w:r>
      <w:proofErr w:type="gramStart"/>
      <w:r w:rsidRPr="0016539D">
        <w:rPr>
          <w:rFonts w:ascii="Century Gothic" w:eastAsia="Times New Roman" w:hAnsi="Century Gothic" w:cs="Arial"/>
          <w:snapToGrid w:val="0"/>
          <w:sz w:val="20"/>
          <w:szCs w:val="20"/>
          <w:lang w:val="en-GB"/>
        </w:rPr>
        <w:t>in regard to</w:t>
      </w:r>
      <w:proofErr w:type="gramEnd"/>
      <w:r w:rsidRPr="0016539D">
        <w:rPr>
          <w:rFonts w:ascii="Century Gothic" w:eastAsia="Times New Roman" w:hAnsi="Century Gothic" w:cs="Arial"/>
          <w:snapToGrid w:val="0"/>
          <w:sz w:val="20"/>
          <w:szCs w:val="20"/>
          <w:lang w:val="en-GB"/>
        </w:rPr>
        <w:t xml:space="preserve"> preferences, in any manner required by the organ of state.</w:t>
      </w:r>
    </w:p>
    <w:p w14:paraId="322BE031" w14:textId="77777777" w:rsidR="0016539D" w:rsidRPr="0016539D" w:rsidRDefault="0016539D" w:rsidP="0016539D">
      <w:pPr>
        <w:widowControl w:val="0"/>
        <w:tabs>
          <w:tab w:val="left" w:pos="2880"/>
          <w:tab w:val="left" w:pos="5760"/>
          <w:tab w:val="left" w:pos="7920"/>
        </w:tabs>
        <w:spacing w:after="120" w:line="240" w:lineRule="auto"/>
        <w:jc w:val="both"/>
        <w:rPr>
          <w:rFonts w:ascii="Century Gothic" w:eastAsia="Times New Roman" w:hAnsi="Century Gothic" w:cs="Arial"/>
          <w:snapToGrid w:val="0"/>
          <w:sz w:val="20"/>
          <w:szCs w:val="20"/>
          <w:lang w:val="en-GB"/>
        </w:rPr>
      </w:pPr>
    </w:p>
    <w:p w14:paraId="58448979" w14:textId="77777777" w:rsidR="0016539D" w:rsidRPr="0016539D" w:rsidRDefault="0016539D" w:rsidP="0016539D">
      <w:pPr>
        <w:widowControl w:val="0"/>
        <w:numPr>
          <w:ilvl w:val="0"/>
          <w:numId w:val="1"/>
        </w:numPr>
        <w:tabs>
          <w:tab w:val="num" w:pos="720"/>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DEFINITIONS</w:t>
      </w:r>
    </w:p>
    <w:p w14:paraId="585AC058" w14:textId="77777777" w:rsidR="0016539D" w:rsidRPr="0016539D" w:rsidRDefault="0016539D" w:rsidP="00D21565">
      <w:pPr>
        <w:widowControl w:val="0"/>
        <w:numPr>
          <w:ilvl w:val="0"/>
          <w:numId w:val="65"/>
        </w:numPr>
        <w:tabs>
          <w:tab w:val="left" w:pos="7920"/>
        </w:tabs>
        <w:spacing w:after="120" w:line="240" w:lineRule="auto"/>
        <w:jc w:val="both"/>
        <w:rPr>
          <w:rFonts w:ascii="Century Gothic" w:eastAsia="Times New Roman" w:hAnsi="Century Gothic" w:cs="Arial"/>
          <w:snapToGrid w:val="0"/>
          <w:sz w:val="20"/>
          <w:szCs w:val="20"/>
          <w:lang w:val="en-US"/>
        </w:rPr>
      </w:pPr>
      <w:r w:rsidRPr="0016539D" w:rsidDel="00FF3035">
        <w:rPr>
          <w:rFonts w:ascii="Century Gothic" w:eastAsia="Times New Roman" w:hAnsi="Century Gothic" w:cs="Arial"/>
          <w:b/>
          <w:snapToGrid w:val="0"/>
          <w:sz w:val="20"/>
          <w:szCs w:val="20"/>
          <w:lang w:val="en-US"/>
        </w:rPr>
        <w:t xml:space="preserve"> </w:t>
      </w:r>
      <w:r w:rsidRPr="0016539D">
        <w:rPr>
          <w:rFonts w:ascii="Century Gothic" w:eastAsia="Times New Roman" w:hAnsi="Century Gothic" w:cs="Arial"/>
          <w:b/>
          <w:snapToGrid w:val="0"/>
          <w:sz w:val="20"/>
          <w:szCs w:val="20"/>
          <w:lang w:val="en-US"/>
        </w:rPr>
        <w:t>“tender</w:t>
      </w:r>
      <w:r w:rsidRPr="0016539D">
        <w:rPr>
          <w:rFonts w:ascii="Century Gothic" w:eastAsia="Times New Roman" w:hAnsi="Century Gothic" w:cs="Arial"/>
          <w:b/>
          <w:bCs/>
          <w:snapToGrid w:val="0"/>
          <w:sz w:val="20"/>
          <w:szCs w:val="20"/>
          <w:lang w:val="en-US"/>
        </w:rPr>
        <w:t>”</w:t>
      </w:r>
      <w:r w:rsidRPr="0016539D">
        <w:rPr>
          <w:rFonts w:ascii="Century Gothic" w:eastAsia="Times New Roman" w:hAnsi="Century Gothic" w:cs="Arial"/>
          <w:snapToGrid w:val="0"/>
          <w:sz w:val="20"/>
          <w:szCs w:val="2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2C91E48F" w14:textId="77777777" w:rsidR="0016539D" w:rsidRPr="0016539D" w:rsidRDefault="0016539D" w:rsidP="00D21565">
      <w:pPr>
        <w:widowControl w:val="0"/>
        <w:numPr>
          <w:ilvl w:val="0"/>
          <w:numId w:val="65"/>
        </w:numPr>
        <w:spacing w:after="0" w:line="240" w:lineRule="auto"/>
        <w:ind w:right="682"/>
        <w:contextualSpacing/>
        <w:jc w:val="both"/>
        <w:rPr>
          <w:rFonts w:ascii="Century Gothic" w:eastAsia="Arial" w:hAnsi="Century Gothic" w:cs="Arial"/>
          <w:color w:val="000000"/>
          <w:sz w:val="20"/>
          <w:szCs w:val="20"/>
          <w:lang w:eastAsia="en-ZA"/>
        </w:rPr>
      </w:pPr>
      <w:r w:rsidRPr="0016539D">
        <w:rPr>
          <w:rFonts w:ascii="Century Gothic" w:eastAsia="Times New Roman" w:hAnsi="Century Gothic" w:cs="Arial"/>
          <w:b/>
          <w:snapToGrid w:val="0"/>
          <w:sz w:val="20"/>
          <w:szCs w:val="20"/>
          <w:lang w:val="en-US"/>
        </w:rPr>
        <w:lastRenderedPageBreak/>
        <w:t xml:space="preserve">“price” </w:t>
      </w:r>
      <w:r w:rsidRPr="0016539D">
        <w:rPr>
          <w:rFonts w:ascii="Century Gothic" w:eastAsia="Arial" w:hAnsi="Century Gothic" w:cs="Arial"/>
          <w:bCs/>
          <w:color w:val="000000"/>
          <w:sz w:val="20"/>
          <w:szCs w:val="20"/>
          <w:lang w:eastAsia="en-ZA"/>
        </w:rPr>
        <w:t>means an amount of money tendered for goods or services, and</w:t>
      </w:r>
      <w:r w:rsidRPr="0016539D">
        <w:rPr>
          <w:rFonts w:ascii="Century Gothic" w:eastAsia="Arial" w:hAnsi="Century Gothic" w:cs="Arial"/>
          <w:b/>
          <w:color w:val="000000"/>
          <w:sz w:val="20"/>
          <w:szCs w:val="20"/>
          <w:lang w:eastAsia="en-ZA"/>
        </w:rPr>
        <w:t xml:space="preserve"> </w:t>
      </w:r>
      <w:r w:rsidRPr="0016539D">
        <w:rPr>
          <w:rFonts w:ascii="Century Gothic" w:eastAsia="Arial" w:hAnsi="Century Gothic" w:cs="Arial"/>
          <w:color w:val="000000"/>
          <w:sz w:val="20"/>
          <w:szCs w:val="20"/>
          <w:lang w:eastAsia="en-ZA"/>
        </w:rPr>
        <w:t>includes all applicable taxes less all unconditional discounts;</w:t>
      </w:r>
      <w:r w:rsidRPr="0016539D">
        <w:rPr>
          <w:rFonts w:ascii="Century Gothic" w:eastAsia="Arial" w:hAnsi="Century Gothic" w:cs="Arial"/>
          <w:b/>
          <w:color w:val="000000"/>
          <w:sz w:val="20"/>
          <w:szCs w:val="20"/>
          <w:lang w:eastAsia="en-ZA"/>
        </w:rPr>
        <w:t xml:space="preserve"> </w:t>
      </w:r>
    </w:p>
    <w:p w14:paraId="73FA0DB3" w14:textId="77777777" w:rsidR="0016539D" w:rsidRPr="0016539D" w:rsidRDefault="0016539D" w:rsidP="00D21565">
      <w:pPr>
        <w:widowControl w:val="0"/>
        <w:numPr>
          <w:ilvl w:val="0"/>
          <w:numId w:val="65"/>
        </w:numPr>
        <w:spacing w:after="120" w:line="240" w:lineRule="auto"/>
        <w:contextualSpacing/>
        <w:jc w:val="both"/>
        <w:rPr>
          <w:rFonts w:ascii="Century Gothic" w:eastAsia="Times New Roman" w:hAnsi="Century Gothic" w:cs="Arial"/>
          <w:i/>
          <w:snapToGrid w:val="0"/>
          <w:sz w:val="20"/>
          <w:szCs w:val="20"/>
          <w:lang w:val="en-US"/>
        </w:rPr>
      </w:pPr>
      <w:r w:rsidRPr="0016539D">
        <w:rPr>
          <w:rFonts w:ascii="Century Gothic" w:eastAsia="Times New Roman" w:hAnsi="Century Gothic" w:cs="Arial"/>
          <w:b/>
          <w:snapToGrid w:val="0"/>
          <w:sz w:val="20"/>
          <w:szCs w:val="20"/>
          <w:lang w:val="en-US"/>
        </w:rPr>
        <w:t>“</w:t>
      </w:r>
      <w:proofErr w:type="gramStart"/>
      <w:r w:rsidRPr="0016539D">
        <w:rPr>
          <w:rFonts w:ascii="Century Gothic" w:eastAsia="Times New Roman" w:hAnsi="Century Gothic" w:cs="Arial"/>
          <w:b/>
          <w:snapToGrid w:val="0"/>
          <w:sz w:val="20"/>
          <w:szCs w:val="20"/>
          <w:lang w:val="en-US"/>
        </w:rPr>
        <w:t>rand</w:t>
      </w:r>
      <w:proofErr w:type="gramEnd"/>
      <w:r w:rsidRPr="0016539D">
        <w:rPr>
          <w:rFonts w:ascii="Century Gothic" w:eastAsia="Times New Roman" w:hAnsi="Century Gothic" w:cs="Arial"/>
          <w:b/>
          <w:snapToGrid w:val="0"/>
          <w:sz w:val="20"/>
          <w:szCs w:val="20"/>
          <w:lang w:val="en-US"/>
        </w:rPr>
        <w:t xml:space="preserve"> value”</w:t>
      </w:r>
      <w:r w:rsidRPr="0016539D">
        <w:rPr>
          <w:rFonts w:ascii="Century Gothic" w:eastAsia="Times New Roman" w:hAnsi="Century Gothic" w:cs="Arial"/>
          <w:snapToGrid w:val="0"/>
          <w:sz w:val="20"/>
          <w:szCs w:val="20"/>
          <w:lang w:val="en-US"/>
        </w:rPr>
        <w:t xml:space="preserve"> means the total estimated value of a contract in Rand, calculated at the time of bid invitation, and includes all applicable taxes; </w:t>
      </w:r>
    </w:p>
    <w:p w14:paraId="5AEC7E5E" w14:textId="77777777" w:rsidR="0016539D" w:rsidRPr="0016539D" w:rsidRDefault="0016539D" w:rsidP="00D21565">
      <w:pPr>
        <w:widowControl w:val="0"/>
        <w:numPr>
          <w:ilvl w:val="0"/>
          <w:numId w:val="65"/>
        </w:numPr>
        <w:spacing w:after="120" w:line="240" w:lineRule="auto"/>
        <w:contextualSpacing/>
        <w:jc w:val="both"/>
        <w:rPr>
          <w:rFonts w:ascii="Century Gothic" w:eastAsia="Times New Roman" w:hAnsi="Century Gothic" w:cs="Arial"/>
          <w:snapToGrid w:val="0"/>
          <w:sz w:val="20"/>
          <w:szCs w:val="20"/>
          <w:lang w:val="en-US"/>
        </w:rPr>
      </w:pPr>
      <w:r w:rsidRPr="0016539D">
        <w:rPr>
          <w:rFonts w:ascii="Century Gothic" w:eastAsia="Times New Roman" w:hAnsi="Century Gothic" w:cs="Arial"/>
          <w:b/>
          <w:snapToGrid w:val="0"/>
          <w:sz w:val="20"/>
          <w:szCs w:val="20"/>
          <w:lang w:val="en-US"/>
        </w:rPr>
        <w:t>“tender for income-generating contracts”</w:t>
      </w:r>
      <w:r w:rsidRPr="0016539D">
        <w:rPr>
          <w:rFonts w:ascii="Century Gothic" w:eastAsia="Times New Roman" w:hAnsi="Century Gothic" w:cs="Arial"/>
          <w:snapToGrid w:val="0"/>
          <w:sz w:val="20"/>
          <w:szCs w:val="2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DB8BD2E" w14:textId="77777777" w:rsidR="0016539D" w:rsidRPr="0016539D" w:rsidRDefault="0016539D" w:rsidP="00D21565">
      <w:pPr>
        <w:widowControl w:val="0"/>
        <w:numPr>
          <w:ilvl w:val="0"/>
          <w:numId w:val="65"/>
        </w:numPr>
        <w:spacing w:after="120" w:line="240" w:lineRule="auto"/>
        <w:contextualSpacing/>
        <w:jc w:val="both"/>
        <w:rPr>
          <w:rFonts w:ascii="Century Gothic" w:eastAsia="Times New Roman" w:hAnsi="Century Gothic" w:cs="Arial"/>
          <w:snapToGrid w:val="0"/>
          <w:sz w:val="20"/>
          <w:szCs w:val="20"/>
          <w:lang w:val="en-US"/>
        </w:rPr>
      </w:pPr>
      <w:r w:rsidRPr="0016539D">
        <w:rPr>
          <w:rFonts w:ascii="Century Gothic" w:eastAsia="Times New Roman" w:hAnsi="Century Gothic" w:cs="Arial"/>
          <w:b/>
          <w:snapToGrid w:val="0"/>
          <w:sz w:val="20"/>
          <w:szCs w:val="20"/>
          <w:lang w:val="en-US"/>
        </w:rPr>
        <w:t>“</w:t>
      </w:r>
      <w:proofErr w:type="gramStart"/>
      <w:r w:rsidRPr="0016539D">
        <w:rPr>
          <w:rFonts w:ascii="Century Gothic" w:eastAsia="Times New Roman" w:hAnsi="Century Gothic" w:cs="Arial"/>
          <w:b/>
          <w:snapToGrid w:val="0"/>
          <w:sz w:val="20"/>
          <w:szCs w:val="20"/>
          <w:lang w:val="en-US"/>
        </w:rPr>
        <w:t>the</w:t>
      </w:r>
      <w:proofErr w:type="gramEnd"/>
      <w:r w:rsidRPr="0016539D">
        <w:rPr>
          <w:rFonts w:ascii="Century Gothic" w:eastAsia="Times New Roman" w:hAnsi="Century Gothic" w:cs="Arial"/>
          <w:b/>
          <w:snapToGrid w:val="0"/>
          <w:sz w:val="20"/>
          <w:szCs w:val="20"/>
          <w:lang w:val="en-US"/>
        </w:rPr>
        <w:t xml:space="preserve"> Act” </w:t>
      </w:r>
      <w:r w:rsidRPr="0016539D">
        <w:rPr>
          <w:rFonts w:ascii="Century Gothic" w:eastAsia="Times New Roman" w:hAnsi="Century Gothic" w:cs="Arial"/>
          <w:snapToGrid w:val="0"/>
          <w:sz w:val="20"/>
          <w:szCs w:val="20"/>
          <w:lang w:val="en-US"/>
        </w:rPr>
        <w:t xml:space="preserve">means the Preferential Procurement Policy Framework Act, 2000 (Act No. 5 of 2000).  </w:t>
      </w:r>
    </w:p>
    <w:p w14:paraId="733E702A" w14:textId="77777777" w:rsidR="0016539D" w:rsidRPr="0016539D" w:rsidRDefault="0016539D" w:rsidP="0016539D">
      <w:pPr>
        <w:widowControl w:val="0"/>
        <w:tabs>
          <w:tab w:val="left" w:pos="7920"/>
        </w:tabs>
        <w:spacing w:after="120" w:line="240" w:lineRule="auto"/>
        <w:ind w:left="1080"/>
        <w:jc w:val="both"/>
        <w:rPr>
          <w:rFonts w:ascii="Century Gothic" w:eastAsia="Times New Roman" w:hAnsi="Century Gothic" w:cs="Arial"/>
          <w:i/>
          <w:snapToGrid w:val="0"/>
          <w:sz w:val="20"/>
          <w:szCs w:val="20"/>
          <w:lang w:val="en-US"/>
        </w:rPr>
      </w:pPr>
    </w:p>
    <w:p w14:paraId="3D61EF06" w14:textId="77777777" w:rsidR="0016539D" w:rsidRPr="0016539D" w:rsidRDefault="0016539D" w:rsidP="0016539D">
      <w:pPr>
        <w:widowControl w:val="0"/>
        <w:numPr>
          <w:ilvl w:val="0"/>
          <w:numId w:val="1"/>
        </w:numPr>
        <w:tabs>
          <w:tab w:val="left" w:pos="2880"/>
          <w:tab w:val="left" w:pos="5760"/>
          <w:tab w:val="left" w:pos="7920"/>
        </w:tabs>
        <w:spacing w:after="120" w:line="240" w:lineRule="auto"/>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FORMULAE FOR PROCUREMENT OF GOODS AND SERVICES</w:t>
      </w:r>
    </w:p>
    <w:p w14:paraId="711B8514" w14:textId="77777777" w:rsidR="0016539D" w:rsidRPr="0016539D" w:rsidRDefault="0016539D" w:rsidP="0016539D">
      <w:pPr>
        <w:widowControl w:val="0"/>
        <w:tabs>
          <w:tab w:val="left" w:pos="2880"/>
          <w:tab w:val="left" w:pos="5760"/>
          <w:tab w:val="left" w:pos="7920"/>
        </w:tabs>
        <w:spacing w:after="120" w:line="240" w:lineRule="auto"/>
        <w:ind w:left="900"/>
        <w:jc w:val="both"/>
        <w:rPr>
          <w:rFonts w:ascii="Century Gothic" w:eastAsia="Times New Roman" w:hAnsi="Century Gothic" w:cs="Arial"/>
          <w:b/>
          <w:snapToGrid w:val="0"/>
          <w:sz w:val="20"/>
          <w:szCs w:val="20"/>
          <w:lang w:val="en-GB"/>
        </w:rPr>
      </w:pPr>
    </w:p>
    <w:p w14:paraId="47CD508B" w14:textId="77777777" w:rsidR="0016539D" w:rsidRPr="0016539D" w:rsidRDefault="0016539D" w:rsidP="00D21565">
      <w:pPr>
        <w:widowControl w:val="0"/>
        <w:numPr>
          <w:ilvl w:val="1"/>
          <w:numId w:val="66"/>
        </w:numPr>
        <w:tabs>
          <w:tab w:val="left" w:pos="2880"/>
          <w:tab w:val="left" w:pos="5760"/>
          <w:tab w:val="left" w:pos="7920"/>
        </w:tabs>
        <w:spacing w:after="120" w:line="240" w:lineRule="auto"/>
        <w:ind w:left="851" w:hanging="851"/>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 AWARDED FOR PRICE</w:t>
      </w:r>
    </w:p>
    <w:p w14:paraId="2A97BD23" w14:textId="77777777" w:rsidR="0016539D" w:rsidRPr="0016539D" w:rsidRDefault="0016539D" w:rsidP="0016539D">
      <w:pPr>
        <w:widowControl w:val="0"/>
        <w:tabs>
          <w:tab w:val="left" w:pos="2880"/>
          <w:tab w:val="left" w:pos="576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1A3FBCFC" w14:textId="77777777" w:rsidR="0016539D" w:rsidRPr="0016539D" w:rsidRDefault="0016539D" w:rsidP="0016539D">
      <w:pPr>
        <w:widowControl w:val="0"/>
        <w:tabs>
          <w:tab w:val="left" w:pos="2880"/>
          <w:tab w:val="left" w:pos="5760"/>
          <w:tab w:val="left" w:pos="7920"/>
        </w:tabs>
        <w:spacing w:after="120" w:line="240" w:lineRule="auto"/>
        <w:ind w:left="720"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snapToGrid w:val="0"/>
          <w:sz w:val="20"/>
          <w:szCs w:val="20"/>
          <w:lang w:val="en-GB"/>
        </w:rPr>
        <w:t>3.1.1</w:t>
      </w:r>
      <w:r w:rsidRPr="0016539D">
        <w:rPr>
          <w:rFonts w:ascii="Century Gothic" w:eastAsia="Times New Roman" w:hAnsi="Century Gothic" w:cs="Arial"/>
          <w:b/>
          <w:snapToGrid w:val="0"/>
          <w:sz w:val="20"/>
          <w:szCs w:val="20"/>
          <w:lang w:val="en-GB"/>
        </w:rPr>
        <w:t xml:space="preserve">   THE 80/20 OR 90/10 PREFERENCE POINT SYSTEMS </w:t>
      </w:r>
    </w:p>
    <w:p w14:paraId="1A41DE26"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w:bookmarkStart w:id="5" w:name="_Hlk78214518"/>
      <w:r w:rsidRPr="0016539D">
        <w:rPr>
          <w:rFonts w:ascii="Century Gothic" w:eastAsia="Times New Roman" w:hAnsi="Century Gothic" w:cs="Arial"/>
          <w:snapToGrid w:val="0"/>
          <w:sz w:val="20"/>
          <w:szCs w:val="20"/>
          <w:lang w:val="en-GB"/>
        </w:rPr>
        <w:t>A maximum of 80 or 90 points is allocated for price on the following basis:</w:t>
      </w:r>
    </w:p>
    <w:p w14:paraId="6BF42009"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snapToGrid w:val="0"/>
          <w:sz w:val="20"/>
          <w:szCs w:val="20"/>
          <w:lang w:val="en-GB"/>
        </w:rPr>
      </w:pPr>
    </w:p>
    <w:p w14:paraId="0F7DD702"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b/>
          <w:snapToGrid w:val="0"/>
          <w:sz w:val="20"/>
          <w:szCs w:val="20"/>
          <w:lang w:val="en-GB"/>
        </w:rPr>
        <w:tab/>
        <w:t>80/20</w:t>
      </w:r>
      <w:r w:rsidRPr="0016539D">
        <w:rPr>
          <w:rFonts w:ascii="Century Gothic" w:eastAsia="Times New Roman" w:hAnsi="Century Gothic" w:cs="Arial"/>
          <w:b/>
          <w:snapToGrid w:val="0"/>
          <w:sz w:val="20"/>
          <w:szCs w:val="20"/>
          <w:lang w:val="en-GB"/>
        </w:rPr>
        <w:tab/>
        <w:t>or</w:t>
      </w:r>
      <w:r w:rsidRPr="0016539D">
        <w:rPr>
          <w:rFonts w:ascii="Century Gothic" w:eastAsia="Times New Roman" w:hAnsi="Century Gothic" w:cs="Arial"/>
          <w:b/>
          <w:snapToGrid w:val="0"/>
          <w:sz w:val="20"/>
          <w:szCs w:val="20"/>
          <w:lang w:val="en-GB"/>
        </w:rPr>
        <w:tab/>
        <w:t>90/10</w:t>
      </w:r>
      <w:r w:rsidRPr="0016539D">
        <w:rPr>
          <w:rFonts w:ascii="Century Gothic" w:eastAsia="Times New Roman" w:hAnsi="Century Gothic" w:cs="Arial"/>
          <w:b/>
          <w:snapToGrid w:val="0"/>
          <w:sz w:val="20"/>
          <w:szCs w:val="20"/>
          <w:lang w:val="en-GB"/>
        </w:rPr>
        <w:tab/>
      </w:r>
    </w:p>
    <w:p w14:paraId="69AE2431"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b/>
          <w:snapToGrid w:val="0"/>
          <w:sz w:val="20"/>
          <w:szCs w:val="20"/>
          <w:lang w:val="en-GB"/>
        </w:rPr>
      </w:pPr>
    </w:p>
    <w:p w14:paraId="58AF5C0B" w14:textId="77777777" w:rsidR="0016539D" w:rsidRPr="0016539D" w:rsidRDefault="0016539D" w:rsidP="0016539D">
      <w:pPr>
        <w:widowControl w:val="0"/>
        <w:tabs>
          <w:tab w:val="left" w:pos="900"/>
          <w:tab w:val="left" w:pos="1440"/>
          <w:tab w:val="left" w:pos="2340"/>
          <w:tab w:val="left" w:pos="4050"/>
          <w:tab w:val="left" w:pos="531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snapToGrid w:val="0"/>
          <w:sz w:val="20"/>
          <w:szCs w:val="20"/>
          <w:lang w:val="en-GB"/>
        </w:rPr>
        <w:t>or</w:t>
      </w:r>
      <w:r w:rsidRPr="0016539D">
        <w:rPr>
          <w:rFonts w:ascii="Century Gothic" w:eastAsia="Times New Roman" w:hAnsi="Century Gothic"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p>
    <w:p w14:paraId="5A6AEF95"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roofErr w:type="gramStart"/>
      <w:r w:rsidRPr="0016539D">
        <w:rPr>
          <w:rFonts w:ascii="Century Gothic" w:eastAsia="Times New Roman" w:hAnsi="Century Gothic" w:cs="Arial"/>
          <w:snapToGrid w:val="0"/>
          <w:sz w:val="20"/>
          <w:szCs w:val="20"/>
          <w:lang w:val="en-GB"/>
        </w:rPr>
        <w:t>Where</w:t>
      </w:r>
      <w:proofErr w:type="gramEnd"/>
    </w:p>
    <w:p w14:paraId="5375FBF2"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Ps</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Points scored for price of tender under consideration</w:t>
      </w:r>
    </w:p>
    <w:p w14:paraId="704F646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Pt</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tender under consideration</w:t>
      </w:r>
    </w:p>
    <w:p w14:paraId="30CCB0E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roofErr w:type="spellStart"/>
      <w:r w:rsidRPr="0016539D">
        <w:rPr>
          <w:rFonts w:ascii="Century Gothic" w:eastAsia="Times New Roman" w:hAnsi="Century Gothic" w:cs="Arial"/>
          <w:snapToGrid w:val="0"/>
          <w:sz w:val="20"/>
          <w:szCs w:val="20"/>
          <w:lang w:val="en-GB"/>
        </w:rPr>
        <w:t>Pmin</w:t>
      </w:r>
      <w:proofErr w:type="spellEnd"/>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lowest acceptable tender</w:t>
      </w:r>
    </w:p>
    <w:p w14:paraId="37AC0302"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p>
    <w:p w14:paraId="2424F686"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p>
    <w:bookmarkEnd w:id="5"/>
    <w:p w14:paraId="391236A4" w14:textId="77777777" w:rsidR="0016539D" w:rsidRPr="0016539D" w:rsidRDefault="0016539D" w:rsidP="00D21565">
      <w:pPr>
        <w:widowControl w:val="0"/>
        <w:numPr>
          <w:ilvl w:val="1"/>
          <w:numId w:val="66"/>
        </w:numPr>
        <w:tabs>
          <w:tab w:val="left" w:pos="900"/>
          <w:tab w:val="left" w:pos="1620"/>
          <w:tab w:val="left" w:pos="2160"/>
          <w:tab w:val="left" w:pos="2700"/>
          <w:tab w:val="left" w:pos="7920"/>
        </w:tabs>
        <w:spacing w:after="120" w:line="240" w:lineRule="auto"/>
        <w:ind w:left="851" w:hanging="851"/>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FORMULAE FOR DISPOSAL OR LEASING OF STATE ASSETS AND INCOME GENERATING PROCUREMENT</w:t>
      </w:r>
    </w:p>
    <w:p w14:paraId="0AC701C1"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0F9B0A3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851"/>
        <w:contextualSpacing/>
        <w:jc w:val="both"/>
        <w:rPr>
          <w:rFonts w:ascii="Century Gothic" w:eastAsia="Times New Roman" w:hAnsi="Century Gothic" w:cs="Arial"/>
          <w:b/>
          <w:snapToGrid w:val="0"/>
          <w:sz w:val="20"/>
          <w:szCs w:val="20"/>
          <w:lang w:val="en-GB"/>
        </w:rPr>
      </w:pPr>
    </w:p>
    <w:p w14:paraId="49E426FD" w14:textId="77777777" w:rsidR="0016539D" w:rsidRPr="0016539D" w:rsidRDefault="0016539D" w:rsidP="00D21565">
      <w:pPr>
        <w:widowControl w:val="0"/>
        <w:numPr>
          <w:ilvl w:val="2"/>
          <w:numId w:val="66"/>
        </w:numPr>
        <w:tabs>
          <w:tab w:val="left" w:pos="900"/>
          <w:tab w:val="left" w:pos="1620"/>
          <w:tab w:val="left" w:pos="2160"/>
          <w:tab w:val="left" w:pos="2700"/>
          <w:tab w:val="left" w:pos="7920"/>
        </w:tabs>
        <w:spacing w:after="120" w:line="240" w:lineRule="auto"/>
        <w:ind w:hanging="2520"/>
        <w:contextualSpacing/>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POINTS AWARDED FOR PRICE</w:t>
      </w:r>
    </w:p>
    <w:p w14:paraId="50B8A288"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2520"/>
        <w:contextualSpacing/>
        <w:jc w:val="both"/>
        <w:rPr>
          <w:rFonts w:ascii="Century Gothic" w:eastAsia="Times New Roman" w:hAnsi="Century Gothic" w:cs="Arial"/>
          <w:b/>
          <w:snapToGrid w:val="0"/>
          <w:sz w:val="20"/>
          <w:szCs w:val="20"/>
          <w:lang w:val="en-GB"/>
        </w:rPr>
      </w:pPr>
    </w:p>
    <w:p w14:paraId="56402774" w14:textId="77777777" w:rsidR="0016539D" w:rsidRPr="0016539D" w:rsidRDefault="0016539D" w:rsidP="0016539D">
      <w:pPr>
        <w:widowControl w:val="0"/>
        <w:tabs>
          <w:tab w:val="left" w:pos="1620"/>
          <w:tab w:val="left" w:pos="2160"/>
          <w:tab w:val="left" w:pos="2700"/>
          <w:tab w:val="left" w:pos="7920"/>
        </w:tabs>
        <w:spacing w:after="120" w:line="240" w:lineRule="auto"/>
        <w:ind w:left="851"/>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 maximum of 80 or 90 points is allocated for price on the following basis:</w:t>
      </w:r>
    </w:p>
    <w:p w14:paraId="76366421"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p>
    <w:p w14:paraId="1FAC41C6"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p>
    <w:p w14:paraId="2E63FF1B" w14:textId="77777777" w:rsidR="0016539D" w:rsidRPr="0016539D" w:rsidRDefault="0016539D" w:rsidP="0016539D">
      <w:pPr>
        <w:widowControl w:val="0"/>
        <w:tabs>
          <w:tab w:val="left" w:pos="900"/>
          <w:tab w:val="left" w:pos="2160"/>
          <w:tab w:val="left" w:pos="4050"/>
          <w:tab w:val="left" w:pos="6570"/>
          <w:tab w:val="left" w:pos="6663"/>
          <w:tab w:val="left" w:pos="7920"/>
        </w:tabs>
        <w:spacing w:after="0" w:line="240" w:lineRule="auto"/>
        <w:jc w:val="both"/>
        <w:outlineLvl w:val="0"/>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b/>
          <w:snapToGrid w:val="0"/>
          <w:sz w:val="20"/>
          <w:szCs w:val="20"/>
          <w:lang w:val="en-GB"/>
        </w:rPr>
        <w:tab/>
        <w:t xml:space="preserve">            80/20</w:t>
      </w:r>
      <w:r w:rsidRPr="0016539D">
        <w:rPr>
          <w:rFonts w:ascii="Century Gothic" w:eastAsia="Times New Roman" w:hAnsi="Century Gothic" w:cs="Arial"/>
          <w:b/>
          <w:snapToGrid w:val="0"/>
          <w:sz w:val="20"/>
          <w:szCs w:val="20"/>
          <w:lang w:val="en-GB"/>
        </w:rPr>
        <w:tab/>
        <w:t xml:space="preserve">               or</w:t>
      </w:r>
      <w:r w:rsidRPr="0016539D">
        <w:rPr>
          <w:rFonts w:ascii="Century Gothic" w:eastAsia="Times New Roman" w:hAnsi="Century Gothic" w:cs="Arial"/>
          <w:b/>
          <w:snapToGrid w:val="0"/>
          <w:sz w:val="20"/>
          <w:szCs w:val="20"/>
          <w:lang w:val="en-GB"/>
        </w:rPr>
        <w:tab/>
        <w:t xml:space="preserve">            90/10</w:t>
      </w:r>
      <w:r w:rsidRPr="0016539D">
        <w:rPr>
          <w:rFonts w:ascii="Century Gothic" w:eastAsia="Times New Roman" w:hAnsi="Century Gothic" w:cs="Arial"/>
          <w:b/>
          <w:snapToGrid w:val="0"/>
          <w:sz w:val="20"/>
          <w:szCs w:val="20"/>
          <w:lang w:val="en-GB"/>
        </w:rPr>
        <w:tab/>
      </w:r>
    </w:p>
    <w:p w14:paraId="4D3E6ECC" w14:textId="77777777" w:rsidR="0016539D" w:rsidRPr="0016539D" w:rsidRDefault="0016539D" w:rsidP="0016539D">
      <w:pPr>
        <w:widowControl w:val="0"/>
        <w:tabs>
          <w:tab w:val="left" w:pos="900"/>
          <w:tab w:val="left" w:pos="1260"/>
          <w:tab w:val="left" w:pos="2880"/>
          <w:tab w:val="left" w:pos="5760"/>
          <w:tab w:val="left" w:pos="7920"/>
        </w:tabs>
        <w:spacing w:after="0" w:line="240" w:lineRule="auto"/>
        <w:ind w:left="900" w:hanging="900"/>
        <w:jc w:val="both"/>
        <w:rPr>
          <w:rFonts w:ascii="Century Gothic" w:eastAsia="Times New Roman" w:hAnsi="Century Gothic" w:cs="Arial"/>
          <w:b/>
          <w:snapToGrid w:val="0"/>
          <w:sz w:val="20"/>
          <w:szCs w:val="20"/>
          <w:lang w:val="en-GB"/>
        </w:rPr>
      </w:pPr>
    </w:p>
    <w:p w14:paraId="6F2D6697" w14:textId="77777777" w:rsidR="0016539D" w:rsidRPr="0016539D" w:rsidRDefault="0016539D" w:rsidP="0016539D">
      <w:pPr>
        <w:widowControl w:val="0"/>
        <w:tabs>
          <w:tab w:val="left" w:pos="900"/>
          <w:tab w:val="left" w:pos="1440"/>
          <w:tab w:val="left" w:pos="2340"/>
          <w:tab w:val="left" w:pos="4050"/>
          <w:tab w:val="left" w:pos="5310"/>
          <w:tab w:val="left" w:pos="7920"/>
        </w:tabs>
        <w:spacing w:after="0" w:line="240" w:lineRule="auto"/>
        <w:ind w:left="900" w:hanging="90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den>
            </m:f>
          </m:e>
        </m:d>
      </m:oMath>
      <w:r w:rsidRPr="0016539D">
        <w:rPr>
          <w:rFonts w:ascii="Century Gothic" w:eastAsia="Times New Roman" w:hAnsi="Century Gothic" w:cs="Arial"/>
          <w:b/>
          <w:snapToGrid w:val="0"/>
          <w:sz w:val="20"/>
          <w:szCs w:val="20"/>
          <w:lang w:val="en-GB"/>
        </w:rPr>
        <w:tab/>
      </w:r>
      <w:r w:rsidRPr="0016539D">
        <w:rPr>
          <w:rFonts w:ascii="Century Gothic" w:eastAsia="Times New Roman" w:hAnsi="Century Gothic" w:cs="Arial"/>
          <w:snapToGrid w:val="0"/>
          <w:sz w:val="20"/>
          <w:szCs w:val="20"/>
          <w:lang w:val="en-GB"/>
        </w:rPr>
        <w:t>or</w:t>
      </w:r>
      <w:r w:rsidRPr="0016539D">
        <w:rPr>
          <w:rFonts w:ascii="Century Gothic" w:eastAsia="Times New Roman" w:hAnsi="Century Gothic" w:cs="Arial"/>
          <w:snapToGrid w:val="0"/>
          <w:sz w:val="20"/>
          <w:szCs w:val="20"/>
          <w:lang w:val="en-GB"/>
        </w:rPr>
        <w:tab/>
      </w:r>
      <m:oMath>
        <m:r>
          <m:rPr>
            <m:sty m:val="bi"/>
          </m:rPr>
          <w:rPr>
            <w:rFonts w:ascii="Cambria Math" w:eastAsia="Times New Roman" w:hAnsi="Cambria Math" w:cs="Arial"/>
            <w:snapToGrid w:val="0"/>
            <w:sz w:val="20"/>
            <w:szCs w:val="20"/>
            <w:lang w:val="en-GB"/>
          </w:rPr>
          <m:t>Ps=90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Pmax</m:t>
                </m:r>
              </m:den>
            </m:f>
          </m:e>
        </m:d>
      </m:oMath>
    </w:p>
    <w:p w14:paraId="3BC5B0E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r>
    </w:p>
    <w:p w14:paraId="2A2180E4"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proofErr w:type="gramStart"/>
      <w:r w:rsidRPr="0016539D">
        <w:rPr>
          <w:rFonts w:ascii="Century Gothic" w:eastAsia="Times New Roman" w:hAnsi="Century Gothic" w:cs="Arial"/>
          <w:snapToGrid w:val="0"/>
          <w:sz w:val="20"/>
          <w:szCs w:val="20"/>
          <w:lang w:val="en-GB"/>
        </w:rPr>
        <w:t>Where</w:t>
      </w:r>
      <w:proofErr w:type="gramEnd"/>
    </w:p>
    <w:p w14:paraId="625A69EA"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Ps</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Points scored for price of tender under consideration</w:t>
      </w:r>
    </w:p>
    <w:p w14:paraId="419E33F6"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Pt</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tender under consideration</w:t>
      </w:r>
    </w:p>
    <w:p w14:paraId="6D3C4B2B"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b/>
        <w:t>Pmax</w:t>
      </w:r>
      <w:r w:rsidRPr="0016539D">
        <w:rPr>
          <w:rFonts w:ascii="Century Gothic" w:eastAsia="Times New Roman" w:hAnsi="Century Gothic" w:cs="Arial"/>
          <w:snapToGrid w:val="0"/>
          <w:sz w:val="20"/>
          <w:szCs w:val="20"/>
          <w:lang w:val="en-GB"/>
        </w:rPr>
        <w:tab/>
        <w:t>=</w:t>
      </w:r>
      <w:r w:rsidRPr="0016539D">
        <w:rPr>
          <w:rFonts w:ascii="Century Gothic" w:eastAsia="Times New Roman" w:hAnsi="Century Gothic" w:cs="Arial"/>
          <w:snapToGrid w:val="0"/>
          <w:sz w:val="20"/>
          <w:szCs w:val="20"/>
          <w:lang w:val="en-GB"/>
        </w:rPr>
        <w:tab/>
        <w:t>Price of highest acceptable tender</w:t>
      </w:r>
    </w:p>
    <w:p w14:paraId="3D1C928E" w14:textId="77777777" w:rsidR="0016539D" w:rsidRPr="0016539D" w:rsidRDefault="0016539D" w:rsidP="0016539D">
      <w:pPr>
        <w:widowControl w:val="0"/>
        <w:tabs>
          <w:tab w:val="left" w:pos="900"/>
          <w:tab w:val="left" w:pos="1620"/>
          <w:tab w:val="left" w:pos="2160"/>
          <w:tab w:val="left" w:pos="2700"/>
          <w:tab w:val="left" w:pos="7920"/>
        </w:tabs>
        <w:spacing w:after="120" w:line="240" w:lineRule="auto"/>
        <w:ind w:left="900"/>
        <w:jc w:val="both"/>
        <w:rPr>
          <w:rFonts w:ascii="Century Gothic" w:eastAsia="Times New Roman" w:hAnsi="Century Gothic" w:cs="Arial"/>
          <w:b/>
          <w:snapToGrid w:val="0"/>
          <w:sz w:val="20"/>
          <w:szCs w:val="20"/>
          <w:lang w:val="en-GB"/>
        </w:rPr>
      </w:pPr>
    </w:p>
    <w:p w14:paraId="0C2F14A6" w14:textId="77777777" w:rsidR="0016539D" w:rsidRPr="0016539D" w:rsidRDefault="0016539D" w:rsidP="00D21565">
      <w:pPr>
        <w:widowControl w:val="0"/>
        <w:numPr>
          <w:ilvl w:val="0"/>
          <w:numId w:val="66"/>
        </w:numPr>
        <w:tabs>
          <w:tab w:val="num" w:pos="720"/>
          <w:tab w:val="left" w:pos="2880"/>
          <w:tab w:val="left" w:pos="5760"/>
          <w:tab w:val="left" w:pos="7920"/>
        </w:tabs>
        <w:spacing w:after="120" w:line="240" w:lineRule="auto"/>
        <w:ind w:hanging="720"/>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snapToGrid w:val="0"/>
          <w:sz w:val="20"/>
          <w:szCs w:val="20"/>
          <w:lang w:val="en-GB"/>
        </w:rPr>
        <w:t xml:space="preserve">POINTS AWARDED FOR SPECIFIC GOALS </w:t>
      </w:r>
    </w:p>
    <w:p w14:paraId="0537ED97" w14:textId="77777777" w:rsidR="0016539D" w:rsidRPr="0016539D" w:rsidRDefault="0016539D" w:rsidP="0016539D">
      <w:pPr>
        <w:widowControl w:val="0"/>
        <w:tabs>
          <w:tab w:val="left" w:pos="2880"/>
          <w:tab w:val="left" w:pos="5760"/>
          <w:tab w:val="left" w:pos="7920"/>
        </w:tabs>
        <w:spacing w:after="120" w:line="240" w:lineRule="auto"/>
        <w:ind w:left="720"/>
        <w:jc w:val="both"/>
        <w:rPr>
          <w:rFonts w:ascii="Century Gothic" w:eastAsia="Times New Roman" w:hAnsi="Century Gothic" w:cs="Arial"/>
          <w:b/>
          <w:snapToGrid w:val="0"/>
          <w:sz w:val="20"/>
          <w:szCs w:val="20"/>
          <w:lang w:val="en-GB"/>
        </w:rPr>
      </w:pPr>
    </w:p>
    <w:p w14:paraId="4DA25FB2" w14:textId="77777777" w:rsidR="0016539D" w:rsidRPr="0016539D" w:rsidRDefault="0016539D" w:rsidP="00D21565">
      <w:pPr>
        <w:widowControl w:val="0"/>
        <w:numPr>
          <w:ilvl w:val="1"/>
          <w:numId w:val="66"/>
        </w:numPr>
        <w:tabs>
          <w:tab w:val="num" w:pos="720"/>
        </w:tabs>
        <w:spacing w:after="120" w:line="240" w:lineRule="auto"/>
        <w:ind w:left="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In terms of Regulation 4(2); 5(2); 6(2) and 7(2) of the Preferential Procurement Regulations, preference points</w:t>
      </w:r>
      <w:r w:rsidRPr="0016539D">
        <w:rPr>
          <w:rFonts w:ascii="Century Gothic" w:eastAsia="Times New Roman" w:hAnsi="Century Gothic" w:cs="Arial"/>
          <w:snapToGrid w:val="0"/>
          <w:sz w:val="20"/>
          <w:szCs w:val="20"/>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693DFF16" w14:textId="77777777" w:rsidR="0016539D" w:rsidRPr="0016539D" w:rsidRDefault="0016539D" w:rsidP="00D21565">
      <w:pPr>
        <w:widowControl w:val="0"/>
        <w:numPr>
          <w:ilvl w:val="1"/>
          <w:numId w:val="66"/>
        </w:numPr>
        <w:spacing w:after="120" w:line="240" w:lineRule="auto"/>
        <w:ind w:left="709" w:hanging="709"/>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0A6FDD84" w14:textId="77777777" w:rsidR="0016539D" w:rsidRPr="0016539D" w:rsidRDefault="0016539D" w:rsidP="00D21565">
      <w:pPr>
        <w:widowControl w:val="0"/>
        <w:numPr>
          <w:ilvl w:val="0"/>
          <w:numId w:val="64"/>
        </w:numPr>
        <w:spacing w:after="120" w:line="240" w:lineRule="auto"/>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an invitation for tender for income-generating contracts, that either the 80/20 or 90/10 preference point system will apply and that the highest acceptable tender will be used to determine the applicable preference point system; or</w:t>
      </w:r>
    </w:p>
    <w:p w14:paraId="0091C15C" w14:textId="77777777" w:rsidR="0016539D" w:rsidRPr="0016539D" w:rsidRDefault="0016539D" w:rsidP="0016539D">
      <w:pPr>
        <w:widowControl w:val="0"/>
        <w:spacing w:after="120" w:line="240" w:lineRule="auto"/>
        <w:ind w:left="1620"/>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 </w:t>
      </w:r>
    </w:p>
    <w:p w14:paraId="72B3A6EF" w14:textId="77777777" w:rsidR="0016539D" w:rsidRPr="0016539D" w:rsidRDefault="0016539D" w:rsidP="00D21565">
      <w:pPr>
        <w:widowControl w:val="0"/>
        <w:numPr>
          <w:ilvl w:val="0"/>
          <w:numId w:val="64"/>
        </w:numPr>
        <w:spacing w:after="120" w:line="240" w:lineRule="auto"/>
        <w:contextualSpacing/>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any other invitation for tender, that either the 80/20 or 90/10 preference point system will apply and that the lowest acceptable tender will be used to determine the applicable preference point system,  </w:t>
      </w:r>
    </w:p>
    <w:p w14:paraId="711807B9" w14:textId="77777777" w:rsidR="0016539D" w:rsidRPr="0016539D" w:rsidRDefault="0016539D" w:rsidP="0016539D">
      <w:pPr>
        <w:widowControl w:val="0"/>
        <w:spacing w:after="120" w:line="240" w:lineRule="auto"/>
        <w:ind w:left="72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then the organ of state must indicate the points allocated for specific goals for both the 90/10 and 80/20 preference point system. </w:t>
      </w:r>
    </w:p>
    <w:p w14:paraId="44161C88" w14:textId="64E4B8B2" w:rsidR="00B24CC8" w:rsidRDefault="00B24CC8">
      <w:pPr>
        <w:spacing w:after="160" w:line="259" w:lineRule="auto"/>
        <w:rPr>
          <w:rFonts w:ascii="Century Gothic" w:eastAsia="Times New Roman" w:hAnsi="Century Gothic" w:cs="Arial"/>
          <w:snapToGrid w:val="0"/>
          <w:sz w:val="20"/>
          <w:szCs w:val="20"/>
          <w:lang w:val="en-GB"/>
        </w:rPr>
      </w:pPr>
      <w:r>
        <w:rPr>
          <w:rFonts w:ascii="Century Gothic" w:eastAsia="Times New Roman" w:hAnsi="Century Gothic" w:cs="Arial"/>
          <w:snapToGrid w:val="0"/>
          <w:sz w:val="20"/>
          <w:szCs w:val="20"/>
          <w:lang w:val="en-GB"/>
        </w:rPr>
        <w:br w:type="page"/>
      </w:r>
    </w:p>
    <w:p w14:paraId="358E7103" w14:textId="77777777" w:rsidR="0016539D" w:rsidRPr="0016539D" w:rsidRDefault="0016539D" w:rsidP="0016539D">
      <w:pPr>
        <w:widowControl w:val="0"/>
        <w:spacing w:after="120" w:line="240" w:lineRule="auto"/>
        <w:ind w:left="720"/>
        <w:jc w:val="both"/>
        <w:rPr>
          <w:rFonts w:ascii="Century Gothic" w:eastAsia="Times New Roman" w:hAnsi="Century Gothic" w:cs="Arial"/>
          <w:snapToGrid w:val="0"/>
          <w:sz w:val="20"/>
          <w:szCs w:val="20"/>
          <w:lang w:val="en-GB"/>
        </w:rPr>
      </w:pPr>
    </w:p>
    <w:p w14:paraId="147ACB04" w14:textId="1F4F2807" w:rsidR="0016539D" w:rsidRPr="0016539D" w:rsidRDefault="0016539D" w:rsidP="00B40C77">
      <w:pPr>
        <w:widowControl w:val="0"/>
        <w:spacing w:after="120" w:line="240" w:lineRule="auto"/>
        <w:jc w:val="both"/>
        <w:rPr>
          <w:rFonts w:ascii="Century Gothic" w:eastAsia="Times New Roman" w:hAnsi="Century Gothic" w:cs="Arial"/>
          <w:b/>
          <w:snapToGrid w:val="0"/>
          <w:sz w:val="20"/>
          <w:szCs w:val="20"/>
          <w:lang w:val="en-GB"/>
        </w:rPr>
      </w:pPr>
      <w:r w:rsidRPr="00B40C77">
        <w:rPr>
          <w:rFonts w:ascii="Century Gothic" w:eastAsia="Times New Roman" w:hAnsi="Century Gothic" w:cs="Arial"/>
          <w:b/>
          <w:snapToGrid w:val="0"/>
          <w:sz w:val="20"/>
          <w:szCs w:val="20"/>
          <w:lang w:val="en-GB"/>
        </w:rPr>
        <w:t>Table 1: Specific goals for th</w:t>
      </w:r>
      <w:r w:rsidR="005E3772" w:rsidRPr="00B40C77">
        <w:rPr>
          <w:rFonts w:ascii="Century Gothic" w:eastAsia="Times New Roman" w:hAnsi="Century Gothic" w:cs="Arial"/>
          <w:b/>
          <w:snapToGrid w:val="0"/>
          <w:sz w:val="20"/>
          <w:szCs w:val="20"/>
          <w:lang w:val="en-GB"/>
        </w:rPr>
        <w:t>is</w:t>
      </w:r>
      <w:r w:rsidRPr="00B40C77">
        <w:rPr>
          <w:rFonts w:ascii="Century Gothic" w:eastAsia="Times New Roman" w:hAnsi="Century Gothic" w:cs="Arial"/>
          <w:b/>
          <w:snapToGrid w:val="0"/>
          <w:sz w:val="20"/>
          <w:szCs w:val="20"/>
          <w:lang w:val="en-GB"/>
        </w:rPr>
        <w:t xml:space="preserve"> tender and </w:t>
      </w:r>
      <w:r w:rsidR="002E7894" w:rsidRPr="00B40C77">
        <w:rPr>
          <w:rFonts w:ascii="Century Gothic" w:eastAsia="Times New Roman" w:hAnsi="Century Gothic" w:cs="Arial"/>
          <w:b/>
          <w:snapToGrid w:val="0"/>
          <w:sz w:val="20"/>
          <w:szCs w:val="20"/>
          <w:lang w:val="en-GB"/>
        </w:rPr>
        <w:t xml:space="preserve">number of points </w:t>
      </w:r>
      <w:r w:rsidRPr="00B40C77">
        <w:rPr>
          <w:rFonts w:ascii="Century Gothic" w:eastAsia="Times New Roman" w:hAnsi="Century Gothic" w:cs="Arial"/>
          <w:b/>
          <w:snapToGrid w:val="0"/>
          <w:sz w:val="20"/>
          <w:szCs w:val="20"/>
          <w:lang w:val="en-GB"/>
        </w:rPr>
        <w:t xml:space="preserve">are indicated </w:t>
      </w:r>
      <w:r w:rsidR="00795508" w:rsidRPr="00B40C77">
        <w:rPr>
          <w:rFonts w:ascii="Century Gothic" w:eastAsia="Times New Roman" w:hAnsi="Century Gothic" w:cs="Arial"/>
          <w:b/>
          <w:snapToGrid w:val="0"/>
          <w:sz w:val="20"/>
          <w:szCs w:val="20"/>
          <w:lang w:val="en-GB"/>
        </w:rPr>
        <w:t xml:space="preserve">as </w:t>
      </w:r>
      <w:r w:rsidRPr="00B40C77">
        <w:rPr>
          <w:rFonts w:ascii="Century Gothic" w:eastAsia="Times New Roman" w:hAnsi="Century Gothic" w:cs="Arial"/>
          <w:b/>
          <w:snapToGrid w:val="0"/>
          <w:sz w:val="20"/>
          <w:szCs w:val="20"/>
          <w:lang w:val="en-GB"/>
        </w:rPr>
        <w:t>per the table below.</w:t>
      </w:r>
      <w:r w:rsidRPr="0016539D">
        <w:rPr>
          <w:rFonts w:ascii="Century Gothic" w:eastAsia="Times New Roman" w:hAnsi="Century Gothic" w:cs="Arial"/>
          <w:b/>
          <w:snapToGrid w:val="0"/>
          <w:sz w:val="20"/>
          <w:szCs w:val="20"/>
          <w:lang w:val="en-GB"/>
        </w:rPr>
        <w:t xml:space="preserve"> </w:t>
      </w:r>
    </w:p>
    <w:p w14:paraId="1D586FD0" w14:textId="77777777" w:rsidR="0016539D" w:rsidRPr="0016539D" w:rsidRDefault="0016539D" w:rsidP="0016539D">
      <w:pPr>
        <w:widowControl w:val="0"/>
        <w:spacing w:after="120" w:line="240" w:lineRule="auto"/>
        <w:jc w:val="both"/>
        <w:rPr>
          <w:rFonts w:ascii="Century Gothic" w:eastAsia="Times New Roman" w:hAnsi="Century Gothic" w:cs="Arial"/>
          <w:b/>
          <w:snapToGrid w:val="0"/>
          <w:sz w:val="20"/>
          <w:szCs w:val="20"/>
          <w:lang w:val="en-GB"/>
        </w:rPr>
      </w:pPr>
      <w:r w:rsidRPr="0016539D">
        <w:rPr>
          <w:rFonts w:ascii="Century Gothic" w:eastAsia="Times New Roman" w:hAnsi="Century Gothic" w:cs="Arial"/>
          <w:b/>
          <w:i/>
          <w:snapToGrid w:val="0"/>
          <w:sz w:val="20"/>
          <w:szCs w:val="20"/>
          <w:lang w:val="en-GB"/>
        </w:rPr>
        <w:t>Note to tenderers: The tenderer must indicate how they claim points for each preference point system.</w:t>
      </w:r>
      <w:r w:rsidRPr="0016539D">
        <w:rPr>
          <w:rFonts w:ascii="Century Gothic" w:eastAsia="Times New Roman" w:hAnsi="Century Gothic" w:cs="Arial"/>
          <w:b/>
          <w:snapToGrid w:val="0"/>
          <w:sz w:val="20"/>
          <w:szCs w:val="20"/>
          <w:lang w:val="en-GB"/>
        </w:rPr>
        <w:t xml:space="preserve">)  </w:t>
      </w:r>
    </w:p>
    <w:tbl>
      <w:tblPr>
        <w:tblW w:w="1026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4320"/>
        <w:gridCol w:w="1350"/>
        <w:gridCol w:w="1530"/>
        <w:gridCol w:w="1530"/>
        <w:gridCol w:w="1530"/>
      </w:tblGrid>
      <w:tr w:rsidR="0039192A" w:rsidRPr="0016539D" w14:paraId="15692F69" w14:textId="77777777" w:rsidTr="006F5F52">
        <w:trPr>
          <w:trHeight w:val="863"/>
        </w:trPr>
        <w:tc>
          <w:tcPr>
            <w:tcW w:w="4320" w:type="dxa"/>
            <w:shd w:val="clear" w:color="auto" w:fill="8EAADB" w:themeFill="accent1" w:themeFillTint="99"/>
            <w:vAlign w:val="center"/>
          </w:tcPr>
          <w:p w14:paraId="75D33C21" w14:textId="77777777" w:rsidR="0039192A" w:rsidRPr="0016539D" w:rsidRDefault="0039192A" w:rsidP="00251577">
            <w:pPr>
              <w:kinsoku w:val="0"/>
              <w:overflowPunct w:val="0"/>
              <w:spacing w:before="96" w:after="0" w:line="240" w:lineRule="auto"/>
              <w:textAlignment w:val="baseline"/>
              <w:rPr>
                <w:rFonts w:ascii="Century Gothic" w:eastAsia="Times New Roman" w:hAnsi="Century Gothic" w:cs="Arial"/>
                <w:b/>
                <w:sz w:val="20"/>
                <w:szCs w:val="20"/>
                <w:lang w:val="en-US"/>
              </w:rPr>
            </w:pPr>
            <w:r w:rsidRPr="0016539D">
              <w:rPr>
                <w:rFonts w:ascii="Century Gothic" w:eastAsia="Times New Roman" w:hAnsi="Century Gothic" w:cs="Arial"/>
                <w:b/>
                <w:kern w:val="24"/>
                <w:sz w:val="20"/>
                <w:szCs w:val="20"/>
                <w:lang w:val="en-US"/>
              </w:rPr>
              <w:t>The specific goals allocated points in terms of this tender</w:t>
            </w:r>
          </w:p>
        </w:tc>
        <w:tc>
          <w:tcPr>
            <w:tcW w:w="1350" w:type="dxa"/>
            <w:shd w:val="clear" w:color="auto" w:fill="8EAADB" w:themeFill="accent1" w:themeFillTint="99"/>
            <w:vAlign w:val="center"/>
          </w:tcPr>
          <w:p w14:paraId="43B6AE4E"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Number of points</w:t>
            </w:r>
          </w:p>
          <w:p w14:paraId="5249CAF7"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allocated</w:t>
            </w:r>
          </w:p>
          <w:p w14:paraId="73FC3D65"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(90/10 system)</w:t>
            </w:r>
          </w:p>
          <w:p w14:paraId="2ECC3976"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Cs/>
                <w:kern w:val="24"/>
                <w:sz w:val="20"/>
                <w:szCs w:val="20"/>
                <w:lang w:val="en-US"/>
              </w:rPr>
            </w:pPr>
            <w:r w:rsidRPr="0016539D">
              <w:rPr>
                <w:rFonts w:ascii="Century Gothic" w:eastAsia="Times New Roman" w:hAnsi="Century Gothic" w:cs="Arial"/>
                <w:bCs/>
                <w:kern w:val="24"/>
                <w:sz w:val="20"/>
                <w:szCs w:val="20"/>
                <w:lang w:val="en-US"/>
              </w:rPr>
              <w:t>(To be completed by the Organ of state)</w:t>
            </w:r>
          </w:p>
          <w:p w14:paraId="6BC541C0"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sz w:val="20"/>
                <w:szCs w:val="20"/>
                <w:lang w:val="en-US"/>
              </w:rPr>
            </w:pPr>
          </w:p>
        </w:tc>
        <w:tc>
          <w:tcPr>
            <w:tcW w:w="1530" w:type="dxa"/>
            <w:shd w:val="clear" w:color="auto" w:fill="8EAADB" w:themeFill="accent1" w:themeFillTint="99"/>
            <w:vAlign w:val="center"/>
          </w:tcPr>
          <w:p w14:paraId="09785372"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Number of points</w:t>
            </w:r>
          </w:p>
          <w:p w14:paraId="6825F715"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allocated</w:t>
            </w:r>
          </w:p>
          <w:p w14:paraId="1384C316"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(80/20 system)</w:t>
            </w:r>
          </w:p>
          <w:p w14:paraId="673CF064"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Cs/>
                <w:sz w:val="20"/>
                <w:szCs w:val="20"/>
                <w:lang w:val="en-US"/>
              </w:rPr>
            </w:pPr>
            <w:r w:rsidRPr="0016539D">
              <w:rPr>
                <w:rFonts w:ascii="Century Gothic" w:eastAsia="Times New Roman" w:hAnsi="Century Gothic" w:cs="Arial"/>
                <w:bCs/>
                <w:sz w:val="20"/>
                <w:szCs w:val="20"/>
                <w:lang w:val="en-US"/>
              </w:rPr>
              <w:t>(To be completed by the organ of state)</w:t>
            </w:r>
          </w:p>
        </w:tc>
        <w:tc>
          <w:tcPr>
            <w:tcW w:w="1530" w:type="dxa"/>
            <w:shd w:val="clear" w:color="auto" w:fill="8EAADB" w:themeFill="accent1" w:themeFillTint="99"/>
          </w:tcPr>
          <w:p w14:paraId="27DF1E85"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Number of points claimed</w:t>
            </w:r>
          </w:p>
          <w:p w14:paraId="35A2A743"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(90/10 system)</w:t>
            </w:r>
          </w:p>
          <w:p w14:paraId="3BF7921A"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Cs/>
                <w:kern w:val="24"/>
                <w:sz w:val="20"/>
                <w:szCs w:val="20"/>
                <w:lang w:val="en-US"/>
              </w:rPr>
            </w:pPr>
            <w:r w:rsidRPr="0016539D">
              <w:rPr>
                <w:rFonts w:ascii="Century Gothic" w:eastAsia="Times New Roman" w:hAnsi="Century Gothic" w:cs="Arial"/>
                <w:bCs/>
                <w:kern w:val="24"/>
                <w:sz w:val="20"/>
                <w:szCs w:val="20"/>
                <w:lang w:val="en-US"/>
              </w:rPr>
              <w:t>(To be completed by the tenderer)</w:t>
            </w:r>
          </w:p>
        </w:tc>
        <w:tc>
          <w:tcPr>
            <w:tcW w:w="1530" w:type="dxa"/>
            <w:shd w:val="clear" w:color="auto" w:fill="8EAADB" w:themeFill="accent1" w:themeFillTint="99"/>
          </w:tcPr>
          <w:p w14:paraId="23ACC457"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16539D">
              <w:rPr>
                <w:rFonts w:ascii="Century Gothic" w:eastAsia="Times New Roman" w:hAnsi="Century Gothic" w:cs="Arial"/>
                <w:b/>
                <w:kern w:val="24"/>
                <w:sz w:val="20"/>
                <w:szCs w:val="20"/>
                <w:lang w:val="en-US"/>
              </w:rPr>
              <w:t>Number of points claimed (80/20 system)</w:t>
            </w:r>
          </w:p>
          <w:p w14:paraId="35F50FBA" w14:textId="77777777" w:rsidR="0039192A" w:rsidRPr="0016539D" w:rsidRDefault="0039192A" w:rsidP="00251577">
            <w:pPr>
              <w:kinsoku w:val="0"/>
              <w:overflowPunct w:val="0"/>
              <w:spacing w:before="96" w:after="0" w:line="240" w:lineRule="auto"/>
              <w:jc w:val="center"/>
              <w:textAlignment w:val="baseline"/>
              <w:rPr>
                <w:rFonts w:ascii="Century Gothic" w:eastAsia="Times New Roman" w:hAnsi="Century Gothic" w:cs="Arial"/>
                <w:bCs/>
                <w:kern w:val="24"/>
                <w:sz w:val="20"/>
                <w:szCs w:val="20"/>
                <w:lang w:val="en-US"/>
              </w:rPr>
            </w:pPr>
            <w:r w:rsidRPr="0016539D">
              <w:rPr>
                <w:rFonts w:ascii="Century Gothic" w:eastAsia="Times New Roman" w:hAnsi="Century Gothic" w:cs="Arial"/>
                <w:bCs/>
                <w:kern w:val="24"/>
                <w:sz w:val="20"/>
                <w:szCs w:val="20"/>
                <w:lang w:val="en-US"/>
              </w:rPr>
              <w:t>(To be completed by the tenderer)</w:t>
            </w:r>
          </w:p>
        </w:tc>
      </w:tr>
      <w:tr w:rsidR="0039192A" w:rsidRPr="0016539D" w14:paraId="344504E2" w14:textId="77777777" w:rsidTr="006F5F52">
        <w:trPr>
          <w:trHeight w:val="300"/>
        </w:trPr>
        <w:tc>
          <w:tcPr>
            <w:tcW w:w="4320" w:type="dxa"/>
          </w:tcPr>
          <w:p w14:paraId="7F4C84A4" w14:textId="185EDE3D" w:rsidR="0039192A" w:rsidRPr="00E47DB1" w:rsidRDefault="0039192A" w:rsidP="00251577">
            <w:pPr>
              <w:kinsoku w:val="0"/>
              <w:overflowPunct w:val="0"/>
              <w:spacing w:before="115" w:after="0" w:line="240" w:lineRule="auto"/>
              <w:textAlignment w:val="baseline"/>
              <w:rPr>
                <w:rFonts w:ascii="Century Gothic" w:eastAsia="Times New Roman" w:hAnsi="Century Gothic" w:cs="Arial"/>
                <w:sz w:val="20"/>
                <w:szCs w:val="20"/>
                <w:lang w:val="en-US"/>
              </w:rPr>
            </w:pPr>
            <w:r w:rsidRPr="00E47DB1">
              <w:rPr>
                <w:rFonts w:ascii="Century Gothic" w:eastAsia="MS PGothic" w:hAnsi="Century Gothic" w:cs="Arial"/>
                <w:color w:val="000000"/>
                <w:kern w:val="24"/>
                <w:lang w:val="en-US"/>
              </w:rPr>
              <w:t xml:space="preserve">51% black owned </w:t>
            </w:r>
          </w:p>
        </w:tc>
        <w:tc>
          <w:tcPr>
            <w:tcW w:w="1350" w:type="dxa"/>
            <w:vAlign w:val="bottom"/>
          </w:tcPr>
          <w:p w14:paraId="35897BF1" w14:textId="77777777" w:rsidR="0039192A" w:rsidRPr="00E47DB1"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E47DB1">
              <w:rPr>
                <w:rFonts w:ascii="Century Gothic" w:eastAsia="Times New Roman" w:hAnsi="Century Gothic" w:cs="Arial"/>
                <w:sz w:val="20"/>
                <w:szCs w:val="20"/>
                <w:lang w:val="en-US"/>
              </w:rPr>
              <w:t>5</w:t>
            </w:r>
          </w:p>
        </w:tc>
        <w:tc>
          <w:tcPr>
            <w:tcW w:w="1530" w:type="dxa"/>
            <w:vAlign w:val="bottom"/>
          </w:tcPr>
          <w:p w14:paraId="7664A9D5" w14:textId="77777777" w:rsidR="0039192A" w:rsidRPr="00E47DB1"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E47DB1">
              <w:rPr>
                <w:rFonts w:ascii="Century Gothic" w:eastAsia="Times New Roman" w:hAnsi="Century Gothic" w:cs="Arial"/>
                <w:sz w:val="20"/>
                <w:szCs w:val="20"/>
                <w:lang w:val="en-US"/>
              </w:rPr>
              <w:t>10</w:t>
            </w:r>
          </w:p>
        </w:tc>
        <w:tc>
          <w:tcPr>
            <w:tcW w:w="1530" w:type="dxa"/>
          </w:tcPr>
          <w:p w14:paraId="0ED4560E"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c>
          <w:tcPr>
            <w:tcW w:w="1530" w:type="dxa"/>
          </w:tcPr>
          <w:p w14:paraId="02F60C5D"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r>
      <w:tr w:rsidR="0039192A" w:rsidRPr="0016539D" w14:paraId="59BBF7A7" w14:textId="77777777" w:rsidTr="006F5F52">
        <w:trPr>
          <w:trHeight w:val="300"/>
        </w:trPr>
        <w:tc>
          <w:tcPr>
            <w:tcW w:w="4320" w:type="dxa"/>
          </w:tcPr>
          <w:p w14:paraId="56D91550" w14:textId="6EBF1EC4" w:rsidR="0039192A" w:rsidRPr="00E47DB1" w:rsidRDefault="0039192A" w:rsidP="00251577">
            <w:pPr>
              <w:kinsoku w:val="0"/>
              <w:overflowPunct w:val="0"/>
              <w:spacing w:before="115" w:after="0" w:line="240" w:lineRule="auto"/>
              <w:textAlignment w:val="baseline"/>
              <w:rPr>
                <w:rFonts w:ascii="Century Gothic" w:eastAsia="Times New Roman" w:hAnsi="Century Gothic" w:cs="Arial"/>
                <w:sz w:val="20"/>
                <w:szCs w:val="20"/>
                <w:lang w:val="en-US"/>
              </w:rPr>
            </w:pPr>
            <w:r w:rsidRPr="00E47DB1">
              <w:rPr>
                <w:rFonts w:ascii="Century Gothic" w:eastAsia="MS PGothic" w:hAnsi="Century Gothic" w:cs="Arial"/>
                <w:color w:val="000000"/>
                <w:kern w:val="24"/>
                <w:lang w:val="en-US"/>
              </w:rPr>
              <w:t>40% black women owned</w:t>
            </w:r>
          </w:p>
        </w:tc>
        <w:tc>
          <w:tcPr>
            <w:tcW w:w="1350" w:type="dxa"/>
            <w:vAlign w:val="bottom"/>
          </w:tcPr>
          <w:p w14:paraId="61138C48" w14:textId="77777777" w:rsidR="0039192A" w:rsidRPr="00E47DB1"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E47DB1">
              <w:rPr>
                <w:rFonts w:ascii="Century Gothic" w:eastAsia="Times New Roman" w:hAnsi="Century Gothic" w:cs="Arial"/>
                <w:sz w:val="20"/>
                <w:szCs w:val="20"/>
                <w:lang w:val="en-US"/>
              </w:rPr>
              <w:t>3</w:t>
            </w:r>
          </w:p>
        </w:tc>
        <w:tc>
          <w:tcPr>
            <w:tcW w:w="1530" w:type="dxa"/>
            <w:vAlign w:val="bottom"/>
          </w:tcPr>
          <w:p w14:paraId="45F9876A" w14:textId="77777777" w:rsidR="0039192A" w:rsidRPr="00E47DB1"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E47DB1">
              <w:rPr>
                <w:rFonts w:ascii="Century Gothic" w:eastAsia="Times New Roman" w:hAnsi="Century Gothic" w:cs="Arial"/>
                <w:sz w:val="20"/>
                <w:szCs w:val="20"/>
                <w:lang w:val="en-US"/>
              </w:rPr>
              <w:t>6</w:t>
            </w:r>
          </w:p>
        </w:tc>
        <w:tc>
          <w:tcPr>
            <w:tcW w:w="1530" w:type="dxa"/>
          </w:tcPr>
          <w:p w14:paraId="10CCBE82"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c>
          <w:tcPr>
            <w:tcW w:w="1530" w:type="dxa"/>
          </w:tcPr>
          <w:p w14:paraId="19B54244"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r>
      <w:tr w:rsidR="0039192A" w:rsidRPr="0016539D" w14:paraId="21264F68" w14:textId="77777777" w:rsidTr="006F5F52">
        <w:trPr>
          <w:trHeight w:val="300"/>
        </w:trPr>
        <w:tc>
          <w:tcPr>
            <w:tcW w:w="4320" w:type="dxa"/>
          </w:tcPr>
          <w:p w14:paraId="1B18B06A" w14:textId="72B19763" w:rsidR="0039192A" w:rsidRPr="002A0EA0" w:rsidRDefault="0039192A" w:rsidP="00251577">
            <w:pPr>
              <w:kinsoku w:val="0"/>
              <w:overflowPunct w:val="0"/>
              <w:spacing w:before="115" w:after="0" w:line="240" w:lineRule="auto"/>
              <w:textAlignment w:val="baseline"/>
              <w:rPr>
                <w:rFonts w:ascii="Century Gothic" w:eastAsia="Times New Roman" w:hAnsi="Century Gothic" w:cs="Arial"/>
                <w:sz w:val="20"/>
                <w:szCs w:val="20"/>
                <w:lang w:val="en-US"/>
              </w:rPr>
            </w:pPr>
            <w:r w:rsidRPr="002A0EA0">
              <w:rPr>
                <w:rFonts w:ascii="Century Gothic" w:eastAsia="MS PGothic" w:hAnsi="Century Gothic" w:cs="Arial"/>
                <w:color w:val="000000"/>
                <w:kern w:val="24"/>
                <w:lang w:val="en-US"/>
              </w:rPr>
              <w:t>51% Black youth</w:t>
            </w:r>
          </w:p>
        </w:tc>
        <w:tc>
          <w:tcPr>
            <w:tcW w:w="1350" w:type="dxa"/>
            <w:vAlign w:val="bottom"/>
          </w:tcPr>
          <w:p w14:paraId="1D3497D2" w14:textId="77777777" w:rsidR="0039192A" w:rsidRPr="002A0EA0"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2A0EA0">
              <w:rPr>
                <w:rFonts w:ascii="Century Gothic" w:eastAsia="Times New Roman" w:hAnsi="Century Gothic" w:cs="Arial"/>
                <w:sz w:val="20"/>
                <w:szCs w:val="20"/>
                <w:lang w:val="en-US"/>
              </w:rPr>
              <w:t>2</w:t>
            </w:r>
          </w:p>
        </w:tc>
        <w:tc>
          <w:tcPr>
            <w:tcW w:w="1530" w:type="dxa"/>
            <w:vAlign w:val="bottom"/>
          </w:tcPr>
          <w:p w14:paraId="05B10771" w14:textId="77777777" w:rsidR="0039192A" w:rsidRPr="002A0EA0" w:rsidRDefault="0039192A" w:rsidP="00BA1FAA">
            <w:pPr>
              <w:kinsoku w:val="0"/>
              <w:overflowPunct w:val="0"/>
              <w:spacing w:before="115" w:after="0" w:line="240" w:lineRule="auto"/>
              <w:jc w:val="center"/>
              <w:textAlignment w:val="baseline"/>
              <w:rPr>
                <w:rFonts w:ascii="Century Gothic" w:eastAsia="Times New Roman" w:hAnsi="Century Gothic" w:cs="Arial"/>
                <w:sz w:val="20"/>
                <w:szCs w:val="20"/>
                <w:lang w:val="en-US"/>
              </w:rPr>
            </w:pPr>
            <w:r w:rsidRPr="002A0EA0">
              <w:rPr>
                <w:rFonts w:ascii="Century Gothic" w:eastAsia="Times New Roman" w:hAnsi="Century Gothic" w:cs="Arial"/>
                <w:sz w:val="20"/>
                <w:szCs w:val="20"/>
                <w:lang w:val="en-US"/>
              </w:rPr>
              <w:t>4</w:t>
            </w:r>
          </w:p>
        </w:tc>
        <w:tc>
          <w:tcPr>
            <w:tcW w:w="1530" w:type="dxa"/>
          </w:tcPr>
          <w:p w14:paraId="73773DB5"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c>
          <w:tcPr>
            <w:tcW w:w="1530" w:type="dxa"/>
          </w:tcPr>
          <w:p w14:paraId="408749C8"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r>
      <w:tr w:rsidR="0039192A" w:rsidRPr="0016539D" w14:paraId="4BE2B2F7" w14:textId="77777777" w:rsidTr="006F5F52">
        <w:trPr>
          <w:trHeight w:val="300"/>
        </w:trPr>
        <w:tc>
          <w:tcPr>
            <w:tcW w:w="4320" w:type="dxa"/>
          </w:tcPr>
          <w:p w14:paraId="55C102C6" w14:textId="77777777" w:rsidR="0039192A" w:rsidRPr="00DA0D80" w:rsidRDefault="0039192A" w:rsidP="00251577">
            <w:pPr>
              <w:kinsoku w:val="0"/>
              <w:overflowPunct w:val="0"/>
              <w:spacing w:before="115" w:after="0" w:line="240" w:lineRule="auto"/>
              <w:textAlignment w:val="baseline"/>
              <w:rPr>
                <w:rFonts w:ascii="Century Gothic" w:eastAsia="Times New Roman" w:hAnsi="Century Gothic" w:cs="Arial"/>
                <w:sz w:val="20"/>
                <w:szCs w:val="20"/>
                <w:lang w:val="en-US"/>
              </w:rPr>
            </w:pPr>
            <w:r w:rsidRPr="00DA0D80">
              <w:rPr>
                <w:rFonts w:ascii="Century Gothic" w:eastAsia="Times New Roman" w:hAnsi="Century Gothic" w:cs="Arial"/>
                <w:b/>
              </w:rPr>
              <w:t>Total Points (Specific Goals)</w:t>
            </w:r>
          </w:p>
        </w:tc>
        <w:tc>
          <w:tcPr>
            <w:tcW w:w="1350" w:type="dxa"/>
            <w:vAlign w:val="bottom"/>
          </w:tcPr>
          <w:p w14:paraId="68945665" w14:textId="3160C99C" w:rsidR="0039192A" w:rsidRPr="00DA0D80" w:rsidRDefault="0039192A" w:rsidP="004B640F">
            <w:pPr>
              <w:tabs>
                <w:tab w:val="left" w:pos="645"/>
                <w:tab w:val="center" w:pos="1242"/>
              </w:tabs>
              <w:kinsoku w:val="0"/>
              <w:overflowPunct w:val="0"/>
              <w:spacing w:before="115" w:after="0" w:line="240" w:lineRule="auto"/>
              <w:jc w:val="center"/>
              <w:textAlignment w:val="baseline"/>
              <w:rPr>
                <w:rFonts w:ascii="Century Gothic" w:eastAsia="Times New Roman" w:hAnsi="Century Gothic" w:cs="Arial"/>
                <w:b/>
                <w:bCs/>
                <w:sz w:val="20"/>
                <w:szCs w:val="20"/>
                <w:lang w:val="en-US"/>
              </w:rPr>
            </w:pPr>
            <w:r w:rsidRPr="00DA0D80">
              <w:rPr>
                <w:rFonts w:ascii="Century Gothic" w:eastAsia="Times New Roman" w:hAnsi="Century Gothic" w:cs="Arial"/>
                <w:b/>
                <w:bCs/>
                <w:kern w:val="24"/>
                <w:sz w:val="20"/>
                <w:szCs w:val="20"/>
                <w:lang w:val="en-US"/>
              </w:rPr>
              <w:t>10</w:t>
            </w:r>
          </w:p>
        </w:tc>
        <w:tc>
          <w:tcPr>
            <w:tcW w:w="1530" w:type="dxa"/>
            <w:vAlign w:val="bottom"/>
          </w:tcPr>
          <w:p w14:paraId="1DC3532F" w14:textId="77777777" w:rsidR="0039192A" w:rsidRPr="00DA0D80" w:rsidRDefault="0039192A" w:rsidP="00BA1FAA">
            <w:pPr>
              <w:kinsoku w:val="0"/>
              <w:overflowPunct w:val="0"/>
              <w:spacing w:before="115" w:after="0" w:line="240" w:lineRule="auto"/>
              <w:jc w:val="center"/>
              <w:textAlignment w:val="baseline"/>
              <w:rPr>
                <w:rFonts w:ascii="Century Gothic" w:eastAsia="Times New Roman" w:hAnsi="Century Gothic" w:cs="Arial"/>
                <w:b/>
                <w:bCs/>
                <w:sz w:val="20"/>
                <w:szCs w:val="20"/>
                <w:lang w:val="en-US"/>
              </w:rPr>
            </w:pPr>
            <w:r w:rsidRPr="00DA0D80">
              <w:rPr>
                <w:rFonts w:ascii="Century Gothic" w:eastAsia="Times New Roman" w:hAnsi="Century Gothic" w:cs="Arial"/>
                <w:b/>
                <w:bCs/>
                <w:sz w:val="20"/>
                <w:szCs w:val="20"/>
                <w:lang w:val="en-US"/>
              </w:rPr>
              <w:t>20</w:t>
            </w:r>
          </w:p>
        </w:tc>
        <w:tc>
          <w:tcPr>
            <w:tcW w:w="1530" w:type="dxa"/>
          </w:tcPr>
          <w:p w14:paraId="695AFA87"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c>
          <w:tcPr>
            <w:tcW w:w="1530" w:type="dxa"/>
          </w:tcPr>
          <w:p w14:paraId="6249FFAE" w14:textId="77777777" w:rsidR="0039192A" w:rsidRPr="00DA0D80" w:rsidRDefault="0039192A" w:rsidP="00251577">
            <w:pPr>
              <w:kinsoku w:val="0"/>
              <w:overflowPunct w:val="0"/>
              <w:spacing w:before="115" w:after="0" w:line="240" w:lineRule="auto"/>
              <w:jc w:val="center"/>
              <w:textAlignment w:val="baseline"/>
              <w:rPr>
                <w:rFonts w:ascii="Century Gothic" w:eastAsia="Times New Roman" w:hAnsi="Century Gothic" w:cs="Arial"/>
                <w:sz w:val="20"/>
                <w:szCs w:val="20"/>
                <w:lang w:val="en-US"/>
              </w:rPr>
            </w:pPr>
          </w:p>
        </w:tc>
      </w:tr>
    </w:tbl>
    <w:p w14:paraId="5AA28794" w14:textId="340FCA4B" w:rsidR="00B410D3" w:rsidRDefault="00B410D3" w:rsidP="00925D59">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5CD081C6" w14:textId="77777777" w:rsidR="00B410D3" w:rsidRDefault="00B410D3">
      <w:pPr>
        <w:spacing w:after="160" w:line="259" w:lineRule="auto"/>
        <w:rPr>
          <w:rFonts w:ascii="Century Gothic" w:eastAsia="Times New Roman" w:hAnsi="Century Gothic" w:cs="Times New Roman"/>
          <w:b/>
          <w:color w:val="000000" w:themeColor="text1"/>
          <w:sz w:val="20"/>
          <w:szCs w:val="20"/>
          <w:lang w:val="en-GB"/>
        </w:rPr>
      </w:pPr>
      <w:r>
        <w:rPr>
          <w:rFonts w:ascii="Century Gothic" w:eastAsia="Times New Roman" w:hAnsi="Century Gothic" w:cs="Times New Roman"/>
          <w:b/>
          <w:color w:val="000000" w:themeColor="text1"/>
          <w:sz w:val="20"/>
          <w:szCs w:val="20"/>
          <w:lang w:val="en-GB"/>
        </w:rPr>
        <w:br w:type="page"/>
      </w:r>
    </w:p>
    <w:p w14:paraId="5335050E" w14:textId="77777777" w:rsidR="00925D59" w:rsidRDefault="00925D59" w:rsidP="00925D59">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4A70E5E2" w14:textId="0C6E81AB" w:rsidR="0016539D" w:rsidRPr="0016539D" w:rsidRDefault="0016539D" w:rsidP="00CD303A">
      <w:pPr>
        <w:spacing w:after="160" w:line="259" w:lineRule="auto"/>
        <w:rPr>
          <w:rFonts w:ascii="Century Gothic" w:eastAsia="Times New Roman" w:hAnsi="Century Gothic" w:cs="Arial"/>
          <w:b/>
          <w:snapToGrid w:val="0"/>
          <w:sz w:val="20"/>
          <w:szCs w:val="20"/>
          <w:lang w:val="en-US"/>
        </w:rPr>
      </w:pPr>
      <w:r w:rsidRPr="0016539D">
        <w:rPr>
          <w:rFonts w:ascii="Century Gothic" w:eastAsia="Times New Roman" w:hAnsi="Century Gothic" w:cs="Arial"/>
          <w:b/>
          <w:snapToGrid w:val="0"/>
          <w:sz w:val="20"/>
          <w:szCs w:val="20"/>
          <w:lang w:val="en-US"/>
        </w:rPr>
        <w:t>DECLARATION WITH REGARD TO COMPANY/FIRM</w:t>
      </w:r>
    </w:p>
    <w:p w14:paraId="682FFBAC" w14:textId="77777777" w:rsidR="0016539D" w:rsidRPr="0016539D" w:rsidRDefault="0016539D" w:rsidP="0016539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Century Gothic" w:eastAsia="Times New Roman" w:hAnsi="Century Gothic" w:cs="Arial"/>
          <w:snapToGrid w:val="0"/>
          <w:sz w:val="20"/>
          <w:szCs w:val="20"/>
          <w:lang w:val="en-US"/>
        </w:rPr>
      </w:pPr>
    </w:p>
    <w:p w14:paraId="13D6D6E5" w14:textId="77777777" w:rsidR="0016539D" w:rsidRPr="0016539D" w:rsidRDefault="0016539D" w:rsidP="00D21565">
      <w:pPr>
        <w:widowControl w:val="0"/>
        <w:numPr>
          <w:ilvl w:val="1"/>
          <w:numId w:val="66"/>
        </w:numPr>
        <w:tabs>
          <w:tab w:val="left" w:pos="540"/>
        </w:tabs>
        <w:spacing w:after="0" w:line="312" w:lineRule="auto"/>
        <w:ind w:left="907"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Name of company/firm…………………………………………………………………….</w:t>
      </w:r>
    </w:p>
    <w:p w14:paraId="33FEC7C3" w14:textId="77777777" w:rsidR="0016539D" w:rsidRPr="0016539D" w:rsidRDefault="0016539D" w:rsidP="00D21565">
      <w:pPr>
        <w:widowControl w:val="0"/>
        <w:numPr>
          <w:ilvl w:val="1"/>
          <w:numId w:val="66"/>
        </w:numPr>
        <w:tabs>
          <w:tab w:val="left" w:pos="540"/>
        </w:tabs>
        <w:spacing w:after="0" w:line="312" w:lineRule="auto"/>
        <w:ind w:left="907" w:right="95"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Company registration number: …………………………………………………………...</w:t>
      </w:r>
    </w:p>
    <w:p w14:paraId="50426300" w14:textId="77777777" w:rsidR="0016539D" w:rsidRPr="0016539D" w:rsidRDefault="0016539D" w:rsidP="00D21565">
      <w:pPr>
        <w:widowControl w:val="0"/>
        <w:numPr>
          <w:ilvl w:val="1"/>
          <w:numId w:val="66"/>
        </w:numPr>
        <w:tabs>
          <w:tab w:val="left" w:pos="540"/>
        </w:tabs>
        <w:spacing w:after="120" w:line="312" w:lineRule="auto"/>
        <w:ind w:left="907" w:hanging="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TYPE OF COMPANY/ FIRM</w:t>
      </w:r>
    </w:p>
    <w:p w14:paraId="1DDCC4B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Partnership/Joint Venture / Consortium</w:t>
      </w:r>
    </w:p>
    <w:p w14:paraId="3972EEBB"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One-person business/sole propriety</w:t>
      </w:r>
    </w:p>
    <w:p w14:paraId="093D3E66"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Close corporation</w:t>
      </w:r>
    </w:p>
    <w:p w14:paraId="0D8F86F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Public Company</w:t>
      </w:r>
    </w:p>
    <w:p w14:paraId="56390572"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Personal Liability Company</w:t>
      </w:r>
    </w:p>
    <w:p w14:paraId="6492D934"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bookmarkStart w:id="6" w:name="_Hlk117764996"/>
      <w:r w:rsidRPr="0016539D">
        <w:rPr>
          <w:rFonts w:ascii="Symbol" w:eastAsia="Symbol" w:hAnsi="Symbol" w:cs="Symbol"/>
          <w:snapToGrid w:val="0"/>
          <w:sz w:val="20"/>
          <w:szCs w:val="20"/>
          <w:lang w:val="en-GB"/>
        </w:rPr>
        <w:t>□</w:t>
      </w:r>
      <w:bookmarkEnd w:id="6"/>
      <w:r w:rsidRPr="0016539D">
        <w:rPr>
          <w:rFonts w:ascii="Century Gothic" w:eastAsia="Times New Roman" w:hAnsi="Century Gothic" w:cs="Arial"/>
          <w:snapToGrid w:val="0"/>
          <w:sz w:val="20"/>
          <w:szCs w:val="20"/>
          <w:lang w:val="en-GB"/>
        </w:rPr>
        <w:tab/>
        <w:t xml:space="preserve">(Pty) Limited </w:t>
      </w:r>
    </w:p>
    <w:p w14:paraId="70A38438"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r>
      <w:proofErr w:type="gramStart"/>
      <w:r w:rsidRPr="0016539D">
        <w:rPr>
          <w:rFonts w:ascii="Century Gothic" w:eastAsia="Times New Roman" w:hAnsi="Century Gothic" w:cs="Arial"/>
          <w:snapToGrid w:val="0"/>
          <w:sz w:val="20"/>
          <w:szCs w:val="20"/>
          <w:lang w:val="en-GB"/>
        </w:rPr>
        <w:t>Non-Profit Company</w:t>
      </w:r>
      <w:proofErr w:type="gramEnd"/>
    </w:p>
    <w:p w14:paraId="4C143A80" w14:textId="77777777" w:rsidR="0016539D" w:rsidRPr="0016539D" w:rsidRDefault="0016539D" w:rsidP="00761E3D">
      <w:pPr>
        <w:widowControl w:val="0"/>
        <w:tabs>
          <w:tab w:val="left" w:pos="-720"/>
          <w:tab w:val="left" w:pos="540"/>
        </w:tabs>
        <w:spacing w:after="0" w:line="240" w:lineRule="auto"/>
        <w:ind w:left="1440" w:hanging="540"/>
        <w:jc w:val="both"/>
        <w:rPr>
          <w:rFonts w:ascii="Century Gothic" w:eastAsia="Times New Roman" w:hAnsi="Century Gothic" w:cs="Arial"/>
          <w:snapToGrid w:val="0"/>
          <w:sz w:val="20"/>
          <w:szCs w:val="20"/>
          <w:lang w:val="en-GB"/>
        </w:rPr>
      </w:pPr>
      <w:r w:rsidRPr="0016539D">
        <w:rPr>
          <w:rFonts w:ascii="Symbol" w:eastAsia="Symbol" w:hAnsi="Symbol" w:cs="Symbol"/>
          <w:snapToGrid w:val="0"/>
          <w:sz w:val="20"/>
          <w:szCs w:val="20"/>
          <w:lang w:val="en-GB"/>
        </w:rPr>
        <w:t>□</w:t>
      </w:r>
      <w:r w:rsidRPr="0016539D">
        <w:rPr>
          <w:rFonts w:ascii="Century Gothic" w:eastAsia="Times New Roman" w:hAnsi="Century Gothic" w:cs="Arial"/>
          <w:snapToGrid w:val="0"/>
          <w:sz w:val="20"/>
          <w:szCs w:val="20"/>
          <w:lang w:val="en-GB"/>
        </w:rPr>
        <w:tab/>
        <w:t>State Owned Company</w:t>
      </w:r>
    </w:p>
    <w:p w14:paraId="3F15188B" w14:textId="77777777" w:rsidR="0016539D" w:rsidRPr="0016539D" w:rsidRDefault="0016539D" w:rsidP="00761E3D">
      <w:pPr>
        <w:widowControl w:val="0"/>
        <w:tabs>
          <w:tab w:val="left" w:pos="-720"/>
          <w:tab w:val="left" w:pos="0"/>
          <w:tab w:val="left" w:pos="54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mallCaps/>
          <w:snapToGrid w:val="0"/>
          <w:sz w:val="20"/>
          <w:szCs w:val="20"/>
          <w:lang w:val="en-GB"/>
        </w:rPr>
        <w:t>[Tick applicable box]</w:t>
      </w:r>
    </w:p>
    <w:p w14:paraId="752788CE" w14:textId="77777777" w:rsidR="0016539D" w:rsidRPr="0016539D" w:rsidRDefault="0016539D" w:rsidP="0016539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Century Gothic" w:eastAsia="Times New Roman" w:hAnsi="Century Gothic" w:cs="Arial"/>
          <w:smallCaps/>
          <w:snapToGrid w:val="0"/>
          <w:sz w:val="20"/>
          <w:szCs w:val="20"/>
          <w:lang w:val="en-GB"/>
        </w:rPr>
      </w:pPr>
    </w:p>
    <w:p w14:paraId="738A4708" w14:textId="77777777" w:rsidR="0016539D" w:rsidRPr="0016539D" w:rsidRDefault="0016539D" w:rsidP="00D21565">
      <w:pPr>
        <w:widowControl w:val="0"/>
        <w:numPr>
          <w:ilvl w:val="1"/>
          <w:numId w:val="66"/>
        </w:numPr>
        <w:spacing w:after="120" w:line="312" w:lineRule="auto"/>
        <w:ind w:left="540" w:hanging="540"/>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AD3F977" w14:textId="77777777" w:rsidR="0016539D" w:rsidRPr="0016539D" w:rsidRDefault="0016539D" w:rsidP="00793016">
      <w:pPr>
        <w:widowControl w:val="0"/>
        <w:numPr>
          <w:ilvl w:val="0"/>
          <w:numId w:val="12"/>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information furnished is true and correct;</w:t>
      </w:r>
    </w:p>
    <w:p w14:paraId="511611F0" w14:textId="77777777" w:rsidR="0016539D" w:rsidRPr="0016539D" w:rsidRDefault="0016539D" w:rsidP="00793016">
      <w:pPr>
        <w:widowControl w:val="0"/>
        <w:numPr>
          <w:ilvl w:val="0"/>
          <w:numId w:val="12"/>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The preference points claimed are in accordance with the General Conditions as indicated in paragraph 1 of this form;</w:t>
      </w:r>
    </w:p>
    <w:p w14:paraId="56BAF782" w14:textId="77777777" w:rsidR="0016539D" w:rsidRPr="0016539D" w:rsidRDefault="0016539D" w:rsidP="00793016">
      <w:pPr>
        <w:widowControl w:val="0"/>
        <w:numPr>
          <w:ilvl w:val="0"/>
          <w:numId w:val="12"/>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In the event of a contract being awarded </w:t>
      </w:r>
      <w:proofErr w:type="gramStart"/>
      <w:r w:rsidRPr="0016539D">
        <w:rPr>
          <w:rFonts w:ascii="Century Gothic" w:eastAsia="Times New Roman" w:hAnsi="Century Gothic" w:cs="Arial"/>
          <w:snapToGrid w:val="0"/>
          <w:sz w:val="20"/>
          <w:szCs w:val="20"/>
          <w:lang w:val="en-GB"/>
        </w:rPr>
        <w:t>as a result of</w:t>
      </w:r>
      <w:proofErr w:type="gramEnd"/>
      <w:r w:rsidRPr="0016539D">
        <w:rPr>
          <w:rFonts w:ascii="Century Gothic" w:eastAsia="Times New Roman" w:hAnsi="Century Gothic" w:cs="Arial"/>
          <w:snapToGrid w:val="0"/>
          <w:sz w:val="20"/>
          <w:szCs w:val="20"/>
          <w:lang w:val="en-GB"/>
        </w:rPr>
        <w:t xml:space="preserve"> points claimed as shown in paragraphs 1.4 and 4.2, the contractor may be required to furnish documentary proof to the satisfaction of the organ of state that the claims are correct; </w:t>
      </w:r>
    </w:p>
    <w:p w14:paraId="5DB60F77" w14:textId="77777777" w:rsidR="0016539D" w:rsidRPr="0016539D" w:rsidRDefault="0016539D" w:rsidP="00793016">
      <w:pPr>
        <w:widowControl w:val="0"/>
        <w:numPr>
          <w:ilvl w:val="0"/>
          <w:numId w:val="12"/>
        </w:numPr>
        <w:tabs>
          <w:tab w:val="left" w:pos="-1099"/>
          <w:tab w:val="left" w:pos="-720"/>
        </w:tabs>
        <w:spacing w:after="0" w:line="240" w:lineRule="auto"/>
        <w:ind w:left="1282" w:hanging="65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14:paraId="331F6819" w14:textId="77777777" w:rsidR="0016539D" w:rsidRPr="0016539D" w:rsidRDefault="0016539D" w:rsidP="00793016">
      <w:pPr>
        <w:widowControl w:val="0"/>
        <w:numPr>
          <w:ilvl w:val="1"/>
          <w:numId w:val="13"/>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disqualify the person from the tendering process;</w:t>
      </w:r>
    </w:p>
    <w:p w14:paraId="56E9524F" w14:textId="77777777" w:rsidR="0016539D" w:rsidRPr="0016539D" w:rsidRDefault="0016539D" w:rsidP="00793016">
      <w:pPr>
        <w:widowControl w:val="0"/>
        <w:numPr>
          <w:ilvl w:val="1"/>
          <w:numId w:val="13"/>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recover costs, losses or damages it has incurred or suffered </w:t>
      </w:r>
      <w:proofErr w:type="gramStart"/>
      <w:r w:rsidRPr="0016539D">
        <w:rPr>
          <w:rFonts w:ascii="Century Gothic" w:eastAsia="Times New Roman" w:hAnsi="Century Gothic" w:cs="Arial"/>
          <w:snapToGrid w:val="0"/>
          <w:sz w:val="20"/>
          <w:szCs w:val="20"/>
          <w:lang w:val="en-GB"/>
        </w:rPr>
        <w:t>as a result of</w:t>
      </w:r>
      <w:proofErr w:type="gramEnd"/>
      <w:r w:rsidRPr="0016539D">
        <w:rPr>
          <w:rFonts w:ascii="Century Gothic" w:eastAsia="Times New Roman" w:hAnsi="Century Gothic" w:cs="Arial"/>
          <w:snapToGrid w:val="0"/>
          <w:sz w:val="20"/>
          <w:szCs w:val="20"/>
          <w:lang w:val="en-GB"/>
        </w:rPr>
        <w:t xml:space="preserve"> that person’s conduct;</w:t>
      </w:r>
    </w:p>
    <w:p w14:paraId="500788A0" w14:textId="77777777" w:rsidR="0016539D" w:rsidRPr="0016539D" w:rsidRDefault="0016539D" w:rsidP="00793016">
      <w:pPr>
        <w:widowControl w:val="0"/>
        <w:numPr>
          <w:ilvl w:val="1"/>
          <w:numId w:val="13"/>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cancel the contract and claim any damages which it has suffered </w:t>
      </w:r>
      <w:proofErr w:type="gramStart"/>
      <w:r w:rsidRPr="0016539D">
        <w:rPr>
          <w:rFonts w:ascii="Century Gothic" w:eastAsia="Times New Roman" w:hAnsi="Century Gothic" w:cs="Arial"/>
          <w:snapToGrid w:val="0"/>
          <w:sz w:val="20"/>
          <w:szCs w:val="20"/>
          <w:lang w:val="en-GB"/>
        </w:rPr>
        <w:t>as a result of</w:t>
      </w:r>
      <w:proofErr w:type="gramEnd"/>
      <w:r w:rsidRPr="0016539D">
        <w:rPr>
          <w:rFonts w:ascii="Century Gothic" w:eastAsia="Times New Roman" w:hAnsi="Century Gothic" w:cs="Arial"/>
          <w:snapToGrid w:val="0"/>
          <w:sz w:val="20"/>
          <w:szCs w:val="20"/>
          <w:lang w:val="en-GB"/>
        </w:rPr>
        <w:t xml:space="preserve"> having to make less favourable arrangements due to such cancellation;</w:t>
      </w:r>
    </w:p>
    <w:p w14:paraId="4C11397E" w14:textId="77777777" w:rsidR="0016539D" w:rsidRPr="0016539D" w:rsidRDefault="0016539D" w:rsidP="00793016">
      <w:pPr>
        <w:widowControl w:val="0"/>
        <w:numPr>
          <w:ilvl w:val="1"/>
          <w:numId w:val="13"/>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16539D">
        <w:rPr>
          <w:rFonts w:ascii="Century Gothic" w:eastAsia="Times New Roman" w:hAnsi="Century Gothic" w:cs="Arial"/>
          <w:i/>
          <w:snapToGrid w:val="0"/>
          <w:sz w:val="20"/>
          <w:szCs w:val="20"/>
          <w:lang w:val="en-GB"/>
        </w:rPr>
        <w:t>audi</w:t>
      </w:r>
      <w:proofErr w:type="spellEnd"/>
      <w:r w:rsidRPr="0016539D">
        <w:rPr>
          <w:rFonts w:ascii="Century Gothic" w:eastAsia="Times New Roman" w:hAnsi="Century Gothic" w:cs="Arial"/>
          <w:i/>
          <w:snapToGrid w:val="0"/>
          <w:sz w:val="20"/>
          <w:szCs w:val="20"/>
          <w:lang w:val="en-GB"/>
        </w:rPr>
        <w:t xml:space="preserve"> alteram partem</w:t>
      </w:r>
      <w:r w:rsidRPr="0016539D">
        <w:rPr>
          <w:rFonts w:ascii="Century Gothic" w:eastAsia="Times New Roman" w:hAnsi="Century Gothic" w:cs="Arial"/>
          <w:snapToGrid w:val="0"/>
          <w:sz w:val="20"/>
          <w:szCs w:val="20"/>
          <w:lang w:val="en-GB"/>
        </w:rPr>
        <w:t xml:space="preserve"> (hear the other side) rule has been applied; and</w:t>
      </w:r>
    </w:p>
    <w:p w14:paraId="4BD768AB" w14:textId="77777777" w:rsidR="0016539D" w:rsidRPr="0016539D" w:rsidRDefault="0016539D" w:rsidP="00793016">
      <w:pPr>
        <w:widowControl w:val="0"/>
        <w:numPr>
          <w:ilvl w:val="1"/>
          <w:numId w:val="13"/>
        </w:numPr>
        <w:tabs>
          <w:tab w:val="left" w:pos="1260"/>
        </w:tabs>
        <w:spacing w:after="0" w:line="240" w:lineRule="auto"/>
        <w:ind w:left="1260" w:right="749" w:hanging="472"/>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snapToGrid w:val="0"/>
          <w:sz w:val="20"/>
          <w:szCs w:val="20"/>
          <w:lang w:val="en-GB"/>
        </w:rPr>
        <w:t>forward the matter for criminal prosecution, if deemed necessary.</w:t>
      </w:r>
    </w:p>
    <w:p w14:paraId="5D1B08BB" w14:textId="13754493" w:rsidR="0016539D"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r w:rsidRPr="0016539D">
        <w:rPr>
          <w:rFonts w:ascii="Century Gothic" w:eastAsia="Times New Roman" w:hAnsi="Century Gothic" w:cs="Arial"/>
          <w:noProof/>
          <w:sz w:val="20"/>
          <w:szCs w:val="20"/>
          <w:lang w:eastAsia="en-ZA"/>
        </w:rPr>
        <mc:AlternateContent>
          <mc:Choice Requires="wps">
            <w:drawing>
              <wp:anchor distT="0" distB="0" distL="114300" distR="114300" simplePos="0" relativeHeight="251657216" behindDoc="0" locked="0" layoutInCell="1" allowOverlap="1" wp14:anchorId="37E0CE58" wp14:editId="13C4C5BA">
                <wp:simplePos x="0" y="0"/>
                <wp:positionH relativeFrom="column">
                  <wp:posOffset>289367</wp:posOffset>
                </wp:positionH>
                <wp:positionV relativeFrom="paragraph">
                  <wp:posOffset>82590</wp:posOffset>
                </wp:positionV>
                <wp:extent cx="4751408" cy="1828800"/>
                <wp:effectExtent l="0" t="0" r="1143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1408" cy="1828800"/>
                        </a:xfrm>
                        <a:prstGeom prst="rect">
                          <a:avLst/>
                        </a:prstGeom>
                        <a:solidFill>
                          <a:srgbClr val="FFFFFF"/>
                        </a:solidFill>
                        <a:ln w="9525">
                          <a:solidFill>
                            <a:srgbClr val="000000"/>
                          </a:solidFill>
                          <a:miter lim="800000"/>
                          <a:headEnd/>
                          <a:tailEnd/>
                        </a:ln>
                      </wps:spPr>
                      <wps:txbx>
                        <w:txbxContent>
                          <w:p w14:paraId="5E41A753" w14:textId="77777777" w:rsidR="000B75C4" w:rsidRDefault="000B75C4" w:rsidP="0016539D">
                            <w:pPr>
                              <w:jc w:val="center"/>
                              <w:rPr>
                                <w:rFonts w:ascii="Arial" w:hAnsi="Arial" w:cs="Arial"/>
                                <w:sz w:val="18"/>
                                <w:szCs w:val="18"/>
                              </w:rPr>
                            </w:pPr>
                          </w:p>
                          <w:p w14:paraId="573A4B8B" w14:textId="65E6B1D8" w:rsidR="0016539D" w:rsidRPr="00585866" w:rsidRDefault="0016539D" w:rsidP="0016539D">
                            <w:pPr>
                              <w:jc w:val="center"/>
                              <w:rPr>
                                <w:rFonts w:ascii="Arial" w:hAnsi="Arial" w:cs="Arial"/>
                                <w:sz w:val="18"/>
                                <w:szCs w:val="18"/>
                              </w:rPr>
                            </w:pPr>
                            <w:r w:rsidRPr="00585866">
                              <w:rPr>
                                <w:rFonts w:ascii="Arial" w:hAnsi="Arial" w:cs="Arial"/>
                                <w:sz w:val="18"/>
                                <w:szCs w:val="18"/>
                              </w:rPr>
                              <w:t>……………………………………….</w:t>
                            </w:r>
                          </w:p>
                          <w:p w14:paraId="7270F3A0" w14:textId="77777777" w:rsidR="0016539D" w:rsidRPr="00B715D9" w:rsidRDefault="0016539D" w:rsidP="0016539D">
                            <w:pPr>
                              <w:jc w:val="center"/>
                              <w:rPr>
                                <w:rFonts w:ascii="Arial" w:hAnsi="Arial" w:cs="Arial"/>
                                <w:b/>
                                <w:sz w:val="18"/>
                                <w:szCs w:val="18"/>
                              </w:rPr>
                            </w:pPr>
                            <w:r w:rsidRPr="00B715D9">
                              <w:rPr>
                                <w:rFonts w:ascii="Arial" w:hAnsi="Arial" w:cs="Arial"/>
                                <w:b/>
                                <w:sz w:val="18"/>
                                <w:szCs w:val="18"/>
                              </w:rPr>
                              <w:t>SIGNATURE(S) OF TENDERER(S)</w:t>
                            </w:r>
                          </w:p>
                          <w:p w14:paraId="7FFC225C" w14:textId="77777777" w:rsidR="0016539D" w:rsidRPr="00585866" w:rsidRDefault="0016539D" w:rsidP="0016539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BF1F22"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1A0AA1"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16B3EF" w14:textId="77777777" w:rsidR="0016539D" w:rsidRPr="00585866" w:rsidRDefault="0016539D" w:rsidP="0016539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018B99" w14:textId="77777777" w:rsidR="0016539D"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55A21" w14:textId="77777777" w:rsidR="0016539D" w:rsidRPr="00585866"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C6F6CE5" w14:textId="77777777" w:rsidR="0016539D" w:rsidRDefault="0016539D" w:rsidP="0016539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E0CE58" id="Rectangle 2" o:spid="_x0000_s1026" style="position:absolute;left:0;text-align:left;margin-left:22.8pt;margin-top:6.5pt;width:374.15pt;height:2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">
                <v:textbox>
                  <w:txbxContent>
                    <w:p w14:paraId="5E41A753" w14:textId="77777777" w:rsidR="000B75C4" w:rsidRDefault="000B75C4" w:rsidP="0016539D">
                      <w:pPr>
                        <w:jc w:val="center"/>
                        <w:rPr>
                          <w:rFonts w:ascii="Arial" w:hAnsi="Arial" w:cs="Arial"/>
                          <w:sz w:val="18"/>
                          <w:szCs w:val="18"/>
                        </w:rPr>
                      </w:pPr>
                    </w:p>
                    <w:p w14:paraId="573A4B8B" w14:textId="65E6B1D8" w:rsidR="0016539D" w:rsidRPr="00585866" w:rsidRDefault="0016539D" w:rsidP="0016539D">
                      <w:pPr>
                        <w:jc w:val="center"/>
                        <w:rPr>
                          <w:rFonts w:ascii="Arial" w:hAnsi="Arial" w:cs="Arial"/>
                          <w:sz w:val="18"/>
                          <w:szCs w:val="18"/>
                        </w:rPr>
                      </w:pPr>
                      <w:r w:rsidRPr="00585866">
                        <w:rPr>
                          <w:rFonts w:ascii="Arial" w:hAnsi="Arial" w:cs="Arial"/>
                          <w:sz w:val="18"/>
                          <w:szCs w:val="18"/>
                        </w:rPr>
                        <w:t>……………………………………….</w:t>
                      </w:r>
                    </w:p>
                    <w:p w14:paraId="7270F3A0" w14:textId="77777777" w:rsidR="0016539D" w:rsidRPr="00B715D9" w:rsidRDefault="0016539D" w:rsidP="0016539D">
                      <w:pPr>
                        <w:jc w:val="center"/>
                        <w:rPr>
                          <w:rFonts w:ascii="Arial" w:hAnsi="Arial" w:cs="Arial"/>
                          <w:b/>
                          <w:sz w:val="18"/>
                          <w:szCs w:val="18"/>
                        </w:rPr>
                      </w:pPr>
                      <w:r w:rsidRPr="00B715D9">
                        <w:rPr>
                          <w:rFonts w:ascii="Arial" w:hAnsi="Arial" w:cs="Arial"/>
                          <w:b/>
                          <w:sz w:val="18"/>
                          <w:szCs w:val="18"/>
                        </w:rPr>
                        <w:t>SIGNATURE(S) OF TENDERER(S)</w:t>
                      </w:r>
                    </w:p>
                    <w:p w14:paraId="7FFC225C" w14:textId="77777777" w:rsidR="0016539D" w:rsidRPr="00585866" w:rsidRDefault="0016539D" w:rsidP="0016539D">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06BF1F22"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6D1A0AA1" w14:textId="77777777" w:rsidR="0016539D" w:rsidRPr="00585866" w:rsidRDefault="0016539D" w:rsidP="0016539D">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B16B3EF" w14:textId="77777777" w:rsidR="0016539D" w:rsidRPr="00585866" w:rsidRDefault="0016539D" w:rsidP="0016539D">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51018B99" w14:textId="77777777" w:rsidR="0016539D"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3555A21" w14:textId="77777777" w:rsidR="0016539D" w:rsidRPr="00585866" w:rsidRDefault="0016539D" w:rsidP="0016539D">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C6F6CE5" w14:textId="77777777" w:rsidR="0016539D" w:rsidRDefault="0016539D" w:rsidP="0016539D">
                      <w:pPr>
                        <w:jc w:val="center"/>
                      </w:pPr>
                    </w:p>
                  </w:txbxContent>
                </v:textbox>
              </v:rect>
            </w:pict>
          </mc:Fallback>
        </mc:AlternateContent>
      </w:r>
    </w:p>
    <w:p w14:paraId="34B33174" w14:textId="5D59EABD"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2B642727" w14:textId="3B7538BE"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4FF406F4" w14:textId="0028408C"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3BFAAB2A" w14:textId="554FFB1C" w:rsidR="00861D43" w:rsidRPr="00861D43"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05C042B0" w14:textId="41C30625" w:rsidR="00861D43" w:rsidRPr="0016539D" w:rsidRDefault="00861D43"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712AE12C" w14:textId="2365CCF9" w:rsidR="0016539D" w:rsidRPr="0016539D" w:rsidRDefault="0016539D" w:rsidP="0016539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Century Gothic" w:eastAsia="Times New Roman" w:hAnsi="Century Gothic" w:cs="Arial"/>
          <w:snapToGrid w:val="0"/>
          <w:sz w:val="20"/>
          <w:szCs w:val="20"/>
          <w:lang w:val="en-GB"/>
        </w:rPr>
      </w:pPr>
    </w:p>
    <w:p w14:paraId="150D3CC3" w14:textId="77777777" w:rsidR="0016539D" w:rsidRPr="0016539D" w:rsidRDefault="0016539D" w:rsidP="0016539D">
      <w:pPr>
        <w:spacing w:after="160" w:line="259" w:lineRule="auto"/>
        <w:rPr>
          <w:rFonts w:ascii="Century Gothic" w:hAnsi="Century Gothic"/>
          <w:sz w:val="20"/>
          <w:szCs w:val="20"/>
        </w:rPr>
      </w:pPr>
    </w:p>
    <w:p w14:paraId="042BD436" w14:textId="77777777" w:rsidR="0016539D" w:rsidRPr="00861D43" w:rsidRDefault="0016539D" w:rsidP="00803EE0">
      <w:pPr>
        <w:jc w:val="both"/>
        <w:rPr>
          <w:rFonts w:ascii="Century Gothic" w:eastAsia="Times New Roman" w:hAnsi="Century Gothic" w:cs="Arial"/>
          <w:b/>
          <w:snapToGrid w:val="0"/>
          <w:sz w:val="20"/>
          <w:szCs w:val="20"/>
          <w:lang w:val="en-GB"/>
        </w:rPr>
      </w:pPr>
    </w:p>
    <w:p w14:paraId="16AB8622" w14:textId="77777777" w:rsidR="00280DE0" w:rsidRDefault="00280DE0" w:rsidP="00803EE0">
      <w:pPr>
        <w:tabs>
          <w:tab w:val="left" w:pos="284"/>
          <w:tab w:val="left" w:pos="1080"/>
          <w:tab w:val="left" w:pos="6480"/>
          <w:tab w:val="left" w:pos="7920"/>
          <w:tab w:val="left" w:pos="9270"/>
        </w:tabs>
        <w:spacing w:after="0" w:line="240" w:lineRule="auto"/>
        <w:ind w:left="-426"/>
        <w:jc w:val="center"/>
        <w:rPr>
          <w:rFonts w:ascii="Century Gothic" w:eastAsia="Times New Roman" w:hAnsi="Century Gothic" w:cs="Arial"/>
          <w:b/>
          <w:sz w:val="24"/>
          <w:szCs w:val="24"/>
          <w:lang w:val="en-GB"/>
        </w:rPr>
      </w:pPr>
    </w:p>
    <w:p w14:paraId="73FF879D" w14:textId="03455A72" w:rsidR="00803EE0" w:rsidRDefault="00803EE0" w:rsidP="00803EE0">
      <w:pPr>
        <w:tabs>
          <w:tab w:val="left" w:pos="284"/>
          <w:tab w:val="left" w:pos="1080"/>
          <w:tab w:val="left" w:pos="6480"/>
          <w:tab w:val="left" w:pos="7920"/>
          <w:tab w:val="left" w:pos="9270"/>
        </w:tabs>
        <w:spacing w:after="0" w:line="240" w:lineRule="auto"/>
        <w:ind w:left="-426"/>
        <w:jc w:val="center"/>
        <w:rPr>
          <w:rFonts w:ascii="Century Gothic" w:eastAsia="Times New Roman" w:hAnsi="Century Gothic" w:cs="Arial"/>
          <w:b/>
          <w:sz w:val="24"/>
          <w:szCs w:val="24"/>
          <w:lang w:val="en-GB"/>
        </w:rPr>
      </w:pPr>
      <w:r w:rsidRPr="00803EE0">
        <w:rPr>
          <w:rFonts w:ascii="Century Gothic" w:eastAsia="Times New Roman" w:hAnsi="Century Gothic" w:cs="Arial"/>
          <w:b/>
          <w:sz w:val="24"/>
          <w:szCs w:val="24"/>
          <w:lang w:val="en-GB"/>
        </w:rPr>
        <w:t>PART C1:   PRICING DATA</w:t>
      </w:r>
    </w:p>
    <w:p w14:paraId="1441D099" w14:textId="77777777" w:rsidR="00B410D3" w:rsidRPr="00803EE0" w:rsidRDefault="00B410D3" w:rsidP="00803EE0">
      <w:pPr>
        <w:tabs>
          <w:tab w:val="left" w:pos="284"/>
          <w:tab w:val="left" w:pos="1080"/>
          <w:tab w:val="left" w:pos="6480"/>
          <w:tab w:val="left" w:pos="7920"/>
          <w:tab w:val="left" w:pos="9270"/>
        </w:tabs>
        <w:spacing w:after="0" w:line="240" w:lineRule="auto"/>
        <w:ind w:left="-426"/>
        <w:jc w:val="center"/>
        <w:rPr>
          <w:rFonts w:ascii="Century Gothic" w:eastAsia="Times New Roman" w:hAnsi="Century Gothic" w:cs="Arial"/>
          <w:b/>
          <w:sz w:val="24"/>
          <w:szCs w:val="24"/>
          <w:lang w:val="en-GB"/>
        </w:rPr>
      </w:pPr>
    </w:p>
    <w:p w14:paraId="55DC497A" w14:textId="64415981" w:rsidR="00803EE0" w:rsidRPr="00803EE0" w:rsidRDefault="00803EE0" w:rsidP="007F5215">
      <w:pPr>
        <w:spacing w:after="160" w:line="259" w:lineRule="auto"/>
        <w:rPr>
          <w:rFonts w:ascii="Century Gothic" w:eastAsia="Times New Roman" w:hAnsi="Century Gothic" w:cs="Arial"/>
          <w:b/>
          <w:snapToGrid w:val="0"/>
          <w:lang w:val="en-GB"/>
        </w:rPr>
      </w:pPr>
      <w:r w:rsidRPr="00803EE0">
        <w:rPr>
          <w:rFonts w:ascii="Century Gothic" w:eastAsia="Times New Roman" w:hAnsi="Century Gothic" w:cs="Arial"/>
          <w:b/>
          <w:snapToGrid w:val="0"/>
          <w:lang w:val="en-GB"/>
        </w:rPr>
        <w:t>C1.1 PRICING SCHEDULE (TO BE ENCLOSED SEPARATELY ENVELOPE FROM THE BID DOCUMENT- THE ENVELOPE MUST BE CLEARLY MARKED: COMPANY NAME, BID NAME, NUMBER AND FINANCIAL OFFER)</w:t>
      </w:r>
    </w:p>
    <w:p w14:paraId="7EFBABBA" w14:textId="77777777" w:rsidR="00803EE0" w:rsidRPr="00803EE0" w:rsidRDefault="00803EE0" w:rsidP="00803EE0">
      <w:pPr>
        <w:widowControl w:val="0"/>
        <w:tabs>
          <w:tab w:val="left" w:pos="284"/>
        </w:tabs>
        <w:spacing w:after="0" w:line="240" w:lineRule="auto"/>
        <w:ind w:left="-426"/>
        <w:jc w:val="both"/>
        <w:rPr>
          <w:rFonts w:ascii="Century Gothic" w:eastAsia="Times New Roman" w:hAnsi="Century Gothic" w:cs="Arial"/>
          <w:snapToGrid w:val="0"/>
          <w:sz w:val="20"/>
          <w:szCs w:val="20"/>
          <w:lang w:val="en-GB"/>
        </w:rPr>
      </w:pPr>
    </w:p>
    <w:p w14:paraId="17F7F9AE" w14:textId="77789587" w:rsidR="00803EE0" w:rsidRPr="00803EE0" w:rsidRDefault="00803EE0" w:rsidP="00803EE0">
      <w:pPr>
        <w:tabs>
          <w:tab w:val="left" w:pos="284"/>
        </w:tabs>
        <w:spacing w:after="0" w:line="240" w:lineRule="auto"/>
        <w:ind w:left="-426"/>
        <w:jc w:val="both"/>
        <w:rPr>
          <w:rFonts w:ascii="Century Gothic" w:eastAsia="Times New Roman" w:hAnsi="Century Gothic" w:cs="Arial"/>
          <w:b/>
          <w:bCs/>
          <w:sz w:val="24"/>
          <w:szCs w:val="24"/>
          <w:lang w:val="en-GB"/>
        </w:rPr>
      </w:pPr>
      <w:r w:rsidRPr="00803EE0">
        <w:rPr>
          <w:rFonts w:ascii="Century Gothic" w:eastAsia="Times New Roman" w:hAnsi="Century Gothic" w:cs="Arial"/>
          <w:b/>
          <w:bCs/>
          <w:sz w:val="24"/>
          <w:szCs w:val="24"/>
          <w:lang w:val="en-GB"/>
        </w:rPr>
        <w:t xml:space="preserve"> </w:t>
      </w:r>
      <w:r w:rsidRPr="00803EE0">
        <w:rPr>
          <w:rFonts w:ascii="Century Gothic" w:eastAsia="Times New Roman" w:hAnsi="Century Gothic" w:cs="Arial"/>
          <w:b/>
          <w:bCs/>
          <w:sz w:val="24"/>
          <w:szCs w:val="24"/>
          <w:lang w:val="en-GB"/>
        </w:rPr>
        <w:tab/>
        <w:t>Pricing Instructions</w:t>
      </w:r>
      <w:r w:rsidR="0066612F">
        <w:rPr>
          <w:rFonts w:ascii="Century Gothic" w:eastAsia="Times New Roman" w:hAnsi="Century Gothic" w:cs="Arial"/>
          <w:b/>
          <w:bCs/>
          <w:sz w:val="24"/>
          <w:szCs w:val="24"/>
          <w:lang w:val="en-GB"/>
        </w:rPr>
        <w:t>:</w:t>
      </w: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10"/>
      </w:tblGrid>
      <w:tr w:rsidR="00803EE0" w:rsidRPr="00803EE0" w14:paraId="21F8E41B" w14:textId="77777777" w:rsidTr="004818D1">
        <w:trPr>
          <w:trHeight w:val="2101"/>
        </w:trPr>
        <w:tc>
          <w:tcPr>
            <w:tcW w:w="9810" w:type="dxa"/>
          </w:tcPr>
          <w:p w14:paraId="67AC83A3" w14:textId="77777777" w:rsidR="00803EE0" w:rsidRPr="00803EE0" w:rsidRDefault="00803EE0" w:rsidP="00465269">
            <w:pPr>
              <w:spacing w:after="0" w:line="240" w:lineRule="auto"/>
              <w:jc w:val="both"/>
              <w:rPr>
                <w:rFonts w:ascii="Century Gothic" w:eastAsia="Times New Roman" w:hAnsi="Century Gothic" w:cs="Arial"/>
                <w:b/>
                <w:sz w:val="18"/>
                <w:szCs w:val="18"/>
                <w:lang w:val="en-GB"/>
              </w:rPr>
            </w:pPr>
          </w:p>
          <w:p w14:paraId="60430191" w14:textId="7F3DFDED" w:rsidR="00803EE0" w:rsidRPr="00803EE0" w:rsidRDefault="00803EE0" w:rsidP="00D21565">
            <w:pPr>
              <w:widowControl w:val="0"/>
              <w:numPr>
                <w:ilvl w:val="0"/>
                <w:numId w:val="35"/>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Bidder must price all </w:t>
            </w:r>
            <w:r w:rsidR="00C26990">
              <w:rPr>
                <w:rFonts w:ascii="Century Gothic" w:eastAsia="Times New Roman" w:hAnsi="Century Gothic" w:cs="Arial"/>
                <w:sz w:val="20"/>
                <w:szCs w:val="20"/>
                <w:lang w:val="en-GB"/>
              </w:rPr>
              <w:t>activities (</w:t>
            </w:r>
            <w:r w:rsidRPr="00803EE0">
              <w:rPr>
                <w:rFonts w:ascii="Century Gothic" w:eastAsia="Times New Roman" w:hAnsi="Century Gothic" w:cs="Arial"/>
                <w:sz w:val="20"/>
                <w:szCs w:val="20"/>
                <w:lang w:val="en-GB"/>
              </w:rPr>
              <w:t>items</w:t>
            </w:r>
            <w:r w:rsidR="00C26990">
              <w:rPr>
                <w:rFonts w:ascii="Century Gothic" w:eastAsia="Times New Roman" w:hAnsi="Century Gothic" w:cs="Arial"/>
                <w:sz w:val="20"/>
                <w:szCs w:val="20"/>
                <w:lang w:val="en-GB"/>
              </w:rPr>
              <w:t>)</w:t>
            </w:r>
            <w:r w:rsidRPr="00803EE0">
              <w:rPr>
                <w:rFonts w:ascii="Century Gothic" w:eastAsia="Times New Roman" w:hAnsi="Century Gothic" w:cs="Arial"/>
                <w:sz w:val="20"/>
                <w:szCs w:val="20"/>
                <w:lang w:val="en-GB"/>
              </w:rPr>
              <w:t xml:space="preserve"> including travel and accommodation relevant to different sites.</w:t>
            </w:r>
          </w:p>
          <w:p w14:paraId="05A01376" w14:textId="77777777" w:rsidR="00803EE0" w:rsidRPr="00803EE0" w:rsidRDefault="00803EE0" w:rsidP="00D21565">
            <w:pPr>
              <w:widowControl w:val="0"/>
              <w:numPr>
                <w:ilvl w:val="0"/>
                <w:numId w:val="35"/>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Rates are to include all costs with no unspecified cost to allow for a fair evaluation.</w:t>
            </w:r>
          </w:p>
          <w:p w14:paraId="69174C0A" w14:textId="77777777" w:rsidR="00803EE0" w:rsidRPr="00803EE0" w:rsidRDefault="00803EE0" w:rsidP="00D21565">
            <w:pPr>
              <w:widowControl w:val="0"/>
              <w:numPr>
                <w:ilvl w:val="0"/>
                <w:numId w:val="35"/>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Payment will be made based on the deliverables (proven progress) for the services rendered.</w:t>
            </w:r>
          </w:p>
          <w:p w14:paraId="3DCD01FC" w14:textId="45B34B0B" w:rsidR="00803EE0" w:rsidRPr="00803EE0" w:rsidRDefault="00803EE0" w:rsidP="00D21565">
            <w:pPr>
              <w:widowControl w:val="0"/>
              <w:numPr>
                <w:ilvl w:val="0"/>
                <w:numId w:val="35"/>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Payment will only be made </w:t>
            </w:r>
            <w:r w:rsidR="00D47AEC" w:rsidRPr="00803EE0">
              <w:rPr>
                <w:rFonts w:ascii="Century Gothic" w:eastAsia="Times New Roman" w:hAnsi="Century Gothic" w:cs="Arial"/>
                <w:sz w:val="20"/>
                <w:szCs w:val="20"/>
                <w:lang w:val="en-GB"/>
              </w:rPr>
              <w:t>based on</w:t>
            </w:r>
            <w:r w:rsidRPr="00803EE0">
              <w:rPr>
                <w:rFonts w:ascii="Century Gothic" w:eastAsia="Times New Roman" w:hAnsi="Century Gothic" w:cs="Arial"/>
                <w:sz w:val="20"/>
                <w:szCs w:val="20"/>
                <w:lang w:val="en-GB"/>
              </w:rPr>
              <w:t xml:space="preserve"> invoices provided. </w:t>
            </w:r>
          </w:p>
          <w:p w14:paraId="7CD1FF07" w14:textId="08A477E5" w:rsidR="00803EE0" w:rsidRPr="00803EE0" w:rsidRDefault="00803EE0" w:rsidP="00D21565">
            <w:pPr>
              <w:widowControl w:val="0"/>
              <w:numPr>
                <w:ilvl w:val="0"/>
                <w:numId w:val="35"/>
              </w:numPr>
              <w:spacing w:after="0" w:line="36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Offer to be valid for 120 days from the bid closing date.</w:t>
            </w:r>
          </w:p>
          <w:p w14:paraId="1F31B19F" w14:textId="77777777" w:rsidR="00803EE0" w:rsidRPr="00803EE0" w:rsidRDefault="00803EE0" w:rsidP="00D21565">
            <w:pPr>
              <w:pStyle w:val="ListParagraph"/>
              <w:numPr>
                <w:ilvl w:val="0"/>
                <w:numId w:val="35"/>
              </w:numPr>
              <w:spacing w:line="360" w:lineRule="auto"/>
              <w:jc w:val="both"/>
              <w:rPr>
                <w:rFonts w:ascii="Century Gothic" w:hAnsi="Century Gothic" w:cs="Arial"/>
                <w:sz w:val="18"/>
                <w:szCs w:val="18"/>
                <w:lang w:val="en-GB"/>
              </w:rPr>
            </w:pPr>
            <w:r w:rsidRPr="00803EE0">
              <w:rPr>
                <w:rFonts w:ascii="Century Gothic" w:hAnsi="Century Gothic" w:cs="Arial"/>
                <w:sz w:val="20"/>
                <w:lang w:val="en-GB"/>
              </w:rPr>
              <w:t xml:space="preserve">Schedule of Prices shall be completed and signed in </w:t>
            </w:r>
            <w:r w:rsidRPr="00803EE0">
              <w:rPr>
                <w:rFonts w:ascii="Century Gothic" w:hAnsi="Century Gothic" w:cs="Arial"/>
                <w:b/>
                <w:sz w:val="20"/>
                <w:lang w:val="en-GB"/>
              </w:rPr>
              <w:t>black ink</w:t>
            </w:r>
            <w:r w:rsidRPr="00803EE0">
              <w:rPr>
                <w:rFonts w:ascii="Century Gothic" w:hAnsi="Century Gothic" w:cs="Arial"/>
                <w:sz w:val="20"/>
                <w:lang w:val="en-GB"/>
              </w:rPr>
              <w:t>.  Corrections must be done by deleting, rewriting and initialling next to the amendment. No correction ink is permitted in the document.</w:t>
            </w:r>
          </w:p>
          <w:p w14:paraId="72BF726A" w14:textId="08436270" w:rsidR="00803EE0" w:rsidRPr="004B640F" w:rsidRDefault="00803EE0" w:rsidP="00D21565">
            <w:pPr>
              <w:pStyle w:val="ListParagraph"/>
              <w:numPr>
                <w:ilvl w:val="0"/>
                <w:numId w:val="35"/>
              </w:numPr>
              <w:spacing w:line="360" w:lineRule="auto"/>
              <w:jc w:val="both"/>
              <w:rPr>
                <w:rFonts w:ascii="Century Gothic" w:hAnsi="Century Gothic" w:cs="Arial"/>
                <w:b/>
                <w:bCs/>
                <w:sz w:val="18"/>
                <w:szCs w:val="18"/>
                <w:lang w:val="en-GB"/>
              </w:rPr>
            </w:pPr>
            <w:r w:rsidRPr="004B640F">
              <w:rPr>
                <w:rFonts w:ascii="Century Gothic" w:hAnsi="Century Gothic" w:cs="Arial"/>
                <w:b/>
                <w:bCs/>
                <w:sz w:val="20"/>
                <w:lang w:val="en-GB"/>
              </w:rPr>
              <w:t xml:space="preserve">All travel arrangements to be </w:t>
            </w:r>
            <w:r w:rsidR="00475C56" w:rsidRPr="004B640F">
              <w:rPr>
                <w:rFonts w:ascii="Century Gothic" w:hAnsi="Century Gothic" w:cs="Arial"/>
                <w:b/>
                <w:bCs/>
                <w:sz w:val="20"/>
                <w:lang w:val="en-GB"/>
              </w:rPr>
              <w:t>made</w:t>
            </w:r>
            <w:r w:rsidR="00202490">
              <w:rPr>
                <w:rFonts w:ascii="Century Gothic" w:hAnsi="Century Gothic" w:cs="Arial"/>
                <w:b/>
                <w:bCs/>
                <w:sz w:val="20"/>
                <w:lang w:val="en-GB"/>
              </w:rPr>
              <w:t xml:space="preserve"> and paid</w:t>
            </w:r>
            <w:r w:rsidR="00475C56" w:rsidRPr="004B640F">
              <w:rPr>
                <w:rFonts w:ascii="Century Gothic" w:hAnsi="Century Gothic" w:cs="Arial"/>
                <w:b/>
                <w:bCs/>
                <w:sz w:val="20"/>
                <w:lang w:val="en-GB"/>
              </w:rPr>
              <w:t xml:space="preserve"> </w:t>
            </w:r>
            <w:r w:rsidRPr="004B640F">
              <w:rPr>
                <w:rFonts w:ascii="Century Gothic" w:hAnsi="Century Gothic" w:cs="Arial"/>
                <w:b/>
                <w:bCs/>
                <w:sz w:val="20"/>
                <w:lang w:val="en-GB"/>
              </w:rPr>
              <w:t>by the service provider.</w:t>
            </w:r>
          </w:p>
          <w:p w14:paraId="5077E0D3" w14:textId="69DD6F03" w:rsidR="00BD5D94" w:rsidRPr="00BD5D94" w:rsidRDefault="00BD5D94" w:rsidP="00D21565">
            <w:pPr>
              <w:pStyle w:val="ListParagraph"/>
              <w:numPr>
                <w:ilvl w:val="0"/>
                <w:numId w:val="35"/>
              </w:numPr>
              <w:spacing w:line="360" w:lineRule="auto"/>
              <w:jc w:val="both"/>
              <w:rPr>
                <w:rFonts w:ascii="Century Gothic" w:hAnsi="Century Gothic" w:cs="Arial"/>
                <w:sz w:val="20"/>
                <w:lang w:val="en-GB"/>
              </w:rPr>
            </w:pPr>
            <w:r w:rsidRPr="00BD5D94">
              <w:rPr>
                <w:rFonts w:ascii="Century Gothic" w:hAnsi="Century Gothic" w:cs="Arial"/>
                <w:sz w:val="20"/>
                <w:lang w:val="en-GB"/>
              </w:rPr>
              <w:t>Prices quoted must be inclusive of VAT where applicable.</w:t>
            </w:r>
          </w:p>
        </w:tc>
      </w:tr>
    </w:tbl>
    <w:p w14:paraId="7171415D" w14:textId="77777777" w:rsidR="00173716" w:rsidRDefault="00173716" w:rsidP="00CE2477">
      <w:pPr>
        <w:spacing w:after="160" w:line="259" w:lineRule="auto"/>
        <w:rPr>
          <w:rFonts w:ascii="Century Gothic" w:eastAsia="Times New Roman" w:hAnsi="Century Gothic" w:cs="Arial"/>
          <w:snapToGrid w:val="0"/>
          <w:sz w:val="20"/>
          <w:szCs w:val="20"/>
          <w:lang w:val="en-GB"/>
        </w:rPr>
      </w:pPr>
    </w:p>
    <w:p w14:paraId="70C19175" w14:textId="21A1B1A9" w:rsidR="008A78E6" w:rsidRPr="00BB1757" w:rsidRDefault="6D8B80E1" w:rsidP="00446DE9">
      <w:pPr>
        <w:widowControl w:val="0"/>
        <w:spacing w:before="181" w:after="0" w:line="360" w:lineRule="auto"/>
        <w:ind w:right="471"/>
        <w:jc w:val="both"/>
        <w:rPr>
          <w:rFonts w:ascii="Century Gothic" w:eastAsia="Arial" w:hAnsi="Century Gothic" w:cs="Arial"/>
          <w:sz w:val="20"/>
          <w:szCs w:val="20"/>
          <w:lang w:val="en-US"/>
        </w:rPr>
      </w:pPr>
      <w:r w:rsidRPr="00BB1757">
        <w:rPr>
          <w:rFonts w:ascii="Century Gothic" w:eastAsia="Arial" w:hAnsi="Century Gothic" w:cs="Arial"/>
          <w:b/>
          <w:bCs/>
          <w:sz w:val="20"/>
          <w:szCs w:val="20"/>
          <w:lang w:val="en-US"/>
        </w:rPr>
        <w:t>Tenderers</w:t>
      </w:r>
      <w:r w:rsidRPr="00BB1757">
        <w:rPr>
          <w:rFonts w:ascii="Century Gothic" w:eastAsia="Arial" w:hAnsi="Century Gothic" w:cs="Arial"/>
          <w:b/>
          <w:bCs/>
          <w:spacing w:val="-4"/>
          <w:sz w:val="20"/>
          <w:szCs w:val="20"/>
          <w:lang w:val="en-US"/>
        </w:rPr>
        <w:t xml:space="preserve"> </w:t>
      </w:r>
      <w:r w:rsidRPr="00BB1757">
        <w:rPr>
          <w:rFonts w:ascii="Century Gothic" w:eastAsia="Arial" w:hAnsi="Century Gothic" w:cs="Arial"/>
          <w:b/>
          <w:bCs/>
          <w:sz w:val="20"/>
          <w:szCs w:val="20"/>
          <w:lang w:val="en-US"/>
        </w:rPr>
        <w:t>must</w:t>
      </w:r>
      <w:r w:rsidRPr="00BB1757">
        <w:rPr>
          <w:rFonts w:ascii="Century Gothic" w:eastAsia="Arial" w:hAnsi="Century Gothic" w:cs="Arial"/>
          <w:b/>
          <w:bCs/>
          <w:spacing w:val="-5"/>
          <w:sz w:val="20"/>
          <w:szCs w:val="20"/>
          <w:lang w:val="en-US"/>
        </w:rPr>
        <w:t xml:space="preserve"> </w:t>
      </w:r>
      <w:r w:rsidRPr="00BB1757">
        <w:rPr>
          <w:rFonts w:ascii="Century Gothic" w:eastAsia="Arial" w:hAnsi="Century Gothic" w:cs="Arial"/>
          <w:b/>
          <w:bCs/>
          <w:sz w:val="20"/>
          <w:szCs w:val="20"/>
          <w:lang w:val="en-US"/>
        </w:rPr>
        <w:t>note</w:t>
      </w:r>
      <w:r w:rsidRPr="00BB1757">
        <w:rPr>
          <w:rFonts w:ascii="Century Gothic" w:eastAsia="Arial" w:hAnsi="Century Gothic" w:cs="Arial"/>
          <w:b/>
          <w:bCs/>
          <w:spacing w:val="-4"/>
          <w:sz w:val="20"/>
          <w:szCs w:val="20"/>
          <w:lang w:val="en-US"/>
        </w:rPr>
        <w:t xml:space="preserve"> </w:t>
      </w:r>
      <w:r w:rsidRPr="00BB1757">
        <w:rPr>
          <w:rFonts w:ascii="Century Gothic" w:eastAsia="Arial" w:hAnsi="Century Gothic" w:cs="Arial"/>
          <w:b/>
          <w:bCs/>
          <w:sz w:val="20"/>
          <w:szCs w:val="20"/>
          <w:lang w:val="en-US"/>
        </w:rPr>
        <w:t>that</w:t>
      </w:r>
      <w:r w:rsidRPr="00BB1757">
        <w:rPr>
          <w:rFonts w:ascii="Century Gothic" w:eastAsia="Arial" w:hAnsi="Century Gothic" w:cs="Arial"/>
          <w:b/>
          <w:bCs/>
          <w:spacing w:val="-4"/>
          <w:sz w:val="20"/>
          <w:szCs w:val="20"/>
          <w:lang w:val="en-US"/>
        </w:rPr>
        <w:t xml:space="preserve"> payment of </w:t>
      </w:r>
      <w:r w:rsidRPr="00BB1757">
        <w:rPr>
          <w:rFonts w:ascii="Century Gothic" w:eastAsia="Arial" w:hAnsi="Century Gothic" w:cs="Arial"/>
          <w:b/>
          <w:bCs/>
          <w:sz w:val="20"/>
          <w:szCs w:val="20"/>
          <w:lang w:val="en-US"/>
        </w:rPr>
        <w:t>the</w:t>
      </w:r>
      <w:r w:rsidRPr="00BB1757">
        <w:rPr>
          <w:rFonts w:ascii="Century Gothic" w:eastAsia="Arial" w:hAnsi="Century Gothic" w:cs="Arial"/>
          <w:b/>
          <w:bCs/>
          <w:spacing w:val="-5"/>
          <w:sz w:val="20"/>
          <w:szCs w:val="20"/>
          <w:lang w:val="en-US"/>
        </w:rPr>
        <w:t xml:space="preserve"> </w:t>
      </w:r>
      <w:r w:rsidRPr="00BB1757">
        <w:rPr>
          <w:rFonts w:ascii="Century Gothic" w:eastAsia="Arial" w:hAnsi="Century Gothic" w:cs="Arial"/>
          <w:b/>
          <w:bCs/>
          <w:sz w:val="20"/>
          <w:szCs w:val="20"/>
          <w:lang w:val="en-US"/>
        </w:rPr>
        <w:t>project phases</w:t>
      </w:r>
      <w:r w:rsidRPr="00BB1757">
        <w:rPr>
          <w:rFonts w:ascii="Century Gothic" w:eastAsia="Arial" w:hAnsi="Century Gothic" w:cs="Arial"/>
          <w:b/>
          <w:bCs/>
          <w:spacing w:val="-5"/>
          <w:sz w:val="20"/>
          <w:szCs w:val="20"/>
          <w:lang w:val="en-US"/>
        </w:rPr>
        <w:t xml:space="preserve"> </w:t>
      </w:r>
      <w:r w:rsidRPr="00BB1757">
        <w:rPr>
          <w:rFonts w:ascii="Century Gothic" w:eastAsia="Arial" w:hAnsi="Century Gothic" w:cs="Arial"/>
          <w:b/>
          <w:bCs/>
          <w:sz w:val="20"/>
          <w:szCs w:val="20"/>
          <w:lang w:val="en-US"/>
        </w:rPr>
        <w:t>will</w:t>
      </w:r>
      <w:r w:rsidRPr="00BB1757">
        <w:rPr>
          <w:rFonts w:ascii="Century Gothic" w:eastAsia="Arial" w:hAnsi="Century Gothic" w:cs="Arial"/>
          <w:b/>
          <w:bCs/>
          <w:spacing w:val="-6"/>
          <w:sz w:val="20"/>
          <w:szCs w:val="20"/>
          <w:lang w:val="en-US"/>
        </w:rPr>
        <w:t xml:space="preserve"> </w:t>
      </w:r>
      <w:r w:rsidRPr="00BB1757">
        <w:rPr>
          <w:rFonts w:ascii="Century Gothic" w:eastAsia="Arial" w:hAnsi="Century Gothic" w:cs="Arial"/>
          <w:b/>
          <w:bCs/>
          <w:sz w:val="20"/>
          <w:szCs w:val="20"/>
          <w:lang w:val="en-US"/>
        </w:rPr>
        <w:t>be</w:t>
      </w:r>
      <w:r w:rsidRPr="00BB1757">
        <w:rPr>
          <w:rFonts w:ascii="Century Gothic" w:eastAsia="Arial" w:hAnsi="Century Gothic" w:cs="Arial"/>
          <w:b/>
          <w:bCs/>
          <w:spacing w:val="-4"/>
          <w:sz w:val="20"/>
          <w:szCs w:val="20"/>
          <w:lang w:val="en-US"/>
        </w:rPr>
        <w:t xml:space="preserve"> done according to work completed </w:t>
      </w:r>
      <w:r w:rsidRPr="00BB1757">
        <w:rPr>
          <w:rFonts w:ascii="Century Gothic" w:eastAsia="Arial" w:hAnsi="Century Gothic" w:cs="Arial"/>
          <w:b/>
          <w:bCs/>
          <w:sz w:val="20"/>
          <w:szCs w:val="20"/>
          <w:lang w:val="en-US"/>
        </w:rPr>
        <w:t>as per the quoted amount in</w:t>
      </w:r>
      <w:r w:rsidRPr="00BB1757">
        <w:rPr>
          <w:rFonts w:ascii="Century Gothic" w:eastAsia="Arial" w:hAnsi="Century Gothic" w:cs="Arial"/>
          <w:b/>
          <w:bCs/>
          <w:spacing w:val="-5"/>
          <w:sz w:val="20"/>
          <w:szCs w:val="20"/>
          <w:lang w:val="en-US"/>
        </w:rPr>
        <w:t xml:space="preserve"> </w:t>
      </w:r>
      <w:r w:rsidRPr="00BB1757">
        <w:rPr>
          <w:rFonts w:ascii="Century Gothic" w:eastAsia="Arial" w:hAnsi="Century Gothic" w:cs="Arial"/>
          <w:b/>
          <w:bCs/>
          <w:sz w:val="20"/>
          <w:szCs w:val="20"/>
          <w:lang w:val="en-US"/>
        </w:rPr>
        <w:t>this</w:t>
      </w:r>
      <w:r w:rsidRPr="00BB1757">
        <w:rPr>
          <w:rFonts w:ascii="Century Gothic" w:eastAsia="Arial" w:hAnsi="Century Gothic" w:cs="Arial"/>
          <w:b/>
          <w:bCs/>
          <w:spacing w:val="52"/>
          <w:w w:val="99"/>
          <w:sz w:val="20"/>
          <w:szCs w:val="20"/>
          <w:lang w:val="en-US"/>
        </w:rPr>
        <w:t xml:space="preserve"> </w:t>
      </w:r>
      <w:r w:rsidRPr="00BB1757">
        <w:rPr>
          <w:rFonts w:ascii="Century Gothic" w:eastAsia="Arial" w:hAnsi="Century Gothic" w:cs="Arial"/>
          <w:b/>
          <w:bCs/>
          <w:spacing w:val="-1"/>
          <w:sz w:val="20"/>
          <w:szCs w:val="20"/>
          <w:lang w:val="en-US"/>
        </w:rPr>
        <w:t>pricing</w:t>
      </w:r>
      <w:r w:rsidRPr="00BB1757">
        <w:rPr>
          <w:rFonts w:ascii="Century Gothic" w:eastAsia="Arial" w:hAnsi="Century Gothic" w:cs="Arial"/>
          <w:b/>
          <w:bCs/>
          <w:spacing w:val="-6"/>
          <w:sz w:val="20"/>
          <w:szCs w:val="20"/>
          <w:lang w:val="en-US"/>
        </w:rPr>
        <w:t xml:space="preserve"> </w:t>
      </w:r>
      <w:r w:rsidRPr="00BB1757">
        <w:rPr>
          <w:rFonts w:ascii="Century Gothic" w:eastAsia="Arial" w:hAnsi="Century Gothic" w:cs="Arial"/>
          <w:b/>
          <w:bCs/>
          <w:sz w:val="20"/>
          <w:szCs w:val="20"/>
          <w:lang w:val="en-US"/>
        </w:rPr>
        <w:t xml:space="preserve">schedule. The prices to be quoted below </w:t>
      </w:r>
      <w:r w:rsidR="005A55F3">
        <w:rPr>
          <w:rFonts w:ascii="Century Gothic" w:eastAsia="Arial" w:hAnsi="Century Gothic" w:cs="Arial"/>
          <w:b/>
          <w:bCs/>
          <w:sz w:val="20"/>
          <w:szCs w:val="20"/>
          <w:lang w:val="en-US"/>
        </w:rPr>
        <w:t>must be</w:t>
      </w:r>
      <w:r w:rsidRPr="00BB1757">
        <w:rPr>
          <w:rFonts w:ascii="Century Gothic" w:eastAsia="Arial" w:hAnsi="Century Gothic" w:cs="Arial"/>
          <w:b/>
          <w:bCs/>
          <w:sz w:val="20"/>
          <w:szCs w:val="20"/>
          <w:lang w:val="en-US"/>
        </w:rPr>
        <w:t xml:space="preserve"> fixed amounts over the period of the contract.</w:t>
      </w:r>
    </w:p>
    <w:p w14:paraId="4CF62EBD" w14:textId="77777777" w:rsidR="008A78E6" w:rsidRPr="00BB1757" w:rsidRDefault="008A78E6" w:rsidP="008A78E6">
      <w:pPr>
        <w:widowControl w:val="0"/>
        <w:spacing w:before="5" w:after="0" w:line="240" w:lineRule="auto"/>
        <w:rPr>
          <w:rFonts w:ascii="Century Gothic" w:eastAsia="Arial" w:hAnsi="Century Gothic" w:cs="Arial"/>
          <w:b/>
          <w:bCs/>
          <w:sz w:val="17"/>
          <w:szCs w:val="17"/>
          <w:lang w:val="en-US"/>
        </w:rPr>
      </w:pPr>
    </w:p>
    <w:p w14:paraId="1B6BDE9B" w14:textId="77777777" w:rsidR="008A78E6" w:rsidRPr="00BB1757" w:rsidRDefault="008A78E6" w:rsidP="008A78E6">
      <w:pPr>
        <w:widowControl w:val="0"/>
        <w:spacing w:after="0" w:line="360" w:lineRule="auto"/>
        <w:jc w:val="both"/>
        <w:rPr>
          <w:rFonts w:ascii="Century Gothic" w:eastAsia="Times New Roman" w:hAnsi="Century Gothic" w:cs="Arial"/>
          <w:sz w:val="20"/>
          <w:szCs w:val="20"/>
          <w:lang w:val="en-GB"/>
        </w:rPr>
      </w:pPr>
      <w:r w:rsidRPr="770A1428">
        <w:rPr>
          <w:rFonts w:ascii="Century Gothic" w:eastAsia="Times New Roman" w:hAnsi="Century Gothic" w:cs="Arial"/>
          <w:sz w:val="20"/>
          <w:szCs w:val="20"/>
          <w:lang w:val="en-GB"/>
        </w:rPr>
        <w:t xml:space="preserve">The total price to be inserted in this schedule, shall be the full inclusive price for the work described in the specification, including all costs and expenses which may be required to provide the contract standard, together with all risks, liabilities and obligations necessary and all other conditions included in all documents forming the Contract. </w:t>
      </w:r>
    </w:p>
    <w:p w14:paraId="1447A0E6" w14:textId="77777777" w:rsidR="008A78E6" w:rsidRPr="00BB1757" w:rsidRDefault="008A78E6" w:rsidP="008A78E6">
      <w:pPr>
        <w:widowControl w:val="0"/>
        <w:spacing w:after="0" w:line="360" w:lineRule="auto"/>
        <w:ind w:left="426"/>
        <w:jc w:val="both"/>
        <w:rPr>
          <w:rFonts w:ascii="Century Gothic" w:eastAsia="Times New Roman" w:hAnsi="Century Gothic" w:cs="Arial"/>
          <w:sz w:val="20"/>
          <w:szCs w:val="20"/>
          <w:lang w:val="en-GB"/>
        </w:rPr>
      </w:pPr>
    </w:p>
    <w:p w14:paraId="1AF46110" w14:textId="77777777" w:rsidR="008A78E6" w:rsidRPr="00BB1757" w:rsidRDefault="008A78E6" w:rsidP="008A78E6">
      <w:pPr>
        <w:rPr>
          <w:rFonts w:ascii="Century Gothic" w:eastAsia="Times New Roman" w:hAnsi="Century Gothic" w:cs="Arial"/>
          <w:sz w:val="20"/>
          <w:szCs w:val="20"/>
          <w:lang w:val="en-GB"/>
        </w:rPr>
      </w:pPr>
      <w:r w:rsidRPr="00BB1757">
        <w:rPr>
          <w:rFonts w:ascii="Century Gothic" w:eastAsia="Times New Roman" w:hAnsi="Century Gothic" w:cs="Arial"/>
          <w:sz w:val="20"/>
          <w:szCs w:val="20"/>
          <w:lang w:val="en-GB"/>
        </w:rPr>
        <w:br w:type="page"/>
      </w:r>
    </w:p>
    <w:p w14:paraId="2C3C5D8F" w14:textId="77777777" w:rsidR="008A78E6" w:rsidRPr="00BB1757" w:rsidRDefault="008A78E6" w:rsidP="008A78E6">
      <w:pPr>
        <w:widowControl w:val="0"/>
        <w:spacing w:after="0" w:line="360" w:lineRule="auto"/>
        <w:ind w:left="426"/>
        <w:jc w:val="both"/>
        <w:rPr>
          <w:rFonts w:ascii="Century Gothic" w:eastAsia="Times New Roman" w:hAnsi="Century Gothic" w:cs="Arial"/>
          <w:sz w:val="20"/>
          <w:szCs w:val="20"/>
          <w:lang w:val="en-GB"/>
        </w:rPr>
      </w:pPr>
    </w:p>
    <w:tbl>
      <w:tblPr>
        <w:tblStyle w:val="TableGrid"/>
        <w:tblW w:w="11059" w:type="dxa"/>
        <w:tblInd w:w="-998" w:type="dxa"/>
        <w:tblLayout w:type="fixed"/>
        <w:tblLook w:val="04A0" w:firstRow="1" w:lastRow="0" w:firstColumn="1" w:lastColumn="0" w:noHBand="0" w:noVBand="1"/>
      </w:tblPr>
      <w:tblGrid>
        <w:gridCol w:w="3261"/>
        <w:gridCol w:w="851"/>
        <w:gridCol w:w="1701"/>
        <w:gridCol w:w="992"/>
        <w:gridCol w:w="1701"/>
        <w:gridCol w:w="1135"/>
        <w:gridCol w:w="1418"/>
      </w:tblGrid>
      <w:tr w:rsidR="00A92F1F" w:rsidRPr="004647C3" w14:paraId="7EF82734" w14:textId="66E3A8E6" w:rsidTr="00AD22E4">
        <w:trPr>
          <w:trHeight w:val="625"/>
        </w:trPr>
        <w:tc>
          <w:tcPr>
            <w:tcW w:w="3261" w:type="dxa"/>
            <w:shd w:val="clear" w:color="auto" w:fill="8496B0" w:themeFill="text2" w:themeFillTint="99"/>
            <w:vAlign w:val="center"/>
          </w:tcPr>
          <w:p w14:paraId="6520F463" w14:textId="12C77B83" w:rsidR="00A92F1F" w:rsidRPr="004647C3" w:rsidRDefault="00A92F1F" w:rsidP="00A92F1F">
            <w:pPr>
              <w:spacing w:after="0" w:line="240" w:lineRule="auto"/>
              <w:jc w:val="center"/>
              <w:rPr>
                <w:rFonts w:ascii="Century Gothic" w:eastAsia="Times New Roman" w:hAnsi="Century Gothic" w:cs="Arial"/>
                <w:b/>
                <w:bCs/>
                <w:sz w:val="20"/>
                <w:szCs w:val="20"/>
                <w:lang w:val="en-GB"/>
              </w:rPr>
            </w:pPr>
            <w:r>
              <w:rPr>
                <w:rFonts w:ascii="Century Gothic" w:eastAsia="Times New Roman" w:hAnsi="Century Gothic" w:cs="Arial"/>
                <w:b/>
                <w:bCs/>
                <w:sz w:val="20"/>
                <w:szCs w:val="20"/>
                <w:lang w:val="en-GB"/>
              </w:rPr>
              <w:t>Description</w:t>
            </w:r>
          </w:p>
        </w:tc>
        <w:tc>
          <w:tcPr>
            <w:tcW w:w="851" w:type="dxa"/>
            <w:shd w:val="clear" w:color="auto" w:fill="8496B0" w:themeFill="text2" w:themeFillTint="99"/>
            <w:vAlign w:val="center"/>
          </w:tcPr>
          <w:p w14:paraId="3C4C6A35" w14:textId="1A16C589" w:rsidR="00A92F1F" w:rsidRPr="004647C3" w:rsidRDefault="009E30D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Qty.</w:t>
            </w:r>
          </w:p>
        </w:tc>
        <w:tc>
          <w:tcPr>
            <w:tcW w:w="1701" w:type="dxa"/>
            <w:shd w:val="clear" w:color="auto" w:fill="8496B0" w:themeFill="text2" w:themeFillTint="99"/>
            <w:vAlign w:val="center"/>
          </w:tcPr>
          <w:p w14:paraId="1C5585E3" w14:textId="4E848C16" w:rsidR="00A92F1F"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2027/2028 Cycle (Year 1)</w:t>
            </w:r>
          </w:p>
          <w:p w14:paraId="0A0B3BCF" w14:textId="77777777" w:rsidR="00A92F1F" w:rsidRDefault="00A92F1F" w:rsidP="00A92F1F">
            <w:pPr>
              <w:spacing w:after="0" w:line="240" w:lineRule="auto"/>
              <w:jc w:val="center"/>
              <w:rPr>
                <w:rFonts w:ascii="Century Gothic" w:eastAsia="Times New Roman" w:hAnsi="Century Gothic" w:cs="Arial"/>
                <w:b/>
                <w:sz w:val="20"/>
                <w:szCs w:val="20"/>
                <w:lang w:val="en-GB"/>
              </w:rPr>
            </w:pPr>
          </w:p>
          <w:p w14:paraId="5A9350D7" w14:textId="5AEDA70E" w:rsidR="00A92F1F" w:rsidRPr="004647C3"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Price</w:t>
            </w:r>
          </w:p>
        </w:tc>
        <w:tc>
          <w:tcPr>
            <w:tcW w:w="992" w:type="dxa"/>
            <w:shd w:val="clear" w:color="auto" w:fill="8496B0" w:themeFill="text2" w:themeFillTint="99"/>
            <w:vAlign w:val="center"/>
          </w:tcPr>
          <w:p w14:paraId="7C1D8751" w14:textId="76A4D9E1" w:rsidR="00A92F1F" w:rsidRDefault="00A92F1F" w:rsidP="00A92F1F">
            <w:pPr>
              <w:spacing w:after="0" w:line="240" w:lineRule="auto"/>
              <w:jc w:val="center"/>
              <w:rPr>
                <w:rFonts w:ascii="Century Gothic" w:eastAsia="Times New Roman" w:hAnsi="Century Gothic" w:cs="Arial"/>
                <w:b/>
                <w:sz w:val="20"/>
                <w:szCs w:val="20"/>
                <w:lang w:val="en-GB"/>
              </w:rPr>
            </w:pPr>
            <w:proofErr w:type="spellStart"/>
            <w:r>
              <w:rPr>
                <w:rFonts w:ascii="Century Gothic" w:eastAsia="Times New Roman" w:hAnsi="Century Gothic" w:cs="Arial"/>
                <w:b/>
                <w:sz w:val="20"/>
                <w:szCs w:val="20"/>
                <w:lang w:val="en-GB"/>
              </w:rPr>
              <w:t>Qyt</w:t>
            </w:r>
            <w:proofErr w:type="spellEnd"/>
            <w:r>
              <w:rPr>
                <w:rFonts w:ascii="Century Gothic" w:eastAsia="Times New Roman" w:hAnsi="Century Gothic" w:cs="Arial"/>
                <w:b/>
                <w:sz w:val="20"/>
                <w:szCs w:val="20"/>
                <w:lang w:val="en-GB"/>
              </w:rPr>
              <w:t>.</w:t>
            </w:r>
          </w:p>
        </w:tc>
        <w:tc>
          <w:tcPr>
            <w:tcW w:w="1701" w:type="dxa"/>
            <w:shd w:val="clear" w:color="auto" w:fill="8496B0" w:themeFill="text2" w:themeFillTint="99"/>
          </w:tcPr>
          <w:p w14:paraId="19C5E0EC" w14:textId="4AE2DBF8" w:rsidR="00A92F1F"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2028/2029 Cycle (Year 2)</w:t>
            </w:r>
          </w:p>
          <w:p w14:paraId="6D490FC0" w14:textId="77777777" w:rsidR="00A92F1F" w:rsidRDefault="00A92F1F" w:rsidP="00A92F1F">
            <w:pPr>
              <w:spacing w:after="0" w:line="240" w:lineRule="auto"/>
              <w:jc w:val="center"/>
              <w:rPr>
                <w:rFonts w:ascii="Century Gothic" w:eastAsia="Times New Roman" w:hAnsi="Century Gothic" w:cs="Arial"/>
                <w:b/>
                <w:sz w:val="20"/>
                <w:szCs w:val="20"/>
                <w:lang w:val="en-GB"/>
              </w:rPr>
            </w:pPr>
          </w:p>
          <w:p w14:paraId="65D2954F" w14:textId="26EE3821" w:rsidR="00A92F1F"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Price</w:t>
            </w:r>
          </w:p>
        </w:tc>
        <w:tc>
          <w:tcPr>
            <w:tcW w:w="1135" w:type="dxa"/>
            <w:shd w:val="clear" w:color="auto" w:fill="8496B0" w:themeFill="text2" w:themeFillTint="99"/>
            <w:vAlign w:val="center"/>
          </w:tcPr>
          <w:p w14:paraId="159AFDF6" w14:textId="0B4D6253" w:rsidR="00A92F1F" w:rsidRDefault="00A92F1F" w:rsidP="00A92F1F">
            <w:pPr>
              <w:spacing w:after="0" w:line="240" w:lineRule="auto"/>
              <w:jc w:val="center"/>
              <w:rPr>
                <w:rFonts w:ascii="Century Gothic" w:eastAsia="Times New Roman" w:hAnsi="Century Gothic" w:cs="Arial"/>
                <w:b/>
                <w:sz w:val="20"/>
                <w:szCs w:val="20"/>
                <w:lang w:val="en-GB"/>
              </w:rPr>
            </w:pPr>
            <w:proofErr w:type="spellStart"/>
            <w:r>
              <w:rPr>
                <w:rFonts w:ascii="Century Gothic" w:eastAsia="Times New Roman" w:hAnsi="Century Gothic" w:cs="Arial"/>
                <w:b/>
                <w:sz w:val="20"/>
                <w:szCs w:val="20"/>
                <w:lang w:val="en-GB"/>
              </w:rPr>
              <w:t>Qyt</w:t>
            </w:r>
            <w:proofErr w:type="spellEnd"/>
            <w:r>
              <w:rPr>
                <w:rFonts w:ascii="Century Gothic" w:eastAsia="Times New Roman" w:hAnsi="Century Gothic" w:cs="Arial"/>
                <w:b/>
                <w:sz w:val="20"/>
                <w:szCs w:val="20"/>
                <w:lang w:val="en-GB"/>
              </w:rPr>
              <w:t>.</w:t>
            </w:r>
          </w:p>
        </w:tc>
        <w:tc>
          <w:tcPr>
            <w:tcW w:w="1418" w:type="dxa"/>
            <w:shd w:val="clear" w:color="auto" w:fill="8496B0" w:themeFill="text2" w:themeFillTint="99"/>
          </w:tcPr>
          <w:p w14:paraId="17E90AB6" w14:textId="34C36B14" w:rsidR="00A92F1F"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2029/2030 Cycle (Year 3)</w:t>
            </w:r>
          </w:p>
          <w:p w14:paraId="624C9F7D" w14:textId="77777777" w:rsidR="00A92F1F" w:rsidRDefault="00A92F1F" w:rsidP="00A92F1F">
            <w:pPr>
              <w:spacing w:after="0" w:line="240" w:lineRule="auto"/>
              <w:jc w:val="center"/>
              <w:rPr>
                <w:rFonts w:ascii="Century Gothic" w:eastAsia="Times New Roman" w:hAnsi="Century Gothic" w:cs="Arial"/>
                <w:b/>
                <w:sz w:val="20"/>
                <w:szCs w:val="20"/>
                <w:lang w:val="en-GB"/>
              </w:rPr>
            </w:pPr>
          </w:p>
          <w:p w14:paraId="46D35C8A" w14:textId="308F612B" w:rsidR="00A92F1F" w:rsidRDefault="00A92F1F" w:rsidP="00A92F1F">
            <w:pPr>
              <w:spacing w:after="0" w:line="240" w:lineRule="auto"/>
              <w:jc w:val="center"/>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t>Price</w:t>
            </w:r>
          </w:p>
        </w:tc>
      </w:tr>
      <w:tr w:rsidR="00A92F1F" w:rsidRPr="004647C3" w14:paraId="5F680088" w14:textId="4AE90B17" w:rsidTr="00AD22E4">
        <w:trPr>
          <w:trHeight w:val="413"/>
        </w:trPr>
        <w:tc>
          <w:tcPr>
            <w:tcW w:w="3261" w:type="dxa"/>
          </w:tcPr>
          <w:p w14:paraId="1EDAE986" w14:textId="77777777" w:rsidR="00A92F1F" w:rsidRPr="002B4033" w:rsidRDefault="00A92F1F" w:rsidP="00A92F1F">
            <w:pPr>
              <w:spacing w:after="0" w:line="240" w:lineRule="auto"/>
              <w:rPr>
                <w:rFonts w:ascii="Century Gothic" w:eastAsia="Times New Roman" w:hAnsi="Century Gothic" w:cs="Arial"/>
                <w:sz w:val="18"/>
                <w:szCs w:val="18"/>
              </w:rPr>
            </w:pPr>
            <w:r w:rsidRPr="002B4033">
              <w:rPr>
                <w:rFonts w:ascii="Century Gothic" w:eastAsia="Times New Roman" w:hAnsi="Century Gothic" w:cs="Arial"/>
                <w:sz w:val="18"/>
                <w:szCs w:val="18"/>
              </w:rPr>
              <w:t xml:space="preserve">Project initiation and kick-off </w:t>
            </w:r>
          </w:p>
          <w:p w14:paraId="1104F7BF" w14:textId="622ACBD7" w:rsidR="00A92F1F" w:rsidRPr="002B4033" w:rsidRDefault="00A92F1F" w:rsidP="00A92F1F">
            <w:pPr>
              <w:spacing w:after="0" w:line="240" w:lineRule="auto"/>
              <w:jc w:val="both"/>
              <w:rPr>
                <w:rFonts w:ascii="Century Gothic" w:eastAsia="Times New Roman" w:hAnsi="Century Gothic" w:cs="Arial"/>
                <w:sz w:val="20"/>
                <w:szCs w:val="20"/>
                <w:lang w:val="en-GB"/>
              </w:rPr>
            </w:pPr>
          </w:p>
        </w:tc>
        <w:tc>
          <w:tcPr>
            <w:tcW w:w="851" w:type="dxa"/>
          </w:tcPr>
          <w:p w14:paraId="06A105A0" w14:textId="3B5BC63F"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6A61772E"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2536408D" w14:textId="5DA7E587"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578EC6F2" w14:textId="13DD208B"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6752D1BB" w14:textId="078F7189"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695B42A7"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06A53C98" w14:textId="11EF0C8A" w:rsidTr="00AD22E4">
        <w:trPr>
          <w:trHeight w:val="413"/>
        </w:trPr>
        <w:tc>
          <w:tcPr>
            <w:tcW w:w="3261" w:type="dxa"/>
          </w:tcPr>
          <w:p w14:paraId="6DC5FFA8" w14:textId="59F09B98" w:rsidR="00A92F1F" w:rsidRPr="002B4033" w:rsidRDefault="00A92F1F" w:rsidP="00A92F1F">
            <w:pPr>
              <w:spacing w:after="0" w:line="240" w:lineRule="auto"/>
              <w:rPr>
                <w:rFonts w:ascii="Century Gothic" w:eastAsia="Times New Roman" w:hAnsi="Century Gothic" w:cs="Arial"/>
                <w:sz w:val="18"/>
                <w:szCs w:val="18"/>
              </w:rPr>
            </w:pPr>
            <w:r w:rsidRPr="002B4033">
              <w:rPr>
                <w:rFonts w:ascii="Century Gothic" w:eastAsia="Times New Roman" w:hAnsi="Century Gothic" w:cs="Arial"/>
                <w:sz w:val="18"/>
                <w:szCs w:val="18"/>
              </w:rPr>
              <w:t xml:space="preserve">Strategic Planning Facilitation Cost </w:t>
            </w:r>
            <w:r w:rsidRPr="002B4033">
              <w:rPr>
                <w:rFonts w:ascii="Century Gothic" w:eastAsia="Times New Roman" w:hAnsi="Century Gothic" w:cs="Arial"/>
                <w:b/>
                <w:bCs/>
                <w:sz w:val="18"/>
                <w:szCs w:val="18"/>
              </w:rPr>
              <w:t>(All-Inclusive)</w:t>
            </w:r>
          </w:p>
        </w:tc>
        <w:tc>
          <w:tcPr>
            <w:tcW w:w="851" w:type="dxa"/>
          </w:tcPr>
          <w:p w14:paraId="5FEDB70E" w14:textId="2643FEAE"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3D948AFF"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02DB7085" w14:textId="198E32C1"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5BB31C57" w14:textId="2D5722B6"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73F33D0D" w14:textId="2503501D"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1AC0C867"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530282CE" w14:textId="6293ECEB" w:rsidTr="00AD22E4">
        <w:trPr>
          <w:trHeight w:val="426"/>
        </w:trPr>
        <w:tc>
          <w:tcPr>
            <w:tcW w:w="3261" w:type="dxa"/>
          </w:tcPr>
          <w:p w14:paraId="33E956E5" w14:textId="0C42FB18" w:rsidR="00A92F1F" w:rsidRPr="002B4033" w:rsidRDefault="00A92F1F" w:rsidP="00A92F1F">
            <w:pPr>
              <w:spacing w:after="0" w:line="240" w:lineRule="auto"/>
              <w:jc w:val="both"/>
              <w:rPr>
                <w:rFonts w:ascii="Century Gothic" w:eastAsia="Times New Roman" w:hAnsi="Century Gothic" w:cs="Arial"/>
                <w:sz w:val="20"/>
                <w:szCs w:val="20"/>
                <w:lang w:val="en-GB"/>
              </w:rPr>
            </w:pPr>
            <w:r w:rsidRPr="002B4033">
              <w:rPr>
                <w:rFonts w:ascii="Century Gothic" w:eastAsia="Times New Roman" w:hAnsi="Century Gothic" w:cs="Arial"/>
                <w:sz w:val="18"/>
                <w:szCs w:val="18"/>
              </w:rPr>
              <w:t xml:space="preserve">Development of the first draft: </w:t>
            </w:r>
            <w:r w:rsidRPr="002B4033">
              <w:rPr>
                <w:rFonts w:ascii="Century Gothic" w:eastAsia="Times New Roman" w:hAnsi="Century Gothic" w:cs="Arial"/>
                <w:b/>
                <w:bCs/>
                <w:i/>
                <w:iCs/>
                <w:sz w:val="18"/>
                <w:szCs w:val="18"/>
              </w:rPr>
              <w:t xml:space="preserve"> Annual Performance Plan (per cycle)</w:t>
            </w:r>
          </w:p>
        </w:tc>
        <w:tc>
          <w:tcPr>
            <w:tcW w:w="851" w:type="dxa"/>
          </w:tcPr>
          <w:p w14:paraId="19B761D7" w14:textId="089FF673"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2B3135FF"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1D541105" w14:textId="013D3E61"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75E3FD9E" w14:textId="37784DF9"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1B3C7496" w14:textId="0B253CFC"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5FF4E410"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630E9687" w14:textId="0FB4FB80" w:rsidTr="00AD22E4">
        <w:trPr>
          <w:trHeight w:val="426"/>
        </w:trPr>
        <w:tc>
          <w:tcPr>
            <w:tcW w:w="3261" w:type="dxa"/>
          </w:tcPr>
          <w:p w14:paraId="2260FA65" w14:textId="083DAA90" w:rsidR="00A92F1F" w:rsidRPr="002B4033" w:rsidRDefault="00A92F1F" w:rsidP="00A92F1F">
            <w:pPr>
              <w:spacing w:after="0" w:line="240" w:lineRule="auto"/>
              <w:jc w:val="both"/>
              <w:rPr>
                <w:rFonts w:ascii="Century Gothic" w:hAnsi="Century Gothic" w:cs="Arial"/>
                <w:sz w:val="20"/>
                <w:szCs w:val="20"/>
              </w:rPr>
            </w:pPr>
            <w:r w:rsidRPr="002B4033">
              <w:rPr>
                <w:rFonts w:ascii="Century Gothic" w:eastAsia="Times New Roman" w:hAnsi="Century Gothic" w:cs="Arial"/>
                <w:sz w:val="18"/>
                <w:szCs w:val="18"/>
              </w:rPr>
              <w:t>Development of the second draft:</w:t>
            </w:r>
            <w:r w:rsidRPr="002B4033">
              <w:rPr>
                <w:rFonts w:ascii="Century Gothic" w:eastAsia="Times New Roman" w:hAnsi="Century Gothic" w:cs="Arial"/>
                <w:b/>
                <w:bCs/>
                <w:i/>
                <w:iCs/>
                <w:sz w:val="18"/>
                <w:szCs w:val="18"/>
              </w:rPr>
              <w:t xml:space="preserve"> Annual Performance Plan (per cycle)</w:t>
            </w:r>
          </w:p>
        </w:tc>
        <w:tc>
          <w:tcPr>
            <w:tcW w:w="851" w:type="dxa"/>
          </w:tcPr>
          <w:p w14:paraId="7D72BB32" w14:textId="51BD1039"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35846A72"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34FCEA86" w14:textId="732C6C26"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36BE3C5C" w14:textId="3D1DA2D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5AC71AF0" w14:textId="2EA137DC"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2D212967"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21C844E8" w14:textId="765202A8" w:rsidTr="00AD22E4">
        <w:trPr>
          <w:trHeight w:val="426"/>
        </w:trPr>
        <w:tc>
          <w:tcPr>
            <w:tcW w:w="3261" w:type="dxa"/>
          </w:tcPr>
          <w:p w14:paraId="41B19B0D" w14:textId="40C50C30" w:rsidR="00A92F1F" w:rsidRPr="002B4033" w:rsidRDefault="00A92F1F" w:rsidP="00A92F1F">
            <w:pPr>
              <w:spacing w:after="0" w:line="240" w:lineRule="auto"/>
              <w:jc w:val="both"/>
              <w:rPr>
                <w:rFonts w:ascii="Century Gothic" w:hAnsi="Century Gothic" w:cs="Arial"/>
                <w:sz w:val="20"/>
                <w:szCs w:val="20"/>
              </w:rPr>
            </w:pPr>
            <w:r w:rsidRPr="002B4033">
              <w:rPr>
                <w:rFonts w:ascii="Century Gothic" w:eastAsia="Times New Roman" w:hAnsi="Century Gothic" w:cs="Arial"/>
                <w:sz w:val="18"/>
                <w:szCs w:val="18"/>
              </w:rPr>
              <w:t xml:space="preserve">Review of SANSA’s Strategic Plan </w:t>
            </w:r>
            <w:r w:rsidRPr="002B4033">
              <w:rPr>
                <w:rFonts w:ascii="Century Gothic" w:eastAsia="Times New Roman" w:hAnsi="Century Gothic" w:cs="Arial"/>
                <w:b/>
                <w:bCs/>
                <w:sz w:val="18"/>
                <w:szCs w:val="18"/>
              </w:rPr>
              <w:t xml:space="preserve">(As informed by organisational requirements) </w:t>
            </w:r>
          </w:p>
        </w:tc>
        <w:tc>
          <w:tcPr>
            <w:tcW w:w="851" w:type="dxa"/>
          </w:tcPr>
          <w:p w14:paraId="55960BAD" w14:textId="50097BA7"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784AD066"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3EEF9BF6" w14:textId="24DB9981"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2564080A" w14:textId="65BDD70B"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07C4521D" w14:textId="79E8C21E"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433CE2F6"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15684086" w14:textId="420797FF" w:rsidTr="00AD22E4">
        <w:trPr>
          <w:trHeight w:val="426"/>
        </w:trPr>
        <w:tc>
          <w:tcPr>
            <w:tcW w:w="3261" w:type="dxa"/>
          </w:tcPr>
          <w:p w14:paraId="1B083B0C" w14:textId="460213D7" w:rsidR="00A92F1F" w:rsidRPr="002B4033" w:rsidRDefault="00A92F1F" w:rsidP="00A92F1F">
            <w:pPr>
              <w:spacing w:after="0" w:line="240" w:lineRule="auto"/>
              <w:jc w:val="both"/>
              <w:rPr>
                <w:rFonts w:ascii="Century Gothic" w:hAnsi="Century Gothic" w:cs="Arial"/>
                <w:sz w:val="20"/>
                <w:szCs w:val="20"/>
              </w:rPr>
            </w:pPr>
            <w:r w:rsidRPr="002B4033">
              <w:rPr>
                <w:rFonts w:ascii="Century Gothic" w:eastAsia="Times New Roman" w:hAnsi="Century Gothic" w:cs="Arial"/>
                <w:sz w:val="18"/>
                <w:szCs w:val="18"/>
              </w:rPr>
              <w:t xml:space="preserve">Final technical review: </w:t>
            </w:r>
            <w:r w:rsidRPr="002B4033">
              <w:rPr>
                <w:rFonts w:ascii="Century Gothic" w:eastAsia="Times New Roman" w:hAnsi="Century Gothic" w:cs="Arial"/>
                <w:b/>
                <w:bCs/>
                <w:i/>
                <w:iCs/>
                <w:sz w:val="18"/>
                <w:szCs w:val="18"/>
              </w:rPr>
              <w:t>(SP) and Annual Performance Plan (per cycle)</w:t>
            </w:r>
          </w:p>
        </w:tc>
        <w:tc>
          <w:tcPr>
            <w:tcW w:w="851" w:type="dxa"/>
          </w:tcPr>
          <w:p w14:paraId="25CDE8C5" w14:textId="34B0B0E6"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676783E3"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tcPr>
          <w:p w14:paraId="4F0F5142" w14:textId="1F44F0AA"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701" w:type="dxa"/>
          </w:tcPr>
          <w:p w14:paraId="588E5CC0" w14:textId="093EF37A"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tcPr>
          <w:p w14:paraId="5C147249" w14:textId="716BF8E0" w:rsidR="00A92F1F" w:rsidRPr="002B4033" w:rsidRDefault="00A92F1F" w:rsidP="00A92F1F">
            <w:pPr>
              <w:spacing w:after="0" w:line="240" w:lineRule="auto"/>
              <w:jc w:val="center"/>
              <w:rPr>
                <w:rFonts w:ascii="Century Gothic" w:eastAsia="Times New Roman" w:hAnsi="Century Gothic" w:cs="Arial"/>
                <w:sz w:val="20"/>
                <w:szCs w:val="20"/>
                <w:lang w:val="en-GB"/>
              </w:rPr>
            </w:pPr>
            <w:r w:rsidRPr="002B4033">
              <w:rPr>
                <w:rFonts w:ascii="Century Gothic" w:eastAsia="Times New Roman" w:hAnsi="Century Gothic" w:cs="Arial"/>
                <w:sz w:val="20"/>
                <w:szCs w:val="20"/>
                <w:lang w:val="en-GB"/>
              </w:rPr>
              <w:t>1</w:t>
            </w:r>
          </w:p>
        </w:tc>
        <w:tc>
          <w:tcPr>
            <w:tcW w:w="1418" w:type="dxa"/>
          </w:tcPr>
          <w:p w14:paraId="385EE70E"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A92F1F" w:rsidRPr="004647C3" w14:paraId="317C1A7C" w14:textId="22F6A906" w:rsidTr="00AD22E4">
        <w:trPr>
          <w:trHeight w:val="418"/>
        </w:trPr>
        <w:tc>
          <w:tcPr>
            <w:tcW w:w="3261" w:type="dxa"/>
          </w:tcPr>
          <w:p w14:paraId="292840EA" w14:textId="756BF813" w:rsidR="00A92F1F" w:rsidRPr="002B4033" w:rsidRDefault="00A92F1F" w:rsidP="00A92F1F">
            <w:pPr>
              <w:spacing w:after="0" w:line="240" w:lineRule="auto"/>
              <w:jc w:val="both"/>
              <w:rPr>
                <w:rFonts w:ascii="Century Gothic" w:eastAsia="Times New Roman" w:hAnsi="Century Gothic" w:cs="Arial"/>
                <w:sz w:val="20"/>
                <w:szCs w:val="20"/>
                <w:lang w:val="en-GB"/>
              </w:rPr>
            </w:pPr>
            <w:r w:rsidRPr="002B4033">
              <w:rPr>
                <w:rFonts w:ascii="Century Gothic" w:hAnsi="Century Gothic" w:cs="Arial"/>
                <w:sz w:val="18"/>
                <w:szCs w:val="18"/>
              </w:rPr>
              <w:t xml:space="preserve">Disbursement </w:t>
            </w:r>
            <w:r w:rsidRPr="002B4033">
              <w:rPr>
                <w:rFonts w:ascii="Century Gothic" w:hAnsi="Century Gothic" w:cs="Arial"/>
                <w:b/>
                <w:bCs/>
                <w:sz w:val="18"/>
                <w:szCs w:val="18"/>
              </w:rPr>
              <w:t>(where applicable, this will be in accordance with SANSA’s travel policy)</w:t>
            </w:r>
          </w:p>
        </w:tc>
        <w:tc>
          <w:tcPr>
            <w:tcW w:w="851" w:type="dxa"/>
            <w:vAlign w:val="center"/>
          </w:tcPr>
          <w:p w14:paraId="084F230F" w14:textId="24F4A629"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701" w:type="dxa"/>
            <w:vAlign w:val="bottom"/>
          </w:tcPr>
          <w:p w14:paraId="5F00A5F4"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992" w:type="dxa"/>
            <w:vAlign w:val="center"/>
          </w:tcPr>
          <w:p w14:paraId="226A6FF2" w14:textId="58974B62"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701" w:type="dxa"/>
          </w:tcPr>
          <w:p w14:paraId="1FC33DCB" w14:textId="19AD24D3"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135" w:type="dxa"/>
            <w:vAlign w:val="center"/>
          </w:tcPr>
          <w:p w14:paraId="66380C6B" w14:textId="3F33DC4C" w:rsidR="00A92F1F" w:rsidRPr="002B4033" w:rsidRDefault="00A92F1F" w:rsidP="00A92F1F">
            <w:pPr>
              <w:spacing w:after="0" w:line="240" w:lineRule="auto"/>
              <w:jc w:val="center"/>
              <w:rPr>
                <w:rFonts w:ascii="Century Gothic" w:eastAsia="Times New Roman" w:hAnsi="Century Gothic" w:cs="Arial"/>
                <w:sz w:val="20"/>
                <w:szCs w:val="20"/>
                <w:lang w:val="en-GB"/>
              </w:rPr>
            </w:pPr>
          </w:p>
        </w:tc>
        <w:tc>
          <w:tcPr>
            <w:tcW w:w="1418" w:type="dxa"/>
          </w:tcPr>
          <w:p w14:paraId="6BBF0087" w14:textId="77777777" w:rsidR="00A92F1F" w:rsidRPr="002B4033" w:rsidRDefault="00A92F1F" w:rsidP="00A92F1F">
            <w:pPr>
              <w:spacing w:after="0" w:line="240" w:lineRule="auto"/>
              <w:jc w:val="center"/>
              <w:rPr>
                <w:rFonts w:ascii="Century Gothic" w:eastAsia="Times New Roman" w:hAnsi="Century Gothic" w:cs="Arial"/>
                <w:sz w:val="20"/>
                <w:szCs w:val="20"/>
                <w:lang w:val="en-GB"/>
              </w:rPr>
            </w:pPr>
          </w:p>
        </w:tc>
      </w:tr>
      <w:tr w:rsidR="00CA355F" w:rsidRPr="004647C3" w14:paraId="2B1EFC13" w14:textId="3ECA29D2" w:rsidTr="00B23A57">
        <w:trPr>
          <w:trHeight w:val="418"/>
        </w:trPr>
        <w:tc>
          <w:tcPr>
            <w:tcW w:w="4112" w:type="dxa"/>
            <w:gridSpan w:val="2"/>
            <w:vAlign w:val="bottom"/>
          </w:tcPr>
          <w:p w14:paraId="1B9656AA" w14:textId="77777777" w:rsidR="00CA355F" w:rsidRPr="004B640F" w:rsidRDefault="00CA355F" w:rsidP="004B640F">
            <w:pPr>
              <w:spacing w:after="0" w:line="240" w:lineRule="auto"/>
              <w:rPr>
                <w:rFonts w:ascii="Century Gothic" w:eastAsia="Times New Roman" w:hAnsi="Century Gothic" w:cs="Arial"/>
                <w:b/>
                <w:bCs/>
                <w:sz w:val="20"/>
                <w:szCs w:val="20"/>
                <w:lang w:val="en-GB"/>
              </w:rPr>
            </w:pPr>
            <w:r w:rsidRPr="004B640F">
              <w:rPr>
                <w:rFonts w:ascii="Century Gothic" w:hAnsi="Century Gothic" w:cs="Arial"/>
                <w:b/>
                <w:bCs/>
                <w:sz w:val="20"/>
                <w:lang w:val="en-GB"/>
              </w:rPr>
              <w:t>TOTAL EXCLUDING VAT</w:t>
            </w:r>
          </w:p>
          <w:p w14:paraId="4F37DF46" w14:textId="1C02341F" w:rsidR="00CA355F" w:rsidRPr="004B640F" w:rsidRDefault="00CA355F" w:rsidP="004B640F">
            <w:pPr>
              <w:spacing w:after="0" w:line="240" w:lineRule="auto"/>
              <w:rPr>
                <w:rFonts w:ascii="Century Gothic" w:eastAsia="Times New Roman" w:hAnsi="Century Gothic" w:cs="Arial"/>
                <w:b/>
                <w:bCs/>
                <w:sz w:val="20"/>
                <w:szCs w:val="20"/>
                <w:lang w:val="en-GB"/>
              </w:rPr>
            </w:pPr>
            <w:r>
              <w:rPr>
                <w:rFonts w:ascii="Century Gothic" w:eastAsia="Times New Roman" w:hAnsi="Century Gothic" w:cs="Arial"/>
                <w:b/>
                <w:bCs/>
                <w:sz w:val="20"/>
                <w:szCs w:val="20"/>
                <w:lang w:val="en-GB"/>
              </w:rPr>
              <w:t>-</w:t>
            </w:r>
          </w:p>
        </w:tc>
        <w:tc>
          <w:tcPr>
            <w:tcW w:w="1701" w:type="dxa"/>
            <w:vAlign w:val="bottom"/>
          </w:tcPr>
          <w:p w14:paraId="2D7D6DE7" w14:textId="3F5FB6DA" w:rsidR="00CA355F" w:rsidRPr="004647C3" w:rsidRDefault="00CA355F" w:rsidP="00AD22E4">
            <w:pPr>
              <w:spacing w:after="0" w:line="240" w:lineRule="auto"/>
              <w:rPr>
                <w:rFonts w:ascii="Century Gothic" w:eastAsia="Times New Roman" w:hAnsi="Century Gothic" w:cs="Arial"/>
                <w:sz w:val="20"/>
                <w:szCs w:val="20"/>
                <w:lang w:val="en-GB"/>
              </w:rPr>
            </w:pPr>
          </w:p>
        </w:tc>
        <w:tc>
          <w:tcPr>
            <w:tcW w:w="2693" w:type="dxa"/>
            <w:gridSpan w:val="2"/>
          </w:tcPr>
          <w:p w14:paraId="1D07869F" w14:textId="4C99B273" w:rsidR="00CA355F" w:rsidRPr="004647C3" w:rsidRDefault="00CA355F" w:rsidP="00AD22E4">
            <w:pPr>
              <w:spacing w:after="0" w:line="240" w:lineRule="auto"/>
              <w:rPr>
                <w:rFonts w:ascii="Century Gothic" w:eastAsia="Times New Roman" w:hAnsi="Century Gothic" w:cs="Arial"/>
                <w:sz w:val="20"/>
                <w:szCs w:val="20"/>
                <w:lang w:val="en-GB"/>
              </w:rPr>
            </w:pPr>
          </w:p>
        </w:tc>
        <w:tc>
          <w:tcPr>
            <w:tcW w:w="2553" w:type="dxa"/>
            <w:gridSpan w:val="2"/>
          </w:tcPr>
          <w:p w14:paraId="6CB3401E" w14:textId="760786C0" w:rsidR="00CA355F" w:rsidRPr="004647C3" w:rsidRDefault="00CA355F" w:rsidP="00AD22E4">
            <w:pPr>
              <w:spacing w:after="0" w:line="240" w:lineRule="auto"/>
              <w:rPr>
                <w:rFonts w:ascii="Century Gothic" w:eastAsia="Times New Roman" w:hAnsi="Century Gothic" w:cs="Arial"/>
                <w:sz w:val="20"/>
                <w:szCs w:val="20"/>
                <w:lang w:val="en-GB"/>
              </w:rPr>
            </w:pPr>
          </w:p>
        </w:tc>
      </w:tr>
      <w:tr w:rsidR="00CA355F" w:rsidRPr="004647C3" w14:paraId="430FD475" w14:textId="00BD6F52" w:rsidTr="00F4325E">
        <w:trPr>
          <w:trHeight w:val="409"/>
        </w:trPr>
        <w:tc>
          <w:tcPr>
            <w:tcW w:w="4112" w:type="dxa"/>
            <w:gridSpan w:val="2"/>
            <w:vAlign w:val="bottom"/>
          </w:tcPr>
          <w:p w14:paraId="1315CD68" w14:textId="11ED719D" w:rsidR="00CA355F" w:rsidRPr="004647C3" w:rsidRDefault="00CA355F" w:rsidP="00465269">
            <w:pPr>
              <w:spacing w:after="0" w:line="240" w:lineRule="auto"/>
              <w:jc w:val="both"/>
              <w:rPr>
                <w:rFonts w:ascii="Century Gothic" w:eastAsia="Times New Roman" w:hAnsi="Century Gothic" w:cs="Arial"/>
                <w:sz w:val="20"/>
                <w:szCs w:val="20"/>
                <w:lang w:val="en-GB"/>
              </w:rPr>
            </w:pPr>
            <w:r w:rsidRPr="004647C3">
              <w:rPr>
                <w:rFonts w:ascii="Century Gothic" w:eastAsia="Times New Roman" w:hAnsi="Century Gothic" w:cs="Arial"/>
                <w:b/>
                <w:sz w:val="20"/>
                <w:szCs w:val="20"/>
                <w:lang w:val="en-AU"/>
              </w:rPr>
              <w:t>VAT (15%)</w:t>
            </w:r>
          </w:p>
        </w:tc>
        <w:tc>
          <w:tcPr>
            <w:tcW w:w="1701" w:type="dxa"/>
            <w:vAlign w:val="bottom"/>
          </w:tcPr>
          <w:p w14:paraId="4675C15C" w14:textId="6F2D40B8" w:rsidR="00CA355F" w:rsidRPr="004647C3" w:rsidRDefault="00CA355F" w:rsidP="00AD22E4">
            <w:pPr>
              <w:spacing w:after="0" w:line="240" w:lineRule="auto"/>
              <w:rPr>
                <w:rFonts w:ascii="Century Gothic" w:eastAsia="Times New Roman" w:hAnsi="Century Gothic" w:cs="Arial"/>
                <w:sz w:val="20"/>
                <w:szCs w:val="20"/>
                <w:lang w:val="en-GB"/>
              </w:rPr>
            </w:pPr>
          </w:p>
        </w:tc>
        <w:tc>
          <w:tcPr>
            <w:tcW w:w="2693" w:type="dxa"/>
            <w:gridSpan w:val="2"/>
          </w:tcPr>
          <w:p w14:paraId="6D3C07D1" w14:textId="55F69133" w:rsidR="00CA355F" w:rsidRPr="004647C3" w:rsidRDefault="00CA355F" w:rsidP="00AD22E4">
            <w:pPr>
              <w:spacing w:after="0" w:line="240" w:lineRule="auto"/>
              <w:rPr>
                <w:rFonts w:ascii="Century Gothic" w:eastAsia="Times New Roman" w:hAnsi="Century Gothic" w:cs="Arial"/>
                <w:sz w:val="20"/>
                <w:szCs w:val="20"/>
                <w:lang w:val="en-GB"/>
              </w:rPr>
            </w:pPr>
          </w:p>
        </w:tc>
        <w:tc>
          <w:tcPr>
            <w:tcW w:w="2553" w:type="dxa"/>
            <w:gridSpan w:val="2"/>
          </w:tcPr>
          <w:p w14:paraId="7E645FD9" w14:textId="6174DDBF" w:rsidR="00CA355F" w:rsidRPr="004647C3" w:rsidRDefault="00CA355F" w:rsidP="00AD22E4">
            <w:pPr>
              <w:spacing w:after="0" w:line="240" w:lineRule="auto"/>
              <w:rPr>
                <w:rFonts w:ascii="Century Gothic" w:eastAsia="Times New Roman" w:hAnsi="Century Gothic" w:cs="Arial"/>
                <w:sz w:val="20"/>
                <w:szCs w:val="20"/>
                <w:lang w:val="en-GB"/>
              </w:rPr>
            </w:pPr>
          </w:p>
        </w:tc>
      </w:tr>
      <w:tr w:rsidR="00CA355F" w:rsidRPr="004647C3" w14:paraId="2D032A36" w14:textId="349FC343" w:rsidTr="00D557D0">
        <w:trPr>
          <w:trHeight w:val="409"/>
        </w:trPr>
        <w:tc>
          <w:tcPr>
            <w:tcW w:w="4112" w:type="dxa"/>
            <w:gridSpan w:val="2"/>
            <w:vAlign w:val="bottom"/>
          </w:tcPr>
          <w:p w14:paraId="1B755375" w14:textId="71252DED" w:rsidR="00CA355F" w:rsidRPr="004647C3" w:rsidRDefault="00CA355F" w:rsidP="00405000">
            <w:pPr>
              <w:spacing w:after="0" w:line="240" w:lineRule="auto"/>
              <w:jc w:val="both"/>
              <w:rPr>
                <w:rFonts w:ascii="Century Gothic" w:eastAsia="Times New Roman" w:hAnsi="Century Gothic" w:cs="Arial"/>
                <w:b/>
                <w:sz w:val="20"/>
                <w:szCs w:val="20"/>
                <w:lang w:val="en-AU"/>
              </w:rPr>
            </w:pPr>
            <w:r w:rsidRPr="004647C3">
              <w:rPr>
                <w:rFonts w:ascii="Century Gothic" w:eastAsia="Times New Roman" w:hAnsi="Century Gothic" w:cs="Arial"/>
                <w:b/>
                <w:sz w:val="20"/>
                <w:szCs w:val="20"/>
                <w:lang w:val="en-AU"/>
              </w:rPr>
              <w:t>TOTAL AMOUNT (INCLUDING VAT)</w:t>
            </w:r>
          </w:p>
        </w:tc>
        <w:tc>
          <w:tcPr>
            <w:tcW w:w="1701" w:type="dxa"/>
            <w:vAlign w:val="bottom"/>
          </w:tcPr>
          <w:p w14:paraId="7F0F65D3" w14:textId="3618C1F7" w:rsidR="00CA355F" w:rsidRPr="004647C3" w:rsidRDefault="00CA355F" w:rsidP="00AD22E4">
            <w:pPr>
              <w:spacing w:after="0" w:line="240" w:lineRule="auto"/>
              <w:rPr>
                <w:rFonts w:ascii="Century Gothic" w:eastAsia="Times New Roman" w:hAnsi="Century Gothic" w:cs="Arial"/>
                <w:sz w:val="20"/>
                <w:szCs w:val="20"/>
                <w:lang w:val="en-GB"/>
              </w:rPr>
            </w:pPr>
          </w:p>
        </w:tc>
        <w:tc>
          <w:tcPr>
            <w:tcW w:w="2693" w:type="dxa"/>
            <w:gridSpan w:val="2"/>
          </w:tcPr>
          <w:p w14:paraId="13B54ACC" w14:textId="77777777" w:rsidR="00CA355F" w:rsidRPr="004647C3" w:rsidRDefault="00CA355F" w:rsidP="00AD22E4">
            <w:pPr>
              <w:spacing w:after="0" w:line="240" w:lineRule="auto"/>
              <w:rPr>
                <w:rFonts w:ascii="Century Gothic" w:eastAsia="Times New Roman" w:hAnsi="Century Gothic" w:cs="Arial"/>
                <w:sz w:val="20"/>
                <w:szCs w:val="20"/>
                <w:lang w:val="en-GB"/>
              </w:rPr>
            </w:pPr>
          </w:p>
        </w:tc>
        <w:tc>
          <w:tcPr>
            <w:tcW w:w="2553" w:type="dxa"/>
            <w:gridSpan w:val="2"/>
          </w:tcPr>
          <w:p w14:paraId="7012C212" w14:textId="77777777" w:rsidR="00CA355F" w:rsidRPr="004647C3" w:rsidRDefault="00CA355F" w:rsidP="00AD22E4">
            <w:pPr>
              <w:spacing w:after="0" w:line="240" w:lineRule="auto"/>
              <w:rPr>
                <w:rFonts w:ascii="Century Gothic" w:eastAsia="Times New Roman" w:hAnsi="Century Gothic" w:cs="Arial"/>
                <w:sz w:val="20"/>
                <w:szCs w:val="20"/>
                <w:lang w:val="en-GB"/>
              </w:rPr>
            </w:pPr>
          </w:p>
        </w:tc>
      </w:tr>
      <w:tr w:rsidR="0035762A" w:rsidRPr="004647C3" w14:paraId="7D4712F5" w14:textId="472365E5" w:rsidTr="00AD22E4">
        <w:trPr>
          <w:trHeight w:val="415"/>
        </w:trPr>
        <w:tc>
          <w:tcPr>
            <w:tcW w:w="4112" w:type="dxa"/>
            <w:gridSpan w:val="2"/>
            <w:vAlign w:val="bottom"/>
          </w:tcPr>
          <w:p w14:paraId="51F525B4" w14:textId="2D478706" w:rsidR="0035762A" w:rsidRPr="004647C3" w:rsidRDefault="0035762A" w:rsidP="00405000">
            <w:pPr>
              <w:spacing w:after="0" w:line="240" w:lineRule="auto"/>
              <w:jc w:val="both"/>
              <w:rPr>
                <w:rFonts w:ascii="Century Gothic" w:eastAsia="Times New Roman" w:hAnsi="Century Gothic" w:cs="Arial"/>
                <w:sz w:val="20"/>
                <w:szCs w:val="20"/>
                <w:lang w:val="en-GB"/>
              </w:rPr>
            </w:pPr>
            <w:r w:rsidRPr="004647C3">
              <w:rPr>
                <w:rFonts w:ascii="Century Gothic" w:eastAsia="Times New Roman" w:hAnsi="Century Gothic" w:cs="Arial"/>
                <w:b/>
                <w:sz w:val="20"/>
                <w:szCs w:val="20"/>
                <w:lang w:val="en-AU"/>
              </w:rPr>
              <w:t>TOTAL CONTRACT AMOUNT (INCLUDING VAT)</w:t>
            </w:r>
            <w:r>
              <w:rPr>
                <w:rFonts w:ascii="Century Gothic" w:eastAsia="Times New Roman" w:hAnsi="Century Gothic" w:cs="Arial"/>
                <w:b/>
                <w:sz w:val="20"/>
                <w:szCs w:val="20"/>
                <w:lang w:val="en-AU"/>
              </w:rPr>
              <w:t xml:space="preserve"> 3 Strategic Planning Cycles</w:t>
            </w:r>
          </w:p>
        </w:tc>
        <w:tc>
          <w:tcPr>
            <w:tcW w:w="6947" w:type="dxa"/>
            <w:gridSpan w:val="5"/>
          </w:tcPr>
          <w:p w14:paraId="3408DAFC" w14:textId="6ED5E297" w:rsidR="0035762A" w:rsidRPr="004647C3" w:rsidRDefault="0035762A" w:rsidP="00AD22E4">
            <w:pPr>
              <w:spacing w:after="0" w:line="240" w:lineRule="auto"/>
              <w:rPr>
                <w:rFonts w:ascii="Century Gothic" w:eastAsia="Times New Roman" w:hAnsi="Century Gothic" w:cs="Arial"/>
                <w:sz w:val="20"/>
                <w:szCs w:val="20"/>
                <w:lang w:val="en-GB"/>
              </w:rPr>
            </w:pPr>
          </w:p>
        </w:tc>
      </w:tr>
    </w:tbl>
    <w:p w14:paraId="2AD60D1B" w14:textId="77777777" w:rsidR="008A78E6" w:rsidRPr="002A1A51" w:rsidRDefault="008A78E6" w:rsidP="008A78E6">
      <w:pPr>
        <w:spacing w:after="160" w:line="259" w:lineRule="auto"/>
        <w:rPr>
          <w:rFonts w:ascii="Century Gothic" w:eastAsia="Times New Roman" w:hAnsi="Century Gothic" w:cs="Arial"/>
          <w:b/>
          <w:snapToGrid w:val="0"/>
          <w:sz w:val="20"/>
          <w:szCs w:val="20"/>
        </w:rPr>
      </w:pPr>
    </w:p>
    <w:p w14:paraId="2ACFE584" w14:textId="77777777" w:rsidR="008A78E6" w:rsidRDefault="008A78E6" w:rsidP="00CE2477">
      <w:pPr>
        <w:spacing w:after="160" w:line="259" w:lineRule="auto"/>
        <w:rPr>
          <w:rFonts w:ascii="Century Gothic" w:eastAsia="Times New Roman" w:hAnsi="Century Gothic" w:cs="Arial"/>
          <w:b/>
          <w:snapToGrid w:val="0"/>
          <w:sz w:val="20"/>
          <w:szCs w:val="20"/>
          <w:lang w:val="en-GB"/>
        </w:rPr>
      </w:pPr>
    </w:p>
    <w:p w14:paraId="2578A453" w14:textId="77777777" w:rsidR="0044096F" w:rsidRDefault="00173716" w:rsidP="00CE2477">
      <w:pPr>
        <w:spacing w:after="160" w:line="259" w:lineRule="auto"/>
        <w:rPr>
          <w:rFonts w:ascii="Century Gothic" w:eastAsia="Times New Roman" w:hAnsi="Century Gothic" w:cs="Arial"/>
          <w:bCs/>
          <w:snapToGrid w:val="0"/>
          <w:sz w:val="20"/>
          <w:szCs w:val="20"/>
          <w:lang w:val="en-GB"/>
        </w:rPr>
      </w:pPr>
      <w:r w:rsidRPr="00173716">
        <w:rPr>
          <w:rFonts w:ascii="Century Gothic" w:eastAsia="Times New Roman" w:hAnsi="Century Gothic" w:cs="Arial"/>
          <w:b/>
          <w:snapToGrid w:val="0"/>
          <w:sz w:val="20"/>
          <w:szCs w:val="20"/>
          <w:lang w:val="en-GB"/>
        </w:rPr>
        <w:t xml:space="preserve">NB: </w:t>
      </w:r>
      <w:r w:rsidRPr="00173716">
        <w:rPr>
          <w:rFonts w:ascii="Century Gothic" w:eastAsia="Times New Roman" w:hAnsi="Century Gothic" w:cs="Arial"/>
          <w:bCs/>
          <w:snapToGrid w:val="0"/>
          <w:sz w:val="20"/>
          <w:szCs w:val="20"/>
          <w:lang w:val="en-GB"/>
        </w:rPr>
        <w:t>PLEASE CARRY FORWARD TO FORM OF OFFER AND ACCEPTANCE (C.1.2)</w:t>
      </w:r>
    </w:p>
    <w:p w14:paraId="51A1863E" w14:textId="77777777" w:rsidR="0044096F" w:rsidRDefault="0044096F" w:rsidP="00CE2477">
      <w:pPr>
        <w:spacing w:after="160" w:line="259" w:lineRule="auto"/>
        <w:rPr>
          <w:rFonts w:ascii="Century Gothic" w:eastAsia="Times New Roman" w:hAnsi="Century Gothic" w:cs="Arial"/>
          <w:bCs/>
          <w:snapToGrid w:val="0"/>
          <w:sz w:val="20"/>
          <w:szCs w:val="20"/>
          <w:lang w:val="en-GB"/>
        </w:rPr>
      </w:pPr>
    </w:p>
    <w:p w14:paraId="388E52B9" w14:textId="77777777" w:rsidR="0083382E" w:rsidRPr="002A0EA0" w:rsidRDefault="0083382E" w:rsidP="0083382E">
      <w:pPr>
        <w:autoSpaceDE w:val="0"/>
        <w:autoSpaceDN w:val="0"/>
        <w:adjustRightInd w:val="0"/>
        <w:spacing w:after="0" w:line="240" w:lineRule="auto"/>
        <w:jc w:val="both"/>
        <w:rPr>
          <w:rFonts w:ascii="Century Gothic" w:eastAsia="Times New Roman" w:hAnsi="Century Gothic" w:cs="Arial"/>
          <w:b/>
          <w:bCs/>
          <w:snapToGrid w:val="0"/>
          <w:sz w:val="20"/>
          <w:szCs w:val="20"/>
        </w:rPr>
      </w:pPr>
      <w:r w:rsidRPr="002A0EA0">
        <w:rPr>
          <w:rFonts w:ascii="Century Gothic" w:eastAsia="Times New Roman" w:hAnsi="Century Gothic" w:cs="Arial"/>
          <w:b/>
          <w:bCs/>
          <w:snapToGrid w:val="0"/>
          <w:sz w:val="20"/>
          <w:szCs w:val="20"/>
        </w:rPr>
        <w:t>Black Ownership (%):</w:t>
      </w:r>
      <w:r w:rsidRPr="002A0EA0">
        <w:rPr>
          <w:rFonts w:ascii="Century Gothic" w:eastAsia="Times New Roman" w:hAnsi="Century Gothic" w:cs="Arial"/>
          <w:b/>
          <w:bCs/>
          <w:snapToGrid w:val="0"/>
          <w:sz w:val="20"/>
          <w:szCs w:val="20"/>
        </w:rPr>
        <w:tab/>
        <w:t xml:space="preserve">                ………….</w:t>
      </w:r>
    </w:p>
    <w:p w14:paraId="47085F4B" w14:textId="77777777" w:rsidR="0083382E" w:rsidRPr="002A0EA0" w:rsidRDefault="0083382E" w:rsidP="0083382E">
      <w:pPr>
        <w:autoSpaceDE w:val="0"/>
        <w:autoSpaceDN w:val="0"/>
        <w:adjustRightInd w:val="0"/>
        <w:spacing w:after="0" w:line="240" w:lineRule="auto"/>
        <w:jc w:val="both"/>
        <w:rPr>
          <w:rFonts w:ascii="Century Gothic" w:eastAsia="Times New Roman" w:hAnsi="Century Gothic" w:cs="Arial"/>
          <w:b/>
          <w:bCs/>
          <w:snapToGrid w:val="0"/>
          <w:sz w:val="20"/>
          <w:szCs w:val="20"/>
        </w:rPr>
      </w:pPr>
      <w:r w:rsidRPr="002A0EA0">
        <w:rPr>
          <w:rFonts w:ascii="Century Gothic" w:eastAsia="Times New Roman" w:hAnsi="Century Gothic" w:cs="Arial"/>
          <w:b/>
          <w:bCs/>
          <w:snapToGrid w:val="0"/>
          <w:sz w:val="20"/>
          <w:szCs w:val="20"/>
        </w:rPr>
        <w:t xml:space="preserve">Black women ownership (%):     ...……….     </w:t>
      </w:r>
    </w:p>
    <w:p w14:paraId="7C7A772A" w14:textId="4A9360CB" w:rsidR="00803EE0" w:rsidRDefault="0083382E" w:rsidP="0083382E">
      <w:pPr>
        <w:autoSpaceDE w:val="0"/>
        <w:autoSpaceDN w:val="0"/>
        <w:adjustRightInd w:val="0"/>
        <w:spacing w:after="0" w:line="240" w:lineRule="auto"/>
        <w:jc w:val="both"/>
        <w:rPr>
          <w:rFonts w:ascii="Century Gothic" w:eastAsia="Times New Roman" w:hAnsi="Century Gothic" w:cs="Arial"/>
          <w:b/>
          <w:bCs/>
          <w:snapToGrid w:val="0"/>
          <w:sz w:val="20"/>
          <w:szCs w:val="20"/>
        </w:rPr>
      </w:pPr>
      <w:r w:rsidRPr="002A0EA0">
        <w:rPr>
          <w:rFonts w:ascii="Century Gothic" w:eastAsia="Times New Roman" w:hAnsi="Century Gothic" w:cs="Arial"/>
          <w:b/>
          <w:bCs/>
          <w:snapToGrid w:val="0"/>
          <w:sz w:val="20"/>
          <w:szCs w:val="20"/>
        </w:rPr>
        <w:t xml:space="preserve">Black Youth (%):   </w:t>
      </w:r>
      <w:r w:rsidR="006F5F52" w:rsidRPr="002A0EA0">
        <w:rPr>
          <w:rFonts w:ascii="Century Gothic" w:eastAsia="Times New Roman" w:hAnsi="Century Gothic" w:cs="Arial"/>
          <w:b/>
          <w:bCs/>
          <w:snapToGrid w:val="0"/>
          <w:sz w:val="20"/>
          <w:szCs w:val="20"/>
        </w:rPr>
        <w:tab/>
      </w:r>
      <w:r w:rsidR="006F5F52" w:rsidRPr="002A0EA0">
        <w:rPr>
          <w:rFonts w:ascii="Century Gothic" w:eastAsia="Times New Roman" w:hAnsi="Century Gothic" w:cs="Arial"/>
          <w:b/>
          <w:bCs/>
          <w:snapToGrid w:val="0"/>
          <w:sz w:val="20"/>
          <w:szCs w:val="20"/>
        </w:rPr>
        <w:tab/>
        <w:t xml:space="preserve">    </w:t>
      </w:r>
      <w:r w:rsidRPr="002A0EA0">
        <w:rPr>
          <w:rFonts w:ascii="Century Gothic" w:eastAsia="Times New Roman" w:hAnsi="Century Gothic" w:cs="Arial"/>
          <w:b/>
          <w:bCs/>
          <w:snapToGrid w:val="0"/>
          <w:sz w:val="20"/>
          <w:szCs w:val="20"/>
        </w:rPr>
        <w:t>…………</w:t>
      </w:r>
    </w:p>
    <w:p w14:paraId="002CC716" w14:textId="77777777" w:rsidR="0083382E" w:rsidRDefault="0083382E" w:rsidP="0083382E">
      <w:pPr>
        <w:autoSpaceDE w:val="0"/>
        <w:autoSpaceDN w:val="0"/>
        <w:adjustRightInd w:val="0"/>
        <w:spacing w:after="0" w:line="240" w:lineRule="auto"/>
        <w:jc w:val="both"/>
        <w:rPr>
          <w:rFonts w:ascii="Century Gothic" w:eastAsia="Times New Roman" w:hAnsi="Century Gothic" w:cs="Arial"/>
          <w:b/>
          <w:sz w:val="20"/>
          <w:szCs w:val="20"/>
          <w:lang w:val="en-GB"/>
        </w:rPr>
      </w:pPr>
    </w:p>
    <w:p w14:paraId="6FD976D3" w14:textId="77777777" w:rsidR="00446DE9" w:rsidRDefault="00446DE9" w:rsidP="0083382E">
      <w:pPr>
        <w:autoSpaceDE w:val="0"/>
        <w:autoSpaceDN w:val="0"/>
        <w:adjustRightInd w:val="0"/>
        <w:spacing w:after="0" w:line="240" w:lineRule="auto"/>
        <w:jc w:val="both"/>
        <w:rPr>
          <w:rFonts w:ascii="Century Gothic" w:eastAsia="Times New Roman" w:hAnsi="Century Gothic" w:cs="Arial"/>
          <w:b/>
          <w:sz w:val="20"/>
          <w:szCs w:val="20"/>
          <w:lang w:val="en-GB"/>
        </w:rPr>
      </w:pPr>
    </w:p>
    <w:p w14:paraId="011D3609" w14:textId="77777777" w:rsidR="00446DE9" w:rsidRPr="00803EE0" w:rsidRDefault="00446DE9" w:rsidP="0083382E">
      <w:pPr>
        <w:autoSpaceDE w:val="0"/>
        <w:autoSpaceDN w:val="0"/>
        <w:adjustRightInd w:val="0"/>
        <w:spacing w:after="0" w:line="240" w:lineRule="auto"/>
        <w:jc w:val="both"/>
        <w:rPr>
          <w:rFonts w:ascii="Century Gothic" w:eastAsia="Times New Roman" w:hAnsi="Century Gothic" w:cs="Arial"/>
          <w:b/>
          <w:sz w:val="20"/>
          <w:szCs w:val="20"/>
          <w:lang w:val="en-GB"/>
        </w:rPr>
      </w:pPr>
    </w:p>
    <w:p w14:paraId="41BF817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C1.2 FORM OF OFFER AND ACCEPTANCE (TO BE ENCLOSED SEPARATELY FROM THE BID DOCUMENT)</w:t>
      </w:r>
    </w:p>
    <w:p w14:paraId="6AD75241"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617B6A24"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Offer</w:t>
      </w:r>
    </w:p>
    <w:p w14:paraId="56A3E1E2"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81D9023" w14:textId="6E04C3E8"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The employer, identified in the acceptance signature block, has solicited offers to </w:t>
      </w:r>
      <w:proofErr w:type="gramStart"/>
      <w:r w:rsidRPr="00803EE0">
        <w:rPr>
          <w:rFonts w:ascii="Century Gothic" w:eastAsia="Times New Roman" w:hAnsi="Century Gothic" w:cs="Arial"/>
          <w:sz w:val="20"/>
          <w:szCs w:val="20"/>
          <w:lang w:val="en-GB"/>
        </w:rPr>
        <w:t>enter into</w:t>
      </w:r>
      <w:proofErr w:type="gramEnd"/>
      <w:r w:rsidRPr="00803EE0">
        <w:rPr>
          <w:rFonts w:ascii="Century Gothic" w:eastAsia="Times New Roman" w:hAnsi="Century Gothic" w:cs="Arial"/>
          <w:sz w:val="20"/>
          <w:szCs w:val="20"/>
          <w:lang w:val="en-GB"/>
        </w:rPr>
        <w:t xml:space="preserve"> a contract for </w:t>
      </w:r>
      <w:r w:rsidR="00C80453" w:rsidRPr="002A0EA0">
        <w:rPr>
          <w:rFonts w:ascii="Century Gothic" w:eastAsia="Times New Roman" w:hAnsi="Century Gothic" w:cs="Arial"/>
          <w:sz w:val="20"/>
          <w:szCs w:val="20"/>
          <w:lang w:val="en-GB"/>
        </w:rPr>
        <w:t xml:space="preserve">the provision of </w:t>
      </w:r>
      <w:r w:rsidR="00284E2B" w:rsidRPr="002A0EA0">
        <w:rPr>
          <w:rFonts w:ascii="Century Gothic" w:eastAsia="Times New Roman" w:hAnsi="Century Gothic" w:cs="Arial"/>
          <w:sz w:val="20"/>
          <w:szCs w:val="20"/>
          <w:lang w:val="en-GB"/>
        </w:rPr>
        <w:t>Strategic Planning and Facilitation Support</w:t>
      </w:r>
      <w:r w:rsidRPr="002A0EA0">
        <w:rPr>
          <w:rFonts w:ascii="Century Gothic" w:eastAsia="Times New Roman" w:hAnsi="Century Gothic" w:cs="Arial"/>
          <w:sz w:val="20"/>
          <w:szCs w:val="20"/>
          <w:lang w:val="en-GB"/>
        </w:rPr>
        <w:t>. The Bidder</w:t>
      </w:r>
      <w:r w:rsidRPr="00803EE0">
        <w:rPr>
          <w:rFonts w:ascii="Century Gothic" w:eastAsia="Times New Roman" w:hAnsi="Century Gothic" w:cs="Arial"/>
          <w:sz w:val="20"/>
          <w:szCs w:val="20"/>
          <w:lang w:val="en-GB"/>
        </w:rPr>
        <w:t>, identified in the offer signature block, has examined the documents listed in the bid data and addenda thereto as listed in the returnable schedules, and by submitting this offer has accepted the conditions of bid.</w:t>
      </w:r>
    </w:p>
    <w:p w14:paraId="512F8447"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26F2716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lastRenderedPageBreak/>
        <w:t>By the representative of the Bidder, deemed to be duly authorised, signing this part of this form of offer and acceptance, the Bidder offers to perform all of the obligations and liabilities of the service provider under the contract including compliance with all its terms and conditions according to their true intent and meaning for an amount to be determined in accordance with the conditions of contract identified in the contract data.</w:t>
      </w:r>
    </w:p>
    <w:p w14:paraId="3DF585E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22F94EBE" w14:textId="77777777" w:rsidR="00F51516" w:rsidRDefault="00F51516"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4F4CB381" w14:textId="58AEA161" w:rsidR="004647C3" w:rsidRDefault="004647C3">
      <w:pPr>
        <w:spacing w:after="160" w:line="259" w:lineRule="auto"/>
        <w:rPr>
          <w:rFonts w:ascii="Century Gothic" w:eastAsia="Times New Roman" w:hAnsi="Century Gothic" w:cs="Arial"/>
          <w:b/>
          <w:sz w:val="20"/>
          <w:szCs w:val="20"/>
          <w:lang w:val="en-GB"/>
        </w:rPr>
      </w:pPr>
    </w:p>
    <w:p w14:paraId="0AF731BB" w14:textId="77777777" w:rsidR="00F51516" w:rsidRDefault="00F51516"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0F1F2167" w14:textId="514E98E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THE OFFERED TOTAL OF THE PRICES INCLUSIVE OF VALUE ADDED TAX</w:t>
      </w:r>
    </w:p>
    <w:p w14:paraId="38511328"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958BBD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7C2B5742" w14:textId="2454A33B"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w:t>
      </w:r>
      <w:r w:rsidR="00CB722D">
        <w:rPr>
          <w:rFonts w:ascii="Century Gothic" w:eastAsia="Times New Roman" w:hAnsi="Century Gothic" w:cs="Arial"/>
          <w:sz w:val="20"/>
          <w:szCs w:val="20"/>
          <w:lang w:val="en-GB"/>
        </w:rPr>
        <w:t>…</w:t>
      </w:r>
      <w:r w:rsidRPr="00803EE0">
        <w:rPr>
          <w:rFonts w:ascii="Century Gothic" w:eastAsia="Times New Roman" w:hAnsi="Century Gothic" w:cs="Arial"/>
          <w:sz w:val="20"/>
          <w:szCs w:val="20"/>
          <w:lang w:val="en-GB"/>
        </w:rPr>
        <w:t>…………………..…………………………………………………………………………</w:t>
      </w:r>
    </w:p>
    <w:p w14:paraId="25BF809B"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EB57713" w14:textId="2892ECBC"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w:t>
      </w:r>
    </w:p>
    <w:p w14:paraId="52A5F9A7"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44676F22" w14:textId="6AECD3B1" w:rsidR="00803EE0" w:rsidRPr="00803EE0" w:rsidRDefault="00803EE0" w:rsidP="524D2280">
      <w:pPr>
        <w:autoSpaceDE w:val="0"/>
        <w:autoSpaceDN w:val="0"/>
        <w:adjustRightInd w:val="0"/>
        <w:spacing w:after="0" w:line="240" w:lineRule="auto"/>
        <w:jc w:val="both"/>
        <w:rPr>
          <w:rFonts w:ascii="Century Gothic" w:eastAsia="Times New Roman" w:hAnsi="Century Gothic" w:cs="Arial"/>
          <w:sz w:val="20"/>
          <w:szCs w:val="20"/>
        </w:rPr>
      </w:pPr>
      <w:r w:rsidRPr="524D2280">
        <w:rPr>
          <w:rFonts w:ascii="Century Gothic" w:eastAsia="Times New Roman" w:hAnsi="Century Gothic" w:cs="Arial"/>
          <w:sz w:val="20"/>
          <w:szCs w:val="20"/>
        </w:rPr>
        <w:t>……………………………………………………………………………………………</w:t>
      </w:r>
      <w:proofErr w:type="gramStart"/>
      <w:r w:rsidRPr="524D2280">
        <w:rPr>
          <w:rFonts w:ascii="Century Gothic" w:eastAsia="Times New Roman" w:hAnsi="Century Gothic" w:cs="Arial"/>
          <w:sz w:val="20"/>
          <w:szCs w:val="20"/>
        </w:rPr>
        <w:t>…..</w:t>
      </w:r>
      <w:proofErr w:type="gramEnd"/>
      <w:r w:rsidRPr="524D2280">
        <w:rPr>
          <w:rFonts w:ascii="Century Gothic" w:eastAsia="Times New Roman" w:hAnsi="Century Gothic" w:cs="Arial"/>
          <w:sz w:val="20"/>
          <w:szCs w:val="20"/>
        </w:rPr>
        <w:t xml:space="preserve">Rand (in words); </w:t>
      </w:r>
    </w:p>
    <w:p w14:paraId="4F1F41AB"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7D27208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R ……………………………………….…………………. (in figures) </w:t>
      </w:r>
    </w:p>
    <w:p w14:paraId="61189C7C"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0838242E" w14:textId="77777777" w:rsid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This offer may be accepted by the employer by signing the acceptance part of this form of offer and acceptance and returning one copy of this document to the Bidder before the end of the period of validity stated in the bid data, whereupon the Bidder becomes the party named as the service provider in the conditions of contract identified in the contract data.</w:t>
      </w:r>
    </w:p>
    <w:p w14:paraId="7B4350C0" w14:textId="77777777" w:rsidR="00A904E3"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5446DD40" w14:textId="07F4F9C8" w:rsidR="00A904E3" w:rsidRPr="0025582C" w:rsidRDefault="00A904E3"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25582C">
        <w:rPr>
          <w:rFonts w:ascii="Century Gothic" w:eastAsia="Times New Roman" w:hAnsi="Century Gothic" w:cs="Arial"/>
          <w:b/>
          <w:bCs/>
          <w:sz w:val="20"/>
          <w:szCs w:val="20"/>
          <w:lang w:val="en-GB"/>
        </w:rPr>
        <w:t>For the Bidder</w:t>
      </w:r>
    </w:p>
    <w:p w14:paraId="316C4558" w14:textId="77777777" w:rsidR="00A904E3"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tbl>
      <w:tblPr>
        <w:tblStyle w:val="TableGrid"/>
        <w:tblW w:w="0" w:type="auto"/>
        <w:tblLook w:val="04A0" w:firstRow="1" w:lastRow="0" w:firstColumn="1" w:lastColumn="0" w:noHBand="0" w:noVBand="1"/>
      </w:tblPr>
      <w:tblGrid>
        <w:gridCol w:w="3235"/>
        <w:gridCol w:w="5781"/>
      </w:tblGrid>
      <w:tr w:rsidR="0025582C" w:rsidRPr="0025582C" w14:paraId="1E34C37F" w14:textId="77777777" w:rsidTr="0025582C">
        <w:trPr>
          <w:trHeight w:val="440"/>
        </w:trPr>
        <w:tc>
          <w:tcPr>
            <w:tcW w:w="3235" w:type="dxa"/>
          </w:tcPr>
          <w:p w14:paraId="0ED7489B" w14:textId="37C87A0C" w:rsidR="0025582C" w:rsidRPr="0025582C" w:rsidRDefault="00287EE2" w:rsidP="0025582C">
            <w:pPr>
              <w:spacing w:after="0" w:line="240" w:lineRule="auto"/>
              <w:rPr>
                <w:rFonts w:ascii="Century Gothic" w:hAnsi="Century Gothic"/>
                <w:b/>
                <w:bCs/>
                <w:sz w:val="20"/>
                <w:szCs w:val="20"/>
              </w:rPr>
            </w:pPr>
            <w:r w:rsidRPr="00287EE2">
              <w:rPr>
                <w:rFonts w:ascii="Century Gothic" w:hAnsi="Century Gothic"/>
                <w:b/>
                <w:bCs/>
                <w:sz w:val="20"/>
                <w:szCs w:val="20"/>
              </w:rPr>
              <w:t>Name of Bidder (organisation</w:t>
            </w:r>
            <w:r>
              <w:rPr>
                <w:rFonts w:ascii="Century Gothic" w:hAnsi="Century Gothic"/>
                <w:b/>
                <w:bCs/>
                <w:sz w:val="20"/>
                <w:szCs w:val="20"/>
              </w:rPr>
              <w:t>)</w:t>
            </w:r>
          </w:p>
        </w:tc>
        <w:tc>
          <w:tcPr>
            <w:tcW w:w="5781" w:type="dxa"/>
          </w:tcPr>
          <w:p w14:paraId="74092747" w14:textId="77777777" w:rsidR="0025582C" w:rsidRPr="0025582C" w:rsidRDefault="0025582C" w:rsidP="0025582C">
            <w:pPr>
              <w:spacing w:after="0" w:line="240" w:lineRule="auto"/>
              <w:rPr>
                <w:rFonts w:ascii="Century Gothic" w:hAnsi="Century Gothic"/>
                <w:sz w:val="20"/>
                <w:szCs w:val="20"/>
              </w:rPr>
            </w:pPr>
          </w:p>
        </w:tc>
      </w:tr>
      <w:tr w:rsidR="0025582C" w:rsidRPr="0025582C" w14:paraId="3BFA9C67" w14:textId="77777777" w:rsidTr="0025582C">
        <w:trPr>
          <w:trHeight w:val="440"/>
        </w:trPr>
        <w:tc>
          <w:tcPr>
            <w:tcW w:w="3235" w:type="dxa"/>
          </w:tcPr>
          <w:p w14:paraId="693CA232"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Signature</w:t>
            </w:r>
          </w:p>
        </w:tc>
        <w:tc>
          <w:tcPr>
            <w:tcW w:w="5781" w:type="dxa"/>
          </w:tcPr>
          <w:p w14:paraId="562747CE" w14:textId="77777777" w:rsidR="0025582C" w:rsidRPr="0025582C" w:rsidRDefault="0025582C" w:rsidP="0025582C">
            <w:pPr>
              <w:spacing w:after="0" w:line="240" w:lineRule="auto"/>
              <w:rPr>
                <w:rFonts w:ascii="Century Gothic" w:hAnsi="Century Gothic"/>
                <w:sz w:val="20"/>
                <w:szCs w:val="20"/>
              </w:rPr>
            </w:pPr>
          </w:p>
        </w:tc>
      </w:tr>
      <w:tr w:rsidR="0025582C" w:rsidRPr="0025582C" w14:paraId="1CE758E5" w14:textId="77777777" w:rsidTr="0025582C">
        <w:trPr>
          <w:trHeight w:val="440"/>
        </w:trPr>
        <w:tc>
          <w:tcPr>
            <w:tcW w:w="3235" w:type="dxa"/>
          </w:tcPr>
          <w:p w14:paraId="184EEAD8"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Name</w:t>
            </w:r>
          </w:p>
        </w:tc>
        <w:tc>
          <w:tcPr>
            <w:tcW w:w="5781" w:type="dxa"/>
          </w:tcPr>
          <w:p w14:paraId="269428A0" w14:textId="77777777" w:rsidR="0025582C" w:rsidRPr="0025582C" w:rsidRDefault="0025582C" w:rsidP="0025582C">
            <w:pPr>
              <w:spacing w:after="0" w:line="240" w:lineRule="auto"/>
              <w:rPr>
                <w:rFonts w:ascii="Century Gothic" w:hAnsi="Century Gothic"/>
                <w:sz w:val="20"/>
                <w:szCs w:val="20"/>
              </w:rPr>
            </w:pPr>
          </w:p>
        </w:tc>
      </w:tr>
      <w:tr w:rsidR="0025582C" w:rsidRPr="0025582C" w14:paraId="7FE7271B" w14:textId="77777777" w:rsidTr="0025582C">
        <w:trPr>
          <w:trHeight w:val="440"/>
        </w:trPr>
        <w:tc>
          <w:tcPr>
            <w:tcW w:w="3235" w:type="dxa"/>
          </w:tcPr>
          <w:p w14:paraId="724A09B4"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Capacity</w:t>
            </w:r>
          </w:p>
        </w:tc>
        <w:tc>
          <w:tcPr>
            <w:tcW w:w="5781" w:type="dxa"/>
          </w:tcPr>
          <w:p w14:paraId="1D63274B" w14:textId="77777777" w:rsidR="0025582C" w:rsidRPr="0025582C" w:rsidRDefault="0025582C" w:rsidP="0025582C">
            <w:pPr>
              <w:spacing w:after="0" w:line="240" w:lineRule="auto"/>
              <w:rPr>
                <w:rFonts w:ascii="Century Gothic" w:hAnsi="Century Gothic"/>
                <w:sz w:val="20"/>
                <w:szCs w:val="20"/>
              </w:rPr>
            </w:pPr>
          </w:p>
        </w:tc>
      </w:tr>
      <w:tr w:rsidR="00424903" w:rsidRPr="0025582C" w14:paraId="4FF88BC4" w14:textId="77777777" w:rsidTr="0025582C">
        <w:trPr>
          <w:trHeight w:val="350"/>
        </w:trPr>
        <w:tc>
          <w:tcPr>
            <w:tcW w:w="3235" w:type="dxa"/>
          </w:tcPr>
          <w:p w14:paraId="345E5819" w14:textId="18713326" w:rsidR="00424903" w:rsidRPr="0025582C" w:rsidRDefault="00424903" w:rsidP="0025582C">
            <w:pPr>
              <w:spacing w:after="0" w:line="240" w:lineRule="auto"/>
              <w:rPr>
                <w:rFonts w:ascii="Century Gothic" w:hAnsi="Century Gothic"/>
                <w:b/>
                <w:bCs/>
                <w:sz w:val="20"/>
                <w:szCs w:val="20"/>
              </w:rPr>
            </w:pPr>
            <w:r>
              <w:rPr>
                <w:rFonts w:ascii="Century Gothic" w:hAnsi="Century Gothic"/>
                <w:b/>
                <w:bCs/>
                <w:sz w:val="20"/>
                <w:szCs w:val="20"/>
              </w:rPr>
              <w:t>Address of organisation</w:t>
            </w:r>
          </w:p>
        </w:tc>
        <w:tc>
          <w:tcPr>
            <w:tcW w:w="5781" w:type="dxa"/>
          </w:tcPr>
          <w:p w14:paraId="22667739" w14:textId="77777777" w:rsidR="00424903" w:rsidRPr="0025582C" w:rsidRDefault="00424903" w:rsidP="0025582C">
            <w:pPr>
              <w:spacing w:after="0" w:line="240" w:lineRule="auto"/>
              <w:rPr>
                <w:rFonts w:ascii="Century Gothic" w:hAnsi="Century Gothic"/>
                <w:sz w:val="20"/>
                <w:szCs w:val="20"/>
              </w:rPr>
            </w:pPr>
          </w:p>
        </w:tc>
      </w:tr>
      <w:tr w:rsidR="0025582C" w:rsidRPr="0025582C" w14:paraId="5E29ACC6" w14:textId="77777777" w:rsidTr="0025582C">
        <w:trPr>
          <w:trHeight w:val="350"/>
        </w:trPr>
        <w:tc>
          <w:tcPr>
            <w:tcW w:w="3235" w:type="dxa"/>
          </w:tcPr>
          <w:p w14:paraId="61D44638" w14:textId="77777777" w:rsidR="0025582C" w:rsidRPr="0025582C" w:rsidRDefault="0025582C" w:rsidP="0025582C">
            <w:pPr>
              <w:spacing w:after="0" w:line="240" w:lineRule="auto"/>
              <w:rPr>
                <w:rFonts w:ascii="Century Gothic" w:hAnsi="Century Gothic"/>
                <w:b/>
                <w:bCs/>
                <w:sz w:val="20"/>
                <w:szCs w:val="20"/>
              </w:rPr>
            </w:pPr>
            <w:r w:rsidRPr="0025582C">
              <w:rPr>
                <w:rFonts w:ascii="Century Gothic" w:hAnsi="Century Gothic"/>
                <w:b/>
                <w:bCs/>
                <w:sz w:val="20"/>
                <w:szCs w:val="20"/>
              </w:rPr>
              <w:t>Date</w:t>
            </w:r>
          </w:p>
        </w:tc>
        <w:tc>
          <w:tcPr>
            <w:tcW w:w="5781" w:type="dxa"/>
          </w:tcPr>
          <w:p w14:paraId="2796C5A9" w14:textId="77777777" w:rsidR="0025582C" w:rsidRPr="0025582C" w:rsidRDefault="0025582C" w:rsidP="0025582C">
            <w:pPr>
              <w:spacing w:after="0" w:line="240" w:lineRule="auto"/>
              <w:rPr>
                <w:rFonts w:ascii="Century Gothic" w:hAnsi="Century Gothic"/>
                <w:sz w:val="20"/>
                <w:szCs w:val="20"/>
              </w:rPr>
            </w:pPr>
          </w:p>
        </w:tc>
      </w:tr>
    </w:tbl>
    <w:p w14:paraId="069183E7" w14:textId="77777777" w:rsidR="00A904E3" w:rsidRPr="00803EE0" w:rsidRDefault="00A904E3"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CD0B819" w14:textId="212B6D06" w:rsidR="00803EE0" w:rsidRPr="002C2902" w:rsidRDefault="00CF1FE8"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2C2902">
        <w:rPr>
          <w:rFonts w:ascii="Century Gothic" w:eastAsia="Times New Roman" w:hAnsi="Century Gothic" w:cs="Arial"/>
          <w:b/>
          <w:bCs/>
          <w:sz w:val="20"/>
          <w:szCs w:val="20"/>
          <w:lang w:val="en-GB"/>
        </w:rPr>
        <w:t>Witness</w:t>
      </w:r>
    </w:p>
    <w:p w14:paraId="63B40DCD" w14:textId="77777777" w:rsidR="00CF1FE8" w:rsidRPr="002C2902" w:rsidRDefault="00CF1FE8"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p>
    <w:tbl>
      <w:tblPr>
        <w:tblStyle w:val="TableGrid"/>
        <w:tblW w:w="0" w:type="auto"/>
        <w:tblLook w:val="04A0" w:firstRow="1" w:lastRow="0" w:firstColumn="1" w:lastColumn="0" w:noHBand="0" w:noVBand="1"/>
      </w:tblPr>
      <w:tblGrid>
        <w:gridCol w:w="3235"/>
        <w:gridCol w:w="5781"/>
      </w:tblGrid>
      <w:tr w:rsidR="002C2902" w:rsidRPr="002C2902" w14:paraId="53A78357" w14:textId="77777777" w:rsidTr="002C2902">
        <w:trPr>
          <w:trHeight w:val="422"/>
        </w:trPr>
        <w:tc>
          <w:tcPr>
            <w:tcW w:w="3235" w:type="dxa"/>
          </w:tcPr>
          <w:p w14:paraId="7465A9DC"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Name</w:t>
            </w:r>
          </w:p>
        </w:tc>
        <w:tc>
          <w:tcPr>
            <w:tcW w:w="5781" w:type="dxa"/>
          </w:tcPr>
          <w:p w14:paraId="7B324C56" w14:textId="77777777" w:rsidR="002C2902" w:rsidRPr="002C2902" w:rsidRDefault="002C2902" w:rsidP="002C2902">
            <w:pPr>
              <w:spacing w:after="0" w:line="240" w:lineRule="auto"/>
              <w:rPr>
                <w:rFonts w:ascii="Century Gothic" w:hAnsi="Century Gothic"/>
                <w:b/>
                <w:bCs/>
                <w:sz w:val="20"/>
                <w:szCs w:val="20"/>
              </w:rPr>
            </w:pPr>
          </w:p>
        </w:tc>
      </w:tr>
      <w:tr w:rsidR="002C2902" w:rsidRPr="002C2902" w14:paraId="50C07D43" w14:textId="77777777" w:rsidTr="002C2902">
        <w:trPr>
          <w:trHeight w:val="440"/>
        </w:trPr>
        <w:tc>
          <w:tcPr>
            <w:tcW w:w="3235" w:type="dxa"/>
          </w:tcPr>
          <w:p w14:paraId="5C66836F"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Signature of witness</w:t>
            </w:r>
          </w:p>
        </w:tc>
        <w:tc>
          <w:tcPr>
            <w:tcW w:w="5781" w:type="dxa"/>
          </w:tcPr>
          <w:p w14:paraId="63CD2991" w14:textId="77777777" w:rsidR="002C2902" w:rsidRPr="002C2902" w:rsidRDefault="002C2902" w:rsidP="002C2902">
            <w:pPr>
              <w:spacing w:after="0" w:line="240" w:lineRule="auto"/>
              <w:rPr>
                <w:rFonts w:ascii="Century Gothic" w:hAnsi="Century Gothic"/>
                <w:b/>
                <w:bCs/>
                <w:sz w:val="20"/>
                <w:szCs w:val="20"/>
              </w:rPr>
            </w:pPr>
          </w:p>
        </w:tc>
      </w:tr>
      <w:tr w:rsidR="002C2902" w:rsidRPr="002C2902" w14:paraId="45926551" w14:textId="77777777" w:rsidTr="002C2902">
        <w:trPr>
          <w:trHeight w:val="350"/>
        </w:trPr>
        <w:tc>
          <w:tcPr>
            <w:tcW w:w="3235" w:type="dxa"/>
          </w:tcPr>
          <w:p w14:paraId="0392482A" w14:textId="77777777" w:rsidR="002C2902" w:rsidRPr="002C2902" w:rsidRDefault="002C2902" w:rsidP="002C2902">
            <w:pPr>
              <w:spacing w:after="0" w:line="240" w:lineRule="auto"/>
              <w:rPr>
                <w:rFonts w:ascii="Century Gothic" w:hAnsi="Century Gothic"/>
                <w:b/>
                <w:bCs/>
                <w:sz w:val="20"/>
                <w:szCs w:val="20"/>
              </w:rPr>
            </w:pPr>
            <w:r w:rsidRPr="002C2902">
              <w:rPr>
                <w:rFonts w:ascii="Century Gothic" w:hAnsi="Century Gothic"/>
                <w:b/>
                <w:bCs/>
                <w:sz w:val="20"/>
                <w:szCs w:val="20"/>
              </w:rPr>
              <w:t>Date</w:t>
            </w:r>
          </w:p>
        </w:tc>
        <w:tc>
          <w:tcPr>
            <w:tcW w:w="5781" w:type="dxa"/>
          </w:tcPr>
          <w:p w14:paraId="1DE7180D" w14:textId="77777777" w:rsidR="002C2902" w:rsidRPr="002C2902" w:rsidRDefault="002C2902" w:rsidP="002C2902">
            <w:pPr>
              <w:spacing w:after="0" w:line="240" w:lineRule="auto"/>
              <w:rPr>
                <w:rFonts w:ascii="Century Gothic" w:hAnsi="Century Gothic"/>
                <w:b/>
                <w:bCs/>
                <w:sz w:val="20"/>
                <w:szCs w:val="20"/>
              </w:rPr>
            </w:pPr>
          </w:p>
        </w:tc>
      </w:tr>
    </w:tbl>
    <w:p w14:paraId="5E44A30E" w14:textId="77777777" w:rsidR="00CF1FE8" w:rsidRPr="00803EE0" w:rsidRDefault="00CF1FE8"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EADF848"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p>
    <w:p w14:paraId="0687A1D9"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Acceptance</w:t>
      </w:r>
    </w:p>
    <w:p w14:paraId="1C58BA42"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12EE2C56" w14:textId="77777777" w:rsidR="00803EE0" w:rsidRPr="00803EE0" w:rsidRDefault="00803EE0" w:rsidP="00803EE0">
      <w:pPr>
        <w:spacing w:after="12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By signing this part of this form of offer and acceptance, the employer </w:t>
      </w:r>
      <w:r w:rsidRPr="00803EE0">
        <w:rPr>
          <w:rFonts w:ascii="Century Gothic" w:eastAsia="Times New Roman" w:hAnsi="Century Gothic" w:cs="Arial"/>
          <w:bCs/>
          <w:sz w:val="20"/>
          <w:szCs w:val="20"/>
          <w:lang w:val="en-GB"/>
        </w:rPr>
        <w:t xml:space="preserve">identified below </w:t>
      </w:r>
      <w:r w:rsidRPr="00803EE0">
        <w:rPr>
          <w:rFonts w:ascii="Century Gothic" w:eastAsia="Times New Roman" w:hAnsi="Century Gothic" w:cs="Arial"/>
          <w:sz w:val="20"/>
          <w:szCs w:val="20"/>
          <w:lang w:val="en-GB"/>
        </w:rPr>
        <w:t>accepts the Bidder’s offer.  In consideration thereof, the employer shall pay the service provider the amount due in accordance with the conditions of contract identified in the contract data.  Acceptance of the Bidder’s offer shall form an agreement between the employer and the Bidder upon the terms and conditions contained in this agreement and in the contract that is the subject of this agreement.</w:t>
      </w:r>
    </w:p>
    <w:p w14:paraId="562795D4"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lastRenderedPageBreak/>
        <w:t xml:space="preserve">The terms of the contract, are contained in: </w:t>
      </w:r>
    </w:p>
    <w:p w14:paraId="47ABB926" w14:textId="77777777" w:rsidR="00803EE0" w:rsidRPr="00803EE0" w:rsidRDefault="00803EE0" w:rsidP="00803EE0">
      <w:pPr>
        <w:spacing w:after="0" w:line="240" w:lineRule="auto"/>
        <w:jc w:val="both"/>
        <w:rPr>
          <w:rFonts w:ascii="Century Gothic" w:eastAsia="Times New Roman" w:hAnsi="Century Gothic" w:cs="Arial"/>
          <w:sz w:val="20"/>
          <w:szCs w:val="20"/>
          <w:lang w:val="en-GB"/>
        </w:rPr>
      </w:pPr>
    </w:p>
    <w:p w14:paraId="21EAC1C5"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Agreements and contract data, (which includes this </w:t>
      </w:r>
      <w:r w:rsidRPr="00803EE0">
        <w:rPr>
          <w:rFonts w:ascii="Century Gothic" w:eastAsia="Times New Roman" w:hAnsi="Century Gothic" w:cs="Arial"/>
          <w:bCs/>
          <w:sz w:val="20"/>
          <w:szCs w:val="20"/>
          <w:lang w:val="en-GB"/>
        </w:rPr>
        <w:t>agreement</w:t>
      </w:r>
      <w:r w:rsidRPr="00803EE0">
        <w:rPr>
          <w:rFonts w:ascii="Century Gothic" w:eastAsia="Times New Roman" w:hAnsi="Century Gothic" w:cs="Arial"/>
          <w:sz w:val="20"/>
          <w:szCs w:val="20"/>
          <w:lang w:val="en-GB"/>
        </w:rPr>
        <w:t>)</w:t>
      </w:r>
    </w:p>
    <w:p w14:paraId="461869AC"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Pricing data</w:t>
      </w:r>
    </w:p>
    <w:p w14:paraId="319AD3C9" w14:textId="77777777" w:rsidR="00803EE0" w:rsidRPr="00803EE0" w:rsidRDefault="00803EE0" w:rsidP="00803EE0">
      <w:pPr>
        <w:widowControl w:val="0"/>
        <w:numPr>
          <w:ilvl w:val="0"/>
          <w:numId w:val="7"/>
        </w:numPr>
        <w:spacing w:after="0" w:line="240" w:lineRule="auto"/>
        <w:contextualSpacing/>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Scope of work</w:t>
      </w:r>
    </w:p>
    <w:p w14:paraId="1BBB99DE" w14:textId="77777777" w:rsidR="00803EE0" w:rsidRPr="00803EE0" w:rsidRDefault="00803EE0" w:rsidP="00803EE0">
      <w:pPr>
        <w:spacing w:after="0" w:line="240" w:lineRule="auto"/>
        <w:ind w:left="720"/>
        <w:jc w:val="both"/>
        <w:rPr>
          <w:rFonts w:ascii="Century Gothic" w:eastAsia="Times New Roman" w:hAnsi="Century Gothic" w:cs="Arial"/>
          <w:sz w:val="20"/>
          <w:szCs w:val="20"/>
          <w:lang w:val="en-GB"/>
        </w:rPr>
      </w:pPr>
    </w:p>
    <w:p w14:paraId="3226F6F9" w14:textId="77777777" w:rsidR="00446DE9" w:rsidRDefault="00446DE9" w:rsidP="00803EE0">
      <w:pPr>
        <w:spacing w:after="0" w:line="240" w:lineRule="auto"/>
        <w:jc w:val="both"/>
        <w:rPr>
          <w:rFonts w:ascii="Century Gothic" w:eastAsia="Times New Roman" w:hAnsi="Century Gothic" w:cs="Arial"/>
          <w:sz w:val="20"/>
          <w:szCs w:val="20"/>
          <w:lang w:val="en-GB"/>
        </w:rPr>
      </w:pPr>
    </w:p>
    <w:p w14:paraId="070A96F2" w14:textId="3E71E33A"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and drawings and documents or parts thereof, which may be incorporated.</w:t>
      </w:r>
    </w:p>
    <w:p w14:paraId="3C4D655B" w14:textId="77777777" w:rsidR="00803EE0" w:rsidRPr="00803EE0" w:rsidRDefault="00803EE0" w:rsidP="00803EE0">
      <w:pPr>
        <w:spacing w:after="0" w:line="240" w:lineRule="auto"/>
        <w:jc w:val="both"/>
        <w:rPr>
          <w:rFonts w:ascii="Century Gothic" w:eastAsia="Times New Roman" w:hAnsi="Century Gothic" w:cs="Arial"/>
          <w:snapToGrid w:val="0"/>
          <w:sz w:val="20"/>
          <w:szCs w:val="20"/>
          <w:lang w:val="en-GB"/>
        </w:rPr>
      </w:pPr>
    </w:p>
    <w:p w14:paraId="00362AAE" w14:textId="1E2EF444" w:rsidR="00803EE0" w:rsidRPr="00803EE0" w:rsidRDefault="00803EE0" w:rsidP="00803EE0">
      <w:pPr>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napToGrid w:val="0"/>
          <w:sz w:val="20"/>
          <w:szCs w:val="20"/>
          <w:lang w:val="en-GB"/>
        </w:rPr>
        <w:t>The relevant SANSA official (whose details are given in the contract data) shall contact the Bidder to arrange the delivery of any bonds, guarantees, proof of insurance and any other documentation to be provided in terms of the conditions of contract identified in the contract data, such requirements to be delivered within 21 (</w:t>
      </w:r>
      <w:r w:rsidR="00C246DC" w:rsidRPr="00803EE0">
        <w:rPr>
          <w:rFonts w:ascii="Century Gothic" w:eastAsia="Times New Roman" w:hAnsi="Century Gothic" w:cs="Arial"/>
          <w:snapToGrid w:val="0"/>
          <w:sz w:val="20"/>
          <w:szCs w:val="20"/>
          <w:lang w:val="en-GB"/>
        </w:rPr>
        <w:t>twenty-one</w:t>
      </w:r>
      <w:r w:rsidRPr="00803EE0">
        <w:rPr>
          <w:rFonts w:ascii="Century Gothic" w:eastAsia="Times New Roman" w:hAnsi="Century Gothic" w:cs="Arial"/>
          <w:snapToGrid w:val="0"/>
          <w:sz w:val="20"/>
          <w:szCs w:val="20"/>
          <w:lang w:val="en-GB"/>
        </w:rPr>
        <w:t>) days of the SANSA Official’s request for same. Failure to fulfil any of these obligations in accordance with those terms shall constitute a repudiation of this agreement.</w:t>
      </w:r>
    </w:p>
    <w:p w14:paraId="391007C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7079B2A"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 xml:space="preserve">Notwithstanding anything contained herein, this agreement comes into effect on the date when the Bidder receives one </w:t>
      </w:r>
      <w:r w:rsidRPr="00803EE0">
        <w:rPr>
          <w:rFonts w:ascii="Century Gothic" w:eastAsia="Times New Roman" w:hAnsi="Century Gothic" w:cs="Arial"/>
          <w:bCs/>
          <w:sz w:val="20"/>
          <w:szCs w:val="20"/>
          <w:lang w:val="en-GB"/>
        </w:rPr>
        <w:t>fully completed original</w:t>
      </w:r>
      <w:r w:rsidRPr="00803EE0">
        <w:rPr>
          <w:rFonts w:ascii="Century Gothic" w:eastAsia="Times New Roman" w:hAnsi="Century Gothic" w:cs="Arial"/>
          <w:sz w:val="20"/>
          <w:szCs w:val="20"/>
          <w:lang w:val="en-GB"/>
        </w:rPr>
        <w:t xml:space="preserve"> copy of this document, including the schedule of deviations (if any).  Unless the </w:t>
      </w:r>
      <w:r w:rsidRPr="00803EE0">
        <w:rPr>
          <w:rFonts w:ascii="Century Gothic" w:eastAsia="Times New Roman" w:hAnsi="Century Gothic" w:cs="Arial"/>
          <w:bCs/>
          <w:sz w:val="20"/>
          <w:szCs w:val="20"/>
          <w:lang w:val="en-GB"/>
        </w:rPr>
        <w:t>Bidder (now</w:t>
      </w:r>
      <w:r w:rsidRPr="00803EE0">
        <w:rPr>
          <w:rFonts w:ascii="Century Gothic" w:eastAsia="Times New Roman" w:hAnsi="Century Gothic" w:cs="Arial"/>
          <w:sz w:val="20"/>
          <w:szCs w:val="20"/>
          <w:lang w:val="en-GB"/>
        </w:rPr>
        <w:t xml:space="preserve"> contractor</w:t>
      </w:r>
      <w:r w:rsidRPr="00803EE0">
        <w:rPr>
          <w:rFonts w:ascii="Century Gothic" w:eastAsia="Times New Roman" w:hAnsi="Century Gothic" w:cs="Arial"/>
          <w:b/>
          <w:bCs/>
          <w:sz w:val="20"/>
          <w:szCs w:val="20"/>
          <w:lang w:val="en-GB"/>
        </w:rPr>
        <w:t>)</w:t>
      </w:r>
      <w:r w:rsidRPr="00803EE0">
        <w:rPr>
          <w:rFonts w:ascii="Century Gothic" w:eastAsia="Times New Roman" w:hAnsi="Century Gothic" w:cs="Arial"/>
          <w:sz w:val="20"/>
          <w:szCs w:val="20"/>
          <w:lang w:val="en-GB"/>
        </w:rPr>
        <w:t xml:space="preserve"> within five working days of the date of such receipt notifies the employer in writing of any reason why he cannot accept the contents of this </w:t>
      </w:r>
      <w:r w:rsidRPr="00803EE0">
        <w:rPr>
          <w:rFonts w:ascii="Century Gothic" w:eastAsia="Times New Roman" w:hAnsi="Century Gothic" w:cs="Arial"/>
          <w:bCs/>
          <w:sz w:val="20"/>
          <w:szCs w:val="20"/>
          <w:lang w:val="en-GB"/>
        </w:rPr>
        <w:t>agreement</w:t>
      </w:r>
      <w:r w:rsidRPr="00803EE0">
        <w:rPr>
          <w:rFonts w:ascii="Century Gothic" w:eastAsia="Times New Roman" w:hAnsi="Century Gothic" w:cs="Arial"/>
          <w:sz w:val="20"/>
          <w:szCs w:val="20"/>
          <w:lang w:val="en-GB"/>
        </w:rPr>
        <w:t>, this agreement shall constitute a binding contract between the parties.</w:t>
      </w:r>
    </w:p>
    <w:p w14:paraId="39D866C3" w14:textId="77777777" w:rsid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2F3F25E" w14:textId="4740953F" w:rsidR="00AE3132" w:rsidRPr="00AE3132" w:rsidRDefault="00AE3132" w:rsidP="00803EE0">
      <w:pPr>
        <w:autoSpaceDE w:val="0"/>
        <w:autoSpaceDN w:val="0"/>
        <w:adjustRightInd w:val="0"/>
        <w:spacing w:after="0" w:line="240" w:lineRule="auto"/>
        <w:jc w:val="both"/>
        <w:rPr>
          <w:rFonts w:ascii="Century Gothic" w:eastAsia="Times New Roman" w:hAnsi="Century Gothic" w:cs="Arial"/>
          <w:b/>
          <w:bCs/>
          <w:sz w:val="20"/>
          <w:szCs w:val="20"/>
          <w:lang w:val="en-GB"/>
        </w:rPr>
      </w:pPr>
      <w:r w:rsidRPr="00AE3132">
        <w:rPr>
          <w:rFonts w:ascii="Century Gothic" w:eastAsia="Times New Roman" w:hAnsi="Century Gothic" w:cs="Arial"/>
          <w:b/>
          <w:bCs/>
          <w:sz w:val="20"/>
          <w:szCs w:val="20"/>
          <w:lang w:val="en-GB"/>
        </w:rPr>
        <w:t>For the Employer</w:t>
      </w:r>
    </w:p>
    <w:p w14:paraId="6D4FF105" w14:textId="77777777" w:rsidR="00AE3132" w:rsidRDefault="00AE3132" w:rsidP="00803EE0">
      <w:pPr>
        <w:autoSpaceDE w:val="0"/>
        <w:autoSpaceDN w:val="0"/>
        <w:adjustRightInd w:val="0"/>
        <w:spacing w:after="0" w:line="240" w:lineRule="auto"/>
        <w:jc w:val="both"/>
        <w:rPr>
          <w:rFonts w:ascii="Century Gothic" w:eastAsia="Times New Roman" w:hAnsi="Century Gothic" w:cs="Arial"/>
          <w:sz w:val="20"/>
          <w:szCs w:val="20"/>
          <w:lang w:val="en-GB"/>
        </w:rPr>
      </w:pPr>
    </w:p>
    <w:tbl>
      <w:tblPr>
        <w:tblStyle w:val="TableGrid"/>
        <w:tblW w:w="0" w:type="auto"/>
        <w:tblLook w:val="04A0" w:firstRow="1" w:lastRow="0" w:firstColumn="1" w:lastColumn="0" w:noHBand="0" w:noVBand="1"/>
      </w:tblPr>
      <w:tblGrid>
        <w:gridCol w:w="3235"/>
        <w:gridCol w:w="5781"/>
      </w:tblGrid>
      <w:tr w:rsidR="00AE3132" w:rsidRPr="0025582C" w14:paraId="27D07289" w14:textId="77777777" w:rsidTr="00465269">
        <w:trPr>
          <w:trHeight w:val="440"/>
        </w:trPr>
        <w:tc>
          <w:tcPr>
            <w:tcW w:w="3235" w:type="dxa"/>
          </w:tcPr>
          <w:p w14:paraId="4738E823" w14:textId="7C72B3E3" w:rsidR="00AE3132" w:rsidRPr="0025582C" w:rsidRDefault="00AE3132" w:rsidP="00465269">
            <w:pPr>
              <w:spacing w:after="0" w:line="240" w:lineRule="auto"/>
              <w:rPr>
                <w:rFonts w:ascii="Century Gothic" w:hAnsi="Century Gothic"/>
                <w:sz w:val="20"/>
                <w:szCs w:val="20"/>
              </w:rPr>
            </w:pPr>
            <w:r w:rsidRPr="00AE3132">
              <w:rPr>
                <w:rFonts w:ascii="Century Gothic" w:hAnsi="Century Gothic"/>
                <w:sz w:val="20"/>
                <w:szCs w:val="20"/>
              </w:rPr>
              <w:t>Name of</w:t>
            </w:r>
            <w:r w:rsidR="007F7644">
              <w:rPr>
                <w:rFonts w:ascii="Century Gothic" w:hAnsi="Century Gothic"/>
                <w:sz w:val="20"/>
                <w:szCs w:val="20"/>
              </w:rPr>
              <w:t xml:space="preserve"> the </w:t>
            </w:r>
            <w:r w:rsidRPr="00AE3132">
              <w:rPr>
                <w:rFonts w:ascii="Century Gothic" w:hAnsi="Century Gothic"/>
                <w:sz w:val="20"/>
                <w:szCs w:val="20"/>
              </w:rPr>
              <w:t>organisation</w:t>
            </w:r>
          </w:p>
        </w:tc>
        <w:tc>
          <w:tcPr>
            <w:tcW w:w="5781" w:type="dxa"/>
          </w:tcPr>
          <w:p w14:paraId="6D2E6473" w14:textId="77777777" w:rsidR="00AE3132" w:rsidRPr="0025582C" w:rsidRDefault="00AE3132" w:rsidP="00465269">
            <w:pPr>
              <w:spacing w:after="0" w:line="240" w:lineRule="auto"/>
              <w:rPr>
                <w:rFonts w:ascii="Century Gothic" w:hAnsi="Century Gothic"/>
                <w:sz w:val="20"/>
                <w:szCs w:val="20"/>
              </w:rPr>
            </w:pPr>
          </w:p>
        </w:tc>
      </w:tr>
      <w:tr w:rsidR="00AE3132" w:rsidRPr="0025582C" w14:paraId="4A02D799" w14:textId="77777777" w:rsidTr="00465269">
        <w:trPr>
          <w:trHeight w:val="440"/>
        </w:trPr>
        <w:tc>
          <w:tcPr>
            <w:tcW w:w="3235" w:type="dxa"/>
          </w:tcPr>
          <w:p w14:paraId="02C6B4D6" w14:textId="77777777" w:rsidR="00AE3132" w:rsidRPr="0025582C" w:rsidRDefault="00AE3132" w:rsidP="00465269">
            <w:pPr>
              <w:spacing w:after="0" w:line="240" w:lineRule="auto"/>
              <w:rPr>
                <w:rFonts w:ascii="Century Gothic" w:hAnsi="Century Gothic"/>
                <w:sz w:val="20"/>
                <w:szCs w:val="20"/>
              </w:rPr>
            </w:pPr>
            <w:r w:rsidRPr="0025582C">
              <w:rPr>
                <w:rFonts w:ascii="Century Gothic" w:hAnsi="Century Gothic"/>
                <w:sz w:val="20"/>
                <w:szCs w:val="20"/>
              </w:rPr>
              <w:t>Signature</w:t>
            </w:r>
          </w:p>
        </w:tc>
        <w:tc>
          <w:tcPr>
            <w:tcW w:w="5781" w:type="dxa"/>
          </w:tcPr>
          <w:p w14:paraId="1C1418A9" w14:textId="77777777" w:rsidR="00AE3132" w:rsidRPr="0025582C" w:rsidRDefault="00AE3132" w:rsidP="00465269">
            <w:pPr>
              <w:spacing w:after="0" w:line="240" w:lineRule="auto"/>
              <w:rPr>
                <w:rFonts w:ascii="Century Gothic" w:hAnsi="Century Gothic"/>
                <w:sz w:val="20"/>
                <w:szCs w:val="20"/>
              </w:rPr>
            </w:pPr>
          </w:p>
        </w:tc>
      </w:tr>
      <w:tr w:rsidR="00AE3132" w:rsidRPr="0025582C" w14:paraId="31F68D4E" w14:textId="77777777" w:rsidTr="00465269">
        <w:trPr>
          <w:trHeight w:val="440"/>
        </w:trPr>
        <w:tc>
          <w:tcPr>
            <w:tcW w:w="3235" w:type="dxa"/>
          </w:tcPr>
          <w:p w14:paraId="6A15EF02" w14:textId="77777777" w:rsidR="00AE3132" w:rsidRPr="0025582C" w:rsidRDefault="00AE3132" w:rsidP="00465269">
            <w:pPr>
              <w:spacing w:after="0" w:line="240" w:lineRule="auto"/>
              <w:rPr>
                <w:rFonts w:ascii="Century Gothic" w:hAnsi="Century Gothic"/>
                <w:sz w:val="20"/>
                <w:szCs w:val="20"/>
              </w:rPr>
            </w:pPr>
            <w:r w:rsidRPr="0025582C">
              <w:rPr>
                <w:rFonts w:ascii="Century Gothic" w:hAnsi="Century Gothic"/>
                <w:sz w:val="20"/>
                <w:szCs w:val="20"/>
              </w:rPr>
              <w:t>Name</w:t>
            </w:r>
          </w:p>
        </w:tc>
        <w:tc>
          <w:tcPr>
            <w:tcW w:w="5781" w:type="dxa"/>
          </w:tcPr>
          <w:p w14:paraId="667F052D" w14:textId="77777777" w:rsidR="00AE3132" w:rsidRPr="0025582C" w:rsidRDefault="00AE3132" w:rsidP="00465269">
            <w:pPr>
              <w:spacing w:after="0" w:line="240" w:lineRule="auto"/>
              <w:rPr>
                <w:rFonts w:ascii="Century Gothic" w:hAnsi="Century Gothic"/>
                <w:sz w:val="20"/>
                <w:szCs w:val="20"/>
              </w:rPr>
            </w:pPr>
          </w:p>
        </w:tc>
      </w:tr>
      <w:tr w:rsidR="00AE3132" w:rsidRPr="0025582C" w14:paraId="7A69CB45" w14:textId="77777777" w:rsidTr="00465269">
        <w:trPr>
          <w:trHeight w:val="440"/>
        </w:trPr>
        <w:tc>
          <w:tcPr>
            <w:tcW w:w="3235" w:type="dxa"/>
          </w:tcPr>
          <w:p w14:paraId="5A97A9C6" w14:textId="77777777" w:rsidR="00AE3132" w:rsidRPr="0025582C" w:rsidRDefault="00AE3132" w:rsidP="00465269">
            <w:pPr>
              <w:spacing w:after="0" w:line="240" w:lineRule="auto"/>
              <w:rPr>
                <w:rFonts w:ascii="Century Gothic" w:hAnsi="Century Gothic"/>
                <w:sz w:val="20"/>
                <w:szCs w:val="20"/>
              </w:rPr>
            </w:pPr>
            <w:r w:rsidRPr="0025582C">
              <w:rPr>
                <w:rFonts w:ascii="Century Gothic" w:hAnsi="Century Gothic"/>
                <w:sz w:val="20"/>
                <w:szCs w:val="20"/>
              </w:rPr>
              <w:t>Capacity</w:t>
            </w:r>
          </w:p>
        </w:tc>
        <w:tc>
          <w:tcPr>
            <w:tcW w:w="5781" w:type="dxa"/>
          </w:tcPr>
          <w:p w14:paraId="0758F2DD" w14:textId="77777777" w:rsidR="00AE3132" w:rsidRPr="0025582C" w:rsidRDefault="00AE3132" w:rsidP="00465269">
            <w:pPr>
              <w:spacing w:after="0" w:line="240" w:lineRule="auto"/>
              <w:rPr>
                <w:rFonts w:ascii="Century Gothic" w:hAnsi="Century Gothic"/>
                <w:sz w:val="20"/>
                <w:szCs w:val="20"/>
              </w:rPr>
            </w:pPr>
          </w:p>
        </w:tc>
      </w:tr>
      <w:tr w:rsidR="00AE3132" w:rsidRPr="0025582C" w14:paraId="655EF840" w14:textId="77777777" w:rsidTr="00465269">
        <w:trPr>
          <w:trHeight w:val="350"/>
        </w:trPr>
        <w:tc>
          <w:tcPr>
            <w:tcW w:w="3235" w:type="dxa"/>
          </w:tcPr>
          <w:p w14:paraId="47A7FEBE" w14:textId="77777777" w:rsidR="00AE3132" w:rsidRPr="00AE3132" w:rsidRDefault="00AE3132" w:rsidP="00465269">
            <w:pPr>
              <w:spacing w:after="0" w:line="240" w:lineRule="auto"/>
              <w:rPr>
                <w:rFonts w:ascii="Century Gothic" w:hAnsi="Century Gothic"/>
                <w:sz w:val="20"/>
                <w:szCs w:val="20"/>
              </w:rPr>
            </w:pPr>
            <w:r w:rsidRPr="00AE3132">
              <w:rPr>
                <w:rFonts w:ascii="Century Gothic" w:hAnsi="Century Gothic"/>
                <w:sz w:val="20"/>
                <w:szCs w:val="20"/>
              </w:rPr>
              <w:t>Address of organisation</w:t>
            </w:r>
          </w:p>
        </w:tc>
        <w:tc>
          <w:tcPr>
            <w:tcW w:w="5781" w:type="dxa"/>
          </w:tcPr>
          <w:p w14:paraId="12E48F6D" w14:textId="77777777" w:rsidR="00AE3132" w:rsidRPr="0025582C" w:rsidRDefault="00AE3132" w:rsidP="00465269">
            <w:pPr>
              <w:spacing w:after="0" w:line="240" w:lineRule="auto"/>
              <w:rPr>
                <w:rFonts w:ascii="Century Gothic" w:hAnsi="Century Gothic"/>
                <w:sz w:val="20"/>
                <w:szCs w:val="20"/>
              </w:rPr>
            </w:pPr>
          </w:p>
        </w:tc>
      </w:tr>
      <w:tr w:rsidR="00AE3132" w:rsidRPr="0025582C" w14:paraId="056C05A2" w14:textId="77777777" w:rsidTr="00465269">
        <w:trPr>
          <w:trHeight w:val="350"/>
        </w:trPr>
        <w:tc>
          <w:tcPr>
            <w:tcW w:w="3235" w:type="dxa"/>
          </w:tcPr>
          <w:p w14:paraId="07669D2C" w14:textId="77777777" w:rsidR="00AE3132" w:rsidRPr="0025582C" w:rsidRDefault="00AE3132" w:rsidP="00465269">
            <w:pPr>
              <w:spacing w:after="0" w:line="240" w:lineRule="auto"/>
              <w:rPr>
                <w:rFonts w:ascii="Century Gothic" w:hAnsi="Century Gothic"/>
                <w:sz w:val="20"/>
                <w:szCs w:val="20"/>
              </w:rPr>
            </w:pPr>
            <w:r w:rsidRPr="0025582C">
              <w:rPr>
                <w:rFonts w:ascii="Century Gothic" w:hAnsi="Century Gothic"/>
                <w:sz w:val="20"/>
                <w:szCs w:val="20"/>
              </w:rPr>
              <w:t>Date</w:t>
            </w:r>
          </w:p>
        </w:tc>
        <w:tc>
          <w:tcPr>
            <w:tcW w:w="5781" w:type="dxa"/>
          </w:tcPr>
          <w:p w14:paraId="06A8665F" w14:textId="77777777" w:rsidR="00AE3132" w:rsidRPr="0025582C" w:rsidRDefault="00AE3132" w:rsidP="00465269">
            <w:pPr>
              <w:spacing w:after="0" w:line="240" w:lineRule="auto"/>
              <w:rPr>
                <w:rFonts w:ascii="Century Gothic" w:hAnsi="Century Gothic"/>
                <w:sz w:val="20"/>
                <w:szCs w:val="20"/>
              </w:rPr>
            </w:pPr>
          </w:p>
        </w:tc>
      </w:tr>
    </w:tbl>
    <w:p w14:paraId="20ADD108" w14:textId="77777777" w:rsidR="00AE3132" w:rsidRDefault="00AE3132"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6886E91D" w14:textId="77777777" w:rsidR="007F7644" w:rsidRDefault="007F7644"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7AB68F9" w14:textId="77777777" w:rsidR="007F7644" w:rsidRPr="002C2902" w:rsidRDefault="007F7644" w:rsidP="007F7644">
      <w:pPr>
        <w:autoSpaceDE w:val="0"/>
        <w:autoSpaceDN w:val="0"/>
        <w:adjustRightInd w:val="0"/>
        <w:spacing w:after="0" w:line="240" w:lineRule="auto"/>
        <w:jc w:val="both"/>
        <w:rPr>
          <w:rFonts w:ascii="Century Gothic" w:eastAsia="Times New Roman" w:hAnsi="Century Gothic" w:cs="Arial"/>
          <w:b/>
          <w:bCs/>
          <w:sz w:val="20"/>
          <w:szCs w:val="20"/>
          <w:lang w:val="en-GB"/>
        </w:rPr>
      </w:pPr>
      <w:r w:rsidRPr="002C2902">
        <w:rPr>
          <w:rFonts w:ascii="Century Gothic" w:eastAsia="Times New Roman" w:hAnsi="Century Gothic" w:cs="Arial"/>
          <w:b/>
          <w:bCs/>
          <w:sz w:val="20"/>
          <w:szCs w:val="20"/>
          <w:lang w:val="en-GB"/>
        </w:rPr>
        <w:t>Witness</w:t>
      </w:r>
    </w:p>
    <w:p w14:paraId="45E6E38A" w14:textId="77777777" w:rsidR="007F7644" w:rsidRPr="002C2902" w:rsidRDefault="007F7644" w:rsidP="007F7644">
      <w:pPr>
        <w:autoSpaceDE w:val="0"/>
        <w:autoSpaceDN w:val="0"/>
        <w:adjustRightInd w:val="0"/>
        <w:spacing w:after="0" w:line="240" w:lineRule="auto"/>
        <w:jc w:val="both"/>
        <w:rPr>
          <w:rFonts w:ascii="Century Gothic" w:eastAsia="Times New Roman" w:hAnsi="Century Gothic" w:cs="Arial"/>
          <w:b/>
          <w:bCs/>
          <w:sz w:val="20"/>
          <w:szCs w:val="20"/>
          <w:lang w:val="en-GB"/>
        </w:rPr>
      </w:pPr>
    </w:p>
    <w:tbl>
      <w:tblPr>
        <w:tblStyle w:val="TableGrid"/>
        <w:tblW w:w="0" w:type="auto"/>
        <w:tblLook w:val="04A0" w:firstRow="1" w:lastRow="0" w:firstColumn="1" w:lastColumn="0" w:noHBand="0" w:noVBand="1"/>
      </w:tblPr>
      <w:tblGrid>
        <w:gridCol w:w="3235"/>
        <w:gridCol w:w="5781"/>
      </w:tblGrid>
      <w:tr w:rsidR="007F7644" w:rsidRPr="002C2902" w14:paraId="1A569B93" w14:textId="77777777" w:rsidTr="00465269">
        <w:trPr>
          <w:trHeight w:val="422"/>
        </w:trPr>
        <w:tc>
          <w:tcPr>
            <w:tcW w:w="3235" w:type="dxa"/>
          </w:tcPr>
          <w:p w14:paraId="45B3EFC3" w14:textId="77777777" w:rsidR="007F7644" w:rsidRPr="002C2902" w:rsidRDefault="007F7644" w:rsidP="00465269">
            <w:pPr>
              <w:spacing w:after="0" w:line="240" w:lineRule="auto"/>
              <w:rPr>
                <w:rFonts w:ascii="Century Gothic" w:hAnsi="Century Gothic"/>
                <w:sz w:val="20"/>
                <w:szCs w:val="20"/>
              </w:rPr>
            </w:pPr>
            <w:r w:rsidRPr="002C2902">
              <w:rPr>
                <w:rFonts w:ascii="Century Gothic" w:hAnsi="Century Gothic"/>
                <w:sz w:val="20"/>
                <w:szCs w:val="20"/>
              </w:rPr>
              <w:t>Name</w:t>
            </w:r>
          </w:p>
        </w:tc>
        <w:tc>
          <w:tcPr>
            <w:tcW w:w="5781" w:type="dxa"/>
          </w:tcPr>
          <w:p w14:paraId="2301E262" w14:textId="77777777" w:rsidR="007F7644" w:rsidRPr="002C2902" w:rsidRDefault="007F7644" w:rsidP="00465269">
            <w:pPr>
              <w:spacing w:after="0" w:line="240" w:lineRule="auto"/>
              <w:rPr>
                <w:rFonts w:ascii="Century Gothic" w:hAnsi="Century Gothic"/>
                <w:b/>
                <w:bCs/>
                <w:sz w:val="20"/>
                <w:szCs w:val="20"/>
              </w:rPr>
            </w:pPr>
          </w:p>
        </w:tc>
      </w:tr>
      <w:tr w:rsidR="007F7644" w:rsidRPr="002C2902" w14:paraId="3164CF85" w14:textId="77777777" w:rsidTr="00465269">
        <w:trPr>
          <w:trHeight w:val="440"/>
        </w:trPr>
        <w:tc>
          <w:tcPr>
            <w:tcW w:w="3235" w:type="dxa"/>
          </w:tcPr>
          <w:p w14:paraId="079B254E" w14:textId="77777777" w:rsidR="007F7644" w:rsidRPr="002C2902" w:rsidRDefault="007F7644" w:rsidP="00465269">
            <w:pPr>
              <w:spacing w:after="0" w:line="240" w:lineRule="auto"/>
              <w:rPr>
                <w:rFonts w:ascii="Century Gothic" w:hAnsi="Century Gothic"/>
                <w:sz w:val="20"/>
                <w:szCs w:val="20"/>
              </w:rPr>
            </w:pPr>
            <w:r w:rsidRPr="002C2902">
              <w:rPr>
                <w:rFonts w:ascii="Century Gothic" w:hAnsi="Century Gothic"/>
                <w:sz w:val="20"/>
                <w:szCs w:val="20"/>
              </w:rPr>
              <w:t>Signature of witness</w:t>
            </w:r>
          </w:p>
        </w:tc>
        <w:tc>
          <w:tcPr>
            <w:tcW w:w="5781" w:type="dxa"/>
          </w:tcPr>
          <w:p w14:paraId="65F2DF13" w14:textId="77777777" w:rsidR="007F7644" w:rsidRPr="002C2902" w:rsidRDefault="007F7644" w:rsidP="00465269">
            <w:pPr>
              <w:spacing w:after="0" w:line="240" w:lineRule="auto"/>
              <w:rPr>
                <w:rFonts w:ascii="Century Gothic" w:hAnsi="Century Gothic"/>
                <w:b/>
                <w:bCs/>
                <w:sz w:val="20"/>
                <w:szCs w:val="20"/>
              </w:rPr>
            </w:pPr>
          </w:p>
        </w:tc>
      </w:tr>
      <w:tr w:rsidR="007F7644" w:rsidRPr="002C2902" w14:paraId="1D46FE11" w14:textId="77777777" w:rsidTr="00465269">
        <w:trPr>
          <w:trHeight w:val="350"/>
        </w:trPr>
        <w:tc>
          <w:tcPr>
            <w:tcW w:w="3235" w:type="dxa"/>
          </w:tcPr>
          <w:p w14:paraId="0379DF36" w14:textId="77777777" w:rsidR="007F7644" w:rsidRPr="002C2902" w:rsidRDefault="007F7644" w:rsidP="00465269">
            <w:pPr>
              <w:spacing w:after="0" w:line="240" w:lineRule="auto"/>
              <w:rPr>
                <w:rFonts w:ascii="Century Gothic" w:hAnsi="Century Gothic"/>
                <w:sz w:val="20"/>
                <w:szCs w:val="20"/>
              </w:rPr>
            </w:pPr>
            <w:r w:rsidRPr="002C2902">
              <w:rPr>
                <w:rFonts w:ascii="Century Gothic" w:hAnsi="Century Gothic"/>
                <w:sz w:val="20"/>
                <w:szCs w:val="20"/>
              </w:rPr>
              <w:t>Date</w:t>
            </w:r>
          </w:p>
        </w:tc>
        <w:tc>
          <w:tcPr>
            <w:tcW w:w="5781" w:type="dxa"/>
          </w:tcPr>
          <w:p w14:paraId="7574CF70" w14:textId="77777777" w:rsidR="007F7644" w:rsidRPr="002C2902" w:rsidRDefault="007F7644" w:rsidP="00465269">
            <w:pPr>
              <w:spacing w:after="0" w:line="240" w:lineRule="auto"/>
              <w:rPr>
                <w:rFonts w:ascii="Century Gothic" w:hAnsi="Century Gothic"/>
                <w:b/>
                <w:bCs/>
                <w:sz w:val="20"/>
                <w:szCs w:val="20"/>
              </w:rPr>
            </w:pPr>
          </w:p>
        </w:tc>
      </w:tr>
    </w:tbl>
    <w:p w14:paraId="01C68365" w14:textId="77777777" w:rsidR="007F7644" w:rsidRPr="00803EE0" w:rsidRDefault="007F7644"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3DEB0BC6" w14:textId="77777777" w:rsidR="00803EE0" w:rsidRPr="00803EE0" w:rsidRDefault="00803EE0" w:rsidP="00803EE0">
      <w:pPr>
        <w:autoSpaceDE w:val="0"/>
        <w:autoSpaceDN w:val="0"/>
        <w:adjustRightInd w:val="0"/>
        <w:spacing w:after="0" w:line="240" w:lineRule="auto"/>
        <w:jc w:val="both"/>
        <w:rPr>
          <w:rFonts w:ascii="Century Gothic" w:eastAsia="Times New Roman" w:hAnsi="Century Gothic" w:cs="Arial"/>
          <w:sz w:val="20"/>
          <w:szCs w:val="20"/>
          <w:lang w:val="en-GB"/>
        </w:rPr>
      </w:pPr>
    </w:p>
    <w:p w14:paraId="47A1AABD" w14:textId="2680B272" w:rsidR="008742F8" w:rsidRDefault="008742F8">
      <w:pPr>
        <w:spacing w:after="160" w:line="259" w:lineRule="auto"/>
        <w:rPr>
          <w:rFonts w:ascii="Century Gothic" w:eastAsia="Times New Roman" w:hAnsi="Century Gothic" w:cs="Arial"/>
          <w:sz w:val="20"/>
          <w:szCs w:val="20"/>
          <w:lang w:val="en-GB" w:eastAsia="en-ZA"/>
        </w:rPr>
      </w:pPr>
      <w:r>
        <w:rPr>
          <w:rFonts w:ascii="Century Gothic" w:eastAsia="Times New Roman" w:hAnsi="Century Gothic" w:cs="Arial"/>
          <w:sz w:val="20"/>
          <w:szCs w:val="20"/>
          <w:lang w:val="en-GB" w:eastAsia="en-ZA"/>
        </w:rPr>
        <w:br w:type="page"/>
      </w:r>
    </w:p>
    <w:p w14:paraId="324A973B"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p>
    <w:p w14:paraId="201FF22D"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049A66D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sz w:val="20"/>
          <w:szCs w:val="20"/>
          <w:lang w:val="en-GB" w:eastAsia="en-ZA"/>
        </w:rPr>
      </w:pPr>
    </w:p>
    <w:p w14:paraId="0F108660" w14:textId="77777777" w:rsidR="00803EE0" w:rsidRPr="00803EE0" w:rsidRDefault="00803EE0" w:rsidP="00803EE0">
      <w:pPr>
        <w:tabs>
          <w:tab w:val="left" w:pos="284"/>
        </w:tabs>
        <w:ind w:left="-426"/>
        <w:jc w:val="center"/>
        <w:rPr>
          <w:rFonts w:ascii="Century Gothic" w:hAnsi="Century Gothic" w:cs="Arial"/>
          <w:b/>
          <w:sz w:val="20"/>
          <w:szCs w:val="20"/>
          <w:lang w:val="en-GB"/>
        </w:rPr>
      </w:pPr>
      <w:r w:rsidRPr="00803EE0">
        <w:rPr>
          <w:rFonts w:ascii="Century Gothic" w:hAnsi="Century Gothic" w:cs="Arial"/>
          <w:b/>
          <w:sz w:val="20"/>
          <w:szCs w:val="20"/>
          <w:lang w:val="en-GB"/>
        </w:rPr>
        <w:t>TERMS OF REFERENCE</w:t>
      </w:r>
    </w:p>
    <w:tbl>
      <w:tblPr>
        <w:tblStyle w:val="TableGrid"/>
        <w:tblW w:w="9810" w:type="dxa"/>
        <w:tblInd w:w="250" w:type="dxa"/>
        <w:tblLook w:val="04A0" w:firstRow="1" w:lastRow="0" w:firstColumn="1" w:lastColumn="0" w:noHBand="0" w:noVBand="1"/>
      </w:tblPr>
      <w:tblGrid>
        <w:gridCol w:w="2813"/>
        <w:gridCol w:w="6997"/>
      </w:tblGrid>
      <w:tr w:rsidR="00803EE0" w:rsidRPr="00803EE0" w14:paraId="394DB677" w14:textId="77777777" w:rsidTr="0C134260">
        <w:trPr>
          <w:trHeight w:val="485"/>
        </w:trPr>
        <w:tc>
          <w:tcPr>
            <w:tcW w:w="2813" w:type="dxa"/>
            <w:vAlign w:val="bottom"/>
          </w:tcPr>
          <w:p w14:paraId="7C2A8AB2" w14:textId="77777777" w:rsidR="00803EE0" w:rsidRPr="00803EE0" w:rsidRDefault="00803EE0" w:rsidP="00465269">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Bid Number</w:t>
            </w:r>
          </w:p>
        </w:tc>
        <w:tc>
          <w:tcPr>
            <w:tcW w:w="6997" w:type="dxa"/>
            <w:vAlign w:val="bottom"/>
          </w:tcPr>
          <w:p w14:paraId="0717DB88" w14:textId="6E865999" w:rsidR="00803EE0" w:rsidRPr="005C26F1" w:rsidRDefault="007B4216" w:rsidP="00465269">
            <w:pPr>
              <w:tabs>
                <w:tab w:val="left" w:pos="284"/>
              </w:tabs>
              <w:jc w:val="center"/>
              <w:rPr>
                <w:rFonts w:ascii="Century Gothic" w:hAnsi="Century Gothic" w:cs="Arial"/>
                <w:b/>
                <w:sz w:val="20"/>
                <w:szCs w:val="20"/>
                <w:highlight w:val="yellow"/>
                <w:lang w:val="en-GB"/>
              </w:rPr>
            </w:pPr>
            <w:r>
              <w:rPr>
                <w:rFonts w:ascii="Century Gothic" w:hAnsi="Century Gothic" w:cs="Arial"/>
                <w:b/>
                <w:sz w:val="20"/>
                <w:szCs w:val="20"/>
                <w:lang w:val="en-GB"/>
              </w:rPr>
              <w:t>CO/100/05/2026</w:t>
            </w:r>
          </w:p>
        </w:tc>
      </w:tr>
      <w:tr w:rsidR="00803EE0" w:rsidRPr="00803EE0" w14:paraId="79EDB15F" w14:textId="77777777" w:rsidTr="0C134260">
        <w:trPr>
          <w:trHeight w:val="421"/>
        </w:trPr>
        <w:tc>
          <w:tcPr>
            <w:tcW w:w="2813" w:type="dxa"/>
            <w:vAlign w:val="bottom"/>
          </w:tcPr>
          <w:p w14:paraId="755DC6B3" w14:textId="77777777" w:rsidR="00803EE0" w:rsidRPr="00803EE0" w:rsidRDefault="00803EE0" w:rsidP="00465269">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Date Issued</w:t>
            </w:r>
          </w:p>
        </w:tc>
        <w:tc>
          <w:tcPr>
            <w:tcW w:w="6997" w:type="dxa"/>
            <w:vAlign w:val="bottom"/>
          </w:tcPr>
          <w:p w14:paraId="299CA835" w14:textId="3849EEB7" w:rsidR="00803EE0" w:rsidRPr="00C056B0" w:rsidRDefault="00C056B0" w:rsidP="00465269">
            <w:pPr>
              <w:tabs>
                <w:tab w:val="left" w:pos="284"/>
              </w:tabs>
              <w:jc w:val="center"/>
              <w:rPr>
                <w:rFonts w:ascii="Century Gothic" w:hAnsi="Century Gothic" w:cs="Arial"/>
                <w:b/>
                <w:sz w:val="20"/>
                <w:szCs w:val="20"/>
                <w:lang w:val="en-GB"/>
              </w:rPr>
            </w:pPr>
            <w:r w:rsidRPr="00C056B0">
              <w:rPr>
                <w:rFonts w:ascii="Century Gothic" w:hAnsi="Century Gothic" w:cs="Arial"/>
                <w:b/>
                <w:sz w:val="20"/>
                <w:szCs w:val="20"/>
                <w:lang w:val="en-GB"/>
              </w:rPr>
              <w:t>29 May 2026</w:t>
            </w:r>
          </w:p>
        </w:tc>
      </w:tr>
      <w:tr w:rsidR="00803EE0" w:rsidRPr="00803EE0" w14:paraId="55601FD3" w14:textId="77777777" w:rsidTr="0C134260">
        <w:tc>
          <w:tcPr>
            <w:tcW w:w="2813" w:type="dxa"/>
            <w:vAlign w:val="bottom"/>
          </w:tcPr>
          <w:p w14:paraId="2EBA8B97" w14:textId="77777777" w:rsidR="00803EE0" w:rsidRPr="00803EE0" w:rsidRDefault="00803EE0" w:rsidP="00465269">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Project Name</w:t>
            </w:r>
          </w:p>
        </w:tc>
        <w:tc>
          <w:tcPr>
            <w:tcW w:w="6997" w:type="dxa"/>
            <w:vAlign w:val="bottom"/>
          </w:tcPr>
          <w:p w14:paraId="4589DFEB" w14:textId="2C13B571" w:rsidR="00803EE0" w:rsidRPr="00C056B0" w:rsidRDefault="00284E2B" w:rsidP="00465269">
            <w:pPr>
              <w:tabs>
                <w:tab w:val="left" w:pos="284"/>
              </w:tabs>
              <w:jc w:val="center"/>
              <w:rPr>
                <w:rFonts w:ascii="Century Gothic" w:hAnsi="Century Gothic" w:cs="Arial"/>
                <w:b/>
                <w:sz w:val="20"/>
                <w:szCs w:val="20"/>
                <w:lang w:val="en-GB"/>
              </w:rPr>
            </w:pPr>
            <w:r w:rsidRPr="00C056B0">
              <w:rPr>
                <w:rFonts w:ascii="Century Gothic" w:hAnsi="Century Gothic" w:cs="Arial"/>
                <w:b/>
                <w:sz w:val="20"/>
                <w:szCs w:val="20"/>
                <w:lang w:val="en-GB"/>
              </w:rPr>
              <w:t xml:space="preserve">Strategic Planning and Facilitation Support for </w:t>
            </w:r>
            <w:r w:rsidR="001A0966" w:rsidRPr="00C056B0">
              <w:rPr>
                <w:rFonts w:ascii="Century Gothic" w:hAnsi="Century Gothic" w:cs="Arial"/>
                <w:b/>
                <w:sz w:val="20"/>
                <w:szCs w:val="20"/>
                <w:lang w:val="en-GB"/>
              </w:rPr>
              <w:t>three</w:t>
            </w:r>
            <w:r w:rsidRPr="00C056B0">
              <w:rPr>
                <w:rFonts w:ascii="Century Gothic" w:hAnsi="Century Gothic" w:cs="Arial"/>
                <w:b/>
                <w:sz w:val="20"/>
                <w:szCs w:val="20"/>
                <w:lang w:val="en-GB"/>
              </w:rPr>
              <w:t xml:space="preserve"> Strategic Planning Cycles</w:t>
            </w:r>
          </w:p>
        </w:tc>
      </w:tr>
      <w:tr w:rsidR="00803EE0" w:rsidRPr="00803EE0" w14:paraId="408E6015" w14:textId="77777777" w:rsidTr="0C134260">
        <w:trPr>
          <w:trHeight w:val="353"/>
        </w:trPr>
        <w:tc>
          <w:tcPr>
            <w:tcW w:w="2813" w:type="dxa"/>
            <w:vAlign w:val="bottom"/>
          </w:tcPr>
          <w:p w14:paraId="63B1B93E" w14:textId="77777777" w:rsidR="00803EE0" w:rsidRPr="002A0EA0" w:rsidRDefault="00803EE0" w:rsidP="00465269">
            <w:pPr>
              <w:tabs>
                <w:tab w:val="left" w:pos="284"/>
              </w:tabs>
              <w:jc w:val="both"/>
              <w:rPr>
                <w:rFonts w:ascii="Century Gothic" w:hAnsi="Century Gothic" w:cs="Arial"/>
                <w:b/>
                <w:sz w:val="20"/>
                <w:szCs w:val="20"/>
                <w:lang w:val="en-GB"/>
              </w:rPr>
            </w:pPr>
            <w:r w:rsidRPr="002A0EA0">
              <w:rPr>
                <w:rFonts w:ascii="Century Gothic" w:hAnsi="Century Gothic" w:cs="Arial"/>
                <w:b/>
                <w:sz w:val="20"/>
                <w:szCs w:val="20"/>
                <w:lang w:val="en-GB"/>
              </w:rPr>
              <w:t>Compulsory Briefing</w:t>
            </w:r>
          </w:p>
        </w:tc>
        <w:tc>
          <w:tcPr>
            <w:tcW w:w="6997" w:type="dxa"/>
            <w:vAlign w:val="bottom"/>
          </w:tcPr>
          <w:p w14:paraId="341C6653" w14:textId="2EC652AE" w:rsidR="00803EE0" w:rsidRPr="00C056B0" w:rsidRDefault="00564420" w:rsidP="0C134260">
            <w:pPr>
              <w:widowControl w:val="0"/>
              <w:spacing w:after="0" w:line="240" w:lineRule="auto"/>
              <w:jc w:val="center"/>
              <w:rPr>
                <w:rFonts w:ascii="Century Gothic" w:eastAsia="Times New Roman" w:hAnsi="Century Gothic" w:cs="Arial"/>
                <w:b/>
                <w:bCs/>
                <w:snapToGrid w:val="0"/>
                <w:sz w:val="20"/>
                <w:szCs w:val="20"/>
              </w:rPr>
            </w:pPr>
            <w:r w:rsidRPr="00C056B0">
              <w:rPr>
                <w:rFonts w:ascii="Century Gothic" w:eastAsia="Times New Roman" w:hAnsi="Century Gothic" w:cs="Arial"/>
                <w:b/>
                <w:bCs/>
                <w:snapToGrid w:val="0"/>
                <w:sz w:val="20"/>
                <w:szCs w:val="20"/>
              </w:rPr>
              <w:t xml:space="preserve">There will be a compulsory briefing session on the </w:t>
            </w:r>
            <w:r w:rsidR="007503D7" w:rsidRPr="00C056B0">
              <w:rPr>
                <w:rFonts w:ascii="Century Gothic" w:eastAsia="Times New Roman" w:hAnsi="Century Gothic" w:cs="Arial"/>
                <w:b/>
                <w:bCs/>
                <w:snapToGrid w:val="0"/>
                <w:sz w:val="20"/>
                <w:szCs w:val="20"/>
              </w:rPr>
              <w:t>18 June 2026</w:t>
            </w:r>
            <w:r w:rsidRPr="00C056B0">
              <w:rPr>
                <w:rFonts w:ascii="Century Gothic" w:eastAsia="Times New Roman" w:hAnsi="Century Gothic" w:cs="Arial"/>
                <w:b/>
                <w:bCs/>
                <w:snapToGrid w:val="0"/>
                <w:sz w:val="20"/>
                <w:szCs w:val="20"/>
              </w:rPr>
              <w:t xml:space="preserve">. Briefing session will be held virtually on Microsoft Teams, bidders who are interested to attend the compulsory briefing session must indicate by sending an email to </w:t>
            </w:r>
            <w:hyperlink r:id="rId19" w:history="1">
              <w:r w:rsidRPr="00C056B0">
                <w:rPr>
                  <w:rStyle w:val="Hyperlink"/>
                  <w:rFonts w:ascii="Century Gothic" w:eastAsia="Times New Roman" w:hAnsi="Century Gothic" w:cs="Arial"/>
                  <w:b/>
                  <w:bCs/>
                  <w:snapToGrid w:val="0"/>
                  <w:sz w:val="20"/>
                  <w:szCs w:val="20"/>
                </w:rPr>
                <w:t>scm@sansa.org.za</w:t>
              </w:r>
            </w:hyperlink>
            <w:r w:rsidRPr="00C056B0">
              <w:rPr>
                <w:rFonts w:ascii="Century Gothic" w:eastAsia="Times New Roman" w:hAnsi="Century Gothic" w:cs="Arial"/>
                <w:b/>
                <w:bCs/>
                <w:snapToGrid w:val="0"/>
                <w:sz w:val="20"/>
                <w:szCs w:val="20"/>
              </w:rPr>
              <w:t xml:space="preserve"> on or before </w:t>
            </w:r>
            <w:r w:rsidR="007503D7" w:rsidRPr="00C056B0">
              <w:rPr>
                <w:rFonts w:ascii="Century Gothic" w:eastAsia="Times New Roman" w:hAnsi="Century Gothic" w:cs="Arial"/>
                <w:b/>
                <w:bCs/>
                <w:snapToGrid w:val="0"/>
                <w:sz w:val="20"/>
                <w:szCs w:val="20"/>
              </w:rPr>
              <w:t>12 June 2026</w:t>
            </w:r>
            <w:r w:rsidRPr="00C056B0">
              <w:rPr>
                <w:rFonts w:ascii="Century Gothic" w:eastAsia="Times New Roman" w:hAnsi="Century Gothic" w:cs="Arial"/>
                <w:b/>
                <w:bCs/>
                <w:snapToGrid w:val="0"/>
                <w:sz w:val="20"/>
                <w:szCs w:val="20"/>
              </w:rPr>
              <w:t xml:space="preserve"> at 16:00 to receive Microsoft Teams details.</w:t>
            </w:r>
          </w:p>
        </w:tc>
      </w:tr>
      <w:tr w:rsidR="00803EE0" w:rsidRPr="00803EE0" w14:paraId="203F3976" w14:textId="77777777" w:rsidTr="0C134260">
        <w:trPr>
          <w:trHeight w:val="353"/>
        </w:trPr>
        <w:tc>
          <w:tcPr>
            <w:tcW w:w="2813" w:type="dxa"/>
            <w:vAlign w:val="bottom"/>
          </w:tcPr>
          <w:p w14:paraId="3108EEFB" w14:textId="77777777" w:rsidR="00803EE0" w:rsidRPr="00803EE0" w:rsidRDefault="00803EE0" w:rsidP="00465269">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Closing Date</w:t>
            </w:r>
          </w:p>
        </w:tc>
        <w:tc>
          <w:tcPr>
            <w:tcW w:w="6997" w:type="dxa"/>
            <w:vAlign w:val="bottom"/>
          </w:tcPr>
          <w:p w14:paraId="3EC4D57F" w14:textId="7EBE319E" w:rsidR="00803EE0" w:rsidRPr="00C056B0" w:rsidRDefault="004517E8" w:rsidP="00465269">
            <w:pPr>
              <w:tabs>
                <w:tab w:val="left" w:pos="284"/>
              </w:tabs>
              <w:jc w:val="center"/>
              <w:rPr>
                <w:rFonts w:ascii="Century Gothic" w:hAnsi="Century Gothic" w:cs="Arial"/>
                <w:b/>
                <w:bCs/>
                <w:sz w:val="20"/>
                <w:szCs w:val="20"/>
                <w:lang w:val="en-GB"/>
              </w:rPr>
            </w:pPr>
            <w:r w:rsidRPr="00C056B0">
              <w:rPr>
                <w:rFonts w:ascii="Century Gothic" w:hAnsi="Century Gothic" w:cs="Arial"/>
                <w:b/>
                <w:bCs/>
                <w:sz w:val="20"/>
                <w:szCs w:val="20"/>
                <w:lang w:val="en-GB"/>
              </w:rPr>
              <w:t>30 June 2026</w:t>
            </w:r>
          </w:p>
        </w:tc>
      </w:tr>
      <w:tr w:rsidR="00803EE0" w:rsidRPr="00803EE0" w14:paraId="2CEF10BC" w14:textId="77777777" w:rsidTr="0C134260">
        <w:trPr>
          <w:trHeight w:val="414"/>
        </w:trPr>
        <w:tc>
          <w:tcPr>
            <w:tcW w:w="2813" w:type="dxa"/>
            <w:vAlign w:val="bottom"/>
          </w:tcPr>
          <w:p w14:paraId="348C32EB" w14:textId="77777777" w:rsidR="00803EE0" w:rsidRPr="00803EE0" w:rsidRDefault="00803EE0" w:rsidP="00465269">
            <w:pPr>
              <w:tabs>
                <w:tab w:val="left" w:pos="284"/>
              </w:tabs>
              <w:jc w:val="both"/>
              <w:rPr>
                <w:rFonts w:ascii="Century Gothic" w:hAnsi="Century Gothic" w:cs="Arial"/>
                <w:b/>
                <w:sz w:val="20"/>
                <w:szCs w:val="20"/>
                <w:lang w:val="en-GB"/>
              </w:rPr>
            </w:pPr>
            <w:r w:rsidRPr="00803EE0">
              <w:rPr>
                <w:rFonts w:ascii="Century Gothic" w:hAnsi="Century Gothic" w:cs="Arial"/>
                <w:b/>
                <w:sz w:val="20"/>
                <w:szCs w:val="20"/>
                <w:lang w:val="en-GB"/>
              </w:rPr>
              <w:t>Closing Time</w:t>
            </w:r>
          </w:p>
        </w:tc>
        <w:tc>
          <w:tcPr>
            <w:tcW w:w="6997" w:type="dxa"/>
            <w:vAlign w:val="bottom"/>
          </w:tcPr>
          <w:p w14:paraId="018A2D0E" w14:textId="77777777" w:rsidR="00803EE0" w:rsidRPr="00317C0C" w:rsidRDefault="00803EE0" w:rsidP="00465269">
            <w:pPr>
              <w:tabs>
                <w:tab w:val="left" w:pos="284"/>
              </w:tabs>
              <w:jc w:val="center"/>
              <w:rPr>
                <w:rFonts w:ascii="Century Gothic" w:hAnsi="Century Gothic" w:cs="Arial"/>
                <w:b/>
                <w:sz w:val="20"/>
                <w:szCs w:val="20"/>
                <w:lang w:val="en-GB"/>
              </w:rPr>
            </w:pPr>
            <w:r w:rsidRPr="00317C0C">
              <w:rPr>
                <w:rFonts w:ascii="Century Gothic" w:hAnsi="Century Gothic" w:cs="Arial"/>
                <w:b/>
                <w:sz w:val="20"/>
                <w:szCs w:val="20"/>
                <w:lang w:val="en-GB"/>
              </w:rPr>
              <w:t>11:00</w:t>
            </w:r>
          </w:p>
        </w:tc>
      </w:tr>
    </w:tbl>
    <w:p w14:paraId="6A61BAF0" w14:textId="77777777" w:rsidR="00803EE0" w:rsidRPr="00803EE0" w:rsidRDefault="00803EE0" w:rsidP="00803EE0">
      <w:pPr>
        <w:tabs>
          <w:tab w:val="left" w:pos="284"/>
        </w:tabs>
        <w:ind w:left="-426"/>
        <w:jc w:val="both"/>
        <w:rPr>
          <w:rFonts w:ascii="Century Gothic" w:hAnsi="Century Gothic" w:cs="Arial"/>
          <w:b/>
          <w:sz w:val="20"/>
          <w:szCs w:val="20"/>
          <w:lang w:val="en-GB"/>
        </w:rPr>
      </w:pPr>
    </w:p>
    <w:p w14:paraId="424D68D5" w14:textId="77777777" w:rsidR="00803EE0" w:rsidRPr="00BB55B7" w:rsidRDefault="00803EE0" w:rsidP="00803EE0">
      <w:pPr>
        <w:tabs>
          <w:tab w:val="left" w:pos="284"/>
        </w:tabs>
        <w:spacing w:after="0" w:line="240" w:lineRule="auto"/>
        <w:jc w:val="both"/>
        <w:rPr>
          <w:rFonts w:ascii="Century Gothic" w:eastAsia="Times New Roman" w:hAnsi="Century Gothic" w:cs="Arial"/>
          <w:b/>
          <w:bCs/>
          <w:sz w:val="20"/>
          <w:szCs w:val="20"/>
          <w:lang w:val="en-GB"/>
        </w:rPr>
      </w:pPr>
      <w:r w:rsidRPr="00BB55B7">
        <w:rPr>
          <w:rFonts w:ascii="Century Gothic" w:eastAsia="Times New Roman" w:hAnsi="Century Gothic" w:cs="Arial"/>
          <w:b/>
          <w:bCs/>
          <w:sz w:val="20"/>
          <w:szCs w:val="20"/>
          <w:lang w:val="en-GB"/>
        </w:rPr>
        <w:t xml:space="preserve">The employer’s details and address for delivery of bid offers and identification details that are to be shown on each bid. </w:t>
      </w:r>
    </w:p>
    <w:p w14:paraId="2EBB9B3B"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r w:rsidRPr="00803EE0">
        <w:rPr>
          <w:rFonts w:ascii="Century Gothic" w:eastAsia="Times New Roman" w:hAnsi="Century Gothic" w:cs="Arial"/>
          <w:sz w:val="20"/>
          <w:szCs w:val="20"/>
          <w:lang w:val="en-GB"/>
        </w:rPr>
        <w:tab/>
      </w:r>
    </w:p>
    <w:p w14:paraId="0E6BEA1E" w14:textId="77777777" w:rsidR="002F4398" w:rsidRPr="00A24116" w:rsidRDefault="002F4398" w:rsidP="002F4398">
      <w:pPr>
        <w:tabs>
          <w:tab w:val="left" w:pos="284"/>
        </w:tabs>
        <w:spacing w:after="0" w:line="240" w:lineRule="auto"/>
        <w:jc w:val="both"/>
        <w:rPr>
          <w:rFonts w:ascii="Century Gothic" w:hAnsi="Century Gothic" w:cs="Arial"/>
          <w:b/>
          <w:bCs/>
          <w:sz w:val="20"/>
          <w:szCs w:val="20"/>
          <w:lang w:val="en-GB"/>
        </w:rPr>
      </w:pPr>
      <w:r w:rsidRPr="00A24116">
        <w:rPr>
          <w:rFonts w:ascii="Century Gothic" w:hAnsi="Century Gothic" w:cs="Arial"/>
          <w:b/>
          <w:bCs/>
          <w:sz w:val="20"/>
          <w:szCs w:val="20"/>
          <w:lang w:val="en-GB"/>
        </w:rPr>
        <w:t>SANSA</w:t>
      </w:r>
    </w:p>
    <w:p w14:paraId="1B9BC3E3" w14:textId="77777777" w:rsidR="00F855FD" w:rsidRPr="0003100C" w:rsidRDefault="00F855FD" w:rsidP="00F855FD">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Building 10</w:t>
      </w:r>
    </w:p>
    <w:p w14:paraId="41B69828" w14:textId="77777777" w:rsidR="00F855FD" w:rsidRPr="0003100C" w:rsidRDefault="00F855FD" w:rsidP="00F855FD">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Council for Scientific and Industrial Research (CSIR) Campus</w:t>
      </w:r>
    </w:p>
    <w:p w14:paraId="14F81552" w14:textId="77777777" w:rsidR="00F855FD" w:rsidRPr="0003100C" w:rsidRDefault="00F855FD" w:rsidP="00F855FD">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Meiring Naudé Road </w:t>
      </w:r>
    </w:p>
    <w:p w14:paraId="0C5695A7" w14:textId="77777777" w:rsidR="00F855FD" w:rsidRPr="0003100C" w:rsidRDefault="00F855FD" w:rsidP="00F855FD">
      <w:pPr>
        <w:tabs>
          <w:tab w:val="left" w:pos="284"/>
        </w:tabs>
        <w:spacing w:after="0" w:line="240" w:lineRule="auto"/>
        <w:jc w:val="both"/>
        <w:rPr>
          <w:rFonts w:ascii="Century Gothic" w:eastAsia="Calibri" w:hAnsi="Century Gothic" w:cs="Arial"/>
          <w:bCs/>
          <w:sz w:val="20"/>
          <w:szCs w:val="20"/>
          <w:lang w:val="en-GB"/>
        </w:rPr>
      </w:pPr>
      <w:r w:rsidRPr="0003100C">
        <w:rPr>
          <w:rFonts w:ascii="Century Gothic" w:eastAsia="Calibri" w:hAnsi="Century Gothic" w:cs="Arial"/>
          <w:bCs/>
          <w:sz w:val="20"/>
          <w:szCs w:val="20"/>
          <w:lang w:val="en-GB"/>
        </w:rPr>
        <w:t xml:space="preserve">Brummeria </w:t>
      </w:r>
    </w:p>
    <w:p w14:paraId="70B7D73F" w14:textId="77777777" w:rsidR="00F855FD" w:rsidRPr="00E526CD" w:rsidRDefault="00F855FD" w:rsidP="00F855FD">
      <w:pPr>
        <w:tabs>
          <w:tab w:val="left" w:pos="284"/>
        </w:tabs>
        <w:spacing w:after="0" w:line="240" w:lineRule="auto"/>
        <w:jc w:val="both"/>
        <w:rPr>
          <w:rFonts w:ascii="Century Gothic" w:eastAsia="Calibri" w:hAnsi="Century Gothic" w:cs="Arial"/>
          <w:sz w:val="20"/>
          <w:szCs w:val="20"/>
          <w:lang w:val="en-GB"/>
        </w:rPr>
      </w:pPr>
      <w:r w:rsidRPr="0003100C">
        <w:rPr>
          <w:rFonts w:ascii="Century Gothic" w:eastAsia="Calibri" w:hAnsi="Century Gothic" w:cs="Arial"/>
          <w:bCs/>
          <w:sz w:val="20"/>
          <w:szCs w:val="20"/>
          <w:lang w:val="en-GB"/>
        </w:rPr>
        <w:t>Pretoria, South Africa</w:t>
      </w:r>
    </w:p>
    <w:p w14:paraId="36059B6D" w14:textId="77777777" w:rsidR="002F4398" w:rsidRPr="00803EE0" w:rsidRDefault="002F4398" w:rsidP="002F4398">
      <w:pPr>
        <w:tabs>
          <w:tab w:val="left" w:pos="284"/>
        </w:tabs>
        <w:spacing w:after="0" w:line="240" w:lineRule="auto"/>
        <w:jc w:val="both"/>
        <w:rPr>
          <w:rFonts w:ascii="Century Gothic" w:eastAsia="Times New Roman" w:hAnsi="Century Gothic" w:cs="Arial"/>
          <w:sz w:val="20"/>
          <w:szCs w:val="20"/>
          <w:lang w:val="en-GB"/>
        </w:rPr>
      </w:pPr>
    </w:p>
    <w:p w14:paraId="1792D9E1" w14:textId="649980DB" w:rsidR="00803EE0" w:rsidRPr="00BB55B7" w:rsidRDefault="00803EE0" w:rsidP="00803EE0">
      <w:pPr>
        <w:tabs>
          <w:tab w:val="left" w:pos="284"/>
        </w:tabs>
        <w:spacing w:after="0" w:line="240" w:lineRule="auto"/>
        <w:jc w:val="both"/>
        <w:rPr>
          <w:rFonts w:ascii="Century Gothic" w:eastAsia="Times New Roman" w:hAnsi="Century Gothic" w:cs="Arial"/>
          <w:b/>
          <w:bCs/>
          <w:sz w:val="20"/>
          <w:szCs w:val="20"/>
          <w:lang w:val="en-GB"/>
        </w:rPr>
      </w:pPr>
      <w:r w:rsidRPr="00BB55B7">
        <w:rPr>
          <w:rFonts w:ascii="Century Gothic" w:eastAsia="Times New Roman" w:hAnsi="Century Gothic" w:cs="Arial"/>
          <w:b/>
          <w:bCs/>
          <w:sz w:val="20"/>
          <w:szCs w:val="20"/>
          <w:lang w:val="en-GB"/>
        </w:rPr>
        <w:t xml:space="preserve">Location of bid box: SANSA </w:t>
      </w:r>
      <w:r w:rsidR="00F855FD">
        <w:rPr>
          <w:rFonts w:ascii="Century Gothic" w:eastAsia="Times New Roman" w:hAnsi="Century Gothic" w:cs="Arial"/>
          <w:b/>
          <w:bCs/>
          <w:sz w:val="20"/>
          <w:szCs w:val="20"/>
          <w:lang w:val="en-GB"/>
        </w:rPr>
        <w:t xml:space="preserve">Corporate </w:t>
      </w:r>
      <w:r w:rsidRPr="00BB55B7">
        <w:rPr>
          <w:rFonts w:ascii="Century Gothic" w:eastAsia="Times New Roman" w:hAnsi="Century Gothic" w:cs="Arial"/>
          <w:b/>
          <w:bCs/>
          <w:sz w:val="20"/>
          <w:szCs w:val="20"/>
          <w:lang w:val="en-GB"/>
        </w:rPr>
        <w:t>Offices at the reception</w:t>
      </w:r>
    </w:p>
    <w:p w14:paraId="77BD37E5" w14:textId="77777777" w:rsidR="00803EE0" w:rsidRPr="00803EE0" w:rsidRDefault="00803EE0" w:rsidP="00803EE0">
      <w:pPr>
        <w:tabs>
          <w:tab w:val="left" w:pos="284"/>
        </w:tabs>
        <w:spacing w:after="0" w:line="240" w:lineRule="auto"/>
        <w:jc w:val="both"/>
        <w:rPr>
          <w:rFonts w:ascii="Century Gothic" w:eastAsia="Times New Roman" w:hAnsi="Century Gothic" w:cs="Arial"/>
          <w:sz w:val="20"/>
          <w:szCs w:val="20"/>
          <w:lang w:val="en-GB"/>
        </w:rPr>
      </w:pPr>
    </w:p>
    <w:p w14:paraId="31163E02"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r w:rsidRPr="00803EE0">
        <w:rPr>
          <w:rFonts w:ascii="Century Gothic" w:eastAsia="Times New Roman" w:hAnsi="Century Gothic" w:cs="Arial"/>
          <w:sz w:val="20"/>
          <w:szCs w:val="20"/>
          <w:lang w:val="en-GB" w:eastAsia="en-ZA"/>
        </w:rPr>
        <w:t xml:space="preserve">Email: </w:t>
      </w:r>
      <w:hyperlink r:id="rId20" w:history="1">
        <w:r w:rsidRPr="00803EE0">
          <w:rPr>
            <w:rStyle w:val="Hyperlink"/>
            <w:rFonts w:ascii="Century Gothic" w:eastAsia="Times New Roman" w:hAnsi="Century Gothic" w:cs="Arial"/>
            <w:sz w:val="20"/>
            <w:szCs w:val="20"/>
            <w:lang w:val="en-GB" w:eastAsia="en-ZA"/>
          </w:rPr>
          <w:t>scm@sansa.org.za</w:t>
        </w:r>
      </w:hyperlink>
      <w:r w:rsidRPr="00803EE0">
        <w:rPr>
          <w:rFonts w:ascii="Century Gothic" w:eastAsia="Times New Roman" w:hAnsi="Century Gothic" w:cs="Arial"/>
          <w:sz w:val="20"/>
          <w:szCs w:val="20"/>
          <w:lang w:val="en-GB" w:eastAsia="en-ZA"/>
        </w:rPr>
        <w:t xml:space="preserve">   </w:t>
      </w:r>
    </w:p>
    <w:p w14:paraId="3D55A945" w14:textId="77777777"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sz w:val="20"/>
          <w:szCs w:val="20"/>
          <w:lang w:val="en-GB" w:eastAsia="en-ZA"/>
        </w:rPr>
      </w:pPr>
    </w:p>
    <w:p w14:paraId="1A4B8E0A" w14:textId="7BD17D9A" w:rsidR="00803EE0" w:rsidRPr="00803EE0" w:rsidRDefault="00803EE0" w:rsidP="00803EE0">
      <w:pPr>
        <w:tabs>
          <w:tab w:val="left" w:pos="284"/>
          <w:tab w:val="left" w:pos="1080"/>
          <w:tab w:val="left" w:pos="6480"/>
          <w:tab w:val="left" w:pos="7920"/>
          <w:tab w:val="left" w:pos="9270"/>
        </w:tabs>
        <w:spacing w:after="0" w:line="240" w:lineRule="auto"/>
        <w:jc w:val="both"/>
        <w:rPr>
          <w:rFonts w:ascii="Century Gothic" w:eastAsia="Times New Roman" w:hAnsi="Century Gothic" w:cs="Arial"/>
          <w:b/>
          <w:sz w:val="20"/>
          <w:szCs w:val="20"/>
          <w:lang w:val="en-GB"/>
        </w:rPr>
      </w:pPr>
      <w:bookmarkStart w:id="7" w:name="_Hlk158644694"/>
      <w:r w:rsidRPr="00803EE0">
        <w:rPr>
          <w:rFonts w:ascii="Century Gothic" w:eastAsia="Times New Roman" w:hAnsi="Century Gothic" w:cs="Arial"/>
          <w:b/>
          <w:sz w:val="20"/>
          <w:szCs w:val="20"/>
          <w:lang w:val="en-GB" w:eastAsia="en-ZA"/>
        </w:rPr>
        <w:t>Note:</w:t>
      </w:r>
      <w:r w:rsidRPr="00803EE0">
        <w:rPr>
          <w:rFonts w:ascii="Century Gothic" w:eastAsia="Times New Roman" w:hAnsi="Century Gothic" w:cs="Arial"/>
          <w:sz w:val="20"/>
          <w:szCs w:val="20"/>
          <w:lang w:val="en-GB" w:eastAsia="en-ZA"/>
        </w:rPr>
        <w:t xml:space="preserve"> </w:t>
      </w:r>
      <w:r w:rsidRPr="00803EE0">
        <w:rPr>
          <w:rFonts w:ascii="Century Gothic" w:eastAsia="Times New Roman" w:hAnsi="Century Gothic" w:cs="Arial"/>
          <w:b/>
          <w:sz w:val="20"/>
          <w:szCs w:val="20"/>
          <w:lang w:val="en-GB"/>
        </w:rPr>
        <w:t xml:space="preserve">A two (2) envelope system should be used. Please enclose the bid documents and supporting documents in a sealed envelope clearly marked the bid number and the project name. </w:t>
      </w:r>
      <w:r w:rsidR="00F918A9">
        <w:rPr>
          <w:rFonts w:ascii="Century Gothic" w:eastAsia="Times New Roman" w:hAnsi="Century Gothic" w:cs="Arial"/>
          <w:b/>
          <w:sz w:val="20"/>
          <w:szCs w:val="20"/>
          <w:lang w:val="en-GB"/>
        </w:rPr>
        <w:t>The whole submission must also be scanned and submitted in a memory stick</w:t>
      </w:r>
      <w:r w:rsidR="001E78BC">
        <w:rPr>
          <w:rFonts w:ascii="Century Gothic" w:eastAsia="Times New Roman" w:hAnsi="Century Gothic" w:cs="Arial"/>
          <w:b/>
          <w:sz w:val="20"/>
          <w:szCs w:val="20"/>
          <w:lang w:val="en-GB"/>
        </w:rPr>
        <w:t xml:space="preserve">. </w:t>
      </w:r>
      <w:r w:rsidRPr="00803EE0">
        <w:rPr>
          <w:rFonts w:ascii="Century Gothic" w:eastAsia="Times New Roman" w:hAnsi="Century Gothic" w:cs="Arial"/>
          <w:b/>
          <w:sz w:val="20"/>
          <w:szCs w:val="20"/>
          <w:lang w:val="en-GB"/>
        </w:rPr>
        <w:t>The financial offer (Pricing Schedule and Form of offer and Acceptance) must be put in a separate envelope clearly marked the bid number and “Financial Offer”. Bidders must submit one (1) original and two (2) hard copies of the bid document. Only one (1) original copy of the financial offer is required.</w:t>
      </w:r>
    </w:p>
    <w:bookmarkEnd w:id="7"/>
    <w:p w14:paraId="5F94E488"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6E10198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7AAF83D6"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3A61B36F"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512D8B8E"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5B4FA572"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198ADE9B"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7F8AB220" w14:textId="77777777" w:rsidR="00803EE0" w:rsidRPr="00803EE0" w:rsidRDefault="00803EE0" w:rsidP="00803EE0">
      <w:pPr>
        <w:tabs>
          <w:tab w:val="left" w:pos="284"/>
          <w:tab w:val="left" w:pos="1080"/>
          <w:tab w:val="left" w:pos="6480"/>
          <w:tab w:val="left" w:pos="7920"/>
          <w:tab w:val="left" w:pos="9270"/>
        </w:tabs>
        <w:spacing w:after="0" w:line="240" w:lineRule="auto"/>
        <w:ind w:left="-426"/>
        <w:jc w:val="both"/>
        <w:rPr>
          <w:rFonts w:ascii="Century Gothic" w:eastAsia="Times New Roman" w:hAnsi="Century Gothic" w:cs="Arial"/>
          <w:b/>
          <w:sz w:val="20"/>
          <w:szCs w:val="20"/>
          <w:lang w:val="en-GB"/>
        </w:rPr>
      </w:pPr>
    </w:p>
    <w:p w14:paraId="06E08351" w14:textId="79DD436F" w:rsidR="00D04F78" w:rsidRDefault="00D04F78">
      <w:pPr>
        <w:spacing w:after="160" w:line="259" w:lineRule="auto"/>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br w:type="page"/>
      </w:r>
    </w:p>
    <w:p w14:paraId="5C4DCDA6" w14:textId="77777777" w:rsidR="000044F6" w:rsidRDefault="000044F6">
      <w:pPr>
        <w:spacing w:after="160" w:line="259" w:lineRule="auto"/>
        <w:rPr>
          <w:rFonts w:ascii="Century Gothic" w:eastAsia="Times New Roman" w:hAnsi="Century Gothic" w:cs="Arial"/>
          <w:b/>
          <w:sz w:val="20"/>
          <w:szCs w:val="20"/>
          <w:lang w:val="en-GB"/>
        </w:rPr>
      </w:pPr>
    </w:p>
    <w:p w14:paraId="6E1A807B" w14:textId="77777777" w:rsidR="00803EE0" w:rsidRPr="00803EE0" w:rsidRDefault="00803EE0" w:rsidP="00803EE0">
      <w:pPr>
        <w:pBdr>
          <w:top w:val="single" w:sz="4" w:space="1" w:color="auto"/>
          <w:bottom w:val="single" w:sz="4" w:space="5" w:color="auto"/>
        </w:pBdr>
        <w:tabs>
          <w:tab w:val="left" w:pos="284"/>
        </w:tabs>
        <w:spacing w:after="0" w:line="240" w:lineRule="auto"/>
        <w:ind w:left="-426"/>
        <w:jc w:val="both"/>
        <w:rPr>
          <w:rFonts w:ascii="Century Gothic" w:eastAsia="Times New Roman" w:hAnsi="Century Gothic" w:cs="Arial"/>
          <w:b/>
          <w:sz w:val="20"/>
          <w:szCs w:val="20"/>
          <w:lang w:val="en-GB"/>
        </w:rPr>
      </w:pPr>
    </w:p>
    <w:p w14:paraId="09BFE885" w14:textId="77777777" w:rsidR="00803EE0" w:rsidRPr="00803EE0" w:rsidRDefault="00803EE0" w:rsidP="00803EE0">
      <w:pPr>
        <w:pBdr>
          <w:top w:val="single" w:sz="4" w:space="1" w:color="auto"/>
          <w:bottom w:val="single" w:sz="4" w:space="5" w:color="auto"/>
        </w:pBdr>
        <w:tabs>
          <w:tab w:val="left" w:pos="284"/>
        </w:tabs>
        <w:spacing w:after="0" w:line="240" w:lineRule="auto"/>
        <w:ind w:left="-426"/>
        <w:jc w:val="center"/>
        <w:rPr>
          <w:rFonts w:ascii="Century Gothic" w:eastAsia="Times New Roman" w:hAnsi="Century Gothic" w:cs="Arial"/>
          <w:b/>
          <w:sz w:val="20"/>
          <w:szCs w:val="20"/>
          <w:lang w:val="en-GB"/>
        </w:rPr>
      </w:pPr>
      <w:r w:rsidRPr="00803EE0">
        <w:rPr>
          <w:rFonts w:ascii="Century Gothic" w:eastAsia="Times New Roman" w:hAnsi="Century Gothic" w:cs="Arial"/>
          <w:b/>
          <w:sz w:val="20"/>
          <w:szCs w:val="20"/>
          <w:lang w:val="en-GB"/>
        </w:rPr>
        <w:t>PART C2: SCOPE OF WORK</w:t>
      </w:r>
    </w:p>
    <w:p w14:paraId="2247F748" w14:textId="77777777" w:rsidR="00803EE0" w:rsidRPr="00803EE0" w:rsidRDefault="00803EE0" w:rsidP="00803EE0">
      <w:pPr>
        <w:tabs>
          <w:tab w:val="left" w:pos="142"/>
        </w:tabs>
        <w:spacing w:after="0" w:line="240" w:lineRule="auto"/>
        <w:jc w:val="both"/>
        <w:rPr>
          <w:rFonts w:ascii="Century Gothic" w:eastAsia="Calibri" w:hAnsi="Century Gothic" w:cs="Arial"/>
          <w:b/>
          <w:bCs/>
          <w:sz w:val="20"/>
          <w:szCs w:val="20"/>
          <w:lang w:val="en-GB"/>
        </w:rPr>
      </w:pPr>
    </w:p>
    <w:p w14:paraId="7B2B0C33" w14:textId="77777777" w:rsidR="00F606C0" w:rsidRDefault="00F606C0" w:rsidP="00D21565">
      <w:pPr>
        <w:pStyle w:val="ListParagraph"/>
        <w:widowControl/>
        <w:numPr>
          <w:ilvl w:val="1"/>
          <w:numId w:val="80"/>
        </w:numPr>
        <w:tabs>
          <w:tab w:val="left" w:pos="426"/>
        </w:tabs>
        <w:jc w:val="both"/>
        <w:rPr>
          <w:rFonts w:ascii="Century Gothic" w:hAnsi="Century Gothic" w:cs="Arial"/>
          <w:b/>
        </w:rPr>
      </w:pPr>
      <w:r w:rsidRPr="00900281">
        <w:rPr>
          <w:rFonts w:ascii="Century Gothic" w:hAnsi="Century Gothic" w:cs="Arial"/>
          <w:b/>
        </w:rPr>
        <w:t>BACKGROUND TO SANSA</w:t>
      </w:r>
    </w:p>
    <w:p w14:paraId="3D800C45" w14:textId="77777777" w:rsidR="00F606C0" w:rsidRPr="00900281" w:rsidRDefault="00F606C0" w:rsidP="00F606C0">
      <w:pPr>
        <w:pStyle w:val="ListParagraph"/>
        <w:tabs>
          <w:tab w:val="left" w:pos="426"/>
        </w:tabs>
        <w:ind w:left="360"/>
        <w:jc w:val="both"/>
        <w:rPr>
          <w:rFonts w:ascii="Century Gothic" w:hAnsi="Century Gothic" w:cs="Arial"/>
          <w:b/>
        </w:rPr>
      </w:pPr>
    </w:p>
    <w:p w14:paraId="746383C3" w14:textId="77777777" w:rsidR="00F606C0" w:rsidRPr="00BE7F7A" w:rsidRDefault="00F606C0" w:rsidP="00F606C0">
      <w:p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The South African National Space Agency (SANSA) is a Schedule 3A Public Entity that formally came into existence on 03 December 2010 in terms of the Public Finance Management Act (No.1 of 1999 as amended by Act 29 of 1999).  According to the South African National Space Agency Act (Act 36 of 2008) the entity was established to:</w:t>
      </w:r>
    </w:p>
    <w:p w14:paraId="28C2C1BC" w14:textId="77777777" w:rsidR="00F606C0" w:rsidRPr="00BE7F7A" w:rsidRDefault="00F606C0" w:rsidP="00F606C0">
      <w:pPr>
        <w:spacing w:after="0" w:line="240" w:lineRule="auto"/>
        <w:jc w:val="both"/>
        <w:rPr>
          <w:rFonts w:ascii="Century Gothic" w:hAnsi="Century Gothic" w:cs="Arial"/>
          <w:i/>
          <w:iCs/>
          <w:color w:val="000000"/>
          <w:lang w:eastAsia="en-ZA"/>
        </w:rPr>
      </w:pPr>
      <w:r w:rsidRPr="00BE7F7A">
        <w:rPr>
          <w:rFonts w:ascii="Century Gothic" w:hAnsi="Century Gothic" w:cs="Arial"/>
          <w:color w:val="000000"/>
          <w:lang w:eastAsia="en-ZA"/>
        </w:rPr>
        <w:t>“...</w:t>
      </w:r>
      <w:r w:rsidRPr="00BE7F7A">
        <w:rPr>
          <w:rFonts w:ascii="Century Gothic" w:hAnsi="Century Gothic" w:cs="Arial"/>
          <w:i/>
          <w:iCs/>
          <w:color w:val="000000"/>
          <w:lang w:eastAsia="en-ZA"/>
        </w:rPr>
        <w:t>provide for the promotion and use of space and co-operation in space-related activities, foster research in space science, advance scientific engineering through human capital and support the creation of an environment conducive to industrial development in space technologies within the framework of national government policy...”</w:t>
      </w:r>
    </w:p>
    <w:p w14:paraId="528F005E" w14:textId="77777777" w:rsidR="00F606C0" w:rsidRPr="00BE7F7A" w:rsidRDefault="00F606C0" w:rsidP="00F606C0">
      <w:pPr>
        <w:spacing w:after="0" w:line="240" w:lineRule="auto"/>
        <w:jc w:val="both"/>
        <w:rPr>
          <w:rFonts w:ascii="Century Gothic" w:hAnsi="Century Gothic" w:cs="Arial"/>
          <w:color w:val="000000"/>
          <w:lang w:eastAsia="en-ZA"/>
        </w:rPr>
      </w:pPr>
    </w:p>
    <w:p w14:paraId="530E0365" w14:textId="77777777" w:rsidR="00F606C0" w:rsidRPr="00BE7F7A" w:rsidRDefault="00F606C0" w:rsidP="00F606C0">
      <w:p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 xml:space="preserve">The SANSA Act (Act No. 36 of 2008) provides the following primary objectives of the entity: </w:t>
      </w:r>
    </w:p>
    <w:p w14:paraId="5BA50D16" w14:textId="77777777" w:rsidR="00F606C0" w:rsidRPr="00BE7F7A" w:rsidRDefault="00F606C0" w:rsidP="00D21565">
      <w:pPr>
        <w:numPr>
          <w:ilvl w:val="0"/>
          <w:numId w:val="79"/>
        </w:num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 xml:space="preserve">Promoting the peaceful use of outer space. </w:t>
      </w:r>
    </w:p>
    <w:p w14:paraId="65F3E533" w14:textId="77777777" w:rsidR="00F606C0" w:rsidRPr="00BE7F7A" w:rsidRDefault="00F606C0" w:rsidP="00D21565">
      <w:pPr>
        <w:numPr>
          <w:ilvl w:val="0"/>
          <w:numId w:val="79"/>
        </w:num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 xml:space="preserve">Supporting the creation of an environment conducive to industrial development in space technology. </w:t>
      </w:r>
    </w:p>
    <w:p w14:paraId="58ACB80F" w14:textId="77777777" w:rsidR="00F606C0" w:rsidRPr="00BE7F7A" w:rsidRDefault="00F606C0" w:rsidP="00D21565">
      <w:pPr>
        <w:numPr>
          <w:ilvl w:val="0"/>
          <w:numId w:val="79"/>
        </w:num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 xml:space="preserve">Fostering research in space science, communications, navigation, and space physics. </w:t>
      </w:r>
    </w:p>
    <w:p w14:paraId="751DEBD1" w14:textId="77777777" w:rsidR="00F606C0" w:rsidRPr="00BE7F7A" w:rsidRDefault="00F606C0" w:rsidP="00D21565">
      <w:pPr>
        <w:numPr>
          <w:ilvl w:val="0"/>
          <w:numId w:val="79"/>
        </w:num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Advancing scientific, engineering, and technological competencies and capabilities through human capital development outreach programmes and infrastructure development.</w:t>
      </w:r>
    </w:p>
    <w:p w14:paraId="17EC9F00" w14:textId="77777777" w:rsidR="00F606C0" w:rsidRPr="00BE7F7A" w:rsidRDefault="00F606C0" w:rsidP="00D21565">
      <w:pPr>
        <w:numPr>
          <w:ilvl w:val="0"/>
          <w:numId w:val="79"/>
        </w:numPr>
        <w:spacing w:after="0" w:line="240" w:lineRule="auto"/>
        <w:jc w:val="both"/>
        <w:rPr>
          <w:rFonts w:ascii="Century Gothic" w:hAnsi="Century Gothic" w:cs="Arial"/>
          <w:color w:val="000000"/>
          <w:lang w:eastAsia="en-ZA"/>
        </w:rPr>
      </w:pPr>
      <w:r w:rsidRPr="00BE7F7A">
        <w:rPr>
          <w:rFonts w:ascii="Century Gothic" w:hAnsi="Century Gothic" w:cs="Arial"/>
          <w:color w:val="000000"/>
          <w:lang w:eastAsia="en-ZA"/>
        </w:rPr>
        <w:t>Fostering international cooperation in space-related activities.</w:t>
      </w:r>
    </w:p>
    <w:p w14:paraId="6B9C7008" w14:textId="77777777" w:rsidR="00F606C0" w:rsidRPr="00A52470" w:rsidRDefault="00F606C0" w:rsidP="00F606C0">
      <w:pPr>
        <w:spacing w:after="0" w:line="240" w:lineRule="auto"/>
        <w:jc w:val="both"/>
        <w:rPr>
          <w:rFonts w:ascii="Century Gothic" w:hAnsi="Century Gothic" w:cs="Arial"/>
          <w:b/>
        </w:rPr>
      </w:pPr>
    </w:p>
    <w:p w14:paraId="6B82C31D" w14:textId="77777777" w:rsidR="00F606C0" w:rsidRPr="00A52470" w:rsidRDefault="00F606C0" w:rsidP="00D21565">
      <w:pPr>
        <w:pStyle w:val="ListParagraph"/>
        <w:widowControl/>
        <w:numPr>
          <w:ilvl w:val="1"/>
          <w:numId w:val="80"/>
        </w:numPr>
        <w:ind w:left="426" w:hanging="426"/>
        <w:jc w:val="both"/>
        <w:rPr>
          <w:rFonts w:ascii="Century Gothic" w:hAnsi="Century Gothic" w:cs="Arial"/>
          <w:b/>
        </w:rPr>
      </w:pPr>
      <w:r w:rsidRPr="00A52470">
        <w:rPr>
          <w:rFonts w:ascii="Century Gothic" w:hAnsi="Century Gothic" w:cs="Arial"/>
          <w:b/>
        </w:rPr>
        <w:t>SCOPE OF WORK (TERMS OF REFERENCE)</w:t>
      </w:r>
    </w:p>
    <w:p w14:paraId="12841212" w14:textId="77777777" w:rsidR="00F606C0" w:rsidRDefault="00F606C0" w:rsidP="00F606C0">
      <w:pPr>
        <w:spacing w:after="0" w:line="240" w:lineRule="auto"/>
        <w:jc w:val="both"/>
        <w:rPr>
          <w:rFonts w:ascii="Century Gothic" w:hAnsi="Century Gothic" w:cs="Arial"/>
          <w:b/>
          <w:highlight w:val="yellow"/>
        </w:rPr>
      </w:pPr>
    </w:p>
    <w:p w14:paraId="75CCE342" w14:textId="10C5844B" w:rsidR="0084532D" w:rsidRDefault="00F606C0" w:rsidP="00F606C0">
      <w:pPr>
        <w:jc w:val="both"/>
        <w:rPr>
          <w:rFonts w:ascii="Century Gothic" w:hAnsi="Century Gothic" w:cs="Arial"/>
          <w:color w:val="000000"/>
          <w:lang w:eastAsia="en-ZA"/>
        </w:rPr>
      </w:pPr>
      <w:r w:rsidRPr="009F08B3">
        <w:rPr>
          <w:rFonts w:ascii="Century Gothic" w:hAnsi="Century Gothic" w:cs="Arial"/>
          <w:color w:val="000000"/>
          <w:lang w:eastAsia="en-ZA"/>
        </w:rPr>
        <w:t xml:space="preserve">In alignment with the provisions of the Department of Planning Monitoring and Evaluation (DPME) Revised Framework for Strategic Plans and Annual Performance Plans, SANSA must embark on a process of formulating Annual Performance Plans (APP) for </w:t>
      </w:r>
      <w:r w:rsidR="00D61253">
        <w:rPr>
          <w:rFonts w:ascii="Century Gothic" w:hAnsi="Century Gothic" w:cs="Arial"/>
          <w:color w:val="000000"/>
          <w:lang w:eastAsia="en-ZA"/>
        </w:rPr>
        <w:t>three</w:t>
      </w:r>
      <w:r w:rsidR="00531BA9" w:rsidRPr="009F08B3">
        <w:rPr>
          <w:rFonts w:ascii="Century Gothic" w:hAnsi="Century Gothic" w:cs="Arial"/>
          <w:color w:val="000000"/>
          <w:lang w:eastAsia="en-ZA"/>
        </w:rPr>
        <w:t xml:space="preserve"> financial</w:t>
      </w:r>
      <w:r w:rsidRPr="009F08B3">
        <w:rPr>
          <w:rFonts w:ascii="Century Gothic" w:hAnsi="Century Gothic" w:cs="Arial"/>
          <w:color w:val="000000"/>
          <w:lang w:eastAsia="en-ZA"/>
        </w:rPr>
        <w:t xml:space="preserve"> years</w:t>
      </w:r>
      <w:r w:rsidR="00D61253">
        <w:rPr>
          <w:rFonts w:ascii="Century Gothic" w:hAnsi="Century Gothic" w:cs="Arial"/>
          <w:color w:val="000000"/>
          <w:lang w:eastAsia="en-ZA"/>
        </w:rPr>
        <w:t xml:space="preserve"> (2027/28, 2028/29 and 2029/30)</w:t>
      </w:r>
      <w:r w:rsidRPr="009F08B3">
        <w:rPr>
          <w:rFonts w:ascii="Century Gothic" w:hAnsi="Century Gothic" w:cs="Arial"/>
          <w:color w:val="000000"/>
          <w:lang w:eastAsia="en-ZA"/>
        </w:rPr>
        <w:t xml:space="preserve"> as guided by the outcomes and targets provided in the entity’s 2025 - 2030 Strategic Plan (SP).  </w:t>
      </w:r>
    </w:p>
    <w:p w14:paraId="6FB5EA9E" w14:textId="0470E04E" w:rsidR="00F606C0" w:rsidRPr="009F08B3" w:rsidRDefault="00F606C0" w:rsidP="00F606C0">
      <w:pPr>
        <w:jc w:val="both"/>
        <w:rPr>
          <w:rFonts w:ascii="Century Gothic" w:hAnsi="Century Gothic" w:cs="Arial"/>
          <w:color w:val="000000"/>
          <w:lang w:eastAsia="en-ZA"/>
        </w:rPr>
      </w:pPr>
      <w:r w:rsidRPr="009F08B3">
        <w:rPr>
          <w:rFonts w:ascii="Century Gothic" w:hAnsi="Century Gothic" w:cs="Arial"/>
          <w:color w:val="000000"/>
          <w:lang w:eastAsia="en-ZA"/>
        </w:rPr>
        <w:t xml:space="preserve">Further revisions to the SANSA 2025 - 2030 SP </w:t>
      </w:r>
      <w:r w:rsidRPr="0084532D">
        <w:rPr>
          <w:rFonts w:ascii="Century Gothic" w:hAnsi="Century Gothic" w:cs="Arial"/>
          <w:b/>
          <w:bCs/>
          <w:i/>
          <w:iCs/>
          <w:color w:val="000000"/>
          <w:lang w:eastAsia="en-ZA"/>
        </w:rPr>
        <w:t>where necessary</w:t>
      </w:r>
      <w:r w:rsidRPr="009F08B3">
        <w:rPr>
          <w:rFonts w:ascii="Century Gothic" w:hAnsi="Century Gothic" w:cs="Arial"/>
          <w:color w:val="000000"/>
          <w:lang w:eastAsia="en-ZA"/>
        </w:rPr>
        <w:t xml:space="preserve"> will be informed by the developments related to national plans (e.g. The National Development Plan 2030, Medium–Term Development Plan 2024-2029(MTDP), Science, Technology and Innovation (STI) Decadal Plan and other plans of the Department of Science, Technology and Innovation (DSTI) that require SANSA to revise and align its 2025 - 2030 SP to identified key national priorities. Other key considerations will include changes to the SANSA internal and external environment.</w:t>
      </w:r>
    </w:p>
    <w:p w14:paraId="30F6A470" w14:textId="275FF167" w:rsidR="00F606C0" w:rsidRPr="0068478F" w:rsidRDefault="00F606C0" w:rsidP="00F606C0">
      <w:pPr>
        <w:autoSpaceDE w:val="0"/>
        <w:autoSpaceDN w:val="0"/>
        <w:jc w:val="both"/>
        <w:rPr>
          <w:rFonts w:ascii="Century Gothic" w:hAnsi="Century Gothic" w:cs="Arial"/>
          <w:color w:val="EE0000"/>
          <w:sz w:val="20"/>
          <w:szCs w:val="20"/>
          <w:lang w:eastAsia="en-ZA"/>
        </w:rPr>
      </w:pPr>
      <w:r w:rsidRPr="009F08B3">
        <w:rPr>
          <w:rFonts w:ascii="Century Gothic" w:hAnsi="Century Gothic" w:cs="Arial"/>
          <w:color w:val="000000"/>
          <w:lang w:eastAsia="en-ZA"/>
        </w:rPr>
        <w:t xml:space="preserve">The scope of the assignment is to provide </w:t>
      </w:r>
      <w:r w:rsidRPr="009D09AE">
        <w:rPr>
          <w:rFonts w:ascii="Century Gothic" w:hAnsi="Century Gothic" w:cs="Arial"/>
          <w:b/>
          <w:bCs/>
          <w:i/>
          <w:iCs/>
          <w:color w:val="000000"/>
          <w:lang w:eastAsia="en-ZA"/>
        </w:rPr>
        <w:t>technical, strategic, and facilitation support</w:t>
      </w:r>
      <w:r w:rsidRPr="009F08B3">
        <w:rPr>
          <w:rFonts w:ascii="Century Gothic" w:hAnsi="Century Gothic" w:cs="Arial"/>
          <w:color w:val="000000"/>
          <w:lang w:eastAsia="en-ZA"/>
        </w:rPr>
        <w:t xml:space="preserve"> for the review and update of the SANSA 2025 - 2030 Strategic Plan </w:t>
      </w:r>
      <w:r w:rsidRPr="009D09AE">
        <w:rPr>
          <w:rFonts w:ascii="Century Gothic" w:hAnsi="Century Gothic" w:cs="Arial"/>
          <w:b/>
          <w:bCs/>
          <w:i/>
          <w:iCs/>
          <w:color w:val="000000"/>
          <w:lang w:eastAsia="en-ZA"/>
        </w:rPr>
        <w:t>(where required)</w:t>
      </w:r>
      <w:r w:rsidRPr="009F08B3">
        <w:rPr>
          <w:rFonts w:ascii="Century Gothic" w:hAnsi="Century Gothic" w:cs="Arial"/>
          <w:color w:val="000000"/>
          <w:lang w:eastAsia="en-ZA"/>
        </w:rPr>
        <w:t xml:space="preserve"> and the development of Annual Performance Plans for the </w:t>
      </w:r>
      <w:r w:rsidR="009D09AE">
        <w:rPr>
          <w:rFonts w:ascii="Century Gothic" w:hAnsi="Century Gothic" w:cs="Arial"/>
          <w:color w:val="000000"/>
          <w:lang w:eastAsia="en-ZA"/>
        </w:rPr>
        <w:t>(</w:t>
      </w:r>
      <w:r w:rsidRPr="009F08B3">
        <w:rPr>
          <w:rFonts w:ascii="Century Gothic" w:hAnsi="Century Gothic" w:cs="Arial"/>
          <w:color w:val="000000"/>
          <w:lang w:eastAsia="en-ZA"/>
        </w:rPr>
        <w:t>2027/2028</w:t>
      </w:r>
      <w:r w:rsidR="00D61253">
        <w:rPr>
          <w:rFonts w:ascii="Century Gothic" w:hAnsi="Century Gothic" w:cs="Arial"/>
          <w:color w:val="000000"/>
          <w:lang w:eastAsia="en-ZA"/>
        </w:rPr>
        <w:t>,</w:t>
      </w:r>
      <w:r w:rsidRPr="009F08B3">
        <w:rPr>
          <w:rFonts w:ascii="Century Gothic" w:hAnsi="Century Gothic" w:cs="Arial"/>
          <w:color w:val="000000"/>
          <w:lang w:eastAsia="en-ZA"/>
        </w:rPr>
        <w:t>2028/2029</w:t>
      </w:r>
      <w:r w:rsidR="00D61253">
        <w:rPr>
          <w:rFonts w:ascii="Century Gothic" w:hAnsi="Century Gothic" w:cs="Arial"/>
          <w:color w:val="000000"/>
          <w:lang w:eastAsia="en-ZA"/>
        </w:rPr>
        <w:t xml:space="preserve"> and </w:t>
      </w:r>
      <w:r w:rsidR="00D61253">
        <w:rPr>
          <w:rFonts w:ascii="Century Gothic" w:hAnsi="Century Gothic" w:cs="Arial"/>
          <w:color w:val="000000"/>
          <w:lang w:eastAsia="en-ZA"/>
        </w:rPr>
        <w:lastRenderedPageBreak/>
        <w:t>2029/2030</w:t>
      </w:r>
      <w:r w:rsidRPr="009F08B3">
        <w:rPr>
          <w:rFonts w:ascii="Century Gothic" w:hAnsi="Century Gothic" w:cs="Arial"/>
          <w:color w:val="000000"/>
          <w:lang w:eastAsia="en-ZA"/>
        </w:rPr>
        <w:t xml:space="preserve">) financial years in line with the broader national strategies and priorities. Key deliverables for the </w:t>
      </w:r>
      <w:r w:rsidR="00D61253">
        <w:rPr>
          <w:rFonts w:ascii="Century Gothic" w:hAnsi="Century Gothic" w:cs="Arial"/>
          <w:color w:val="000000"/>
          <w:lang w:eastAsia="en-ZA"/>
        </w:rPr>
        <w:t xml:space="preserve">three </w:t>
      </w:r>
      <w:r w:rsidR="00611F0B">
        <w:rPr>
          <w:rFonts w:ascii="Century Gothic" w:hAnsi="Century Gothic" w:cs="Arial"/>
          <w:color w:val="000000"/>
          <w:lang w:eastAsia="en-ZA"/>
        </w:rPr>
        <w:t>(</w:t>
      </w:r>
      <w:r w:rsidR="00284158" w:rsidRPr="00284158">
        <w:rPr>
          <w:rFonts w:ascii="Century Gothic" w:hAnsi="Century Gothic" w:cs="Arial"/>
          <w:b/>
          <w:bCs/>
          <w:i/>
          <w:iCs/>
          <w:color w:val="000000"/>
          <w:lang w:eastAsia="en-ZA"/>
        </w:rPr>
        <w:t>2027/2028</w:t>
      </w:r>
      <w:r w:rsidRPr="00284158">
        <w:rPr>
          <w:rFonts w:ascii="Century Gothic" w:hAnsi="Century Gothic" w:cs="Arial"/>
          <w:b/>
          <w:bCs/>
          <w:i/>
          <w:iCs/>
          <w:color w:val="000000"/>
          <w:lang w:eastAsia="en-ZA"/>
        </w:rPr>
        <w:t xml:space="preserve"> </w:t>
      </w:r>
      <w:r w:rsidR="00FB116F">
        <w:rPr>
          <w:rFonts w:ascii="Century Gothic" w:hAnsi="Century Gothic" w:cs="Arial"/>
          <w:b/>
          <w:bCs/>
          <w:i/>
          <w:iCs/>
          <w:color w:val="000000"/>
          <w:lang w:eastAsia="en-ZA"/>
        </w:rPr>
        <w:t>,</w:t>
      </w:r>
      <w:r w:rsidR="00284158" w:rsidRPr="00284158">
        <w:rPr>
          <w:rFonts w:ascii="Century Gothic" w:hAnsi="Century Gothic" w:cs="Arial"/>
          <w:b/>
          <w:bCs/>
          <w:i/>
          <w:iCs/>
          <w:color w:val="000000"/>
          <w:lang w:eastAsia="en-ZA"/>
        </w:rPr>
        <w:t>2028/2029</w:t>
      </w:r>
      <w:r w:rsidR="00FB116F">
        <w:rPr>
          <w:rFonts w:ascii="Century Gothic" w:hAnsi="Century Gothic" w:cs="Arial"/>
          <w:b/>
          <w:bCs/>
          <w:i/>
          <w:iCs/>
          <w:color w:val="000000"/>
          <w:lang w:eastAsia="en-ZA"/>
        </w:rPr>
        <w:t xml:space="preserve"> and 2029/2030)</w:t>
      </w:r>
      <w:r w:rsidRPr="00284158">
        <w:rPr>
          <w:rFonts w:ascii="Century Gothic" w:hAnsi="Century Gothic" w:cs="Arial"/>
          <w:b/>
          <w:bCs/>
          <w:i/>
          <w:iCs/>
          <w:color w:val="000000"/>
          <w:lang w:eastAsia="en-ZA"/>
        </w:rPr>
        <w:t xml:space="preserve"> planning cycles</w:t>
      </w:r>
      <w:r w:rsidRPr="009F08B3">
        <w:rPr>
          <w:rFonts w:ascii="Century Gothic" w:hAnsi="Century Gothic" w:cs="Arial"/>
          <w:color w:val="000000"/>
          <w:lang w:eastAsia="en-ZA"/>
        </w:rPr>
        <w:t xml:space="preserve"> are outlined </w:t>
      </w:r>
      <w:r w:rsidRPr="009D09AE">
        <w:rPr>
          <w:rFonts w:ascii="Century Gothic" w:hAnsi="Century Gothic" w:cs="Arial"/>
          <w:lang w:eastAsia="en-ZA"/>
        </w:rPr>
        <w:t>below</w:t>
      </w:r>
      <w:r w:rsidR="009D09AE" w:rsidRPr="009D09AE">
        <w:rPr>
          <w:rFonts w:ascii="Century Gothic" w:hAnsi="Century Gothic" w:cs="Arial"/>
          <w:sz w:val="20"/>
          <w:szCs w:val="20"/>
          <w:lang w:eastAsia="en-ZA"/>
        </w:rPr>
        <w:t>:</w:t>
      </w:r>
    </w:p>
    <w:p w14:paraId="010F2C0A" w14:textId="4CB5FEBA"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Plan and facilitate a two–day strategic planning session</w:t>
      </w:r>
      <w:r w:rsidR="00284158">
        <w:rPr>
          <w:rFonts w:ascii="Century Gothic" w:hAnsi="Century Gothic" w:cs="Arial"/>
          <w:color w:val="000000"/>
          <w:lang w:eastAsia="en-ZA"/>
        </w:rPr>
        <w:t xml:space="preserve"> (</w:t>
      </w:r>
      <w:r w:rsidR="00284158" w:rsidRPr="00284158">
        <w:rPr>
          <w:rFonts w:ascii="Century Gothic" w:hAnsi="Century Gothic" w:cs="Arial"/>
          <w:b/>
          <w:bCs/>
          <w:i/>
          <w:iCs/>
          <w:color w:val="000000"/>
          <w:lang w:eastAsia="en-ZA"/>
        </w:rPr>
        <w:t xml:space="preserve">per </w:t>
      </w:r>
      <w:r w:rsidR="00284158">
        <w:rPr>
          <w:rFonts w:ascii="Century Gothic" w:hAnsi="Century Gothic" w:cs="Arial"/>
          <w:b/>
          <w:bCs/>
          <w:i/>
          <w:iCs/>
          <w:color w:val="000000"/>
          <w:lang w:eastAsia="en-ZA"/>
        </w:rPr>
        <w:t xml:space="preserve">strategic planning </w:t>
      </w:r>
      <w:r w:rsidR="00284158" w:rsidRPr="00284158">
        <w:rPr>
          <w:rFonts w:ascii="Century Gothic" w:hAnsi="Century Gothic" w:cs="Arial"/>
          <w:b/>
          <w:bCs/>
          <w:i/>
          <w:iCs/>
          <w:color w:val="000000"/>
          <w:lang w:eastAsia="en-ZA"/>
        </w:rPr>
        <w:t>cycle</w:t>
      </w:r>
      <w:r w:rsidR="00284158">
        <w:rPr>
          <w:rFonts w:ascii="Century Gothic" w:hAnsi="Century Gothic" w:cs="Arial"/>
          <w:color w:val="000000"/>
          <w:lang w:eastAsia="en-ZA"/>
        </w:rPr>
        <w:t>)</w:t>
      </w:r>
      <w:r w:rsidRPr="009F08B3">
        <w:rPr>
          <w:rFonts w:ascii="Century Gothic" w:hAnsi="Century Gothic" w:cs="Arial"/>
          <w:color w:val="000000"/>
          <w:lang w:eastAsia="en-ZA"/>
        </w:rPr>
        <w:t xml:space="preserve"> for the SANSA Board and EXCO members to reflect on SANSA’s strategic outcomes, targets, and indicators as informed by developments in the external and internal environments. Craft a strategic path, taking into consideration developments relating to the SANSA Business Model.</w:t>
      </w:r>
    </w:p>
    <w:p w14:paraId="3E193CD2" w14:textId="711995B3"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Plan and facilitate a two–day strategic planning session</w:t>
      </w:r>
      <w:r w:rsidR="00234DBC">
        <w:rPr>
          <w:rFonts w:ascii="Century Gothic" w:hAnsi="Century Gothic" w:cs="Arial"/>
          <w:color w:val="000000"/>
          <w:lang w:eastAsia="en-ZA"/>
        </w:rPr>
        <w:t xml:space="preserve"> (</w:t>
      </w:r>
      <w:r w:rsidR="00234DBC" w:rsidRPr="00284158">
        <w:rPr>
          <w:rFonts w:ascii="Century Gothic" w:hAnsi="Century Gothic" w:cs="Arial"/>
          <w:b/>
          <w:bCs/>
          <w:i/>
          <w:iCs/>
          <w:color w:val="000000"/>
          <w:lang w:eastAsia="en-ZA"/>
        </w:rPr>
        <w:t xml:space="preserve">per </w:t>
      </w:r>
      <w:r w:rsidR="00234DBC">
        <w:rPr>
          <w:rFonts w:ascii="Century Gothic" w:hAnsi="Century Gothic" w:cs="Arial"/>
          <w:b/>
          <w:bCs/>
          <w:i/>
          <w:iCs/>
          <w:color w:val="000000"/>
          <w:lang w:eastAsia="en-ZA"/>
        </w:rPr>
        <w:t xml:space="preserve">strategic planning </w:t>
      </w:r>
      <w:r w:rsidR="00234DBC" w:rsidRPr="00284158">
        <w:rPr>
          <w:rFonts w:ascii="Century Gothic" w:hAnsi="Century Gothic" w:cs="Arial"/>
          <w:b/>
          <w:bCs/>
          <w:i/>
          <w:iCs/>
          <w:color w:val="000000"/>
          <w:lang w:eastAsia="en-ZA"/>
        </w:rPr>
        <w:t>cycle</w:t>
      </w:r>
      <w:r w:rsidR="00234DBC">
        <w:rPr>
          <w:rFonts w:ascii="Century Gothic" w:hAnsi="Century Gothic" w:cs="Arial"/>
          <w:color w:val="000000"/>
          <w:lang w:eastAsia="en-ZA"/>
        </w:rPr>
        <w:t>)</w:t>
      </w:r>
      <w:r w:rsidRPr="009F08B3">
        <w:rPr>
          <w:rFonts w:ascii="Century Gothic" w:hAnsi="Century Gothic" w:cs="Arial"/>
          <w:color w:val="000000"/>
          <w:lang w:eastAsia="en-ZA"/>
        </w:rPr>
        <w:t xml:space="preserve"> for SANSA EXCO members to review the 5-year Strategic Plan (2025 - 2030) and develop the Annual Performance Plan</w:t>
      </w:r>
      <w:r w:rsidR="00D66008">
        <w:rPr>
          <w:rFonts w:ascii="Century Gothic" w:hAnsi="Century Gothic" w:cs="Arial"/>
          <w:color w:val="000000"/>
          <w:lang w:eastAsia="en-ZA"/>
        </w:rPr>
        <w:t>s per strategic cycle</w:t>
      </w:r>
      <w:r w:rsidRPr="009F08B3">
        <w:rPr>
          <w:rFonts w:ascii="Century Gothic" w:hAnsi="Century Gothic" w:cs="Arial"/>
          <w:color w:val="000000"/>
          <w:lang w:eastAsia="en-ZA"/>
        </w:rPr>
        <w:t xml:space="preserve"> in alignment with the SANSA mandate, national policies, and strategies.</w:t>
      </w:r>
    </w:p>
    <w:p w14:paraId="693F1F2D" w14:textId="093802BD"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Plan and facilitate an internal two–day strategic planning session</w:t>
      </w:r>
      <w:r w:rsidR="00BC3BF2">
        <w:rPr>
          <w:rFonts w:ascii="Century Gothic" w:hAnsi="Century Gothic" w:cs="Arial"/>
          <w:color w:val="000000"/>
          <w:lang w:eastAsia="en-ZA"/>
        </w:rPr>
        <w:t xml:space="preserve"> (</w:t>
      </w:r>
      <w:r w:rsidR="00BC3BF2" w:rsidRPr="00284158">
        <w:rPr>
          <w:rFonts w:ascii="Century Gothic" w:hAnsi="Century Gothic" w:cs="Arial"/>
          <w:b/>
          <w:bCs/>
          <w:i/>
          <w:iCs/>
          <w:color w:val="000000"/>
          <w:lang w:eastAsia="en-ZA"/>
        </w:rPr>
        <w:t xml:space="preserve">per </w:t>
      </w:r>
      <w:r w:rsidR="00BC3BF2">
        <w:rPr>
          <w:rFonts w:ascii="Century Gothic" w:hAnsi="Century Gothic" w:cs="Arial"/>
          <w:b/>
          <w:bCs/>
          <w:i/>
          <w:iCs/>
          <w:color w:val="000000"/>
          <w:lang w:eastAsia="en-ZA"/>
        </w:rPr>
        <w:t xml:space="preserve">strategic planning </w:t>
      </w:r>
      <w:r w:rsidR="00BC3BF2" w:rsidRPr="00284158">
        <w:rPr>
          <w:rFonts w:ascii="Century Gothic" w:hAnsi="Century Gothic" w:cs="Arial"/>
          <w:b/>
          <w:bCs/>
          <w:i/>
          <w:iCs/>
          <w:color w:val="000000"/>
          <w:lang w:eastAsia="en-ZA"/>
        </w:rPr>
        <w:t>cycle</w:t>
      </w:r>
      <w:r w:rsidR="00BC3BF2">
        <w:rPr>
          <w:rFonts w:ascii="Century Gothic" w:hAnsi="Century Gothic" w:cs="Arial"/>
          <w:color w:val="000000"/>
          <w:lang w:eastAsia="en-ZA"/>
        </w:rPr>
        <w:t>)</w:t>
      </w:r>
      <w:r w:rsidRPr="009F08B3">
        <w:rPr>
          <w:rFonts w:ascii="Century Gothic" w:hAnsi="Century Gothic" w:cs="Arial"/>
          <w:color w:val="000000"/>
          <w:lang w:eastAsia="en-ZA"/>
        </w:rPr>
        <w:t xml:space="preserve"> for SANSA management/employees to reflect on the performance, delivery and organisational environment.</w:t>
      </w:r>
    </w:p>
    <w:p w14:paraId="359BF351" w14:textId="7589A9DE"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Finalise the first draft 2027/2028</w:t>
      </w:r>
      <w:r w:rsidR="00D66008">
        <w:rPr>
          <w:rFonts w:ascii="Century Gothic" w:hAnsi="Century Gothic" w:cs="Arial"/>
          <w:color w:val="000000"/>
          <w:lang w:eastAsia="en-ZA"/>
        </w:rPr>
        <w:t xml:space="preserve">, </w:t>
      </w:r>
      <w:r w:rsidRPr="009F08B3">
        <w:rPr>
          <w:rFonts w:ascii="Century Gothic" w:hAnsi="Century Gothic" w:cs="Arial"/>
          <w:color w:val="000000"/>
          <w:lang w:eastAsia="en-ZA"/>
        </w:rPr>
        <w:t>2028/2029</w:t>
      </w:r>
      <w:r w:rsidR="00D66008">
        <w:rPr>
          <w:rFonts w:ascii="Century Gothic" w:hAnsi="Century Gothic" w:cs="Arial"/>
          <w:color w:val="000000"/>
          <w:lang w:eastAsia="en-ZA"/>
        </w:rPr>
        <w:t xml:space="preserve"> and 2029/2030)</w:t>
      </w:r>
      <w:r w:rsidRPr="009F08B3">
        <w:rPr>
          <w:rFonts w:ascii="Century Gothic" w:hAnsi="Century Gothic" w:cs="Arial"/>
          <w:color w:val="000000"/>
          <w:lang w:eastAsia="en-ZA"/>
        </w:rPr>
        <w:t xml:space="preserve"> APP with a revised Situational Analysis comprising SANSA’s Strategic Focus, and an Analysis of both the Internal and External Environment. This should incorporate all key strategic documents within the National sphere of government, outline annual and quarterly targets for </w:t>
      </w:r>
      <w:r w:rsidR="00442129">
        <w:rPr>
          <w:rFonts w:ascii="Century Gothic" w:hAnsi="Century Gothic" w:cs="Arial"/>
          <w:color w:val="000000"/>
          <w:lang w:eastAsia="en-ZA"/>
        </w:rPr>
        <w:t>each of the Annual Performance Plan</w:t>
      </w:r>
      <w:r w:rsidRPr="009F08B3">
        <w:rPr>
          <w:rFonts w:ascii="Century Gothic" w:hAnsi="Century Gothic" w:cs="Arial"/>
          <w:color w:val="000000"/>
          <w:lang w:eastAsia="en-ZA"/>
        </w:rPr>
        <w:t xml:space="preserve"> and mid-term targets for the MTEF outer years. </w:t>
      </w:r>
    </w:p>
    <w:p w14:paraId="3AD22878" w14:textId="511C7933"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 xml:space="preserve">Plan and facilitate a joint two-day strategic planning session for the SANSA Board and EXCO members to refine and finalise the </w:t>
      </w:r>
      <w:r w:rsidR="00EA2DFA" w:rsidRPr="009F08B3">
        <w:rPr>
          <w:rFonts w:ascii="Century Gothic" w:hAnsi="Century Gothic" w:cs="Arial"/>
          <w:color w:val="000000"/>
          <w:lang w:eastAsia="en-ZA"/>
        </w:rPr>
        <w:t>identified strategic</w:t>
      </w:r>
      <w:r w:rsidRPr="009F08B3">
        <w:rPr>
          <w:rFonts w:ascii="Century Gothic" w:hAnsi="Century Gothic" w:cs="Arial"/>
          <w:color w:val="000000"/>
          <w:lang w:eastAsia="en-ZA"/>
        </w:rPr>
        <w:t xml:space="preserve"> priorities</w:t>
      </w:r>
      <w:r w:rsidR="00442129">
        <w:rPr>
          <w:rFonts w:ascii="Century Gothic" w:hAnsi="Century Gothic" w:cs="Arial"/>
          <w:color w:val="000000"/>
          <w:lang w:eastAsia="en-ZA"/>
        </w:rPr>
        <w:t xml:space="preserve"> per strategic cycle (2027/2028, 2028/2029 and 2029/2030)</w:t>
      </w:r>
      <w:r w:rsidRPr="009F08B3">
        <w:rPr>
          <w:rFonts w:ascii="Century Gothic" w:hAnsi="Century Gothic" w:cs="Arial"/>
          <w:color w:val="000000"/>
          <w:lang w:eastAsia="en-ZA"/>
        </w:rPr>
        <w:t>, Key Performance Indicators (KPIs) and targets.</w:t>
      </w:r>
    </w:p>
    <w:p w14:paraId="2B67465B" w14:textId="47048E46"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Plan and facilitate a two–day strategic planning session</w:t>
      </w:r>
      <w:r w:rsidR="00476234">
        <w:rPr>
          <w:rFonts w:ascii="Century Gothic" w:hAnsi="Century Gothic" w:cs="Arial"/>
          <w:color w:val="000000"/>
          <w:lang w:eastAsia="en-ZA"/>
        </w:rPr>
        <w:t xml:space="preserve"> (</w:t>
      </w:r>
      <w:r w:rsidR="00476234" w:rsidRPr="00284158">
        <w:rPr>
          <w:rFonts w:ascii="Century Gothic" w:hAnsi="Century Gothic" w:cs="Arial"/>
          <w:b/>
          <w:bCs/>
          <w:i/>
          <w:iCs/>
          <w:color w:val="000000"/>
          <w:lang w:eastAsia="en-ZA"/>
        </w:rPr>
        <w:t xml:space="preserve">per </w:t>
      </w:r>
      <w:r w:rsidR="00476234">
        <w:rPr>
          <w:rFonts w:ascii="Century Gothic" w:hAnsi="Century Gothic" w:cs="Arial"/>
          <w:b/>
          <w:bCs/>
          <w:i/>
          <w:iCs/>
          <w:color w:val="000000"/>
          <w:lang w:eastAsia="en-ZA"/>
        </w:rPr>
        <w:t xml:space="preserve">strategic planning </w:t>
      </w:r>
      <w:r w:rsidR="00476234" w:rsidRPr="00284158">
        <w:rPr>
          <w:rFonts w:ascii="Century Gothic" w:hAnsi="Century Gothic" w:cs="Arial"/>
          <w:b/>
          <w:bCs/>
          <w:i/>
          <w:iCs/>
          <w:color w:val="000000"/>
          <w:lang w:eastAsia="en-ZA"/>
        </w:rPr>
        <w:t>cycle</w:t>
      </w:r>
      <w:r w:rsidR="00476234">
        <w:rPr>
          <w:rFonts w:ascii="Century Gothic" w:hAnsi="Century Gothic" w:cs="Arial"/>
          <w:color w:val="000000"/>
          <w:lang w:eastAsia="en-ZA"/>
        </w:rPr>
        <w:t>)</w:t>
      </w:r>
      <w:r w:rsidRPr="009F08B3">
        <w:rPr>
          <w:rFonts w:ascii="Century Gothic" w:hAnsi="Century Gothic" w:cs="Arial"/>
          <w:color w:val="000000"/>
          <w:lang w:eastAsia="en-ZA"/>
        </w:rPr>
        <w:t xml:space="preserve"> for SANSA’s EXCO and management to </w:t>
      </w:r>
      <w:proofErr w:type="gramStart"/>
      <w:r w:rsidRPr="009F08B3">
        <w:rPr>
          <w:rFonts w:ascii="Century Gothic" w:hAnsi="Century Gothic" w:cs="Arial"/>
          <w:color w:val="000000"/>
          <w:lang w:eastAsia="en-ZA"/>
        </w:rPr>
        <w:t>effect</w:t>
      </w:r>
      <w:proofErr w:type="gramEnd"/>
      <w:r w:rsidRPr="009F08B3">
        <w:rPr>
          <w:rFonts w:ascii="Century Gothic" w:hAnsi="Century Gothic" w:cs="Arial"/>
          <w:color w:val="000000"/>
          <w:lang w:eastAsia="en-ZA"/>
        </w:rPr>
        <w:t xml:space="preserve"> any necessary updates to the SANSA 5-year Strategic Plan (2025 - 2030) and develop a second draft APP</w:t>
      </w:r>
      <w:r w:rsidR="00442129">
        <w:rPr>
          <w:rFonts w:ascii="Century Gothic" w:hAnsi="Century Gothic" w:cs="Arial"/>
          <w:color w:val="000000"/>
          <w:lang w:eastAsia="en-ZA"/>
        </w:rPr>
        <w:t xml:space="preserve"> per strategic cycle (2027/2028, 2028/2029 and 2029/2030</w:t>
      </w:r>
      <w:r w:rsidR="00363D7F">
        <w:rPr>
          <w:rFonts w:ascii="Century Gothic" w:hAnsi="Century Gothic" w:cs="Arial"/>
          <w:color w:val="000000"/>
          <w:lang w:eastAsia="en-ZA"/>
        </w:rPr>
        <w:t>)</w:t>
      </w:r>
      <w:r w:rsidRPr="009F08B3">
        <w:rPr>
          <w:rFonts w:ascii="Century Gothic" w:hAnsi="Century Gothic" w:cs="Arial"/>
          <w:color w:val="000000"/>
          <w:lang w:eastAsia="en-ZA"/>
        </w:rPr>
        <w:t xml:space="preserve">. </w:t>
      </w:r>
    </w:p>
    <w:p w14:paraId="3402E4D4" w14:textId="7C1BB3C5" w:rsidR="00F606C0" w:rsidRPr="009F08B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Consider inputs from the Shareholder and DPME to finalise the second draft APP</w:t>
      </w:r>
      <w:r w:rsidR="00363D7F">
        <w:rPr>
          <w:rFonts w:ascii="Century Gothic" w:hAnsi="Century Gothic" w:cs="Arial"/>
          <w:color w:val="000000"/>
          <w:lang w:eastAsia="en-ZA"/>
        </w:rPr>
        <w:t xml:space="preserve"> for each Strategic planning cycle</w:t>
      </w:r>
      <w:r w:rsidRPr="009F08B3">
        <w:rPr>
          <w:rFonts w:ascii="Century Gothic" w:hAnsi="Century Gothic" w:cs="Arial"/>
          <w:color w:val="000000"/>
          <w:lang w:eastAsia="en-ZA"/>
        </w:rPr>
        <w:t xml:space="preserve"> with revised annual and quarterly targets for 2027/2028</w:t>
      </w:r>
      <w:r w:rsidR="00363D7F">
        <w:rPr>
          <w:rFonts w:ascii="Century Gothic" w:hAnsi="Century Gothic" w:cs="Arial"/>
          <w:color w:val="000000"/>
          <w:lang w:eastAsia="en-ZA"/>
        </w:rPr>
        <w:t xml:space="preserve">, </w:t>
      </w:r>
      <w:r w:rsidRPr="009F08B3">
        <w:rPr>
          <w:rFonts w:ascii="Century Gothic" w:hAnsi="Century Gothic" w:cs="Arial"/>
          <w:color w:val="000000"/>
          <w:lang w:eastAsia="en-ZA"/>
        </w:rPr>
        <w:t>2028/2029</w:t>
      </w:r>
      <w:r w:rsidR="00363D7F">
        <w:rPr>
          <w:rFonts w:ascii="Century Gothic" w:hAnsi="Century Gothic" w:cs="Arial"/>
          <w:color w:val="000000"/>
          <w:lang w:eastAsia="en-ZA"/>
        </w:rPr>
        <w:t xml:space="preserve"> and 2029/2030</w:t>
      </w:r>
      <w:r w:rsidRPr="009F08B3">
        <w:rPr>
          <w:rFonts w:ascii="Century Gothic" w:hAnsi="Century Gothic" w:cs="Arial"/>
          <w:color w:val="000000"/>
          <w:lang w:eastAsia="en-ZA"/>
        </w:rPr>
        <w:t xml:space="preserve"> and mid-term targets for MTEF outer years as appropriate to ensure timely finalisation and submission of SANSA plans to the Shareholder. </w:t>
      </w:r>
    </w:p>
    <w:p w14:paraId="0077290E" w14:textId="4DCC753E" w:rsidR="00234DBC"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9F08B3">
        <w:rPr>
          <w:rFonts w:ascii="Century Gothic" w:hAnsi="Century Gothic" w:cs="Arial"/>
          <w:color w:val="000000"/>
          <w:lang w:eastAsia="en-ZA"/>
        </w:rPr>
        <w:t>Plan and facilitate a joint two–day strategic planning session</w:t>
      </w:r>
      <w:r w:rsidR="00361CF4">
        <w:rPr>
          <w:rFonts w:ascii="Century Gothic" w:hAnsi="Century Gothic" w:cs="Arial"/>
          <w:color w:val="000000"/>
          <w:lang w:eastAsia="en-ZA"/>
        </w:rPr>
        <w:t xml:space="preserve"> (</w:t>
      </w:r>
      <w:r w:rsidR="00361CF4" w:rsidRPr="00284158">
        <w:rPr>
          <w:rFonts w:ascii="Century Gothic" w:hAnsi="Century Gothic" w:cs="Arial"/>
          <w:b/>
          <w:bCs/>
          <w:i/>
          <w:iCs/>
          <w:color w:val="000000"/>
          <w:lang w:eastAsia="en-ZA"/>
        </w:rPr>
        <w:t xml:space="preserve">per </w:t>
      </w:r>
      <w:r w:rsidR="00361CF4">
        <w:rPr>
          <w:rFonts w:ascii="Century Gothic" w:hAnsi="Century Gothic" w:cs="Arial"/>
          <w:b/>
          <w:bCs/>
          <w:i/>
          <w:iCs/>
          <w:color w:val="000000"/>
          <w:lang w:eastAsia="en-ZA"/>
        </w:rPr>
        <w:t xml:space="preserve">strategic planning </w:t>
      </w:r>
      <w:r w:rsidR="00361CF4" w:rsidRPr="00284158">
        <w:rPr>
          <w:rFonts w:ascii="Century Gothic" w:hAnsi="Century Gothic" w:cs="Arial"/>
          <w:b/>
          <w:bCs/>
          <w:i/>
          <w:iCs/>
          <w:color w:val="000000"/>
          <w:lang w:eastAsia="en-ZA"/>
        </w:rPr>
        <w:t>cycle</w:t>
      </w:r>
      <w:r w:rsidR="00361CF4">
        <w:rPr>
          <w:rFonts w:ascii="Century Gothic" w:hAnsi="Century Gothic" w:cs="Arial"/>
          <w:color w:val="000000"/>
          <w:lang w:eastAsia="en-ZA"/>
        </w:rPr>
        <w:t>)</w:t>
      </w:r>
      <w:r w:rsidRPr="009F08B3">
        <w:rPr>
          <w:rFonts w:ascii="Century Gothic" w:hAnsi="Century Gothic" w:cs="Arial"/>
          <w:color w:val="000000"/>
          <w:lang w:eastAsia="en-ZA"/>
        </w:rPr>
        <w:t xml:space="preserve"> for SANSA management and employees to reflect on the 5-year Strategic Plan and final APP</w:t>
      </w:r>
      <w:r w:rsidR="006C630F">
        <w:rPr>
          <w:rFonts w:ascii="Century Gothic" w:hAnsi="Century Gothic" w:cs="Arial"/>
          <w:color w:val="000000"/>
          <w:lang w:eastAsia="en-ZA"/>
        </w:rPr>
        <w:t>(s)</w:t>
      </w:r>
      <w:r w:rsidRPr="009F08B3">
        <w:rPr>
          <w:rFonts w:ascii="Century Gothic" w:hAnsi="Century Gothic" w:cs="Arial"/>
          <w:color w:val="000000"/>
          <w:lang w:eastAsia="en-ZA"/>
        </w:rPr>
        <w:t>.</w:t>
      </w:r>
    </w:p>
    <w:p w14:paraId="1031B3F2" w14:textId="37BA9BEC" w:rsidR="00234DBC" w:rsidRPr="00FF5A67" w:rsidRDefault="00234DBC" w:rsidP="00FF5A67">
      <w:pPr>
        <w:spacing w:after="0" w:line="240" w:lineRule="auto"/>
        <w:ind w:left="567" w:hanging="426"/>
        <w:jc w:val="both"/>
        <w:rPr>
          <w:rFonts w:ascii="Century Gothic" w:hAnsi="Century Gothic" w:cs="Arial"/>
          <w:b/>
          <w:bCs/>
          <w:i/>
          <w:iCs/>
          <w:color w:val="000000"/>
          <w:lang w:eastAsia="en-ZA"/>
        </w:rPr>
      </w:pPr>
      <w:r w:rsidRPr="00FF5A67">
        <w:rPr>
          <w:rFonts w:ascii="Century Gothic" w:hAnsi="Century Gothic" w:cs="Arial"/>
          <w:b/>
          <w:bCs/>
          <w:i/>
          <w:iCs/>
          <w:color w:val="000000"/>
          <w:lang w:eastAsia="en-ZA"/>
        </w:rPr>
        <w:t>*** Number of sessions required to be confirmed by SANSA prio</w:t>
      </w:r>
      <w:r w:rsidR="00FF5A67" w:rsidRPr="00FF5A67">
        <w:rPr>
          <w:rFonts w:ascii="Century Gothic" w:hAnsi="Century Gothic" w:cs="Arial"/>
          <w:b/>
          <w:bCs/>
          <w:i/>
          <w:iCs/>
          <w:color w:val="000000"/>
          <w:lang w:eastAsia="en-ZA"/>
        </w:rPr>
        <w:t xml:space="preserve">r to the start </w:t>
      </w:r>
      <w:proofErr w:type="spellStart"/>
      <w:r w:rsidR="00FF5A67" w:rsidRPr="00FF5A67">
        <w:rPr>
          <w:rFonts w:ascii="Century Gothic" w:hAnsi="Century Gothic" w:cs="Arial"/>
          <w:b/>
          <w:bCs/>
          <w:i/>
          <w:iCs/>
          <w:color w:val="000000"/>
          <w:lang w:eastAsia="en-ZA"/>
        </w:rPr>
        <w:t>of</w:t>
      </w:r>
      <w:r w:rsidR="00004040">
        <w:rPr>
          <w:rFonts w:ascii="Century Gothic" w:hAnsi="Century Gothic" w:cs="Arial"/>
          <w:b/>
          <w:bCs/>
          <w:i/>
          <w:iCs/>
          <w:color w:val="000000"/>
          <w:lang w:eastAsia="en-ZA"/>
        </w:rPr>
        <w:t>each</w:t>
      </w:r>
      <w:proofErr w:type="spellEnd"/>
      <w:r w:rsidR="00FF5A67" w:rsidRPr="00FF5A67">
        <w:rPr>
          <w:rFonts w:ascii="Century Gothic" w:hAnsi="Century Gothic" w:cs="Arial"/>
          <w:b/>
          <w:bCs/>
          <w:i/>
          <w:iCs/>
          <w:color w:val="000000"/>
          <w:lang w:eastAsia="en-ZA"/>
        </w:rPr>
        <w:t xml:space="preserve"> planning cycle</w:t>
      </w:r>
    </w:p>
    <w:p w14:paraId="2B20A5E2" w14:textId="0CFC82C1" w:rsidR="00EA3B9C" w:rsidRPr="004B3662" w:rsidRDefault="00EA3B9C" w:rsidP="00FF5A67">
      <w:pPr>
        <w:spacing w:after="0" w:line="240" w:lineRule="auto"/>
        <w:ind w:left="567" w:hanging="425"/>
        <w:jc w:val="both"/>
        <w:rPr>
          <w:rFonts w:ascii="Century Gothic" w:hAnsi="Century Gothic" w:cs="Arial"/>
          <w:b/>
          <w:bCs/>
          <w:i/>
          <w:iCs/>
          <w:color w:val="000000"/>
          <w:lang w:eastAsia="en-ZA"/>
        </w:rPr>
      </w:pPr>
      <w:r w:rsidRPr="004B3662">
        <w:rPr>
          <w:rFonts w:ascii="Century Gothic" w:hAnsi="Century Gothic" w:cs="Arial"/>
          <w:b/>
          <w:bCs/>
          <w:i/>
          <w:iCs/>
          <w:color w:val="000000"/>
          <w:lang w:eastAsia="en-ZA"/>
        </w:rPr>
        <w:t xml:space="preserve"> *** </w:t>
      </w:r>
      <w:r w:rsidR="004B3662" w:rsidRPr="004B3662">
        <w:rPr>
          <w:rFonts w:ascii="Century Gothic" w:hAnsi="Century Gothic" w:cs="Arial"/>
          <w:b/>
          <w:bCs/>
          <w:i/>
          <w:iCs/>
          <w:color w:val="000000"/>
          <w:lang w:eastAsia="en-ZA"/>
        </w:rPr>
        <w:t>Requirement for t</w:t>
      </w:r>
      <w:r w:rsidRPr="004B3662">
        <w:rPr>
          <w:rFonts w:ascii="Century Gothic" w:hAnsi="Century Gothic" w:cs="Arial"/>
          <w:b/>
          <w:bCs/>
          <w:i/>
          <w:iCs/>
          <w:color w:val="000000"/>
          <w:lang w:eastAsia="en-ZA"/>
        </w:rPr>
        <w:t xml:space="preserve">he review and update of the 2025 </w:t>
      </w:r>
      <w:r w:rsidR="004B3662" w:rsidRPr="004B3662">
        <w:rPr>
          <w:rFonts w:ascii="Century Gothic" w:hAnsi="Century Gothic" w:cs="Arial"/>
          <w:b/>
          <w:bCs/>
          <w:i/>
          <w:iCs/>
          <w:color w:val="000000"/>
          <w:lang w:eastAsia="en-ZA"/>
        </w:rPr>
        <w:t>–</w:t>
      </w:r>
      <w:r w:rsidRPr="004B3662">
        <w:rPr>
          <w:rFonts w:ascii="Century Gothic" w:hAnsi="Century Gothic" w:cs="Arial"/>
          <w:b/>
          <w:bCs/>
          <w:i/>
          <w:iCs/>
          <w:color w:val="000000"/>
          <w:lang w:eastAsia="en-ZA"/>
        </w:rPr>
        <w:t xml:space="preserve"> </w:t>
      </w:r>
      <w:r w:rsidR="004B3662" w:rsidRPr="004B3662">
        <w:rPr>
          <w:rFonts w:ascii="Century Gothic" w:hAnsi="Century Gothic" w:cs="Arial"/>
          <w:b/>
          <w:bCs/>
          <w:i/>
          <w:iCs/>
          <w:color w:val="000000"/>
          <w:lang w:eastAsia="en-ZA"/>
        </w:rPr>
        <w:t xml:space="preserve">2030 </w:t>
      </w:r>
      <w:r w:rsidRPr="004B3662">
        <w:rPr>
          <w:rFonts w:ascii="Century Gothic" w:hAnsi="Century Gothic" w:cs="Arial"/>
          <w:b/>
          <w:bCs/>
          <w:i/>
          <w:iCs/>
          <w:color w:val="000000"/>
          <w:lang w:eastAsia="en-ZA"/>
        </w:rPr>
        <w:t xml:space="preserve">Strategic </w:t>
      </w:r>
      <w:r w:rsidR="004B3662" w:rsidRPr="004B3662">
        <w:rPr>
          <w:rFonts w:ascii="Century Gothic" w:hAnsi="Century Gothic" w:cs="Arial"/>
          <w:b/>
          <w:bCs/>
          <w:i/>
          <w:iCs/>
          <w:color w:val="000000"/>
          <w:lang w:eastAsia="en-ZA"/>
        </w:rPr>
        <w:t xml:space="preserve">Plan to be determined and confirmed by SANSA </w:t>
      </w:r>
      <w:r w:rsidR="00004040">
        <w:rPr>
          <w:rFonts w:ascii="Century Gothic" w:hAnsi="Century Gothic" w:cs="Arial"/>
          <w:b/>
          <w:bCs/>
          <w:i/>
          <w:iCs/>
          <w:color w:val="000000"/>
          <w:lang w:eastAsia="en-ZA"/>
        </w:rPr>
        <w:t xml:space="preserve">prior to the start of each planning </w:t>
      </w:r>
      <w:proofErr w:type="spellStart"/>
      <w:r w:rsidR="00004040">
        <w:rPr>
          <w:rFonts w:ascii="Century Gothic" w:hAnsi="Century Gothic" w:cs="Arial"/>
          <w:b/>
          <w:bCs/>
          <w:i/>
          <w:iCs/>
          <w:color w:val="000000"/>
          <w:lang w:eastAsia="en-ZA"/>
        </w:rPr>
        <w:t>cyle</w:t>
      </w:r>
      <w:proofErr w:type="spellEnd"/>
    </w:p>
    <w:p w14:paraId="2EDD4851" w14:textId="77777777" w:rsidR="00F606C0" w:rsidRPr="004B3662" w:rsidRDefault="00F606C0" w:rsidP="00444C31">
      <w:pPr>
        <w:tabs>
          <w:tab w:val="num" w:pos="720"/>
        </w:tabs>
        <w:spacing w:after="0" w:line="240" w:lineRule="auto"/>
        <w:jc w:val="both"/>
        <w:rPr>
          <w:rFonts w:ascii="Century Gothic" w:hAnsi="Century Gothic" w:cs="Arial"/>
          <w:b/>
          <w:bCs/>
          <w:i/>
          <w:iCs/>
          <w:color w:val="000000"/>
          <w:lang w:eastAsia="en-ZA"/>
        </w:rPr>
      </w:pPr>
    </w:p>
    <w:p w14:paraId="7A2C21AA" w14:textId="77777777" w:rsidR="00F606C0" w:rsidRPr="00444C31" w:rsidRDefault="00F606C0" w:rsidP="00444C31">
      <w:pPr>
        <w:spacing w:after="0" w:line="240" w:lineRule="auto"/>
        <w:ind w:left="1080"/>
        <w:jc w:val="both"/>
        <w:rPr>
          <w:rFonts w:ascii="Century Gothic" w:hAnsi="Century Gothic" w:cs="Arial"/>
          <w:b/>
          <w:bCs/>
          <w:color w:val="000000"/>
          <w:lang w:eastAsia="en-ZA"/>
        </w:rPr>
      </w:pPr>
      <w:r w:rsidRPr="00444C31">
        <w:rPr>
          <w:rFonts w:ascii="Century Gothic" w:hAnsi="Century Gothic" w:cs="Arial"/>
          <w:b/>
          <w:bCs/>
          <w:color w:val="000000"/>
          <w:lang w:eastAsia="en-ZA"/>
        </w:rPr>
        <w:t xml:space="preserve">REPORTING </w:t>
      </w:r>
    </w:p>
    <w:p w14:paraId="0A147996" w14:textId="461AA4DE" w:rsidR="00F606C0" w:rsidRPr="00EF0C5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EF0C53">
        <w:rPr>
          <w:rFonts w:ascii="Century Gothic" w:hAnsi="Century Gothic" w:cs="Arial"/>
          <w:color w:val="000000"/>
          <w:lang w:eastAsia="en-ZA"/>
        </w:rPr>
        <w:t xml:space="preserve">Service Provider to develop process notes emanating from each stage of the </w:t>
      </w:r>
      <w:r w:rsidR="001360D9">
        <w:rPr>
          <w:rFonts w:ascii="Century Gothic" w:hAnsi="Century Gothic" w:cs="Arial"/>
          <w:color w:val="000000"/>
          <w:lang w:eastAsia="en-ZA"/>
        </w:rPr>
        <w:t>A</w:t>
      </w:r>
      <w:r w:rsidRPr="00EF0C53">
        <w:rPr>
          <w:rFonts w:ascii="Century Gothic" w:hAnsi="Century Gothic" w:cs="Arial"/>
          <w:color w:val="000000"/>
          <w:lang w:eastAsia="en-ZA"/>
        </w:rPr>
        <w:t>nnual Strategic Planning Process (within 5 working days of each process)</w:t>
      </w:r>
      <w:r w:rsidR="001360D9">
        <w:rPr>
          <w:rFonts w:ascii="Century Gothic" w:hAnsi="Century Gothic" w:cs="Arial"/>
          <w:color w:val="000000"/>
          <w:lang w:eastAsia="en-ZA"/>
        </w:rPr>
        <w:t xml:space="preserve">, for </w:t>
      </w:r>
      <w:proofErr w:type="gramStart"/>
      <w:r w:rsidR="001360D9">
        <w:rPr>
          <w:rFonts w:ascii="Century Gothic" w:hAnsi="Century Gothic" w:cs="Arial"/>
          <w:color w:val="000000"/>
          <w:lang w:eastAsia="en-ZA"/>
        </w:rPr>
        <w:t xml:space="preserve">the </w:t>
      </w:r>
      <w:r w:rsidR="000F114B">
        <w:rPr>
          <w:rFonts w:ascii="Century Gothic" w:hAnsi="Century Gothic" w:cs="Arial"/>
          <w:color w:val="000000"/>
          <w:lang w:eastAsia="en-ZA"/>
        </w:rPr>
        <w:t>each</w:t>
      </w:r>
      <w:proofErr w:type="gramEnd"/>
      <w:r w:rsidR="001360D9">
        <w:rPr>
          <w:rFonts w:ascii="Century Gothic" w:hAnsi="Century Gothic" w:cs="Arial"/>
          <w:color w:val="000000"/>
          <w:lang w:eastAsia="en-ZA"/>
        </w:rPr>
        <w:t xml:space="preserve"> planning cycle</w:t>
      </w:r>
      <w:r w:rsidR="000F114B">
        <w:rPr>
          <w:rFonts w:ascii="Century Gothic" w:hAnsi="Century Gothic" w:cs="Arial"/>
          <w:color w:val="000000"/>
          <w:lang w:eastAsia="en-ZA"/>
        </w:rPr>
        <w:t xml:space="preserve"> (</w:t>
      </w:r>
      <w:r w:rsidR="000923B6">
        <w:rPr>
          <w:rFonts w:ascii="Century Gothic" w:hAnsi="Century Gothic" w:cs="Arial"/>
          <w:color w:val="000000"/>
          <w:lang w:eastAsia="en-ZA"/>
        </w:rPr>
        <w:t>2027/2028, 2028/2029 and 2029/2030)</w:t>
      </w:r>
      <w:r w:rsidR="001360D9">
        <w:rPr>
          <w:rFonts w:ascii="Century Gothic" w:hAnsi="Century Gothic" w:cs="Arial"/>
          <w:color w:val="000000"/>
          <w:lang w:eastAsia="en-ZA"/>
        </w:rPr>
        <w:t xml:space="preserve"> respectively</w:t>
      </w:r>
      <w:r w:rsidRPr="00EF0C53">
        <w:rPr>
          <w:rFonts w:ascii="Century Gothic" w:hAnsi="Century Gothic" w:cs="Arial"/>
          <w:color w:val="000000"/>
          <w:lang w:eastAsia="en-ZA"/>
        </w:rPr>
        <w:t xml:space="preserve">. </w:t>
      </w:r>
    </w:p>
    <w:p w14:paraId="4E8928A9" w14:textId="1950A505" w:rsidR="00F606C0" w:rsidRPr="00EF0C5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EF0C53">
        <w:rPr>
          <w:rFonts w:ascii="Century Gothic" w:hAnsi="Century Gothic" w:cs="Arial"/>
          <w:color w:val="000000"/>
          <w:lang w:eastAsia="en-ZA"/>
        </w:rPr>
        <w:t>A high-level draft PowerPoint presentation will be required to reflect key issues from each stage of the annual planning sessions</w:t>
      </w:r>
      <w:r w:rsidR="000923B6">
        <w:rPr>
          <w:rFonts w:ascii="Century Gothic" w:hAnsi="Century Gothic" w:cs="Arial"/>
          <w:color w:val="000000"/>
          <w:lang w:eastAsia="en-ZA"/>
        </w:rPr>
        <w:t xml:space="preserve"> per strategic cycle</w:t>
      </w:r>
      <w:r w:rsidRPr="00EF0C53">
        <w:rPr>
          <w:rFonts w:ascii="Century Gothic" w:hAnsi="Century Gothic" w:cs="Arial"/>
          <w:color w:val="000000"/>
          <w:lang w:eastAsia="en-ZA"/>
        </w:rPr>
        <w:t>.</w:t>
      </w:r>
    </w:p>
    <w:p w14:paraId="7EE9CBEF" w14:textId="77777777" w:rsidR="00F606C0" w:rsidRPr="00EF0C53"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EF0C53">
        <w:rPr>
          <w:rFonts w:ascii="Century Gothic" w:hAnsi="Century Gothic" w:cs="Arial"/>
          <w:color w:val="000000"/>
          <w:lang w:eastAsia="en-ZA"/>
        </w:rPr>
        <w:t>Draft plans in Word format are to be produced within 5 working days after the annual Board and Executive Management strategic planning sessions.</w:t>
      </w:r>
    </w:p>
    <w:p w14:paraId="2610E3C0" w14:textId="0733BA22" w:rsidR="00EF0C53" w:rsidRPr="00CD2390"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EF0C53">
        <w:rPr>
          <w:rFonts w:ascii="Century Gothic" w:hAnsi="Century Gothic" w:cs="Arial"/>
          <w:color w:val="000000"/>
          <w:lang w:eastAsia="en-ZA"/>
        </w:rPr>
        <w:lastRenderedPageBreak/>
        <w:t>A close–out report will be required in Word format within 5 working days of finalisation of all deliverables relating to each planning cycle</w:t>
      </w:r>
      <w:r w:rsidR="001360D9">
        <w:rPr>
          <w:rFonts w:ascii="Century Gothic" w:hAnsi="Century Gothic" w:cs="Arial"/>
          <w:color w:val="000000"/>
          <w:lang w:eastAsia="en-ZA"/>
        </w:rPr>
        <w:t xml:space="preserve"> (</w:t>
      </w:r>
      <w:r w:rsidR="006E27B0">
        <w:rPr>
          <w:rFonts w:ascii="Century Gothic" w:hAnsi="Century Gothic" w:cs="Arial"/>
          <w:color w:val="000000"/>
          <w:lang w:eastAsia="en-ZA"/>
        </w:rPr>
        <w:t>2027/2028, 2028/2029 and 2029/2030)</w:t>
      </w:r>
      <w:r w:rsidR="001360D9">
        <w:rPr>
          <w:rFonts w:ascii="Century Gothic" w:hAnsi="Century Gothic" w:cs="Arial"/>
          <w:color w:val="000000"/>
          <w:lang w:eastAsia="en-ZA"/>
        </w:rPr>
        <w:t>)</w:t>
      </w:r>
      <w:r w:rsidRPr="00EF0C53">
        <w:rPr>
          <w:rFonts w:ascii="Century Gothic" w:hAnsi="Century Gothic" w:cs="Arial"/>
          <w:color w:val="000000"/>
          <w:lang w:eastAsia="en-ZA"/>
        </w:rPr>
        <w:t>.</w:t>
      </w:r>
    </w:p>
    <w:p w14:paraId="6F3C79ED" w14:textId="77777777" w:rsidR="00F606C0" w:rsidRPr="0068478F" w:rsidRDefault="00F606C0" w:rsidP="00F606C0">
      <w:pPr>
        <w:ind w:left="720"/>
        <w:contextualSpacing/>
        <w:jc w:val="both"/>
        <w:rPr>
          <w:rFonts w:ascii="Century Gothic" w:eastAsia="Times New Roman" w:hAnsi="Century Gothic" w:cs="Arial"/>
          <w:color w:val="EE0000"/>
          <w:sz w:val="20"/>
          <w:szCs w:val="20"/>
        </w:rPr>
      </w:pPr>
    </w:p>
    <w:p w14:paraId="7E1E7314" w14:textId="1697F3E1" w:rsidR="00F606C0" w:rsidRPr="001360D9" w:rsidRDefault="00F606C0" w:rsidP="00324CC6">
      <w:pPr>
        <w:spacing w:after="0" w:line="240" w:lineRule="auto"/>
        <w:ind w:left="709"/>
        <w:jc w:val="both"/>
        <w:rPr>
          <w:rFonts w:ascii="Century Gothic" w:hAnsi="Century Gothic" w:cs="Arial"/>
          <w:b/>
          <w:bCs/>
          <w:color w:val="000000"/>
          <w:lang w:eastAsia="en-ZA"/>
        </w:rPr>
      </w:pPr>
      <w:r w:rsidRPr="001360D9">
        <w:rPr>
          <w:rFonts w:ascii="Century Gothic" w:hAnsi="Century Gothic" w:cs="Arial"/>
          <w:b/>
          <w:bCs/>
          <w:color w:val="000000"/>
          <w:lang w:eastAsia="en-ZA"/>
        </w:rPr>
        <w:t>LEGISLATIVE REQUIREMENTS</w:t>
      </w:r>
    </w:p>
    <w:p w14:paraId="7131BB60" w14:textId="77777777" w:rsidR="00F606C0" w:rsidRPr="001360D9" w:rsidRDefault="00F606C0" w:rsidP="00F606C0">
      <w:pPr>
        <w:autoSpaceDE w:val="0"/>
        <w:autoSpaceDN w:val="0"/>
        <w:ind w:left="142"/>
        <w:jc w:val="both"/>
        <w:rPr>
          <w:rFonts w:ascii="Century Gothic" w:hAnsi="Century Gothic" w:cs="Arial"/>
          <w:color w:val="000000"/>
          <w:lang w:eastAsia="en-ZA"/>
        </w:rPr>
      </w:pPr>
      <w:r w:rsidRPr="001360D9">
        <w:rPr>
          <w:rFonts w:ascii="Century Gothic" w:hAnsi="Century Gothic" w:cs="Arial"/>
          <w:color w:val="000000"/>
          <w:lang w:eastAsia="en-ZA"/>
        </w:rPr>
        <w:t>The implementation of SANSA’s strategy continues to be primarily guided by the following legislative and policy prescripts/plans of government:</w:t>
      </w:r>
    </w:p>
    <w:p w14:paraId="1BEE4E7C"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 xml:space="preserve">SANSA Act (Act No. 36 of 2008) </w:t>
      </w:r>
    </w:p>
    <w:p w14:paraId="2045A139"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Public Finance Management Act, 1999 (PFMA)</w:t>
      </w:r>
    </w:p>
    <w:p w14:paraId="2A46C7B3"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National Treasury Regulations (2005)</w:t>
      </w:r>
    </w:p>
    <w:p w14:paraId="7867D625"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Space Affairs Act No.84 of 1993</w:t>
      </w:r>
    </w:p>
    <w:p w14:paraId="428F4B84"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South African National Space Agency Act</w:t>
      </w:r>
    </w:p>
    <w:p w14:paraId="0E50ED62"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National Space Policy (2008)</w:t>
      </w:r>
    </w:p>
    <w:p w14:paraId="51AF87B1"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National Space Strategy (2008)</w:t>
      </w:r>
    </w:p>
    <w:p w14:paraId="55F568E4"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South African Earth Observation Strategy (2007)</w:t>
      </w:r>
    </w:p>
    <w:p w14:paraId="42C5D9A1"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National Research and Development Strategy</w:t>
      </w:r>
    </w:p>
    <w:p w14:paraId="3B3AD76C"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Government of National Unity Priorities for 2024 – 2029</w:t>
      </w:r>
    </w:p>
    <w:p w14:paraId="5B670D38"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Medium-Term Development Plan (MTDP) 2024 – 2029</w:t>
      </w:r>
    </w:p>
    <w:p w14:paraId="1B730605"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The White Paper on Science and Technology (2019)</w:t>
      </w:r>
    </w:p>
    <w:p w14:paraId="26BABE24" w14:textId="77777777" w:rsidR="00F606C0" w:rsidRPr="001360D9" w:rsidRDefault="00F606C0" w:rsidP="00D21565">
      <w:pPr>
        <w:numPr>
          <w:ilvl w:val="0"/>
          <w:numId w:val="79"/>
        </w:numPr>
        <w:spacing w:after="0" w:line="240" w:lineRule="auto"/>
        <w:ind w:left="709" w:hanging="425"/>
        <w:jc w:val="both"/>
        <w:rPr>
          <w:rFonts w:ascii="Century Gothic" w:hAnsi="Century Gothic" w:cs="Arial"/>
          <w:color w:val="000000"/>
          <w:lang w:eastAsia="en-ZA"/>
        </w:rPr>
      </w:pPr>
      <w:r w:rsidRPr="001360D9">
        <w:rPr>
          <w:rFonts w:ascii="Century Gothic" w:hAnsi="Century Gothic" w:cs="Arial"/>
          <w:color w:val="000000"/>
          <w:lang w:eastAsia="en-ZA"/>
        </w:rPr>
        <w:t>STI- Decadal Plan (2022)</w:t>
      </w:r>
    </w:p>
    <w:p w14:paraId="5090F167" w14:textId="77777777" w:rsidR="00991D19" w:rsidRPr="00991D19" w:rsidRDefault="00991D19" w:rsidP="005C26F1">
      <w:pPr>
        <w:spacing w:line="360" w:lineRule="auto"/>
        <w:contextualSpacing/>
        <w:jc w:val="both"/>
        <w:rPr>
          <w:rFonts w:ascii="Century Gothic" w:hAnsi="Century Gothic" w:cs="Arial"/>
        </w:rPr>
      </w:pPr>
    </w:p>
    <w:p w14:paraId="5DD46548" w14:textId="6A2F7DAC" w:rsidR="00071DAA" w:rsidRPr="005C26F1" w:rsidRDefault="005C26F1" w:rsidP="005C26F1">
      <w:pPr>
        <w:autoSpaceDE w:val="0"/>
        <w:autoSpaceDN w:val="0"/>
        <w:adjustRightInd w:val="0"/>
        <w:spacing w:after="0" w:line="360" w:lineRule="auto"/>
        <w:rPr>
          <w:rFonts w:ascii="Century Gothic" w:hAnsi="Century Gothic" w:cs="Arial"/>
          <w:b/>
          <w:bCs/>
        </w:rPr>
      </w:pPr>
      <w:r>
        <w:rPr>
          <w:rFonts w:ascii="Century Gothic" w:hAnsi="Century Gothic" w:cs="Arial"/>
          <w:b/>
          <w:bCs/>
        </w:rPr>
        <w:t xml:space="preserve">7. </w:t>
      </w:r>
      <w:r w:rsidR="0080768E" w:rsidRPr="005C26F1">
        <w:rPr>
          <w:rFonts w:ascii="Century Gothic" w:hAnsi="Century Gothic" w:cs="Arial"/>
          <w:b/>
          <w:bCs/>
        </w:rPr>
        <w:t>MANDATORY AWARD CRITERIA</w:t>
      </w:r>
    </w:p>
    <w:p w14:paraId="49ABCAAF" w14:textId="065D15B4" w:rsidR="00071DAA" w:rsidRPr="00C12EF4" w:rsidRDefault="00071DAA" w:rsidP="00EB4639">
      <w:pPr>
        <w:tabs>
          <w:tab w:val="left" w:pos="284"/>
        </w:tabs>
        <w:spacing w:line="360" w:lineRule="auto"/>
        <w:jc w:val="both"/>
        <w:rPr>
          <w:rFonts w:ascii="Century Gothic" w:hAnsi="Century Gothic" w:cs="Arial"/>
        </w:rPr>
      </w:pPr>
      <w:r w:rsidRPr="00C12EF4">
        <w:rPr>
          <w:rFonts w:ascii="Century Gothic" w:hAnsi="Century Gothic" w:cs="Arial"/>
          <w:b/>
          <w:bCs/>
          <w:lang w:val="en-GB"/>
        </w:rPr>
        <w:t xml:space="preserve">Bidders must submit the following </w:t>
      </w:r>
      <w:r w:rsidR="0044516B" w:rsidRPr="00C12EF4">
        <w:rPr>
          <w:rFonts w:ascii="Century Gothic" w:hAnsi="Century Gothic" w:cs="Arial"/>
          <w:b/>
          <w:bCs/>
          <w:lang w:val="en-GB"/>
        </w:rPr>
        <w:t>documentation:</w:t>
      </w:r>
      <w:r w:rsidRPr="00C12EF4">
        <w:rPr>
          <w:rFonts w:ascii="Century Gothic" w:hAnsi="Century Gothic" w:cs="Arial"/>
          <w:b/>
          <w:bCs/>
          <w:lang w:val="en-GB"/>
        </w:rPr>
        <w:t xml:space="preserve"> SANSA will not award the contract to any bidder who does not comply with the following documentations and will at its discretion appoint next highest scoring bidder:</w:t>
      </w:r>
      <w:r w:rsidRPr="00C12EF4">
        <w:rPr>
          <w:rFonts w:ascii="Century Gothic" w:hAnsi="Century Gothic" w:cs="Arial"/>
        </w:rPr>
        <w:t xml:space="preserve"> </w:t>
      </w:r>
    </w:p>
    <w:p w14:paraId="500D1012" w14:textId="77777777" w:rsidR="002F11DF" w:rsidRPr="00437098" w:rsidRDefault="71368FEC" w:rsidP="00D21565">
      <w:pPr>
        <w:widowControl w:val="0"/>
        <w:numPr>
          <w:ilvl w:val="0"/>
          <w:numId w:val="36"/>
        </w:numPr>
        <w:spacing w:after="0" w:line="360" w:lineRule="auto"/>
        <w:jc w:val="both"/>
        <w:rPr>
          <w:rFonts w:ascii="Century Gothic" w:eastAsia="Times New Roman" w:hAnsi="Century Gothic" w:cs="Arial"/>
          <w:snapToGrid w:val="0"/>
          <w:lang w:val="en-GB"/>
        </w:rPr>
      </w:pPr>
      <w:r w:rsidRPr="00437098">
        <w:rPr>
          <w:rFonts w:ascii="Century Gothic" w:eastAsia="Times New Roman" w:hAnsi="Century Gothic" w:cs="Arial"/>
          <w:snapToGrid w:val="0"/>
          <w:lang w:val="en-GB"/>
        </w:rPr>
        <w:t>Bidders must provide a fully completed and signed Bid Document.</w:t>
      </w:r>
    </w:p>
    <w:p w14:paraId="202E6D17" w14:textId="77777777" w:rsidR="002F11DF" w:rsidRPr="00437098" w:rsidRDefault="002F11DF" w:rsidP="00D21565">
      <w:pPr>
        <w:widowControl w:val="0"/>
        <w:numPr>
          <w:ilvl w:val="0"/>
          <w:numId w:val="36"/>
        </w:numPr>
        <w:spacing w:after="0" w:line="360" w:lineRule="auto"/>
        <w:jc w:val="both"/>
        <w:rPr>
          <w:rFonts w:ascii="Century Gothic" w:eastAsia="Times New Roman" w:hAnsi="Century Gothic" w:cs="Arial"/>
          <w:snapToGrid w:val="0"/>
          <w:lang w:val="en-GB"/>
        </w:rPr>
      </w:pPr>
      <w:r w:rsidRPr="00437098">
        <w:rPr>
          <w:rFonts w:ascii="Century Gothic" w:eastAsia="Times New Roman" w:hAnsi="Century Gothic" w:cs="Arial"/>
          <w:snapToGrid w:val="0"/>
          <w:lang w:val="en-GB"/>
        </w:rPr>
        <w:t>Central Supplier Database (CSD) summary report – Bidders must ensure that they have successfully registered on the CSD at the time of submitting their bid with a complaint tax status on a closing date– this does not apply to international bidders.</w:t>
      </w:r>
    </w:p>
    <w:p w14:paraId="1F739CB0" w14:textId="4C9CA4BB" w:rsidR="00F465A9" w:rsidRPr="00437098" w:rsidRDefault="00F465A9" w:rsidP="00D21565">
      <w:pPr>
        <w:widowControl w:val="0"/>
        <w:numPr>
          <w:ilvl w:val="0"/>
          <w:numId w:val="36"/>
        </w:numPr>
        <w:spacing w:after="0" w:line="360" w:lineRule="auto"/>
        <w:jc w:val="both"/>
        <w:rPr>
          <w:rFonts w:ascii="Century Gothic" w:eastAsia="Times New Roman" w:hAnsi="Century Gothic" w:cs="Arial"/>
          <w:snapToGrid w:val="0"/>
          <w:lang w:val="en-GB"/>
        </w:rPr>
      </w:pPr>
      <w:r w:rsidRPr="00437098">
        <w:rPr>
          <w:rFonts w:ascii="Century Gothic" w:eastAsia="Times New Roman" w:hAnsi="Century Gothic" w:cs="Arial"/>
          <w:snapToGrid w:val="0"/>
          <w:lang w:val="en-GB"/>
        </w:rPr>
        <w:t>Proof of company registrations.</w:t>
      </w:r>
    </w:p>
    <w:p w14:paraId="112BAE5B" w14:textId="15CA0FB7" w:rsidR="00BD09BA" w:rsidRPr="00437098" w:rsidRDefault="1608B02B" w:rsidP="00D21565">
      <w:pPr>
        <w:widowControl w:val="0"/>
        <w:numPr>
          <w:ilvl w:val="0"/>
          <w:numId w:val="36"/>
        </w:numPr>
        <w:spacing w:after="0" w:line="360" w:lineRule="auto"/>
        <w:jc w:val="both"/>
        <w:rPr>
          <w:rFonts w:ascii="Century Gothic" w:eastAsia="Times New Roman" w:hAnsi="Century Gothic" w:cs="Arial"/>
          <w:snapToGrid w:val="0"/>
          <w:lang w:val="en-GB"/>
        </w:rPr>
      </w:pPr>
      <w:r w:rsidRPr="00437098">
        <w:rPr>
          <w:rFonts w:ascii="Century Gothic" w:eastAsia="Times New Roman" w:hAnsi="Century Gothic" w:cs="Arial"/>
          <w:snapToGrid w:val="0"/>
          <w:lang w:val="en-GB"/>
        </w:rPr>
        <w:t>Attended the compulsory briefing session.</w:t>
      </w:r>
    </w:p>
    <w:p w14:paraId="17A79013" w14:textId="77777777" w:rsidR="007B2814" w:rsidRPr="00C12EF4" w:rsidRDefault="007B2814" w:rsidP="00EB4639">
      <w:pPr>
        <w:tabs>
          <w:tab w:val="left" w:pos="284"/>
        </w:tabs>
        <w:spacing w:line="360" w:lineRule="auto"/>
        <w:ind w:left="284"/>
        <w:jc w:val="both"/>
        <w:rPr>
          <w:rFonts w:ascii="Century Gothic" w:eastAsia="Calibri" w:hAnsi="Century Gothic" w:cs="Arial"/>
          <w:lang w:val="en-GB"/>
        </w:rPr>
      </w:pPr>
    </w:p>
    <w:p w14:paraId="3421480B" w14:textId="0D618EBE" w:rsidR="00A12965" w:rsidRDefault="00A12965">
      <w:pPr>
        <w:spacing w:after="160" w:line="259" w:lineRule="auto"/>
        <w:rPr>
          <w:rFonts w:ascii="Century Gothic" w:eastAsia="Times New Roman" w:hAnsi="Century Gothic" w:cs="Arial"/>
          <w:snapToGrid w:val="0"/>
          <w:sz w:val="20"/>
          <w:szCs w:val="20"/>
          <w:lang w:val="en-GB"/>
        </w:rPr>
      </w:pPr>
      <w:r>
        <w:rPr>
          <w:rFonts w:ascii="Century Gothic" w:eastAsia="Times New Roman" w:hAnsi="Century Gothic" w:cs="Arial"/>
          <w:snapToGrid w:val="0"/>
          <w:sz w:val="20"/>
          <w:szCs w:val="20"/>
          <w:lang w:val="en-GB"/>
        </w:rPr>
        <w:br w:type="page"/>
      </w:r>
    </w:p>
    <w:p w14:paraId="72ADC558" w14:textId="77777777" w:rsidR="00803EE0" w:rsidRPr="00803EE0" w:rsidRDefault="00803EE0" w:rsidP="00803EE0">
      <w:pPr>
        <w:widowControl w:val="0"/>
        <w:spacing w:after="0" w:line="240" w:lineRule="auto"/>
        <w:jc w:val="both"/>
        <w:rPr>
          <w:rFonts w:ascii="Century Gothic" w:eastAsia="Times New Roman" w:hAnsi="Century Gothic" w:cs="Arial"/>
          <w:snapToGrid w:val="0"/>
          <w:sz w:val="20"/>
          <w:szCs w:val="20"/>
          <w:lang w:val="en-GB"/>
        </w:rPr>
      </w:pPr>
    </w:p>
    <w:p w14:paraId="7BD5A7FB" w14:textId="77777777" w:rsidR="00803EE0" w:rsidRPr="00803EE0" w:rsidRDefault="00803EE0" w:rsidP="00803EE0">
      <w:pPr>
        <w:widowControl w:val="0"/>
        <w:pBdr>
          <w:top w:val="single" w:sz="4" w:space="1" w:color="auto"/>
          <w:bottom w:val="single" w:sz="4" w:space="1" w:color="auto"/>
        </w:pBdr>
        <w:tabs>
          <w:tab w:val="left" w:pos="284"/>
        </w:tabs>
        <w:spacing w:after="0" w:line="240" w:lineRule="auto"/>
        <w:ind w:left="-426"/>
        <w:jc w:val="center"/>
        <w:rPr>
          <w:rFonts w:ascii="Century Gothic" w:eastAsia="Times New Roman" w:hAnsi="Century Gothic" w:cs="Arial"/>
          <w:b/>
          <w:snapToGrid w:val="0"/>
          <w:sz w:val="20"/>
          <w:szCs w:val="20"/>
          <w:lang w:val="en-GB"/>
        </w:rPr>
      </w:pPr>
      <w:r w:rsidRPr="00803EE0">
        <w:rPr>
          <w:rFonts w:ascii="Century Gothic" w:eastAsia="Times New Roman" w:hAnsi="Century Gothic" w:cs="Arial"/>
          <w:b/>
          <w:snapToGrid w:val="0"/>
          <w:sz w:val="20"/>
          <w:szCs w:val="20"/>
          <w:lang w:val="en-GB"/>
        </w:rPr>
        <w:t>PART C3: EVALUATION CRITERIA</w:t>
      </w:r>
    </w:p>
    <w:p w14:paraId="4E9A4E28" w14:textId="77777777" w:rsidR="00803EE0" w:rsidRPr="00803EE0" w:rsidRDefault="00803EE0" w:rsidP="00803EE0">
      <w:pPr>
        <w:widowControl w:val="0"/>
        <w:pBdr>
          <w:top w:val="single" w:sz="4" w:space="1" w:color="auto"/>
          <w:bottom w:val="single" w:sz="4" w:space="1" w:color="auto"/>
        </w:pBdr>
        <w:tabs>
          <w:tab w:val="left" w:pos="284"/>
        </w:tabs>
        <w:spacing w:after="0" w:line="240" w:lineRule="auto"/>
        <w:ind w:left="-426"/>
        <w:jc w:val="both"/>
        <w:rPr>
          <w:rFonts w:ascii="Century Gothic" w:eastAsia="Times New Roman" w:hAnsi="Century Gothic" w:cs="Arial"/>
          <w:b/>
          <w:snapToGrid w:val="0"/>
          <w:sz w:val="20"/>
          <w:szCs w:val="20"/>
          <w:lang w:val="en-GB"/>
        </w:rPr>
      </w:pPr>
    </w:p>
    <w:p w14:paraId="10B525AF" w14:textId="77777777" w:rsidR="00803EE0" w:rsidRPr="00803EE0" w:rsidRDefault="00803EE0" w:rsidP="00803EE0">
      <w:pPr>
        <w:tabs>
          <w:tab w:val="left" w:pos="284"/>
        </w:tabs>
        <w:spacing w:after="0" w:line="240" w:lineRule="auto"/>
        <w:ind w:left="-426"/>
        <w:contextualSpacing/>
        <w:jc w:val="both"/>
        <w:rPr>
          <w:rFonts w:ascii="Century Gothic" w:eastAsia="Times New Roman" w:hAnsi="Century Gothic" w:cs="Arial"/>
          <w:b/>
          <w:bCs/>
          <w:sz w:val="20"/>
          <w:szCs w:val="20"/>
          <w:lang w:val="en-GB"/>
        </w:rPr>
      </w:pPr>
    </w:p>
    <w:p w14:paraId="10735330"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r w:rsidRPr="00803EE0">
        <w:rPr>
          <w:rFonts w:ascii="Century Gothic" w:eastAsia="Times New Roman" w:hAnsi="Century Gothic" w:cs="Arial"/>
          <w:sz w:val="20"/>
          <w:szCs w:val="20"/>
        </w:rPr>
        <w:t>SANSA promotes the concept of “best value” in the award of contracts, as opposed to merely looking for the cheapest price, which does not necessarily provide the best value. Best value incorporates the expertise, experience and technical proposal of the organisation and individuals who will be providing the service and the organisational capacity supporting the project team.</w:t>
      </w:r>
    </w:p>
    <w:p w14:paraId="334B1D26"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p>
    <w:p w14:paraId="63AA03EF" w14:textId="77777777" w:rsidR="00803EE0" w:rsidRPr="00803EE0" w:rsidRDefault="00803EE0" w:rsidP="00803EE0">
      <w:pPr>
        <w:tabs>
          <w:tab w:val="left" w:pos="284"/>
        </w:tabs>
        <w:spacing w:after="0" w:line="240" w:lineRule="auto"/>
        <w:ind w:left="-426"/>
        <w:jc w:val="both"/>
        <w:rPr>
          <w:rFonts w:ascii="Century Gothic" w:eastAsia="Times New Roman" w:hAnsi="Century Gothic" w:cs="Arial"/>
          <w:sz w:val="20"/>
          <w:szCs w:val="20"/>
        </w:rPr>
      </w:pPr>
      <w:r w:rsidRPr="00803EE0">
        <w:rPr>
          <w:rFonts w:ascii="Century Gothic" w:eastAsia="Times New Roman" w:hAnsi="Century Gothic" w:cs="Arial"/>
          <w:sz w:val="20"/>
          <w:szCs w:val="20"/>
        </w:rPr>
        <w:t>SANSA is committed to achieving the government’s transformation objectives in terms of the Preferential Procurement Policy Framework Act.</w:t>
      </w:r>
    </w:p>
    <w:p w14:paraId="386155CF" w14:textId="27A69A4C" w:rsidR="00803EE0" w:rsidRPr="00A12965" w:rsidRDefault="52F4D818" w:rsidP="00803EE0">
      <w:pPr>
        <w:tabs>
          <w:tab w:val="left" w:pos="284"/>
        </w:tabs>
        <w:spacing w:after="0" w:line="360" w:lineRule="auto"/>
        <w:ind w:left="-426"/>
        <w:jc w:val="both"/>
        <w:rPr>
          <w:rFonts w:ascii="Century Gothic" w:eastAsia="Times New Roman" w:hAnsi="Century Gothic" w:cs="Arial"/>
          <w:sz w:val="20"/>
          <w:szCs w:val="20"/>
        </w:rPr>
      </w:pPr>
      <w:r w:rsidRPr="00803EE0">
        <w:rPr>
          <w:rFonts w:ascii="Century Gothic" w:eastAsia="Times New Roman" w:hAnsi="Century Gothic" w:cs="Arial"/>
          <w:snapToGrid w:val="0"/>
          <w:sz w:val="20"/>
          <w:szCs w:val="20"/>
          <w:lang w:val="en-GB"/>
        </w:rPr>
        <w:t xml:space="preserve">The value of this bid is estimated to not exceed R50 000 000.00 </w:t>
      </w:r>
      <w:r w:rsidR="7C1CEFAE" w:rsidRPr="005B019B">
        <w:rPr>
          <w:rFonts w:ascii="Century Gothic" w:eastAsia="Times New Roman" w:hAnsi="Century Gothic" w:cs="Arial"/>
          <w:snapToGrid w:val="0"/>
          <w:sz w:val="20"/>
          <w:szCs w:val="20"/>
          <w:lang w:val="en-GB"/>
        </w:rPr>
        <w:t>(all applicable taxes included)</w:t>
      </w:r>
      <w:r w:rsidR="6D85CA87" w:rsidRPr="005B019B">
        <w:rPr>
          <w:rFonts w:ascii="Century Gothic" w:eastAsia="Times New Roman" w:hAnsi="Century Gothic" w:cs="Arial"/>
          <w:snapToGrid w:val="0"/>
          <w:sz w:val="20"/>
          <w:szCs w:val="20"/>
          <w:lang w:val="en-GB"/>
        </w:rPr>
        <w:t xml:space="preserve"> </w:t>
      </w:r>
      <w:r w:rsidRPr="00803EE0">
        <w:rPr>
          <w:rFonts w:ascii="Century Gothic" w:eastAsia="Times New Roman" w:hAnsi="Century Gothic" w:cs="Arial"/>
          <w:snapToGrid w:val="0"/>
          <w:sz w:val="20"/>
          <w:szCs w:val="20"/>
          <w:lang w:val="en-GB"/>
        </w:rPr>
        <w:t xml:space="preserve">and </w:t>
      </w:r>
      <w:r w:rsidRPr="00A12965">
        <w:rPr>
          <w:rFonts w:ascii="Century Gothic" w:eastAsia="Times New Roman" w:hAnsi="Century Gothic" w:cs="Arial"/>
          <w:snapToGrid w:val="0"/>
          <w:sz w:val="20"/>
          <w:szCs w:val="20"/>
          <w:lang w:val="en-GB"/>
        </w:rPr>
        <w:t xml:space="preserve">therefore the </w:t>
      </w:r>
      <w:r w:rsidRPr="0C134260">
        <w:rPr>
          <w:rFonts w:ascii="Century Gothic" w:eastAsia="Times New Roman" w:hAnsi="Century Gothic" w:cs="Arial"/>
          <w:b/>
          <w:bCs/>
          <w:snapToGrid w:val="0"/>
          <w:sz w:val="20"/>
          <w:szCs w:val="20"/>
          <w:lang w:val="en-GB"/>
        </w:rPr>
        <w:t>80/20</w:t>
      </w:r>
      <w:r w:rsidRPr="00A12965">
        <w:rPr>
          <w:rFonts w:ascii="Century Gothic" w:eastAsia="Times New Roman" w:hAnsi="Century Gothic" w:cs="Arial"/>
          <w:snapToGrid w:val="0"/>
          <w:sz w:val="20"/>
          <w:szCs w:val="20"/>
          <w:lang w:val="en-GB"/>
        </w:rPr>
        <w:t xml:space="preserve"> system shall be applicable</w:t>
      </w:r>
      <w:r w:rsidRPr="00A12965">
        <w:rPr>
          <w:rFonts w:ascii="Century Gothic" w:eastAsia="Times New Roman" w:hAnsi="Century Gothic" w:cs="Arial"/>
          <w:sz w:val="20"/>
          <w:szCs w:val="20"/>
        </w:rPr>
        <w:t>.</w:t>
      </w:r>
    </w:p>
    <w:p w14:paraId="0925AD9C" w14:textId="77777777" w:rsidR="00803EE0" w:rsidRPr="00A12965" w:rsidRDefault="00803EE0" w:rsidP="00803EE0">
      <w:pPr>
        <w:widowControl w:val="0"/>
        <w:tabs>
          <w:tab w:val="left" w:pos="284"/>
        </w:tabs>
        <w:autoSpaceDE w:val="0"/>
        <w:autoSpaceDN w:val="0"/>
        <w:adjustRightInd w:val="0"/>
        <w:spacing w:after="0" w:line="240" w:lineRule="auto"/>
        <w:ind w:left="-426"/>
        <w:jc w:val="both"/>
        <w:rPr>
          <w:rFonts w:ascii="Century Gothic" w:eastAsia="Times New Roman" w:hAnsi="Century Gothic" w:cs="Arial"/>
          <w:color w:val="000000"/>
          <w:sz w:val="20"/>
          <w:szCs w:val="20"/>
          <w:lang w:val="en-US"/>
        </w:rPr>
      </w:pPr>
      <w:r w:rsidRPr="00A12965">
        <w:rPr>
          <w:rFonts w:ascii="Century Gothic" w:eastAsia="Times New Roman" w:hAnsi="Century Gothic" w:cs="Arial"/>
          <w:color w:val="000000"/>
          <w:sz w:val="20"/>
          <w:szCs w:val="20"/>
          <w:lang w:val="en-US"/>
        </w:rPr>
        <w:t xml:space="preserve">The procedure for the evaluation of responsive tenders is Price, functionality (quality) and Preference method. The evaluation of the bids will be conducted in the following two stages: </w:t>
      </w:r>
    </w:p>
    <w:p w14:paraId="16DAB9EB" w14:textId="77777777" w:rsidR="00803EE0" w:rsidRPr="00A12965" w:rsidRDefault="00803EE0" w:rsidP="00A35253">
      <w:pPr>
        <w:tabs>
          <w:tab w:val="left" w:pos="0"/>
        </w:tabs>
        <w:autoSpaceDE w:val="0"/>
        <w:autoSpaceDN w:val="0"/>
        <w:adjustRightInd w:val="0"/>
        <w:contextualSpacing/>
        <w:jc w:val="both"/>
        <w:rPr>
          <w:rFonts w:ascii="Century Gothic" w:eastAsia="Times New Roman" w:hAnsi="Century Gothic" w:cs="Arial"/>
          <w:color w:val="000000"/>
          <w:sz w:val="20"/>
          <w:szCs w:val="20"/>
          <w:lang w:val="en-US"/>
        </w:rPr>
      </w:pPr>
    </w:p>
    <w:p w14:paraId="601B2816" w14:textId="6C9428E9" w:rsidR="00803EE0" w:rsidRDefault="00A35253" w:rsidP="00803EE0">
      <w:pPr>
        <w:widowControl w:val="0"/>
        <w:numPr>
          <w:ilvl w:val="0"/>
          <w:numId w:val="5"/>
        </w:numPr>
        <w:tabs>
          <w:tab w:val="left" w:pos="284"/>
        </w:tabs>
        <w:autoSpaceDE w:val="0"/>
        <w:autoSpaceDN w:val="0"/>
        <w:adjustRightInd w:val="0"/>
        <w:spacing w:after="0" w:line="240" w:lineRule="auto"/>
        <w:contextualSpacing/>
        <w:jc w:val="both"/>
        <w:rPr>
          <w:rFonts w:ascii="Century Gothic" w:eastAsia="Times New Roman" w:hAnsi="Century Gothic" w:cs="Arial"/>
          <w:color w:val="000000"/>
          <w:sz w:val="20"/>
          <w:szCs w:val="20"/>
          <w:lang w:val="en-US"/>
        </w:rPr>
      </w:pPr>
      <w:r>
        <w:rPr>
          <w:rFonts w:ascii="Century Gothic" w:eastAsia="Times New Roman" w:hAnsi="Century Gothic" w:cs="Arial"/>
          <w:color w:val="000000"/>
          <w:sz w:val="20"/>
          <w:szCs w:val="20"/>
          <w:lang w:val="en-US"/>
        </w:rPr>
        <w:t xml:space="preserve">All </w:t>
      </w:r>
      <w:r w:rsidR="00803EE0" w:rsidRPr="00A12965">
        <w:rPr>
          <w:rFonts w:ascii="Century Gothic" w:eastAsia="Times New Roman" w:hAnsi="Century Gothic" w:cs="Arial"/>
          <w:color w:val="000000"/>
          <w:sz w:val="20"/>
          <w:szCs w:val="20"/>
          <w:lang w:val="en-US"/>
        </w:rPr>
        <w:t xml:space="preserve">qualifying bids </w:t>
      </w:r>
      <w:r>
        <w:rPr>
          <w:rFonts w:ascii="Century Gothic" w:eastAsia="Times New Roman" w:hAnsi="Century Gothic" w:cs="Arial"/>
          <w:color w:val="000000"/>
          <w:sz w:val="20"/>
          <w:szCs w:val="20"/>
          <w:lang w:val="en-US"/>
        </w:rPr>
        <w:t>will be</w:t>
      </w:r>
      <w:r w:rsidR="00803EE0" w:rsidRPr="00A12965">
        <w:rPr>
          <w:rFonts w:ascii="Century Gothic" w:eastAsia="Times New Roman" w:hAnsi="Century Gothic" w:cs="Arial"/>
          <w:color w:val="000000"/>
          <w:sz w:val="20"/>
          <w:szCs w:val="20"/>
          <w:lang w:val="en-US"/>
        </w:rPr>
        <w:t xml:space="preserve"> evaluated in terms of the 80/20 preference points systems, where the 80 points will be used for price only and the </w:t>
      </w:r>
      <w:r w:rsidR="00351063" w:rsidRPr="00A12965">
        <w:rPr>
          <w:rFonts w:ascii="Century Gothic" w:eastAsia="Times New Roman" w:hAnsi="Century Gothic" w:cs="Arial"/>
          <w:color w:val="000000"/>
          <w:sz w:val="20"/>
          <w:szCs w:val="20"/>
          <w:lang w:val="en-US"/>
        </w:rPr>
        <w:t>20 points will be awarded to a bidder for attaining the specific goals in accordance with the Table below</w:t>
      </w:r>
      <w:r w:rsidR="00384F0F" w:rsidRPr="00A12965">
        <w:rPr>
          <w:rFonts w:ascii="Century Gothic" w:eastAsia="Times New Roman" w:hAnsi="Century Gothic" w:cs="Arial"/>
          <w:color w:val="000000"/>
          <w:sz w:val="20"/>
          <w:szCs w:val="20"/>
          <w:lang w:val="en-US"/>
        </w:rPr>
        <w:t>.</w:t>
      </w:r>
    </w:p>
    <w:p w14:paraId="5781C0FF" w14:textId="77777777" w:rsidR="00C56272" w:rsidRPr="00A12965" w:rsidRDefault="00C56272" w:rsidP="00C56272">
      <w:pPr>
        <w:widowControl w:val="0"/>
        <w:tabs>
          <w:tab w:val="left" w:pos="284"/>
        </w:tabs>
        <w:autoSpaceDE w:val="0"/>
        <w:autoSpaceDN w:val="0"/>
        <w:adjustRightInd w:val="0"/>
        <w:spacing w:after="0" w:line="240" w:lineRule="auto"/>
        <w:ind w:left="720"/>
        <w:contextualSpacing/>
        <w:jc w:val="both"/>
        <w:rPr>
          <w:rFonts w:ascii="Century Gothic" w:eastAsia="Times New Roman" w:hAnsi="Century Gothic" w:cs="Arial"/>
          <w:color w:val="000000"/>
          <w:sz w:val="20"/>
          <w:szCs w:val="20"/>
          <w:lang w:val="en-US"/>
        </w:rPr>
      </w:pPr>
    </w:p>
    <w:p w14:paraId="33CC433A" w14:textId="486B5051" w:rsidR="00803EE0" w:rsidRPr="00803EE0" w:rsidRDefault="00803EE0" w:rsidP="00803EE0">
      <w:pPr>
        <w:spacing w:after="0" w:line="240" w:lineRule="auto"/>
        <w:jc w:val="both"/>
        <w:rPr>
          <w:rFonts w:ascii="Century Gothic" w:eastAsia="Times New Roman" w:hAnsi="Century Gothic" w:cs="Arial"/>
          <w:b/>
          <w:sz w:val="20"/>
          <w:szCs w:val="20"/>
        </w:rPr>
      </w:pPr>
      <w:r w:rsidRPr="00803EE0">
        <w:rPr>
          <w:rFonts w:ascii="Century Gothic" w:eastAsia="Times New Roman" w:hAnsi="Century Gothic" w:cs="Arial"/>
          <w:b/>
          <w:sz w:val="20"/>
          <w:szCs w:val="20"/>
        </w:rPr>
        <w:t>Preference</w:t>
      </w:r>
    </w:p>
    <w:p w14:paraId="3E3BD925" w14:textId="77777777" w:rsidR="00803EE0" w:rsidRPr="00803EE0" w:rsidRDefault="00803EE0" w:rsidP="00803EE0">
      <w:pPr>
        <w:widowControl w:val="0"/>
        <w:tabs>
          <w:tab w:val="left" w:pos="720"/>
          <w:tab w:val="left" w:pos="1944"/>
          <w:tab w:val="left" w:pos="3384"/>
          <w:tab w:val="left" w:pos="3744"/>
          <w:tab w:val="left" w:pos="4644"/>
          <w:tab w:val="left" w:pos="5760"/>
          <w:tab w:val="left" w:pos="7920"/>
        </w:tabs>
        <w:snapToGrid w:val="0"/>
        <w:spacing w:after="0" w:line="213" w:lineRule="auto"/>
        <w:jc w:val="both"/>
        <w:rPr>
          <w:rFonts w:ascii="Century Gothic" w:eastAsia="Times New Roman" w:hAnsi="Century Gothic" w:cs="Arial"/>
          <w:b/>
          <w:sz w:val="20"/>
          <w:szCs w:val="20"/>
          <w:lang w:val="en-GB"/>
        </w:rPr>
      </w:pPr>
    </w:p>
    <w:p w14:paraId="7B52F2DE" w14:textId="7DE7C067" w:rsidR="00565AAF" w:rsidRPr="00441CBD" w:rsidRDefault="00565AAF" w:rsidP="00565AAF">
      <w:pPr>
        <w:kinsoku w:val="0"/>
        <w:overflowPunct w:val="0"/>
        <w:spacing w:after="0" w:line="240" w:lineRule="auto"/>
        <w:jc w:val="both"/>
        <w:textAlignment w:val="baseline"/>
        <w:rPr>
          <w:rFonts w:ascii="Century Gothic" w:eastAsia="Times New Roman" w:hAnsi="Century Gothic" w:cs="Arial"/>
          <w:bCs/>
          <w:sz w:val="20"/>
          <w:szCs w:val="20"/>
          <w:lang w:val="en-GB"/>
        </w:rPr>
      </w:pPr>
      <w:r w:rsidRPr="00441CBD">
        <w:rPr>
          <w:rFonts w:ascii="Century Gothic" w:eastAsia="Times New Roman" w:hAnsi="Century Gothic" w:cs="Arial"/>
          <w:bCs/>
          <w:sz w:val="20"/>
          <w:szCs w:val="20"/>
          <w:lang w:val="en-GB"/>
        </w:rPr>
        <w:t xml:space="preserve">Specific goals for this </w:t>
      </w:r>
      <w:r w:rsidR="00441CBD">
        <w:rPr>
          <w:rFonts w:ascii="Century Gothic" w:eastAsia="Times New Roman" w:hAnsi="Century Gothic" w:cs="Arial"/>
          <w:bCs/>
          <w:sz w:val="20"/>
          <w:szCs w:val="20"/>
          <w:lang w:val="en-GB"/>
        </w:rPr>
        <w:t>tender</w:t>
      </w:r>
      <w:r w:rsidRPr="00441CBD">
        <w:rPr>
          <w:rFonts w:ascii="Century Gothic" w:eastAsia="Times New Roman" w:hAnsi="Century Gothic" w:cs="Arial"/>
          <w:bCs/>
          <w:sz w:val="20"/>
          <w:szCs w:val="20"/>
          <w:lang w:val="en-GB"/>
        </w:rPr>
        <w:t xml:space="preserve"> and number of points are indicated as per the table 1 below.</w:t>
      </w:r>
    </w:p>
    <w:p w14:paraId="383C22DD" w14:textId="77777777" w:rsidR="00565AAF" w:rsidRPr="00441CBD" w:rsidRDefault="00565AAF" w:rsidP="00565AAF">
      <w:pPr>
        <w:kinsoku w:val="0"/>
        <w:overflowPunct w:val="0"/>
        <w:spacing w:after="0" w:line="240" w:lineRule="auto"/>
        <w:jc w:val="both"/>
        <w:textAlignment w:val="baseline"/>
        <w:rPr>
          <w:rFonts w:ascii="Century Gothic" w:eastAsia="Times New Roman" w:hAnsi="Century Gothic" w:cs="Arial"/>
          <w:bCs/>
          <w:sz w:val="20"/>
          <w:szCs w:val="20"/>
          <w:lang w:val="en-GB"/>
        </w:rPr>
      </w:pPr>
      <w:r w:rsidRPr="00441CBD">
        <w:rPr>
          <w:rFonts w:ascii="Century Gothic" w:eastAsia="Times New Roman" w:hAnsi="Century Gothic" w:cs="Arial"/>
          <w:bCs/>
          <w:sz w:val="20"/>
          <w:szCs w:val="20"/>
          <w:lang w:val="en-GB"/>
        </w:rPr>
        <w:t xml:space="preserve">Proof of the specific goals below must be attached and submitted with the bid document </w:t>
      </w:r>
      <w:proofErr w:type="gramStart"/>
      <w:r w:rsidRPr="00441CBD">
        <w:rPr>
          <w:rFonts w:ascii="Century Gothic" w:eastAsia="Times New Roman" w:hAnsi="Century Gothic" w:cs="Arial"/>
          <w:bCs/>
          <w:sz w:val="20"/>
          <w:szCs w:val="20"/>
          <w:lang w:val="en-GB"/>
        </w:rPr>
        <w:t>in order to</w:t>
      </w:r>
      <w:proofErr w:type="gramEnd"/>
      <w:r w:rsidRPr="00441CBD">
        <w:rPr>
          <w:rFonts w:ascii="Century Gothic" w:eastAsia="Times New Roman" w:hAnsi="Century Gothic" w:cs="Arial"/>
          <w:bCs/>
          <w:sz w:val="20"/>
          <w:szCs w:val="20"/>
          <w:lang w:val="en-GB"/>
        </w:rPr>
        <w:t xml:space="preserve"> qualify for the preference points (specific goals). </w:t>
      </w:r>
    </w:p>
    <w:p w14:paraId="761247A2" w14:textId="77777777" w:rsidR="00565AAF" w:rsidRPr="00565AAF" w:rsidRDefault="00565AAF" w:rsidP="00565AAF">
      <w:pPr>
        <w:kinsoku w:val="0"/>
        <w:overflowPunct w:val="0"/>
        <w:spacing w:after="0" w:line="240" w:lineRule="auto"/>
        <w:jc w:val="both"/>
        <w:textAlignment w:val="baseline"/>
        <w:rPr>
          <w:rFonts w:ascii="Century Gothic" w:eastAsia="Times New Roman" w:hAnsi="Century Gothic" w:cs="Arial"/>
          <w:b/>
          <w:sz w:val="20"/>
          <w:szCs w:val="20"/>
          <w:lang w:val="en-GB"/>
        </w:rPr>
      </w:pPr>
    </w:p>
    <w:p w14:paraId="69031216" w14:textId="77777777" w:rsidR="00B410D3" w:rsidRDefault="00565AAF" w:rsidP="00565AAF">
      <w:pPr>
        <w:kinsoku w:val="0"/>
        <w:overflowPunct w:val="0"/>
        <w:spacing w:after="0" w:line="240" w:lineRule="auto"/>
        <w:jc w:val="both"/>
        <w:textAlignment w:val="baseline"/>
        <w:rPr>
          <w:rFonts w:ascii="Century Gothic" w:eastAsia="Times New Roman" w:hAnsi="Century Gothic" w:cs="Arial"/>
          <w:b/>
          <w:sz w:val="20"/>
          <w:szCs w:val="20"/>
          <w:lang w:val="en-GB"/>
        </w:rPr>
      </w:pPr>
      <w:r w:rsidRPr="00565AAF">
        <w:rPr>
          <w:rFonts w:ascii="Century Gothic" w:eastAsia="Times New Roman" w:hAnsi="Century Gothic" w:cs="Arial"/>
          <w:b/>
          <w:sz w:val="20"/>
          <w:szCs w:val="20"/>
          <w:lang w:val="en-GB"/>
        </w:rPr>
        <w:t>Note to tenderers: The tenderer must indicate how they claim points for each preference point system.)</w:t>
      </w:r>
    </w:p>
    <w:p w14:paraId="2836BF75" w14:textId="279061C2" w:rsidR="00565AAF" w:rsidRPr="00565AAF" w:rsidRDefault="00565AAF" w:rsidP="00565AAF">
      <w:pPr>
        <w:kinsoku w:val="0"/>
        <w:overflowPunct w:val="0"/>
        <w:spacing w:after="0" w:line="240" w:lineRule="auto"/>
        <w:jc w:val="both"/>
        <w:textAlignment w:val="baseline"/>
        <w:rPr>
          <w:rFonts w:ascii="Century Gothic" w:eastAsia="Times New Roman" w:hAnsi="Century Gothic" w:cs="Arial"/>
          <w:b/>
          <w:sz w:val="20"/>
          <w:szCs w:val="20"/>
          <w:lang w:val="en-GB"/>
        </w:rPr>
      </w:pPr>
      <w:r w:rsidRPr="00565AAF">
        <w:rPr>
          <w:rFonts w:ascii="Century Gothic" w:eastAsia="Times New Roman" w:hAnsi="Century Gothic" w:cs="Arial"/>
          <w:b/>
          <w:sz w:val="20"/>
          <w:szCs w:val="20"/>
          <w:lang w:val="en-GB"/>
        </w:rPr>
        <w:t xml:space="preserve">  </w:t>
      </w:r>
    </w:p>
    <w:p w14:paraId="1354A1D0" w14:textId="575BB994" w:rsidR="00803EE0" w:rsidRPr="00803EE0" w:rsidRDefault="00565AAF" w:rsidP="00565AAF">
      <w:pPr>
        <w:kinsoku w:val="0"/>
        <w:overflowPunct w:val="0"/>
        <w:spacing w:after="0" w:line="240" w:lineRule="auto"/>
        <w:jc w:val="both"/>
        <w:textAlignment w:val="baseline"/>
        <w:rPr>
          <w:rFonts w:ascii="Century Gothic" w:eastAsia="Times New Roman" w:hAnsi="Century Gothic" w:cs="Arial"/>
          <w:b/>
          <w:i/>
          <w:sz w:val="20"/>
          <w:szCs w:val="20"/>
        </w:rPr>
      </w:pPr>
      <w:r w:rsidRPr="00565AAF">
        <w:rPr>
          <w:rFonts w:ascii="Century Gothic" w:eastAsia="Times New Roman" w:hAnsi="Century Gothic" w:cs="Arial"/>
          <w:b/>
          <w:sz w:val="20"/>
          <w:szCs w:val="20"/>
          <w:lang w:val="en-GB"/>
        </w:rPr>
        <w:t>Table1: Specific Goals and points</w:t>
      </w:r>
    </w:p>
    <w:p w14:paraId="78605E55" w14:textId="77777777" w:rsidR="003108A1" w:rsidRDefault="003108A1" w:rsidP="003108A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tbl>
      <w:tblPr>
        <w:tblW w:w="11430" w:type="dxa"/>
        <w:tblInd w:w="-1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2700"/>
        <w:gridCol w:w="1980"/>
        <w:gridCol w:w="1980"/>
        <w:gridCol w:w="2160"/>
      </w:tblGrid>
      <w:tr w:rsidR="00A72B61" w:rsidRPr="00BE673B" w14:paraId="434150DB" w14:textId="77777777" w:rsidTr="770A1428">
        <w:trPr>
          <w:trHeight w:val="1763"/>
        </w:trPr>
        <w:tc>
          <w:tcPr>
            <w:tcW w:w="2610" w:type="dxa"/>
            <w:shd w:val="clear" w:color="auto" w:fill="8EAADB" w:themeFill="accent1" w:themeFillTint="99"/>
          </w:tcPr>
          <w:p w14:paraId="527EAC2F" w14:textId="77777777" w:rsidR="00A72B61" w:rsidRPr="00BE673B" w:rsidRDefault="00A72B61" w:rsidP="00251577">
            <w:pPr>
              <w:tabs>
                <w:tab w:val="center" w:pos="4153"/>
                <w:tab w:val="right" w:pos="8306"/>
              </w:tabs>
              <w:spacing w:after="0" w:line="360" w:lineRule="auto"/>
              <w:jc w:val="both"/>
              <w:rPr>
                <w:rFonts w:ascii="Century Gothic" w:eastAsia="Times New Roman" w:hAnsi="Century Gothic" w:cs="Arial"/>
                <w:b/>
                <w:color w:val="000000"/>
                <w:sz w:val="20"/>
                <w:szCs w:val="20"/>
                <w:highlight w:val="yellow"/>
                <w:lang w:val="en-US"/>
              </w:rPr>
            </w:pPr>
            <w:r w:rsidRPr="00BE673B">
              <w:rPr>
                <w:rFonts w:ascii="Century Gothic" w:eastAsia="Times New Roman" w:hAnsi="Century Gothic" w:cs="Arial"/>
                <w:b/>
                <w:color w:val="000000"/>
                <w:sz w:val="20"/>
                <w:szCs w:val="20"/>
                <w:lang w:val="en-US"/>
              </w:rPr>
              <w:t>Equity Ownership</w:t>
            </w:r>
          </w:p>
        </w:tc>
        <w:tc>
          <w:tcPr>
            <w:tcW w:w="2700" w:type="dxa"/>
            <w:shd w:val="clear" w:color="auto" w:fill="8EAADB" w:themeFill="accent1" w:themeFillTint="99"/>
          </w:tcPr>
          <w:p w14:paraId="60A0566C" w14:textId="77777777" w:rsidR="00A72B61" w:rsidRPr="00BE673B"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rPr>
            </w:pPr>
            <w:r w:rsidRPr="00BE673B">
              <w:rPr>
                <w:rFonts w:ascii="Century Gothic" w:eastAsia="Times New Roman" w:hAnsi="Century Gothic" w:cs="Arial"/>
                <w:b/>
                <w:bCs/>
                <w:color w:val="000000" w:themeColor="text1"/>
                <w:sz w:val="20"/>
                <w:szCs w:val="20"/>
                <w:lang w:val="en-US"/>
              </w:rPr>
              <w:t>Proof of evidence</w:t>
            </w:r>
          </w:p>
        </w:tc>
        <w:tc>
          <w:tcPr>
            <w:tcW w:w="1980" w:type="dxa"/>
            <w:shd w:val="clear" w:color="auto" w:fill="8EAADB" w:themeFill="accent1" w:themeFillTint="99"/>
          </w:tcPr>
          <w:p w14:paraId="022054CA"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AF13FA">
              <w:rPr>
                <w:rFonts w:ascii="Arial Narrow" w:eastAsia="Arial" w:hAnsi="Arial Narrow" w:cs="Arial"/>
                <w:b/>
                <w:bCs/>
                <w:lang w:eastAsia="en-ZA"/>
              </w:rPr>
              <w:t>Percentage owned</w:t>
            </w:r>
            <w:r w:rsidRPr="00AF13FA">
              <w:rPr>
                <w:rFonts w:ascii="Arial Narrow" w:eastAsia="Arial" w:hAnsi="Arial Narrow" w:cs="Arial"/>
                <w:b/>
                <w:bCs/>
                <w:vertAlign w:val="superscript"/>
                <w:lang w:eastAsia="en-ZA"/>
              </w:rPr>
              <w:footnoteReference w:id="4"/>
            </w:r>
          </w:p>
        </w:tc>
        <w:tc>
          <w:tcPr>
            <w:tcW w:w="1980" w:type="dxa"/>
            <w:shd w:val="clear" w:color="auto" w:fill="8EAADB" w:themeFill="accent1" w:themeFillTint="99"/>
          </w:tcPr>
          <w:p w14:paraId="2D617DE9"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AF13FA">
              <w:rPr>
                <w:rFonts w:ascii="Century Gothic" w:eastAsia="Times New Roman" w:hAnsi="Century Gothic" w:cs="Arial"/>
                <w:b/>
                <w:kern w:val="24"/>
                <w:sz w:val="20"/>
                <w:szCs w:val="20"/>
                <w:lang w:val="en-US"/>
              </w:rPr>
              <w:t>Number of points</w:t>
            </w:r>
          </w:p>
          <w:p w14:paraId="102813CA"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AF13FA">
              <w:rPr>
                <w:rFonts w:ascii="Century Gothic" w:eastAsia="Times New Roman" w:hAnsi="Century Gothic" w:cs="Arial"/>
                <w:b/>
                <w:kern w:val="24"/>
                <w:sz w:val="20"/>
                <w:szCs w:val="20"/>
                <w:lang w:val="en-US"/>
              </w:rPr>
              <w:t>allocated</w:t>
            </w:r>
          </w:p>
          <w:p w14:paraId="6C8BE314"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AF13FA">
              <w:rPr>
                <w:rFonts w:ascii="Century Gothic" w:eastAsia="Times New Roman" w:hAnsi="Century Gothic" w:cs="Arial"/>
                <w:b/>
                <w:kern w:val="24"/>
                <w:sz w:val="20"/>
                <w:szCs w:val="20"/>
                <w:lang w:val="en-US"/>
              </w:rPr>
              <w:t>(80/20 system)</w:t>
            </w:r>
          </w:p>
          <w:p w14:paraId="4D936708"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Cs/>
                <w:color w:val="000000"/>
                <w:sz w:val="20"/>
                <w:szCs w:val="20"/>
                <w:lang w:val="en-US"/>
              </w:rPr>
            </w:pPr>
            <w:r w:rsidRPr="00AF13FA">
              <w:rPr>
                <w:rFonts w:ascii="Century Gothic" w:eastAsia="Times New Roman" w:hAnsi="Century Gothic" w:cs="Arial"/>
                <w:bCs/>
                <w:kern w:val="24"/>
                <w:sz w:val="20"/>
                <w:szCs w:val="20"/>
                <w:lang w:val="en-US"/>
              </w:rPr>
              <w:t>(To be completed by the organ of state)</w:t>
            </w:r>
          </w:p>
        </w:tc>
        <w:tc>
          <w:tcPr>
            <w:tcW w:w="2160" w:type="dxa"/>
            <w:shd w:val="clear" w:color="auto" w:fill="8EAADB" w:themeFill="accent1" w:themeFillTint="99"/>
          </w:tcPr>
          <w:p w14:paraId="2AE485FC"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b/>
                <w:color w:val="000000"/>
                <w:sz w:val="20"/>
                <w:szCs w:val="20"/>
                <w:lang w:val="en-US"/>
              </w:rPr>
            </w:pPr>
            <w:r w:rsidRPr="00AF13FA">
              <w:rPr>
                <w:rFonts w:ascii="Century Gothic" w:eastAsia="Times New Roman" w:hAnsi="Century Gothic" w:cs="Arial"/>
                <w:b/>
                <w:color w:val="000000"/>
                <w:sz w:val="20"/>
                <w:szCs w:val="20"/>
                <w:lang w:val="en-US"/>
              </w:rPr>
              <w:t>Number of points claimed</w:t>
            </w:r>
          </w:p>
          <w:p w14:paraId="1BF4D37D"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b/>
                <w:color w:val="000000"/>
                <w:sz w:val="20"/>
                <w:szCs w:val="20"/>
                <w:lang w:val="en-US"/>
              </w:rPr>
            </w:pPr>
            <w:r w:rsidRPr="00AF13FA">
              <w:rPr>
                <w:rFonts w:ascii="Century Gothic" w:eastAsia="Times New Roman" w:hAnsi="Century Gothic" w:cs="Arial"/>
                <w:b/>
                <w:color w:val="000000"/>
                <w:sz w:val="20"/>
                <w:szCs w:val="20"/>
                <w:lang w:val="en-US"/>
              </w:rPr>
              <w:t>(80/20 system)</w:t>
            </w:r>
          </w:p>
          <w:p w14:paraId="1A622C11" w14:textId="77777777" w:rsidR="00A72B61" w:rsidRPr="00AF13FA" w:rsidRDefault="00A72B61" w:rsidP="00251577">
            <w:pPr>
              <w:kinsoku w:val="0"/>
              <w:overflowPunct w:val="0"/>
              <w:spacing w:before="96" w:after="0" w:line="240" w:lineRule="auto"/>
              <w:jc w:val="center"/>
              <w:textAlignment w:val="baseline"/>
              <w:rPr>
                <w:rFonts w:ascii="Century Gothic" w:eastAsia="Times New Roman" w:hAnsi="Century Gothic" w:cs="Arial"/>
                <w:bCs/>
                <w:color w:val="000000"/>
                <w:sz w:val="20"/>
                <w:szCs w:val="20"/>
                <w:lang w:val="en-US"/>
              </w:rPr>
            </w:pPr>
            <w:r w:rsidRPr="00AF13FA">
              <w:rPr>
                <w:rFonts w:ascii="Century Gothic" w:eastAsia="Times New Roman" w:hAnsi="Century Gothic" w:cs="Arial"/>
                <w:bCs/>
                <w:kern w:val="24"/>
                <w:sz w:val="20"/>
                <w:szCs w:val="20"/>
                <w:lang w:val="en-US"/>
              </w:rPr>
              <w:t>(To be completed by the tenderer)</w:t>
            </w:r>
          </w:p>
        </w:tc>
      </w:tr>
      <w:tr w:rsidR="00A72B61" w:rsidRPr="00BE673B" w14:paraId="7B046C39" w14:textId="77777777" w:rsidTr="770A1428">
        <w:trPr>
          <w:trHeight w:val="73"/>
        </w:trPr>
        <w:tc>
          <w:tcPr>
            <w:tcW w:w="2610" w:type="dxa"/>
          </w:tcPr>
          <w:p w14:paraId="3BC7C2BE" w14:textId="77777777" w:rsidR="00A72B61" w:rsidRPr="00AF13FA"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lang w:val="en-US"/>
              </w:rPr>
            </w:pPr>
            <w:r w:rsidRPr="00AF13FA">
              <w:rPr>
                <w:rFonts w:ascii="Century Gothic" w:eastAsia="MS PGothic" w:hAnsi="Century Gothic" w:cs="Arial"/>
                <w:color w:val="000000"/>
                <w:kern w:val="24"/>
                <w:sz w:val="20"/>
                <w:szCs w:val="20"/>
                <w:lang w:val="en-US"/>
              </w:rPr>
              <w:t xml:space="preserve">51% black owned </w:t>
            </w:r>
          </w:p>
        </w:tc>
        <w:tc>
          <w:tcPr>
            <w:tcW w:w="2700" w:type="dxa"/>
          </w:tcPr>
          <w:p w14:paraId="7986BD0D"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Calibri" w:hAnsi="Calibri" w:cs="Times New Roman"/>
                <w:sz w:val="20"/>
                <w:lang w:val="en-US"/>
              </w:rPr>
            </w:pPr>
            <w:r w:rsidRPr="00AF13FA">
              <w:rPr>
                <w:rFonts w:ascii="Century Gothic" w:eastAsia="Calibri" w:hAnsi="Calibri" w:cs="Times New Roman"/>
                <w:sz w:val="20"/>
                <w:lang w:val="en-US"/>
              </w:rPr>
              <w:t>CSD Report,</w:t>
            </w:r>
          </w:p>
          <w:p w14:paraId="410F873F"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Calibri" w:hAnsi="Calibri" w:cs="Times New Roman"/>
                <w:sz w:val="20"/>
                <w:lang w:val="en-US"/>
              </w:rPr>
            </w:pPr>
            <w:r w:rsidRPr="00AF13FA">
              <w:rPr>
                <w:rFonts w:ascii="Century Gothic" w:eastAsia="Calibri" w:hAnsi="Calibri" w:cs="Times New Roman"/>
                <w:sz w:val="20"/>
                <w:lang w:val="en-US"/>
              </w:rPr>
              <w:t xml:space="preserve">CIPC registration, </w:t>
            </w:r>
          </w:p>
          <w:p w14:paraId="0BC4488B"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pacing w:val="54"/>
                <w:sz w:val="20"/>
                <w:lang w:val="en-US"/>
              </w:rPr>
              <w:t>ID</w:t>
            </w:r>
            <w:r w:rsidRPr="00AF13FA">
              <w:rPr>
                <w:rFonts w:ascii="Century Gothic" w:eastAsia="Calibri" w:hAnsi="Calibri" w:cs="Times New Roman"/>
                <w:spacing w:val="23"/>
                <w:w w:val="99"/>
                <w:sz w:val="20"/>
                <w:lang w:val="en-US"/>
              </w:rPr>
              <w:t xml:space="preserve"> </w:t>
            </w:r>
            <w:r w:rsidRPr="00AF13FA">
              <w:rPr>
                <w:rFonts w:ascii="Century Gothic" w:eastAsia="Calibri" w:hAnsi="Calibri" w:cs="Times New Roman"/>
                <w:sz w:val="20"/>
                <w:lang w:val="en-US"/>
              </w:rPr>
              <w:t>Copies,</w:t>
            </w:r>
            <w:r w:rsidRPr="00AF13FA">
              <w:rPr>
                <w:rFonts w:ascii="Century Gothic" w:eastAsia="Calibri" w:hAnsi="Calibri" w:cs="Times New Roman"/>
                <w:spacing w:val="-24"/>
                <w:sz w:val="20"/>
                <w:lang w:val="en-US"/>
              </w:rPr>
              <w:t xml:space="preserve"> </w:t>
            </w:r>
          </w:p>
          <w:p w14:paraId="041FA902"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pacing w:val="-24"/>
                <w:sz w:val="20"/>
                <w:lang w:val="en-US"/>
              </w:rPr>
              <w:t>S</w:t>
            </w:r>
            <w:r w:rsidRPr="00AF13FA">
              <w:rPr>
                <w:rFonts w:ascii="Century Gothic" w:eastAsia="Calibri" w:hAnsi="Calibri" w:cs="Times New Roman"/>
                <w:spacing w:val="-1"/>
                <w:sz w:val="20"/>
                <w:lang w:val="en-US"/>
              </w:rPr>
              <w:t>hare</w:t>
            </w:r>
            <w:r w:rsidRPr="00AF13FA">
              <w:rPr>
                <w:rFonts w:ascii="Century Gothic" w:eastAsia="Calibri" w:hAnsi="Calibri" w:cs="Times New Roman"/>
                <w:spacing w:val="-23"/>
                <w:sz w:val="20"/>
                <w:lang w:val="en-US"/>
              </w:rPr>
              <w:t xml:space="preserve"> c</w:t>
            </w:r>
            <w:r w:rsidRPr="00AF13FA">
              <w:rPr>
                <w:rFonts w:ascii="Century Gothic" w:eastAsia="Calibri" w:hAnsi="Calibri" w:cs="Times New Roman"/>
                <w:sz w:val="20"/>
                <w:lang w:val="en-US"/>
              </w:rPr>
              <w:t>ertificates/ register (if applicable)</w:t>
            </w:r>
          </w:p>
          <w:p w14:paraId="4DA36128"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z w:val="20"/>
                <w:lang w:val="en-US"/>
              </w:rPr>
              <w:t>BBBEE certificate/ BBBEE sworn affidavit</w:t>
            </w:r>
          </w:p>
        </w:tc>
        <w:tc>
          <w:tcPr>
            <w:tcW w:w="1980" w:type="dxa"/>
          </w:tcPr>
          <w:p w14:paraId="0FD3148D"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color w:val="000000"/>
                <w:lang w:val="en-US"/>
              </w:rPr>
            </w:pPr>
          </w:p>
        </w:tc>
        <w:tc>
          <w:tcPr>
            <w:tcW w:w="1980" w:type="dxa"/>
          </w:tcPr>
          <w:p w14:paraId="2FC8109C"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color w:val="000000"/>
                <w:lang w:val="en-US"/>
              </w:rPr>
            </w:pPr>
            <w:r w:rsidRPr="00AF13FA">
              <w:rPr>
                <w:rFonts w:ascii="Century Gothic" w:eastAsia="Times New Roman" w:hAnsi="Century Gothic" w:cs="Arial"/>
                <w:color w:val="000000"/>
                <w:lang w:val="en-US"/>
              </w:rPr>
              <w:t>10</w:t>
            </w:r>
          </w:p>
        </w:tc>
        <w:tc>
          <w:tcPr>
            <w:tcW w:w="2160" w:type="dxa"/>
          </w:tcPr>
          <w:p w14:paraId="2931EAAB" w14:textId="77777777" w:rsidR="00A72B61" w:rsidRPr="00AF13FA" w:rsidRDefault="00A72B61" w:rsidP="00251577">
            <w:pPr>
              <w:tabs>
                <w:tab w:val="center" w:pos="4153"/>
                <w:tab w:val="right" w:pos="8306"/>
              </w:tabs>
              <w:spacing w:after="0" w:line="360" w:lineRule="auto"/>
              <w:jc w:val="both"/>
              <w:rPr>
                <w:rFonts w:ascii="Century Gothic" w:eastAsia="Times New Roman" w:hAnsi="Century Gothic" w:cs="Arial"/>
                <w:color w:val="000000"/>
                <w:lang w:val="en-US"/>
              </w:rPr>
            </w:pPr>
          </w:p>
        </w:tc>
      </w:tr>
      <w:tr w:rsidR="00A72B61" w:rsidRPr="00BE673B" w14:paraId="30C625BD" w14:textId="77777777" w:rsidTr="770A1428">
        <w:trPr>
          <w:trHeight w:val="73"/>
        </w:trPr>
        <w:tc>
          <w:tcPr>
            <w:tcW w:w="2610" w:type="dxa"/>
          </w:tcPr>
          <w:p w14:paraId="73B8B932" w14:textId="77777777" w:rsidR="00A72B61" w:rsidRPr="00AF13FA"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lang w:val="en-US"/>
              </w:rPr>
            </w:pPr>
            <w:r w:rsidRPr="00AF13FA">
              <w:rPr>
                <w:rFonts w:ascii="Century Gothic" w:eastAsia="MS PGothic" w:hAnsi="Century Gothic" w:cs="Arial"/>
                <w:color w:val="000000"/>
                <w:kern w:val="24"/>
                <w:sz w:val="20"/>
                <w:szCs w:val="20"/>
                <w:lang w:val="en-US"/>
              </w:rPr>
              <w:t xml:space="preserve">40% black women owned </w:t>
            </w:r>
          </w:p>
        </w:tc>
        <w:tc>
          <w:tcPr>
            <w:tcW w:w="2700" w:type="dxa"/>
          </w:tcPr>
          <w:p w14:paraId="10A5A1FC"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Calibri" w:hAnsi="Calibri" w:cs="Times New Roman"/>
                <w:sz w:val="20"/>
                <w:lang w:val="en-US"/>
              </w:rPr>
            </w:pPr>
            <w:r w:rsidRPr="00AF13FA">
              <w:rPr>
                <w:rFonts w:ascii="Century Gothic" w:eastAsia="Calibri" w:hAnsi="Calibri" w:cs="Times New Roman"/>
                <w:sz w:val="20"/>
                <w:lang w:val="en-US"/>
              </w:rPr>
              <w:t>CSD Report,</w:t>
            </w:r>
          </w:p>
          <w:p w14:paraId="3D440CE6"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Calibri" w:hAnsi="Calibri" w:cs="Times New Roman"/>
                <w:sz w:val="20"/>
                <w:lang w:val="en-US"/>
              </w:rPr>
            </w:pPr>
            <w:r w:rsidRPr="00AF13FA">
              <w:rPr>
                <w:rFonts w:ascii="Century Gothic" w:eastAsia="Calibri" w:hAnsi="Calibri" w:cs="Times New Roman"/>
                <w:sz w:val="20"/>
                <w:lang w:val="en-US"/>
              </w:rPr>
              <w:t xml:space="preserve">CIPC registration, </w:t>
            </w:r>
          </w:p>
          <w:p w14:paraId="76AFB0EA"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pacing w:val="54"/>
                <w:sz w:val="20"/>
                <w:lang w:val="en-US"/>
              </w:rPr>
              <w:t>ID</w:t>
            </w:r>
            <w:r w:rsidRPr="00AF13FA">
              <w:rPr>
                <w:rFonts w:ascii="Century Gothic" w:eastAsia="Calibri" w:hAnsi="Calibri" w:cs="Times New Roman"/>
                <w:spacing w:val="23"/>
                <w:w w:val="99"/>
                <w:sz w:val="20"/>
                <w:lang w:val="en-US"/>
              </w:rPr>
              <w:t xml:space="preserve"> </w:t>
            </w:r>
            <w:r w:rsidRPr="00AF13FA">
              <w:rPr>
                <w:rFonts w:ascii="Century Gothic" w:eastAsia="Calibri" w:hAnsi="Calibri" w:cs="Times New Roman"/>
                <w:sz w:val="20"/>
                <w:lang w:val="en-US"/>
              </w:rPr>
              <w:t>Copies,</w:t>
            </w:r>
            <w:r w:rsidRPr="00AF13FA">
              <w:rPr>
                <w:rFonts w:ascii="Century Gothic" w:eastAsia="Calibri" w:hAnsi="Calibri" w:cs="Times New Roman"/>
                <w:spacing w:val="-24"/>
                <w:sz w:val="20"/>
                <w:lang w:val="en-US"/>
              </w:rPr>
              <w:t xml:space="preserve"> </w:t>
            </w:r>
          </w:p>
          <w:p w14:paraId="4D22E749"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pacing w:val="-24"/>
                <w:sz w:val="20"/>
                <w:lang w:val="en-US"/>
              </w:rPr>
              <w:t>S</w:t>
            </w:r>
            <w:r w:rsidRPr="00AF13FA">
              <w:rPr>
                <w:rFonts w:ascii="Century Gothic" w:eastAsia="Calibri" w:hAnsi="Calibri" w:cs="Times New Roman"/>
                <w:spacing w:val="-1"/>
                <w:sz w:val="20"/>
                <w:lang w:val="en-US"/>
              </w:rPr>
              <w:t>hare</w:t>
            </w:r>
            <w:r w:rsidRPr="00AF13FA">
              <w:rPr>
                <w:rFonts w:ascii="Century Gothic" w:eastAsia="Calibri" w:hAnsi="Calibri" w:cs="Times New Roman"/>
                <w:spacing w:val="-23"/>
                <w:sz w:val="20"/>
                <w:lang w:val="en-US"/>
              </w:rPr>
              <w:t xml:space="preserve"> c</w:t>
            </w:r>
            <w:r w:rsidRPr="00AF13FA">
              <w:rPr>
                <w:rFonts w:ascii="Century Gothic" w:eastAsia="Calibri" w:hAnsi="Calibri" w:cs="Times New Roman"/>
                <w:sz w:val="20"/>
                <w:lang w:val="en-US"/>
              </w:rPr>
              <w:t>ertificates/ register (if applicable)</w:t>
            </w:r>
          </w:p>
          <w:p w14:paraId="4F0FB31C" w14:textId="77777777" w:rsidR="00A72B61" w:rsidRPr="00AF13FA" w:rsidRDefault="00A72B61"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AF13FA">
              <w:rPr>
                <w:rFonts w:ascii="Century Gothic" w:eastAsia="Calibri" w:hAnsi="Calibri" w:cs="Times New Roman"/>
                <w:sz w:val="20"/>
                <w:lang w:val="en-US"/>
              </w:rPr>
              <w:lastRenderedPageBreak/>
              <w:t>BBBEE certificate/ BBBEE sworn affidavit</w:t>
            </w:r>
          </w:p>
        </w:tc>
        <w:tc>
          <w:tcPr>
            <w:tcW w:w="1980" w:type="dxa"/>
          </w:tcPr>
          <w:p w14:paraId="28571FFA"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color w:val="000000"/>
                <w:lang w:val="en-US"/>
              </w:rPr>
            </w:pPr>
          </w:p>
        </w:tc>
        <w:tc>
          <w:tcPr>
            <w:tcW w:w="1980" w:type="dxa"/>
          </w:tcPr>
          <w:p w14:paraId="31727564" w14:textId="77777777" w:rsidR="00A72B61" w:rsidRPr="00AF13FA" w:rsidRDefault="00A72B61" w:rsidP="00251577">
            <w:pPr>
              <w:tabs>
                <w:tab w:val="center" w:pos="4153"/>
                <w:tab w:val="right" w:pos="8306"/>
              </w:tabs>
              <w:spacing w:after="0" w:line="360" w:lineRule="auto"/>
              <w:jc w:val="center"/>
              <w:rPr>
                <w:rFonts w:ascii="Century Gothic" w:eastAsia="Times New Roman" w:hAnsi="Century Gothic" w:cs="Arial"/>
                <w:color w:val="000000"/>
                <w:lang w:val="en-US"/>
              </w:rPr>
            </w:pPr>
            <w:r w:rsidRPr="00AF13FA">
              <w:rPr>
                <w:rFonts w:ascii="Century Gothic" w:eastAsia="Times New Roman" w:hAnsi="Century Gothic" w:cs="Arial"/>
                <w:color w:val="000000"/>
                <w:lang w:val="en-US"/>
              </w:rPr>
              <w:t>6</w:t>
            </w:r>
          </w:p>
        </w:tc>
        <w:tc>
          <w:tcPr>
            <w:tcW w:w="2160" w:type="dxa"/>
          </w:tcPr>
          <w:p w14:paraId="0F0E4051" w14:textId="77777777" w:rsidR="00A72B61" w:rsidRPr="00AF13FA" w:rsidRDefault="00A72B61" w:rsidP="00251577">
            <w:pPr>
              <w:tabs>
                <w:tab w:val="center" w:pos="4153"/>
                <w:tab w:val="right" w:pos="8306"/>
              </w:tabs>
              <w:spacing w:after="0" w:line="360" w:lineRule="auto"/>
              <w:jc w:val="both"/>
              <w:rPr>
                <w:rFonts w:ascii="Century Gothic" w:eastAsia="Times New Roman" w:hAnsi="Century Gothic" w:cs="Arial"/>
                <w:color w:val="000000"/>
                <w:lang w:val="en-US"/>
              </w:rPr>
            </w:pPr>
          </w:p>
        </w:tc>
      </w:tr>
      <w:tr w:rsidR="00CC48ED" w:rsidRPr="00BE673B" w14:paraId="0DD69364" w14:textId="77777777" w:rsidTr="770A1428">
        <w:trPr>
          <w:trHeight w:val="73"/>
        </w:trPr>
        <w:tc>
          <w:tcPr>
            <w:tcW w:w="2610" w:type="dxa"/>
          </w:tcPr>
          <w:p w14:paraId="3CA293FC" w14:textId="77777777" w:rsidR="00CC48ED" w:rsidRPr="00437098" w:rsidRDefault="00CC48ED" w:rsidP="00CC48ED">
            <w:pPr>
              <w:tabs>
                <w:tab w:val="center" w:pos="4153"/>
                <w:tab w:val="right" w:pos="8306"/>
              </w:tabs>
              <w:spacing w:after="0" w:line="360" w:lineRule="auto"/>
              <w:jc w:val="both"/>
              <w:rPr>
                <w:rFonts w:ascii="Century Gothic" w:eastAsia="Times New Roman" w:hAnsi="Century Gothic" w:cs="Arial"/>
                <w:color w:val="000000"/>
                <w:sz w:val="20"/>
                <w:szCs w:val="20"/>
                <w:lang w:val="en-US"/>
              </w:rPr>
            </w:pPr>
            <w:r w:rsidRPr="00437098">
              <w:rPr>
                <w:rFonts w:ascii="Century Gothic" w:eastAsia="MS PGothic" w:hAnsi="Century Gothic" w:cs="Arial"/>
                <w:color w:val="000000"/>
                <w:kern w:val="24"/>
                <w:sz w:val="20"/>
                <w:szCs w:val="20"/>
                <w:lang w:val="en-US"/>
              </w:rPr>
              <w:t>51% owned by Black Youth</w:t>
            </w:r>
          </w:p>
        </w:tc>
        <w:tc>
          <w:tcPr>
            <w:tcW w:w="2700" w:type="dxa"/>
          </w:tcPr>
          <w:p w14:paraId="4413F999" w14:textId="797BB385" w:rsidR="00CC48ED" w:rsidRPr="00437098" w:rsidRDefault="00CC48ED" w:rsidP="00D21565">
            <w:pPr>
              <w:numPr>
                <w:ilvl w:val="0"/>
                <w:numId w:val="77"/>
              </w:numPr>
              <w:tabs>
                <w:tab w:val="center" w:pos="4153"/>
                <w:tab w:val="right" w:pos="8306"/>
              </w:tabs>
              <w:spacing w:after="0" w:line="240" w:lineRule="auto"/>
              <w:ind w:left="168" w:hanging="180"/>
              <w:contextualSpacing/>
              <w:rPr>
                <w:rFonts w:ascii="Century Gothic" w:eastAsia="Times New Roman" w:hAnsi="Century Gothic" w:cs="Arial"/>
                <w:color w:val="000000"/>
                <w:lang w:val="en-US"/>
              </w:rPr>
            </w:pPr>
            <w:r w:rsidRPr="00437098">
              <w:rPr>
                <w:rFonts w:ascii="Century Gothic" w:eastAsia="Times New Roman" w:hAnsi="Century Gothic" w:cs="Arial"/>
                <w:lang w:val="en-US"/>
              </w:rPr>
              <w:t>ID Copies</w:t>
            </w:r>
          </w:p>
        </w:tc>
        <w:tc>
          <w:tcPr>
            <w:tcW w:w="1980" w:type="dxa"/>
          </w:tcPr>
          <w:p w14:paraId="4D5B2E42" w14:textId="77777777" w:rsidR="00CC48ED" w:rsidRPr="00437098" w:rsidRDefault="00CC48ED" w:rsidP="00CC48ED">
            <w:pPr>
              <w:tabs>
                <w:tab w:val="center" w:pos="4153"/>
                <w:tab w:val="right" w:pos="8306"/>
              </w:tabs>
              <w:spacing w:after="0" w:line="360" w:lineRule="auto"/>
              <w:jc w:val="center"/>
              <w:rPr>
                <w:rFonts w:ascii="Century Gothic" w:eastAsia="Times New Roman" w:hAnsi="Century Gothic" w:cs="Arial"/>
                <w:color w:val="000000"/>
                <w:lang w:val="en-US"/>
              </w:rPr>
            </w:pPr>
          </w:p>
        </w:tc>
        <w:tc>
          <w:tcPr>
            <w:tcW w:w="1980" w:type="dxa"/>
          </w:tcPr>
          <w:p w14:paraId="3E0A8559" w14:textId="77777777" w:rsidR="00CC48ED" w:rsidRPr="00437098" w:rsidRDefault="00CC48ED" w:rsidP="00CC48ED">
            <w:pPr>
              <w:tabs>
                <w:tab w:val="center" w:pos="4153"/>
                <w:tab w:val="right" w:pos="8306"/>
              </w:tabs>
              <w:spacing w:after="0" w:line="360" w:lineRule="auto"/>
              <w:jc w:val="center"/>
              <w:rPr>
                <w:rFonts w:ascii="Century Gothic" w:eastAsia="Times New Roman" w:hAnsi="Century Gothic" w:cs="Arial"/>
                <w:color w:val="000000"/>
                <w:lang w:val="en-US"/>
              </w:rPr>
            </w:pPr>
            <w:r w:rsidRPr="00437098">
              <w:rPr>
                <w:rFonts w:ascii="Century Gothic" w:eastAsia="Times New Roman" w:hAnsi="Century Gothic" w:cs="Arial"/>
                <w:color w:val="000000"/>
                <w:lang w:val="en-US"/>
              </w:rPr>
              <w:t>4</w:t>
            </w:r>
          </w:p>
        </w:tc>
        <w:tc>
          <w:tcPr>
            <w:tcW w:w="2160" w:type="dxa"/>
          </w:tcPr>
          <w:p w14:paraId="34AA8C56" w14:textId="77777777" w:rsidR="00CC48ED" w:rsidRPr="00AF13FA" w:rsidRDefault="00CC48ED" w:rsidP="00CC48ED">
            <w:pPr>
              <w:tabs>
                <w:tab w:val="center" w:pos="4153"/>
                <w:tab w:val="right" w:pos="8306"/>
              </w:tabs>
              <w:spacing w:after="0" w:line="360" w:lineRule="auto"/>
              <w:jc w:val="both"/>
              <w:rPr>
                <w:rFonts w:ascii="Century Gothic" w:eastAsia="Times New Roman" w:hAnsi="Century Gothic" w:cs="Arial"/>
                <w:color w:val="000000"/>
                <w:lang w:val="en-US"/>
              </w:rPr>
            </w:pPr>
          </w:p>
        </w:tc>
      </w:tr>
      <w:tr w:rsidR="00CC48ED" w:rsidRPr="00BE673B" w14:paraId="719036CA" w14:textId="77777777" w:rsidTr="770A1428">
        <w:trPr>
          <w:trHeight w:val="332"/>
        </w:trPr>
        <w:tc>
          <w:tcPr>
            <w:tcW w:w="2610" w:type="dxa"/>
          </w:tcPr>
          <w:p w14:paraId="7BE11620" w14:textId="77777777" w:rsidR="00CC48ED" w:rsidRPr="00AF13FA" w:rsidRDefault="00CC48ED" w:rsidP="00CC48ED">
            <w:pPr>
              <w:spacing w:after="0" w:line="240" w:lineRule="auto"/>
              <w:jc w:val="both"/>
              <w:rPr>
                <w:rFonts w:ascii="Century Gothic" w:eastAsia="Times New Roman" w:hAnsi="Century Gothic" w:cs="Arial"/>
                <w:b/>
                <w:sz w:val="20"/>
                <w:szCs w:val="20"/>
                <w:lang w:val="en-US"/>
              </w:rPr>
            </w:pPr>
          </w:p>
          <w:p w14:paraId="051ACFAD" w14:textId="77777777" w:rsidR="00CC48ED" w:rsidRPr="00AF13FA" w:rsidRDefault="00CC48ED" w:rsidP="00CC48ED">
            <w:pPr>
              <w:spacing w:after="0" w:line="240" w:lineRule="auto"/>
              <w:jc w:val="both"/>
              <w:rPr>
                <w:rFonts w:ascii="Century Gothic" w:eastAsia="Times New Roman" w:hAnsi="Century Gothic" w:cs="Arial"/>
                <w:b/>
                <w:sz w:val="20"/>
                <w:szCs w:val="20"/>
                <w:lang w:val="en-US"/>
              </w:rPr>
            </w:pPr>
            <w:r w:rsidRPr="00AF13FA">
              <w:rPr>
                <w:rFonts w:ascii="Century Gothic" w:eastAsia="Times New Roman" w:hAnsi="Century Gothic" w:cs="Arial"/>
                <w:b/>
                <w:sz w:val="20"/>
                <w:szCs w:val="20"/>
                <w:lang w:val="en-US"/>
              </w:rPr>
              <w:t xml:space="preserve">Total Points (Specific Goals) </w:t>
            </w:r>
          </w:p>
        </w:tc>
        <w:tc>
          <w:tcPr>
            <w:tcW w:w="2700" w:type="dxa"/>
          </w:tcPr>
          <w:p w14:paraId="709DD1AC" w14:textId="0B71E051" w:rsidR="00CC48ED" w:rsidRPr="004B640F" w:rsidRDefault="00CC48ED" w:rsidP="004B640F">
            <w:pPr>
              <w:ind w:left="360"/>
              <w:jc w:val="center"/>
              <w:rPr>
                <w:rFonts w:ascii="Century Gothic" w:hAnsi="Century Gothic" w:cs="Arial"/>
                <w:lang w:val="en-US"/>
              </w:rPr>
            </w:pPr>
          </w:p>
        </w:tc>
        <w:tc>
          <w:tcPr>
            <w:tcW w:w="1980" w:type="dxa"/>
          </w:tcPr>
          <w:p w14:paraId="7181ABAB" w14:textId="77777777" w:rsidR="00CC48ED" w:rsidRPr="00AF13FA" w:rsidRDefault="00CC48ED" w:rsidP="00CC48ED">
            <w:pPr>
              <w:spacing w:after="0" w:line="240" w:lineRule="auto"/>
              <w:jc w:val="center"/>
              <w:rPr>
                <w:rFonts w:ascii="Century Gothic" w:eastAsia="Times New Roman" w:hAnsi="Century Gothic" w:cs="Arial"/>
                <w:b/>
                <w:lang w:val="en-US"/>
              </w:rPr>
            </w:pPr>
          </w:p>
        </w:tc>
        <w:tc>
          <w:tcPr>
            <w:tcW w:w="1980" w:type="dxa"/>
          </w:tcPr>
          <w:p w14:paraId="16A3A673" w14:textId="77777777" w:rsidR="00CC48ED" w:rsidRPr="00AF13FA" w:rsidRDefault="00CC48ED" w:rsidP="00CC48ED">
            <w:pPr>
              <w:spacing w:after="0" w:line="240" w:lineRule="auto"/>
              <w:jc w:val="center"/>
              <w:rPr>
                <w:rFonts w:ascii="Century Gothic" w:eastAsia="Times New Roman" w:hAnsi="Century Gothic" w:cs="Arial"/>
                <w:b/>
                <w:lang w:val="en-US"/>
              </w:rPr>
            </w:pPr>
          </w:p>
          <w:p w14:paraId="1F354FD6" w14:textId="77777777" w:rsidR="00CC48ED" w:rsidRPr="00AF13FA" w:rsidRDefault="00CC48ED" w:rsidP="00CC48ED">
            <w:pPr>
              <w:spacing w:after="0" w:line="240" w:lineRule="auto"/>
              <w:jc w:val="center"/>
              <w:rPr>
                <w:rFonts w:ascii="Century Gothic" w:eastAsia="Times New Roman" w:hAnsi="Century Gothic" w:cs="Arial"/>
                <w:b/>
                <w:lang w:val="en-US"/>
              </w:rPr>
            </w:pPr>
            <w:r w:rsidRPr="00AF13FA">
              <w:rPr>
                <w:rFonts w:ascii="Century Gothic" w:eastAsia="Times New Roman" w:hAnsi="Century Gothic" w:cs="Arial"/>
                <w:b/>
                <w:lang w:val="en-US"/>
              </w:rPr>
              <w:t>20</w:t>
            </w:r>
          </w:p>
        </w:tc>
        <w:tc>
          <w:tcPr>
            <w:tcW w:w="2160" w:type="dxa"/>
          </w:tcPr>
          <w:p w14:paraId="5B449836" w14:textId="77777777" w:rsidR="00CC48ED" w:rsidRPr="00AF13FA" w:rsidRDefault="00CC48ED" w:rsidP="00CC48ED">
            <w:pPr>
              <w:spacing w:after="0" w:line="240" w:lineRule="auto"/>
              <w:jc w:val="both"/>
              <w:rPr>
                <w:rFonts w:ascii="Century Gothic" w:eastAsia="Times New Roman" w:hAnsi="Century Gothic" w:cs="Arial"/>
                <w:b/>
                <w:lang w:val="en-US"/>
              </w:rPr>
            </w:pPr>
          </w:p>
        </w:tc>
      </w:tr>
    </w:tbl>
    <w:p w14:paraId="4492E828" w14:textId="77777777" w:rsidR="00A72B61" w:rsidRPr="00AF13FA" w:rsidRDefault="00A72B61" w:rsidP="00A72B61">
      <w:pPr>
        <w:kinsoku w:val="0"/>
        <w:overflowPunct w:val="0"/>
        <w:spacing w:after="0" w:line="240" w:lineRule="auto"/>
        <w:jc w:val="both"/>
        <w:textAlignment w:val="baseline"/>
        <w:rPr>
          <w:rFonts w:ascii="Century Gothic" w:eastAsia="Times New Roman" w:hAnsi="Century Gothic" w:cs="Arial"/>
          <w:b/>
          <w:bCs/>
          <w:sz w:val="20"/>
          <w:szCs w:val="20"/>
        </w:rPr>
      </w:pPr>
    </w:p>
    <w:p w14:paraId="52E11B46" w14:textId="77777777" w:rsidR="00A72B61" w:rsidRDefault="00A72B61" w:rsidP="00A72B61">
      <w:pPr>
        <w:kinsoku w:val="0"/>
        <w:overflowPunct w:val="0"/>
        <w:spacing w:after="0" w:line="240" w:lineRule="auto"/>
        <w:jc w:val="both"/>
        <w:textAlignment w:val="baseline"/>
        <w:rPr>
          <w:rFonts w:ascii="Century Gothic" w:eastAsia="Times New Roman" w:hAnsi="Century Gothic" w:cs="Arial"/>
          <w:b/>
          <w:sz w:val="20"/>
          <w:szCs w:val="20"/>
          <w:lang w:val="en-GB"/>
        </w:rPr>
      </w:pPr>
      <w:r w:rsidRPr="000A47F6">
        <w:rPr>
          <w:rFonts w:ascii="Century Gothic" w:eastAsia="Times New Roman" w:hAnsi="Century Gothic" w:cs="Arial"/>
          <w:b/>
          <w:sz w:val="20"/>
          <w:szCs w:val="20"/>
          <w:lang w:val="en-GB"/>
        </w:rPr>
        <w:t>Table 2: Details of equity ownership as per table 1</w:t>
      </w:r>
    </w:p>
    <w:p w14:paraId="20E036FB" w14:textId="77777777" w:rsidR="00A72B61" w:rsidRPr="000A47F6" w:rsidRDefault="00A72B61" w:rsidP="00A72B61">
      <w:pPr>
        <w:kinsoku w:val="0"/>
        <w:overflowPunct w:val="0"/>
        <w:spacing w:after="0" w:line="240" w:lineRule="auto"/>
        <w:jc w:val="both"/>
        <w:textAlignment w:val="baseline"/>
        <w:rPr>
          <w:rFonts w:ascii="Century Gothic" w:eastAsia="Times New Roman" w:hAnsi="Century Gothic" w:cs="Arial"/>
          <w:b/>
          <w:sz w:val="20"/>
          <w:szCs w:val="20"/>
          <w:lang w:val="en-GB"/>
        </w:rPr>
      </w:pPr>
    </w:p>
    <w:tbl>
      <w:tblPr>
        <w:tblW w:w="10382"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3330"/>
        <w:gridCol w:w="3960"/>
      </w:tblGrid>
      <w:tr w:rsidR="00A72B61" w:rsidRPr="000A47F6" w14:paraId="15BB376E" w14:textId="77777777" w:rsidTr="770A1428">
        <w:trPr>
          <w:trHeight w:val="494"/>
        </w:trPr>
        <w:tc>
          <w:tcPr>
            <w:tcW w:w="3092" w:type="dxa"/>
            <w:shd w:val="clear" w:color="auto" w:fill="8EAADB" w:themeFill="accent1" w:themeFillTint="99"/>
          </w:tcPr>
          <w:p w14:paraId="54A9F9E6"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b/>
                <w:color w:val="000000"/>
                <w:sz w:val="20"/>
                <w:szCs w:val="20"/>
                <w:highlight w:val="yellow"/>
                <w:lang w:val="en-US"/>
              </w:rPr>
            </w:pPr>
            <w:r w:rsidRPr="000A47F6">
              <w:rPr>
                <w:rFonts w:ascii="Century Gothic" w:eastAsia="Times New Roman" w:hAnsi="Century Gothic" w:cs="Arial"/>
                <w:b/>
                <w:color w:val="000000"/>
                <w:sz w:val="20"/>
                <w:szCs w:val="20"/>
                <w:lang w:val="en-US"/>
              </w:rPr>
              <w:t>Equity Ownership</w:t>
            </w:r>
          </w:p>
        </w:tc>
        <w:tc>
          <w:tcPr>
            <w:tcW w:w="3330" w:type="dxa"/>
            <w:shd w:val="clear" w:color="auto" w:fill="8EAADB" w:themeFill="accent1" w:themeFillTint="99"/>
          </w:tcPr>
          <w:p w14:paraId="17E4C7AC" w14:textId="77777777" w:rsidR="00A72B61" w:rsidRPr="000A47F6" w:rsidRDefault="00A72B61" w:rsidP="00251577">
            <w:pPr>
              <w:kinsoku w:val="0"/>
              <w:overflowPunct w:val="0"/>
              <w:spacing w:before="96" w:after="0" w:line="240" w:lineRule="auto"/>
              <w:jc w:val="center"/>
              <w:textAlignment w:val="baseline"/>
              <w:rPr>
                <w:rFonts w:ascii="Century Gothic" w:eastAsia="Times New Roman" w:hAnsi="Century Gothic" w:cs="Arial"/>
                <w:b/>
                <w:kern w:val="24"/>
                <w:sz w:val="20"/>
                <w:szCs w:val="20"/>
                <w:lang w:val="en-US"/>
              </w:rPr>
            </w:pPr>
            <w:r w:rsidRPr="000A47F6">
              <w:rPr>
                <w:rFonts w:ascii="Century Gothic" w:eastAsia="Times New Roman" w:hAnsi="Century Gothic" w:cs="Arial"/>
                <w:b/>
                <w:kern w:val="24"/>
                <w:sz w:val="20"/>
                <w:szCs w:val="20"/>
                <w:lang w:val="en-US"/>
              </w:rPr>
              <w:t>Name of Persons</w:t>
            </w:r>
          </w:p>
          <w:p w14:paraId="3ECCC02A" w14:textId="77777777" w:rsidR="00A72B61" w:rsidRPr="000A47F6" w:rsidRDefault="00A72B61" w:rsidP="00251577">
            <w:pPr>
              <w:kinsoku w:val="0"/>
              <w:overflowPunct w:val="0"/>
              <w:spacing w:before="96" w:after="0" w:line="240" w:lineRule="auto"/>
              <w:jc w:val="center"/>
              <w:textAlignment w:val="baseline"/>
              <w:rPr>
                <w:rFonts w:ascii="Century Gothic" w:eastAsia="Times New Roman" w:hAnsi="Century Gothic" w:cs="Arial"/>
                <w:bCs/>
                <w:color w:val="000000"/>
                <w:sz w:val="20"/>
                <w:szCs w:val="20"/>
                <w:highlight w:val="yellow"/>
                <w:lang w:val="en-US"/>
              </w:rPr>
            </w:pPr>
          </w:p>
        </w:tc>
        <w:tc>
          <w:tcPr>
            <w:tcW w:w="3960" w:type="dxa"/>
            <w:shd w:val="clear" w:color="auto" w:fill="8EAADB" w:themeFill="accent1" w:themeFillTint="99"/>
          </w:tcPr>
          <w:p w14:paraId="4FF4EB51" w14:textId="2AB74C7C" w:rsidR="00A72B61" w:rsidRPr="000A47F6" w:rsidRDefault="00A72B61" w:rsidP="770A1428">
            <w:pPr>
              <w:tabs>
                <w:tab w:val="center" w:pos="4153"/>
                <w:tab w:val="right" w:pos="8306"/>
              </w:tabs>
              <w:spacing w:after="0" w:line="360" w:lineRule="auto"/>
              <w:jc w:val="center"/>
              <w:rPr>
                <w:rFonts w:ascii="Century Gothic" w:eastAsia="Times New Roman" w:hAnsi="Century Gothic" w:cs="Arial"/>
                <w:color w:val="000000"/>
                <w:sz w:val="20"/>
                <w:szCs w:val="20"/>
                <w:lang w:val="en-US"/>
              </w:rPr>
            </w:pPr>
            <w:r w:rsidRPr="770A1428">
              <w:rPr>
                <w:rFonts w:ascii="Century Gothic" w:eastAsia="Times New Roman" w:hAnsi="Century Gothic" w:cs="Arial"/>
                <w:b/>
                <w:bCs/>
                <w:color w:val="000000" w:themeColor="text1"/>
                <w:sz w:val="20"/>
                <w:szCs w:val="20"/>
                <w:lang w:val="en-US"/>
              </w:rPr>
              <w:t xml:space="preserve">Type of </w:t>
            </w:r>
            <w:proofErr w:type="gramStart"/>
            <w:r w:rsidRPr="770A1428">
              <w:rPr>
                <w:rFonts w:ascii="Century Gothic" w:eastAsia="Times New Roman" w:hAnsi="Century Gothic" w:cs="Arial"/>
                <w:b/>
                <w:bCs/>
                <w:color w:val="000000" w:themeColor="text1"/>
                <w:sz w:val="20"/>
                <w:szCs w:val="20"/>
                <w:lang w:val="en-US"/>
              </w:rPr>
              <w:t>actively</w:t>
            </w:r>
            <w:proofErr w:type="gramEnd"/>
            <w:r w:rsidRPr="770A1428">
              <w:rPr>
                <w:rFonts w:ascii="Century Gothic" w:eastAsia="Times New Roman" w:hAnsi="Century Gothic" w:cs="Arial"/>
                <w:b/>
                <w:bCs/>
                <w:color w:val="000000" w:themeColor="text1"/>
                <w:sz w:val="20"/>
                <w:szCs w:val="20"/>
                <w:lang w:val="en-US"/>
              </w:rPr>
              <w:t xml:space="preserve"> involv</w:t>
            </w:r>
            <w:r w:rsidR="006F44C6">
              <w:rPr>
                <w:rFonts w:ascii="Century Gothic" w:eastAsia="Times New Roman" w:hAnsi="Century Gothic" w:cs="Arial"/>
                <w:b/>
                <w:bCs/>
                <w:color w:val="000000" w:themeColor="text1"/>
                <w:sz w:val="20"/>
                <w:szCs w:val="20"/>
                <w:lang w:val="en-US"/>
              </w:rPr>
              <w:t>e</w:t>
            </w:r>
            <w:r w:rsidR="00C06387">
              <w:rPr>
                <w:rFonts w:ascii="Century Gothic" w:eastAsia="Times New Roman" w:hAnsi="Century Gothic" w:cs="Arial"/>
                <w:b/>
                <w:bCs/>
                <w:color w:val="000000" w:themeColor="text1"/>
                <w:sz w:val="20"/>
                <w:szCs w:val="20"/>
                <w:lang w:val="en-US"/>
              </w:rPr>
              <w:t>m</w:t>
            </w:r>
            <w:r w:rsidRPr="770A1428">
              <w:rPr>
                <w:rFonts w:ascii="Century Gothic" w:eastAsia="Times New Roman" w:hAnsi="Century Gothic" w:cs="Arial"/>
                <w:b/>
                <w:bCs/>
                <w:color w:val="000000" w:themeColor="text1"/>
                <w:sz w:val="20"/>
                <w:szCs w:val="20"/>
                <w:lang w:val="en-US"/>
              </w:rPr>
              <w:t>e</w:t>
            </w:r>
            <w:r w:rsidR="00C06387">
              <w:rPr>
                <w:rFonts w:ascii="Century Gothic" w:eastAsia="Times New Roman" w:hAnsi="Century Gothic" w:cs="Arial"/>
                <w:b/>
                <w:bCs/>
                <w:color w:val="000000" w:themeColor="text1"/>
                <w:sz w:val="20"/>
                <w:szCs w:val="20"/>
                <w:lang w:val="en-US"/>
              </w:rPr>
              <w:t>nt</w:t>
            </w:r>
            <w:r w:rsidRPr="770A1428">
              <w:rPr>
                <w:rFonts w:ascii="Century Gothic" w:eastAsia="Times New Roman" w:hAnsi="Century Gothic" w:cs="Arial"/>
                <w:b/>
                <w:bCs/>
                <w:color w:val="000000" w:themeColor="text1"/>
                <w:sz w:val="20"/>
                <w:szCs w:val="20"/>
                <w:lang w:val="en-US"/>
              </w:rPr>
              <w:t xml:space="preserve"> in or type of control over enterprise/company</w:t>
            </w:r>
            <w:r w:rsidRPr="004B640F">
              <w:rPr>
                <w:rFonts w:ascii="Century Gothic" w:eastAsia="Times New Roman" w:hAnsi="Century Gothic" w:cs="Arial"/>
                <w:b/>
                <w:bCs/>
                <w:color w:val="000000" w:themeColor="text1"/>
                <w:sz w:val="20"/>
                <w:szCs w:val="20"/>
                <w:lang w:val="en-US"/>
              </w:rPr>
              <w:t xml:space="preserve"> </w:t>
            </w:r>
          </w:p>
          <w:p w14:paraId="01F45706" w14:textId="77777777" w:rsidR="00A72B61" w:rsidRPr="000A47F6" w:rsidRDefault="00A72B61" w:rsidP="00251577">
            <w:pPr>
              <w:kinsoku w:val="0"/>
              <w:overflowPunct w:val="0"/>
              <w:spacing w:before="96" w:after="0" w:line="240" w:lineRule="auto"/>
              <w:jc w:val="center"/>
              <w:textAlignment w:val="baseline"/>
              <w:rPr>
                <w:rFonts w:ascii="Century Gothic" w:eastAsia="Times New Roman" w:hAnsi="Century Gothic" w:cs="Arial"/>
                <w:bCs/>
                <w:color w:val="000000"/>
                <w:sz w:val="20"/>
                <w:szCs w:val="20"/>
                <w:highlight w:val="yellow"/>
                <w:lang w:val="en-US"/>
              </w:rPr>
            </w:pPr>
          </w:p>
        </w:tc>
      </w:tr>
      <w:tr w:rsidR="00A72B61" w:rsidRPr="000A47F6" w14:paraId="0D0A00F2" w14:textId="77777777" w:rsidTr="770A1428">
        <w:trPr>
          <w:trHeight w:val="73"/>
        </w:trPr>
        <w:tc>
          <w:tcPr>
            <w:tcW w:w="3092" w:type="dxa"/>
            <w:vMerge w:val="restart"/>
          </w:tcPr>
          <w:p w14:paraId="4A4A3DEC"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51% black owned</w:t>
            </w:r>
          </w:p>
        </w:tc>
        <w:tc>
          <w:tcPr>
            <w:tcW w:w="3330" w:type="dxa"/>
          </w:tcPr>
          <w:p w14:paraId="1D3651BD"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47EA92AE"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52EC4805" w14:textId="77777777" w:rsidTr="770A1428">
        <w:trPr>
          <w:trHeight w:val="73"/>
        </w:trPr>
        <w:tc>
          <w:tcPr>
            <w:tcW w:w="3092" w:type="dxa"/>
            <w:vMerge/>
          </w:tcPr>
          <w:p w14:paraId="53D2EE53"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3330" w:type="dxa"/>
          </w:tcPr>
          <w:p w14:paraId="5E0DB8A6"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4F71919E"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102D98EB" w14:textId="77777777" w:rsidTr="770A1428">
        <w:trPr>
          <w:trHeight w:val="73"/>
        </w:trPr>
        <w:tc>
          <w:tcPr>
            <w:tcW w:w="3092" w:type="dxa"/>
            <w:vMerge/>
          </w:tcPr>
          <w:p w14:paraId="4D93B7B1"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3330" w:type="dxa"/>
          </w:tcPr>
          <w:p w14:paraId="36FACCE8"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4E939E52"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0CAD116B" w14:textId="77777777" w:rsidTr="770A1428">
        <w:trPr>
          <w:trHeight w:val="73"/>
        </w:trPr>
        <w:tc>
          <w:tcPr>
            <w:tcW w:w="3092" w:type="dxa"/>
            <w:vMerge/>
          </w:tcPr>
          <w:p w14:paraId="40501CC7"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highlight w:val="yellow"/>
                <w:lang w:val="en-US"/>
              </w:rPr>
            </w:pPr>
          </w:p>
        </w:tc>
        <w:tc>
          <w:tcPr>
            <w:tcW w:w="3330" w:type="dxa"/>
          </w:tcPr>
          <w:p w14:paraId="5C6CDAFA"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57199D1C"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44777E20" w14:textId="77777777" w:rsidTr="770A1428">
        <w:trPr>
          <w:trHeight w:val="73"/>
        </w:trPr>
        <w:tc>
          <w:tcPr>
            <w:tcW w:w="3092" w:type="dxa"/>
            <w:vMerge w:val="restart"/>
          </w:tcPr>
          <w:p w14:paraId="6681EBF8"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2146687B"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2522F2EE"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 xml:space="preserve">40% black women owned </w:t>
            </w:r>
          </w:p>
        </w:tc>
        <w:tc>
          <w:tcPr>
            <w:tcW w:w="3330" w:type="dxa"/>
          </w:tcPr>
          <w:p w14:paraId="48CE496F"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2CE41146"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1FBA11C6" w14:textId="77777777" w:rsidTr="770A1428">
        <w:trPr>
          <w:trHeight w:val="73"/>
        </w:trPr>
        <w:tc>
          <w:tcPr>
            <w:tcW w:w="3092" w:type="dxa"/>
            <w:vMerge/>
          </w:tcPr>
          <w:p w14:paraId="372E6758"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3330" w:type="dxa"/>
          </w:tcPr>
          <w:p w14:paraId="0A3F6D05"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3E460852"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5E0A9065" w14:textId="77777777" w:rsidTr="770A1428">
        <w:trPr>
          <w:trHeight w:val="73"/>
        </w:trPr>
        <w:tc>
          <w:tcPr>
            <w:tcW w:w="3092" w:type="dxa"/>
            <w:vMerge/>
          </w:tcPr>
          <w:p w14:paraId="4048A68E"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highlight w:val="yellow"/>
                <w:lang w:val="en-US"/>
              </w:rPr>
            </w:pPr>
          </w:p>
        </w:tc>
        <w:tc>
          <w:tcPr>
            <w:tcW w:w="3330" w:type="dxa"/>
          </w:tcPr>
          <w:p w14:paraId="3E2A7652"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7E09EE5E"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36E2D84E" w14:textId="77777777" w:rsidTr="770A1428">
        <w:trPr>
          <w:trHeight w:val="73"/>
        </w:trPr>
        <w:tc>
          <w:tcPr>
            <w:tcW w:w="3092" w:type="dxa"/>
            <w:vMerge/>
          </w:tcPr>
          <w:p w14:paraId="56526375"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3330" w:type="dxa"/>
          </w:tcPr>
          <w:p w14:paraId="31BE6781"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70959E32"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67F402D4" w14:textId="77777777" w:rsidTr="770A1428">
        <w:trPr>
          <w:trHeight w:val="73"/>
        </w:trPr>
        <w:tc>
          <w:tcPr>
            <w:tcW w:w="3092" w:type="dxa"/>
            <w:vMerge w:val="restart"/>
          </w:tcPr>
          <w:p w14:paraId="3790F0CB"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4E726806"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 xml:space="preserve">51% owned by Black </w:t>
            </w:r>
            <w:r>
              <w:rPr>
                <w:rFonts w:ascii="Century Gothic" w:eastAsia="MS PGothic" w:hAnsi="Century Gothic" w:cs="Arial"/>
                <w:color w:val="000000"/>
                <w:kern w:val="24"/>
                <w:sz w:val="20"/>
                <w:szCs w:val="20"/>
                <w:lang w:val="en-US"/>
              </w:rPr>
              <w:t>Youth</w:t>
            </w:r>
          </w:p>
        </w:tc>
        <w:tc>
          <w:tcPr>
            <w:tcW w:w="3330" w:type="dxa"/>
          </w:tcPr>
          <w:p w14:paraId="160D8493"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1FA3BF71"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5A87D9A1" w14:textId="77777777" w:rsidTr="770A1428">
        <w:trPr>
          <w:trHeight w:val="73"/>
        </w:trPr>
        <w:tc>
          <w:tcPr>
            <w:tcW w:w="3092" w:type="dxa"/>
            <w:vMerge/>
          </w:tcPr>
          <w:p w14:paraId="171D6260"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lang w:val="en-US"/>
              </w:rPr>
            </w:pPr>
          </w:p>
        </w:tc>
        <w:tc>
          <w:tcPr>
            <w:tcW w:w="3330" w:type="dxa"/>
          </w:tcPr>
          <w:p w14:paraId="5D53AACE"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6DCC87EF"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0E5725D0" w14:textId="77777777" w:rsidTr="770A1428">
        <w:trPr>
          <w:trHeight w:val="73"/>
        </w:trPr>
        <w:tc>
          <w:tcPr>
            <w:tcW w:w="3092" w:type="dxa"/>
            <w:vMerge/>
          </w:tcPr>
          <w:p w14:paraId="28B4CE6E"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lang w:val="en-US"/>
              </w:rPr>
            </w:pPr>
          </w:p>
        </w:tc>
        <w:tc>
          <w:tcPr>
            <w:tcW w:w="3330" w:type="dxa"/>
          </w:tcPr>
          <w:p w14:paraId="3B601CBD"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713B6323"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16040039" w14:textId="77777777" w:rsidTr="770A1428">
        <w:trPr>
          <w:trHeight w:val="73"/>
        </w:trPr>
        <w:tc>
          <w:tcPr>
            <w:tcW w:w="3092" w:type="dxa"/>
            <w:vMerge/>
          </w:tcPr>
          <w:p w14:paraId="405245D9"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highlight w:val="yellow"/>
                <w:lang w:val="en-US"/>
              </w:rPr>
            </w:pPr>
          </w:p>
        </w:tc>
        <w:tc>
          <w:tcPr>
            <w:tcW w:w="3330" w:type="dxa"/>
          </w:tcPr>
          <w:p w14:paraId="2F4E72E5"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3960" w:type="dxa"/>
          </w:tcPr>
          <w:p w14:paraId="6F9A8598"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bl>
    <w:p w14:paraId="328942AE" w14:textId="77777777" w:rsidR="00A72B61" w:rsidRPr="00AF13FA" w:rsidRDefault="00A72B61" w:rsidP="00A72B61">
      <w:pPr>
        <w:kinsoku w:val="0"/>
        <w:overflowPunct w:val="0"/>
        <w:spacing w:after="0" w:line="240" w:lineRule="auto"/>
        <w:jc w:val="both"/>
        <w:textAlignment w:val="baseline"/>
        <w:rPr>
          <w:rFonts w:ascii="Century Gothic" w:eastAsia="Times New Roman" w:hAnsi="Century Gothic" w:cs="Arial"/>
          <w:b/>
          <w:bCs/>
          <w:sz w:val="20"/>
          <w:szCs w:val="20"/>
        </w:rPr>
      </w:pPr>
    </w:p>
    <w:p w14:paraId="56CFDAFC" w14:textId="77777777" w:rsidR="00A72B61" w:rsidRDefault="00A72B61" w:rsidP="00A72B61">
      <w:pPr>
        <w:kinsoku w:val="0"/>
        <w:overflowPunct w:val="0"/>
        <w:spacing w:after="0" w:line="240" w:lineRule="auto"/>
        <w:jc w:val="both"/>
        <w:textAlignment w:val="baseline"/>
        <w:rPr>
          <w:rFonts w:ascii="Century Gothic" w:eastAsia="Times New Roman" w:hAnsi="Century Gothic" w:cs="Arial"/>
          <w:b/>
          <w:bCs/>
          <w:sz w:val="20"/>
          <w:szCs w:val="20"/>
          <w:lang w:val="en-GB"/>
        </w:rPr>
      </w:pPr>
    </w:p>
    <w:p w14:paraId="7F10E436" w14:textId="77777777" w:rsidR="00A72B61" w:rsidRDefault="00A72B61" w:rsidP="00A72B61">
      <w:pPr>
        <w:kinsoku w:val="0"/>
        <w:overflowPunct w:val="0"/>
        <w:spacing w:after="0" w:line="240" w:lineRule="auto"/>
        <w:jc w:val="both"/>
        <w:textAlignment w:val="baseline"/>
        <w:rPr>
          <w:rFonts w:ascii="Century Gothic" w:eastAsia="Times New Roman" w:hAnsi="Century Gothic" w:cs="Arial"/>
          <w:b/>
          <w:bCs/>
          <w:sz w:val="20"/>
          <w:szCs w:val="20"/>
          <w:lang w:val="en-GB"/>
        </w:rPr>
      </w:pPr>
    </w:p>
    <w:p w14:paraId="460FF6AF" w14:textId="77777777" w:rsidR="00A72B61" w:rsidRPr="00803EE0" w:rsidRDefault="00A72B61" w:rsidP="00A72B61">
      <w:pPr>
        <w:kinsoku w:val="0"/>
        <w:overflowPunct w:val="0"/>
        <w:spacing w:after="0" w:line="240" w:lineRule="auto"/>
        <w:jc w:val="both"/>
        <w:textAlignment w:val="baseline"/>
        <w:rPr>
          <w:rFonts w:ascii="Century Gothic" w:eastAsia="Times New Roman" w:hAnsi="Century Gothic" w:cs="Arial"/>
          <w:b/>
          <w:i/>
          <w:sz w:val="20"/>
          <w:szCs w:val="20"/>
        </w:rPr>
      </w:pPr>
    </w:p>
    <w:p w14:paraId="6D777635"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1AFEB8E8"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39085441"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0F950F64"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647C37A2"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0C6F268F"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1F26F439"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3473F1FE" w14:textId="6C29E6B3" w:rsidR="00537AF0" w:rsidRDefault="00537AF0">
      <w:pPr>
        <w:spacing w:after="160" w:line="259" w:lineRule="auto"/>
        <w:rPr>
          <w:rFonts w:ascii="Century Gothic" w:eastAsia="Times New Roman" w:hAnsi="Century Gothic" w:cs="Times New Roman"/>
          <w:b/>
          <w:color w:val="000000" w:themeColor="text1"/>
          <w:sz w:val="20"/>
          <w:szCs w:val="20"/>
          <w:lang w:val="en-GB"/>
        </w:rPr>
      </w:pPr>
      <w:r>
        <w:rPr>
          <w:rFonts w:ascii="Century Gothic" w:eastAsia="Times New Roman" w:hAnsi="Century Gothic" w:cs="Times New Roman"/>
          <w:b/>
          <w:color w:val="000000" w:themeColor="text1"/>
          <w:sz w:val="20"/>
          <w:szCs w:val="20"/>
          <w:lang w:val="en-GB"/>
        </w:rPr>
        <w:br w:type="page"/>
      </w:r>
    </w:p>
    <w:p w14:paraId="1E845ED6"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5F177B75" w14:textId="77777777" w:rsidR="00A72B61" w:rsidRDefault="00A72B61" w:rsidP="00A72B6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22E81DB5" w14:textId="77777777" w:rsidR="00A72B61" w:rsidRDefault="00A72B61" w:rsidP="00A72B61">
      <w:pPr>
        <w:kinsoku w:val="0"/>
        <w:overflowPunct w:val="0"/>
        <w:spacing w:after="0" w:line="240" w:lineRule="auto"/>
        <w:jc w:val="both"/>
        <w:textAlignment w:val="baseline"/>
        <w:rPr>
          <w:rFonts w:ascii="Century Gothic" w:eastAsia="Times New Roman" w:hAnsi="Century Gothic" w:cs="Arial"/>
          <w:b/>
          <w:sz w:val="20"/>
          <w:szCs w:val="20"/>
          <w:lang w:val="en-GB"/>
        </w:rPr>
      </w:pPr>
      <w:r w:rsidRPr="000A47F6">
        <w:rPr>
          <w:rFonts w:ascii="Century Gothic" w:eastAsia="Times New Roman" w:hAnsi="Century Gothic" w:cs="Arial"/>
          <w:b/>
          <w:sz w:val="20"/>
          <w:szCs w:val="20"/>
          <w:lang w:val="en-GB"/>
        </w:rPr>
        <w:t>Table 3: Checklist for specific goals proof of evidence as per table 1</w:t>
      </w:r>
    </w:p>
    <w:p w14:paraId="3DC8794D" w14:textId="77777777" w:rsidR="00A72B61" w:rsidRPr="000A47F6" w:rsidRDefault="00A72B61" w:rsidP="00A72B61">
      <w:pPr>
        <w:kinsoku w:val="0"/>
        <w:overflowPunct w:val="0"/>
        <w:spacing w:after="0" w:line="240" w:lineRule="auto"/>
        <w:jc w:val="both"/>
        <w:textAlignment w:val="baseline"/>
        <w:rPr>
          <w:rFonts w:ascii="Century Gothic" w:eastAsia="Times New Roman" w:hAnsi="Century Gothic" w:cs="Arial"/>
          <w:b/>
          <w:sz w:val="20"/>
          <w:szCs w:val="20"/>
          <w:lang w:val="en-GB"/>
        </w:rPr>
      </w:pPr>
    </w:p>
    <w:p w14:paraId="4EE262ED" w14:textId="77777777" w:rsidR="00A72B61" w:rsidRDefault="00A72B61" w:rsidP="00A72B61">
      <w:pPr>
        <w:spacing w:after="0" w:line="240" w:lineRule="auto"/>
        <w:ind w:left="-720"/>
        <w:jc w:val="both"/>
        <w:rPr>
          <w:rFonts w:ascii="Century Gothic" w:eastAsia="Times New Roman" w:hAnsi="Century Gothic" w:cs="Arial"/>
          <w:bCs/>
          <w:i/>
          <w:sz w:val="24"/>
          <w:szCs w:val="24"/>
        </w:rPr>
      </w:pPr>
      <w:r w:rsidRPr="000A47F6">
        <w:rPr>
          <w:rFonts w:ascii="Century Gothic" w:eastAsia="Times New Roman" w:hAnsi="Century Gothic" w:cs="Arial"/>
          <w:b/>
          <w:i/>
          <w:sz w:val="20"/>
          <w:szCs w:val="20"/>
        </w:rPr>
        <w:t>Note:</w:t>
      </w:r>
      <w:r w:rsidRPr="000A47F6">
        <w:rPr>
          <w:rFonts w:ascii="Century Gothic" w:eastAsia="Times New Roman" w:hAnsi="Century Gothic" w:cs="Arial"/>
          <w:bCs/>
          <w:i/>
          <w:sz w:val="20"/>
          <w:szCs w:val="20"/>
        </w:rPr>
        <w:t xml:space="preserve"> All proof of evidence must be submitted</w:t>
      </w:r>
      <w:r>
        <w:rPr>
          <w:rFonts w:ascii="Century Gothic" w:eastAsia="Times New Roman" w:hAnsi="Century Gothic" w:cs="Arial"/>
          <w:bCs/>
          <w:i/>
          <w:sz w:val="20"/>
          <w:szCs w:val="20"/>
        </w:rPr>
        <w:t xml:space="preserve"> by the</w:t>
      </w:r>
      <w:r w:rsidRPr="000A47F6">
        <w:rPr>
          <w:rFonts w:ascii="Century Gothic" w:eastAsia="Times New Roman" w:hAnsi="Century Gothic" w:cs="Arial"/>
          <w:bCs/>
          <w:i/>
          <w:sz w:val="20"/>
          <w:szCs w:val="20"/>
        </w:rPr>
        <w:t xml:space="preserve"> bidder to get points. Failure to submit all applicable proof of evidence documents will result in zero points</w:t>
      </w:r>
      <w:r w:rsidRPr="000A47F6">
        <w:rPr>
          <w:rFonts w:ascii="Century Gothic" w:eastAsia="Times New Roman" w:hAnsi="Century Gothic" w:cs="Arial"/>
          <w:bCs/>
          <w:i/>
          <w:sz w:val="24"/>
          <w:szCs w:val="24"/>
        </w:rPr>
        <w:t>.</w:t>
      </w:r>
    </w:p>
    <w:p w14:paraId="5DFA03C6" w14:textId="77777777" w:rsidR="00A72B61" w:rsidRPr="000A47F6" w:rsidRDefault="00A72B61" w:rsidP="00A72B61">
      <w:pPr>
        <w:spacing w:after="0" w:line="240" w:lineRule="auto"/>
        <w:ind w:left="-720"/>
        <w:jc w:val="both"/>
        <w:rPr>
          <w:rFonts w:ascii="Century Gothic" w:eastAsia="Times New Roman" w:hAnsi="Century Gothic" w:cs="Arial"/>
          <w:bCs/>
          <w:i/>
          <w:sz w:val="24"/>
          <w:szCs w:val="24"/>
        </w:rPr>
      </w:pPr>
    </w:p>
    <w:tbl>
      <w:tblPr>
        <w:tblW w:w="10382" w:type="dxa"/>
        <w:tblInd w:w="-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4860"/>
        <w:gridCol w:w="2430"/>
      </w:tblGrid>
      <w:tr w:rsidR="00A72B61" w:rsidRPr="000A47F6" w14:paraId="796E35EF" w14:textId="77777777" w:rsidTr="770A1428">
        <w:trPr>
          <w:trHeight w:val="494"/>
        </w:trPr>
        <w:tc>
          <w:tcPr>
            <w:tcW w:w="3092" w:type="dxa"/>
            <w:shd w:val="clear" w:color="auto" w:fill="8EAADB" w:themeFill="accent1" w:themeFillTint="99"/>
          </w:tcPr>
          <w:p w14:paraId="5B6FAF6D"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b/>
                <w:color w:val="000000"/>
                <w:sz w:val="20"/>
                <w:szCs w:val="20"/>
                <w:highlight w:val="yellow"/>
                <w:lang w:val="en-US"/>
              </w:rPr>
            </w:pPr>
            <w:r w:rsidRPr="000A47F6">
              <w:rPr>
                <w:rFonts w:ascii="Century Gothic" w:eastAsia="Times New Roman" w:hAnsi="Century Gothic" w:cs="Arial"/>
                <w:b/>
                <w:color w:val="000000"/>
                <w:sz w:val="20"/>
                <w:szCs w:val="20"/>
                <w:lang w:val="en-US"/>
              </w:rPr>
              <w:t>Equity Ownership</w:t>
            </w:r>
          </w:p>
        </w:tc>
        <w:tc>
          <w:tcPr>
            <w:tcW w:w="4860" w:type="dxa"/>
            <w:shd w:val="clear" w:color="auto" w:fill="8EAADB" w:themeFill="accent1" w:themeFillTint="99"/>
          </w:tcPr>
          <w:p w14:paraId="66A9C309" w14:textId="77777777" w:rsidR="00A72B61" w:rsidRPr="000A47F6" w:rsidRDefault="00A72B61" w:rsidP="770A1428">
            <w:pPr>
              <w:kinsoku w:val="0"/>
              <w:overflowPunct w:val="0"/>
              <w:spacing w:before="96" w:after="0" w:line="240" w:lineRule="auto"/>
              <w:jc w:val="center"/>
              <w:textAlignment w:val="baseline"/>
              <w:rPr>
                <w:rFonts w:ascii="Century Gothic" w:eastAsia="Times New Roman" w:hAnsi="Century Gothic" w:cs="Arial"/>
                <w:color w:val="000000"/>
                <w:sz w:val="20"/>
                <w:szCs w:val="20"/>
                <w:highlight w:val="yellow"/>
                <w:lang w:val="en-US"/>
              </w:rPr>
            </w:pPr>
            <w:r w:rsidRPr="770A1428">
              <w:rPr>
                <w:rFonts w:ascii="Century Gothic" w:eastAsia="Times New Roman" w:hAnsi="Century Gothic" w:cs="Arial"/>
                <w:b/>
                <w:bCs/>
                <w:color w:val="000000" w:themeColor="text1"/>
                <w:sz w:val="20"/>
                <w:szCs w:val="20"/>
                <w:lang w:val="en-US"/>
              </w:rPr>
              <w:t>Proof of evidence</w:t>
            </w:r>
            <w:r w:rsidRPr="004B640F">
              <w:rPr>
                <w:rFonts w:ascii="Century Gothic" w:eastAsia="Times New Roman" w:hAnsi="Century Gothic" w:cs="Arial"/>
                <w:color w:val="000000" w:themeColor="text1"/>
                <w:sz w:val="20"/>
                <w:szCs w:val="20"/>
                <w:lang w:val="en-US"/>
              </w:rPr>
              <w:t xml:space="preserve"> </w:t>
            </w:r>
          </w:p>
        </w:tc>
        <w:tc>
          <w:tcPr>
            <w:tcW w:w="2430" w:type="dxa"/>
            <w:shd w:val="clear" w:color="auto" w:fill="8EAADB" w:themeFill="accent1" w:themeFillTint="99"/>
          </w:tcPr>
          <w:p w14:paraId="19AC1354" w14:textId="77777777" w:rsidR="00A72B61" w:rsidRPr="000A47F6" w:rsidRDefault="00A72B61" w:rsidP="00251577">
            <w:pPr>
              <w:kinsoku w:val="0"/>
              <w:overflowPunct w:val="0"/>
              <w:spacing w:before="96" w:after="0" w:line="240" w:lineRule="auto"/>
              <w:jc w:val="center"/>
              <w:textAlignment w:val="baseline"/>
              <w:rPr>
                <w:rFonts w:ascii="Century Gothic" w:eastAsia="Times New Roman" w:hAnsi="Century Gothic" w:cs="Arial"/>
                <w:bCs/>
                <w:color w:val="000000"/>
                <w:sz w:val="20"/>
                <w:szCs w:val="20"/>
                <w:highlight w:val="yellow"/>
                <w:lang w:val="en-US"/>
              </w:rPr>
            </w:pPr>
            <w:r w:rsidRPr="000A47F6">
              <w:rPr>
                <w:rFonts w:ascii="Century Gothic" w:eastAsia="Times New Roman" w:hAnsi="Century Gothic" w:cs="Arial"/>
                <w:b/>
                <w:kern w:val="24"/>
                <w:sz w:val="20"/>
                <w:szCs w:val="20"/>
                <w:lang w:val="en-US"/>
              </w:rPr>
              <w:t>Document submitted (Yes/No)</w:t>
            </w:r>
          </w:p>
        </w:tc>
      </w:tr>
      <w:tr w:rsidR="00A72B61" w:rsidRPr="000A47F6" w14:paraId="3D380692" w14:textId="77777777" w:rsidTr="770A1428">
        <w:trPr>
          <w:trHeight w:val="73"/>
        </w:trPr>
        <w:tc>
          <w:tcPr>
            <w:tcW w:w="3092" w:type="dxa"/>
            <w:vMerge w:val="restart"/>
          </w:tcPr>
          <w:p w14:paraId="1418096A"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51% black owned</w:t>
            </w:r>
          </w:p>
        </w:tc>
        <w:tc>
          <w:tcPr>
            <w:tcW w:w="4860" w:type="dxa"/>
          </w:tcPr>
          <w:p w14:paraId="792DD716"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CSD Report</w:t>
            </w:r>
          </w:p>
        </w:tc>
        <w:tc>
          <w:tcPr>
            <w:tcW w:w="2430" w:type="dxa"/>
          </w:tcPr>
          <w:p w14:paraId="6EA14DF1"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687D21C4" w14:textId="77777777" w:rsidTr="770A1428">
        <w:trPr>
          <w:trHeight w:val="73"/>
        </w:trPr>
        <w:tc>
          <w:tcPr>
            <w:tcW w:w="3092" w:type="dxa"/>
            <w:vMerge/>
          </w:tcPr>
          <w:p w14:paraId="2960D7CC"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4860" w:type="dxa"/>
          </w:tcPr>
          <w:p w14:paraId="03436EE7"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CIPC registration</w:t>
            </w:r>
          </w:p>
        </w:tc>
        <w:tc>
          <w:tcPr>
            <w:tcW w:w="2430" w:type="dxa"/>
          </w:tcPr>
          <w:p w14:paraId="4D023376"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3ACEE2A5" w14:textId="77777777" w:rsidTr="770A1428">
        <w:trPr>
          <w:trHeight w:val="224"/>
        </w:trPr>
        <w:tc>
          <w:tcPr>
            <w:tcW w:w="3092" w:type="dxa"/>
            <w:vMerge/>
          </w:tcPr>
          <w:p w14:paraId="23853C43"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4860" w:type="dxa"/>
          </w:tcPr>
          <w:p w14:paraId="4965AAEF"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pacing w:val="54"/>
                <w:sz w:val="20"/>
                <w:lang w:val="en-US"/>
              </w:rPr>
              <w:t>ID</w:t>
            </w:r>
            <w:r w:rsidRPr="000A47F6">
              <w:rPr>
                <w:rFonts w:ascii="Century Gothic" w:eastAsia="Calibri" w:hAnsi="Calibri" w:cs="Times New Roman"/>
                <w:spacing w:val="23"/>
                <w:w w:val="99"/>
                <w:sz w:val="20"/>
                <w:lang w:val="en-US"/>
              </w:rPr>
              <w:t xml:space="preserve"> </w:t>
            </w:r>
            <w:r w:rsidRPr="000A47F6">
              <w:rPr>
                <w:rFonts w:ascii="Century Gothic" w:eastAsia="Calibri" w:hAnsi="Calibri" w:cs="Times New Roman"/>
                <w:sz w:val="20"/>
                <w:lang w:val="en-US"/>
              </w:rPr>
              <w:t>Copies</w:t>
            </w:r>
          </w:p>
        </w:tc>
        <w:tc>
          <w:tcPr>
            <w:tcW w:w="2430" w:type="dxa"/>
          </w:tcPr>
          <w:p w14:paraId="5C5B6F6F"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7E2011EC" w14:textId="77777777" w:rsidTr="770A1428">
        <w:trPr>
          <w:trHeight w:val="73"/>
        </w:trPr>
        <w:tc>
          <w:tcPr>
            <w:tcW w:w="3092" w:type="dxa"/>
            <w:vMerge/>
          </w:tcPr>
          <w:p w14:paraId="2DD9AE4E"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4860" w:type="dxa"/>
          </w:tcPr>
          <w:p w14:paraId="1300C26D"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pacing w:val="-24"/>
                <w:sz w:val="20"/>
                <w:lang w:val="en-US"/>
              </w:rPr>
              <w:t>S</w:t>
            </w:r>
            <w:r w:rsidRPr="000A47F6">
              <w:rPr>
                <w:rFonts w:ascii="Century Gothic" w:eastAsia="Calibri" w:hAnsi="Calibri" w:cs="Times New Roman"/>
                <w:spacing w:val="-1"/>
                <w:sz w:val="20"/>
                <w:lang w:val="en-US"/>
              </w:rPr>
              <w:t>hare</w:t>
            </w:r>
            <w:r w:rsidRPr="000A47F6">
              <w:rPr>
                <w:rFonts w:ascii="Century Gothic" w:eastAsia="Calibri" w:hAnsi="Calibri" w:cs="Times New Roman"/>
                <w:spacing w:val="-23"/>
                <w:sz w:val="20"/>
                <w:lang w:val="en-US"/>
              </w:rPr>
              <w:t xml:space="preserve"> c</w:t>
            </w:r>
            <w:r w:rsidRPr="000A47F6">
              <w:rPr>
                <w:rFonts w:ascii="Century Gothic" w:eastAsia="Calibri" w:hAnsi="Calibri" w:cs="Times New Roman"/>
                <w:sz w:val="20"/>
                <w:lang w:val="en-US"/>
              </w:rPr>
              <w:t>ertificates/ register (if applicable)</w:t>
            </w:r>
          </w:p>
        </w:tc>
        <w:tc>
          <w:tcPr>
            <w:tcW w:w="2430" w:type="dxa"/>
          </w:tcPr>
          <w:p w14:paraId="1F2F8C24"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1F66B50F" w14:textId="77777777" w:rsidTr="770A1428">
        <w:trPr>
          <w:trHeight w:val="73"/>
        </w:trPr>
        <w:tc>
          <w:tcPr>
            <w:tcW w:w="3092" w:type="dxa"/>
            <w:vMerge/>
          </w:tcPr>
          <w:p w14:paraId="2F5C8A90"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highlight w:val="yellow"/>
                <w:lang w:val="en-US"/>
              </w:rPr>
            </w:pPr>
          </w:p>
        </w:tc>
        <w:tc>
          <w:tcPr>
            <w:tcW w:w="4860" w:type="dxa"/>
          </w:tcPr>
          <w:p w14:paraId="0C3C8BA9"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BBBEE certificate/ BBBEE sworn affidavit</w:t>
            </w:r>
          </w:p>
        </w:tc>
        <w:tc>
          <w:tcPr>
            <w:tcW w:w="2430" w:type="dxa"/>
          </w:tcPr>
          <w:p w14:paraId="09C6819A"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5A8B7915" w14:textId="77777777" w:rsidTr="770A1428">
        <w:trPr>
          <w:trHeight w:val="73"/>
        </w:trPr>
        <w:tc>
          <w:tcPr>
            <w:tcW w:w="3092" w:type="dxa"/>
            <w:vMerge w:val="restart"/>
          </w:tcPr>
          <w:p w14:paraId="423CB832"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2E733566"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14D45EBA"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 xml:space="preserve">40% black women owned </w:t>
            </w:r>
          </w:p>
        </w:tc>
        <w:tc>
          <w:tcPr>
            <w:tcW w:w="4860" w:type="dxa"/>
          </w:tcPr>
          <w:p w14:paraId="3242C2CA"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CSD Report</w:t>
            </w:r>
          </w:p>
        </w:tc>
        <w:tc>
          <w:tcPr>
            <w:tcW w:w="2430" w:type="dxa"/>
          </w:tcPr>
          <w:p w14:paraId="46378238"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7E766E7E" w14:textId="77777777" w:rsidTr="770A1428">
        <w:trPr>
          <w:trHeight w:val="73"/>
        </w:trPr>
        <w:tc>
          <w:tcPr>
            <w:tcW w:w="3092" w:type="dxa"/>
            <w:vMerge/>
          </w:tcPr>
          <w:p w14:paraId="33B0F332"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4860" w:type="dxa"/>
          </w:tcPr>
          <w:p w14:paraId="266E9377"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CIPC registration</w:t>
            </w:r>
          </w:p>
        </w:tc>
        <w:tc>
          <w:tcPr>
            <w:tcW w:w="2430" w:type="dxa"/>
          </w:tcPr>
          <w:p w14:paraId="7B1C0EF3"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1C6D81CD" w14:textId="77777777" w:rsidTr="770A1428">
        <w:trPr>
          <w:trHeight w:val="73"/>
        </w:trPr>
        <w:tc>
          <w:tcPr>
            <w:tcW w:w="3092" w:type="dxa"/>
            <w:vMerge/>
          </w:tcPr>
          <w:p w14:paraId="2079DF79"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highlight w:val="yellow"/>
                <w:lang w:val="en-US"/>
              </w:rPr>
            </w:pPr>
          </w:p>
        </w:tc>
        <w:tc>
          <w:tcPr>
            <w:tcW w:w="4860" w:type="dxa"/>
          </w:tcPr>
          <w:p w14:paraId="7E7ED6A2"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pacing w:val="54"/>
                <w:sz w:val="20"/>
                <w:lang w:val="en-US"/>
              </w:rPr>
              <w:t>ID</w:t>
            </w:r>
            <w:r w:rsidRPr="000A47F6">
              <w:rPr>
                <w:rFonts w:ascii="Century Gothic" w:eastAsia="Calibri" w:hAnsi="Calibri" w:cs="Times New Roman"/>
                <w:spacing w:val="23"/>
                <w:w w:val="99"/>
                <w:sz w:val="20"/>
                <w:lang w:val="en-US"/>
              </w:rPr>
              <w:t xml:space="preserve"> </w:t>
            </w:r>
            <w:r w:rsidRPr="000A47F6">
              <w:rPr>
                <w:rFonts w:ascii="Century Gothic" w:eastAsia="Calibri" w:hAnsi="Calibri" w:cs="Times New Roman"/>
                <w:sz w:val="20"/>
                <w:lang w:val="en-US"/>
              </w:rPr>
              <w:t>Copies</w:t>
            </w:r>
          </w:p>
        </w:tc>
        <w:tc>
          <w:tcPr>
            <w:tcW w:w="2430" w:type="dxa"/>
          </w:tcPr>
          <w:p w14:paraId="62FCEF19"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7F0B061D" w14:textId="77777777" w:rsidTr="770A1428">
        <w:trPr>
          <w:trHeight w:val="73"/>
        </w:trPr>
        <w:tc>
          <w:tcPr>
            <w:tcW w:w="3092" w:type="dxa"/>
            <w:vMerge/>
          </w:tcPr>
          <w:p w14:paraId="301968A5"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sz w:val="20"/>
                <w:szCs w:val="20"/>
                <w:highlight w:val="yellow"/>
                <w:lang w:val="en-US"/>
              </w:rPr>
            </w:pPr>
          </w:p>
        </w:tc>
        <w:tc>
          <w:tcPr>
            <w:tcW w:w="4860" w:type="dxa"/>
          </w:tcPr>
          <w:p w14:paraId="59D04D3E"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pacing w:val="-1"/>
                <w:sz w:val="20"/>
                <w:lang w:val="en-US"/>
              </w:rPr>
              <w:t>Share</w:t>
            </w:r>
            <w:r w:rsidRPr="000A47F6">
              <w:rPr>
                <w:rFonts w:ascii="Century Gothic" w:eastAsia="Calibri" w:hAnsi="Calibri" w:cs="Times New Roman"/>
                <w:spacing w:val="-23"/>
                <w:sz w:val="20"/>
                <w:lang w:val="en-US"/>
              </w:rPr>
              <w:t xml:space="preserve"> c</w:t>
            </w:r>
            <w:r w:rsidRPr="000A47F6">
              <w:rPr>
                <w:rFonts w:ascii="Century Gothic" w:eastAsia="Calibri" w:hAnsi="Calibri" w:cs="Times New Roman"/>
                <w:sz w:val="20"/>
                <w:lang w:val="en-US"/>
              </w:rPr>
              <w:t>ertificates/ register (if applicable)</w:t>
            </w:r>
          </w:p>
        </w:tc>
        <w:tc>
          <w:tcPr>
            <w:tcW w:w="2430" w:type="dxa"/>
          </w:tcPr>
          <w:p w14:paraId="2730326B"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6179B497" w14:textId="77777777" w:rsidTr="770A1428">
        <w:trPr>
          <w:trHeight w:val="73"/>
        </w:trPr>
        <w:tc>
          <w:tcPr>
            <w:tcW w:w="3092" w:type="dxa"/>
            <w:vMerge/>
          </w:tcPr>
          <w:p w14:paraId="64F67F2B"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tc>
        <w:tc>
          <w:tcPr>
            <w:tcW w:w="4860" w:type="dxa"/>
          </w:tcPr>
          <w:p w14:paraId="5F797F8B" w14:textId="77777777" w:rsidR="00A72B61" w:rsidRPr="000A47F6" w:rsidRDefault="00A72B61" w:rsidP="00251577">
            <w:pPr>
              <w:tabs>
                <w:tab w:val="center" w:pos="4153"/>
                <w:tab w:val="right" w:pos="8306"/>
              </w:tabs>
              <w:spacing w:after="0" w:line="240" w:lineRule="auto"/>
              <w:rPr>
                <w:rFonts w:ascii="Century Gothic" w:eastAsia="Times New Roman" w:hAnsi="Century Gothic" w:cs="Arial"/>
                <w:color w:val="000000"/>
                <w:highlight w:val="yellow"/>
                <w:lang w:val="en-US"/>
              </w:rPr>
            </w:pPr>
            <w:r w:rsidRPr="000A47F6">
              <w:rPr>
                <w:rFonts w:ascii="Century Gothic" w:eastAsia="Calibri" w:hAnsi="Calibri" w:cs="Times New Roman"/>
                <w:sz w:val="20"/>
                <w:lang w:val="en-US"/>
              </w:rPr>
              <w:t>BBBEE certificate/ BBBEE sworn affidavit</w:t>
            </w:r>
          </w:p>
        </w:tc>
        <w:tc>
          <w:tcPr>
            <w:tcW w:w="2430" w:type="dxa"/>
          </w:tcPr>
          <w:p w14:paraId="531ED90D"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2EEF2A32" w14:textId="77777777" w:rsidTr="770A1428">
        <w:trPr>
          <w:trHeight w:val="73"/>
        </w:trPr>
        <w:tc>
          <w:tcPr>
            <w:tcW w:w="3092" w:type="dxa"/>
            <w:vMerge w:val="restart"/>
          </w:tcPr>
          <w:p w14:paraId="15120223"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p>
          <w:p w14:paraId="6EE8C72A"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sz w:val="20"/>
                <w:szCs w:val="20"/>
                <w:lang w:val="en-US"/>
              </w:rPr>
            </w:pPr>
            <w:r w:rsidRPr="000A47F6">
              <w:rPr>
                <w:rFonts w:ascii="Century Gothic" w:eastAsia="MS PGothic" w:hAnsi="Century Gothic" w:cs="Arial"/>
                <w:color w:val="000000"/>
                <w:kern w:val="24"/>
                <w:sz w:val="20"/>
                <w:szCs w:val="20"/>
                <w:lang w:val="en-US"/>
              </w:rPr>
              <w:t xml:space="preserve">51% owned </w:t>
            </w:r>
            <w:r>
              <w:rPr>
                <w:rFonts w:ascii="Century Gothic" w:eastAsia="MS PGothic" w:hAnsi="Century Gothic" w:cs="Arial"/>
                <w:color w:val="000000"/>
                <w:kern w:val="24"/>
                <w:sz w:val="20"/>
                <w:szCs w:val="20"/>
                <w:lang w:val="en-US"/>
              </w:rPr>
              <w:t>with Black Youth</w:t>
            </w:r>
          </w:p>
        </w:tc>
        <w:tc>
          <w:tcPr>
            <w:tcW w:w="4860" w:type="dxa"/>
            <w:vMerge w:val="restart"/>
          </w:tcPr>
          <w:p w14:paraId="732D76EA" w14:textId="77777777" w:rsidR="00A72B61" w:rsidRDefault="00A72B61" w:rsidP="00251577">
            <w:pPr>
              <w:tabs>
                <w:tab w:val="center" w:pos="4153"/>
                <w:tab w:val="right" w:pos="8306"/>
              </w:tabs>
              <w:spacing w:after="0" w:line="360" w:lineRule="auto"/>
              <w:rPr>
                <w:rFonts w:ascii="Century Gothic" w:eastAsia="Times New Roman" w:hAnsi="Century Gothic" w:cs="Arial"/>
                <w:color w:val="000000" w:themeColor="text1"/>
                <w:lang w:val="en-US"/>
              </w:rPr>
            </w:pPr>
          </w:p>
          <w:p w14:paraId="3237D523"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r w:rsidRPr="00DD7C19">
              <w:rPr>
                <w:rFonts w:ascii="Century Gothic" w:eastAsia="Times New Roman" w:hAnsi="Century Gothic" w:cs="Arial"/>
                <w:color w:val="000000"/>
                <w:lang w:val="en-US"/>
              </w:rPr>
              <w:t>ID Copies</w:t>
            </w:r>
          </w:p>
        </w:tc>
        <w:tc>
          <w:tcPr>
            <w:tcW w:w="2430" w:type="dxa"/>
          </w:tcPr>
          <w:p w14:paraId="22F8695F"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4CE451AD" w14:textId="77777777" w:rsidTr="770A1428">
        <w:trPr>
          <w:trHeight w:val="73"/>
        </w:trPr>
        <w:tc>
          <w:tcPr>
            <w:tcW w:w="3092" w:type="dxa"/>
            <w:vMerge/>
          </w:tcPr>
          <w:p w14:paraId="28327AFC"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lang w:val="en-US"/>
              </w:rPr>
            </w:pPr>
          </w:p>
        </w:tc>
        <w:tc>
          <w:tcPr>
            <w:tcW w:w="4860" w:type="dxa"/>
            <w:vMerge/>
          </w:tcPr>
          <w:p w14:paraId="33A4DF94"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2430" w:type="dxa"/>
          </w:tcPr>
          <w:p w14:paraId="5721F5EC"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09C37854" w14:textId="77777777" w:rsidTr="770A1428">
        <w:trPr>
          <w:trHeight w:val="73"/>
        </w:trPr>
        <w:tc>
          <w:tcPr>
            <w:tcW w:w="3092" w:type="dxa"/>
            <w:vMerge/>
          </w:tcPr>
          <w:p w14:paraId="6E1E25BF"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lang w:val="en-US"/>
              </w:rPr>
            </w:pPr>
          </w:p>
        </w:tc>
        <w:tc>
          <w:tcPr>
            <w:tcW w:w="4860" w:type="dxa"/>
            <w:vMerge/>
          </w:tcPr>
          <w:p w14:paraId="159B10AB"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2430" w:type="dxa"/>
          </w:tcPr>
          <w:p w14:paraId="78DB2265"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3992B78D" w14:textId="77777777" w:rsidTr="770A1428">
        <w:trPr>
          <w:trHeight w:val="73"/>
        </w:trPr>
        <w:tc>
          <w:tcPr>
            <w:tcW w:w="3092" w:type="dxa"/>
            <w:vMerge/>
          </w:tcPr>
          <w:p w14:paraId="2AEBD6E7" w14:textId="77777777" w:rsidR="00A72B61" w:rsidRPr="000A47F6" w:rsidRDefault="00A72B61" w:rsidP="00251577">
            <w:pPr>
              <w:tabs>
                <w:tab w:val="center" w:pos="4153"/>
                <w:tab w:val="right" w:pos="8306"/>
              </w:tabs>
              <w:spacing w:after="0" w:line="360" w:lineRule="auto"/>
              <w:jc w:val="both"/>
              <w:rPr>
                <w:rFonts w:ascii="Century Gothic" w:eastAsia="MS PGothic" w:hAnsi="Century Gothic" w:cs="Arial"/>
                <w:color w:val="000000"/>
                <w:kern w:val="24"/>
                <w:lang w:val="en-US"/>
              </w:rPr>
            </w:pPr>
          </w:p>
        </w:tc>
        <w:tc>
          <w:tcPr>
            <w:tcW w:w="4860" w:type="dxa"/>
            <w:vMerge/>
          </w:tcPr>
          <w:p w14:paraId="34A03216"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2430" w:type="dxa"/>
          </w:tcPr>
          <w:p w14:paraId="00AE4B7D"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r w:rsidR="00A72B61" w:rsidRPr="000A47F6" w14:paraId="5A0C69E5" w14:textId="77777777" w:rsidTr="770A1428">
        <w:trPr>
          <w:trHeight w:val="73"/>
        </w:trPr>
        <w:tc>
          <w:tcPr>
            <w:tcW w:w="3092" w:type="dxa"/>
            <w:vMerge/>
          </w:tcPr>
          <w:p w14:paraId="4C987E74" w14:textId="77777777" w:rsidR="00A72B61" w:rsidRPr="000A47F6" w:rsidRDefault="00A72B61" w:rsidP="00251577">
            <w:pPr>
              <w:tabs>
                <w:tab w:val="center" w:pos="4153"/>
                <w:tab w:val="right" w:pos="8306"/>
              </w:tabs>
              <w:spacing w:after="0" w:line="360" w:lineRule="auto"/>
              <w:jc w:val="both"/>
              <w:rPr>
                <w:rFonts w:ascii="Century Gothic" w:eastAsia="Times New Roman" w:hAnsi="Century Gothic" w:cs="Arial"/>
                <w:color w:val="000000"/>
                <w:highlight w:val="yellow"/>
                <w:lang w:val="en-US"/>
              </w:rPr>
            </w:pPr>
          </w:p>
        </w:tc>
        <w:tc>
          <w:tcPr>
            <w:tcW w:w="4860" w:type="dxa"/>
            <w:vMerge/>
          </w:tcPr>
          <w:p w14:paraId="11381278"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c>
          <w:tcPr>
            <w:tcW w:w="2430" w:type="dxa"/>
          </w:tcPr>
          <w:p w14:paraId="2F292F68" w14:textId="77777777" w:rsidR="00A72B61" w:rsidRPr="000A47F6" w:rsidRDefault="00A72B61" w:rsidP="00251577">
            <w:pPr>
              <w:tabs>
                <w:tab w:val="center" w:pos="4153"/>
                <w:tab w:val="right" w:pos="8306"/>
              </w:tabs>
              <w:spacing w:after="0" w:line="360" w:lineRule="auto"/>
              <w:rPr>
                <w:rFonts w:ascii="Century Gothic" w:eastAsia="Times New Roman" w:hAnsi="Century Gothic" w:cs="Arial"/>
                <w:color w:val="000000"/>
                <w:highlight w:val="yellow"/>
                <w:lang w:val="en-US"/>
              </w:rPr>
            </w:pPr>
          </w:p>
        </w:tc>
      </w:tr>
    </w:tbl>
    <w:p w14:paraId="77C81947" w14:textId="77777777" w:rsidR="00A72B61" w:rsidRDefault="00A72B61" w:rsidP="003108A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240FE927" w14:textId="77777777" w:rsidR="003108A1" w:rsidRDefault="003108A1" w:rsidP="003108A1">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Century Gothic" w:eastAsia="Times New Roman" w:hAnsi="Century Gothic" w:cs="Times New Roman"/>
          <w:b/>
          <w:color w:val="000000" w:themeColor="text1"/>
          <w:sz w:val="20"/>
          <w:szCs w:val="20"/>
          <w:lang w:val="en-GB"/>
        </w:rPr>
      </w:pPr>
    </w:p>
    <w:p w14:paraId="669BDD0F" w14:textId="77777777" w:rsidR="00B369F8" w:rsidRDefault="00B369F8" w:rsidP="00803EE0">
      <w:pPr>
        <w:tabs>
          <w:tab w:val="left" w:pos="284"/>
        </w:tabs>
        <w:spacing w:after="0" w:line="360" w:lineRule="auto"/>
        <w:ind w:left="-426"/>
        <w:jc w:val="both"/>
        <w:rPr>
          <w:rFonts w:ascii="Century Gothic" w:eastAsia="Times New Roman" w:hAnsi="Century Gothic" w:cs="Arial"/>
          <w:b/>
          <w:i/>
          <w:sz w:val="20"/>
          <w:szCs w:val="20"/>
        </w:rPr>
      </w:pPr>
    </w:p>
    <w:p w14:paraId="73B0987E"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58D6FE1A" w14:textId="3F7999CF" w:rsidR="00A21549" w:rsidRDefault="00A21549">
      <w:pPr>
        <w:spacing w:after="160" w:line="259" w:lineRule="auto"/>
        <w:rPr>
          <w:rFonts w:ascii="Century Gothic" w:eastAsia="Times New Roman" w:hAnsi="Century Gothic" w:cs="Arial"/>
          <w:b/>
          <w:sz w:val="20"/>
          <w:szCs w:val="20"/>
          <w:lang w:val="en-GB"/>
        </w:rPr>
      </w:pPr>
      <w:r>
        <w:rPr>
          <w:rFonts w:ascii="Century Gothic" w:eastAsia="Times New Roman" w:hAnsi="Century Gothic" w:cs="Arial"/>
          <w:b/>
          <w:sz w:val="20"/>
          <w:szCs w:val="20"/>
          <w:lang w:val="en-GB"/>
        </w:rPr>
        <w:br w:type="page"/>
      </w:r>
    </w:p>
    <w:p w14:paraId="370E758A" w14:textId="77777777" w:rsidR="00803EE0" w:rsidRPr="00803EE0"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4ADF0DAD" w14:textId="77777777" w:rsidR="00803EE0" w:rsidRPr="0031665D" w:rsidRDefault="00803EE0" w:rsidP="00803EE0">
      <w:pPr>
        <w:tabs>
          <w:tab w:val="left" w:pos="284"/>
        </w:tabs>
        <w:spacing w:after="0" w:line="240" w:lineRule="auto"/>
        <w:jc w:val="both"/>
        <w:rPr>
          <w:rFonts w:ascii="Century Gothic" w:eastAsia="Times New Roman" w:hAnsi="Century Gothic" w:cs="Arial"/>
          <w:b/>
          <w:sz w:val="20"/>
          <w:szCs w:val="20"/>
          <w:lang w:val="en-GB"/>
        </w:rPr>
      </w:pPr>
    </w:p>
    <w:p w14:paraId="413F00DD" w14:textId="77777777" w:rsidR="004431F4" w:rsidRPr="00437098" w:rsidRDefault="004431F4" w:rsidP="004431F4">
      <w:pPr>
        <w:tabs>
          <w:tab w:val="left" w:pos="284"/>
        </w:tabs>
        <w:spacing w:after="0" w:line="360" w:lineRule="auto"/>
        <w:jc w:val="both"/>
        <w:rPr>
          <w:rFonts w:ascii="Century Gothic" w:eastAsia="Times New Roman" w:hAnsi="Century Gothic" w:cs="Arial"/>
          <w:b/>
          <w:sz w:val="20"/>
          <w:szCs w:val="20"/>
        </w:rPr>
      </w:pPr>
      <w:r w:rsidRPr="00437098">
        <w:rPr>
          <w:rFonts w:ascii="Century Gothic" w:eastAsia="Times New Roman" w:hAnsi="Century Gothic" w:cs="Arial"/>
          <w:b/>
          <w:sz w:val="20"/>
          <w:szCs w:val="20"/>
        </w:rPr>
        <w:t>Functionality/Quality:</w:t>
      </w:r>
    </w:p>
    <w:p w14:paraId="0CF17F72" w14:textId="77777777" w:rsidR="004431F4" w:rsidRPr="00437098" w:rsidRDefault="004431F4" w:rsidP="004431F4">
      <w:pPr>
        <w:tabs>
          <w:tab w:val="left" w:pos="284"/>
        </w:tabs>
        <w:spacing w:after="0" w:line="360" w:lineRule="auto"/>
        <w:jc w:val="both"/>
        <w:rPr>
          <w:rFonts w:ascii="Century Gothic" w:eastAsia="Times New Roman" w:hAnsi="Century Gothic" w:cs="Arial"/>
          <w:b/>
          <w:i/>
          <w:sz w:val="20"/>
          <w:szCs w:val="20"/>
        </w:rPr>
      </w:pPr>
      <w:r w:rsidRPr="00437098">
        <w:rPr>
          <w:rFonts w:ascii="Century Gothic" w:eastAsia="Times New Roman" w:hAnsi="Century Gothic" w:cs="Arial"/>
          <w:b/>
          <w:i/>
          <w:sz w:val="20"/>
          <w:szCs w:val="20"/>
        </w:rPr>
        <w:t>Quality:</w:t>
      </w:r>
    </w:p>
    <w:p w14:paraId="27B2E586" w14:textId="67F3AF15" w:rsidR="004431F4" w:rsidRPr="00437098" w:rsidRDefault="004431F4" w:rsidP="004431F4">
      <w:pPr>
        <w:autoSpaceDE w:val="0"/>
        <w:autoSpaceDN w:val="0"/>
        <w:adjustRightInd w:val="0"/>
        <w:contextualSpacing/>
        <w:jc w:val="both"/>
        <w:rPr>
          <w:rFonts w:ascii="Century Gothic" w:hAnsi="Century Gothic" w:cs="Arial"/>
          <w:color w:val="000000"/>
          <w:sz w:val="20"/>
          <w:szCs w:val="20"/>
          <w:lang w:val="en-GB" w:eastAsia="en-ZA"/>
        </w:rPr>
      </w:pPr>
      <w:r w:rsidRPr="00437098">
        <w:rPr>
          <w:rFonts w:ascii="Century Gothic" w:hAnsi="Century Gothic" w:cs="Arial"/>
          <w:color w:val="000000"/>
          <w:sz w:val="20"/>
          <w:szCs w:val="20"/>
          <w:lang w:val="en-GB" w:eastAsia="en-ZA"/>
        </w:rPr>
        <w:t xml:space="preserve">Scores will be tabulated to 100 points. Respondents must score </w:t>
      </w:r>
      <w:r w:rsidRPr="00437098">
        <w:rPr>
          <w:rFonts w:ascii="Century Gothic" w:hAnsi="Century Gothic" w:cs="Arial"/>
          <w:b/>
          <w:color w:val="000000"/>
          <w:sz w:val="20"/>
          <w:szCs w:val="20"/>
          <w:lang w:val="en-GB" w:eastAsia="en-ZA"/>
        </w:rPr>
        <w:t>8</w:t>
      </w:r>
      <w:r w:rsidR="003563F5" w:rsidRPr="00437098">
        <w:rPr>
          <w:rFonts w:ascii="Century Gothic" w:hAnsi="Century Gothic" w:cs="Arial"/>
          <w:b/>
          <w:color w:val="000000"/>
          <w:sz w:val="20"/>
          <w:szCs w:val="20"/>
          <w:lang w:val="en-GB" w:eastAsia="en-ZA"/>
        </w:rPr>
        <w:t>0</w:t>
      </w:r>
      <w:r w:rsidRPr="00437098">
        <w:rPr>
          <w:rFonts w:ascii="Century Gothic" w:hAnsi="Century Gothic" w:cs="Arial"/>
          <w:b/>
          <w:color w:val="000000"/>
          <w:sz w:val="20"/>
          <w:szCs w:val="20"/>
          <w:lang w:val="en-GB" w:eastAsia="en-ZA"/>
        </w:rPr>
        <w:t xml:space="preserve"> points</w:t>
      </w:r>
      <w:r w:rsidRPr="00437098">
        <w:rPr>
          <w:rFonts w:ascii="Century Gothic" w:hAnsi="Century Gothic" w:cs="Arial"/>
          <w:color w:val="000000"/>
          <w:sz w:val="20"/>
          <w:szCs w:val="20"/>
          <w:lang w:val="en-GB" w:eastAsia="en-ZA"/>
        </w:rPr>
        <w:t xml:space="preserve"> and over to be assessed on their financial offer and preference score.</w:t>
      </w:r>
    </w:p>
    <w:p w14:paraId="151C067F" w14:textId="77777777" w:rsidR="004431F4" w:rsidRPr="00437098" w:rsidRDefault="004431F4" w:rsidP="004431F4">
      <w:pPr>
        <w:autoSpaceDE w:val="0"/>
        <w:autoSpaceDN w:val="0"/>
        <w:adjustRightInd w:val="0"/>
        <w:contextualSpacing/>
        <w:jc w:val="both"/>
        <w:rPr>
          <w:rFonts w:ascii="Century Gothic" w:hAnsi="Century Gothic" w:cs="Arial"/>
          <w:color w:val="000000"/>
          <w:sz w:val="20"/>
          <w:szCs w:val="20"/>
          <w:lang w:val="en-GB" w:eastAsia="en-ZA"/>
        </w:rPr>
      </w:pPr>
      <w:r w:rsidRPr="00437098">
        <w:rPr>
          <w:rFonts w:ascii="Century Gothic" w:hAnsi="Century Gothic" w:cs="Arial"/>
          <w:color w:val="000000"/>
          <w:sz w:val="20"/>
          <w:szCs w:val="20"/>
          <w:lang w:val="en-GB" w:eastAsia="en-ZA"/>
        </w:rPr>
        <w:t>The allocation of points for the evaluation of quality is set out in Table1 below:</w:t>
      </w:r>
    </w:p>
    <w:p w14:paraId="698B55D1" w14:textId="77777777" w:rsidR="004431F4" w:rsidRPr="00437098" w:rsidRDefault="004431F4" w:rsidP="004431F4">
      <w:pPr>
        <w:autoSpaceDE w:val="0"/>
        <w:autoSpaceDN w:val="0"/>
        <w:adjustRightInd w:val="0"/>
        <w:contextualSpacing/>
        <w:jc w:val="both"/>
        <w:rPr>
          <w:rFonts w:ascii="Century Gothic" w:hAnsi="Century Gothic" w:cs="Arial"/>
          <w:b/>
          <w:color w:val="000000"/>
          <w:sz w:val="20"/>
          <w:szCs w:val="20"/>
          <w:lang w:val="en-GB" w:eastAsia="en-ZA"/>
        </w:rPr>
      </w:pPr>
      <w:r w:rsidRPr="00437098">
        <w:rPr>
          <w:rFonts w:ascii="Century Gothic" w:hAnsi="Century Gothic" w:cs="Arial"/>
          <w:b/>
          <w:color w:val="000000"/>
          <w:sz w:val="20"/>
          <w:szCs w:val="20"/>
          <w:lang w:val="en-GB" w:eastAsia="en-ZA"/>
        </w:rPr>
        <w:t>Table 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799"/>
        <w:gridCol w:w="2268"/>
      </w:tblGrid>
      <w:tr w:rsidR="007E0158" w:rsidRPr="00437098" w14:paraId="59130310" w14:textId="77777777" w:rsidTr="00D87677">
        <w:trPr>
          <w:trHeight w:val="512"/>
        </w:trPr>
        <w:tc>
          <w:tcPr>
            <w:tcW w:w="6799" w:type="dxa"/>
            <w:shd w:val="clear" w:color="auto" w:fill="FFFFFF" w:themeFill="background1"/>
          </w:tcPr>
          <w:p w14:paraId="1061F1F7" w14:textId="77777777" w:rsidR="007E0158" w:rsidRPr="00437098" w:rsidRDefault="007E0158" w:rsidP="00465269">
            <w:pPr>
              <w:tabs>
                <w:tab w:val="center" w:pos="4153"/>
                <w:tab w:val="right" w:pos="8306"/>
              </w:tabs>
              <w:spacing w:after="0" w:line="360" w:lineRule="auto"/>
              <w:jc w:val="both"/>
              <w:rPr>
                <w:rFonts w:ascii="Century Gothic" w:eastAsia="Times New Roman" w:hAnsi="Century Gothic" w:cs="Arial"/>
                <w:b/>
                <w:color w:val="000000"/>
                <w:sz w:val="20"/>
                <w:szCs w:val="20"/>
              </w:rPr>
            </w:pPr>
            <w:r w:rsidRPr="00437098">
              <w:rPr>
                <w:rFonts w:ascii="Century Gothic" w:eastAsia="Times New Roman" w:hAnsi="Century Gothic" w:cs="Arial"/>
                <w:b/>
                <w:color w:val="000000"/>
                <w:sz w:val="20"/>
                <w:szCs w:val="20"/>
              </w:rPr>
              <w:t>Criteria</w:t>
            </w:r>
          </w:p>
        </w:tc>
        <w:tc>
          <w:tcPr>
            <w:tcW w:w="2268" w:type="dxa"/>
            <w:shd w:val="clear" w:color="auto" w:fill="FFFFFF" w:themeFill="background1"/>
          </w:tcPr>
          <w:p w14:paraId="188C4A81" w14:textId="77777777" w:rsidR="007E0158" w:rsidRPr="00437098" w:rsidRDefault="007E0158" w:rsidP="00465269">
            <w:pPr>
              <w:tabs>
                <w:tab w:val="center" w:pos="4153"/>
                <w:tab w:val="right" w:pos="8306"/>
              </w:tabs>
              <w:spacing w:after="0" w:line="360" w:lineRule="auto"/>
              <w:jc w:val="both"/>
              <w:rPr>
                <w:rFonts w:ascii="Century Gothic" w:eastAsia="Times New Roman" w:hAnsi="Century Gothic" w:cs="Arial"/>
                <w:b/>
                <w:color w:val="000000"/>
                <w:sz w:val="20"/>
                <w:szCs w:val="20"/>
              </w:rPr>
            </w:pPr>
            <w:r w:rsidRPr="00437098">
              <w:rPr>
                <w:rFonts w:ascii="Century Gothic" w:eastAsia="Times New Roman" w:hAnsi="Century Gothic" w:cs="Arial"/>
                <w:b/>
                <w:color w:val="000000"/>
                <w:sz w:val="20"/>
                <w:szCs w:val="20"/>
              </w:rPr>
              <w:t>Maximum Points</w:t>
            </w:r>
          </w:p>
        </w:tc>
      </w:tr>
      <w:tr w:rsidR="007E0158" w:rsidRPr="00437098" w14:paraId="54B42A36" w14:textId="77777777" w:rsidTr="00D87677">
        <w:trPr>
          <w:trHeight w:val="73"/>
        </w:trPr>
        <w:tc>
          <w:tcPr>
            <w:tcW w:w="6799" w:type="dxa"/>
            <w:shd w:val="clear" w:color="auto" w:fill="FFFFFF" w:themeFill="background1"/>
          </w:tcPr>
          <w:p w14:paraId="49697299" w14:textId="4AC6291B" w:rsidR="007E0158" w:rsidRPr="00437098" w:rsidRDefault="00EF31E3" w:rsidP="00465269">
            <w:pPr>
              <w:tabs>
                <w:tab w:val="center" w:pos="4153"/>
                <w:tab w:val="right" w:pos="8306"/>
              </w:tabs>
              <w:spacing w:after="0" w:line="360" w:lineRule="auto"/>
              <w:jc w:val="both"/>
              <w:rPr>
                <w:rFonts w:ascii="Century Gothic" w:eastAsia="Times New Roman" w:hAnsi="Century Gothic" w:cs="Arial"/>
                <w:color w:val="000000"/>
                <w:sz w:val="20"/>
                <w:szCs w:val="20"/>
              </w:rPr>
            </w:pPr>
            <w:r w:rsidRPr="00437098">
              <w:rPr>
                <w:rFonts w:ascii="Century Gothic" w:eastAsia="MS PGothic" w:hAnsi="Century Gothic" w:cs="Arial"/>
                <w:b/>
                <w:color w:val="000000"/>
                <w:sz w:val="20"/>
                <w:szCs w:val="20"/>
                <w:lang w:eastAsia="en-ZA"/>
              </w:rPr>
              <w:t xml:space="preserve">Project </w:t>
            </w:r>
            <w:r w:rsidR="007E0158" w:rsidRPr="00437098">
              <w:rPr>
                <w:rFonts w:ascii="Century Gothic" w:eastAsia="MS PGothic" w:hAnsi="Century Gothic" w:cs="Arial"/>
                <w:b/>
                <w:color w:val="000000"/>
                <w:sz w:val="20"/>
                <w:szCs w:val="20"/>
                <w:lang w:eastAsia="en-ZA"/>
              </w:rPr>
              <w:t>Methodology</w:t>
            </w:r>
            <w:r w:rsidR="007E0158" w:rsidRPr="00437098">
              <w:rPr>
                <w:rFonts w:ascii="Century Gothic" w:eastAsia="MS PGothic" w:hAnsi="Century Gothic" w:cs="Arial"/>
                <w:color w:val="000000"/>
                <w:sz w:val="20"/>
                <w:szCs w:val="20"/>
                <w:lang w:eastAsia="en-ZA"/>
              </w:rPr>
              <w:t xml:space="preserve"> </w:t>
            </w:r>
          </w:p>
        </w:tc>
        <w:tc>
          <w:tcPr>
            <w:tcW w:w="2268" w:type="dxa"/>
            <w:shd w:val="clear" w:color="auto" w:fill="FFFFFF" w:themeFill="background1"/>
          </w:tcPr>
          <w:p w14:paraId="6D5E4619" w14:textId="28BEF0FA" w:rsidR="007E0158" w:rsidRPr="00437098" w:rsidRDefault="00204D08" w:rsidP="00D87677">
            <w:pPr>
              <w:tabs>
                <w:tab w:val="center" w:pos="4153"/>
                <w:tab w:val="right" w:pos="8306"/>
              </w:tabs>
              <w:spacing w:after="0" w:line="360" w:lineRule="auto"/>
              <w:jc w:val="center"/>
              <w:rPr>
                <w:rFonts w:ascii="Century Gothic" w:eastAsia="Times New Roman" w:hAnsi="Century Gothic" w:cs="Arial"/>
                <w:color w:val="000000"/>
                <w:sz w:val="20"/>
                <w:szCs w:val="20"/>
              </w:rPr>
            </w:pPr>
            <w:r w:rsidRPr="00437098">
              <w:rPr>
                <w:rFonts w:ascii="Century Gothic" w:eastAsia="Times New Roman" w:hAnsi="Century Gothic" w:cs="Arial"/>
                <w:color w:val="000000"/>
                <w:sz w:val="20"/>
                <w:szCs w:val="20"/>
              </w:rPr>
              <w:t>25</w:t>
            </w:r>
          </w:p>
        </w:tc>
      </w:tr>
      <w:tr w:rsidR="007E0158" w:rsidRPr="00437098" w14:paraId="5592217E" w14:textId="77777777" w:rsidTr="00D87677">
        <w:trPr>
          <w:trHeight w:val="238"/>
        </w:trPr>
        <w:tc>
          <w:tcPr>
            <w:tcW w:w="6799" w:type="dxa"/>
            <w:shd w:val="clear" w:color="auto" w:fill="FFFFFF" w:themeFill="background1"/>
          </w:tcPr>
          <w:p w14:paraId="1EC440A5" w14:textId="077B050D" w:rsidR="007E0158" w:rsidRPr="00437098" w:rsidRDefault="00D87677" w:rsidP="00465269">
            <w:pPr>
              <w:tabs>
                <w:tab w:val="center" w:pos="4153"/>
                <w:tab w:val="right" w:pos="8306"/>
              </w:tabs>
              <w:spacing w:after="0" w:line="360" w:lineRule="auto"/>
              <w:jc w:val="both"/>
              <w:rPr>
                <w:rFonts w:ascii="Century Gothic" w:eastAsia="Times New Roman" w:hAnsi="Century Gothic" w:cs="Arial"/>
                <w:color w:val="000000"/>
                <w:sz w:val="20"/>
                <w:szCs w:val="20"/>
              </w:rPr>
            </w:pPr>
            <w:r w:rsidRPr="00437098">
              <w:rPr>
                <w:rFonts w:ascii="Century Gothic" w:eastAsia="MS PGothic" w:hAnsi="Century Gothic" w:cs="Arial"/>
                <w:b/>
                <w:color w:val="000000"/>
                <w:sz w:val="20"/>
                <w:szCs w:val="20"/>
                <w:lang w:eastAsia="en-ZA"/>
              </w:rPr>
              <w:t>Qualifications and Experience of the Project Team</w:t>
            </w:r>
          </w:p>
        </w:tc>
        <w:tc>
          <w:tcPr>
            <w:tcW w:w="2268" w:type="dxa"/>
            <w:shd w:val="clear" w:color="auto" w:fill="FFFFFF" w:themeFill="background1"/>
          </w:tcPr>
          <w:p w14:paraId="69F0CA6A" w14:textId="74A4DBE6" w:rsidR="007E0158" w:rsidRPr="00437098" w:rsidRDefault="007E0158" w:rsidP="00D87677">
            <w:pPr>
              <w:tabs>
                <w:tab w:val="center" w:pos="4153"/>
                <w:tab w:val="right" w:pos="8306"/>
              </w:tabs>
              <w:spacing w:after="0" w:line="360" w:lineRule="auto"/>
              <w:jc w:val="center"/>
              <w:rPr>
                <w:rFonts w:ascii="Century Gothic" w:eastAsia="Times New Roman" w:hAnsi="Century Gothic" w:cs="Arial"/>
                <w:color w:val="000000"/>
                <w:sz w:val="20"/>
                <w:szCs w:val="20"/>
              </w:rPr>
            </w:pPr>
            <w:r w:rsidRPr="00437098">
              <w:rPr>
                <w:rFonts w:ascii="Century Gothic" w:eastAsia="MS PGothic" w:hAnsi="Century Gothic" w:cs="Arial"/>
                <w:color w:val="000000"/>
                <w:sz w:val="20"/>
                <w:szCs w:val="20"/>
                <w:lang w:eastAsia="en-ZA"/>
              </w:rPr>
              <w:t>3</w:t>
            </w:r>
            <w:r w:rsidR="00204D08" w:rsidRPr="00437098">
              <w:rPr>
                <w:rFonts w:ascii="Century Gothic" w:eastAsia="MS PGothic" w:hAnsi="Century Gothic" w:cs="Arial"/>
                <w:color w:val="000000"/>
                <w:sz w:val="20"/>
                <w:szCs w:val="20"/>
                <w:lang w:eastAsia="en-ZA"/>
              </w:rPr>
              <w:t>5</w:t>
            </w:r>
          </w:p>
        </w:tc>
      </w:tr>
      <w:tr w:rsidR="007E0158" w:rsidRPr="00437098" w14:paraId="639D83DA" w14:textId="77777777" w:rsidTr="00D87677">
        <w:trPr>
          <w:trHeight w:val="347"/>
        </w:trPr>
        <w:tc>
          <w:tcPr>
            <w:tcW w:w="6799" w:type="dxa"/>
            <w:shd w:val="clear" w:color="auto" w:fill="FFFFFF" w:themeFill="background1"/>
          </w:tcPr>
          <w:p w14:paraId="621BC892" w14:textId="6ED242E8" w:rsidR="007E0158" w:rsidRPr="00437098" w:rsidRDefault="00D87677" w:rsidP="00465269">
            <w:pPr>
              <w:tabs>
                <w:tab w:val="center" w:pos="4153"/>
                <w:tab w:val="right" w:pos="8306"/>
              </w:tabs>
              <w:spacing w:after="0" w:line="360" w:lineRule="auto"/>
              <w:jc w:val="both"/>
              <w:rPr>
                <w:rFonts w:ascii="Century Gothic" w:eastAsia="Times New Roman" w:hAnsi="Century Gothic" w:cs="Arial"/>
                <w:color w:val="000000"/>
                <w:sz w:val="20"/>
                <w:szCs w:val="20"/>
              </w:rPr>
            </w:pPr>
            <w:r w:rsidRPr="00437098">
              <w:rPr>
                <w:rFonts w:ascii="Century Gothic" w:eastAsia="MS PGothic" w:hAnsi="Century Gothic" w:cs="Arial"/>
                <w:b/>
                <w:color w:val="000000"/>
                <w:sz w:val="20"/>
                <w:szCs w:val="20"/>
                <w:lang w:val="en-US" w:eastAsia="en-ZA"/>
              </w:rPr>
              <w:t xml:space="preserve">Company Expertise/ Experience as evidenced by Reference Letters </w:t>
            </w:r>
          </w:p>
        </w:tc>
        <w:tc>
          <w:tcPr>
            <w:tcW w:w="2268" w:type="dxa"/>
            <w:shd w:val="clear" w:color="auto" w:fill="FFFFFF" w:themeFill="background1"/>
          </w:tcPr>
          <w:p w14:paraId="5EEA7529" w14:textId="77777777" w:rsidR="007E0158" w:rsidRPr="00437098" w:rsidRDefault="007E0158" w:rsidP="00D87677">
            <w:pPr>
              <w:tabs>
                <w:tab w:val="center" w:pos="4153"/>
                <w:tab w:val="right" w:pos="8306"/>
              </w:tabs>
              <w:spacing w:after="0" w:line="360" w:lineRule="auto"/>
              <w:jc w:val="center"/>
              <w:rPr>
                <w:rFonts w:ascii="Century Gothic" w:eastAsia="Times New Roman" w:hAnsi="Century Gothic" w:cs="Arial"/>
                <w:color w:val="000000"/>
                <w:sz w:val="20"/>
                <w:szCs w:val="20"/>
              </w:rPr>
            </w:pPr>
            <w:r w:rsidRPr="00437098">
              <w:rPr>
                <w:rFonts w:ascii="Century Gothic" w:eastAsia="MS PGothic" w:hAnsi="Century Gothic" w:cs="Arial"/>
                <w:color w:val="000000"/>
                <w:sz w:val="20"/>
                <w:szCs w:val="20"/>
                <w:lang w:eastAsia="en-ZA"/>
              </w:rPr>
              <w:t>40</w:t>
            </w:r>
          </w:p>
        </w:tc>
      </w:tr>
      <w:tr w:rsidR="007E0158" w:rsidRPr="00437098" w14:paraId="5BBC85C6" w14:textId="77777777" w:rsidTr="00D87677">
        <w:trPr>
          <w:trHeight w:val="381"/>
        </w:trPr>
        <w:tc>
          <w:tcPr>
            <w:tcW w:w="6799" w:type="dxa"/>
            <w:shd w:val="clear" w:color="auto" w:fill="FFFFFF" w:themeFill="background1"/>
          </w:tcPr>
          <w:p w14:paraId="2CD839DB" w14:textId="77777777" w:rsidR="007E0158" w:rsidRPr="00437098" w:rsidRDefault="007E0158" w:rsidP="00465269">
            <w:pPr>
              <w:spacing w:after="0" w:line="240" w:lineRule="auto"/>
              <w:jc w:val="both"/>
              <w:rPr>
                <w:rFonts w:ascii="Century Gothic" w:eastAsia="Times New Roman" w:hAnsi="Century Gothic" w:cs="Arial"/>
                <w:b/>
                <w:sz w:val="20"/>
                <w:szCs w:val="20"/>
              </w:rPr>
            </w:pPr>
          </w:p>
          <w:p w14:paraId="7E306377" w14:textId="77777777" w:rsidR="007E0158" w:rsidRPr="00437098" w:rsidRDefault="007E0158" w:rsidP="00465269">
            <w:pPr>
              <w:spacing w:after="0" w:line="240" w:lineRule="auto"/>
              <w:jc w:val="both"/>
              <w:rPr>
                <w:rFonts w:ascii="Century Gothic" w:eastAsia="Times New Roman" w:hAnsi="Century Gothic" w:cs="Arial"/>
                <w:b/>
                <w:sz w:val="20"/>
                <w:szCs w:val="20"/>
              </w:rPr>
            </w:pPr>
            <w:r w:rsidRPr="00437098">
              <w:rPr>
                <w:rFonts w:ascii="Century Gothic" w:eastAsia="Times New Roman" w:hAnsi="Century Gothic" w:cs="Arial"/>
                <w:b/>
                <w:sz w:val="20"/>
                <w:szCs w:val="20"/>
              </w:rPr>
              <w:t xml:space="preserve">Total evaluation points for quality </w:t>
            </w:r>
          </w:p>
        </w:tc>
        <w:tc>
          <w:tcPr>
            <w:tcW w:w="2268" w:type="dxa"/>
            <w:shd w:val="clear" w:color="auto" w:fill="FFFFFF" w:themeFill="background1"/>
          </w:tcPr>
          <w:p w14:paraId="2164D56D" w14:textId="77777777" w:rsidR="007E0158" w:rsidRPr="00437098" w:rsidRDefault="007E0158" w:rsidP="00D87677">
            <w:pPr>
              <w:spacing w:after="0" w:line="240" w:lineRule="auto"/>
              <w:jc w:val="center"/>
              <w:rPr>
                <w:rFonts w:ascii="Century Gothic" w:eastAsia="Times New Roman" w:hAnsi="Century Gothic" w:cs="Arial"/>
                <w:b/>
                <w:sz w:val="20"/>
                <w:szCs w:val="20"/>
              </w:rPr>
            </w:pPr>
          </w:p>
          <w:p w14:paraId="345C808E" w14:textId="77777777" w:rsidR="007E0158" w:rsidRPr="00437098" w:rsidRDefault="007E0158" w:rsidP="00D87677">
            <w:pPr>
              <w:spacing w:after="0" w:line="240" w:lineRule="auto"/>
              <w:jc w:val="center"/>
              <w:rPr>
                <w:rFonts w:ascii="Century Gothic" w:eastAsia="Times New Roman" w:hAnsi="Century Gothic" w:cs="Arial"/>
                <w:b/>
                <w:sz w:val="20"/>
                <w:szCs w:val="20"/>
              </w:rPr>
            </w:pPr>
            <w:r w:rsidRPr="00437098">
              <w:rPr>
                <w:rFonts w:ascii="Century Gothic" w:eastAsia="Times New Roman" w:hAnsi="Century Gothic" w:cs="Arial"/>
                <w:b/>
                <w:sz w:val="20"/>
                <w:szCs w:val="20"/>
              </w:rPr>
              <w:t>100</w:t>
            </w:r>
          </w:p>
        </w:tc>
      </w:tr>
    </w:tbl>
    <w:p w14:paraId="6A64F3FD" w14:textId="77777777" w:rsidR="007E0158" w:rsidRPr="00437098" w:rsidRDefault="007E0158" w:rsidP="007E0158">
      <w:pPr>
        <w:spacing w:after="0" w:line="240" w:lineRule="auto"/>
        <w:jc w:val="both"/>
        <w:rPr>
          <w:rFonts w:ascii="Century Gothic" w:eastAsia="Times New Roman" w:hAnsi="Century Gothic" w:cs="Arial"/>
          <w:b/>
          <w:sz w:val="20"/>
          <w:szCs w:val="20"/>
          <w:lang w:val="en-US"/>
        </w:rPr>
      </w:pPr>
    </w:p>
    <w:p w14:paraId="66D0EFE8" w14:textId="4027D8AF" w:rsidR="007E0158" w:rsidRPr="00437098" w:rsidRDefault="007E0158" w:rsidP="007E0158">
      <w:pPr>
        <w:spacing w:after="0" w:line="240" w:lineRule="auto"/>
        <w:jc w:val="both"/>
        <w:rPr>
          <w:rFonts w:ascii="Century Gothic" w:eastAsia="Times New Roman" w:hAnsi="Century Gothic" w:cs="Arial"/>
          <w:sz w:val="20"/>
          <w:szCs w:val="20"/>
          <w:lang w:val="en-GB"/>
        </w:rPr>
      </w:pPr>
      <w:r w:rsidRPr="00437098">
        <w:rPr>
          <w:rFonts w:ascii="Century Gothic" w:eastAsia="Times New Roman" w:hAnsi="Century Gothic" w:cs="Arial"/>
          <w:b/>
          <w:sz w:val="20"/>
          <w:szCs w:val="20"/>
          <w:lang w:val="en-GB"/>
        </w:rPr>
        <w:t xml:space="preserve">Evaluation criteria 1: </w:t>
      </w:r>
      <w:r w:rsidR="00204D08" w:rsidRPr="00437098">
        <w:rPr>
          <w:rFonts w:ascii="Century Gothic" w:eastAsia="Times New Roman" w:hAnsi="Century Gothic" w:cs="Arial"/>
          <w:b/>
          <w:sz w:val="20"/>
          <w:szCs w:val="20"/>
          <w:lang w:val="en-GB"/>
        </w:rPr>
        <w:t xml:space="preserve">Project </w:t>
      </w:r>
      <w:r w:rsidRPr="00437098">
        <w:rPr>
          <w:rFonts w:ascii="Century Gothic" w:eastAsia="Times New Roman" w:hAnsi="Century Gothic" w:cs="Arial"/>
          <w:b/>
          <w:sz w:val="20"/>
          <w:szCs w:val="20"/>
          <w:lang w:val="en-GB"/>
        </w:rPr>
        <w:t>Methodology</w:t>
      </w:r>
    </w:p>
    <w:p w14:paraId="78908486" w14:textId="77777777" w:rsidR="007E0158" w:rsidRPr="007E3122" w:rsidRDefault="007E0158" w:rsidP="007E0158">
      <w:pPr>
        <w:spacing w:after="0" w:line="240" w:lineRule="auto"/>
        <w:jc w:val="both"/>
        <w:rPr>
          <w:rFonts w:ascii="Century Gothic" w:eastAsia="Times New Roman" w:hAnsi="Century Gothic" w:cs="Arial"/>
          <w:sz w:val="20"/>
          <w:szCs w:val="20"/>
          <w:highlight w:val="yellow"/>
          <w:lang w:val="en-GB"/>
        </w:rPr>
      </w:pPr>
    </w:p>
    <w:p w14:paraId="428733CD" w14:textId="6E2D093F" w:rsidR="00DD1A0E" w:rsidRPr="00E86476" w:rsidRDefault="00DD1A0E" w:rsidP="00DD1A0E">
      <w:pPr>
        <w:spacing w:after="0" w:line="240" w:lineRule="auto"/>
        <w:jc w:val="both"/>
        <w:rPr>
          <w:rFonts w:ascii="Century Gothic" w:eastAsia="Times New Roman" w:hAnsi="Century Gothic" w:cs="Arial"/>
          <w:sz w:val="20"/>
          <w:szCs w:val="20"/>
          <w:lang w:val="en-GB"/>
        </w:rPr>
      </w:pPr>
      <w:r w:rsidRPr="00E86476">
        <w:rPr>
          <w:rFonts w:ascii="Century Gothic" w:eastAsia="Times New Roman" w:hAnsi="Century Gothic" w:cs="Arial"/>
          <w:b/>
          <w:sz w:val="20"/>
          <w:szCs w:val="20"/>
          <w:lang w:val="en-GB"/>
        </w:rPr>
        <w:t>Description: Details of the</w:t>
      </w:r>
      <w:r w:rsidR="00204D08">
        <w:rPr>
          <w:rFonts w:ascii="Century Gothic" w:eastAsia="Times New Roman" w:hAnsi="Century Gothic" w:cs="Arial"/>
          <w:b/>
          <w:sz w:val="20"/>
          <w:szCs w:val="20"/>
          <w:lang w:val="en-GB"/>
        </w:rPr>
        <w:t xml:space="preserve"> project</w:t>
      </w:r>
      <w:r w:rsidRPr="00E86476">
        <w:rPr>
          <w:rFonts w:ascii="Century Gothic" w:eastAsia="Times New Roman" w:hAnsi="Century Gothic" w:cs="Arial"/>
          <w:b/>
          <w:sz w:val="20"/>
          <w:szCs w:val="20"/>
          <w:lang w:val="en-GB"/>
        </w:rPr>
        <w:t xml:space="preserve"> methodology</w:t>
      </w:r>
    </w:p>
    <w:p w14:paraId="57DB168A" w14:textId="77777777" w:rsidR="00DD1A0E" w:rsidRPr="00E86476" w:rsidRDefault="00DD1A0E" w:rsidP="00DD1A0E">
      <w:pPr>
        <w:spacing w:after="0" w:line="240" w:lineRule="auto"/>
        <w:jc w:val="both"/>
        <w:rPr>
          <w:rFonts w:ascii="Century Gothic" w:eastAsia="Times New Roman" w:hAnsi="Century Gothic" w:cs="Arial"/>
          <w:sz w:val="20"/>
          <w:szCs w:val="20"/>
          <w:lang w:val="en-GB"/>
        </w:rPr>
      </w:pPr>
    </w:p>
    <w:p w14:paraId="0AFC8886" w14:textId="77777777" w:rsidR="00DD1A0E" w:rsidRPr="006D5D89" w:rsidRDefault="00DD1A0E" w:rsidP="00DD1A0E">
      <w:pPr>
        <w:spacing w:after="0" w:line="240" w:lineRule="auto"/>
        <w:jc w:val="both"/>
        <w:rPr>
          <w:rFonts w:ascii="Century Gothic" w:eastAsia="Times New Roman" w:hAnsi="Century Gothic" w:cs="Arial"/>
          <w:sz w:val="20"/>
          <w:szCs w:val="20"/>
          <w:lang w:val="en-GB"/>
        </w:rPr>
      </w:pPr>
      <w:r w:rsidRPr="006D5D89">
        <w:rPr>
          <w:rFonts w:ascii="Century Gothic" w:eastAsia="Times New Roman" w:hAnsi="Century Gothic" w:cs="Arial"/>
          <w:sz w:val="20"/>
          <w:szCs w:val="20"/>
          <w:lang w:val="en-GB"/>
        </w:rPr>
        <w:t>This section of the proposal shall present the detailed methodology of the service provider and describe in detail how the service provider proposes to undertake the service(s), including but not limited to:</w:t>
      </w:r>
    </w:p>
    <w:p w14:paraId="150E2EBC" w14:textId="77777777" w:rsidR="00DD1A0E" w:rsidRPr="006D5D89" w:rsidRDefault="00DD1A0E" w:rsidP="00DD1A0E">
      <w:pPr>
        <w:spacing w:after="0" w:line="240" w:lineRule="auto"/>
        <w:jc w:val="both"/>
        <w:rPr>
          <w:rFonts w:ascii="Century Gothic" w:eastAsia="Times New Roman" w:hAnsi="Century Gothic" w:cs="Arial"/>
          <w:sz w:val="20"/>
          <w:szCs w:val="20"/>
          <w:lang w:val="en-GB"/>
        </w:rPr>
      </w:pPr>
    </w:p>
    <w:p w14:paraId="5C23A2A9" w14:textId="77777777" w:rsidR="00DD1A0E" w:rsidRPr="006D5D89" w:rsidRDefault="00DD1A0E" w:rsidP="00D21565">
      <w:pPr>
        <w:pStyle w:val="ListParagraph"/>
        <w:widowControl/>
        <w:numPr>
          <w:ilvl w:val="0"/>
          <w:numId w:val="81"/>
        </w:numPr>
        <w:jc w:val="both"/>
        <w:rPr>
          <w:rFonts w:ascii="Century Gothic" w:hAnsi="Century Gothic" w:cs="Arial"/>
          <w:sz w:val="20"/>
          <w:lang w:val="en-GB"/>
        </w:rPr>
      </w:pPr>
      <w:r w:rsidRPr="006D5D89">
        <w:rPr>
          <w:rFonts w:ascii="Century Gothic" w:hAnsi="Century Gothic" w:cs="Arial"/>
          <w:sz w:val="20"/>
          <w:lang w:val="en-GB"/>
        </w:rPr>
        <w:t>Solutions to meet SANSA and legislative requirements relating to the development of Strategic and Annual Performance Plans.</w:t>
      </w:r>
    </w:p>
    <w:p w14:paraId="5E24085B" w14:textId="77777777" w:rsidR="00DD1A0E" w:rsidRPr="006D5D89" w:rsidRDefault="00DD1A0E" w:rsidP="00D21565">
      <w:pPr>
        <w:pStyle w:val="ListParagraph"/>
        <w:widowControl/>
        <w:numPr>
          <w:ilvl w:val="0"/>
          <w:numId w:val="81"/>
        </w:numPr>
        <w:jc w:val="both"/>
        <w:rPr>
          <w:rFonts w:ascii="Century Gothic" w:hAnsi="Century Gothic" w:cs="Arial"/>
          <w:sz w:val="20"/>
        </w:rPr>
      </w:pPr>
      <w:r w:rsidRPr="006D5D89">
        <w:rPr>
          <w:rFonts w:ascii="Century Gothic" w:hAnsi="Century Gothic" w:cs="Arial"/>
          <w:sz w:val="20"/>
          <w:lang w:val="en-GB"/>
        </w:rPr>
        <w:t xml:space="preserve">A detailed description of the proposed services addressing each service requirement listed in the scope of work </w:t>
      </w:r>
    </w:p>
    <w:p w14:paraId="27617888" w14:textId="77777777" w:rsidR="00DD1A0E" w:rsidRPr="006D5D89" w:rsidRDefault="00DD1A0E" w:rsidP="00DD1A0E">
      <w:pPr>
        <w:pStyle w:val="ListParagraph"/>
        <w:jc w:val="both"/>
        <w:rPr>
          <w:rFonts w:ascii="Century Gothic" w:hAnsi="Century Gothic" w:cs="Arial"/>
          <w:sz w:val="20"/>
        </w:rPr>
      </w:pPr>
    </w:p>
    <w:p w14:paraId="6159BB57" w14:textId="77777777" w:rsidR="00DD1A0E" w:rsidRPr="006D5D89" w:rsidRDefault="00DD1A0E" w:rsidP="00DD1A0E">
      <w:pPr>
        <w:spacing w:after="0" w:line="240" w:lineRule="auto"/>
        <w:jc w:val="both"/>
        <w:rPr>
          <w:rFonts w:ascii="Century Gothic" w:eastAsia="Times New Roman" w:hAnsi="Century Gothic" w:cs="Arial"/>
          <w:b/>
          <w:bCs/>
          <w:sz w:val="20"/>
          <w:szCs w:val="20"/>
          <w:lang w:val="en-GB"/>
        </w:rPr>
      </w:pPr>
      <w:r w:rsidRPr="006D5D89">
        <w:rPr>
          <w:rFonts w:ascii="Century Gothic" w:eastAsia="Times New Roman" w:hAnsi="Century Gothic" w:cs="Arial"/>
          <w:b/>
          <w:bCs/>
          <w:sz w:val="20"/>
          <w:szCs w:val="20"/>
          <w:lang w:val="en-GB"/>
        </w:rPr>
        <w:t xml:space="preserve">Project Plan: </w:t>
      </w:r>
    </w:p>
    <w:p w14:paraId="4A74F2D0" w14:textId="186671C3" w:rsidR="00DD1A0E" w:rsidRPr="006D5D89" w:rsidRDefault="00DD1A0E" w:rsidP="00D21565">
      <w:pPr>
        <w:pStyle w:val="ListParagraph"/>
        <w:widowControl/>
        <w:numPr>
          <w:ilvl w:val="0"/>
          <w:numId w:val="81"/>
        </w:numPr>
        <w:jc w:val="both"/>
        <w:rPr>
          <w:rFonts w:ascii="Century Gothic" w:hAnsi="Century Gothic" w:cs="Arial"/>
          <w:sz w:val="20"/>
          <w:lang w:val="en-GB"/>
        </w:rPr>
      </w:pPr>
      <w:r w:rsidRPr="006D5D89">
        <w:rPr>
          <w:rFonts w:ascii="Century Gothic" w:hAnsi="Century Gothic" w:cs="Arial"/>
          <w:b/>
          <w:bCs/>
          <w:sz w:val="20"/>
          <w:lang w:val="en-GB"/>
        </w:rPr>
        <w:t>Project Design</w:t>
      </w:r>
      <w:r w:rsidRPr="006D5D89">
        <w:rPr>
          <w:rFonts w:ascii="Century Gothic" w:hAnsi="Century Gothic" w:cs="Arial"/>
          <w:sz w:val="20"/>
          <w:lang w:val="en-GB"/>
        </w:rPr>
        <w:t xml:space="preserve">: Technical, strategic, and facilitation support should be aligned to scope of work as provided by SANSA and requirements outlined in the DPME </w:t>
      </w:r>
      <w:r w:rsidRPr="006D5D89">
        <w:rPr>
          <w:rFonts w:ascii="Century Gothic" w:hAnsi="Century Gothic" w:cs="Arial"/>
          <w:sz w:val="20"/>
          <w:lang w:eastAsia="en-ZA"/>
        </w:rPr>
        <w:t>Revised Framework for Strategic Plans and Annual Performance Plans</w:t>
      </w:r>
      <w:r w:rsidR="00385E67">
        <w:rPr>
          <w:rFonts w:ascii="Century Gothic" w:hAnsi="Century Gothic" w:cs="Arial"/>
          <w:sz w:val="20"/>
          <w:lang w:eastAsia="en-ZA"/>
        </w:rPr>
        <w:t xml:space="preserve"> and NT Guidelines</w:t>
      </w:r>
      <w:r w:rsidRPr="006D5D89">
        <w:rPr>
          <w:rFonts w:ascii="Century Gothic" w:hAnsi="Century Gothic" w:cs="Arial"/>
          <w:sz w:val="20"/>
          <w:lang w:val="en-GB"/>
        </w:rPr>
        <w:t>.</w:t>
      </w:r>
    </w:p>
    <w:p w14:paraId="3DDEDAAD" w14:textId="0C4AAA5C" w:rsidR="006D5D89" w:rsidRPr="00437098" w:rsidRDefault="00DD1A0E" w:rsidP="00D21565">
      <w:pPr>
        <w:pStyle w:val="ListParagraph"/>
        <w:widowControl/>
        <w:numPr>
          <w:ilvl w:val="0"/>
          <w:numId w:val="81"/>
        </w:numPr>
        <w:spacing w:before="240" w:line="276" w:lineRule="auto"/>
        <w:jc w:val="both"/>
        <w:rPr>
          <w:rFonts w:ascii="Century Gothic" w:hAnsi="Century Gothic" w:cs="Arial"/>
          <w:sz w:val="20"/>
          <w:lang w:val="en-GB"/>
        </w:rPr>
      </w:pPr>
      <w:r w:rsidRPr="006D5D89">
        <w:rPr>
          <w:rFonts w:ascii="Century Gothic" w:hAnsi="Century Gothic" w:cs="Arial"/>
          <w:b/>
          <w:bCs/>
          <w:sz w:val="20"/>
          <w:lang w:val="en-GB"/>
        </w:rPr>
        <w:t>Delivery Timelines</w:t>
      </w:r>
      <w:r w:rsidRPr="006D5D89">
        <w:rPr>
          <w:rFonts w:ascii="Century Gothic" w:hAnsi="Century Gothic" w:cs="Arial"/>
          <w:sz w:val="20"/>
          <w:lang w:val="en-GB"/>
        </w:rPr>
        <w:t xml:space="preserve"> should be realistic and aligned to the DPME </w:t>
      </w:r>
      <w:r w:rsidRPr="006D5D89">
        <w:rPr>
          <w:rFonts w:ascii="Century Gothic" w:hAnsi="Century Gothic" w:cs="Arial"/>
          <w:sz w:val="20"/>
          <w:lang w:eastAsia="en-ZA"/>
        </w:rPr>
        <w:t>Revised Framework for Strategic Plans and Annual Performance Plans</w:t>
      </w:r>
      <w:r w:rsidR="006D5D89">
        <w:rPr>
          <w:rFonts w:ascii="Century Gothic" w:hAnsi="Century Gothic" w:cs="Arial"/>
          <w:sz w:val="20"/>
          <w:lang w:eastAsia="en-ZA"/>
        </w:rPr>
        <w:t>,</w:t>
      </w:r>
      <w:r w:rsidRPr="006D5D89">
        <w:rPr>
          <w:rFonts w:ascii="Century Gothic" w:hAnsi="Century Gothic" w:cs="Arial"/>
          <w:sz w:val="20"/>
          <w:lang w:eastAsia="en-ZA"/>
        </w:rPr>
        <w:t xml:space="preserve"> as well as the DSTI guideline for the </w:t>
      </w:r>
      <w:r w:rsidRPr="00437098">
        <w:rPr>
          <w:rFonts w:ascii="Century Gothic" w:hAnsi="Century Gothic" w:cs="Arial"/>
          <w:sz w:val="20"/>
          <w:lang w:eastAsia="en-ZA"/>
        </w:rPr>
        <w:t>development of Strategic Plans and Annual Performance Plans</w:t>
      </w:r>
    </w:p>
    <w:p w14:paraId="7C35B677" w14:textId="4E85F8C0" w:rsidR="006D5D89" w:rsidRPr="00437098" w:rsidRDefault="00DD1A0E" w:rsidP="00D21565">
      <w:pPr>
        <w:pStyle w:val="ListParagraph"/>
        <w:widowControl/>
        <w:numPr>
          <w:ilvl w:val="0"/>
          <w:numId w:val="81"/>
        </w:numPr>
        <w:spacing w:before="240" w:line="276" w:lineRule="auto"/>
        <w:jc w:val="both"/>
        <w:rPr>
          <w:rFonts w:ascii="Century Gothic" w:hAnsi="Century Gothic" w:cs="Arial"/>
          <w:sz w:val="20"/>
          <w:lang w:val="en-GB"/>
        </w:rPr>
      </w:pPr>
      <w:r w:rsidRPr="00437098">
        <w:rPr>
          <w:rFonts w:ascii="Century Gothic" w:hAnsi="Century Gothic" w:cs="Arial"/>
          <w:b/>
          <w:bCs/>
          <w:sz w:val="20"/>
          <w:lang w:val="en-GB"/>
        </w:rPr>
        <w:t>Project plan</w:t>
      </w:r>
      <w:r w:rsidRPr="00437098">
        <w:rPr>
          <w:rFonts w:ascii="Century Gothic" w:hAnsi="Century Gothic" w:cs="Arial"/>
          <w:sz w:val="20"/>
          <w:lang w:val="en-GB"/>
        </w:rPr>
        <w:t xml:space="preserve"> to include key project milestones</w:t>
      </w:r>
      <w:r w:rsidR="00204D08" w:rsidRPr="00437098">
        <w:rPr>
          <w:rFonts w:ascii="Century Gothic" w:hAnsi="Century Gothic" w:cs="Arial"/>
          <w:sz w:val="20"/>
          <w:lang w:val="en-GB"/>
        </w:rPr>
        <w:t xml:space="preserve"> and </w:t>
      </w:r>
      <w:r w:rsidRPr="00437098">
        <w:rPr>
          <w:rFonts w:ascii="Century Gothic" w:hAnsi="Century Gothic" w:cs="Arial"/>
          <w:sz w:val="20"/>
          <w:lang w:val="en-GB"/>
        </w:rPr>
        <w:t>activities</w:t>
      </w:r>
      <w:r w:rsidR="00204D08" w:rsidRPr="00437098">
        <w:rPr>
          <w:rFonts w:ascii="Century Gothic" w:hAnsi="Century Gothic" w:cs="Arial"/>
          <w:sz w:val="20"/>
          <w:lang w:val="en-GB"/>
        </w:rPr>
        <w:t>.</w:t>
      </w:r>
    </w:p>
    <w:p w14:paraId="40997135" w14:textId="77777777" w:rsidR="00204D08" w:rsidRPr="00204D08" w:rsidRDefault="00204D08" w:rsidP="00204D08">
      <w:pPr>
        <w:pStyle w:val="ListParagraph"/>
        <w:widowControl/>
        <w:spacing w:before="240" w:line="276" w:lineRule="auto"/>
        <w:jc w:val="both"/>
        <w:rPr>
          <w:rFonts w:ascii="Century Gothic" w:hAnsi="Century Gothic" w:cs="Arial"/>
          <w:color w:val="EE0000"/>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5"/>
        <w:gridCol w:w="7361"/>
      </w:tblGrid>
      <w:tr w:rsidR="007E0158" w:rsidRPr="007E3122" w14:paraId="539183A5" w14:textId="77777777" w:rsidTr="00D07B27">
        <w:trPr>
          <w:trHeight w:val="303"/>
        </w:trPr>
        <w:tc>
          <w:tcPr>
            <w:tcW w:w="165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A247077" w14:textId="3C343049" w:rsidR="007E0158" w:rsidRPr="00437098" w:rsidRDefault="004E051E" w:rsidP="00465269">
            <w:pPr>
              <w:tabs>
                <w:tab w:val="left" w:pos="6600"/>
              </w:tabs>
              <w:jc w:val="both"/>
              <w:rPr>
                <w:rFonts w:ascii="Century Gothic" w:hAnsi="Century Gothic" w:cs="Arial"/>
                <w:b/>
                <w:sz w:val="20"/>
                <w:szCs w:val="20"/>
              </w:rPr>
            </w:pPr>
            <w:r w:rsidRPr="00437098">
              <w:rPr>
                <w:rFonts w:ascii="Century Gothic" w:eastAsia="Times New Roman" w:hAnsi="Century Gothic" w:cs="Arial"/>
                <w:b/>
                <w:color w:val="000000"/>
                <w:sz w:val="20"/>
                <w:szCs w:val="20"/>
              </w:rPr>
              <w:t>Criteria</w:t>
            </w:r>
          </w:p>
        </w:tc>
        <w:tc>
          <w:tcPr>
            <w:tcW w:w="736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FB73AE" w14:textId="02059D6A" w:rsidR="007E0158" w:rsidRPr="00437098" w:rsidRDefault="004E051E" w:rsidP="00465269">
            <w:pPr>
              <w:tabs>
                <w:tab w:val="left" w:pos="6600"/>
              </w:tabs>
              <w:jc w:val="both"/>
              <w:rPr>
                <w:rFonts w:ascii="Century Gothic" w:hAnsi="Century Gothic" w:cs="Arial"/>
                <w:b/>
                <w:sz w:val="20"/>
                <w:szCs w:val="20"/>
              </w:rPr>
            </w:pPr>
            <w:r w:rsidRPr="00437098">
              <w:rPr>
                <w:rFonts w:ascii="Century Gothic" w:hAnsi="Century Gothic" w:cs="Arial"/>
                <w:b/>
                <w:sz w:val="20"/>
                <w:szCs w:val="20"/>
              </w:rPr>
              <w:t>Maximum Points</w:t>
            </w:r>
          </w:p>
        </w:tc>
      </w:tr>
      <w:tr w:rsidR="00D07B27" w:rsidRPr="007E3122" w14:paraId="7FFA0FF0" w14:textId="77777777" w:rsidTr="00D07B27">
        <w:tc>
          <w:tcPr>
            <w:tcW w:w="1655" w:type="dxa"/>
            <w:tcBorders>
              <w:top w:val="single" w:sz="4" w:space="0" w:color="auto"/>
              <w:left w:val="single" w:sz="4" w:space="0" w:color="auto"/>
              <w:bottom w:val="single" w:sz="4" w:space="0" w:color="auto"/>
              <w:right w:val="single" w:sz="4" w:space="0" w:color="auto"/>
            </w:tcBorders>
          </w:tcPr>
          <w:p w14:paraId="1B25F821"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proofErr w:type="gramStart"/>
            <w:r w:rsidRPr="00D07B27">
              <w:rPr>
                <w:rFonts w:ascii="Century Gothic" w:eastAsia="Times New Roman" w:hAnsi="Century Gothic" w:cs="Arial"/>
                <w:sz w:val="20"/>
                <w:szCs w:val="20"/>
                <w:lang w:val="en-GB"/>
              </w:rPr>
              <w:t>Non Responsive</w:t>
            </w:r>
            <w:proofErr w:type="gramEnd"/>
            <w:r w:rsidRPr="00D07B27">
              <w:rPr>
                <w:rFonts w:ascii="Century Gothic" w:eastAsia="Times New Roman" w:hAnsi="Century Gothic" w:cs="Arial"/>
                <w:sz w:val="20"/>
                <w:szCs w:val="20"/>
                <w:lang w:val="en-GB"/>
              </w:rPr>
              <w:t xml:space="preserve"> </w:t>
            </w:r>
          </w:p>
          <w:p w14:paraId="562C4EB6" w14:textId="1AACD047" w:rsidR="00D07B27" w:rsidRPr="00D07B27" w:rsidRDefault="00D07B27" w:rsidP="00D07B27">
            <w:pPr>
              <w:tabs>
                <w:tab w:val="left" w:pos="6600"/>
              </w:tabs>
              <w:spacing w:after="0"/>
              <w:jc w:val="both"/>
              <w:rPr>
                <w:rFonts w:ascii="Century Gothic" w:hAnsi="Century Gothic" w:cs="Arial"/>
                <w:b/>
                <w:sz w:val="20"/>
                <w:szCs w:val="20"/>
                <w:highlight w:val="yellow"/>
              </w:rPr>
            </w:pPr>
            <w:r w:rsidRPr="00D07B27">
              <w:rPr>
                <w:rFonts w:ascii="Century Gothic" w:eastAsia="Times New Roman" w:hAnsi="Century Gothic" w:cs="Arial"/>
                <w:sz w:val="20"/>
                <w:szCs w:val="20"/>
                <w:lang w:val="en-GB"/>
              </w:rPr>
              <w:t>(score 0)</w:t>
            </w:r>
          </w:p>
        </w:tc>
        <w:tc>
          <w:tcPr>
            <w:tcW w:w="7361" w:type="dxa"/>
            <w:tcBorders>
              <w:top w:val="single" w:sz="4" w:space="0" w:color="auto"/>
              <w:left w:val="single" w:sz="4" w:space="0" w:color="auto"/>
              <w:bottom w:val="single" w:sz="4" w:space="0" w:color="auto"/>
              <w:right w:val="single" w:sz="4" w:space="0" w:color="auto"/>
            </w:tcBorders>
          </w:tcPr>
          <w:p w14:paraId="7CD484DD" w14:textId="142D7F7B" w:rsidR="00D07B27" w:rsidRPr="00D07B27" w:rsidRDefault="00D07B27" w:rsidP="00D07B27">
            <w:pPr>
              <w:tabs>
                <w:tab w:val="left" w:pos="6600"/>
              </w:tabs>
              <w:spacing w:after="0"/>
              <w:jc w:val="both"/>
              <w:rPr>
                <w:rFonts w:ascii="Century Gothic" w:hAnsi="Century Gothic" w:cs="Arial"/>
                <w:sz w:val="20"/>
                <w:szCs w:val="20"/>
                <w:highlight w:val="yellow"/>
              </w:rPr>
            </w:pPr>
            <w:r w:rsidRPr="00D07B27">
              <w:rPr>
                <w:rFonts w:ascii="Century Gothic" w:eastAsia="Times New Roman" w:hAnsi="Century Gothic" w:cs="Arial"/>
                <w:sz w:val="20"/>
                <w:szCs w:val="20"/>
                <w:lang w:val="en-GB"/>
              </w:rPr>
              <w:t xml:space="preserve">Service provider has not provided a </w:t>
            </w:r>
            <w:r w:rsidR="00204D08">
              <w:rPr>
                <w:rFonts w:ascii="Century Gothic" w:eastAsia="Times New Roman" w:hAnsi="Century Gothic" w:cs="Arial"/>
                <w:sz w:val="20"/>
                <w:szCs w:val="20"/>
                <w:lang w:val="en-GB"/>
              </w:rPr>
              <w:t>methodology</w:t>
            </w:r>
            <w:r w:rsidRPr="00D07B27">
              <w:rPr>
                <w:rFonts w:ascii="Century Gothic" w:eastAsia="Times New Roman" w:hAnsi="Century Gothic" w:cs="Arial"/>
                <w:sz w:val="20"/>
                <w:szCs w:val="20"/>
                <w:lang w:val="en-GB"/>
              </w:rPr>
              <w:t xml:space="preserve"> that meets the scope of work required.</w:t>
            </w:r>
          </w:p>
        </w:tc>
      </w:tr>
      <w:tr w:rsidR="00D07B27" w:rsidRPr="007E3122" w14:paraId="0F43D14D" w14:textId="77777777" w:rsidTr="00D07B27">
        <w:tc>
          <w:tcPr>
            <w:tcW w:w="1655" w:type="dxa"/>
            <w:tcBorders>
              <w:top w:val="single" w:sz="4" w:space="0" w:color="auto"/>
              <w:left w:val="single" w:sz="4" w:space="0" w:color="auto"/>
              <w:bottom w:val="single" w:sz="4" w:space="0" w:color="auto"/>
              <w:right w:val="single" w:sz="4" w:space="0" w:color="auto"/>
            </w:tcBorders>
          </w:tcPr>
          <w:p w14:paraId="6E301596"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Poor</w:t>
            </w:r>
          </w:p>
          <w:p w14:paraId="07BF29AF" w14:textId="45B909DD" w:rsidR="00D07B27" w:rsidRPr="00D07B27" w:rsidRDefault="00D07B27" w:rsidP="00D07B27">
            <w:pPr>
              <w:tabs>
                <w:tab w:val="left" w:pos="6600"/>
              </w:tabs>
              <w:spacing w:after="0"/>
              <w:jc w:val="both"/>
              <w:rPr>
                <w:rFonts w:ascii="Century Gothic" w:hAnsi="Century Gothic" w:cs="Arial"/>
                <w:b/>
                <w:sz w:val="20"/>
                <w:szCs w:val="20"/>
                <w:highlight w:val="yellow"/>
              </w:rPr>
            </w:pPr>
            <w:r w:rsidRPr="00D07B27">
              <w:rPr>
                <w:rFonts w:ascii="Century Gothic" w:eastAsia="Times New Roman" w:hAnsi="Century Gothic" w:cs="Arial"/>
                <w:sz w:val="20"/>
                <w:szCs w:val="20"/>
                <w:lang w:val="en-GB"/>
              </w:rPr>
              <w:t>(score 10)</w:t>
            </w:r>
          </w:p>
        </w:tc>
        <w:tc>
          <w:tcPr>
            <w:tcW w:w="7361" w:type="dxa"/>
            <w:tcBorders>
              <w:top w:val="single" w:sz="4" w:space="0" w:color="auto"/>
              <w:left w:val="single" w:sz="4" w:space="0" w:color="auto"/>
              <w:bottom w:val="single" w:sz="4" w:space="0" w:color="auto"/>
              <w:right w:val="single" w:sz="4" w:space="0" w:color="auto"/>
            </w:tcBorders>
          </w:tcPr>
          <w:p w14:paraId="5BF82386" w14:textId="64DB936A"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The </w:t>
            </w:r>
            <w:r w:rsidR="00204D08">
              <w:rPr>
                <w:rFonts w:ascii="Century Gothic" w:eastAsia="Times New Roman" w:hAnsi="Century Gothic" w:cs="Arial"/>
                <w:sz w:val="20"/>
                <w:szCs w:val="20"/>
                <w:lang w:val="en-GB"/>
              </w:rPr>
              <w:t>methodology</w:t>
            </w:r>
            <w:r w:rsidRPr="00D07B27">
              <w:rPr>
                <w:rFonts w:ascii="Century Gothic" w:eastAsia="Times New Roman" w:hAnsi="Century Gothic" w:cs="Arial"/>
                <w:sz w:val="20"/>
                <w:szCs w:val="20"/>
                <w:lang w:val="en-GB"/>
              </w:rPr>
              <w:t xml:space="preserve"> is poor or is unlikely to satisfy project objectives or requirements. The service provider has misunderstood certain aspects of the scope of work and does not deal with the critical aspects of the scope of work.</w:t>
            </w:r>
          </w:p>
          <w:p w14:paraId="5977AFB5"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p>
          <w:p w14:paraId="5F9C9F66" w14:textId="5167C3DA"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The </w:t>
            </w:r>
            <w:r w:rsidR="00204D08">
              <w:rPr>
                <w:rFonts w:ascii="Century Gothic" w:eastAsia="Times New Roman" w:hAnsi="Century Gothic" w:cs="Arial"/>
                <w:sz w:val="20"/>
                <w:szCs w:val="20"/>
                <w:lang w:val="en-GB"/>
              </w:rPr>
              <w:t>methodology</w:t>
            </w:r>
            <w:r w:rsidRPr="00D07B27">
              <w:rPr>
                <w:rFonts w:ascii="Century Gothic" w:eastAsia="Times New Roman" w:hAnsi="Century Gothic" w:cs="Arial"/>
                <w:sz w:val="20"/>
                <w:szCs w:val="20"/>
                <w:lang w:val="en-GB"/>
              </w:rPr>
              <w:t xml:space="preserve"> omits important outcomes and the understanding of the scope of work is inconsistent with SANSA’s requirements and legislative guidelines related to strategic planning in the public service (DPME and NT guidelines).</w:t>
            </w:r>
          </w:p>
          <w:p w14:paraId="4BAEE2E9" w14:textId="66BC2C30" w:rsidR="00D07B27" w:rsidRPr="00D07B27" w:rsidRDefault="00D07B27" w:rsidP="00D07B27">
            <w:pPr>
              <w:tabs>
                <w:tab w:val="left" w:pos="6600"/>
              </w:tabs>
              <w:spacing w:after="0"/>
              <w:jc w:val="both"/>
              <w:rPr>
                <w:rFonts w:ascii="Century Gothic" w:hAnsi="Century Gothic" w:cs="Arial"/>
                <w:sz w:val="20"/>
                <w:szCs w:val="20"/>
                <w:highlight w:val="yellow"/>
              </w:rPr>
            </w:pPr>
          </w:p>
        </w:tc>
      </w:tr>
      <w:tr w:rsidR="00D07B27" w:rsidRPr="007E3122" w14:paraId="1660672C" w14:textId="77777777" w:rsidTr="00D07B27">
        <w:tc>
          <w:tcPr>
            <w:tcW w:w="1655" w:type="dxa"/>
            <w:tcBorders>
              <w:top w:val="single" w:sz="4" w:space="0" w:color="auto"/>
              <w:left w:val="single" w:sz="4" w:space="0" w:color="auto"/>
              <w:bottom w:val="single" w:sz="4" w:space="0" w:color="auto"/>
              <w:right w:val="single" w:sz="4" w:space="0" w:color="auto"/>
            </w:tcBorders>
          </w:tcPr>
          <w:p w14:paraId="77FCFAC5"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lastRenderedPageBreak/>
              <w:t>Good</w:t>
            </w:r>
          </w:p>
          <w:p w14:paraId="077AFB7B" w14:textId="0620EDFD" w:rsidR="00D07B27" w:rsidRPr="00D07B27" w:rsidRDefault="00D07B27" w:rsidP="00D07B27">
            <w:pPr>
              <w:tabs>
                <w:tab w:val="left" w:pos="6600"/>
              </w:tabs>
              <w:spacing w:after="0" w:line="240" w:lineRule="auto"/>
              <w:jc w:val="both"/>
              <w:rPr>
                <w:rFonts w:ascii="Century Gothic" w:hAnsi="Century Gothic" w:cs="Arial"/>
                <w:b/>
                <w:sz w:val="20"/>
                <w:szCs w:val="20"/>
                <w:highlight w:val="yellow"/>
              </w:rPr>
            </w:pPr>
            <w:r w:rsidRPr="00D07B27">
              <w:rPr>
                <w:rFonts w:ascii="Century Gothic" w:eastAsia="Times New Roman" w:hAnsi="Century Gothic" w:cs="Arial"/>
                <w:sz w:val="20"/>
                <w:szCs w:val="20"/>
                <w:lang w:val="en-GB"/>
              </w:rPr>
              <w:t xml:space="preserve">(score </w:t>
            </w:r>
            <w:r w:rsidR="004129C1">
              <w:rPr>
                <w:rFonts w:ascii="Century Gothic" w:eastAsia="Times New Roman" w:hAnsi="Century Gothic" w:cs="Arial"/>
                <w:sz w:val="20"/>
                <w:szCs w:val="20"/>
                <w:lang w:val="en-GB"/>
              </w:rPr>
              <w:t>20</w:t>
            </w:r>
            <w:r w:rsidRPr="00D07B27">
              <w:rPr>
                <w:rFonts w:ascii="Century Gothic" w:eastAsia="Times New Roman" w:hAnsi="Century Gothic" w:cs="Arial"/>
                <w:sz w:val="20"/>
                <w:szCs w:val="20"/>
                <w:lang w:val="en-GB"/>
              </w:rPr>
              <w:t>)</w:t>
            </w:r>
          </w:p>
        </w:tc>
        <w:tc>
          <w:tcPr>
            <w:tcW w:w="7361" w:type="dxa"/>
            <w:tcBorders>
              <w:top w:val="single" w:sz="4" w:space="0" w:color="auto"/>
              <w:left w:val="single" w:sz="4" w:space="0" w:color="auto"/>
              <w:bottom w:val="single" w:sz="4" w:space="0" w:color="auto"/>
              <w:right w:val="single" w:sz="4" w:space="0" w:color="auto"/>
            </w:tcBorders>
          </w:tcPr>
          <w:p w14:paraId="447472BE" w14:textId="6327A29B" w:rsidR="00556B5E" w:rsidRPr="00556B5E" w:rsidRDefault="00D07B27" w:rsidP="00556B5E">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The </w:t>
            </w:r>
            <w:r w:rsidR="00204D08">
              <w:rPr>
                <w:rFonts w:ascii="Century Gothic" w:eastAsia="Times New Roman" w:hAnsi="Century Gothic" w:cs="Arial"/>
                <w:sz w:val="20"/>
                <w:szCs w:val="20"/>
                <w:lang w:val="en-GB"/>
              </w:rPr>
              <w:t>methodology</w:t>
            </w:r>
            <w:r w:rsidRPr="00D07B27">
              <w:rPr>
                <w:rFonts w:ascii="Century Gothic" w:eastAsia="Times New Roman" w:hAnsi="Century Gothic" w:cs="Arial"/>
                <w:sz w:val="20"/>
                <w:szCs w:val="20"/>
                <w:lang w:val="en-GB"/>
              </w:rPr>
              <w:t xml:space="preserve"> is specifically tailored to address all scope of work objectives and legislative requirements</w:t>
            </w:r>
            <w:r w:rsidR="00385E67">
              <w:rPr>
                <w:rFonts w:ascii="Century Gothic" w:eastAsia="Times New Roman" w:hAnsi="Century Gothic" w:cs="Arial"/>
                <w:sz w:val="20"/>
                <w:szCs w:val="20"/>
                <w:lang w:val="en-GB"/>
              </w:rPr>
              <w:t xml:space="preserve">, </w:t>
            </w:r>
            <w:r w:rsidR="00556B5E" w:rsidRPr="00556B5E">
              <w:rPr>
                <w:rFonts w:ascii="Century Gothic" w:eastAsia="Times New Roman" w:hAnsi="Century Gothic" w:cs="Arial"/>
                <w:sz w:val="20"/>
                <w:szCs w:val="20"/>
                <w:lang w:val="en-GB"/>
              </w:rPr>
              <w:t>Integration of Strategy and Risk</w:t>
            </w:r>
          </w:p>
          <w:p w14:paraId="7C20371B" w14:textId="5EBA41AC" w:rsidR="00D07B27" w:rsidRPr="00D07B27" w:rsidRDefault="00556B5E" w:rsidP="00556B5E">
            <w:pPr>
              <w:spacing w:after="0" w:line="240" w:lineRule="auto"/>
              <w:jc w:val="both"/>
              <w:rPr>
                <w:rFonts w:ascii="Century Gothic" w:eastAsia="Times New Roman" w:hAnsi="Century Gothic" w:cs="Arial"/>
                <w:sz w:val="20"/>
                <w:szCs w:val="20"/>
                <w:lang w:val="en-GB"/>
              </w:rPr>
            </w:pPr>
            <w:proofErr w:type="gramStart"/>
            <w:r w:rsidRPr="00556B5E">
              <w:rPr>
                <w:rFonts w:ascii="Century Gothic" w:eastAsia="Times New Roman" w:hAnsi="Century Gothic" w:cs="Arial"/>
                <w:sz w:val="20"/>
                <w:szCs w:val="20"/>
                <w:lang w:val="en-GB"/>
              </w:rPr>
              <w:t>:Ability</w:t>
            </w:r>
            <w:proofErr w:type="gramEnd"/>
            <w:r w:rsidRPr="00556B5E">
              <w:rPr>
                <w:rFonts w:ascii="Century Gothic" w:eastAsia="Times New Roman" w:hAnsi="Century Gothic" w:cs="Arial"/>
                <w:sz w:val="20"/>
                <w:szCs w:val="20"/>
                <w:lang w:val="en-GB"/>
              </w:rPr>
              <w:t xml:space="preserve"> to embed risk assessment within strategic planning </w:t>
            </w:r>
            <w:r w:rsidR="00F75FB4" w:rsidRPr="00556B5E">
              <w:rPr>
                <w:rFonts w:ascii="Century Gothic" w:eastAsia="Times New Roman" w:hAnsi="Century Gothic" w:cs="Arial"/>
                <w:sz w:val="20"/>
                <w:szCs w:val="20"/>
                <w:lang w:val="en-GB"/>
              </w:rPr>
              <w:t>processes</w:t>
            </w:r>
            <w:r w:rsidR="00F75FB4" w:rsidRPr="00D07B27">
              <w:rPr>
                <w:rFonts w:ascii="Century Gothic" w:eastAsia="Times New Roman" w:hAnsi="Century Gothic" w:cs="Arial"/>
                <w:sz w:val="20"/>
                <w:szCs w:val="20"/>
                <w:lang w:val="en-GB"/>
              </w:rPr>
              <w:t xml:space="preserve"> and</w:t>
            </w:r>
            <w:r w:rsidR="00D07B27" w:rsidRPr="00D07B27">
              <w:rPr>
                <w:rFonts w:ascii="Century Gothic" w:eastAsia="Times New Roman" w:hAnsi="Century Gothic" w:cs="Arial"/>
                <w:sz w:val="20"/>
                <w:szCs w:val="20"/>
                <w:lang w:val="en-GB"/>
              </w:rPr>
              <w:t xml:space="preserve"> is sufficiently flexible to accommodate changes that may occur during execution.</w:t>
            </w:r>
          </w:p>
          <w:p w14:paraId="7AEF13BF"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 </w:t>
            </w:r>
          </w:p>
          <w:p w14:paraId="40D579DA"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The work plan fits the scope of work; all important activities are indicated, and their sequencing is appropriate and consistent with project objectives and requirements</w:t>
            </w:r>
          </w:p>
          <w:p w14:paraId="58B07696"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p>
          <w:p w14:paraId="04C242E5"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There is sufficient detail that facilitates understanding of the proposed scope of work and legislative guidelines related to strategic planning in the public service (DPME and NT guidelines).</w:t>
            </w:r>
          </w:p>
          <w:p w14:paraId="448DFE45" w14:textId="4A67687C" w:rsidR="00D07B27" w:rsidRPr="00D07B27" w:rsidRDefault="00D07B27" w:rsidP="00D07B27">
            <w:pPr>
              <w:spacing w:after="0"/>
              <w:jc w:val="both"/>
              <w:rPr>
                <w:rFonts w:ascii="Century Gothic" w:hAnsi="Century Gothic" w:cs="Arial"/>
                <w:sz w:val="20"/>
                <w:szCs w:val="20"/>
                <w:highlight w:val="yellow"/>
              </w:rPr>
            </w:pPr>
          </w:p>
        </w:tc>
      </w:tr>
      <w:tr w:rsidR="00D07B27" w:rsidRPr="007E3122" w14:paraId="698227EF" w14:textId="77777777" w:rsidTr="00D07B27">
        <w:tc>
          <w:tcPr>
            <w:tcW w:w="1655" w:type="dxa"/>
            <w:tcBorders>
              <w:top w:val="single" w:sz="4" w:space="0" w:color="auto"/>
              <w:left w:val="single" w:sz="4" w:space="0" w:color="auto"/>
              <w:bottom w:val="single" w:sz="4" w:space="0" w:color="auto"/>
              <w:right w:val="single" w:sz="4" w:space="0" w:color="auto"/>
            </w:tcBorders>
          </w:tcPr>
          <w:p w14:paraId="5AAB3C73"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Excellent </w:t>
            </w:r>
          </w:p>
          <w:p w14:paraId="68B053FD" w14:textId="27E0C95B" w:rsidR="00D07B27" w:rsidRPr="00D07B27" w:rsidRDefault="00D07B27" w:rsidP="00D07B27">
            <w:pPr>
              <w:tabs>
                <w:tab w:val="left" w:pos="6600"/>
              </w:tabs>
              <w:spacing w:after="0" w:line="240" w:lineRule="auto"/>
              <w:jc w:val="both"/>
              <w:rPr>
                <w:rFonts w:ascii="Century Gothic" w:hAnsi="Century Gothic" w:cs="Arial"/>
                <w:b/>
                <w:sz w:val="20"/>
                <w:szCs w:val="20"/>
                <w:highlight w:val="yellow"/>
              </w:rPr>
            </w:pPr>
            <w:r w:rsidRPr="00D07B27">
              <w:rPr>
                <w:rFonts w:ascii="Century Gothic" w:eastAsia="Times New Roman" w:hAnsi="Century Gothic" w:cs="Arial"/>
                <w:sz w:val="20"/>
                <w:szCs w:val="20"/>
                <w:lang w:val="en-GB"/>
              </w:rPr>
              <w:t xml:space="preserve">(score </w:t>
            </w:r>
            <w:r w:rsidR="004044EE">
              <w:rPr>
                <w:rFonts w:ascii="Century Gothic" w:eastAsia="Times New Roman" w:hAnsi="Century Gothic" w:cs="Arial"/>
                <w:sz w:val="20"/>
                <w:szCs w:val="20"/>
                <w:lang w:val="en-GB"/>
              </w:rPr>
              <w:t>25</w:t>
            </w:r>
            <w:r w:rsidRPr="00D07B27">
              <w:rPr>
                <w:rFonts w:ascii="Century Gothic" w:eastAsia="Times New Roman" w:hAnsi="Century Gothic" w:cs="Arial"/>
                <w:sz w:val="20"/>
                <w:szCs w:val="20"/>
                <w:lang w:val="en-GB"/>
              </w:rPr>
              <w:t>)</w:t>
            </w:r>
          </w:p>
        </w:tc>
        <w:tc>
          <w:tcPr>
            <w:tcW w:w="7361" w:type="dxa"/>
            <w:tcBorders>
              <w:top w:val="single" w:sz="4" w:space="0" w:color="auto"/>
              <w:left w:val="single" w:sz="4" w:space="0" w:color="auto"/>
              <w:bottom w:val="single" w:sz="4" w:space="0" w:color="auto"/>
              <w:right w:val="single" w:sz="4" w:space="0" w:color="auto"/>
            </w:tcBorders>
          </w:tcPr>
          <w:p w14:paraId="2D28BC05"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Besides meeting the “good” rating, the important issues are approached in an innovative and efficient way, indicating that the service provider has outstanding knowledge of the deliverables and legislative guidelines related to strategic planning in the public service (DPME and NT guidelines).</w:t>
            </w:r>
          </w:p>
          <w:p w14:paraId="0EC1E4AF"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p>
          <w:p w14:paraId="3F6ED162" w14:textId="5A250C28" w:rsidR="00D07B27" w:rsidRPr="00D07B27" w:rsidRDefault="00D07B27" w:rsidP="00476718">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 xml:space="preserve">The </w:t>
            </w:r>
            <w:r w:rsidR="00385E67">
              <w:rPr>
                <w:rFonts w:ascii="Century Gothic" w:eastAsia="Times New Roman" w:hAnsi="Century Gothic" w:cs="Arial"/>
                <w:sz w:val="20"/>
                <w:szCs w:val="20"/>
                <w:lang w:val="en-GB"/>
              </w:rPr>
              <w:t>methodology</w:t>
            </w:r>
            <w:r w:rsidR="00385E67" w:rsidRPr="00D07B27">
              <w:rPr>
                <w:rFonts w:ascii="Century Gothic" w:eastAsia="Times New Roman" w:hAnsi="Century Gothic" w:cs="Arial"/>
                <w:sz w:val="20"/>
                <w:szCs w:val="20"/>
                <w:lang w:val="en-GB"/>
              </w:rPr>
              <w:t xml:space="preserve"> </w:t>
            </w:r>
            <w:r w:rsidRPr="00D07B27">
              <w:rPr>
                <w:rFonts w:ascii="Century Gothic" w:eastAsia="Times New Roman" w:hAnsi="Century Gothic" w:cs="Arial"/>
                <w:sz w:val="20"/>
                <w:szCs w:val="20"/>
                <w:lang w:val="en-GB"/>
              </w:rPr>
              <w:t>details ways to improve the project outcomes and the quality of the outputs</w:t>
            </w:r>
            <w:r w:rsidR="00385E67">
              <w:rPr>
                <w:rFonts w:ascii="Century Gothic" w:eastAsia="Times New Roman" w:hAnsi="Century Gothic" w:cs="Arial"/>
                <w:sz w:val="20"/>
                <w:szCs w:val="20"/>
                <w:lang w:val="en-GB"/>
              </w:rPr>
              <w:t xml:space="preserve">, </w:t>
            </w:r>
            <w:r w:rsidR="00476718" w:rsidRPr="00556B5E">
              <w:rPr>
                <w:rFonts w:ascii="Century Gothic" w:eastAsia="Times New Roman" w:hAnsi="Century Gothic" w:cs="Arial"/>
                <w:sz w:val="20"/>
                <w:szCs w:val="20"/>
                <w:lang w:val="en-GB"/>
              </w:rPr>
              <w:t>Integration of Strategy and Risk: Ability to embed risk assessment within strategic planning processes</w:t>
            </w:r>
            <w:r w:rsidR="00476718">
              <w:rPr>
                <w:rFonts w:ascii="Century Gothic" w:eastAsia="Times New Roman" w:hAnsi="Century Gothic" w:cs="Arial"/>
                <w:sz w:val="20"/>
                <w:szCs w:val="20"/>
                <w:lang w:val="en-GB"/>
              </w:rPr>
              <w:t>.</w:t>
            </w:r>
            <w:r w:rsidRPr="00D07B27">
              <w:rPr>
                <w:rFonts w:ascii="Century Gothic" w:eastAsia="Times New Roman" w:hAnsi="Century Gothic" w:cs="Arial"/>
                <w:sz w:val="20"/>
                <w:szCs w:val="20"/>
                <w:lang w:val="en-GB"/>
              </w:rPr>
              <w:t xml:space="preserve"> The </w:t>
            </w:r>
            <w:r w:rsidR="00385E67">
              <w:rPr>
                <w:rFonts w:ascii="Century Gothic" w:eastAsia="Times New Roman" w:hAnsi="Century Gothic" w:cs="Arial"/>
                <w:sz w:val="20"/>
                <w:szCs w:val="20"/>
                <w:lang w:val="en-GB"/>
              </w:rPr>
              <w:t>methodology</w:t>
            </w:r>
            <w:r w:rsidR="00385E67" w:rsidRPr="00D07B27">
              <w:rPr>
                <w:rFonts w:ascii="Century Gothic" w:eastAsia="Times New Roman" w:hAnsi="Century Gothic" w:cs="Arial"/>
                <w:sz w:val="20"/>
                <w:szCs w:val="20"/>
                <w:lang w:val="en-GB"/>
              </w:rPr>
              <w:t xml:space="preserve"> </w:t>
            </w:r>
            <w:r w:rsidRPr="00D07B27">
              <w:rPr>
                <w:rFonts w:ascii="Century Gothic" w:eastAsia="Times New Roman" w:hAnsi="Century Gothic" w:cs="Arial"/>
                <w:sz w:val="20"/>
                <w:szCs w:val="20"/>
                <w:lang w:val="en-GB"/>
              </w:rPr>
              <w:t>has included value-added services that are relevant to the project (including innovative use of technology to ensure delivery in accordance with the project scope of work).</w:t>
            </w:r>
          </w:p>
          <w:p w14:paraId="19638534"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p>
          <w:p w14:paraId="19F9E540" w14:textId="77777777" w:rsidR="00D07B27" w:rsidRPr="00D07B27" w:rsidRDefault="00D07B27" w:rsidP="00D07B27">
            <w:pPr>
              <w:spacing w:after="0" w:line="240" w:lineRule="auto"/>
              <w:jc w:val="both"/>
              <w:rPr>
                <w:rFonts w:ascii="Century Gothic" w:eastAsia="Times New Roman" w:hAnsi="Century Gothic" w:cs="Arial"/>
                <w:sz w:val="20"/>
                <w:szCs w:val="20"/>
                <w:lang w:val="en-GB"/>
              </w:rPr>
            </w:pPr>
            <w:r w:rsidRPr="00D07B27">
              <w:rPr>
                <w:rFonts w:ascii="Century Gothic" w:eastAsia="Times New Roman" w:hAnsi="Century Gothic" w:cs="Arial"/>
                <w:sz w:val="20"/>
                <w:szCs w:val="20"/>
                <w:lang w:val="en-GB"/>
              </w:rPr>
              <w:t>The sequencing and timing of activities are very well defined, indicating that the service provider has optimised the use of resources, and the work plan permits flexibility to accommodate contingencies and risks.</w:t>
            </w:r>
          </w:p>
          <w:p w14:paraId="577CCAEF" w14:textId="4B1985A4" w:rsidR="00D07B27" w:rsidRPr="00D07B27" w:rsidRDefault="00D07B27" w:rsidP="00D07B27">
            <w:pPr>
              <w:autoSpaceDE w:val="0"/>
              <w:autoSpaceDN w:val="0"/>
              <w:adjustRightInd w:val="0"/>
              <w:spacing w:after="0"/>
              <w:jc w:val="both"/>
              <w:rPr>
                <w:rFonts w:ascii="Century Gothic" w:hAnsi="Century Gothic" w:cs="Arial"/>
                <w:sz w:val="20"/>
                <w:szCs w:val="20"/>
                <w:highlight w:val="yellow"/>
              </w:rPr>
            </w:pPr>
          </w:p>
        </w:tc>
      </w:tr>
    </w:tbl>
    <w:p w14:paraId="4142F85B" w14:textId="77777777" w:rsidR="007E0158" w:rsidRPr="007E3122" w:rsidRDefault="007E0158" w:rsidP="007E0158">
      <w:pPr>
        <w:spacing w:after="0" w:line="240" w:lineRule="auto"/>
        <w:jc w:val="both"/>
        <w:rPr>
          <w:rFonts w:ascii="Century Gothic" w:eastAsia="Times New Roman" w:hAnsi="Century Gothic" w:cs="Arial"/>
          <w:b/>
          <w:sz w:val="20"/>
          <w:szCs w:val="20"/>
          <w:highlight w:val="yellow"/>
          <w:lang w:val="en-GB"/>
        </w:rPr>
      </w:pPr>
    </w:p>
    <w:p w14:paraId="413E908D" w14:textId="77777777" w:rsidR="007E0158" w:rsidRPr="007E3122" w:rsidRDefault="007E0158" w:rsidP="007E0158">
      <w:pPr>
        <w:spacing w:after="0" w:line="240" w:lineRule="auto"/>
        <w:jc w:val="both"/>
        <w:rPr>
          <w:rFonts w:ascii="Century Gothic" w:eastAsia="Times New Roman" w:hAnsi="Century Gothic" w:cs="Arial"/>
          <w:sz w:val="20"/>
          <w:szCs w:val="20"/>
          <w:highlight w:val="yellow"/>
          <w:lang w:val="en-GB"/>
        </w:rPr>
      </w:pPr>
    </w:p>
    <w:p w14:paraId="183C54BB" w14:textId="297866AC" w:rsidR="007E0158" w:rsidRPr="00437098" w:rsidRDefault="007E0158" w:rsidP="007E0158">
      <w:pPr>
        <w:spacing w:after="0" w:line="240" w:lineRule="auto"/>
        <w:jc w:val="both"/>
        <w:rPr>
          <w:rFonts w:ascii="Century Gothic" w:eastAsia="Times New Roman" w:hAnsi="Century Gothic" w:cs="Arial"/>
          <w:b/>
          <w:sz w:val="20"/>
          <w:szCs w:val="20"/>
          <w:lang w:val="en-GB"/>
        </w:rPr>
      </w:pPr>
      <w:r w:rsidRPr="00437098">
        <w:rPr>
          <w:rFonts w:ascii="Century Gothic" w:eastAsia="Times New Roman" w:hAnsi="Century Gothic" w:cs="Arial"/>
          <w:b/>
          <w:sz w:val="20"/>
          <w:szCs w:val="20"/>
          <w:lang w:val="en-GB"/>
        </w:rPr>
        <w:t xml:space="preserve">Evaluation criteria 2: </w:t>
      </w:r>
      <w:r w:rsidR="000858DA" w:rsidRPr="00437098">
        <w:rPr>
          <w:rFonts w:ascii="Century Gothic" w:eastAsia="Times New Roman" w:hAnsi="Century Gothic" w:cs="Arial"/>
          <w:b/>
          <w:sz w:val="20"/>
          <w:szCs w:val="20"/>
          <w:lang w:val="en-GB"/>
        </w:rPr>
        <w:t>Qualifications and Experience of Project Team</w:t>
      </w:r>
    </w:p>
    <w:p w14:paraId="5D8B45CD" w14:textId="77777777" w:rsidR="007E0158" w:rsidRPr="007E3122" w:rsidRDefault="007E0158" w:rsidP="007E0158">
      <w:pPr>
        <w:spacing w:after="0" w:line="240" w:lineRule="auto"/>
        <w:jc w:val="both"/>
        <w:rPr>
          <w:rFonts w:ascii="Century Gothic" w:eastAsia="Times New Roman" w:hAnsi="Century Gothic" w:cs="Arial"/>
          <w:b/>
          <w:sz w:val="20"/>
          <w:szCs w:val="20"/>
          <w:highlight w:val="yellow"/>
          <w:lang w:val="en-GB"/>
        </w:rPr>
      </w:pPr>
    </w:p>
    <w:p w14:paraId="6B0FC97C" w14:textId="77777777" w:rsidR="007208C4" w:rsidRPr="007208C4" w:rsidRDefault="007208C4" w:rsidP="007208C4">
      <w:pPr>
        <w:spacing w:after="0" w:line="240" w:lineRule="auto"/>
        <w:jc w:val="both"/>
        <w:rPr>
          <w:rFonts w:ascii="Century Gothic" w:eastAsia="Times New Roman" w:hAnsi="Century Gothic" w:cs="Arial"/>
          <w:b/>
          <w:sz w:val="20"/>
          <w:szCs w:val="20"/>
          <w:lang w:val="en-GB"/>
        </w:rPr>
      </w:pPr>
      <w:r w:rsidRPr="007208C4">
        <w:rPr>
          <w:rFonts w:ascii="Century Gothic" w:eastAsia="Times New Roman" w:hAnsi="Century Gothic" w:cs="Arial"/>
          <w:b/>
          <w:sz w:val="20"/>
          <w:szCs w:val="20"/>
          <w:lang w:val="en-GB"/>
        </w:rPr>
        <w:t xml:space="preserve">Description: </w:t>
      </w:r>
    </w:p>
    <w:p w14:paraId="57B18C63" w14:textId="02BA7258" w:rsidR="007208C4" w:rsidRPr="007208C4" w:rsidRDefault="007208C4" w:rsidP="007208C4">
      <w:pPr>
        <w:spacing w:after="0" w:line="240" w:lineRule="auto"/>
        <w:jc w:val="both"/>
        <w:rPr>
          <w:rFonts w:ascii="Century Gothic" w:eastAsia="Times New Roman" w:hAnsi="Century Gothic" w:cs="Arial"/>
          <w:sz w:val="20"/>
          <w:szCs w:val="20"/>
          <w:lang w:val="en-GB"/>
        </w:rPr>
      </w:pPr>
      <w:r w:rsidRPr="007208C4">
        <w:rPr>
          <w:rFonts w:ascii="Century Gothic" w:eastAsia="Times New Roman" w:hAnsi="Century Gothic" w:cs="Arial"/>
          <w:sz w:val="20"/>
          <w:szCs w:val="20"/>
          <w:lang w:val="en-GB"/>
        </w:rPr>
        <w:t>The proposed resource should have the following</w:t>
      </w:r>
      <w:r>
        <w:rPr>
          <w:rFonts w:ascii="Century Gothic" w:eastAsia="Times New Roman" w:hAnsi="Century Gothic" w:cs="Arial"/>
          <w:sz w:val="20"/>
          <w:szCs w:val="20"/>
          <w:lang w:val="en-GB"/>
        </w:rPr>
        <w:t>,</w:t>
      </w:r>
      <w:r w:rsidRPr="007208C4">
        <w:rPr>
          <w:rFonts w:ascii="Century Gothic" w:eastAsia="Times New Roman" w:hAnsi="Century Gothic" w:cs="Arial"/>
          <w:sz w:val="20"/>
          <w:szCs w:val="20"/>
          <w:lang w:val="en-GB"/>
        </w:rPr>
        <w:t xml:space="preserve"> but not limited to:</w:t>
      </w:r>
    </w:p>
    <w:p w14:paraId="516392FF" w14:textId="77777777" w:rsidR="007208C4" w:rsidRPr="007208C4" w:rsidRDefault="007208C4" w:rsidP="007208C4">
      <w:pPr>
        <w:spacing w:after="0" w:line="240" w:lineRule="auto"/>
        <w:jc w:val="both"/>
        <w:rPr>
          <w:rFonts w:ascii="Century Gothic" w:eastAsia="Times New Roman" w:hAnsi="Century Gothic" w:cs="Arial"/>
          <w:b/>
          <w:bCs/>
          <w:sz w:val="20"/>
          <w:szCs w:val="20"/>
          <w:lang w:val="en-GB" w:eastAsia="en-ZA"/>
        </w:rPr>
      </w:pPr>
    </w:p>
    <w:p w14:paraId="740B2317" w14:textId="4EB25E94" w:rsidR="007208C4" w:rsidRPr="007208C4" w:rsidRDefault="007208C4" w:rsidP="00D21565">
      <w:pPr>
        <w:numPr>
          <w:ilvl w:val="0"/>
          <w:numId w:val="83"/>
        </w:numPr>
        <w:autoSpaceDE w:val="0"/>
        <w:autoSpaceDN w:val="0"/>
        <w:adjustRightInd w:val="0"/>
        <w:spacing w:after="0" w:line="240" w:lineRule="auto"/>
        <w:contextualSpacing/>
        <w:jc w:val="both"/>
        <w:rPr>
          <w:rFonts w:ascii="Century Gothic" w:eastAsia="Times New Roman" w:hAnsi="Century Gothic" w:cs="Arial"/>
          <w:sz w:val="20"/>
          <w:szCs w:val="20"/>
          <w:lang w:val="en-GB"/>
        </w:rPr>
      </w:pPr>
      <w:r w:rsidRPr="007208C4">
        <w:rPr>
          <w:rFonts w:ascii="Century Gothic" w:eastAsia="Times New Roman" w:hAnsi="Century Gothic" w:cs="Arial"/>
          <w:sz w:val="20"/>
          <w:szCs w:val="20"/>
          <w:lang w:val="en-GB"/>
        </w:rPr>
        <w:t>Project team should consist of at least two (2) people</w:t>
      </w:r>
      <w:r w:rsidR="009370DF">
        <w:rPr>
          <w:rFonts w:ascii="Century Gothic" w:eastAsia="Times New Roman" w:hAnsi="Century Gothic" w:cs="Arial"/>
          <w:sz w:val="20"/>
          <w:szCs w:val="20"/>
          <w:lang w:val="en-GB"/>
        </w:rPr>
        <w:t xml:space="preserve"> including a project lead and technical expert</w:t>
      </w:r>
      <w:r w:rsidRPr="007208C4">
        <w:rPr>
          <w:rFonts w:ascii="Century Gothic" w:eastAsia="Times New Roman" w:hAnsi="Century Gothic" w:cs="Arial"/>
          <w:sz w:val="20"/>
          <w:szCs w:val="20"/>
          <w:lang w:val="en-GB"/>
        </w:rPr>
        <w:t>.</w:t>
      </w:r>
    </w:p>
    <w:p w14:paraId="6A4E1D1E" w14:textId="091E889A" w:rsidR="007208C4" w:rsidRPr="007208C4" w:rsidRDefault="007208C4" w:rsidP="00D21565">
      <w:pPr>
        <w:numPr>
          <w:ilvl w:val="0"/>
          <w:numId w:val="82"/>
        </w:numPr>
        <w:autoSpaceDE w:val="0"/>
        <w:autoSpaceDN w:val="0"/>
        <w:adjustRightInd w:val="0"/>
        <w:spacing w:after="0" w:line="240" w:lineRule="auto"/>
        <w:jc w:val="both"/>
        <w:rPr>
          <w:rFonts w:ascii="Century Gothic" w:eastAsia="Times New Roman" w:hAnsi="Century Gothic" w:cs="Arial"/>
          <w:sz w:val="20"/>
          <w:szCs w:val="20"/>
          <w:lang w:val="en-US"/>
        </w:rPr>
      </w:pPr>
      <w:r w:rsidRPr="007208C4">
        <w:rPr>
          <w:rFonts w:ascii="Century Gothic" w:eastAsia="Times New Roman" w:hAnsi="Century Gothic" w:cs="Arial"/>
          <w:sz w:val="20"/>
          <w:szCs w:val="20"/>
          <w:lang w:val="en-US"/>
        </w:rPr>
        <w:t>Project Lead</w:t>
      </w:r>
      <w:r w:rsidR="009370DF">
        <w:rPr>
          <w:rFonts w:ascii="Century Gothic" w:eastAsia="Times New Roman" w:hAnsi="Century Gothic" w:cs="Arial"/>
          <w:sz w:val="20"/>
          <w:szCs w:val="20"/>
          <w:lang w:val="en-US"/>
        </w:rPr>
        <w:t xml:space="preserve"> and </w:t>
      </w:r>
      <w:r w:rsidR="009370DF">
        <w:rPr>
          <w:rFonts w:ascii="Century Gothic" w:eastAsia="Times New Roman" w:hAnsi="Century Gothic" w:cs="Arial"/>
          <w:sz w:val="20"/>
          <w:szCs w:val="20"/>
          <w:lang w:val="en-GB"/>
        </w:rPr>
        <w:t>technical expert</w:t>
      </w:r>
      <w:r w:rsidRPr="007208C4">
        <w:rPr>
          <w:rFonts w:ascii="Century Gothic" w:eastAsia="Times New Roman" w:hAnsi="Century Gothic" w:cs="Arial"/>
          <w:sz w:val="20"/>
          <w:szCs w:val="20"/>
          <w:lang w:val="en-US"/>
        </w:rPr>
        <w:t xml:space="preserve"> should have at </w:t>
      </w:r>
      <w:r w:rsidRPr="007208C4">
        <w:rPr>
          <w:rFonts w:ascii="Century Gothic" w:eastAsia="Times New Roman" w:hAnsi="Century Gothic" w:cs="Arial"/>
          <w:b/>
          <w:bCs/>
          <w:sz w:val="20"/>
          <w:szCs w:val="20"/>
          <w:lang w:val="en-US"/>
        </w:rPr>
        <w:t xml:space="preserve">least </w:t>
      </w:r>
      <w:r w:rsidR="009370DF">
        <w:rPr>
          <w:rFonts w:ascii="Century Gothic" w:eastAsia="Times New Roman" w:hAnsi="Century Gothic" w:cs="Arial"/>
          <w:b/>
          <w:bCs/>
          <w:sz w:val="20"/>
          <w:szCs w:val="20"/>
          <w:lang w:val="en-US"/>
        </w:rPr>
        <w:t>ten</w:t>
      </w:r>
      <w:r w:rsidRPr="007208C4">
        <w:rPr>
          <w:rFonts w:ascii="Century Gothic" w:eastAsia="Times New Roman" w:hAnsi="Century Gothic" w:cs="Arial"/>
          <w:b/>
          <w:bCs/>
          <w:sz w:val="20"/>
          <w:szCs w:val="20"/>
          <w:lang w:val="en-US"/>
        </w:rPr>
        <w:t xml:space="preserve"> (</w:t>
      </w:r>
      <w:r w:rsidR="009370DF">
        <w:rPr>
          <w:rFonts w:ascii="Century Gothic" w:eastAsia="Times New Roman" w:hAnsi="Century Gothic" w:cs="Arial"/>
          <w:b/>
          <w:bCs/>
          <w:sz w:val="20"/>
          <w:szCs w:val="20"/>
          <w:lang w:val="en-US"/>
        </w:rPr>
        <w:t>10</w:t>
      </w:r>
      <w:r w:rsidRPr="007208C4">
        <w:rPr>
          <w:rFonts w:ascii="Century Gothic" w:eastAsia="Times New Roman" w:hAnsi="Century Gothic" w:cs="Arial"/>
          <w:b/>
          <w:bCs/>
          <w:sz w:val="20"/>
          <w:szCs w:val="20"/>
          <w:lang w:val="en-US"/>
        </w:rPr>
        <w:t>) years of cumulative previous experience</w:t>
      </w:r>
      <w:r w:rsidRPr="007208C4">
        <w:rPr>
          <w:rFonts w:ascii="Century Gothic" w:eastAsia="Times New Roman" w:hAnsi="Century Gothic" w:cs="Arial"/>
          <w:sz w:val="20"/>
          <w:szCs w:val="20"/>
          <w:lang w:val="en-US"/>
        </w:rPr>
        <w:t xml:space="preserve"> in similar assignments related to the development and facilitation of Strategic Plans and Annual Performance Plans for PFMA Schedule 3 Public Entities</w:t>
      </w:r>
      <w:r w:rsidR="009370DF">
        <w:rPr>
          <w:rFonts w:ascii="Century Gothic" w:eastAsia="Times New Roman" w:hAnsi="Century Gothic" w:cs="Arial"/>
          <w:sz w:val="20"/>
          <w:szCs w:val="20"/>
          <w:lang w:val="en-US"/>
        </w:rPr>
        <w:t>.</w:t>
      </w:r>
    </w:p>
    <w:p w14:paraId="51BFFA2A" w14:textId="77777777" w:rsidR="007208C4" w:rsidRPr="007208C4" w:rsidRDefault="007208C4" w:rsidP="00D21565">
      <w:pPr>
        <w:numPr>
          <w:ilvl w:val="0"/>
          <w:numId w:val="82"/>
        </w:numPr>
        <w:autoSpaceDE w:val="0"/>
        <w:autoSpaceDN w:val="0"/>
        <w:adjustRightInd w:val="0"/>
        <w:spacing w:after="0" w:line="240" w:lineRule="auto"/>
        <w:jc w:val="both"/>
        <w:rPr>
          <w:rFonts w:ascii="Century Gothic" w:eastAsia="Times New Roman" w:hAnsi="Century Gothic" w:cs="Arial"/>
          <w:sz w:val="20"/>
          <w:szCs w:val="20"/>
          <w:lang w:val="en-US"/>
        </w:rPr>
      </w:pPr>
      <w:r w:rsidRPr="007208C4">
        <w:rPr>
          <w:rFonts w:ascii="Century Gothic" w:eastAsia="Times New Roman" w:hAnsi="Century Gothic" w:cs="Arial"/>
          <w:sz w:val="20"/>
          <w:szCs w:val="20"/>
          <w:lang w:val="en-US"/>
        </w:rPr>
        <w:t xml:space="preserve">Ability to work under pressure and adhere to tight deadlines. </w:t>
      </w:r>
    </w:p>
    <w:p w14:paraId="4CECF72C" w14:textId="281FCA1C" w:rsidR="007208C4" w:rsidRPr="007208C4" w:rsidRDefault="007208C4" w:rsidP="00D21565">
      <w:pPr>
        <w:numPr>
          <w:ilvl w:val="0"/>
          <w:numId w:val="82"/>
        </w:numPr>
        <w:autoSpaceDE w:val="0"/>
        <w:autoSpaceDN w:val="0"/>
        <w:adjustRightInd w:val="0"/>
        <w:spacing w:after="0" w:line="240" w:lineRule="auto"/>
        <w:jc w:val="both"/>
        <w:rPr>
          <w:rFonts w:ascii="Century Gothic" w:eastAsia="Times New Roman" w:hAnsi="Century Gothic" w:cs="Arial"/>
          <w:sz w:val="20"/>
          <w:szCs w:val="20"/>
          <w:lang w:val="en-US"/>
        </w:rPr>
      </w:pPr>
      <w:r w:rsidRPr="007208C4">
        <w:rPr>
          <w:rFonts w:ascii="Century Gothic" w:eastAsia="Times New Roman" w:hAnsi="Century Gothic" w:cs="Arial"/>
          <w:sz w:val="20"/>
          <w:szCs w:val="20"/>
          <w:lang w:val="en-US"/>
        </w:rPr>
        <w:t xml:space="preserve">Good verbal and written communication skills, good interpersonal relations, time management, </w:t>
      </w:r>
      <w:r w:rsidRPr="007208C4">
        <w:rPr>
          <w:rFonts w:ascii="Century Gothic" w:eastAsia="Times New Roman" w:hAnsi="Century Gothic" w:cs="Arial"/>
          <w:sz w:val="20"/>
          <w:szCs w:val="20"/>
          <w:lang w:val="en-GB" w:eastAsia="en-ZA"/>
        </w:rPr>
        <w:t>well organised, flexible in terms of adapting to changes in the internal and external environment</w:t>
      </w:r>
      <w:r>
        <w:rPr>
          <w:rFonts w:ascii="Century Gothic" w:eastAsia="Times New Roman" w:hAnsi="Century Gothic" w:cs="Arial"/>
          <w:sz w:val="20"/>
          <w:szCs w:val="20"/>
          <w:lang w:val="en-GB" w:eastAsia="en-ZA"/>
        </w:rPr>
        <w:t>,</w:t>
      </w:r>
      <w:r w:rsidRPr="007208C4">
        <w:rPr>
          <w:rFonts w:ascii="Century Gothic" w:eastAsia="Times New Roman" w:hAnsi="Century Gothic" w:cs="Arial"/>
          <w:sz w:val="20"/>
          <w:szCs w:val="20"/>
          <w:lang w:val="en-GB" w:eastAsia="en-ZA"/>
        </w:rPr>
        <w:t xml:space="preserve"> and ability to pay attention to details.</w:t>
      </w:r>
    </w:p>
    <w:p w14:paraId="39D32BA0" w14:textId="77777777" w:rsidR="007208C4" w:rsidRPr="007208C4" w:rsidRDefault="007208C4" w:rsidP="00D21565">
      <w:pPr>
        <w:numPr>
          <w:ilvl w:val="0"/>
          <w:numId w:val="82"/>
        </w:numPr>
        <w:autoSpaceDE w:val="0"/>
        <w:autoSpaceDN w:val="0"/>
        <w:adjustRightInd w:val="0"/>
        <w:spacing w:after="0" w:line="240" w:lineRule="auto"/>
        <w:jc w:val="both"/>
        <w:rPr>
          <w:rFonts w:ascii="Century Gothic" w:eastAsia="Times New Roman" w:hAnsi="Century Gothic" w:cs="Arial"/>
          <w:sz w:val="20"/>
          <w:szCs w:val="20"/>
          <w:lang w:val="en-US"/>
        </w:rPr>
      </w:pPr>
      <w:r w:rsidRPr="007208C4">
        <w:rPr>
          <w:rFonts w:ascii="Century Gothic" w:eastAsia="Times New Roman" w:hAnsi="Century Gothic" w:cs="Arial"/>
          <w:sz w:val="20"/>
          <w:szCs w:val="20"/>
          <w:lang w:val="en-US"/>
        </w:rPr>
        <w:t>Ability to develop solutions to a variety of problems in line with regulatory frameworks and advise accordingly</w:t>
      </w:r>
    </w:p>
    <w:p w14:paraId="753D6E64" w14:textId="77777777" w:rsidR="007208C4" w:rsidRPr="007208C4" w:rsidRDefault="007208C4" w:rsidP="007208C4">
      <w:pPr>
        <w:spacing w:after="0" w:line="240" w:lineRule="auto"/>
        <w:jc w:val="both"/>
        <w:rPr>
          <w:rFonts w:ascii="Century Gothic" w:hAnsi="Century Gothic" w:cs="Arial"/>
          <w:b/>
          <w:bCs/>
          <w:sz w:val="20"/>
          <w:szCs w:val="20"/>
          <w:lang w:eastAsia="en-ZA"/>
        </w:rPr>
      </w:pPr>
    </w:p>
    <w:p w14:paraId="50C0E74A" w14:textId="7EE87434" w:rsidR="007208C4" w:rsidRPr="007208C4" w:rsidRDefault="007208C4" w:rsidP="007208C4">
      <w:pPr>
        <w:spacing w:after="0" w:line="240" w:lineRule="auto"/>
        <w:jc w:val="both"/>
        <w:rPr>
          <w:rFonts w:ascii="Century Gothic" w:eastAsia="Times New Roman" w:hAnsi="Century Gothic" w:cs="Arial"/>
          <w:b/>
          <w:bCs/>
          <w:sz w:val="20"/>
          <w:szCs w:val="20"/>
          <w:lang w:val="en-GB"/>
        </w:rPr>
      </w:pPr>
      <w:r w:rsidRPr="007208C4">
        <w:rPr>
          <w:rFonts w:ascii="Century Gothic" w:hAnsi="Century Gothic" w:cs="Arial"/>
          <w:b/>
          <w:bCs/>
          <w:sz w:val="20"/>
          <w:szCs w:val="20"/>
          <w:lang w:eastAsia="en-ZA"/>
        </w:rPr>
        <w:t>Failure to provide any of the following documents: Strategic Planning, facilitation and technical support team CV/profiles</w:t>
      </w:r>
      <w:r w:rsidR="009370DF">
        <w:rPr>
          <w:rFonts w:ascii="Century Gothic" w:hAnsi="Century Gothic" w:cs="Arial"/>
          <w:b/>
          <w:bCs/>
          <w:sz w:val="20"/>
          <w:szCs w:val="20"/>
          <w:lang w:eastAsia="en-ZA"/>
        </w:rPr>
        <w:t xml:space="preserve"> and</w:t>
      </w:r>
      <w:r w:rsidRPr="007208C4">
        <w:rPr>
          <w:rFonts w:ascii="Century Gothic" w:hAnsi="Century Gothic" w:cs="Arial"/>
          <w:b/>
          <w:bCs/>
          <w:sz w:val="20"/>
          <w:szCs w:val="20"/>
          <w:lang w:eastAsia="en-ZA"/>
        </w:rPr>
        <w:t xml:space="preserve"> proof of qualifications</w:t>
      </w:r>
      <w:r w:rsidR="008E7356">
        <w:rPr>
          <w:rFonts w:ascii="Century Gothic" w:hAnsi="Century Gothic" w:cs="Arial"/>
          <w:b/>
          <w:bCs/>
          <w:sz w:val="20"/>
          <w:szCs w:val="20"/>
          <w:lang w:eastAsia="en-ZA"/>
        </w:rPr>
        <w:t>,</w:t>
      </w:r>
      <w:r w:rsidRPr="007208C4">
        <w:rPr>
          <w:rFonts w:ascii="Arial Narrow" w:hAnsi="Arial Narrow" w:cs="Arial"/>
          <w:b/>
          <w:bCs/>
          <w:sz w:val="20"/>
          <w:szCs w:val="20"/>
          <w:lang w:eastAsia="en-ZA"/>
        </w:rPr>
        <w:t xml:space="preserve"> </w:t>
      </w:r>
      <w:r w:rsidRPr="007208C4">
        <w:rPr>
          <w:rFonts w:ascii="Century Gothic" w:hAnsi="Century Gothic" w:cs="Arial"/>
          <w:b/>
          <w:bCs/>
          <w:sz w:val="20"/>
          <w:szCs w:val="20"/>
          <w:lang w:eastAsia="en-ZA"/>
        </w:rPr>
        <w:t>will result in Zero (0) points being awarded.</w:t>
      </w:r>
    </w:p>
    <w:p w14:paraId="4B7830CF" w14:textId="08AB5032" w:rsidR="007E0158" w:rsidRPr="007E3122" w:rsidRDefault="007E0158" w:rsidP="007E0158">
      <w:pPr>
        <w:spacing w:after="0" w:line="240" w:lineRule="auto"/>
        <w:jc w:val="both"/>
        <w:rPr>
          <w:rFonts w:ascii="Century Gothic" w:eastAsia="Times New Roman" w:hAnsi="Century Gothic" w:cs="Arial"/>
          <w:bCs/>
          <w:sz w:val="20"/>
          <w:szCs w:val="20"/>
          <w:highlight w:val="yell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7512"/>
      </w:tblGrid>
      <w:tr w:rsidR="007E0158" w:rsidRPr="007E3122" w14:paraId="519EF58F" w14:textId="77777777" w:rsidTr="008E7356">
        <w:trPr>
          <w:trHeight w:val="300"/>
        </w:trPr>
        <w:tc>
          <w:tcPr>
            <w:tcW w:w="1668"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8F1AF4C" w14:textId="6D004C82" w:rsidR="007E0158" w:rsidRPr="00437098" w:rsidRDefault="004E051E" w:rsidP="00465269">
            <w:pPr>
              <w:tabs>
                <w:tab w:val="left" w:pos="6600"/>
              </w:tabs>
              <w:jc w:val="both"/>
              <w:rPr>
                <w:rFonts w:ascii="Century Gothic" w:hAnsi="Century Gothic" w:cs="Arial"/>
                <w:b/>
                <w:bCs/>
                <w:sz w:val="20"/>
                <w:szCs w:val="20"/>
              </w:rPr>
            </w:pPr>
            <w:r w:rsidRPr="00437098">
              <w:rPr>
                <w:rFonts w:ascii="Century Gothic" w:hAnsi="Century Gothic" w:cs="Arial"/>
                <w:b/>
                <w:bCs/>
                <w:sz w:val="20"/>
                <w:szCs w:val="20"/>
              </w:rPr>
              <w:lastRenderedPageBreak/>
              <w:t>Criteria</w:t>
            </w:r>
          </w:p>
        </w:tc>
        <w:tc>
          <w:tcPr>
            <w:tcW w:w="751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ADED504" w14:textId="4B34A4E0" w:rsidR="007E0158" w:rsidRPr="00437098" w:rsidRDefault="004E051E" w:rsidP="00465269">
            <w:pPr>
              <w:tabs>
                <w:tab w:val="left" w:pos="6600"/>
              </w:tabs>
              <w:jc w:val="both"/>
              <w:rPr>
                <w:rFonts w:ascii="Century Gothic" w:hAnsi="Century Gothic" w:cs="Arial"/>
                <w:b/>
                <w:bCs/>
                <w:sz w:val="20"/>
                <w:szCs w:val="20"/>
              </w:rPr>
            </w:pPr>
            <w:r w:rsidRPr="00437098">
              <w:rPr>
                <w:rFonts w:ascii="Century Gothic" w:hAnsi="Century Gothic" w:cs="Arial"/>
                <w:b/>
                <w:bCs/>
                <w:sz w:val="20"/>
                <w:szCs w:val="20"/>
              </w:rPr>
              <w:t>Maximum Points</w:t>
            </w:r>
          </w:p>
        </w:tc>
      </w:tr>
      <w:tr w:rsidR="004D720E" w:rsidRPr="008E7356" w14:paraId="638BA4F7" w14:textId="77777777" w:rsidTr="770A1428">
        <w:trPr>
          <w:trHeight w:val="300"/>
        </w:trPr>
        <w:tc>
          <w:tcPr>
            <w:tcW w:w="1668" w:type="dxa"/>
            <w:tcBorders>
              <w:top w:val="single" w:sz="4" w:space="0" w:color="auto"/>
              <w:left w:val="single" w:sz="4" w:space="0" w:color="auto"/>
              <w:bottom w:val="single" w:sz="4" w:space="0" w:color="auto"/>
              <w:right w:val="single" w:sz="4" w:space="0" w:color="auto"/>
            </w:tcBorders>
          </w:tcPr>
          <w:p w14:paraId="03D93821" w14:textId="51E3CF3A" w:rsidR="004D720E" w:rsidRPr="008E7356" w:rsidRDefault="008E7356" w:rsidP="004D720E">
            <w:pPr>
              <w:tabs>
                <w:tab w:val="center" w:pos="4153"/>
                <w:tab w:val="right" w:pos="8306"/>
              </w:tabs>
              <w:spacing w:after="0" w:line="240" w:lineRule="auto"/>
              <w:jc w:val="both"/>
              <w:rPr>
                <w:rFonts w:ascii="Century Gothic" w:eastAsia="Times New Roman" w:hAnsi="Century Gothic" w:cs="Arial"/>
                <w:bCs/>
                <w:sz w:val="20"/>
                <w:szCs w:val="20"/>
              </w:rPr>
            </w:pPr>
            <w:proofErr w:type="gramStart"/>
            <w:r>
              <w:rPr>
                <w:rFonts w:ascii="Century Gothic" w:eastAsia="Times New Roman" w:hAnsi="Century Gothic" w:cs="Arial"/>
                <w:bCs/>
                <w:sz w:val="20"/>
                <w:szCs w:val="20"/>
              </w:rPr>
              <w:t>Non responsive</w:t>
            </w:r>
            <w:proofErr w:type="gramEnd"/>
          </w:p>
          <w:p w14:paraId="4B5C2216" w14:textId="3F4B0A34" w:rsidR="004D720E" w:rsidRPr="008E7356" w:rsidRDefault="004D720E" w:rsidP="004D720E">
            <w:pPr>
              <w:tabs>
                <w:tab w:val="left" w:pos="6600"/>
              </w:tabs>
              <w:spacing w:after="0"/>
              <w:jc w:val="both"/>
              <w:rPr>
                <w:rFonts w:ascii="Century Gothic" w:hAnsi="Century Gothic" w:cs="Arial"/>
                <w:b/>
                <w:sz w:val="20"/>
                <w:szCs w:val="20"/>
                <w:highlight w:val="yellow"/>
              </w:rPr>
            </w:pPr>
            <w:r w:rsidRPr="008E7356">
              <w:rPr>
                <w:rFonts w:ascii="Century Gothic" w:eastAsia="Times New Roman" w:hAnsi="Century Gothic" w:cs="Arial"/>
                <w:bCs/>
                <w:sz w:val="20"/>
                <w:szCs w:val="20"/>
              </w:rPr>
              <w:t>(Score 0)</w:t>
            </w:r>
          </w:p>
        </w:tc>
        <w:tc>
          <w:tcPr>
            <w:tcW w:w="7512" w:type="dxa"/>
            <w:tcBorders>
              <w:top w:val="single" w:sz="4" w:space="0" w:color="auto"/>
              <w:left w:val="single" w:sz="4" w:space="0" w:color="auto"/>
              <w:bottom w:val="single" w:sz="4" w:space="0" w:color="auto"/>
              <w:right w:val="single" w:sz="4" w:space="0" w:color="auto"/>
            </w:tcBorders>
          </w:tcPr>
          <w:p w14:paraId="0E61BBB9" w14:textId="090C8334" w:rsidR="004D720E" w:rsidRPr="008E7356" w:rsidRDefault="004D720E" w:rsidP="004D720E">
            <w:pPr>
              <w:tabs>
                <w:tab w:val="center" w:pos="4153"/>
                <w:tab w:val="right" w:pos="8306"/>
              </w:tabs>
              <w:spacing w:after="0" w:line="240" w:lineRule="auto"/>
              <w:jc w:val="both"/>
              <w:rPr>
                <w:rFonts w:ascii="Century Gothic" w:hAnsi="Century Gothic" w:cs="Arial"/>
                <w:sz w:val="20"/>
                <w:szCs w:val="20"/>
                <w:lang w:eastAsia="en-ZA"/>
              </w:rPr>
            </w:pPr>
            <w:r w:rsidRPr="008E7356">
              <w:rPr>
                <w:rFonts w:ascii="Century Gothic" w:hAnsi="Century Gothic" w:cs="Arial"/>
                <w:sz w:val="20"/>
                <w:szCs w:val="20"/>
                <w:lang w:eastAsia="en-ZA"/>
              </w:rPr>
              <w:t>Service provider has not provided proof of experience relating to Strategic Planning facilitation and the development of Schedule 3 Public Entity Strategic Plans and Annual Performance Plans</w:t>
            </w:r>
            <w:r w:rsidR="001A5B4E">
              <w:rPr>
                <w:rFonts w:ascii="Century Gothic" w:hAnsi="Century Gothic" w:cs="Arial"/>
                <w:sz w:val="20"/>
                <w:szCs w:val="20"/>
                <w:lang w:eastAsia="en-ZA"/>
              </w:rPr>
              <w:t>,</w:t>
            </w:r>
            <w:r w:rsidRPr="008E7356">
              <w:rPr>
                <w:rFonts w:ascii="Century Gothic" w:hAnsi="Century Gothic" w:cs="Arial"/>
                <w:sz w:val="20"/>
                <w:szCs w:val="20"/>
                <w:lang w:eastAsia="en-ZA"/>
              </w:rPr>
              <w:t xml:space="preserve"> and technical support team CV/profiles</w:t>
            </w:r>
            <w:r w:rsidR="00D02D00">
              <w:rPr>
                <w:rFonts w:ascii="Century Gothic" w:hAnsi="Century Gothic" w:cs="Arial"/>
                <w:sz w:val="20"/>
                <w:szCs w:val="20"/>
                <w:lang w:eastAsia="en-ZA"/>
              </w:rPr>
              <w:t xml:space="preserve"> and</w:t>
            </w:r>
            <w:r w:rsidRPr="008E7356">
              <w:rPr>
                <w:rFonts w:ascii="Century Gothic" w:hAnsi="Century Gothic" w:cs="Arial"/>
                <w:sz w:val="20"/>
                <w:szCs w:val="20"/>
                <w:lang w:eastAsia="en-ZA"/>
              </w:rPr>
              <w:t xml:space="preserve"> proof of qualifications</w:t>
            </w:r>
            <w:r w:rsidR="00D02D00">
              <w:rPr>
                <w:rFonts w:ascii="Century Gothic" w:hAnsi="Century Gothic" w:cs="Arial"/>
                <w:sz w:val="20"/>
                <w:szCs w:val="20"/>
                <w:lang w:eastAsia="en-ZA"/>
              </w:rPr>
              <w:t>.</w:t>
            </w:r>
          </w:p>
          <w:p w14:paraId="28947CFC" w14:textId="3CD339EB" w:rsidR="004D720E" w:rsidRPr="008E7356" w:rsidRDefault="004D720E" w:rsidP="004D720E">
            <w:pPr>
              <w:tabs>
                <w:tab w:val="left" w:pos="6600"/>
              </w:tabs>
              <w:spacing w:after="0"/>
              <w:jc w:val="both"/>
              <w:rPr>
                <w:rFonts w:ascii="Century Gothic" w:hAnsi="Century Gothic" w:cs="Arial"/>
                <w:sz w:val="20"/>
                <w:szCs w:val="20"/>
                <w:highlight w:val="yellow"/>
              </w:rPr>
            </w:pPr>
          </w:p>
        </w:tc>
      </w:tr>
      <w:tr w:rsidR="004D720E" w:rsidRPr="008E7356" w14:paraId="6D7E4160" w14:textId="77777777" w:rsidTr="770A1428">
        <w:trPr>
          <w:trHeight w:val="641"/>
        </w:trPr>
        <w:tc>
          <w:tcPr>
            <w:tcW w:w="1668" w:type="dxa"/>
            <w:tcBorders>
              <w:top w:val="single" w:sz="4" w:space="0" w:color="auto"/>
              <w:left w:val="single" w:sz="4" w:space="0" w:color="auto"/>
              <w:bottom w:val="single" w:sz="4" w:space="0" w:color="auto"/>
              <w:right w:val="single" w:sz="4" w:space="0" w:color="auto"/>
            </w:tcBorders>
          </w:tcPr>
          <w:p w14:paraId="71B72294" w14:textId="77777777" w:rsidR="004D720E" w:rsidRPr="008E7356" w:rsidRDefault="004D720E" w:rsidP="004D720E">
            <w:pPr>
              <w:tabs>
                <w:tab w:val="center" w:pos="4153"/>
                <w:tab w:val="right" w:pos="8306"/>
              </w:tabs>
              <w:spacing w:after="0" w:line="240" w:lineRule="auto"/>
              <w:jc w:val="both"/>
              <w:rPr>
                <w:rFonts w:ascii="Century Gothic" w:eastAsia="Times New Roman" w:hAnsi="Century Gothic" w:cs="Arial"/>
                <w:bCs/>
                <w:sz w:val="20"/>
                <w:szCs w:val="20"/>
              </w:rPr>
            </w:pPr>
            <w:r w:rsidRPr="008E7356">
              <w:rPr>
                <w:rFonts w:ascii="Century Gothic" w:eastAsia="Times New Roman" w:hAnsi="Century Gothic" w:cs="Arial"/>
                <w:bCs/>
                <w:sz w:val="20"/>
                <w:szCs w:val="20"/>
              </w:rPr>
              <w:t>Poor</w:t>
            </w:r>
          </w:p>
          <w:p w14:paraId="002D3B0F" w14:textId="19B66E45" w:rsidR="004D720E" w:rsidRPr="008E7356" w:rsidRDefault="004D720E" w:rsidP="004D720E">
            <w:pPr>
              <w:tabs>
                <w:tab w:val="left" w:pos="6600"/>
              </w:tabs>
              <w:spacing w:after="0" w:line="240" w:lineRule="auto"/>
              <w:jc w:val="both"/>
              <w:rPr>
                <w:rFonts w:ascii="Century Gothic" w:hAnsi="Century Gothic" w:cs="Arial"/>
                <w:sz w:val="20"/>
                <w:szCs w:val="20"/>
                <w:highlight w:val="yellow"/>
              </w:rPr>
            </w:pPr>
            <w:r w:rsidRPr="008E7356">
              <w:rPr>
                <w:rFonts w:ascii="Century Gothic" w:eastAsia="Times New Roman" w:hAnsi="Century Gothic" w:cs="Arial"/>
                <w:bCs/>
                <w:sz w:val="20"/>
                <w:szCs w:val="20"/>
              </w:rPr>
              <w:t>(score 10)</w:t>
            </w:r>
          </w:p>
        </w:tc>
        <w:tc>
          <w:tcPr>
            <w:tcW w:w="7512" w:type="dxa"/>
            <w:tcBorders>
              <w:top w:val="single" w:sz="4" w:space="0" w:color="auto"/>
              <w:left w:val="single" w:sz="4" w:space="0" w:color="auto"/>
              <w:bottom w:val="single" w:sz="4" w:space="0" w:color="auto"/>
              <w:right w:val="single" w:sz="4" w:space="0" w:color="auto"/>
            </w:tcBorders>
          </w:tcPr>
          <w:p w14:paraId="06B11321" w14:textId="27E24049" w:rsidR="004D720E" w:rsidRPr="008E7356" w:rsidRDefault="004D720E" w:rsidP="004D720E">
            <w:pPr>
              <w:tabs>
                <w:tab w:val="center" w:pos="4153"/>
                <w:tab w:val="right" w:pos="8306"/>
              </w:tabs>
              <w:spacing w:after="0" w:line="240" w:lineRule="auto"/>
              <w:jc w:val="both"/>
              <w:rPr>
                <w:rFonts w:ascii="Century Gothic" w:hAnsi="Century Gothic" w:cs="Arial"/>
                <w:sz w:val="20"/>
                <w:szCs w:val="20"/>
                <w:lang w:eastAsia="en-ZA"/>
              </w:rPr>
            </w:pPr>
            <w:r w:rsidRPr="008E7356">
              <w:rPr>
                <w:rFonts w:ascii="Century Gothic" w:hAnsi="Century Gothic" w:cs="Arial"/>
                <w:sz w:val="20"/>
                <w:szCs w:val="20"/>
                <w:lang w:eastAsia="en-ZA"/>
              </w:rPr>
              <w:t xml:space="preserve">Key Personnel have limited levels of experience in developing Schedule 3 Public Entity Strategic Plans and Annual Performance Plans (less than </w:t>
            </w:r>
            <w:r w:rsidR="00D02D00">
              <w:rPr>
                <w:rFonts w:ascii="Century Gothic" w:hAnsi="Century Gothic" w:cs="Arial"/>
                <w:sz w:val="20"/>
                <w:szCs w:val="20"/>
                <w:lang w:eastAsia="en-ZA"/>
              </w:rPr>
              <w:t>10</w:t>
            </w:r>
            <w:r w:rsidRPr="008E7356">
              <w:rPr>
                <w:rFonts w:ascii="Century Gothic" w:hAnsi="Century Gothic" w:cs="Arial"/>
                <w:sz w:val="20"/>
                <w:szCs w:val="20"/>
                <w:lang w:eastAsia="en-ZA"/>
              </w:rPr>
              <w:t xml:space="preserve"> years</w:t>
            </w:r>
            <w:r w:rsidR="00D02D00">
              <w:rPr>
                <w:rFonts w:ascii="Century Gothic" w:hAnsi="Century Gothic" w:cs="Arial"/>
                <w:sz w:val="20"/>
                <w:szCs w:val="20"/>
                <w:lang w:eastAsia="en-ZA"/>
              </w:rPr>
              <w:t xml:space="preserve"> cumulative experience for Lead and Technical Expert</w:t>
            </w:r>
            <w:r w:rsidRPr="008E7356">
              <w:rPr>
                <w:rFonts w:ascii="Century Gothic" w:hAnsi="Century Gothic" w:cs="Arial"/>
                <w:sz w:val="20"/>
                <w:szCs w:val="20"/>
                <w:lang w:eastAsia="en-ZA"/>
              </w:rPr>
              <w:t>) based on their CV/profiles</w:t>
            </w:r>
            <w:r w:rsidR="00D02D00">
              <w:rPr>
                <w:rFonts w:ascii="Century Gothic" w:hAnsi="Century Gothic" w:cs="Arial"/>
                <w:sz w:val="20"/>
                <w:szCs w:val="20"/>
                <w:lang w:eastAsia="en-ZA"/>
              </w:rPr>
              <w:t xml:space="preserve"> and</w:t>
            </w:r>
            <w:r w:rsidRPr="008E7356">
              <w:rPr>
                <w:rFonts w:ascii="Century Gothic" w:hAnsi="Century Gothic" w:cs="Arial"/>
                <w:sz w:val="20"/>
                <w:szCs w:val="20"/>
                <w:lang w:eastAsia="en-ZA"/>
              </w:rPr>
              <w:t xml:space="preserve"> proof of qualifications</w:t>
            </w:r>
            <w:r w:rsidR="00D02D00">
              <w:rPr>
                <w:rFonts w:ascii="Century Gothic" w:hAnsi="Century Gothic" w:cs="Arial"/>
                <w:sz w:val="20"/>
                <w:szCs w:val="20"/>
                <w:lang w:eastAsia="en-ZA"/>
              </w:rPr>
              <w:t>.</w:t>
            </w:r>
          </w:p>
          <w:p w14:paraId="0751F059" w14:textId="7C5FD386" w:rsidR="004D720E" w:rsidRPr="008E7356" w:rsidRDefault="004D720E" w:rsidP="004D720E">
            <w:pPr>
              <w:tabs>
                <w:tab w:val="left" w:pos="6600"/>
              </w:tabs>
              <w:spacing w:after="0" w:line="240" w:lineRule="auto"/>
              <w:jc w:val="both"/>
              <w:rPr>
                <w:rFonts w:ascii="Century Gothic" w:hAnsi="Century Gothic" w:cs="Arial"/>
                <w:sz w:val="20"/>
                <w:szCs w:val="20"/>
                <w:highlight w:val="yellow"/>
              </w:rPr>
            </w:pPr>
          </w:p>
        </w:tc>
      </w:tr>
      <w:tr w:rsidR="004D720E" w:rsidRPr="008E7356" w14:paraId="7E7A846D" w14:textId="77777777" w:rsidTr="770A1428">
        <w:trPr>
          <w:trHeight w:val="798"/>
        </w:trPr>
        <w:tc>
          <w:tcPr>
            <w:tcW w:w="1668" w:type="dxa"/>
            <w:tcBorders>
              <w:top w:val="single" w:sz="4" w:space="0" w:color="auto"/>
              <w:left w:val="single" w:sz="4" w:space="0" w:color="auto"/>
              <w:bottom w:val="single" w:sz="4" w:space="0" w:color="auto"/>
              <w:right w:val="single" w:sz="4" w:space="0" w:color="auto"/>
            </w:tcBorders>
          </w:tcPr>
          <w:p w14:paraId="23141841" w14:textId="77777777" w:rsidR="007F113B" w:rsidRDefault="004D720E" w:rsidP="007F113B">
            <w:pPr>
              <w:tabs>
                <w:tab w:val="center" w:pos="4153"/>
                <w:tab w:val="right" w:pos="8306"/>
              </w:tabs>
              <w:spacing w:after="0" w:line="240" w:lineRule="auto"/>
              <w:jc w:val="both"/>
              <w:rPr>
                <w:rFonts w:ascii="Century Gothic" w:eastAsia="Times New Roman" w:hAnsi="Century Gothic" w:cs="Arial"/>
                <w:bCs/>
                <w:sz w:val="20"/>
                <w:szCs w:val="20"/>
              </w:rPr>
            </w:pPr>
            <w:r w:rsidRPr="008E7356">
              <w:rPr>
                <w:rFonts w:ascii="Century Gothic" w:eastAsia="Times New Roman" w:hAnsi="Century Gothic" w:cs="Arial"/>
                <w:bCs/>
                <w:sz w:val="20"/>
                <w:szCs w:val="20"/>
              </w:rPr>
              <w:t>Good</w:t>
            </w:r>
          </w:p>
          <w:p w14:paraId="2CD68A6F" w14:textId="744BE6DB" w:rsidR="004D720E" w:rsidRPr="007F113B" w:rsidRDefault="004D720E" w:rsidP="007F113B">
            <w:pPr>
              <w:tabs>
                <w:tab w:val="center" w:pos="4153"/>
                <w:tab w:val="right" w:pos="8306"/>
              </w:tabs>
              <w:spacing w:after="0" w:line="240" w:lineRule="auto"/>
              <w:jc w:val="both"/>
              <w:rPr>
                <w:rFonts w:ascii="Century Gothic" w:eastAsia="Times New Roman" w:hAnsi="Century Gothic" w:cs="Arial"/>
                <w:bCs/>
                <w:sz w:val="20"/>
                <w:szCs w:val="20"/>
              </w:rPr>
            </w:pPr>
            <w:r w:rsidRPr="008E7356">
              <w:rPr>
                <w:rFonts w:ascii="Century Gothic" w:eastAsia="Times New Roman" w:hAnsi="Century Gothic" w:cs="Arial"/>
                <w:bCs/>
                <w:sz w:val="20"/>
                <w:szCs w:val="20"/>
              </w:rPr>
              <w:t>(Score 2</w:t>
            </w:r>
            <w:r w:rsidR="004129C1">
              <w:rPr>
                <w:rFonts w:ascii="Century Gothic" w:eastAsia="Times New Roman" w:hAnsi="Century Gothic" w:cs="Arial"/>
                <w:bCs/>
                <w:sz w:val="20"/>
                <w:szCs w:val="20"/>
              </w:rPr>
              <w:t>5</w:t>
            </w:r>
            <w:r w:rsidRPr="008E7356">
              <w:rPr>
                <w:rFonts w:ascii="Century Gothic" w:eastAsia="Times New Roman" w:hAnsi="Century Gothic" w:cs="Arial"/>
                <w:bCs/>
                <w:sz w:val="20"/>
                <w:szCs w:val="20"/>
              </w:rPr>
              <w:t>)</w:t>
            </w:r>
          </w:p>
        </w:tc>
        <w:tc>
          <w:tcPr>
            <w:tcW w:w="7512" w:type="dxa"/>
            <w:tcBorders>
              <w:top w:val="single" w:sz="4" w:space="0" w:color="auto"/>
              <w:left w:val="single" w:sz="4" w:space="0" w:color="auto"/>
              <w:bottom w:val="single" w:sz="4" w:space="0" w:color="auto"/>
              <w:right w:val="single" w:sz="4" w:space="0" w:color="auto"/>
            </w:tcBorders>
          </w:tcPr>
          <w:p w14:paraId="5B023365" w14:textId="071817E8" w:rsidR="004D720E" w:rsidRPr="008E7356" w:rsidRDefault="004D720E" w:rsidP="00D02D00">
            <w:pPr>
              <w:tabs>
                <w:tab w:val="center" w:pos="4153"/>
                <w:tab w:val="right" w:pos="8306"/>
              </w:tabs>
              <w:spacing w:after="0" w:line="240" w:lineRule="auto"/>
              <w:jc w:val="both"/>
              <w:rPr>
                <w:rFonts w:ascii="Century Gothic" w:hAnsi="Century Gothic" w:cs="Arial"/>
                <w:i/>
                <w:sz w:val="20"/>
                <w:szCs w:val="20"/>
                <w:highlight w:val="yellow"/>
              </w:rPr>
            </w:pPr>
            <w:r w:rsidRPr="008E7356">
              <w:rPr>
                <w:rFonts w:ascii="Century Gothic" w:hAnsi="Century Gothic" w:cs="Arial"/>
                <w:sz w:val="20"/>
                <w:szCs w:val="20"/>
                <w:lang w:eastAsia="en-ZA"/>
              </w:rPr>
              <w:t xml:space="preserve">Key Personnel have extensive levels of experience in developing Schedule 3 Public Entity Strategic Plans and Annual Performance Plans (between </w:t>
            </w:r>
            <w:r w:rsidR="00D02D00">
              <w:rPr>
                <w:rFonts w:ascii="Century Gothic" w:hAnsi="Century Gothic" w:cs="Arial"/>
                <w:sz w:val="20"/>
                <w:szCs w:val="20"/>
                <w:lang w:eastAsia="en-ZA"/>
              </w:rPr>
              <w:t>10</w:t>
            </w:r>
            <w:r w:rsidRPr="008E7356">
              <w:rPr>
                <w:rFonts w:ascii="Century Gothic" w:hAnsi="Century Gothic" w:cs="Arial"/>
                <w:sz w:val="20"/>
                <w:szCs w:val="20"/>
                <w:lang w:eastAsia="en-ZA"/>
              </w:rPr>
              <w:t>-</w:t>
            </w:r>
            <w:r w:rsidR="00D02D00">
              <w:rPr>
                <w:rFonts w:ascii="Century Gothic" w:hAnsi="Century Gothic" w:cs="Arial"/>
                <w:sz w:val="20"/>
                <w:szCs w:val="20"/>
                <w:lang w:eastAsia="en-ZA"/>
              </w:rPr>
              <w:t>15</w:t>
            </w:r>
            <w:r w:rsidRPr="008E7356">
              <w:rPr>
                <w:rFonts w:ascii="Century Gothic" w:hAnsi="Century Gothic" w:cs="Arial"/>
                <w:sz w:val="20"/>
                <w:szCs w:val="20"/>
                <w:lang w:eastAsia="en-ZA"/>
              </w:rPr>
              <w:t xml:space="preserve"> years</w:t>
            </w:r>
            <w:r w:rsidR="00D02D00">
              <w:rPr>
                <w:rFonts w:ascii="Century Gothic" w:hAnsi="Century Gothic" w:cs="Arial"/>
                <w:sz w:val="20"/>
                <w:szCs w:val="20"/>
                <w:lang w:eastAsia="en-ZA"/>
              </w:rPr>
              <w:t xml:space="preserve"> cumulative experience for Lead and Technical Expert</w:t>
            </w:r>
            <w:r w:rsidRPr="008E7356">
              <w:rPr>
                <w:rFonts w:ascii="Century Gothic" w:hAnsi="Century Gothic" w:cs="Arial"/>
                <w:sz w:val="20"/>
                <w:szCs w:val="20"/>
                <w:lang w:eastAsia="en-ZA"/>
              </w:rPr>
              <w:t>) based on their CV/profiles, proof of qualifications</w:t>
            </w:r>
          </w:p>
        </w:tc>
      </w:tr>
      <w:tr w:rsidR="004D720E" w:rsidRPr="008E7356" w14:paraId="188DF0FE" w14:textId="77777777" w:rsidTr="770A1428">
        <w:trPr>
          <w:trHeight w:val="598"/>
        </w:trPr>
        <w:tc>
          <w:tcPr>
            <w:tcW w:w="1668" w:type="dxa"/>
            <w:tcBorders>
              <w:top w:val="single" w:sz="4" w:space="0" w:color="auto"/>
              <w:left w:val="single" w:sz="4" w:space="0" w:color="auto"/>
              <w:bottom w:val="single" w:sz="4" w:space="0" w:color="auto"/>
              <w:right w:val="single" w:sz="4" w:space="0" w:color="auto"/>
            </w:tcBorders>
          </w:tcPr>
          <w:p w14:paraId="6BDE2C1F" w14:textId="77777777" w:rsidR="004D720E" w:rsidRPr="008E7356" w:rsidRDefault="004D720E" w:rsidP="004D720E">
            <w:pPr>
              <w:tabs>
                <w:tab w:val="center" w:pos="4153"/>
                <w:tab w:val="right" w:pos="8306"/>
              </w:tabs>
              <w:spacing w:after="0" w:line="240" w:lineRule="auto"/>
              <w:jc w:val="both"/>
              <w:rPr>
                <w:rFonts w:ascii="Century Gothic" w:eastAsia="Times New Roman" w:hAnsi="Century Gothic" w:cs="Arial"/>
                <w:bCs/>
                <w:sz w:val="20"/>
                <w:szCs w:val="20"/>
              </w:rPr>
            </w:pPr>
            <w:r w:rsidRPr="008E7356">
              <w:rPr>
                <w:rFonts w:ascii="Century Gothic" w:eastAsia="Times New Roman" w:hAnsi="Century Gothic" w:cs="Arial"/>
                <w:bCs/>
                <w:sz w:val="20"/>
                <w:szCs w:val="20"/>
              </w:rPr>
              <w:t xml:space="preserve">Excellent </w:t>
            </w:r>
          </w:p>
          <w:p w14:paraId="0CE6317F" w14:textId="6194019E" w:rsidR="004D720E" w:rsidRPr="008E7356" w:rsidRDefault="004D720E" w:rsidP="004D720E">
            <w:pPr>
              <w:tabs>
                <w:tab w:val="left" w:pos="6600"/>
              </w:tabs>
              <w:spacing w:after="0" w:line="240" w:lineRule="auto"/>
              <w:jc w:val="both"/>
              <w:rPr>
                <w:rFonts w:ascii="Century Gothic" w:hAnsi="Century Gothic" w:cs="Arial"/>
                <w:sz w:val="20"/>
                <w:szCs w:val="20"/>
                <w:highlight w:val="yellow"/>
              </w:rPr>
            </w:pPr>
            <w:r w:rsidRPr="008E7356">
              <w:rPr>
                <w:rFonts w:ascii="Century Gothic" w:eastAsia="Times New Roman" w:hAnsi="Century Gothic" w:cs="Arial"/>
                <w:bCs/>
                <w:sz w:val="20"/>
                <w:szCs w:val="20"/>
              </w:rPr>
              <w:t xml:space="preserve">(Score </w:t>
            </w:r>
            <w:r w:rsidR="00892E68">
              <w:rPr>
                <w:rFonts w:ascii="Century Gothic" w:eastAsia="Times New Roman" w:hAnsi="Century Gothic" w:cs="Arial"/>
                <w:bCs/>
                <w:sz w:val="20"/>
                <w:szCs w:val="20"/>
              </w:rPr>
              <w:t>3</w:t>
            </w:r>
            <w:r w:rsidR="00D36D34">
              <w:rPr>
                <w:rFonts w:ascii="Century Gothic" w:eastAsia="Times New Roman" w:hAnsi="Century Gothic" w:cs="Arial"/>
                <w:bCs/>
                <w:sz w:val="20"/>
                <w:szCs w:val="20"/>
              </w:rPr>
              <w:t>5</w:t>
            </w:r>
            <w:r w:rsidRPr="008E7356">
              <w:rPr>
                <w:rFonts w:ascii="Century Gothic" w:eastAsia="Times New Roman" w:hAnsi="Century Gothic" w:cs="Arial"/>
                <w:bCs/>
                <w:sz w:val="20"/>
                <w:szCs w:val="20"/>
              </w:rPr>
              <w:t>)</w:t>
            </w:r>
          </w:p>
        </w:tc>
        <w:tc>
          <w:tcPr>
            <w:tcW w:w="7512" w:type="dxa"/>
            <w:tcBorders>
              <w:top w:val="single" w:sz="4" w:space="0" w:color="auto"/>
              <w:left w:val="single" w:sz="4" w:space="0" w:color="auto"/>
              <w:bottom w:val="single" w:sz="4" w:space="0" w:color="auto"/>
              <w:right w:val="single" w:sz="4" w:space="0" w:color="auto"/>
            </w:tcBorders>
          </w:tcPr>
          <w:p w14:paraId="29053673" w14:textId="2CE7E84D" w:rsidR="004D720E" w:rsidRPr="008E7356" w:rsidRDefault="004D720E" w:rsidP="004D720E">
            <w:pPr>
              <w:tabs>
                <w:tab w:val="center" w:pos="4153"/>
                <w:tab w:val="right" w:pos="8306"/>
              </w:tabs>
              <w:spacing w:after="0" w:line="240" w:lineRule="auto"/>
              <w:jc w:val="both"/>
              <w:rPr>
                <w:rFonts w:ascii="Century Gothic" w:hAnsi="Century Gothic" w:cs="Arial"/>
                <w:sz w:val="20"/>
                <w:szCs w:val="20"/>
                <w:lang w:eastAsia="en-ZA"/>
              </w:rPr>
            </w:pPr>
            <w:r w:rsidRPr="008E7356">
              <w:rPr>
                <w:rFonts w:ascii="Century Gothic" w:hAnsi="Century Gothic" w:cs="Arial"/>
                <w:sz w:val="20"/>
                <w:szCs w:val="20"/>
                <w:lang w:eastAsia="en-ZA"/>
              </w:rPr>
              <w:t>Key Personnel have outstanding levels of experience in developing public sector Strategic Plans and Annual Performance Plans (</w:t>
            </w:r>
            <w:r w:rsidR="00D02D00">
              <w:rPr>
                <w:rFonts w:ascii="Century Gothic" w:hAnsi="Century Gothic" w:cs="Arial"/>
                <w:sz w:val="20"/>
                <w:szCs w:val="20"/>
                <w:lang w:eastAsia="en-ZA"/>
              </w:rPr>
              <w:t>more than 15 years cumulative experience for Lead and Technical Expert</w:t>
            </w:r>
            <w:r w:rsidRPr="008E7356">
              <w:rPr>
                <w:rFonts w:ascii="Century Gothic" w:hAnsi="Century Gothic" w:cs="Arial"/>
                <w:sz w:val="20"/>
                <w:szCs w:val="20"/>
                <w:lang w:eastAsia="en-ZA"/>
              </w:rPr>
              <w:t>) based on their CV/profiles</w:t>
            </w:r>
            <w:r w:rsidR="00D02D00">
              <w:rPr>
                <w:rFonts w:ascii="Century Gothic" w:hAnsi="Century Gothic" w:cs="Arial"/>
                <w:sz w:val="20"/>
                <w:szCs w:val="20"/>
                <w:lang w:eastAsia="en-ZA"/>
              </w:rPr>
              <w:t xml:space="preserve"> and</w:t>
            </w:r>
            <w:r w:rsidRPr="008E7356">
              <w:rPr>
                <w:rFonts w:ascii="Century Gothic" w:hAnsi="Century Gothic" w:cs="Arial"/>
                <w:sz w:val="20"/>
                <w:szCs w:val="20"/>
                <w:lang w:eastAsia="en-ZA"/>
              </w:rPr>
              <w:t xml:space="preserve"> proof of qualifications</w:t>
            </w:r>
            <w:r w:rsidR="001A5B4E">
              <w:rPr>
                <w:rFonts w:ascii="Century Gothic" w:hAnsi="Century Gothic" w:cs="Arial"/>
                <w:sz w:val="20"/>
                <w:szCs w:val="20"/>
                <w:lang w:eastAsia="en-ZA"/>
              </w:rPr>
              <w:t>,</w:t>
            </w:r>
            <w:r w:rsidRPr="008E7356">
              <w:rPr>
                <w:rFonts w:ascii="Century Gothic" w:hAnsi="Century Gothic" w:cs="Arial"/>
                <w:sz w:val="20"/>
                <w:szCs w:val="20"/>
                <w:lang w:eastAsia="en-ZA"/>
              </w:rPr>
              <w:t xml:space="preserve"> </w:t>
            </w:r>
          </w:p>
          <w:p w14:paraId="47335D45" w14:textId="1B2301B5" w:rsidR="004D720E" w:rsidRPr="008E7356" w:rsidRDefault="004D720E" w:rsidP="004D720E">
            <w:pPr>
              <w:tabs>
                <w:tab w:val="left" w:pos="6600"/>
              </w:tabs>
              <w:spacing w:after="0" w:line="240" w:lineRule="auto"/>
              <w:jc w:val="both"/>
              <w:rPr>
                <w:rFonts w:ascii="Century Gothic" w:hAnsi="Century Gothic" w:cs="Arial"/>
                <w:sz w:val="20"/>
                <w:szCs w:val="20"/>
                <w:highlight w:val="yellow"/>
              </w:rPr>
            </w:pPr>
          </w:p>
        </w:tc>
      </w:tr>
    </w:tbl>
    <w:p w14:paraId="1862FA58" w14:textId="0B75C721" w:rsidR="007E0158" w:rsidRPr="00291B92" w:rsidRDefault="008E7356" w:rsidP="007E0158">
      <w:pPr>
        <w:spacing w:after="0" w:line="240" w:lineRule="auto"/>
        <w:jc w:val="both"/>
        <w:rPr>
          <w:rFonts w:ascii="Century Gothic" w:eastAsia="Times New Roman" w:hAnsi="Century Gothic" w:cs="Arial"/>
          <w:b/>
          <w:bCs/>
          <w:i/>
          <w:iCs/>
          <w:sz w:val="20"/>
          <w:szCs w:val="20"/>
          <w:lang w:val="en-GB"/>
        </w:rPr>
      </w:pPr>
      <w:r w:rsidRPr="00291B92">
        <w:rPr>
          <w:rFonts w:ascii="Century Gothic" w:eastAsia="Times New Roman" w:hAnsi="Century Gothic" w:cs="Arial"/>
          <w:b/>
          <w:bCs/>
          <w:i/>
          <w:iCs/>
          <w:sz w:val="20"/>
          <w:szCs w:val="20"/>
          <w:lang w:val="en-GB"/>
        </w:rPr>
        <w:t>*SANSA reserves the right to verify information provided</w:t>
      </w:r>
    </w:p>
    <w:p w14:paraId="0DEF1501" w14:textId="77777777" w:rsidR="007E0158" w:rsidRDefault="007E0158" w:rsidP="007E0158">
      <w:pPr>
        <w:spacing w:after="0" w:line="240" w:lineRule="auto"/>
        <w:jc w:val="both"/>
        <w:rPr>
          <w:rFonts w:ascii="Century Gothic" w:eastAsia="Times New Roman" w:hAnsi="Century Gothic" w:cs="Arial"/>
          <w:b/>
          <w:sz w:val="20"/>
          <w:szCs w:val="20"/>
          <w:highlight w:val="yellow"/>
          <w:lang w:val="en-GB"/>
        </w:rPr>
      </w:pPr>
    </w:p>
    <w:p w14:paraId="23542324" w14:textId="77777777" w:rsidR="007523EF" w:rsidRPr="007E3122" w:rsidRDefault="007523EF" w:rsidP="007E0158">
      <w:pPr>
        <w:spacing w:after="0" w:line="240" w:lineRule="auto"/>
        <w:jc w:val="both"/>
        <w:rPr>
          <w:rFonts w:ascii="Century Gothic" w:eastAsia="Times New Roman" w:hAnsi="Century Gothic" w:cs="Arial"/>
          <w:b/>
          <w:sz w:val="20"/>
          <w:szCs w:val="20"/>
          <w:highlight w:val="yellow"/>
          <w:lang w:val="en-GB"/>
        </w:rPr>
      </w:pPr>
    </w:p>
    <w:p w14:paraId="421882F2" w14:textId="77777777" w:rsidR="007523EF" w:rsidRPr="007523EF" w:rsidRDefault="007523EF" w:rsidP="007523EF">
      <w:pPr>
        <w:spacing w:after="0" w:line="240" w:lineRule="auto"/>
        <w:jc w:val="both"/>
        <w:rPr>
          <w:rFonts w:ascii="Century Gothic" w:hAnsi="Century Gothic" w:cs="Arial"/>
          <w:sz w:val="20"/>
          <w:szCs w:val="20"/>
        </w:rPr>
      </w:pPr>
      <w:r w:rsidRPr="00437098">
        <w:rPr>
          <w:rFonts w:ascii="Century Gothic" w:eastAsia="Times New Roman" w:hAnsi="Century Gothic" w:cs="Arial"/>
          <w:b/>
          <w:sz w:val="20"/>
          <w:szCs w:val="20"/>
          <w:lang w:val="en-GB"/>
        </w:rPr>
        <w:t>Evaluation criteria 3: Company Experience (as per reference letters provided)</w:t>
      </w:r>
    </w:p>
    <w:p w14:paraId="41644F36" w14:textId="77777777" w:rsidR="007523EF" w:rsidRPr="007523EF" w:rsidRDefault="007523EF" w:rsidP="007523EF">
      <w:pPr>
        <w:spacing w:after="0" w:line="240" w:lineRule="auto"/>
        <w:rPr>
          <w:rFonts w:ascii="Century Gothic" w:eastAsia="Times New Roman" w:hAnsi="Century Gothic" w:cs="Arial"/>
          <w:b/>
          <w:sz w:val="20"/>
          <w:szCs w:val="20"/>
          <w:lang w:val="en-GB"/>
        </w:rPr>
      </w:pPr>
    </w:p>
    <w:p w14:paraId="6FE921BE" w14:textId="77777777" w:rsidR="00556B5E" w:rsidRPr="0047424B" w:rsidRDefault="00556B5E" w:rsidP="00556B5E">
      <w:pPr>
        <w:spacing w:after="0"/>
        <w:jc w:val="both"/>
        <w:rPr>
          <w:rFonts w:ascii="Century Gothic" w:hAnsi="Century Gothic" w:cs="Arial"/>
          <w:sz w:val="20"/>
          <w:szCs w:val="20"/>
          <w:lang w:val="en-GB"/>
        </w:rPr>
      </w:pPr>
    </w:p>
    <w:p w14:paraId="5DC056C1" w14:textId="2154F25A" w:rsidR="00556B5E" w:rsidRPr="007132D7" w:rsidRDefault="00556B5E" w:rsidP="00556B5E">
      <w:pPr>
        <w:spacing w:after="0"/>
        <w:jc w:val="both"/>
        <w:rPr>
          <w:rFonts w:ascii="Century Gothic" w:hAnsi="Century Gothic" w:cs="Arial"/>
          <w:sz w:val="20"/>
          <w:szCs w:val="20"/>
        </w:rPr>
      </w:pPr>
      <w:r w:rsidRPr="007132D7">
        <w:rPr>
          <w:rFonts w:ascii="Century Gothic" w:hAnsi="Century Gothic" w:cs="Arial"/>
          <w:sz w:val="20"/>
          <w:szCs w:val="20"/>
        </w:rPr>
        <w:t xml:space="preserve">The service provider must present at least 5 valid reference letters </w:t>
      </w:r>
      <w:r w:rsidR="00CF08BE">
        <w:rPr>
          <w:rFonts w:ascii="Century Gothic" w:hAnsi="Century Gothic" w:cs="Arial"/>
          <w:sz w:val="20"/>
          <w:szCs w:val="20"/>
        </w:rPr>
        <w:t xml:space="preserve">from unrelated </w:t>
      </w:r>
      <w:proofErr w:type="gramStart"/>
      <w:r w:rsidR="00CF08BE">
        <w:rPr>
          <w:rFonts w:ascii="Century Gothic" w:hAnsi="Century Gothic" w:cs="Arial"/>
          <w:sz w:val="20"/>
          <w:szCs w:val="20"/>
        </w:rPr>
        <w:t>parties</w:t>
      </w:r>
      <w:r w:rsidRPr="007132D7">
        <w:rPr>
          <w:rFonts w:ascii="Century Gothic" w:hAnsi="Century Gothic" w:cs="Arial"/>
          <w:sz w:val="20"/>
          <w:szCs w:val="20"/>
        </w:rPr>
        <w:t>(</w:t>
      </w:r>
      <w:proofErr w:type="gramEnd"/>
      <w:r w:rsidRPr="007132D7">
        <w:rPr>
          <w:rFonts w:ascii="Century Gothic" w:hAnsi="Century Gothic" w:cs="Arial"/>
          <w:b/>
          <w:bCs/>
          <w:sz w:val="20"/>
          <w:szCs w:val="20"/>
        </w:rPr>
        <w:t xml:space="preserve">on client’s </w:t>
      </w:r>
      <w:proofErr w:type="gramStart"/>
      <w:r w:rsidRPr="007132D7">
        <w:rPr>
          <w:rFonts w:ascii="Century Gothic" w:hAnsi="Century Gothic" w:cs="Arial"/>
          <w:b/>
          <w:bCs/>
          <w:sz w:val="20"/>
          <w:szCs w:val="20"/>
        </w:rPr>
        <w:t>letter-head</w:t>
      </w:r>
      <w:proofErr w:type="gramEnd"/>
      <w:r>
        <w:rPr>
          <w:rFonts w:ascii="Century Gothic" w:hAnsi="Century Gothic" w:cs="Arial"/>
          <w:b/>
          <w:bCs/>
          <w:sz w:val="20"/>
          <w:szCs w:val="20"/>
        </w:rPr>
        <w:t xml:space="preserve"> with contact details of the company</w:t>
      </w:r>
      <w:r w:rsidRPr="007132D7">
        <w:rPr>
          <w:rFonts w:ascii="Century Gothic" w:hAnsi="Century Gothic" w:cs="Arial"/>
          <w:b/>
          <w:bCs/>
          <w:sz w:val="20"/>
          <w:szCs w:val="20"/>
        </w:rPr>
        <w:t xml:space="preserve">) </w:t>
      </w:r>
      <w:r w:rsidRPr="007132D7">
        <w:rPr>
          <w:rFonts w:ascii="Century Gothic" w:hAnsi="Century Gothic" w:cs="Arial"/>
          <w:sz w:val="20"/>
          <w:szCs w:val="20"/>
        </w:rPr>
        <w:t xml:space="preserve">from companies, </w:t>
      </w:r>
      <w:r w:rsidRPr="007132D7">
        <w:rPr>
          <w:rFonts w:ascii="Century Gothic" w:eastAsia="MS PGothic" w:hAnsi="Century Gothic" w:cs="Arial"/>
          <w:bCs/>
          <w:color w:val="000000"/>
          <w:lang w:eastAsia="en-ZA"/>
        </w:rPr>
        <w:t>indicating the years</w:t>
      </w:r>
      <w:r w:rsidRPr="007132D7">
        <w:rPr>
          <w:rFonts w:ascii="Century Gothic" w:eastAsia="MS PGothic" w:hAnsi="Century Gothic" w:cs="Arial"/>
          <w:b/>
          <w:color w:val="000000"/>
          <w:lang w:eastAsia="en-ZA"/>
        </w:rPr>
        <w:t xml:space="preserve"> </w:t>
      </w:r>
      <w:r w:rsidRPr="007132D7">
        <w:rPr>
          <w:rFonts w:ascii="Century Gothic" w:hAnsi="Century Gothic" w:cs="Arial"/>
          <w:sz w:val="20"/>
          <w:szCs w:val="20"/>
        </w:rPr>
        <w:t xml:space="preserve">for which they have provided similar services with </w:t>
      </w:r>
      <w:r w:rsidR="004D511E" w:rsidRPr="004E051E">
        <w:rPr>
          <w:rFonts w:ascii="Century Gothic" w:hAnsi="Century Gothic" w:cs="Arial"/>
          <w:sz w:val="20"/>
          <w:szCs w:val="20"/>
          <w:lang w:eastAsia="en-ZA"/>
        </w:rPr>
        <w:t>Schedule 3 Public Entity</w:t>
      </w:r>
      <w:r w:rsidRPr="007132D7">
        <w:rPr>
          <w:rFonts w:ascii="Century Gothic" w:hAnsi="Century Gothic" w:cs="Arial"/>
          <w:sz w:val="20"/>
          <w:szCs w:val="20"/>
        </w:rPr>
        <w:t>. Letters must indicate the periods in which such services were rendered</w:t>
      </w:r>
      <w:r w:rsidR="00AB3798">
        <w:rPr>
          <w:rFonts w:ascii="Century Gothic" w:hAnsi="Century Gothic" w:cs="Arial"/>
          <w:sz w:val="20"/>
          <w:szCs w:val="20"/>
        </w:rPr>
        <w:t xml:space="preserve"> and outline the type of services rendered</w:t>
      </w:r>
      <w:r w:rsidRPr="007132D7">
        <w:rPr>
          <w:rFonts w:ascii="Century Gothic" w:hAnsi="Century Gothic" w:cs="Arial"/>
          <w:sz w:val="20"/>
          <w:szCs w:val="20"/>
        </w:rPr>
        <w:t>.</w:t>
      </w:r>
    </w:p>
    <w:p w14:paraId="36CD1723" w14:textId="77777777" w:rsidR="00556B5E" w:rsidRPr="007132D7" w:rsidRDefault="00556B5E" w:rsidP="00556B5E">
      <w:pPr>
        <w:spacing w:after="0"/>
        <w:jc w:val="both"/>
        <w:rPr>
          <w:rFonts w:ascii="Century Gothic" w:hAnsi="Century Gothic" w:cs="Arial"/>
          <w:sz w:val="20"/>
          <w:szCs w:val="20"/>
        </w:rPr>
      </w:pPr>
    </w:p>
    <w:p w14:paraId="74FD5834" w14:textId="77777777" w:rsidR="00556B5E" w:rsidRPr="007132D7" w:rsidRDefault="00556B5E" w:rsidP="00556B5E">
      <w:pPr>
        <w:spacing w:after="0"/>
        <w:jc w:val="both"/>
        <w:rPr>
          <w:rFonts w:ascii="Century Gothic" w:hAnsi="Century Gothic" w:cs="Arial"/>
          <w:b/>
          <w:bCs/>
          <w:sz w:val="20"/>
          <w:szCs w:val="20"/>
        </w:rPr>
      </w:pPr>
      <w:r w:rsidRPr="007132D7">
        <w:rPr>
          <w:rFonts w:ascii="Century Gothic" w:hAnsi="Century Gothic" w:cs="Arial"/>
          <w:b/>
          <w:bCs/>
          <w:sz w:val="20"/>
          <w:szCs w:val="20"/>
        </w:rPr>
        <w:t>Failure to provide all 5 reference letters will result in a score of zero in this category/criterion</w:t>
      </w:r>
    </w:p>
    <w:p w14:paraId="362DAF76" w14:textId="77777777" w:rsidR="00556B5E" w:rsidRPr="007132D7" w:rsidRDefault="00556B5E" w:rsidP="00556B5E">
      <w:pPr>
        <w:spacing w:after="0"/>
        <w:jc w:val="both"/>
        <w:rPr>
          <w:rFonts w:ascii="Century Gothic" w:hAnsi="Century Gothic" w:cs="Arial"/>
          <w:sz w:val="20"/>
          <w:szCs w:val="20"/>
        </w:rPr>
      </w:pPr>
      <w:r w:rsidRPr="007132D7">
        <w:rPr>
          <w:rFonts w:ascii="Century Gothic" w:hAnsi="Century Gothic" w:cs="Arial"/>
          <w:sz w:val="20"/>
          <w:szCs w:val="20"/>
        </w:rPr>
        <w:t>The experience of the tenderer (company) in similar projects or similar areas and conditions in relation to the scope of work will be evaluated.</w:t>
      </w:r>
    </w:p>
    <w:p w14:paraId="11B1235A" w14:textId="77777777" w:rsidR="00556B5E" w:rsidRPr="007132D7" w:rsidRDefault="00556B5E" w:rsidP="00556B5E">
      <w:pPr>
        <w:spacing w:after="0" w:line="240" w:lineRule="auto"/>
        <w:jc w:val="both"/>
        <w:rPr>
          <w:rFonts w:ascii="Century Gothic" w:eastAsia="Times New Roman" w:hAnsi="Century Gothic" w:cs="Arial"/>
          <w:lang w:val="en-GB"/>
        </w:rPr>
      </w:pPr>
    </w:p>
    <w:p w14:paraId="53A5F33C" w14:textId="00542625" w:rsidR="00556B5E" w:rsidRDefault="00556B5E" w:rsidP="00556B5E">
      <w:pPr>
        <w:spacing w:after="0" w:line="240" w:lineRule="auto"/>
        <w:jc w:val="both"/>
        <w:rPr>
          <w:rFonts w:ascii="Century Gothic" w:hAnsi="Century Gothic" w:cs="Arial"/>
          <w:sz w:val="20"/>
          <w:szCs w:val="20"/>
          <w:lang w:eastAsia="en-ZA"/>
        </w:rPr>
      </w:pPr>
      <w:r w:rsidRPr="007132D7">
        <w:rPr>
          <w:rFonts w:ascii="Century Gothic" w:eastAsia="Times New Roman" w:hAnsi="Century Gothic" w:cs="Arial"/>
          <w:sz w:val="20"/>
          <w:szCs w:val="20"/>
          <w:lang w:val="en-GB"/>
        </w:rPr>
        <w:t>The company must have at least five (5) years' experience i</w:t>
      </w:r>
      <w:r>
        <w:rPr>
          <w:rFonts w:ascii="Century Gothic" w:eastAsia="Times New Roman" w:hAnsi="Century Gothic" w:cs="Arial"/>
          <w:sz w:val="20"/>
          <w:szCs w:val="20"/>
          <w:lang w:val="en-GB"/>
        </w:rPr>
        <w:t>n</w:t>
      </w:r>
      <w:r w:rsidRPr="004E051E">
        <w:rPr>
          <w:rFonts w:ascii="Century Gothic" w:hAnsi="Century Gothic" w:cs="Arial"/>
          <w:sz w:val="20"/>
          <w:szCs w:val="20"/>
          <w:lang w:eastAsia="en-ZA"/>
        </w:rPr>
        <w:t xml:space="preserve"> Schedule 3 Public Entity strategic planning facilitation and developing Strategic Plans and Annual Performance Plans.</w:t>
      </w:r>
    </w:p>
    <w:p w14:paraId="5F3EC669" w14:textId="77777777" w:rsidR="00556B5E" w:rsidRPr="007132D7" w:rsidRDefault="00556B5E" w:rsidP="00556B5E">
      <w:pPr>
        <w:spacing w:after="0" w:line="240" w:lineRule="auto"/>
        <w:jc w:val="both"/>
        <w:rPr>
          <w:rFonts w:ascii="Century Gothic" w:eastAsia="Times New Roman" w:hAnsi="Century Gothic" w:cs="Arial"/>
          <w:sz w:val="20"/>
          <w:szCs w:val="20"/>
          <w:lang w:val="en-GB"/>
        </w:rPr>
      </w:pPr>
    </w:p>
    <w:p w14:paraId="20711FD6" w14:textId="77777777" w:rsidR="00556B5E" w:rsidRPr="007132D7" w:rsidRDefault="00556B5E" w:rsidP="00556B5E">
      <w:pPr>
        <w:tabs>
          <w:tab w:val="left" w:pos="284"/>
        </w:tabs>
        <w:rPr>
          <w:rFonts w:ascii="Century Gothic" w:hAnsi="Century Gothic" w:cs="Arial"/>
          <w:b/>
          <w:sz w:val="20"/>
          <w:lang w:val="en-GB"/>
        </w:rPr>
      </w:pPr>
      <w:r w:rsidRPr="007132D7">
        <w:rPr>
          <w:rFonts w:ascii="Century Gothic" w:hAnsi="Century Gothic" w:cs="Arial"/>
          <w:b/>
          <w:sz w:val="20"/>
          <w:lang w:val="en-GB"/>
        </w:rPr>
        <w:t>The scoring of the company experience will be as follows:</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8392"/>
      </w:tblGrid>
      <w:tr w:rsidR="00556B5E" w:rsidRPr="007132D7" w14:paraId="71703006" w14:textId="77777777" w:rsidTr="00140AC8">
        <w:trPr>
          <w:trHeight w:val="300"/>
        </w:trPr>
        <w:tc>
          <w:tcPr>
            <w:tcW w:w="1668" w:type="dxa"/>
            <w:tcBorders>
              <w:top w:val="single" w:sz="4" w:space="0" w:color="auto"/>
              <w:left w:val="single" w:sz="4" w:space="0" w:color="auto"/>
              <w:bottom w:val="single" w:sz="4" w:space="0" w:color="auto"/>
              <w:right w:val="single" w:sz="4" w:space="0" w:color="auto"/>
            </w:tcBorders>
          </w:tcPr>
          <w:p w14:paraId="2EDF22D2" w14:textId="77777777" w:rsidR="00556B5E" w:rsidRPr="007132D7" w:rsidRDefault="00556B5E" w:rsidP="00140AC8">
            <w:pPr>
              <w:tabs>
                <w:tab w:val="left" w:pos="6600"/>
              </w:tabs>
              <w:rPr>
                <w:rFonts w:ascii="Century Gothic" w:hAnsi="Century Gothic" w:cs="Arial"/>
                <w:color w:val="000000"/>
                <w:sz w:val="20"/>
                <w:szCs w:val="20"/>
                <w:lang w:eastAsia="en-ZA"/>
              </w:rPr>
            </w:pPr>
          </w:p>
        </w:tc>
        <w:tc>
          <w:tcPr>
            <w:tcW w:w="8392" w:type="dxa"/>
            <w:tcBorders>
              <w:top w:val="single" w:sz="4" w:space="0" w:color="auto"/>
              <w:left w:val="single" w:sz="4" w:space="0" w:color="auto"/>
              <w:bottom w:val="single" w:sz="4" w:space="0" w:color="auto"/>
              <w:right w:val="single" w:sz="4" w:space="0" w:color="auto"/>
            </w:tcBorders>
          </w:tcPr>
          <w:p w14:paraId="4147901B" w14:textId="77777777" w:rsidR="00556B5E" w:rsidRPr="007132D7" w:rsidRDefault="00556B5E" w:rsidP="00140AC8">
            <w:pPr>
              <w:tabs>
                <w:tab w:val="left" w:pos="6600"/>
              </w:tabs>
              <w:jc w:val="center"/>
              <w:rPr>
                <w:rFonts w:ascii="Century Gothic" w:hAnsi="Century Gothic" w:cs="Arial"/>
                <w:b/>
                <w:color w:val="000000"/>
                <w:sz w:val="20"/>
                <w:szCs w:val="20"/>
                <w:lang w:eastAsia="en-ZA"/>
              </w:rPr>
            </w:pPr>
            <w:r w:rsidRPr="007132D7">
              <w:rPr>
                <w:rFonts w:ascii="Century Gothic" w:hAnsi="Century Gothic" w:cs="Arial"/>
                <w:b/>
                <w:color w:val="000000"/>
                <w:sz w:val="20"/>
                <w:szCs w:val="20"/>
                <w:lang w:eastAsia="en-ZA"/>
              </w:rPr>
              <w:t>Tenderer (Company) Experience</w:t>
            </w:r>
          </w:p>
        </w:tc>
      </w:tr>
      <w:tr w:rsidR="00556B5E" w:rsidRPr="007132D7" w14:paraId="03251EF1" w14:textId="77777777" w:rsidTr="00140AC8">
        <w:trPr>
          <w:trHeight w:val="641"/>
        </w:trPr>
        <w:tc>
          <w:tcPr>
            <w:tcW w:w="1668" w:type="dxa"/>
            <w:tcBorders>
              <w:top w:val="single" w:sz="4" w:space="0" w:color="auto"/>
              <w:left w:val="single" w:sz="4" w:space="0" w:color="auto"/>
              <w:bottom w:val="single" w:sz="4" w:space="0" w:color="auto"/>
              <w:right w:val="single" w:sz="4" w:space="0" w:color="auto"/>
            </w:tcBorders>
          </w:tcPr>
          <w:p w14:paraId="77EF5CAC"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Non-Responsive</w:t>
            </w:r>
          </w:p>
          <w:p w14:paraId="34C3347C"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(score 0)</w:t>
            </w:r>
          </w:p>
        </w:tc>
        <w:tc>
          <w:tcPr>
            <w:tcW w:w="8392" w:type="dxa"/>
            <w:tcBorders>
              <w:top w:val="single" w:sz="4" w:space="0" w:color="auto"/>
              <w:left w:val="single" w:sz="4" w:space="0" w:color="auto"/>
              <w:bottom w:val="single" w:sz="4" w:space="0" w:color="auto"/>
              <w:right w:val="single" w:sz="4" w:space="0" w:color="auto"/>
            </w:tcBorders>
          </w:tcPr>
          <w:p w14:paraId="3FC15895"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Service provider has not provided proof of company experience as per required scope of work (less than 5 years in similar work).</w:t>
            </w:r>
          </w:p>
          <w:p w14:paraId="7770164E"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p w14:paraId="2214A7CC"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The service provider did not provide at least 5 valid reference letters confirming the experience as requested in the above requirement.</w:t>
            </w:r>
          </w:p>
          <w:p w14:paraId="0D760186"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tc>
      </w:tr>
      <w:tr w:rsidR="00556B5E" w:rsidRPr="007132D7" w14:paraId="2B468718" w14:textId="77777777" w:rsidTr="00140AC8">
        <w:trPr>
          <w:trHeight w:val="641"/>
        </w:trPr>
        <w:tc>
          <w:tcPr>
            <w:tcW w:w="1668" w:type="dxa"/>
            <w:tcBorders>
              <w:top w:val="single" w:sz="4" w:space="0" w:color="auto"/>
              <w:left w:val="single" w:sz="4" w:space="0" w:color="auto"/>
              <w:bottom w:val="single" w:sz="4" w:space="0" w:color="auto"/>
              <w:right w:val="single" w:sz="4" w:space="0" w:color="auto"/>
            </w:tcBorders>
          </w:tcPr>
          <w:p w14:paraId="4220ABF0"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Poor</w:t>
            </w:r>
          </w:p>
          <w:p w14:paraId="7A70EC5B" w14:textId="2CB0CF46"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(score </w:t>
            </w:r>
            <w:r w:rsidR="00F93682">
              <w:rPr>
                <w:rFonts w:ascii="Century Gothic" w:hAnsi="Century Gothic" w:cs="Arial"/>
                <w:color w:val="000000"/>
                <w:sz w:val="20"/>
                <w:szCs w:val="20"/>
                <w:lang w:eastAsia="en-ZA"/>
              </w:rPr>
              <w:t>10</w:t>
            </w:r>
            <w:r w:rsidRPr="007132D7">
              <w:rPr>
                <w:rFonts w:ascii="Century Gothic" w:hAnsi="Century Gothic" w:cs="Arial"/>
                <w:color w:val="000000"/>
                <w:sz w:val="20"/>
                <w:szCs w:val="20"/>
                <w:lang w:eastAsia="en-ZA"/>
              </w:rPr>
              <w:t>)</w:t>
            </w:r>
          </w:p>
        </w:tc>
        <w:tc>
          <w:tcPr>
            <w:tcW w:w="8392" w:type="dxa"/>
            <w:tcBorders>
              <w:top w:val="single" w:sz="4" w:space="0" w:color="auto"/>
              <w:left w:val="single" w:sz="4" w:space="0" w:color="auto"/>
              <w:bottom w:val="single" w:sz="4" w:space="0" w:color="auto"/>
              <w:right w:val="single" w:sz="4" w:space="0" w:color="auto"/>
            </w:tcBorders>
          </w:tcPr>
          <w:p w14:paraId="59284B8E" w14:textId="51F3E9E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Service provider has limited experience in </w:t>
            </w:r>
            <w:r w:rsidR="00A61F4A" w:rsidRPr="007132D7">
              <w:rPr>
                <w:rFonts w:ascii="Century Gothic" w:eastAsia="Times New Roman" w:hAnsi="Century Gothic" w:cs="Arial"/>
                <w:sz w:val="20"/>
                <w:szCs w:val="20"/>
                <w:lang w:val="en-GB"/>
              </w:rPr>
              <w:t>experience i</w:t>
            </w:r>
            <w:r w:rsidR="00A61F4A">
              <w:rPr>
                <w:rFonts w:ascii="Century Gothic" w:eastAsia="Times New Roman" w:hAnsi="Century Gothic" w:cs="Arial"/>
                <w:sz w:val="20"/>
                <w:szCs w:val="20"/>
                <w:lang w:val="en-GB"/>
              </w:rPr>
              <w:t>n</w:t>
            </w:r>
            <w:r w:rsidR="00A61F4A" w:rsidRPr="004E051E">
              <w:rPr>
                <w:rFonts w:ascii="Century Gothic" w:hAnsi="Century Gothic" w:cs="Arial"/>
                <w:sz w:val="20"/>
                <w:szCs w:val="20"/>
                <w:lang w:eastAsia="en-ZA"/>
              </w:rPr>
              <w:t xml:space="preserve"> Schedule 3 Public Entity strategic planning facilitation and developing Strategic Plans and Annual Performance Plans</w:t>
            </w:r>
            <w:r w:rsidRPr="007132D7">
              <w:rPr>
                <w:rFonts w:ascii="Century Gothic" w:hAnsi="Century Gothic" w:cs="Arial"/>
                <w:color w:val="000000"/>
                <w:sz w:val="20"/>
                <w:szCs w:val="20"/>
                <w:lang w:eastAsia="en-ZA"/>
              </w:rPr>
              <w:t xml:space="preserve"> (5 years in similar work). </w:t>
            </w:r>
          </w:p>
          <w:p w14:paraId="79E76105"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p w14:paraId="3C82063C"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lastRenderedPageBreak/>
              <w:t>The service provider attached at least 5 valid reference letters confirming the experience as requested in the above requirement.</w:t>
            </w:r>
          </w:p>
          <w:p w14:paraId="63360ABB"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tc>
      </w:tr>
      <w:tr w:rsidR="00556B5E" w:rsidRPr="007132D7" w14:paraId="6FAAB5F8" w14:textId="77777777" w:rsidTr="00140AC8">
        <w:trPr>
          <w:trHeight w:val="798"/>
        </w:trPr>
        <w:tc>
          <w:tcPr>
            <w:tcW w:w="1668" w:type="dxa"/>
            <w:tcBorders>
              <w:top w:val="single" w:sz="4" w:space="0" w:color="auto"/>
              <w:left w:val="single" w:sz="4" w:space="0" w:color="auto"/>
              <w:bottom w:val="single" w:sz="4" w:space="0" w:color="auto"/>
              <w:right w:val="single" w:sz="4" w:space="0" w:color="auto"/>
            </w:tcBorders>
          </w:tcPr>
          <w:p w14:paraId="4BB9716B"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lastRenderedPageBreak/>
              <w:t>Good</w:t>
            </w:r>
          </w:p>
          <w:p w14:paraId="2440FD93" w14:textId="36E7B3DE"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(score </w:t>
            </w:r>
            <w:r w:rsidR="003C651B">
              <w:rPr>
                <w:rFonts w:ascii="Century Gothic" w:hAnsi="Century Gothic" w:cs="Arial"/>
                <w:color w:val="000000"/>
                <w:sz w:val="20"/>
                <w:szCs w:val="20"/>
                <w:lang w:eastAsia="en-ZA"/>
              </w:rPr>
              <w:t>3</w:t>
            </w:r>
            <w:r w:rsidR="004129C1">
              <w:rPr>
                <w:rFonts w:ascii="Century Gothic" w:hAnsi="Century Gothic" w:cs="Arial"/>
                <w:color w:val="000000"/>
                <w:sz w:val="20"/>
                <w:szCs w:val="20"/>
                <w:lang w:eastAsia="en-ZA"/>
              </w:rPr>
              <w:t>5</w:t>
            </w:r>
            <w:r w:rsidRPr="007132D7">
              <w:rPr>
                <w:rFonts w:ascii="Century Gothic" w:hAnsi="Century Gothic" w:cs="Arial"/>
                <w:color w:val="000000"/>
                <w:sz w:val="20"/>
                <w:szCs w:val="20"/>
                <w:lang w:eastAsia="en-ZA"/>
              </w:rPr>
              <w:t>)</w:t>
            </w:r>
          </w:p>
        </w:tc>
        <w:tc>
          <w:tcPr>
            <w:tcW w:w="8392" w:type="dxa"/>
            <w:tcBorders>
              <w:top w:val="single" w:sz="4" w:space="0" w:color="auto"/>
              <w:left w:val="single" w:sz="4" w:space="0" w:color="auto"/>
              <w:bottom w:val="single" w:sz="4" w:space="0" w:color="auto"/>
              <w:right w:val="single" w:sz="4" w:space="0" w:color="auto"/>
            </w:tcBorders>
          </w:tcPr>
          <w:p w14:paraId="6C4CB2DD" w14:textId="0C0D8221"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Service provider has solid experience</w:t>
            </w:r>
            <w:r w:rsidR="00A61F4A">
              <w:rPr>
                <w:rFonts w:ascii="Century Gothic" w:hAnsi="Century Gothic" w:cs="Arial"/>
                <w:color w:val="000000"/>
                <w:sz w:val="20"/>
                <w:szCs w:val="20"/>
                <w:lang w:eastAsia="en-ZA"/>
              </w:rPr>
              <w:t xml:space="preserve"> </w:t>
            </w:r>
            <w:r w:rsidR="00A61F4A" w:rsidRPr="00A61F4A">
              <w:rPr>
                <w:rFonts w:ascii="Century Gothic" w:hAnsi="Century Gothic" w:cs="Arial"/>
                <w:color w:val="000000"/>
                <w:sz w:val="20"/>
                <w:szCs w:val="20"/>
                <w:lang w:eastAsia="en-ZA"/>
              </w:rPr>
              <w:t>in Schedule 3 Public Entity strategic planning facilitation and developing Strategic Plans and Annual Performance Plans</w:t>
            </w:r>
            <w:r w:rsidRPr="007132D7">
              <w:rPr>
                <w:rFonts w:ascii="Century Gothic" w:hAnsi="Century Gothic" w:cs="Arial"/>
                <w:color w:val="000000"/>
                <w:sz w:val="20"/>
                <w:szCs w:val="20"/>
                <w:lang w:eastAsia="en-ZA"/>
              </w:rPr>
              <w:t xml:space="preserve"> (Between 6 -8 years in similar work). </w:t>
            </w:r>
          </w:p>
          <w:p w14:paraId="5576A68B"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p w14:paraId="43E00FD1"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The service provider submitted </w:t>
            </w:r>
            <w:r w:rsidRPr="007132D7">
              <w:rPr>
                <w:rFonts w:ascii="Century Gothic" w:hAnsi="Century Gothic" w:cs="Arial"/>
                <w:sz w:val="20"/>
                <w:szCs w:val="20"/>
              </w:rPr>
              <w:t xml:space="preserve">at least 5 </w:t>
            </w:r>
            <w:r w:rsidRPr="007132D7">
              <w:rPr>
                <w:rFonts w:ascii="Century Gothic" w:hAnsi="Century Gothic" w:cs="Arial"/>
                <w:color w:val="000000"/>
                <w:sz w:val="20"/>
                <w:szCs w:val="20"/>
                <w:lang w:eastAsia="en-ZA"/>
              </w:rPr>
              <w:t>valid reference letters confirming the experience as requested in the above requirement.</w:t>
            </w:r>
          </w:p>
          <w:p w14:paraId="05CB9F4B"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tc>
      </w:tr>
      <w:tr w:rsidR="00556B5E" w:rsidRPr="007132D7" w14:paraId="6E445464" w14:textId="77777777" w:rsidTr="00140AC8">
        <w:trPr>
          <w:trHeight w:val="598"/>
        </w:trPr>
        <w:tc>
          <w:tcPr>
            <w:tcW w:w="1668" w:type="dxa"/>
            <w:tcBorders>
              <w:top w:val="single" w:sz="4" w:space="0" w:color="auto"/>
              <w:left w:val="single" w:sz="4" w:space="0" w:color="auto"/>
              <w:bottom w:val="single" w:sz="4" w:space="0" w:color="auto"/>
              <w:right w:val="single" w:sz="4" w:space="0" w:color="auto"/>
            </w:tcBorders>
          </w:tcPr>
          <w:p w14:paraId="0313CE01"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Excellent</w:t>
            </w:r>
          </w:p>
          <w:p w14:paraId="29D2A6D9" w14:textId="37C67134"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(score </w:t>
            </w:r>
            <w:r w:rsidR="007806D1">
              <w:rPr>
                <w:rFonts w:ascii="Century Gothic" w:hAnsi="Century Gothic" w:cs="Arial"/>
                <w:color w:val="000000"/>
                <w:sz w:val="20"/>
                <w:szCs w:val="20"/>
                <w:lang w:eastAsia="en-ZA"/>
              </w:rPr>
              <w:t>40</w:t>
            </w:r>
            <w:r w:rsidRPr="007132D7">
              <w:rPr>
                <w:rFonts w:ascii="Century Gothic" w:hAnsi="Century Gothic" w:cs="Arial"/>
                <w:color w:val="000000"/>
                <w:sz w:val="20"/>
                <w:szCs w:val="20"/>
                <w:lang w:eastAsia="en-ZA"/>
              </w:rPr>
              <w:t>)</w:t>
            </w:r>
          </w:p>
        </w:tc>
        <w:tc>
          <w:tcPr>
            <w:tcW w:w="8392" w:type="dxa"/>
            <w:tcBorders>
              <w:top w:val="single" w:sz="4" w:space="0" w:color="auto"/>
              <w:left w:val="single" w:sz="4" w:space="0" w:color="auto"/>
              <w:bottom w:val="single" w:sz="4" w:space="0" w:color="auto"/>
              <w:right w:val="single" w:sz="4" w:space="0" w:color="auto"/>
            </w:tcBorders>
          </w:tcPr>
          <w:p w14:paraId="1157AC4D" w14:textId="1B1D1D0A"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Service provider has extensive experience</w:t>
            </w:r>
            <w:r w:rsidR="00A61F4A" w:rsidRPr="00A61F4A">
              <w:rPr>
                <w:rFonts w:ascii="Century Gothic" w:hAnsi="Century Gothic" w:cs="Arial"/>
                <w:color w:val="000000"/>
                <w:sz w:val="20"/>
                <w:szCs w:val="20"/>
                <w:lang w:eastAsia="en-ZA"/>
              </w:rPr>
              <w:t xml:space="preserve"> in Schedule 3 Public Entity strategic planning facilitation and developing Strategic Plans and Annual Performance Plans. </w:t>
            </w:r>
            <w:r w:rsidRPr="007132D7">
              <w:rPr>
                <w:rFonts w:ascii="Century Gothic" w:hAnsi="Century Gothic" w:cs="Arial"/>
                <w:color w:val="000000"/>
                <w:sz w:val="20"/>
                <w:szCs w:val="20"/>
                <w:lang w:eastAsia="en-ZA"/>
              </w:rPr>
              <w:t xml:space="preserve">(more than 8 years in similar work) </w:t>
            </w:r>
          </w:p>
          <w:p w14:paraId="6B79CBCE"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p w14:paraId="3A8C82C4"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r w:rsidRPr="007132D7">
              <w:rPr>
                <w:rFonts w:ascii="Century Gothic" w:hAnsi="Century Gothic" w:cs="Arial"/>
                <w:color w:val="000000"/>
                <w:sz w:val="20"/>
                <w:szCs w:val="20"/>
                <w:lang w:eastAsia="en-ZA"/>
              </w:rPr>
              <w:t xml:space="preserve">The service provider submitted </w:t>
            </w:r>
            <w:r w:rsidRPr="007132D7">
              <w:rPr>
                <w:rFonts w:ascii="Century Gothic" w:hAnsi="Century Gothic" w:cs="Arial"/>
                <w:sz w:val="20"/>
                <w:szCs w:val="20"/>
              </w:rPr>
              <w:t xml:space="preserve">more than 5 </w:t>
            </w:r>
            <w:r w:rsidRPr="007132D7">
              <w:rPr>
                <w:rFonts w:ascii="Century Gothic" w:hAnsi="Century Gothic" w:cs="Arial"/>
                <w:color w:val="000000"/>
                <w:sz w:val="20"/>
                <w:szCs w:val="20"/>
                <w:lang w:eastAsia="en-ZA"/>
              </w:rPr>
              <w:t>valid reference letters confirming the experience as requested in the above requirement.</w:t>
            </w:r>
          </w:p>
          <w:p w14:paraId="3B816674" w14:textId="77777777" w:rsidR="00556B5E" w:rsidRPr="007132D7" w:rsidRDefault="00556B5E" w:rsidP="00140AC8">
            <w:pPr>
              <w:tabs>
                <w:tab w:val="left" w:pos="6600"/>
              </w:tabs>
              <w:spacing w:after="0" w:line="240" w:lineRule="auto"/>
              <w:rPr>
                <w:rFonts w:ascii="Century Gothic" w:hAnsi="Century Gothic" w:cs="Arial"/>
                <w:color w:val="000000"/>
                <w:sz w:val="20"/>
                <w:szCs w:val="20"/>
                <w:lang w:eastAsia="en-ZA"/>
              </w:rPr>
            </w:pPr>
          </w:p>
        </w:tc>
      </w:tr>
    </w:tbl>
    <w:p w14:paraId="4E6681E1" w14:textId="77777777" w:rsidR="00556B5E" w:rsidRDefault="00556B5E" w:rsidP="00556B5E">
      <w:pPr>
        <w:tabs>
          <w:tab w:val="left" w:pos="284"/>
        </w:tabs>
        <w:spacing w:after="0" w:line="360" w:lineRule="auto"/>
        <w:rPr>
          <w:rFonts w:ascii="Century Gothic" w:hAnsi="Century Gothic" w:cs="Arial"/>
          <w:b/>
          <w:sz w:val="20"/>
          <w:lang w:val="en-GB"/>
        </w:rPr>
      </w:pPr>
    </w:p>
    <w:p w14:paraId="3BC6DE04" w14:textId="77777777" w:rsidR="00C53163" w:rsidRPr="007E3122" w:rsidRDefault="00C53163" w:rsidP="007E0158">
      <w:pPr>
        <w:tabs>
          <w:tab w:val="left" w:pos="284"/>
        </w:tabs>
        <w:spacing w:after="0" w:line="240" w:lineRule="auto"/>
        <w:jc w:val="both"/>
        <w:rPr>
          <w:rFonts w:ascii="Century Gothic" w:eastAsia="Times New Roman" w:hAnsi="Century Gothic" w:cs="Arial"/>
          <w:sz w:val="20"/>
          <w:szCs w:val="20"/>
          <w:highlight w:val="yellow"/>
        </w:rPr>
      </w:pPr>
    </w:p>
    <w:p w14:paraId="787996EB" w14:textId="77777777" w:rsidR="007E0158" w:rsidRPr="007E3122" w:rsidRDefault="007E0158" w:rsidP="007E0158">
      <w:pPr>
        <w:spacing w:after="0" w:line="240" w:lineRule="auto"/>
        <w:jc w:val="both"/>
        <w:rPr>
          <w:rFonts w:ascii="Century Gothic" w:eastAsia="Times New Roman" w:hAnsi="Century Gothic" w:cs="Arial"/>
          <w:b/>
          <w:sz w:val="20"/>
          <w:szCs w:val="20"/>
          <w:highlight w:val="yellow"/>
          <w:lang w:val="en-GB"/>
        </w:rPr>
      </w:pPr>
    </w:p>
    <w:p w14:paraId="20A83AE7" w14:textId="7300E15F" w:rsidR="00F50102" w:rsidRPr="004E051E" w:rsidRDefault="00F50102" w:rsidP="00803EE0">
      <w:pPr>
        <w:tabs>
          <w:tab w:val="left" w:pos="284"/>
        </w:tabs>
        <w:spacing w:after="0" w:line="240" w:lineRule="auto"/>
        <w:jc w:val="both"/>
        <w:rPr>
          <w:rFonts w:ascii="Century Gothic" w:eastAsia="Times New Roman" w:hAnsi="Century Gothic" w:cs="Arial"/>
          <w:b/>
          <w:sz w:val="20"/>
          <w:szCs w:val="20"/>
        </w:rPr>
      </w:pPr>
    </w:p>
    <w:p w14:paraId="17B12934" w14:textId="77777777" w:rsidR="00C32364" w:rsidRDefault="00C32364" w:rsidP="00803EE0">
      <w:pPr>
        <w:tabs>
          <w:tab w:val="left" w:pos="284"/>
        </w:tabs>
        <w:spacing w:after="0" w:line="240" w:lineRule="auto"/>
        <w:jc w:val="both"/>
        <w:rPr>
          <w:rFonts w:ascii="Century Gothic" w:eastAsia="Times New Roman" w:hAnsi="Century Gothic" w:cs="Arial"/>
          <w:b/>
          <w:sz w:val="20"/>
          <w:szCs w:val="20"/>
        </w:rPr>
      </w:pPr>
    </w:p>
    <w:p w14:paraId="03D2F79F" w14:textId="77777777" w:rsidR="00F50102" w:rsidRDefault="00F50102">
      <w:pPr>
        <w:spacing w:after="160" w:line="259" w:lineRule="auto"/>
        <w:rPr>
          <w:rFonts w:ascii="Century Gothic" w:eastAsia="Times New Roman" w:hAnsi="Century Gothic" w:cs="Arial"/>
          <w:b/>
          <w:sz w:val="20"/>
          <w:szCs w:val="20"/>
        </w:rPr>
      </w:pPr>
      <w:r>
        <w:rPr>
          <w:rFonts w:ascii="Century Gothic" w:eastAsia="Times New Roman" w:hAnsi="Century Gothic" w:cs="Arial"/>
          <w:b/>
          <w:sz w:val="20"/>
          <w:szCs w:val="20"/>
        </w:rPr>
        <w:br w:type="page"/>
      </w:r>
    </w:p>
    <w:p w14:paraId="59A74713" w14:textId="77777777" w:rsidR="00F32728" w:rsidRDefault="00F32728" w:rsidP="00617233">
      <w:pPr>
        <w:jc w:val="center"/>
        <w:rPr>
          <w:rFonts w:ascii="Century Gothic" w:eastAsia="Times New Roman" w:hAnsi="Century Gothic" w:cs="Arial"/>
          <w:b/>
          <w:sz w:val="20"/>
          <w:szCs w:val="20"/>
          <w:lang w:val="en-GB"/>
        </w:rPr>
      </w:pPr>
    </w:p>
    <w:p w14:paraId="7048CC36" w14:textId="7E6090FD" w:rsidR="00617233" w:rsidRPr="00803EE0" w:rsidRDefault="00617233" w:rsidP="00617233">
      <w:pPr>
        <w:jc w:val="center"/>
        <w:rPr>
          <w:rFonts w:ascii="Century Gothic" w:eastAsia="Times New Roman" w:hAnsi="Century Gothic" w:cs="Arial"/>
          <w:sz w:val="20"/>
          <w:szCs w:val="20"/>
        </w:rPr>
      </w:pPr>
      <w:r w:rsidRPr="00803EE0">
        <w:rPr>
          <w:rFonts w:ascii="Century Gothic" w:eastAsia="Times New Roman" w:hAnsi="Century Gothic" w:cs="Arial"/>
          <w:b/>
          <w:sz w:val="20"/>
          <w:szCs w:val="20"/>
          <w:lang w:val="en-GB"/>
        </w:rPr>
        <w:t xml:space="preserve">PART C4:   </w:t>
      </w:r>
      <w:r w:rsidRPr="00803EE0">
        <w:rPr>
          <w:rFonts w:ascii="Century Gothic" w:eastAsia="Times New Roman" w:hAnsi="Century Gothic" w:cs="Arial"/>
          <w:snapToGrid w:val="0"/>
          <w:sz w:val="20"/>
          <w:szCs w:val="20"/>
        </w:rPr>
        <w:t xml:space="preserve"> </w:t>
      </w:r>
      <w:r w:rsidRPr="00803EE0">
        <w:rPr>
          <w:rFonts w:ascii="Century Gothic" w:eastAsia="Times New Roman" w:hAnsi="Century Gothic" w:cs="Arial"/>
          <w:b/>
          <w:sz w:val="20"/>
          <w:szCs w:val="20"/>
          <w:lang w:val="en-GB"/>
        </w:rPr>
        <w:t>AGREEMENTS AND CONTRACT DATA</w:t>
      </w:r>
    </w:p>
    <w:p w14:paraId="33CF224A" w14:textId="77777777" w:rsidR="00617233" w:rsidRPr="00803EE0" w:rsidRDefault="00617233" w:rsidP="00617233">
      <w:pPr>
        <w:tabs>
          <w:tab w:val="left" w:pos="284"/>
        </w:tabs>
        <w:spacing w:after="0" w:line="360" w:lineRule="auto"/>
        <w:jc w:val="both"/>
        <w:rPr>
          <w:rFonts w:ascii="Century Gothic" w:eastAsia="Times New Roman" w:hAnsi="Century Gothic" w:cs="Arial"/>
          <w:sz w:val="20"/>
          <w:szCs w:val="20"/>
        </w:rPr>
      </w:pPr>
    </w:p>
    <w:p w14:paraId="2C632F4D" w14:textId="77777777" w:rsidR="00617233" w:rsidRPr="00803EE0" w:rsidRDefault="00617233" w:rsidP="00617233">
      <w:pPr>
        <w:widowControl w:val="0"/>
        <w:pBdr>
          <w:top w:val="single" w:sz="4" w:space="1" w:color="auto"/>
          <w:bottom w:val="single" w:sz="4" w:space="1" w:color="auto"/>
        </w:pBdr>
        <w:tabs>
          <w:tab w:val="left" w:pos="284"/>
        </w:tabs>
        <w:spacing w:after="0" w:line="360" w:lineRule="auto"/>
        <w:ind w:left="-426"/>
        <w:jc w:val="both"/>
        <w:rPr>
          <w:rFonts w:ascii="Century Gothic" w:eastAsia="Times New Roman" w:hAnsi="Century Gothic" w:cs="Arial"/>
          <w:b/>
          <w:snapToGrid w:val="0"/>
          <w:sz w:val="20"/>
          <w:szCs w:val="20"/>
        </w:rPr>
      </w:pPr>
    </w:p>
    <w:p w14:paraId="741A5C36" w14:textId="77777777" w:rsidR="00617233" w:rsidRPr="00803EE0" w:rsidRDefault="00617233" w:rsidP="00617233">
      <w:pPr>
        <w:widowControl w:val="0"/>
        <w:pBdr>
          <w:top w:val="single" w:sz="4" w:space="1" w:color="auto"/>
          <w:bottom w:val="single" w:sz="4" w:space="1" w:color="auto"/>
        </w:pBdr>
        <w:tabs>
          <w:tab w:val="left" w:pos="284"/>
        </w:tabs>
        <w:spacing w:after="0" w:line="360" w:lineRule="auto"/>
        <w:ind w:left="-426"/>
        <w:jc w:val="center"/>
        <w:rPr>
          <w:rFonts w:ascii="Century Gothic" w:eastAsia="Times New Roman" w:hAnsi="Century Gothic" w:cs="Arial"/>
          <w:b/>
          <w:snapToGrid w:val="0"/>
          <w:sz w:val="20"/>
          <w:szCs w:val="20"/>
        </w:rPr>
      </w:pPr>
      <w:r w:rsidRPr="00803EE0">
        <w:rPr>
          <w:rFonts w:ascii="Century Gothic" w:eastAsia="Times New Roman" w:hAnsi="Century Gothic" w:cs="Arial"/>
          <w:b/>
          <w:snapToGrid w:val="0"/>
          <w:sz w:val="20"/>
          <w:szCs w:val="20"/>
        </w:rPr>
        <w:t>C4.1: SPECIAL CONDITIONS OF CONTRACT (SCC)</w:t>
      </w:r>
    </w:p>
    <w:p w14:paraId="32506925" w14:textId="77777777" w:rsidR="00617233" w:rsidRPr="00803EE0" w:rsidRDefault="00617233" w:rsidP="00617233">
      <w:pPr>
        <w:widowControl w:val="0"/>
        <w:spacing w:after="0" w:line="360" w:lineRule="auto"/>
        <w:ind w:left="567"/>
        <w:contextualSpacing/>
        <w:jc w:val="both"/>
        <w:rPr>
          <w:rFonts w:ascii="Century Gothic" w:eastAsia="Times New Roman" w:hAnsi="Century Gothic" w:cs="Arial"/>
          <w:b/>
          <w:caps/>
          <w:sz w:val="20"/>
          <w:szCs w:val="20"/>
          <w:lang w:val="en-US"/>
        </w:rPr>
      </w:pPr>
      <w:bookmarkStart w:id="8" w:name="_Toc341455584"/>
    </w:p>
    <w:p w14:paraId="51DE8F13" w14:textId="77777777" w:rsidR="00617233" w:rsidRPr="00803EE0" w:rsidRDefault="00617233" w:rsidP="00617233">
      <w:pPr>
        <w:keepNext/>
        <w:widowControl w:val="0"/>
        <w:numPr>
          <w:ilvl w:val="0"/>
          <w:numId w:val="27"/>
        </w:numPr>
        <w:tabs>
          <w:tab w:val="left" w:pos="720"/>
          <w:tab w:val="left" w:pos="1944"/>
          <w:tab w:val="left" w:pos="3384"/>
          <w:tab w:val="left" w:pos="3744"/>
          <w:tab w:val="left" w:pos="4644"/>
          <w:tab w:val="left" w:pos="5760"/>
          <w:tab w:val="left" w:pos="7920"/>
        </w:tabs>
        <w:spacing w:after="0" w:line="216" w:lineRule="auto"/>
        <w:ind w:hanging="720"/>
        <w:outlineLvl w:val="0"/>
        <w:rPr>
          <w:rFonts w:ascii="Century Gothic" w:eastAsia="Times New Roman" w:hAnsi="Century Gothic" w:cs="Arial"/>
          <w:b/>
          <w:snapToGrid w:val="0"/>
          <w:lang w:val="en-GB"/>
        </w:rPr>
      </w:pPr>
      <w:bookmarkStart w:id="9" w:name="_Toc362967101"/>
      <w:bookmarkEnd w:id="8"/>
      <w:r w:rsidRPr="00803EE0">
        <w:rPr>
          <w:rFonts w:ascii="Century Gothic" w:eastAsia="Times New Roman" w:hAnsi="Century Gothic" w:cs="Arial"/>
          <w:b/>
          <w:snapToGrid w:val="0"/>
          <w:lang w:val="en-GB"/>
        </w:rPr>
        <w:t>INTERPRETATIONS</w:t>
      </w:r>
      <w:bookmarkEnd w:id="9"/>
    </w:p>
    <w:p w14:paraId="6223B58D" w14:textId="77777777" w:rsidR="00617233" w:rsidRPr="00803EE0" w:rsidRDefault="00617233" w:rsidP="00617233">
      <w:pPr>
        <w:rPr>
          <w:rFonts w:ascii="Century Gothic" w:hAnsi="Century Gothic" w:cs="Arial"/>
          <w:sz w:val="20"/>
          <w:szCs w:val="20"/>
          <w:lang w:val="en-GB"/>
        </w:rPr>
      </w:pPr>
    </w:p>
    <w:p w14:paraId="0EF8C069" w14:textId="77777777" w:rsidR="00617233" w:rsidRPr="00CD1BC2" w:rsidRDefault="00617233" w:rsidP="00617233">
      <w:pPr>
        <w:widowControl w:val="0"/>
        <w:spacing w:after="120" w:line="360" w:lineRule="auto"/>
        <w:ind w:left="720"/>
        <w:jc w:val="both"/>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heading of the clauses in this Agreement </w:t>
      </w:r>
      <w:proofErr w:type="gramStart"/>
      <w:r w:rsidRPr="00CD1BC2">
        <w:rPr>
          <w:rFonts w:ascii="Century Gothic" w:eastAsia="Times New Roman" w:hAnsi="Century Gothic" w:cs="Arial"/>
          <w:snapToGrid w:val="0"/>
          <w:sz w:val="20"/>
          <w:szCs w:val="20"/>
          <w:lang w:val="en-GB"/>
        </w:rPr>
        <w:t>are</w:t>
      </w:r>
      <w:proofErr w:type="gramEnd"/>
      <w:r w:rsidRPr="00CD1BC2">
        <w:rPr>
          <w:rFonts w:ascii="Century Gothic" w:eastAsia="Times New Roman" w:hAnsi="Century Gothic" w:cs="Arial"/>
          <w:snapToGrid w:val="0"/>
          <w:sz w:val="20"/>
          <w:szCs w:val="20"/>
          <w:lang w:val="en-GB"/>
        </w:rPr>
        <w:t xml:space="preserve"> for the purpose of convenience and reference only and shall not be used in the interpretation of nor modify nor amplify the terms of this Agreement, nor any clause hereof, unless a contrary intention clearly appears: -</w:t>
      </w:r>
    </w:p>
    <w:p w14:paraId="77FA3BFB" w14:textId="77777777" w:rsidR="00617233" w:rsidRPr="00CD1BC2" w:rsidRDefault="00617233" w:rsidP="00617233">
      <w:pPr>
        <w:widowControl w:val="0"/>
        <w:tabs>
          <w:tab w:val="num" w:pos="851"/>
        </w:tabs>
        <w:spacing w:after="0" w:line="360" w:lineRule="auto"/>
        <w:ind w:left="851"/>
        <w:rPr>
          <w:rFonts w:ascii="Century Gothic" w:eastAsia="Times New Roman" w:hAnsi="Century Gothic" w:cs="Arial"/>
          <w:snapToGrid w:val="0"/>
          <w:sz w:val="20"/>
          <w:szCs w:val="20"/>
          <w:lang w:val="en-GB"/>
        </w:rPr>
      </w:pPr>
    </w:p>
    <w:p w14:paraId="55DC0318" w14:textId="77777777" w:rsidR="00617233" w:rsidRPr="00CD1BC2" w:rsidRDefault="00617233" w:rsidP="00617233">
      <w:pPr>
        <w:numPr>
          <w:ilvl w:val="1"/>
          <w:numId w:val="0"/>
        </w:numPr>
        <w:tabs>
          <w:tab w:val="num" w:pos="851"/>
        </w:tabs>
        <w:spacing w:after="0" w:line="360" w:lineRule="auto"/>
        <w:ind w:left="851" w:hanging="851"/>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Words importing: - </w:t>
      </w:r>
    </w:p>
    <w:p w14:paraId="746F93BF" w14:textId="77777777" w:rsidR="00617233" w:rsidRPr="00CD1BC2" w:rsidRDefault="00617233" w:rsidP="00617233">
      <w:pPr>
        <w:widowControl w:val="0"/>
        <w:tabs>
          <w:tab w:val="num" w:pos="851"/>
        </w:tabs>
        <w:spacing w:after="0" w:line="360" w:lineRule="auto"/>
        <w:ind w:left="851" w:hanging="851"/>
        <w:rPr>
          <w:rFonts w:ascii="Century Gothic" w:eastAsia="Times New Roman" w:hAnsi="Century Gothic" w:cs="Arial"/>
          <w:snapToGrid w:val="0"/>
          <w:sz w:val="20"/>
          <w:szCs w:val="20"/>
          <w:lang w:val="en-GB"/>
        </w:rPr>
      </w:pPr>
    </w:p>
    <w:p w14:paraId="7783F308" w14:textId="77777777" w:rsidR="00617233" w:rsidRPr="00CD1BC2" w:rsidRDefault="00617233" w:rsidP="00617233">
      <w:pPr>
        <w:widowControl w:val="0"/>
        <w:numPr>
          <w:ilvl w:val="2"/>
          <w:numId w:val="24"/>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Any one gender </w:t>
      </w:r>
      <w:proofErr w:type="gramStart"/>
      <w:r w:rsidRPr="00CD1BC2">
        <w:rPr>
          <w:rFonts w:ascii="Century Gothic" w:eastAsia="Times New Roman" w:hAnsi="Century Gothic" w:cs="Arial"/>
          <w:sz w:val="20"/>
          <w:szCs w:val="20"/>
          <w:lang w:val="en-US"/>
        </w:rPr>
        <w:t>include</w:t>
      </w:r>
      <w:proofErr w:type="gramEnd"/>
      <w:r w:rsidRPr="00CD1BC2">
        <w:rPr>
          <w:rFonts w:ascii="Century Gothic" w:eastAsia="Times New Roman" w:hAnsi="Century Gothic" w:cs="Arial"/>
          <w:sz w:val="20"/>
          <w:szCs w:val="20"/>
          <w:lang w:val="en-US"/>
        </w:rPr>
        <w:t xml:space="preserve"> the other two genders;  </w:t>
      </w:r>
    </w:p>
    <w:p w14:paraId="1C0F626F" w14:textId="77777777" w:rsidR="00617233" w:rsidRPr="00CD1BC2" w:rsidRDefault="00617233" w:rsidP="00617233">
      <w:pPr>
        <w:widowControl w:val="0"/>
        <w:numPr>
          <w:ilvl w:val="2"/>
          <w:numId w:val="24"/>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The singular </w:t>
      </w:r>
      <w:proofErr w:type="gramStart"/>
      <w:r w:rsidRPr="00CD1BC2">
        <w:rPr>
          <w:rFonts w:ascii="Century Gothic" w:eastAsia="Times New Roman" w:hAnsi="Century Gothic" w:cs="Arial"/>
          <w:sz w:val="20"/>
          <w:szCs w:val="20"/>
          <w:lang w:val="en-US"/>
        </w:rPr>
        <w:t>include</w:t>
      </w:r>
      <w:proofErr w:type="gramEnd"/>
      <w:r w:rsidRPr="00CD1BC2">
        <w:rPr>
          <w:rFonts w:ascii="Century Gothic" w:eastAsia="Times New Roman" w:hAnsi="Century Gothic" w:cs="Arial"/>
          <w:sz w:val="20"/>
          <w:szCs w:val="20"/>
          <w:lang w:val="en-US"/>
        </w:rPr>
        <w:t xml:space="preserve"> the plural and vice versa; and</w:t>
      </w:r>
    </w:p>
    <w:p w14:paraId="153FFECA" w14:textId="77777777" w:rsidR="00617233" w:rsidRPr="00CD1BC2" w:rsidRDefault="00617233" w:rsidP="00617233">
      <w:pPr>
        <w:widowControl w:val="0"/>
        <w:numPr>
          <w:ilvl w:val="2"/>
          <w:numId w:val="24"/>
        </w:numPr>
        <w:spacing w:after="0" w:line="360" w:lineRule="auto"/>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Natural persons include created entities (corporate or unincorporated) and the state and vice versa;</w:t>
      </w:r>
    </w:p>
    <w:p w14:paraId="531E4347" w14:textId="77777777" w:rsidR="00617233" w:rsidRPr="00CD1BC2" w:rsidRDefault="00617233" w:rsidP="00617233">
      <w:pPr>
        <w:numPr>
          <w:ilvl w:val="2"/>
          <w:numId w:val="0"/>
        </w:numPr>
        <w:tabs>
          <w:tab w:val="num" w:pos="851"/>
        </w:tabs>
        <w:spacing w:after="0" w:line="360" w:lineRule="auto"/>
        <w:ind w:left="851" w:hanging="851"/>
        <w:jc w:val="both"/>
        <w:rPr>
          <w:rFonts w:ascii="Century Gothic" w:eastAsia="Times New Roman" w:hAnsi="Century Gothic" w:cs="Arial"/>
          <w:snapToGrid w:val="0"/>
          <w:sz w:val="20"/>
          <w:szCs w:val="20"/>
          <w:lang w:val="en-GB"/>
        </w:rPr>
      </w:pPr>
      <w:r w:rsidRPr="00CD1BC2">
        <w:rPr>
          <w:rFonts w:ascii="Century Gothic" w:eastAsia="Times New Roman" w:hAnsi="Century Gothic" w:cs="Arial"/>
          <w:sz w:val="20"/>
          <w:szCs w:val="20"/>
          <w:lang w:val="en-US"/>
        </w:rPr>
        <w:t xml:space="preserve">  </w:t>
      </w:r>
    </w:p>
    <w:p w14:paraId="4B07E7F7" w14:textId="77777777" w:rsidR="00617233" w:rsidRPr="00CD1BC2" w:rsidRDefault="00617233" w:rsidP="00617233">
      <w:pPr>
        <w:widowControl w:val="0"/>
        <w:numPr>
          <w:ilvl w:val="0"/>
          <w:numId w:val="25"/>
        </w:numPr>
        <w:tabs>
          <w:tab w:val="num" w:pos="851"/>
        </w:tabs>
        <w:spacing w:after="0" w:line="360" w:lineRule="auto"/>
        <w:contextualSpacing/>
        <w:jc w:val="both"/>
        <w:rPr>
          <w:rFonts w:ascii="Century Gothic" w:eastAsia="Times New Roman" w:hAnsi="Century Gothic" w:cs="Arial"/>
          <w:vanish/>
          <w:sz w:val="20"/>
          <w:szCs w:val="20"/>
          <w:lang w:val="en-US"/>
        </w:rPr>
      </w:pPr>
    </w:p>
    <w:p w14:paraId="095ABB29" w14:textId="77777777" w:rsidR="00617233" w:rsidRPr="00CD1BC2" w:rsidRDefault="00617233" w:rsidP="00617233">
      <w:pPr>
        <w:widowControl w:val="0"/>
        <w:numPr>
          <w:ilvl w:val="1"/>
          <w:numId w:val="25"/>
        </w:numPr>
        <w:tabs>
          <w:tab w:val="num" w:pos="851"/>
        </w:tabs>
        <w:spacing w:after="0" w:line="360" w:lineRule="auto"/>
        <w:contextualSpacing/>
        <w:jc w:val="both"/>
        <w:rPr>
          <w:rFonts w:ascii="Century Gothic" w:eastAsia="Times New Roman" w:hAnsi="Century Gothic" w:cs="Arial"/>
          <w:vanish/>
          <w:sz w:val="20"/>
          <w:szCs w:val="20"/>
          <w:lang w:val="en-US"/>
        </w:rPr>
      </w:pPr>
    </w:p>
    <w:p w14:paraId="78CAD1DB"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The following terms shall have the meanings assigned to them hereunder and cognate expressions shall have corresponding meanings, namely: -</w:t>
      </w:r>
    </w:p>
    <w:p w14:paraId="17E1C715" w14:textId="77777777" w:rsidR="00617233" w:rsidRPr="00CD1BC2" w:rsidRDefault="00617233" w:rsidP="00617233">
      <w:pPr>
        <w:widowControl w:val="0"/>
        <w:spacing w:after="0" w:line="360" w:lineRule="auto"/>
        <w:ind w:left="851"/>
        <w:rPr>
          <w:rFonts w:ascii="Century Gothic" w:eastAsia="Times New Roman" w:hAnsi="Century Gothic" w:cs="Arial"/>
          <w:snapToGrid w:val="0"/>
          <w:sz w:val="20"/>
          <w:szCs w:val="20"/>
          <w:lang w:val="en-GB"/>
        </w:rPr>
      </w:pPr>
    </w:p>
    <w:p w14:paraId="4B9F224E" w14:textId="77777777" w:rsidR="00617233" w:rsidRPr="00CD1BC2" w:rsidRDefault="00617233" w:rsidP="00617233">
      <w:pPr>
        <w:spacing w:after="0" w:line="360" w:lineRule="auto"/>
        <w:ind w:left="4536"/>
        <w:jc w:val="both"/>
        <w:rPr>
          <w:rFonts w:ascii="Century Gothic" w:eastAsia="Times New Roman" w:hAnsi="Century Gothic" w:cs="Arial"/>
          <w:sz w:val="20"/>
          <w:szCs w:val="20"/>
          <w:lang w:val="en-US"/>
        </w:rPr>
      </w:pPr>
    </w:p>
    <w:p w14:paraId="32F3F496"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xml:space="preserve"> “Agreement”</w:t>
      </w:r>
      <w:r w:rsidRPr="00CD1BC2">
        <w:rPr>
          <w:rFonts w:ascii="Century Gothic" w:eastAsia="Times New Roman" w:hAnsi="Century Gothic" w:cs="Arial"/>
          <w:sz w:val="20"/>
          <w:szCs w:val="20"/>
          <w:lang w:val="en-US"/>
        </w:rPr>
        <w:tab/>
        <w:t xml:space="preserve">Means these Special Conditions of Contract and </w:t>
      </w:r>
      <w:proofErr w:type="gramStart"/>
      <w:r w:rsidRPr="00CD1BC2">
        <w:rPr>
          <w:rFonts w:ascii="Century Gothic" w:eastAsia="Times New Roman" w:hAnsi="Century Gothic" w:cs="Arial"/>
          <w:sz w:val="20"/>
          <w:szCs w:val="20"/>
          <w:lang w:val="en-US"/>
        </w:rPr>
        <w:t>where</w:t>
      </w:r>
      <w:proofErr w:type="gramEnd"/>
      <w:r w:rsidRPr="00CD1BC2">
        <w:rPr>
          <w:rFonts w:ascii="Century Gothic" w:eastAsia="Times New Roman" w:hAnsi="Century Gothic" w:cs="Arial"/>
          <w:sz w:val="20"/>
          <w:szCs w:val="20"/>
          <w:lang w:val="en-US"/>
        </w:rPr>
        <w:t xml:space="preserve">     indicated by the context, includes the General Conditions of Contract and Tender, including all annexures and schedules thereto;</w:t>
      </w:r>
    </w:p>
    <w:p w14:paraId="53FAE7B2"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“Award Date”</w:t>
      </w:r>
      <w:r w:rsidRPr="00CD1BC2">
        <w:rPr>
          <w:rFonts w:ascii="Century Gothic" w:eastAsia="Times New Roman" w:hAnsi="Century Gothic" w:cs="Arial"/>
          <w:sz w:val="20"/>
          <w:szCs w:val="20"/>
          <w:lang w:val="en-US"/>
        </w:rPr>
        <w:tab/>
        <w:t>Means the date of award of the Tender;</w:t>
      </w:r>
    </w:p>
    <w:p w14:paraId="5B978342" w14:textId="77777777" w:rsidR="00617233" w:rsidRPr="00CD1BC2" w:rsidRDefault="00617233" w:rsidP="00617233">
      <w:pPr>
        <w:widowControl w:val="0"/>
        <w:numPr>
          <w:ilvl w:val="2"/>
          <w:numId w:val="25"/>
        </w:numPr>
        <w:tabs>
          <w:tab w:val="num" w:pos="851"/>
        </w:tabs>
        <w:spacing w:after="0" w:line="360" w:lineRule="auto"/>
        <w:ind w:hanging="1224"/>
        <w:contextualSpacing/>
        <w:jc w:val="both"/>
        <w:rPr>
          <w:rFonts w:ascii="Century Gothic" w:eastAsia="Times New Roman" w:hAnsi="Century Gothic" w:cs="Arial"/>
          <w:sz w:val="20"/>
          <w:szCs w:val="20"/>
          <w:lang w:val="en-US"/>
        </w:rPr>
      </w:pPr>
      <w:r w:rsidRPr="2094774A">
        <w:rPr>
          <w:rFonts w:ascii="Century Gothic" w:eastAsia="Times New Roman" w:hAnsi="Century Gothic" w:cs="Arial"/>
          <w:sz w:val="20"/>
          <w:szCs w:val="20"/>
          <w:lang w:val="en-US"/>
        </w:rPr>
        <w:t xml:space="preserve">“Commencement Date" </w:t>
      </w:r>
      <w:r>
        <w:tab/>
      </w:r>
      <w:r>
        <w:tab/>
      </w:r>
      <w:r w:rsidRPr="2094774A">
        <w:rPr>
          <w:rFonts w:ascii="Century Gothic" w:eastAsia="Times New Roman" w:hAnsi="Century Gothic" w:cs="Arial"/>
          <w:sz w:val="20"/>
          <w:szCs w:val="20"/>
          <w:lang w:val="en-US"/>
        </w:rPr>
        <w:t xml:space="preserve"> </w:t>
      </w:r>
      <w:r>
        <w:rPr>
          <w:rFonts w:ascii="Century Gothic" w:eastAsia="Times New Roman" w:hAnsi="Century Gothic" w:cs="Arial"/>
          <w:sz w:val="20"/>
          <w:szCs w:val="20"/>
          <w:lang w:val="en-US"/>
        </w:rPr>
        <w:tab/>
      </w:r>
      <w:r w:rsidRPr="2094774A">
        <w:rPr>
          <w:rFonts w:ascii="Century Gothic" w:eastAsia="Times New Roman" w:hAnsi="Century Gothic" w:cs="Arial"/>
          <w:sz w:val="20"/>
          <w:szCs w:val="20"/>
          <w:lang w:val="en-US"/>
        </w:rPr>
        <w:t xml:space="preserve">Means the </w:t>
      </w:r>
      <w:r>
        <w:rPr>
          <w:rFonts w:ascii="Century Gothic" w:eastAsia="Times New Roman" w:hAnsi="Century Gothic" w:cs="Arial"/>
          <w:sz w:val="20"/>
          <w:szCs w:val="20"/>
          <w:lang w:val="en-US"/>
        </w:rPr>
        <w:t xml:space="preserve">date when the contract is </w:t>
      </w:r>
      <w:r>
        <w:rPr>
          <w:rFonts w:ascii="Century Gothic" w:eastAsia="Times New Roman" w:hAnsi="Century Gothic" w:cs="Arial"/>
          <w:sz w:val="20"/>
          <w:szCs w:val="20"/>
          <w:lang w:val="en-US"/>
        </w:rPr>
        <w:tab/>
      </w:r>
      <w:r>
        <w:rPr>
          <w:rFonts w:ascii="Century Gothic" w:eastAsia="Times New Roman" w:hAnsi="Century Gothic" w:cs="Arial"/>
          <w:sz w:val="20"/>
          <w:szCs w:val="20"/>
          <w:lang w:val="en-US"/>
        </w:rPr>
        <w:tab/>
      </w:r>
      <w:r>
        <w:rPr>
          <w:rFonts w:ascii="Century Gothic" w:eastAsia="Times New Roman" w:hAnsi="Century Gothic" w:cs="Arial"/>
          <w:sz w:val="20"/>
          <w:szCs w:val="20"/>
          <w:lang w:val="en-US"/>
        </w:rPr>
        <w:tab/>
      </w:r>
      <w:r>
        <w:rPr>
          <w:rFonts w:ascii="Century Gothic" w:eastAsia="Times New Roman" w:hAnsi="Century Gothic" w:cs="Arial"/>
          <w:sz w:val="20"/>
          <w:szCs w:val="20"/>
          <w:lang w:val="en-US"/>
        </w:rPr>
        <w:tab/>
      </w:r>
      <w:r>
        <w:rPr>
          <w:rFonts w:ascii="Century Gothic" w:eastAsia="Times New Roman" w:hAnsi="Century Gothic" w:cs="Arial"/>
          <w:sz w:val="20"/>
          <w:szCs w:val="20"/>
          <w:lang w:val="en-US"/>
        </w:rPr>
        <w:tab/>
      </w:r>
      <w:r>
        <w:rPr>
          <w:rFonts w:ascii="Century Gothic" w:eastAsia="Times New Roman" w:hAnsi="Century Gothic" w:cs="Arial"/>
          <w:sz w:val="20"/>
          <w:szCs w:val="20"/>
          <w:lang w:val="en-US"/>
        </w:rPr>
        <w:tab/>
        <w:t>starting</w:t>
      </w:r>
      <w:r w:rsidRPr="2094774A">
        <w:rPr>
          <w:rFonts w:ascii="Century Gothic" w:eastAsia="Times New Roman" w:hAnsi="Century Gothic" w:cs="Arial"/>
          <w:sz w:val="20"/>
          <w:szCs w:val="20"/>
          <w:lang w:val="en-US"/>
        </w:rPr>
        <w:t>;</w:t>
      </w:r>
    </w:p>
    <w:p w14:paraId="5E9374E2"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“Confidential Information”</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eastAsia="en-ZA"/>
        </w:rPr>
        <w:t xml:space="preserve">Refers to trade, commercial, financial and management secrets, as well as any other proprietary information howsoever such confidential information may be disclosed or made available to the </w:t>
      </w:r>
      <w:r w:rsidRPr="00CD1BC2">
        <w:rPr>
          <w:rFonts w:ascii="Century Gothic" w:eastAsia="Calibri" w:hAnsi="Century Gothic" w:cs="Arial"/>
          <w:sz w:val="20"/>
          <w:szCs w:val="20"/>
          <w:lang w:eastAsia="en-ZA"/>
        </w:rPr>
        <w:lastRenderedPageBreak/>
        <w:t>Recipient including, without limiting the foregoing, whether direct or indirect, orally, visually or in electronic format or by reason of inspection of documentation or by reason of access to SANSA’s premises;</w:t>
      </w:r>
    </w:p>
    <w:p w14:paraId="59F7F03F" w14:textId="18D25AD0"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 Contract Period"</w:t>
      </w:r>
      <w:r w:rsidRPr="00CD1BC2">
        <w:rPr>
          <w:rFonts w:ascii="Century Gothic" w:eastAsia="Times New Roman" w:hAnsi="Century Gothic" w:cs="Arial"/>
          <w:sz w:val="20"/>
          <w:szCs w:val="20"/>
          <w:lang w:val="en-US"/>
        </w:rPr>
        <w:tab/>
        <w:t xml:space="preserve">Means the period commencing on the </w:t>
      </w:r>
      <w:r w:rsidRPr="00437098">
        <w:rPr>
          <w:rFonts w:ascii="Century Gothic" w:eastAsia="Times New Roman" w:hAnsi="Century Gothic" w:cs="Arial"/>
          <w:sz w:val="20"/>
          <w:szCs w:val="20"/>
          <w:lang w:val="en-US"/>
        </w:rPr>
        <w:t xml:space="preserve">Commencement Date and </w:t>
      </w:r>
      <w:r w:rsidR="00BB3832" w:rsidRPr="00437098">
        <w:rPr>
          <w:rFonts w:ascii="Century Gothic" w:eastAsia="Times New Roman" w:hAnsi="Century Gothic" w:cs="Arial"/>
          <w:sz w:val="20"/>
          <w:szCs w:val="20"/>
        </w:rPr>
        <w:t xml:space="preserve">shall continue until all </w:t>
      </w:r>
      <w:r w:rsidR="00EA026D" w:rsidRPr="00437098">
        <w:rPr>
          <w:rFonts w:ascii="Century Gothic" w:eastAsia="Times New Roman" w:hAnsi="Century Gothic" w:cs="Arial"/>
          <w:sz w:val="20"/>
          <w:szCs w:val="20"/>
        </w:rPr>
        <w:t>d</w:t>
      </w:r>
      <w:r w:rsidR="00BB3832" w:rsidRPr="00437098">
        <w:rPr>
          <w:rFonts w:ascii="Century Gothic" w:eastAsia="Times New Roman" w:hAnsi="Century Gothic" w:cs="Arial"/>
          <w:sz w:val="20"/>
          <w:szCs w:val="20"/>
        </w:rPr>
        <w:t>eliverables specified in the Scope of Work</w:t>
      </w:r>
      <w:r w:rsidR="00EA026D" w:rsidRPr="00437098">
        <w:rPr>
          <w:rFonts w:ascii="Century Gothic" w:eastAsia="Times New Roman" w:hAnsi="Century Gothic" w:cs="Arial"/>
          <w:sz w:val="20"/>
          <w:szCs w:val="20"/>
        </w:rPr>
        <w:t xml:space="preserve"> (Part C2)</w:t>
      </w:r>
      <w:r w:rsidR="00BB3832" w:rsidRPr="00437098">
        <w:rPr>
          <w:rFonts w:ascii="Century Gothic" w:eastAsia="Times New Roman" w:hAnsi="Century Gothic" w:cs="Arial"/>
          <w:sz w:val="20"/>
          <w:szCs w:val="20"/>
        </w:rPr>
        <w:t xml:space="preserve"> have been completed to the reasonable satisfaction of </w:t>
      </w:r>
      <w:r w:rsidR="00EA026D" w:rsidRPr="00437098">
        <w:rPr>
          <w:rFonts w:ascii="Century Gothic" w:eastAsia="Times New Roman" w:hAnsi="Century Gothic" w:cs="Arial"/>
          <w:sz w:val="20"/>
          <w:szCs w:val="20"/>
        </w:rPr>
        <w:t>SANSA</w:t>
      </w:r>
      <w:r w:rsidR="00BB3832" w:rsidRPr="00437098">
        <w:rPr>
          <w:rFonts w:ascii="Century Gothic" w:eastAsia="Times New Roman" w:hAnsi="Century Gothic" w:cs="Arial"/>
          <w:sz w:val="20"/>
          <w:szCs w:val="20"/>
        </w:rPr>
        <w:t xml:space="preserve"> and formally accepted in writing, unless terminated earlier in accordance with </w:t>
      </w:r>
      <w:r w:rsidR="00EA026D" w:rsidRPr="00437098">
        <w:rPr>
          <w:rFonts w:ascii="Century Gothic" w:eastAsia="Times New Roman" w:hAnsi="Century Gothic" w:cs="Arial"/>
          <w:sz w:val="20"/>
          <w:szCs w:val="20"/>
        </w:rPr>
        <w:t>SLA</w:t>
      </w:r>
      <w:r w:rsidR="00EA026D" w:rsidRPr="00437098">
        <w:rPr>
          <w:rFonts w:ascii="Century Gothic" w:eastAsia="Times New Roman" w:hAnsi="Century Gothic" w:cs="Arial"/>
          <w:sz w:val="20"/>
          <w:szCs w:val="20"/>
          <w:lang w:val="en-US"/>
        </w:rPr>
        <w:t>;</w:t>
      </w:r>
    </w:p>
    <w:p w14:paraId="17C87B2E"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“Contract Price”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 xml:space="preserve">Refers to the total amount to be paid in terms of this Tender for the Services, calculated in accordance with and as detailed in the Pricing Schedule. This amount is a fully inclusive price, and </w:t>
      </w:r>
      <w:proofErr w:type="gramStart"/>
      <w:r w:rsidRPr="00CD1BC2">
        <w:rPr>
          <w:rFonts w:ascii="Century Gothic" w:eastAsia="Calibri" w:hAnsi="Century Gothic" w:cs="Arial"/>
          <w:sz w:val="20"/>
          <w:szCs w:val="20"/>
          <w:lang w:val="en-US"/>
        </w:rPr>
        <w:t>includes</w:t>
      </w:r>
      <w:proofErr w:type="gramEnd"/>
      <w:r w:rsidRPr="00CD1BC2">
        <w:rPr>
          <w:rFonts w:ascii="Century Gothic" w:eastAsia="Calibri" w:hAnsi="Century Gothic" w:cs="Arial"/>
          <w:sz w:val="20"/>
          <w:szCs w:val="20"/>
          <w:lang w:val="en-US"/>
        </w:rPr>
        <w:t xml:space="preserve"> </w:t>
      </w:r>
      <w:r w:rsidRPr="00CD1BC2">
        <w:rPr>
          <w:rFonts w:ascii="Century Gothic" w:eastAsia="Calibri" w:hAnsi="Century Gothic" w:cs="Arial"/>
          <w:bCs/>
          <w:i/>
          <w:sz w:val="20"/>
          <w:szCs w:val="20"/>
          <w:lang w:val="en-US"/>
        </w:rPr>
        <w:t xml:space="preserve">inter </w:t>
      </w:r>
      <w:proofErr w:type="gramStart"/>
      <w:r w:rsidRPr="00CD1BC2">
        <w:rPr>
          <w:rFonts w:ascii="Century Gothic" w:eastAsia="Calibri" w:hAnsi="Century Gothic" w:cs="Arial"/>
          <w:bCs/>
          <w:i/>
          <w:sz w:val="20"/>
          <w:szCs w:val="20"/>
          <w:lang w:val="en-US"/>
        </w:rPr>
        <w:t>alia</w:t>
      </w:r>
      <w:proofErr w:type="gramEnd"/>
      <w:r w:rsidRPr="00CD1BC2">
        <w:rPr>
          <w:rFonts w:ascii="Century Gothic" w:eastAsia="Calibri" w:hAnsi="Century Gothic" w:cs="Arial"/>
          <w:sz w:val="20"/>
          <w:szCs w:val="20"/>
          <w:lang w:val="en-US"/>
        </w:rPr>
        <w:t xml:space="preserve"> all local and international taxes, VAT, import duties, tariffs, insurance, carriage and freight costs (where applicable);</w:t>
      </w:r>
    </w:p>
    <w:p w14:paraId="012A4278"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“Damage”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Refers to direct damages and any damages occasioned as a result of gross negligence and willful default, but excludes loss of revenue or profits or other indirect or consequential damages therefrom;</w:t>
      </w:r>
    </w:p>
    <w:p w14:paraId="4D44B642"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"Employees”</w:t>
      </w:r>
      <w:r w:rsidRPr="00CD1BC2">
        <w:rPr>
          <w:rFonts w:ascii="Century Gothic" w:eastAsia="Times New Roman" w:hAnsi="Century Gothic" w:cs="Arial"/>
          <w:sz w:val="20"/>
          <w:szCs w:val="20"/>
          <w:lang w:val="en-US"/>
        </w:rPr>
        <w:tab/>
        <w:t>Means the permanent and/or casual and/or part-time employees of the Tenderer employed or otherwise retained by the Tenderer under and in terms of this Agreement, the names and designations of which will be provided to SANSA upon request;</w:t>
      </w:r>
    </w:p>
    <w:p w14:paraId="6010D273" w14:textId="77777777" w:rsidR="00617233" w:rsidRPr="00CD1BC2" w:rsidRDefault="00617233" w:rsidP="00617233">
      <w:pPr>
        <w:spacing w:after="0" w:line="360" w:lineRule="auto"/>
        <w:ind w:left="5103"/>
        <w:contextualSpacing/>
        <w:jc w:val="both"/>
        <w:rPr>
          <w:rFonts w:ascii="Century Gothic" w:eastAsia="Times New Roman" w:hAnsi="Century Gothic" w:cs="Arial"/>
          <w:sz w:val="20"/>
          <w:szCs w:val="20"/>
          <w:highlight w:val="yellow"/>
          <w:lang w:val="en-US"/>
        </w:rPr>
      </w:pPr>
    </w:p>
    <w:p w14:paraId="00666E3B"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“Good Industry Practice”</w:t>
      </w:r>
      <w:r w:rsidRPr="00CD1BC2">
        <w:rPr>
          <w:rFonts w:ascii="Century Gothic" w:eastAsia="Times New Roman" w:hAnsi="Century Gothic" w:cs="Arial"/>
          <w:sz w:val="20"/>
          <w:szCs w:val="20"/>
          <w:lang w:val="en-US"/>
        </w:rPr>
        <w:tab/>
        <w:t xml:space="preserve">Means established practices, norms and </w:t>
      </w:r>
      <w:r w:rsidRPr="00CD1BC2">
        <w:rPr>
          <w:rFonts w:ascii="Century Gothic" w:eastAsia="Times New Roman" w:hAnsi="Century Gothic" w:cs="Arial"/>
          <w:sz w:val="20"/>
          <w:szCs w:val="20"/>
          <w:lang w:val="en-US"/>
        </w:rPr>
        <w:lastRenderedPageBreak/>
        <w:t>standards in relation to the Services, using standards, practices, methods and procedures conforming to applicable law and exercising the requisite degree of skill, care, diligence, prudence and foresight that would reasonably and ordinarily be expected from a skilled and experienced person engaged in a similar undertaking under similar circumstances;</w:t>
      </w:r>
    </w:p>
    <w:p w14:paraId="749F88D9"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“Intellectual Property”</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Means all intellectual property rights related to the Assets or Businesses of either Party to this Agreement, as they are now or may in future exist or be conducted, including without limitation:</w:t>
      </w:r>
    </w:p>
    <w:p w14:paraId="2751EE9C" w14:textId="77777777" w:rsidR="00617233" w:rsidRPr="00CD1BC2" w:rsidRDefault="00617233" w:rsidP="00617233">
      <w:pPr>
        <w:widowControl w:val="0"/>
        <w:numPr>
          <w:ilvl w:val="0"/>
          <w:numId w:val="23"/>
        </w:numPr>
        <w:tabs>
          <w:tab w:val="left" w:pos="916"/>
          <w:tab w:val="left" w:pos="1832"/>
          <w:tab w:val="left" w:pos="2748"/>
          <w:tab w:val="left" w:pos="3664"/>
          <w:tab w:val="left" w:pos="5670"/>
          <w:tab w:val="left" w:pos="5954"/>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any and all rights, privileges and priorities arising under the laws or treaties of the Republic of South Africa, any territory or possession thereof, any other country or political subdivision or territory thereof, relating to intellectual property, including patents, copyrights, trade names, trademarks, service marks, mask works, trade secrets, inventions, databases, names and logos, trade dress technology, know-how, and other proprietary information and licenses from third persons granting the right to use any of the foregoing, including all registrations and applications for any of the foregoing that have been issued by or filed with the appropriate authorities, any common-law rights arising from the use of the foregoing, any rights  commonly known as "industrial property rights" or the "moral rights" of </w:t>
      </w:r>
      <w:r w:rsidRPr="00CD1BC2">
        <w:rPr>
          <w:rFonts w:ascii="Century Gothic" w:eastAsia="Times New Roman" w:hAnsi="Century Gothic" w:cs="Arial"/>
          <w:snapToGrid w:val="0"/>
          <w:sz w:val="20"/>
          <w:szCs w:val="20"/>
          <w:lang w:val="en-GB"/>
        </w:rPr>
        <w:lastRenderedPageBreak/>
        <w:t>authors relating to the foregoing, all rights of renewal, continuations, divisions,  extensions and the like regarding the foregoing and all claims, causes of action, or other rights arising out of or relating to any actual or threatened infringement by any person relating to the foregoing;</w:t>
      </w:r>
    </w:p>
    <w:p w14:paraId="0D3BAF9D" w14:textId="77777777" w:rsidR="00617233" w:rsidRPr="00CD1BC2" w:rsidRDefault="00617233" w:rsidP="00617233">
      <w:pPr>
        <w:widowControl w:val="0"/>
        <w:numPr>
          <w:ilvl w:val="0"/>
          <w:numId w:val="23"/>
        </w:numPr>
        <w:tabs>
          <w:tab w:val="left" w:pos="916"/>
          <w:tab w:val="left" w:pos="1832"/>
          <w:tab w:val="left" w:pos="2748"/>
          <w:tab w:val="left" w:pos="3664"/>
          <w:tab w:val="left" w:pos="5670"/>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all computer applications, programs and other software, including without limitation operating software, network software, firmware, middleware, and design software, all design tools, systems documentation and instructions, databases, and related items except to the extent that they may be more specifically addressed in this Agreement; and</w:t>
      </w:r>
    </w:p>
    <w:p w14:paraId="45CCE4D0" w14:textId="77777777" w:rsidR="00617233" w:rsidRPr="00CD1BC2" w:rsidRDefault="00617233" w:rsidP="00617233">
      <w:pPr>
        <w:widowControl w:val="0"/>
        <w:numPr>
          <w:ilvl w:val="0"/>
          <w:numId w:val="23"/>
        </w:numPr>
        <w:tabs>
          <w:tab w:val="left" w:pos="916"/>
          <w:tab w:val="left" w:pos="1832"/>
          <w:tab w:val="left" w:pos="2748"/>
          <w:tab w:val="left" w:pos="3664"/>
          <w:tab w:val="left" w:pos="5245"/>
          <w:tab w:val="left" w:pos="5670"/>
          <w:tab w:val="left" w:pos="7328"/>
          <w:tab w:val="left" w:pos="8244"/>
          <w:tab w:val="left" w:pos="9160"/>
          <w:tab w:val="left" w:pos="10076"/>
          <w:tab w:val="left" w:pos="10992"/>
          <w:tab w:val="left" w:pos="11908"/>
          <w:tab w:val="left" w:pos="12824"/>
          <w:tab w:val="left" w:pos="13740"/>
          <w:tab w:val="left" w:pos="14656"/>
        </w:tabs>
        <w:spacing w:after="0" w:line="360" w:lineRule="auto"/>
        <w:ind w:left="5490"/>
        <w:contextualSpacing/>
        <w:jc w:val="both"/>
        <w:rPr>
          <w:rFonts w:ascii="Century Gothic" w:eastAsia="Calibri"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all cost information, sales and pricing data, customer prospect lists, supplier records, customer and supplier lists, customer and vendor data, correspondence and lists, product literature, artwork, design, development and manufacturing files, vendor and customer drawings, formulations and specifications, quality records and reports and other books, records, studies, surveys, reports, plans and documents</w:t>
      </w:r>
    </w:p>
    <w:p w14:paraId="6072E40A"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"Key Personnel"</w:t>
      </w:r>
      <w:r w:rsidRPr="00CD1BC2">
        <w:rPr>
          <w:rFonts w:ascii="Century Gothic" w:eastAsia="Times New Roman" w:hAnsi="Century Gothic" w:cs="Arial"/>
          <w:sz w:val="20"/>
          <w:szCs w:val="20"/>
          <w:lang w:val="en-US"/>
        </w:rPr>
        <w:tab/>
        <w:t xml:space="preserve">means the employees of each Party who have been appointed to act as the representatives of that Party, as detailed in Clause </w:t>
      </w:r>
      <w:r>
        <w:rPr>
          <w:rFonts w:ascii="Century Gothic" w:eastAsia="Times New Roman" w:hAnsi="Century Gothic" w:cs="Arial"/>
          <w:sz w:val="20"/>
          <w:szCs w:val="20"/>
          <w:lang w:val="en-US"/>
        </w:rPr>
        <w:t>1.2.12</w:t>
      </w:r>
      <w:r w:rsidRPr="00CD1BC2">
        <w:rPr>
          <w:rFonts w:ascii="Century Gothic" w:eastAsia="Times New Roman" w:hAnsi="Century Gothic" w:cs="Arial"/>
          <w:sz w:val="20"/>
          <w:szCs w:val="20"/>
          <w:lang w:val="en-US"/>
        </w:rPr>
        <w:t xml:space="preserve"> below;</w:t>
      </w:r>
    </w:p>
    <w:p w14:paraId="32A343BA"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"Law"</w:t>
      </w:r>
      <w:r w:rsidRPr="00CD1BC2">
        <w:rPr>
          <w:rFonts w:ascii="Century Gothic" w:eastAsia="Times New Roman" w:hAnsi="Century Gothic" w:cs="Arial"/>
          <w:sz w:val="20"/>
          <w:szCs w:val="20"/>
          <w:lang w:val="en-US"/>
        </w:rPr>
        <w:tab/>
        <w:t xml:space="preserve">means the common law, Constitution of </w:t>
      </w:r>
      <w:r w:rsidRPr="00CD1BC2">
        <w:rPr>
          <w:rFonts w:ascii="Century Gothic" w:eastAsia="Times New Roman" w:hAnsi="Century Gothic" w:cs="Arial"/>
          <w:sz w:val="20"/>
          <w:szCs w:val="20"/>
          <w:lang w:val="en-US"/>
        </w:rPr>
        <w:lastRenderedPageBreak/>
        <w:t>the Republic of South Africa 1996, any applicable statute, proclamation, regulation, rule, notice, judgment or order and any interpretation of any of them by any Court or applicable tribunal, AND any applicable guidance, direction, code of practice or other determination to which SANSA and/or the Tenderer is bound;</w:t>
      </w:r>
    </w:p>
    <w:p w14:paraId="3C6A0638"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“Liability”</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Means any legal or equitable obligation, debt, or duty to any person, including, but not limited to (i) obligations pursuant to any Government treaty or imposed by any judgment by a court or other body of competent jurisdiction, (ii) administrative costs, (iii) litigation costs, including, but not limited to, Professional fees on an Professional and own client scale, (iv) obligations that are the result of an accident or environmental incident, and (v) settlement payments;</w:t>
      </w:r>
    </w:p>
    <w:p w14:paraId="4A7D6F68"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“Party” or “Parties”</w:t>
      </w:r>
      <w:r w:rsidRPr="00CD1BC2">
        <w:rPr>
          <w:rFonts w:ascii="Century Gothic" w:eastAsia="Times New Roman" w:hAnsi="Century Gothic" w:cs="Arial"/>
          <w:sz w:val="20"/>
          <w:szCs w:val="20"/>
          <w:lang w:val="en-US"/>
        </w:rPr>
        <w:tab/>
        <w:t>Means collectively the parties to this Agreement being SANSA and the Tenderer;</w:t>
      </w:r>
    </w:p>
    <w:p w14:paraId="4927B32F"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“Personnel”</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Of a Party includes employees, agents, consultants, subcontractors, and other representatives of the Party, or personnel determined by the Parties from time to time to render the Services agreed hereto;</w:t>
      </w:r>
    </w:p>
    <w:p w14:paraId="1311FA14" w14:textId="7B4AFDC3"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“Premises”</w:t>
      </w:r>
      <w:r w:rsidRPr="00CD1BC2">
        <w:rPr>
          <w:rFonts w:ascii="Century Gothic" w:eastAsia="Times New Roman" w:hAnsi="Century Gothic" w:cs="Arial"/>
          <w:sz w:val="20"/>
          <w:szCs w:val="20"/>
          <w:lang w:val="en-US"/>
        </w:rPr>
        <w:tab/>
        <w:t xml:space="preserve">means the SANSA premises where the Services are to be rendered by the </w:t>
      </w:r>
      <w:proofErr w:type="gramStart"/>
      <w:r w:rsidRPr="00CD1BC2">
        <w:rPr>
          <w:rFonts w:ascii="Century Gothic" w:eastAsia="Times New Roman" w:hAnsi="Century Gothic" w:cs="Arial"/>
          <w:sz w:val="20"/>
          <w:szCs w:val="20"/>
          <w:lang w:val="en-US"/>
        </w:rPr>
        <w:t>Tenderer ;</w:t>
      </w:r>
      <w:proofErr w:type="gramEnd"/>
      <w:r w:rsidRPr="00CD1BC2">
        <w:rPr>
          <w:rFonts w:ascii="Century Gothic" w:eastAsia="Times New Roman" w:hAnsi="Century Gothic" w:cs="Arial"/>
          <w:sz w:val="20"/>
          <w:szCs w:val="20"/>
          <w:lang w:val="en-US"/>
        </w:rPr>
        <w:t xml:space="preserve"> </w:t>
      </w:r>
    </w:p>
    <w:p w14:paraId="33B3893D" w14:textId="0F2FEECC"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“Pricing Schedule”</w:t>
      </w:r>
      <w:r w:rsidRPr="00CD1BC2">
        <w:rPr>
          <w:rFonts w:ascii="Century Gothic" w:eastAsia="Times New Roman" w:hAnsi="Century Gothic" w:cs="Arial"/>
          <w:sz w:val="20"/>
          <w:szCs w:val="20"/>
          <w:lang w:val="en-US"/>
        </w:rPr>
        <w:tab/>
      </w:r>
      <w:r w:rsidRPr="00CD1BC2">
        <w:rPr>
          <w:rFonts w:ascii="Century Gothic" w:eastAsia="Calibri" w:hAnsi="Century Gothic" w:cs="Arial"/>
          <w:sz w:val="20"/>
          <w:szCs w:val="20"/>
          <w:lang w:val="en-US"/>
        </w:rPr>
        <w:t xml:space="preserve">Means the schedule detailing breakdown of the method of calculation of the rates and disbursements applicable for the Services for the Contract Period, to be completed by the </w:t>
      </w:r>
      <w:r w:rsidRPr="00CD1BC2">
        <w:rPr>
          <w:rFonts w:ascii="Century Gothic" w:eastAsia="Calibri" w:hAnsi="Century Gothic" w:cs="Arial"/>
          <w:sz w:val="20"/>
          <w:szCs w:val="20"/>
          <w:lang w:val="en-US"/>
        </w:rPr>
        <w:lastRenderedPageBreak/>
        <w:t xml:space="preserve">Tenderer at Part C1.2 of the Pricing Data subject to the Pricing Instructions and as provided for in Clause </w:t>
      </w:r>
      <w:r w:rsidRPr="00CD1BC2">
        <w:rPr>
          <w:rFonts w:ascii="Century Gothic" w:eastAsia="Calibri" w:hAnsi="Century Gothic" w:cs="Arial"/>
          <w:sz w:val="20"/>
          <w:szCs w:val="20"/>
          <w:lang w:val="en-US"/>
        </w:rPr>
        <w:fldChar w:fldCharType="begin"/>
      </w:r>
      <w:r w:rsidRPr="00CD1BC2">
        <w:rPr>
          <w:rFonts w:ascii="Century Gothic" w:eastAsia="Calibri" w:hAnsi="Century Gothic" w:cs="Arial"/>
          <w:sz w:val="20"/>
          <w:szCs w:val="20"/>
          <w:lang w:val="en-US"/>
        </w:rPr>
        <w:instrText xml:space="preserve"> REF _Ref355622956 \r \h  \* MERGEFORMAT </w:instrText>
      </w:r>
      <w:r w:rsidRPr="00CD1BC2">
        <w:rPr>
          <w:rFonts w:ascii="Century Gothic" w:eastAsia="Calibri" w:hAnsi="Century Gothic" w:cs="Arial"/>
          <w:sz w:val="20"/>
          <w:szCs w:val="20"/>
          <w:lang w:val="en-US"/>
        </w:rPr>
      </w:r>
      <w:r w:rsidRPr="00CD1BC2">
        <w:rPr>
          <w:rFonts w:ascii="Century Gothic" w:eastAsia="Calibri" w:hAnsi="Century Gothic" w:cs="Arial"/>
          <w:sz w:val="20"/>
          <w:szCs w:val="20"/>
          <w:lang w:val="en-US"/>
        </w:rPr>
        <w:fldChar w:fldCharType="separate"/>
      </w:r>
      <w:r w:rsidR="00464AB6">
        <w:rPr>
          <w:rFonts w:ascii="Century Gothic" w:eastAsia="Calibri" w:hAnsi="Century Gothic" w:cs="Arial"/>
          <w:sz w:val="20"/>
          <w:szCs w:val="20"/>
          <w:lang w:val="en-US"/>
        </w:rPr>
        <w:t>0</w:t>
      </w:r>
      <w:r w:rsidRPr="00CD1BC2">
        <w:rPr>
          <w:rFonts w:ascii="Century Gothic" w:eastAsia="Calibri" w:hAnsi="Century Gothic" w:cs="Arial"/>
          <w:sz w:val="20"/>
          <w:szCs w:val="20"/>
          <w:lang w:val="en-US"/>
        </w:rPr>
        <w:fldChar w:fldCharType="end"/>
      </w:r>
      <w:r w:rsidRPr="00CD1BC2">
        <w:rPr>
          <w:rFonts w:ascii="Century Gothic" w:eastAsia="Calibri" w:hAnsi="Century Gothic" w:cs="Arial"/>
          <w:sz w:val="20"/>
          <w:szCs w:val="20"/>
          <w:lang w:val="en-US"/>
        </w:rPr>
        <w:t xml:space="preserve"> below;</w:t>
      </w:r>
    </w:p>
    <w:p w14:paraId="09A4B6F0"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“Responsible Authority”</w:t>
      </w:r>
      <w:r w:rsidRPr="00CD1BC2">
        <w:rPr>
          <w:rFonts w:ascii="Century Gothic" w:eastAsia="Times New Roman" w:hAnsi="Century Gothic" w:cs="Arial"/>
          <w:sz w:val="20"/>
          <w:szCs w:val="20"/>
          <w:lang w:val="en-US"/>
        </w:rPr>
        <w:tab/>
        <w:t>Means a Municipality, any ministry of the National Government of South Africa, any organ of state, any official in public administration or other governmental or regulatory department, commission, institution, entity, service utility, board, agency, instrumentality or authority (in each case, whether national, provincial or municipal) or any court, each having jurisdiction over the matter in question;</w:t>
      </w:r>
    </w:p>
    <w:p w14:paraId="0F0ADD7F"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“SANSA”</w:t>
      </w:r>
      <w:r w:rsidRPr="00CD1BC2">
        <w:rPr>
          <w:rFonts w:ascii="Century Gothic" w:eastAsia="Times New Roman" w:hAnsi="Century Gothic" w:cs="Arial"/>
          <w:sz w:val="20"/>
          <w:szCs w:val="20"/>
          <w:lang w:val="en-US"/>
        </w:rPr>
        <w:tab/>
        <w:t>Means the South African National Space Agency, a juristic person established in terms of the South African National Space Agency Act 36 of 2008;</w:t>
      </w:r>
    </w:p>
    <w:p w14:paraId="2EE00F7A"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“Services”</w:t>
      </w:r>
      <w:r w:rsidRPr="00CD1BC2">
        <w:rPr>
          <w:rFonts w:ascii="Century Gothic" w:eastAsia="Times New Roman" w:hAnsi="Century Gothic" w:cs="Arial"/>
          <w:sz w:val="20"/>
          <w:szCs w:val="20"/>
          <w:lang w:val="en-US"/>
        </w:rPr>
        <w:tab/>
        <w:t xml:space="preserve">Means the service as provided for in </w:t>
      </w:r>
      <w:r w:rsidRPr="00117C80">
        <w:rPr>
          <w:rFonts w:ascii="Century Gothic" w:eastAsia="Times New Roman" w:hAnsi="Century Gothic" w:cs="Arial"/>
          <w:sz w:val="20"/>
          <w:szCs w:val="20"/>
          <w:lang w:val="en-US"/>
        </w:rPr>
        <w:t xml:space="preserve">clause </w:t>
      </w:r>
      <w:r>
        <w:rPr>
          <w:rFonts w:ascii="Century Gothic" w:eastAsia="Times New Roman" w:hAnsi="Century Gothic" w:cs="Arial"/>
          <w:sz w:val="20"/>
          <w:szCs w:val="20"/>
          <w:lang w:val="en-US"/>
        </w:rPr>
        <w:t>1.2.21</w:t>
      </w:r>
      <w:r w:rsidRPr="00117C80">
        <w:rPr>
          <w:rFonts w:ascii="Century Gothic" w:eastAsia="Times New Roman" w:hAnsi="Century Gothic" w:cs="Arial"/>
          <w:sz w:val="20"/>
          <w:szCs w:val="20"/>
          <w:lang w:val="en-US"/>
        </w:rPr>
        <w:t xml:space="preserve"> below</w:t>
      </w:r>
      <w:r w:rsidRPr="00CD1BC2">
        <w:rPr>
          <w:rFonts w:ascii="Century Gothic" w:eastAsia="Times New Roman" w:hAnsi="Century Gothic" w:cs="Arial"/>
          <w:sz w:val="20"/>
          <w:szCs w:val="20"/>
          <w:lang w:val="en-US"/>
        </w:rPr>
        <w:t xml:space="preserve"> and listed in Part C 2 above;</w:t>
      </w:r>
    </w:p>
    <w:p w14:paraId="64BE99F4" w14:textId="332838F8"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w:t>
      </w:r>
      <w:r w:rsidRPr="00CD1BC2">
        <w:rPr>
          <w:rFonts w:ascii="Century Gothic" w:eastAsia="Times New Roman" w:hAnsi="Century Gothic" w:cs="Arial"/>
          <w:sz w:val="20"/>
          <w:szCs w:val="20"/>
          <w:lang w:val="en-US"/>
        </w:rPr>
        <w:tab/>
      </w:r>
      <w:r w:rsidRPr="00793142">
        <w:rPr>
          <w:rFonts w:ascii="Century Gothic" w:eastAsia="Times New Roman" w:hAnsi="Century Gothic" w:cs="Arial"/>
          <w:sz w:val="20"/>
          <w:szCs w:val="20"/>
          <w:lang w:val="en-US"/>
        </w:rPr>
        <w:t xml:space="preserve">Means this Tender, Tender No. </w:t>
      </w:r>
      <w:r w:rsidR="007B4216" w:rsidRPr="00793142">
        <w:rPr>
          <w:rFonts w:ascii="Century Gothic" w:eastAsia="Times New Roman" w:hAnsi="Century Gothic" w:cs="Arial"/>
          <w:sz w:val="20"/>
          <w:szCs w:val="20"/>
          <w:lang w:val="en-US"/>
        </w:rPr>
        <w:t>CO/100/05/2026</w:t>
      </w:r>
      <w:r w:rsidR="008103A2" w:rsidRPr="00793142">
        <w:rPr>
          <w:rFonts w:ascii="Century Gothic" w:eastAsia="Times New Roman" w:hAnsi="Century Gothic" w:cs="Arial"/>
          <w:sz w:val="20"/>
          <w:szCs w:val="20"/>
          <w:lang w:val="en-US"/>
        </w:rPr>
        <w:t xml:space="preserve"> </w:t>
      </w:r>
      <w:r w:rsidRPr="00793142">
        <w:rPr>
          <w:rFonts w:ascii="Century Gothic" w:eastAsia="Calibri" w:hAnsi="Century Gothic" w:cs="Arial"/>
          <w:sz w:val="20"/>
          <w:szCs w:val="20"/>
          <w:lang w:val="en-US"/>
        </w:rPr>
        <w:t xml:space="preserve">for </w:t>
      </w:r>
      <w:r w:rsidR="0092351A" w:rsidRPr="00793142">
        <w:rPr>
          <w:rFonts w:ascii="Century Gothic" w:eastAsia="Calibri" w:hAnsi="Century Gothic" w:cs="Arial"/>
          <w:sz w:val="20"/>
          <w:szCs w:val="20"/>
          <w:lang w:val="en-US"/>
        </w:rPr>
        <w:t>Strategic Planning and Facilitation Support</w:t>
      </w:r>
      <w:r w:rsidRPr="00793142">
        <w:rPr>
          <w:rFonts w:ascii="Century Gothic" w:eastAsia="Calibri" w:hAnsi="Century Gothic" w:cs="Arial"/>
          <w:sz w:val="20"/>
          <w:szCs w:val="20"/>
          <w:lang w:val="en-US"/>
        </w:rPr>
        <w:t>;</w:t>
      </w:r>
      <w:r>
        <w:rPr>
          <w:rFonts w:ascii="Century Gothic" w:eastAsia="Calibri" w:hAnsi="Century Gothic" w:cs="Arial"/>
          <w:sz w:val="20"/>
          <w:szCs w:val="20"/>
          <w:lang w:val="en-US"/>
        </w:rPr>
        <w:t xml:space="preserve"> </w:t>
      </w:r>
    </w:p>
    <w:p w14:paraId="7F250F49"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"Tenderer"</w:t>
      </w:r>
      <w:r w:rsidRPr="00CD1BC2">
        <w:rPr>
          <w:rFonts w:ascii="Century Gothic" w:eastAsia="Times New Roman" w:hAnsi="Century Gothic" w:cs="Arial"/>
          <w:sz w:val="20"/>
          <w:szCs w:val="20"/>
          <w:lang w:val="en-US"/>
        </w:rPr>
        <w:tab/>
        <w:t>Means the person, natural or juristic, who has submitted an offer in response to this Tender whose details are specified on Bidder’s Information, Part T1.2 above, and who is represented herein by the person authorized as the signatory in terms of the Certificate of Authority for Signatory;</w:t>
      </w:r>
    </w:p>
    <w:p w14:paraId="4BC86811"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“Tenderer’s Bank Account”</w:t>
      </w:r>
      <w:r w:rsidRPr="00CD1BC2">
        <w:rPr>
          <w:rFonts w:ascii="Century Gothic" w:eastAsia="Times New Roman" w:hAnsi="Century Gothic" w:cs="Arial"/>
          <w:sz w:val="20"/>
          <w:szCs w:val="20"/>
          <w:lang w:val="en-US"/>
        </w:rPr>
        <w:tab/>
        <w:t>Means the current bank account registered in the name of the Tenderer, the details of which are specified on the Bidder’s Information, Part T1.2 above; and</w:t>
      </w:r>
    </w:p>
    <w:p w14:paraId="624D3A73" w14:textId="77777777" w:rsidR="00617233" w:rsidRPr="00CD1BC2" w:rsidRDefault="00617233" w:rsidP="00617233">
      <w:pPr>
        <w:widowControl w:val="0"/>
        <w:numPr>
          <w:ilvl w:val="2"/>
          <w:numId w:val="25"/>
        </w:numPr>
        <w:tabs>
          <w:tab w:val="num" w:pos="851"/>
        </w:tabs>
        <w:spacing w:after="0" w:line="360" w:lineRule="auto"/>
        <w:ind w:left="5103" w:hanging="5103"/>
        <w:contextualSpacing/>
        <w:jc w:val="both"/>
        <w:rPr>
          <w:rFonts w:ascii="Century Gothic" w:eastAsia="Times New Roman" w:hAnsi="Century Gothic" w:cs="Arial"/>
          <w:sz w:val="20"/>
          <w:szCs w:val="20"/>
          <w:lang w:val="en-US"/>
        </w:rPr>
      </w:pPr>
      <w:r w:rsidRPr="00CD1BC2">
        <w:rPr>
          <w:rFonts w:ascii="Century Gothic" w:eastAsia="Calibri" w:hAnsi="Century Gothic" w:cs="Arial"/>
          <w:sz w:val="20"/>
          <w:szCs w:val="20"/>
          <w:lang w:val="en-US"/>
        </w:rPr>
        <w:t>“Tender Submission”</w:t>
      </w:r>
      <w:r w:rsidRPr="00CD1BC2">
        <w:rPr>
          <w:rFonts w:ascii="Century Gothic" w:eastAsia="Calibri" w:hAnsi="Century Gothic" w:cs="Arial"/>
          <w:sz w:val="20"/>
          <w:szCs w:val="20"/>
          <w:lang w:val="en-US"/>
        </w:rPr>
        <w:tab/>
        <w:t>Means the Tenderer’s tender submission in respect of the Tender.</w:t>
      </w:r>
    </w:p>
    <w:p w14:paraId="47C84BA8"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lastRenderedPageBreak/>
        <w:t>Any reference in this Agreement to "date of signature hereof" shall be read as meaning a reference to the date of the last signature of this Agreement;</w:t>
      </w:r>
    </w:p>
    <w:p w14:paraId="6A0B4BDD"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Any reference to an enactment is to that enactment as at the date of signature hereof and as amended or re-enacted from time to time;</w:t>
      </w:r>
    </w:p>
    <w:p w14:paraId="4E6A4356"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When any number of days is prescribed in this Agreement, same shall be reckoned exclusively of the first and inclusively of the last day unless the last day falls on a Saturday, Sunday or public holiday, in which case the last day shall be the next succeeding day which is not a Saturday, Sunday or public holiday;</w:t>
      </w:r>
    </w:p>
    <w:p w14:paraId="5DA62337"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When figures are referred to in numerals and in words, if there is any conflict between the two, the words shall prevail;</w:t>
      </w:r>
    </w:p>
    <w:p w14:paraId="49A1E12D"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Expressions defined in this Agreement shall bear the same meanings in schedules or annexures to this Agreement which do not themselves contain their own definitions; and</w:t>
      </w:r>
    </w:p>
    <w:p w14:paraId="62486046" w14:textId="77777777" w:rsidR="00617233" w:rsidRPr="00CD1BC2" w:rsidRDefault="00617233" w:rsidP="00617233">
      <w:pPr>
        <w:widowControl w:val="0"/>
        <w:numPr>
          <w:ilvl w:val="1"/>
          <w:numId w:val="25"/>
        </w:numPr>
        <w:tabs>
          <w:tab w:val="num" w:pos="851"/>
        </w:tabs>
        <w:spacing w:after="0" w:line="360" w:lineRule="auto"/>
        <w:ind w:hanging="792"/>
        <w:contextualSpacing/>
        <w:jc w:val="both"/>
        <w:rPr>
          <w:rFonts w:ascii="Century Gothic" w:eastAsia="Times New Roman" w:hAnsi="Century Gothic" w:cs="Arial"/>
          <w:sz w:val="20"/>
          <w:szCs w:val="20"/>
          <w:lang w:val="en-US"/>
        </w:rPr>
      </w:pPr>
      <w:r w:rsidRPr="00CD1BC2">
        <w:rPr>
          <w:rFonts w:ascii="Century Gothic" w:eastAsia="Times New Roman" w:hAnsi="Century Gothic" w:cs="Arial"/>
          <w:sz w:val="20"/>
          <w:szCs w:val="20"/>
          <w:lang w:val="en-US"/>
        </w:rPr>
        <w:t>Where any term is defined within the context of any particular clause in this Agreement, the term so defined, unless it is clear from the clause in question that the term so defined has limited application to the relevant clause, shall bear the meanings ascribed to it for all purposes in terms of this Agreement, notwithstanding that, that term has not been defined in this interpretation clause.</w:t>
      </w:r>
    </w:p>
    <w:p w14:paraId="0DA250F9"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outlineLvl w:val="0"/>
        <w:rPr>
          <w:rFonts w:ascii="Century Gothic" w:eastAsia="Times New Roman" w:hAnsi="Century Gothic" w:cs="Arial"/>
          <w:b/>
          <w:snapToGrid w:val="0"/>
          <w:sz w:val="20"/>
          <w:szCs w:val="20"/>
          <w:lang w:val="en-GB"/>
        </w:rPr>
      </w:pPr>
      <w:bookmarkStart w:id="10" w:name="_Toc362967102"/>
    </w:p>
    <w:bookmarkEnd w:id="10"/>
    <w:p w14:paraId="27091762" w14:textId="77777777" w:rsidR="00617233" w:rsidRPr="00CD1BC2" w:rsidRDefault="00617233" w:rsidP="00617233">
      <w:pPr>
        <w:tabs>
          <w:tab w:val="num" w:pos="851"/>
        </w:tabs>
        <w:spacing w:after="100"/>
        <w:ind w:left="851" w:hanging="851"/>
        <w:rPr>
          <w:rFonts w:ascii="Century Gothic" w:eastAsia="Times New Roman" w:hAnsi="Century Gothic" w:cs="Arial"/>
          <w:b/>
          <w:bCs/>
          <w:snapToGrid w:val="0"/>
          <w:vanish/>
          <w:sz w:val="20"/>
          <w:szCs w:val="20"/>
          <w:lang w:val="en-GB" w:eastAsia="en-ZA"/>
        </w:rPr>
      </w:pPr>
      <w:r w:rsidRPr="00CD1BC2">
        <w:rPr>
          <w:rFonts w:ascii="Century Gothic" w:eastAsia="Times New Roman" w:hAnsi="Century Gothic"/>
          <w:b/>
          <w:bCs/>
          <w:snapToGrid w:val="0"/>
          <w:sz w:val="20"/>
          <w:szCs w:val="20"/>
          <w:lang w:val="en-GB" w:eastAsia="en-ZA"/>
        </w:rPr>
        <w:t xml:space="preserve">PRECEDENCE </w:t>
      </w:r>
    </w:p>
    <w:p w14:paraId="22D2C38D" w14:textId="77777777" w:rsidR="00617233" w:rsidRPr="00CD1BC2" w:rsidRDefault="00617233" w:rsidP="00617233">
      <w:pPr>
        <w:ind w:left="851"/>
        <w:rPr>
          <w:rFonts w:ascii="Century Gothic" w:hAnsi="Century Gothic"/>
          <w:sz w:val="20"/>
          <w:szCs w:val="20"/>
          <w:lang w:val="en-US"/>
        </w:rPr>
      </w:pPr>
      <w:r w:rsidRPr="00CD1BC2">
        <w:rPr>
          <w:rFonts w:ascii="Century Gothic" w:hAnsi="Century Gothic"/>
          <w:sz w:val="20"/>
          <w:szCs w:val="20"/>
          <w:lang w:val="en-US"/>
        </w:rPr>
        <w:t xml:space="preserve">In the event of any conflicts: </w:t>
      </w:r>
    </w:p>
    <w:p w14:paraId="0AA4AD80" w14:textId="77777777" w:rsidR="00617233" w:rsidRPr="00CD1BC2" w:rsidRDefault="00617233" w:rsidP="00617233">
      <w:pPr>
        <w:pStyle w:val="Level3"/>
        <w:rPr>
          <w:rFonts w:ascii="Century Gothic" w:hAnsi="Century Gothic"/>
          <w:sz w:val="20"/>
        </w:rPr>
      </w:pPr>
      <w:r w:rsidRPr="00CD1BC2">
        <w:rPr>
          <w:rFonts w:ascii="Century Gothic" w:hAnsi="Century Gothic" w:cs="Arial"/>
          <w:bCs/>
          <w:snapToGrid w:val="0"/>
          <w:sz w:val="20"/>
          <w:lang w:val="en-GB"/>
        </w:rPr>
        <w:t>Between the Tender and the Tender Submission, the provisions of the Tender</w:t>
      </w:r>
      <w:r w:rsidRPr="00CD1BC2">
        <w:rPr>
          <w:rFonts w:ascii="Century Gothic" w:hAnsi="Century Gothic"/>
          <w:sz w:val="20"/>
        </w:rPr>
        <w:t xml:space="preserve"> shall take preference and shall supersede the provisions of the Tender Submission;</w:t>
      </w:r>
    </w:p>
    <w:p w14:paraId="6AA0C098"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Between the General Conditions of Contract and/or the Tender Submission on the one hand, and this Agreement on the other hand, the provisions of this Agreement take preference and shall supersede the provisions of the General Conditions of Contract and/or the Tender Submission, as the case may be.</w:t>
      </w:r>
    </w:p>
    <w:p w14:paraId="340970CB"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SERVICES</w:t>
      </w:r>
    </w:p>
    <w:p w14:paraId="6938F2F6" w14:textId="77777777" w:rsidR="00617233" w:rsidRPr="00CD1BC2" w:rsidRDefault="00617233" w:rsidP="00617233">
      <w:pPr>
        <w:keepNext/>
        <w:widowControl w:val="0"/>
        <w:spacing w:after="0" w:line="360" w:lineRule="auto"/>
        <w:ind w:left="851"/>
        <w:jc w:val="both"/>
        <w:rPr>
          <w:rFonts w:ascii="Century Gothic" w:eastAsia="Times New Roman" w:hAnsi="Century Gothic" w:cs="Arial"/>
          <w:b/>
          <w:caps/>
          <w:vanish/>
          <w:sz w:val="20"/>
          <w:szCs w:val="20"/>
          <w:lang w:val="en-US"/>
        </w:rPr>
      </w:pPr>
    </w:p>
    <w:p w14:paraId="48CDB1B1" w14:textId="77777777" w:rsidR="00617233" w:rsidRPr="00CD1BC2" w:rsidRDefault="00617233" w:rsidP="00D21565">
      <w:pPr>
        <w:pStyle w:val="Level3"/>
        <w:widowControl w:val="0"/>
        <w:numPr>
          <w:ilvl w:val="2"/>
          <w:numId w:val="62"/>
        </w:numPr>
        <w:tabs>
          <w:tab w:val="num" w:pos="851"/>
        </w:tabs>
        <w:rPr>
          <w:rFonts w:ascii="Century Gothic" w:hAnsi="Century Gothic" w:cs="Arial"/>
          <w:sz w:val="20"/>
        </w:rPr>
      </w:pPr>
      <w:r w:rsidRPr="00CD1BC2">
        <w:rPr>
          <w:rFonts w:ascii="Century Gothic" w:hAnsi="Century Gothic" w:cs="Arial"/>
          <w:sz w:val="20"/>
        </w:rPr>
        <w:t>The Tenderer agrees that upon appointment to perform the Services, it shall do so upon the terms and conditions set out below, as from the Commencement Date for the Contract Period, in exchange for the amounts as determined in accordance with the Pricing Schedule.</w:t>
      </w:r>
    </w:p>
    <w:p w14:paraId="1626A37A" w14:textId="77777777" w:rsidR="00617233" w:rsidRPr="00CD1BC2" w:rsidRDefault="00617233" w:rsidP="00617233">
      <w:pPr>
        <w:pStyle w:val="Level3"/>
        <w:rPr>
          <w:rFonts w:ascii="Century Gothic" w:hAnsi="Century Gothic"/>
          <w:sz w:val="20"/>
        </w:rPr>
      </w:pPr>
      <w:r w:rsidRPr="1873595D">
        <w:rPr>
          <w:rFonts w:ascii="Century Gothic" w:hAnsi="Century Gothic"/>
          <w:sz w:val="20"/>
        </w:rPr>
        <w:t>For the purpose of this Agreement, the Services being the subject hereof shall be those specifically listed in this Clause and Part C 2 above that the Tenderer has undertaken to render:</w:t>
      </w:r>
    </w:p>
    <w:p w14:paraId="635A406E"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 xml:space="preserve">Strictly in accordance with and in a manner and to an extent not in conflict with any express obligation or standard provided for in this Agreement, or where there is no express obligation or standard imposed in terms of this Agreement, in a manner consistent with Good Industry Practice; </w:t>
      </w:r>
    </w:p>
    <w:p w14:paraId="1866B63F"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lastRenderedPageBreak/>
        <w:t>At its (the Tenderer’s) own cost;</w:t>
      </w:r>
    </w:p>
    <w:p w14:paraId="376A5326"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In accordance with the designated areas in the Premises as determined, where relevant, by SANSA’s Key Personnel in writing from time to time;</w:t>
      </w:r>
    </w:p>
    <w:p w14:paraId="05049E7E"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In a manner that is not likely to be injurious to health or to cause damage to property; and</w:t>
      </w:r>
    </w:p>
    <w:p w14:paraId="1D40F868"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In compliance with all Law, and shall be obliged to apply for and maintain, throughout the currency of this Agreement, such permits, consents, trading licenses, authorities and work permits as may from time to time be prescribed or required by Law for the purpose of enabling the Tenderer to render the Services lawfully.</w:t>
      </w:r>
    </w:p>
    <w:p w14:paraId="60865CD6" w14:textId="77777777" w:rsidR="00617233" w:rsidRPr="00CD1BC2" w:rsidRDefault="00617233" w:rsidP="00617233">
      <w:pPr>
        <w:pStyle w:val="Level3"/>
        <w:rPr>
          <w:rFonts w:ascii="Century Gothic" w:hAnsi="Century Gothic"/>
          <w:sz w:val="20"/>
        </w:rPr>
      </w:pPr>
      <w:r w:rsidRPr="00CD1BC2">
        <w:rPr>
          <w:rFonts w:ascii="Century Gothic" w:hAnsi="Century Gothic"/>
          <w:sz w:val="20"/>
        </w:rPr>
        <w:t>The Tenderer shall not be relieved of any obligation, responsibility or liability under this Agreement by the appointment of a sub-contractor to carry out any of its obligations in terms of this Agreement, in which case the Tenderer shall remain liable to ensure that the sub-contractor complies with this Agreement.</w:t>
      </w:r>
    </w:p>
    <w:p w14:paraId="1DA45A48" w14:textId="77777777" w:rsidR="00617233"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11" w:name="_Toc355000940"/>
      <w:bookmarkStart w:id="12" w:name="_Ref355622956"/>
      <w:bookmarkStart w:id="13" w:name="_Toc362967104"/>
    </w:p>
    <w:p w14:paraId="45283C25"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PAYMENTS AND FEES</w:t>
      </w:r>
      <w:bookmarkEnd w:id="11"/>
      <w:bookmarkEnd w:id="12"/>
      <w:bookmarkEnd w:id="13"/>
    </w:p>
    <w:p w14:paraId="339835ED"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7159A0CF"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It is recorded that the consideration payable to the Tenderer by SANSA for the Services shall be calculated in accordance with the Pricing Schedule. </w:t>
      </w:r>
    </w:p>
    <w:p w14:paraId="167B0BA1"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For the purposes of calculating and verifying the amount due and payable in terms of this Clause, the rendering of all Services </w:t>
      </w:r>
      <w:proofErr w:type="gramStart"/>
      <w:r w:rsidRPr="00CD1BC2">
        <w:rPr>
          <w:rFonts w:ascii="Century Gothic" w:eastAsia="Times New Roman" w:hAnsi="Century Gothic" w:cs="Arial"/>
          <w:bCs/>
          <w:snapToGrid w:val="0"/>
          <w:sz w:val="20"/>
          <w:szCs w:val="20"/>
          <w:lang w:val="en-GB"/>
        </w:rPr>
        <w:t>are</w:t>
      </w:r>
      <w:proofErr w:type="gramEnd"/>
      <w:r w:rsidRPr="00CD1BC2">
        <w:rPr>
          <w:rFonts w:ascii="Century Gothic" w:eastAsia="Times New Roman" w:hAnsi="Century Gothic" w:cs="Arial"/>
          <w:bCs/>
          <w:snapToGrid w:val="0"/>
          <w:sz w:val="20"/>
          <w:szCs w:val="20"/>
          <w:lang w:val="en-GB"/>
        </w:rPr>
        <w:t xml:space="preserve"> to be monitored by the SANSA’s Key Personnel.</w:t>
      </w:r>
    </w:p>
    <w:p w14:paraId="0979DEA8"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deliver a VAT invoice of amounts due and payable by SANSA in terms of this Agreement, to SANSA’s Key Personnel at its </w:t>
      </w:r>
      <w:proofErr w:type="spellStart"/>
      <w:r w:rsidRPr="00CD1BC2">
        <w:rPr>
          <w:rFonts w:ascii="Century Gothic" w:eastAsia="Times New Roman" w:hAnsi="Century Gothic" w:cs="Arial"/>
          <w:bCs/>
          <w:snapToGrid w:val="0"/>
          <w:sz w:val="20"/>
          <w:szCs w:val="20"/>
          <w:lang w:val="en-GB"/>
        </w:rPr>
        <w:t>domicilium</w:t>
      </w:r>
      <w:proofErr w:type="spellEnd"/>
      <w:r w:rsidRPr="00CD1BC2">
        <w:rPr>
          <w:rFonts w:ascii="Century Gothic" w:eastAsia="Times New Roman" w:hAnsi="Century Gothic" w:cs="Arial"/>
          <w:bCs/>
          <w:snapToGrid w:val="0"/>
          <w:sz w:val="20"/>
          <w:szCs w:val="20"/>
          <w:lang w:val="en-GB"/>
        </w:rPr>
        <w:t>.</w:t>
      </w:r>
    </w:p>
    <w:p w14:paraId="235F8B3B"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SANSA shall be obliged to settle the amount due by direct deposit into the Tenderer’s Bank Account within 30 (thirty) days of receipt of the invoice.</w:t>
      </w:r>
    </w:p>
    <w:p w14:paraId="236D12C1"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not be entitled to receive payment of any other consideration other than as specified in terms of this Clause and the Pricing Schedule.</w:t>
      </w:r>
    </w:p>
    <w:p w14:paraId="2A75320F"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No other amounts for fees or disbursements other than reflected here may be claimed by a Tenderer. </w:t>
      </w:r>
    </w:p>
    <w:p w14:paraId="6D0E28E9" w14:textId="77777777" w:rsidR="00617233" w:rsidRPr="00CD1BC2" w:rsidRDefault="00617233" w:rsidP="00D21565">
      <w:pPr>
        <w:keepNext/>
        <w:numPr>
          <w:ilvl w:val="1"/>
          <w:numId w:val="30"/>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not be permitted to deviate from the specified fees in its Tender submission for the duration of the appointment. </w:t>
      </w:r>
    </w:p>
    <w:p w14:paraId="53446D14" w14:textId="77777777" w:rsidR="00617233" w:rsidRPr="00CD1BC2" w:rsidRDefault="00617233" w:rsidP="00617233">
      <w:pPr>
        <w:jc w:val="both"/>
        <w:rPr>
          <w:rFonts w:ascii="Century Gothic" w:hAnsi="Century Gothic"/>
          <w:sz w:val="20"/>
          <w:szCs w:val="20"/>
        </w:rPr>
      </w:pPr>
    </w:p>
    <w:p w14:paraId="03196A9E" w14:textId="77777777" w:rsidR="00617233" w:rsidRPr="00CD1BC2" w:rsidRDefault="00617233" w:rsidP="00617233">
      <w:pPr>
        <w:tabs>
          <w:tab w:val="num" w:pos="851"/>
        </w:tabs>
        <w:spacing w:after="100"/>
        <w:ind w:left="851" w:hanging="851"/>
        <w:rPr>
          <w:rFonts w:ascii="Century Gothic" w:hAnsi="Century Gothic" w:cs="Arial"/>
          <w:sz w:val="20"/>
          <w:szCs w:val="20"/>
          <w:lang w:val="en-GB"/>
        </w:rPr>
      </w:pPr>
      <w:bookmarkStart w:id="14" w:name="_Toc219195570"/>
      <w:bookmarkStart w:id="15" w:name="_Ref297632570"/>
      <w:bookmarkStart w:id="16" w:name="_Ref297632646"/>
      <w:bookmarkStart w:id="17" w:name="_Toc301798599"/>
      <w:bookmarkStart w:id="18" w:name="_Toc362967105"/>
      <w:r w:rsidRPr="00CD1BC2">
        <w:rPr>
          <w:rFonts w:ascii="Century Gothic" w:eastAsia="Times New Roman" w:hAnsi="Century Gothic"/>
          <w:b/>
          <w:bCs/>
          <w:snapToGrid w:val="0"/>
          <w:sz w:val="20"/>
          <w:szCs w:val="20"/>
          <w:lang w:val="en-GB" w:eastAsia="en-ZA"/>
        </w:rPr>
        <w:t>DURATION</w:t>
      </w:r>
      <w:bookmarkEnd w:id="14"/>
      <w:bookmarkEnd w:id="15"/>
      <w:bookmarkEnd w:id="16"/>
      <w:bookmarkEnd w:id="17"/>
      <w:bookmarkEnd w:id="18"/>
    </w:p>
    <w:p w14:paraId="011BD46B" w14:textId="039EF249" w:rsidR="00617233" w:rsidRDefault="00617233" w:rsidP="00617233">
      <w:pPr>
        <w:widowControl w:val="0"/>
        <w:spacing w:after="0" w:line="360" w:lineRule="auto"/>
        <w:ind w:left="720"/>
        <w:jc w:val="both"/>
        <w:rPr>
          <w:rFonts w:ascii="Century Gothic" w:eastAsia="Times New Roman" w:hAnsi="Century Gothic"/>
          <w:b/>
          <w:bCs/>
          <w:snapToGrid w:val="0"/>
          <w:sz w:val="20"/>
          <w:szCs w:val="20"/>
          <w:lang w:val="en-GB" w:eastAsia="en-ZA"/>
        </w:rPr>
      </w:pPr>
      <w:r w:rsidRPr="340D353D">
        <w:rPr>
          <w:rFonts w:ascii="Century Gothic" w:eastAsia="Times New Roman" w:hAnsi="Century Gothic" w:cs="Arial"/>
          <w:sz w:val="20"/>
          <w:szCs w:val="20"/>
          <w:lang w:val="en-US"/>
        </w:rPr>
        <w:t xml:space="preserve">This Agreement shall commence on the Commencement Date and shall remain in force for the Contract Period on the terms and conditions of this Agreement. The contract shall terminate immediately after the expiry date of the contract unless the contract has been extended by SANSA before the expiry of the contract. If no extension </w:t>
      </w:r>
      <w:r w:rsidR="2E610A24" w:rsidRPr="340D353D">
        <w:rPr>
          <w:rFonts w:ascii="Century Gothic" w:eastAsia="Times New Roman" w:hAnsi="Century Gothic" w:cs="Arial"/>
          <w:sz w:val="20"/>
          <w:szCs w:val="20"/>
          <w:lang w:val="en-US"/>
        </w:rPr>
        <w:t xml:space="preserve">is </w:t>
      </w:r>
      <w:r w:rsidRPr="340D353D">
        <w:rPr>
          <w:rFonts w:ascii="Century Gothic" w:eastAsia="Times New Roman" w:hAnsi="Century Gothic" w:cs="Arial"/>
          <w:sz w:val="20"/>
          <w:szCs w:val="20"/>
          <w:lang w:val="en-US"/>
        </w:rPr>
        <w:t xml:space="preserve">done before expiry date, both parties agree that the contract expiry date </w:t>
      </w:r>
      <w:r w:rsidRPr="340D353D">
        <w:rPr>
          <w:rFonts w:ascii="Century Gothic" w:eastAsia="Times New Roman" w:hAnsi="Century Gothic" w:cs="Arial"/>
          <w:sz w:val="20"/>
          <w:szCs w:val="20"/>
          <w:lang w:val="en-US"/>
        </w:rPr>
        <w:lastRenderedPageBreak/>
        <w:t>as per the contract is the termination date.</w:t>
      </w:r>
      <w:bookmarkStart w:id="19" w:name="_Toc341455606"/>
      <w:bookmarkStart w:id="20" w:name="_Toc362967106"/>
      <w:bookmarkStart w:id="21" w:name="_Toc343584443"/>
      <w:bookmarkStart w:id="22" w:name="_Toc352229775"/>
      <w:bookmarkStart w:id="23" w:name="_Toc355000941"/>
    </w:p>
    <w:p w14:paraId="23B0B603" w14:textId="77777777" w:rsidR="00617233"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p>
    <w:p w14:paraId="4D4350D9" w14:textId="77777777" w:rsidR="00617233"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CO-OPERATION</w:t>
      </w:r>
      <w:bookmarkEnd w:id="19"/>
      <w:bookmarkEnd w:id="20"/>
    </w:p>
    <w:p w14:paraId="2A8171A2" w14:textId="77777777" w:rsidR="00617233" w:rsidRPr="00CD1BC2" w:rsidRDefault="00617233" w:rsidP="00D21565">
      <w:pPr>
        <w:keepNext/>
        <w:numPr>
          <w:ilvl w:val="0"/>
          <w:numId w:val="53"/>
        </w:numPr>
        <w:tabs>
          <w:tab w:val="num" w:pos="851"/>
        </w:tabs>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Each party shall co-operate fully with the other party and supply any information and support required to fulfil its obligations in terms of this and related matters.</w:t>
      </w:r>
    </w:p>
    <w:p w14:paraId="42F11916"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be responsible for coordinating and engaging with each other, as appropriate and necessary, for the completion of the tasks designated pursuant to this Tender.</w:t>
      </w:r>
    </w:p>
    <w:p w14:paraId="365C348A"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provide timely access to data to accomplish activities under this Tender.</w:t>
      </w:r>
    </w:p>
    <w:p w14:paraId="0A5859EB"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340D353D">
        <w:rPr>
          <w:rFonts w:ascii="Century Gothic" w:eastAsia="Times New Roman" w:hAnsi="Century Gothic" w:cs="Arial"/>
          <w:snapToGrid w:val="0"/>
          <w:sz w:val="20"/>
          <w:szCs w:val="20"/>
          <w:lang w:val="en-GB"/>
        </w:rPr>
        <w:t>The Parties agree that Services shall be rendered according to Good Industry Practice</w:t>
      </w:r>
    </w:p>
    <w:p w14:paraId="587578BA"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Each party shall co-operate fully with the other party and supply any information and support required to fulfil its obligations in terms of this and related matters.</w:t>
      </w:r>
    </w:p>
    <w:p w14:paraId="2DA55E99"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be responsible for coordinating and engaging with each other, as appropriate and necessary, for the completion of the tasks designated pursuant to this Tender.</w:t>
      </w:r>
    </w:p>
    <w:p w14:paraId="3C2AE40E"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shall provide timely access to data to accomplish activities under this Tender.</w:t>
      </w:r>
    </w:p>
    <w:p w14:paraId="547BCA12" w14:textId="77777777" w:rsidR="00617233" w:rsidRPr="00CD1BC2" w:rsidRDefault="00617233" w:rsidP="00D21565">
      <w:pPr>
        <w:keepNext/>
        <w:numPr>
          <w:ilvl w:val="0"/>
          <w:numId w:val="53"/>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agree that Services shall be rendered according to Good Industry Practice.</w:t>
      </w:r>
    </w:p>
    <w:p w14:paraId="2C03FE57"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24" w:name="_Toc362967107"/>
    </w:p>
    <w:p w14:paraId="3041155D" w14:textId="77777777" w:rsidR="00617233" w:rsidRPr="00CD1BC2" w:rsidRDefault="00617233" w:rsidP="00617233">
      <w:pPr>
        <w:tabs>
          <w:tab w:val="num" w:pos="851"/>
        </w:tabs>
        <w:spacing w:after="100"/>
        <w:ind w:left="851" w:hanging="851"/>
        <w:rPr>
          <w:rFonts w:ascii="Century Gothic" w:hAnsi="Century Gothic"/>
          <w:sz w:val="20"/>
          <w:szCs w:val="20"/>
          <w:lang w:val="en-GB" w:eastAsia="en-ZA"/>
        </w:rPr>
      </w:pPr>
      <w:r w:rsidRPr="00CD1BC2">
        <w:rPr>
          <w:rFonts w:ascii="Century Gothic" w:eastAsia="Times New Roman" w:hAnsi="Century Gothic"/>
          <w:b/>
          <w:bCs/>
          <w:snapToGrid w:val="0"/>
          <w:sz w:val="20"/>
          <w:szCs w:val="20"/>
          <w:lang w:val="en-GB" w:eastAsia="en-ZA"/>
        </w:rPr>
        <w:t>EMPLOYEE REQUIREMENTS</w:t>
      </w:r>
      <w:bookmarkEnd w:id="21"/>
      <w:bookmarkEnd w:id="22"/>
      <w:bookmarkEnd w:id="23"/>
      <w:bookmarkEnd w:id="24"/>
    </w:p>
    <w:p w14:paraId="4BDD6EBF"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will employ Employees to render the Services in terms of this Tender. Such employees will include: -</w:t>
      </w:r>
    </w:p>
    <w:p w14:paraId="08EE66B0" w14:textId="77777777" w:rsidR="00617233" w:rsidRPr="00CD1BC2" w:rsidRDefault="00617233" w:rsidP="00D21565">
      <w:pPr>
        <w:keepNext/>
        <w:numPr>
          <w:ilvl w:val="2"/>
          <w:numId w:val="73"/>
        </w:numPr>
        <w:spacing w:after="0"/>
        <w:ind w:left="2070" w:hanging="270"/>
        <w:jc w:val="both"/>
        <w:outlineLvl w:val="2"/>
        <w:rPr>
          <w:rFonts w:ascii="Century Gothic" w:eastAsia="Times New Roman" w:hAnsi="Century Gothic" w:cs="Arial"/>
          <w:snapToGrid w:val="0"/>
          <w:sz w:val="20"/>
          <w:szCs w:val="20"/>
          <w:lang w:val="en-GB"/>
        </w:rPr>
      </w:pPr>
      <w:proofErr w:type="gramStart"/>
      <w:r w:rsidRPr="00CD1BC2">
        <w:rPr>
          <w:rFonts w:ascii="Century Gothic" w:eastAsia="Times New Roman" w:hAnsi="Century Gothic" w:cs="Arial"/>
          <w:snapToGrid w:val="0"/>
          <w:sz w:val="20"/>
          <w:szCs w:val="20"/>
          <w:lang w:val="en-GB"/>
        </w:rPr>
        <w:t>A sufficient number of</w:t>
      </w:r>
      <w:proofErr w:type="gramEnd"/>
      <w:r w:rsidRPr="00CD1BC2">
        <w:rPr>
          <w:rFonts w:ascii="Century Gothic" w:eastAsia="Times New Roman" w:hAnsi="Century Gothic" w:cs="Arial"/>
          <w:snapToGrid w:val="0"/>
          <w:sz w:val="20"/>
          <w:szCs w:val="20"/>
          <w:lang w:val="en-GB"/>
        </w:rPr>
        <w:t xml:space="preserve"> qualified, experienced and efficient managers; and</w:t>
      </w:r>
    </w:p>
    <w:p w14:paraId="3CE6247C" w14:textId="77777777" w:rsidR="00617233" w:rsidRPr="00CD1BC2" w:rsidRDefault="00617233" w:rsidP="00D21565">
      <w:pPr>
        <w:keepNext/>
        <w:numPr>
          <w:ilvl w:val="2"/>
          <w:numId w:val="73"/>
        </w:numPr>
        <w:spacing w:after="0"/>
        <w:ind w:left="2070" w:hanging="270"/>
        <w:jc w:val="both"/>
        <w:outlineLvl w:val="2"/>
        <w:rPr>
          <w:rFonts w:ascii="Century Gothic" w:eastAsia="Times New Roman" w:hAnsi="Century Gothic" w:cs="Arial"/>
          <w:snapToGrid w:val="0"/>
          <w:sz w:val="20"/>
          <w:szCs w:val="20"/>
          <w:lang w:val="en-GB"/>
        </w:rPr>
      </w:pPr>
      <w:proofErr w:type="gramStart"/>
      <w:r w:rsidRPr="00CD1BC2">
        <w:rPr>
          <w:rFonts w:ascii="Century Gothic" w:eastAsia="Times New Roman" w:hAnsi="Century Gothic" w:cs="Arial"/>
          <w:snapToGrid w:val="0"/>
          <w:sz w:val="20"/>
          <w:szCs w:val="20"/>
          <w:lang w:val="en-GB"/>
        </w:rPr>
        <w:t>A sufficient number of</w:t>
      </w:r>
      <w:proofErr w:type="gramEnd"/>
      <w:r w:rsidRPr="00CD1BC2">
        <w:rPr>
          <w:rFonts w:ascii="Century Gothic" w:eastAsia="Times New Roman" w:hAnsi="Century Gothic" w:cs="Arial"/>
          <w:snapToGrid w:val="0"/>
          <w:sz w:val="20"/>
          <w:szCs w:val="20"/>
          <w:lang w:val="en-GB"/>
        </w:rPr>
        <w:t xml:space="preserve"> appropriately qualified, properly trained and efficient employees</w:t>
      </w:r>
    </w:p>
    <w:p w14:paraId="64128BE0"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ensure that the number, skills and/or efficiency of its Employees are sufficient </w:t>
      </w:r>
      <w:proofErr w:type="gramStart"/>
      <w:r w:rsidRPr="00CD1BC2">
        <w:rPr>
          <w:rFonts w:ascii="Century Gothic" w:eastAsia="Times New Roman" w:hAnsi="Century Gothic" w:cs="Arial"/>
          <w:bCs/>
          <w:snapToGrid w:val="0"/>
          <w:sz w:val="20"/>
          <w:szCs w:val="20"/>
          <w:lang w:val="en-GB"/>
        </w:rPr>
        <w:t>in order to</w:t>
      </w:r>
      <w:proofErr w:type="gramEnd"/>
      <w:r w:rsidRPr="00CD1BC2">
        <w:rPr>
          <w:rFonts w:ascii="Century Gothic" w:eastAsia="Times New Roman" w:hAnsi="Century Gothic" w:cs="Arial"/>
          <w:bCs/>
          <w:snapToGrid w:val="0"/>
          <w:sz w:val="20"/>
          <w:szCs w:val="20"/>
          <w:lang w:val="en-GB"/>
        </w:rPr>
        <w:t xml:space="preserve"> ensure that the Services rendered by the Tenderer are up to the standards prescribed in terms of this Tender.</w:t>
      </w:r>
    </w:p>
    <w:p w14:paraId="368D009E" w14:textId="77777777" w:rsidR="00617233" w:rsidRPr="00CD1BC2" w:rsidRDefault="00617233" w:rsidP="00617233">
      <w:pPr>
        <w:rPr>
          <w:rFonts w:ascii="Century Gothic" w:hAnsi="Century Gothic"/>
          <w:sz w:val="20"/>
          <w:szCs w:val="20"/>
          <w:lang w:val="en-GB" w:eastAsia="en-ZA"/>
        </w:rPr>
      </w:pPr>
    </w:p>
    <w:p w14:paraId="5A5D8AFC"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acknowledge that the Tenderer has included in its Tender Submission the details those Employees who shall be responsible for rendering the Services.</w:t>
      </w:r>
    </w:p>
    <w:p w14:paraId="51A9BA5D"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be entitled to make changes to those Employees who shall render the Services, upon written notice to SANSA at least 1 (one) month prior to such change accompanied by the new employees’ curriculum vitae and </w:t>
      </w:r>
      <w:r w:rsidRPr="00CD1BC2">
        <w:rPr>
          <w:rFonts w:ascii="Century Gothic" w:eastAsia="Times New Roman" w:hAnsi="Century Gothic" w:cs="Arial"/>
          <w:bCs/>
          <w:snapToGrid w:val="0"/>
          <w:sz w:val="20"/>
          <w:szCs w:val="20"/>
          <w:lang w:val="en-GB"/>
        </w:rPr>
        <w:lastRenderedPageBreak/>
        <w:t xml:space="preserve">proof of appropriate qualifications, the replacement employee’s skills, experiences and knowledge to be commensurate with the employee being replaced. Provided that SANSA shall be entitled, in its sole discretion, to object to such replacement in which even the Tenderer shall be obliged to provide details of alternative replacements. </w:t>
      </w:r>
    </w:p>
    <w:p w14:paraId="775F734C" w14:textId="6D40A36F"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Employees </w:t>
      </w:r>
      <w:proofErr w:type="gramStart"/>
      <w:r w:rsidRPr="00CD1BC2">
        <w:rPr>
          <w:rFonts w:ascii="Century Gothic" w:eastAsia="Times New Roman" w:hAnsi="Century Gothic" w:cs="Arial"/>
          <w:bCs/>
          <w:snapToGrid w:val="0"/>
          <w:sz w:val="20"/>
          <w:szCs w:val="20"/>
          <w:lang w:val="en-GB"/>
        </w:rPr>
        <w:t>shall at all times</w:t>
      </w:r>
      <w:proofErr w:type="gramEnd"/>
      <w:r w:rsidRPr="00CD1BC2">
        <w:rPr>
          <w:rFonts w:ascii="Century Gothic" w:eastAsia="Times New Roman" w:hAnsi="Century Gothic" w:cs="Arial"/>
          <w:bCs/>
          <w:snapToGrid w:val="0"/>
          <w:sz w:val="20"/>
          <w:szCs w:val="20"/>
          <w:lang w:val="en-GB"/>
        </w:rPr>
        <w:t xml:space="preserve"> be and remain the employees of The Tenderer.  Notwithstanding </w:t>
      </w:r>
      <w:proofErr w:type="gramStart"/>
      <w:r w:rsidRPr="00CD1BC2">
        <w:rPr>
          <w:rFonts w:ascii="Century Gothic" w:eastAsia="Times New Roman" w:hAnsi="Century Gothic" w:cs="Arial"/>
          <w:bCs/>
          <w:snapToGrid w:val="0"/>
          <w:sz w:val="20"/>
          <w:szCs w:val="20"/>
          <w:lang w:val="en-GB"/>
        </w:rPr>
        <w:t xml:space="preserve">the </w:t>
      </w:r>
      <w:r w:rsidR="0092351A" w:rsidRPr="00CD1BC2">
        <w:rPr>
          <w:rFonts w:ascii="Century Gothic" w:eastAsia="Times New Roman" w:hAnsi="Century Gothic" w:cs="Arial"/>
          <w:bCs/>
          <w:snapToGrid w:val="0"/>
          <w:sz w:val="20"/>
          <w:szCs w:val="20"/>
          <w:lang w:val="en-GB"/>
        </w:rPr>
        <w:t>a</w:t>
      </w:r>
      <w:proofErr w:type="gramEnd"/>
      <w:r w:rsidR="0092351A" w:rsidRPr="00CD1BC2">
        <w:rPr>
          <w:rFonts w:ascii="Century Gothic" w:eastAsia="Times New Roman" w:hAnsi="Century Gothic" w:cs="Arial"/>
          <w:bCs/>
          <w:snapToGrid w:val="0"/>
          <w:sz w:val="20"/>
          <w:szCs w:val="20"/>
          <w:lang w:val="en-GB"/>
        </w:rPr>
        <w:t xml:space="preserve"> foregoing</w:t>
      </w:r>
      <w:r w:rsidRPr="00CD1BC2">
        <w:rPr>
          <w:rFonts w:ascii="Century Gothic" w:eastAsia="Times New Roman" w:hAnsi="Century Gothic" w:cs="Arial"/>
          <w:bCs/>
          <w:snapToGrid w:val="0"/>
          <w:sz w:val="20"/>
          <w:szCs w:val="20"/>
          <w:lang w:val="en-GB"/>
        </w:rPr>
        <w:t>, SANSA shall not be deemed to have accepted responsibility for the Tenderer’s Employees if SANSA gives them any orders and/or instructions at any time (which it shall be entitled to do), provided such orders or instructions are in accordance with the provisions and terms of this Tender.  The Tenderer shall procure that its Employees shall obey any such instructions and/or orders that do not conflict with this Tender.</w:t>
      </w:r>
    </w:p>
    <w:p w14:paraId="23D731EF"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undertakes to adhere to the terms of the Basic Conditions of Employment Act No. 75 of 1997 and the Labour Relations Act No 66 of 1995 insofar as it concerns its Employees.   </w:t>
      </w:r>
    </w:p>
    <w:p w14:paraId="11A3531A"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ensure that its Employees are able to communicate in at least one of the official languages spoken in the Gauteng Province, to the reasonable satisfaction of SANSA.</w:t>
      </w:r>
    </w:p>
    <w:p w14:paraId="41B7C58A" w14:textId="77777777" w:rsidR="00617233" w:rsidRPr="00CD1BC2" w:rsidRDefault="00617233" w:rsidP="00D21565">
      <w:pPr>
        <w:keepNext/>
        <w:numPr>
          <w:ilvl w:val="0"/>
          <w:numId w:val="5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and its Employees shall, </w:t>
      </w:r>
      <w:proofErr w:type="gramStart"/>
      <w:r w:rsidRPr="00CD1BC2">
        <w:rPr>
          <w:rFonts w:ascii="Century Gothic" w:eastAsia="Times New Roman" w:hAnsi="Century Gothic" w:cs="Arial"/>
          <w:bCs/>
          <w:snapToGrid w:val="0"/>
          <w:sz w:val="20"/>
          <w:szCs w:val="20"/>
          <w:lang w:val="en-GB"/>
        </w:rPr>
        <w:t>at all times</w:t>
      </w:r>
      <w:proofErr w:type="gramEnd"/>
      <w:r w:rsidRPr="00CD1BC2">
        <w:rPr>
          <w:rFonts w:ascii="Century Gothic" w:eastAsia="Times New Roman" w:hAnsi="Century Gothic" w:cs="Arial"/>
          <w:bCs/>
          <w:snapToGrid w:val="0"/>
          <w:sz w:val="20"/>
          <w:szCs w:val="20"/>
          <w:lang w:val="en-GB"/>
        </w:rPr>
        <w:t>, comply with SANSA’s policies and procedures as is required in the execution of the Tender.</w:t>
      </w:r>
    </w:p>
    <w:p w14:paraId="422228B5"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25" w:name="_Toc343584444"/>
      <w:bookmarkStart w:id="26" w:name="_Toc352229776"/>
      <w:bookmarkStart w:id="27" w:name="_Toc355000943"/>
      <w:bookmarkStart w:id="28" w:name="_Toc362967109"/>
      <w:r w:rsidRPr="00CD1BC2">
        <w:rPr>
          <w:rFonts w:ascii="Century Gothic" w:eastAsia="Times New Roman" w:hAnsi="Century Gothic"/>
          <w:b/>
          <w:bCs/>
          <w:snapToGrid w:val="0"/>
          <w:sz w:val="20"/>
          <w:szCs w:val="20"/>
          <w:lang w:val="en-GB" w:eastAsia="en-ZA"/>
        </w:rPr>
        <w:t>WARRANTIES</w:t>
      </w:r>
      <w:bookmarkEnd w:id="25"/>
      <w:bookmarkEnd w:id="26"/>
      <w:bookmarkEnd w:id="27"/>
      <w:bookmarkEnd w:id="28"/>
    </w:p>
    <w:p w14:paraId="33807EF9" w14:textId="77777777" w:rsidR="00617233" w:rsidRPr="00CD1BC2" w:rsidRDefault="00617233" w:rsidP="00D21565">
      <w:pPr>
        <w:keepNext/>
        <w:numPr>
          <w:ilvl w:val="0"/>
          <w:numId w:val="55"/>
        </w:numPr>
        <w:spacing w:before="240" w:after="60"/>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warrants that </w:t>
      </w:r>
    </w:p>
    <w:p w14:paraId="6393DA6A" w14:textId="77777777" w:rsidR="00617233" w:rsidRPr="00CD1BC2" w:rsidRDefault="00617233" w:rsidP="00D21565">
      <w:pPr>
        <w:keepNext/>
        <w:widowControl w:val="0"/>
        <w:numPr>
          <w:ilvl w:val="2"/>
          <w:numId w:val="42"/>
        </w:numPr>
        <w:spacing w:after="0"/>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It has obtained the passage of the necessary resolutions requisite to give effect to this Tender;</w:t>
      </w:r>
    </w:p>
    <w:p w14:paraId="3A2F0B0C" w14:textId="77777777" w:rsidR="00617233" w:rsidRPr="00CD1BC2" w:rsidRDefault="00617233" w:rsidP="00D21565">
      <w:pPr>
        <w:keepNext/>
        <w:numPr>
          <w:ilvl w:val="0"/>
          <w:numId w:val="41"/>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It has obtained all necessary licenses, permits or other authorizations required from the relevant Responsible Authority for the purposes of it executing its obligations in terms of this Tender;</w:t>
      </w:r>
    </w:p>
    <w:p w14:paraId="39C78C79" w14:textId="77777777" w:rsidR="00617233" w:rsidRPr="00CD1BC2" w:rsidRDefault="00617233" w:rsidP="00D21565">
      <w:pPr>
        <w:keepNext/>
        <w:numPr>
          <w:ilvl w:val="0"/>
          <w:numId w:val="41"/>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No litigation, arbitration, investigation or administrative proceeding is in progress or is anticipated or threatened as at the Commencement Date, which is likely to have an adverse effect on the ability of the Tenderer to render the Services; </w:t>
      </w:r>
    </w:p>
    <w:p w14:paraId="3764D1E1" w14:textId="77777777" w:rsidR="00617233" w:rsidRPr="00CD1BC2" w:rsidRDefault="00617233" w:rsidP="00D21565">
      <w:pPr>
        <w:keepNext/>
        <w:numPr>
          <w:ilvl w:val="0"/>
          <w:numId w:val="41"/>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It is not subject to any obligation, the performance of which is likely to have a material adverse effect on its ability to render the Services; </w:t>
      </w:r>
    </w:p>
    <w:p w14:paraId="31D46900" w14:textId="77777777" w:rsidR="00617233" w:rsidRPr="00CD1BC2" w:rsidRDefault="00617233" w:rsidP="00D21565">
      <w:pPr>
        <w:keepNext/>
        <w:numPr>
          <w:ilvl w:val="0"/>
          <w:numId w:val="41"/>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No proceeding or other step has been taken or threatened for the winding up or liquidation (whether voluntary, involuntary, provisional or final), or deregistration of the Tenderer, or for the appointment of a liquidator, business rescue practitioner or similar officer over it or any of its assets; </w:t>
      </w:r>
    </w:p>
    <w:p w14:paraId="3CCCEAAF" w14:textId="77777777" w:rsidR="00617233" w:rsidRPr="00CD1BC2" w:rsidRDefault="00617233" w:rsidP="00D21565">
      <w:pPr>
        <w:keepNext/>
        <w:numPr>
          <w:ilvl w:val="0"/>
          <w:numId w:val="41"/>
        </w:numPr>
        <w:spacing w:after="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All information disclosed by or on behalf of the Tenderer at any time up to the Commencement Date, is true, complete and accurate in all material respects and the Tenderer is not aware of any material facts or circumstances not disclosed to SANSA that would, if disclosed, have an adverse effect on SANSA's decision to award this Tender to the Tenderer. </w:t>
      </w:r>
    </w:p>
    <w:p w14:paraId="1C541292" w14:textId="77777777" w:rsidR="00617233" w:rsidRPr="00CD1BC2" w:rsidRDefault="00617233" w:rsidP="00D21565">
      <w:pPr>
        <w:keepNext/>
        <w:numPr>
          <w:ilvl w:val="0"/>
          <w:numId w:val="55"/>
        </w:numPr>
        <w:spacing w:before="240" w:after="60"/>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undertakes to submit any disputes relating to the </w:t>
      </w:r>
      <w:proofErr w:type="gramStart"/>
      <w:r w:rsidRPr="00CD1BC2">
        <w:rPr>
          <w:rFonts w:ascii="Century Gothic" w:eastAsia="Times New Roman" w:hAnsi="Century Gothic" w:cs="Arial"/>
          <w:bCs/>
          <w:snapToGrid w:val="0"/>
          <w:sz w:val="20"/>
          <w:szCs w:val="20"/>
          <w:lang w:val="en-GB"/>
        </w:rPr>
        <w:t>aforementioned warranties</w:t>
      </w:r>
      <w:proofErr w:type="gramEnd"/>
      <w:r w:rsidRPr="00CD1BC2">
        <w:rPr>
          <w:rFonts w:ascii="Century Gothic" w:eastAsia="Times New Roman" w:hAnsi="Century Gothic" w:cs="Arial"/>
          <w:bCs/>
          <w:snapToGrid w:val="0"/>
          <w:sz w:val="20"/>
          <w:szCs w:val="20"/>
          <w:lang w:val="en-GB"/>
        </w:rPr>
        <w:t xml:space="preserve"> as well as any damages of whatsoever nature suffered pursuant to </w:t>
      </w:r>
      <w:r w:rsidRPr="00CD1BC2">
        <w:rPr>
          <w:rFonts w:ascii="Century Gothic" w:eastAsia="Times New Roman" w:hAnsi="Century Gothic" w:cs="Arial"/>
          <w:bCs/>
          <w:snapToGrid w:val="0"/>
          <w:sz w:val="20"/>
          <w:szCs w:val="20"/>
          <w:lang w:val="en-GB"/>
        </w:rPr>
        <w:lastRenderedPageBreak/>
        <w:t xml:space="preserve">a breach, whether perceived or actual, to the dispute resolution mechanism as detailed in clause below. </w:t>
      </w:r>
    </w:p>
    <w:p w14:paraId="12CB2BDD" w14:textId="77777777" w:rsidR="00793142" w:rsidRDefault="00793142"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29" w:name="_Ref347911627"/>
      <w:bookmarkStart w:id="30" w:name="_Toc348090451"/>
      <w:bookmarkStart w:id="31" w:name="_Toc352229778"/>
      <w:bookmarkStart w:id="32" w:name="_Toc355000944"/>
      <w:bookmarkStart w:id="33" w:name="_Toc362967110"/>
    </w:p>
    <w:p w14:paraId="554AE741" w14:textId="7D82823C"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r w:rsidRPr="00CD1BC2">
        <w:rPr>
          <w:rFonts w:ascii="Century Gothic" w:eastAsia="Times New Roman" w:hAnsi="Century Gothic"/>
          <w:b/>
          <w:bCs/>
          <w:snapToGrid w:val="0"/>
          <w:sz w:val="20"/>
          <w:szCs w:val="20"/>
          <w:lang w:val="en-GB" w:eastAsia="en-ZA"/>
        </w:rPr>
        <w:t>REPORTING REQUIREMENTS</w:t>
      </w:r>
      <w:bookmarkEnd w:id="29"/>
      <w:bookmarkEnd w:id="30"/>
      <w:bookmarkEnd w:id="31"/>
      <w:bookmarkEnd w:id="32"/>
      <w:bookmarkEnd w:id="33"/>
    </w:p>
    <w:p w14:paraId="35968EF7"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color w:val="000000" w:themeColor="text1"/>
          <w:sz w:val="20"/>
          <w:szCs w:val="20"/>
          <w:lang w:val="en-GB"/>
        </w:rPr>
      </w:pPr>
    </w:p>
    <w:p w14:paraId="6BF77836" w14:textId="77777777" w:rsidR="00617233" w:rsidRPr="00CD1BC2" w:rsidRDefault="00617233" w:rsidP="00D21565">
      <w:pPr>
        <w:widowControl w:val="0"/>
        <w:numPr>
          <w:ilvl w:val="0"/>
          <w:numId w:val="56"/>
        </w:numPr>
        <w:spacing w:after="0"/>
        <w:contextualSpacing/>
        <w:jc w:val="both"/>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 xml:space="preserve">The Tenderer shall furnish a written report to SANSA’s Key Personnel at its </w:t>
      </w:r>
      <w:proofErr w:type="spellStart"/>
      <w:r w:rsidRPr="00CD1BC2">
        <w:rPr>
          <w:rFonts w:ascii="Century Gothic" w:eastAsia="Times New Roman" w:hAnsi="Century Gothic" w:cs="Times New Roman"/>
          <w:snapToGrid w:val="0"/>
          <w:color w:val="000000" w:themeColor="text1"/>
          <w:sz w:val="20"/>
          <w:szCs w:val="20"/>
          <w:lang w:val="en-US"/>
        </w:rPr>
        <w:t>domicilium</w:t>
      </w:r>
      <w:proofErr w:type="spellEnd"/>
      <w:r w:rsidRPr="00CD1BC2">
        <w:rPr>
          <w:rFonts w:ascii="Century Gothic" w:eastAsia="Times New Roman" w:hAnsi="Century Gothic" w:cs="Times New Roman"/>
          <w:snapToGrid w:val="0"/>
          <w:color w:val="000000" w:themeColor="text1"/>
          <w:sz w:val="20"/>
          <w:szCs w:val="20"/>
          <w:lang w:val="en-US"/>
        </w:rPr>
        <w:t xml:space="preserve"> within 5 (five) working days of any of the following events:</w:t>
      </w:r>
    </w:p>
    <w:p w14:paraId="0FCBB1B2" w14:textId="77777777" w:rsidR="00617233" w:rsidRPr="00CD1BC2" w:rsidRDefault="00617233" w:rsidP="00617233">
      <w:pPr>
        <w:widowControl w:val="0"/>
        <w:spacing w:after="0" w:line="360" w:lineRule="auto"/>
        <w:ind w:left="720"/>
        <w:contextualSpacing/>
        <w:jc w:val="both"/>
        <w:rPr>
          <w:rFonts w:ascii="Century Gothic" w:eastAsia="Times New Roman" w:hAnsi="Century Gothic" w:cs="Arial"/>
          <w:snapToGrid w:val="0"/>
          <w:color w:val="000000" w:themeColor="text1"/>
          <w:sz w:val="20"/>
          <w:szCs w:val="20"/>
        </w:rPr>
      </w:pPr>
    </w:p>
    <w:p w14:paraId="146CB9BB" w14:textId="77777777" w:rsidR="00617233" w:rsidRPr="00CD1BC2" w:rsidRDefault="00617233" w:rsidP="00D21565">
      <w:pPr>
        <w:keepNext/>
        <w:numPr>
          <w:ilvl w:val="2"/>
          <w:numId w:val="29"/>
        </w:numPr>
        <w:spacing w:after="0"/>
        <w:ind w:left="1980" w:hanging="360"/>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 xml:space="preserve">Any encumbrance, lien or attachment imposed on any of the Tenderer’s property and any seizure thereof that might have a material effect on the Tenderer’s ability to render the Services. </w:t>
      </w:r>
    </w:p>
    <w:p w14:paraId="2A1DFA06" w14:textId="77777777" w:rsidR="00617233" w:rsidRPr="00CD1BC2" w:rsidRDefault="00617233" w:rsidP="00D21565">
      <w:pPr>
        <w:keepNext/>
        <w:widowControl w:val="0"/>
        <w:numPr>
          <w:ilvl w:val="2"/>
          <w:numId w:val="29"/>
        </w:numPr>
        <w:spacing w:after="0"/>
        <w:ind w:left="1980" w:hanging="360"/>
        <w:contextualSpacing/>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 xml:space="preserve">Any matter that may influence the validity of this Tender or any matter that constitutes or may contribute to a breach by the Tenderer of this Agreement, the circumstances thereof and possible results as viewed by the Tenderer. </w:t>
      </w:r>
    </w:p>
    <w:p w14:paraId="5B0D8FC5" w14:textId="77777777" w:rsidR="00617233" w:rsidRPr="00CD1BC2" w:rsidRDefault="00617233" w:rsidP="00D21565">
      <w:pPr>
        <w:keepNext/>
        <w:widowControl w:val="0"/>
        <w:numPr>
          <w:ilvl w:val="2"/>
          <w:numId w:val="29"/>
        </w:numPr>
        <w:spacing w:after="0"/>
        <w:ind w:left="1980" w:hanging="360"/>
        <w:contextualSpacing/>
        <w:jc w:val="both"/>
        <w:outlineLvl w:val="2"/>
        <w:rPr>
          <w:rFonts w:ascii="Century Gothic" w:eastAsia="Times New Roman" w:hAnsi="Century Gothic" w:cs="Arial"/>
          <w:snapToGrid w:val="0"/>
          <w:color w:val="000000" w:themeColor="text1"/>
          <w:sz w:val="20"/>
          <w:szCs w:val="20"/>
          <w:lang w:val="en-GB"/>
        </w:rPr>
      </w:pPr>
      <w:r w:rsidRPr="00CD1BC2">
        <w:rPr>
          <w:rFonts w:ascii="Century Gothic" w:eastAsia="Times New Roman" w:hAnsi="Century Gothic" w:cs="Arial"/>
          <w:snapToGrid w:val="0"/>
          <w:color w:val="000000" w:themeColor="text1"/>
          <w:sz w:val="20"/>
          <w:szCs w:val="20"/>
          <w:lang w:val="en-GB"/>
        </w:rPr>
        <w:t>Any dispute between the Tenderer and its employees that may result in industrial action that may impact materially upon the rendering of the Services; and</w:t>
      </w:r>
    </w:p>
    <w:p w14:paraId="32515F5F" w14:textId="77777777" w:rsidR="00617233" w:rsidRPr="00CD1BC2" w:rsidRDefault="00617233" w:rsidP="00D21565">
      <w:pPr>
        <w:widowControl w:val="0"/>
        <w:numPr>
          <w:ilvl w:val="2"/>
          <w:numId w:val="29"/>
        </w:numPr>
        <w:tabs>
          <w:tab w:val="num" w:pos="1135"/>
        </w:tabs>
        <w:spacing w:after="0"/>
        <w:ind w:left="1980" w:hanging="360"/>
        <w:contextualSpacing/>
        <w:jc w:val="both"/>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Any other factors that the Tenderer is aware of, that may impact materially upon the rendering of the Services or fulfillment of the terms and conditions of this Agreement.</w:t>
      </w:r>
    </w:p>
    <w:p w14:paraId="76C47B14" w14:textId="5CBAA40E" w:rsidR="00617233" w:rsidRPr="00CD1BC2" w:rsidRDefault="00617233" w:rsidP="00617233">
      <w:pPr>
        <w:keepNext/>
        <w:spacing w:before="240" w:after="60" w:line="240" w:lineRule="auto"/>
        <w:ind w:left="1080"/>
        <w:jc w:val="both"/>
        <w:outlineLvl w:val="1"/>
        <w:rPr>
          <w:rFonts w:ascii="Century Gothic" w:eastAsia="Times New Roman" w:hAnsi="Century Gothic" w:cs="Times New Roman"/>
          <w:snapToGrid w:val="0"/>
          <w:color w:val="000000" w:themeColor="text1"/>
          <w:sz w:val="20"/>
          <w:szCs w:val="20"/>
          <w:lang w:val="en-US"/>
        </w:rPr>
      </w:pPr>
      <w:r w:rsidRPr="00CD1BC2">
        <w:rPr>
          <w:rFonts w:ascii="Century Gothic" w:eastAsia="Times New Roman" w:hAnsi="Century Gothic" w:cs="Times New Roman"/>
          <w:snapToGrid w:val="0"/>
          <w:color w:val="000000" w:themeColor="text1"/>
          <w:sz w:val="20"/>
          <w:szCs w:val="20"/>
          <w:lang w:val="en-US"/>
        </w:rPr>
        <w:t xml:space="preserve">Failure to submit any report as detailed in this clause </w:t>
      </w:r>
      <w:r w:rsidRPr="00CD1BC2">
        <w:rPr>
          <w:rFonts w:ascii="Century Gothic" w:eastAsia="Times New Roman" w:hAnsi="Century Gothic" w:cs="Times New Roman"/>
          <w:snapToGrid w:val="0"/>
          <w:color w:val="000000" w:themeColor="text1"/>
          <w:sz w:val="20"/>
          <w:szCs w:val="20"/>
          <w:lang w:val="en-US"/>
        </w:rPr>
        <w:fldChar w:fldCharType="begin"/>
      </w:r>
      <w:r w:rsidRPr="00CD1BC2">
        <w:rPr>
          <w:rFonts w:ascii="Century Gothic" w:eastAsia="Times New Roman" w:hAnsi="Century Gothic" w:cs="Times New Roman"/>
          <w:snapToGrid w:val="0"/>
          <w:color w:val="000000" w:themeColor="text1"/>
          <w:sz w:val="20"/>
          <w:szCs w:val="20"/>
          <w:lang w:val="en-US"/>
        </w:rPr>
        <w:instrText xml:space="preserve"> REF _Ref347911627 \r \h  \* MERGEFORMAT </w:instrText>
      </w:r>
      <w:r w:rsidRPr="00CD1BC2">
        <w:rPr>
          <w:rFonts w:ascii="Century Gothic" w:eastAsia="Times New Roman" w:hAnsi="Century Gothic" w:cs="Times New Roman"/>
          <w:snapToGrid w:val="0"/>
          <w:color w:val="000000" w:themeColor="text1"/>
          <w:sz w:val="20"/>
          <w:szCs w:val="20"/>
          <w:lang w:val="en-US"/>
        </w:rPr>
      </w:r>
      <w:r w:rsidRPr="00CD1BC2">
        <w:rPr>
          <w:rFonts w:ascii="Century Gothic" w:eastAsia="Times New Roman" w:hAnsi="Century Gothic" w:cs="Times New Roman"/>
          <w:snapToGrid w:val="0"/>
          <w:color w:val="000000" w:themeColor="text1"/>
          <w:sz w:val="20"/>
          <w:szCs w:val="20"/>
          <w:lang w:val="en-US"/>
        </w:rPr>
        <w:fldChar w:fldCharType="separate"/>
      </w:r>
      <w:r w:rsidR="00464AB6">
        <w:rPr>
          <w:rFonts w:ascii="Century Gothic" w:eastAsia="Times New Roman" w:hAnsi="Century Gothic" w:cs="Times New Roman"/>
          <w:snapToGrid w:val="0"/>
          <w:color w:val="000000" w:themeColor="text1"/>
          <w:sz w:val="20"/>
          <w:szCs w:val="20"/>
          <w:lang w:val="en-US"/>
        </w:rPr>
        <w:t>0</w:t>
      </w:r>
      <w:r w:rsidRPr="00CD1BC2">
        <w:rPr>
          <w:rFonts w:ascii="Century Gothic" w:eastAsia="Times New Roman" w:hAnsi="Century Gothic" w:cs="Times New Roman"/>
          <w:snapToGrid w:val="0"/>
          <w:color w:val="000000" w:themeColor="text1"/>
          <w:sz w:val="20"/>
          <w:szCs w:val="20"/>
          <w:lang w:val="en-US"/>
        </w:rPr>
        <w:fldChar w:fldCharType="end"/>
      </w:r>
      <w:r w:rsidRPr="00CD1BC2">
        <w:rPr>
          <w:rFonts w:ascii="Century Gothic" w:eastAsia="Times New Roman" w:hAnsi="Century Gothic" w:cs="Times New Roman"/>
          <w:snapToGrid w:val="0"/>
          <w:color w:val="000000" w:themeColor="text1"/>
          <w:sz w:val="20"/>
          <w:szCs w:val="20"/>
          <w:lang w:val="en-US"/>
        </w:rPr>
        <w:t xml:space="preserve"> may be construed as breach of the terms of this Agreement, and SANSA is entitled, but not obliged, to proceed in terms of Clause </w:t>
      </w:r>
      <w:r w:rsidRPr="00CD1BC2">
        <w:rPr>
          <w:rFonts w:ascii="Century Gothic" w:eastAsia="Times New Roman" w:hAnsi="Century Gothic" w:cs="Times New Roman"/>
          <w:snapToGrid w:val="0"/>
          <w:color w:val="000000" w:themeColor="text1"/>
          <w:sz w:val="20"/>
          <w:szCs w:val="20"/>
          <w:lang w:val="en-US"/>
        </w:rPr>
        <w:fldChar w:fldCharType="begin"/>
      </w:r>
      <w:r w:rsidRPr="00CD1BC2">
        <w:rPr>
          <w:rFonts w:ascii="Century Gothic" w:eastAsia="Times New Roman" w:hAnsi="Century Gothic" w:cs="Times New Roman"/>
          <w:snapToGrid w:val="0"/>
          <w:color w:val="000000" w:themeColor="text1"/>
          <w:sz w:val="20"/>
          <w:szCs w:val="20"/>
          <w:lang w:val="en-US"/>
        </w:rPr>
        <w:instrText xml:space="preserve"> REF _Ref355449102 \r \h  \* MERGEFORMAT </w:instrText>
      </w:r>
      <w:r w:rsidRPr="00CD1BC2">
        <w:rPr>
          <w:rFonts w:ascii="Century Gothic" w:eastAsia="Times New Roman" w:hAnsi="Century Gothic" w:cs="Times New Roman"/>
          <w:snapToGrid w:val="0"/>
          <w:color w:val="000000" w:themeColor="text1"/>
          <w:sz w:val="20"/>
          <w:szCs w:val="20"/>
          <w:lang w:val="en-US"/>
        </w:rPr>
      </w:r>
      <w:r w:rsidRPr="00CD1BC2">
        <w:rPr>
          <w:rFonts w:ascii="Century Gothic" w:eastAsia="Times New Roman" w:hAnsi="Century Gothic" w:cs="Times New Roman"/>
          <w:snapToGrid w:val="0"/>
          <w:color w:val="000000" w:themeColor="text1"/>
          <w:sz w:val="20"/>
          <w:szCs w:val="20"/>
          <w:lang w:val="en-US"/>
        </w:rPr>
        <w:fldChar w:fldCharType="separate"/>
      </w:r>
      <w:r w:rsidR="00464AB6">
        <w:rPr>
          <w:rFonts w:ascii="Century Gothic" w:eastAsia="Times New Roman" w:hAnsi="Century Gothic" w:cs="Times New Roman"/>
          <w:snapToGrid w:val="0"/>
          <w:color w:val="000000" w:themeColor="text1"/>
          <w:sz w:val="20"/>
          <w:szCs w:val="20"/>
          <w:lang w:val="en-US"/>
        </w:rPr>
        <w:t>0</w:t>
      </w:r>
      <w:r w:rsidRPr="00CD1BC2">
        <w:rPr>
          <w:rFonts w:ascii="Century Gothic" w:eastAsia="Times New Roman" w:hAnsi="Century Gothic" w:cs="Times New Roman"/>
          <w:snapToGrid w:val="0"/>
          <w:color w:val="000000" w:themeColor="text1"/>
          <w:sz w:val="20"/>
          <w:szCs w:val="20"/>
          <w:lang w:val="en-US"/>
        </w:rPr>
        <w:fldChar w:fldCharType="end"/>
      </w:r>
      <w:r w:rsidRPr="00CD1BC2">
        <w:rPr>
          <w:rFonts w:ascii="Century Gothic" w:eastAsia="Times New Roman" w:hAnsi="Century Gothic" w:cs="Times New Roman"/>
          <w:snapToGrid w:val="0"/>
          <w:color w:val="000000" w:themeColor="text1"/>
          <w:sz w:val="20"/>
          <w:szCs w:val="20"/>
          <w:lang w:val="en-US"/>
        </w:rPr>
        <w:t xml:space="preserve"> hereof. </w:t>
      </w:r>
    </w:p>
    <w:p w14:paraId="6AB2979D" w14:textId="77777777" w:rsidR="00617233" w:rsidRPr="00CD1BC2" w:rsidRDefault="00617233" w:rsidP="00617233">
      <w:pPr>
        <w:spacing w:after="0" w:line="360" w:lineRule="auto"/>
        <w:jc w:val="both"/>
        <w:rPr>
          <w:rFonts w:ascii="Century Gothic" w:eastAsia="Times New Roman" w:hAnsi="Century Gothic" w:cs="Arial"/>
          <w:sz w:val="20"/>
          <w:szCs w:val="20"/>
          <w:lang w:val="en-US"/>
        </w:rPr>
      </w:pPr>
    </w:p>
    <w:p w14:paraId="606F4ADC"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34" w:name="_Ref346625130"/>
      <w:bookmarkStart w:id="35" w:name="_Toc362967111"/>
      <w:bookmarkStart w:id="36" w:name="_Toc355000945"/>
      <w:r w:rsidRPr="00CD1BC2">
        <w:rPr>
          <w:rFonts w:ascii="Century Gothic" w:eastAsia="Times New Roman" w:hAnsi="Century Gothic"/>
          <w:b/>
          <w:bCs/>
          <w:snapToGrid w:val="0"/>
          <w:sz w:val="20"/>
          <w:szCs w:val="20"/>
          <w:lang w:val="en-GB" w:eastAsia="en-ZA"/>
        </w:rPr>
        <w:t>INSURANCE</w:t>
      </w:r>
      <w:bookmarkEnd w:id="34"/>
      <w:bookmarkEnd w:id="35"/>
      <w:r w:rsidRPr="00CD1BC2">
        <w:rPr>
          <w:rFonts w:ascii="Century Gothic" w:eastAsia="Times New Roman" w:hAnsi="Century Gothic"/>
          <w:b/>
          <w:bCs/>
          <w:snapToGrid w:val="0"/>
          <w:sz w:val="20"/>
          <w:szCs w:val="20"/>
          <w:lang w:val="en-GB" w:eastAsia="en-ZA"/>
        </w:rPr>
        <w:t xml:space="preserve">   </w:t>
      </w:r>
    </w:p>
    <w:p w14:paraId="2897B82F"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bookmarkStart w:id="37" w:name="_Ref220811160"/>
      <w:bookmarkStart w:id="38" w:name="_Ref220809631"/>
    </w:p>
    <w:p w14:paraId="5F81A9E1" w14:textId="77777777" w:rsidR="00617233" w:rsidRPr="00CD1BC2" w:rsidRDefault="00617233" w:rsidP="00D21565">
      <w:pPr>
        <w:keepNext/>
        <w:numPr>
          <w:ilvl w:val="0"/>
          <w:numId w:val="5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For the duration of the Contract Period, the Tenderer shall take out and thereafter maintain or procure the maintenance of the insurances against all risk of damage or loss relating to the Services, and in particular the Professional Indemnity Insurance and including to the satisfaction of SANSA, with the following additional provisions:</w:t>
      </w:r>
      <w:bookmarkEnd w:id="37"/>
      <w:r w:rsidRPr="00CD1BC2">
        <w:rPr>
          <w:rFonts w:ascii="Century Gothic" w:eastAsia="Times New Roman" w:hAnsi="Century Gothic" w:cs="Arial"/>
          <w:bCs/>
          <w:snapToGrid w:val="0"/>
          <w:sz w:val="20"/>
          <w:szCs w:val="20"/>
          <w:lang w:val="en-GB"/>
        </w:rPr>
        <w:t xml:space="preserve"> </w:t>
      </w:r>
    </w:p>
    <w:p w14:paraId="0C5F0F88" w14:textId="77777777" w:rsidR="00617233" w:rsidRPr="00CD1BC2" w:rsidRDefault="00617233" w:rsidP="00D21565">
      <w:pPr>
        <w:keepNext/>
        <w:numPr>
          <w:ilvl w:val="2"/>
          <w:numId w:val="31"/>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Tenderer must furnish SANSA’s Key Personnel at its </w:t>
      </w:r>
      <w:proofErr w:type="spellStart"/>
      <w:r w:rsidRPr="00CD1BC2">
        <w:rPr>
          <w:rFonts w:ascii="Century Gothic" w:eastAsia="Times New Roman" w:hAnsi="Century Gothic" w:cs="Arial"/>
          <w:snapToGrid w:val="0"/>
          <w:sz w:val="20"/>
          <w:szCs w:val="20"/>
          <w:lang w:val="en-GB"/>
        </w:rPr>
        <w:t>domicilium</w:t>
      </w:r>
      <w:proofErr w:type="spellEnd"/>
      <w:r w:rsidRPr="00CD1BC2">
        <w:rPr>
          <w:rFonts w:ascii="Century Gothic" w:eastAsia="Times New Roman" w:hAnsi="Century Gothic" w:cs="Arial"/>
          <w:snapToGrid w:val="0"/>
          <w:sz w:val="20"/>
          <w:szCs w:val="20"/>
          <w:lang w:val="en-GB"/>
        </w:rPr>
        <w:t xml:space="preserve"> with 1 (one) month’s written notice of its intention of cancellation, non-renewal or amendment to the insurance policy.</w:t>
      </w:r>
    </w:p>
    <w:p w14:paraId="35E3925F" w14:textId="0EDE1819" w:rsidR="00617233" w:rsidRPr="00CD1BC2" w:rsidRDefault="00617233" w:rsidP="00D21565">
      <w:pPr>
        <w:keepNext/>
        <w:numPr>
          <w:ilvl w:val="2"/>
          <w:numId w:val="31"/>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Tenderer is obliged to furnish SANSA upon its written request, with a copy of the insurance policy referred to in Clause </w:t>
      </w:r>
      <w:r w:rsidRPr="00CD1BC2">
        <w:rPr>
          <w:rFonts w:ascii="Century Gothic" w:eastAsia="Times New Roman" w:hAnsi="Century Gothic" w:cs="Arial"/>
          <w:snapToGrid w:val="0"/>
          <w:sz w:val="20"/>
          <w:szCs w:val="20"/>
          <w:lang w:val="en-GB"/>
        </w:rPr>
        <w:fldChar w:fldCharType="begin"/>
      </w:r>
      <w:r w:rsidRPr="00CD1BC2">
        <w:rPr>
          <w:rFonts w:ascii="Century Gothic" w:eastAsia="Times New Roman" w:hAnsi="Century Gothic" w:cs="Arial"/>
          <w:snapToGrid w:val="0"/>
          <w:sz w:val="20"/>
          <w:szCs w:val="20"/>
          <w:lang w:val="en-GB"/>
        </w:rPr>
        <w:instrText xml:space="preserve"> REF _Ref220811160 \r \h  \* MERGEFORMAT </w:instrText>
      </w:r>
      <w:r w:rsidRPr="00CD1BC2">
        <w:rPr>
          <w:rFonts w:ascii="Century Gothic" w:eastAsia="Times New Roman" w:hAnsi="Century Gothic" w:cs="Arial"/>
          <w:snapToGrid w:val="0"/>
          <w:sz w:val="20"/>
          <w:szCs w:val="20"/>
          <w:lang w:val="en-GB"/>
        </w:rPr>
      </w:r>
      <w:r w:rsidRPr="00CD1BC2">
        <w:rPr>
          <w:rFonts w:ascii="Century Gothic" w:eastAsia="Times New Roman" w:hAnsi="Century Gothic" w:cs="Arial"/>
          <w:snapToGrid w:val="0"/>
          <w:sz w:val="20"/>
          <w:szCs w:val="20"/>
          <w:lang w:val="en-GB"/>
        </w:rPr>
        <w:fldChar w:fldCharType="separate"/>
      </w:r>
      <w:r w:rsidR="00464AB6">
        <w:rPr>
          <w:rFonts w:ascii="Century Gothic" w:eastAsia="Times New Roman" w:hAnsi="Century Gothic" w:cs="Arial"/>
          <w:snapToGrid w:val="0"/>
          <w:sz w:val="20"/>
          <w:szCs w:val="20"/>
          <w:lang w:val="en-GB"/>
        </w:rPr>
        <w:t>4</w:t>
      </w:r>
      <w:r w:rsidRPr="00CD1BC2">
        <w:rPr>
          <w:rFonts w:ascii="Century Gothic" w:eastAsia="Times New Roman" w:hAnsi="Century Gothic" w:cs="Arial"/>
          <w:snapToGrid w:val="0"/>
          <w:sz w:val="20"/>
          <w:szCs w:val="20"/>
          <w:lang w:val="en-GB"/>
        </w:rPr>
        <w:fldChar w:fldCharType="end"/>
      </w:r>
      <w:r w:rsidRPr="00CD1BC2">
        <w:rPr>
          <w:rFonts w:ascii="Century Gothic" w:eastAsia="Times New Roman" w:hAnsi="Century Gothic" w:cs="Arial"/>
          <w:snapToGrid w:val="0"/>
          <w:sz w:val="20"/>
          <w:szCs w:val="20"/>
          <w:lang w:val="en-GB"/>
        </w:rPr>
        <w:t xml:space="preserve"> above, any additional terms and conditions thereof, as well as the annual renewal thereof within 14 (fourteen) days of the request.</w:t>
      </w:r>
    </w:p>
    <w:p w14:paraId="767328AA" w14:textId="6D4B9FAE" w:rsidR="00617233" w:rsidRPr="00CD1BC2" w:rsidRDefault="00617233" w:rsidP="00D21565">
      <w:pPr>
        <w:keepNext/>
        <w:numPr>
          <w:ilvl w:val="2"/>
          <w:numId w:val="31"/>
        </w:numPr>
        <w:spacing w:after="0"/>
        <w:ind w:hanging="360"/>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The Tenderer is to furnish SANSA with any other information or document relating to the insurance policy referred to in Clause </w:t>
      </w:r>
      <w:r w:rsidRPr="00CD1BC2">
        <w:rPr>
          <w:rFonts w:ascii="Century Gothic" w:eastAsia="Times New Roman" w:hAnsi="Century Gothic" w:cs="Arial"/>
          <w:snapToGrid w:val="0"/>
          <w:sz w:val="20"/>
          <w:szCs w:val="20"/>
          <w:lang w:val="en-GB"/>
        </w:rPr>
        <w:fldChar w:fldCharType="begin"/>
      </w:r>
      <w:r w:rsidRPr="00CD1BC2">
        <w:rPr>
          <w:rFonts w:ascii="Century Gothic" w:eastAsia="Times New Roman" w:hAnsi="Century Gothic" w:cs="Arial"/>
          <w:snapToGrid w:val="0"/>
          <w:sz w:val="20"/>
          <w:szCs w:val="20"/>
          <w:lang w:val="en-GB"/>
        </w:rPr>
        <w:instrText xml:space="preserve"> REF _Ref220811160 \r \h  \* MERGEFORMAT </w:instrText>
      </w:r>
      <w:r w:rsidRPr="00CD1BC2">
        <w:rPr>
          <w:rFonts w:ascii="Century Gothic" w:eastAsia="Times New Roman" w:hAnsi="Century Gothic" w:cs="Arial"/>
          <w:snapToGrid w:val="0"/>
          <w:sz w:val="20"/>
          <w:szCs w:val="20"/>
          <w:lang w:val="en-GB"/>
        </w:rPr>
      </w:r>
      <w:r w:rsidRPr="00CD1BC2">
        <w:rPr>
          <w:rFonts w:ascii="Century Gothic" w:eastAsia="Times New Roman" w:hAnsi="Century Gothic" w:cs="Arial"/>
          <w:snapToGrid w:val="0"/>
          <w:sz w:val="20"/>
          <w:szCs w:val="20"/>
          <w:lang w:val="en-GB"/>
        </w:rPr>
        <w:fldChar w:fldCharType="separate"/>
      </w:r>
      <w:r w:rsidR="00464AB6">
        <w:rPr>
          <w:rFonts w:ascii="Century Gothic" w:eastAsia="Times New Roman" w:hAnsi="Century Gothic" w:cs="Arial"/>
          <w:snapToGrid w:val="0"/>
          <w:sz w:val="20"/>
          <w:szCs w:val="20"/>
          <w:lang w:val="en-GB"/>
        </w:rPr>
        <w:t>4</w:t>
      </w:r>
      <w:r w:rsidRPr="00CD1BC2">
        <w:rPr>
          <w:rFonts w:ascii="Century Gothic" w:eastAsia="Times New Roman" w:hAnsi="Century Gothic" w:cs="Arial"/>
          <w:snapToGrid w:val="0"/>
          <w:sz w:val="20"/>
          <w:szCs w:val="20"/>
          <w:lang w:val="en-GB"/>
        </w:rPr>
        <w:fldChar w:fldCharType="end"/>
      </w:r>
      <w:r w:rsidRPr="00CD1BC2">
        <w:rPr>
          <w:rFonts w:ascii="Century Gothic" w:eastAsia="Times New Roman" w:hAnsi="Century Gothic" w:cs="Arial"/>
          <w:snapToGrid w:val="0"/>
          <w:sz w:val="20"/>
          <w:szCs w:val="20"/>
          <w:lang w:val="en-GB"/>
        </w:rPr>
        <w:t xml:space="preserve"> above, including proof of the premiums paid and payable and that the insurance is in full </w:t>
      </w:r>
      <w:r w:rsidRPr="00CD1BC2">
        <w:rPr>
          <w:rFonts w:ascii="Century Gothic" w:eastAsia="Times New Roman" w:hAnsi="Century Gothic" w:cs="Arial"/>
          <w:snapToGrid w:val="0"/>
          <w:sz w:val="20"/>
          <w:szCs w:val="20"/>
          <w:lang w:val="en-GB"/>
        </w:rPr>
        <w:lastRenderedPageBreak/>
        <w:t>force and effect in accordance with this Agreement, within 14 (fourteen) working days of SANSA’s written request.</w:t>
      </w:r>
    </w:p>
    <w:p w14:paraId="3AEC0003" w14:textId="77777777" w:rsidR="00617233" w:rsidRPr="00CD1BC2" w:rsidRDefault="00617233" w:rsidP="00D21565">
      <w:pPr>
        <w:keepNext/>
        <w:numPr>
          <w:ilvl w:val="0"/>
          <w:numId w:val="5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insurance premiums for the insurances referred to in this Agreement shall be for the account of the Party who bears the responsibility of taking out and maintaining the insurance.</w:t>
      </w:r>
    </w:p>
    <w:p w14:paraId="0AC94F7B" w14:textId="07515B62" w:rsidR="00617233" w:rsidRPr="00CD1BC2" w:rsidRDefault="00617233" w:rsidP="00D21565">
      <w:pPr>
        <w:keepNext/>
        <w:numPr>
          <w:ilvl w:val="0"/>
          <w:numId w:val="5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In the event that the Tenderer is in breach of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_Ref220811160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464AB6">
        <w:rPr>
          <w:rFonts w:ascii="Century Gothic" w:eastAsia="Times New Roman" w:hAnsi="Century Gothic" w:cs="Arial"/>
          <w:bCs/>
          <w:snapToGrid w:val="0"/>
          <w:sz w:val="20"/>
          <w:szCs w:val="20"/>
          <w:lang w:val="en-GB"/>
        </w:rPr>
        <w:t>4</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and in addition to any other remedies that SANSA may have in terms of this Agreement, SANSA may pay any premiums required to keep such insurance in full force and effect or itself procure such insurance and may in either case recover such amounts from the Tenderer on written demand or by set off against any amounts due and payable by SANSA under this Agreement.</w:t>
      </w:r>
    </w:p>
    <w:p w14:paraId="67FAD3BC" w14:textId="77777777" w:rsidR="00617233" w:rsidRPr="00CD1BC2" w:rsidRDefault="00617233" w:rsidP="00D21565">
      <w:pPr>
        <w:keepNext/>
        <w:numPr>
          <w:ilvl w:val="0"/>
          <w:numId w:val="5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to this Agreement may take any action or fail to take any action or insofar as is reasonably within its power, permit anything to occur in relation to it, that would entitle any insurer to refuse to pay any claim under any insurance policy in which that party is an insured, co-insured or additional insured person.</w:t>
      </w:r>
    </w:p>
    <w:p w14:paraId="1C99BA07" w14:textId="77777777" w:rsidR="00617233" w:rsidRPr="00CD1BC2" w:rsidRDefault="00617233" w:rsidP="00D21565">
      <w:pPr>
        <w:keepNext/>
        <w:numPr>
          <w:ilvl w:val="0"/>
          <w:numId w:val="5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failure to comply nor full compliance with the insurance provisions of this Agreement shall limit or relieve the Tenderer of its liabilities and obligations under this Agreement.</w:t>
      </w:r>
    </w:p>
    <w:p w14:paraId="50825324" w14:textId="77777777" w:rsidR="00617233" w:rsidRPr="00CD1BC2" w:rsidRDefault="00617233" w:rsidP="00617233">
      <w:pPr>
        <w:spacing w:after="0" w:line="360" w:lineRule="auto"/>
        <w:ind w:left="851"/>
        <w:jc w:val="both"/>
        <w:rPr>
          <w:rFonts w:ascii="Century Gothic" w:eastAsia="Times New Roman" w:hAnsi="Century Gothic" w:cs="Arial"/>
          <w:sz w:val="20"/>
          <w:szCs w:val="20"/>
          <w:lang w:val="en-US"/>
        </w:rPr>
      </w:pPr>
    </w:p>
    <w:p w14:paraId="32BC798D" w14:textId="77777777" w:rsidR="00617233" w:rsidRPr="00CD1BC2" w:rsidRDefault="00617233" w:rsidP="00617233">
      <w:pPr>
        <w:tabs>
          <w:tab w:val="num" w:pos="851"/>
        </w:tabs>
        <w:spacing w:after="100"/>
        <w:ind w:left="851" w:hanging="851"/>
        <w:rPr>
          <w:rFonts w:ascii="Century Gothic" w:eastAsia="Times New Roman" w:hAnsi="Century Gothic"/>
          <w:b/>
          <w:bCs/>
          <w:snapToGrid w:val="0"/>
          <w:sz w:val="20"/>
          <w:szCs w:val="20"/>
          <w:lang w:val="en-GB" w:eastAsia="en-ZA"/>
        </w:rPr>
      </w:pPr>
      <w:bookmarkStart w:id="39" w:name="_Toc362967112"/>
      <w:bookmarkEnd w:id="38"/>
      <w:r w:rsidRPr="00CD1BC2">
        <w:rPr>
          <w:rFonts w:ascii="Century Gothic" w:eastAsia="Times New Roman" w:hAnsi="Century Gothic"/>
          <w:b/>
          <w:bCs/>
          <w:snapToGrid w:val="0"/>
          <w:sz w:val="20"/>
          <w:szCs w:val="20"/>
          <w:lang w:val="en-GB" w:eastAsia="en-ZA"/>
        </w:rPr>
        <w:t>CONFIDENTIALITY</w:t>
      </w:r>
      <w:bookmarkEnd w:id="36"/>
      <w:bookmarkEnd w:id="39"/>
      <w:r w:rsidRPr="00CD1BC2">
        <w:rPr>
          <w:rFonts w:ascii="Century Gothic" w:eastAsia="Times New Roman" w:hAnsi="Century Gothic"/>
          <w:b/>
          <w:bCs/>
          <w:snapToGrid w:val="0"/>
          <w:sz w:val="20"/>
          <w:szCs w:val="20"/>
          <w:lang w:val="en-GB" w:eastAsia="en-ZA"/>
        </w:rPr>
        <w:t xml:space="preserve">  </w:t>
      </w:r>
    </w:p>
    <w:p w14:paraId="038FD82A" w14:textId="77777777" w:rsidR="00617233" w:rsidRPr="00CD1BC2" w:rsidRDefault="00617233" w:rsidP="00D21565">
      <w:pPr>
        <w:keepNext/>
        <w:numPr>
          <w:ilvl w:val="0"/>
          <w:numId w:val="58"/>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will keep confidential and will not disclose to any person: –</w:t>
      </w:r>
    </w:p>
    <w:p w14:paraId="406470BD" w14:textId="77777777" w:rsidR="00617233" w:rsidRPr="00CD1BC2" w:rsidRDefault="00617233" w:rsidP="00D21565">
      <w:pPr>
        <w:pStyle w:val="ListParagraph"/>
        <w:keepNext/>
        <w:numPr>
          <w:ilvl w:val="0"/>
          <w:numId w:val="71"/>
        </w:numPr>
        <w:spacing w:line="360" w:lineRule="auto"/>
        <w:ind w:left="1890" w:hanging="180"/>
        <w:jc w:val="both"/>
        <w:outlineLvl w:val="2"/>
        <w:rPr>
          <w:rFonts w:ascii="Century Gothic" w:hAnsi="Century Gothic" w:cs="Arial"/>
          <w:sz w:val="20"/>
          <w:lang w:val="en-GB"/>
        </w:rPr>
      </w:pPr>
      <w:r w:rsidRPr="00CD1BC2">
        <w:rPr>
          <w:rFonts w:ascii="Century Gothic" w:hAnsi="Century Gothic" w:cs="Arial"/>
          <w:sz w:val="20"/>
          <w:lang w:val="en-GB"/>
        </w:rPr>
        <w:t xml:space="preserve">The details of this Agreement, the details of the negotiations leading to this Agreement, and the information handed over to it by SANSA </w:t>
      </w:r>
      <w:proofErr w:type="gramStart"/>
      <w:r w:rsidRPr="00CD1BC2">
        <w:rPr>
          <w:rFonts w:ascii="Century Gothic" w:hAnsi="Century Gothic" w:cs="Arial"/>
          <w:sz w:val="20"/>
          <w:lang w:val="en-GB"/>
        </w:rPr>
        <w:t>during the course of</w:t>
      </w:r>
      <w:proofErr w:type="gramEnd"/>
      <w:r w:rsidRPr="00CD1BC2">
        <w:rPr>
          <w:rFonts w:ascii="Century Gothic" w:hAnsi="Century Gothic" w:cs="Arial"/>
          <w:sz w:val="20"/>
          <w:lang w:val="en-GB"/>
        </w:rPr>
        <w:t xml:space="preserve"> negotiations, as well as the details of all the transactions or agreements contemplated in this Agreement; and</w:t>
      </w:r>
    </w:p>
    <w:p w14:paraId="6845E650" w14:textId="77777777" w:rsidR="00617233" w:rsidRPr="00CD1BC2" w:rsidRDefault="00617233" w:rsidP="00D21565">
      <w:pPr>
        <w:pStyle w:val="ListParagraph"/>
        <w:keepNext/>
        <w:numPr>
          <w:ilvl w:val="0"/>
          <w:numId w:val="71"/>
        </w:numPr>
        <w:spacing w:before="240" w:after="60"/>
        <w:ind w:left="1890" w:hanging="180"/>
        <w:jc w:val="both"/>
        <w:outlineLvl w:val="1"/>
        <w:rPr>
          <w:rFonts w:ascii="Century Gothic" w:hAnsi="Century Gothic" w:cs="Arial"/>
          <w:bCs/>
          <w:sz w:val="20"/>
          <w:lang w:val="en-GB"/>
        </w:rPr>
      </w:pPr>
      <w:r w:rsidRPr="00CD1BC2">
        <w:rPr>
          <w:rFonts w:ascii="Century Gothic" w:hAnsi="Century Gothic" w:cs="Arial"/>
          <w:bCs/>
          <w:sz w:val="20"/>
          <w:lang w:val="en-GB"/>
        </w:rPr>
        <w:t>All information relating to the business or the operations and affairs of SANSA, (hereinafter referred to as “Confidential Information”).</w:t>
      </w:r>
    </w:p>
    <w:p w14:paraId="5CA17B3B" w14:textId="77777777" w:rsidR="00617233" w:rsidRPr="00CD1BC2" w:rsidRDefault="00617233" w:rsidP="00D21565">
      <w:pPr>
        <w:keepNext/>
        <w:numPr>
          <w:ilvl w:val="0"/>
          <w:numId w:val="58"/>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further undertakes as </w:t>
      </w:r>
      <w:proofErr w:type="gramStart"/>
      <w:r w:rsidRPr="00CD1BC2">
        <w:rPr>
          <w:rFonts w:ascii="Century Gothic" w:eastAsia="Times New Roman" w:hAnsi="Century Gothic" w:cs="Arial"/>
          <w:bCs/>
          <w:snapToGrid w:val="0"/>
          <w:sz w:val="20"/>
          <w:szCs w:val="20"/>
          <w:lang w:val="en-GB"/>
        </w:rPr>
        <w:t>follows:–</w:t>
      </w:r>
      <w:proofErr w:type="gramEnd"/>
    </w:p>
    <w:p w14:paraId="3A015D0D" w14:textId="77777777" w:rsidR="00617233" w:rsidRPr="00CD1BC2" w:rsidRDefault="00617233" w:rsidP="00D21565">
      <w:pPr>
        <w:pStyle w:val="ListParagraph"/>
        <w:keepNext/>
        <w:numPr>
          <w:ilvl w:val="0"/>
          <w:numId w:val="72"/>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Not to, directly or indirectly, detract from, expand on, amend, decompile, reverse engineer, use, exploit, permit use of, or exploitation of, confidential information in any other manner whatsoever or for any purpose whatsoever other than with the explicit written consent of SANSA and in accordance with the provisions of this Agreement;</w:t>
      </w:r>
    </w:p>
    <w:p w14:paraId="615B94A9" w14:textId="77777777" w:rsidR="00617233" w:rsidRPr="00CD1BC2" w:rsidRDefault="00617233" w:rsidP="00D21565">
      <w:pPr>
        <w:pStyle w:val="ListParagraph"/>
        <w:keepNext/>
        <w:numPr>
          <w:ilvl w:val="0"/>
          <w:numId w:val="72"/>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 xml:space="preserve">To treat any information, it is uncertain as to its nature as Confidential Information until </w:t>
      </w:r>
    </w:p>
    <w:p w14:paraId="1163088A" w14:textId="77777777" w:rsidR="00617233" w:rsidRPr="00CD1BC2" w:rsidRDefault="00617233" w:rsidP="00D21565">
      <w:pPr>
        <w:pStyle w:val="ListParagraph"/>
        <w:keepNext/>
        <w:numPr>
          <w:ilvl w:val="0"/>
          <w:numId w:val="72"/>
        </w:numPr>
        <w:spacing w:before="240" w:after="60"/>
        <w:ind w:left="1890" w:hanging="270"/>
        <w:jc w:val="both"/>
        <w:outlineLvl w:val="1"/>
        <w:rPr>
          <w:rFonts w:ascii="Century Gothic" w:hAnsi="Century Gothic" w:cs="Arial"/>
          <w:bCs/>
          <w:sz w:val="20"/>
          <w:lang w:val="en-GB"/>
        </w:rPr>
      </w:pPr>
      <w:r w:rsidRPr="00CD1BC2">
        <w:rPr>
          <w:rFonts w:ascii="Century Gothic" w:hAnsi="Century Gothic" w:cs="Arial"/>
          <w:bCs/>
          <w:sz w:val="20"/>
          <w:lang w:val="en-GB"/>
        </w:rPr>
        <w:t>To take reasonable security measures, at least as great as the precautions it takes to protect its own confidential or proprietary information, to keep the Confidential Information confidential.</w:t>
      </w:r>
    </w:p>
    <w:p w14:paraId="1F4B5440" w14:textId="77777777" w:rsidR="00617233" w:rsidRPr="00CD1BC2" w:rsidRDefault="00617233" w:rsidP="00D21565">
      <w:pPr>
        <w:keepNext/>
        <w:numPr>
          <w:ilvl w:val="0"/>
          <w:numId w:val="58"/>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SANSA may, in its sole discretion, require the Tenderer’s Employees to sign a Non-Disclosure/Confidential Statement/Form and follow all provisions, </w:t>
      </w:r>
      <w:r w:rsidRPr="00CD1BC2">
        <w:rPr>
          <w:rFonts w:ascii="Century Gothic" w:eastAsia="Times New Roman" w:hAnsi="Century Gothic" w:cs="Arial"/>
          <w:bCs/>
          <w:snapToGrid w:val="0"/>
          <w:sz w:val="20"/>
          <w:szCs w:val="20"/>
          <w:lang w:val="en-GB"/>
        </w:rPr>
        <w:lastRenderedPageBreak/>
        <w:t>restrictions, procedures, and policies commensurate to the tasks to be performed.</w:t>
      </w:r>
    </w:p>
    <w:p w14:paraId="27EBE4FB" w14:textId="77777777" w:rsidR="00617233" w:rsidRPr="00CD1BC2" w:rsidRDefault="00617233" w:rsidP="00D21565">
      <w:pPr>
        <w:keepNext/>
        <w:numPr>
          <w:ilvl w:val="0"/>
          <w:numId w:val="58"/>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agrees to keep all Confidential Information and to disclose it only after obtaining prior written approval of SANSA’s Key Personnel, and then only to its officers, directors, employees, consultants and professional advisors, who:</w:t>
      </w:r>
    </w:p>
    <w:p w14:paraId="1FBC40D6" w14:textId="77777777" w:rsidR="00617233" w:rsidRPr="00BB0A91" w:rsidRDefault="00617233" w:rsidP="00D21565">
      <w:pPr>
        <w:pStyle w:val="ListParagraph"/>
        <w:keepNext/>
        <w:numPr>
          <w:ilvl w:val="0"/>
          <w:numId w:val="74"/>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Have a need to know (and then only to the extent that each such person has a need to know).</w:t>
      </w:r>
    </w:p>
    <w:p w14:paraId="14100871" w14:textId="77777777" w:rsidR="00617233" w:rsidRPr="00BB0A91" w:rsidRDefault="00617233" w:rsidP="00D21565">
      <w:pPr>
        <w:pStyle w:val="ListParagraph"/>
        <w:keepNext/>
        <w:numPr>
          <w:ilvl w:val="0"/>
          <w:numId w:val="74"/>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Are aware that the Confidential Information should be kept confidential;</w:t>
      </w:r>
    </w:p>
    <w:p w14:paraId="4620A174" w14:textId="77777777" w:rsidR="00617233" w:rsidRPr="00BB0A91" w:rsidRDefault="00617233" w:rsidP="00D21565">
      <w:pPr>
        <w:pStyle w:val="ListParagraph"/>
        <w:keepNext/>
        <w:numPr>
          <w:ilvl w:val="0"/>
          <w:numId w:val="74"/>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 xml:space="preserve">Are aware of the Tenderer’s undertaking in relation to such information in terms of this Agreement; and </w:t>
      </w:r>
    </w:p>
    <w:p w14:paraId="6CDEC724" w14:textId="77777777" w:rsidR="00617233" w:rsidRPr="00BB0A91" w:rsidRDefault="00617233" w:rsidP="00D21565">
      <w:pPr>
        <w:pStyle w:val="ListParagraph"/>
        <w:keepNext/>
        <w:numPr>
          <w:ilvl w:val="0"/>
          <w:numId w:val="74"/>
        </w:numPr>
        <w:spacing w:line="360" w:lineRule="auto"/>
        <w:ind w:left="1890" w:hanging="450"/>
        <w:jc w:val="both"/>
        <w:outlineLvl w:val="2"/>
        <w:rPr>
          <w:rFonts w:ascii="Century Gothic" w:hAnsi="Century Gothic" w:cs="Arial"/>
          <w:sz w:val="20"/>
          <w:lang w:val="en-GB"/>
        </w:rPr>
      </w:pPr>
      <w:r w:rsidRPr="00BB0A91">
        <w:rPr>
          <w:rFonts w:ascii="Century Gothic" w:hAnsi="Century Gothic" w:cs="Arial"/>
          <w:sz w:val="20"/>
          <w:lang w:val="en-GB"/>
        </w:rPr>
        <w:t xml:space="preserve">Have been directed by the Tenderer to keep the confidential information confidential. </w:t>
      </w:r>
    </w:p>
    <w:p w14:paraId="398A8E6A" w14:textId="77777777" w:rsidR="00617233" w:rsidRPr="00CD1BC2" w:rsidRDefault="00617233" w:rsidP="00D21565">
      <w:pPr>
        <w:keepNext/>
        <w:numPr>
          <w:ilvl w:val="0"/>
          <w:numId w:val="58"/>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Tenderer's obligations in relation to the maintenance and non</w:t>
      </w:r>
      <w:r w:rsidRPr="00CD1BC2">
        <w:rPr>
          <w:rFonts w:ascii="Century Gothic" w:eastAsia="Times New Roman" w:hAnsi="Century Gothic" w:cs="Arial"/>
          <w:bCs/>
          <w:snapToGrid w:val="0"/>
          <w:sz w:val="20"/>
          <w:szCs w:val="20"/>
          <w:lang w:val="en-GB"/>
        </w:rPr>
        <w:noBreakHyphen/>
        <w:t>disclosure of Confidential Information in terms of this Agreement does not extend to information that:</w:t>
      </w:r>
    </w:p>
    <w:p w14:paraId="1386465D" w14:textId="77777777" w:rsidR="00617233" w:rsidRPr="002A7BBC" w:rsidRDefault="00617233" w:rsidP="00D21565">
      <w:pPr>
        <w:pStyle w:val="ListParagraph"/>
        <w:keepNext/>
        <w:numPr>
          <w:ilvl w:val="0"/>
          <w:numId w:val="75"/>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or becomes public knowledge, otherwise than pursuant to a breach of this Agreement by the Tenderer or third party who disclosed such Confidential Information, but only to the extent that the Confidential Information has become public knowledge;   </w:t>
      </w:r>
    </w:p>
    <w:p w14:paraId="214606B3" w14:textId="77777777" w:rsidR="00617233" w:rsidRPr="002A7BBC" w:rsidRDefault="00617233" w:rsidP="00D21565">
      <w:pPr>
        <w:pStyle w:val="ListParagraph"/>
        <w:keepNext/>
        <w:numPr>
          <w:ilvl w:val="0"/>
          <w:numId w:val="75"/>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required by the provisions of any law, statute or regulation or during any court proceedings, or by the rules or regulations of any recognised stock exchange to be disclosed and subject to the provisions of this Agreement, the Tenderer has taken all reasonable steps to oppose or, prevent the disclosure of and to limit, as far as reasonably possible, the extent of such disclosure and has consulted with SANSA prior to making such disclosure; and  </w:t>
      </w:r>
    </w:p>
    <w:p w14:paraId="167BBB40" w14:textId="77777777" w:rsidR="00617233" w:rsidRPr="002A7BBC" w:rsidRDefault="00617233" w:rsidP="00D21565">
      <w:pPr>
        <w:pStyle w:val="ListParagraph"/>
        <w:keepNext/>
        <w:numPr>
          <w:ilvl w:val="0"/>
          <w:numId w:val="75"/>
        </w:numPr>
        <w:spacing w:line="360" w:lineRule="auto"/>
        <w:ind w:left="1980" w:hanging="720"/>
        <w:jc w:val="both"/>
        <w:outlineLvl w:val="2"/>
        <w:rPr>
          <w:rFonts w:ascii="Century Gothic" w:hAnsi="Century Gothic" w:cs="Arial"/>
          <w:sz w:val="20"/>
          <w:lang w:val="en-GB"/>
        </w:rPr>
      </w:pPr>
      <w:r w:rsidRPr="002A7BBC">
        <w:rPr>
          <w:rFonts w:ascii="Century Gothic" w:hAnsi="Century Gothic" w:cs="Arial"/>
          <w:sz w:val="20"/>
          <w:lang w:val="en-GB"/>
        </w:rPr>
        <w:t xml:space="preserve">Is disclosed to SANSA in terms of this Agreement but, at the time of such disclosure such information is known to be in lawful possession or control of that party and not subject to an obligation of confidentiality. </w:t>
      </w:r>
    </w:p>
    <w:p w14:paraId="23CB3EE6" w14:textId="77777777" w:rsidR="00617233" w:rsidRPr="00CD1BC2" w:rsidRDefault="00617233" w:rsidP="00617233">
      <w:pPr>
        <w:keepNext/>
        <w:widowControl w:val="0"/>
        <w:spacing w:after="0" w:line="360" w:lineRule="auto"/>
        <w:ind w:left="2160"/>
        <w:contextualSpacing/>
        <w:jc w:val="both"/>
        <w:outlineLvl w:val="2"/>
        <w:rPr>
          <w:rFonts w:ascii="Century Gothic" w:eastAsia="Times New Roman" w:hAnsi="Century Gothic" w:cs="Arial"/>
          <w:snapToGrid w:val="0"/>
          <w:sz w:val="20"/>
          <w:szCs w:val="20"/>
          <w:lang w:val="en-GB"/>
        </w:rPr>
      </w:pPr>
    </w:p>
    <w:p w14:paraId="4738BD52"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eastAsia="en-ZA"/>
        </w:rPr>
      </w:pPr>
      <w:bookmarkStart w:id="40" w:name="_Toc343584447"/>
      <w:bookmarkStart w:id="41" w:name="_Toc352229781"/>
      <w:bookmarkStart w:id="42" w:name="_Toc355000946"/>
      <w:bookmarkStart w:id="43" w:name="_Toc362967113"/>
      <w:r w:rsidRPr="00CD1BC2">
        <w:rPr>
          <w:rFonts w:ascii="Century Gothic" w:hAnsi="Century Gothic" w:cs="Arial"/>
          <w:b/>
          <w:sz w:val="20"/>
          <w:szCs w:val="20"/>
          <w:lang w:val="en-GB"/>
        </w:rPr>
        <w:t xml:space="preserve">           </w:t>
      </w:r>
      <w:bookmarkEnd w:id="40"/>
      <w:bookmarkEnd w:id="41"/>
      <w:bookmarkEnd w:id="42"/>
      <w:bookmarkEnd w:id="43"/>
      <w:r w:rsidRPr="00CD1BC2">
        <w:rPr>
          <w:rFonts w:ascii="Century Gothic" w:eastAsia="Times New Roman" w:hAnsi="Century Gothic" w:cs="Arial"/>
          <w:b/>
          <w:snapToGrid w:val="0"/>
          <w:sz w:val="20"/>
          <w:szCs w:val="20"/>
          <w:lang w:val="en-GB"/>
        </w:rPr>
        <w:t>NO DISPARAGEMENT AND USE OF NAM</w:t>
      </w:r>
      <w:r w:rsidRPr="00CD1BC2">
        <w:rPr>
          <w:rFonts w:ascii="Century Gothic" w:eastAsia="Times New Roman" w:hAnsi="Century Gothic" w:cs="Arial"/>
          <w:b/>
          <w:snapToGrid w:val="0"/>
          <w:sz w:val="20"/>
          <w:szCs w:val="20"/>
          <w:lang w:val="en-GB" w:eastAsia="en-ZA"/>
        </w:rPr>
        <w:t>E.</w:t>
      </w:r>
    </w:p>
    <w:p w14:paraId="66C3BC5E" w14:textId="77777777" w:rsidR="00617233" w:rsidRPr="00CD1BC2" w:rsidRDefault="00617233" w:rsidP="00617233">
      <w:pPr>
        <w:keepNext/>
        <w:widowControl w:val="0"/>
        <w:numPr>
          <w:ilvl w:val="0"/>
          <w:numId w:val="22"/>
        </w:numPr>
        <w:tabs>
          <w:tab w:val="left" w:pos="720"/>
          <w:tab w:val="left" w:pos="1944"/>
          <w:tab w:val="left" w:pos="3384"/>
          <w:tab w:val="left" w:pos="3744"/>
          <w:tab w:val="left" w:pos="4644"/>
          <w:tab w:val="left" w:pos="5760"/>
          <w:tab w:val="left" w:pos="7920"/>
        </w:tabs>
        <w:spacing w:after="0" w:line="216" w:lineRule="auto"/>
        <w:ind w:left="-1991"/>
        <w:contextualSpacing/>
        <w:jc w:val="both"/>
        <w:outlineLvl w:val="0"/>
        <w:rPr>
          <w:rFonts w:ascii="Century Gothic" w:eastAsia="Times New Roman" w:hAnsi="Century Gothic" w:cs="Arial"/>
          <w:b/>
          <w:snapToGrid w:val="0"/>
          <w:sz w:val="20"/>
          <w:szCs w:val="20"/>
          <w:lang w:val="en-GB"/>
        </w:rPr>
      </w:pPr>
    </w:p>
    <w:p w14:paraId="7E1E4A38" w14:textId="77777777" w:rsidR="00617233" w:rsidRPr="00CD1BC2" w:rsidRDefault="00617233" w:rsidP="00617233">
      <w:pPr>
        <w:keepNext/>
        <w:numPr>
          <w:ilvl w:val="1"/>
          <w:numId w:val="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undertakes not to do anything that may disparage the good name of SANSA, and any such action or omission occasioned by the Tenderer or its employees, acting in the course and scope of their employment, will be deemed a breach of this Agreement.</w:t>
      </w:r>
    </w:p>
    <w:p w14:paraId="6B125202" w14:textId="77777777" w:rsidR="00617233" w:rsidRPr="00CD1BC2" w:rsidRDefault="00617233" w:rsidP="00617233">
      <w:pPr>
        <w:keepNext/>
        <w:numPr>
          <w:ilvl w:val="1"/>
          <w:numId w:val="4"/>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shall not utilise the name “SANSA” in conjunction with the Tenderer's marketing, research, development or other business activities </w:t>
      </w:r>
      <w:r w:rsidRPr="00CD1BC2">
        <w:rPr>
          <w:rFonts w:ascii="Century Gothic" w:eastAsia="Times New Roman" w:hAnsi="Century Gothic" w:cs="Arial"/>
          <w:bCs/>
          <w:snapToGrid w:val="0"/>
          <w:sz w:val="20"/>
          <w:szCs w:val="20"/>
          <w:lang w:val="en-GB"/>
        </w:rPr>
        <w:lastRenderedPageBreak/>
        <w:t xml:space="preserve">without the prior written consent of the SANSA, which SANSA, in its sole discretion, may grant or refuse. </w:t>
      </w:r>
    </w:p>
    <w:p w14:paraId="38E106BF" w14:textId="77777777" w:rsidR="00617233" w:rsidRPr="00CD1BC2" w:rsidRDefault="00617233" w:rsidP="00617233">
      <w:pPr>
        <w:keepNext/>
        <w:tabs>
          <w:tab w:val="left" w:pos="720"/>
          <w:tab w:val="left" w:pos="1944"/>
          <w:tab w:val="left" w:pos="3384"/>
          <w:tab w:val="left" w:pos="3744"/>
          <w:tab w:val="left" w:pos="4644"/>
          <w:tab w:val="left" w:pos="5760"/>
          <w:tab w:val="left" w:pos="7920"/>
        </w:tabs>
        <w:spacing w:line="216" w:lineRule="auto"/>
        <w:outlineLvl w:val="0"/>
        <w:rPr>
          <w:rFonts w:ascii="Century Gothic" w:eastAsia="Times New Roman" w:hAnsi="Century Gothic" w:cs="Arial"/>
          <w:bCs/>
          <w:snapToGrid w:val="0"/>
          <w:sz w:val="20"/>
          <w:szCs w:val="20"/>
          <w:lang w:val="en-GB"/>
        </w:rPr>
      </w:pPr>
      <w:bookmarkStart w:id="44" w:name="_Toc346712847"/>
      <w:bookmarkStart w:id="45" w:name="_Toc352229783"/>
      <w:bookmarkStart w:id="46" w:name="_Toc355000948"/>
      <w:bookmarkStart w:id="47" w:name="_Ref355450405"/>
      <w:bookmarkStart w:id="48" w:name="_Toc362967115"/>
    </w:p>
    <w:p w14:paraId="2BCC9625" w14:textId="77777777" w:rsidR="00617233" w:rsidRPr="00CD1BC2" w:rsidRDefault="00617233" w:rsidP="00617233">
      <w:pPr>
        <w:keepNext/>
        <w:tabs>
          <w:tab w:val="left" w:pos="720"/>
          <w:tab w:val="left" w:pos="1944"/>
          <w:tab w:val="left" w:pos="3384"/>
          <w:tab w:val="left" w:pos="3744"/>
          <w:tab w:val="left" w:pos="4644"/>
          <w:tab w:val="left" w:pos="5760"/>
          <w:tab w:val="left" w:pos="7920"/>
        </w:tabs>
        <w:spacing w:line="216" w:lineRule="auto"/>
        <w:outlineLvl w:val="0"/>
        <w:rPr>
          <w:rFonts w:ascii="Century Gothic" w:hAnsi="Century Gothic" w:cs="Arial"/>
          <w:b/>
          <w:snapToGrid w:val="0"/>
          <w:sz w:val="20"/>
          <w:szCs w:val="20"/>
          <w:lang w:val="en-GB"/>
        </w:rPr>
      </w:pPr>
      <w:r w:rsidRPr="00CD1BC2">
        <w:rPr>
          <w:rFonts w:ascii="Century Gothic" w:eastAsia="Times New Roman" w:hAnsi="Century Gothic" w:cs="Arial"/>
          <w:bCs/>
          <w:snapToGrid w:val="0"/>
          <w:sz w:val="20"/>
          <w:szCs w:val="20"/>
          <w:lang w:val="en-GB"/>
        </w:rPr>
        <w:tab/>
      </w:r>
      <w:r w:rsidRPr="00CD1BC2">
        <w:rPr>
          <w:rFonts w:ascii="Century Gothic" w:hAnsi="Century Gothic" w:cs="Arial"/>
          <w:b/>
          <w:snapToGrid w:val="0"/>
          <w:sz w:val="20"/>
          <w:szCs w:val="20"/>
          <w:lang w:val="en-GB"/>
        </w:rPr>
        <w:t>LIMITATION OF LIABILITY</w:t>
      </w:r>
      <w:bookmarkEnd w:id="44"/>
      <w:bookmarkEnd w:id="45"/>
      <w:bookmarkEnd w:id="46"/>
      <w:bookmarkEnd w:id="47"/>
      <w:bookmarkEnd w:id="48"/>
    </w:p>
    <w:p w14:paraId="62A8CB3A" w14:textId="77777777" w:rsidR="00617233" w:rsidRPr="00CD1BC2" w:rsidRDefault="00617233" w:rsidP="00D21565">
      <w:pPr>
        <w:keepNext/>
        <w:widowControl w:val="0"/>
        <w:numPr>
          <w:ilvl w:val="0"/>
          <w:numId w:val="43"/>
        </w:numPr>
        <w:tabs>
          <w:tab w:val="left" w:pos="810"/>
          <w:tab w:val="left" w:pos="1440"/>
          <w:tab w:val="left" w:pos="1710"/>
          <w:tab w:val="left" w:pos="1944"/>
          <w:tab w:val="left" w:pos="3384"/>
          <w:tab w:val="left" w:pos="3744"/>
          <w:tab w:val="left" w:pos="4644"/>
          <w:tab w:val="left" w:pos="5760"/>
          <w:tab w:val="left" w:pos="7920"/>
        </w:tabs>
        <w:spacing w:before="240" w:after="60" w:line="360" w:lineRule="auto"/>
        <w:contextualSpacing/>
        <w:jc w:val="both"/>
        <w:outlineLvl w:val="1"/>
        <w:rPr>
          <w:rFonts w:ascii="Century Gothic" w:eastAsia="Times New Roman" w:hAnsi="Century Gothic" w:cs="Arial"/>
          <w:bCs/>
          <w:snapToGrid w:val="0"/>
          <w:sz w:val="20"/>
          <w:szCs w:val="20"/>
          <w:lang w:val="en-US"/>
        </w:rPr>
      </w:pPr>
      <w:r w:rsidRPr="00CD1BC2">
        <w:rPr>
          <w:rFonts w:ascii="Century Gothic" w:eastAsia="Times New Roman" w:hAnsi="Century Gothic" w:cs="Arial"/>
          <w:bCs/>
          <w:snapToGrid w:val="0"/>
          <w:sz w:val="20"/>
          <w:szCs w:val="20"/>
          <w:lang w:val="en-GB"/>
        </w:rPr>
        <w:t xml:space="preserve">  Notwithstanding anything to the contrary herein contained, SANSA shall not be liable to the Tenderer or any other person, and the Tenderer shall likewise indemnify and keep SANSA indemnified, for any damages arising out of the death of or injury to an employee of the Tenderer or any of its agents, representatives or sub-contractors whilst such person is at the Premises or whilst using any equipment owned or   operated by SANSA for the following: </w:t>
      </w:r>
    </w:p>
    <w:p w14:paraId="00895C59" w14:textId="77777777" w:rsidR="00617233" w:rsidRPr="00CD1BC2" w:rsidRDefault="00617233" w:rsidP="00617233">
      <w:pPr>
        <w:spacing w:after="0" w:line="360" w:lineRule="auto"/>
        <w:ind w:left="851"/>
        <w:jc w:val="both"/>
        <w:rPr>
          <w:rFonts w:ascii="Century Gothic" w:eastAsia="Times New Roman" w:hAnsi="Century Gothic" w:cs="Arial"/>
          <w:vanish/>
          <w:sz w:val="20"/>
          <w:szCs w:val="20"/>
          <w:lang w:val="en-US"/>
        </w:rPr>
      </w:pPr>
    </w:p>
    <w:p w14:paraId="30A86181" w14:textId="77777777" w:rsidR="00617233" w:rsidRPr="00CD1BC2" w:rsidRDefault="00617233" w:rsidP="00D21565">
      <w:pPr>
        <w:widowControl w:val="0"/>
        <w:numPr>
          <w:ilvl w:val="1"/>
          <w:numId w:val="59"/>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As a direct result of the negligence, wilful act or wilful omission to act on the part of the Tenderer and/or any of its employees whilst they are acting in the course and scope of their employment; </w:t>
      </w:r>
    </w:p>
    <w:p w14:paraId="46B15AEB" w14:textId="77777777" w:rsidR="00617233" w:rsidRPr="00CD1BC2" w:rsidRDefault="00617233" w:rsidP="00D21565">
      <w:pPr>
        <w:widowControl w:val="0"/>
        <w:numPr>
          <w:ilvl w:val="1"/>
          <w:numId w:val="59"/>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As a result of the information supplied by, or misrepresentations, acts and omissions, breaches of law, fraudulent acts or wilful default on the part of the Tenderer, the Tenderer’s Personnel, or any third party under the control of the Tenderer;</w:t>
      </w:r>
    </w:p>
    <w:p w14:paraId="1CF9D289" w14:textId="77777777" w:rsidR="00617233" w:rsidRPr="00CD1BC2" w:rsidRDefault="00617233" w:rsidP="00D21565">
      <w:pPr>
        <w:widowControl w:val="0"/>
        <w:numPr>
          <w:ilvl w:val="1"/>
          <w:numId w:val="59"/>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Any claim for or in respect of the death or personal injury of any occupant or user of the Premises, whether legally or not; </w:t>
      </w:r>
    </w:p>
    <w:p w14:paraId="370E95CE" w14:textId="77777777" w:rsidR="00617233" w:rsidRPr="00CD1BC2" w:rsidRDefault="00617233" w:rsidP="00D21565">
      <w:pPr>
        <w:widowControl w:val="0"/>
        <w:numPr>
          <w:ilvl w:val="1"/>
          <w:numId w:val="59"/>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Any loss of or damage to property within the Premises save to the extent caused by the negligence, wilful act or omission of SANSA or any of its Personnel and</w:t>
      </w:r>
    </w:p>
    <w:p w14:paraId="4595D6FA" w14:textId="77777777" w:rsidR="00617233" w:rsidRPr="00CD1BC2" w:rsidRDefault="00617233" w:rsidP="00D21565">
      <w:pPr>
        <w:widowControl w:val="0"/>
        <w:numPr>
          <w:ilvl w:val="1"/>
          <w:numId w:val="59"/>
        </w:numPr>
        <w:tabs>
          <w:tab w:val="num" w:pos="851"/>
        </w:tabs>
        <w:spacing w:after="0" w:line="360" w:lineRule="auto"/>
        <w:contextualSpacing/>
        <w:jc w:val="both"/>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Any breach of any Law arising in connection with the Services, save to the extent caused by the wilful misconduct of SANSA or SANSA’s breach of the terms of this Agreement.</w:t>
      </w:r>
    </w:p>
    <w:p w14:paraId="2065182D" w14:textId="77777777" w:rsidR="00617233" w:rsidRPr="00CD1BC2" w:rsidRDefault="00617233" w:rsidP="00617233">
      <w:pPr>
        <w:keepNext/>
        <w:widowControl w:val="0"/>
        <w:spacing w:before="240" w:after="0" w:line="360" w:lineRule="auto"/>
        <w:ind w:left="1309"/>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b. Without derogating from the generality of a foregoing, the Tenderer hereby indemnifies SANSA and its employees, agents and contractors against losses, damages and expenses suffered by it in the circumstances set out in this Clause </w:t>
      </w:r>
    </w:p>
    <w:p w14:paraId="615D4AA4" w14:textId="77777777" w:rsidR="00617233" w:rsidRPr="00CD1BC2" w:rsidRDefault="00617233" w:rsidP="00617233">
      <w:pPr>
        <w:jc w:val="both"/>
        <w:rPr>
          <w:rFonts w:ascii="Century Gothic" w:hAnsi="Century Gothic"/>
          <w:sz w:val="20"/>
          <w:szCs w:val="20"/>
          <w:lang w:val="en-GB"/>
        </w:rPr>
      </w:pPr>
    </w:p>
    <w:p w14:paraId="53055CAE"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ab/>
        <w:t>SPECIAL CONDITIONS</w:t>
      </w:r>
    </w:p>
    <w:p w14:paraId="0FC156A8" w14:textId="77777777" w:rsidR="00617233" w:rsidRPr="00CD1BC2" w:rsidRDefault="00617233" w:rsidP="00617233">
      <w:pPr>
        <w:keepNext/>
        <w:widowControl w:val="0"/>
        <w:tabs>
          <w:tab w:val="left" w:pos="810"/>
          <w:tab w:val="left" w:pos="1440"/>
          <w:tab w:val="left" w:pos="1710"/>
          <w:tab w:val="left" w:pos="1944"/>
          <w:tab w:val="left" w:pos="3384"/>
          <w:tab w:val="left" w:pos="3744"/>
          <w:tab w:val="left" w:pos="4644"/>
          <w:tab w:val="left" w:pos="5760"/>
          <w:tab w:val="left" w:pos="7920"/>
        </w:tabs>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ab/>
      </w:r>
      <w:r w:rsidRPr="00CD1BC2">
        <w:rPr>
          <w:rFonts w:ascii="Century Gothic" w:eastAsia="Times New Roman" w:hAnsi="Century Gothic" w:cs="Arial"/>
          <w:snapToGrid w:val="0"/>
          <w:sz w:val="20"/>
          <w:szCs w:val="20"/>
          <w:lang w:val="en-GB"/>
        </w:rPr>
        <w:tab/>
      </w:r>
    </w:p>
    <w:p w14:paraId="07261D89"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Tenderers are not permitted to re-type forms or submit their own forms and are compelled to use the forms as provided. </w:t>
      </w:r>
    </w:p>
    <w:p w14:paraId="5C47D494"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invalidate the Tender Submission, upon the failure on the part of the Tenderer to sign the Tender forms and thus to acknowledge and accept the conditions in writing or to complete the Tender forms, </w:t>
      </w:r>
      <w:r w:rsidRPr="00CD1BC2">
        <w:rPr>
          <w:rFonts w:ascii="Century Gothic" w:eastAsia="Times New Roman" w:hAnsi="Century Gothic" w:cs="Arial"/>
          <w:snapToGrid w:val="0"/>
          <w:sz w:val="20"/>
          <w:szCs w:val="20"/>
          <w:lang w:val="en-GB"/>
        </w:rPr>
        <w:lastRenderedPageBreak/>
        <w:t xml:space="preserve">questionnaires and specifications in all respects. </w:t>
      </w:r>
    </w:p>
    <w:p w14:paraId="4AB31A5D"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submission of a Tender after the closing date and time will invalidate a bid, and SANSA shall return late Tender submissions unopened.</w:t>
      </w:r>
    </w:p>
    <w:p w14:paraId="54075181"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Bidders are requested to endorse their signature on every page of GCC and SCC.</w:t>
      </w:r>
    </w:p>
    <w:p w14:paraId="37CE9509"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conclude a Service Level Agreement (SLA) with the Bidder </w:t>
      </w:r>
      <w:proofErr w:type="gramStart"/>
      <w:r w:rsidRPr="00CD1BC2">
        <w:rPr>
          <w:rFonts w:ascii="Century Gothic" w:eastAsia="Times New Roman" w:hAnsi="Century Gothic" w:cs="Arial"/>
          <w:snapToGrid w:val="0"/>
          <w:sz w:val="20"/>
          <w:szCs w:val="20"/>
          <w:lang w:val="en-GB"/>
        </w:rPr>
        <w:t>in order to</w:t>
      </w:r>
      <w:proofErr w:type="gramEnd"/>
      <w:r w:rsidRPr="00CD1BC2">
        <w:rPr>
          <w:rFonts w:ascii="Century Gothic" w:eastAsia="Times New Roman" w:hAnsi="Century Gothic" w:cs="Arial"/>
          <w:snapToGrid w:val="0"/>
          <w:sz w:val="20"/>
          <w:szCs w:val="20"/>
          <w:lang w:val="en-GB"/>
        </w:rPr>
        <w:t xml:space="preserve"> monitor the efficient rendering of the Goods and Services under this Agreement.</w:t>
      </w:r>
    </w:p>
    <w:p w14:paraId="0B384593"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In reviewing the SLA, SANSA reserves the right to review the rendering of the Goods and Services under this Agreement on intervals agreed upon and may terminate the services of the Bidder for non-performance and replace same with the next highest scoring bidder in agreement with said Bidder.</w:t>
      </w:r>
    </w:p>
    <w:p w14:paraId="08D1E0F0"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negotiate price with the recommended bidder (s).</w:t>
      </w:r>
    </w:p>
    <w:p w14:paraId="76AF0411"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will not follow up with Bidders for late submission of any outstanding documents.</w:t>
      </w:r>
    </w:p>
    <w:p w14:paraId="333BF8D0"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Tender proposals should be submitted with all required information containing technical information as well as price information.</w:t>
      </w:r>
    </w:p>
    <w:p w14:paraId="1EC50820"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w:t>
      </w:r>
      <w:r w:rsidRPr="00CD1BC2">
        <w:rPr>
          <w:rFonts w:ascii="Century Gothic" w:eastAsia="Times New Roman" w:hAnsi="Century Gothic" w:cs="Times New Roman"/>
          <w:sz w:val="20"/>
          <w:szCs w:val="20"/>
          <w:lang w:val="en-GB"/>
        </w:rPr>
        <w:t xml:space="preserve">Proof of specific goals must be submitted </w:t>
      </w:r>
      <w:proofErr w:type="gramStart"/>
      <w:r w:rsidRPr="00CD1BC2">
        <w:rPr>
          <w:rFonts w:ascii="Century Gothic" w:eastAsia="Times New Roman" w:hAnsi="Century Gothic" w:cs="Times New Roman"/>
          <w:sz w:val="20"/>
          <w:szCs w:val="20"/>
          <w:lang w:val="en-GB"/>
        </w:rPr>
        <w:t>in order to</w:t>
      </w:r>
      <w:proofErr w:type="gramEnd"/>
      <w:r w:rsidRPr="00CD1BC2">
        <w:rPr>
          <w:rFonts w:ascii="Century Gothic" w:eastAsia="Times New Roman" w:hAnsi="Century Gothic" w:cs="Times New Roman"/>
          <w:sz w:val="20"/>
          <w:szCs w:val="20"/>
          <w:lang w:val="en-GB"/>
        </w:rPr>
        <w:t xml:space="preserve"> qualify for preference points (specific goals)</w:t>
      </w:r>
      <w:r w:rsidRPr="00CD1BC2">
        <w:rPr>
          <w:rFonts w:ascii="Century Gothic" w:eastAsia="Times New Roman" w:hAnsi="Century Gothic" w:cs="Arial"/>
          <w:snapToGrid w:val="0"/>
          <w:sz w:val="20"/>
          <w:szCs w:val="20"/>
          <w:lang w:val="en-GB"/>
        </w:rPr>
        <w:t>. NOTE: Failure to adhere to this condition will invalidate points claimed</w:t>
      </w:r>
    </w:p>
    <w:p w14:paraId="07D56ED2"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Proof of company registration must be submitted in the form of certified copies of the relevant registration documents.</w:t>
      </w:r>
    </w:p>
    <w:p w14:paraId="220934CC"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The Bidder must inform SANSA should any of the proposed key information change in the duration of bid validity period and beyond</w:t>
      </w:r>
    </w:p>
    <w:p w14:paraId="563B4D06"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SANSA reserves the right to invite bidders to present their bid proposals (Presentations) or do site visit to the bidders’ / bidders’ referees’ premises as part of evaluation process for final decision</w:t>
      </w:r>
    </w:p>
    <w:p w14:paraId="3C06D3FE"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A firm where any of the Board members, management or staff of SANSA is partner(s) or part-owner(s) will not be eligible for appointment (Independence and Objectivity – No conflict of interest).</w:t>
      </w:r>
    </w:p>
    <w:p w14:paraId="6CFF97EE" w14:textId="77777777" w:rsidR="00617233" w:rsidRPr="00CD1BC2" w:rsidRDefault="00617233" w:rsidP="00D21565">
      <w:pPr>
        <w:keepNext/>
        <w:widowControl w:val="0"/>
        <w:numPr>
          <w:ilvl w:val="0"/>
          <w:numId w:val="44"/>
        </w:numPr>
        <w:tabs>
          <w:tab w:val="left" w:pos="810"/>
          <w:tab w:val="left" w:pos="1440"/>
          <w:tab w:val="left" w:pos="1710"/>
          <w:tab w:val="left" w:pos="1944"/>
          <w:tab w:val="left" w:pos="3384"/>
          <w:tab w:val="left" w:pos="3744"/>
          <w:tab w:val="left" w:pos="4644"/>
          <w:tab w:val="left" w:pos="5760"/>
          <w:tab w:val="left" w:pos="7920"/>
        </w:tabs>
        <w:spacing w:after="0" w:line="360" w:lineRule="auto"/>
        <w:contextualSpacing/>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 xml:space="preserve"> Telephonic, telegraphic and e-mailed tender offers will not be accepted.</w:t>
      </w:r>
    </w:p>
    <w:p w14:paraId="24746B71" w14:textId="77777777" w:rsidR="00617233" w:rsidRPr="00CD1BC2" w:rsidRDefault="00617233" w:rsidP="00617233">
      <w:pPr>
        <w:rPr>
          <w:rFonts w:ascii="Century Gothic" w:hAnsi="Century Gothic"/>
          <w:sz w:val="20"/>
          <w:szCs w:val="20"/>
          <w:lang w:val="en-GB"/>
        </w:rPr>
      </w:pPr>
    </w:p>
    <w:p w14:paraId="214A89C5" w14:textId="77777777" w:rsidR="00617233" w:rsidRDefault="00617233" w:rsidP="00617233">
      <w:pPr>
        <w:rPr>
          <w:rFonts w:ascii="Century Gothic" w:eastAsia="Century Gothic" w:hAnsi="Century Gothic" w:cs="Century Gothic"/>
          <w:b/>
          <w:bCs/>
          <w:sz w:val="20"/>
          <w:szCs w:val="20"/>
          <w:lang w:val="en-GB"/>
        </w:rPr>
      </w:pPr>
      <w:r w:rsidRPr="248D257B">
        <w:rPr>
          <w:rFonts w:ascii="Century Gothic" w:eastAsia="Century Gothic" w:hAnsi="Century Gothic" w:cs="Century Gothic"/>
          <w:b/>
          <w:bCs/>
          <w:sz w:val="20"/>
          <w:szCs w:val="20"/>
          <w:lang w:val="en-GB"/>
        </w:rPr>
        <w:t>DECLARATION</w:t>
      </w:r>
    </w:p>
    <w:p w14:paraId="43941B7D" w14:textId="77777777" w:rsidR="00617233" w:rsidRDefault="00617233" w:rsidP="00617233">
      <w:pPr>
        <w:tabs>
          <w:tab w:val="left" w:pos="284"/>
          <w:tab w:val="left" w:pos="900"/>
          <w:tab w:val="left" w:pos="2250"/>
          <w:tab w:val="right" w:pos="9752"/>
        </w:tabs>
        <w:spacing w:after="0"/>
        <w:ind w:left="-426"/>
        <w:jc w:val="center"/>
        <w:rPr>
          <w:rFonts w:ascii="Century Gothic" w:eastAsia="Century Gothic" w:hAnsi="Century Gothic" w:cs="Century Gothic"/>
          <w:b/>
          <w:bCs/>
          <w:sz w:val="20"/>
          <w:szCs w:val="20"/>
          <w:lang w:val="en-GB"/>
        </w:rPr>
      </w:pPr>
      <w:r w:rsidRPr="248D257B">
        <w:rPr>
          <w:rFonts w:ascii="Century Gothic" w:eastAsia="Century Gothic" w:hAnsi="Century Gothic" w:cs="Century Gothic"/>
          <w:b/>
          <w:bCs/>
          <w:sz w:val="20"/>
          <w:szCs w:val="20"/>
          <w:lang w:val="en-GB"/>
        </w:rPr>
        <w:t xml:space="preserve"> </w:t>
      </w:r>
    </w:p>
    <w:p w14:paraId="23EF6AD8" w14:textId="77777777" w:rsidR="00617233" w:rsidRDefault="00617233" w:rsidP="00617233">
      <w:pPr>
        <w:tabs>
          <w:tab w:val="left" w:pos="284"/>
          <w:tab w:val="left" w:pos="1418"/>
          <w:tab w:val="right" w:pos="9752"/>
        </w:tabs>
        <w:spacing w:after="0"/>
        <w:ind w:left="-426"/>
        <w:jc w:val="both"/>
        <w:rPr>
          <w:rFonts w:ascii="Century Gothic" w:eastAsia="Century Gothic" w:hAnsi="Century Gothic" w:cs="Century Gothic"/>
          <w:sz w:val="20"/>
          <w:szCs w:val="20"/>
          <w:lang w:val="en-GB"/>
        </w:rPr>
      </w:pPr>
      <w:r w:rsidRPr="248D257B">
        <w:rPr>
          <w:rFonts w:ascii="Century Gothic" w:eastAsia="Century Gothic" w:hAnsi="Century Gothic" w:cs="Century Gothic"/>
          <w:sz w:val="20"/>
          <w:szCs w:val="20"/>
          <w:lang w:val="en-GB"/>
        </w:rPr>
        <w:t xml:space="preserve"> The undersigned, </w:t>
      </w:r>
      <w:r w:rsidRPr="248D257B">
        <w:rPr>
          <w:rFonts w:ascii="Century Gothic" w:eastAsia="Century Gothic" w:hAnsi="Century Gothic" w:cs="Century Gothic"/>
          <w:sz w:val="20"/>
          <w:szCs w:val="20"/>
        </w:rPr>
        <w:t>who</w:t>
      </w:r>
      <w:r w:rsidRPr="248D257B">
        <w:rPr>
          <w:rFonts w:ascii="Century Gothic" w:eastAsia="Century Gothic" w:hAnsi="Century Gothic" w:cs="Century Gothic"/>
          <w:sz w:val="20"/>
          <w:szCs w:val="20"/>
          <w:lang w:val="en-GB"/>
        </w:rPr>
        <w:t xml:space="preserve"> warrants that he / she is duly authorized to do so on behalf of the enterprise: </w:t>
      </w:r>
    </w:p>
    <w:p w14:paraId="32E2B18B" w14:textId="77777777" w:rsidR="00617233" w:rsidRDefault="00617233" w:rsidP="00617233">
      <w:pPr>
        <w:spacing w:after="0"/>
        <w:jc w:val="both"/>
        <w:rPr>
          <w:rFonts w:ascii="Century Gothic" w:eastAsia="Century Gothic" w:hAnsi="Century Gothic" w:cs="Century Gothic"/>
          <w:sz w:val="20"/>
          <w:szCs w:val="20"/>
          <w:lang w:val="en-GB"/>
        </w:rPr>
      </w:pPr>
      <w:r w:rsidRPr="248D257B">
        <w:rPr>
          <w:rFonts w:ascii="Century Gothic" w:eastAsia="Century Gothic" w:hAnsi="Century Gothic" w:cs="Century Gothic"/>
          <w:sz w:val="20"/>
          <w:szCs w:val="20"/>
          <w:lang w:val="en-GB"/>
        </w:rPr>
        <w:t xml:space="preserve"> </w:t>
      </w:r>
    </w:p>
    <w:p w14:paraId="3DC1E981"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 xml:space="preserve">confirms that neither the name of the enterprise or the name of any partner, manager, director or other person, who wholly or partly exercises, or may </w:t>
      </w:r>
      <w:r w:rsidRPr="248D257B">
        <w:rPr>
          <w:rFonts w:ascii="Century Gothic" w:eastAsia="Century Gothic" w:hAnsi="Century Gothic" w:cs="Century Gothic"/>
          <w:sz w:val="20"/>
          <w:lang w:val="en-GB"/>
        </w:rPr>
        <w:lastRenderedPageBreak/>
        <w:t xml:space="preserve">exercise, control over the enterprise appears on the Register of Tender Defaulters established in terms of the Prevention and Combating of Corrupt Activities Act of 2004. </w:t>
      </w:r>
    </w:p>
    <w:p w14:paraId="5327C2B1"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 xml:space="preserve">confirms that no partner, member, director or other person, who wholly or partly exercises, or may exercise, control over the enterprise appears, has within the last five years been convicted of fraud or corruption. </w:t>
      </w:r>
    </w:p>
    <w:p w14:paraId="3764EF6C"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 xml:space="preserve">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w:t>
      </w:r>
    </w:p>
    <w:p w14:paraId="3641C406"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 xml:space="preserve">confirms that the contents of </w:t>
      </w:r>
      <w:bookmarkStart w:id="49" w:name="_Int_5HF3SHKj"/>
      <w:proofErr w:type="gramStart"/>
      <w:r w:rsidRPr="248D257B">
        <w:rPr>
          <w:rFonts w:ascii="Century Gothic" w:eastAsia="Century Gothic" w:hAnsi="Century Gothic" w:cs="Century Gothic"/>
          <w:sz w:val="20"/>
          <w:lang w:val="en-GB"/>
        </w:rPr>
        <w:t>this questionnaire/forms (SBD 4)</w:t>
      </w:r>
      <w:bookmarkEnd w:id="49"/>
      <w:proofErr w:type="gramEnd"/>
      <w:r w:rsidRPr="248D257B">
        <w:rPr>
          <w:rFonts w:ascii="Century Gothic" w:eastAsia="Century Gothic" w:hAnsi="Century Gothic" w:cs="Century Gothic"/>
          <w:sz w:val="20"/>
          <w:lang w:val="en-GB"/>
        </w:rPr>
        <w:t xml:space="preserve"> are within my personal knowledge and are to the best of my belief both true and correct.</w:t>
      </w:r>
    </w:p>
    <w:p w14:paraId="1409E017"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accept that, in addition to cancellation of a contract, action may be taken against me should the Declaration prove to be false.</w:t>
      </w:r>
    </w:p>
    <w:p w14:paraId="59E697E3"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SANSA reserves the right to review the rendering of the Goods and Services under this agreement on intervals agreed upon and may terminate the services of the bidder for non-performance and replace same with the next highest scoring bidder in agreement with said bidder.</w:t>
      </w:r>
    </w:p>
    <w:p w14:paraId="7E5DCEE1" w14:textId="77777777" w:rsidR="00617233" w:rsidRDefault="00617233" w:rsidP="00D21565">
      <w:pPr>
        <w:pStyle w:val="ListParagraph"/>
        <w:numPr>
          <w:ilvl w:val="1"/>
          <w:numId w:val="78"/>
        </w:numPr>
        <w:jc w:val="both"/>
        <w:rPr>
          <w:rFonts w:ascii="Century Gothic" w:eastAsia="Century Gothic" w:hAnsi="Century Gothic" w:cs="Century Gothic"/>
          <w:sz w:val="20"/>
          <w:lang w:val="en-GB"/>
        </w:rPr>
      </w:pPr>
      <w:r w:rsidRPr="248D257B">
        <w:rPr>
          <w:rFonts w:ascii="Century Gothic" w:eastAsia="Century Gothic" w:hAnsi="Century Gothic" w:cs="Century Gothic"/>
          <w:sz w:val="20"/>
          <w:lang w:val="en-GB"/>
        </w:rPr>
        <w:t>confirms that the percentage owned (table 1) refers to percentage of ownership by persons who are actively involved in and exercise control over the enterprise / company the bidder and that there is no fronting. Please note that fronting is a criminal offence under the Broad-Based Black Economic Empowerment (B-BBEE) Act. Individuals and companies involved in fronting practices can face severe penalties, including fines and imprisonment.</w:t>
      </w:r>
    </w:p>
    <w:p w14:paraId="6FD691C2" w14:textId="77777777" w:rsidR="00617233" w:rsidRDefault="00617233" w:rsidP="00617233">
      <w:pPr>
        <w:rPr>
          <w:rFonts w:ascii="Century Gothic" w:hAnsi="Century Gothic"/>
          <w:sz w:val="20"/>
          <w:szCs w:val="20"/>
          <w:lang w:val="en-GB"/>
        </w:rPr>
      </w:pPr>
    </w:p>
    <w:p w14:paraId="15A2C1C8"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50" w:name="_Toc343584451"/>
      <w:bookmarkStart w:id="51" w:name="_Toc352229784"/>
      <w:bookmarkStart w:id="52" w:name="_Toc355000949"/>
      <w:bookmarkStart w:id="53" w:name="_Ref355449067"/>
      <w:bookmarkStart w:id="54" w:name="_Ref355449102"/>
      <w:bookmarkStart w:id="55" w:name="_Ref355450442"/>
      <w:bookmarkStart w:id="56" w:name="_Toc362967116"/>
      <w:r w:rsidRPr="00CD1BC2">
        <w:rPr>
          <w:rFonts w:ascii="Century Gothic" w:eastAsia="Times New Roman" w:hAnsi="Century Gothic" w:cs="Arial"/>
          <w:b/>
          <w:snapToGrid w:val="0"/>
          <w:sz w:val="20"/>
          <w:szCs w:val="20"/>
          <w:lang w:val="en-GB"/>
        </w:rPr>
        <w:t>DISPUTE RESOLUTION</w:t>
      </w:r>
      <w:bookmarkEnd w:id="50"/>
      <w:bookmarkEnd w:id="51"/>
      <w:bookmarkEnd w:id="52"/>
      <w:bookmarkEnd w:id="53"/>
      <w:bookmarkEnd w:id="54"/>
      <w:bookmarkEnd w:id="55"/>
      <w:bookmarkEnd w:id="56"/>
    </w:p>
    <w:p w14:paraId="1FF0C457"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Parties accept that disputes and differences may arise between the Parties </w:t>
      </w:r>
      <w:proofErr w:type="gramStart"/>
      <w:r w:rsidRPr="00CD1BC2">
        <w:rPr>
          <w:rFonts w:ascii="Century Gothic" w:eastAsia="Times New Roman" w:hAnsi="Century Gothic" w:cs="Arial"/>
          <w:bCs/>
          <w:snapToGrid w:val="0"/>
          <w:sz w:val="20"/>
          <w:szCs w:val="20"/>
          <w:lang w:val="en-GB"/>
        </w:rPr>
        <w:t>during the course of</w:t>
      </w:r>
      <w:proofErr w:type="gramEnd"/>
      <w:r w:rsidRPr="00CD1BC2">
        <w:rPr>
          <w:rFonts w:ascii="Century Gothic" w:eastAsia="Times New Roman" w:hAnsi="Century Gothic" w:cs="Arial"/>
          <w:bCs/>
          <w:snapToGrid w:val="0"/>
          <w:sz w:val="20"/>
          <w:szCs w:val="20"/>
          <w:lang w:val="en-GB"/>
        </w:rPr>
        <w:t xml:space="preserve"> this Agreement.</w:t>
      </w:r>
    </w:p>
    <w:p w14:paraId="72A8F74C"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If any dispute or difference of any kind whatsoever arises between </w:t>
      </w:r>
      <w:proofErr w:type="gramStart"/>
      <w:r w:rsidRPr="00CD1BC2">
        <w:rPr>
          <w:rFonts w:ascii="Century Gothic" w:eastAsia="Times New Roman" w:hAnsi="Century Gothic" w:cs="Arial"/>
          <w:bCs/>
          <w:snapToGrid w:val="0"/>
          <w:sz w:val="20"/>
          <w:szCs w:val="20"/>
          <w:lang w:val="en-GB"/>
        </w:rPr>
        <w:t>Parties  arising</w:t>
      </w:r>
      <w:proofErr w:type="gramEnd"/>
      <w:r w:rsidRPr="00CD1BC2">
        <w:rPr>
          <w:rFonts w:ascii="Century Gothic" w:eastAsia="Times New Roman" w:hAnsi="Century Gothic" w:cs="Arial"/>
          <w:bCs/>
          <w:snapToGrid w:val="0"/>
          <w:sz w:val="20"/>
          <w:szCs w:val="20"/>
          <w:lang w:val="en-GB"/>
        </w:rPr>
        <w:t xml:space="preserve"> out of the contract, the Parties shall make every effort to resolve amicably such dispute or difference by mutual consultation.</w:t>
      </w:r>
    </w:p>
    <w:p w14:paraId="57241991"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If, after thirty (30) days, the Parties have failed to resolve their dispute or difference by such mutual consultation, then either Party may give notice to the other party of his intention to commence with mediation or arbitration. </w:t>
      </w:r>
    </w:p>
    <w:p w14:paraId="1EF5AC5D"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eastAsia="en-ZA"/>
        </w:rPr>
        <w:t>No mediation or arbitration may be commenced unless such notice is given to the other party.</w:t>
      </w:r>
    </w:p>
    <w:p w14:paraId="51E239B6" w14:textId="77777777" w:rsidR="00617233" w:rsidRPr="00CD1BC2" w:rsidRDefault="00617233" w:rsidP="00617233">
      <w:pPr>
        <w:keepNext/>
        <w:widowControl w:val="0"/>
        <w:tabs>
          <w:tab w:val="left" w:pos="810"/>
          <w:tab w:val="left" w:pos="1440"/>
          <w:tab w:val="left" w:pos="1710"/>
          <w:tab w:val="left" w:pos="1944"/>
          <w:tab w:val="left" w:pos="3384"/>
          <w:tab w:val="left" w:pos="3744"/>
          <w:tab w:val="left" w:pos="4644"/>
          <w:tab w:val="left" w:pos="5760"/>
          <w:tab w:val="left" w:pos="7920"/>
        </w:tabs>
        <w:spacing w:after="0" w:line="240" w:lineRule="auto"/>
        <w:ind w:left="-1991"/>
        <w:jc w:val="both"/>
        <w:outlineLvl w:val="1"/>
        <w:rPr>
          <w:rFonts w:ascii="Century Gothic" w:eastAsia="Times New Roman" w:hAnsi="Century Gothic" w:cs="Arial"/>
          <w:snapToGrid w:val="0"/>
          <w:vanish/>
          <w:sz w:val="20"/>
          <w:szCs w:val="20"/>
          <w:lang w:val="en-GB"/>
        </w:rPr>
      </w:pPr>
      <w:r w:rsidRPr="00CD1BC2">
        <w:rPr>
          <w:rFonts w:ascii="Century Gothic" w:eastAsia="Times New Roman" w:hAnsi="Century Gothic" w:cs="Arial"/>
          <w:snapToGrid w:val="0"/>
          <w:vanish/>
          <w:sz w:val="20"/>
          <w:szCs w:val="20"/>
          <w:lang w:val="en-GB"/>
        </w:rPr>
        <w:t xml:space="preserve">                                        </w:t>
      </w:r>
    </w:p>
    <w:p w14:paraId="6ECCD15B"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arbitration shall be held at a mutually agreed venue by the Parties;</w:t>
      </w:r>
    </w:p>
    <w:p w14:paraId="428892E2" w14:textId="77777777" w:rsidR="00617233" w:rsidRPr="00CD1BC2" w:rsidRDefault="00617233" w:rsidP="00D21565">
      <w:pPr>
        <w:pStyle w:val="ListParagraph"/>
        <w:keepNext/>
        <w:numPr>
          <w:ilvl w:val="0"/>
          <w:numId w:val="67"/>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on the basis that the proper law of the agreement contained in this clause and of the contract in which this clause is contained shall be the law of the Republic of South Africa;</w:t>
      </w:r>
    </w:p>
    <w:p w14:paraId="0C77C7A3" w14:textId="77777777" w:rsidR="00617233" w:rsidRPr="00CD1BC2" w:rsidRDefault="00617233" w:rsidP="00D21565">
      <w:pPr>
        <w:pStyle w:val="ListParagraph"/>
        <w:keepNext/>
        <w:numPr>
          <w:ilvl w:val="0"/>
          <w:numId w:val="67"/>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with only the legal and other representatives of the Parties to the dispute present thereat;</w:t>
      </w:r>
    </w:p>
    <w:p w14:paraId="6A328264" w14:textId="77777777" w:rsidR="00617233" w:rsidRPr="00CD1BC2" w:rsidRDefault="00617233" w:rsidP="00D21565">
      <w:pPr>
        <w:pStyle w:val="ListParagraph"/>
        <w:keepNext/>
        <w:numPr>
          <w:ilvl w:val="0"/>
          <w:numId w:val="67"/>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 xml:space="preserve">in terms of the Arbitration Act, </w:t>
      </w:r>
      <w:proofErr w:type="gramStart"/>
      <w:r w:rsidRPr="00CD1BC2">
        <w:rPr>
          <w:rFonts w:ascii="Century Gothic" w:hAnsi="Century Gothic" w:cs="Arial"/>
          <w:bCs/>
          <w:sz w:val="20"/>
          <w:lang w:val="en-GB"/>
        </w:rPr>
        <w:t>No</w:t>
      </w:r>
      <w:proofErr w:type="gramEnd"/>
      <w:r w:rsidRPr="00CD1BC2">
        <w:rPr>
          <w:rFonts w:ascii="Century Gothic" w:hAnsi="Century Gothic" w:cs="Arial"/>
          <w:bCs/>
          <w:sz w:val="20"/>
          <w:lang w:val="en-GB"/>
        </w:rPr>
        <w:t xml:space="preserve"> 42 of 1965 (as amended), it being the intention that the arbitration shall be held and completed as soon as possible.</w:t>
      </w:r>
    </w:p>
    <w:p w14:paraId="2EC12FCA" w14:textId="77777777" w:rsidR="00617233" w:rsidRPr="00CD1BC2" w:rsidRDefault="00617233" w:rsidP="00617233">
      <w:pPr>
        <w:pStyle w:val="ListParagraph"/>
        <w:keepNext/>
        <w:spacing w:before="240" w:after="60"/>
        <w:ind w:left="2160"/>
        <w:jc w:val="both"/>
        <w:outlineLvl w:val="1"/>
        <w:rPr>
          <w:rFonts w:ascii="Century Gothic" w:hAnsi="Century Gothic" w:cs="Arial"/>
          <w:bCs/>
          <w:sz w:val="20"/>
          <w:lang w:val="en-GB"/>
        </w:rPr>
      </w:pPr>
    </w:p>
    <w:p w14:paraId="44531CB8" w14:textId="77777777" w:rsidR="00617233" w:rsidRPr="00CD1BC2" w:rsidRDefault="00617233" w:rsidP="00D21565">
      <w:pPr>
        <w:pStyle w:val="ListParagraph"/>
        <w:keepNext/>
        <w:numPr>
          <w:ilvl w:val="1"/>
          <w:numId w:val="45"/>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 xml:space="preserve">The arbitrator shall be, if the matter in dispute is </w:t>
      </w:r>
      <w:proofErr w:type="gramStart"/>
      <w:r w:rsidRPr="00CD1BC2">
        <w:rPr>
          <w:rFonts w:ascii="Century Gothic" w:hAnsi="Century Gothic" w:cs="Arial"/>
          <w:bCs/>
          <w:sz w:val="20"/>
          <w:lang w:val="en-GB"/>
        </w:rPr>
        <w:t>principally:-</w:t>
      </w:r>
      <w:proofErr w:type="gramEnd"/>
    </w:p>
    <w:p w14:paraId="43818B7F" w14:textId="77777777" w:rsidR="00617233" w:rsidRPr="00CD1BC2" w:rsidRDefault="00617233" w:rsidP="00617233">
      <w:pPr>
        <w:pStyle w:val="ListParagraph"/>
        <w:keepNext/>
        <w:spacing w:before="240" w:after="60"/>
        <w:ind w:left="1440"/>
        <w:jc w:val="both"/>
        <w:outlineLvl w:val="1"/>
        <w:rPr>
          <w:rFonts w:ascii="Century Gothic" w:hAnsi="Century Gothic" w:cs="Arial"/>
          <w:bCs/>
          <w:sz w:val="20"/>
          <w:lang w:val="en-GB"/>
        </w:rPr>
      </w:pPr>
    </w:p>
    <w:p w14:paraId="5BD15A02" w14:textId="77777777" w:rsidR="00617233" w:rsidRPr="00CD1BC2" w:rsidRDefault="00617233" w:rsidP="00D21565">
      <w:pPr>
        <w:pStyle w:val="ListParagraph"/>
        <w:keepNext/>
        <w:numPr>
          <w:ilvl w:val="0"/>
          <w:numId w:val="68"/>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 xml:space="preserve">a legal matter, a practicing advocate or Professional of at least ten (10) </w:t>
      </w:r>
      <w:r w:rsidRPr="00CD1BC2">
        <w:rPr>
          <w:rFonts w:ascii="Century Gothic" w:hAnsi="Century Gothic" w:cs="Arial"/>
          <w:bCs/>
          <w:sz w:val="20"/>
          <w:lang w:val="en-GB"/>
        </w:rPr>
        <w:lastRenderedPageBreak/>
        <w:t>years' standing;</w:t>
      </w:r>
    </w:p>
    <w:p w14:paraId="0976D486" w14:textId="77777777" w:rsidR="00617233" w:rsidRPr="00CD1BC2" w:rsidRDefault="00617233" w:rsidP="00D21565">
      <w:pPr>
        <w:pStyle w:val="ListParagraph"/>
        <w:keepNext/>
        <w:numPr>
          <w:ilvl w:val="0"/>
          <w:numId w:val="68"/>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 xml:space="preserve">an accounting matter, a </w:t>
      </w:r>
      <w:proofErr w:type="gramStart"/>
      <w:r w:rsidRPr="00CD1BC2">
        <w:rPr>
          <w:rFonts w:ascii="Century Gothic" w:hAnsi="Century Gothic" w:cs="Arial"/>
          <w:bCs/>
          <w:sz w:val="20"/>
          <w:lang w:val="en-GB"/>
        </w:rPr>
        <w:t>practicing chartered</w:t>
      </w:r>
      <w:proofErr w:type="gramEnd"/>
      <w:r w:rsidRPr="00CD1BC2">
        <w:rPr>
          <w:rFonts w:ascii="Century Gothic" w:hAnsi="Century Gothic" w:cs="Arial"/>
          <w:bCs/>
          <w:sz w:val="20"/>
          <w:lang w:val="en-GB"/>
        </w:rPr>
        <w:t xml:space="preserve"> accountant of at least ten (10) years' standing;</w:t>
      </w:r>
    </w:p>
    <w:p w14:paraId="2EC3CB55" w14:textId="77777777" w:rsidR="00617233" w:rsidRPr="00CD1BC2" w:rsidRDefault="00617233" w:rsidP="00D21565">
      <w:pPr>
        <w:pStyle w:val="ListParagraph"/>
        <w:keepNext/>
        <w:numPr>
          <w:ilvl w:val="0"/>
          <w:numId w:val="68"/>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any other matter, an independent person, agreed upon between the Parties to the dispute.</w:t>
      </w:r>
    </w:p>
    <w:p w14:paraId="285C4DA1"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Should the Parties to the dispute fail to agree whether the dispute is principally a legal, accounting or other matter within seven (7) days after arbitration was demanded, the matter shall be deemed to be a legal matter.</w:t>
      </w:r>
    </w:p>
    <w:p w14:paraId="781AD37B"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Should the Parties fail to agree on an arbitrator within fourteen (14) days after giving of notice in terms of </w:t>
      </w:r>
      <w:r>
        <w:rPr>
          <w:rFonts w:ascii="Century Gothic" w:eastAsia="Times New Roman" w:hAnsi="Century Gothic" w:cs="Arial"/>
          <w:bCs/>
          <w:snapToGrid w:val="0"/>
          <w:sz w:val="20"/>
          <w:szCs w:val="20"/>
          <w:lang w:val="en-GB"/>
        </w:rPr>
        <w:t>C</w:t>
      </w:r>
      <w:r w:rsidRPr="00E3255C">
        <w:rPr>
          <w:rFonts w:ascii="Century Gothic" w:eastAsia="Times New Roman" w:hAnsi="Century Gothic" w:cs="Arial"/>
          <w:bCs/>
          <w:snapToGrid w:val="0"/>
          <w:sz w:val="20"/>
          <w:szCs w:val="20"/>
          <w:lang w:val="en-GB"/>
        </w:rPr>
        <w:t>lause</w:t>
      </w:r>
      <w:r>
        <w:rPr>
          <w:rFonts w:ascii="Century Gothic" w:eastAsia="Times New Roman" w:hAnsi="Century Gothic" w:cs="Arial"/>
          <w:bCs/>
          <w:snapToGrid w:val="0"/>
          <w:sz w:val="20"/>
          <w:szCs w:val="20"/>
          <w:lang w:val="en-GB"/>
        </w:rPr>
        <w:t xml:space="preserve"> d</w:t>
      </w:r>
      <w:r w:rsidRPr="00CD1BC2">
        <w:rPr>
          <w:rFonts w:ascii="Century Gothic" w:eastAsia="Times New Roman" w:hAnsi="Century Gothic" w:cs="Arial"/>
          <w:bCs/>
          <w:snapToGrid w:val="0"/>
          <w:sz w:val="20"/>
          <w:szCs w:val="20"/>
          <w:lang w:val="en-GB"/>
        </w:rPr>
        <w:t xml:space="preserve"> above, the arbitrator shall be appointed at the request of either party to the dispute by the Arbitration Foundation of South Africa (AFSA).</w:t>
      </w:r>
    </w:p>
    <w:p w14:paraId="38300627"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arbitrator shall have the power to fix all procedural rules for the holding of the arbitration, including discretionary powers to make orders as to any matters which he may consider proper in the circumstances of the case with regard to submissions, pleadings, discovery, inspection of documents, examination of witnesses and any other matter relating to the conduct of the arbitration.  The arbitrator may receive and act on all such evidence, whether oral or written, strictly admissible or not, as he in his discretion may deem fit.  Unless the arbitrator otherwise expressly directs, the arbitration shall be conducted according to the procedures laid down by the Uniform Rules of the High Court of South Africa as amended and adapted by any special rules or practices applicable in the North Gauteng High Court, Pretoria.</w:t>
      </w:r>
    </w:p>
    <w:p w14:paraId="2568D25F"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award of the arbitrator shall be final and binding upon all the Parties to the dispute (who hereby agree to carry out the award). The Parties hereby exclude all rights of appeal which might otherwise be conferred on them by law but give each other right to review the decision of the Arbitrator.</w:t>
      </w:r>
    </w:p>
    <w:p w14:paraId="415B55F0"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arbitrator's award may be made an order of any court of competent jurisdiction including, for the avoidance of doubt, any court which is authorised to make such an order by virtue of any treaty or legislation relating to the reciprocal enforcement of foreign arbitral awards or judgments.</w:t>
      </w:r>
    </w:p>
    <w:p w14:paraId="67FCA057"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Parties agree to keep the arbitration including the subject-matter of the arbitration and the evidence heard during the arbitration confidential and not to disclose same to anyone except for the purposes of the arbitration proceedings in terms of this clause, any review thereof and obtaining an order in terms of sub-clause 10 above.</w:t>
      </w:r>
    </w:p>
    <w:p w14:paraId="61A026BC"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provisions of this clause: -  </w:t>
      </w:r>
    </w:p>
    <w:p w14:paraId="57FAE12C" w14:textId="77777777" w:rsidR="00617233" w:rsidRPr="00CD1BC2" w:rsidRDefault="00617233" w:rsidP="00617233">
      <w:pPr>
        <w:widowControl w:val="0"/>
        <w:spacing w:after="0" w:line="360" w:lineRule="auto"/>
        <w:ind w:left="720"/>
        <w:contextualSpacing/>
        <w:jc w:val="both"/>
        <w:rPr>
          <w:rFonts w:ascii="Century Gothic" w:eastAsia="Times New Roman" w:hAnsi="Century Gothic" w:cs="Arial"/>
          <w:snapToGrid w:val="0"/>
          <w:sz w:val="20"/>
          <w:szCs w:val="20"/>
        </w:rPr>
      </w:pPr>
    </w:p>
    <w:p w14:paraId="4E9D3DE2" w14:textId="77777777" w:rsidR="00617233" w:rsidRPr="00CD1BC2" w:rsidRDefault="00617233" w:rsidP="00D21565">
      <w:pPr>
        <w:keepNext/>
        <w:numPr>
          <w:ilvl w:val="2"/>
          <w:numId w:val="60"/>
        </w:numPr>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lastRenderedPageBreak/>
        <w:t>Constitute an irrevocable consent by the Parties to any proceedings in terms hereof and no party shall be entitled to withdraw there from or claim at any such proceedings that it is not bound by such provisions;</w:t>
      </w:r>
    </w:p>
    <w:p w14:paraId="015BEC55" w14:textId="77777777" w:rsidR="00617233" w:rsidRPr="00CD1BC2" w:rsidRDefault="00617233" w:rsidP="00D21565">
      <w:pPr>
        <w:keepNext/>
        <w:numPr>
          <w:ilvl w:val="2"/>
          <w:numId w:val="60"/>
        </w:numPr>
        <w:spacing w:after="0" w:line="360" w:lineRule="auto"/>
        <w:jc w:val="both"/>
        <w:outlineLvl w:val="2"/>
        <w:rPr>
          <w:rFonts w:ascii="Century Gothic" w:eastAsia="Times New Roman" w:hAnsi="Century Gothic" w:cs="Arial"/>
          <w:snapToGrid w:val="0"/>
          <w:sz w:val="20"/>
          <w:szCs w:val="20"/>
          <w:lang w:val="en-GB"/>
        </w:rPr>
      </w:pPr>
      <w:r w:rsidRPr="00CD1BC2">
        <w:rPr>
          <w:rFonts w:ascii="Century Gothic" w:eastAsia="Times New Roman" w:hAnsi="Century Gothic" w:cs="Arial"/>
          <w:snapToGrid w:val="0"/>
          <w:sz w:val="20"/>
          <w:szCs w:val="20"/>
          <w:lang w:val="en-GB"/>
        </w:rPr>
        <w:t>Constitute a separate agreement, severable from the rest of this agreement and shall remain in effect despite determination of or invalidity for any reason of this agreement.</w:t>
      </w:r>
    </w:p>
    <w:p w14:paraId="3E863B91" w14:textId="77777777" w:rsidR="00617233" w:rsidRPr="00CD1BC2" w:rsidRDefault="00617233" w:rsidP="00D21565">
      <w:pPr>
        <w:keepNext/>
        <w:numPr>
          <w:ilvl w:val="1"/>
          <w:numId w:val="45"/>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eastAsia="en-ZA"/>
        </w:rPr>
        <w:t xml:space="preserve">Should it not be possible to settle a dispute by means of mediation, it may be settled in a South African court of law. </w:t>
      </w:r>
    </w:p>
    <w:p w14:paraId="3EA7F67B" w14:textId="77777777" w:rsidR="00617233" w:rsidRPr="00CD1BC2" w:rsidRDefault="00617233" w:rsidP="00617233">
      <w:pPr>
        <w:keepNext/>
        <w:spacing w:after="120" w:line="360" w:lineRule="auto"/>
        <w:jc w:val="both"/>
        <w:rPr>
          <w:rFonts w:ascii="Century Gothic" w:eastAsia="Times New Roman" w:hAnsi="Century Gothic" w:cs="Arial"/>
          <w:b/>
          <w:caps/>
          <w:sz w:val="20"/>
          <w:szCs w:val="20"/>
          <w:lang w:val="en-US"/>
        </w:rPr>
      </w:pPr>
      <w:bookmarkStart w:id="57" w:name="_Toc355000950"/>
    </w:p>
    <w:p w14:paraId="4CA79297"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58" w:name="_Toc341455603"/>
      <w:bookmarkStart w:id="59" w:name="_Toc362967117"/>
      <w:r w:rsidRPr="00CD1BC2">
        <w:rPr>
          <w:rFonts w:ascii="Century Gothic" w:eastAsia="Times New Roman" w:hAnsi="Century Gothic" w:cs="Arial"/>
          <w:b/>
          <w:snapToGrid w:val="0"/>
          <w:sz w:val="20"/>
          <w:szCs w:val="20"/>
          <w:lang w:val="en-GB"/>
        </w:rPr>
        <w:t>LITIGATION</w:t>
      </w:r>
      <w:bookmarkEnd w:id="58"/>
      <w:bookmarkEnd w:id="59"/>
    </w:p>
    <w:p w14:paraId="53AF96C0" w14:textId="77777777" w:rsidR="00617233" w:rsidRPr="00CD1BC2" w:rsidRDefault="00617233" w:rsidP="00617233">
      <w:pPr>
        <w:jc w:val="both"/>
        <w:rPr>
          <w:rFonts w:ascii="Century Gothic" w:hAnsi="Century Gothic" w:cs="Arial"/>
          <w:sz w:val="20"/>
          <w:szCs w:val="20"/>
          <w:lang w:val="en-GB"/>
        </w:rPr>
      </w:pPr>
    </w:p>
    <w:p w14:paraId="1237332C" w14:textId="340DDD0D" w:rsidR="00617233" w:rsidRPr="00CD1BC2" w:rsidRDefault="00617233" w:rsidP="00D21565">
      <w:pPr>
        <w:keepNext/>
        <w:widowControl w:val="0"/>
        <w:numPr>
          <w:ilvl w:val="0"/>
          <w:numId w:val="46"/>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Save as provided herein, neither party shall be entitled to institute any legal proceedings against the other in connection with any dispute to this Agreement, unless and until such dispute has been submitted to resolution by mutual consultation, mediation or by arbitration as provided for in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_Ref355450442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464AB6">
        <w:rPr>
          <w:rFonts w:ascii="Century Gothic" w:eastAsia="Times New Roman" w:hAnsi="Century Gothic" w:cs="Arial"/>
          <w:bCs/>
          <w:snapToGrid w:val="0"/>
          <w:sz w:val="20"/>
          <w:szCs w:val="20"/>
          <w:lang w:val="en-GB"/>
        </w:rPr>
        <w:t>0</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and such mutual consultation, mediation, or arbitration has been concluded, and then only to the extent that such legal proceedings are not otherwise prohibited in accordance with the provisions of this Agreement. </w:t>
      </w:r>
    </w:p>
    <w:p w14:paraId="6AB2D647" w14:textId="77777777" w:rsidR="00617233" w:rsidRPr="00CD1BC2" w:rsidRDefault="00617233" w:rsidP="00D21565">
      <w:pPr>
        <w:keepNext/>
        <w:widowControl w:val="0"/>
        <w:numPr>
          <w:ilvl w:val="0"/>
          <w:numId w:val="46"/>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Notwithstanding any reference to mediation and/or court proceedings herein, the Parties shall continue to perform their respective obligations under the contract unless they otherwise agree.</w:t>
      </w:r>
    </w:p>
    <w:p w14:paraId="69D363F1" w14:textId="77777777" w:rsidR="00617233"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0" w:name="_Toc362967118"/>
    </w:p>
    <w:p w14:paraId="6DAE01F2"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DOMICILIUM AND NOTICES</w:t>
      </w:r>
      <w:bookmarkEnd w:id="57"/>
      <w:bookmarkEnd w:id="60"/>
    </w:p>
    <w:p w14:paraId="478D823F" w14:textId="77777777" w:rsidR="00617233" w:rsidRPr="00CD1BC2" w:rsidRDefault="00617233" w:rsidP="00617233">
      <w:pPr>
        <w:jc w:val="both"/>
        <w:rPr>
          <w:rFonts w:ascii="Century Gothic" w:hAnsi="Century Gothic" w:cs="Arial"/>
          <w:sz w:val="20"/>
          <w:szCs w:val="20"/>
        </w:rPr>
      </w:pPr>
    </w:p>
    <w:p w14:paraId="1ACA82EE" w14:textId="77777777" w:rsidR="00617233" w:rsidRPr="00CD1BC2" w:rsidRDefault="00617233" w:rsidP="00D21565">
      <w:pPr>
        <w:keepNext/>
        <w:widowControl w:val="0"/>
        <w:numPr>
          <w:ilvl w:val="2"/>
          <w:numId w:val="47"/>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For all purposes of this Agreement including, but not by way of limitation, the giving of any notice, the making of any communication, or the serving of any process, the Parties respectively choose </w:t>
      </w:r>
      <w:proofErr w:type="spellStart"/>
      <w:r w:rsidRPr="00CD1BC2">
        <w:rPr>
          <w:rFonts w:ascii="Century Gothic" w:eastAsia="Times New Roman" w:hAnsi="Century Gothic" w:cs="Arial"/>
          <w:bCs/>
          <w:snapToGrid w:val="0"/>
          <w:sz w:val="20"/>
          <w:szCs w:val="20"/>
          <w:lang w:val="en-GB"/>
        </w:rPr>
        <w:t>domicilium</w:t>
      </w:r>
      <w:proofErr w:type="spellEnd"/>
      <w:r w:rsidRPr="00CD1BC2">
        <w:rPr>
          <w:rFonts w:ascii="Century Gothic" w:eastAsia="Times New Roman" w:hAnsi="Century Gothic" w:cs="Arial"/>
          <w:bCs/>
          <w:snapToGrid w:val="0"/>
          <w:sz w:val="20"/>
          <w:szCs w:val="20"/>
          <w:lang w:val="en-GB"/>
        </w:rPr>
        <w:t xml:space="preserve"> </w:t>
      </w:r>
      <w:proofErr w:type="spellStart"/>
      <w:r w:rsidRPr="00CD1BC2">
        <w:rPr>
          <w:rFonts w:ascii="Century Gothic" w:eastAsia="Times New Roman" w:hAnsi="Century Gothic" w:cs="Arial"/>
          <w:bCs/>
          <w:snapToGrid w:val="0"/>
          <w:sz w:val="20"/>
          <w:szCs w:val="20"/>
          <w:lang w:val="en-GB"/>
        </w:rPr>
        <w:t>citandi</w:t>
      </w:r>
      <w:proofErr w:type="spellEnd"/>
      <w:r w:rsidRPr="00CD1BC2">
        <w:rPr>
          <w:rFonts w:ascii="Century Gothic" w:eastAsia="Times New Roman" w:hAnsi="Century Gothic" w:cs="Arial"/>
          <w:bCs/>
          <w:snapToGrid w:val="0"/>
          <w:sz w:val="20"/>
          <w:szCs w:val="20"/>
          <w:lang w:val="en-GB"/>
        </w:rPr>
        <w:t xml:space="preserve"> et </w:t>
      </w:r>
      <w:proofErr w:type="spellStart"/>
      <w:r w:rsidRPr="00CD1BC2">
        <w:rPr>
          <w:rFonts w:ascii="Century Gothic" w:eastAsia="Times New Roman" w:hAnsi="Century Gothic" w:cs="Arial"/>
          <w:bCs/>
          <w:snapToGrid w:val="0"/>
          <w:sz w:val="20"/>
          <w:szCs w:val="20"/>
          <w:lang w:val="en-GB"/>
        </w:rPr>
        <w:t>executandi</w:t>
      </w:r>
      <w:proofErr w:type="spellEnd"/>
      <w:r w:rsidRPr="00CD1BC2">
        <w:rPr>
          <w:rFonts w:ascii="Century Gothic" w:eastAsia="Times New Roman" w:hAnsi="Century Gothic" w:cs="Arial"/>
          <w:bCs/>
          <w:snapToGrid w:val="0"/>
          <w:sz w:val="20"/>
          <w:szCs w:val="20"/>
          <w:lang w:val="en-GB"/>
        </w:rPr>
        <w:t xml:space="preserve"> (“</w:t>
      </w:r>
      <w:proofErr w:type="spellStart"/>
      <w:r w:rsidRPr="00CD1BC2">
        <w:rPr>
          <w:rFonts w:ascii="Century Gothic" w:eastAsia="Times New Roman" w:hAnsi="Century Gothic" w:cs="Arial"/>
          <w:bCs/>
          <w:snapToGrid w:val="0"/>
          <w:sz w:val="20"/>
          <w:szCs w:val="20"/>
          <w:lang w:val="en-GB"/>
        </w:rPr>
        <w:t>domicilium</w:t>
      </w:r>
      <w:proofErr w:type="spellEnd"/>
      <w:r w:rsidRPr="00CD1BC2">
        <w:rPr>
          <w:rFonts w:ascii="Century Gothic" w:eastAsia="Times New Roman" w:hAnsi="Century Gothic" w:cs="Arial"/>
          <w:bCs/>
          <w:snapToGrid w:val="0"/>
          <w:sz w:val="20"/>
          <w:szCs w:val="20"/>
          <w:lang w:val="en-GB"/>
        </w:rPr>
        <w:t>”) at the addresses set out hereunder</w:t>
      </w:r>
    </w:p>
    <w:p w14:paraId="660DA858" w14:textId="77777777" w:rsidR="00617233" w:rsidRPr="00CD1BC2" w:rsidRDefault="00617233" w:rsidP="00617233">
      <w:pPr>
        <w:keepNext/>
        <w:widowControl w:val="0"/>
        <w:spacing w:before="240" w:after="60" w:line="240" w:lineRule="auto"/>
        <w:ind w:left="605"/>
        <w:contextualSpacing/>
        <w:jc w:val="both"/>
        <w:outlineLvl w:val="1"/>
        <w:rPr>
          <w:rFonts w:ascii="Century Gothic" w:eastAsia="Times New Roman" w:hAnsi="Century Gothic" w:cs="Arial"/>
          <w:bCs/>
          <w:snapToGrid w:val="0"/>
          <w:sz w:val="20"/>
          <w:szCs w:val="20"/>
          <w:lang w:val="en-GB"/>
        </w:rPr>
      </w:pPr>
    </w:p>
    <w:p w14:paraId="3500278A" w14:textId="77777777" w:rsidR="00617233" w:rsidRPr="00CD1BC2" w:rsidRDefault="00617233" w:rsidP="00617233">
      <w:pPr>
        <w:spacing w:line="360" w:lineRule="auto"/>
        <w:ind w:left="131" w:firstLine="720"/>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SANSA</w:t>
      </w:r>
    </w:p>
    <w:p w14:paraId="61F99E5D" w14:textId="77777777" w:rsidR="00617233" w:rsidRPr="00CD1BC2"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For attention: The Chief Executive Officer</w:t>
      </w:r>
    </w:p>
    <w:p w14:paraId="403D4FB2" w14:textId="77777777" w:rsidR="00617233"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CD1BC2">
        <w:rPr>
          <w:rFonts w:ascii="Century Gothic" w:eastAsia="Times New Roman" w:hAnsi="Century Gothic" w:cs="Arial"/>
          <w:snapToGrid w:val="0"/>
          <w:sz w:val="20"/>
          <w:szCs w:val="20"/>
        </w:rPr>
        <w:t xml:space="preserve">At physical address: </w:t>
      </w:r>
    </w:p>
    <w:p w14:paraId="0B272773" w14:textId="77777777" w:rsidR="00617233" w:rsidRPr="008A7EFC"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8A7EFC">
        <w:rPr>
          <w:rFonts w:ascii="Century Gothic" w:eastAsia="Times New Roman" w:hAnsi="Century Gothic" w:cs="Arial"/>
          <w:snapToGrid w:val="0"/>
          <w:sz w:val="20"/>
          <w:szCs w:val="20"/>
        </w:rPr>
        <w:t>Building 10</w:t>
      </w:r>
    </w:p>
    <w:p w14:paraId="78211AB3" w14:textId="77777777" w:rsidR="00617233" w:rsidRPr="008A7EFC"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8A7EFC">
        <w:rPr>
          <w:rFonts w:ascii="Century Gothic" w:eastAsia="Times New Roman" w:hAnsi="Century Gothic" w:cs="Arial"/>
          <w:snapToGrid w:val="0"/>
          <w:sz w:val="20"/>
          <w:szCs w:val="20"/>
        </w:rPr>
        <w:t>Council for Scientific and Industrial Research (CSIR) Campus</w:t>
      </w:r>
    </w:p>
    <w:p w14:paraId="290A4083" w14:textId="77777777" w:rsidR="00617233" w:rsidRPr="008A7EFC"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8A7EFC">
        <w:rPr>
          <w:rFonts w:ascii="Century Gothic" w:eastAsia="Times New Roman" w:hAnsi="Century Gothic" w:cs="Arial"/>
          <w:snapToGrid w:val="0"/>
          <w:sz w:val="20"/>
          <w:szCs w:val="20"/>
        </w:rPr>
        <w:t xml:space="preserve">Meiring Naudé Road </w:t>
      </w:r>
    </w:p>
    <w:p w14:paraId="0959A242" w14:textId="77777777" w:rsidR="00617233" w:rsidRPr="008A7EFC"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8A7EFC">
        <w:rPr>
          <w:rFonts w:ascii="Century Gothic" w:eastAsia="Times New Roman" w:hAnsi="Century Gothic" w:cs="Arial"/>
          <w:snapToGrid w:val="0"/>
          <w:sz w:val="20"/>
          <w:szCs w:val="20"/>
        </w:rPr>
        <w:t xml:space="preserve">Brummeria </w:t>
      </w:r>
    </w:p>
    <w:p w14:paraId="4EB26816" w14:textId="77777777" w:rsidR="00617233"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rPr>
      </w:pPr>
      <w:r w:rsidRPr="008A7EFC">
        <w:rPr>
          <w:rFonts w:ascii="Century Gothic" w:eastAsia="Times New Roman" w:hAnsi="Century Gothic" w:cs="Arial"/>
          <w:snapToGrid w:val="0"/>
          <w:sz w:val="20"/>
          <w:szCs w:val="20"/>
        </w:rPr>
        <w:t>Pretoria, South Africa</w:t>
      </w:r>
    </w:p>
    <w:p w14:paraId="2D4FF0FB" w14:textId="77777777" w:rsidR="00617233" w:rsidRPr="007B4216"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lang w:val="en-US"/>
        </w:rPr>
      </w:pPr>
      <w:r w:rsidRPr="007B4216">
        <w:rPr>
          <w:rFonts w:ascii="Century Gothic" w:eastAsia="Times New Roman" w:hAnsi="Century Gothic" w:cs="Arial"/>
          <w:snapToGrid w:val="0"/>
          <w:sz w:val="20"/>
          <w:szCs w:val="20"/>
          <w:lang w:val="en-US"/>
        </w:rPr>
        <w:t>Telefax: 012 844 5000</w:t>
      </w:r>
    </w:p>
    <w:p w14:paraId="6EDC909E" w14:textId="77777777" w:rsidR="00617233" w:rsidRPr="007B4216" w:rsidRDefault="00617233" w:rsidP="00617233">
      <w:pPr>
        <w:widowControl w:val="0"/>
        <w:tabs>
          <w:tab w:val="left" w:pos="851"/>
        </w:tabs>
        <w:spacing w:after="0" w:line="360" w:lineRule="auto"/>
        <w:ind w:left="851"/>
        <w:jc w:val="both"/>
        <w:rPr>
          <w:rFonts w:ascii="Century Gothic" w:eastAsia="Times New Roman" w:hAnsi="Century Gothic" w:cs="Arial"/>
          <w:snapToGrid w:val="0"/>
          <w:sz w:val="20"/>
          <w:szCs w:val="20"/>
          <w:lang w:val="en-US"/>
        </w:rPr>
      </w:pPr>
      <w:r w:rsidRPr="007B4216">
        <w:rPr>
          <w:rFonts w:ascii="Century Gothic" w:eastAsia="Times New Roman" w:hAnsi="Century Gothic" w:cs="Arial"/>
          <w:snapToGrid w:val="0"/>
          <w:sz w:val="20"/>
          <w:szCs w:val="20"/>
          <w:lang w:val="en-US"/>
        </w:rPr>
        <w:t xml:space="preserve">E-mail: </w:t>
      </w:r>
      <w:hyperlink r:id="rId21" w:history="1">
        <w:r w:rsidRPr="007B4216">
          <w:rPr>
            <w:rFonts w:ascii="Century Gothic" w:eastAsia="Times New Roman" w:hAnsi="Century Gothic" w:cs="Arial"/>
            <w:snapToGrid w:val="0"/>
            <w:color w:val="0563C1" w:themeColor="hyperlink"/>
            <w:sz w:val="20"/>
            <w:szCs w:val="20"/>
            <w:u w:val="single"/>
            <w:lang w:val="en-US"/>
          </w:rPr>
          <w:t>zmalgas@sansa.org.za</w:t>
        </w:r>
      </w:hyperlink>
      <w:r w:rsidRPr="007B4216">
        <w:rPr>
          <w:rFonts w:ascii="Century Gothic" w:eastAsia="Times New Roman" w:hAnsi="Century Gothic" w:cs="Arial"/>
          <w:snapToGrid w:val="0"/>
          <w:sz w:val="20"/>
          <w:szCs w:val="20"/>
          <w:lang w:val="en-US"/>
        </w:rPr>
        <w:t xml:space="preserve"> </w:t>
      </w:r>
    </w:p>
    <w:p w14:paraId="1EA4E986" w14:textId="77777777" w:rsidR="00617233" w:rsidRPr="007B4216" w:rsidRDefault="00617233" w:rsidP="00617233">
      <w:pPr>
        <w:widowControl w:val="0"/>
        <w:tabs>
          <w:tab w:val="left" w:pos="851"/>
        </w:tabs>
        <w:spacing w:after="0" w:line="360" w:lineRule="auto"/>
        <w:ind w:left="851" w:hanging="851"/>
        <w:jc w:val="both"/>
        <w:rPr>
          <w:rFonts w:ascii="Century Gothic" w:eastAsia="Times New Roman" w:hAnsi="Century Gothic" w:cs="Arial"/>
          <w:snapToGrid w:val="0"/>
          <w:sz w:val="20"/>
          <w:szCs w:val="20"/>
          <w:lang w:val="en-US"/>
        </w:rPr>
      </w:pPr>
    </w:p>
    <w:p w14:paraId="379F715A" w14:textId="77777777" w:rsidR="00617233" w:rsidRDefault="00617233" w:rsidP="00617233">
      <w:pPr>
        <w:numPr>
          <w:ilvl w:val="2"/>
          <w:numId w:val="0"/>
        </w:numPr>
        <w:tabs>
          <w:tab w:val="num" w:pos="851"/>
        </w:tabs>
        <w:spacing w:after="0" w:line="360" w:lineRule="auto"/>
        <w:ind w:left="880" w:hanging="880"/>
        <w:jc w:val="both"/>
        <w:rPr>
          <w:rFonts w:ascii="Century Gothic" w:eastAsia="Times New Roman" w:hAnsi="Century Gothic" w:cs="Arial"/>
          <w:sz w:val="20"/>
          <w:szCs w:val="20"/>
          <w:lang w:val="en-US"/>
        </w:rPr>
      </w:pPr>
      <w:r w:rsidRPr="007B4216">
        <w:rPr>
          <w:rFonts w:ascii="Century Gothic" w:eastAsia="Times New Roman" w:hAnsi="Century Gothic" w:cs="Arial"/>
          <w:sz w:val="20"/>
          <w:szCs w:val="20"/>
          <w:lang w:val="en-US"/>
        </w:rPr>
        <w:tab/>
      </w:r>
      <w:r w:rsidRPr="00CD1BC2">
        <w:rPr>
          <w:rFonts w:ascii="Century Gothic" w:eastAsia="Times New Roman" w:hAnsi="Century Gothic" w:cs="Arial"/>
          <w:sz w:val="20"/>
          <w:szCs w:val="20"/>
          <w:lang w:val="en-US"/>
        </w:rPr>
        <w:t>The Tenderer chooses as its</w:t>
      </w:r>
      <w:r w:rsidRPr="00CD1BC2">
        <w:rPr>
          <w:rFonts w:ascii="Century Gothic" w:eastAsia="Times New Roman" w:hAnsi="Century Gothic" w:cs="Arial"/>
          <w:i/>
          <w:sz w:val="20"/>
          <w:szCs w:val="20"/>
          <w:lang w:val="en-US"/>
        </w:rPr>
        <w:t xml:space="preserve"> </w:t>
      </w:r>
      <w:proofErr w:type="spellStart"/>
      <w:r w:rsidRPr="00CD1BC2">
        <w:rPr>
          <w:rFonts w:ascii="Century Gothic" w:eastAsia="Times New Roman" w:hAnsi="Century Gothic" w:cs="Arial"/>
          <w:i/>
          <w:sz w:val="20"/>
          <w:szCs w:val="20"/>
          <w:lang w:val="en-US"/>
        </w:rPr>
        <w:t>domicilium</w:t>
      </w:r>
      <w:proofErr w:type="spellEnd"/>
      <w:r w:rsidRPr="00CD1BC2">
        <w:rPr>
          <w:rFonts w:ascii="Century Gothic" w:eastAsia="Times New Roman" w:hAnsi="Century Gothic" w:cs="Arial"/>
          <w:sz w:val="20"/>
          <w:szCs w:val="20"/>
          <w:lang w:val="en-US"/>
        </w:rPr>
        <w:t xml:space="preserve"> the details set out in the Bidder’s Information set out above. </w:t>
      </w:r>
    </w:p>
    <w:p w14:paraId="7ACC61F5" w14:textId="77777777" w:rsidR="00617233" w:rsidRPr="00CD1BC2" w:rsidRDefault="00617233" w:rsidP="00D21565">
      <w:pPr>
        <w:keepNext/>
        <w:widowControl w:val="0"/>
        <w:numPr>
          <w:ilvl w:val="2"/>
          <w:numId w:val="47"/>
        </w:numPr>
        <w:spacing w:before="240" w:after="0" w:line="360" w:lineRule="auto"/>
        <w:jc w:val="both"/>
        <w:outlineLvl w:val="1"/>
        <w:rPr>
          <w:rFonts w:ascii="Century Gothic" w:eastAsia="Times New Roman" w:hAnsi="Century Gothic" w:cs="Arial"/>
          <w:sz w:val="20"/>
          <w:szCs w:val="20"/>
          <w:lang w:val="en-US"/>
        </w:rPr>
      </w:pPr>
      <w:r w:rsidRPr="00CD1BC2">
        <w:rPr>
          <w:rFonts w:ascii="Century Gothic" w:eastAsia="Times New Roman" w:hAnsi="Century Gothic" w:cs="Arial"/>
          <w:bCs/>
          <w:snapToGrid w:val="0"/>
          <w:sz w:val="20"/>
          <w:szCs w:val="20"/>
          <w:lang w:val="en-GB"/>
        </w:rPr>
        <w:lastRenderedPageBreak/>
        <w:t xml:space="preserve">Each of the Parties, by written notice to the other party 2 (two) months prior to such change, shall be entitled from time to time to vary its </w:t>
      </w:r>
      <w:proofErr w:type="spellStart"/>
      <w:r w:rsidRPr="00CD1BC2">
        <w:rPr>
          <w:rFonts w:ascii="Century Gothic" w:eastAsia="Times New Roman" w:hAnsi="Century Gothic" w:cs="Arial"/>
          <w:bCs/>
          <w:snapToGrid w:val="0"/>
          <w:sz w:val="20"/>
          <w:szCs w:val="20"/>
          <w:lang w:val="en-GB"/>
        </w:rPr>
        <w:t>domicilium</w:t>
      </w:r>
      <w:proofErr w:type="spellEnd"/>
      <w:r w:rsidRPr="00CD1BC2">
        <w:rPr>
          <w:rFonts w:ascii="Century Gothic" w:eastAsia="Times New Roman" w:hAnsi="Century Gothic" w:cs="Arial"/>
          <w:bCs/>
          <w:snapToGrid w:val="0"/>
          <w:sz w:val="20"/>
          <w:szCs w:val="20"/>
          <w:lang w:val="en-GB"/>
        </w:rPr>
        <w:t xml:space="preserve"> to any other address within South Africa, provided that such address may not be a poste restante, or, in the Tenderer's case, a post office box.</w:t>
      </w:r>
    </w:p>
    <w:p w14:paraId="0DD6F329" w14:textId="77777777" w:rsidR="00617233" w:rsidRPr="00CD1BC2" w:rsidRDefault="00617233" w:rsidP="00D21565">
      <w:pPr>
        <w:keepNext/>
        <w:numPr>
          <w:ilvl w:val="2"/>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Any notice given and any communication or payment made by either Party to the other ("the addressee") </w:t>
      </w:r>
      <w:proofErr w:type="gramStart"/>
      <w:r w:rsidRPr="00CD1BC2">
        <w:rPr>
          <w:rFonts w:ascii="Century Gothic" w:eastAsia="Times New Roman" w:hAnsi="Century Gothic" w:cs="Arial"/>
          <w:bCs/>
          <w:snapToGrid w:val="0"/>
          <w:sz w:val="20"/>
          <w:szCs w:val="20"/>
          <w:lang w:val="en-GB"/>
        </w:rPr>
        <w:t>which:–</w:t>
      </w:r>
      <w:proofErr w:type="gramEnd"/>
    </w:p>
    <w:p w14:paraId="0A3B28D1" w14:textId="77777777" w:rsidR="00617233" w:rsidRPr="00CD1BC2" w:rsidRDefault="00617233" w:rsidP="00D21565">
      <w:pPr>
        <w:keepNext/>
        <w:numPr>
          <w:ilvl w:val="2"/>
          <w:numId w:val="47"/>
        </w:numPr>
        <w:spacing w:before="240" w:after="60" w:line="240" w:lineRule="auto"/>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snapToGrid w:val="0"/>
          <w:sz w:val="20"/>
          <w:szCs w:val="20"/>
          <w:lang w:val="en-GB"/>
        </w:rPr>
        <w:t xml:space="preserve">Is delivered by hand or faxed by facsimile transmission during the normal business hours of the addressee at the addressee's </w:t>
      </w:r>
      <w:proofErr w:type="spellStart"/>
      <w:r w:rsidRPr="00CD1BC2">
        <w:rPr>
          <w:rFonts w:ascii="Century Gothic" w:eastAsia="Times New Roman" w:hAnsi="Century Gothic" w:cs="Arial"/>
          <w:snapToGrid w:val="0"/>
          <w:sz w:val="20"/>
          <w:szCs w:val="20"/>
          <w:lang w:val="en-GB"/>
        </w:rPr>
        <w:t>domicilium</w:t>
      </w:r>
      <w:proofErr w:type="spellEnd"/>
      <w:r w:rsidRPr="00CD1BC2">
        <w:rPr>
          <w:rFonts w:ascii="Century Gothic" w:eastAsia="Times New Roman" w:hAnsi="Century Gothic" w:cs="Arial"/>
          <w:snapToGrid w:val="0"/>
          <w:sz w:val="20"/>
          <w:szCs w:val="20"/>
          <w:lang w:val="en-GB"/>
        </w:rPr>
        <w:t xml:space="preserve"> for the time being, shall be presumed, until the contrary is proved, to have been received by the addressee at the time of delivery or on the first business day after the date of facsimile transmission.</w:t>
      </w:r>
    </w:p>
    <w:p w14:paraId="1A9980E4" w14:textId="77777777" w:rsidR="00617233" w:rsidRPr="00CD1BC2" w:rsidRDefault="00617233" w:rsidP="00D21565">
      <w:pPr>
        <w:keepNext/>
        <w:numPr>
          <w:ilvl w:val="2"/>
          <w:numId w:val="47"/>
        </w:numPr>
        <w:spacing w:before="240" w:after="60" w:line="240" w:lineRule="auto"/>
        <w:jc w:val="both"/>
        <w:outlineLvl w:val="1"/>
        <w:rPr>
          <w:rFonts w:ascii="Century Gothic" w:eastAsia="Times New Roman" w:hAnsi="Century Gothic" w:cs="Arial"/>
          <w:sz w:val="20"/>
          <w:szCs w:val="20"/>
          <w:lang w:val="en-US"/>
        </w:rPr>
      </w:pPr>
      <w:r w:rsidRPr="00CD1BC2">
        <w:rPr>
          <w:rFonts w:ascii="Century Gothic" w:eastAsia="Times New Roman" w:hAnsi="Century Gothic" w:cs="Arial"/>
          <w:snapToGrid w:val="0"/>
          <w:sz w:val="20"/>
          <w:szCs w:val="20"/>
          <w:lang w:val="en-GB"/>
        </w:rPr>
        <w:t xml:space="preserve">Is posted by prepaid registered post from an address within South Africa to the addressee at the addressee's </w:t>
      </w:r>
      <w:proofErr w:type="spellStart"/>
      <w:r w:rsidRPr="00CD1BC2">
        <w:rPr>
          <w:rFonts w:ascii="Century Gothic" w:eastAsia="Times New Roman" w:hAnsi="Century Gothic" w:cs="Arial"/>
          <w:snapToGrid w:val="0"/>
          <w:sz w:val="20"/>
          <w:szCs w:val="20"/>
          <w:lang w:val="en-GB"/>
        </w:rPr>
        <w:t>domicilium</w:t>
      </w:r>
      <w:proofErr w:type="spellEnd"/>
      <w:r w:rsidRPr="00CD1BC2">
        <w:rPr>
          <w:rFonts w:ascii="Century Gothic" w:eastAsia="Times New Roman" w:hAnsi="Century Gothic" w:cs="Arial"/>
          <w:snapToGrid w:val="0"/>
          <w:sz w:val="20"/>
          <w:szCs w:val="20"/>
          <w:lang w:val="en-GB"/>
        </w:rPr>
        <w:t xml:space="preserve"> for the time being, shall be presumed, until the contrary is proved, to have been received by the addressee on the 7th (seventh) day after the date of posting.</w:t>
      </w:r>
    </w:p>
    <w:p w14:paraId="0DF26FB1" w14:textId="77777777" w:rsidR="00617233" w:rsidRPr="00CD1BC2" w:rsidRDefault="00617233" w:rsidP="00617233">
      <w:pPr>
        <w:spacing w:after="0" w:line="360" w:lineRule="auto"/>
        <w:jc w:val="both"/>
        <w:rPr>
          <w:rFonts w:ascii="Century Gothic" w:eastAsia="Times New Roman" w:hAnsi="Century Gothic" w:cs="Arial"/>
          <w:sz w:val="20"/>
          <w:szCs w:val="20"/>
          <w:lang w:val="en-US"/>
        </w:rPr>
      </w:pPr>
    </w:p>
    <w:p w14:paraId="28B38A02"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1" w:name="_Toc355000951"/>
      <w:bookmarkStart w:id="62" w:name="_Toc362967119"/>
      <w:r w:rsidRPr="00CD1BC2">
        <w:rPr>
          <w:rFonts w:ascii="Century Gothic" w:eastAsia="Times New Roman" w:hAnsi="Century Gothic" w:cs="Arial"/>
          <w:b/>
          <w:snapToGrid w:val="0"/>
          <w:sz w:val="20"/>
          <w:szCs w:val="20"/>
          <w:lang w:val="en-GB"/>
        </w:rPr>
        <w:t>INTELLECTUAL PROPERTY</w:t>
      </w:r>
      <w:bookmarkEnd w:id="61"/>
      <w:bookmarkEnd w:id="62"/>
    </w:p>
    <w:p w14:paraId="0AC224C1" w14:textId="77777777" w:rsidR="00617233" w:rsidRPr="00CD1BC2" w:rsidRDefault="00617233" w:rsidP="00617233">
      <w:pPr>
        <w:jc w:val="both"/>
        <w:rPr>
          <w:rFonts w:ascii="Century Gothic" w:hAnsi="Century Gothic"/>
          <w:sz w:val="20"/>
          <w:szCs w:val="20"/>
          <w:lang w:val="en-GB"/>
        </w:rPr>
      </w:pPr>
    </w:p>
    <w:p w14:paraId="5508B22A" w14:textId="77777777" w:rsidR="00617233" w:rsidRPr="00CD1BC2" w:rsidRDefault="00617233" w:rsidP="00D21565">
      <w:pPr>
        <w:pStyle w:val="ListParagraph"/>
        <w:keepNext/>
        <w:numPr>
          <w:ilvl w:val="0"/>
          <w:numId w:val="69"/>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The ownership of any Intellectual Property owned by either Party prior to the commencement of the Tender shall be and remain vested with that Party.</w:t>
      </w:r>
    </w:p>
    <w:p w14:paraId="49A7DBFC" w14:textId="77777777" w:rsidR="00617233" w:rsidRPr="00CD1BC2" w:rsidRDefault="00617233" w:rsidP="00D21565">
      <w:pPr>
        <w:pStyle w:val="ListParagraph"/>
        <w:keepNext/>
        <w:numPr>
          <w:ilvl w:val="0"/>
          <w:numId w:val="69"/>
        </w:numPr>
        <w:spacing w:before="240" w:after="60"/>
        <w:jc w:val="both"/>
        <w:outlineLvl w:val="1"/>
        <w:rPr>
          <w:rFonts w:ascii="Century Gothic" w:hAnsi="Century Gothic" w:cs="Arial"/>
          <w:bCs/>
          <w:sz w:val="20"/>
          <w:lang w:val="en-GB"/>
        </w:rPr>
      </w:pPr>
      <w:r w:rsidRPr="00CD1BC2">
        <w:rPr>
          <w:rFonts w:ascii="Century Gothic" w:hAnsi="Century Gothic" w:cs="Arial"/>
          <w:bCs/>
          <w:sz w:val="20"/>
          <w:lang w:val="en-GB"/>
        </w:rPr>
        <w:t>Any Intellectual Property emanating from the activities undertaken under this Tender shall be and remain vested with SANSA subject to the following conditions:</w:t>
      </w:r>
    </w:p>
    <w:p w14:paraId="47AF2D82" w14:textId="77777777" w:rsidR="00617233" w:rsidRPr="00CD1BC2" w:rsidRDefault="00617233" w:rsidP="00D21565">
      <w:pPr>
        <w:pStyle w:val="ListParagraph"/>
        <w:keepNext/>
        <w:numPr>
          <w:ilvl w:val="0"/>
          <w:numId w:val="70"/>
        </w:numPr>
        <w:ind w:left="1170"/>
        <w:jc w:val="both"/>
        <w:outlineLvl w:val="2"/>
        <w:rPr>
          <w:rFonts w:ascii="Century Gothic" w:hAnsi="Century Gothic" w:cs="Arial"/>
          <w:sz w:val="20"/>
          <w:lang w:val="en-GB"/>
        </w:rPr>
      </w:pPr>
      <w:r w:rsidRPr="00CD1BC2">
        <w:rPr>
          <w:rFonts w:ascii="Century Gothic" w:hAnsi="Century Gothic" w:cs="Arial"/>
          <w:sz w:val="20"/>
          <w:lang w:val="en-GB"/>
        </w:rPr>
        <w:t>The Government of the Republic of South Africa shall under circumstances of national need or emergency have absolute and irrevocable rights to a license to use an Intellectual Property developed under this Agreement;</w:t>
      </w:r>
    </w:p>
    <w:p w14:paraId="2671C1B3" w14:textId="77777777" w:rsidR="00617233" w:rsidRPr="00CD1BC2" w:rsidRDefault="00617233" w:rsidP="00D21565">
      <w:pPr>
        <w:pStyle w:val="ListParagraph"/>
        <w:keepNext/>
        <w:numPr>
          <w:ilvl w:val="0"/>
          <w:numId w:val="70"/>
        </w:numPr>
        <w:ind w:left="1170"/>
        <w:jc w:val="both"/>
        <w:outlineLvl w:val="2"/>
        <w:rPr>
          <w:rFonts w:ascii="Century Gothic" w:hAnsi="Century Gothic" w:cs="Arial"/>
          <w:sz w:val="20"/>
          <w:lang w:val="en-GB"/>
        </w:rPr>
      </w:pPr>
      <w:r w:rsidRPr="00CD1BC2">
        <w:rPr>
          <w:rFonts w:ascii="Century Gothic" w:hAnsi="Century Gothic" w:cs="Arial"/>
          <w:sz w:val="20"/>
          <w:lang w:val="en-GB"/>
        </w:rPr>
        <w:t>SANSA owns the copyright for the works, documents and other object capable of intellectual property rights developed and/or produced for the purposes of this Agreement (if any); and</w:t>
      </w:r>
    </w:p>
    <w:p w14:paraId="7520B1F6" w14:textId="77777777" w:rsidR="00617233" w:rsidRPr="00CD1BC2" w:rsidRDefault="00617233" w:rsidP="00D21565">
      <w:pPr>
        <w:pStyle w:val="ListParagraph"/>
        <w:keepNext/>
        <w:numPr>
          <w:ilvl w:val="0"/>
          <w:numId w:val="70"/>
        </w:numPr>
        <w:ind w:left="1170"/>
        <w:jc w:val="both"/>
        <w:outlineLvl w:val="2"/>
        <w:rPr>
          <w:rFonts w:ascii="Century Gothic" w:hAnsi="Century Gothic" w:cs="Arial"/>
          <w:sz w:val="20"/>
          <w:lang w:val="en-GB"/>
        </w:rPr>
      </w:pPr>
      <w:r w:rsidRPr="00CD1BC2">
        <w:rPr>
          <w:rFonts w:ascii="Century Gothic" w:hAnsi="Century Gothic" w:cs="Arial"/>
          <w:sz w:val="20"/>
          <w:lang w:val="en-GB"/>
        </w:rPr>
        <w:t xml:space="preserve">The Intellectual Property Rights from Publicly Financed Research and Development Act, 2008 (Act No. 51 of 2008) insofar as may be relevant to this Agreement, shall be applicable. </w:t>
      </w:r>
    </w:p>
    <w:p w14:paraId="02582494" w14:textId="77777777" w:rsidR="00617233" w:rsidRPr="00CD1BC2" w:rsidRDefault="00617233" w:rsidP="00617233">
      <w:pPr>
        <w:keepNext/>
        <w:spacing w:after="120" w:line="360" w:lineRule="auto"/>
        <w:ind w:left="851"/>
        <w:jc w:val="both"/>
        <w:rPr>
          <w:rFonts w:ascii="Century Gothic" w:eastAsia="Times New Roman" w:hAnsi="Century Gothic" w:cs="Arial"/>
          <w:b/>
          <w:caps/>
          <w:sz w:val="20"/>
          <w:szCs w:val="20"/>
          <w:lang w:val="en-US"/>
        </w:rPr>
      </w:pPr>
    </w:p>
    <w:p w14:paraId="0A7FFF23"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ELECTRONIC COMMUNICATIONS AND TRANSACTIONS ACT</w:t>
      </w:r>
    </w:p>
    <w:p w14:paraId="6B6B8C20"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17EB911E" w14:textId="77777777" w:rsidR="00617233" w:rsidRPr="00CD1BC2" w:rsidRDefault="00617233" w:rsidP="00D21565">
      <w:pPr>
        <w:keepNext/>
        <w:widowControl w:val="0"/>
        <w:numPr>
          <w:ilvl w:val="2"/>
          <w:numId w:val="48"/>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 data message (as defined in the Electronic Communications and Transactions Act, 25 of 2002), including an e-mail, SMS, and recorded voice message, sent by one Party to the other, shall amend this Agreement, or the rights and duties of the parties in any manner, unless such data message is reduced to paper and signed by both parties or their duly authorized signatories.</w:t>
      </w:r>
    </w:p>
    <w:p w14:paraId="432AED03" w14:textId="77777777" w:rsidR="00617233" w:rsidRPr="00CD1BC2" w:rsidRDefault="00617233" w:rsidP="00617233">
      <w:pPr>
        <w:keepNext/>
        <w:widowControl w:val="0"/>
        <w:spacing w:before="240" w:after="60" w:line="240" w:lineRule="auto"/>
        <w:ind w:left="1455"/>
        <w:contextualSpacing/>
        <w:jc w:val="both"/>
        <w:outlineLvl w:val="1"/>
        <w:rPr>
          <w:rFonts w:ascii="Century Gothic" w:eastAsia="Times New Roman" w:hAnsi="Century Gothic" w:cs="Arial"/>
          <w:bCs/>
          <w:snapToGrid w:val="0"/>
          <w:sz w:val="20"/>
          <w:szCs w:val="20"/>
          <w:lang w:val="en-GB"/>
        </w:rPr>
      </w:pPr>
    </w:p>
    <w:p w14:paraId="60D36002" w14:textId="77777777" w:rsidR="00617233" w:rsidRPr="00CD1BC2" w:rsidRDefault="00617233" w:rsidP="00D21565">
      <w:pPr>
        <w:keepNext/>
        <w:widowControl w:val="0"/>
        <w:numPr>
          <w:ilvl w:val="2"/>
          <w:numId w:val="48"/>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Data messages (as defined above) sent by one Party to the other shall be deemed to be received by such other Party only when it responds thereto, and for purposes of this clause an auto-response shall not be a response.</w:t>
      </w:r>
    </w:p>
    <w:p w14:paraId="2817175A" w14:textId="77777777" w:rsidR="00617233" w:rsidRPr="00CD1BC2" w:rsidRDefault="00617233" w:rsidP="00617233">
      <w:pPr>
        <w:keepNext/>
        <w:widowControl w:val="0"/>
        <w:spacing w:before="240" w:after="60" w:line="240" w:lineRule="auto"/>
        <w:ind w:left="1455"/>
        <w:contextualSpacing/>
        <w:jc w:val="both"/>
        <w:outlineLvl w:val="1"/>
        <w:rPr>
          <w:rFonts w:ascii="Century Gothic" w:eastAsia="Times New Roman" w:hAnsi="Century Gothic" w:cs="Arial"/>
          <w:bCs/>
          <w:snapToGrid w:val="0"/>
          <w:sz w:val="20"/>
          <w:szCs w:val="20"/>
          <w:lang w:val="en-GB"/>
        </w:rPr>
      </w:pPr>
    </w:p>
    <w:p w14:paraId="18E79D62" w14:textId="77777777" w:rsidR="00617233" w:rsidRPr="00CD1BC2" w:rsidRDefault="00617233" w:rsidP="00D21565">
      <w:pPr>
        <w:keepNext/>
        <w:widowControl w:val="0"/>
        <w:numPr>
          <w:ilvl w:val="2"/>
          <w:numId w:val="48"/>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Legal notices and/or disclaimers linked to, accessible from or attached to a data message (as defined above) sent by one Party to the Other shall be deemed part of this Agreement and shall override and replace any such notices or disclaimers linked to, accessible from or attached to any data message sent by the other Party in a return message. </w:t>
      </w:r>
    </w:p>
    <w:p w14:paraId="088D693C" w14:textId="77777777" w:rsidR="00617233" w:rsidRPr="00CD1BC2" w:rsidRDefault="00617233" w:rsidP="00617233">
      <w:pPr>
        <w:pStyle w:val="ListParagraph"/>
        <w:rPr>
          <w:rFonts w:ascii="Century Gothic" w:hAnsi="Century Gothic" w:cs="Arial"/>
          <w:bCs/>
          <w:sz w:val="20"/>
          <w:lang w:val="en-GB"/>
        </w:rPr>
      </w:pPr>
    </w:p>
    <w:p w14:paraId="340AD1DA"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lastRenderedPageBreak/>
        <w:t>RELATIONSHIP OF THE PARTIES</w:t>
      </w:r>
    </w:p>
    <w:p w14:paraId="1E2174BC"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0488104A" w14:textId="77777777" w:rsidR="00617233" w:rsidRPr="00CD1BC2" w:rsidRDefault="00617233" w:rsidP="00D21565">
      <w:pPr>
        <w:keepNext/>
        <w:widowControl w:val="0"/>
        <w:numPr>
          <w:ilvl w:val="2"/>
          <w:numId w:val="49"/>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Nothing in this Agreement shall be construed as creating the relationship of employee and employer between the Tenderer or any of its employees, and SANSA. Neither the Tenderer nor any of its employees shall at any time be or become an agent or representative of SANSA nor shall the Tenderer or any of its employees hold itself out as such nor shall the Tenderer or any of its employees be entitled to any of the benefits provided by SANSA to any of its officers and employees.</w:t>
      </w:r>
    </w:p>
    <w:p w14:paraId="72E59F00" w14:textId="77777777" w:rsidR="00617233" w:rsidRPr="00CD1BC2" w:rsidRDefault="00617233" w:rsidP="00617233">
      <w:pPr>
        <w:keepNext/>
        <w:widowControl w:val="0"/>
        <w:spacing w:before="240" w:after="60" w:line="240" w:lineRule="auto"/>
        <w:ind w:left="1172"/>
        <w:contextualSpacing/>
        <w:jc w:val="both"/>
        <w:outlineLvl w:val="1"/>
        <w:rPr>
          <w:rFonts w:ascii="Century Gothic" w:eastAsia="Times New Roman" w:hAnsi="Century Gothic" w:cs="Arial"/>
          <w:bCs/>
          <w:snapToGrid w:val="0"/>
          <w:sz w:val="20"/>
          <w:szCs w:val="20"/>
          <w:lang w:val="en-GB"/>
        </w:rPr>
      </w:pPr>
    </w:p>
    <w:p w14:paraId="6E11C513" w14:textId="77777777" w:rsidR="00617233" w:rsidRPr="00CD1BC2" w:rsidRDefault="00617233" w:rsidP="00D21565">
      <w:pPr>
        <w:keepNext/>
        <w:widowControl w:val="0"/>
        <w:numPr>
          <w:ilvl w:val="2"/>
          <w:numId w:val="49"/>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This Agreement shall not give rise to any joint venture or partnerships between the Parties and neither Party shall hold itself out as a partner of the other.</w:t>
      </w:r>
    </w:p>
    <w:p w14:paraId="3AC25054" w14:textId="77777777" w:rsidR="00617233" w:rsidRPr="00CD1BC2" w:rsidRDefault="00617233" w:rsidP="00617233">
      <w:pPr>
        <w:keepNext/>
        <w:widowControl w:val="0"/>
        <w:spacing w:before="240" w:after="60" w:line="240" w:lineRule="auto"/>
        <w:ind w:left="1172"/>
        <w:contextualSpacing/>
        <w:jc w:val="both"/>
        <w:outlineLvl w:val="1"/>
        <w:rPr>
          <w:rFonts w:ascii="Century Gothic" w:eastAsia="Times New Roman" w:hAnsi="Century Gothic" w:cs="Arial"/>
          <w:bCs/>
          <w:snapToGrid w:val="0"/>
          <w:sz w:val="20"/>
          <w:szCs w:val="20"/>
          <w:lang w:val="en-GB"/>
        </w:rPr>
      </w:pPr>
    </w:p>
    <w:p w14:paraId="4B908C0B" w14:textId="77777777" w:rsidR="00617233" w:rsidRPr="00CD1BC2" w:rsidRDefault="00617233" w:rsidP="00D21565">
      <w:pPr>
        <w:keepNext/>
        <w:widowControl w:val="0"/>
        <w:numPr>
          <w:ilvl w:val="2"/>
          <w:numId w:val="49"/>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confirms that none of its directors, shareholders, employees or other related parties, are employed by SANSA or any other organ of state (as defined in the Constitution of the Republic of South Africa, Act 108 of 1996).</w:t>
      </w:r>
    </w:p>
    <w:p w14:paraId="0359608F" w14:textId="77777777" w:rsidR="00617233" w:rsidRPr="00CD1BC2" w:rsidRDefault="00617233" w:rsidP="00617233">
      <w:pPr>
        <w:jc w:val="both"/>
        <w:rPr>
          <w:rFonts w:ascii="Century Gothic" w:eastAsia="Times New Roman" w:hAnsi="Century Gothic" w:cs="Arial"/>
          <w:b/>
          <w:snapToGrid w:val="0"/>
          <w:sz w:val="20"/>
          <w:szCs w:val="20"/>
          <w:lang w:val="en-GB"/>
        </w:rPr>
      </w:pPr>
      <w:bookmarkStart w:id="63" w:name="_Toc172546097"/>
      <w:bookmarkStart w:id="64" w:name="_Toc341455600"/>
      <w:bookmarkStart w:id="65" w:name="_Toc362967120"/>
      <w:bookmarkStart w:id="66" w:name="_Toc355000952"/>
    </w:p>
    <w:p w14:paraId="16DA0A45"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r w:rsidRPr="00CD1BC2">
        <w:rPr>
          <w:rFonts w:ascii="Century Gothic" w:eastAsia="Times New Roman" w:hAnsi="Century Gothic" w:cs="Arial"/>
          <w:b/>
          <w:snapToGrid w:val="0"/>
          <w:sz w:val="20"/>
          <w:szCs w:val="20"/>
          <w:lang w:val="en-GB"/>
        </w:rPr>
        <w:t>LIMITATION OF EMPLOYMENT</w:t>
      </w:r>
      <w:bookmarkEnd w:id="63"/>
      <w:bookmarkEnd w:id="64"/>
      <w:bookmarkEnd w:id="65"/>
    </w:p>
    <w:p w14:paraId="45C8B502"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3FD4F38E" w14:textId="77777777" w:rsidR="00617233" w:rsidRPr="00CD1BC2" w:rsidRDefault="00617233" w:rsidP="00D21565">
      <w:pPr>
        <w:keepNext/>
        <w:widowControl w:val="0"/>
        <w:numPr>
          <w:ilvl w:val="2"/>
          <w:numId w:val="50"/>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shall appoint, employ or in any way whatsoever obtain the services of the other party's Personnel, unless specifically so agreed to by the other party in writing.</w:t>
      </w:r>
    </w:p>
    <w:p w14:paraId="679062A7" w14:textId="77777777" w:rsidR="00617233" w:rsidRPr="00CD1BC2" w:rsidRDefault="00617233" w:rsidP="00617233">
      <w:pPr>
        <w:keepNext/>
        <w:widowControl w:val="0"/>
        <w:spacing w:before="240" w:after="60" w:line="240" w:lineRule="auto"/>
        <w:ind w:left="1030"/>
        <w:contextualSpacing/>
        <w:jc w:val="both"/>
        <w:outlineLvl w:val="1"/>
        <w:rPr>
          <w:rFonts w:ascii="Century Gothic" w:eastAsia="Times New Roman" w:hAnsi="Century Gothic" w:cs="Arial"/>
          <w:bCs/>
          <w:snapToGrid w:val="0"/>
          <w:sz w:val="20"/>
          <w:szCs w:val="20"/>
          <w:lang w:val="en-GB"/>
        </w:rPr>
      </w:pPr>
    </w:p>
    <w:p w14:paraId="2925993B" w14:textId="77777777" w:rsidR="00617233" w:rsidRPr="00CD1BC2" w:rsidRDefault="00617233" w:rsidP="00D21565">
      <w:pPr>
        <w:keepNext/>
        <w:widowControl w:val="0"/>
        <w:numPr>
          <w:ilvl w:val="2"/>
          <w:numId w:val="50"/>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This clause will remain in force until twelve (12) months after the termination of this Agreement mutually, by expiration or by default.</w:t>
      </w:r>
    </w:p>
    <w:p w14:paraId="227429E0" w14:textId="77777777" w:rsidR="00617233"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67" w:name="_Toc219195588"/>
      <w:bookmarkStart w:id="68" w:name="_Toc341455597"/>
      <w:bookmarkStart w:id="69" w:name="_Toc362967121"/>
    </w:p>
    <w:p w14:paraId="5D774E1D"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eastAsia="en-ZA"/>
        </w:rPr>
      </w:pPr>
      <w:r w:rsidRPr="00CD1BC2">
        <w:rPr>
          <w:rFonts w:ascii="Century Gothic" w:eastAsia="Times New Roman" w:hAnsi="Century Gothic" w:cs="Arial"/>
          <w:b/>
          <w:snapToGrid w:val="0"/>
          <w:sz w:val="20"/>
          <w:szCs w:val="20"/>
          <w:lang w:val="en-GB"/>
        </w:rPr>
        <w:t>NO DISPARAGEMENT AND USE OF NAM</w:t>
      </w:r>
      <w:bookmarkEnd w:id="67"/>
      <w:bookmarkEnd w:id="68"/>
      <w:r w:rsidRPr="00CD1BC2">
        <w:rPr>
          <w:rFonts w:ascii="Century Gothic" w:eastAsia="Times New Roman" w:hAnsi="Century Gothic" w:cs="Arial"/>
          <w:b/>
          <w:snapToGrid w:val="0"/>
          <w:sz w:val="20"/>
          <w:szCs w:val="20"/>
          <w:lang w:val="en-GB" w:eastAsia="en-ZA"/>
        </w:rPr>
        <w:t>E.</w:t>
      </w:r>
      <w:bookmarkEnd w:id="69"/>
    </w:p>
    <w:p w14:paraId="44FCA346"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2B108E1F" w14:textId="77777777" w:rsidR="00617233" w:rsidRPr="00CD1BC2" w:rsidRDefault="00617233" w:rsidP="00D21565">
      <w:pPr>
        <w:keepNext/>
        <w:widowControl w:val="0"/>
        <w:numPr>
          <w:ilvl w:val="0"/>
          <w:numId w:val="5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undertakes not to do anything that may disparage the good name of SANSA, and any such action or omission occasioned by the Tenderer or its employees, acting in the course and scope of their employment with the Tenderer, will be deemed a breach of this Agreement.</w:t>
      </w:r>
    </w:p>
    <w:p w14:paraId="3528FEFF" w14:textId="77777777" w:rsidR="00617233" w:rsidRPr="00CD1BC2" w:rsidRDefault="00617233" w:rsidP="00D21565">
      <w:pPr>
        <w:keepNext/>
        <w:widowControl w:val="0"/>
        <w:numPr>
          <w:ilvl w:val="0"/>
          <w:numId w:val="5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The Tenderer shall not utilise the name “South African Space Agency” or “SANSA” in conjunction with the Tenderer's marketing, research, development or other business activities without the prior written consent of the SANSA, which SANSA, in its sole discretion, may grant or refuse.</w:t>
      </w:r>
    </w:p>
    <w:p w14:paraId="00CB5E46" w14:textId="77777777" w:rsidR="00617233" w:rsidRPr="00CD1BC2" w:rsidRDefault="00617233" w:rsidP="00617233">
      <w:pPr>
        <w:jc w:val="both"/>
        <w:rPr>
          <w:rFonts w:ascii="Century Gothic" w:eastAsia="Times New Roman" w:hAnsi="Century Gothic" w:cs="Arial"/>
          <w:sz w:val="20"/>
          <w:szCs w:val="20"/>
          <w:lang w:val="en-US"/>
        </w:rPr>
      </w:pPr>
    </w:p>
    <w:p w14:paraId="14EC4A8C"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70" w:name="_Toc362967122"/>
      <w:r w:rsidRPr="00CD1BC2">
        <w:rPr>
          <w:rFonts w:ascii="Century Gothic" w:eastAsia="Times New Roman" w:hAnsi="Century Gothic" w:cs="Arial"/>
          <w:b/>
          <w:snapToGrid w:val="0"/>
          <w:sz w:val="20"/>
          <w:szCs w:val="20"/>
          <w:lang w:val="en-GB"/>
        </w:rPr>
        <w:t>TAXES AND DUTIES</w:t>
      </w:r>
      <w:bookmarkEnd w:id="70"/>
      <w:r w:rsidRPr="00CD1BC2">
        <w:rPr>
          <w:rFonts w:ascii="Century Gothic" w:eastAsia="Times New Roman" w:hAnsi="Century Gothic" w:cs="Arial"/>
          <w:b/>
          <w:snapToGrid w:val="0"/>
          <w:sz w:val="20"/>
          <w:szCs w:val="20"/>
          <w:lang w:val="en-GB"/>
        </w:rPr>
        <w:t xml:space="preserve"> </w:t>
      </w:r>
    </w:p>
    <w:p w14:paraId="47F4894B" w14:textId="77777777" w:rsidR="00617233" w:rsidRPr="00C44343" w:rsidRDefault="00617233" w:rsidP="00D21565">
      <w:pPr>
        <w:pStyle w:val="ListParagraph"/>
        <w:keepNext/>
        <w:numPr>
          <w:ilvl w:val="0"/>
          <w:numId w:val="76"/>
        </w:numPr>
        <w:spacing w:before="240" w:after="60"/>
        <w:jc w:val="both"/>
        <w:outlineLvl w:val="1"/>
        <w:rPr>
          <w:rFonts w:ascii="Century Gothic" w:hAnsi="Century Gothic" w:cs="Arial"/>
          <w:bCs/>
          <w:sz w:val="20"/>
          <w:lang w:val="en-GB"/>
        </w:rPr>
      </w:pPr>
      <w:r w:rsidRPr="00C44343">
        <w:rPr>
          <w:rFonts w:ascii="Century Gothic" w:hAnsi="Century Gothic" w:cs="Arial"/>
          <w:bCs/>
          <w:sz w:val="20"/>
          <w:lang w:val="en-GB"/>
        </w:rPr>
        <w:t>The Tenderer shall be entirely responsible for payment of all taxes, stamp duties, license fees etc.</w:t>
      </w:r>
    </w:p>
    <w:p w14:paraId="0B43DC93" w14:textId="77777777" w:rsidR="00617233" w:rsidRPr="00C44343" w:rsidRDefault="00617233" w:rsidP="00D21565">
      <w:pPr>
        <w:pStyle w:val="ListParagraph"/>
        <w:keepNext/>
        <w:numPr>
          <w:ilvl w:val="0"/>
          <w:numId w:val="76"/>
        </w:numPr>
        <w:spacing w:before="240" w:after="60"/>
        <w:jc w:val="both"/>
        <w:outlineLvl w:val="1"/>
        <w:rPr>
          <w:rFonts w:ascii="Century Gothic" w:hAnsi="Century Gothic" w:cs="Arial"/>
          <w:bCs/>
          <w:sz w:val="20"/>
          <w:lang w:val="en-GB"/>
        </w:rPr>
      </w:pPr>
      <w:r w:rsidRPr="00C44343">
        <w:rPr>
          <w:rFonts w:ascii="Century Gothic" w:hAnsi="Century Gothic" w:cs="Arial"/>
          <w:bCs/>
          <w:sz w:val="20"/>
          <w:lang w:val="en-GB"/>
        </w:rPr>
        <w:t>No award shall be made to any Tenderer whose tax matters are not in order.</w:t>
      </w:r>
    </w:p>
    <w:p w14:paraId="4571B8C9" w14:textId="77777777" w:rsidR="00617233" w:rsidRPr="00CD1BC2" w:rsidRDefault="00617233" w:rsidP="00617233">
      <w:pPr>
        <w:keepNext/>
        <w:spacing w:after="120" w:line="360" w:lineRule="auto"/>
        <w:ind w:left="851"/>
        <w:jc w:val="both"/>
        <w:rPr>
          <w:rFonts w:ascii="Century Gothic" w:eastAsia="Times New Roman" w:hAnsi="Century Gothic" w:cs="Arial"/>
          <w:caps/>
          <w:sz w:val="20"/>
          <w:szCs w:val="20"/>
          <w:lang w:val="en-US"/>
        </w:rPr>
      </w:pPr>
    </w:p>
    <w:p w14:paraId="36CAD881"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71" w:name="_Toc219195593"/>
      <w:bookmarkStart w:id="72" w:name="_Toc341455608"/>
      <w:bookmarkStart w:id="73" w:name="_Toc362967123"/>
      <w:r w:rsidRPr="00CD1BC2">
        <w:rPr>
          <w:rFonts w:ascii="Century Gothic" w:eastAsia="Times New Roman" w:hAnsi="Century Gothic" w:cs="Arial"/>
          <w:b/>
          <w:snapToGrid w:val="0"/>
          <w:sz w:val="20"/>
          <w:szCs w:val="20"/>
          <w:lang w:val="en-GB"/>
        </w:rPr>
        <w:t>FORCE MAJEURE</w:t>
      </w:r>
      <w:bookmarkEnd w:id="71"/>
      <w:bookmarkEnd w:id="72"/>
      <w:bookmarkEnd w:id="73"/>
    </w:p>
    <w:p w14:paraId="1EE08C68"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27772675" w14:textId="77777777" w:rsidR="00617233" w:rsidRPr="00CD1BC2" w:rsidRDefault="00617233" w:rsidP="00D21565">
      <w:pPr>
        <w:keepNext/>
        <w:widowControl w:val="0"/>
        <w:numPr>
          <w:ilvl w:val="0"/>
          <w:numId w:val="61"/>
        </w:numPr>
        <w:spacing w:before="240" w:after="60" w:line="240" w:lineRule="auto"/>
        <w:contextualSpacing/>
        <w:jc w:val="both"/>
        <w:outlineLvl w:val="1"/>
        <w:rPr>
          <w:rFonts w:ascii="Century Gothic" w:eastAsia="Times New Roman" w:hAnsi="Century Gothic" w:cs="Arial"/>
          <w:bCs/>
          <w:snapToGrid w:val="0"/>
          <w:sz w:val="20"/>
          <w:szCs w:val="20"/>
          <w:lang w:val="en-GB"/>
        </w:rPr>
      </w:pPr>
      <w:proofErr w:type="gramStart"/>
      <w:r w:rsidRPr="00CD1BC2">
        <w:rPr>
          <w:rFonts w:ascii="Century Gothic" w:eastAsia="Times New Roman" w:hAnsi="Century Gothic" w:cs="Arial"/>
          <w:bCs/>
          <w:snapToGrid w:val="0"/>
          <w:sz w:val="20"/>
          <w:szCs w:val="20"/>
          <w:lang w:val="en-GB"/>
        </w:rPr>
        <w:t>For the purpose of</w:t>
      </w:r>
      <w:proofErr w:type="gramEnd"/>
      <w:r w:rsidRPr="00CD1BC2">
        <w:rPr>
          <w:rFonts w:ascii="Century Gothic" w:eastAsia="Times New Roman" w:hAnsi="Century Gothic" w:cs="Arial"/>
          <w:bCs/>
          <w:snapToGrid w:val="0"/>
          <w:sz w:val="20"/>
          <w:szCs w:val="20"/>
          <w:lang w:val="en-GB"/>
        </w:rPr>
        <w:t xml:space="preserve"> this Agreement, force majeure shall mean war, fire, flood, explosion, lightning, storm, earthquake, riots, insurrection or </w:t>
      </w:r>
      <w:proofErr w:type="gramStart"/>
      <w:r w:rsidRPr="00CD1BC2">
        <w:rPr>
          <w:rFonts w:ascii="Century Gothic" w:eastAsia="Times New Roman" w:hAnsi="Century Gothic" w:cs="Arial"/>
          <w:bCs/>
          <w:snapToGrid w:val="0"/>
          <w:sz w:val="20"/>
          <w:szCs w:val="20"/>
          <w:lang w:val="en-GB"/>
        </w:rPr>
        <w:t>other</w:t>
      </w:r>
      <w:proofErr w:type="gramEnd"/>
      <w:r w:rsidRPr="00CD1BC2">
        <w:rPr>
          <w:rFonts w:ascii="Century Gothic" w:eastAsia="Times New Roman" w:hAnsi="Century Gothic" w:cs="Arial"/>
          <w:bCs/>
          <w:snapToGrid w:val="0"/>
          <w:sz w:val="20"/>
          <w:szCs w:val="20"/>
          <w:lang w:val="en-GB"/>
        </w:rPr>
        <w:t xml:space="preserve"> Act of God.</w:t>
      </w:r>
    </w:p>
    <w:p w14:paraId="210B2495" w14:textId="77777777" w:rsidR="00617233" w:rsidRPr="00CD1BC2" w:rsidRDefault="00617233" w:rsidP="00D21565">
      <w:pPr>
        <w:keepNext/>
        <w:widowControl w:val="0"/>
        <w:numPr>
          <w:ilvl w:val="0"/>
          <w:numId w:val="6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Neither Party shall be responsible to the other for delay nor is failure in performance of any of the obligations imposed by this Agreement, if and to the extent that such delay or non-performance occasioned by force majeure.</w:t>
      </w:r>
    </w:p>
    <w:p w14:paraId="438725F2" w14:textId="77777777" w:rsidR="00617233" w:rsidRPr="00CD1BC2" w:rsidRDefault="00617233" w:rsidP="00D21565">
      <w:pPr>
        <w:keepNext/>
        <w:widowControl w:val="0"/>
        <w:numPr>
          <w:ilvl w:val="0"/>
          <w:numId w:val="61"/>
        </w:numPr>
        <w:spacing w:before="240" w:after="60" w:line="240" w:lineRule="auto"/>
        <w:contextualSpacing/>
        <w:jc w:val="both"/>
        <w:outlineLvl w:val="1"/>
        <w:rPr>
          <w:rFonts w:ascii="Century Gothic" w:eastAsia="Times New Roman" w:hAnsi="Century Gothic" w:cs="Arial"/>
          <w:bCs/>
          <w:snapToGrid w:val="0"/>
          <w:sz w:val="20"/>
          <w:szCs w:val="20"/>
          <w:lang w:val="en-GB"/>
        </w:rPr>
      </w:pPr>
      <w:bookmarkStart w:id="74" w:name="_Ref220817766"/>
      <w:r w:rsidRPr="00CD1BC2">
        <w:rPr>
          <w:rFonts w:ascii="Century Gothic" w:eastAsia="Times New Roman" w:hAnsi="Century Gothic" w:cs="Arial"/>
          <w:bCs/>
          <w:snapToGrid w:val="0"/>
          <w:sz w:val="20"/>
          <w:szCs w:val="20"/>
          <w:lang w:val="en-GB"/>
        </w:rPr>
        <w:t>Upon any of these events happening, both Parties shall do everything in their power to mitigate the consequences of such an event and establish restitution of the rights and obligations under this Agreement as soon as possible.</w:t>
      </w:r>
      <w:bookmarkEnd w:id="74"/>
    </w:p>
    <w:p w14:paraId="32C78922" w14:textId="06918AD7" w:rsidR="00617233" w:rsidRPr="00CD1BC2" w:rsidRDefault="00617233" w:rsidP="00D21565">
      <w:pPr>
        <w:keepNext/>
        <w:widowControl w:val="0"/>
        <w:numPr>
          <w:ilvl w:val="0"/>
          <w:numId w:val="6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Party claiming relief shall serve written notice on the other Party within 3 (three) working days of the event of force majeure, containing all such relevant information as may be available, including the effect of the event of force majeure on the ability of the Party to perform, actions being taken in terms of Clause </w:t>
      </w:r>
      <w:r w:rsidRPr="00CD1BC2">
        <w:rPr>
          <w:rFonts w:ascii="Century Gothic" w:eastAsia="Times New Roman" w:hAnsi="Century Gothic" w:cs="Arial"/>
          <w:bCs/>
          <w:snapToGrid w:val="0"/>
          <w:sz w:val="20"/>
          <w:szCs w:val="20"/>
          <w:lang w:val="en-GB"/>
        </w:rPr>
        <w:fldChar w:fldCharType="begin"/>
      </w:r>
      <w:r w:rsidRPr="00CD1BC2">
        <w:rPr>
          <w:rFonts w:ascii="Century Gothic" w:eastAsia="Times New Roman" w:hAnsi="Century Gothic" w:cs="Arial"/>
          <w:bCs/>
          <w:snapToGrid w:val="0"/>
          <w:sz w:val="20"/>
          <w:szCs w:val="20"/>
          <w:lang w:val="en-GB"/>
        </w:rPr>
        <w:instrText xml:space="preserve"> REF _Ref220817766 \r \h  \* MERGEFORMAT </w:instrText>
      </w:r>
      <w:r w:rsidRPr="00CD1BC2">
        <w:rPr>
          <w:rFonts w:ascii="Century Gothic" w:eastAsia="Times New Roman" w:hAnsi="Century Gothic" w:cs="Arial"/>
          <w:bCs/>
          <w:snapToGrid w:val="0"/>
          <w:sz w:val="20"/>
          <w:szCs w:val="20"/>
          <w:lang w:val="en-GB"/>
        </w:rPr>
      </w:r>
      <w:r w:rsidRPr="00CD1BC2">
        <w:rPr>
          <w:rFonts w:ascii="Century Gothic" w:eastAsia="Times New Roman" w:hAnsi="Century Gothic" w:cs="Arial"/>
          <w:bCs/>
          <w:snapToGrid w:val="0"/>
          <w:sz w:val="20"/>
          <w:szCs w:val="20"/>
          <w:lang w:val="en-GB"/>
        </w:rPr>
        <w:fldChar w:fldCharType="separate"/>
      </w:r>
      <w:r w:rsidR="00464AB6">
        <w:rPr>
          <w:rFonts w:ascii="Century Gothic" w:eastAsia="Times New Roman" w:hAnsi="Century Gothic" w:cs="Arial"/>
          <w:bCs/>
          <w:snapToGrid w:val="0"/>
          <w:sz w:val="20"/>
          <w:szCs w:val="20"/>
          <w:lang w:val="en-GB"/>
        </w:rPr>
        <w:t>c</w:t>
      </w:r>
      <w:r w:rsidRPr="00CD1BC2">
        <w:rPr>
          <w:rFonts w:ascii="Century Gothic" w:eastAsia="Times New Roman" w:hAnsi="Century Gothic" w:cs="Arial"/>
          <w:bCs/>
          <w:snapToGrid w:val="0"/>
          <w:sz w:val="20"/>
          <w:szCs w:val="20"/>
          <w:lang w:val="en-GB"/>
        </w:rPr>
        <w:fldChar w:fldCharType="end"/>
      </w:r>
      <w:r w:rsidRPr="00CD1BC2">
        <w:rPr>
          <w:rFonts w:ascii="Century Gothic" w:eastAsia="Times New Roman" w:hAnsi="Century Gothic" w:cs="Arial"/>
          <w:bCs/>
          <w:snapToGrid w:val="0"/>
          <w:sz w:val="20"/>
          <w:szCs w:val="20"/>
          <w:lang w:val="en-GB"/>
        </w:rPr>
        <w:t xml:space="preserve"> above, the date of the occurrence of the event of force majeure, and an estimation of the time period required to overcome it and/or its effects. The Party claiming relief shall furnish the other </w:t>
      </w:r>
      <w:r w:rsidRPr="00CD1BC2">
        <w:rPr>
          <w:rFonts w:ascii="Century Gothic" w:eastAsia="Times New Roman" w:hAnsi="Century Gothic" w:cs="Arial"/>
          <w:bCs/>
          <w:snapToGrid w:val="0"/>
          <w:sz w:val="20"/>
          <w:szCs w:val="20"/>
          <w:lang w:val="en-GB"/>
        </w:rPr>
        <w:lastRenderedPageBreak/>
        <w:t>Party with any further information as and when it comes to their attention.</w:t>
      </w:r>
    </w:p>
    <w:p w14:paraId="2BE4BD7C" w14:textId="77777777" w:rsidR="00617233" w:rsidRPr="00CD1BC2" w:rsidRDefault="00617233" w:rsidP="00D21565">
      <w:pPr>
        <w:keepNext/>
        <w:widowControl w:val="0"/>
        <w:numPr>
          <w:ilvl w:val="0"/>
          <w:numId w:val="61"/>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If restitution cannot be or can only partly be restored, the Parties shall </w:t>
      </w:r>
      <w:proofErr w:type="spellStart"/>
      <w:r w:rsidRPr="00CD1BC2">
        <w:rPr>
          <w:rFonts w:ascii="Century Gothic" w:eastAsia="Times New Roman" w:hAnsi="Century Gothic" w:cs="Arial"/>
          <w:bCs/>
          <w:snapToGrid w:val="0"/>
          <w:sz w:val="20"/>
          <w:szCs w:val="20"/>
          <w:lang w:val="en-GB"/>
        </w:rPr>
        <w:t>endeavor</w:t>
      </w:r>
      <w:proofErr w:type="spellEnd"/>
      <w:r w:rsidRPr="00CD1BC2">
        <w:rPr>
          <w:rFonts w:ascii="Century Gothic" w:eastAsia="Times New Roman" w:hAnsi="Century Gothic" w:cs="Arial"/>
          <w:bCs/>
          <w:snapToGrid w:val="0"/>
          <w:sz w:val="20"/>
          <w:szCs w:val="20"/>
          <w:lang w:val="en-GB"/>
        </w:rPr>
        <w:t xml:space="preserve"> to agree to suitable and equitable modifications to this Agreement that may or may not include the termination of this Agreement.</w:t>
      </w:r>
    </w:p>
    <w:p w14:paraId="0146199D" w14:textId="77777777" w:rsidR="00617233" w:rsidRPr="00CD1BC2" w:rsidRDefault="00617233" w:rsidP="00617233">
      <w:pPr>
        <w:keepNext/>
        <w:spacing w:after="120" w:line="360" w:lineRule="auto"/>
        <w:ind w:left="851"/>
        <w:jc w:val="both"/>
        <w:rPr>
          <w:rFonts w:ascii="Century Gothic" w:eastAsia="Times New Roman" w:hAnsi="Century Gothic" w:cs="Arial"/>
          <w:b/>
          <w:caps/>
          <w:sz w:val="20"/>
          <w:szCs w:val="20"/>
          <w:lang w:val="en-US"/>
        </w:rPr>
      </w:pPr>
    </w:p>
    <w:p w14:paraId="79514E29" w14:textId="77777777" w:rsidR="00617233" w:rsidRPr="00CD1BC2" w:rsidRDefault="00617233" w:rsidP="00617233">
      <w:pPr>
        <w:keepNext/>
        <w:widowControl w:val="0"/>
        <w:tabs>
          <w:tab w:val="left" w:pos="720"/>
          <w:tab w:val="left" w:pos="1944"/>
          <w:tab w:val="left" w:pos="3384"/>
          <w:tab w:val="left" w:pos="3744"/>
          <w:tab w:val="left" w:pos="4644"/>
          <w:tab w:val="left" w:pos="5760"/>
          <w:tab w:val="left" w:pos="7920"/>
        </w:tabs>
        <w:spacing w:after="0" w:line="216" w:lineRule="auto"/>
        <w:jc w:val="both"/>
        <w:outlineLvl w:val="0"/>
        <w:rPr>
          <w:rFonts w:ascii="Century Gothic" w:eastAsia="Times New Roman" w:hAnsi="Century Gothic" w:cs="Arial"/>
          <w:b/>
          <w:snapToGrid w:val="0"/>
          <w:sz w:val="20"/>
          <w:szCs w:val="20"/>
          <w:lang w:val="en-GB"/>
        </w:rPr>
      </w:pPr>
      <w:bookmarkStart w:id="75" w:name="_Toc362967124"/>
      <w:r w:rsidRPr="00CD1BC2">
        <w:rPr>
          <w:rFonts w:ascii="Century Gothic" w:eastAsia="Times New Roman" w:hAnsi="Century Gothic" w:cs="Arial"/>
          <w:b/>
          <w:snapToGrid w:val="0"/>
          <w:sz w:val="20"/>
          <w:szCs w:val="20"/>
          <w:lang w:val="en-GB"/>
        </w:rPr>
        <w:t>GENERAL PROVISIONS</w:t>
      </w:r>
      <w:bookmarkEnd w:id="66"/>
      <w:bookmarkEnd w:id="75"/>
    </w:p>
    <w:p w14:paraId="3F306897" w14:textId="77777777" w:rsidR="00617233" w:rsidRPr="00CD1BC2" w:rsidRDefault="00617233" w:rsidP="00617233">
      <w:pPr>
        <w:keepNext/>
        <w:widowControl w:val="0"/>
        <w:numPr>
          <w:ilvl w:val="0"/>
          <w:numId w:val="22"/>
        </w:numPr>
        <w:tabs>
          <w:tab w:val="left" w:pos="810"/>
          <w:tab w:val="left" w:pos="1440"/>
          <w:tab w:val="left" w:pos="1710"/>
          <w:tab w:val="left" w:pos="1944"/>
          <w:tab w:val="left" w:pos="3384"/>
          <w:tab w:val="left" w:pos="3744"/>
          <w:tab w:val="left" w:pos="4644"/>
          <w:tab w:val="left" w:pos="5760"/>
          <w:tab w:val="left" w:pos="7920"/>
        </w:tabs>
        <w:spacing w:after="0" w:line="360" w:lineRule="auto"/>
        <w:ind w:left="-1991"/>
        <w:jc w:val="both"/>
        <w:outlineLvl w:val="1"/>
        <w:rPr>
          <w:rFonts w:ascii="Century Gothic" w:eastAsia="Times New Roman" w:hAnsi="Century Gothic" w:cs="Arial"/>
          <w:snapToGrid w:val="0"/>
          <w:vanish/>
          <w:sz w:val="20"/>
          <w:szCs w:val="20"/>
          <w:lang w:val="en-GB"/>
        </w:rPr>
      </w:pPr>
    </w:p>
    <w:p w14:paraId="3F294B3D"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 Document and Tender Submission </w:t>
      </w:r>
      <w:proofErr w:type="gramStart"/>
      <w:r w:rsidRPr="00CD1BC2">
        <w:rPr>
          <w:rFonts w:ascii="Century Gothic" w:eastAsia="Times New Roman" w:hAnsi="Century Gothic" w:cs="Arial"/>
          <w:bCs/>
          <w:snapToGrid w:val="0"/>
          <w:sz w:val="20"/>
          <w:szCs w:val="20"/>
          <w:lang w:val="en-GB"/>
        </w:rPr>
        <w:t>contains</w:t>
      </w:r>
      <w:proofErr w:type="gramEnd"/>
      <w:r w:rsidRPr="00CD1BC2">
        <w:rPr>
          <w:rFonts w:ascii="Century Gothic" w:eastAsia="Times New Roman" w:hAnsi="Century Gothic" w:cs="Arial"/>
          <w:bCs/>
          <w:snapToGrid w:val="0"/>
          <w:sz w:val="20"/>
          <w:szCs w:val="20"/>
          <w:lang w:val="en-GB"/>
        </w:rPr>
        <w:t xml:space="preserve"> the entire agreement between the Parties, and SANSA shall not be bound by any representations, warranties, undertakings, promises or the like (</w:t>
      </w:r>
      <w:proofErr w:type="gramStart"/>
      <w:r w:rsidRPr="00CD1BC2">
        <w:rPr>
          <w:rFonts w:ascii="Century Gothic" w:eastAsia="Times New Roman" w:hAnsi="Century Gothic" w:cs="Arial"/>
          <w:bCs/>
          <w:snapToGrid w:val="0"/>
          <w:sz w:val="20"/>
          <w:szCs w:val="20"/>
          <w:lang w:val="en-GB"/>
        </w:rPr>
        <w:t>whether or not</w:t>
      </w:r>
      <w:proofErr w:type="gramEnd"/>
      <w:r w:rsidRPr="00CD1BC2">
        <w:rPr>
          <w:rFonts w:ascii="Century Gothic" w:eastAsia="Times New Roman" w:hAnsi="Century Gothic" w:cs="Arial"/>
          <w:bCs/>
          <w:snapToGrid w:val="0"/>
          <w:sz w:val="20"/>
          <w:szCs w:val="20"/>
          <w:lang w:val="en-GB"/>
        </w:rPr>
        <w:t xml:space="preserve"> made by the Tenderer, its agents or servants) which are not recorded herein.  No alteration, variation or cancellation by agreement of, addition or amendment to, or deletion from this Agreement shall be of any force or effect unless in writing and signed by or on behalf of the Parties. In the event of any conflicts between the Tender Documents (including this SCC) and the Tender Submission, the Tender Documents shall take preference and shall supersede the provisions of the Tender Submission.</w:t>
      </w:r>
    </w:p>
    <w:p w14:paraId="2E382998"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3BA07C2B"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No indulgence, extension of time, relaxation or latitude shown, granted or allowed by SANSA to the Tenderer shall constitute a waiver by SANSA of any of its rights and SANSA shall not be prejudiced or estopped from exercising any of its rights against the Tenderer which may have arisen in the past or which may arise in the future.</w:t>
      </w:r>
    </w:p>
    <w:p w14:paraId="16C85032"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1DB94816"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The Tenderer consents to the jurisdiction of the Magistrate Courts of South Africa in respect of any action or proceedings which may be brought against it by </w:t>
      </w:r>
      <w:proofErr w:type="gramStart"/>
      <w:r w:rsidRPr="00CD1BC2">
        <w:rPr>
          <w:rFonts w:ascii="Century Gothic" w:eastAsia="Times New Roman" w:hAnsi="Century Gothic" w:cs="Arial"/>
          <w:bCs/>
          <w:snapToGrid w:val="0"/>
          <w:sz w:val="20"/>
          <w:szCs w:val="20"/>
          <w:lang w:val="en-GB"/>
        </w:rPr>
        <w:t>SANSA, or</w:t>
      </w:r>
      <w:proofErr w:type="gramEnd"/>
      <w:r w:rsidRPr="00CD1BC2">
        <w:rPr>
          <w:rFonts w:ascii="Century Gothic" w:eastAsia="Times New Roman" w:hAnsi="Century Gothic" w:cs="Arial"/>
          <w:bCs/>
          <w:snapToGrid w:val="0"/>
          <w:sz w:val="20"/>
          <w:szCs w:val="20"/>
          <w:lang w:val="en-GB"/>
        </w:rPr>
        <w:t xml:space="preserve"> brought by it against SANSA; </w:t>
      </w:r>
      <w:proofErr w:type="gramStart"/>
      <w:r w:rsidRPr="00CD1BC2">
        <w:rPr>
          <w:rFonts w:ascii="Century Gothic" w:eastAsia="Times New Roman" w:hAnsi="Century Gothic" w:cs="Arial"/>
          <w:bCs/>
          <w:snapToGrid w:val="0"/>
          <w:sz w:val="20"/>
          <w:szCs w:val="20"/>
          <w:lang w:val="en-GB"/>
        </w:rPr>
        <w:t>provided that</w:t>
      </w:r>
      <w:proofErr w:type="gramEnd"/>
      <w:r w:rsidRPr="00CD1BC2">
        <w:rPr>
          <w:rFonts w:ascii="Century Gothic" w:eastAsia="Times New Roman" w:hAnsi="Century Gothic" w:cs="Arial"/>
          <w:bCs/>
          <w:snapToGrid w:val="0"/>
          <w:sz w:val="20"/>
          <w:szCs w:val="20"/>
          <w:lang w:val="en-GB"/>
        </w:rPr>
        <w:t xml:space="preserve"> SANSA shall be entitled to bring proceedings in any other Court if it so elects.</w:t>
      </w:r>
    </w:p>
    <w:p w14:paraId="680F3720"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2AC2BD3D"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notices, consents, advice or other communication between the Parties to the other of them shall be in writing, and unless in writing shall be deemed not to have been given or made.</w:t>
      </w:r>
    </w:p>
    <w:p w14:paraId="0BE2953F"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0E843B53"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If any term of this Tender Document should be held to be invalid, unenforceable or unlawful, then such term shall be severable from the balance of this Tender Document and be treated as pro non script without invalidating or affecting the enforceability of the remaining provisions, and the remaining terms of this Tender Document shall continue in full force and effect.</w:t>
      </w:r>
    </w:p>
    <w:p w14:paraId="01E4A3CA"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3B6C3E8C"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supporting documentation and submitted with the response will become SANSA’s property unless otherwise stated by the Tenderer at the time of submission.</w:t>
      </w:r>
    </w:p>
    <w:p w14:paraId="42A84340"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4C28B62E"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All information provided by the Tenderer is accepted in good faith as being true and accurate.  Any false declaration or intentional omission of relevant facts shall be reported, which on receipt of such report by either party may result in the immediate termination of this agreement.</w:t>
      </w:r>
    </w:p>
    <w:p w14:paraId="50E1EAEF" w14:textId="77777777" w:rsidR="00617233" w:rsidRPr="00CD1BC2" w:rsidRDefault="00617233" w:rsidP="00617233">
      <w:pPr>
        <w:keepNext/>
        <w:widowControl w:val="0"/>
        <w:spacing w:before="240" w:after="60" w:line="240" w:lineRule="auto"/>
        <w:ind w:left="1352"/>
        <w:contextualSpacing/>
        <w:jc w:val="both"/>
        <w:outlineLvl w:val="1"/>
        <w:rPr>
          <w:rFonts w:ascii="Century Gothic" w:eastAsia="Times New Roman" w:hAnsi="Century Gothic" w:cs="Arial"/>
          <w:bCs/>
          <w:snapToGrid w:val="0"/>
          <w:sz w:val="20"/>
          <w:szCs w:val="20"/>
          <w:lang w:val="en-GB"/>
        </w:rPr>
      </w:pPr>
    </w:p>
    <w:p w14:paraId="05FEC611" w14:textId="77777777" w:rsidR="00617233" w:rsidRPr="00CD1BC2" w:rsidRDefault="00617233" w:rsidP="00D21565">
      <w:pPr>
        <w:keepNext/>
        <w:widowControl w:val="0"/>
        <w:numPr>
          <w:ilvl w:val="0"/>
          <w:numId w:val="52"/>
        </w:numPr>
        <w:spacing w:before="240" w:after="60" w:line="240" w:lineRule="auto"/>
        <w:contextualSpacing/>
        <w:jc w:val="both"/>
        <w:outlineLvl w:val="1"/>
        <w:rPr>
          <w:rFonts w:ascii="Century Gothic" w:eastAsia="Times New Roman" w:hAnsi="Century Gothic" w:cs="Arial"/>
          <w:bCs/>
          <w:snapToGrid w:val="0"/>
          <w:sz w:val="20"/>
          <w:szCs w:val="20"/>
          <w:lang w:val="en-GB"/>
        </w:rPr>
      </w:pPr>
      <w:r w:rsidRPr="00CD1BC2">
        <w:rPr>
          <w:rFonts w:ascii="Century Gothic" w:eastAsia="Times New Roman" w:hAnsi="Century Gothic" w:cs="Arial"/>
          <w:bCs/>
          <w:snapToGrid w:val="0"/>
          <w:sz w:val="20"/>
          <w:szCs w:val="20"/>
          <w:lang w:val="en-GB"/>
        </w:rPr>
        <w:t xml:space="preserve">All costs incurred in the preparation of a response or any activity pursuant thereto shall be for the account of the Tenderer. All supporting documentation and submitted with the response will become SANSA’s property unless otherwise stated by the Tenderer at the time of submission. </w:t>
      </w:r>
      <w:r w:rsidRPr="00CD1BC2" w:rsidDel="00981F73">
        <w:rPr>
          <w:rFonts w:ascii="Century Gothic" w:eastAsia="Times New Roman" w:hAnsi="Century Gothic" w:cs="Arial"/>
          <w:bCs/>
          <w:snapToGrid w:val="0"/>
          <w:sz w:val="20"/>
          <w:szCs w:val="20"/>
          <w:lang w:val="en-GB"/>
        </w:rPr>
        <w:t xml:space="preserve"> </w:t>
      </w:r>
      <w:r w:rsidRPr="00CD1BC2">
        <w:rPr>
          <w:rFonts w:ascii="Century Gothic" w:eastAsia="Times New Roman" w:hAnsi="Century Gothic" w:cs="Arial"/>
          <w:bCs/>
          <w:snapToGrid w:val="0"/>
          <w:sz w:val="20"/>
          <w:szCs w:val="20"/>
          <w:lang w:val="en-GB"/>
        </w:rPr>
        <w:t xml:space="preserve"> </w:t>
      </w:r>
    </w:p>
    <w:p w14:paraId="69DAA291" w14:textId="77777777" w:rsidR="00803EE0" w:rsidRPr="00CD1BC2" w:rsidRDefault="00803EE0" w:rsidP="00803EE0">
      <w:pPr>
        <w:jc w:val="both"/>
        <w:rPr>
          <w:rFonts w:ascii="Century Gothic" w:eastAsia="Times New Roman" w:hAnsi="Century Gothic" w:cs="Arial"/>
          <w:b/>
          <w:sz w:val="20"/>
          <w:szCs w:val="20"/>
          <w:lang w:val="en-GB"/>
        </w:rPr>
      </w:pPr>
    </w:p>
    <w:p w14:paraId="039B921D" w14:textId="77777777" w:rsidR="00803EE0" w:rsidRPr="00803EE0" w:rsidRDefault="00803EE0" w:rsidP="00803EE0">
      <w:pPr>
        <w:jc w:val="both"/>
        <w:rPr>
          <w:rFonts w:ascii="Century Gothic" w:eastAsia="Times New Roman" w:hAnsi="Century Gothic" w:cs="Arial"/>
          <w:b/>
          <w:lang w:val="en-GB"/>
        </w:rPr>
      </w:pPr>
    </w:p>
    <w:p w14:paraId="268956F8" w14:textId="0A601D46" w:rsidR="00AA3472" w:rsidRDefault="00AA3472" w:rsidP="00793142">
      <w:pPr>
        <w:spacing w:after="160" w:line="259" w:lineRule="auto"/>
        <w:rPr>
          <w:rFonts w:ascii="Century Gothic" w:eastAsia="Times New Roman" w:hAnsi="Century Gothic" w:cs="Arial"/>
          <w:b/>
          <w:lang w:val="en-GB"/>
        </w:rPr>
      </w:pPr>
    </w:p>
    <w:tbl>
      <w:tblPr>
        <w:tblW w:w="0" w:type="auto"/>
        <w:tblInd w:w="129" w:type="dxa"/>
        <w:tblBorders>
          <w:top w:val="single" w:sz="4" w:space="0" w:color="auto"/>
        </w:tblBorders>
        <w:tblLook w:val="0000" w:firstRow="0" w:lastRow="0" w:firstColumn="0" w:lastColumn="0" w:noHBand="0" w:noVBand="0"/>
      </w:tblPr>
      <w:tblGrid>
        <w:gridCol w:w="8897"/>
      </w:tblGrid>
      <w:tr w:rsidR="00803EE0" w:rsidRPr="00803EE0" w14:paraId="3269B657" w14:textId="77777777" w:rsidTr="00757B31">
        <w:trPr>
          <w:trHeight w:val="100"/>
        </w:trPr>
        <w:tc>
          <w:tcPr>
            <w:tcW w:w="8897" w:type="dxa"/>
          </w:tcPr>
          <w:p w14:paraId="542BE129" w14:textId="77777777" w:rsidR="00803EE0" w:rsidRPr="00803EE0" w:rsidRDefault="00803EE0" w:rsidP="00465269">
            <w:pPr>
              <w:jc w:val="both"/>
              <w:rPr>
                <w:rFonts w:ascii="Century Gothic" w:hAnsi="Century Gothic" w:cs="Arial"/>
                <w:b/>
                <w:sz w:val="20"/>
                <w:szCs w:val="20"/>
              </w:rPr>
            </w:pPr>
          </w:p>
        </w:tc>
      </w:tr>
    </w:tbl>
    <w:p w14:paraId="1C84F648"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b/>
          <w:sz w:val="20"/>
          <w:szCs w:val="20"/>
        </w:rPr>
        <w:t xml:space="preserve">                                              C4.2:  GENERAL CONDITIONS OF CONTRACT (GCC)</w:t>
      </w:r>
    </w:p>
    <w:tbl>
      <w:tblPr>
        <w:tblW w:w="0" w:type="auto"/>
        <w:tblInd w:w="167" w:type="dxa"/>
        <w:tblBorders>
          <w:top w:val="single" w:sz="4" w:space="0" w:color="auto"/>
        </w:tblBorders>
        <w:tblLook w:val="0000" w:firstRow="0" w:lastRow="0" w:firstColumn="0" w:lastColumn="0" w:noHBand="0" w:noVBand="0"/>
      </w:tblPr>
      <w:tblGrid>
        <w:gridCol w:w="8859"/>
      </w:tblGrid>
      <w:tr w:rsidR="00803EE0" w:rsidRPr="00803EE0" w14:paraId="0B6637AD" w14:textId="77777777" w:rsidTr="00465269">
        <w:trPr>
          <w:trHeight w:val="100"/>
        </w:trPr>
        <w:tc>
          <w:tcPr>
            <w:tcW w:w="10093" w:type="dxa"/>
          </w:tcPr>
          <w:p w14:paraId="33E8F75B" w14:textId="77777777" w:rsidR="00803EE0" w:rsidRPr="00803EE0" w:rsidRDefault="00803EE0" w:rsidP="00465269">
            <w:pPr>
              <w:jc w:val="both"/>
              <w:rPr>
                <w:rFonts w:ascii="Century Gothic" w:hAnsi="Century Gothic" w:cs="Arial"/>
                <w:sz w:val="20"/>
                <w:szCs w:val="20"/>
              </w:rPr>
            </w:pPr>
          </w:p>
        </w:tc>
      </w:tr>
    </w:tbl>
    <w:p w14:paraId="6B72A49D" w14:textId="77777777" w:rsidR="00803EE0" w:rsidRPr="00803EE0" w:rsidRDefault="00803EE0" w:rsidP="00803EE0">
      <w:pPr>
        <w:jc w:val="both"/>
        <w:rPr>
          <w:rFonts w:ascii="Century Gothic" w:hAnsi="Century Gothic" w:cs="Arial"/>
          <w:b/>
          <w:sz w:val="20"/>
          <w:szCs w:val="20"/>
        </w:rPr>
      </w:pPr>
      <w:r w:rsidRPr="00803EE0">
        <w:rPr>
          <w:rFonts w:ascii="Century Gothic" w:hAnsi="Century Gothic" w:cs="Arial"/>
          <w:sz w:val="20"/>
          <w:szCs w:val="20"/>
        </w:rPr>
        <w:t xml:space="preserve">                                                              </w:t>
      </w:r>
      <w:r w:rsidRPr="00803EE0">
        <w:rPr>
          <w:rFonts w:ascii="Century Gothic" w:hAnsi="Century Gothic" w:cs="Arial"/>
          <w:b/>
          <w:sz w:val="20"/>
          <w:szCs w:val="20"/>
        </w:rPr>
        <w:t>National Treasury July 2010</w:t>
      </w:r>
    </w:p>
    <w:tbl>
      <w:tblPr>
        <w:tblW w:w="0" w:type="auto"/>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9"/>
      </w:tblGrid>
      <w:tr w:rsidR="00803EE0" w:rsidRPr="00803EE0" w14:paraId="45554BEE" w14:textId="77777777" w:rsidTr="00465269">
        <w:trPr>
          <w:trHeight w:val="7914"/>
        </w:trPr>
        <w:tc>
          <w:tcPr>
            <w:tcW w:w="9489" w:type="dxa"/>
          </w:tcPr>
          <w:p w14:paraId="282200CA" w14:textId="77777777" w:rsidR="00803EE0" w:rsidRPr="00803EE0" w:rsidRDefault="00803EE0" w:rsidP="00465269">
            <w:pPr>
              <w:jc w:val="both"/>
              <w:rPr>
                <w:rFonts w:ascii="Century Gothic" w:hAnsi="Century Gothic" w:cs="Arial"/>
                <w:b/>
              </w:rPr>
            </w:pPr>
            <w:r w:rsidRPr="00803EE0">
              <w:rPr>
                <w:rFonts w:ascii="Century Gothic" w:hAnsi="Century Gothic" w:cs="Arial"/>
                <w:b/>
              </w:rPr>
              <w:t>NOTES</w:t>
            </w:r>
          </w:p>
          <w:p w14:paraId="3B8512A2" w14:textId="77777777" w:rsidR="00803EE0" w:rsidRPr="00803EE0" w:rsidRDefault="00803EE0" w:rsidP="00465269">
            <w:pPr>
              <w:jc w:val="both"/>
              <w:rPr>
                <w:rFonts w:ascii="Century Gothic" w:hAnsi="Century Gothic" w:cs="Arial"/>
                <w:b/>
              </w:rPr>
            </w:pPr>
            <w:r w:rsidRPr="00803EE0">
              <w:rPr>
                <w:rFonts w:ascii="Century Gothic" w:hAnsi="Century Gothic" w:cs="Arial"/>
                <w:b/>
              </w:rPr>
              <w:t>Purpose:</w:t>
            </w:r>
          </w:p>
          <w:p w14:paraId="7B28B51A" w14:textId="77777777" w:rsidR="00803EE0" w:rsidRPr="00803EE0" w:rsidRDefault="00803EE0" w:rsidP="00465269">
            <w:pPr>
              <w:jc w:val="both"/>
              <w:rPr>
                <w:rFonts w:ascii="Century Gothic" w:hAnsi="Century Gothic" w:cs="Arial"/>
              </w:rPr>
            </w:pPr>
            <w:r w:rsidRPr="00803EE0">
              <w:rPr>
                <w:rFonts w:ascii="Century Gothic" w:hAnsi="Century Gothic" w:cs="Arial"/>
              </w:rPr>
              <w:t>The purpose of this document is to:</w:t>
            </w:r>
          </w:p>
          <w:p w14:paraId="63B8A7FF" w14:textId="77777777" w:rsidR="00803EE0" w:rsidRPr="00803EE0" w:rsidRDefault="00803EE0" w:rsidP="00465269">
            <w:pPr>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Draw attention that the SANSA is regulated by the government procurement regulations;</w:t>
            </w:r>
          </w:p>
          <w:p w14:paraId="3E11BDB9" w14:textId="77777777" w:rsidR="00803EE0" w:rsidRPr="00803EE0" w:rsidRDefault="00803EE0" w:rsidP="00465269">
            <w:pPr>
              <w:ind w:left="734" w:hanging="734"/>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Draw special attention to certain general conditions applicable to government bids (quotations, bids, bids) and which form part of subsequent supply contracts and supply orders; and</w:t>
            </w:r>
          </w:p>
          <w:p w14:paraId="49A8451D" w14:textId="77777777" w:rsidR="00803EE0" w:rsidRPr="00803EE0" w:rsidRDefault="00803EE0" w:rsidP="00465269">
            <w:pPr>
              <w:ind w:left="734" w:hanging="709"/>
              <w:jc w:val="both"/>
              <w:rPr>
                <w:rFonts w:ascii="Century Gothic" w:hAnsi="Century Gothic" w:cs="Arial"/>
              </w:rPr>
            </w:pPr>
            <w:r w:rsidRPr="00803EE0">
              <w:rPr>
                <w:rFonts w:ascii="Century Gothic" w:hAnsi="Century Gothic" w:cs="Arial"/>
              </w:rPr>
              <w:t>•</w:t>
            </w:r>
            <w:r w:rsidRPr="00803EE0">
              <w:rPr>
                <w:rFonts w:ascii="Century Gothic" w:hAnsi="Century Gothic" w:cs="Arial"/>
              </w:rPr>
              <w:tab/>
              <w:t xml:space="preserve">To ensure that clients be familiar </w:t>
            </w:r>
            <w:proofErr w:type="gramStart"/>
            <w:r w:rsidRPr="00803EE0">
              <w:rPr>
                <w:rFonts w:ascii="Century Gothic" w:hAnsi="Century Gothic" w:cs="Arial"/>
              </w:rPr>
              <w:t>with regard to</w:t>
            </w:r>
            <w:proofErr w:type="gramEnd"/>
            <w:r w:rsidRPr="00803EE0">
              <w:rPr>
                <w:rFonts w:ascii="Century Gothic" w:hAnsi="Century Gothic" w:cs="Arial"/>
              </w:rPr>
              <w:t xml:space="preserve"> the rights and obligations of all parties involved in doing business with government (SANSA).</w:t>
            </w:r>
          </w:p>
          <w:p w14:paraId="57703A62" w14:textId="77777777" w:rsidR="00803EE0" w:rsidRPr="00803EE0" w:rsidRDefault="00803EE0" w:rsidP="00465269">
            <w:pPr>
              <w:jc w:val="both"/>
              <w:rPr>
                <w:rFonts w:ascii="Century Gothic" w:hAnsi="Century Gothic" w:cs="Arial"/>
                <w:b/>
              </w:rPr>
            </w:pPr>
            <w:r w:rsidRPr="00803EE0">
              <w:rPr>
                <w:rFonts w:ascii="Century Gothic" w:hAnsi="Century Gothic" w:cs="Arial"/>
                <w:b/>
              </w:rPr>
              <w:t>Singular / plural</w:t>
            </w:r>
          </w:p>
          <w:p w14:paraId="077C9B12" w14:textId="77777777" w:rsidR="00803EE0" w:rsidRPr="00803EE0" w:rsidRDefault="00803EE0" w:rsidP="00465269">
            <w:pPr>
              <w:jc w:val="both"/>
              <w:rPr>
                <w:rFonts w:ascii="Century Gothic" w:hAnsi="Century Gothic" w:cs="Arial"/>
              </w:rPr>
            </w:pPr>
            <w:r w:rsidRPr="00803EE0">
              <w:rPr>
                <w:rFonts w:ascii="Century Gothic" w:hAnsi="Century Gothic" w:cs="Arial"/>
              </w:rPr>
              <w:t>In this document words in the singular also mean in the plural and vice versa and words in the masculine also mean in the feminine and neuter.</w:t>
            </w:r>
          </w:p>
          <w:p w14:paraId="5255B05E" w14:textId="77777777" w:rsidR="00803EE0" w:rsidRPr="00803EE0" w:rsidRDefault="00803EE0" w:rsidP="00465269">
            <w:pPr>
              <w:jc w:val="both"/>
              <w:rPr>
                <w:rFonts w:ascii="Century Gothic" w:hAnsi="Century Gothic" w:cs="Arial"/>
                <w:b/>
              </w:rPr>
            </w:pPr>
            <w:r w:rsidRPr="00803EE0">
              <w:rPr>
                <w:rFonts w:ascii="Century Gothic" w:hAnsi="Century Gothic" w:cs="Arial"/>
                <w:b/>
              </w:rPr>
              <w:t>Integral part</w:t>
            </w:r>
          </w:p>
          <w:p w14:paraId="3C5BF425" w14:textId="77777777" w:rsidR="00803EE0" w:rsidRPr="00803EE0" w:rsidRDefault="00803EE0" w:rsidP="00465269">
            <w:pPr>
              <w:jc w:val="both"/>
              <w:rPr>
                <w:rFonts w:ascii="Century Gothic" w:hAnsi="Century Gothic" w:cs="Arial"/>
              </w:rPr>
            </w:pPr>
            <w:r w:rsidRPr="00803EE0">
              <w:rPr>
                <w:rFonts w:ascii="Century Gothic" w:hAnsi="Century Gothic" w:cs="Arial"/>
              </w:rPr>
              <w:t>The General Conditions of Contract will form part of all bid documents and may not be amended.</w:t>
            </w:r>
          </w:p>
          <w:p w14:paraId="2EB1FBCB" w14:textId="77777777" w:rsidR="00803EE0" w:rsidRPr="00803EE0" w:rsidRDefault="00803EE0" w:rsidP="00465269">
            <w:pPr>
              <w:jc w:val="both"/>
              <w:rPr>
                <w:rFonts w:ascii="Century Gothic" w:hAnsi="Century Gothic" w:cs="Arial"/>
                <w:b/>
              </w:rPr>
            </w:pPr>
            <w:r w:rsidRPr="00803EE0">
              <w:rPr>
                <w:rFonts w:ascii="Century Gothic" w:hAnsi="Century Gothic" w:cs="Arial"/>
                <w:b/>
              </w:rPr>
              <w:t>Special conditions of contract</w:t>
            </w:r>
          </w:p>
          <w:p w14:paraId="7D15781A" w14:textId="77777777" w:rsidR="00803EE0" w:rsidRPr="00803EE0" w:rsidRDefault="00803EE0" w:rsidP="00465269">
            <w:pPr>
              <w:jc w:val="both"/>
              <w:rPr>
                <w:rFonts w:ascii="Century Gothic" w:hAnsi="Century Gothic" w:cs="Arial"/>
              </w:rPr>
            </w:pPr>
            <w:r w:rsidRPr="00803EE0">
              <w:rPr>
                <w:rFonts w:ascii="Century Gothic" w:hAnsi="Century Gothic" w:cs="Arial"/>
              </w:rPr>
              <w:t>Special Conditions of Contract (SCC) relevant to a specific bid is compiled separately for every bid, if applicable and will supplement these General Conditions of Contract. Whenever there is a conflict, the provisions in the SCC shall prevail.</w:t>
            </w:r>
          </w:p>
          <w:p w14:paraId="3BAD8A16" w14:textId="77777777" w:rsidR="00803EE0" w:rsidRPr="00803EE0" w:rsidRDefault="00803EE0" w:rsidP="00465269">
            <w:pPr>
              <w:jc w:val="both"/>
              <w:rPr>
                <w:rFonts w:ascii="Century Gothic" w:hAnsi="Century Gothic" w:cs="Arial"/>
              </w:rPr>
            </w:pPr>
          </w:p>
          <w:p w14:paraId="0B974596" w14:textId="77777777" w:rsidR="00803EE0" w:rsidRPr="00803EE0" w:rsidRDefault="00803EE0" w:rsidP="00465269">
            <w:pPr>
              <w:jc w:val="both"/>
              <w:rPr>
                <w:rFonts w:ascii="Century Gothic" w:hAnsi="Century Gothic" w:cs="Arial"/>
              </w:rPr>
            </w:pPr>
          </w:p>
        </w:tc>
      </w:tr>
    </w:tbl>
    <w:p w14:paraId="744ECB64" w14:textId="77777777" w:rsidR="00803EE0" w:rsidRPr="00803EE0" w:rsidRDefault="00803EE0" w:rsidP="00803EE0">
      <w:pPr>
        <w:jc w:val="both"/>
        <w:rPr>
          <w:rFonts w:ascii="Century Gothic" w:hAnsi="Century Gothic" w:cs="Arial"/>
          <w:b/>
        </w:rPr>
      </w:pPr>
      <w:r w:rsidRPr="00803EE0">
        <w:rPr>
          <w:rFonts w:ascii="Century Gothic" w:hAnsi="Century Gothic" w:cs="Arial"/>
        </w:rPr>
        <w:t xml:space="preserve">                                                                        </w:t>
      </w:r>
    </w:p>
    <w:p w14:paraId="0DDDA4AE" w14:textId="77777777" w:rsidR="00803EE0" w:rsidRPr="00803EE0" w:rsidRDefault="00803EE0" w:rsidP="00803EE0">
      <w:pPr>
        <w:jc w:val="both"/>
        <w:rPr>
          <w:rFonts w:ascii="Century Gothic" w:hAnsi="Century Gothic" w:cs="Arial"/>
          <w:b/>
        </w:rPr>
      </w:pPr>
    </w:p>
    <w:p w14:paraId="0B0369AD" w14:textId="77777777" w:rsidR="00803EE0" w:rsidRPr="00803EE0" w:rsidRDefault="00803EE0" w:rsidP="00803EE0">
      <w:pPr>
        <w:jc w:val="both"/>
        <w:rPr>
          <w:rFonts w:ascii="Century Gothic" w:hAnsi="Century Gothic" w:cs="Arial"/>
          <w:b/>
        </w:rPr>
      </w:pPr>
    </w:p>
    <w:p w14:paraId="1CF9C9BF" w14:textId="77777777" w:rsidR="00803EE0" w:rsidRPr="00803EE0" w:rsidRDefault="00803EE0" w:rsidP="00803EE0">
      <w:pPr>
        <w:jc w:val="both"/>
        <w:rPr>
          <w:rFonts w:ascii="Century Gothic" w:hAnsi="Century Gothic" w:cs="Arial"/>
          <w:b/>
        </w:rPr>
      </w:pPr>
    </w:p>
    <w:p w14:paraId="35BD6B32" w14:textId="77777777" w:rsidR="00803EE0" w:rsidRPr="00803EE0" w:rsidRDefault="00803EE0" w:rsidP="00803EE0">
      <w:pPr>
        <w:jc w:val="both"/>
        <w:rPr>
          <w:rFonts w:ascii="Century Gothic" w:hAnsi="Century Gothic" w:cs="Arial"/>
          <w:b/>
        </w:rPr>
      </w:pPr>
    </w:p>
    <w:sdt>
      <w:sdtPr>
        <w:rPr>
          <w:rFonts w:ascii="Century Gothic" w:hAnsi="Century Gothic" w:cs="Arial"/>
          <w:sz w:val="20"/>
          <w:szCs w:val="20"/>
        </w:rPr>
        <w:id w:val="72634273"/>
        <w:docPartObj>
          <w:docPartGallery w:val="Table of Contents"/>
          <w:docPartUnique/>
        </w:docPartObj>
      </w:sdtPr>
      <w:sdtEndPr>
        <w:rPr>
          <w:noProof/>
        </w:rPr>
      </w:sdtEndPr>
      <w:sdtContent>
        <w:p w14:paraId="3EC62997" w14:textId="61D62E27" w:rsidR="00803EE0" w:rsidRPr="00803EE0" w:rsidRDefault="00803EE0" w:rsidP="00595D85">
          <w:pPr>
            <w:tabs>
              <w:tab w:val="left" w:pos="1380"/>
              <w:tab w:val="left" w:pos="3240"/>
            </w:tabs>
            <w:jc w:val="both"/>
            <w:rPr>
              <w:rFonts w:ascii="Century Gothic" w:eastAsiaTheme="majorEastAsia" w:hAnsi="Century Gothic" w:cs="Arial"/>
              <w:b/>
              <w:bCs/>
              <w:sz w:val="20"/>
              <w:szCs w:val="20"/>
              <w:lang w:val="en-US" w:eastAsia="ja-JP"/>
            </w:rPr>
          </w:pPr>
          <w:r w:rsidRPr="00803EE0">
            <w:rPr>
              <w:rFonts w:ascii="Century Gothic" w:eastAsiaTheme="majorEastAsia" w:hAnsi="Century Gothic" w:cs="Arial"/>
              <w:b/>
              <w:bCs/>
              <w:sz w:val="20"/>
              <w:szCs w:val="20"/>
              <w:lang w:val="en-US" w:eastAsia="ja-JP"/>
            </w:rPr>
            <w:t>Contents</w:t>
          </w:r>
          <w:r w:rsidRPr="00803EE0">
            <w:rPr>
              <w:rFonts w:ascii="Century Gothic" w:eastAsiaTheme="majorEastAsia" w:hAnsi="Century Gothic" w:cs="Arial"/>
              <w:b/>
              <w:bCs/>
              <w:sz w:val="20"/>
              <w:szCs w:val="20"/>
              <w:lang w:val="en-US" w:eastAsia="ja-JP"/>
            </w:rPr>
            <w:tab/>
          </w:r>
          <w:r w:rsidR="00595D85">
            <w:rPr>
              <w:rFonts w:ascii="Century Gothic" w:eastAsiaTheme="majorEastAsia" w:hAnsi="Century Gothic" w:cs="Arial"/>
              <w:b/>
              <w:bCs/>
              <w:sz w:val="20"/>
              <w:szCs w:val="20"/>
              <w:lang w:val="en-US" w:eastAsia="ja-JP"/>
            </w:rPr>
            <w:tab/>
          </w:r>
        </w:p>
        <w:p w14:paraId="53366A2F" w14:textId="30872948"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r w:rsidRPr="00803EE0">
            <w:rPr>
              <w:rFonts w:ascii="Century Gothic" w:eastAsia="Times New Roman" w:hAnsi="Century Gothic" w:cs="Arial"/>
              <w:bCs/>
              <w:noProof/>
              <w:snapToGrid w:val="0"/>
              <w:sz w:val="20"/>
              <w:szCs w:val="20"/>
              <w:lang w:val="en-GB"/>
            </w:rPr>
            <w:fldChar w:fldCharType="begin"/>
          </w:r>
          <w:r w:rsidRPr="00803EE0">
            <w:rPr>
              <w:rFonts w:ascii="Century Gothic" w:eastAsia="Times New Roman" w:hAnsi="Century Gothic" w:cs="Arial"/>
              <w:bCs/>
              <w:noProof/>
              <w:snapToGrid w:val="0"/>
              <w:sz w:val="20"/>
              <w:szCs w:val="20"/>
              <w:lang w:val="en-GB"/>
            </w:rPr>
            <w:instrText xml:space="preserve"> TOC \o "1-3" \h \z \u </w:instrText>
          </w:r>
          <w:r w:rsidRPr="00803EE0">
            <w:rPr>
              <w:rFonts w:ascii="Century Gothic" w:eastAsia="Times New Roman" w:hAnsi="Century Gothic" w:cs="Arial"/>
              <w:bCs/>
              <w:noProof/>
              <w:snapToGrid w:val="0"/>
              <w:sz w:val="20"/>
              <w:szCs w:val="20"/>
              <w:lang w:val="en-GB"/>
            </w:rPr>
            <w:fldChar w:fldCharType="separate"/>
          </w:r>
          <w:hyperlink w:anchor="_Toc451262759" w:history="1">
            <w:r w:rsidRPr="00803EE0">
              <w:rPr>
                <w:rFonts w:ascii="Century Gothic" w:eastAsia="Times New Roman" w:hAnsi="Century Gothic" w:cs="Arial"/>
                <w:bCs/>
                <w:noProof/>
                <w:snapToGrid w:val="0"/>
                <w:color w:val="0563C1" w:themeColor="hyperlink"/>
                <w:sz w:val="20"/>
                <w:szCs w:val="20"/>
                <w:u w:val="single"/>
                <w:lang w:val="en-GB"/>
              </w:rPr>
              <w:t>1.Definitions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_Toc451262759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59</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9946F3A" w14:textId="78AF300B"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85" w:history="1">
            <w:r w:rsidRPr="00803EE0">
              <w:rPr>
                <w:rFonts w:ascii="Century Gothic" w:eastAsia="Times New Roman" w:hAnsi="Century Gothic" w:cs="Arial"/>
                <w:bCs/>
                <w:noProof/>
                <w:snapToGrid w:val="0"/>
                <w:color w:val="0563C1" w:themeColor="hyperlink"/>
                <w:sz w:val="20"/>
                <w:szCs w:val="20"/>
                <w:u w:val="single"/>
                <w:lang w:val="en-GB"/>
              </w:rPr>
              <w:t>2.Application</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_Toc451262785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E7C0252" w14:textId="66DE033E"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88" w:history="1">
            <w:r w:rsidRPr="00803EE0">
              <w:rPr>
                <w:rFonts w:ascii="Century Gothic" w:eastAsia="Times New Roman" w:hAnsi="Century Gothic" w:cs="Arial"/>
                <w:bCs/>
                <w:noProof/>
                <w:snapToGrid w:val="0"/>
                <w:color w:val="0563C1" w:themeColor="hyperlink"/>
                <w:sz w:val="20"/>
                <w:szCs w:val="20"/>
                <w:u w:val="single"/>
                <w:lang w:val="en-GB"/>
              </w:rPr>
              <w:t>3.General</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_Toc451262788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6720676" w14:textId="6EEC17CE"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0" w:history="1">
            <w:r w:rsidRPr="00803EE0">
              <w:rPr>
                <w:rFonts w:ascii="Century Gothic" w:eastAsia="Times New Roman" w:hAnsi="Century Gothic" w:cs="Arial"/>
                <w:bCs/>
                <w:noProof/>
                <w:snapToGrid w:val="0"/>
                <w:color w:val="0563C1" w:themeColor="hyperlink"/>
                <w:sz w:val="20"/>
                <w:szCs w:val="20"/>
                <w:u w:val="single"/>
                <w:lang w:val="en-GB"/>
              </w:rPr>
              <w:t>4. Standards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_Toc451262790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F6ED4AE" w14:textId="083028E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2" w:history="1">
            <w:r w:rsidRPr="00803EE0">
              <w:rPr>
                <w:rFonts w:ascii="Century Gothic" w:eastAsia="Times New Roman" w:hAnsi="Century Gothic" w:cs="Arial"/>
                <w:bCs/>
                <w:noProof/>
                <w:snapToGrid w:val="0"/>
                <w:color w:val="0563C1" w:themeColor="hyperlink"/>
                <w:sz w:val="20"/>
                <w:szCs w:val="20"/>
                <w:u w:val="single"/>
                <w:lang w:val="en-GB"/>
              </w:rPr>
              <w:t>5.Use of contract documents and information; inspection.</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_Toc451262792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29E1DBC6" w14:textId="522AAB0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7" w:history="1">
            <w:r w:rsidRPr="00803EE0">
              <w:rPr>
                <w:rFonts w:ascii="Century Gothic" w:eastAsia="Times New Roman" w:hAnsi="Century Gothic" w:cs="Arial"/>
                <w:bCs/>
                <w:noProof/>
                <w:snapToGrid w:val="0"/>
                <w:color w:val="0563C1" w:themeColor="hyperlink"/>
                <w:sz w:val="20"/>
                <w:szCs w:val="20"/>
                <w:u w:val="single"/>
                <w:lang w:val="en-GB"/>
              </w:rPr>
              <w:t>6.Patent rights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_Toc451262797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62</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8B8F61F" w14:textId="65657641"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799" w:history="1">
            <w:r w:rsidRPr="00803EE0">
              <w:rPr>
                <w:rFonts w:ascii="Century Gothic" w:eastAsia="Times New Roman" w:hAnsi="Century Gothic" w:cs="Arial"/>
                <w:bCs/>
                <w:noProof/>
                <w:snapToGrid w:val="0"/>
                <w:color w:val="0563C1" w:themeColor="hyperlink"/>
                <w:sz w:val="20"/>
                <w:szCs w:val="20"/>
                <w:u w:val="single"/>
                <w:lang w:val="en-GB"/>
              </w:rPr>
              <w:t>7.Performance security</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_Toc451262799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62</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AC6F022" w14:textId="08EEAFF5"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06" w:history="1">
            <w:r w:rsidRPr="00803EE0">
              <w:rPr>
                <w:rFonts w:ascii="Century Gothic" w:eastAsia="Times New Roman" w:hAnsi="Century Gothic" w:cs="Arial"/>
                <w:bCs/>
                <w:noProof/>
                <w:snapToGrid w:val="0"/>
                <w:color w:val="0563C1" w:themeColor="hyperlink"/>
                <w:sz w:val="20"/>
                <w:szCs w:val="20"/>
                <w:u w:val="single"/>
                <w:lang w:val="en-GB"/>
              </w:rPr>
              <w:t>8.Inspections, tests and analyses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_Toc451262806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63</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CF71F45" w14:textId="3566EF7C"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15" w:history="1">
            <w:r w:rsidRPr="00803EE0">
              <w:rPr>
                <w:rFonts w:ascii="Century Gothic" w:eastAsia="Times New Roman" w:hAnsi="Century Gothic" w:cs="Arial"/>
                <w:bCs/>
                <w:noProof/>
                <w:snapToGrid w:val="0"/>
                <w:color w:val="0563C1" w:themeColor="hyperlink"/>
                <w:sz w:val="20"/>
                <w:szCs w:val="20"/>
                <w:u w:val="single"/>
                <w:lang w:val="en-GB"/>
              </w:rPr>
              <w:t>9.Packing</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_Toc451262815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63</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3F776884" w14:textId="1B03926B"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18" w:history="1">
            <w:r w:rsidRPr="00803EE0">
              <w:rPr>
                <w:rFonts w:ascii="Century Gothic" w:eastAsia="Times New Roman" w:hAnsi="Century Gothic" w:cs="Arial"/>
                <w:bCs/>
                <w:noProof/>
                <w:snapToGrid w:val="0"/>
                <w:color w:val="0563C1" w:themeColor="hyperlink"/>
                <w:sz w:val="20"/>
                <w:szCs w:val="20"/>
                <w:u w:val="single"/>
                <w:lang w:val="en-GB"/>
              </w:rPr>
              <w:t>10.Delivery and documents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_Toc451262818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64</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2F1709C" w14:textId="331DCE12"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1" w:history="1">
            <w:r w:rsidRPr="00803EE0">
              <w:rPr>
                <w:rFonts w:ascii="Century Gothic" w:eastAsia="Times New Roman" w:hAnsi="Century Gothic" w:cs="Arial"/>
                <w:bCs/>
                <w:noProof/>
                <w:snapToGrid w:val="0"/>
                <w:color w:val="0563C1" w:themeColor="hyperlink"/>
                <w:sz w:val="20"/>
                <w:szCs w:val="20"/>
                <w:u w:val="single"/>
                <w:lang w:val="en-GB"/>
              </w:rPr>
              <w:t>11.Insurance</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_Toc451262821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64</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379F6A6" w14:textId="1563BA58"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3" w:history="1">
            <w:r w:rsidRPr="00803EE0">
              <w:rPr>
                <w:rFonts w:ascii="Century Gothic" w:eastAsia="Times New Roman" w:hAnsi="Century Gothic" w:cs="Arial"/>
                <w:bCs/>
                <w:noProof/>
                <w:snapToGrid w:val="0"/>
                <w:color w:val="0563C1" w:themeColor="hyperlink"/>
                <w:sz w:val="20"/>
                <w:szCs w:val="20"/>
                <w:u w:val="single"/>
                <w:lang w:val="en-GB"/>
              </w:rPr>
              <w:t>12.Transportation</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_Toc451262823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64</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8F8204F" w14:textId="6F248105"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5" w:history="1">
            <w:r w:rsidRPr="00803EE0">
              <w:rPr>
                <w:rFonts w:ascii="Century Gothic" w:eastAsia="Times New Roman" w:hAnsi="Century Gothic" w:cs="Arial"/>
                <w:bCs/>
                <w:noProof/>
                <w:snapToGrid w:val="0"/>
                <w:color w:val="0563C1" w:themeColor="hyperlink"/>
                <w:sz w:val="20"/>
                <w:szCs w:val="20"/>
                <w:u w:val="single"/>
                <w:lang w:val="en-GB"/>
              </w:rPr>
              <w:t>13.Incidental services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64</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1FC6704" w14:textId="4CBBDFBE"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28" w:history="1">
            <w:r w:rsidRPr="00803EE0">
              <w:rPr>
                <w:rFonts w:ascii="Century Gothic" w:eastAsia="Times New Roman" w:hAnsi="Century Gothic" w:cs="Arial"/>
                <w:bCs/>
                <w:noProof/>
                <w:snapToGrid w:val="0"/>
                <w:color w:val="0563C1" w:themeColor="hyperlink"/>
                <w:sz w:val="20"/>
                <w:szCs w:val="20"/>
                <w:u w:val="single"/>
                <w:lang w:val="en-GB"/>
              </w:rPr>
              <w:t>14.Spare parts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_Toc451262828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65</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B08E903" w14:textId="10ACABA1"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30" w:history="1">
            <w:r w:rsidRPr="00803EE0">
              <w:rPr>
                <w:rFonts w:ascii="Century Gothic" w:eastAsia="Times New Roman" w:hAnsi="Century Gothic" w:cs="Arial"/>
                <w:bCs/>
                <w:noProof/>
                <w:snapToGrid w:val="0"/>
                <w:color w:val="0563C1" w:themeColor="hyperlink"/>
                <w:sz w:val="20"/>
                <w:szCs w:val="20"/>
                <w:u w:val="single"/>
                <w:lang w:val="en-GB"/>
              </w:rPr>
              <w:t>15.Warranty</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_Toc451262830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65</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FDFC26C" w14:textId="2C477E9C"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36" w:history="1">
            <w:r w:rsidRPr="00803EE0">
              <w:rPr>
                <w:rFonts w:ascii="Century Gothic" w:eastAsia="Times New Roman" w:hAnsi="Century Gothic" w:cs="Arial"/>
                <w:bCs/>
                <w:noProof/>
                <w:snapToGrid w:val="0"/>
                <w:color w:val="0563C1" w:themeColor="hyperlink"/>
                <w:sz w:val="20"/>
                <w:szCs w:val="20"/>
                <w:u w:val="single"/>
                <w:lang w:val="en-GB"/>
              </w:rPr>
              <w:t>16.Payment</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_Toc451262836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6329B1F" w14:textId="5D4138FA"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1" w:history="1">
            <w:r w:rsidRPr="00803EE0">
              <w:rPr>
                <w:rFonts w:ascii="Century Gothic" w:eastAsia="Times New Roman" w:hAnsi="Century Gothic" w:cs="Arial"/>
                <w:bCs/>
                <w:noProof/>
                <w:snapToGrid w:val="0"/>
                <w:color w:val="0563C1" w:themeColor="hyperlink"/>
                <w:sz w:val="20"/>
                <w:szCs w:val="20"/>
                <w:u w:val="single"/>
                <w:lang w:val="en-GB"/>
              </w:rPr>
              <w:t>17.Prices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_Toc451262841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E75F810" w14:textId="68C2BD26"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3" w:history="1">
            <w:r w:rsidRPr="00803EE0">
              <w:rPr>
                <w:rFonts w:ascii="Century Gothic" w:eastAsia="Times New Roman" w:hAnsi="Century Gothic" w:cs="Arial"/>
                <w:bCs/>
                <w:noProof/>
                <w:snapToGrid w:val="0"/>
                <w:color w:val="0563C1" w:themeColor="hyperlink"/>
                <w:sz w:val="20"/>
                <w:szCs w:val="20"/>
                <w:u w:val="single"/>
                <w:lang w:val="en-GB"/>
              </w:rPr>
              <w:t>18.Contract amendments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_Toc451262843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EBA44C5" w14:textId="2DD1D9DE"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5" w:history="1">
            <w:r w:rsidRPr="00803EE0">
              <w:rPr>
                <w:rFonts w:ascii="Century Gothic" w:eastAsia="Times New Roman" w:hAnsi="Century Gothic" w:cs="Arial"/>
                <w:bCs/>
                <w:noProof/>
                <w:snapToGrid w:val="0"/>
                <w:color w:val="0563C1" w:themeColor="hyperlink"/>
                <w:sz w:val="20"/>
                <w:szCs w:val="20"/>
                <w:u w:val="single"/>
                <w:lang w:val="en-GB"/>
              </w:rPr>
              <w:t>19.Assignment</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2AED13EE" w14:textId="78332019"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7" w:history="1">
            <w:r w:rsidRPr="00803EE0">
              <w:rPr>
                <w:rFonts w:ascii="Century Gothic" w:eastAsia="Times New Roman" w:hAnsi="Century Gothic" w:cs="Arial"/>
                <w:bCs/>
                <w:noProof/>
                <w:snapToGrid w:val="0"/>
                <w:color w:val="0563C1" w:themeColor="hyperlink"/>
                <w:sz w:val="20"/>
                <w:szCs w:val="20"/>
                <w:u w:val="single"/>
                <w:lang w:val="en-GB"/>
              </w:rPr>
              <w:t>20.Subcontracts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_Toc451262847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4226D8C" w14:textId="222779B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49" w:history="1">
            <w:r w:rsidRPr="00803EE0">
              <w:rPr>
                <w:rFonts w:ascii="Century Gothic" w:eastAsia="Times New Roman" w:hAnsi="Century Gothic" w:cs="Arial"/>
                <w:bCs/>
                <w:noProof/>
                <w:snapToGrid w:val="0"/>
                <w:color w:val="0563C1" w:themeColor="hyperlink"/>
                <w:sz w:val="20"/>
                <w:szCs w:val="20"/>
                <w:u w:val="single"/>
                <w:lang w:val="en-GB"/>
              </w:rPr>
              <w:t>21.Delays in the supplier’s performance</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_Toc451262849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66</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17D176C4" w14:textId="742D3BB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56" w:history="1">
            <w:r w:rsidRPr="00803EE0">
              <w:rPr>
                <w:rFonts w:ascii="Century Gothic" w:eastAsia="Times New Roman" w:hAnsi="Century Gothic" w:cs="Arial"/>
                <w:bCs/>
                <w:noProof/>
                <w:snapToGrid w:val="0"/>
                <w:color w:val="0563C1" w:themeColor="hyperlink"/>
                <w:sz w:val="20"/>
                <w:szCs w:val="20"/>
                <w:u w:val="single"/>
                <w:lang w:val="en-GB"/>
              </w:rPr>
              <w:t>22.Penalties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_Toc451262856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67</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59C60E0D" w14:textId="6E401D9E"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58" w:history="1">
            <w:r w:rsidRPr="00803EE0">
              <w:rPr>
                <w:rFonts w:ascii="Century Gothic" w:eastAsia="Times New Roman" w:hAnsi="Century Gothic" w:cs="Arial"/>
                <w:bCs/>
                <w:noProof/>
                <w:snapToGrid w:val="0"/>
                <w:color w:val="0563C1" w:themeColor="hyperlink"/>
                <w:sz w:val="20"/>
                <w:szCs w:val="20"/>
                <w:u w:val="single"/>
                <w:lang w:val="en-GB"/>
              </w:rPr>
              <w:t>23.Termination for default</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_Toc451262858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67</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1E15E230" w14:textId="071777C9"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0" w:history="1">
            <w:r w:rsidRPr="00803EE0">
              <w:rPr>
                <w:rFonts w:ascii="Century Gothic" w:eastAsia="Times New Roman" w:hAnsi="Century Gothic" w:cs="Arial"/>
                <w:bCs/>
                <w:noProof/>
                <w:snapToGrid w:val="0"/>
                <w:color w:val="0563C1" w:themeColor="hyperlink"/>
                <w:sz w:val="20"/>
                <w:szCs w:val="20"/>
                <w:u w:val="single"/>
                <w:lang w:val="en-GB"/>
              </w:rPr>
              <w:t>24.Anti-dumping and countervailing duties and rights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_Toc451262870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68</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89320A1" w14:textId="746B978A"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2" w:history="1">
            <w:r w:rsidRPr="00803EE0">
              <w:rPr>
                <w:rFonts w:ascii="Century Gothic" w:eastAsia="Times New Roman" w:hAnsi="Century Gothic" w:cs="Arial"/>
                <w:bCs/>
                <w:noProof/>
                <w:snapToGrid w:val="0"/>
                <w:color w:val="0563C1" w:themeColor="hyperlink"/>
                <w:sz w:val="20"/>
                <w:szCs w:val="20"/>
                <w:u w:val="single"/>
                <w:lang w:val="en-GB"/>
              </w:rPr>
              <w:t>25.Force Majeure</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_Toc451262872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69</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F57AE7B" w14:textId="7341BE60"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5" w:history="1">
            <w:r w:rsidRPr="00803EE0">
              <w:rPr>
                <w:rFonts w:ascii="Century Gothic" w:eastAsia="Times New Roman" w:hAnsi="Century Gothic" w:cs="Arial"/>
                <w:bCs/>
                <w:noProof/>
                <w:snapToGrid w:val="0"/>
                <w:color w:val="0563C1" w:themeColor="hyperlink"/>
                <w:sz w:val="20"/>
                <w:szCs w:val="20"/>
                <w:u w:val="single"/>
                <w:lang w:val="en-GB"/>
              </w:rPr>
              <w:t>26.Termination for insolvency</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69</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1CD9765" w14:textId="3EECF15D"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77" w:history="1">
            <w:r w:rsidRPr="00803EE0">
              <w:rPr>
                <w:rFonts w:ascii="Century Gothic" w:eastAsia="Times New Roman" w:hAnsi="Century Gothic" w:cs="Arial"/>
                <w:bCs/>
                <w:noProof/>
                <w:snapToGrid w:val="0"/>
                <w:color w:val="0563C1" w:themeColor="hyperlink"/>
                <w:sz w:val="20"/>
                <w:szCs w:val="20"/>
                <w:u w:val="single"/>
                <w:lang w:val="en-GB"/>
              </w:rPr>
              <w:t>27.Settlement of Disputes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_Toc451262877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69</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736016A" w14:textId="54A38DE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3" w:history="1">
            <w:r w:rsidRPr="00803EE0">
              <w:rPr>
                <w:rFonts w:ascii="Century Gothic" w:eastAsia="Times New Roman" w:hAnsi="Century Gothic" w:cs="Arial"/>
                <w:bCs/>
                <w:noProof/>
                <w:snapToGrid w:val="0"/>
                <w:color w:val="0563C1" w:themeColor="hyperlink"/>
                <w:sz w:val="20"/>
                <w:szCs w:val="20"/>
                <w:u w:val="single"/>
                <w:lang w:val="en-GB"/>
              </w:rPr>
              <w:t>28.Limitation of liability</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_Toc451262883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70</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DE125EF" w14:textId="56DDEF7F"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5" w:history="1">
            <w:r w:rsidRPr="00803EE0">
              <w:rPr>
                <w:rFonts w:ascii="Century Gothic" w:eastAsia="Times New Roman" w:hAnsi="Century Gothic" w:cs="Arial"/>
                <w:bCs/>
                <w:noProof/>
                <w:snapToGrid w:val="0"/>
                <w:color w:val="0563C1" w:themeColor="hyperlink"/>
                <w:sz w:val="20"/>
                <w:szCs w:val="20"/>
                <w:u w:val="single"/>
                <w:lang w:val="en-GB"/>
              </w:rPr>
              <w:t>29.Governing language</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_Toc451262885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70</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1792759" w14:textId="6AC96583"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7" w:history="1">
            <w:r w:rsidRPr="00803EE0">
              <w:rPr>
                <w:rFonts w:ascii="Century Gothic" w:eastAsia="Times New Roman" w:hAnsi="Century Gothic" w:cs="Arial"/>
                <w:bCs/>
                <w:noProof/>
                <w:snapToGrid w:val="0"/>
                <w:color w:val="0563C1" w:themeColor="hyperlink"/>
                <w:sz w:val="20"/>
                <w:szCs w:val="20"/>
                <w:u w:val="single"/>
                <w:lang w:val="en-GB"/>
              </w:rPr>
              <w:t>30.Applicable law</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_Toc451262887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70</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4FE78654" w14:textId="7AF05357"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89" w:history="1">
            <w:r w:rsidRPr="00803EE0">
              <w:rPr>
                <w:rFonts w:ascii="Century Gothic" w:eastAsia="Times New Roman" w:hAnsi="Century Gothic" w:cs="Arial"/>
                <w:bCs/>
                <w:noProof/>
                <w:snapToGrid w:val="0"/>
                <w:color w:val="0563C1" w:themeColor="hyperlink"/>
                <w:sz w:val="20"/>
                <w:szCs w:val="20"/>
                <w:u w:val="single"/>
                <w:lang w:val="en-GB"/>
              </w:rPr>
              <w:t>31.Notices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_Toc451262889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70</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00192E3E" w14:textId="0190382A"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2" w:history="1">
            <w:r w:rsidRPr="00803EE0">
              <w:rPr>
                <w:rFonts w:ascii="Century Gothic" w:eastAsia="Times New Roman" w:hAnsi="Century Gothic" w:cs="Arial"/>
                <w:bCs/>
                <w:noProof/>
                <w:snapToGrid w:val="0"/>
                <w:color w:val="0563C1" w:themeColor="hyperlink"/>
                <w:sz w:val="20"/>
                <w:szCs w:val="20"/>
                <w:u w:val="single"/>
                <w:lang w:val="en-GB"/>
              </w:rPr>
              <w:t>32.Taxes and duties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_Toc451262892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70</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610FBF50" w14:textId="1BC14F1A"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6" w:history="1">
            <w:r w:rsidRPr="00803EE0">
              <w:rPr>
                <w:rFonts w:ascii="Century Gothic" w:eastAsia="Times New Roman" w:hAnsi="Century Gothic" w:cs="Arial"/>
                <w:bCs/>
                <w:noProof/>
                <w:snapToGrid w:val="0"/>
                <w:color w:val="0563C1" w:themeColor="hyperlink"/>
                <w:sz w:val="20"/>
                <w:szCs w:val="20"/>
                <w:u w:val="single"/>
                <w:lang w:val="en-GB"/>
              </w:rPr>
              <w:t>33.National Industrial Participation (NIP) Programme</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_Toc451262896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342B4225" w14:textId="5ABA08A5" w:rsidR="00803EE0" w:rsidRPr="00803EE0" w:rsidRDefault="00803EE0" w:rsidP="00803EE0">
          <w:pPr>
            <w:widowControl w:val="0"/>
            <w:tabs>
              <w:tab w:val="right" w:leader="dot" w:pos="10763"/>
            </w:tabs>
            <w:spacing w:after="100" w:line="240" w:lineRule="auto"/>
            <w:jc w:val="both"/>
            <w:rPr>
              <w:rFonts w:ascii="Century Gothic" w:eastAsia="Times New Roman" w:hAnsi="Century Gothic" w:cs="Arial"/>
              <w:bCs/>
              <w:noProof/>
              <w:snapToGrid w:val="0"/>
              <w:color w:val="0563C1" w:themeColor="hyperlink"/>
              <w:sz w:val="20"/>
              <w:szCs w:val="20"/>
              <w:u w:val="single"/>
              <w:lang w:val="en-GB"/>
            </w:rPr>
          </w:pPr>
          <w:hyperlink w:anchor="_Toc451262898" w:history="1">
            <w:r w:rsidRPr="00803EE0">
              <w:rPr>
                <w:rFonts w:ascii="Century Gothic" w:eastAsia="Times New Roman" w:hAnsi="Century Gothic" w:cs="Arial"/>
                <w:bCs/>
                <w:noProof/>
                <w:snapToGrid w:val="0"/>
                <w:color w:val="0563C1" w:themeColor="hyperlink"/>
                <w:sz w:val="20"/>
                <w:szCs w:val="20"/>
                <w:u w:val="single"/>
                <w:lang w:val="en-GB"/>
              </w:rPr>
              <w:t>34.Prohibition of Restrictive practices</w:t>
            </w:r>
            <w:r w:rsidRPr="00803EE0">
              <w:rPr>
                <w:rFonts w:ascii="Century Gothic" w:eastAsia="Times New Roman" w:hAnsi="Century Gothic" w:cs="Arial"/>
                <w:bCs/>
                <w:noProof/>
                <w:snapToGrid w:val="0"/>
                <w:webHidden/>
                <w:color w:val="0563C1" w:themeColor="hyperlink"/>
                <w:sz w:val="20"/>
                <w:szCs w:val="20"/>
                <w:u w:val="single"/>
                <w:lang w:val="en-GB"/>
              </w:rPr>
              <w:tab/>
            </w:r>
            <w:r w:rsidRPr="00803EE0">
              <w:rPr>
                <w:rFonts w:ascii="Century Gothic" w:eastAsia="Times New Roman" w:hAnsi="Century Gothic" w:cs="Arial"/>
                <w:bCs/>
                <w:noProof/>
                <w:snapToGrid w:val="0"/>
                <w:webHidden/>
                <w:color w:val="0563C1" w:themeColor="hyperlink"/>
                <w:sz w:val="20"/>
                <w:szCs w:val="20"/>
                <w:u w:val="single"/>
                <w:lang w:val="en-GB"/>
              </w:rPr>
              <w:fldChar w:fldCharType="begin"/>
            </w:r>
            <w:r w:rsidRPr="00803EE0">
              <w:rPr>
                <w:rFonts w:ascii="Century Gothic" w:eastAsia="Times New Roman" w:hAnsi="Century Gothic" w:cs="Arial"/>
                <w:bCs/>
                <w:noProof/>
                <w:snapToGrid w:val="0"/>
                <w:webHidden/>
                <w:color w:val="0563C1" w:themeColor="hyperlink"/>
                <w:sz w:val="20"/>
                <w:szCs w:val="20"/>
                <w:u w:val="single"/>
                <w:lang w:val="en-GB"/>
              </w:rPr>
              <w:instrText xml:space="preserve"> PAGEREF _Toc451262898 \h </w:instrText>
            </w:r>
            <w:r w:rsidRPr="00803EE0">
              <w:rPr>
                <w:rFonts w:ascii="Century Gothic" w:eastAsia="Times New Roman" w:hAnsi="Century Gothic" w:cs="Arial"/>
                <w:bCs/>
                <w:noProof/>
                <w:snapToGrid w:val="0"/>
                <w:webHidden/>
                <w:color w:val="0563C1" w:themeColor="hyperlink"/>
                <w:sz w:val="20"/>
                <w:szCs w:val="20"/>
                <w:u w:val="single"/>
                <w:lang w:val="en-GB"/>
              </w:rPr>
            </w:r>
            <w:r w:rsidRPr="00803EE0">
              <w:rPr>
                <w:rFonts w:ascii="Century Gothic" w:eastAsia="Times New Roman" w:hAnsi="Century Gothic" w:cs="Arial"/>
                <w:bCs/>
                <w:noProof/>
                <w:snapToGrid w:val="0"/>
                <w:webHidden/>
                <w:color w:val="0563C1" w:themeColor="hyperlink"/>
                <w:sz w:val="20"/>
                <w:szCs w:val="20"/>
                <w:u w:val="single"/>
                <w:lang w:val="en-GB"/>
              </w:rPr>
              <w:fldChar w:fldCharType="separate"/>
            </w:r>
            <w:r w:rsidR="00793142">
              <w:rPr>
                <w:rFonts w:ascii="Century Gothic" w:eastAsia="Times New Roman" w:hAnsi="Century Gothic" w:cs="Arial"/>
                <w:bCs/>
                <w:noProof/>
                <w:snapToGrid w:val="0"/>
                <w:webHidden/>
                <w:color w:val="0563C1" w:themeColor="hyperlink"/>
                <w:sz w:val="20"/>
                <w:szCs w:val="20"/>
                <w:u w:val="single"/>
                <w:lang w:val="en-GB"/>
              </w:rPr>
              <w:t>71</w:t>
            </w:r>
            <w:r w:rsidRPr="00803EE0">
              <w:rPr>
                <w:rFonts w:ascii="Century Gothic" w:eastAsia="Times New Roman" w:hAnsi="Century Gothic" w:cs="Arial"/>
                <w:bCs/>
                <w:noProof/>
                <w:snapToGrid w:val="0"/>
                <w:webHidden/>
                <w:color w:val="0563C1" w:themeColor="hyperlink"/>
                <w:sz w:val="20"/>
                <w:szCs w:val="20"/>
                <w:u w:val="single"/>
                <w:lang w:val="en-GB"/>
              </w:rPr>
              <w:fldChar w:fldCharType="end"/>
            </w:r>
          </w:hyperlink>
        </w:p>
        <w:p w14:paraId="7A9563FF" w14:textId="77777777" w:rsidR="00803EE0" w:rsidRPr="00803EE0" w:rsidRDefault="00803EE0" w:rsidP="00803EE0">
          <w:pPr>
            <w:widowControl w:val="0"/>
            <w:tabs>
              <w:tab w:val="right" w:leader="dot" w:pos="10763"/>
            </w:tabs>
            <w:spacing w:after="100" w:line="240" w:lineRule="auto"/>
            <w:jc w:val="both"/>
            <w:rPr>
              <w:rFonts w:ascii="Century Gothic" w:eastAsiaTheme="minorEastAsia" w:hAnsi="Century Gothic" w:cs="Arial"/>
              <w:b/>
              <w:bCs/>
              <w:caps/>
              <w:noProof/>
              <w:snapToGrid w:val="0"/>
              <w:sz w:val="20"/>
              <w:szCs w:val="20"/>
              <w:lang w:eastAsia="en-ZA"/>
            </w:rPr>
          </w:pPr>
        </w:p>
        <w:p w14:paraId="502A36AE" w14:textId="77777777" w:rsidR="00803EE0" w:rsidRPr="00803EE0" w:rsidRDefault="00803EE0" w:rsidP="00803EE0">
          <w:pPr>
            <w:jc w:val="both"/>
            <w:rPr>
              <w:rFonts w:ascii="Century Gothic" w:hAnsi="Century Gothic" w:cs="Arial"/>
              <w:sz w:val="20"/>
              <w:szCs w:val="20"/>
            </w:rPr>
          </w:pPr>
          <w:r w:rsidRPr="00803EE0">
            <w:rPr>
              <w:rFonts w:ascii="Century Gothic" w:hAnsi="Century Gothic" w:cs="Arial"/>
              <w:b/>
              <w:bCs/>
              <w:noProof/>
              <w:sz w:val="20"/>
              <w:szCs w:val="20"/>
            </w:rPr>
            <w:fldChar w:fldCharType="end"/>
          </w:r>
        </w:p>
      </w:sdtContent>
    </w:sdt>
    <w:p w14:paraId="7E809397" w14:textId="77777777" w:rsidR="00803EE0" w:rsidRPr="00803EE0" w:rsidRDefault="00803EE0" w:rsidP="00803EE0">
      <w:pPr>
        <w:jc w:val="both"/>
        <w:rPr>
          <w:rFonts w:ascii="Century Gothic" w:hAnsi="Century Gothic" w:cs="Arial"/>
          <w:sz w:val="20"/>
          <w:szCs w:val="20"/>
        </w:rPr>
      </w:pPr>
    </w:p>
    <w:p w14:paraId="25AAF4A7" w14:textId="77777777" w:rsidR="00803EE0" w:rsidRPr="00803EE0"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ind w:left="0" w:right="-1" w:hanging="567"/>
        <w:jc w:val="both"/>
        <w:outlineLvl w:val="0"/>
        <w:rPr>
          <w:rFonts w:ascii="Century Gothic" w:eastAsia="Times New Roman" w:hAnsi="Century Gothic" w:cs="Arial"/>
          <w:b/>
          <w:snapToGrid w:val="0"/>
          <w:lang w:val="en-GB"/>
        </w:rPr>
      </w:pPr>
      <w:bookmarkStart w:id="76" w:name="_Toc451262759"/>
      <w:r w:rsidRPr="00803EE0">
        <w:rPr>
          <w:rFonts w:ascii="Century Gothic" w:eastAsia="Times New Roman" w:hAnsi="Century Gothic" w:cs="Arial"/>
          <w:b/>
          <w:snapToGrid w:val="0"/>
          <w:lang w:val="en-GB"/>
        </w:rPr>
        <w:t>Definitions</w:t>
      </w:r>
      <w:bookmarkEnd w:id="76"/>
    </w:p>
    <w:p w14:paraId="2A787A9E" w14:textId="77777777" w:rsidR="00803EE0" w:rsidRPr="00803EE0" w:rsidRDefault="00803EE0" w:rsidP="00803EE0">
      <w:pPr>
        <w:jc w:val="both"/>
        <w:rPr>
          <w:rFonts w:ascii="Century Gothic" w:hAnsi="Century Gothic" w:cs="Arial"/>
          <w:lang w:val="en-GB"/>
        </w:rPr>
      </w:pPr>
    </w:p>
    <w:p w14:paraId="6B04D1F8" w14:textId="77777777" w:rsidR="00803EE0" w:rsidRPr="00C44343" w:rsidRDefault="00803EE0" w:rsidP="00803EE0">
      <w:pPr>
        <w:jc w:val="both"/>
        <w:rPr>
          <w:rFonts w:ascii="Century Gothic" w:hAnsi="Century Gothic" w:cs="Arial"/>
          <w:sz w:val="20"/>
          <w:szCs w:val="20"/>
          <w:lang w:val="en-GB"/>
        </w:rPr>
      </w:pPr>
      <w:r w:rsidRPr="00C44343">
        <w:rPr>
          <w:rFonts w:ascii="Century Gothic" w:hAnsi="Century Gothic" w:cs="Arial"/>
          <w:sz w:val="20"/>
          <w:szCs w:val="20"/>
        </w:rPr>
        <w:t>The following terms shall be interpreted as indicated:</w:t>
      </w:r>
    </w:p>
    <w:p w14:paraId="32F7F761" w14:textId="77777777" w:rsidR="00803EE0" w:rsidRPr="00C44343" w:rsidRDefault="00803EE0" w:rsidP="00803EE0">
      <w:pPr>
        <w:jc w:val="both"/>
        <w:rPr>
          <w:rFonts w:ascii="Century Gothic" w:hAnsi="Century Gothic" w:cs="Arial"/>
          <w:sz w:val="20"/>
          <w:szCs w:val="20"/>
          <w:lang w:val="en-GB"/>
        </w:rPr>
      </w:pPr>
    </w:p>
    <w:p w14:paraId="6DDA0772"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77" w:name="_Toc451262760"/>
      <w:r w:rsidRPr="00C44343">
        <w:rPr>
          <w:rFonts w:ascii="Century Gothic" w:eastAsia="Times New Roman" w:hAnsi="Century Gothic" w:cs="Arial"/>
          <w:snapToGrid w:val="0"/>
          <w:sz w:val="20"/>
          <w:szCs w:val="20"/>
          <w:lang w:val="en-GB"/>
        </w:rPr>
        <w:t>“Closing time”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date and hour specified in the bidding documents for the receipt of bids.</w:t>
      </w:r>
      <w:bookmarkEnd w:id="77"/>
    </w:p>
    <w:p w14:paraId="605C9DFE" w14:textId="77777777" w:rsidR="00803EE0" w:rsidRPr="00C44343" w:rsidRDefault="00803EE0" w:rsidP="00803EE0">
      <w:pPr>
        <w:spacing w:line="240" w:lineRule="auto"/>
        <w:jc w:val="both"/>
        <w:rPr>
          <w:rFonts w:ascii="Century Gothic" w:hAnsi="Century Gothic" w:cs="Arial"/>
          <w:sz w:val="20"/>
          <w:szCs w:val="20"/>
          <w:lang w:val="en-GB"/>
        </w:rPr>
      </w:pPr>
    </w:p>
    <w:p w14:paraId="5C260398"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78" w:name="_Toc451262761"/>
      <w:r w:rsidRPr="00C44343">
        <w:rPr>
          <w:rFonts w:ascii="Century Gothic" w:eastAsia="Times New Roman" w:hAnsi="Century Gothic" w:cs="Arial"/>
          <w:snapToGrid w:val="0"/>
          <w:sz w:val="20"/>
          <w:szCs w:val="20"/>
          <w:lang w:val="en-GB"/>
        </w:rPr>
        <w:t>“Contract”</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 xml:space="preserve">Means the written agreement </w:t>
      </w:r>
      <w:proofErr w:type="gramStart"/>
      <w:r w:rsidRPr="00C44343">
        <w:rPr>
          <w:rFonts w:ascii="Century Gothic" w:eastAsia="Times New Roman" w:hAnsi="Century Gothic" w:cs="Arial"/>
          <w:snapToGrid w:val="0"/>
          <w:sz w:val="20"/>
          <w:szCs w:val="20"/>
          <w:lang w:val="en-GB"/>
        </w:rPr>
        <w:t>entered into</w:t>
      </w:r>
      <w:proofErr w:type="gramEnd"/>
      <w:r w:rsidRPr="00C44343">
        <w:rPr>
          <w:rFonts w:ascii="Century Gothic" w:eastAsia="Times New Roman" w:hAnsi="Century Gothic" w:cs="Arial"/>
          <w:snapToGrid w:val="0"/>
          <w:sz w:val="20"/>
          <w:szCs w:val="20"/>
          <w:lang w:val="en-GB"/>
        </w:rPr>
        <w:t xml:space="preserve"> between the purchaser and the supplier, as recorded in the contract form signed by the parties, including all attachments and appendices thereto and all documents incorporated by reference therein.</w:t>
      </w:r>
      <w:bookmarkEnd w:id="78"/>
    </w:p>
    <w:p w14:paraId="3964D4C2" w14:textId="77777777" w:rsidR="00803EE0" w:rsidRPr="00C44343" w:rsidRDefault="00803EE0" w:rsidP="00803EE0">
      <w:pPr>
        <w:jc w:val="both"/>
        <w:rPr>
          <w:rFonts w:ascii="Century Gothic" w:hAnsi="Century Gothic" w:cs="Arial"/>
          <w:sz w:val="20"/>
          <w:szCs w:val="20"/>
          <w:lang w:val="en-GB"/>
        </w:rPr>
      </w:pPr>
    </w:p>
    <w:p w14:paraId="6C42D796"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79" w:name="_Toc451262762"/>
      <w:r w:rsidRPr="00C44343">
        <w:rPr>
          <w:rFonts w:ascii="Century Gothic" w:eastAsia="Times New Roman" w:hAnsi="Century Gothic" w:cs="Arial"/>
          <w:snapToGrid w:val="0"/>
          <w:sz w:val="20"/>
          <w:szCs w:val="20"/>
          <w:lang w:val="en-GB"/>
        </w:rPr>
        <w:t>“Contract price”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price payable to the supplier under the contract for the full and proper performance of his contractual obligations.</w:t>
      </w:r>
      <w:bookmarkEnd w:id="79"/>
    </w:p>
    <w:p w14:paraId="5B558FC6" w14:textId="77777777" w:rsidR="00803EE0" w:rsidRPr="00C44343" w:rsidRDefault="00803EE0" w:rsidP="00803EE0">
      <w:pPr>
        <w:spacing w:line="240" w:lineRule="auto"/>
        <w:jc w:val="both"/>
        <w:rPr>
          <w:rFonts w:ascii="Century Gothic" w:hAnsi="Century Gothic" w:cs="Arial"/>
          <w:sz w:val="20"/>
          <w:szCs w:val="20"/>
          <w:lang w:val="en-GB"/>
        </w:rPr>
      </w:pPr>
    </w:p>
    <w:p w14:paraId="7C79898D"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0" w:name="_Toc451262763"/>
      <w:r w:rsidRPr="00C44343">
        <w:rPr>
          <w:rFonts w:ascii="Century Gothic" w:eastAsia="Times New Roman" w:hAnsi="Century Gothic" w:cs="Arial"/>
          <w:snapToGrid w:val="0"/>
          <w:sz w:val="20"/>
          <w:szCs w:val="20"/>
          <w:lang w:val="en-GB"/>
        </w:rPr>
        <w:t>“Corrupt practice”</w:t>
      </w:r>
      <w:r w:rsidRPr="00C44343">
        <w:rPr>
          <w:rFonts w:ascii="Century Gothic" w:eastAsia="Times New Roman" w:hAnsi="Century Gothic" w:cs="Arial"/>
          <w:snapToGrid w:val="0"/>
          <w:sz w:val="20"/>
          <w:szCs w:val="20"/>
          <w:lang w:val="en-GB"/>
        </w:rPr>
        <w:tab/>
        <w:t xml:space="preserve"> Means the offering, giving, receiving, or soliciting of anything of value to influence the action of a public official in the procurement process or in contract execution.</w:t>
      </w:r>
      <w:bookmarkEnd w:id="80"/>
    </w:p>
    <w:p w14:paraId="5D9ED245" w14:textId="77777777" w:rsidR="00803EE0" w:rsidRPr="00C44343" w:rsidRDefault="00803EE0" w:rsidP="00803EE0">
      <w:pPr>
        <w:jc w:val="both"/>
        <w:rPr>
          <w:rFonts w:ascii="Century Gothic" w:hAnsi="Century Gothic" w:cs="Arial"/>
          <w:sz w:val="20"/>
          <w:szCs w:val="20"/>
          <w:lang w:val="en-GB"/>
        </w:rPr>
      </w:pPr>
    </w:p>
    <w:p w14:paraId="30F57836"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1" w:name="_Toc451262764"/>
      <w:r w:rsidRPr="00C44343">
        <w:rPr>
          <w:rFonts w:ascii="Century Gothic" w:eastAsia="Times New Roman" w:hAnsi="Century Gothic" w:cs="Arial"/>
          <w:snapToGrid w:val="0"/>
          <w:sz w:val="20"/>
          <w:szCs w:val="20"/>
          <w:lang w:val="en-GB"/>
        </w:rPr>
        <w:t>"Countervailing duties"</w:t>
      </w:r>
      <w:r w:rsidRPr="00C44343">
        <w:rPr>
          <w:rFonts w:ascii="Century Gothic" w:eastAsia="Times New Roman" w:hAnsi="Century Gothic" w:cs="Arial"/>
          <w:snapToGrid w:val="0"/>
          <w:sz w:val="20"/>
          <w:szCs w:val="20"/>
          <w:lang w:val="en-GB"/>
        </w:rPr>
        <w:tab/>
        <w:t>Are imposed in cases where an enterprise abroad is subsidized by its government and encouraged to market its products internationally.</w:t>
      </w:r>
      <w:bookmarkEnd w:id="81"/>
    </w:p>
    <w:p w14:paraId="54116C9C" w14:textId="77777777" w:rsidR="00803EE0" w:rsidRPr="00C44343" w:rsidRDefault="00803EE0" w:rsidP="00803EE0">
      <w:pPr>
        <w:jc w:val="both"/>
        <w:rPr>
          <w:rFonts w:ascii="Century Gothic" w:hAnsi="Century Gothic" w:cs="Arial"/>
          <w:sz w:val="20"/>
          <w:szCs w:val="20"/>
          <w:lang w:val="en-GB"/>
        </w:rPr>
      </w:pPr>
    </w:p>
    <w:p w14:paraId="3B8070F8" w14:textId="77777777" w:rsidR="00803EE0" w:rsidRPr="00C44343" w:rsidRDefault="00803EE0" w:rsidP="00793016">
      <w:pPr>
        <w:keepNext/>
        <w:widowControl w:val="0"/>
        <w:numPr>
          <w:ilvl w:val="1"/>
          <w:numId w:val="14"/>
        </w:numPr>
        <w:tabs>
          <w:tab w:val="left" w:pos="851"/>
          <w:tab w:val="left" w:pos="3686"/>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2" w:name="_Toc451262765"/>
      <w:r w:rsidRPr="00C44343">
        <w:rPr>
          <w:rFonts w:ascii="Century Gothic" w:eastAsia="Times New Roman" w:hAnsi="Century Gothic" w:cs="Arial"/>
          <w:snapToGrid w:val="0"/>
          <w:sz w:val="20"/>
          <w:szCs w:val="20"/>
          <w:lang w:val="en-GB"/>
        </w:rPr>
        <w:t>“Country of origin”</w:t>
      </w:r>
      <w:r w:rsidRPr="00C44343">
        <w:rPr>
          <w:rFonts w:ascii="Century Gothic" w:eastAsia="Times New Roman" w:hAnsi="Century Gothic" w:cs="Arial"/>
          <w:snapToGrid w:val="0"/>
          <w:sz w:val="20"/>
          <w:szCs w:val="20"/>
          <w:lang w:val="en-GB"/>
        </w:rPr>
        <w:tab/>
        <w:t>Means the place where the goods were mined, grown or produced or from which the services are supplied. Goods are produced when, through manufacturing, Process or substantial and major assembly of components, a commercially recognized new product results that is substantially different in basic characteristics or in purpose or utility from its components.</w:t>
      </w:r>
      <w:bookmarkEnd w:id="82"/>
    </w:p>
    <w:p w14:paraId="497A9AD5" w14:textId="77777777" w:rsidR="00803EE0" w:rsidRPr="00C44343" w:rsidRDefault="00803EE0" w:rsidP="00803EE0">
      <w:pPr>
        <w:jc w:val="both"/>
        <w:rPr>
          <w:rFonts w:ascii="Century Gothic" w:hAnsi="Century Gothic" w:cs="Arial"/>
          <w:sz w:val="20"/>
          <w:szCs w:val="20"/>
          <w:lang w:val="en-GB"/>
        </w:rPr>
      </w:pPr>
    </w:p>
    <w:p w14:paraId="7F92B4D1"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83" w:name="_Toc451262766"/>
      <w:r w:rsidRPr="00C44343">
        <w:rPr>
          <w:rFonts w:ascii="Century Gothic" w:eastAsia="Times New Roman" w:hAnsi="Century Gothic" w:cs="Arial"/>
          <w:snapToGrid w:val="0"/>
          <w:sz w:val="20"/>
          <w:szCs w:val="20"/>
          <w:lang w:val="en-GB"/>
        </w:rPr>
        <w:t>“Day”</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calendar day.</w:t>
      </w:r>
      <w:bookmarkEnd w:id="83"/>
    </w:p>
    <w:p w14:paraId="3A2FB528" w14:textId="77777777" w:rsidR="00803EE0" w:rsidRPr="00C44343" w:rsidRDefault="00803EE0" w:rsidP="00803EE0">
      <w:pPr>
        <w:jc w:val="both"/>
        <w:rPr>
          <w:rFonts w:ascii="Century Gothic" w:hAnsi="Century Gothic" w:cs="Arial"/>
          <w:sz w:val="20"/>
          <w:szCs w:val="20"/>
          <w:lang w:val="en-GB"/>
        </w:rPr>
      </w:pPr>
    </w:p>
    <w:p w14:paraId="5345837E"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4" w:name="_Toc451262767"/>
      <w:r w:rsidRPr="00C44343">
        <w:rPr>
          <w:rFonts w:ascii="Century Gothic" w:eastAsia="Times New Roman" w:hAnsi="Century Gothic" w:cs="Arial"/>
          <w:snapToGrid w:val="0"/>
          <w:sz w:val="20"/>
          <w:szCs w:val="20"/>
          <w:lang w:val="en-GB"/>
        </w:rPr>
        <w:t>“Delivery”</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delivery in compliance of the conditions of the contract or order.</w:t>
      </w:r>
      <w:bookmarkEnd w:id="84"/>
    </w:p>
    <w:p w14:paraId="2CD248F3" w14:textId="77777777" w:rsidR="00803EE0" w:rsidRPr="00C44343" w:rsidRDefault="00803EE0" w:rsidP="00803EE0">
      <w:pPr>
        <w:jc w:val="both"/>
        <w:rPr>
          <w:rFonts w:ascii="Century Gothic" w:hAnsi="Century Gothic" w:cs="Arial"/>
          <w:sz w:val="20"/>
          <w:szCs w:val="20"/>
          <w:lang w:val="en-GB"/>
        </w:rPr>
      </w:pPr>
    </w:p>
    <w:p w14:paraId="1A455365" w14:textId="77777777" w:rsidR="00803EE0" w:rsidRPr="00C44343" w:rsidRDefault="00803EE0" w:rsidP="00793016">
      <w:pPr>
        <w:keepNext/>
        <w:widowControl w:val="0"/>
        <w:numPr>
          <w:ilvl w:val="1"/>
          <w:numId w:val="14"/>
        </w:numPr>
        <w:tabs>
          <w:tab w:val="left" w:pos="851"/>
          <w:tab w:val="left" w:pos="3544"/>
          <w:tab w:val="left" w:pos="3744"/>
        </w:tabs>
        <w:spacing w:after="0" w:line="215" w:lineRule="auto"/>
        <w:ind w:left="3686" w:hanging="3260"/>
        <w:jc w:val="both"/>
        <w:outlineLvl w:val="0"/>
        <w:rPr>
          <w:rFonts w:ascii="Century Gothic" w:eastAsia="Times New Roman" w:hAnsi="Century Gothic" w:cs="Arial"/>
          <w:snapToGrid w:val="0"/>
          <w:sz w:val="20"/>
          <w:szCs w:val="20"/>
          <w:lang w:val="en-GB"/>
        </w:rPr>
      </w:pPr>
      <w:bookmarkStart w:id="85" w:name="_Toc451262768"/>
      <w:r w:rsidRPr="00C44343">
        <w:rPr>
          <w:rFonts w:ascii="Century Gothic" w:eastAsia="Times New Roman" w:hAnsi="Century Gothic" w:cs="Arial"/>
          <w:snapToGrid w:val="0"/>
          <w:sz w:val="20"/>
          <w:szCs w:val="20"/>
          <w:lang w:val="en-GB"/>
        </w:rPr>
        <w:t>“Delivery ex stock”</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 xml:space="preserve">Means immediate delivery directly from stock </w:t>
      </w:r>
      <w:proofErr w:type="gramStart"/>
      <w:r w:rsidRPr="00C44343">
        <w:rPr>
          <w:rFonts w:ascii="Century Gothic" w:eastAsia="Times New Roman" w:hAnsi="Century Gothic" w:cs="Arial"/>
          <w:snapToGrid w:val="0"/>
          <w:sz w:val="20"/>
          <w:szCs w:val="20"/>
          <w:lang w:val="en-GB"/>
        </w:rPr>
        <w:t>actually on</w:t>
      </w:r>
      <w:proofErr w:type="gramEnd"/>
      <w:r w:rsidRPr="00C44343">
        <w:rPr>
          <w:rFonts w:ascii="Century Gothic" w:eastAsia="Times New Roman" w:hAnsi="Century Gothic" w:cs="Arial"/>
          <w:snapToGrid w:val="0"/>
          <w:sz w:val="20"/>
          <w:szCs w:val="20"/>
          <w:lang w:val="en-GB"/>
        </w:rPr>
        <w:t xml:space="preserve"> hand.</w:t>
      </w:r>
      <w:bookmarkEnd w:id="85"/>
    </w:p>
    <w:p w14:paraId="709CF73F" w14:textId="77777777" w:rsidR="00803EE0" w:rsidRPr="00C44343" w:rsidRDefault="00803EE0" w:rsidP="00803EE0">
      <w:pPr>
        <w:jc w:val="both"/>
        <w:rPr>
          <w:rFonts w:ascii="Century Gothic" w:hAnsi="Century Gothic" w:cs="Arial"/>
          <w:sz w:val="20"/>
          <w:szCs w:val="20"/>
          <w:lang w:val="en-GB"/>
        </w:rPr>
      </w:pPr>
    </w:p>
    <w:p w14:paraId="50C61682" w14:textId="77777777" w:rsidR="00803EE0" w:rsidRPr="00C44343" w:rsidRDefault="00803EE0" w:rsidP="00793016">
      <w:pPr>
        <w:keepNext/>
        <w:widowControl w:val="0"/>
        <w:numPr>
          <w:ilvl w:val="1"/>
          <w:numId w:val="14"/>
        </w:numPr>
        <w:tabs>
          <w:tab w:val="left" w:pos="993"/>
          <w:tab w:val="left" w:pos="4962"/>
        </w:tabs>
        <w:spacing w:after="0" w:line="215" w:lineRule="auto"/>
        <w:ind w:left="4962" w:hanging="4536"/>
        <w:jc w:val="both"/>
        <w:outlineLvl w:val="0"/>
        <w:rPr>
          <w:rFonts w:ascii="Century Gothic" w:eastAsia="Times New Roman" w:hAnsi="Century Gothic" w:cs="Arial"/>
          <w:snapToGrid w:val="0"/>
          <w:sz w:val="20"/>
          <w:szCs w:val="20"/>
          <w:lang w:val="en-GB"/>
        </w:rPr>
      </w:pPr>
      <w:bookmarkStart w:id="86" w:name="_Toc451262769"/>
      <w:r w:rsidRPr="00C44343">
        <w:rPr>
          <w:rFonts w:ascii="Century Gothic" w:eastAsia="Times New Roman" w:hAnsi="Century Gothic" w:cs="Arial"/>
          <w:snapToGrid w:val="0"/>
          <w:sz w:val="20"/>
          <w:szCs w:val="20"/>
          <w:lang w:val="en-GB"/>
        </w:rPr>
        <w:t xml:space="preserve">“Delivery into consignees store or to his site” Means delivered and unloaded in the specified store or depot or on the specified site in compliance with the </w:t>
      </w:r>
      <w:r w:rsidRPr="00C44343">
        <w:rPr>
          <w:rFonts w:ascii="Century Gothic" w:eastAsia="Times New Roman" w:hAnsi="Century Gothic" w:cs="Arial"/>
          <w:snapToGrid w:val="0"/>
          <w:sz w:val="20"/>
          <w:szCs w:val="20"/>
          <w:lang w:val="en-GB"/>
        </w:rPr>
        <w:lastRenderedPageBreak/>
        <w:t>conditions of the contract or order, the supplier bearing all risks and charges involved until the supplies are so delivered and a valid receipt is obtained.</w:t>
      </w:r>
      <w:bookmarkEnd w:id="86"/>
    </w:p>
    <w:p w14:paraId="5A5A6559" w14:textId="77777777" w:rsidR="00803EE0" w:rsidRPr="00C44343" w:rsidRDefault="00803EE0" w:rsidP="00803EE0">
      <w:pPr>
        <w:jc w:val="both"/>
        <w:rPr>
          <w:rFonts w:ascii="Century Gothic" w:hAnsi="Century Gothic" w:cs="Arial"/>
          <w:sz w:val="20"/>
          <w:szCs w:val="20"/>
          <w:lang w:val="en-GB"/>
        </w:rPr>
      </w:pPr>
    </w:p>
    <w:p w14:paraId="58EEE54A"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7" w:name="_Toc451262770"/>
      <w:r w:rsidRPr="00C44343">
        <w:rPr>
          <w:rFonts w:ascii="Century Gothic" w:eastAsia="Times New Roman" w:hAnsi="Century Gothic" w:cs="Arial"/>
          <w:snapToGrid w:val="0"/>
          <w:sz w:val="20"/>
          <w:szCs w:val="20"/>
          <w:lang w:val="en-GB"/>
        </w:rPr>
        <w:t>"Dumping"</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Occurs when a private enterprise abroad market its goods on own initiative in the RSA at lower prices than that of the country of origin and which have the potential to harm the local industries in the RSA.</w:t>
      </w:r>
      <w:bookmarkEnd w:id="87"/>
    </w:p>
    <w:p w14:paraId="5FDF3F8B" w14:textId="77777777" w:rsidR="00803EE0" w:rsidRPr="00C44343" w:rsidRDefault="00803EE0" w:rsidP="00803EE0">
      <w:pPr>
        <w:spacing w:line="240" w:lineRule="auto"/>
        <w:jc w:val="both"/>
        <w:rPr>
          <w:rFonts w:ascii="Century Gothic" w:hAnsi="Century Gothic" w:cs="Arial"/>
          <w:sz w:val="20"/>
          <w:szCs w:val="20"/>
          <w:lang w:val="en-GB"/>
        </w:rPr>
      </w:pPr>
    </w:p>
    <w:p w14:paraId="12959469"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8" w:name="_Toc451262771"/>
      <w:r w:rsidRPr="00C44343">
        <w:rPr>
          <w:rFonts w:ascii="Century Gothic" w:eastAsia="Times New Roman" w:hAnsi="Century Gothic" w:cs="Arial"/>
          <w:snapToGrid w:val="0"/>
          <w:sz w:val="20"/>
          <w:szCs w:val="20"/>
          <w:lang w:val="en-GB"/>
        </w:rPr>
        <w:t>“Force majeure”</w:t>
      </w:r>
      <w:r w:rsidRPr="00C44343">
        <w:rPr>
          <w:rFonts w:ascii="Century Gothic" w:eastAsia="Times New Roman" w:hAnsi="Century Gothic" w:cs="Arial"/>
          <w:snapToGrid w:val="0"/>
          <w:sz w:val="20"/>
          <w:szCs w:val="20"/>
          <w:lang w:val="en-GB"/>
        </w:rPr>
        <w:tab/>
        <w:t>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bookmarkEnd w:id="88"/>
    </w:p>
    <w:p w14:paraId="0F6B3C9D" w14:textId="77777777" w:rsidR="00803EE0" w:rsidRPr="00C44343" w:rsidRDefault="00803EE0" w:rsidP="00803EE0">
      <w:pPr>
        <w:jc w:val="both"/>
        <w:rPr>
          <w:rFonts w:ascii="Century Gothic" w:hAnsi="Century Gothic" w:cs="Arial"/>
          <w:sz w:val="20"/>
          <w:szCs w:val="20"/>
          <w:lang w:val="en-GB"/>
        </w:rPr>
      </w:pPr>
    </w:p>
    <w:p w14:paraId="20011CEB"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89" w:name="_Toc451262772"/>
      <w:r w:rsidRPr="00C44343">
        <w:rPr>
          <w:rFonts w:ascii="Century Gothic" w:eastAsia="Times New Roman" w:hAnsi="Century Gothic" w:cs="Arial"/>
          <w:snapToGrid w:val="0"/>
          <w:sz w:val="20"/>
          <w:szCs w:val="20"/>
          <w:lang w:val="en-GB"/>
        </w:rPr>
        <w:t>“Fraudulent practice”</w:t>
      </w:r>
      <w:r w:rsidRPr="00C44343">
        <w:rPr>
          <w:rFonts w:ascii="Century Gothic" w:eastAsia="Times New Roman" w:hAnsi="Century Gothic" w:cs="Arial"/>
          <w:snapToGrid w:val="0"/>
          <w:sz w:val="20"/>
          <w:szCs w:val="20"/>
          <w:lang w:val="en-GB"/>
        </w:rPr>
        <w:tab/>
        <w:t xml:space="preserve">Means a misrepresentation of facts </w:t>
      </w:r>
      <w:proofErr w:type="gramStart"/>
      <w:r w:rsidRPr="00C44343">
        <w:rPr>
          <w:rFonts w:ascii="Century Gothic" w:eastAsia="Times New Roman" w:hAnsi="Century Gothic" w:cs="Arial"/>
          <w:snapToGrid w:val="0"/>
          <w:sz w:val="20"/>
          <w:szCs w:val="20"/>
          <w:lang w:val="en-GB"/>
        </w:rPr>
        <w:t>in order to</w:t>
      </w:r>
      <w:proofErr w:type="gramEnd"/>
      <w:r w:rsidRPr="00C44343">
        <w:rPr>
          <w:rFonts w:ascii="Century Gothic" w:eastAsia="Times New Roman" w:hAnsi="Century Gothic" w:cs="Arial"/>
          <w:snapToGrid w:val="0"/>
          <w:sz w:val="20"/>
          <w:szCs w:val="20"/>
          <w:lang w:val="en-GB"/>
        </w:rPr>
        <w:t xml:space="preserve"> influence a procurement process or the execution of a contract to the detriment of any </w:t>
      </w:r>
      <w:proofErr w:type="gramStart"/>
      <w:r w:rsidRPr="00C44343">
        <w:rPr>
          <w:rFonts w:ascii="Century Gothic" w:eastAsia="Times New Roman" w:hAnsi="Century Gothic" w:cs="Arial"/>
          <w:snapToGrid w:val="0"/>
          <w:sz w:val="20"/>
          <w:szCs w:val="20"/>
          <w:lang w:val="en-GB"/>
        </w:rPr>
        <w:t>bidder, and</w:t>
      </w:r>
      <w:proofErr w:type="gramEnd"/>
      <w:r w:rsidRPr="00C44343">
        <w:rPr>
          <w:rFonts w:ascii="Century Gothic" w:eastAsia="Times New Roman" w:hAnsi="Century Gothic" w:cs="Arial"/>
          <w:snapToGrid w:val="0"/>
          <w:sz w:val="20"/>
          <w:szCs w:val="20"/>
          <w:lang w:val="en-GB"/>
        </w:rPr>
        <w:t xml:space="preserve"> includes collusive practice among bidders (prior to or after bid submission) designed to establish bid prices at artificial non-competitive levels and to deprive the bidder of the benefits of free and open competition.</w:t>
      </w:r>
      <w:bookmarkEnd w:id="89"/>
    </w:p>
    <w:p w14:paraId="65BF1A97" w14:textId="77777777" w:rsidR="00803EE0" w:rsidRPr="00C44343" w:rsidRDefault="00803EE0" w:rsidP="00803EE0">
      <w:pPr>
        <w:jc w:val="both"/>
        <w:rPr>
          <w:rFonts w:ascii="Century Gothic" w:hAnsi="Century Gothic" w:cs="Arial"/>
          <w:sz w:val="20"/>
          <w:szCs w:val="20"/>
          <w:lang w:val="en-GB"/>
        </w:rPr>
      </w:pPr>
    </w:p>
    <w:p w14:paraId="6F6C0E09" w14:textId="77777777" w:rsidR="00803EE0" w:rsidRPr="00C44343" w:rsidRDefault="00803EE0" w:rsidP="00793016">
      <w:pPr>
        <w:keepNext/>
        <w:widowControl w:val="0"/>
        <w:numPr>
          <w:ilvl w:val="1"/>
          <w:numId w:val="14"/>
        </w:numPr>
        <w:tabs>
          <w:tab w:val="left" w:pos="851"/>
          <w:tab w:val="left" w:pos="993"/>
          <w:tab w:val="left" w:pos="3402"/>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0" w:name="_Toc451262773"/>
      <w:r w:rsidRPr="00C44343">
        <w:rPr>
          <w:rFonts w:ascii="Century Gothic" w:eastAsia="Times New Roman" w:hAnsi="Century Gothic" w:cs="Arial"/>
          <w:snapToGrid w:val="0"/>
          <w:sz w:val="20"/>
          <w:szCs w:val="20"/>
          <w:lang w:val="en-GB"/>
        </w:rPr>
        <w:t>“GCC”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General Conditions of Contract.</w:t>
      </w:r>
      <w:bookmarkEnd w:id="90"/>
    </w:p>
    <w:p w14:paraId="1F6360CA" w14:textId="77777777" w:rsidR="00803EE0" w:rsidRPr="00C44343" w:rsidRDefault="00803EE0" w:rsidP="00803EE0">
      <w:pPr>
        <w:jc w:val="both"/>
        <w:rPr>
          <w:rFonts w:ascii="Century Gothic" w:hAnsi="Century Gothic" w:cs="Arial"/>
          <w:sz w:val="20"/>
          <w:szCs w:val="20"/>
          <w:lang w:val="en-GB"/>
        </w:rPr>
      </w:pPr>
    </w:p>
    <w:p w14:paraId="4284E00D"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1" w:name="_Toc451262774"/>
      <w:r w:rsidRPr="00C44343">
        <w:rPr>
          <w:rFonts w:ascii="Century Gothic" w:eastAsia="Times New Roman" w:hAnsi="Century Gothic" w:cs="Arial"/>
          <w:snapToGrid w:val="0"/>
          <w:sz w:val="20"/>
          <w:szCs w:val="20"/>
          <w:lang w:val="en-GB"/>
        </w:rPr>
        <w:t>“Goods”</w:t>
      </w:r>
      <w:r w:rsidRPr="00C44343">
        <w:rPr>
          <w:rFonts w:ascii="Century Gothic" w:eastAsia="Times New Roman" w:hAnsi="Century Gothic" w:cs="Arial"/>
          <w:snapToGrid w:val="0"/>
          <w:sz w:val="20"/>
          <w:szCs w:val="20"/>
          <w:lang w:val="en-GB"/>
        </w:rPr>
        <w:tab/>
        <w:t xml:space="preserve">Means </w:t>
      </w:r>
      <w:proofErr w:type="gramStart"/>
      <w:r w:rsidRPr="00C44343">
        <w:rPr>
          <w:rFonts w:ascii="Century Gothic" w:eastAsia="Times New Roman" w:hAnsi="Century Gothic" w:cs="Arial"/>
          <w:snapToGrid w:val="0"/>
          <w:sz w:val="20"/>
          <w:szCs w:val="20"/>
          <w:lang w:val="en-GB"/>
        </w:rPr>
        <w:t>all of</w:t>
      </w:r>
      <w:proofErr w:type="gramEnd"/>
      <w:r w:rsidRPr="00C44343">
        <w:rPr>
          <w:rFonts w:ascii="Century Gothic" w:eastAsia="Times New Roman" w:hAnsi="Century Gothic" w:cs="Arial"/>
          <w:snapToGrid w:val="0"/>
          <w:sz w:val="20"/>
          <w:szCs w:val="20"/>
          <w:lang w:val="en-GB"/>
        </w:rPr>
        <w:t xml:space="preserve"> the equipment, machinery, and/or other materials that the supplier is required to supply to the purchaser under the contract.</w:t>
      </w:r>
      <w:bookmarkEnd w:id="91"/>
    </w:p>
    <w:p w14:paraId="7E94352D" w14:textId="77777777" w:rsidR="00803EE0" w:rsidRPr="00C44343" w:rsidRDefault="00803EE0" w:rsidP="00803EE0">
      <w:pPr>
        <w:jc w:val="both"/>
        <w:rPr>
          <w:rFonts w:ascii="Century Gothic" w:hAnsi="Century Gothic" w:cs="Arial"/>
          <w:sz w:val="20"/>
          <w:szCs w:val="20"/>
          <w:lang w:val="en-GB"/>
        </w:rPr>
      </w:pPr>
    </w:p>
    <w:p w14:paraId="16C8F31D"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2" w:name="_Toc451262775"/>
      <w:r w:rsidRPr="00C44343">
        <w:rPr>
          <w:rFonts w:ascii="Century Gothic" w:eastAsia="Times New Roman" w:hAnsi="Century Gothic" w:cs="Arial"/>
          <w:snapToGrid w:val="0"/>
          <w:sz w:val="20"/>
          <w:szCs w:val="20"/>
          <w:lang w:val="en-GB"/>
        </w:rPr>
        <w:t>“Imported content”</w:t>
      </w:r>
      <w:r w:rsidRPr="00C44343">
        <w:rPr>
          <w:rFonts w:ascii="Century Gothic" w:eastAsia="Times New Roman" w:hAnsi="Century Gothic" w:cs="Arial"/>
          <w:snapToGrid w:val="0"/>
          <w:sz w:val="20"/>
          <w:szCs w:val="20"/>
          <w:lang w:val="en-GB"/>
        </w:rPr>
        <w:tab/>
        <w:t>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bookmarkEnd w:id="92"/>
    </w:p>
    <w:p w14:paraId="36236B70" w14:textId="77777777" w:rsidR="00803EE0" w:rsidRPr="00C44343" w:rsidRDefault="00803EE0" w:rsidP="00803EE0">
      <w:pPr>
        <w:jc w:val="both"/>
        <w:rPr>
          <w:rFonts w:ascii="Century Gothic" w:hAnsi="Century Gothic" w:cs="Arial"/>
          <w:sz w:val="20"/>
          <w:szCs w:val="20"/>
          <w:lang w:val="en-GB"/>
        </w:rPr>
      </w:pPr>
    </w:p>
    <w:p w14:paraId="07DD819B"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r w:rsidRPr="00C44343">
        <w:rPr>
          <w:rFonts w:ascii="Century Gothic" w:eastAsia="Times New Roman" w:hAnsi="Century Gothic" w:cs="Arial"/>
          <w:snapToGrid w:val="0"/>
          <w:sz w:val="20"/>
          <w:szCs w:val="20"/>
          <w:lang w:val="en-GB"/>
        </w:rPr>
        <w:t xml:space="preserve"> </w:t>
      </w:r>
      <w:bookmarkStart w:id="93" w:name="_Toc451262776"/>
      <w:r w:rsidRPr="00C44343">
        <w:rPr>
          <w:rFonts w:ascii="Century Gothic" w:eastAsia="Times New Roman" w:hAnsi="Century Gothic" w:cs="Arial"/>
          <w:snapToGrid w:val="0"/>
          <w:sz w:val="20"/>
          <w:szCs w:val="20"/>
          <w:lang w:val="en-GB"/>
        </w:rPr>
        <w:t>“Local content”</w:t>
      </w:r>
      <w:r w:rsidRPr="00C44343">
        <w:rPr>
          <w:rFonts w:ascii="Century Gothic" w:eastAsia="Times New Roman" w:hAnsi="Century Gothic" w:cs="Arial"/>
          <w:snapToGrid w:val="0"/>
          <w:sz w:val="20"/>
          <w:szCs w:val="20"/>
          <w:lang w:val="en-GB"/>
        </w:rPr>
        <w:tab/>
        <w:t>Means that portion of the bidding price which is not included in the imported content provided that local manufacture does take place.</w:t>
      </w:r>
      <w:bookmarkEnd w:id="93"/>
    </w:p>
    <w:p w14:paraId="57C1C996" w14:textId="77777777" w:rsidR="00803EE0" w:rsidRPr="00C44343" w:rsidRDefault="00803EE0" w:rsidP="00803EE0">
      <w:pPr>
        <w:jc w:val="both"/>
        <w:rPr>
          <w:rFonts w:ascii="Century Gothic" w:hAnsi="Century Gothic" w:cs="Arial"/>
          <w:sz w:val="20"/>
          <w:szCs w:val="20"/>
          <w:lang w:val="en-GB"/>
        </w:rPr>
      </w:pPr>
    </w:p>
    <w:p w14:paraId="405F54C3"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4" w:name="_Toc451262777"/>
      <w:r w:rsidRPr="00C44343">
        <w:rPr>
          <w:rFonts w:ascii="Century Gothic" w:eastAsia="Times New Roman" w:hAnsi="Century Gothic" w:cs="Arial"/>
          <w:snapToGrid w:val="0"/>
          <w:sz w:val="20"/>
          <w:szCs w:val="20"/>
          <w:lang w:val="en-GB"/>
        </w:rPr>
        <w:t>“Manufacture”</w:t>
      </w:r>
      <w:r w:rsidRPr="00C44343">
        <w:rPr>
          <w:rFonts w:ascii="Century Gothic" w:eastAsia="Times New Roman" w:hAnsi="Century Gothic" w:cs="Arial"/>
          <w:snapToGrid w:val="0"/>
          <w:sz w:val="20"/>
          <w:szCs w:val="20"/>
          <w:lang w:val="en-GB"/>
        </w:rPr>
        <w:tab/>
        <w:t>Means the production of products in a factory using labour, materials, components and machinery and includes other related value-adding activities.</w:t>
      </w:r>
      <w:bookmarkEnd w:id="94"/>
    </w:p>
    <w:p w14:paraId="24438B71" w14:textId="77777777" w:rsidR="00803EE0" w:rsidRPr="00C44343" w:rsidRDefault="00803EE0" w:rsidP="00803EE0">
      <w:pPr>
        <w:jc w:val="both"/>
        <w:rPr>
          <w:rFonts w:ascii="Century Gothic" w:hAnsi="Century Gothic" w:cs="Arial"/>
          <w:sz w:val="20"/>
          <w:szCs w:val="20"/>
          <w:lang w:val="en-GB"/>
        </w:rPr>
      </w:pPr>
    </w:p>
    <w:p w14:paraId="4E493648"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5" w:name="_Toc451262778"/>
      <w:r w:rsidRPr="00C44343">
        <w:rPr>
          <w:rFonts w:ascii="Century Gothic" w:eastAsia="Times New Roman" w:hAnsi="Century Gothic" w:cs="Arial"/>
          <w:snapToGrid w:val="0"/>
          <w:sz w:val="20"/>
          <w:szCs w:val="20"/>
          <w:lang w:val="en-GB"/>
        </w:rPr>
        <w:t>“Order”</w:t>
      </w:r>
      <w:r w:rsidRPr="00C44343">
        <w:rPr>
          <w:rFonts w:ascii="Century Gothic" w:eastAsia="Times New Roman" w:hAnsi="Century Gothic" w:cs="Arial"/>
          <w:snapToGrid w:val="0"/>
          <w:sz w:val="20"/>
          <w:szCs w:val="20"/>
          <w:lang w:val="en-GB"/>
        </w:rPr>
        <w:tab/>
        <w:t xml:space="preserve">Means an official written order issued for the supply of </w:t>
      </w:r>
      <w:r w:rsidRPr="00C44343">
        <w:rPr>
          <w:rFonts w:ascii="Century Gothic" w:eastAsia="Times New Roman" w:hAnsi="Century Gothic" w:cs="Arial"/>
          <w:snapToGrid w:val="0"/>
          <w:sz w:val="20"/>
          <w:szCs w:val="20"/>
          <w:lang w:val="en-GB"/>
        </w:rPr>
        <w:lastRenderedPageBreak/>
        <w:t>goods or works or the rendering of a service.</w:t>
      </w:r>
      <w:bookmarkEnd w:id="95"/>
    </w:p>
    <w:p w14:paraId="69B445E4" w14:textId="77777777" w:rsidR="00803EE0" w:rsidRPr="00C44343" w:rsidRDefault="00803EE0" w:rsidP="00803EE0">
      <w:pPr>
        <w:jc w:val="both"/>
        <w:rPr>
          <w:rFonts w:ascii="Century Gothic" w:hAnsi="Century Gothic" w:cs="Arial"/>
          <w:sz w:val="20"/>
          <w:szCs w:val="20"/>
          <w:lang w:val="en-GB"/>
        </w:rPr>
      </w:pPr>
    </w:p>
    <w:p w14:paraId="43EA1E95"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6" w:name="_Toc451262779"/>
      <w:r w:rsidRPr="00C44343">
        <w:rPr>
          <w:rFonts w:ascii="Century Gothic" w:eastAsia="Times New Roman" w:hAnsi="Century Gothic" w:cs="Arial"/>
          <w:snapToGrid w:val="0"/>
          <w:sz w:val="20"/>
          <w:szCs w:val="20"/>
          <w:lang w:val="en-GB"/>
        </w:rPr>
        <w:t>“Project site”</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Where applicable, means the place indicated in bidding documents.</w:t>
      </w:r>
      <w:bookmarkEnd w:id="96"/>
    </w:p>
    <w:p w14:paraId="07A42368" w14:textId="77777777" w:rsidR="00803EE0" w:rsidRPr="00C44343" w:rsidRDefault="00803EE0" w:rsidP="00803EE0">
      <w:pPr>
        <w:jc w:val="both"/>
        <w:rPr>
          <w:rFonts w:ascii="Century Gothic" w:hAnsi="Century Gothic" w:cs="Arial"/>
          <w:sz w:val="20"/>
          <w:szCs w:val="20"/>
          <w:lang w:val="en-GB"/>
        </w:rPr>
      </w:pPr>
    </w:p>
    <w:p w14:paraId="3EEF0820"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7" w:name="_Toc451262780"/>
      <w:r w:rsidRPr="00C44343">
        <w:rPr>
          <w:rFonts w:ascii="Century Gothic" w:eastAsia="Times New Roman" w:hAnsi="Century Gothic" w:cs="Arial"/>
          <w:snapToGrid w:val="0"/>
          <w:sz w:val="20"/>
          <w:szCs w:val="20"/>
          <w:lang w:val="en-GB"/>
        </w:rPr>
        <w:t>“Purchaser”</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organization purchasing the goods.</w:t>
      </w:r>
      <w:bookmarkEnd w:id="97"/>
    </w:p>
    <w:p w14:paraId="73178811" w14:textId="77777777" w:rsidR="00803EE0" w:rsidRPr="00C44343" w:rsidRDefault="00803EE0" w:rsidP="00803EE0">
      <w:pPr>
        <w:jc w:val="both"/>
        <w:rPr>
          <w:rFonts w:ascii="Century Gothic" w:hAnsi="Century Gothic" w:cs="Arial"/>
          <w:sz w:val="20"/>
          <w:szCs w:val="20"/>
          <w:lang w:val="en-GB"/>
        </w:rPr>
      </w:pPr>
    </w:p>
    <w:p w14:paraId="68CBE936"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8" w:name="_Toc451262781"/>
      <w:r w:rsidRPr="00C44343">
        <w:rPr>
          <w:rFonts w:ascii="Century Gothic" w:eastAsia="Times New Roman" w:hAnsi="Century Gothic" w:cs="Arial"/>
          <w:snapToGrid w:val="0"/>
          <w:sz w:val="20"/>
          <w:szCs w:val="20"/>
          <w:lang w:val="en-GB"/>
        </w:rPr>
        <w:t>“Republic”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Republic of South Africa.</w:t>
      </w:r>
      <w:bookmarkEnd w:id="98"/>
    </w:p>
    <w:p w14:paraId="71BEB254" w14:textId="77777777" w:rsidR="00803EE0" w:rsidRPr="00C44343" w:rsidRDefault="00803EE0" w:rsidP="00803EE0">
      <w:pPr>
        <w:jc w:val="both"/>
        <w:rPr>
          <w:rFonts w:ascii="Century Gothic" w:hAnsi="Century Gothic" w:cs="Arial"/>
          <w:sz w:val="20"/>
          <w:szCs w:val="20"/>
          <w:lang w:val="en-GB"/>
        </w:rPr>
      </w:pPr>
    </w:p>
    <w:p w14:paraId="3BCC2811"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99" w:name="_Toc451262782"/>
      <w:r w:rsidRPr="00C44343">
        <w:rPr>
          <w:rFonts w:ascii="Century Gothic" w:eastAsia="Times New Roman" w:hAnsi="Century Gothic" w:cs="Arial"/>
          <w:snapToGrid w:val="0"/>
          <w:sz w:val="20"/>
          <w:szCs w:val="20"/>
          <w:lang w:val="en-GB"/>
        </w:rPr>
        <w:t>“SCC”</w:t>
      </w:r>
      <w:r w:rsidRPr="00C44343">
        <w:rPr>
          <w:rFonts w:ascii="Century Gothic" w:eastAsia="Times New Roman" w:hAnsi="Century Gothic" w:cs="Arial"/>
          <w:snapToGrid w:val="0"/>
          <w:sz w:val="20"/>
          <w:szCs w:val="20"/>
          <w:lang w:val="en-GB"/>
        </w:rPr>
        <w:tab/>
      </w:r>
      <w:r w:rsidRPr="00C44343">
        <w:rPr>
          <w:rFonts w:ascii="Century Gothic" w:eastAsia="Times New Roman" w:hAnsi="Century Gothic" w:cs="Arial"/>
          <w:snapToGrid w:val="0"/>
          <w:sz w:val="20"/>
          <w:szCs w:val="20"/>
          <w:lang w:val="en-GB"/>
        </w:rPr>
        <w:tab/>
        <w:t>Means the Special Conditions of Contract.</w:t>
      </w:r>
      <w:bookmarkEnd w:id="99"/>
    </w:p>
    <w:p w14:paraId="2229EF37" w14:textId="77777777" w:rsidR="00803EE0" w:rsidRPr="00C44343" w:rsidRDefault="00803EE0" w:rsidP="00803EE0">
      <w:pPr>
        <w:jc w:val="both"/>
        <w:rPr>
          <w:rFonts w:ascii="Century Gothic" w:hAnsi="Century Gothic" w:cs="Arial"/>
          <w:sz w:val="20"/>
          <w:szCs w:val="20"/>
          <w:lang w:val="en-GB"/>
        </w:rPr>
      </w:pPr>
    </w:p>
    <w:p w14:paraId="3DCADF0E"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100" w:name="_Toc451262783"/>
      <w:r w:rsidRPr="00C44343">
        <w:rPr>
          <w:rFonts w:ascii="Century Gothic" w:eastAsia="Times New Roman" w:hAnsi="Century Gothic" w:cs="Arial"/>
          <w:snapToGrid w:val="0"/>
          <w:sz w:val="20"/>
          <w:szCs w:val="20"/>
          <w:lang w:val="en-GB"/>
        </w:rPr>
        <w:t>“Services”</w:t>
      </w:r>
      <w:r w:rsidRPr="00C44343">
        <w:rPr>
          <w:rFonts w:ascii="Century Gothic" w:eastAsia="Times New Roman" w:hAnsi="Century Gothic" w:cs="Arial"/>
          <w:snapToGrid w:val="0"/>
          <w:sz w:val="20"/>
          <w:szCs w:val="20"/>
          <w:lang w:val="en-GB"/>
        </w:rPr>
        <w:tab/>
        <w:t xml:space="preserve">Means </w:t>
      </w:r>
      <w:proofErr w:type="gramStart"/>
      <w:r w:rsidRPr="00C44343">
        <w:rPr>
          <w:rFonts w:ascii="Century Gothic" w:eastAsia="Times New Roman" w:hAnsi="Century Gothic" w:cs="Arial"/>
          <w:snapToGrid w:val="0"/>
          <w:sz w:val="20"/>
          <w:szCs w:val="20"/>
          <w:lang w:val="en-GB"/>
        </w:rPr>
        <w:t>those functional services ancillary</w:t>
      </w:r>
      <w:proofErr w:type="gramEnd"/>
      <w:r w:rsidRPr="00C44343">
        <w:rPr>
          <w:rFonts w:ascii="Century Gothic" w:eastAsia="Times New Roman" w:hAnsi="Century Gothic" w:cs="Arial"/>
          <w:snapToGrid w:val="0"/>
          <w:sz w:val="20"/>
          <w:szCs w:val="20"/>
          <w:lang w:val="en-GB"/>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bookmarkEnd w:id="100"/>
    </w:p>
    <w:p w14:paraId="2ADC0044" w14:textId="77777777" w:rsidR="00803EE0" w:rsidRPr="00C44343" w:rsidRDefault="00803EE0" w:rsidP="00803EE0">
      <w:pPr>
        <w:jc w:val="both"/>
        <w:rPr>
          <w:rFonts w:ascii="Century Gothic" w:hAnsi="Century Gothic" w:cs="Arial"/>
          <w:sz w:val="20"/>
          <w:szCs w:val="20"/>
          <w:lang w:val="en-GB"/>
        </w:rPr>
      </w:pPr>
    </w:p>
    <w:p w14:paraId="550304EC" w14:textId="77777777" w:rsidR="00803EE0" w:rsidRPr="00C44343" w:rsidRDefault="00803EE0" w:rsidP="00793016">
      <w:pPr>
        <w:keepNext/>
        <w:widowControl w:val="0"/>
        <w:numPr>
          <w:ilvl w:val="1"/>
          <w:numId w:val="14"/>
        </w:numPr>
        <w:tabs>
          <w:tab w:val="left" w:pos="851"/>
          <w:tab w:val="left" w:pos="993"/>
          <w:tab w:val="left" w:pos="3544"/>
        </w:tabs>
        <w:spacing w:after="0" w:line="215" w:lineRule="auto"/>
        <w:ind w:left="3544" w:hanging="3118"/>
        <w:jc w:val="both"/>
        <w:outlineLvl w:val="0"/>
        <w:rPr>
          <w:rFonts w:ascii="Century Gothic" w:eastAsia="Times New Roman" w:hAnsi="Century Gothic" w:cs="Arial"/>
          <w:snapToGrid w:val="0"/>
          <w:sz w:val="20"/>
          <w:szCs w:val="20"/>
          <w:lang w:val="en-GB"/>
        </w:rPr>
      </w:pPr>
      <w:bookmarkStart w:id="101" w:name="_Toc451262784"/>
      <w:r w:rsidRPr="00C44343">
        <w:rPr>
          <w:rFonts w:ascii="Century Gothic" w:eastAsia="Times New Roman" w:hAnsi="Century Gothic" w:cs="Arial"/>
          <w:snapToGrid w:val="0"/>
          <w:sz w:val="20"/>
          <w:szCs w:val="20"/>
          <w:lang w:val="en-GB"/>
        </w:rPr>
        <w:t>“Written” or “in writing”</w:t>
      </w:r>
      <w:r w:rsidRPr="00C44343">
        <w:rPr>
          <w:rFonts w:ascii="Century Gothic" w:eastAsia="Times New Roman" w:hAnsi="Century Gothic" w:cs="Arial"/>
          <w:snapToGrid w:val="0"/>
          <w:sz w:val="20"/>
          <w:szCs w:val="20"/>
          <w:lang w:val="en-GB"/>
        </w:rPr>
        <w:tab/>
        <w:t>Means handwritten in ink or any form of electronic or mechanical writing.</w:t>
      </w:r>
      <w:bookmarkEnd w:id="101"/>
    </w:p>
    <w:p w14:paraId="6FE0B1DD" w14:textId="77777777" w:rsidR="00803EE0" w:rsidRPr="00C44343" w:rsidRDefault="00803EE0" w:rsidP="00803EE0">
      <w:pPr>
        <w:jc w:val="both"/>
        <w:rPr>
          <w:rFonts w:ascii="Century Gothic" w:hAnsi="Century Gothic" w:cs="Arial"/>
          <w:b/>
          <w:sz w:val="20"/>
          <w:szCs w:val="20"/>
        </w:rPr>
      </w:pPr>
    </w:p>
    <w:p w14:paraId="1A146D37"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2" w:name="_Toc451262785"/>
      <w:r w:rsidRPr="00C44343">
        <w:rPr>
          <w:rFonts w:ascii="Century Gothic" w:eastAsia="Times New Roman" w:hAnsi="Century Gothic" w:cs="Arial"/>
          <w:b/>
          <w:snapToGrid w:val="0"/>
          <w:sz w:val="20"/>
          <w:szCs w:val="20"/>
          <w:lang w:val="en-GB"/>
        </w:rPr>
        <w:t>Application</w:t>
      </w:r>
      <w:bookmarkEnd w:id="102"/>
      <w:r w:rsidRPr="00C44343">
        <w:rPr>
          <w:rFonts w:ascii="Century Gothic" w:eastAsia="Times New Roman" w:hAnsi="Century Gothic" w:cs="Arial"/>
          <w:b/>
          <w:snapToGrid w:val="0"/>
          <w:sz w:val="20"/>
          <w:szCs w:val="20"/>
          <w:lang w:val="en-GB"/>
        </w:rPr>
        <w:t xml:space="preserve"> </w:t>
      </w:r>
    </w:p>
    <w:p w14:paraId="1CAE8943" w14:textId="77777777" w:rsidR="00803EE0" w:rsidRPr="00C44343" w:rsidRDefault="00803EE0" w:rsidP="00803EE0">
      <w:pPr>
        <w:jc w:val="both"/>
        <w:rPr>
          <w:rFonts w:ascii="Century Gothic" w:hAnsi="Century Gothic" w:cs="Arial"/>
          <w:sz w:val="20"/>
          <w:szCs w:val="20"/>
          <w:lang w:val="en-GB"/>
        </w:rPr>
      </w:pPr>
    </w:p>
    <w:p w14:paraId="6ED47E3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3" w:name="_Toc451262786"/>
      <w:r w:rsidRPr="00C44343">
        <w:rPr>
          <w:rFonts w:ascii="Century Gothic" w:eastAsia="Times New Roman" w:hAnsi="Century Gothic" w:cs="Arial"/>
          <w:snapToGrid w:val="0"/>
          <w:sz w:val="20"/>
          <w:szCs w:val="20"/>
          <w:lang w:val="en-GB"/>
        </w:rPr>
        <w:t>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bookmarkEnd w:id="103"/>
    </w:p>
    <w:p w14:paraId="68FC057C"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4" w:name="_Toc451262787"/>
      <w:r w:rsidRPr="00C44343">
        <w:rPr>
          <w:rFonts w:ascii="Century Gothic" w:eastAsia="Times New Roman" w:hAnsi="Century Gothic" w:cs="Arial"/>
          <w:snapToGrid w:val="0"/>
          <w:sz w:val="20"/>
          <w:szCs w:val="20"/>
          <w:lang w:val="en-GB"/>
        </w:rPr>
        <w:t>Where applicable, special conditions of contract are also laid down to cover specific supplies, services or works.</w:t>
      </w:r>
      <w:bookmarkEnd w:id="104"/>
    </w:p>
    <w:p w14:paraId="276B54B8"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bookmarkStart w:id="105" w:name="_Toc451262788"/>
    </w:p>
    <w:p w14:paraId="5B9DD52F"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General</w:t>
      </w:r>
      <w:bookmarkEnd w:id="105"/>
      <w:r w:rsidRPr="00C44343">
        <w:rPr>
          <w:rFonts w:ascii="Century Gothic" w:eastAsia="Times New Roman" w:hAnsi="Century Gothic" w:cs="Arial"/>
          <w:b/>
          <w:snapToGrid w:val="0"/>
          <w:sz w:val="20"/>
          <w:szCs w:val="20"/>
          <w:lang w:val="en-GB"/>
        </w:rPr>
        <w:t xml:space="preserve"> </w:t>
      </w:r>
    </w:p>
    <w:p w14:paraId="51084AB5" w14:textId="77777777" w:rsidR="00803EE0" w:rsidRPr="00C44343" w:rsidRDefault="00803EE0" w:rsidP="00803EE0">
      <w:pPr>
        <w:jc w:val="both"/>
        <w:rPr>
          <w:rFonts w:ascii="Century Gothic" w:eastAsia="Times New Roman" w:hAnsi="Century Gothic" w:cs="Arial"/>
          <w:snapToGrid w:val="0"/>
          <w:sz w:val="20"/>
          <w:szCs w:val="20"/>
          <w:lang w:val="en-GB"/>
        </w:rPr>
      </w:pPr>
    </w:p>
    <w:p w14:paraId="4626EB6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6" w:name="_Toc451262789"/>
      <w:r w:rsidRPr="00C44343">
        <w:rPr>
          <w:rFonts w:ascii="Century Gothic" w:eastAsia="Times New Roman" w:hAnsi="Century Gothic" w:cs="Arial"/>
          <w:snapToGrid w:val="0"/>
          <w:sz w:val="20"/>
          <w:szCs w:val="20"/>
          <w:lang w:val="en-GB"/>
        </w:rPr>
        <w:t xml:space="preserve">Unless otherwise indicated in the bidding documents, the purchaser shall not be liable for any expense incurred in the preparation and submission of a bid. Where applicable a non-refundable fee for documents may be charged. With certain exceptions, invitations to bid are only published in the Government Bid Bulletin. The Government Bid Bulletin may be obtained directly from the Government Printer, Private Bag X85, Pretoria 0001, or accessed electronically from </w:t>
      </w:r>
      <w:hyperlink r:id="rId22" w:history="1">
        <w:r w:rsidRPr="00C44343">
          <w:rPr>
            <w:rFonts w:ascii="Century Gothic" w:eastAsia="Times New Roman" w:hAnsi="Century Gothic" w:cs="Arial"/>
            <w:b/>
            <w:snapToGrid w:val="0"/>
            <w:sz w:val="20"/>
            <w:szCs w:val="20"/>
            <w:lang w:val="en-GB"/>
          </w:rPr>
          <w:t>www.treasury.gov.za</w:t>
        </w:r>
        <w:bookmarkEnd w:id="106"/>
      </w:hyperlink>
      <w:r w:rsidRPr="00C44343">
        <w:rPr>
          <w:rFonts w:ascii="Century Gothic" w:eastAsia="Times New Roman" w:hAnsi="Century Gothic" w:cs="Arial"/>
          <w:b/>
          <w:snapToGrid w:val="0"/>
          <w:sz w:val="20"/>
          <w:szCs w:val="20"/>
          <w:lang w:val="en-GB"/>
        </w:rPr>
        <w:t xml:space="preserve"> </w:t>
      </w:r>
    </w:p>
    <w:p w14:paraId="5E21AC9A" w14:textId="77777777" w:rsidR="00803EE0" w:rsidRPr="00C44343" w:rsidRDefault="00803EE0" w:rsidP="00803EE0">
      <w:pPr>
        <w:jc w:val="both"/>
        <w:rPr>
          <w:rFonts w:ascii="Century Gothic" w:hAnsi="Century Gothic" w:cs="Arial"/>
          <w:sz w:val="20"/>
          <w:szCs w:val="20"/>
          <w:lang w:val="en-GB"/>
        </w:rPr>
      </w:pPr>
    </w:p>
    <w:p w14:paraId="4CE77626"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7" w:name="_Toc451262790"/>
      <w:r w:rsidRPr="00C44343">
        <w:rPr>
          <w:rFonts w:ascii="Century Gothic" w:eastAsia="Times New Roman" w:hAnsi="Century Gothic" w:cs="Arial"/>
          <w:b/>
          <w:snapToGrid w:val="0"/>
          <w:sz w:val="20"/>
          <w:szCs w:val="20"/>
          <w:lang w:val="en-GB"/>
        </w:rPr>
        <w:t>Standards</w:t>
      </w:r>
      <w:bookmarkEnd w:id="107"/>
      <w:r w:rsidRPr="00C44343">
        <w:rPr>
          <w:rFonts w:ascii="Century Gothic" w:eastAsia="Times New Roman" w:hAnsi="Century Gothic" w:cs="Arial"/>
          <w:b/>
          <w:snapToGrid w:val="0"/>
          <w:sz w:val="20"/>
          <w:szCs w:val="20"/>
          <w:lang w:val="en-GB"/>
        </w:rPr>
        <w:t xml:space="preserve"> </w:t>
      </w:r>
    </w:p>
    <w:p w14:paraId="66AC605A" w14:textId="77777777" w:rsidR="00803EE0" w:rsidRPr="00C44343" w:rsidRDefault="00803EE0" w:rsidP="00803EE0">
      <w:pPr>
        <w:jc w:val="both"/>
        <w:rPr>
          <w:rFonts w:ascii="Century Gothic" w:eastAsia="Times New Roman" w:hAnsi="Century Gothic" w:cs="Arial"/>
          <w:snapToGrid w:val="0"/>
          <w:sz w:val="20"/>
          <w:szCs w:val="20"/>
          <w:lang w:val="en-GB"/>
        </w:rPr>
      </w:pPr>
    </w:p>
    <w:p w14:paraId="7DF940A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08" w:name="_Toc451262791"/>
      <w:r w:rsidRPr="00C44343">
        <w:rPr>
          <w:rFonts w:ascii="Century Gothic" w:eastAsia="Times New Roman" w:hAnsi="Century Gothic" w:cs="Arial"/>
          <w:snapToGrid w:val="0"/>
          <w:sz w:val="20"/>
          <w:szCs w:val="20"/>
          <w:lang w:val="en-GB"/>
        </w:rPr>
        <w:t>The goods supplied shall conform to the standards mentioned in the bidding documents and specifications.</w:t>
      </w:r>
      <w:bookmarkEnd w:id="108"/>
    </w:p>
    <w:p w14:paraId="5E3205FB" w14:textId="77777777" w:rsidR="00803EE0" w:rsidRPr="00C44343" w:rsidRDefault="00803EE0" w:rsidP="00803EE0">
      <w:pPr>
        <w:jc w:val="both"/>
        <w:rPr>
          <w:rFonts w:ascii="Century Gothic" w:hAnsi="Century Gothic" w:cs="Arial"/>
          <w:sz w:val="20"/>
          <w:szCs w:val="20"/>
          <w:lang w:val="en-GB"/>
        </w:rPr>
      </w:pPr>
    </w:p>
    <w:p w14:paraId="401C5AC1"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09" w:name="_Toc451262792"/>
      <w:r w:rsidRPr="00C44343">
        <w:rPr>
          <w:rFonts w:ascii="Century Gothic" w:eastAsia="Times New Roman" w:hAnsi="Century Gothic" w:cs="Arial"/>
          <w:b/>
          <w:snapToGrid w:val="0"/>
          <w:sz w:val="20"/>
          <w:szCs w:val="20"/>
          <w:lang w:val="en-GB"/>
        </w:rPr>
        <w:t>Use of contract documents and information; inspection.</w:t>
      </w:r>
      <w:bookmarkEnd w:id="109"/>
    </w:p>
    <w:p w14:paraId="1AD27F86" w14:textId="77777777" w:rsidR="00803EE0" w:rsidRPr="00C44343" w:rsidRDefault="00803EE0" w:rsidP="00803EE0">
      <w:pPr>
        <w:jc w:val="both"/>
        <w:rPr>
          <w:rFonts w:ascii="Century Gothic" w:hAnsi="Century Gothic" w:cs="Arial"/>
          <w:sz w:val="20"/>
          <w:szCs w:val="20"/>
          <w:lang w:val="en-GB"/>
        </w:rPr>
      </w:pPr>
    </w:p>
    <w:p w14:paraId="1872F04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0" w:name="_Toc451262793"/>
      <w:r w:rsidRPr="00C44343">
        <w:rPr>
          <w:rFonts w:ascii="Century Gothic" w:eastAsia="Times New Roman" w:hAnsi="Century Gothic" w:cs="Arial"/>
          <w:snapToGrid w:val="0"/>
          <w:sz w:val="20"/>
          <w:szCs w:val="20"/>
          <w:lang w:val="en-GB"/>
        </w:rPr>
        <w:t xml:space="preserve">The supplier shall not, without the purchaser’s prior written consent, disclose the </w:t>
      </w:r>
      <w:r w:rsidRPr="00C44343">
        <w:rPr>
          <w:rFonts w:ascii="Century Gothic" w:eastAsia="Times New Roman" w:hAnsi="Century Gothic" w:cs="Arial"/>
          <w:snapToGrid w:val="0"/>
          <w:sz w:val="20"/>
          <w:szCs w:val="20"/>
          <w:lang w:val="en-GB"/>
        </w:rPr>
        <w:lastRenderedPageBreak/>
        <w:t>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bookmarkEnd w:id="110"/>
    </w:p>
    <w:p w14:paraId="0C77A66A" w14:textId="77777777" w:rsidR="00803EE0" w:rsidRPr="00C44343" w:rsidRDefault="00803EE0" w:rsidP="00803EE0">
      <w:pPr>
        <w:jc w:val="both"/>
        <w:rPr>
          <w:rFonts w:ascii="Century Gothic" w:hAnsi="Century Gothic" w:cs="Arial"/>
          <w:sz w:val="20"/>
          <w:szCs w:val="20"/>
          <w:lang w:val="en-GB"/>
        </w:rPr>
      </w:pPr>
    </w:p>
    <w:p w14:paraId="6537D7D8"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1" w:name="_Toc451262794"/>
      <w:r w:rsidRPr="00C44343">
        <w:rPr>
          <w:rFonts w:ascii="Century Gothic" w:eastAsia="Times New Roman" w:hAnsi="Century Gothic" w:cs="Arial"/>
          <w:snapToGrid w:val="0"/>
          <w:sz w:val="20"/>
          <w:szCs w:val="20"/>
          <w:lang w:val="en-GB"/>
        </w:rPr>
        <w:t>The supplier shall not, without the purchaser’s prior written consent, make use of any document or information mentioned in GCC clause 5.1 except for purposes of performing the contract.</w:t>
      </w:r>
      <w:bookmarkEnd w:id="111"/>
    </w:p>
    <w:p w14:paraId="2A60612C" w14:textId="77777777" w:rsidR="00803EE0" w:rsidRPr="00C44343" w:rsidRDefault="00803EE0" w:rsidP="00803EE0">
      <w:pPr>
        <w:jc w:val="both"/>
        <w:rPr>
          <w:rFonts w:ascii="Century Gothic" w:hAnsi="Century Gothic" w:cs="Arial"/>
          <w:sz w:val="20"/>
          <w:szCs w:val="20"/>
          <w:lang w:val="en-GB"/>
        </w:rPr>
      </w:pPr>
    </w:p>
    <w:p w14:paraId="4E7C9772"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2" w:name="_Toc451262795"/>
      <w:r w:rsidRPr="00C44343">
        <w:rPr>
          <w:rFonts w:ascii="Century Gothic" w:eastAsia="Times New Roman" w:hAnsi="Century Gothic" w:cs="Arial"/>
          <w:snapToGrid w:val="0"/>
          <w:sz w:val="20"/>
          <w:szCs w:val="20"/>
          <w:lang w:val="en-GB"/>
        </w:rPr>
        <w:t xml:space="preserve">Any document, other than the contract itself mentioned in GCC clause 5.1 shall remain the property of the purchaser and shall be returned (all copies) to the purchaser on completion of the supplier’s performance under the contract if </w:t>
      </w:r>
      <w:proofErr w:type="gramStart"/>
      <w:r w:rsidRPr="00C44343">
        <w:rPr>
          <w:rFonts w:ascii="Century Gothic" w:eastAsia="Times New Roman" w:hAnsi="Century Gothic" w:cs="Arial"/>
          <w:snapToGrid w:val="0"/>
          <w:sz w:val="20"/>
          <w:szCs w:val="20"/>
          <w:lang w:val="en-GB"/>
        </w:rPr>
        <w:t>so</w:t>
      </w:r>
      <w:proofErr w:type="gramEnd"/>
      <w:r w:rsidRPr="00C44343">
        <w:rPr>
          <w:rFonts w:ascii="Century Gothic" w:eastAsia="Times New Roman" w:hAnsi="Century Gothic" w:cs="Arial"/>
          <w:snapToGrid w:val="0"/>
          <w:sz w:val="20"/>
          <w:szCs w:val="20"/>
          <w:lang w:val="en-GB"/>
        </w:rPr>
        <w:t xml:space="preserve"> required by the purchaser.</w:t>
      </w:r>
      <w:bookmarkEnd w:id="112"/>
    </w:p>
    <w:p w14:paraId="1CCACEAD" w14:textId="77777777" w:rsidR="00803EE0" w:rsidRPr="00C44343" w:rsidRDefault="00803EE0" w:rsidP="00803EE0">
      <w:pPr>
        <w:jc w:val="both"/>
        <w:rPr>
          <w:rFonts w:ascii="Century Gothic" w:hAnsi="Century Gothic" w:cs="Arial"/>
          <w:sz w:val="20"/>
          <w:szCs w:val="20"/>
          <w:lang w:val="en-GB"/>
        </w:rPr>
      </w:pPr>
    </w:p>
    <w:p w14:paraId="2B6789A8"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3" w:name="_Toc451262796"/>
      <w:r w:rsidRPr="00C44343">
        <w:rPr>
          <w:rFonts w:ascii="Century Gothic" w:eastAsia="Times New Roman" w:hAnsi="Century Gothic" w:cs="Arial"/>
          <w:snapToGrid w:val="0"/>
          <w:sz w:val="20"/>
          <w:szCs w:val="20"/>
          <w:lang w:val="en-GB"/>
        </w:rPr>
        <w:t xml:space="preserve">The supplier shall permit the purchaser to inspect the supplier’s records relating to the performance of the supplier and to have them audited by auditors appointed by the purchaser, if </w:t>
      </w:r>
      <w:proofErr w:type="gramStart"/>
      <w:r w:rsidRPr="00C44343">
        <w:rPr>
          <w:rFonts w:ascii="Century Gothic" w:eastAsia="Times New Roman" w:hAnsi="Century Gothic" w:cs="Arial"/>
          <w:snapToGrid w:val="0"/>
          <w:sz w:val="20"/>
          <w:szCs w:val="20"/>
          <w:lang w:val="en-GB"/>
        </w:rPr>
        <w:t>so</w:t>
      </w:r>
      <w:proofErr w:type="gramEnd"/>
      <w:r w:rsidRPr="00C44343">
        <w:rPr>
          <w:rFonts w:ascii="Century Gothic" w:eastAsia="Times New Roman" w:hAnsi="Century Gothic" w:cs="Arial"/>
          <w:snapToGrid w:val="0"/>
          <w:sz w:val="20"/>
          <w:szCs w:val="20"/>
          <w:lang w:val="en-GB"/>
        </w:rPr>
        <w:t xml:space="preserve"> required by the purchaser.</w:t>
      </w:r>
      <w:bookmarkEnd w:id="113"/>
    </w:p>
    <w:p w14:paraId="3E18BE75" w14:textId="77777777" w:rsidR="00803EE0" w:rsidRPr="00C44343" w:rsidRDefault="00803EE0" w:rsidP="00803EE0">
      <w:pPr>
        <w:jc w:val="both"/>
        <w:rPr>
          <w:rFonts w:ascii="Century Gothic" w:hAnsi="Century Gothic" w:cs="Arial"/>
          <w:sz w:val="20"/>
          <w:szCs w:val="20"/>
          <w:lang w:val="en-GB"/>
        </w:rPr>
      </w:pPr>
    </w:p>
    <w:p w14:paraId="564F72D5"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14" w:name="_Toc451262797"/>
      <w:r w:rsidRPr="00C44343">
        <w:rPr>
          <w:rFonts w:ascii="Century Gothic" w:eastAsia="Times New Roman" w:hAnsi="Century Gothic" w:cs="Arial"/>
          <w:b/>
          <w:snapToGrid w:val="0"/>
          <w:sz w:val="20"/>
          <w:szCs w:val="20"/>
          <w:lang w:val="en-GB"/>
        </w:rPr>
        <w:t>Patent rights</w:t>
      </w:r>
      <w:bookmarkEnd w:id="114"/>
    </w:p>
    <w:p w14:paraId="40F53789"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1A605AAA"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5" w:name="_Toc451262798"/>
      <w:r w:rsidRPr="00C44343">
        <w:rPr>
          <w:rFonts w:ascii="Century Gothic" w:eastAsia="Times New Roman" w:hAnsi="Century Gothic" w:cs="Arial"/>
          <w:snapToGrid w:val="0"/>
          <w:sz w:val="20"/>
          <w:szCs w:val="20"/>
          <w:lang w:val="en-GB"/>
        </w:rPr>
        <w:t>The supplier shall indemnify the purchaser against all third-party claims of infringement of patent, trademark, or industrial design rights arising from use of the goods or any part thereof by the purchaser.</w:t>
      </w:r>
      <w:bookmarkEnd w:id="115"/>
    </w:p>
    <w:p w14:paraId="7D82E1B4" w14:textId="77777777" w:rsidR="00803EE0" w:rsidRPr="00C44343" w:rsidRDefault="00803EE0" w:rsidP="00803EE0">
      <w:pPr>
        <w:jc w:val="both"/>
        <w:rPr>
          <w:rFonts w:ascii="Century Gothic" w:hAnsi="Century Gothic" w:cs="Arial"/>
          <w:sz w:val="20"/>
          <w:szCs w:val="20"/>
          <w:lang w:val="en-GB"/>
        </w:rPr>
      </w:pPr>
    </w:p>
    <w:p w14:paraId="2119AE34"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16" w:name="_Toc451262799"/>
      <w:r w:rsidRPr="00C44343">
        <w:rPr>
          <w:rFonts w:ascii="Century Gothic" w:eastAsia="Times New Roman" w:hAnsi="Century Gothic" w:cs="Arial"/>
          <w:b/>
          <w:snapToGrid w:val="0"/>
          <w:sz w:val="20"/>
          <w:szCs w:val="20"/>
          <w:lang w:val="en-GB"/>
        </w:rPr>
        <w:t>Performance security</w:t>
      </w:r>
      <w:bookmarkEnd w:id="116"/>
    </w:p>
    <w:p w14:paraId="713CC573"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436FAE56"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7" w:name="_Toc451262800"/>
      <w:r w:rsidRPr="00C44343">
        <w:rPr>
          <w:rFonts w:ascii="Century Gothic" w:eastAsia="Times New Roman" w:hAnsi="Century Gothic" w:cs="Arial"/>
          <w:snapToGrid w:val="0"/>
          <w:sz w:val="20"/>
          <w:szCs w:val="20"/>
          <w:lang w:val="en-GB"/>
        </w:rPr>
        <w:t>Within thirty (30) days of receipt of the notification of contract award, the successful bidder shall furnish to the purchaser the performance security of the amount specified in SCC.</w:t>
      </w:r>
      <w:bookmarkEnd w:id="117"/>
    </w:p>
    <w:p w14:paraId="2E7FDFE7" w14:textId="77777777" w:rsidR="00803EE0" w:rsidRPr="00C44343" w:rsidRDefault="00803EE0" w:rsidP="00803EE0">
      <w:pPr>
        <w:jc w:val="both"/>
        <w:rPr>
          <w:rFonts w:ascii="Century Gothic" w:hAnsi="Century Gothic" w:cs="Arial"/>
          <w:sz w:val="20"/>
          <w:szCs w:val="20"/>
          <w:lang w:val="en-GB"/>
        </w:rPr>
      </w:pPr>
    </w:p>
    <w:p w14:paraId="7ABD5F68"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8" w:name="_Toc451262801"/>
      <w:r w:rsidRPr="00C44343">
        <w:rPr>
          <w:rFonts w:ascii="Century Gothic" w:eastAsia="Times New Roman" w:hAnsi="Century Gothic" w:cs="Arial"/>
          <w:snapToGrid w:val="0"/>
          <w:sz w:val="20"/>
          <w:szCs w:val="20"/>
          <w:lang w:val="en-GB"/>
        </w:rPr>
        <w:t>The proceeds of the performance security shall be payable to the purchaser as compensation for any loss resulting from the supplier’s failure to complete his obligations under the contract.</w:t>
      </w:r>
      <w:bookmarkEnd w:id="118"/>
    </w:p>
    <w:p w14:paraId="4E02055A" w14:textId="77777777" w:rsidR="00803EE0" w:rsidRPr="00C44343" w:rsidRDefault="00803EE0" w:rsidP="00803EE0">
      <w:pPr>
        <w:jc w:val="both"/>
        <w:rPr>
          <w:rFonts w:ascii="Century Gothic" w:hAnsi="Century Gothic" w:cs="Arial"/>
          <w:sz w:val="20"/>
          <w:szCs w:val="20"/>
          <w:lang w:val="en-GB"/>
        </w:rPr>
      </w:pPr>
    </w:p>
    <w:p w14:paraId="3E942F2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19" w:name="_Toc451262802"/>
      <w:r w:rsidRPr="00C44343">
        <w:rPr>
          <w:rFonts w:ascii="Century Gothic" w:eastAsia="Times New Roman" w:hAnsi="Century Gothic" w:cs="Arial"/>
          <w:snapToGrid w:val="0"/>
          <w:sz w:val="20"/>
          <w:szCs w:val="20"/>
          <w:lang w:val="en-GB"/>
        </w:rPr>
        <w:t>The performance security shall be denominated in the currency of the contract or in a freely convertible currency acceptable to the purchaser and shall be in one of the following forms:</w:t>
      </w:r>
      <w:bookmarkEnd w:id="119"/>
    </w:p>
    <w:p w14:paraId="55E2B740" w14:textId="77777777" w:rsidR="00803EE0" w:rsidRPr="00C44343" w:rsidRDefault="00803EE0" w:rsidP="00803EE0">
      <w:pPr>
        <w:jc w:val="both"/>
        <w:rPr>
          <w:rFonts w:ascii="Century Gothic" w:hAnsi="Century Gothic" w:cs="Arial"/>
          <w:sz w:val="20"/>
          <w:szCs w:val="20"/>
          <w:lang w:val="en-GB"/>
        </w:rPr>
      </w:pPr>
    </w:p>
    <w:p w14:paraId="759CED49" w14:textId="77777777" w:rsidR="00803EE0" w:rsidRPr="00C44343" w:rsidRDefault="00803EE0" w:rsidP="00793016">
      <w:pPr>
        <w:keepNext/>
        <w:widowControl w:val="0"/>
        <w:numPr>
          <w:ilvl w:val="2"/>
          <w:numId w:val="14"/>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20" w:name="_Toc451262803"/>
      <w:r w:rsidRPr="00C44343">
        <w:rPr>
          <w:rFonts w:ascii="Century Gothic" w:eastAsia="Times New Roman" w:hAnsi="Century Gothic" w:cs="Arial"/>
          <w:snapToGrid w:val="0"/>
          <w:sz w:val="20"/>
          <w:szCs w:val="20"/>
          <w:lang w:val="en-GB"/>
        </w:rPr>
        <w:t>a bank guarantee or an irrevocable letter of credit issued by a reputable bank located in the purchaser’s country or abroad, acceptable to the purchaser, in the form provided in the bidding documents or another form acceptable to the purchaser; or</w:t>
      </w:r>
      <w:bookmarkEnd w:id="120"/>
    </w:p>
    <w:p w14:paraId="2047FDF6" w14:textId="77777777" w:rsidR="00803EE0" w:rsidRPr="00C44343" w:rsidRDefault="00803EE0" w:rsidP="00793016">
      <w:pPr>
        <w:keepNext/>
        <w:widowControl w:val="0"/>
        <w:numPr>
          <w:ilvl w:val="2"/>
          <w:numId w:val="14"/>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21" w:name="_Toc451262804"/>
      <w:r w:rsidRPr="00C44343">
        <w:rPr>
          <w:rFonts w:ascii="Century Gothic" w:eastAsia="Times New Roman" w:hAnsi="Century Gothic" w:cs="Arial"/>
          <w:snapToGrid w:val="0"/>
          <w:sz w:val="20"/>
          <w:szCs w:val="20"/>
          <w:lang w:val="en-GB"/>
        </w:rPr>
        <w:t>a cashier’s or certified cheque</w:t>
      </w:r>
      <w:bookmarkEnd w:id="121"/>
    </w:p>
    <w:p w14:paraId="04E68456" w14:textId="77777777" w:rsidR="00803EE0" w:rsidRPr="00C44343" w:rsidRDefault="00803EE0" w:rsidP="00803EE0">
      <w:pPr>
        <w:jc w:val="both"/>
        <w:rPr>
          <w:rFonts w:ascii="Century Gothic" w:hAnsi="Century Gothic" w:cs="Arial"/>
          <w:sz w:val="20"/>
          <w:szCs w:val="20"/>
          <w:lang w:val="en-GB"/>
        </w:rPr>
      </w:pPr>
    </w:p>
    <w:p w14:paraId="1A6F930A"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2" w:name="_Toc451262805"/>
      <w:r w:rsidRPr="00C44343">
        <w:rPr>
          <w:rFonts w:ascii="Century Gothic" w:eastAsia="Times New Roman" w:hAnsi="Century Gothic" w:cs="Arial"/>
          <w:snapToGrid w:val="0"/>
          <w:sz w:val="20"/>
          <w:szCs w:val="20"/>
          <w:lang w:val="en-GB"/>
        </w:rPr>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bookmarkEnd w:id="122"/>
    </w:p>
    <w:p w14:paraId="45689829" w14:textId="77777777" w:rsidR="00803EE0" w:rsidRDefault="00803EE0" w:rsidP="00803EE0">
      <w:pPr>
        <w:jc w:val="both"/>
        <w:rPr>
          <w:rFonts w:ascii="Century Gothic" w:hAnsi="Century Gothic" w:cs="Arial"/>
          <w:sz w:val="20"/>
          <w:szCs w:val="20"/>
          <w:lang w:val="en-GB"/>
        </w:rPr>
      </w:pPr>
    </w:p>
    <w:p w14:paraId="68574CAF" w14:textId="77777777" w:rsidR="005D073F" w:rsidRPr="00C44343" w:rsidRDefault="005D073F" w:rsidP="00803EE0">
      <w:pPr>
        <w:jc w:val="both"/>
        <w:rPr>
          <w:rFonts w:ascii="Century Gothic" w:hAnsi="Century Gothic" w:cs="Arial"/>
          <w:sz w:val="20"/>
          <w:szCs w:val="20"/>
          <w:lang w:val="en-GB"/>
        </w:rPr>
      </w:pPr>
    </w:p>
    <w:p w14:paraId="58A23934"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23" w:name="_Toc451262806"/>
      <w:r w:rsidRPr="00C44343">
        <w:rPr>
          <w:rFonts w:ascii="Century Gothic" w:eastAsia="Times New Roman" w:hAnsi="Century Gothic" w:cs="Arial"/>
          <w:b/>
          <w:snapToGrid w:val="0"/>
          <w:sz w:val="20"/>
          <w:szCs w:val="20"/>
          <w:lang w:val="en-GB"/>
        </w:rPr>
        <w:t>Inspections, tests and analyses</w:t>
      </w:r>
      <w:bookmarkEnd w:id="123"/>
    </w:p>
    <w:p w14:paraId="627977B3"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68F1F8DF"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4" w:name="_Toc451262807"/>
      <w:r w:rsidRPr="00C44343">
        <w:rPr>
          <w:rFonts w:ascii="Century Gothic" w:eastAsia="Times New Roman" w:hAnsi="Century Gothic" w:cs="Arial"/>
          <w:snapToGrid w:val="0"/>
          <w:sz w:val="20"/>
          <w:szCs w:val="20"/>
          <w:lang w:val="en-GB"/>
        </w:rPr>
        <w:t>All pre-bidding testing will be for the account of the bidder.</w:t>
      </w:r>
      <w:bookmarkEnd w:id="124"/>
    </w:p>
    <w:p w14:paraId="25E583F7" w14:textId="77777777" w:rsidR="00803EE0" w:rsidRPr="00C44343" w:rsidRDefault="00803EE0" w:rsidP="00803EE0">
      <w:pPr>
        <w:jc w:val="both"/>
        <w:rPr>
          <w:rFonts w:ascii="Century Gothic" w:hAnsi="Century Gothic" w:cs="Arial"/>
          <w:sz w:val="20"/>
          <w:szCs w:val="20"/>
          <w:lang w:val="en-GB"/>
        </w:rPr>
      </w:pPr>
    </w:p>
    <w:p w14:paraId="7104655B"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5" w:name="_Toc451262808"/>
      <w:r w:rsidRPr="00C44343">
        <w:rPr>
          <w:rFonts w:ascii="Century Gothic" w:eastAsia="Times New Roman" w:hAnsi="Century Gothic" w:cs="Arial"/>
          <w:snapToGrid w:val="0"/>
          <w:sz w:val="20"/>
          <w:szCs w:val="20"/>
          <w:lang w:val="en-GB"/>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bookmarkEnd w:id="125"/>
    </w:p>
    <w:p w14:paraId="50B150F7" w14:textId="77777777" w:rsidR="00803EE0" w:rsidRPr="00C44343" w:rsidRDefault="00803EE0" w:rsidP="00803EE0">
      <w:pPr>
        <w:jc w:val="both"/>
        <w:rPr>
          <w:rFonts w:ascii="Century Gothic" w:hAnsi="Century Gothic" w:cs="Arial"/>
          <w:sz w:val="20"/>
          <w:szCs w:val="20"/>
          <w:lang w:val="en-GB"/>
        </w:rPr>
      </w:pPr>
    </w:p>
    <w:p w14:paraId="3D7BE5C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6" w:name="_Toc451262809"/>
      <w:r w:rsidRPr="00C44343">
        <w:rPr>
          <w:rFonts w:ascii="Century Gothic" w:eastAsia="Times New Roman" w:hAnsi="Century Gothic" w:cs="Arial"/>
          <w:snapToGrid w:val="0"/>
          <w:sz w:val="20"/>
          <w:szCs w:val="20"/>
          <w:lang w:val="en-GB"/>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bookmarkEnd w:id="126"/>
    </w:p>
    <w:p w14:paraId="552AD929" w14:textId="77777777" w:rsidR="00803EE0" w:rsidRPr="00C44343" w:rsidRDefault="00803EE0" w:rsidP="00803EE0">
      <w:pPr>
        <w:jc w:val="both"/>
        <w:rPr>
          <w:rFonts w:ascii="Century Gothic" w:hAnsi="Century Gothic" w:cs="Arial"/>
          <w:sz w:val="20"/>
          <w:szCs w:val="20"/>
          <w:lang w:val="en-GB"/>
        </w:rPr>
      </w:pPr>
    </w:p>
    <w:p w14:paraId="67D9D9E0"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7" w:name="_Toc451262810"/>
      <w:r w:rsidRPr="00C44343">
        <w:rPr>
          <w:rFonts w:ascii="Century Gothic" w:eastAsia="Times New Roman" w:hAnsi="Century Gothic" w:cs="Arial"/>
          <w:snapToGrid w:val="0"/>
          <w:sz w:val="20"/>
          <w:szCs w:val="20"/>
          <w:lang w:val="en-GB"/>
        </w:rPr>
        <w:t>If the inspections, tests and analyses referred to in clauses 8.2 and 8.3 show the supplies to be in accordance with the contract requirements, the cost of the inspections, tests and analyses shall be defrayed by the purchaser.</w:t>
      </w:r>
      <w:bookmarkEnd w:id="127"/>
    </w:p>
    <w:p w14:paraId="2B885A5E" w14:textId="77777777" w:rsidR="00803EE0" w:rsidRPr="00C44343" w:rsidRDefault="00803EE0" w:rsidP="00803EE0">
      <w:pPr>
        <w:jc w:val="both"/>
        <w:rPr>
          <w:rFonts w:ascii="Century Gothic" w:hAnsi="Century Gothic" w:cs="Arial"/>
          <w:sz w:val="20"/>
          <w:szCs w:val="20"/>
          <w:lang w:val="en-GB"/>
        </w:rPr>
      </w:pPr>
    </w:p>
    <w:p w14:paraId="28FF828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8" w:name="_Toc451262811"/>
      <w:r w:rsidRPr="00C44343">
        <w:rPr>
          <w:rFonts w:ascii="Century Gothic" w:eastAsia="Times New Roman" w:hAnsi="Century Gothic" w:cs="Arial"/>
          <w:snapToGrid w:val="0"/>
          <w:sz w:val="20"/>
          <w:szCs w:val="20"/>
          <w:lang w:val="en-GB"/>
        </w:rPr>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bookmarkEnd w:id="128"/>
    </w:p>
    <w:p w14:paraId="6D3EEEE5" w14:textId="77777777" w:rsidR="00803EE0" w:rsidRPr="00C44343" w:rsidRDefault="00803EE0" w:rsidP="00803EE0">
      <w:pPr>
        <w:jc w:val="both"/>
        <w:rPr>
          <w:rFonts w:ascii="Century Gothic" w:hAnsi="Century Gothic" w:cs="Arial"/>
          <w:sz w:val="20"/>
          <w:szCs w:val="20"/>
          <w:lang w:val="en-GB"/>
        </w:rPr>
      </w:pPr>
    </w:p>
    <w:p w14:paraId="225FCB7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29" w:name="_Toc451262812"/>
      <w:r w:rsidRPr="00C44343">
        <w:rPr>
          <w:rFonts w:ascii="Century Gothic" w:eastAsia="Times New Roman" w:hAnsi="Century Gothic" w:cs="Arial"/>
          <w:snapToGrid w:val="0"/>
          <w:sz w:val="20"/>
          <w:szCs w:val="20"/>
          <w:lang w:val="en-GB"/>
        </w:rPr>
        <w:t>Supplies and services which are referred to in clauses 8.2 and 8.3 and which do not comply with the contract requirements may be rejected.</w:t>
      </w:r>
      <w:bookmarkEnd w:id="129"/>
    </w:p>
    <w:p w14:paraId="500C7874" w14:textId="77777777" w:rsidR="00803EE0" w:rsidRPr="00C44343" w:rsidRDefault="00803EE0" w:rsidP="00803EE0">
      <w:pPr>
        <w:jc w:val="both"/>
        <w:rPr>
          <w:rFonts w:ascii="Century Gothic" w:hAnsi="Century Gothic" w:cs="Arial"/>
          <w:sz w:val="20"/>
          <w:szCs w:val="20"/>
          <w:lang w:val="en-GB"/>
        </w:rPr>
      </w:pPr>
    </w:p>
    <w:p w14:paraId="0975E22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0" w:name="_Toc451262813"/>
      <w:r w:rsidRPr="00C44343">
        <w:rPr>
          <w:rFonts w:ascii="Century Gothic" w:eastAsia="Times New Roman" w:hAnsi="Century Gothic" w:cs="Arial"/>
          <w:snapToGrid w:val="0"/>
          <w:sz w:val="20"/>
          <w:szCs w:val="20"/>
          <w:lang w:val="en-GB"/>
        </w:rPr>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bookmarkEnd w:id="130"/>
    </w:p>
    <w:p w14:paraId="0A715D6B" w14:textId="77777777" w:rsidR="00803EE0" w:rsidRPr="00C44343" w:rsidRDefault="00803EE0" w:rsidP="00803EE0">
      <w:pPr>
        <w:jc w:val="both"/>
        <w:rPr>
          <w:rFonts w:ascii="Century Gothic" w:hAnsi="Century Gothic" w:cs="Arial"/>
          <w:sz w:val="20"/>
          <w:szCs w:val="20"/>
          <w:lang w:val="en-GB"/>
        </w:rPr>
      </w:pPr>
    </w:p>
    <w:p w14:paraId="3A19794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1" w:name="_Toc451262814"/>
      <w:r w:rsidRPr="00C44343">
        <w:rPr>
          <w:rFonts w:ascii="Century Gothic" w:eastAsia="Times New Roman" w:hAnsi="Century Gothic" w:cs="Arial"/>
          <w:snapToGrid w:val="0"/>
          <w:sz w:val="20"/>
          <w:szCs w:val="20"/>
          <w:lang w:val="en-GB"/>
        </w:rPr>
        <w:t>The provisions of clauses 8.4 to 8.7 shall not prejudice the right of the purchaser to cancel the contract on account of a breach of the conditions thereof, or to act in terms of Clause 23 of GCC.</w:t>
      </w:r>
      <w:bookmarkEnd w:id="131"/>
    </w:p>
    <w:p w14:paraId="7E4EADD2" w14:textId="77777777" w:rsidR="00803EE0" w:rsidRPr="00C44343" w:rsidRDefault="00803EE0" w:rsidP="00803EE0">
      <w:pPr>
        <w:ind w:left="720" w:hanging="720"/>
        <w:jc w:val="both"/>
        <w:rPr>
          <w:rFonts w:ascii="Century Gothic" w:hAnsi="Century Gothic" w:cs="Arial"/>
          <w:sz w:val="20"/>
          <w:szCs w:val="20"/>
        </w:rPr>
      </w:pPr>
    </w:p>
    <w:p w14:paraId="2B6F5C5C"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32" w:name="_Toc451262815"/>
      <w:r w:rsidRPr="00C44343">
        <w:rPr>
          <w:rFonts w:ascii="Century Gothic" w:eastAsia="Times New Roman" w:hAnsi="Century Gothic" w:cs="Arial"/>
          <w:b/>
          <w:snapToGrid w:val="0"/>
          <w:sz w:val="20"/>
          <w:szCs w:val="20"/>
          <w:lang w:val="en-GB"/>
        </w:rPr>
        <w:t>Packing</w:t>
      </w:r>
      <w:bookmarkEnd w:id="132"/>
      <w:r w:rsidRPr="00C44343">
        <w:rPr>
          <w:rFonts w:ascii="Century Gothic" w:eastAsia="Times New Roman" w:hAnsi="Century Gothic" w:cs="Arial"/>
          <w:b/>
          <w:snapToGrid w:val="0"/>
          <w:sz w:val="20"/>
          <w:szCs w:val="20"/>
          <w:lang w:val="en-GB"/>
        </w:rPr>
        <w:t xml:space="preserve"> </w:t>
      </w:r>
    </w:p>
    <w:p w14:paraId="6A36EDB1"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584988F3"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3" w:name="_Toc451262816"/>
      <w:r w:rsidRPr="00C44343">
        <w:rPr>
          <w:rFonts w:ascii="Century Gothic" w:eastAsia="Times New Roman" w:hAnsi="Century Gothic" w:cs="Arial"/>
          <w:snapToGrid w:val="0"/>
          <w:sz w:val="20"/>
          <w:szCs w:val="20"/>
          <w:lang w:val="en-GB"/>
        </w:rPr>
        <w:t xml:space="preserve">The supplier shall provide such packing of the goods as is required to prevent their damage or deterioration during transit to their </w:t>
      </w:r>
      <w:proofErr w:type="gramStart"/>
      <w:r w:rsidRPr="00C44343">
        <w:rPr>
          <w:rFonts w:ascii="Century Gothic" w:eastAsia="Times New Roman" w:hAnsi="Century Gothic" w:cs="Arial"/>
          <w:snapToGrid w:val="0"/>
          <w:sz w:val="20"/>
          <w:szCs w:val="20"/>
          <w:lang w:val="en-GB"/>
        </w:rPr>
        <w:t>final destination</w:t>
      </w:r>
      <w:proofErr w:type="gramEnd"/>
      <w:r w:rsidRPr="00C44343">
        <w:rPr>
          <w:rFonts w:ascii="Century Gothic" w:eastAsia="Times New Roman" w:hAnsi="Century Gothic" w:cs="Arial"/>
          <w:snapToGrid w:val="0"/>
          <w:sz w:val="20"/>
          <w:szCs w:val="20"/>
          <w:lang w:val="en-GB"/>
        </w:rPr>
        <w:t xml:space="preserve">,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w:t>
      </w:r>
      <w:proofErr w:type="gramStart"/>
      <w:r w:rsidRPr="00C44343">
        <w:rPr>
          <w:rFonts w:ascii="Century Gothic" w:eastAsia="Times New Roman" w:hAnsi="Century Gothic" w:cs="Arial"/>
          <w:snapToGrid w:val="0"/>
          <w:sz w:val="20"/>
          <w:szCs w:val="20"/>
          <w:lang w:val="en-GB"/>
        </w:rPr>
        <w:t>final destination</w:t>
      </w:r>
      <w:proofErr w:type="gramEnd"/>
      <w:r w:rsidRPr="00C44343">
        <w:rPr>
          <w:rFonts w:ascii="Century Gothic" w:eastAsia="Times New Roman" w:hAnsi="Century Gothic" w:cs="Arial"/>
          <w:snapToGrid w:val="0"/>
          <w:sz w:val="20"/>
          <w:szCs w:val="20"/>
          <w:lang w:val="en-GB"/>
        </w:rPr>
        <w:t xml:space="preserve"> and </w:t>
      </w:r>
      <w:r w:rsidRPr="00C44343">
        <w:rPr>
          <w:rFonts w:ascii="Century Gothic" w:eastAsia="Times New Roman" w:hAnsi="Century Gothic" w:cs="Arial"/>
          <w:snapToGrid w:val="0"/>
          <w:sz w:val="20"/>
          <w:szCs w:val="20"/>
          <w:lang w:val="en-GB"/>
        </w:rPr>
        <w:lastRenderedPageBreak/>
        <w:t>the absence of heavy handling facilities at all points in transit.</w:t>
      </w:r>
      <w:bookmarkEnd w:id="133"/>
    </w:p>
    <w:p w14:paraId="1817B077" w14:textId="77777777" w:rsidR="00803EE0" w:rsidRPr="00C44343" w:rsidRDefault="00803EE0" w:rsidP="00803EE0">
      <w:pPr>
        <w:jc w:val="both"/>
        <w:rPr>
          <w:rFonts w:ascii="Century Gothic" w:hAnsi="Century Gothic" w:cs="Arial"/>
          <w:sz w:val="20"/>
          <w:szCs w:val="20"/>
          <w:lang w:val="en-GB"/>
        </w:rPr>
      </w:pPr>
    </w:p>
    <w:p w14:paraId="5FD98511" w14:textId="77777777" w:rsidR="00803EE0"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4" w:name="_Toc451262817"/>
      <w:r w:rsidRPr="00C44343">
        <w:rPr>
          <w:rFonts w:ascii="Century Gothic" w:eastAsia="Times New Roman" w:hAnsi="Century Gothic" w:cs="Arial"/>
          <w:snapToGrid w:val="0"/>
          <w:sz w:val="20"/>
          <w:szCs w:val="20"/>
          <w:lang w:val="en-GB"/>
        </w:rPr>
        <w:t>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bookmarkEnd w:id="134"/>
    </w:p>
    <w:p w14:paraId="51B66C7A" w14:textId="77777777" w:rsidR="00C44343" w:rsidRDefault="00C44343" w:rsidP="00C44343">
      <w:pPr>
        <w:pStyle w:val="ListParagraph"/>
        <w:rPr>
          <w:rFonts w:ascii="Century Gothic" w:hAnsi="Century Gothic" w:cs="Arial"/>
          <w:sz w:val="20"/>
          <w:lang w:val="en-GB"/>
        </w:rPr>
      </w:pPr>
    </w:p>
    <w:p w14:paraId="511F33F2"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bookmarkStart w:id="135" w:name="_Toc451262818"/>
      <w:r w:rsidRPr="00C44343">
        <w:rPr>
          <w:rFonts w:ascii="Century Gothic" w:eastAsia="Times New Roman" w:hAnsi="Century Gothic" w:cs="Arial"/>
          <w:b/>
          <w:snapToGrid w:val="0"/>
          <w:sz w:val="20"/>
          <w:szCs w:val="20"/>
          <w:lang w:val="en-GB"/>
        </w:rPr>
        <w:t>Delivery and documents</w:t>
      </w:r>
      <w:bookmarkEnd w:id="135"/>
    </w:p>
    <w:p w14:paraId="3518B098" w14:textId="77777777" w:rsidR="00803EE0" w:rsidRPr="00C44343" w:rsidRDefault="00803EE0" w:rsidP="00803EE0">
      <w:pPr>
        <w:jc w:val="both"/>
        <w:rPr>
          <w:rFonts w:ascii="Century Gothic" w:hAnsi="Century Gothic" w:cs="Arial"/>
          <w:sz w:val="20"/>
          <w:szCs w:val="20"/>
          <w:lang w:val="en-GB"/>
        </w:rPr>
      </w:pPr>
    </w:p>
    <w:p w14:paraId="0F3B7D5B"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6" w:name="_Toc451262819"/>
      <w:r w:rsidRPr="00C44343">
        <w:rPr>
          <w:rFonts w:ascii="Century Gothic" w:eastAsia="Times New Roman" w:hAnsi="Century Gothic" w:cs="Arial"/>
          <w:snapToGrid w:val="0"/>
          <w:sz w:val="20"/>
          <w:szCs w:val="20"/>
          <w:lang w:val="en-GB"/>
        </w:rPr>
        <w:t>Delivery of the goods shall be made by the supplier in accordance with the terms specified in the contract. The details of shipping and/or other documents to be furnished by the supplier are specified in SCC.</w:t>
      </w:r>
      <w:bookmarkEnd w:id="136"/>
    </w:p>
    <w:p w14:paraId="7844C021" w14:textId="77777777" w:rsidR="00803EE0" w:rsidRPr="00C44343" w:rsidRDefault="00803EE0" w:rsidP="00803EE0">
      <w:pPr>
        <w:jc w:val="both"/>
        <w:rPr>
          <w:rFonts w:ascii="Century Gothic" w:hAnsi="Century Gothic" w:cs="Arial"/>
          <w:sz w:val="20"/>
          <w:szCs w:val="20"/>
          <w:lang w:val="en-GB"/>
        </w:rPr>
      </w:pPr>
    </w:p>
    <w:p w14:paraId="008BBB6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7" w:name="_Toc451262820"/>
      <w:r w:rsidRPr="00C44343">
        <w:rPr>
          <w:rFonts w:ascii="Century Gothic" w:eastAsia="Times New Roman" w:hAnsi="Century Gothic" w:cs="Arial"/>
          <w:snapToGrid w:val="0"/>
          <w:sz w:val="20"/>
          <w:szCs w:val="20"/>
          <w:lang w:val="en-GB"/>
        </w:rPr>
        <w:t>Documents to be submitted by the supplier are specified in SCC.</w:t>
      </w:r>
      <w:bookmarkEnd w:id="137"/>
    </w:p>
    <w:p w14:paraId="0BA163B8" w14:textId="77777777" w:rsidR="00803EE0" w:rsidRPr="00C44343" w:rsidRDefault="00803EE0" w:rsidP="00803EE0">
      <w:pPr>
        <w:jc w:val="both"/>
        <w:rPr>
          <w:rFonts w:ascii="Century Gothic" w:hAnsi="Century Gothic" w:cs="Arial"/>
          <w:sz w:val="20"/>
          <w:szCs w:val="20"/>
        </w:rPr>
      </w:pPr>
    </w:p>
    <w:p w14:paraId="497B42A4"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38" w:name="_Toc451262821"/>
      <w:r w:rsidRPr="00C44343">
        <w:rPr>
          <w:rFonts w:ascii="Century Gothic" w:eastAsia="Times New Roman" w:hAnsi="Century Gothic" w:cs="Arial"/>
          <w:b/>
          <w:snapToGrid w:val="0"/>
          <w:sz w:val="20"/>
          <w:szCs w:val="20"/>
          <w:lang w:val="en-GB"/>
        </w:rPr>
        <w:t>Insurance</w:t>
      </w:r>
      <w:bookmarkEnd w:id="138"/>
      <w:r w:rsidRPr="00C44343">
        <w:rPr>
          <w:rFonts w:ascii="Century Gothic" w:eastAsia="Times New Roman" w:hAnsi="Century Gothic" w:cs="Arial"/>
          <w:b/>
          <w:snapToGrid w:val="0"/>
          <w:sz w:val="20"/>
          <w:szCs w:val="20"/>
          <w:lang w:val="en-GB"/>
        </w:rPr>
        <w:t xml:space="preserve"> </w:t>
      </w:r>
    </w:p>
    <w:p w14:paraId="18B866C8" w14:textId="77777777" w:rsidR="00803EE0" w:rsidRPr="00C44343" w:rsidRDefault="00803EE0" w:rsidP="00803EE0">
      <w:pPr>
        <w:jc w:val="both"/>
        <w:rPr>
          <w:rFonts w:ascii="Century Gothic" w:hAnsi="Century Gothic" w:cs="Arial"/>
          <w:sz w:val="20"/>
          <w:szCs w:val="20"/>
          <w:lang w:val="en-GB"/>
        </w:rPr>
      </w:pPr>
    </w:p>
    <w:p w14:paraId="754BD6A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39" w:name="_Toc451262822"/>
      <w:r w:rsidRPr="00C44343">
        <w:rPr>
          <w:rFonts w:ascii="Century Gothic" w:eastAsia="Times New Roman" w:hAnsi="Century Gothic" w:cs="Arial"/>
          <w:snapToGrid w:val="0"/>
          <w:sz w:val="20"/>
          <w:szCs w:val="20"/>
          <w:lang w:val="en-GB"/>
        </w:rPr>
        <w:t>The goods supplied under the contract shall be fully insured in a freely convertible currency against loss or damage incidental to manufacture or acquisition, transportation, storage and delivery in the manner specified in the SCC.</w:t>
      </w:r>
      <w:bookmarkEnd w:id="139"/>
    </w:p>
    <w:p w14:paraId="7977AABF" w14:textId="77777777" w:rsidR="00803EE0" w:rsidRPr="00C44343" w:rsidRDefault="00803EE0" w:rsidP="00803EE0">
      <w:pPr>
        <w:jc w:val="both"/>
        <w:rPr>
          <w:rFonts w:ascii="Century Gothic" w:hAnsi="Century Gothic" w:cs="Arial"/>
          <w:sz w:val="20"/>
          <w:szCs w:val="20"/>
          <w:lang w:val="en-GB"/>
        </w:rPr>
      </w:pPr>
    </w:p>
    <w:p w14:paraId="7EDE63FC"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40" w:name="_Toc451262823"/>
      <w:r w:rsidRPr="00C44343">
        <w:rPr>
          <w:rFonts w:ascii="Century Gothic" w:eastAsia="Times New Roman" w:hAnsi="Century Gothic" w:cs="Arial"/>
          <w:b/>
          <w:snapToGrid w:val="0"/>
          <w:sz w:val="20"/>
          <w:szCs w:val="20"/>
          <w:lang w:val="en-GB"/>
        </w:rPr>
        <w:t>Transportation</w:t>
      </w:r>
      <w:bookmarkEnd w:id="140"/>
    </w:p>
    <w:p w14:paraId="34AEAB77"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2BF4C3E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b/>
          <w:snapToGrid w:val="0"/>
          <w:sz w:val="20"/>
          <w:szCs w:val="20"/>
          <w:lang w:val="en-GB"/>
        </w:rPr>
      </w:pPr>
      <w:bookmarkStart w:id="141" w:name="_Toc451262824"/>
      <w:r w:rsidRPr="00C44343">
        <w:rPr>
          <w:rFonts w:ascii="Century Gothic" w:eastAsia="Times New Roman" w:hAnsi="Century Gothic" w:cs="Arial"/>
          <w:snapToGrid w:val="0"/>
          <w:sz w:val="20"/>
          <w:szCs w:val="20"/>
          <w:lang w:val="en-GB"/>
        </w:rPr>
        <w:t>Should a price other than an all-inclusive delivered price be required, this shall be specified in the SCC.</w:t>
      </w:r>
      <w:bookmarkStart w:id="142" w:name="_Toc451262825"/>
      <w:bookmarkEnd w:id="141"/>
    </w:p>
    <w:p w14:paraId="680B6BCC" w14:textId="77777777" w:rsidR="00803EE0" w:rsidRPr="00C44343" w:rsidRDefault="00803EE0" w:rsidP="00803EE0">
      <w:pPr>
        <w:keepNext/>
        <w:widowControl w:val="0"/>
        <w:tabs>
          <w:tab w:val="left" w:pos="851"/>
          <w:tab w:val="left" w:pos="993"/>
        </w:tabs>
        <w:spacing w:after="0" w:line="215" w:lineRule="auto"/>
        <w:ind w:left="426"/>
        <w:jc w:val="both"/>
        <w:outlineLvl w:val="0"/>
        <w:rPr>
          <w:rFonts w:ascii="Century Gothic" w:eastAsia="Times New Roman" w:hAnsi="Century Gothic" w:cs="Arial"/>
          <w:b/>
          <w:snapToGrid w:val="0"/>
          <w:sz w:val="20"/>
          <w:szCs w:val="20"/>
          <w:lang w:val="en-GB"/>
        </w:rPr>
      </w:pPr>
    </w:p>
    <w:p w14:paraId="193361E1"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633EB660"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Incidental services</w:t>
      </w:r>
      <w:bookmarkEnd w:id="142"/>
    </w:p>
    <w:p w14:paraId="77E75F35" w14:textId="77777777" w:rsidR="00803EE0" w:rsidRPr="00C44343" w:rsidRDefault="00803EE0" w:rsidP="00803EE0">
      <w:pPr>
        <w:widowControl w:val="0"/>
        <w:spacing w:after="0" w:line="240" w:lineRule="auto"/>
        <w:ind w:left="360"/>
        <w:contextualSpacing/>
        <w:jc w:val="both"/>
        <w:rPr>
          <w:rFonts w:ascii="Century Gothic" w:eastAsia="Times New Roman" w:hAnsi="Century Gothic" w:cs="Arial"/>
          <w:snapToGrid w:val="0"/>
          <w:sz w:val="20"/>
          <w:szCs w:val="20"/>
          <w:lang w:val="en-GB"/>
        </w:rPr>
      </w:pPr>
    </w:p>
    <w:p w14:paraId="023C6866"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3" w:name="_Toc451262826"/>
      <w:r w:rsidRPr="00C44343">
        <w:rPr>
          <w:rFonts w:ascii="Century Gothic" w:eastAsia="Times New Roman" w:hAnsi="Century Gothic" w:cs="Arial"/>
          <w:snapToGrid w:val="0"/>
          <w:sz w:val="20"/>
          <w:szCs w:val="20"/>
          <w:lang w:val="en-GB"/>
        </w:rPr>
        <w:t xml:space="preserve">The supplier may be required to provide any or </w:t>
      </w:r>
      <w:proofErr w:type="gramStart"/>
      <w:r w:rsidRPr="00C44343">
        <w:rPr>
          <w:rFonts w:ascii="Century Gothic" w:eastAsia="Times New Roman" w:hAnsi="Century Gothic" w:cs="Arial"/>
          <w:snapToGrid w:val="0"/>
          <w:sz w:val="20"/>
          <w:szCs w:val="20"/>
          <w:lang w:val="en-GB"/>
        </w:rPr>
        <w:t>all of</w:t>
      </w:r>
      <w:proofErr w:type="gramEnd"/>
      <w:r w:rsidRPr="00C44343">
        <w:rPr>
          <w:rFonts w:ascii="Century Gothic" w:eastAsia="Times New Roman" w:hAnsi="Century Gothic" w:cs="Arial"/>
          <w:snapToGrid w:val="0"/>
          <w:sz w:val="20"/>
          <w:szCs w:val="20"/>
          <w:lang w:val="en-GB"/>
        </w:rPr>
        <w:t xml:space="preserve"> the following services, including additional services, if any, specified in SCC:</w:t>
      </w:r>
      <w:bookmarkEnd w:id="143"/>
    </w:p>
    <w:p w14:paraId="627DB325" w14:textId="77777777" w:rsidR="00803EE0" w:rsidRPr="00C44343" w:rsidRDefault="00803EE0" w:rsidP="00803EE0">
      <w:pPr>
        <w:jc w:val="both"/>
        <w:rPr>
          <w:rFonts w:ascii="Century Gothic" w:hAnsi="Century Gothic" w:cs="Arial"/>
          <w:sz w:val="20"/>
          <w:szCs w:val="20"/>
          <w:lang w:val="en-GB"/>
        </w:rPr>
      </w:pPr>
    </w:p>
    <w:p w14:paraId="0B4E8516" w14:textId="77777777" w:rsidR="00803EE0" w:rsidRPr="00C44343" w:rsidRDefault="00803EE0" w:rsidP="00793016">
      <w:pPr>
        <w:widowControl w:val="0"/>
        <w:numPr>
          <w:ilvl w:val="0"/>
          <w:numId w:val="15"/>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Performance or supervision of on-site assembly and/or commissioning of the supplied goods;</w:t>
      </w:r>
    </w:p>
    <w:p w14:paraId="5E546406" w14:textId="77777777" w:rsidR="00803EE0" w:rsidRPr="00C44343" w:rsidRDefault="00803EE0" w:rsidP="00793016">
      <w:pPr>
        <w:widowControl w:val="0"/>
        <w:numPr>
          <w:ilvl w:val="0"/>
          <w:numId w:val="15"/>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Furnishing of tools required for assembly and/or maintenance of the supplied goods;</w:t>
      </w:r>
    </w:p>
    <w:p w14:paraId="668E1B82" w14:textId="77777777" w:rsidR="00803EE0" w:rsidRPr="00C44343" w:rsidRDefault="00803EE0" w:rsidP="00793016">
      <w:pPr>
        <w:widowControl w:val="0"/>
        <w:numPr>
          <w:ilvl w:val="0"/>
          <w:numId w:val="15"/>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Furnishing of a detailed operations and maintenance manual for each appropriate unit of the supplied goods; </w:t>
      </w:r>
    </w:p>
    <w:p w14:paraId="74C2488E" w14:textId="77777777" w:rsidR="00803EE0" w:rsidRPr="00C44343" w:rsidRDefault="00803EE0" w:rsidP="00803EE0">
      <w:pPr>
        <w:widowControl w:val="0"/>
        <w:spacing w:after="0" w:line="240" w:lineRule="auto"/>
        <w:ind w:left="1440"/>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Performance or supervision or maintenance and/or repair of the supplied goods, for </w:t>
      </w:r>
      <w:proofErr w:type="gramStart"/>
      <w:r w:rsidRPr="00C44343">
        <w:rPr>
          <w:rFonts w:ascii="Century Gothic" w:eastAsia="Times New Roman" w:hAnsi="Century Gothic" w:cs="Arial"/>
          <w:snapToGrid w:val="0"/>
          <w:sz w:val="20"/>
          <w:szCs w:val="20"/>
        </w:rPr>
        <w:t>a period of time</w:t>
      </w:r>
      <w:proofErr w:type="gramEnd"/>
      <w:r w:rsidRPr="00C44343">
        <w:rPr>
          <w:rFonts w:ascii="Century Gothic" w:eastAsia="Times New Roman" w:hAnsi="Century Gothic" w:cs="Arial"/>
          <w:snapToGrid w:val="0"/>
          <w:sz w:val="20"/>
          <w:szCs w:val="20"/>
        </w:rPr>
        <w:t xml:space="preserve"> agreed by the parties, provided that this service shall not relieve the supplier of any warranty obligations under this contract; and</w:t>
      </w:r>
    </w:p>
    <w:p w14:paraId="5C6652DD" w14:textId="77777777" w:rsidR="00803EE0" w:rsidRPr="00C44343" w:rsidRDefault="00803EE0" w:rsidP="00793016">
      <w:pPr>
        <w:widowControl w:val="0"/>
        <w:numPr>
          <w:ilvl w:val="0"/>
          <w:numId w:val="15"/>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Training of the purchaser’s personnel, at the supplier’s plant and/or on-site, in assembly, start-up, operation, maintenance, and/or repair of the supplied goods.</w:t>
      </w:r>
    </w:p>
    <w:p w14:paraId="5C85DC0C" w14:textId="77777777" w:rsidR="00803EE0" w:rsidRPr="00C44343" w:rsidRDefault="00803EE0" w:rsidP="00803EE0">
      <w:pPr>
        <w:widowControl w:val="0"/>
        <w:spacing w:after="0" w:line="240" w:lineRule="auto"/>
        <w:ind w:left="1440"/>
        <w:contextualSpacing/>
        <w:jc w:val="both"/>
        <w:rPr>
          <w:rFonts w:ascii="Century Gothic" w:eastAsia="Times New Roman" w:hAnsi="Century Gothic" w:cs="Arial"/>
          <w:snapToGrid w:val="0"/>
          <w:sz w:val="20"/>
          <w:szCs w:val="20"/>
        </w:rPr>
      </w:pPr>
    </w:p>
    <w:p w14:paraId="1657AA8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4" w:name="_Toc451262827"/>
      <w:r w:rsidRPr="00C44343">
        <w:rPr>
          <w:rFonts w:ascii="Century Gothic" w:eastAsia="Times New Roman" w:hAnsi="Century Gothic" w:cs="Arial"/>
          <w:snapToGrid w:val="0"/>
          <w:sz w:val="20"/>
          <w:szCs w:val="20"/>
          <w:lang w:val="en-GB"/>
        </w:rPr>
        <w:t xml:space="preserve">Prices charged by the supplier for incidental services, if not included in the contract price for the goods, shall be agreed upon in advance by the parties and shall not exceed the prevailing rates charged to other parties by the supplier for similar </w:t>
      </w:r>
      <w:r w:rsidRPr="00C44343">
        <w:rPr>
          <w:rFonts w:ascii="Century Gothic" w:eastAsia="Times New Roman" w:hAnsi="Century Gothic" w:cs="Arial"/>
          <w:snapToGrid w:val="0"/>
          <w:sz w:val="20"/>
          <w:szCs w:val="20"/>
          <w:lang w:val="en-GB"/>
        </w:rPr>
        <w:lastRenderedPageBreak/>
        <w:t>services.</w:t>
      </w:r>
      <w:bookmarkEnd w:id="144"/>
    </w:p>
    <w:p w14:paraId="3C36B62B"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19F76C63"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45" w:name="_Toc451262828"/>
      <w:r w:rsidRPr="00C44343">
        <w:rPr>
          <w:rFonts w:ascii="Century Gothic" w:eastAsia="Times New Roman" w:hAnsi="Century Gothic" w:cs="Arial"/>
          <w:b/>
          <w:snapToGrid w:val="0"/>
          <w:sz w:val="20"/>
          <w:szCs w:val="20"/>
          <w:lang w:val="en-GB"/>
        </w:rPr>
        <w:t>Spare parts</w:t>
      </w:r>
      <w:bookmarkEnd w:id="145"/>
    </w:p>
    <w:p w14:paraId="4405C07F"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 xml:space="preserve"> </w:t>
      </w:r>
    </w:p>
    <w:p w14:paraId="2BB69A42"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6" w:name="_Toc451262829"/>
      <w:r w:rsidRPr="00C44343">
        <w:rPr>
          <w:rFonts w:ascii="Century Gothic" w:eastAsia="Times New Roman" w:hAnsi="Century Gothic" w:cs="Arial"/>
          <w:snapToGrid w:val="0"/>
          <w:sz w:val="20"/>
          <w:szCs w:val="20"/>
          <w:lang w:val="en-GB"/>
        </w:rPr>
        <w:t xml:space="preserve">As specified in SCC, the supplier may be required to provide any or </w:t>
      </w:r>
      <w:proofErr w:type="gramStart"/>
      <w:r w:rsidRPr="00C44343">
        <w:rPr>
          <w:rFonts w:ascii="Century Gothic" w:eastAsia="Times New Roman" w:hAnsi="Century Gothic" w:cs="Arial"/>
          <w:snapToGrid w:val="0"/>
          <w:sz w:val="20"/>
          <w:szCs w:val="20"/>
          <w:lang w:val="en-GB"/>
        </w:rPr>
        <w:t>all of</w:t>
      </w:r>
      <w:proofErr w:type="gramEnd"/>
      <w:r w:rsidRPr="00C44343">
        <w:rPr>
          <w:rFonts w:ascii="Century Gothic" w:eastAsia="Times New Roman" w:hAnsi="Century Gothic" w:cs="Arial"/>
          <w:snapToGrid w:val="0"/>
          <w:sz w:val="20"/>
          <w:szCs w:val="20"/>
          <w:lang w:val="en-GB"/>
        </w:rPr>
        <w:t xml:space="preserve"> the following materials, notifications, and information pertaining to spare parts manufactured or distributed by the supplier:</w:t>
      </w:r>
      <w:bookmarkEnd w:id="146"/>
    </w:p>
    <w:p w14:paraId="1748B2D1" w14:textId="77777777" w:rsidR="00803EE0" w:rsidRPr="00C44343" w:rsidRDefault="00803EE0" w:rsidP="00803EE0">
      <w:pPr>
        <w:jc w:val="both"/>
        <w:rPr>
          <w:rFonts w:ascii="Century Gothic" w:hAnsi="Century Gothic" w:cs="Arial"/>
          <w:sz w:val="20"/>
          <w:szCs w:val="20"/>
          <w:lang w:val="en-GB"/>
        </w:rPr>
      </w:pPr>
    </w:p>
    <w:p w14:paraId="5B00B16C" w14:textId="77777777" w:rsidR="00803EE0" w:rsidRPr="00C44343" w:rsidRDefault="00803EE0" w:rsidP="00793016">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such spare parts as the purchaser may elect to purchase from the supplier, provided that this election shall not relieve the supplier of any warranty obligations under the contract; and</w:t>
      </w:r>
    </w:p>
    <w:p w14:paraId="44A37099" w14:textId="77777777" w:rsidR="00803EE0" w:rsidRPr="00C44343" w:rsidRDefault="00803EE0" w:rsidP="00793016">
      <w:pPr>
        <w:widowControl w:val="0"/>
        <w:numPr>
          <w:ilvl w:val="0"/>
          <w:numId w:val="16"/>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In the event of termination of production of the spare parts:</w:t>
      </w:r>
    </w:p>
    <w:p w14:paraId="4D237ACB" w14:textId="77777777" w:rsidR="00803EE0" w:rsidRPr="00C44343" w:rsidRDefault="00803EE0" w:rsidP="00803EE0">
      <w:pPr>
        <w:widowControl w:val="0"/>
        <w:spacing w:after="0" w:line="240" w:lineRule="auto"/>
        <w:ind w:left="2160"/>
        <w:contextualSpacing/>
        <w:jc w:val="both"/>
        <w:rPr>
          <w:rFonts w:ascii="Century Gothic" w:eastAsia="Times New Roman" w:hAnsi="Century Gothic" w:cs="Arial"/>
          <w:snapToGrid w:val="0"/>
          <w:sz w:val="20"/>
          <w:szCs w:val="20"/>
        </w:rPr>
      </w:pPr>
    </w:p>
    <w:p w14:paraId="652A9616" w14:textId="77777777" w:rsidR="00803EE0" w:rsidRPr="00C44343" w:rsidRDefault="00803EE0" w:rsidP="00793016">
      <w:pPr>
        <w:widowControl w:val="0"/>
        <w:numPr>
          <w:ilvl w:val="2"/>
          <w:numId w:val="17"/>
        </w:numPr>
        <w:spacing w:after="0" w:line="240" w:lineRule="auto"/>
        <w:ind w:left="2552" w:hanging="425"/>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Advance notification to the purchaser of the pending termination, in sufficient time to permit the purchaser to procure needed requirements; and</w:t>
      </w:r>
    </w:p>
    <w:p w14:paraId="2DCCA9C1" w14:textId="77777777" w:rsidR="00803EE0" w:rsidRPr="00C44343" w:rsidRDefault="00803EE0" w:rsidP="00803EE0">
      <w:pPr>
        <w:widowControl w:val="0"/>
        <w:spacing w:after="0" w:line="240" w:lineRule="auto"/>
        <w:ind w:left="2552"/>
        <w:contextualSpacing/>
        <w:jc w:val="both"/>
        <w:rPr>
          <w:rFonts w:ascii="Century Gothic" w:eastAsia="Times New Roman" w:hAnsi="Century Gothic" w:cs="Arial"/>
          <w:snapToGrid w:val="0"/>
          <w:sz w:val="20"/>
          <w:szCs w:val="20"/>
        </w:rPr>
      </w:pPr>
    </w:p>
    <w:p w14:paraId="1F9909D6" w14:textId="77777777" w:rsidR="00803EE0" w:rsidRPr="00C44343" w:rsidRDefault="00803EE0" w:rsidP="00793016">
      <w:pPr>
        <w:widowControl w:val="0"/>
        <w:numPr>
          <w:ilvl w:val="2"/>
          <w:numId w:val="17"/>
        </w:numPr>
        <w:spacing w:after="0" w:line="240" w:lineRule="auto"/>
        <w:ind w:left="2552" w:hanging="425"/>
        <w:contextualSpacing/>
        <w:jc w:val="both"/>
        <w:rPr>
          <w:rFonts w:ascii="Century Gothic" w:eastAsia="Times New Roman" w:hAnsi="Century Gothic" w:cs="Arial"/>
          <w:sz w:val="20"/>
          <w:szCs w:val="20"/>
        </w:rPr>
      </w:pPr>
      <w:r w:rsidRPr="00C44343">
        <w:rPr>
          <w:rFonts w:ascii="Century Gothic" w:eastAsia="Times New Roman" w:hAnsi="Century Gothic" w:cs="Arial"/>
          <w:sz w:val="20"/>
          <w:szCs w:val="20"/>
        </w:rPr>
        <w:t>Following such termination, furnishing at no cost to the purchaser, the blueprints, drawings, and specifications of the spare parts, if requested.</w:t>
      </w:r>
    </w:p>
    <w:p w14:paraId="4D1B1D79"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z w:val="20"/>
          <w:szCs w:val="20"/>
        </w:rPr>
      </w:pPr>
    </w:p>
    <w:p w14:paraId="244696C8"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47" w:name="_Toc451262830"/>
      <w:r w:rsidRPr="00C44343">
        <w:rPr>
          <w:rFonts w:ascii="Century Gothic" w:eastAsia="Times New Roman" w:hAnsi="Century Gothic" w:cs="Arial"/>
          <w:b/>
          <w:snapToGrid w:val="0"/>
          <w:sz w:val="20"/>
          <w:szCs w:val="20"/>
          <w:lang w:val="en-GB"/>
        </w:rPr>
        <w:t>Warranty</w:t>
      </w:r>
      <w:bookmarkEnd w:id="147"/>
      <w:r w:rsidRPr="00C44343">
        <w:rPr>
          <w:rFonts w:ascii="Century Gothic" w:eastAsia="Times New Roman" w:hAnsi="Century Gothic" w:cs="Arial"/>
          <w:b/>
          <w:snapToGrid w:val="0"/>
          <w:sz w:val="20"/>
          <w:szCs w:val="20"/>
          <w:lang w:val="en-GB"/>
        </w:rPr>
        <w:t xml:space="preserve"> </w:t>
      </w:r>
    </w:p>
    <w:p w14:paraId="431338BE" w14:textId="77777777" w:rsidR="00803EE0" w:rsidRPr="00C44343" w:rsidRDefault="00803EE0" w:rsidP="00803EE0">
      <w:pPr>
        <w:jc w:val="both"/>
        <w:rPr>
          <w:rFonts w:ascii="Century Gothic" w:hAnsi="Century Gothic" w:cs="Arial"/>
          <w:sz w:val="20"/>
          <w:szCs w:val="20"/>
          <w:lang w:val="en-GB"/>
        </w:rPr>
      </w:pPr>
    </w:p>
    <w:p w14:paraId="5374B2C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8" w:name="_Toc451262831"/>
      <w:r w:rsidRPr="00C44343">
        <w:rPr>
          <w:rFonts w:ascii="Century Gothic" w:eastAsia="Times New Roman" w:hAnsi="Century Gothic" w:cs="Arial"/>
          <w:snapToGrid w:val="0"/>
          <w:sz w:val="20"/>
          <w:szCs w:val="20"/>
          <w:lang w:val="en-GB"/>
        </w:rPr>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bookmarkEnd w:id="148"/>
    </w:p>
    <w:p w14:paraId="3EFC6440" w14:textId="77777777" w:rsidR="00803EE0" w:rsidRPr="00C44343" w:rsidRDefault="00803EE0" w:rsidP="00803EE0">
      <w:pPr>
        <w:jc w:val="both"/>
        <w:rPr>
          <w:rFonts w:ascii="Century Gothic" w:hAnsi="Century Gothic" w:cs="Arial"/>
          <w:sz w:val="20"/>
          <w:szCs w:val="20"/>
          <w:lang w:val="en-GB"/>
        </w:rPr>
      </w:pPr>
    </w:p>
    <w:p w14:paraId="739EB5C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49" w:name="_Toc451262832"/>
      <w:r w:rsidRPr="00C44343">
        <w:rPr>
          <w:rFonts w:ascii="Century Gothic" w:eastAsia="Times New Roman" w:hAnsi="Century Gothic" w:cs="Arial"/>
          <w:snapToGrid w:val="0"/>
          <w:sz w:val="20"/>
          <w:szCs w:val="20"/>
          <w:lang w:val="en-GB"/>
        </w:rPr>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bookmarkEnd w:id="149"/>
    </w:p>
    <w:p w14:paraId="2AB16F69" w14:textId="77777777" w:rsidR="00803EE0" w:rsidRPr="00C44343" w:rsidRDefault="00803EE0" w:rsidP="00803EE0">
      <w:pPr>
        <w:jc w:val="both"/>
        <w:rPr>
          <w:rFonts w:ascii="Century Gothic" w:hAnsi="Century Gothic" w:cs="Arial"/>
          <w:sz w:val="20"/>
          <w:szCs w:val="20"/>
          <w:lang w:val="en-GB"/>
        </w:rPr>
      </w:pPr>
    </w:p>
    <w:p w14:paraId="740BE562"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0" w:name="_Toc451262833"/>
      <w:r w:rsidRPr="00C44343">
        <w:rPr>
          <w:rFonts w:ascii="Century Gothic" w:eastAsia="Times New Roman" w:hAnsi="Century Gothic" w:cs="Arial"/>
          <w:snapToGrid w:val="0"/>
          <w:sz w:val="20"/>
          <w:szCs w:val="20"/>
          <w:lang w:val="en-GB"/>
        </w:rPr>
        <w:t>The purchaser shall promptly notify the supplier in writing of any claims arising under this warranty.</w:t>
      </w:r>
      <w:bookmarkEnd w:id="150"/>
    </w:p>
    <w:p w14:paraId="076BE36E" w14:textId="77777777" w:rsidR="00803EE0" w:rsidRPr="00C44343" w:rsidRDefault="00803EE0" w:rsidP="00803EE0">
      <w:pPr>
        <w:jc w:val="both"/>
        <w:rPr>
          <w:rFonts w:ascii="Century Gothic" w:hAnsi="Century Gothic" w:cs="Arial"/>
          <w:sz w:val="20"/>
          <w:szCs w:val="20"/>
          <w:lang w:val="en-GB"/>
        </w:rPr>
      </w:pPr>
    </w:p>
    <w:p w14:paraId="5100AC2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1" w:name="_Toc451262834"/>
      <w:r w:rsidRPr="00C44343">
        <w:rPr>
          <w:rFonts w:ascii="Century Gothic" w:eastAsia="Times New Roman" w:hAnsi="Century Gothic" w:cs="Arial"/>
          <w:snapToGrid w:val="0"/>
          <w:sz w:val="20"/>
          <w:szCs w:val="20"/>
          <w:lang w:val="en-GB"/>
        </w:rPr>
        <w:t>Upon receipt of such notice, the supplier shall, within the period specified in SCC and with all reasonable speed, repair or replace the defective goods or parts thereof, without costs to the purchaser.</w:t>
      </w:r>
      <w:bookmarkEnd w:id="151"/>
    </w:p>
    <w:p w14:paraId="21D85E88" w14:textId="77777777" w:rsidR="00803EE0" w:rsidRPr="00C44343" w:rsidRDefault="00803EE0" w:rsidP="00803EE0">
      <w:pPr>
        <w:jc w:val="both"/>
        <w:rPr>
          <w:rFonts w:ascii="Century Gothic" w:hAnsi="Century Gothic" w:cs="Arial"/>
          <w:sz w:val="20"/>
          <w:szCs w:val="20"/>
          <w:lang w:val="en-GB"/>
        </w:rPr>
      </w:pPr>
    </w:p>
    <w:p w14:paraId="04AF5A8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2" w:name="_Toc451262835"/>
      <w:r w:rsidRPr="00C44343">
        <w:rPr>
          <w:rFonts w:ascii="Century Gothic" w:eastAsia="Times New Roman" w:hAnsi="Century Gothic" w:cs="Arial"/>
          <w:snapToGrid w:val="0"/>
          <w:sz w:val="20"/>
          <w:szCs w:val="20"/>
          <w:lang w:val="en-GB"/>
        </w:rPr>
        <w:t>If the supplier, having been notified, fails to remedy the defect(s) within the period specified in SCC, the purchaser may proceed to take 10 such remedial actions as may be necessary, at the supplier’s risk and expense and without prejudice to any other rights which the purchaser may have against the supplier under the contract.</w:t>
      </w:r>
      <w:bookmarkEnd w:id="152"/>
    </w:p>
    <w:p w14:paraId="562FCB32" w14:textId="77777777" w:rsidR="00803EE0" w:rsidRDefault="00803EE0" w:rsidP="00803EE0">
      <w:pPr>
        <w:jc w:val="both"/>
        <w:rPr>
          <w:rFonts w:ascii="Century Gothic" w:hAnsi="Century Gothic" w:cs="Arial"/>
          <w:sz w:val="20"/>
          <w:szCs w:val="20"/>
          <w:lang w:val="en-GB"/>
        </w:rPr>
      </w:pPr>
    </w:p>
    <w:p w14:paraId="5E814539" w14:textId="77777777" w:rsidR="005D073F" w:rsidRPr="00C44343" w:rsidRDefault="005D073F" w:rsidP="00803EE0">
      <w:pPr>
        <w:jc w:val="both"/>
        <w:rPr>
          <w:rFonts w:ascii="Century Gothic" w:hAnsi="Century Gothic" w:cs="Arial"/>
          <w:sz w:val="20"/>
          <w:szCs w:val="20"/>
          <w:lang w:val="en-GB"/>
        </w:rPr>
      </w:pPr>
    </w:p>
    <w:p w14:paraId="0293302F"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53" w:name="_Toc451262836"/>
      <w:r w:rsidRPr="00C44343">
        <w:rPr>
          <w:rFonts w:ascii="Century Gothic" w:eastAsia="Times New Roman" w:hAnsi="Century Gothic" w:cs="Arial"/>
          <w:b/>
          <w:snapToGrid w:val="0"/>
          <w:sz w:val="20"/>
          <w:szCs w:val="20"/>
          <w:lang w:val="en-GB"/>
        </w:rPr>
        <w:lastRenderedPageBreak/>
        <w:t>Payment</w:t>
      </w:r>
      <w:bookmarkEnd w:id="153"/>
      <w:r w:rsidRPr="00C44343">
        <w:rPr>
          <w:rFonts w:ascii="Century Gothic" w:eastAsia="Times New Roman" w:hAnsi="Century Gothic" w:cs="Arial"/>
          <w:b/>
          <w:snapToGrid w:val="0"/>
          <w:sz w:val="20"/>
          <w:szCs w:val="20"/>
          <w:lang w:val="en-GB"/>
        </w:rPr>
        <w:t xml:space="preserve"> </w:t>
      </w:r>
    </w:p>
    <w:p w14:paraId="63AC2794" w14:textId="77777777" w:rsidR="00803EE0" w:rsidRPr="00C44343" w:rsidRDefault="00803EE0" w:rsidP="00803EE0">
      <w:pPr>
        <w:jc w:val="both"/>
        <w:rPr>
          <w:rFonts w:ascii="Century Gothic" w:hAnsi="Century Gothic" w:cs="Arial"/>
          <w:sz w:val="20"/>
          <w:szCs w:val="20"/>
          <w:lang w:val="en-GB"/>
        </w:rPr>
      </w:pPr>
    </w:p>
    <w:p w14:paraId="5E7754EC"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4" w:name="_Toc451262837"/>
      <w:r w:rsidRPr="00C44343">
        <w:rPr>
          <w:rFonts w:ascii="Century Gothic" w:eastAsia="Times New Roman" w:hAnsi="Century Gothic" w:cs="Arial"/>
          <w:snapToGrid w:val="0"/>
          <w:sz w:val="20"/>
          <w:szCs w:val="20"/>
          <w:lang w:val="en-GB"/>
        </w:rPr>
        <w:t>The method and conditions of payment to be made to the supplier under this contract shall be specified in SCC.</w:t>
      </w:r>
      <w:bookmarkEnd w:id="154"/>
    </w:p>
    <w:p w14:paraId="2301D1C1" w14:textId="77777777" w:rsidR="00803EE0" w:rsidRPr="00C44343" w:rsidRDefault="00803EE0" w:rsidP="00803EE0">
      <w:pPr>
        <w:jc w:val="both"/>
        <w:rPr>
          <w:rFonts w:ascii="Century Gothic" w:hAnsi="Century Gothic" w:cs="Arial"/>
          <w:sz w:val="20"/>
          <w:szCs w:val="20"/>
          <w:lang w:val="en-GB"/>
        </w:rPr>
      </w:pPr>
    </w:p>
    <w:p w14:paraId="17D8A1CC"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5" w:name="_Toc451262838"/>
      <w:r w:rsidRPr="00C44343">
        <w:rPr>
          <w:rFonts w:ascii="Century Gothic" w:eastAsia="Times New Roman" w:hAnsi="Century Gothic" w:cs="Arial"/>
          <w:snapToGrid w:val="0"/>
          <w:sz w:val="20"/>
          <w:szCs w:val="20"/>
          <w:lang w:val="en-GB"/>
        </w:rPr>
        <w:t>The supplier shall furnish the purchaser with an invoice accompanied by a copy of the delivery note and upon fulfilment of other obligations stipulated in the contract.</w:t>
      </w:r>
      <w:bookmarkEnd w:id="155"/>
    </w:p>
    <w:p w14:paraId="6CC3C9ED" w14:textId="77777777" w:rsidR="00803EE0" w:rsidRPr="00C44343" w:rsidRDefault="00803EE0" w:rsidP="00803EE0">
      <w:pPr>
        <w:jc w:val="both"/>
        <w:rPr>
          <w:rFonts w:ascii="Century Gothic" w:hAnsi="Century Gothic" w:cs="Arial"/>
          <w:sz w:val="20"/>
          <w:szCs w:val="20"/>
          <w:lang w:val="en-GB"/>
        </w:rPr>
      </w:pPr>
    </w:p>
    <w:p w14:paraId="2E26797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6" w:name="_Toc451262839"/>
      <w:r w:rsidRPr="00C44343">
        <w:rPr>
          <w:rFonts w:ascii="Century Gothic" w:eastAsia="Times New Roman" w:hAnsi="Century Gothic" w:cs="Arial"/>
          <w:snapToGrid w:val="0"/>
          <w:sz w:val="20"/>
          <w:szCs w:val="20"/>
          <w:lang w:val="en-GB"/>
        </w:rPr>
        <w:t>Payments shall be made promptly by the purchaser, but in no case later than thirty (30) days after submission of an invoice or claim by the supplier.</w:t>
      </w:r>
      <w:bookmarkEnd w:id="156"/>
    </w:p>
    <w:p w14:paraId="150F9BEF" w14:textId="77777777" w:rsidR="00803EE0" w:rsidRPr="00C44343" w:rsidRDefault="00803EE0" w:rsidP="00803EE0">
      <w:pPr>
        <w:jc w:val="both"/>
        <w:rPr>
          <w:rFonts w:ascii="Century Gothic" w:hAnsi="Century Gothic" w:cs="Arial"/>
          <w:sz w:val="20"/>
          <w:szCs w:val="20"/>
          <w:lang w:val="en-GB"/>
        </w:rPr>
      </w:pPr>
    </w:p>
    <w:p w14:paraId="12DDEC6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57" w:name="_Toc451262840"/>
      <w:r w:rsidRPr="00C44343">
        <w:rPr>
          <w:rFonts w:ascii="Century Gothic" w:eastAsia="Times New Roman" w:hAnsi="Century Gothic" w:cs="Arial"/>
          <w:snapToGrid w:val="0"/>
          <w:sz w:val="20"/>
          <w:szCs w:val="20"/>
          <w:lang w:val="en-GB"/>
        </w:rPr>
        <w:t>Payment will be made in Rand unless otherwise stipulated in SCC.</w:t>
      </w:r>
      <w:bookmarkEnd w:id="157"/>
    </w:p>
    <w:p w14:paraId="66C2F751" w14:textId="77777777" w:rsidR="00803EE0" w:rsidRPr="00C44343" w:rsidRDefault="00803EE0" w:rsidP="00803EE0">
      <w:pPr>
        <w:jc w:val="both"/>
        <w:rPr>
          <w:rFonts w:ascii="Century Gothic" w:hAnsi="Century Gothic" w:cs="Arial"/>
          <w:sz w:val="20"/>
          <w:szCs w:val="20"/>
        </w:rPr>
      </w:pPr>
    </w:p>
    <w:p w14:paraId="6096DEB4"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58" w:name="_Toc451262841"/>
      <w:r w:rsidRPr="00C44343">
        <w:rPr>
          <w:rFonts w:ascii="Century Gothic" w:eastAsia="Times New Roman" w:hAnsi="Century Gothic" w:cs="Arial"/>
          <w:b/>
          <w:snapToGrid w:val="0"/>
          <w:sz w:val="20"/>
          <w:szCs w:val="20"/>
          <w:lang w:val="en-GB"/>
        </w:rPr>
        <w:t>Prices</w:t>
      </w:r>
      <w:bookmarkEnd w:id="158"/>
      <w:r w:rsidRPr="00C44343">
        <w:rPr>
          <w:rFonts w:ascii="Century Gothic" w:eastAsia="Times New Roman" w:hAnsi="Century Gothic" w:cs="Arial"/>
          <w:b/>
          <w:snapToGrid w:val="0"/>
          <w:sz w:val="20"/>
          <w:szCs w:val="20"/>
          <w:lang w:val="en-GB"/>
        </w:rPr>
        <w:t xml:space="preserve"> </w:t>
      </w:r>
    </w:p>
    <w:p w14:paraId="16EA7809" w14:textId="77777777" w:rsidR="00803EE0" w:rsidRPr="00C44343" w:rsidRDefault="00803EE0" w:rsidP="00803EE0">
      <w:pPr>
        <w:jc w:val="both"/>
        <w:rPr>
          <w:rFonts w:ascii="Century Gothic" w:hAnsi="Century Gothic" w:cs="Arial"/>
          <w:sz w:val="20"/>
          <w:szCs w:val="20"/>
          <w:lang w:val="en-GB"/>
        </w:rPr>
      </w:pPr>
    </w:p>
    <w:p w14:paraId="3C0BA02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159" w:name="_Toc451262842"/>
      <w:r w:rsidRPr="00C44343">
        <w:rPr>
          <w:rFonts w:ascii="Century Gothic" w:eastAsia="Times New Roman" w:hAnsi="Century Gothic" w:cs="Arial"/>
          <w:sz w:val="20"/>
          <w:szCs w:val="20"/>
          <w:lang w:val="en-GB"/>
        </w:rPr>
        <w:t xml:space="preserve">Prices charged by the supplier for goods delivered and services performed under the contract shall not vary from the prices </w:t>
      </w:r>
      <w:r w:rsidRPr="00C44343">
        <w:rPr>
          <w:rFonts w:ascii="Century Gothic" w:eastAsia="Times New Roman" w:hAnsi="Century Gothic" w:cs="Arial"/>
          <w:snapToGrid w:val="0"/>
          <w:sz w:val="20"/>
          <w:szCs w:val="20"/>
          <w:lang w:val="en-GB"/>
        </w:rPr>
        <w:t>quoted</w:t>
      </w:r>
      <w:r w:rsidRPr="00C44343">
        <w:rPr>
          <w:rFonts w:ascii="Century Gothic" w:eastAsia="Times New Roman" w:hAnsi="Century Gothic" w:cs="Arial"/>
          <w:sz w:val="20"/>
          <w:szCs w:val="20"/>
          <w:lang w:val="en-GB"/>
        </w:rPr>
        <w:t xml:space="preserve"> by the supplier in his bid, </w:t>
      </w:r>
      <w:proofErr w:type="gramStart"/>
      <w:r w:rsidRPr="00C44343">
        <w:rPr>
          <w:rFonts w:ascii="Century Gothic" w:eastAsia="Times New Roman" w:hAnsi="Century Gothic" w:cs="Arial"/>
          <w:sz w:val="20"/>
          <w:szCs w:val="20"/>
          <w:lang w:val="en-GB"/>
        </w:rPr>
        <w:t>with the exception of</w:t>
      </w:r>
      <w:proofErr w:type="gramEnd"/>
      <w:r w:rsidRPr="00C44343">
        <w:rPr>
          <w:rFonts w:ascii="Century Gothic" w:eastAsia="Times New Roman" w:hAnsi="Century Gothic" w:cs="Arial"/>
          <w:sz w:val="20"/>
          <w:szCs w:val="20"/>
          <w:lang w:val="en-GB"/>
        </w:rPr>
        <w:t xml:space="preserve"> any price adjustments authorized in SCC or in the purchaser’s request for bid validity </w:t>
      </w:r>
      <w:proofErr w:type="gramStart"/>
      <w:r w:rsidRPr="00C44343">
        <w:rPr>
          <w:rFonts w:ascii="Century Gothic" w:eastAsia="Times New Roman" w:hAnsi="Century Gothic" w:cs="Arial"/>
          <w:sz w:val="20"/>
          <w:szCs w:val="20"/>
          <w:lang w:val="en-GB"/>
        </w:rPr>
        <w:t>extension, as the case may be</w:t>
      </w:r>
      <w:proofErr w:type="gramEnd"/>
      <w:r w:rsidRPr="00C44343">
        <w:rPr>
          <w:rFonts w:ascii="Century Gothic" w:eastAsia="Times New Roman" w:hAnsi="Century Gothic" w:cs="Arial"/>
          <w:sz w:val="20"/>
          <w:szCs w:val="20"/>
          <w:lang w:val="en-GB"/>
        </w:rPr>
        <w:t>.</w:t>
      </w:r>
      <w:bookmarkEnd w:id="159"/>
    </w:p>
    <w:p w14:paraId="250CACF3" w14:textId="77777777" w:rsidR="00803EE0" w:rsidRPr="00C44343" w:rsidRDefault="00803EE0" w:rsidP="00803EE0">
      <w:pPr>
        <w:jc w:val="both"/>
        <w:rPr>
          <w:rFonts w:ascii="Century Gothic" w:hAnsi="Century Gothic" w:cs="Arial"/>
          <w:sz w:val="20"/>
          <w:szCs w:val="20"/>
          <w:lang w:val="en-GB"/>
        </w:rPr>
      </w:pPr>
    </w:p>
    <w:p w14:paraId="7253AE81"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0" w:name="_Toc451262843"/>
      <w:r w:rsidRPr="00C44343">
        <w:rPr>
          <w:rFonts w:ascii="Century Gothic" w:eastAsia="Times New Roman" w:hAnsi="Century Gothic" w:cs="Arial"/>
          <w:b/>
          <w:snapToGrid w:val="0"/>
          <w:sz w:val="20"/>
          <w:szCs w:val="20"/>
          <w:lang w:val="en-GB"/>
        </w:rPr>
        <w:t>Contract amendments</w:t>
      </w:r>
      <w:bookmarkEnd w:id="160"/>
    </w:p>
    <w:p w14:paraId="0F5A8EF7" w14:textId="77777777" w:rsidR="00803EE0" w:rsidRPr="00C44343" w:rsidRDefault="00803EE0" w:rsidP="00803EE0">
      <w:pPr>
        <w:jc w:val="both"/>
        <w:rPr>
          <w:rFonts w:ascii="Century Gothic" w:hAnsi="Century Gothic" w:cs="Arial"/>
          <w:sz w:val="20"/>
          <w:szCs w:val="20"/>
          <w:lang w:val="en-GB"/>
        </w:rPr>
      </w:pPr>
    </w:p>
    <w:p w14:paraId="202B5633"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161" w:name="_Toc451262844"/>
      <w:r w:rsidRPr="00C44343">
        <w:rPr>
          <w:rFonts w:ascii="Century Gothic" w:eastAsia="Times New Roman" w:hAnsi="Century Gothic" w:cs="Arial"/>
          <w:sz w:val="20"/>
          <w:szCs w:val="20"/>
          <w:lang w:val="en-GB"/>
        </w:rPr>
        <w:t>No variation in or modification of the terms of the contract shall be made except by written amendment signed by the parties concerned.</w:t>
      </w:r>
      <w:bookmarkEnd w:id="161"/>
    </w:p>
    <w:p w14:paraId="3996AC68" w14:textId="77777777" w:rsidR="00803EE0" w:rsidRPr="00C44343" w:rsidRDefault="00803EE0" w:rsidP="00803EE0">
      <w:pPr>
        <w:jc w:val="both"/>
        <w:rPr>
          <w:rFonts w:ascii="Century Gothic" w:hAnsi="Century Gothic" w:cs="Arial"/>
          <w:sz w:val="20"/>
          <w:szCs w:val="20"/>
          <w:lang w:val="en-GB"/>
        </w:rPr>
      </w:pPr>
    </w:p>
    <w:p w14:paraId="6460EF5D"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2" w:name="_Toc451262845"/>
      <w:r w:rsidRPr="00C44343">
        <w:rPr>
          <w:rFonts w:ascii="Century Gothic" w:eastAsia="Times New Roman" w:hAnsi="Century Gothic" w:cs="Arial"/>
          <w:b/>
          <w:snapToGrid w:val="0"/>
          <w:sz w:val="20"/>
          <w:szCs w:val="20"/>
          <w:lang w:val="en-GB"/>
        </w:rPr>
        <w:t>Assignment</w:t>
      </w:r>
      <w:bookmarkEnd w:id="162"/>
      <w:r w:rsidRPr="00C44343">
        <w:rPr>
          <w:rFonts w:ascii="Century Gothic" w:eastAsia="Times New Roman" w:hAnsi="Century Gothic" w:cs="Arial"/>
          <w:b/>
          <w:snapToGrid w:val="0"/>
          <w:sz w:val="20"/>
          <w:szCs w:val="20"/>
          <w:lang w:val="en-GB"/>
        </w:rPr>
        <w:t xml:space="preserve"> </w:t>
      </w:r>
    </w:p>
    <w:p w14:paraId="75CBBDF7" w14:textId="77777777" w:rsidR="00803EE0" w:rsidRPr="00C44343" w:rsidRDefault="00803EE0" w:rsidP="00803EE0">
      <w:pPr>
        <w:jc w:val="both"/>
        <w:rPr>
          <w:rFonts w:ascii="Century Gothic" w:hAnsi="Century Gothic" w:cs="Arial"/>
          <w:sz w:val="20"/>
          <w:szCs w:val="20"/>
          <w:lang w:val="en-GB"/>
        </w:rPr>
      </w:pPr>
    </w:p>
    <w:p w14:paraId="24439E40"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3" w:name="_Toc451262846"/>
      <w:r w:rsidRPr="00C44343">
        <w:rPr>
          <w:rFonts w:ascii="Century Gothic" w:eastAsia="Times New Roman" w:hAnsi="Century Gothic" w:cs="Arial"/>
          <w:snapToGrid w:val="0"/>
          <w:sz w:val="20"/>
          <w:szCs w:val="20"/>
          <w:lang w:val="en-GB"/>
        </w:rPr>
        <w:t>The supplier shall not assign, in whole or in part, its obligations to perform under the contract, except with the purchaser’s prior written consent.</w:t>
      </w:r>
      <w:bookmarkEnd w:id="163"/>
    </w:p>
    <w:p w14:paraId="511AB7EB" w14:textId="77777777" w:rsidR="00803EE0" w:rsidRPr="00C44343" w:rsidRDefault="00803EE0" w:rsidP="00803EE0">
      <w:pPr>
        <w:ind w:left="720" w:hanging="720"/>
        <w:jc w:val="both"/>
        <w:rPr>
          <w:rFonts w:ascii="Century Gothic" w:hAnsi="Century Gothic" w:cs="Arial"/>
          <w:sz w:val="20"/>
          <w:szCs w:val="20"/>
        </w:rPr>
      </w:pPr>
      <w:r w:rsidRPr="00C44343">
        <w:rPr>
          <w:rFonts w:ascii="Century Gothic" w:hAnsi="Century Gothic" w:cs="Arial"/>
          <w:sz w:val="20"/>
          <w:szCs w:val="20"/>
        </w:rPr>
        <w:t>.</w:t>
      </w:r>
    </w:p>
    <w:p w14:paraId="090E94D5"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4" w:name="_Toc451262847"/>
      <w:r w:rsidRPr="00C44343">
        <w:rPr>
          <w:rFonts w:ascii="Century Gothic" w:eastAsia="Times New Roman" w:hAnsi="Century Gothic" w:cs="Arial"/>
          <w:b/>
          <w:snapToGrid w:val="0"/>
          <w:sz w:val="20"/>
          <w:szCs w:val="20"/>
          <w:lang w:val="en-GB"/>
        </w:rPr>
        <w:t>Subcontracts</w:t>
      </w:r>
      <w:bookmarkEnd w:id="164"/>
      <w:r w:rsidRPr="00C44343">
        <w:rPr>
          <w:rFonts w:ascii="Century Gothic" w:eastAsia="Times New Roman" w:hAnsi="Century Gothic" w:cs="Arial"/>
          <w:b/>
          <w:snapToGrid w:val="0"/>
          <w:sz w:val="20"/>
          <w:szCs w:val="20"/>
          <w:lang w:val="en-GB"/>
        </w:rPr>
        <w:t xml:space="preserve"> </w:t>
      </w:r>
    </w:p>
    <w:p w14:paraId="0F70566B" w14:textId="77777777" w:rsidR="00803EE0" w:rsidRPr="00C44343" w:rsidRDefault="00803EE0" w:rsidP="00803EE0">
      <w:pPr>
        <w:jc w:val="both"/>
        <w:rPr>
          <w:rFonts w:ascii="Century Gothic" w:hAnsi="Century Gothic" w:cs="Arial"/>
          <w:sz w:val="20"/>
          <w:szCs w:val="20"/>
          <w:lang w:val="en-GB"/>
        </w:rPr>
      </w:pPr>
    </w:p>
    <w:p w14:paraId="63B012B2"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5" w:name="_Toc451262848"/>
      <w:r w:rsidRPr="00C44343">
        <w:rPr>
          <w:rFonts w:ascii="Century Gothic" w:eastAsia="Times New Roman" w:hAnsi="Century Gothic" w:cs="Arial"/>
          <w:snapToGrid w:val="0"/>
          <w:sz w:val="20"/>
          <w:szCs w:val="20"/>
          <w:lang w:val="en-GB"/>
        </w:rPr>
        <w:t>The supplier shall notify the purchaser in writing of all subcontracts awarded under these contracts if not already specified in the bid. Such notification, in the original bid or later, shall not relieve the supplier from any liability or obligation under the contract.</w:t>
      </w:r>
      <w:bookmarkEnd w:id="165"/>
    </w:p>
    <w:p w14:paraId="74CA2FF8" w14:textId="77777777" w:rsidR="00803EE0" w:rsidRPr="00C44343" w:rsidRDefault="00803EE0" w:rsidP="00803EE0">
      <w:pPr>
        <w:jc w:val="both"/>
        <w:rPr>
          <w:rFonts w:ascii="Century Gothic" w:hAnsi="Century Gothic" w:cs="Arial"/>
          <w:sz w:val="20"/>
          <w:szCs w:val="20"/>
          <w:lang w:val="en-GB"/>
        </w:rPr>
      </w:pPr>
    </w:p>
    <w:p w14:paraId="0B9F4039"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66" w:name="_Toc451262849"/>
      <w:r w:rsidRPr="00C44343">
        <w:rPr>
          <w:rFonts w:ascii="Century Gothic" w:eastAsia="Times New Roman" w:hAnsi="Century Gothic" w:cs="Arial"/>
          <w:b/>
          <w:snapToGrid w:val="0"/>
          <w:sz w:val="20"/>
          <w:szCs w:val="20"/>
          <w:lang w:val="en-GB"/>
        </w:rPr>
        <w:t>Delays in the supplier’s performance</w:t>
      </w:r>
      <w:bookmarkEnd w:id="166"/>
    </w:p>
    <w:p w14:paraId="776F7962" w14:textId="77777777" w:rsidR="00803EE0" w:rsidRPr="00C44343" w:rsidRDefault="00803EE0" w:rsidP="00803EE0">
      <w:pPr>
        <w:jc w:val="both"/>
        <w:rPr>
          <w:rFonts w:ascii="Century Gothic" w:hAnsi="Century Gothic" w:cs="Arial"/>
          <w:sz w:val="20"/>
          <w:szCs w:val="20"/>
          <w:lang w:val="en-GB"/>
        </w:rPr>
      </w:pPr>
    </w:p>
    <w:p w14:paraId="0A90AB0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7" w:name="_Toc451262850"/>
      <w:r w:rsidRPr="00C44343">
        <w:rPr>
          <w:rFonts w:ascii="Century Gothic" w:eastAsia="Times New Roman" w:hAnsi="Century Gothic" w:cs="Arial"/>
          <w:snapToGrid w:val="0"/>
          <w:sz w:val="20"/>
          <w:szCs w:val="20"/>
          <w:lang w:val="en-GB"/>
        </w:rPr>
        <w:t>Delivery of the goods and performance of services shall be made by the supplier in accordance with the time schedule prescribed by the purchaser in the contract.</w:t>
      </w:r>
      <w:bookmarkEnd w:id="167"/>
    </w:p>
    <w:p w14:paraId="6AFDD9EC" w14:textId="77777777" w:rsidR="00803EE0" w:rsidRPr="00C44343" w:rsidRDefault="00803EE0" w:rsidP="00803EE0">
      <w:pPr>
        <w:jc w:val="both"/>
        <w:rPr>
          <w:rFonts w:ascii="Century Gothic" w:hAnsi="Century Gothic" w:cs="Arial"/>
          <w:sz w:val="20"/>
          <w:szCs w:val="20"/>
          <w:lang w:val="en-GB"/>
        </w:rPr>
      </w:pPr>
    </w:p>
    <w:p w14:paraId="279E1D4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8" w:name="_Toc451262851"/>
      <w:r w:rsidRPr="00C44343">
        <w:rPr>
          <w:rFonts w:ascii="Century Gothic" w:eastAsia="Times New Roman" w:hAnsi="Century Gothic" w:cs="Arial"/>
          <w:snapToGrid w:val="0"/>
          <w:sz w:val="20"/>
          <w:szCs w:val="20"/>
          <w:lang w:val="en-GB"/>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w:t>
      </w:r>
      <w:r w:rsidRPr="00C44343">
        <w:rPr>
          <w:rFonts w:ascii="Century Gothic" w:eastAsia="Times New Roman" w:hAnsi="Century Gothic" w:cs="Arial"/>
          <w:snapToGrid w:val="0"/>
          <w:sz w:val="20"/>
          <w:szCs w:val="20"/>
          <w:lang w:val="en-GB"/>
        </w:rPr>
        <w:lastRenderedPageBreak/>
        <w:t>supplier’s notice, the purchaser shall evaluate the situation and may at his discretion extend the supplier’s time for performance, with or without the imposition of penalties, in which case the extension shall be ratified by the parties by amendment of contract.</w:t>
      </w:r>
      <w:bookmarkEnd w:id="168"/>
    </w:p>
    <w:p w14:paraId="77D63862" w14:textId="77777777" w:rsidR="00803EE0" w:rsidRPr="00C44343" w:rsidRDefault="00803EE0" w:rsidP="00803EE0">
      <w:pPr>
        <w:jc w:val="both"/>
        <w:rPr>
          <w:rFonts w:ascii="Century Gothic" w:hAnsi="Century Gothic" w:cs="Arial"/>
          <w:sz w:val="20"/>
          <w:szCs w:val="20"/>
          <w:lang w:val="en-GB"/>
        </w:rPr>
      </w:pPr>
    </w:p>
    <w:p w14:paraId="703DF0A6"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69" w:name="_Toc451262852"/>
      <w:r w:rsidRPr="00C44343">
        <w:rPr>
          <w:rFonts w:ascii="Century Gothic" w:eastAsia="Times New Roman" w:hAnsi="Century Gothic" w:cs="Arial"/>
          <w:snapToGrid w:val="0"/>
          <w:sz w:val="20"/>
          <w:szCs w:val="20"/>
          <w:lang w:val="en-GB"/>
        </w:rPr>
        <w:t>No provision in a contract shall be deemed to prohibit the Obtain of supplies or services from a national department, provincial department, or a local authority.</w:t>
      </w:r>
      <w:bookmarkEnd w:id="169"/>
    </w:p>
    <w:p w14:paraId="1346039F" w14:textId="77777777" w:rsidR="00803EE0" w:rsidRPr="00C44343" w:rsidRDefault="00803EE0" w:rsidP="00803EE0">
      <w:pPr>
        <w:jc w:val="both"/>
        <w:rPr>
          <w:rFonts w:ascii="Century Gothic" w:hAnsi="Century Gothic" w:cs="Arial"/>
          <w:sz w:val="20"/>
          <w:szCs w:val="20"/>
          <w:lang w:val="en-GB"/>
        </w:rPr>
      </w:pPr>
    </w:p>
    <w:p w14:paraId="0005B33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0" w:name="_Toc451262853"/>
      <w:r w:rsidRPr="00C44343">
        <w:rPr>
          <w:rFonts w:ascii="Century Gothic" w:eastAsia="Times New Roman" w:hAnsi="Century Gothic" w:cs="Arial"/>
          <w:snapToGrid w:val="0"/>
          <w:sz w:val="20"/>
          <w:szCs w:val="20"/>
          <w:lang w:val="en-GB"/>
        </w:rPr>
        <w:t>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w:t>
      </w:r>
      <w:bookmarkEnd w:id="170"/>
    </w:p>
    <w:p w14:paraId="75B9379E" w14:textId="77777777" w:rsidR="00803EE0" w:rsidRPr="00C44343" w:rsidRDefault="00803EE0" w:rsidP="00803EE0">
      <w:pPr>
        <w:jc w:val="both"/>
        <w:rPr>
          <w:rFonts w:ascii="Century Gothic" w:hAnsi="Century Gothic" w:cs="Arial"/>
          <w:sz w:val="20"/>
          <w:szCs w:val="20"/>
          <w:lang w:val="en-GB"/>
        </w:rPr>
      </w:pPr>
    </w:p>
    <w:p w14:paraId="5D97A52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1" w:name="_Toc451262854"/>
      <w:r w:rsidRPr="00C44343">
        <w:rPr>
          <w:rFonts w:ascii="Century Gothic" w:eastAsia="Times New Roman" w:hAnsi="Century Gothic" w:cs="Arial"/>
          <w:snapToGrid w:val="0"/>
          <w:sz w:val="20"/>
          <w:szCs w:val="20"/>
          <w:lang w:val="en-GB"/>
        </w:rPr>
        <w:t>Except as provided under GCC Clause 25, a delay by the supplier in the performance of its delivery obligations shall render the supplier liable to the imposition of penalties, pursuant to GCC Clause 22, unless an extension of time is agreed upon pursuant to GCC Clause 21.2 without the application of penalties.</w:t>
      </w:r>
      <w:bookmarkEnd w:id="171"/>
    </w:p>
    <w:p w14:paraId="1DA7C16E" w14:textId="77777777" w:rsidR="00803EE0" w:rsidRPr="00C44343" w:rsidRDefault="00803EE0" w:rsidP="00803EE0">
      <w:pPr>
        <w:jc w:val="both"/>
        <w:rPr>
          <w:rFonts w:ascii="Century Gothic" w:hAnsi="Century Gothic" w:cs="Arial"/>
          <w:sz w:val="20"/>
          <w:szCs w:val="20"/>
          <w:lang w:val="en-GB"/>
        </w:rPr>
      </w:pPr>
    </w:p>
    <w:p w14:paraId="47B460E4"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2" w:name="_Toc451262855"/>
      <w:r w:rsidRPr="00C44343">
        <w:rPr>
          <w:rFonts w:ascii="Century Gothic" w:eastAsia="Times New Roman" w:hAnsi="Century Gothic" w:cs="Arial"/>
          <w:snapToGrid w:val="0"/>
          <w:sz w:val="20"/>
          <w:szCs w:val="20"/>
          <w:lang w:val="en-GB"/>
        </w:rPr>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bookmarkEnd w:id="172"/>
    </w:p>
    <w:p w14:paraId="6DF5F30D" w14:textId="77777777" w:rsidR="00803EE0" w:rsidRPr="00C44343" w:rsidRDefault="00803EE0" w:rsidP="00803EE0">
      <w:pPr>
        <w:jc w:val="both"/>
        <w:rPr>
          <w:rFonts w:ascii="Century Gothic" w:hAnsi="Century Gothic" w:cs="Arial"/>
          <w:sz w:val="20"/>
          <w:szCs w:val="20"/>
          <w:lang w:val="en-GB"/>
        </w:rPr>
      </w:pPr>
    </w:p>
    <w:p w14:paraId="0F7A2CF7"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73" w:name="_Toc451262856"/>
      <w:r w:rsidRPr="00C44343">
        <w:rPr>
          <w:rFonts w:ascii="Century Gothic" w:eastAsia="Times New Roman" w:hAnsi="Century Gothic" w:cs="Arial"/>
          <w:b/>
          <w:snapToGrid w:val="0"/>
          <w:sz w:val="20"/>
          <w:szCs w:val="20"/>
          <w:lang w:val="en-GB"/>
        </w:rPr>
        <w:t>Penalties</w:t>
      </w:r>
      <w:bookmarkEnd w:id="173"/>
      <w:r w:rsidRPr="00C44343">
        <w:rPr>
          <w:rFonts w:ascii="Century Gothic" w:eastAsia="Times New Roman" w:hAnsi="Century Gothic" w:cs="Arial"/>
          <w:b/>
          <w:snapToGrid w:val="0"/>
          <w:sz w:val="20"/>
          <w:szCs w:val="20"/>
          <w:lang w:val="en-GB"/>
        </w:rPr>
        <w:t xml:space="preserve"> </w:t>
      </w:r>
    </w:p>
    <w:p w14:paraId="5D1BC14B" w14:textId="77777777" w:rsidR="00803EE0" w:rsidRPr="00C44343" w:rsidRDefault="00803EE0" w:rsidP="00803EE0">
      <w:pPr>
        <w:jc w:val="both"/>
        <w:rPr>
          <w:rFonts w:ascii="Century Gothic" w:hAnsi="Century Gothic" w:cs="Arial"/>
          <w:sz w:val="20"/>
          <w:szCs w:val="20"/>
          <w:lang w:val="en-GB"/>
        </w:rPr>
      </w:pPr>
    </w:p>
    <w:p w14:paraId="0CD3319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4" w:name="_Toc451262857"/>
      <w:r w:rsidRPr="00C44343">
        <w:rPr>
          <w:rFonts w:ascii="Century Gothic" w:eastAsia="Times New Roman" w:hAnsi="Century Gothic" w:cs="Arial"/>
          <w:snapToGrid w:val="0"/>
          <w:sz w:val="20"/>
          <w:szCs w:val="20"/>
          <w:lang w:val="en-GB"/>
        </w:rPr>
        <w:t>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bookmarkEnd w:id="174"/>
    </w:p>
    <w:p w14:paraId="1D2325EF"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bookmarkStart w:id="175" w:name="_Toc451262858"/>
    </w:p>
    <w:p w14:paraId="687309C1"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ind w:left="360"/>
        <w:jc w:val="both"/>
        <w:outlineLvl w:val="0"/>
        <w:rPr>
          <w:rFonts w:ascii="Century Gothic" w:eastAsia="Times New Roman" w:hAnsi="Century Gothic" w:cs="Arial"/>
          <w:b/>
          <w:snapToGrid w:val="0"/>
          <w:sz w:val="20"/>
          <w:szCs w:val="20"/>
          <w:lang w:val="en-GB"/>
        </w:rPr>
      </w:pPr>
    </w:p>
    <w:p w14:paraId="204A1957"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r w:rsidRPr="00C44343">
        <w:rPr>
          <w:rFonts w:ascii="Century Gothic" w:eastAsia="Times New Roman" w:hAnsi="Century Gothic" w:cs="Arial"/>
          <w:b/>
          <w:snapToGrid w:val="0"/>
          <w:sz w:val="20"/>
          <w:szCs w:val="20"/>
          <w:lang w:val="en-GB"/>
        </w:rPr>
        <w:t>Termination for default</w:t>
      </w:r>
      <w:bookmarkEnd w:id="175"/>
    </w:p>
    <w:p w14:paraId="55BAEB7B" w14:textId="77777777" w:rsidR="00803EE0" w:rsidRPr="00C44343" w:rsidRDefault="00803EE0" w:rsidP="00803EE0">
      <w:pPr>
        <w:jc w:val="both"/>
        <w:rPr>
          <w:rFonts w:ascii="Century Gothic" w:hAnsi="Century Gothic" w:cs="Arial"/>
          <w:sz w:val="20"/>
          <w:szCs w:val="20"/>
          <w:lang w:val="en-GB"/>
        </w:rPr>
      </w:pPr>
    </w:p>
    <w:p w14:paraId="7EE8B57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6" w:name="_Toc451262859"/>
      <w:r w:rsidRPr="00C44343">
        <w:rPr>
          <w:rFonts w:ascii="Century Gothic" w:eastAsia="Times New Roman" w:hAnsi="Century Gothic" w:cs="Arial"/>
          <w:snapToGrid w:val="0"/>
          <w:sz w:val="20"/>
          <w:szCs w:val="20"/>
          <w:lang w:val="en-GB"/>
        </w:rPr>
        <w:t>The purchaser, without prejudice to any other remedy for breach of contract, by written notice of default sent to the supplier, may terminate this contract in whole or in part:</w:t>
      </w:r>
      <w:bookmarkEnd w:id="176"/>
    </w:p>
    <w:p w14:paraId="4086394C" w14:textId="77777777" w:rsidR="00803EE0" w:rsidRPr="00C44343" w:rsidRDefault="00803EE0" w:rsidP="00793016">
      <w:pPr>
        <w:widowControl w:val="0"/>
        <w:numPr>
          <w:ilvl w:val="0"/>
          <w:numId w:val="18"/>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If the supplier fails to deliver any or </w:t>
      </w:r>
      <w:proofErr w:type="gramStart"/>
      <w:r w:rsidRPr="00C44343">
        <w:rPr>
          <w:rFonts w:ascii="Century Gothic" w:eastAsia="Times New Roman" w:hAnsi="Century Gothic" w:cs="Arial"/>
          <w:snapToGrid w:val="0"/>
          <w:sz w:val="20"/>
          <w:szCs w:val="20"/>
        </w:rPr>
        <w:t>all of</w:t>
      </w:r>
      <w:proofErr w:type="gramEnd"/>
      <w:r w:rsidRPr="00C44343">
        <w:rPr>
          <w:rFonts w:ascii="Century Gothic" w:eastAsia="Times New Roman" w:hAnsi="Century Gothic" w:cs="Arial"/>
          <w:snapToGrid w:val="0"/>
          <w:sz w:val="20"/>
          <w:szCs w:val="20"/>
        </w:rPr>
        <w:t xml:space="preserve"> the goods within the period(s) specified in the contract, or within any extension thereof granted by the purchaser pursuant to GCC Clause 21.2;</w:t>
      </w:r>
    </w:p>
    <w:p w14:paraId="7850F2BF"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547D76EE" w14:textId="77777777" w:rsidR="00803EE0" w:rsidRPr="00C44343" w:rsidRDefault="00803EE0" w:rsidP="00793016">
      <w:pPr>
        <w:widowControl w:val="0"/>
        <w:numPr>
          <w:ilvl w:val="0"/>
          <w:numId w:val="18"/>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If the Supplier fails to perform any other obligation(s) under the contract; or</w:t>
      </w:r>
    </w:p>
    <w:p w14:paraId="6C4877E0"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napToGrid w:val="0"/>
          <w:sz w:val="20"/>
          <w:szCs w:val="20"/>
        </w:rPr>
      </w:pPr>
    </w:p>
    <w:p w14:paraId="332BD066"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32E6B4FE" w14:textId="77777777" w:rsidR="00803EE0" w:rsidRPr="00C44343" w:rsidRDefault="00803EE0" w:rsidP="00793016">
      <w:pPr>
        <w:widowControl w:val="0"/>
        <w:numPr>
          <w:ilvl w:val="0"/>
          <w:numId w:val="18"/>
        </w:numPr>
        <w:spacing w:after="0" w:line="240" w:lineRule="auto"/>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If the supplier, in the judgment of the purchaser, has engaged in corrupt or fraudulent practices in competing for or in executing the contract.</w:t>
      </w:r>
    </w:p>
    <w:p w14:paraId="57BA493E" w14:textId="77777777" w:rsidR="00803EE0" w:rsidRPr="00C44343" w:rsidRDefault="00803EE0" w:rsidP="00803EE0">
      <w:pPr>
        <w:widowControl w:val="0"/>
        <w:spacing w:after="0" w:line="240" w:lineRule="auto"/>
        <w:ind w:left="1429"/>
        <w:contextualSpacing/>
        <w:jc w:val="both"/>
        <w:rPr>
          <w:rFonts w:ascii="Century Gothic" w:eastAsia="Times New Roman" w:hAnsi="Century Gothic" w:cs="Arial"/>
          <w:snapToGrid w:val="0"/>
          <w:sz w:val="20"/>
          <w:szCs w:val="20"/>
        </w:rPr>
      </w:pPr>
    </w:p>
    <w:p w14:paraId="2098A89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7" w:name="_Toc451262860"/>
      <w:r w:rsidRPr="00C44343">
        <w:rPr>
          <w:rFonts w:ascii="Century Gothic" w:eastAsia="Times New Roman" w:hAnsi="Century Gothic" w:cs="Arial"/>
          <w:snapToGrid w:val="0"/>
          <w:sz w:val="20"/>
          <w:szCs w:val="20"/>
          <w:lang w:val="en-GB"/>
        </w:rPr>
        <w:t xml:space="preserve">In the event the purchaser terminates the contract in whole or in part, the purchaser may procure, upon such terms and in such manner as it deems appropriate, goods, </w:t>
      </w:r>
      <w:r w:rsidRPr="00C44343">
        <w:rPr>
          <w:rFonts w:ascii="Century Gothic" w:eastAsia="Times New Roman" w:hAnsi="Century Gothic" w:cs="Arial"/>
          <w:snapToGrid w:val="0"/>
          <w:sz w:val="20"/>
          <w:szCs w:val="20"/>
          <w:lang w:val="en-GB"/>
        </w:rPr>
        <w:lastRenderedPageBreak/>
        <w:t>works or services similar to those undelivered, and the supplier shall be liable to the purchaser for any excess costs for such similar goods, works or services. However, the supplier shall continue performance of the contract to the extent not terminated.</w:t>
      </w:r>
      <w:bookmarkEnd w:id="177"/>
    </w:p>
    <w:p w14:paraId="1B8967C1" w14:textId="77777777" w:rsidR="00803EE0" w:rsidRPr="00C44343" w:rsidRDefault="00803EE0" w:rsidP="00803EE0">
      <w:pPr>
        <w:jc w:val="both"/>
        <w:rPr>
          <w:rFonts w:ascii="Century Gothic" w:hAnsi="Century Gothic" w:cs="Arial"/>
          <w:sz w:val="20"/>
          <w:szCs w:val="20"/>
          <w:lang w:val="en-GB"/>
        </w:rPr>
      </w:pPr>
    </w:p>
    <w:p w14:paraId="015E0CF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8" w:name="_Toc451262861"/>
      <w:r w:rsidRPr="00C44343">
        <w:rPr>
          <w:rFonts w:ascii="Century Gothic" w:eastAsia="Times New Roman" w:hAnsi="Century Gothic" w:cs="Arial"/>
          <w:snapToGrid w:val="0"/>
          <w:sz w:val="20"/>
          <w:szCs w:val="20"/>
          <w:lang w:val="en-GB"/>
        </w:rPr>
        <w:t>Where the purchaser terminates the contract in whole or in part, the purchaser may decide to impose a restriction penalty on the supplier by prohibiting such supplier from doing business with the public sector for a period not exceeding 10 years.</w:t>
      </w:r>
      <w:bookmarkEnd w:id="178"/>
    </w:p>
    <w:p w14:paraId="10251064" w14:textId="77777777" w:rsidR="00803EE0" w:rsidRPr="00C44343" w:rsidRDefault="00803EE0" w:rsidP="00803EE0">
      <w:pPr>
        <w:jc w:val="both"/>
        <w:rPr>
          <w:rFonts w:ascii="Century Gothic" w:hAnsi="Century Gothic" w:cs="Arial"/>
          <w:sz w:val="20"/>
          <w:szCs w:val="20"/>
          <w:lang w:val="en-GB"/>
        </w:rPr>
      </w:pPr>
    </w:p>
    <w:p w14:paraId="78F294EF"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79" w:name="_Toc451262862"/>
      <w:r w:rsidRPr="00C44343">
        <w:rPr>
          <w:rFonts w:ascii="Century Gothic" w:eastAsia="Times New Roman" w:hAnsi="Century Gothic" w:cs="Arial"/>
          <w:snapToGrid w:val="0"/>
          <w:sz w:val="20"/>
          <w:szCs w:val="20"/>
          <w:lang w:val="en-GB"/>
        </w:rPr>
        <w:t xml:space="preserve">If a purchaser intends imposing a restriction on a supplier or any person associated with the supplier, the supplier will be allowed </w:t>
      </w:r>
      <w:proofErr w:type="gramStart"/>
      <w:r w:rsidRPr="00C44343">
        <w:rPr>
          <w:rFonts w:ascii="Century Gothic" w:eastAsia="Times New Roman" w:hAnsi="Century Gothic" w:cs="Arial"/>
          <w:snapToGrid w:val="0"/>
          <w:sz w:val="20"/>
          <w:szCs w:val="20"/>
          <w:lang w:val="en-GB"/>
        </w:rPr>
        <w:t>a time period</w:t>
      </w:r>
      <w:proofErr w:type="gramEnd"/>
      <w:r w:rsidRPr="00C44343">
        <w:rPr>
          <w:rFonts w:ascii="Century Gothic" w:eastAsia="Times New Roman" w:hAnsi="Century Gothic" w:cs="Arial"/>
          <w:snapToGrid w:val="0"/>
          <w:sz w:val="20"/>
          <w:szCs w:val="20"/>
          <w:lang w:val="en-GB"/>
        </w:rPr>
        <w:t xml:space="preserve">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bookmarkEnd w:id="179"/>
    </w:p>
    <w:p w14:paraId="0D487A8B" w14:textId="77777777" w:rsidR="00803EE0" w:rsidRPr="00C44343" w:rsidRDefault="00803EE0" w:rsidP="00803EE0">
      <w:pPr>
        <w:jc w:val="both"/>
        <w:rPr>
          <w:rFonts w:ascii="Century Gothic" w:hAnsi="Century Gothic" w:cs="Arial"/>
          <w:sz w:val="20"/>
          <w:szCs w:val="20"/>
          <w:lang w:val="en-GB"/>
        </w:rPr>
      </w:pPr>
    </w:p>
    <w:p w14:paraId="3091DCF8"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0" w:name="_Toc451262863"/>
      <w:r w:rsidRPr="00C44343">
        <w:rPr>
          <w:rFonts w:ascii="Century Gothic" w:eastAsia="Times New Roman" w:hAnsi="Century Gothic" w:cs="Arial"/>
          <w:snapToGrid w:val="0"/>
          <w:sz w:val="20"/>
          <w:szCs w:val="20"/>
          <w:lang w:val="en-GB"/>
        </w:rPr>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bookmarkEnd w:id="180"/>
    </w:p>
    <w:p w14:paraId="66D6F1F4" w14:textId="77777777" w:rsidR="00803EE0" w:rsidRPr="00C44343" w:rsidRDefault="00803EE0" w:rsidP="00803EE0">
      <w:pPr>
        <w:jc w:val="both"/>
        <w:rPr>
          <w:rFonts w:ascii="Century Gothic" w:hAnsi="Century Gothic" w:cs="Arial"/>
          <w:sz w:val="20"/>
          <w:szCs w:val="20"/>
          <w:lang w:val="en-GB"/>
        </w:rPr>
      </w:pPr>
    </w:p>
    <w:p w14:paraId="5F0D120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1" w:name="_Toc451262864"/>
      <w:r w:rsidRPr="00C44343">
        <w:rPr>
          <w:rFonts w:ascii="Century Gothic" w:eastAsia="Times New Roman" w:hAnsi="Century Gothic" w:cs="Arial"/>
          <w:snapToGrid w:val="0"/>
          <w:sz w:val="20"/>
          <w:szCs w:val="20"/>
          <w:lang w:val="en-GB"/>
        </w:rPr>
        <w:t>If a restriction is imposed, the purchaser must, within five (5) working days of such imposition, furnish the National Treasury, with the following information:</w:t>
      </w:r>
      <w:bookmarkEnd w:id="181"/>
    </w:p>
    <w:p w14:paraId="13788D94" w14:textId="77777777" w:rsidR="00803EE0" w:rsidRPr="00C44343" w:rsidRDefault="00803EE0" w:rsidP="00803EE0">
      <w:pPr>
        <w:jc w:val="both"/>
        <w:rPr>
          <w:rFonts w:ascii="Century Gothic" w:hAnsi="Century Gothic" w:cs="Arial"/>
          <w:sz w:val="20"/>
          <w:szCs w:val="20"/>
          <w:lang w:val="en-GB"/>
        </w:rPr>
      </w:pPr>
    </w:p>
    <w:p w14:paraId="12DC18BF" w14:textId="77777777" w:rsidR="00803EE0" w:rsidRPr="00C44343" w:rsidRDefault="00803EE0" w:rsidP="00793016">
      <w:pPr>
        <w:keepNext/>
        <w:widowControl w:val="0"/>
        <w:numPr>
          <w:ilvl w:val="3"/>
          <w:numId w:val="19"/>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2" w:name="_Toc451262865"/>
      <w:r w:rsidRPr="00C44343">
        <w:rPr>
          <w:rFonts w:ascii="Century Gothic" w:eastAsia="Times New Roman" w:hAnsi="Century Gothic" w:cs="Arial"/>
          <w:snapToGrid w:val="0"/>
          <w:sz w:val="20"/>
          <w:szCs w:val="20"/>
          <w:lang w:val="en-GB"/>
        </w:rPr>
        <w:t>The name and address of the supplier and / or person restricted by the purchaser;</w:t>
      </w:r>
      <w:bookmarkEnd w:id="182"/>
    </w:p>
    <w:p w14:paraId="20AE10C9" w14:textId="77777777" w:rsidR="00803EE0" w:rsidRPr="00C44343" w:rsidRDefault="00803EE0" w:rsidP="00793016">
      <w:pPr>
        <w:keepNext/>
        <w:widowControl w:val="0"/>
        <w:numPr>
          <w:ilvl w:val="3"/>
          <w:numId w:val="19"/>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3" w:name="_Toc451262866"/>
      <w:r w:rsidRPr="00C44343">
        <w:rPr>
          <w:rFonts w:ascii="Century Gothic" w:eastAsia="Times New Roman" w:hAnsi="Century Gothic" w:cs="Arial"/>
          <w:snapToGrid w:val="0"/>
          <w:sz w:val="20"/>
          <w:szCs w:val="20"/>
          <w:lang w:val="en-GB"/>
        </w:rPr>
        <w:t>The date of commencement of the restriction</w:t>
      </w:r>
      <w:bookmarkEnd w:id="183"/>
    </w:p>
    <w:p w14:paraId="50C6A7BD" w14:textId="77777777" w:rsidR="00803EE0" w:rsidRPr="00C44343" w:rsidRDefault="00803EE0" w:rsidP="00793016">
      <w:pPr>
        <w:keepNext/>
        <w:widowControl w:val="0"/>
        <w:numPr>
          <w:ilvl w:val="3"/>
          <w:numId w:val="19"/>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4" w:name="_Toc451262867"/>
      <w:r w:rsidRPr="00C44343">
        <w:rPr>
          <w:rFonts w:ascii="Century Gothic" w:eastAsia="Times New Roman" w:hAnsi="Century Gothic" w:cs="Arial"/>
          <w:snapToGrid w:val="0"/>
          <w:sz w:val="20"/>
          <w:szCs w:val="20"/>
          <w:lang w:val="en-GB"/>
        </w:rPr>
        <w:t>The period of restriction; and</w:t>
      </w:r>
      <w:bookmarkEnd w:id="184"/>
    </w:p>
    <w:p w14:paraId="701DEAC1" w14:textId="77777777" w:rsidR="00803EE0" w:rsidRPr="00C44343" w:rsidRDefault="00803EE0" w:rsidP="00793016">
      <w:pPr>
        <w:keepNext/>
        <w:widowControl w:val="0"/>
        <w:numPr>
          <w:ilvl w:val="3"/>
          <w:numId w:val="19"/>
        </w:numPr>
        <w:tabs>
          <w:tab w:val="left" w:pos="851"/>
          <w:tab w:val="left" w:pos="993"/>
        </w:tabs>
        <w:spacing w:after="0" w:line="215" w:lineRule="auto"/>
        <w:jc w:val="both"/>
        <w:outlineLvl w:val="0"/>
        <w:rPr>
          <w:rFonts w:ascii="Century Gothic" w:eastAsia="Times New Roman" w:hAnsi="Century Gothic" w:cs="Arial"/>
          <w:snapToGrid w:val="0"/>
          <w:sz w:val="20"/>
          <w:szCs w:val="20"/>
          <w:lang w:val="en-GB"/>
        </w:rPr>
      </w:pPr>
      <w:bookmarkStart w:id="185" w:name="_Toc451262868"/>
      <w:r w:rsidRPr="00C44343">
        <w:rPr>
          <w:rFonts w:ascii="Century Gothic" w:eastAsia="Times New Roman" w:hAnsi="Century Gothic" w:cs="Arial"/>
          <w:snapToGrid w:val="0"/>
          <w:sz w:val="20"/>
          <w:szCs w:val="20"/>
          <w:lang w:val="en-GB"/>
        </w:rPr>
        <w:t>The reasons for the restriction.</w:t>
      </w:r>
      <w:bookmarkEnd w:id="185"/>
    </w:p>
    <w:p w14:paraId="46C3D9EF" w14:textId="77777777" w:rsidR="00803EE0" w:rsidRPr="00C44343" w:rsidRDefault="00803EE0" w:rsidP="00803EE0">
      <w:pPr>
        <w:jc w:val="both"/>
        <w:rPr>
          <w:rFonts w:ascii="Century Gothic" w:hAnsi="Century Gothic" w:cs="Arial"/>
          <w:sz w:val="20"/>
          <w:szCs w:val="20"/>
          <w:lang w:val="en-GB"/>
        </w:rPr>
      </w:pPr>
    </w:p>
    <w:p w14:paraId="628C8E59" w14:textId="77777777" w:rsidR="00803EE0" w:rsidRPr="00C44343" w:rsidRDefault="00803EE0" w:rsidP="00803EE0">
      <w:pPr>
        <w:ind w:left="993"/>
        <w:jc w:val="both"/>
        <w:rPr>
          <w:rFonts w:ascii="Century Gothic" w:hAnsi="Century Gothic" w:cs="Arial"/>
          <w:sz w:val="20"/>
          <w:szCs w:val="20"/>
        </w:rPr>
      </w:pPr>
      <w:r w:rsidRPr="00C44343">
        <w:rPr>
          <w:rFonts w:ascii="Century Gothic" w:hAnsi="Century Gothic" w:cs="Arial"/>
          <w:sz w:val="20"/>
          <w:szCs w:val="20"/>
        </w:rPr>
        <w:t>These details will be loaded in the National Treasury’s central database of suppliers or persons prohibited from doing business with the public sector.</w:t>
      </w:r>
    </w:p>
    <w:p w14:paraId="453DD51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6" w:name="_Toc451262869"/>
      <w:r w:rsidRPr="00C44343">
        <w:rPr>
          <w:rFonts w:ascii="Century Gothic" w:eastAsia="Times New Roman" w:hAnsi="Century Gothic" w:cs="Arial"/>
          <w:snapToGrid w:val="0"/>
          <w:sz w:val="20"/>
          <w:szCs w:val="20"/>
          <w:lang w:val="en-GB"/>
        </w:rPr>
        <w:t xml:space="preserve">If a court of law convicts a person of an offence as contemplated in sections 12 or 13 of the Prevention and Combating of Corrupt Activities Act, No. 12 of 2004, the court may also rule that such person’s name be endorsed on the Register for Bid Defaulters. When a person’s name has been endorsed on the Register, the person will be prohibited from doing business with the public sector for a period not less than five years and not more than 10 years. The National Treasury is empowered to determine the period of </w:t>
      </w:r>
      <w:proofErr w:type="gramStart"/>
      <w:r w:rsidRPr="00C44343">
        <w:rPr>
          <w:rFonts w:ascii="Century Gothic" w:eastAsia="Times New Roman" w:hAnsi="Century Gothic" w:cs="Arial"/>
          <w:snapToGrid w:val="0"/>
          <w:sz w:val="20"/>
          <w:szCs w:val="20"/>
          <w:lang w:val="en-GB"/>
        </w:rPr>
        <w:t>restriction</w:t>
      </w:r>
      <w:proofErr w:type="gramEnd"/>
      <w:r w:rsidRPr="00C44343">
        <w:rPr>
          <w:rFonts w:ascii="Century Gothic" w:eastAsia="Times New Roman" w:hAnsi="Century Gothic" w:cs="Arial"/>
          <w:snapToGrid w:val="0"/>
          <w:sz w:val="20"/>
          <w:szCs w:val="20"/>
          <w:lang w:val="en-GB"/>
        </w:rPr>
        <w:t xml:space="preserve"> and each case will be dealt with on its own merits. According to section 32 of the Act the Register must be open to the public. The Register can be perused on the National Treasury website.</w:t>
      </w:r>
      <w:bookmarkEnd w:id="186"/>
    </w:p>
    <w:p w14:paraId="70245DEB" w14:textId="77777777" w:rsidR="00803EE0" w:rsidRPr="00C44343" w:rsidRDefault="00803EE0" w:rsidP="00803EE0">
      <w:pPr>
        <w:jc w:val="both"/>
        <w:rPr>
          <w:rFonts w:ascii="Century Gothic" w:hAnsi="Century Gothic" w:cs="Arial"/>
          <w:sz w:val="20"/>
          <w:szCs w:val="20"/>
          <w:lang w:val="en-GB"/>
        </w:rPr>
      </w:pPr>
    </w:p>
    <w:p w14:paraId="3E33F1AA"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87" w:name="_Toc451262870"/>
      <w:r w:rsidRPr="00C44343">
        <w:rPr>
          <w:rFonts w:ascii="Century Gothic" w:eastAsia="Times New Roman" w:hAnsi="Century Gothic" w:cs="Arial"/>
          <w:b/>
          <w:snapToGrid w:val="0"/>
          <w:sz w:val="20"/>
          <w:szCs w:val="20"/>
          <w:lang w:val="en-GB"/>
        </w:rPr>
        <w:t>Anti-dumping and countervailing duties and rights</w:t>
      </w:r>
      <w:bookmarkEnd w:id="187"/>
      <w:r w:rsidRPr="00C44343">
        <w:rPr>
          <w:rFonts w:ascii="Century Gothic" w:eastAsia="Times New Roman" w:hAnsi="Century Gothic" w:cs="Arial"/>
          <w:b/>
          <w:snapToGrid w:val="0"/>
          <w:sz w:val="20"/>
          <w:szCs w:val="20"/>
          <w:lang w:val="en-GB"/>
        </w:rPr>
        <w:t xml:space="preserve"> </w:t>
      </w:r>
    </w:p>
    <w:p w14:paraId="69CAD2CF" w14:textId="77777777" w:rsidR="00803EE0" w:rsidRPr="00C44343" w:rsidRDefault="00803EE0" w:rsidP="00803EE0">
      <w:pPr>
        <w:jc w:val="both"/>
        <w:rPr>
          <w:rFonts w:ascii="Century Gothic" w:hAnsi="Century Gothic" w:cs="Arial"/>
          <w:sz w:val="20"/>
          <w:szCs w:val="20"/>
          <w:lang w:val="en-GB"/>
        </w:rPr>
      </w:pPr>
    </w:p>
    <w:p w14:paraId="2506370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88" w:name="_Toc451262871"/>
      <w:r w:rsidRPr="00C44343">
        <w:rPr>
          <w:rFonts w:ascii="Century Gothic" w:eastAsia="Times New Roman" w:hAnsi="Century Gothic" w:cs="Arial"/>
          <w:snapToGrid w:val="0"/>
          <w:sz w:val="20"/>
          <w:szCs w:val="20"/>
          <w:lang w:val="en-GB"/>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w:t>
      </w:r>
      <w:r w:rsidRPr="00C44343">
        <w:rPr>
          <w:rFonts w:ascii="Century Gothic" w:eastAsia="Times New Roman" w:hAnsi="Century Gothic" w:cs="Arial"/>
          <w:snapToGrid w:val="0"/>
          <w:sz w:val="20"/>
          <w:szCs w:val="20"/>
          <w:lang w:val="en-GB"/>
        </w:rPr>
        <w:lastRenderedPageBreak/>
        <w:t>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bookmarkEnd w:id="188"/>
    </w:p>
    <w:p w14:paraId="7A7ABE1E" w14:textId="77777777" w:rsidR="00803EE0" w:rsidRPr="00C44343" w:rsidRDefault="00803EE0" w:rsidP="00803EE0">
      <w:pPr>
        <w:jc w:val="both"/>
        <w:rPr>
          <w:rFonts w:ascii="Century Gothic" w:hAnsi="Century Gothic" w:cs="Arial"/>
          <w:sz w:val="20"/>
          <w:szCs w:val="20"/>
          <w:lang w:val="en-GB"/>
        </w:rPr>
      </w:pPr>
    </w:p>
    <w:p w14:paraId="51DC8147"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89" w:name="_Toc451262872"/>
      <w:r w:rsidRPr="00C44343">
        <w:rPr>
          <w:rFonts w:ascii="Century Gothic" w:eastAsia="Times New Roman" w:hAnsi="Century Gothic" w:cs="Arial"/>
          <w:b/>
          <w:snapToGrid w:val="0"/>
          <w:sz w:val="20"/>
          <w:szCs w:val="20"/>
          <w:lang w:val="en-GB"/>
        </w:rPr>
        <w:t>Force Majeure</w:t>
      </w:r>
      <w:bookmarkEnd w:id="189"/>
    </w:p>
    <w:p w14:paraId="13586EB7" w14:textId="77777777" w:rsidR="00803EE0" w:rsidRPr="00C44343" w:rsidRDefault="00803EE0" w:rsidP="00803EE0">
      <w:pPr>
        <w:jc w:val="both"/>
        <w:rPr>
          <w:rFonts w:ascii="Century Gothic" w:hAnsi="Century Gothic" w:cs="Arial"/>
          <w:sz w:val="20"/>
          <w:szCs w:val="20"/>
          <w:lang w:val="en-GB"/>
        </w:rPr>
      </w:pPr>
    </w:p>
    <w:p w14:paraId="429C27D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0" w:name="_Toc451262873"/>
      <w:r w:rsidRPr="00C44343">
        <w:rPr>
          <w:rFonts w:ascii="Century Gothic" w:eastAsia="Times New Roman" w:hAnsi="Century Gothic" w:cs="Arial"/>
          <w:snapToGrid w:val="0"/>
          <w:sz w:val="20"/>
          <w:szCs w:val="20"/>
          <w:lang w:val="en-GB"/>
        </w:rPr>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bookmarkEnd w:id="190"/>
    </w:p>
    <w:p w14:paraId="7BB22AC3" w14:textId="77777777" w:rsidR="00803EE0" w:rsidRPr="00C44343" w:rsidRDefault="00803EE0" w:rsidP="00803EE0">
      <w:pPr>
        <w:jc w:val="both"/>
        <w:rPr>
          <w:rFonts w:ascii="Century Gothic" w:hAnsi="Century Gothic" w:cs="Arial"/>
          <w:sz w:val="20"/>
          <w:szCs w:val="20"/>
          <w:lang w:val="en-GB"/>
        </w:rPr>
      </w:pPr>
    </w:p>
    <w:p w14:paraId="7D1F871A"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1" w:name="_Toc451262874"/>
      <w:r w:rsidRPr="00C44343">
        <w:rPr>
          <w:rFonts w:ascii="Century Gothic" w:eastAsia="Times New Roman" w:hAnsi="Century Gothic" w:cs="Arial"/>
          <w:snapToGrid w:val="0"/>
          <w:sz w:val="20"/>
          <w:szCs w:val="20"/>
          <w:lang w:val="en-GB"/>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w:t>
      </w:r>
      <w:proofErr w:type="gramStart"/>
      <w:r w:rsidRPr="00C44343">
        <w:rPr>
          <w:rFonts w:ascii="Century Gothic" w:eastAsia="Times New Roman" w:hAnsi="Century Gothic" w:cs="Arial"/>
          <w:snapToGrid w:val="0"/>
          <w:sz w:val="20"/>
          <w:szCs w:val="20"/>
          <w:lang w:val="en-GB"/>
        </w:rPr>
        <w:t>practical, and</w:t>
      </w:r>
      <w:proofErr w:type="gramEnd"/>
      <w:r w:rsidRPr="00C44343">
        <w:rPr>
          <w:rFonts w:ascii="Century Gothic" w:eastAsia="Times New Roman" w:hAnsi="Century Gothic" w:cs="Arial"/>
          <w:snapToGrid w:val="0"/>
          <w:sz w:val="20"/>
          <w:szCs w:val="20"/>
          <w:lang w:val="en-GB"/>
        </w:rPr>
        <w:t xml:space="preserve"> shall seek all reasonable alternative means for performance not prevented by the force majeure event.</w:t>
      </w:r>
      <w:bookmarkEnd w:id="191"/>
    </w:p>
    <w:p w14:paraId="3D8EF1D9" w14:textId="77777777" w:rsidR="00803EE0" w:rsidRPr="00C44343" w:rsidRDefault="00803EE0" w:rsidP="00803EE0">
      <w:pPr>
        <w:ind w:left="720" w:hanging="720"/>
        <w:jc w:val="both"/>
        <w:rPr>
          <w:rFonts w:ascii="Century Gothic" w:hAnsi="Century Gothic" w:cs="Arial"/>
          <w:sz w:val="20"/>
          <w:szCs w:val="20"/>
        </w:rPr>
      </w:pPr>
    </w:p>
    <w:p w14:paraId="2FE0DFFC"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92" w:name="_Toc451262875"/>
      <w:r w:rsidRPr="00C44343">
        <w:rPr>
          <w:rFonts w:ascii="Century Gothic" w:eastAsia="Times New Roman" w:hAnsi="Century Gothic" w:cs="Arial"/>
          <w:b/>
          <w:snapToGrid w:val="0"/>
          <w:sz w:val="20"/>
          <w:szCs w:val="20"/>
          <w:lang w:val="en-GB"/>
        </w:rPr>
        <w:t>Termination for insolvency</w:t>
      </w:r>
      <w:bookmarkEnd w:id="192"/>
    </w:p>
    <w:p w14:paraId="60FD8B54" w14:textId="77777777" w:rsidR="00803EE0" w:rsidRPr="00C44343" w:rsidRDefault="00803EE0" w:rsidP="00803EE0">
      <w:pPr>
        <w:jc w:val="both"/>
        <w:rPr>
          <w:rFonts w:ascii="Century Gothic" w:hAnsi="Century Gothic" w:cs="Arial"/>
          <w:sz w:val="20"/>
          <w:szCs w:val="20"/>
          <w:lang w:val="en-GB"/>
        </w:rPr>
      </w:pPr>
    </w:p>
    <w:p w14:paraId="79D70BF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3" w:name="_Toc451262876"/>
      <w:r w:rsidRPr="00C44343">
        <w:rPr>
          <w:rFonts w:ascii="Century Gothic" w:eastAsia="Times New Roman" w:hAnsi="Century Gothic" w:cs="Arial"/>
          <w:snapToGrid w:val="0"/>
          <w:sz w:val="20"/>
          <w:szCs w:val="20"/>
          <w:lang w:val="en-GB"/>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bookmarkEnd w:id="193"/>
    </w:p>
    <w:p w14:paraId="49F35654" w14:textId="77777777" w:rsidR="00803EE0" w:rsidRPr="00C44343" w:rsidRDefault="00803EE0" w:rsidP="00803EE0">
      <w:pPr>
        <w:ind w:left="720" w:hanging="720"/>
        <w:jc w:val="both"/>
        <w:rPr>
          <w:rFonts w:ascii="Century Gothic" w:hAnsi="Century Gothic" w:cs="Arial"/>
          <w:sz w:val="20"/>
          <w:szCs w:val="20"/>
        </w:rPr>
      </w:pPr>
    </w:p>
    <w:p w14:paraId="1743AC8F"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194" w:name="_Toc451262877"/>
      <w:r w:rsidRPr="00C44343">
        <w:rPr>
          <w:rFonts w:ascii="Century Gothic" w:eastAsia="Times New Roman" w:hAnsi="Century Gothic" w:cs="Arial"/>
          <w:b/>
          <w:snapToGrid w:val="0"/>
          <w:sz w:val="20"/>
          <w:szCs w:val="20"/>
          <w:lang w:val="en-GB"/>
        </w:rPr>
        <w:t>Settlement of Disputes</w:t>
      </w:r>
      <w:bookmarkEnd w:id="194"/>
    </w:p>
    <w:p w14:paraId="1A3FADD6" w14:textId="77777777" w:rsidR="00803EE0" w:rsidRPr="00C44343" w:rsidRDefault="00803EE0" w:rsidP="00803EE0">
      <w:pPr>
        <w:jc w:val="both"/>
        <w:rPr>
          <w:rFonts w:ascii="Century Gothic" w:hAnsi="Century Gothic" w:cs="Arial"/>
          <w:sz w:val="20"/>
          <w:szCs w:val="20"/>
          <w:lang w:val="en-GB"/>
        </w:rPr>
      </w:pPr>
    </w:p>
    <w:p w14:paraId="17FCB3F3"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5" w:name="_Toc451262878"/>
      <w:r w:rsidRPr="00C44343">
        <w:rPr>
          <w:rFonts w:ascii="Century Gothic" w:eastAsia="Times New Roman" w:hAnsi="Century Gothic" w:cs="Arial"/>
          <w:snapToGrid w:val="0"/>
          <w:sz w:val="20"/>
          <w:szCs w:val="20"/>
          <w:lang w:val="en-GB"/>
        </w:rPr>
        <w:t>If any dispute or difference of any kind whatsoever arises between the purchaser and the supplier in connection with or arising out of the contract, the parties shall make every effort to resolve amicably such dispute or difference by mutual consultation.</w:t>
      </w:r>
      <w:bookmarkEnd w:id="195"/>
    </w:p>
    <w:p w14:paraId="54903683" w14:textId="77777777" w:rsidR="00803EE0" w:rsidRPr="00C44343" w:rsidRDefault="00803EE0" w:rsidP="00803EE0">
      <w:pPr>
        <w:jc w:val="both"/>
        <w:rPr>
          <w:rFonts w:ascii="Century Gothic" w:hAnsi="Century Gothic" w:cs="Arial"/>
          <w:sz w:val="20"/>
          <w:szCs w:val="20"/>
          <w:lang w:val="en-GB"/>
        </w:rPr>
      </w:pPr>
    </w:p>
    <w:p w14:paraId="3B881323"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6" w:name="_Toc451262879"/>
      <w:r w:rsidRPr="00C44343">
        <w:rPr>
          <w:rFonts w:ascii="Century Gothic" w:eastAsia="Times New Roman" w:hAnsi="Century Gothic" w:cs="Arial"/>
          <w:snapToGrid w:val="0"/>
          <w:sz w:val="20"/>
          <w:szCs w:val="20"/>
          <w:lang w:val="en-GB"/>
        </w:rPr>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bookmarkEnd w:id="196"/>
    </w:p>
    <w:p w14:paraId="6E52ED7E" w14:textId="77777777" w:rsidR="00803EE0" w:rsidRPr="00C44343" w:rsidRDefault="00803EE0" w:rsidP="00803EE0">
      <w:pPr>
        <w:jc w:val="both"/>
        <w:rPr>
          <w:rFonts w:ascii="Century Gothic" w:hAnsi="Century Gothic" w:cs="Arial"/>
          <w:sz w:val="20"/>
          <w:szCs w:val="20"/>
          <w:lang w:val="en-GB"/>
        </w:rPr>
      </w:pPr>
    </w:p>
    <w:p w14:paraId="7E6DFB6C"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7" w:name="_Toc451262880"/>
      <w:r w:rsidRPr="00C44343">
        <w:rPr>
          <w:rFonts w:ascii="Century Gothic" w:eastAsia="Times New Roman" w:hAnsi="Century Gothic" w:cs="Arial"/>
          <w:snapToGrid w:val="0"/>
          <w:sz w:val="20"/>
          <w:szCs w:val="20"/>
          <w:lang w:val="en-GB"/>
        </w:rPr>
        <w:t>Should it not be possible to settle a dispute by means of mediation, it may be settled in a South African court of law.</w:t>
      </w:r>
      <w:bookmarkEnd w:id="197"/>
    </w:p>
    <w:p w14:paraId="5C5359CA" w14:textId="77777777" w:rsidR="00803EE0" w:rsidRPr="00C44343" w:rsidRDefault="00803EE0" w:rsidP="00803EE0">
      <w:pPr>
        <w:jc w:val="both"/>
        <w:rPr>
          <w:rFonts w:ascii="Century Gothic" w:hAnsi="Century Gothic" w:cs="Arial"/>
          <w:sz w:val="20"/>
          <w:szCs w:val="20"/>
          <w:lang w:val="en-GB"/>
        </w:rPr>
      </w:pPr>
    </w:p>
    <w:p w14:paraId="04A88875"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8" w:name="_Toc451262881"/>
      <w:r w:rsidRPr="00C44343">
        <w:rPr>
          <w:rFonts w:ascii="Century Gothic" w:eastAsia="Times New Roman" w:hAnsi="Century Gothic" w:cs="Arial"/>
          <w:snapToGrid w:val="0"/>
          <w:sz w:val="20"/>
          <w:szCs w:val="20"/>
          <w:lang w:val="en-GB"/>
        </w:rPr>
        <w:t>Mediation proceedings shall be conducted in accordance with the rules of procedure specified in the SCC.</w:t>
      </w:r>
      <w:bookmarkEnd w:id="198"/>
    </w:p>
    <w:p w14:paraId="50879D76" w14:textId="77777777" w:rsidR="00803EE0" w:rsidRPr="00C44343" w:rsidRDefault="00803EE0" w:rsidP="00803EE0">
      <w:pPr>
        <w:jc w:val="both"/>
        <w:rPr>
          <w:rFonts w:ascii="Century Gothic" w:hAnsi="Century Gothic" w:cs="Arial"/>
          <w:sz w:val="20"/>
          <w:szCs w:val="20"/>
          <w:lang w:val="en-GB"/>
        </w:rPr>
      </w:pPr>
    </w:p>
    <w:p w14:paraId="7DB0911A"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199" w:name="_Toc451262882"/>
      <w:r w:rsidRPr="00C44343">
        <w:rPr>
          <w:rFonts w:ascii="Century Gothic" w:eastAsia="Times New Roman" w:hAnsi="Century Gothic" w:cs="Arial"/>
          <w:snapToGrid w:val="0"/>
          <w:sz w:val="20"/>
          <w:szCs w:val="20"/>
          <w:lang w:val="en-GB"/>
        </w:rPr>
        <w:t>Notwithstanding any reference to mediation and/or court proceedings herein,</w:t>
      </w:r>
      <w:bookmarkEnd w:id="199"/>
    </w:p>
    <w:p w14:paraId="79BB9F75" w14:textId="77777777" w:rsidR="00803EE0" w:rsidRPr="00C44343" w:rsidRDefault="00803EE0" w:rsidP="00803EE0">
      <w:pPr>
        <w:jc w:val="both"/>
        <w:rPr>
          <w:rFonts w:ascii="Century Gothic" w:hAnsi="Century Gothic" w:cs="Arial"/>
          <w:sz w:val="20"/>
          <w:szCs w:val="20"/>
          <w:lang w:val="en-GB"/>
        </w:rPr>
      </w:pPr>
    </w:p>
    <w:p w14:paraId="2DE14603" w14:textId="77777777" w:rsidR="00803EE0" w:rsidRPr="00C44343" w:rsidRDefault="00803EE0" w:rsidP="00793016">
      <w:pPr>
        <w:widowControl w:val="0"/>
        <w:numPr>
          <w:ilvl w:val="1"/>
          <w:numId w:val="20"/>
        </w:numPr>
        <w:spacing w:after="0" w:line="240" w:lineRule="auto"/>
        <w:ind w:left="1701" w:hanging="567"/>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lastRenderedPageBreak/>
        <w:t>The parties shall continue to perform their respective obligations under the contract unless they otherwise agree; and</w:t>
      </w:r>
    </w:p>
    <w:p w14:paraId="3647BA55" w14:textId="77777777" w:rsidR="00803EE0" w:rsidRPr="00C44343" w:rsidRDefault="00803EE0" w:rsidP="00793016">
      <w:pPr>
        <w:widowControl w:val="0"/>
        <w:numPr>
          <w:ilvl w:val="1"/>
          <w:numId w:val="20"/>
        </w:numPr>
        <w:spacing w:after="0" w:line="240" w:lineRule="auto"/>
        <w:ind w:left="1701" w:hanging="567"/>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The purchaser shall pay the supplier any monies due the supplier.</w:t>
      </w:r>
    </w:p>
    <w:p w14:paraId="78C40F2A"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1486B89E"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0F6550B4"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0" w:name="_Toc451262883"/>
      <w:r w:rsidRPr="00C44343">
        <w:rPr>
          <w:rFonts w:ascii="Century Gothic" w:eastAsia="Times New Roman" w:hAnsi="Century Gothic" w:cs="Arial"/>
          <w:b/>
          <w:snapToGrid w:val="0"/>
          <w:sz w:val="20"/>
          <w:szCs w:val="20"/>
          <w:lang w:val="en-GB"/>
        </w:rPr>
        <w:t>Limitation of liability</w:t>
      </w:r>
      <w:bookmarkEnd w:id="200"/>
    </w:p>
    <w:p w14:paraId="3CD5D1EC" w14:textId="77777777" w:rsidR="00803EE0" w:rsidRPr="00C44343" w:rsidRDefault="00803EE0" w:rsidP="00803EE0">
      <w:pPr>
        <w:jc w:val="both"/>
        <w:rPr>
          <w:rFonts w:ascii="Century Gothic" w:hAnsi="Century Gothic" w:cs="Arial"/>
          <w:sz w:val="20"/>
          <w:szCs w:val="20"/>
          <w:lang w:val="en-GB"/>
        </w:rPr>
      </w:pPr>
    </w:p>
    <w:p w14:paraId="71E31DFA"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1" w:name="_Toc451262884"/>
      <w:r w:rsidRPr="00C44343">
        <w:rPr>
          <w:rFonts w:ascii="Century Gothic" w:eastAsia="Times New Roman" w:hAnsi="Century Gothic" w:cs="Arial"/>
          <w:snapToGrid w:val="0"/>
          <w:sz w:val="20"/>
          <w:szCs w:val="20"/>
          <w:lang w:val="en-GB"/>
        </w:rPr>
        <w:t>Except in cases of criminal negligence or wilful misconduct, and in the case of infringement pursuant to Clause 6;</w:t>
      </w:r>
      <w:bookmarkEnd w:id="201"/>
      <w:r w:rsidRPr="00C44343">
        <w:rPr>
          <w:rFonts w:ascii="Century Gothic" w:eastAsia="Times New Roman" w:hAnsi="Century Gothic" w:cs="Arial"/>
          <w:snapToGrid w:val="0"/>
          <w:sz w:val="20"/>
          <w:szCs w:val="20"/>
          <w:lang w:val="en-GB"/>
        </w:rPr>
        <w:t xml:space="preserve"> </w:t>
      </w:r>
    </w:p>
    <w:p w14:paraId="3101F875" w14:textId="77777777" w:rsidR="00803EE0" w:rsidRPr="00C44343" w:rsidRDefault="00803EE0" w:rsidP="00803EE0">
      <w:pPr>
        <w:jc w:val="both"/>
        <w:rPr>
          <w:rFonts w:ascii="Century Gothic" w:hAnsi="Century Gothic" w:cs="Arial"/>
          <w:sz w:val="20"/>
          <w:szCs w:val="20"/>
          <w:lang w:val="en-GB"/>
        </w:rPr>
      </w:pPr>
    </w:p>
    <w:p w14:paraId="33A56510" w14:textId="77777777" w:rsidR="00803EE0" w:rsidRPr="00C44343" w:rsidRDefault="00803EE0" w:rsidP="00793016">
      <w:pPr>
        <w:widowControl w:val="0"/>
        <w:numPr>
          <w:ilvl w:val="1"/>
          <w:numId w:val="21"/>
        </w:numPr>
        <w:spacing w:after="0" w:line="240" w:lineRule="auto"/>
        <w:ind w:left="1701" w:hanging="708"/>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B22F85E" w14:textId="77777777" w:rsidR="00803EE0" w:rsidRPr="00C44343" w:rsidRDefault="00803EE0" w:rsidP="00803EE0">
      <w:pPr>
        <w:widowControl w:val="0"/>
        <w:spacing w:after="0" w:line="240" w:lineRule="auto"/>
        <w:ind w:left="1701"/>
        <w:contextualSpacing/>
        <w:jc w:val="both"/>
        <w:rPr>
          <w:rFonts w:ascii="Century Gothic" w:eastAsia="Times New Roman" w:hAnsi="Century Gothic" w:cs="Arial"/>
          <w:snapToGrid w:val="0"/>
          <w:sz w:val="20"/>
          <w:szCs w:val="20"/>
        </w:rPr>
      </w:pPr>
    </w:p>
    <w:p w14:paraId="379F1B05" w14:textId="77777777" w:rsidR="00803EE0" w:rsidRPr="00C44343" w:rsidRDefault="00803EE0" w:rsidP="00793016">
      <w:pPr>
        <w:widowControl w:val="0"/>
        <w:numPr>
          <w:ilvl w:val="1"/>
          <w:numId w:val="21"/>
        </w:numPr>
        <w:spacing w:after="0" w:line="240" w:lineRule="auto"/>
        <w:ind w:left="1701" w:hanging="708"/>
        <w:contextualSpacing/>
        <w:jc w:val="both"/>
        <w:rPr>
          <w:rFonts w:ascii="Century Gothic" w:eastAsia="Times New Roman" w:hAnsi="Century Gothic" w:cs="Arial"/>
          <w:snapToGrid w:val="0"/>
          <w:sz w:val="20"/>
          <w:szCs w:val="20"/>
        </w:rPr>
      </w:pPr>
      <w:r w:rsidRPr="00C44343">
        <w:rPr>
          <w:rFonts w:ascii="Century Gothic" w:eastAsia="Times New Roman" w:hAnsi="Century Gothic" w:cs="Arial"/>
          <w:snapToGrid w:val="0"/>
          <w:sz w:val="20"/>
          <w:szCs w:val="20"/>
        </w:rPr>
        <w:t>the aggregate liability of the supplier to the purchaser, whether under the contract, in tort or otherwise, shall not exceed the total contract price, provided that this limitation shall not apply to the cost of repairing or replacing defective equipment</w:t>
      </w:r>
    </w:p>
    <w:p w14:paraId="6DDC65CE" w14:textId="77777777" w:rsidR="00803EE0" w:rsidRPr="00C44343" w:rsidRDefault="00803EE0" w:rsidP="00803EE0">
      <w:pPr>
        <w:widowControl w:val="0"/>
        <w:spacing w:after="0" w:line="240" w:lineRule="auto"/>
        <w:ind w:left="720"/>
        <w:contextualSpacing/>
        <w:jc w:val="both"/>
        <w:rPr>
          <w:rFonts w:ascii="Century Gothic" w:eastAsia="Times New Roman" w:hAnsi="Century Gothic" w:cs="Arial"/>
          <w:snapToGrid w:val="0"/>
          <w:sz w:val="20"/>
          <w:szCs w:val="20"/>
        </w:rPr>
      </w:pPr>
    </w:p>
    <w:p w14:paraId="3B3A8B9E"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2" w:name="_Toc451262885"/>
      <w:r w:rsidRPr="00C44343">
        <w:rPr>
          <w:rFonts w:ascii="Century Gothic" w:eastAsia="Times New Roman" w:hAnsi="Century Gothic" w:cs="Arial"/>
          <w:b/>
          <w:snapToGrid w:val="0"/>
          <w:sz w:val="20"/>
          <w:szCs w:val="20"/>
          <w:lang w:val="en-GB"/>
        </w:rPr>
        <w:t>Governing language</w:t>
      </w:r>
      <w:bookmarkEnd w:id="202"/>
    </w:p>
    <w:p w14:paraId="500B08EF" w14:textId="77777777" w:rsidR="00803EE0" w:rsidRPr="00C44343" w:rsidRDefault="00803EE0" w:rsidP="00803EE0">
      <w:pPr>
        <w:jc w:val="both"/>
        <w:rPr>
          <w:rFonts w:ascii="Century Gothic" w:hAnsi="Century Gothic" w:cs="Arial"/>
          <w:sz w:val="20"/>
          <w:szCs w:val="20"/>
          <w:lang w:val="en-GB"/>
        </w:rPr>
      </w:pPr>
    </w:p>
    <w:p w14:paraId="52629F2D"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3" w:name="_Toc451262886"/>
      <w:r w:rsidRPr="00C44343">
        <w:rPr>
          <w:rFonts w:ascii="Century Gothic" w:eastAsia="Times New Roman" w:hAnsi="Century Gothic" w:cs="Arial"/>
          <w:snapToGrid w:val="0"/>
          <w:sz w:val="20"/>
          <w:szCs w:val="20"/>
          <w:lang w:val="en-GB"/>
        </w:rPr>
        <w:t>The contract shall be written in English. All correspondence and other documents pertaining to the contract that is exchanged by the parties shall also be written in English.</w:t>
      </w:r>
      <w:bookmarkEnd w:id="203"/>
    </w:p>
    <w:p w14:paraId="2C815FD5" w14:textId="77777777" w:rsidR="00803EE0" w:rsidRPr="00C44343" w:rsidRDefault="00803EE0" w:rsidP="00803EE0">
      <w:pPr>
        <w:jc w:val="both"/>
        <w:rPr>
          <w:rFonts w:ascii="Century Gothic" w:hAnsi="Century Gothic" w:cs="Arial"/>
          <w:sz w:val="20"/>
          <w:szCs w:val="20"/>
        </w:rPr>
      </w:pPr>
    </w:p>
    <w:p w14:paraId="7A464A17"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4" w:name="_Toc451262887"/>
      <w:r w:rsidRPr="00C44343">
        <w:rPr>
          <w:rFonts w:ascii="Century Gothic" w:eastAsia="Times New Roman" w:hAnsi="Century Gothic" w:cs="Arial"/>
          <w:b/>
          <w:snapToGrid w:val="0"/>
          <w:sz w:val="20"/>
          <w:szCs w:val="20"/>
          <w:lang w:val="en-GB"/>
        </w:rPr>
        <w:t>Applicable law</w:t>
      </w:r>
      <w:bookmarkEnd w:id="204"/>
    </w:p>
    <w:p w14:paraId="75953AC8" w14:textId="77777777" w:rsidR="00803EE0" w:rsidRPr="00C44343" w:rsidRDefault="00803EE0" w:rsidP="00803EE0">
      <w:pPr>
        <w:jc w:val="both"/>
        <w:rPr>
          <w:rFonts w:ascii="Century Gothic" w:hAnsi="Century Gothic" w:cs="Arial"/>
          <w:sz w:val="20"/>
          <w:szCs w:val="20"/>
          <w:lang w:val="en-GB"/>
        </w:rPr>
      </w:pPr>
    </w:p>
    <w:p w14:paraId="78FCF02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5" w:name="_Toc451262888"/>
      <w:r w:rsidRPr="00C44343">
        <w:rPr>
          <w:rFonts w:ascii="Century Gothic" w:eastAsia="Times New Roman" w:hAnsi="Century Gothic" w:cs="Arial"/>
          <w:snapToGrid w:val="0"/>
          <w:sz w:val="20"/>
          <w:szCs w:val="20"/>
          <w:lang w:val="en-GB"/>
        </w:rPr>
        <w:t>The contract shall be interpreted in accordance with South African laws, unless otherwise specified in SCC.</w:t>
      </w:r>
      <w:bookmarkEnd w:id="205"/>
    </w:p>
    <w:p w14:paraId="1A9719B6" w14:textId="77777777" w:rsidR="00803EE0" w:rsidRPr="00C44343" w:rsidRDefault="00803EE0" w:rsidP="00803EE0">
      <w:pPr>
        <w:keepNext/>
        <w:widowControl w:val="0"/>
        <w:tabs>
          <w:tab w:val="left" w:pos="851"/>
          <w:tab w:val="left" w:pos="993"/>
        </w:tabs>
        <w:spacing w:after="0" w:line="215" w:lineRule="auto"/>
        <w:ind w:left="851"/>
        <w:jc w:val="both"/>
        <w:outlineLvl w:val="0"/>
        <w:rPr>
          <w:rFonts w:ascii="Century Gothic" w:eastAsia="Times New Roman" w:hAnsi="Century Gothic" w:cs="Arial"/>
          <w:snapToGrid w:val="0"/>
          <w:sz w:val="20"/>
          <w:szCs w:val="20"/>
          <w:lang w:val="en-GB"/>
        </w:rPr>
      </w:pPr>
    </w:p>
    <w:p w14:paraId="31C21E7B" w14:textId="77777777" w:rsidR="00803EE0" w:rsidRPr="00C44343" w:rsidRDefault="00803EE0" w:rsidP="00803EE0">
      <w:pPr>
        <w:keepNext/>
        <w:widowControl w:val="0"/>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p>
    <w:p w14:paraId="7F181378"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6" w:name="_Toc451262889"/>
      <w:r w:rsidRPr="00C44343">
        <w:rPr>
          <w:rFonts w:ascii="Century Gothic" w:eastAsia="Times New Roman" w:hAnsi="Century Gothic" w:cs="Arial"/>
          <w:b/>
          <w:snapToGrid w:val="0"/>
          <w:sz w:val="20"/>
          <w:szCs w:val="20"/>
          <w:lang w:val="en-GB"/>
        </w:rPr>
        <w:t>Notices</w:t>
      </w:r>
      <w:bookmarkEnd w:id="206"/>
    </w:p>
    <w:p w14:paraId="59AFEB09" w14:textId="77777777" w:rsidR="00803EE0" w:rsidRPr="00C44343" w:rsidRDefault="00803EE0" w:rsidP="00803EE0">
      <w:pPr>
        <w:jc w:val="both"/>
        <w:rPr>
          <w:rFonts w:ascii="Century Gothic" w:hAnsi="Century Gothic" w:cs="Arial"/>
          <w:sz w:val="20"/>
          <w:szCs w:val="20"/>
          <w:lang w:val="en-GB"/>
        </w:rPr>
      </w:pPr>
    </w:p>
    <w:p w14:paraId="4CD8AFA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7" w:name="_Toc451262890"/>
      <w:r w:rsidRPr="00C44343">
        <w:rPr>
          <w:rFonts w:ascii="Century Gothic" w:eastAsia="Times New Roman" w:hAnsi="Century Gothic" w:cs="Arial"/>
          <w:snapToGrid w:val="0"/>
          <w:sz w:val="20"/>
          <w:szCs w:val="20"/>
          <w:lang w:val="en-GB"/>
        </w:rPr>
        <w:t>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bookmarkEnd w:id="207"/>
    </w:p>
    <w:p w14:paraId="2FD69AE4" w14:textId="77777777" w:rsidR="00803EE0" w:rsidRPr="00C44343" w:rsidRDefault="00803EE0" w:rsidP="00803EE0">
      <w:pPr>
        <w:jc w:val="both"/>
        <w:rPr>
          <w:rFonts w:ascii="Century Gothic" w:hAnsi="Century Gothic" w:cs="Arial"/>
          <w:sz w:val="20"/>
          <w:szCs w:val="20"/>
          <w:lang w:val="en-GB"/>
        </w:rPr>
      </w:pPr>
    </w:p>
    <w:p w14:paraId="5700E9C7"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napToGrid w:val="0"/>
          <w:sz w:val="20"/>
          <w:szCs w:val="20"/>
          <w:lang w:val="en-GB"/>
        </w:rPr>
      </w:pPr>
      <w:bookmarkStart w:id="208" w:name="_Toc451262891"/>
      <w:r w:rsidRPr="00C44343">
        <w:rPr>
          <w:rFonts w:ascii="Century Gothic" w:eastAsia="Times New Roman" w:hAnsi="Century Gothic" w:cs="Arial"/>
          <w:snapToGrid w:val="0"/>
          <w:sz w:val="20"/>
          <w:szCs w:val="20"/>
          <w:lang w:val="en-GB"/>
        </w:rPr>
        <w:t>The time mentioned in the contract documents for performing any act after such aforesaid notice has been given, shall be reckoned from the date of posting of such notice.</w:t>
      </w:r>
      <w:bookmarkEnd w:id="208"/>
    </w:p>
    <w:p w14:paraId="59156609" w14:textId="77777777" w:rsidR="00803EE0" w:rsidRPr="00C44343" w:rsidRDefault="00803EE0" w:rsidP="00803EE0">
      <w:pPr>
        <w:jc w:val="both"/>
        <w:rPr>
          <w:rFonts w:ascii="Century Gothic" w:hAnsi="Century Gothic" w:cs="Arial"/>
          <w:sz w:val="20"/>
          <w:szCs w:val="20"/>
          <w:lang w:val="en-GB"/>
        </w:rPr>
      </w:pPr>
    </w:p>
    <w:p w14:paraId="24F852F2"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09" w:name="_Toc451262892"/>
      <w:r w:rsidRPr="00C44343">
        <w:rPr>
          <w:rFonts w:ascii="Century Gothic" w:eastAsia="Times New Roman" w:hAnsi="Century Gothic" w:cs="Arial"/>
          <w:b/>
          <w:snapToGrid w:val="0"/>
          <w:sz w:val="20"/>
          <w:szCs w:val="20"/>
          <w:lang w:val="en-GB"/>
        </w:rPr>
        <w:t>Taxes and duties</w:t>
      </w:r>
      <w:bookmarkEnd w:id="209"/>
    </w:p>
    <w:p w14:paraId="6592C210" w14:textId="77777777" w:rsidR="00803EE0" w:rsidRPr="00C44343" w:rsidRDefault="00803EE0" w:rsidP="00803EE0">
      <w:pPr>
        <w:jc w:val="both"/>
        <w:rPr>
          <w:rFonts w:ascii="Century Gothic" w:hAnsi="Century Gothic" w:cs="Arial"/>
          <w:sz w:val="20"/>
          <w:szCs w:val="20"/>
          <w:lang w:val="en-GB"/>
        </w:rPr>
      </w:pPr>
    </w:p>
    <w:p w14:paraId="4A2BC9D6"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0" w:name="_Toc451262893"/>
      <w:r w:rsidRPr="00C44343">
        <w:rPr>
          <w:rFonts w:ascii="Century Gothic" w:eastAsia="Times New Roman" w:hAnsi="Century Gothic" w:cs="Arial"/>
          <w:sz w:val="20"/>
          <w:szCs w:val="20"/>
          <w:lang w:val="en-GB"/>
        </w:rPr>
        <w:t>A foreign supplier shall be entirely responsible for all taxes, stamp duties, license fees, and other such levies imposed outside the purchaser’s country.</w:t>
      </w:r>
      <w:bookmarkEnd w:id="210"/>
    </w:p>
    <w:p w14:paraId="0CEAF169" w14:textId="77777777" w:rsidR="00803EE0" w:rsidRPr="00C44343" w:rsidRDefault="00803EE0" w:rsidP="00803EE0">
      <w:pPr>
        <w:jc w:val="both"/>
        <w:rPr>
          <w:rFonts w:ascii="Century Gothic" w:hAnsi="Century Gothic" w:cs="Arial"/>
          <w:sz w:val="20"/>
          <w:szCs w:val="20"/>
          <w:lang w:val="en-GB"/>
        </w:rPr>
      </w:pPr>
    </w:p>
    <w:p w14:paraId="2C3BF461"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1" w:name="_Toc451262894"/>
      <w:r w:rsidRPr="00C44343">
        <w:rPr>
          <w:rFonts w:ascii="Century Gothic" w:eastAsia="Times New Roman" w:hAnsi="Century Gothic" w:cs="Arial"/>
          <w:sz w:val="20"/>
          <w:szCs w:val="20"/>
          <w:lang w:val="en-GB"/>
        </w:rPr>
        <w:lastRenderedPageBreak/>
        <w:t>A local supplier shall be entirely responsible for all taxes, duties, license fees, etc., incurred until delivery of the contracted goods to the purchaser.</w:t>
      </w:r>
      <w:bookmarkEnd w:id="211"/>
    </w:p>
    <w:p w14:paraId="131AFFAA" w14:textId="77777777" w:rsidR="00803EE0" w:rsidRPr="00C44343" w:rsidRDefault="00803EE0" w:rsidP="00803EE0">
      <w:pPr>
        <w:jc w:val="both"/>
        <w:rPr>
          <w:rFonts w:ascii="Century Gothic" w:hAnsi="Century Gothic" w:cs="Arial"/>
          <w:sz w:val="20"/>
          <w:szCs w:val="20"/>
          <w:lang w:val="en-GB"/>
        </w:rPr>
      </w:pPr>
    </w:p>
    <w:p w14:paraId="0DCEC8BE"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2" w:name="_Toc451262895"/>
      <w:r w:rsidRPr="00C44343">
        <w:rPr>
          <w:rFonts w:ascii="Century Gothic" w:eastAsia="Times New Roman" w:hAnsi="Century Gothic" w:cs="Arial"/>
          <w:sz w:val="20"/>
          <w:szCs w:val="20"/>
          <w:lang w:val="en-GB"/>
        </w:rPr>
        <w:t>No contract shall be concluded with any bidder whose tax matters are not in order. Prior to the award of a bid SANSA must be in possession of a CSD report with a tax compliant status, submitted by the bidder.</w:t>
      </w:r>
      <w:bookmarkEnd w:id="212"/>
    </w:p>
    <w:p w14:paraId="50F7EC67" w14:textId="77777777" w:rsidR="00803EE0" w:rsidRPr="00C44343" w:rsidRDefault="00803EE0" w:rsidP="00803EE0">
      <w:pPr>
        <w:jc w:val="both"/>
        <w:rPr>
          <w:rFonts w:ascii="Century Gothic" w:hAnsi="Century Gothic" w:cs="Arial"/>
          <w:sz w:val="20"/>
          <w:szCs w:val="20"/>
          <w:lang w:val="en-GB"/>
        </w:rPr>
      </w:pPr>
    </w:p>
    <w:p w14:paraId="5234FAEB" w14:textId="77777777" w:rsidR="00803EE0" w:rsidRPr="00C44343" w:rsidRDefault="00803EE0" w:rsidP="00803EE0">
      <w:pPr>
        <w:jc w:val="both"/>
        <w:rPr>
          <w:rFonts w:ascii="Century Gothic" w:hAnsi="Century Gothic" w:cs="Arial"/>
          <w:sz w:val="20"/>
          <w:szCs w:val="20"/>
        </w:rPr>
      </w:pPr>
      <w:r w:rsidRPr="00C44343">
        <w:rPr>
          <w:rFonts w:ascii="Century Gothic" w:hAnsi="Century Gothic" w:cs="Arial"/>
          <w:sz w:val="20"/>
          <w:szCs w:val="20"/>
        </w:rPr>
        <w:t>This certificate must be an original issued by the South African Revenue Services.</w:t>
      </w:r>
    </w:p>
    <w:p w14:paraId="558AD87F"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13" w:name="_Toc451262896"/>
      <w:r w:rsidRPr="00C44343">
        <w:rPr>
          <w:rFonts w:ascii="Century Gothic" w:eastAsia="Times New Roman" w:hAnsi="Century Gothic" w:cs="Arial"/>
          <w:b/>
          <w:snapToGrid w:val="0"/>
          <w:sz w:val="20"/>
          <w:szCs w:val="20"/>
          <w:lang w:val="en-GB"/>
        </w:rPr>
        <w:t>National Industrial Participation (NIP) Programme</w:t>
      </w:r>
      <w:bookmarkEnd w:id="213"/>
    </w:p>
    <w:p w14:paraId="4AA052C8" w14:textId="77777777" w:rsidR="00803EE0" w:rsidRPr="00C44343" w:rsidRDefault="00803EE0" w:rsidP="00803EE0">
      <w:pPr>
        <w:jc w:val="both"/>
        <w:rPr>
          <w:rFonts w:ascii="Century Gothic" w:hAnsi="Century Gothic" w:cs="Arial"/>
          <w:sz w:val="20"/>
          <w:szCs w:val="20"/>
          <w:lang w:val="en-GB"/>
        </w:rPr>
      </w:pPr>
    </w:p>
    <w:p w14:paraId="0394A9E9"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4" w:name="_Toc451262897"/>
      <w:r w:rsidRPr="00C44343">
        <w:rPr>
          <w:rFonts w:ascii="Century Gothic" w:eastAsia="Times New Roman" w:hAnsi="Century Gothic" w:cs="Arial"/>
          <w:sz w:val="20"/>
          <w:szCs w:val="20"/>
          <w:lang w:val="en-GB"/>
        </w:rPr>
        <w:t>The NIP Programme administered by the Department of Trade and Industry shall be applicable to all contracts that are subject to the NIP obligation.</w:t>
      </w:r>
      <w:bookmarkEnd w:id="214"/>
    </w:p>
    <w:p w14:paraId="79470EA8" w14:textId="77777777" w:rsidR="00803EE0" w:rsidRPr="00C44343" w:rsidRDefault="00803EE0" w:rsidP="00803EE0">
      <w:pPr>
        <w:jc w:val="both"/>
        <w:rPr>
          <w:rFonts w:ascii="Century Gothic" w:hAnsi="Century Gothic" w:cs="Arial"/>
          <w:sz w:val="20"/>
          <w:szCs w:val="20"/>
          <w:lang w:val="en-GB"/>
        </w:rPr>
      </w:pPr>
    </w:p>
    <w:p w14:paraId="360A3A05" w14:textId="77777777" w:rsidR="00803EE0" w:rsidRPr="00C44343" w:rsidRDefault="00803EE0" w:rsidP="00793016">
      <w:pPr>
        <w:keepNext/>
        <w:widowControl w:val="0"/>
        <w:numPr>
          <w:ilvl w:val="0"/>
          <w:numId w:val="14"/>
        </w:numPr>
        <w:tabs>
          <w:tab w:val="left" w:pos="720"/>
          <w:tab w:val="left" w:pos="1944"/>
          <w:tab w:val="left" w:pos="3384"/>
          <w:tab w:val="left" w:pos="3744"/>
          <w:tab w:val="left" w:pos="4644"/>
          <w:tab w:val="left" w:pos="5760"/>
          <w:tab w:val="left" w:pos="7920"/>
        </w:tabs>
        <w:spacing w:after="0" w:line="215" w:lineRule="auto"/>
        <w:jc w:val="both"/>
        <w:outlineLvl w:val="0"/>
        <w:rPr>
          <w:rFonts w:ascii="Century Gothic" w:eastAsia="Times New Roman" w:hAnsi="Century Gothic" w:cs="Arial"/>
          <w:b/>
          <w:snapToGrid w:val="0"/>
          <w:sz w:val="20"/>
          <w:szCs w:val="20"/>
          <w:lang w:val="en-GB"/>
        </w:rPr>
      </w:pPr>
      <w:bookmarkStart w:id="215" w:name="_Toc451262898"/>
      <w:r w:rsidRPr="00C44343">
        <w:rPr>
          <w:rFonts w:ascii="Century Gothic" w:eastAsia="Times New Roman" w:hAnsi="Century Gothic" w:cs="Arial"/>
          <w:b/>
          <w:snapToGrid w:val="0"/>
          <w:sz w:val="20"/>
          <w:szCs w:val="20"/>
          <w:lang w:val="en-GB"/>
        </w:rPr>
        <w:t>Prohibition of Restrictive practices</w:t>
      </w:r>
      <w:bookmarkEnd w:id="215"/>
    </w:p>
    <w:p w14:paraId="41609660" w14:textId="77777777" w:rsidR="00803EE0" w:rsidRPr="00C44343" w:rsidRDefault="00803EE0" w:rsidP="00803EE0">
      <w:pPr>
        <w:jc w:val="both"/>
        <w:rPr>
          <w:rFonts w:ascii="Century Gothic" w:hAnsi="Century Gothic" w:cs="Arial"/>
          <w:sz w:val="20"/>
          <w:szCs w:val="20"/>
          <w:lang w:val="en-GB"/>
        </w:rPr>
      </w:pPr>
    </w:p>
    <w:p w14:paraId="3175C26F"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6" w:name="_Toc451262899"/>
      <w:r w:rsidRPr="00C44343">
        <w:rPr>
          <w:rFonts w:ascii="Century Gothic" w:eastAsia="Times New Roman" w:hAnsi="Century Gothic" w:cs="Arial"/>
          <w:sz w:val="20"/>
          <w:szCs w:val="20"/>
          <w:lang w:val="en-GB"/>
        </w:rPr>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bookmarkEnd w:id="216"/>
    </w:p>
    <w:p w14:paraId="0DB0E2D6" w14:textId="77777777" w:rsidR="00803EE0" w:rsidRPr="00C44343" w:rsidRDefault="00803EE0" w:rsidP="00803EE0">
      <w:pPr>
        <w:jc w:val="both"/>
        <w:rPr>
          <w:rFonts w:ascii="Century Gothic" w:hAnsi="Century Gothic" w:cs="Arial"/>
          <w:sz w:val="20"/>
          <w:szCs w:val="20"/>
          <w:lang w:val="en-GB"/>
        </w:rPr>
      </w:pPr>
    </w:p>
    <w:p w14:paraId="55FADC4B"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7" w:name="_Toc451262900"/>
      <w:r w:rsidRPr="00C44343">
        <w:rPr>
          <w:rFonts w:ascii="Century Gothic" w:eastAsia="Times New Roman" w:hAnsi="Century Gothic" w:cs="Arial"/>
          <w:sz w:val="20"/>
          <w:szCs w:val="20"/>
          <w:lang w:val="en-GB"/>
        </w:rPr>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bookmarkEnd w:id="217"/>
    </w:p>
    <w:p w14:paraId="13E21E10" w14:textId="77777777" w:rsidR="00803EE0" w:rsidRPr="00C44343" w:rsidRDefault="00803EE0" w:rsidP="00803EE0">
      <w:pPr>
        <w:jc w:val="both"/>
        <w:rPr>
          <w:rFonts w:ascii="Century Gothic" w:hAnsi="Century Gothic" w:cs="Arial"/>
          <w:sz w:val="20"/>
          <w:szCs w:val="20"/>
          <w:lang w:val="en-GB"/>
        </w:rPr>
      </w:pPr>
    </w:p>
    <w:p w14:paraId="64A8061B" w14:textId="77777777" w:rsidR="00803EE0" w:rsidRPr="00C44343" w:rsidRDefault="00803EE0" w:rsidP="00793016">
      <w:pPr>
        <w:keepNext/>
        <w:widowControl w:val="0"/>
        <w:numPr>
          <w:ilvl w:val="1"/>
          <w:numId w:val="14"/>
        </w:numPr>
        <w:tabs>
          <w:tab w:val="left" w:pos="851"/>
          <w:tab w:val="left" w:pos="993"/>
        </w:tabs>
        <w:spacing w:after="0" w:line="215" w:lineRule="auto"/>
        <w:ind w:left="851" w:hanging="425"/>
        <w:jc w:val="both"/>
        <w:outlineLvl w:val="0"/>
        <w:rPr>
          <w:rFonts w:ascii="Century Gothic" w:eastAsia="Times New Roman" w:hAnsi="Century Gothic" w:cs="Arial"/>
          <w:sz w:val="20"/>
          <w:szCs w:val="20"/>
          <w:lang w:val="en-GB"/>
        </w:rPr>
      </w:pPr>
      <w:bookmarkStart w:id="218" w:name="_Toc451262901"/>
      <w:r w:rsidRPr="00C44343">
        <w:rPr>
          <w:rFonts w:ascii="Century Gothic" w:eastAsia="Times New Roman" w:hAnsi="Century Gothic" w:cs="Arial"/>
          <w:sz w:val="20"/>
          <w:szCs w:val="20"/>
          <w:lang w:val="en-GB"/>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bookmarkEnd w:id="218"/>
    </w:p>
    <w:p w14:paraId="1CFF1FCA" w14:textId="77777777" w:rsidR="00803EE0" w:rsidRPr="00C44343" w:rsidRDefault="00803EE0" w:rsidP="00803EE0">
      <w:pPr>
        <w:jc w:val="both"/>
        <w:rPr>
          <w:rFonts w:ascii="Century Gothic" w:hAnsi="Century Gothic" w:cs="Arial"/>
          <w:b/>
          <w:sz w:val="20"/>
          <w:szCs w:val="20"/>
        </w:rPr>
      </w:pPr>
    </w:p>
    <w:p w14:paraId="02734408" w14:textId="755A61FD" w:rsidR="00803EE0" w:rsidRPr="00C44343" w:rsidRDefault="00803EE0" w:rsidP="00C44343">
      <w:pPr>
        <w:jc w:val="center"/>
        <w:rPr>
          <w:rFonts w:ascii="Century Gothic" w:hAnsi="Century Gothic" w:cs="Arial"/>
          <w:sz w:val="20"/>
          <w:szCs w:val="20"/>
        </w:rPr>
      </w:pPr>
      <w:r w:rsidRPr="00C44343">
        <w:rPr>
          <w:rFonts w:ascii="Century Gothic" w:eastAsia="Times New Roman" w:hAnsi="Century Gothic" w:cs="Arial"/>
          <w:noProof/>
          <w:sz w:val="20"/>
          <w:szCs w:val="20"/>
          <w:lang w:eastAsia="en-ZA"/>
        </w:rPr>
        <w:t xml:space="preserve">------------------------------------------ </w:t>
      </w:r>
      <w:r w:rsidRPr="00C44343">
        <w:rPr>
          <w:rFonts w:ascii="Century Gothic" w:eastAsia="Times New Roman" w:hAnsi="Century Gothic" w:cs="Arial"/>
          <w:b/>
          <w:noProof/>
          <w:sz w:val="20"/>
          <w:szCs w:val="20"/>
          <w:lang w:eastAsia="en-ZA"/>
        </w:rPr>
        <w:t>END</w:t>
      </w:r>
      <w:r w:rsidRPr="00C44343">
        <w:rPr>
          <w:rFonts w:ascii="Century Gothic" w:eastAsia="Times New Roman" w:hAnsi="Century Gothic" w:cs="Arial"/>
          <w:noProof/>
          <w:sz w:val="20"/>
          <w:szCs w:val="20"/>
          <w:lang w:eastAsia="en-ZA"/>
        </w:rPr>
        <w:t xml:space="preserve"> -----------------------------------------------</w:t>
      </w:r>
    </w:p>
    <w:p w14:paraId="74390419" w14:textId="77777777" w:rsidR="008C65FA" w:rsidRPr="00803EE0" w:rsidRDefault="008C65FA">
      <w:pPr>
        <w:rPr>
          <w:rFonts w:ascii="Century Gothic" w:hAnsi="Century Gothic"/>
        </w:rPr>
      </w:pPr>
    </w:p>
    <w:sectPr w:rsidR="008C65FA" w:rsidRPr="00803EE0" w:rsidSect="001D58CE">
      <w:headerReference w:type="default" r:id="rId23"/>
      <w:footerReference w:type="default" r:id="rId24"/>
      <w:pgSz w:w="11906" w:h="16838"/>
      <w:pgMar w:top="1440" w:right="1440" w:bottom="12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B7DF4" w14:textId="77777777" w:rsidR="00BC2924" w:rsidRDefault="00BC2924" w:rsidP="00803EE0">
      <w:pPr>
        <w:spacing w:after="0" w:line="240" w:lineRule="auto"/>
      </w:pPr>
      <w:r>
        <w:separator/>
      </w:r>
    </w:p>
  </w:endnote>
  <w:endnote w:type="continuationSeparator" w:id="0">
    <w:p w14:paraId="521DC968" w14:textId="77777777" w:rsidR="00BC2924" w:rsidRDefault="00BC2924" w:rsidP="00803EE0">
      <w:pPr>
        <w:spacing w:after="0" w:line="240" w:lineRule="auto"/>
      </w:pPr>
      <w:r>
        <w:continuationSeparator/>
      </w:r>
    </w:p>
  </w:endnote>
  <w:endnote w:type="continuationNotice" w:id="1">
    <w:p w14:paraId="1DCB8621" w14:textId="77777777" w:rsidR="00BC2924" w:rsidRDefault="00BC29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4833474"/>
      <w:docPartObj>
        <w:docPartGallery w:val="Page Numbers (Bottom of Page)"/>
        <w:docPartUnique/>
      </w:docPartObj>
    </w:sdtPr>
    <w:sdtEndPr>
      <w:rPr>
        <w:noProof/>
      </w:rPr>
    </w:sdtEndPr>
    <w:sdtContent>
      <w:p w14:paraId="0580ECA5" w14:textId="76DC3796" w:rsidR="00757B31" w:rsidRDefault="00757B3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184C66" w14:textId="797CA003" w:rsidR="00757B31" w:rsidRPr="00757B31" w:rsidRDefault="00757B31" w:rsidP="00757B31">
    <w:pPr>
      <w:pStyle w:val="Footer"/>
      <w:rPr>
        <w:rFonts w:ascii="Century Gothic" w:hAnsi="Century Gothic"/>
      </w:rPr>
    </w:pPr>
    <w:r w:rsidRPr="00757B31">
      <w:rPr>
        <w:rFonts w:ascii="Century Gothic" w:hAnsi="Century Gothic"/>
      </w:rPr>
      <w:t>SCM-F-06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D88C" w14:textId="77777777" w:rsidR="00BC2924" w:rsidRDefault="00BC2924" w:rsidP="00803EE0">
      <w:pPr>
        <w:spacing w:after="0" w:line="240" w:lineRule="auto"/>
      </w:pPr>
      <w:r>
        <w:separator/>
      </w:r>
    </w:p>
  </w:footnote>
  <w:footnote w:type="continuationSeparator" w:id="0">
    <w:p w14:paraId="48B6E9BC" w14:textId="77777777" w:rsidR="00BC2924" w:rsidRDefault="00BC2924" w:rsidP="00803EE0">
      <w:pPr>
        <w:spacing w:after="0" w:line="240" w:lineRule="auto"/>
      </w:pPr>
      <w:r>
        <w:continuationSeparator/>
      </w:r>
    </w:p>
  </w:footnote>
  <w:footnote w:type="continuationNotice" w:id="1">
    <w:p w14:paraId="0A6AB947" w14:textId="77777777" w:rsidR="00BC2924" w:rsidRDefault="00BC2924">
      <w:pPr>
        <w:spacing w:after="0" w:line="240" w:lineRule="auto"/>
      </w:pPr>
    </w:p>
  </w:footnote>
  <w:footnote w:id="2">
    <w:p w14:paraId="4F5F7FAF" w14:textId="77777777" w:rsidR="00803EE0" w:rsidRPr="0097062D" w:rsidRDefault="00803EE0" w:rsidP="00803EE0">
      <w:pPr>
        <w:pStyle w:val="FootnoteText"/>
        <w:rPr>
          <w:sz w:val="18"/>
          <w:szCs w:val="18"/>
        </w:rPr>
      </w:pPr>
      <w:r w:rsidRPr="0097062D">
        <w:rPr>
          <w:rStyle w:val="FootnoteReference"/>
          <w:sz w:val="18"/>
          <w:szCs w:val="18"/>
        </w:rPr>
        <w:footnoteRef/>
      </w:r>
      <w:r w:rsidRPr="0097062D">
        <w:rPr>
          <w:sz w:val="18"/>
          <w:szCs w:val="18"/>
        </w:rPr>
        <w:t xml:space="preserve"> the power, by one person or a group of persons holding the majority of the equity of an enterprise, alternatively, the person/s having the deciding vote or power to influence or to direct the course and decisions of the enterprise.</w:t>
      </w:r>
    </w:p>
    <w:p w14:paraId="1DB24B3F" w14:textId="77777777" w:rsidR="00803EE0" w:rsidRDefault="00803EE0" w:rsidP="00803EE0">
      <w:pPr>
        <w:pStyle w:val="FootnoteText"/>
      </w:pPr>
    </w:p>
    <w:p w14:paraId="5BFD6E3A" w14:textId="77777777" w:rsidR="00803EE0" w:rsidRDefault="00803EE0" w:rsidP="00803EE0">
      <w:pPr>
        <w:pStyle w:val="FootnoteText"/>
      </w:pPr>
    </w:p>
  </w:footnote>
  <w:footnote w:id="3">
    <w:p w14:paraId="247A85B5" w14:textId="77777777" w:rsidR="00803EE0" w:rsidRPr="0097062D" w:rsidRDefault="00803EE0" w:rsidP="00803EE0">
      <w:pPr>
        <w:pStyle w:val="FootnoteText"/>
        <w:rPr>
          <w:sz w:val="18"/>
          <w:szCs w:val="18"/>
          <w:lang w:val="en-ZA"/>
        </w:rPr>
      </w:pPr>
      <w:r w:rsidRPr="0097062D">
        <w:rPr>
          <w:rStyle w:val="FootnoteReference"/>
          <w:sz w:val="18"/>
          <w:szCs w:val="18"/>
        </w:rPr>
        <w:footnoteRef/>
      </w:r>
      <w:r w:rsidRPr="0097062D">
        <w:rPr>
          <w:sz w:val="18"/>
          <w:szCs w:val="18"/>
        </w:rPr>
        <w:t xml:space="preserve"> Joint venture or Consortium means an association of persons for the purpose of combining their expertise, property, capital, efforts, skill and knowledge in an activity for the execution of a contract.</w:t>
      </w:r>
    </w:p>
  </w:footnote>
  <w:footnote w:id="4">
    <w:p w14:paraId="29474A1D" w14:textId="77777777" w:rsidR="00A72B61" w:rsidRPr="00B34040" w:rsidRDefault="00A72B61" w:rsidP="00A72B61">
      <w:pPr>
        <w:pStyle w:val="FootnoteText"/>
        <w:rPr>
          <w:rFonts w:cs="Courier New"/>
          <w:sz w:val="16"/>
          <w:szCs w:val="16"/>
        </w:rPr>
      </w:pPr>
      <w:r w:rsidRPr="00B34040">
        <w:rPr>
          <w:rStyle w:val="FootnoteReference"/>
          <w:rFonts w:cs="Courier New"/>
          <w:sz w:val="16"/>
          <w:szCs w:val="16"/>
        </w:rPr>
        <w:footnoteRef/>
      </w:r>
      <w:r w:rsidRPr="00B34040">
        <w:rPr>
          <w:rFonts w:cs="Courier New"/>
          <w:sz w:val="16"/>
          <w:szCs w:val="16"/>
        </w:rPr>
        <w:t xml:space="preserve"> This percentage owned refers to percentage of ownership by persons who are actively involved in and exercise control over the enterprise / company (the bidder)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9AFD3" w14:textId="3B4E23EC" w:rsidR="00803EE0" w:rsidRDefault="00E74808">
    <w:pPr>
      <w:pStyle w:val="Header"/>
    </w:pPr>
    <w:r>
      <w:rPr>
        <w:noProof/>
      </w:rPr>
      <w:drawing>
        <wp:anchor distT="0" distB="0" distL="114300" distR="114300" simplePos="0" relativeHeight="251659264" behindDoc="1" locked="0" layoutInCell="1" allowOverlap="1" wp14:anchorId="3FC4DA6B" wp14:editId="7DFC11DC">
          <wp:simplePos x="0" y="0"/>
          <wp:positionH relativeFrom="leftMargin">
            <wp:posOffset>914400</wp:posOffset>
          </wp:positionH>
          <wp:positionV relativeFrom="paragraph">
            <wp:posOffset>-635</wp:posOffset>
          </wp:positionV>
          <wp:extent cx="1874520" cy="614040"/>
          <wp:effectExtent l="0" t="0" r="0" b="0"/>
          <wp:wrapNone/>
          <wp:docPr id="3" name="Picture 3" descr="A black background with orang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background with orang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74520" cy="614040"/>
                  </a:xfrm>
                  <a:prstGeom prst="rect">
                    <a:avLst/>
                  </a:prstGeom>
                </pic:spPr>
              </pic:pic>
            </a:graphicData>
          </a:graphic>
          <wp14:sizeRelH relativeFrom="page">
            <wp14:pctWidth>0</wp14:pctWidth>
          </wp14:sizeRelH>
          <wp14:sizeRelV relativeFrom="page">
            <wp14:pctHeight>0</wp14:pctHeight>
          </wp14:sizeRelV>
        </wp:anchor>
      </w:drawing>
    </w:r>
    <w:r w:rsidR="00803EE0">
      <w:tab/>
    </w:r>
    <w:r w:rsidR="00803EE0">
      <w:tab/>
    </w:r>
    <w:r w:rsidR="00803EE0">
      <w:rPr>
        <w:noProof/>
        <w:snapToGrid/>
      </w:rPr>
      <w:drawing>
        <wp:inline distT="0" distB="0" distL="0" distR="0" wp14:anchorId="7CD10940" wp14:editId="2B8BB82F">
          <wp:extent cx="1454150" cy="610917"/>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82068" cy="6226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43B6F83C"/>
    <w:lvl w:ilvl="0">
      <w:start w:val="1"/>
      <w:numFmt w:val="decimal"/>
      <w:lvlText w:val="%1."/>
      <w:lvlJc w:val="left"/>
      <w:pPr>
        <w:tabs>
          <w:tab w:val="num" w:pos="900"/>
        </w:tabs>
        <w:ind w:left="900" w:hanging="900"/>
      </w:pPr>
      <w:rPr>
        <w:rFonts w:hint="default"/>
        <w:color w:val="auto"/>
      </w:rPr>
    </w:lvl>
    <w:lvl w:ilvl="1">
      <w:start w:val="1"/>
      <w:numFmt w:val="decimal"/>
      <w:isLgl/>
      <w:lvlText w:val="%1.%2"/>
      <w:lvlJc w:val="left"/>
      <w:pPr>
        <w:tabs>
          <w:tab w:val="num" w:pos="1326"/>
        </w:tabs>
        <w:ind w:left="1326" w:hanging="900"/>
      </w:pPr>
      <w:rPr>
        <w:rFonts w:hint="default"/>
        <w:b/>
        <w:bCs/>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14317E3"/>
    <w:multiLevelType w:val="hybridMultilevel"/>
    <w:tmpl w:val="D2F0FF42"/>
    <w:lvl w:ilvl="0" w:tplc="1C090017">
      <w:start w:val="1"/>
      <w:numFmt w:val="lowerLetter"/>
      <w:lvlText w:val="%1)"/>
      <w:lvlJc w:val="left"/>
      <w:pPr>
        <w:ind w:left="1429" w:hanging="360"/>
      </w:pPr>
    </w:lvl>
    <w:lvl w:ilvl="1" w:tplc="19E4BD14">
      <w:start w:val="1"/>
      <w:numFmt w:val="lowerLetter"/>
      <w:lvlText w:val="(%2)"/>
      <w:lvlJc w:val="left"/>
      <w:pPr>
        <w:ind w:left="2149" w:hanging="360"/>
      </w:pPr>
      <w:rPr>
        <w:rFonts w:hint="default"/>
      </w:rPr>
    </w:lvl>
    <w:lvl w:ilvl="2" w:tplc="1C09001B" w:tentative="1">
      <w:start w:val="1"/>
      <w:numFmt w:val="lowerRoman"/>
      <w:lvlText w:val="%3."/>
      <w:lvlJc w:val="right"/>
      <w:pPr>
        <w:ind w:left="2869" w:hanging="180"/>
      </w:pPr>
    </w:lvl>
    <w:lvl w:ilvl="3" w:tplc="1C09000F" w:tentative="1">
      <w:start w:val="1"/>
      <w:numFmt w:val="decimal"/>
      <w:lvlText w:val="%4."/>
      <w:lvlJc w:val="left"/>
      <w:pPr>
        <w:ind w:left="3589" w:hanging="360"/>
      </w:pPr>
    </w:lvl>
    <w:lvl w:ilvl="4" w:tplc="1C090019" w:tentative="1">
      <w:start w:val="1"/>
      <w:numFmt w:val="lowerLetter"/>
      <w:lvlText w:val="%5."/>
      <w:lvlJc w:val="left"/>
      <w:pPr>
        <w:ind w:left="4309" w:hanging="360"/>
      </w:pPr>
    </w:lvl>
    <w:lvl w:ilvl="5" w:tplc="1C09001B" w:tentative="1">
      <w:start w:val="1"/>
      <w:numFmt w:val="lowerRoman"/>
      <w:lvlText w:val="%6."/>
      <w:lvlJc w:val="right"/>
      <w:pPr>
        <w:ind w:left="5029" w:hanging="180"/>
      </w:pPr>
    </w:lvl>
    <w:lvl w:ilvl="6" w:tplc="1C09000F" w:tentative="1">
      <w:start w:val="1"/>
      <w:numFmt w:val="decimal"/>
      <w:lvlText w:val="%7."/>
      <w:lvlJc w:val="left"/>
      <w:pPr>
        <w:ind w:left="5749" w:hanging="360"/>
      </w:pPr>
    </w:lvl>
    <w:lvl w:ilvl="7" w:tplc="1C090019" w:tentative="1">
      <w:start w:val="1"/>
      <w:numFmt w:val="lowerLetter"/>
      <w:lvlText w:val="%8."/>
      <w:lvlJc w:val="left"/>
      <w:pPr>
        <w:ind w:left="6469" w:hanging="360"/>
      </w:pPr>
    </w:lvl>
    <w:lvl w:ilvl="8" w:tplc="1C09001B" w:tentative="1">
      <w:start w:val="1"/>
      <w:numFmt w:val="lowerRoman"/>
      <w:lvlText w:val="%9."/>
      <w:lvlJc w:val="right"/>
      <w:pPr>
        <w:ind w:left="7189" w:hanging="180"/>
      </w:pPr>
    </w:lvl>
  </w:abstractNum>
  <w:abstractNum w:abstractNumId="2" w15:restartNumberingAfterBreak="0">
    <w:nsid w:val="014B3DE2"/>
    <w:multiLevelType w:val="multilevel"/>
    <w:tmpl w:val="8508ECEC"/>
    <w:lvl w:ilvl="0">
      <w:start w:val="1"/>
      <w:numFmt w:val="decimal"/>
      <w:lvlText w:val="%1."/>
      <w:lvlJc w:val="left"/>
      <w:pPr>
        <w:ind w:left="360" w:hanging="360"/>
      </w:pPr>
      <w:rPr>
        <w:rFonts w:hint="default"/>
      </w:rPr>
    </w:lvl>
    <w:lvl w:ilvl="1">
      <w:start w:val="1"/>
      <w:numFmt w:val="upperRoman"/>
      <w:lvlText w:val="%2."/>
      <w:lvlJc w:val="right"/>
      <w:pPr>
        <w:ind w:left="716" w:hanging="432"/>
      </w:pPr>
      <w:rPr>
        <w:b w:val="0"/>
      </w:rPr>
    </w:lvl>
    <w:lvl w:ilvl="2">
      <w:start w:val="1"/>
      <w:numFmt w:val="lowerLetter"/>
      <w:lvlText w:val="%3)"/>
      <w:lvlJc w:val="left"/>
      <w:pPr>
        <w:ind w:left="1224" w:hanging="504"/>
      </w:pPr>
    </w:lvl>
    <w:lvl w:ilvl="3">
      <w:start w:val="1"/>
      <w:numFmt w:val="upperRoman"/>
      <w:lvlText w:val="%4."/>
      <w:lvlJc w:val="right"/>
      <w:pPr>
        <w:ind w:left="178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30C1FBE"/>
    <w:multiLevelType w:val="multilevel"/>
    <w:tmpl w:val="1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3C4282D"/>
    <w:multiLevelType w:val="multilevel"/>
    <w:tmpl w:val="8A927316"/>
    <w:lvl w:ilvl="0">
      <w:start w:val="1"/>
      <w:numFmt w:val="decimal"/>
      <w:lvlText w:val="2.%1"/>
      <w:lvlJc w:val="left"/>
      <w:pPr>
        <w:ind w:left="360" w:hanging="360"/>
      </w:pPr>
      <w:rPr>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565C4F"/>
    <w:multiLevelType w:val="hybridMultilevel"/>
    <w:tmpl w:val="6F6CED22"/>
    <w:lvl w:ilvl="0" w:tplc="74C8BED4">
      <w:numFmt w:val="bullet"/>
      <w:lvlText w:val="•"/>
      <w:lvlJc w:val="left"/>
      <w:pPr>
        <w:ind w:left="1080" w:hanging="720"/>
      </w:pPr>
      <w:rPr>
        <w:rFonts w:ascii="Century Gothic" w:eastAsiaTheme="minorHAnsi" w:hAnsi="Century Gothic"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55663AB"/>
    <w:multiLevelType w:val="hybridMultilevel"/>
    <w:tmpl w:val="3C2E458E"/>
    <w:lvl w:ilvl="0" w:tplc="AC98EFD4">
      <w:start w:val="1"/>
      <w:numFmt w:val="decimal"/>
      <w:pStyle w:val="Heading1"/>
      <w:lvlText w:val="%1."/>
      <w:lvlJc w:val="left"/>
      <w:pPr>
        <w:ind w:left="360" w:hanging="360"/>
      </w:pPr>
      <w:rPr>
        <w:rFonts w:hint="default"/>
        <w:b w:val="0"/>
        <w:bCs/>
      </w:rPr>
    </w:lvl>
    <w:lvl w:ilvl="1" w:tplc="04090019">
      <w:start w:val="1"/>
      <w:numFmt w:val="lowerLetter"/>
      <w:lvlText w:val="%2."/>
      <w:lvlJc w:val="left"/>
      <w:pPr>
        <w:ind w:left="589" w:hanging="360"/>
      </w:pPr>
    </w:lvl>
    <w:lvl w:ilvl="2" w:tplc="0409001B" w:tentative="1">
      <w:start w:val="1"/>
      <w:numFmt w:val="lowerRoman"/>
      <w:lvlText w:val="%3."/>
      <w:lvlJc w:val="right"/>
      <w:pPr>
        <w:ind w:left="1309" w:hanging="180"/>
      </w:pPr>
    </w:lvl>
    <w:lvl w:ilvl="3" w:tplc="0409000F" w:tentative="1">
      <w:start w:val="1"/>
      <w:numFmt w:val="decimal"/>
      <w:lvlText w:val="%4."/>
      <w:lvlJc w:val="left"/>
      <w:pPr>
        <w:ind w:left="2029" w:hanging="360"/>
      </w:pPr>
    </w:lvl>
    <w:lvl w:ilvl="4" w:tplc="04090019" w:tentative="1">
      <w:start w:val="1"/>
      <w:numFmt w:val="lowerLetter"/>
      <w:lvlText w:val="%5."/>
      <w:lvlJc w:val="left"/>
      <w:pPr>
        <w:ind w:left="2749" w:hanging="360"/>
      </w:pPr>
    </w:lvl>
    <w:lvl w:ilvl="5" w:tplc="0409001B" w:tentative="1">
      <w:start w:val="1"/>
      <w:numFmt w:val="lowerRoman"/>
      <w:lvlText w:val="%6."/>
      <w:lvlJc w:val="right"/>
      <w:pPr>
        <w:ind w:left="3469" w:hanging="180"/>
      </w:pPr>
    </w:lvl>
    <w:lvl w:ilvl="6" w:tplc="0409000F" w:tentative="1">
      <w:start w:val="1"/>
      <w:numFmt w:val="decimal"/>
      <w:lvlText w:val="%7."/>
      <w:lvlJc w:val="left"/>
      <w:pPr>
        <w:ind w:left="4189" w:hanging="360"/>
      </w:pPr>
    </w:lvl>
    <w:lvl w:ilvl="7" w:tplc="04090019" w:tentative="1">
      <w:start w:val="1"/>
      <w:numFmt w:val="lowerLetter"/>
      <w:lvlText w:val="%8."/>
      <w:lvlJc w:val="left"/>
      <w:pPr>
        <w:ind w:left="4909" w:hanging="360"/>
      </w:pPr>
    </w:lvl>
    <w:lvl w:ilvl="8" w:tplc="0409001B" w:tentative="1">
      <w:start w:val="1"/>
      <w:numFmt w:val="lowerRoman"/>
      <w:lvlText w:val="%9."/>
      <w:lvlJc w:val="right"/>
      <w:pPr>
        <w:ind w:left="5629" w:hanging="180"/>
      </w:pPr>
    </w:lvl>
  </w:abstractNum>
  <w:abstractNum w:abstractNumId="7"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05844A67"/>
    <w:multiLevelType w:val="hybridMultilevel"/>
    <w:tmpl w:val="802EFE86"/>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9" w15:restartNumberingAfterBreak="0">
    <w:nsid w:val="07450B7B"/>
    <w:multiLevelType w:val="hybridMultilevel"/>
    <w:tmpl w:val="4552C7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A00679"/>
    <w:multiLevelType w:val="hybridMultilevel"/>
    <w:tmpl w:val="1FC2A262"/>
    <w:lvl w:ilvl="0" w:tplc="1C09000F">
      <w:start w:val="1"/>
      <w:numFmt w:val="decimal"/>
      <w:lvlText w:val="%1."/>
      <w:lvlJc w:val="left"/>
      <w:pPr>
        <w:ind w:left="360" w:hanging="360"/>
      </w:pPr>
    </w:lvl>
    <w:lvl w:ilvl="1" w:tplc="F826646C">
      <w:start w:val="1"/>
      <w:numFmt w:val="lowerLetter"/>
      <w:pStyle w:val="Heading2"/>
      <w:lvlText w:val="%2."/>
      <w:lvlJc w:val="left"/>
      <w:pPr>
        <w:ind w:left="1080" w:hanging="360"/>
      </w:pPr>
    </w:lvl>
    <w:lvl w:ilvl="2" w:tplc="03A4E2EA">
      <w:start w:val="1"/>
      <w:numFmt w:val="lowerLetter"/>
      <w:lvlText w:val="%3)"/>
      <w:lvlJc w:val="left"/>
      <w:pPr>
        <w:ind w:left="1980" w:hanging="360"/>
      </w:pPr>
      <w:rPr>
        <w:rFonts w:hint="default"/>
      </w:r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1" w15:restartNumberingAfterBreak="0">
    <w:nsid w:val="09E845FE"/>
    <w:multiLevelType w:val="hybridMultilevel"/>
    <w:tmpl w:val="B7A4A7F4"/>
    <w:lvl w:ilvl="0" w:tplc="74C8BED4">
      <w:numFmt w:val="bullet"/>
      <w:lvlText w:val="•"/>
      <w:lvlJc w:val="left"/>
      <w:pPr>
        <w:ind w:left="720" w:hanging="720"/>
      </w:pPr>
      <w:rPr>
        <w:rFonts w:ascii="Century Gothic" w:eastAsiaTheme="minorHAnsi" w:hAnsi="Century Gothic" w:cs="Aria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0B5E443C"/>
    <w:multiLevelType w:val="hybridMultilevel"/>
    <w:tmpl w:val="58F2B54E"/>
    <w:lvl w:ilvl="0" w:tplc="1C090017">
      <w:start w:val="1"/>
      <w:numFmt w:val="lowerLetter"/>
      <w:lvlText w:val="%1)"/>
      <w:lvlJc w:val="left"/>
      <w:pPr>
        <w:ind w:left="1440" w:hanging="360"/>
      </w:pPr>
    </w:lvl>
    <w:lvl w:ilvl="1" w:tplc="1C090019">
      <w:start w:val="1"/>
      <w:numFmt w:val="lowerLetter"/>
      <w:lvlText w:val="%2."/>
      <w:lvlJc w:val="left"/>
      <w:pPr>
        <w:ind w:left="2160" w:hanging="360"/>
      </w:pPr>
    </w:lvl>
    <w:lvl w:ilvl="2" w:tplc="1C74F2DE">
      <w:start w:val="1"/>
      <w:numFmt w:val="lowerRoman"/>
      <w:lvlText w:val="(%3)"/>
      <w:lvlJc w:val="left"/>
      <w:pPr>
        <w:ind w:left="3420" w:hanging="720"/>
      </w:pPr>
      <w:rPr>
        <w:rFonts w:hint="default"/>
      </w:r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3" w15:restartNumberingAfterBreak="0">
    <w:nsid w:val="0F2F2199"/>
    <w:multiLevelType w:val="hybridMultilevel"/>
    <w:tmpl w:val="422CE8B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642C00"/>
    <w:multiLevelType w:val="hybridMultilevel"/>
    <w:tmpl w:val="0D70F268"/>
    <w:lvl w:ilvl="0" w:tplc="684A4610">
      <w:start w:val="1"/>
      <w:numFmt w:val="bullet"/>
      <w:pStyle w:val="Bullet2"/>
      <w:lvlText w:val="▪"/>
      <w:lvlJc w:val="left"/>
      <w:pPr>
        <w:tabs>
          <w:tab w:val="num" w:pos="-992"/>
        </w:tabs>
        <w:ind w:left="567" w:hanging="567"/>
      </w:pPr>
      <w:rPr>
        <w:rFonts w:ascii="Arial" w:hAnsi="Arial" w:hint="default"/>
        <w:color w:val="auto"/>
      </w:rPr>
    </w:lvl>
    <w:lvl w:ilvl="1" w:tplc="08090003">
      <w:start w:val="1"/>
      <w:numFmt w:val="bullet"/>
      <w:lvlText w:val="o"/>
      <w:lvlJc w:val="left"/>
      <w:pPr>
        <w:tabs>
          <w:tab w:val="num" w:pos="-119"/>
        </w:tabs>
        <w:ind w:left="-119" w:hanging="360"/>
      </w:pPr>
      <w:rPr>
        <w:rFonts w:ascii="Courier New" w:hAnsi="Courier New" w:cs="Courier New" w:hint="default"/>
      </w:rPr>
    </w:lvl>
    <w:lvl w:ilvl="2" w:tplc="08090005">
      <w:start w:val="1"/>
      <w:numFmt w:val="bullet"/>
      <w:lvlText w:val=""/>
      <w:lvlJc w:val="left"/>
      <w:pPr>
        <w:tabs>
          <w:tab w:val="num" w:pos="601"/>
        </w:tabs>
        <w:ind w:left="601" w:hanging="360"/>
      </w:pPr>
      <w:rPr>
        <w:rFonts w:ascii="Wingdings" w:hAnsi="Wingdings" w:hint="default"/>
      </w:rPr>
    </w:lvl>
    <w:lvl w:ilvl="3" w:tplc="08090001">
      <w:start w:val="1"/>
      <w:numFmt w:val="bullet"/>
      <w:lvlText w:val=""/>
      <w:lvlJc w:val="left"/>
      <w:pPr>
        <w:tabs>
          <w:tab w:val="num" w:pos="1321"/>
        </w:tabs>
        <w:ind w:left="1321" w:hanging="360"/>
      </w:pPr>
      <w:rPr>
        <w:rFonts w:ascii="Symbol" w:hAnsi="Symbol" w:hint="default"/>
      </w:rPr>
    </w:lvl>
    <w:lvl w:ilvl="4" w:tplc="08090003" w:tentative="1">
      <w:start w:val="1"/>
      <w:numFmt w:val="bullet"/>
      <w:lvlText w:val="o"/>
      <w:lvlJc w:val="left"/>
      <w:pPr>
        <w:tabs>
          <w:tab w:val="num" w:pos="2041"/>
        </w:tabs>
        <w:ind w:left="2041" w:hanging="360"/>
      </w:pPr>
      <w:rPr>
        <w:rFonts w:ascii="Courier New" w:hAnsi="Courier New" w:cs="Courier New" w:hint="default"/>
      </w:rPr>
    </w:lvl>
    <w:lvl w:ilvl="5" w:tplc="08090005" w:tentative="1">
      <w:start w:val="1"/>
      <w:numFmt w:val="bullet"/>
      <w:lvlText w:val=""/>
      <w:lvlJc w:val="left"/>
      <w:pPr>
        <w:tabs>
          <w:tab w:val="num" w:pos="2761"/>
        </w:tabs>
        <w:ind w:left="2761" w:hanging="360"/>
      </w:pPr>
      <w:rPr>
        <w:rFonts w:ascii="Wingdings" w:hAnsi="Wingdings" w:hint="default"/>
      </w:rPr>
    </w:lvl>
    <w:lvl w:ilvl="6" w:tplc="08090001" w:tentative="1">
      <w:start w:val="1"/>
      <w:numFmt w:val="bullet"/>
      <w:lvlText w:val=""/>
      <w:lvlJc w:val="left"/>
      <w:pPr>
        <w:tabs>
          <w:tab w:val="num" w:pos="3481"/>
        </w:tabs>
        <w:ind w:left="3481" w:hanging="360"/>
      </w:pPr>
      <w:rPr>
        <w:rFonts w:ascii="Symbol" w:hAnsi="Symbol" w:hint="default"/>
      </w:rPr>
    </w:lvl>
    <w:lvl w:ilvl="7" w:tplc="08090003" w:tentative="1">
      <w:start w:val="1"/>
      <w:numFmt w:val="bullet"/>
      <w:lvlText w:val="o"/>
      <w:lvlJc w:val="left"/>
      <w:pPr>
        <w:tabs>
          <w:tab w:val="num" w:pos="4201"/>
        </w:tabs>
        <w:ind w:left="4201" w:hanging="360"/>
      </w:pPr>
      <w:rPr>
        <w:rFonts w:ascii="Courier New" w:hAnsi="Courier New" w:cs="Courier New" w:hint="default"/>
      </w:rPr>
    </w:lvl>
    <w:lvl w:ilvl="8" w:tplc="08090005" w:tentative="1">
      <w:start w:val="1"/>
      <w:numFmt w:val="bullet"/>
      <w:lvlText w:val=""/>
      <w:lvlJc w:val="left"/>
      <w:pPr>
        <w:tabs>
          <w:tab w:val="num" w:pos="4921"/>
        </w:tabs>
        <w:ind w:left="4921" w:hanging="360"/>
      </w:pPr>
      <w:rPr>
        <w:rFonts w:ascii="Wingdings" w:hAnsi="Wingdings" w:hint="default"/>
      </w:rPr>
    </w:lvl>
  </w:abstractNum>
  <w:abstractNum w:abstractNumId="15" w15:restartNumberingAfterBreak="0">
    <w:nsid w:val="1001198B"/>
    <w:multiLevelType w:val="hybridMultilevel"/>
    <w:tmpl w:val="3614FDE8"/>
    <w:lvl w:ilvl="0" w:tplc="1C090013">
      <w:start w:val="1"/>
      <w:numFmt w:val="upperRoman"/>
      <w:lvlText w:val="%1."/>
      <w:lvlJc w:val="right"/>
      <w:pPr>
        <w:ind w:left="2160" w:hanging="360"/>
      </w:pPr>
    </w:lvl>
    <w:lvl w:ilvl="1" w:tplc="1C090019" w:tentative="1">
      <w:start w:val="1"/>
      <w:numFmt w:val="lowerLetter"/>
      <w:lvlText w:val="%2."/>
      <w:lvlJc w:val="left"/>
      <w:pPr>
        <w:ind w:left="2880" w:hanging="360"/>
      </w:pPr>
    </w:lvl>
    <w:lvl w:ilvl="2" w:tplc="1C09001B">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16" w15:restartNumberingAfterBreak="0">
    <w:nsid w:val="11F6464D"/>
    <w:multiLevelType w:val="hybridMultilevel"/>
    <w:tmpl w:val="FB6E4AF4"/>
    <w:lvl w:ilvl="0" w:tplc="31BC8A10">
      <w:start w:val="2"/>
      <w:numFmt w:val="decimal"/>
      <w:lvlText w:val="%1."/>
      <w:lvlJc w:val="left"/>
      <w:pPr>
        <w:ind w:left="36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139B450E"/>
    <w:multiLevelType w:val="hybridMultilevel"/>
    <w:tmpl w:val="FCCCD83A"/>
    <w:lvl w:ilvl="0" w:tplc="1C090019">
      <w:start w:val="1"/>
      <w:numFmt w:val="lowerLetter"/>
      <w:lvlText w:val="%1."/>
      <w:lvlJc w:val="left"/>
      <w:pPr>
        <w:ind w:left="1352" w:hanging="360"/>
      </w:pPr>
    </w:lvl>
    <w:lvl w:ilvl="1" w:tplc="1C090019" w:tentative="1">
      <w:start w:val="1"/>
      <w:numFmt w:val="lowerLetter"/>
      <w:lvlText w:val="%2."/>
      <w:lvlJc w:val="left"/>
      <w:pPr>
        <w:ind w:left="2072" w:hanging="360"/>
      </w:pPr>
    </w:lvl>
    <w:lvl w:ilvl="2" w:tplc="1C09001B" w:tentative="1">
      <w:start w:val="1"/>
      <w:numFmt w:val="lowerRoman"/>
      <w:lvlText w:val="%3."/>
      <w:lvlJc w:val="right"/>
      <w:pPr>
        <w:ind w:left="2792" w:hanging="180"/>
      </w:pPr>
    </w:lvl>
    <w:lvl w:ilvl="3" w:tplc="1C09000F" w:tentative="1">
      <w:start w:val="1"/>
      <w:numFmt w:val="decimal"/>
      <w:lvlText w:val="%4."/>
      <w:lvlJc w:val="left"/>
      <w:pPr>
        <w:ind w:left="3512" w:hanging="360"/>
      </w:pPr>
    </w:lvl>
    <w:lvl w:ilvl="4" w:tplc="1C090019" w:tentative="1">
      <w:start w:val="1"/>
      <w:numFmt w:val="lowerLetter"/>
      <w:lvlText w:val="%5."/>
      <w:lvlJc w:val="left"/>
      <w:pPr>
        <w:ind w:left="4232" w:hanging="360"/>
      </w:pPr>
    </w:lvl>
    <w:lvl w:ilvl="5" w:tplc="1C09001B" w:tentative="1">
      <w:start w:val="1"/>
      <w:numFmt w:val="lowerRoman"/>
      <w:lvlText w:val="%6."/>
      <w:lvlJc w:val="right"/>
      <w:pPr>
        <w:ind w:left="4952" w:hanging="180"/>
      </w:pPr>
    </w:lvl>
    <w:lvl w:ilvl="6" w:tplc="1C09000F" w:tentative="1">
      <w:start w:val="1"/>
      <w:numFmt w:val="decimal"/>
      <w:lvlText w:val="%7."/>
      <w:lvlJc w:val="left"/>
      <w:pPr>
        <w:ind w:left="5672" w:hanging="360"/>
      </w:pPr>
    </w:lvl>
    <w:lvl w:ilvl="7" w:tplc="1C090019" w:tentative="1">
      <w:start w:val="1"/>
      <w:numFmt w:val="lowerLetter"/>
      <w:lvlText w:val="%8."/>
      <w:lvlJc w:val="left"/>
      <w:pPr>
        <w:ind w:left="6392" w:hanging="360"/>
      </w:pPr>
    </w:lvl>
    <w:lvl w:ilvl="8" w:tplc="1C09001B" w:tentative="1">
      <w:start w:val="1"/>
      <w:numFmt w:val="lowerRoman"/>
      <w:lvlText w:val="%9."/>
      <w:lvlJc w:val="right"/>
      <w:pPr>
        <w:ind w:left="7112" w:hanging="180"/>
      </w:pPr>
    </w:lvl>
  </w:abstractNum>
  <w:abstractNum w:abstractNumId="18" w15:restartNumberingAfterBreak="0">
    <w:nsid w:val="13E73E3B"/>
    <w:multiLevelType w:val="multilevel"/>
    <w:tmpl w:val="52224D38"/>
    <w:lvl w:ilvl="0">
      <w:start w:val="11"/>
      <w:numFmt w:val="decimal"/>
      <w:pStyle w:val="Heading7"/>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191D2F8B"/>
    <w:multiLevelType w:val="hybridMultilevel"/>
    <w:tmpl w:val="2F68136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9D1125D"/>
    <w:multiLevelType w:val="hybridMultilevel"/>
    <w:tmpl w:val="AAF868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1A4C0B9A"/>
    <w:multiLevelType w:val="hybridMultilevel"/>
    <w:tmpl w:val="ABB0EEFA"/>
    <w:lvl w:ilvl="0" w:tplc="525AA43E">
      <w:start w:val="2"/>
      <w:numFmt w:val="lowerRoman"/>
      <w:lvlText w:val="%1."/>
      <w:lvlJc w:val="right"/>
      <w:pPr>
        <w:ind w:left="1740" w:hanging="18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174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1CFE675A"/>
    <w:multiLevelType w:val="hybridMultilevel"/>
    <w:tmpl w:val="1C090015"/>
    <w:lvl w:ilvl="0" w:tplc="EBF224FE">
      <w:start w:val="1"/>
      <w:numFmt w:val="upperLetter"/>
      <w:lvlText w:val="%1."/>
      <w:lvlJc w:val="left"/>
      <w:pPr>
        <w:ind w:left="1260" w:hanging="360"/>
      </w:pPr>
      <w:rPr>
        <w:rFonts w:hint="default"/>
      </w:rPr>
    </w:lvl>
    <w:lvl w:ilvl="1" w:tplc="9736673A">
      <w:numFmt w:val="decimal"/>
      <w:lvlText w:val=""/>
      <w:lvlJc w:val="left"/>
    </w:lvl>
    <w:lvl w:ilvl="2" w:tplc="95C4053A">
      <w:numFmt w:val="decimal"/>
      <w:lvlText w:val=""/>
      <w:lvlJc w:val="left"/>
    </w:lvl>
    <w:lvl w:ilvl="3" w:tplc="CD5605F4">
      <w:numFmt w:val="decimal"/>
      <w:lvlText w:val=""/>
      <w:lvlJc w:val="left"/>
    </w:lvl>
    <w:lvl w:ilvl="4" w:tplc="D4682ABC">
      <w:numFmt w:val="decimal"/>
      <w:lvlText w:val=""/>
      <w:lvlJc w:val="left"/>
    </w:lvl>
    <w:lvl w:ilvl="5" w:tplc="F80C782A">
      <w:numFmt w:val="decimal"/>
      <w:lvlText w:val=""/>
      <w:lvlJc w:val="left"/>
    </w:lvl>
    <w:lvl w:ilvl="6" w:tplc="417CB4A8">
      <w:numFmt w:val="decimal"/>
      <w:lvlText w:val=""/>
      <w:lvlJc w:val="left"/>
    </w:lvl>
    <w:lvl w:ilvl="7" w:tplc="21A4EF4E">
      <w:numFmt w:val="decimal"/>
      <w:lvlText w:val=""/>
      <w:lvlJc w:val="left"/>
    </w:lvl>
    <w:lvl w:ilvl="8" w:tplc="4300C426">
      <w:numFmt w:val="decimal"/>
      <w:lvlText w:val=""/>
      <w:lvlJc w:val="left"/>
    </w:lvl>
  </w:abstractNum>
  <w:abstractNum w:abstractNumId="23" w15:restartNumberingAfterBreak="0">
    <w:nsid w:val="1F9E1BA0"/>
    <w:multiLevelType w:val="hybridMultilevel"/>
    <w:tmpl w:val="B5144266"/>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061581E"/>
    <w:multiLevelType w:val="hybridMultilevel"/>
    <w:tmpl w:val="3D0A101A"/>
    <w:lvl w:ilvl="0" w:tplc="F3E089F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2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7"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8" w15:restartNumberingAfterBreak="0">
    <w:nsid w:val="2D195D0B"/>
    <w:multiLevelType w:val="hybridMultilevel"/>
    <w:tmpl w:val="EA9868FA"/>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2DBF3BAF"/>
    <w:multiLevelType w:val="hybridMultilevel"/>
    <w:tmpl w:val="CBFC363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31" w15:restartNumberingAfterBreak="0">
    <w:nsid w:val="2F3673BC"/>
    <w:multiLevelType w:val="hybridMultilevel"/>
    <w:tmpl w:val="7924BFC6"/>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A05434"/>
    <w:multiLevelType w:val="hybridMultilevel"/>
    <w:tmpl w:val="E2CAE2FC"/>
    <w:lvl w:ilvl="0" w:tplc="04090013">
      <w:start w:val="1"/>
      <w:numFmt w:val="upperRoman"/>
      <w:lvlText w:val="%1."/>
      <w:lvlJc w:val="right"/>
      <w:pPr>
        <w:ind w:left="2160" w:hanging="360"/>
      </w:pPr>
      <w:rPr>
        <w:rFont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3" w15:restartNumberingAfterBreak="0">
    <w:nsid w:val="2FDA0A18"/>
    <w:multiLevelType w:val="hybridMultilevel"/>
    <w:tmpl w:val="A9A009C8"/>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31443C85"/>
    <w:multiLevelType w:val="hybridMultilevel"/>
    <w:tmpl w:val="15C8EBE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D454E1"/>
    <w:multiLevelType w:val="hybridMultilevel"/>
    <w:tmpl w:val="7B8E60C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1211"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32454077"/>
    <w:multiLevelType w:val="hybridMultilevel"/>
    <w:tmpl w:val="F5C07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7C6D75"/>
    <w:multiLevelType w:val="hybridMultilevel"/>
    <w:tmpl w:val="06AEB268"/>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8068C5"/>
    <w:multiLevelType w:val="hybridMultilevel"/>
    <w:tmpl w:val="DBF8353C"/>
    <w:lvl w:ilvl="0" w:tplc="04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33992141"/>
    <w:multiLevelType w:val="hybridMultilevel"/>
    <w:tmpl w:val="DEFAD81A"/>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0412B9"/>
    <w:multiLevelType w:val="hybridMultilevel"/>
    <w:tmpl w:val="5E8488DE"/>
    <w:lvl w:ilvl="0" w:tplc="2B3AA176">
      <w:start w:val="2"/>
      <w:numFmt w:val="lowerRoman"/>
      <w:lvlText w:val="%1."/>
      <w:lvlJc w:val="right"/>
      <w:pPr>
        <w:ind w:left="1740" w:hanging="180"/>
      </w:pPr>
      <w:rPr>
        <w:rFonts w:hint="default"/>
      </w:rPr>
    </w:lvl>
    <w:lvl w:ilvl="1" w:tplc="1C090019" w:tentative="1">
      <w:start w:val="1"/>
      <w:numFmt w:val="lowerLetter"/>
      <w:lvlText w:val="%2."/>
      <w:lvlJc w:val="left"/>
      <w:pPr>
        <w:ind w:left="1157" w:hanging="360"/>
      </w:pPr>
    </w:lvl>
    <w:lvl w:ilvl="2" w:tplc="1C09001B" w:tentative="1">
      <w:start w:val="1"/>
      <w:numFmt w:val="lowerRoman"/>
      <w:lvlText w:val="%3."/>
      <w:lvlJc w:val="right"/>
      <w:pPr>
        <w:ind w:left="1877" w:hanging="180"/>
      </w:pPr>
    </w:lvl>
    <w:lvl w:ilvl="3" w:tplc="1C09000F" w:tentative="1">
      <w:start w:val="1"/>
      <w:numFmt w:val="decimal"/>
      <w:lvlText w:val="%4."/>
      <w:lvlJc w:val="left"/>
      <w:pPr>
        <w:ind w:left="2597" w:hanging="360"/>
      </w:pPr>
    </w:lvl>
    <w:lvl w:ilvl="4" w:tplc="1C090019" w:tentative="1">
      <w:start w:val="1"/>
      <w:numFmt w:val="lowerLetter"/>
      <w:lvlText w:val="%5."/>
      <w:lvlJc w:val="left"/>
      <w:pPr>
        <w:ind w:left="3317" w:hanging="360"/>
      </w:pPr>
    </w:lvl>
    <w:lvl w:ilvl="5" w:tplc="1C09001B" w:tentative="1">
      <w:start w:val="1"/>
      <w:numFmt w:val="lowerRoman"/>
      <w:lvlText w:val="%6."/>
      <w:lvlJc w:val="right"/>
      <w:pPr>
        <w:ind w:left="4037" w:hanging="180"/>
      </w:pPr>
    </w:lvl>
    <w:lvl w:ilvl="6" w:tplc="1C09000F" w:tentative="1">
      <w:start w:val="1"/>
      <w:numFmt w:val="decimal"/>
      <w:lvlText w:val="%7."/>
      <w:lvlJc w:val="left"/>
      <w:pPr>
        <w:ind w:left="4757" w:hanging="360"/>
      </w:pPr>
    </w:lvl>
    <w:lvl w:ilvl="7" w:tplc="1C090019" w:tentative="1">
      <w:start w:val="1"/>
      <w:numFmt w:val="lowerLetter"/>
      <w:lvlText w:val="%8."/>
      <w:lvlJc w:val="left"/>
      <w:pPr>
        <w:ind w:left="5477" w:hanging="360"/>
      </w:pPr>
    </w:lvl>
    <w:lvl w:ilvl="8" w:tplc="1C09001B" w:tentative="1">
      <w:start w:val="1"/>
      <w:numFmt w:val="lowerRoman"/>
      <w:lvlText w:val="%9."/>
      <w:lvlJc w:val="right"/>
      <w:pPr>
        <w:ind w:left="6197" w:hanging="180"/>
      </w:pPr>
    </w:lvl>
  </w:abstractNum>
  <w:abstractNum w:abstractNumId="4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37E639A2"/>
    <w:multiLevelType w:val="multilevel"/>
    <w:tmpl w:val="E47616A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39775931"/>
    <w:multiLevelType w:val="hybridMultilevel"/>
    <w:tmpl w:val="C944C72E"/>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DE418CC"/>
    <w:multiLevelType w:val="multilevel"/>
    <w:tmpl w:val="6750E276"/>
    <w:lvl w:ilvl="0">
      <w:start w:val="1"/>
      <w:numFmt w:val="decimal"/>
      <w:lvlText w:val="%1."/>
      <w:lvlJc w:val="left"/>
      <w:pPr>
        <w:ind w:left="360" w:hanging="360"/>
      </w:pPr>
      <w:rPr>
        <w:rFonts w:hint="default"/>
      </w:r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8F1C74"/>
    <w:multiLevelType w:val="hybridMultilevel"/>
    <w:tmpl w:val="9B7E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CF3115"/>
    <w:multiLevelType w:val="hybridMultilevel"/>
    <w:tmpl w:val="3D4ACA8C"/>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04090019">
      <w:start w:val="1"/>
      <w:numFmt w:val="lowerLetter"/>
      <w:lvlText w:val="%3."/>
      <w:lvlJc w:val="left"/>
      <w:pPr>
        <w:ind w:left="720" w:hanging="36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412D19F4"/>
    <w:multiLevelType w:val="hybridMultilevel"/>
    <w:tmpl w:val="4C3E76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41F21B71"/>
    <w:multiLevelType w:val="hybridMultilevel"/>
    <w:tmpl w:val="DB1C6A2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4F4F59DA"/>
    <w:multiLevelType w:val="hybridMultilevel"/>
    <w:tmpl w:val="822E83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14E58C9"/>
    <w:multiLevelType w:val="hybridMultilevel"/>
    <w:tmpl w:val="C50002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52C231A2"/>
    <w:multiLevelType w:val="hybridMultilevel"/>
    <w:tmpl w:val="840E78A8"/>
    <w:lvl w:ilvl="0" w:tplc="9D7E5CE2">
      <w:start w:val="1"/>
      <w:numFmt w:val="lowerLetter"/>
      <w:lvlText w:val="(%1)"/>
      <w:lvlJc w:val="left"/>
      <w:pPr>
        <w:ind w:left="1529" w:hanging="360"/>
      </w:pPr>
      <w:rPr>
        <w:rFonts w:hint="default"/>
      </w:rPr>
    </w:lvl>
    <w:lvl w:ilvl="1" w:tplc="1C090019" w:tentative="1">
      <w:start w:val="1"/>
      <w:numFmt w:val="lowerLetter"/>
      <w:lvlText w:val="%2."/>
      <w:lvlJc w:val="left"/>
      <w:pPr>
        <w:ind w:left="2249" w:hanging="360"/>
      </w:pPr>
    </w:lvl>
    <w:lvl w:ilvl="2" w:tplc="1C09001B" w:tentative="1">
      <w:start w:val="1"/>
      <w:numFmt w:val="lowerRoman"/>
      <w:lvlText w:val="%3."/>
      <w:lvlJc w:val="right"/>
      <w:pPr>
        <w:ind w:left="2969" w:hanging="180"/>
      </w:pPr>
    </w:lvl>
    <w:lvl w:ilvl="3" w:tplc="1C09000F" w:tentative="1">
      <w:start w:val="1"/>
      <w:numFmt w:val="decimal"/>
      <w:lvlText w:val="%4."/>
      <w:lvlJc w:val="left"/>
      <w:pPr>
        <w:ind w:left="3689" w:hanging="360"/>
      </w:pPr>
    </w:lvl>
    <w:lvl w:ilvl="4" w:tplc="1C090019" w:tentative="1">
      <w:start w:val="1"/>
      <w:numFmt w:val="lowerLetter"/>
      <w:lvlText w:val="%5."/>
      <w:lvlJc w:val="left"/>
      <w:pPr>
        <w:ind w:left="4409" w:hanging="360"/>
      </w:pPr>
    </w:lvl>
    <w:lvl w:ilvl="5" w:tplc="1C09001B" w:tentative="1">
      <w:start w:val="1"/>
      <w:numFmt w:val="lowerRoman"/>
      <w:lvlText w:val="%6."/>
      <w:lvlJc w:val="right"/>
      <w:pPr>
        <w:ind w:left="5129" w:hanging="180"/>
      </w:pPr>
    </w:lvl>
    <w:lvl w:ilvl="6" w:tplc="1C09000F" w:tentative="1">
      <w:start w:val="1"/>
      <w:numFmt w:val="decimal"/>
      <w:lvlText w:val="%7."/>
      <w:lvlJc w:val="left"/>
      <w:pPr>
        <w:ind w:left="5849" w:hanging="360"/>
      </w:pPr>
    </w:lvl>
    <w:lvl w:ilvl="7" w:tplc="1C090019" w:tentative="1">
      <w:start w:val="1"/>
      <w:numFmt w:val="lowerLetter"/>
      <w:lvlText w:val="%8."/>
      <w:lvlJc w:val="left"/>
      <w:pPr>
        <w:ind w:left="6569" w:hanging="360"/>
      </w:pPr>
    </w:lvl>
    <w:lvl w:ilvl="8" w:tplc="1C09001B" w:tentative="1">
      <w:start w:val="1"/>
      <w:numFmt w:val="lowerRoman"/>
      <w:lvlText w:val="%9."/>
      <w:lvlJc w:val="right"/>
      <w:pPr>
        <w:ind w:left="7289" w:hanging="180"/>
      </w:pPr>
    </w:lvl>
  </w:abstractNum>
  <w:abstractNum w:abstractNumId="53" w15:restartNumberingAfterBreak="0">
    <w:nsid w:val="552A0261"/>
    <w:multiLevelType w:val="multilevel"/>
    <w:tmpl w:val="A3CA2A52"/>
    <w:lvl w:ilvl="0">
      <w:start w:val="10"/>
      <w:numFmt w:val="decimal"/>
      <w:lvlText w:val="%1"/>
      <w:lvlJc w:val="left"/>
      <w:pPr>
        <w:ind w:left="420" w:hanging="420"/>
      </w:pPr>
      <w:rPr>
        <w:rFonts w:hint="default"/>
      </w:rPr>
    </w:lvl>
    <w:lvl w:ilvl="1">
      <w:start w:val="1"/>
      <w:numFmt w:val="bullet"/>
      <w:lvlText w:val=""/>
      <w:lvlJc w:val="left"/>
      <w:pPr>
        <w:ind w:left="2121" w:hanging="420"/>
      </w:pPr>
      <w:rPr>
        <w:rFonts w:ascii="Symbol" w:hAnsi="Symbol" w:hint="default"/>
      </w:rPr>
    </w:lvl>
    <w:lvl w:ilvl="2">
      <w:start w:val="1"/>
      <w:numFmt w:val="upperRoman"/>
      <w:lvlText w:val="%3."/>
      <w:lvlJc w:val="right"/>
      <w:pPr>
        <w:ind w:left="1440" w:hanging="360"/>
      </w:p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4" w15:restartNumberingAfterBreak="0">
    <w:nsid w:val="5B3E22A0"/>
    <w:multiLevelType w:val="hybridMultilevel"/>
    <w:tmpl w:val="F4DA08E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5D7E67FE"/>
    <w:multiLevelType w:val="hybridMultilevel"/>
    <w:tmpl w:val="A852D86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6" w15:restartNumberingAfterBreak="0">
    <w:nsid w:val="5DA4148E"/>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F034D83"/>
    <w:multiLevelType w:val="hybridMultilevel"/>
    <w:tmpl w:val="892822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61204822"/>
    <w:multiLevelType w:val="hybridMultilevel"/>
    <w:tmpl w:val="0FB2A4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B528B6"/>
    <w:multiLevelType w:val="hybridMultilevel"/>
    <w:tmpl w:val="60C60884"/>
    <w:lvl w:ilvl="0" w:tplc="0D62AC00">
      <w:start w:val="1"/>
      <w:numFmt w:val="decimal"/>
      <w:lvlText w:val="%1."/>
      <w:lvlJc w:val="left"/>
      <w:pPr>
        <w:ind w:left="720" w:hanging="360"/>
      </w:pPr>
    </w:lvl>
    <w:lvl w:ilvl="1" w:tplc="0A940DCE">
      <w:start w:val="1"/>
      <w:numFmt w:val="lowerLetter"/>
      <w:lvlText w:val="%2."/>
      <w:lvlJc w:val="left"/>
      <w:pPr>
        <w:ind w:left="1440" w:hanging="360"/>
      </w:pPr>
    </w:lvl>
    <w:lvl w:ilvl="2" w:tplc="0A56E312">
      <w:start w:val="1"/>
      <w:numFmt w:val="lowerRoman"/>
      <w:lvlText w:val="%3."/>
      <w:lvlJc w:val="right"/>
      <w:pPr>
        <w:ind w:left="2160" w:hanging="180"/>
      </w:pPr>
    </w:lvl>
    <w:lvl w:ilvl="3" w:tplc="B024C400">
      <w:start w:val="1"/>
      <w:numFmt w:val="decimal"/>
      <w:lvlText w:val="%4."/>
      <w:lvlJc w:val="left"/>
      <w:pPr>
        <w:ind w:left="2880" w:hanging="360"/>
      </w:pPr>
    </w:lvl>
    <w:lvl w:ilvl="4" w:tplc="D7BCDBF4">
      <w:start w:val="1"/>
      <w:numFmt w:val="lowerLetter"/>
      <w:lvlText w:val="%5."/>
      <w:lvlJc w:val="left"/>
      <w:pPr>
        <w:ind w:left="3600" w:hanging="360"/>
      </w:pPr>
    </w:lvl>
    <w:lvl w:ilvl="5" w:tplc="C6648896">
      <w:start w:val="1"/>
      <w:numFmt w:val="lowerRoman"/>
      <w:lvlText w:val="%6."/>
      <w:lvlJc w:val="right"/>
      <w:pPr>
        <w:ind w:left="4320" w:hanging="180"/>
      </w:pPr>
    </w:lvl>
    <w:lvl w:ilvl="6" w:tplc="49F80E0C">
      <w:start w:val="1"/>
      <w:numFmt w:val="decimal"/>
      <w:lvlText w:val="%7."/>
      <w:lvlJc w:val="left"/>
      <w:pPr>
        <w:ind w:left="5040" w:hanging="360"/>
      </w:pPr>
    </w:lvl>
    <w:lvl w:ilvl="7" w:tplc="675A8606">
      <w:start w:val="1"/>
      <w:numFmt w:val="lowerLetter"/>
      <w:lvlText w:val="%8."/>
      <w:lvlJc w:val="left"/>
      <w:pPr>
        <w:ind w:left="5760" w:hanging="360"/>
      </w:pPr>
    </w:lvl>
    <w:lvl w:ilvl="8" w:tplc="F3E4284C">
      <w:start w:val="1"/>
      <w:numFmt w:val="lowerRoman"/>
      <w:lvlText w:val="%9."/>
      <w:lvlJc w:val="right"/>
      <w:pPr>
        <w:ind w:left="6480" w:hanging="180"/>
      </w:pPr>
    </w:lvl>
  </w:abstractNum>
  <w:abstractNum w:abstractNumId="61" w15:restartNumberingAfterBreak="0">
    <w:nsid w:val="654F59E2"/>
    <w:multiLevelType w:val="hybridMultilevel"/>
    <w:tmpl w:val="17C68AB2"/>
    <w:lvl w:ilvl="0" w:tplc="1C090017">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62" w15:restartNumberingAfterBreak="0">
    <w:nsid w:val="656D6118"/>
    <w:multiLevelType w:val="hybridMultilevel"/>
    <w:tmpl w:val="6D663B2E"/>
    <w:lvl w:ilvl="0" w:tplc="04090013">
      <w:start w:val="1"/>
      <w:numFmt w:val="upp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66495815"/>
    <w:multiLevelType w:val="hybridMultilevel"/>
    <w:tmpl w:val="E52454BE"/>
    <w:lvl w:ilvl="0" w:tplc="1C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5E3CD6"/>
    <w:multiLevelType w:val="hybridMultilevel"/>
    <w:tmpl w:val="5A8AB46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385E1D"/>
    <w:multiLevelType w:val="multilevel"/>
    <w:tmpl w:val="9D7E5CE2"/>
    <w:lvl w:ilvl="0">
      <w:start w:val="1"/>
      <w:numFmt w:val="lowerLetter"/>
      <w:lvlText w:val="(%1)"/>
      <w:lvlJc w:val="left"/>
      <w:pPr>
        <w:tabs>
          <w:tab w:val="num" w:pos="1440"/>
        </w:tabs>
        <w:ind w:left="1440" w:hanging="54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D9D60D2"/>
    <w:multiLevelType w:val="hybridMultilevel"/>
    <w:tmpl w:val="F4FCEDD8"/>
    <w:lvl w:ilvl="0" w:tplc="04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6DFF1835"/>
    <w:multiLevelType w:val="multilevel"/>
    <w:tmpl w:val="2CF4E164"/>
    <w:lvl w:ilvl="0">
      <w:start w:val="1"/>
      <w:numFmt w:val="decimal"/>
      <w:pStyle w:val="Level1"/>
      <w:lvlText w:val="%1"/>
      <w:lvlJc w:val="left"/>
      <w:pPr>
        <w:tabs>
          <w:tab w:val="num" w:pos="851"/>
        </w:tabs>
        <w:ind w:left="851" w:hanging="851"/>
      </w:pPr>
      <w:rPr>
        <w:rFonts w:ascii="Arial Bold" w:hAnsi="Arial Bold" w:hint="default"/>
        <w:b/>
        <w:i w:val="0"/>
        <w:color w:val="auto"/>
        <w:sz w:val="24"/>
      </w:rPr>
    </w:lvl>
    <w:lvl w:ilvl="1">
      <w:start w:val="1"/>
      <w:numFmt w:val="decimal"/>
      <w:pStyle w:val="Level2"/>
      <w:lvlText w:val="%1.%2"/>
      <w:lvlJc w:val="left"/>
      <w:pPr>
        <w:tabs>
          <w:tab w:val="num" w:pos="851"/>
        </w:tabs>
        <w:ind w:left="851" w:hanging="851"/>
      </w:pPr>
      <w:rPr>
        <w:rFonts w:ascii="Arial" w:hAnsi="Arial" w:hint="default"/>
        <w:b w:val="0"/>
        <w:i w:val="0"/>
        <w:color w:val="auto"/>
        <w:sz w:val="20"/>
        <w:szCs w:val="20"/>
      </w:rPr>
    </w:lvl>
    <w:lvl w:ilvl="2">
      <w:start w:val="1"/>
      <w:numFmt w:val="lowerLetter"/>
      <w:pStyle w:val="Level3"/>
      <w:lvlText w:val="%3."/>
      <w:lvlJc w:val="left"/>
      <w:pPr>
        <w:ind w:left="644" w:hanging="360"/>
      </w:pPr>
    </w:lvl>
    <w:lvl w:ilvl="3">
      <w:start w:val="1"/>
      <w:numFmt w:val="decimal"/>
      <w:pStyle w:val="Level4"/>
      <w:lvlText w:val="%1.%2.%3.%4"/>
      <w:lvlJc w:val="left"/>
      <w:pPr>
        <w:tabs>
          <w:tab w:val="num" w:pos="851"/>
        </w:tabs>
        <w:ind w:left="851" w:hanging="851"/>
      </w:pPr>
      <w:rPr>
        <w:rFonts w:ascii="Arial" w:hAnsi="Arial" w:hint="default"/>
        <w:b w:val="0"/>
        <w:i w:val="0"/>
        <w:color w:val="auto"/>
        <w:sz w:val="20"/>
        <w:szCs w:val="20"/>
      </w:rPr>
    </w:lvl>
    <w:lvl w:ilvl="4">
      <w:start w:val="1"/>
      <w:numFmt w:val="decimal"/>
      <w:lvlText w:val="%1.%2.%3.%4.%5"/>
      <w:lvlJc w:val="left"/>
      <w:pPr>
        <w:tabs>
          <w:tab w:val="num" w:pos="2835"/>
        </w:tabs>
        <w:ind w:left="2835" w:hanging="2835"/>
      </w:pPr>
      <w:rPr>
        <w:rFonts w:hint="default"/>
        <w:color w:val="000080"/>
      </w:rPr>
    </w:lvl>
    <w:lvl w:ilvl="5">
      <w:start w:val="1"/>
      <w:numFmt w:val="decimal"/>
      <w:lvlText w:val="%1.%2.%3.%4.%5.%6"/>
      <w:lvlJc w:val="left"/>
      <w:pPr>
        <w:tabs>
          <w:tab w:val="num" w:pos="3402"/>
        </w:tabs>
        <w:ind w:left="3402" w:hanging="3402"/>
      </w:pPr>
      <w:rPr>
        <w:rFonts w:hint="default"/>
        <w:color w:val="000080"/>
      </w:rPr>
    </w:lvl>
    <w:lvl w:ilvl="6">
      <w:start w:val="1"/>
      <w:numFmt w:val="decimal"/>
      <w:lvlText w:val="%1.%2.%3.%4.%5.%6.%7"/>
      <w:lvlJc w:val="left"/>
      <w:pPr>
        <w:tabs>
          <w:tab w:val="num" w:pos="3969"/>
        </w:tabs>
        <w:ind w:left="3969" w:hanging="3969"/>
      </w:pPr>
      <w:rPr>
        <w:rFonts w:hint="default"/>
        <w:color w:val="000080"/>
      </w:rPr>
    </w:lvl>
    <w:lvl w:ilvl="7">
      <w:start w:val="1"/>
      <w:numFmt w:val="decimal"/>
      <w:lvlText w:val="%1.%2.%3.%4.%5.%6.%7.%8"/>
      <w:lvlJc w:val="left"/>
      <w:pPr>
        <w:tabs>
          <w:tab w:val="num" w:pos="4536"/>
        </w:tabs>
        <w:ind w:left="4536" w:hanging="4536"/>
      </w:pPr>
      <w:rPr>
        <w:rFonts w:hint="default"/>
        <w:color w:val="000080"/>
      </w:rPr>
    </w:lvl>
    <w:lvl w:ilvl="8">
      <w:start w:val="1"/>
      <w:numFmt w:val="decimal"/>
      <w:lvlText w:val="%1.%2.%3.%4.%5.%6.%7.%8.%9"/>
      <w:lvlJc w:val="left"/>
      <w:pPr>
        <w:tabs>
          <w:tab w:val="num" w:pos="5103"/>
        </w:tabs>
        <w:ind w:left="5103" w:hanging="5103"/>
      </w:pPr>
      <w:rPr>
        <w:rFonts w:hint="default"/>
        <w:color w:val="000080"/>
      </w:rPr>
    </w:lvl>
  </w:abstractNum>
  <w:abstractNum w:abstractNumId="68" w15:restartNumberingAfterBreak="0">
    <w:nsid w:val="6E977036"/>
    <w:multiLevelType w:val="multilevel"/>
    <w:tmpl w:val="45A2A8EE"/>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75F91748"/>
    <w:multiLevelType w:val="hybridMultilevel"/>
    <w:tmpl w:val="A062487C"/>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0" w15:restartNumberingAfterBreak="0">
    <w:nsid w:val="77166A0F"/>
    <w:multiLevelType w:val="hybridMultilevel"/>
    <w:tmpl w:val="6A888350"/>
    <w:lvl w:ilvl="0" w:tplc="FFFFFFFF">
      <w:start w:val="1"/>
      <w:numFmt w:val="lowerRoman"/>
      <w:lvlText w:val="%1."/>
      <w:lvlJc w:val="right"/>
      <w:pPr>
        <w:ind w:left="1309" w:hanging="360"/>
      </w:pPr>
    </w:lvl>
    <w:lvl w:ilvl="1" w:tplc="04090013">
      <w:start w:val="1"/>
      <w:numFmt w:val="upperRoman"/>
      <w:lvlText w:val="%2."/>
      <w:lvlJc w:val="righ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7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81F1F1A"/>
    <w:multiLevelType w:val="hybridMultilevel"/>
    <w:tmpl w:val="EE4C5EDC"/>
    <w:lvl w:ilvl="0" w:tplc="F3AE0270">
      <w:start w:val="15"/>
      <w:numFmt w:val="upperLetter"/>
      <w:lvlText w:val="%1."/>
      <w:lvlJc w:val="left"/>
      <w:pPr>
        <w:ind w:left="3620" w:hanging="360"/>
      </w:pPr>
      <w:rPr>
        <w:rFonts w:hint="default"/>
      </w:rPr>
    </w:lvl>
    <w:lvl w:ilvl="1" w:tplc="04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3" w15:restartNumberingAfterBreak="0">
    <w:nsid w:val="790B7EE3"/>
    <w:multiLevelType w:val="hybridMultilevel"/>
    <w:tmpl w:val="3D94C86C"/>
    <w:lvl w:ilvl="0" w:tplc="1C090017">
      <w:start w:val="1"/>
      <w:numFmt w:val="lowerLetter"/>
      <w:lvlText w:val="%1)"/>
      <w:lvlJc w:val="left"/>
      <w:pPr>
        <w:ind w:left="1529" w:hanging="360"/>
      </w:pPr>
    </w:lvl>
    <w:lvl w:ilvl="1" w:tplc="1C090019" w:tentative="1">
      <w:start w:val="1"/>
      <w:numFmt w:val="lowerLetter"/>
      <w:lvlText w:val="%2."/>
      <w:lvlJc w:val="left"/>
      <w:pPr>
        <w:ind w:left="2249" w:hanging="360"/>
      </w:pPr>
    </w:lvl>
    <w:lvl w:ilvl="2" w:tplc="1C09001B" w:tentative="1">
      <w:start w:val="1"/>
      <w:numFmt w:val="lowerRoman"/>
      <w:lvlText w:val="%3."/>
      <w:lvlJc w:val="right"/>
      <w:pPr>
        <w:ind w:left="2969" w:hanging="180"/>
      </w:pPr>
    </w:lvl>
    <w:lvl w:ilvl="3" w:tplc="1C09000F" w:tentative="1">
      <w:start w:val="1"/>
      <w:numFmt w:val="decimal"/>
      <w:lvlText w:val="%4."/>
      <w:lvlJc w:val="left"/>
      <w:pPr>
        <w:ind w:left="3689" w:hanging="360"/>
      </w:pPr>
    </w:lvl>
    <w:lvl w:ilvl="4" w:tplc="1C090019" w:tentative="1">
      <w:start w:val="1"/>
      <w:numFmt w:val="lowerLetter"/>
      <w:lvlText w:val="%5."/>
      <w:lvlJc w:val="left"/>
      <w:pPr>
        <w:ind w:left="4409" w:hanging="360"/>
      </w:pPr>
    </w:lvl>
    <w:lvl w:ilvl="5" w:tplc="1C09001B" w:tentative="1">
      <w:start w:val="1"/>
      <w:numFmt w:val="lowerRoman"/>
      <w:lvlText w:val="%6."/>
      <w:lvlJc w:val="right"/>
      <w:pPr>
        <w:ind w:left="5129" w:hanging="180"/>
      </w:pPr>
    </w:lvl>
    <w:lvl w:ilvl="6" w:tplc="1C09000F" w:tentative="1">
      <w:start w:val="1"/>
      <w:numFmt w:val="decimal"/>
      <w:lvlText w:val="%7."/>
      <w:lvlJc w:val="left"/>
      <w:pPr>
        <w:ind w:left="5849" w:hanging="360"/>
      </w:pPr>
    </w:lvl>
    <w:lvl w:ilvl="7" w:tplc="1C090019" w:tentative="1">
      <w:start w:val="1"/>
      <w:numFmt w:val="lowerLetter"/>
      <w:lvlText w:val="%8."/>
      <w:lvlJc w:val="left"/>
      <w:pPr>
        <w:ind w:left="6569" w:hanging="360"/>
      </w:pPr>
    </w:lvl>
    <w:lvl w:ilvl="8" w:tplc="1C09001B" w:tentative="1">
      <w:start w:val="1"/>
      <w:numFmt w:val="lowerRoman"/>
      <w:lvlText w:val="%9."/>
      <w:lvlJc w:val="right"/>
      <w:pPr>
        <w:ind w:left="7289" w:hanging="180"/>
      </w:pPr>
    </w:lvl>
  </w:abstractNum>
  <w:abstractNum w:abstractNumId="74" w15:restartNumberingAfterBreak="0">
    <w:nsid w:val="7B037976"/>
    <w:multiLevelType w:val="multilevel"/>
    <w:tmpl w:val="482E9542"/>
    <w:lvl w:ilvl="0">
      <w:start w:val="4"/>
      <w:numFmt w:val="decimal"/>
      <w:lvlText w:val="%1"/>
      <w:lvlJc w:val="left"/>
      <w:pPr>
        <w:ind w:left="360" w:hanging="360"/>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7B170060"/>
    <w:multiLevelType w:val="hybridMultilevel"/>
    <w:tmpl w:val="8BD86B7A"/>
    <w:lvl w:ilvl="0" w:tplc="1C09001B">
      <w:start w:val="1"/>
      <w:numFmt w:val="lowerRoman"/>
      <w:lvlText w:val="%1."/>
      <w:lvlJc w:val="right"/>
      <w:pPr>
        <w:ind w:left="1444" w:hanging="360"/>
      </w:pPr>
    </w:lvl>
    <w:lvl w:ilvl="1" w:tplc="1C090019">
      <w:start w:val="1"/>
      <w:numFmt w:val="lowerLetter"/>
      <w:lvlText w:val="%2."/>
      <w:lvlJc w:val="left"/>
      <w:pPr>
        <w:ind w:left="2164" w:hanging="360"/>
      </w:pPr>
    </w:lvl>
    <w:lvl w:ilvl="2" w:tplc="04090019">
      <w:start w:val="1"/>
      <w:numFmt w:val="lowerLetter"/>
      <w:lvlText w:val="%3."/>
      <w:lvlJc w:val="left"/>
      <w:pPr>
        <w:ind w:left="720" w:hanging="360"/>
      </w:pPr>
    </w:lvl>
    <w:lvl w:ilvl="3" w:tplc="1C09000F" w:tentative="1">
      <w:start w:val="1"/>
      <w:numFmt w:val="decimal"/>
      <w:lvlText w:val="%4."/>
      <w:lvlJc w:val="left"/>
      <w:pPr>
        <w:ind w:left="3604" w:hanging="360"/>
      </w:pPr>
    </w:lvl>
    <w:lvl w:ilvl="4" w:tplc="1C090019" w:tentative="1">
      <w:start w:val="1"/>
      <w:numFmt w:val="lowerLetter"/>
      <w:lvlText w:val="%5."/>
      <w:lvlJc w:val="left"/>
      <w:pPr>
        <w:ind w:left="4324" w:hanging="360"/>
      </w:pPr>
    </w:lvl>
    <w:lvl w:ilvl="5" w:tplc="1C09001B" w:tentative="1">
      <w:start w:val="1"/>
      <w:numFmt w:val="lowerRoman"/>
      <w:lvlText w:val="%6."/>
      <w:lvlJc w:val="right"/>
      <w:pPr>
        <w:ind w:left="5044" w:hanging="180"/>
      </w:pPr>
    </w:lvl>
    <w:lvl w:ilvl="6" w:tplc="1C09000F" w:tentative="1">
      <w:start w:val="1"/>
      <w:numFmt w:val="decimal"/>
      <w:lvlText w:val="%7."/>
      <w:lvlJc w:val="left"/>
      <w:pPr>
        <w:ind w:left="5764" w:hanging="360"/>
      </w:pPr>
    </w:lvl>
    <w:lvl w:ilvl="7" w:tplc="1C090019" w:tentative="1">
      <w:start w:val="1"/>
      <w:numFmt w:val="lowerLetter"/>
      <w:lvlText w:val="%8."/>
      <w:lvlJc w:val="left"/>
      <w:pPr>
        <w:ind w:left="6484" w:hanging="360"/>
      </w:pPr>
    </w:lvl>
    <w:lvl w:ilvl="8" w:tplc="1C09001B" w:tentative="1">
      <w:start w:val="1"/>
      <w:numFmt w:val="lowerRoman"/>
      <w:lvlText w:val="%9."/>
      <w:lvlJc w:val="right"/>
      <w:pPr>
        <w:ind w:left="7204" w:hanging="180"/>
      </w:pPr>
    </w:lvl>
  </w:abstractNum>
  <w:abstractNum w:abstractNumId="76" w15:restartNumberingAfterBreak="0">
    <w:nsid w:val="7B466E18"/>
    <w:multiLevelType w:val="hybridMultilevel"/>
    <w:tmpl w:val="F9827156"/>
    <w:lvl w:ilvl="0" w:tplc="70087E2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7" w15:restartNumberingAfterBreak="0">
    <w:nsid w:val="7B5654B8"/>
    <w:multiLevelType w:val="hybridMultilevel"/>
    <w:tmpl w:val="D6844706"/>
    <w:lvl w:ilvl="0" w:tplc="1C090013">
      <w:start w:val="1"/>
      <w:numFmt w:val="upperRoman"/>
      <w:lvlText w:val="%1."/>
      <w:lvlJc w:val="right"/>
      <w:pPr>
        <w:ind w:left="1440" w:hanging="360"/>
      </w:pPr>
    </w:lvl>
    <w:lvl w:ilvl="1" w:tplc="1C090013">
      <w:start w:val="1"/>
      <w:numFmt w:val="upperRoman"/>
      <w:lvlText w:val="%2."/>
      <w:lvlJc w:val="right"/>
      <w:pPr>
        <w:ind w:left="2160" w:hanging="360"/>
      </w:pPr>
    </w:lvl>
    <w:lvl w:ilvl="2" w:tplc="1C09001B">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78" w15:restartNumberingAfterBreak="0">
    <w:nsid w:val="7D353FB5"/>
    <w:multiLevelType w:val="hybridMultilevel"/>
    <w:tmpl w:val="18001230"/>
    <w:lvl w:ilvl="0" w:tplc="FFFFFFFF">
      <w:start w:val="1"/>
      <w:numFmt w:val="upperRoman"/>
      <w:lvlText w:val="%1."/>
      <w:lvlJc w:val="right"/>
      <w:pPr>
        <w:ind w:left="1440" w:hanging="360"/>
      </w:pPr>
    </w:lvl>
    <w:lvl w:ilvl="1" w:tplc="FFFFFFFF">
      <w:start w:val="1"/>
      <w:numFmt w:val="upperRoman"/>
      <w:lvlText w:val="%2."/>
      <w:lvlJc w:val="right"/>
      <w:pPr>
        <w:ind w:left="2160" w:hanging="360"/>
      </w:pPr>
    </w:lvl>
    <w:lvl w:ilvl="2" w:tplc="04090013">
      <w:start w:val="1"/>
      <w:numFmt w:val="upperRoman"/>
      <w:lvlText w:val="%3."/>
      <w:lvlJc w:val="right"/>
      <w:pPr>
        <w:ind w:left="3060" w:hanging="36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9" w15:restartNumberingAfterBreak="0">
    <w:nsid w:val="7F873BBD"/>
    <w:multiLevelType w:val="multilevel"/>
    <w:tmpl w:val="611CF09C"/>
    <w:lvl w:ilvl="0">
      <w:start w:val="10"/>
      <w:numFmt w:val="decimal"/>
      <w:lvlText w:val="%1"/>
      <w:lvlJc w:val="left"/>
      <w:pPr>
        <w:ind w:left="420" w:hanging="420"/>
      </w:pPr>
      <w:rPr>
        <w:rFonts w:hint="default"/>
      </w:rPr>
    </w:lvl>
    <w:lvl w:ilvl="1">
      <w:start w:val="1"/>
      <w:numFmt w:val="bullet"/>
      <w:lvlText w:val=""/>
      <w:lvlJc w:val="left"/>
      <w:pPr>
        <w:ind w:left="2121" w:hanging="420"/>
      </w:pPr>
      <w:rPr>
        <w:rFonts w:ascii="Symbol" w:hAnsi="Symbol" w:hint="default"/>
      </w:rPr>
    </w:lvl>
    <w:lvl w:ilvl="2">
      <w:start w:val="1"/>
      <w:numFmt w:val="lowerRoman"/>
      <w:pStyle w:val="Heading3"/>
      <w:lvlText w:val="%3."/>
      <w:lvlJc w:val="righ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91379360">
    <w:abstractNumId w:val="0"/>
  </w:num>
  <w:num w:numId="2" w16cid:durableId="1080443914">
    <w:abstractNumId w:val="22"/>
  </w:num>
  <w:num w:numId="3" w16cid:durableId="2052992707">
    <w:abstractNumId w:val="65"/>
  </w:num>
  <w:num w:numId="4" w16cid:durableId="791632663">
    <w:abstractNumId w:val="24"/>
  </w:num>
  <w:num w:numId="5" w16cid:durableId="963970233">
    <w:abstractNumId w:val="35"/>
  </w:num>
  <w:num w:numId="6" w16cid:durableId="1790469119">
    <w:abstractNumId w:val="14"/>
  </w:num>
  <w:num w:numId="7" w16cid:durableId="1726568661">
    <w:abstractNumId w:val="55"/>
  </w:num>
  <w:num w:numId="8" w16cid:durableId="923807150">
    <w:abstractNumId w:val="19"/>
  </w:num>
  <w:num w:numId="9" w16cid:durableId="534654149">
    <w:abstractNumId w:val="67"/>
  </w:num>
  <w:num w:numId="10" w16cid:durableId="876045746">
    <w:abstractNumId w:val="18"/>
  </w:num>
  <w:num w:numId="11" w16cid:durableId="711537094">
    <w:abstractNumId w:val="48"/>
  </w:num>
  <w:num w:numId="12" w16cid:durableId="717124211">
    <w:abstractNumId w:val="26"/>
  </w:num>
  <w:num w:numId="13" w16cid:durableId="25914380">
    <w:abstractNumId w:val="27"/>
  </w:num>
  <w:num w:numId="14" w16cid:durableId="988903470">
    <w:abstractNumId w:val="44"/>
  </w:num>
  <w:num w:numId="15" w16cid:durableId="1077097604">
    <w:abstractNumId w:val="61"/>
  </w:num>
  <w:num w:numId="16" w16cid:durableId="1740250449">
    <w:abstractNumId w:val="12"/>
  </w:num>
  <w:num w:numId="17" w16cid:durableId="1887254380">
    <w:abstractNumId w:val="15"/>
  </w:num>
  <w:num w:numId="18" w16cid:durableId="1522863351">
    <w:abstractNumId w:val="1"/>
  </w:num>
  <w:num w:numId="19" w16cid:durableId="564678775">
    <w:abstractNumId w:val="2"/>
  </w:num>
  <w:num w:numId="20" w16cid:durableId="484325340">
    <w:abstractNumId w:val="77"/>
  </w:num>
  <w:num w:numId="21" w16cid:durableId="1066030990">
    <w:abstractNumId w:val="69"/>
  </w:num>
  <w:num w:numId="22" w16cid:durableId="447505665">
    <w:abstractNumId w:val="42"/>
  </w:num>
  <w:num w:numId="23" w16cid:durableId="739716979">
    <w:abstractNumId w:val="76"/>
  </w:num>
  <w:num w:numId="24" w16cid:durableId="484132747">
    <w:abstractNumId w:val="3"/>
  </w:num>
  <w:num w:numId="25" w16cid:durableId="1834492443">
    <w:abstractNumId w:val="56"/>
  </w:num>
  <w:num w:numId="26" w16cid:durableId="803691361">
    <w:abstractNumId w:val="6"/>
  </w:num>
  <w:num w:numId="27" w16cid:durableId="73164713">
    <w:abstractNumId w:val="6"/>
    <w:lvlOverride w:ilvl="0">
      <w:startOverride w:val="1"/>
    </w:lvlOverride>
  </w:num>
  <w:num w:numId="28" w16cid:durableId="1110903141">
    <w:abstractNumId w:val="10"/>
  </w:num>
  <w:num w:numId="29" w16cid:durableId="735394805">
    <w:abstractNumId w:val="79"/>
  </w:num>
  <w:num w:numId="30" w16cid:durableId="1721784126">
    <w:abstractNumId w:val="16"/>
  </w:num>
  <w:num w:numId="31" w16cid:durableId="1710105837">
    <w:abstractNumId w:val="7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7564331">
    <w:abstractNumId w:val="4"/>
  </w:num>
  <w:num w:numId="33" w16cid:durableId="1692141016">
    <w:abstractNumId w:val="71"/>
  </w:num>
  <w:num w:numId="34" w16cid:durableId="1781029583">
    <w:abstractNumId w:val="41"/>
  </w:num>
  <w:num w:numId="35" w16cid:durableId="234514000">
    <w:abstractNumId w:val="29"/>
  </w:num>
  <w:num w:numId="36" w16cid:durableId="1466267290">
    <w:abstractNumId w:val="20"/>
  </w:num>
  <w:num w:numId="37" w16cid:durableId="1014383790">
    <w:abstractNumId w:val="54"/>
  </w:num>
  <w:num w:numId="38" w16cid:durableId="25522818">
    <w:abstractNumId w:val="51"/>
  </w:num>
  <w:num w:numId="39" w16cid:durableId="826478529">
    <w:abstractNumId w:val="7"/>
  </w:num>
  <w:num w:numId="40" w16cid:durableId="372266448">
    <w:abstractNumId w:val="58"/>
  </w:num>
  <w:num w:numId="41" w16cid:durableId="1407260998">
    <w:abstractNumId w:val="40"/>
  </w:num>
  <w:num w:numId="42" w16cid:durableId="1305504558">
    <w:abstractNumId w:val="21"/>
  </w:num>
  <w:num w:numId="43" w16cid:durableId="545681771">
    <w:abstractNumId w:val="52"/>
  </w:num>
  <w:num w:numId="44" w16cid:durableId="2005472646">
    <w:abstractNumId w:val="73"/>
  </w:num>
  <w:num w:numId="45" w16cid:durableId="1943150838">
    <w:abstractNumId w:val="72"/>
  </w:num>
  <w:num w:numId="46" w16cid:durableId="937131234">
    <w:abstractNumId w:val="66"/>
  </w:num>
  <w:num w:numId="47" w16cid:durableId="952245834">
    <w:abstractNumId w:val="75"/>
  </w:num>
  <w:num w:numId="48" w16cid:durableId="803699200">
    <w:abstractNumId w:val="28"/>
  </w:num>
  <w:num w:numId="49" w16cid:durableId="460464604">
    <w:abstractNumId w:val="33"/>
  </w:num>
  <w:num w:numId="50" w16cid:durableId="618420284">
    <w:abstractNumId w:val="46"/>
  </w:num>
  <w:num w:numId="51" w16cid:durableId="1006324115">
    <w:abstractNumId w:val="38"/>
  </w:num>
  <w:num w:numId="52" w16cid:durableId="1307051200">
    <w:abstractNumId w:val="17"/>
  </w:num>
  <w:num w:numId="53" w16cid:durableId="1449397980">
    <w:abstractNumId w:val="63"/>
  </w:num>
  <w:num w:numId="54" w16cid:durableId="958758051">
    <w:abstractNumId w:val="39"/>
  </w:num>
  <w:num w:numId="55" w16cid:durableId="1064571892">
    <w:abstractNumId w:val="31"/>
  </w:num>
  <w:num w:numId="56" w16cid:durableId="992372517">
    <w:abstractNumId w:val="50"/>
  </w:num>
  <w:num w:numId="57" w16cid:durableId="1359551429">
    <w:abstractNumId w:val="37"/>
  </w:num>
  <w:num w:numId="58" w16cid:durableId="428085584">
    <w:abstractNumId w:val="43"/>
  </w:num>
  <w:num w:numId="59" w16cid:durableId="1850220480">
    <w:abstractNumId w:val="70"/>
  </w:num>
  <w:num w:numId="60" w16cid:durableId="1012104296">
    <w:abstractNumId w:val="53"/>
  </w:num>
  <w:num w:numId="61" w16cid:durableId="1754467484">
    <w:abstractNumId w:val="9"/>
  </w:num>
  <w:num w:numId="62" w16cid:durableId="12801871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743718900">
    <w:abstractNumId w:val="68"/>
  </w:num>
  <w:num w:numId="64" w16cid:durableId="977303715">
    <w:abstractNumId w:val="25"/>
  </w:num>
  <w:num w:numId="65" w16cid:durableId="1723210893">
    <w:abstractNumId w:val="49"/>
  </w:num>
  <w:num w:numId="66" w16cid:durableId="66391950">
    <w:abstractNumId w:val="30"/>
  </w:num>
  <w:num w:numId="67" w16cid:durableId="240453413">
    <w:abstractNumId w:val="32"/>
  </w:num>
  <w:num w:numId="68" w16cid:durableId="266154649">
    <w:abstractNumId w:val="8"/>
  </w:num>
  <w:num w:numId="69" w16cid:durableId="168178793">
    <w:abstractNumId w:val="57"/>
  </w:num>
  <w:num w:numId="70" w16cid:durableId="1579905478">
    <w:abstractNumId w:val="13"/>
  </w:num>
  <w:num w:numId="71" w16cid:durableId="2098135722">
    <w:abstractNumId w:val="23"/>
  </w:num>
  <w:num w:numId="72" w16cid:durableId="644700620">
    <w:abstractNumId w:val="62"/>
  </w:num>
  <w:num w:numId="73" w16cid:durableId="969819333">
    <w:abstractNumId w:val="78"/>
  </w:num>
  <w:num w:numId="74" w16cid:durableId="433865234">
    <w:abstractNumId w:val="64"/>
  </w:num>
  <w:num w:numId="75" w16cid:durableId="1529372642">
    <w:abstractNumId w:val="34"/>
  </w:num>
  <w:num w:numId="76" w16cid:durableId="2107844315">
    <w:abstractNumId w:val="59"/>
  </w:num>
  <w:num w:numId="77" w16cid:durableId="908537816">
    <w:abstractNumId w:val="45"/>
  </w:num>
  <w:num w:numId="78" w16cid:durableId="1632634573">
    <w:abstractNumId w:val="60"/>
  </w:num>
  <w:num w:numId="79" w16cid:durableId="61761071">
    <w:abstractNumId w:val="5"/>
  </w:num>
  <w:num w:numId="80" w16cid:durableId="2010405343">
    <w:abstractNumId w:val="74"/>
  </w:num>
  <w:num w:numId="81" w16cid:durableId="1572109739">
    <w:abstractNumId w:val="11"/>
  </w:num>
  <w:num w:numId="82" w16cid:durableId="1161770896">
    <w:abstractNumId w:val="47"/>
  </w:num>
  <w:num w:numId="83" w16cid:durableId="1460762040">
    <w:abstractNumId w:val="36"/>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C2BBKWRhamZiZGRko6SsGpxcWZ+XkgBUa1ADzTwSQsAAAA"/>
  </w:docVars>
  <w:rsids>
    <w:rsidRoot w:val="00803EE0"/>
    <w:rsid w:val="0000181D"/>
    <w:rsid w:val="00004040"/>
    <w:rsid w:val="00004179"/>
    <w:rsid w:val="000044F6"/>
    <w:rsid w:val="00007048"/>
    <w:rsid w:val="00007519"/>
    <w:rsid w:val="0001026C"/>
    <w:rsid w:val="000151AB"/>
    <w:rsid w:val="00016A58"/>
    <w:rsid w:val="00017390"/>
    <w:rsid w:val="000230D0"/>
    <w:rsid w:val="000243E6"/>
    <w:rsid w:val="00025963"/>
    <w:rsid w:val="00025A76"/>
    <w:rsid w:val="0002620B"/>
    <w:rsid w:val="00026F97"/>
    <w:rsid w:val="00027EE1"/>
    <w:rsid w:val="0003064A"/>
    <w:rsid w:val="00032C8C"/>
    <w:rsid w:val="00042191"/>
    <w:rsid w:val="000427FB"/>
    <w:rsid w:val="00051AB3"/>
    <w:rsid w:val="0005462C"/>
    <w:rsid w:val="0005576B"/>
    <w:rsid w:val="00056C09"/>
    <w:rsid w:val="00056E0A"/>
    <w:rsid w:val="0005718A"/>
    <w:rsid w:val="00064BD2"/>
    <w:rsid w:val="00064CBF"/>
    <w:rsid w:val="000659CE"/>
    <w:rsid w:val="000663DF"/>
    <w:rsid w:val="00066E9F"/>
    <w:rsid w:val="00067E64"/>
    <w:rsid w:val="00070254"/>
    <w:rsid w:val="00071DAA"/>
    <w:rsid w:val="000822FA"/>
    <w:rsid w:val="000829F7"/>
    <w:rsid w:val="00083C02"/>
    <w:rsid w:val="000858DA"/>
    <w:rsid w:val="000877DB"/>
    <w:rsid w:val="0009006C"/>
    <w:rsid w:val="00090674"/>
    <w:rsid w:val="00090D94"/>
    <w:rsid w:val="0009134B"/>
    <w:rsid w:val="000923B6"/>
    <w:rsid w:val="00093E91"/>
    <w:rsid w:val="00094E25"/>
    <w:rsid w:val="000955D1"/>
    <w:rsid w:val="00095F80"/>
    <w:rsid w:val="00096D7D"/>
    <w:rsid w:val="000A2B61"/>
    <w:rsid w:val="000A35A4"/>
    <w:rsid w:val="000A5529"/>
    <w:rsid w:val="000A79D4"/>
    <w:rsid w:val="000B0BAB"/>
    <w:rsid w:val="000B1D9E"/>
    <w:rsid w:val="000B1DD6"/>
    <w:rsid w:val="000B328C"/>
    <w:rsid w:val="000B5206"/>
    <w:rsid w:val="000B75C4"/>
    <w:rsid w:val="000B7B2A"/>
    <w:rsid w:val="000C0EF4"/>
    <w:rsid w:val="000C1D67"/>
    <w:rsid w:val="000C261C"/>
    <w:rsid w:val="000C3BFA"/>
    <w:rsid w:val="000C4730"/>
    <w:rsid w:val="000D6150"/>
    <w:rsid w:val="000E2CA3"/>
    <w:rsid w:val="000E4221"/>
    <w:rsid w:val="000F03E9"/>
    <w:rsid w:val="000F114B"/>
    <w:rsid w:val="000F191E"/>
    <w:rsid w:val="000F1A08"/>
    <w:rsid w:val="000F49FD"/>
    <w:rsid w:val="000F4A83"/>
    <w:rsid w:val="000F6366"/>
    <w:rsid w:val="00100A04"/>
    <w:rsid w:val="0010307E"/>
    <w:rsid w:val="00103770"/>
    <w:rsid w:val="001064A5"/>
    <w:rsid w:val="00107674"/>
    <w:rsid w:val="001139B0"/>
    <w:rsid w:val="001142C9"/>
    <w:rsid w:val="00116653"/>
    <w:rsid w:val="00117C80"/>
    <w:rsid w:val="001201DD"/>
    <w:rsid w:val="00120F8D"/>
    <w:rsid w:val="00122640"/>
    <w:rsid w:val="0012329B"/>
    <w:rsid w:val="001255FD"/>
    <w:rsid w:val="00125F3D"/>
    <w:rsid w:val="00131886"/>
    <w:rsid w:val="00134477"/>
    <w:rsid w:val="001360D9"/>
    <w:rsid w:val="00141427"/>
    <w:rsid w:val="00141B4E"/>
    <w:rsid w:val="00144FC1"/>
    <w:rsid w:val="00145225"/>
    <w:rsid w:val="001531BB"/>
    <w:rsid w:val="001544EF"/>
    <w:rsid w:val="001568A0"/>
    <w:rsid w:val="00160679"/>
    <w:rsid w:val="00160E7B"/>
    <w:rsid w:val="00160F33"/>
    <w:rsid w:val="00161852"/>
    <w:rsid w:val="0016539D"/>
    <w:rsid w:val="00166693"/>
    <w:rsid w:val="00173716"/>
    <w:rsid w:val="00174989"/>
    <w:rsid w:val="00175A84"/>
    <w:rsid w:val="00176BDD"/>
    <w:rsid w:val="00180611"/>
    <w:rsid w:val="00182085"/>
    <w:rsid w:val="001822B8"/>
    <w:rsid w:val="00186710"/>
    <w:rsid w:val="00186808"/>
    <w:rsid w:val="0018737A"/>
    <w:rsid w:val="0019012A"/>
    <w:rsid w:val="001963C7"/>
    <w:rsid w:val="00197121"/>
    <w:rsid w:val="001972DA"/>
    <w:rsid w:val="0019785C"/>
    <w:rsid w:val="001978EF"/>
    <w:rsid w:val="00197CB8"/>
    <w:rsid w:val="001A0876"/>
    <w:rsid w:val="001A0966"/>
    <w:rsid w:val="001A21CB"/>
    <w:rsid w:val="001A2C8F"/>
    <w:rsid w:val="001A3612"/>
    <w:rsid w:val="001A4F4A"/>
    <w:rsid w:val="001A5B4E"/>
    <w:rsid w:val="001A6730"/>
    <w:rsid w:val="001A6EE3"/>
    <w:rsid w:val="001A7303"/>
    <w:rsid w:val="001B1729"/>
    <w:rsid w:val="001B24B9"/>
    <w:rsid w:val="001B25AF"/>
    <w:rsid w:val="001B2740"/>
    <w:rsid w:val="001B4341"/>
    <w:rsid w:val="001C00A1"/>
    <w:rsid w:val="001C1D0F"/>
    <w:rsid w:val="001C40A9"/>
    <w:rsid w:val="001C5D97"/>
    <w:rsid w:val="001C7731"/>
    <w:rsid w:val="001C7A06"/>
    <w:rsid w:val="001D0A25"/>
    <w:rsid w:val="001D1157"/>
    <w:rsid w:val="001D27B7"/>
    <w:rsid w:val="001D298D"/>
    <w:rsid w:val="001D3CE9"/>
    <w:rsid w:val="001D58CE"/>
    <w:rsid w:val="001E0EA2"/>
    <w:rsid w:val="001E18B2"/>
    <w:rsid w:val="001E1B82"/>
    <w:rsid w:val="001E2364"/>
    <w:rsid w:val="001E3A39"/>
    <w:rsid w:val="001E53E7"/>
    <w:rsid w:val="001E57EC"/>
    <w:rsid w:val="001E634C"/>
    <w:rsid w:val="001E78BC"/>
    <w:rsid w:val="001F00B8"/>
    <w:rsid w:val="001F1784"/>
    <w:rsid w:val="001F449B"/>
    <w:rsid w:val="001F7729"/>
    <w:rsid w:val="00200850"/>
    <w:rsid w:val="002008E6"/>
    <w:rsid w:val="00202490"/>
    <w:rsid w:val="00203483"/>
    <w:rsid w:val="00204D08"/>
    <w:rsid w:val="00206115"/>
    <w:rsid w:val="00206645"/>
    <w:rsid w:val="00213A92"/>
    <w:rsid w:val="00215FE5"/>
    <w:rsid w:val="002222E3"/>
    <w:rsid w:val="00222FA3"/>
    <w:rsid w:val="00223E47"/>
    <w:rsid w:val="00224289"/>
    <w:rsid w:val="00224A3E"/>
    <w:rsid w:val="002274B6"/>
    <w:rsid w:val="00234DBC"/>
    <w:rsid w:val="002353B9"/>
    <w:rsid w:val="0023643D"/>
    <w:rsid w:val="002364B8"/>
    <w:rsid w:val="00236CB8"/>
    <w:rsid w:val="00242C17"/>
    <w:rsid w:val="00242FBA"/>
    <w:rsid w:val="002432F2"/>
    <w:rsid w:val="0024333B"/>
    <w:rsid w:val="0024480C"/>
    <w:rsid w:val="00244C90"/>
    <w:rsid w:val="00247357"/>
    <w:rsid w:val="002509F8"/>
    <w:rsid w:val="002512CD"/>
    <w:rsid w:val="00251577"/>
    <w:rsid w:val="00251BCB"/>
    <w:rsid w:val="00252440"/>
    <w:rsid w:val="00253E18"/>
    <w:rsid w:val="0025582C"/>
    <w:rsid w:val="00255946"/>
    <w:rsid w:val="0025638E"/>
    <w:rsid w:val="00257A1C"/>
    <w:rsid w:val="00257BAA"/>
    <w:rsid w:val="00257DD7"/>
    <w:rsid w:val="00260F30"/>
    <w:rsid w:val="002625BE"/>
    <w:rsid w:val="00265199"/>
    <w:rsid w:val="00270823"/>
    <w:rsid w:val="00271DFE"/>
    <w:rsid w:val="00273A87"/>
    <w:rsid w:val="00275271"/>
    <w:rsid w:val="0027575B"/>
    <w:rsid w:val="002774AB"/>
    <w:rsid w:val="00277544"/>
    <w:rsid w:val="0027757E"/>
    <w:rsid w:val="00277D85"/>
    <w:rsid w:val="00277FD9"/>
    <w:rsid w:val="00280DE0"/>
    <w:rsid w:val="00283B48"/>
    <w:rsid w:val="00284158"/>
    <w:rsid w:val="00284E2B"/>
    <w:rsid w:val="00284E2E"/>
    <w:rsid w:val="00286543"/>
    <w:rsid w:val="00287EE2"/>
    <w:rsid w:val="0029027B"/>
    <w:rsid w:val="00291583"/>
    <w:rsid w:val="00291728"/>
    <w:rsid w:val="00291B92"/>
    <w:rsid w:val="00295BE3"/>
    <w:rsid w:val="002A0E2C"/>
    <w:rsid w:val="002A0EA0"/>
    <w:rsid w:val="002A1A51"/>
    <w:rsid w:val="002A3128"/>
    <w:rsid w:val="002A6AFF"/>
    <w:rsid w:val="002A7852"/>
    <w:rsid w:val="002A7BBC"/>
    <w:rsid w:val="002B1031"/>
    <w:rsid w:val="002B2303"/>
    <w:rsid w:val="002B3BE7"/>
    <w:rsid w:val="002B4033"/>
    <w:rsid w:val="002B69CD"/>
    <w:rsid w:val="002B7181"/>
    <w:rsid w:val="002C2902"/>
    <w:rsid w:val="002C7AFC"/>
    <w:rsid w:val="002D0C16"/>
    <w:rsid w:val="002D2B55"/>
    <w:rsid w:val="002D31FE"/>
    <w:rsid w:val="002D3489"/>
    <w:rsid w:val="002D3910"/>
    <w:rsid w:val="002D3D6A"/>
    <w:rsid w:val="002D50C6"/>
    <w:rsid w:val="002D50F8"/>
    <w:rsid w:val="002D62CC"/>
    <w:rsid w:val="002D6794"/>
    <w:rsid w:val="002E12FB"/>
    <w:rsid w:val="002E6849"/>
    <w:rsid w:val="002E7894"/>
    <w:rsid w:val="002E7B1F"/>
    <w:rsid w:val="002F0C32"/>
    <w:rsid w:val="002F11DF"/>
    <w:rsid w:val="002F38CC"/>
    <w:rsid w:val="002F4398"/>
    <w:rsid w:val="002F6CCC"/>
    <w:rsid w:val="002F75B3"/>
    <w:rsid w:val="002F7CBD"/>
    <w:rsid w:val="0030328F"/>
    <w:rsid w:val="00304754"/>
    <w:rsid w:val="0030491C"/>
    <w:rsid w:val="0030743C"/>
    <w:rsid w:val="003108A1"/>
    <w:rsid w:val="003124F5"/>
    <w:rsid w:val="00313DCC"/>
    <w:rsid w:val="00314A5B"/>
    <w:rsid w:val="00315517"/>
    <w:rsid w:val="0031598F"/>
    <w:rsid w:val="0031665D"/>
    <w:rsid w:val="003166E9"/>
    <w:rsid w:val="00317C0C"/>
    <w:rsid w:val="003202F6"/>
    <w:rsid w:val="00321679"/>
    <w:rsid w:val="003225E1"/>
    <w:rsid w:val="00324CC6"/>
    <w:rsid w:val="00330434"/>
    <w:rsid w:val="003318D5"/>
    <w:rsid w:val="00331E37"/>
    <w:rsid w:val="00337CF1"/>
    <w:rsid w:val="00341A80"/>
    <w:rsid w:val="003441AD"/>
    <w:rsid w:val="00344B96"/>
    <w:rsid w:val="00347409"/>
    <w:rsid w:val="003500C2"/>
    <w:rsid w:val="00351063"/>
    <w:rsid w:val="003512D7"/>
    <w:rsid w:val="00355B57"/>
    <w:rsid w:val="003560C0"/>
    <w:rsid w:val="003563F5"/>
    <w:rsid w:val="0035762A"/>
    <w:rsid w:val="0035768C"/>
    <w:rsid w:val="00361CF4"/>
    <w:rsid w:val="0036222B"/>
    <w:rsid w:val="00363D7F"/>
    <w:rsid w:val="003646F9"/>
    <w:rsid w:val="00374231"/>
    <w:rsid w:val="00376D2F"/>
    <w:rsid w:val="00380F47"/>
    <w:rsid w:val="003815CC"/>
    <w:rsid w:val="0038324C"/>
    <w:rsid w:val="00383666"/>
    <w:rsid w:val="00383E86"/>
    <w:rsid w:val="00384F0F"/>
    <w:rsid w:val="00385C94"/>
    <w:rsid w:val="00385E67"/>
    <w:rsid w:val="00386B4C"/>
    <w:rsid w:val="00387C0C"/>
    <w:rsid w:val="0039192A"/>
    <w:rsid w:val="0039266B"/>
    <w:rsid w:val="003937C7"/>
    <w:rsid w:val="003962FE"/>
    <w:rsid w:val="003A18C6"/>
    <w:rsid w:val="003A24B2"/>
    <w:rsid w:val="003A6644"/>
    <w:rsid w:val="003A6933"/>
    <w:rsid w:val="003A6EC4"/>
    <w:rsid w:val="003A7257"/>
    <w:rsid w:val="003A7AD7"/>
    <w:rsid w:val="003A7F86"/>
    <w:rsid w:val="003B4106"/>
    <w:rsid w:val="003B4510"/>
    <w:rsid w:val="003B489C"/>
    <w:rsid w:val="003B50D8"/>
    <w:rsid w:val="003B5A0B"/>
    <w:rsid w:val="003B6267"/>
    <w:rsid w:val="003B69C3"/>
    <w:rsid w:val="003C26B1"/>
    <w:rsid w:val="003C278F"/>
    <w:rsid w:val="003C500C"/>
    <w:rsid w:val="003C5322"/>
    <w:rsid w:val="003C651B"/>
    <w:rsid w:val="003C6939"/>
    <w:rsid w:val="003D3824"/>
    <w:rsid w:val="003D526E"/>
    <w:rsid w:val="003D544D"/>
    <w:rsid w:val="003D6375"/>
    <w:rsid w:val="003E0C17"/>
    <w:rsid w:val="003E124D"/>
    <w:rsid w:val="003E379C"/>
    <w:rsid w:val="003E3F26"/>
    <w:rsid w:val="003E5E6B"/>
    <w:rsid w:val="003F0DA1"/>
    <w:rsid w:val="003F145A"/>
    <w:rsid w:val="003F4AEF"/>
    <w:rsid w:val="003F54E0"/>
    <w:rsid w:val="003F5769"/>
    <w:rsid w:val="003F67CA"/>
    <w:rsid w:val="003F727D"/>
    <w:rsid w:val="00400607"/>
    <w:rsid w:val="00400D10"/>
    <w:rsid w:val="00402870"/>
    <w:rsid w:val="004044E3"/>
    <w:rsid w:val="004044EE"/>
    <w:rsid w:val="0040488D"/>
    <w:rsid w:val="00405000"/>
    <w:rsid w:val="004058EE"/>
    <w:rsid w:val="0040620C"/>
    <w:rsid w:val="00406566"/>
    <w:rsid w:val="004065CF"/>
    <w:rsid w:val="004069BD"/>
    <w:rsid w:val="00407B66"/>
    <w:rsid w:val="0041041B"/>
    <w:rsid w:val="00410883"/>
    <w:rsid w:val="00412328"/>
    <w:rsid w:val="004129C1"/>
    <w:rsid w:val="00412C89"/>
    <w:rsid w:val="00413DDF"/>
    <w:rsid w:val="00415501"/>
    <w:rsid w:val="00415F06"/>
    <w:rsid w:val="0041610A"/>
    <w:rsid w:val="00416FFC"/>
    <w:rsid w:val="004240C9"/>
    <w:rsid w:val="00424903"/>
    <w:rsid w:val="00427073"/>
    <w:rsid w:val="00434C5D"/>
    <w:rsid w:val="00434D28"/>
    <w:rsid w:val="00437098"/>
    <w:rsid w:val="0044096F"/>
    <w:rsid w:val="00441CBD"/>
    <w:rsid w:val="00442129"/>
    <w:rsid w:val="004425EC"/>
    <w:rsid w:val="004431F4"/>
    <w:rsid w:val="004437E7"/>
    <w:rsid w:val="00444B6B"/>
    <w:rsid w:val="00444C31"/>
    <w:rsid w:val="0044516B"/>
    <w:rsid w:val="0044648D"/>
    <w:rsid w:val="00446DE9"/>
    <w:rsid w:val="004517E8"/>
    <w:rsid w:val="004530ED"/>
    <w:rsid w:val="00454634"/>
    <w:rsid w:val="004567E4"/>
    <w:rsid w:val="00456B17"/>
    <w:rsid w:val="00456D9C"/>
    <w:rsid w:val="00457C5B"/>
    <w:rsid w:val="00462AE4"/>
    <w:rsid w:val="00462C35"/>
    <w:rsid w:val="00462DB0"/>
    <w:rsid w:val="0046356A"/>
    <w:rsid w:val="004647C3"/>
    <w:rsid w:val="00464AB6"/>
    <w:rsid w:val="00465269"/>
    <w:rsid w:val="0047078B"/>
    <w:rsid w:val="004715BF"/>
    <w:rsid w:val="004716E3"/>
    <w:rsid w:val="00474BF1"/>
    <w:rsid w:val="00475401"/>
    <w:rsid w:val="00475C56"/>
    <w:rsid w:val="00476234"/>
    <w:rsid w:val="004762D1"/>
    <w:rsid w:val="00476718"/>
    <w:rsid w:val="004818D1"/>
    <w:rsid w:val="00481C7C"/>
    <w:rsid w:val="0048285B"/>
    <w:rsid w:val="00483F90"/>
    <w:rsid w:val="00485EF5"/>
    <w:rsid w:val="00490047"/>
    <w:rsid w:val="00492EAF"/>
    <w:rsid w:val="00493980"/>
    <w:rsid w:val="00493FDD"/>
    <w:rsid w:val="004954DF"/>
    <w:rsid w:val="00496BD4"/>
    <w:rsid w:val="004979C1"/>
    <w:rsid w:val="004A30A1"/>
    <w:rsid w:val="004A48F7"/>
    <w:rsid w:val="004A4B14"/>
    <w:rsid w:val="004A4FF6"/>
    <w:rsid w:val="004A53A6"/>
    <w:rsid w:val="004B3662"/>
    <w:rsid w:val="004B43FA"/>
    <w:rsid w:val="004B6140"/>
    <w:rsid w:val="004B640F"/>
    <w:rsid w:val="004B666B"/>
    <w:rsid w:val="004B71F0"/>
    <w:rsid w:val="004C30FA"/>
    <w:rsid w:val="004C5CEA"/>
    <w:rsid w:val="004C7309"/>
    <w:rsid w:val="004C7F0A"/>
    <w:rsid w:val="004D02DE"/>
    <w:rsid w:val="004D12C6"/>
    <w:rsid w:val="004D145E"/>
    <w:rsid w:val="004D29E5"/>
    <w:rsid w:val="004D2A1D"/>
    <w:rsid w:val="004D301A"/>
    <w:rsid w:val="004D4FC7"/>
    <w:rsid w:val="004D511E"/>
    <w:rsid w:val="004D5B0D"/>
    <w:rsid w:val="004D607C"/>
    <w:rsid w:val="004D720E"/>
    <w:rsid w:val="004D7A5B"/>
    <w:rsid w:val="004E00D4"/>
    <w:rsid w:val="004E051E"/>
    <w:rsid w:val="004E0B01"/>
    <w:rsid w:val="004E2872"/>
    <w:rsid w:val="004E4BA9"/>
    <w:rsid w:val="004E6D13"/>
    <w:rsid w:val="004F0280"/>
    <w:rsid w:val="004F0D10"/>
    <w:rsid w:val="004F1402"/>
    <w:rsid w:val="004F243E"/>
    <w:rsid w:val="004F2DE3"/>
    <w:rsid w:val="004F3374"/>
    <w:rsid w:val="004F4F02"/>
    <w:rsid w:val="004F5225"/>
    <w:rsid w:val="004F5637"/>
    <w:rsid w:val="004F5665"/>
    <w:rsid w:val="00505D6A"/>
    <w:rsid w:val="00506146"/>
    <w:rsid w:val="00507298"/>
    <w:rsid w:val="00511713"/>
    <w:rsid w:val="005173FC"/>
    <w:rsid w:val="00517CEE"/>
    <w:rsid w:val="00521F74"/>
    <w:rsid w:val="005239B5"/>
    <w:rsid w:val="0052415A"/>
    <w:rsid w:val="005247B5"/>
    <w:rsid w:val="00524A06"/>
    <w:rsid w:val="00531BA9"/>
    <w:rsid w:val="0053201C"/>
    <w:rsid w:val="00532D9E"/>
    <w:rsid w:val="00533391"/>
    <w:rsid w:val="00534CB4"/>
    <w:rsid w:val="005352CC"/>
    <w:rsid w:val="00535621"/>
    <w:rsid w:val="00537675"/>
    <w:rsid w:val="00537AF0"/>
    <w:rsid w:val="00543D19"/>
    <w:rsid w:val="00546112"/>
    <w:rsid w:val="00547DF1"/>
    <w:rsid w:val="00551B06"/>
    <w:rsid w:val="00553E84"/>
    <w:rsid w:val="00554E9C"/>
    <w:rsid w:val="00556998"/>
    <w:rsid w:val="00556B5E"/>
    <w:rsid w:val="005571F8"/>
    <w:rsid w:val="0056017B"/>
    <w:rsid w:val="00562597"/>
    <w:rsid w:val="00564420"/>
    <w:rsid w:val="005651EB"/>
    <w:rsid w:val="00565AAF"/>
    <w:rsid w:val="005728F9"/>
    <w:rsid w:val="00573DFF"/>
    <w:rsid w:val="005749C8"/>
    <w:rsid w:val="005827D1"/>
    <w:rsid w:val="005831A0"/>
    <w:rsid w:val="00584545"/>
    <w:rsid w:val="0058474D"/>
    <w:rsid w:val="00584BCA"/>
    <w:rsid w:val="00586056"/>
    <w:rsid w:val="00586B4C"/>
    <w:rsid w:val="0059179C"/>
    <w:rsid w:val="0059202B"/>
    <w:rsid w:val="00592590"/>
    <w:rsid w:val="005953AD"/>
    <w:rsid w:val="00595D85"/>
    <w:rsid w:val="00595F3A"/>
    <w:rsid w:val="005A1BA4"/>
    <w:rsid w:val="005A2FCB"/>
    <w:rsid w:val="005A31A5"/>
    <w:rsid w:val="005A55F3"/>
    <w:rsid w:val="005A604C"/>
    <w:rsid w:val="005B002F"/>
    <w:rsid w:val="005B019B"/>
    <w:rsid w:val="005B057F"/>
    <w:rsid w:val="005B72BA"/>
    <w:rsid w:val="005C26F1"/>
    <w:rsid w:val="005C27A8"/>
    <w:rsid w:val="005D02E5"/>
    <w:rsid w:val="005D073F"/>
    <w:rsid w:val="005D329D"/>
    <w:rsid w:val="005D42B8"/>
    <w:rsid w:val="005D4467"/>
    <w:rsid w:val="005D7085"/>
    <w:rsid w:val="005D7D52"/>
    <w:rsid w:val="005E25C8"/>
    <w:rsid w:val="005E2B73"/>
    <w:rsid w:val="005E2FAD"/>
    <w:rsid w:val="005E3045"/>
    <w:rsid w:val="005E3772"/>
    <w:rsid w:val="005E49C4"/>
    <w:rsid w:val="005F3340"/>
    <w:rsid w:val="005F555E"/>
    <w:rsid w:val="005F55D4"/>
    <w:rsid w:val="005F6F22"/>
    <w:rsid w:val="005F74E0"/>
    <w:rsid w:val="0060027F"/>
    <w:rsid w:val="00602BD7"/>
    <w:rsid w:val="00610946"/>
    <w:rsid w:val="00611F0B"/>
    <w:rsid w:val="00617233"/>
    <w:rsid w:val="0061723F"/>
    <w:rsid w:val="00622EC0"/>
    <w:rsid w:val="006238B5"/>
    <w:rsid w:val="006239E2"/>
    <w:rsid w:val="00624428"/>
    <w:rsid w:val="00625E36"/>
    <w:rsid w:val="00625E7C"/>
    <w:rsid w:val="006263BF"/>
    <w:rsid w:val="006303DD"/>
    <w:rsid w:val="006328E3"/>
    <w:rsid w:val="006339AE"/>
    <w:rsid w:val="0063425F"/>
    <w:rsid w:val="0063757A"/>
    <w:rsid w:val="00643316"/>
    <w:rsid w:val="00644377"/>
    <w:rsid w:val="00644B38"/>
    <w:rsid w:val="00646F86"/>
    <w:rsid w:val="006472AB"/>
    <w:rsid w:val="00650E96"/>
    <w:rsid w:val="006526B6"/>
    <w:rsid w:val="00653766"/>
    <w:rsid w:val="006554D5"/>
    <w:rsid w:val="006576E9"/>
    <w:rsid w:val="00657F26"/>
    <w:rsid w:val="00663BFE"/>
    <w:rsid w:val="0066612F"/>
    <w:rsid w:val="00666318"/>
    <w:rsid w:val="00666D74"/>
    <w:rsid w:val="00670673"/>
    <w:rsid w:val="00670B61"/>
    <w:rsid w:val="00672116"/>
    <w:rsid w:val="00675604"/>
    <w:rsid w:val="00675AB8"/>
    <w:rsid w:val="006766C8"/>
    <w:rsid w:val="0067695A"/>
    <w:rsid w:val="00677F3D"/>
    <w:rsid w:val="00681248"/>
    <w:rsid w:val="00681A3C"/>
    <w:rsid w:val="00686EA2"/>
    <w:rsid w:val="00687C7F"/>
    <w:rsid w:val="00692027"/>
    <w:rsid w:val="00696645"/>
    <w:rsid w:val="006A231F"/>
    <w:rsid w:val="006A23AD"/>
    <w:rsid w:val="006A2B58"/>
    <w:rsid w:val="006A4532"/>
    <w:rsid w:val="006A537F"/>
    <w:rsid w:val="006A7FD8"/>
    <w:rsid w:val="006B0722"/>
    <w:rsid w:val="006B1512"/>
    <w:rsid w:val="006B159E"/>
    <w:rsid w:val="006B1D76"/>
    <w:rsid w:val="006B2A45"/>
    <w:rsid w:val="006B3B13"/>
    <w:rsid w:val="006B6405"/>
    <w:rsid w:val="006B7BDB"/>
    <w:rsid w:val="006C1152"/>
    <w:rsid w:val="006C4AB1"/>
    <w:rsid w:val="006C521F"/>
    <w:rsid w:val="006C5E07"/>
    <w:rsid w:val="006C630F"/>
    <w:rsid w:val="006D0055"/>
    <w:rsid w:val="006D0C45"/>
    <w:rsid w:val="006D3098"/>
    <w:rsid w:val="006D5D89"/>
    <w:rsid w:val="006D7213"/>
    <w:rsid w:val="006D7E6E"/>
    <w:rsid w:val="006E27B0"/>
    <w:rsid w:val="006E3984"/>
    <w:rsid w:val="006E5C31"/>
    <w:rsid w:val="006E62EC"/>
    <w:rsid w:val="006E7CFB"/>
    <w:rsid w:val="006E7E77"/>
    <w:rsid w:val="006F40CE"/>
    <w:rsid w:val="006F44C6"/>
    <w:rsid w:val="006F48C1"/>
    <w:rsid w:val="006F53A5"/>
    <w:rsid w:val="006F5F52"/>
    <w:rsid w:val="006F696B"/>
    <w:rsid w:val="00700993"/>
    <w:rsid w:val="00701C09"/>
    <w:rsid w:val="00704408"/>
    <w:rsid w:val="00704A89"/>
    <w:rsid w:val="00706896"/>
    <w:rsid w:val="00707B94"/>
    <w:rsid w:val="00710388"/>
    <w:rsid w:val="00712932"/>
    <w:rsid w:val="00712D66"/>
    <w:rsid w:val="00714E4D"/>
    <w:rsid w:val="00715EB2"/>
    <w:rsid w:val="0071726C"/>
    <w:rsid w:val="00720884"/>
    <w:rsid w:val="007208C4"/>
    <w:rsid w:val="00721575"/>
    <w:rsid w:val="007223DA"/>
    <w:rsid w:val="00723B3D"/>
    <w:rsid w:val="00723E95"/>
    <w:rsid w:val="0072528F"/>
    <w:rsid w:val="0072540F"/>
    <w:rsid w:val="007301AE"/>
    <w:rsid w:val="007302F1"/>
    <w:rsid w:val="007307D1"/>
    <w:rsid w:val="00731229"/>
    <w:rsid w:val="00732B2B"/>
    <w:rsid w:val="00734D76"/>
    <w:rsid w:val="00740847"/>
    <w:rsid w:val="00741306"/>
    <w:rsid w:val="00741874"/>
    <w:rsid w:val="007431EE"/>
    <w:rsid w:val="00744353"/>
    <w:rsid w:val="0074657D"/>
    <w:rsid w:val="007503D7"/>
    <w:rsid w:val="00751B69"/>
    <w:rsid w:val="007523EF"/>
    <w:rsid w:val="007561EF"/>
    <w:rsid w:val="0075648C"/>
    <w:rsid w:val="007573C4"/>
    <w:rsid w:val="00757B31"/>
    <w:rsid w:val="00760118"/>
    <w:rsid w:val="007604A3"/>
    <w:rsid w:val="00761E3D"/>
    <w:rsid w:val="00762B8F"/>
    <w:rsid w:val="00764FE9"/>
    <w:rsid w:val="007660DE"/>
    <w:rsid w:val="007664A0"/>
    <w:rsid w:val="00766E6F"/>
    <w:rsid w:val="00767A21"/>
    <w:rsid w:val="0077023A"/>
    <w:rsid w:val="00772D3F"/>
    <w:rsid w:val="00772DF5"/>
    <w:rsid w:val="00773DF5"/>
    <w:rsid w:val="00777190"/>
    <w:rsid w:val="007806D1"/>
    <w:rsid w:val="00784150"/>
    <w:rsid w:val="007850F9"/>
    <w:rsid w:val="0079081E"/>
    <w:rsid w:val="00791490"/>
    <w:rsid w:val="00792A5E"/>
    <w:rsid w:val="00792AF2"/>
    <w:rsid w:val="00793016"/>
    <w:rsid w:val="00793142"/>
    <w:rsid w:val="00794076"/>
    <w:rsid w:val="007944DA"/>
    <w:rsid w:val="00795508"/>
    <w:rsid w:val="007A05B6"/>
    <w:rsid w:val="007A3FC2"/>
    <w:rsid w:val="007A4E20"/>
    <w:rsid w:val="007A6C8E"/>
    <w:rsid w:val="007A7F6D"/>
    <w:rsid w:val="007B2814"/>
    <w:rsid w:val="007B2A93"/>
    <w:rsid w:val="007B4216"/>
    <w:rsid w:val="007B4AA0"/>
    <w:rsid w:val="007B4D3B"/>
    <w:rsid w:val="007B516B"/>
    <w:rsid w:val="007B598E"/>
    <w:rsid w:val="007C013A"/>
    <w:rsid w:val="007C0F8A"/>
    <w:rsid w:val="007C1B82"/>
    <w:rsid w:val="007C20D6"/>
    <w:rsid w:val="007C231C"/>
    <w:rsid w:val="007C3F99"/>
    <w:rsid w:val="007C4BEC"/>
    <w:rsid w:val="007D076F"/>
    <w:rsid w:val="007D226A"/>
    <w:rsid w:val="007D283E"/>
    <w:rsid w:val="007D589A"/>
    <w:rsid w:val="007D654C"/>
    <w:rsid w:val="007D6D44"/>
    <w:rsid w:val="007E0158"/>
    <w:rsid w:val="007E3122"/>
    <w:rsid w:val="007E33FB"/>
    <w:rsid w:val="007E7A74"/>
    <w:rsid w:val="007F0DB0"/>
    <w:rsid w:val="007F113B"/>
    <w:rsid w:val="007F16A3"/>
    <w:rsid w:val="007F3F24"/>
    <w:rsid w:val="007F5215"/>
    <w:rsid w:val="007F670F"/>
    <w:rsid w:val="007F6B93"/>
    <w:rsid w:val="007F7644"/>
    <w:rsid w:val="00800E69"/>
    <w:rsid w:val="00803743"/>
    <w:rsid w:val="00803EE0"/>
    <w:rsid w:val="008068D6"/>
    <w:rsid w:val="0080768E"/>
    <w:rsid w:val="00807884"/>
    <w:rsid w:val="00807E42"/>
    <w:rsid w:val="008103A2"/>
    <w:rsid w:val="00815304"/>
    <w:rsid w:val="0081663B"/>
    <w:rsid w:val="00816FD7"/>
    <w:rsid w:val="00817D5A"/>
    <w:rsid w:val="00822699"/>
    <w:rsid w:val="008258D3"/>
    <w:rsid w:val="00826454"/>
    <w:rsid w:val="00827628"/>
    <w:rsid w:val="00827D44"/>
    <w:rsid w:val="00831448"/>
    <w:rsid w:val="0083382E"/>
    <w:rsid w:val="00835530"/>
    <w:rsid w:val="008372B9"/>
    <w:rsid w:val="0084029F"/>
    <w:rsid w:val="008419F8"/>
    <w:rsid w:val="0084241D"/>
    <w:rsid w:val="008434D1"/>
    <w:rsid w:val="00843E0B"/>
    <w:rsid w:val="00844D28"/>
    <w:rsid w:val="0084532D"/>
    <w:rsid w:val="00851C2B"/>
    <w:rsid w:val="008535FB"/>
    <w:rsid w:val="00853F51"/>
    <w:rsid w:val="00860269"/>
    <w:rsid w:val="00860C1B"/>
    <w:rsid w:val="00861D43"/>
    <w:rsid w:val="00863D49"/>
    <w:rsid w:val="00864B50"/>
    <w:rsid w:val="00864E61"/>
    <w:rsid w:val="00865A05"/>
    <w:rsid w:val="008742F8"/>
    <w:rsid w:val="00874622"/>
    <w:rsid w:val="00874EEB"/>
    <w:rsid w:val="00882467"/>
    <w:rsid w:val="008829F7"/>
    <w:rsid w:val="00890464"/>
    <w:rsid w:val="008912B9"/>
    <w:rsid w:val="008916B0"/>
    <w:rsid w:val="008928D7"/>
    <w:rsid w:val="00892E68"/>
    <w:rsid w:val="0089364F"/>
    <w:rsid w:val="008A0059"/>
    <w:rsid w:val="008A1659"/>
    <w:rsid w:val="008A30E1"/>
    <w:rsid w:val="008A78E6"/>
    <w:rsid w:val="008A7D6C"/>
    <w:rsid w:val="008B332E"/>
    <w:rsid w:val="008B4806"/>
    <w:rsid w:val="008B4F21"/>
    <w:rsid w:val="008C3DA1"/>
    <w:rsid w:val="008C65FA"/>
    <w:rsid w:val="008C6AED"/>
    <w:rsid w:val="008C7FBE"/>
    <w:rsid w:val="008D0345"/>
    <w:rsid w:val="008D05F8"/>
    <w:rsid w:val="008D0C93"/>
    <w:rsid w:val="008D5FED"/>
    <w:rsid w:val="008D640D"/>
    <w:rsid w:val="008E1A1F"/>
    <w:rsid w:val="008E2BF9"/>
    <w:rsid w:val="008E43CC"/>
    <w:rsid w:val="008E7356"/>
    <w:rsid w:val="008E7E88"/>
    <w:rsid w:val="008F04EF"/>
    <w:rsid w:val="008F0721"/>
    <w:rsid w:val="008F3DBA"/>
    <w:rsid w:val="008F6935"/>
    <w:rsid w:val="00902298"/>
    <w:rsid w:val="00902C8F"/>
    <w:rsid w:val="0090441F"/>
    <w:rsid w:val="00907E49"/>
    <w:rsid w:val="00910B2E"/>
    <w:rsid w:val="00912ED8"/>
    <w:rsid w:val="00916136"/>
    <w:rsid w:val="00917100"/>
    <w:rsid w:val="00920366"/>
    <w:rsid w:val="0092351A"/>
    <w:rsid w:val="00925D59"/>
    <w:rsid w:val="00926D85"/>
    <w:rsid w:val="0092751E"/>
    <w:rsid w:val="00927FD0"/>
    <w:rsid w:val="00930EFF"/>
    <w:rsid w:val="0093177A"/>
    <w:rsid w:val="0093192F"/>
    <w:rsid w:val="00931A90"/>
    <w:rsid w:val="009320FB"/>
    <w:rsid w:val="009326F7"/>
    <w:rsid w:val="009330A2"/>
    <w:rsid w:val="00933C2B"/>
    <w:rsid w:val="009343A5"/>
    <w:rsid w:val="009370DF"/>
    <w:rsid w:val="00943214"/>
    <w:rsid w:val="00943B59"/>
    <w:rsid w:val="00944533"/>
    <w:rsid w:val="00947123"/>
    <w:rsid w:val="00951254"/>
    <w:rsid w:val="009518E9"/>
    <w:rsid w:val="00955AA9"/>
    <w:rsid w:val="00955ED2"/>
    <w:rsid w:val="00957D93"/>
    <w:rsid w:val="009608E9"/>
    <w:rsid w:val="00961AF1"/>
    <w:rsid w:val="009622DD"/>
    <w:rsid w:val="009633D7"/>
    <w:rsid w:val="00963411"/>
    <w:rsid w:val="00965DF2"/>
    <w:rsid w:val="0097062D"/>
    <w:rsid w:val="00970BB3"/>
    <w:rsid w:val="00972873"/>
    <w:rsid w:val="0097304E"/>
    <w:rsid w:val="009753CF"/>
    <w:rsid w:val="00977BA2"/>
    <w:rsid w:val="00983306"/>
    <w:rsid w:val="00984BA9"/>
    <w:rsid w:val="00984BF6"/>
    <w:rsid w:val="009859B1"/>
    <w:rsid w:val="00985D6C"/>
    <w:rsid w:val="00986DD6"/>
    <w:rsid w:val="00990D79"/>
    <w:rsid w:val="00991151"/>
    <w:rsid w:val="0099121D"/>
    <w:rsid w:val="00991D19"/>
    <w:rsid w:val="00993737"/>
    <w:rsid w:val="00996E06"/>
    <w:rsid w:val="009A0632"/>
    <w:rsid w:val="009A09B7"/>
    <w:rsid w:val="009A2EA9"/>
    <w:rsid w:val="009A3030"/>
    <w:rsid w:val="009A3210"/>
    <w:rsid w:val="009A49A7"/>
    <w:rsid w:val="009A552D"/>
    <w:rsid w:val="009B0F46"/>
    <w:rsid w:val="009B15CE"/>
    <w:rsid w:val="009B590F"/>
    <w:rsid w:val="009B61CA"/>
    <w:rsid w:val="009C0EB2"/>
    <w:rsid w:val="009C10CC"/>
    <w:rsid w:val="009C2E73"/>
    <w:rsid w:val="009C356C"/>
    <w:rsid w:val="009C5578"/>
    <w:rsid w:val="009D09AE"/>
    <w:rsid w:val="009D187C"/>
    <w:rsid w:val="009D3070"/>
    <w:rsid w:val="009D53A0"/>
    <w:rsid w:val="009D7C8F"/>
    <w:rsid w:val="009E0967"/>
    <w:rsid w:val="009E09A0"/>
    <w:rsid w:val="009E1095"/>
    <w:rsid w:val="009E30DF"/>
    <w:rsid w:val="009E3266"/>
    <w:rsid w:val="009E42CE"/>
    <w:rsid w:val="009F08B3"/>
    <w:rsid w:val="009F4A1F"/>
    <w:rsid w:val="009F4C8F"/>
    <w:rsid w:val="009F508C"/>
    <w:rsid w:val="009F6034"/>
    <w:rsid w:val="00A02AC3"/>
    <w:rsid w:val="00A04719"/>
    <w:rsid w:val="00A0488D"/>
    <w:rsid w:val="00A04B0D"/>
    <w:rsid w:val="00A10E45"/>
    <w:rsid w:val="00A12965"/>
    <w:rsid w:val="00A1366C"/>
    <w:rsid w:val="00A14DD1"/>
    <w:rsid w:val="00A17CFD"/>
    <w:rsid w:val="00A20B9E"/>
    <w:rsid w:val="00A21549"/>
    <w:rsid w:val="00A228E6"/>
    <w:rsid w:val="00A2355F"/>
    <w:rsid w:val="00A23A33"/>
    <w:rsid w:val="00A24116"/>
    <w:rsid w:val="00A25885"/>
    <w:rsid w:val="00A35253"/>
    <w:rsid w:val="00A37966"/>
    <w:rsid w:val="00A45CD1"/>
    <w:rsid w:val="00A468E0"/>
    <w:rsid w:val="00A46B43"/>
    <w:rsid w:val="00A47336"/>
    <w:rsid w:val="00A50810"/>
    <w:rsid w:val="00A61F4A"/>
    <w:rsid w:val="00A620CB"/>
    <w:rsid w:val="00A6262E"/>
    <w:rsid w:val="00A63175"/>
    <w:rsid w:val="00A6328F"/>
    <w:rsid w:val="00A633CC"/>
    <w:rsid w:val="00A633F7"/>
    <w:rsid w:val="00A708A2"/>
    <w:rsid w:val="00A71C21"/>
    <w:rsid w:val="00A72B61"/>
    <w:rsid w:val="00A7546F"/>
    <w:rsid w:val="00A82237"/>
    <w:rsid w:val="00A83024"/>
    <w:rsid w:val="00A85D47"/>
    <w:rsid w:val="00A85FFA"/>
    <w:rsid w:val="00A904E3"/>
    <w:rsid w:val="00A90827"/>
    <w:rsid w:val="00A90E26"/>
    <w:rsid w:val="00A91813"/>
    <w:rsid w:val="00A91A70"/>
    <w:rsid w:val="00A92866"/>
    <w:rsid w:val="00A92CC3"/>
    <w:rsid w:val="00A92F1F"/>
    <w:rsid w:val="00A935B8"/>
    <w:rsid w:val="00A9634A"/>
    <w:rsid w:val="00A9708A"/>
    <w:rsid w:val="00AA2713"/>
    <w:rsid w:val="00AA28FD"/>
    <w:rsid w:val="00AA3472"/>
    <w:rsid w:val="00AB1ED0"/>
    <w:rsid w:val="00AB2711"/>
    <w:rsid w:val="00AB3727"/>
    <w:rsid w:val="00AB3798"/>
    <w:rsid w:val="00AC38BA"/>
    <w:rsid w:val="00AC4F84"/>
    <w:rsid w:val="00AC6267"/>
    <w:rsid w:val="00AC6832"/>
    <w:rsid w:val="00AD22E4"/>
    <w:rsid w:val="00AD2CC3"/>
    <w:rsid w:val="00AD2D27"/>
    <w:rsid w:val="00AD5C18"/>
    <w:rsid w:val="00AE3132"/>
    <w:rsid w:val="00AE4143"/>
    <w:rsid w:val="00AE5092"/>
    <w:rsid w:val="00AE7C69"/>
    <w:rsid w:val="00AF030D"/>
    <w:rsid w:val="00AF0954"/>
    <w:rsid w:val="00AF604D"/>
    <w:rsid w:val="00B0054A"/>
    <w:rsid w:val="00B0236D"/>
    <w:rsid w:val="00B02466"/>
    <w:rsid w:val="00B03E73"/>
    <w:rsid w:val="00B06B84"/>
    <w:rsid w:val="00B078D8"/>
    <w:rsid w:val="00B10F25"/>
    <w:rsid w:val="00B12C28"/>
    <w:rsid w:val="00B16C9A"/>
    <w:rsid w:val="00B17EF3"/>
    <w:rsid w:val="00B20701"/>
    <w:rsid w:val="00B24BD6"/>
    <w:rsid w:val="00B24CC8"/>
    <w:rsid w:val="00B258D2"/>
    <w:rsid w:val="00B26FF1"/>
    <w:rsid w:val="00B3015E"/>
    <w:rsid w:val="00B30781"/>
    <w:rsid w:val="00B31812"/>
    <w:rsid w:val="00B33857"/>
    <w:rsid w:val="00B35BD1"/>
    <w:rsid w:val="00B36704"/>
    <w:rsid w:val="00B369F8"/>
    <w:rsid w:val="00B405A7"/>
    <w:rsid w:val="00B40C77"/>
    <w:rsid w:val="00B410D3"/>
    <w:rsid w:val="00B42108"/>
    <w:rsid w:val="00B47CDC"/>
    <w:rsid w:val="00B47CFA"/>
    <w:rsid w:val="00B53009"/>
    <w:rsid w:val="00B543E2"/>
    <w:rsid w:val="00B56349"/>
    <w:rsid w:val="00B56A1A"/>
    <w:rsid w:val="00B56E18"/>
    <w:rsid w:val="00B5770D"/>
    <w:rsid w:val="00B609EE"/>
    <w:rsid w:val="00B613E5"/>
    <w:rsid w:val="00B62114"/>
    <w:rsid w:val="00B62E7E"/>
    <w:rsid w:val="00B6755F"/>
    <w:rsid w:val="00B67F1E"/>
    <w:rsid w:val="00B7053F"/>
    <w:rsid w:val="00B720DD"/>
    <w:rsid w:val="00B76969"/>
    <w:rsid w:val="00B76C87"/>
    <w:rsid w:val="00B80CD8"/>
    <w:rsid w:val="00B81EB6"/>
    <w:rsid w:val="00B81F3B"/>
    <w:rsid w:val="00B821E0"/>
    <w:rsid w:val="00B83A63"/>
    <w:rsid w:val="00B83B34"/>
    <w:rsid w:val="00B845C2"/>
    <w:rsid w:val="00B916A2"/>
    <w:rsid w:val="00B91F13"/>
    <w:rsid w:val="00B93659"/>
    <w:rsid w:val="00B93AE0"/>
    <w:rsid w:val="00B94229"/>
    <w:rsid w:val="00B9510C"/>
    <w:rsid w:val="00B9630F"/>
    <w:rsid w:val="00BA1CA5"/>
    <w:rsid w:val="00BA1FAA"/>
    <w:rsid w:val="00BA3608"/>
    <w:rsid w:val="00BA3AA4"/>
    <w:rsid w:val="00BA6A84"/>
    <w:rsid w:val="00BA6E00"/>
    <w:rsid w:val="00BA7480"/>
    <w:rsid w:val="00BB0A91"/>
    <w:rsid w:val="00BB1757"/>
    <w:rsid w:val="00BB3832"/>
    <w:rsid w:val="00BB55B7"/>
    <w:rsid w:val="00BB5A57"/>
    <w:rsid w:val="00BB64DF"/>
    <w:rsid w:val="00BC271A"/>
    <w:rsid w:val="00BC2924"/>
    <w:rsid w:val="00BC3BF2"/>
    <w:rsid w:val="00BD09BA"/>
    <w:rsid w:val="00BD09F4"/>
    <w:rsid w:val="00BD13EE"/>
    <w:rsid w:val="00BD3024"/>
    <w:rsid w:val="00BD5184"/>
    <w:rsid w:val="00BD5D94"/>
    <w:rsid w:val="00BD6120"/>
    <w:rsid w:val="00BD693E"/>
    <w:rsid w:val="00BE1EC2"/>
    <w:rsid w:val="00BE273C"/>
    <w:rsid w:val="00BE6037"/>
    <w:rsid w:val="00BE68BC"/>
    <w:rsid w:val="00BF178B"/>
    <w:rsid w:val="00BF3E2A"/>
    <w:rsid w:val="00BF5427"/>
    <w:rsid w:val="00C00A0A"/>
    <w:rsid w:val="00C00CFB"/>
    <w:rsid w:val="00C01E12"/>
    <w:rsid w:val="00C03EFF"/>
    <w:rsid w:val="00C056B0"/>
    <w:rsid w:val="00C06387"/>
    <w:rsid w:val="00C06B61"/>
    <w:rsid w:val="00C12EF4"/>
    <w:rsid w:val="00C14BFC"/>
    <w:rsid w:val="00C201CA"/>
    <w:rsid w:val="00C2096C"/>
    <w:rsid w:val="00C21D63"/>
    <w:rsid w:val="00C246DC"/>
    <w:rsid w:val="00C26639"/>
    <w:rsid w:val="00C26990"/>
    <w:rsid w:val="00C3199E"/>
    <w:rsid w:val="00C322B3"/>
    <w:rsid w:val="00C32364"/>
    <w:rsid w:val="00C3299F"/>
    <w:rsid w:val="00C36199"/>
    <w:rsid w:val="00C42601"/>
    <w:rsid w:val="00C42A7C"/>
    <w:rsid w:val="00C42E37"/>
    <w:rsid w:val="00C44343"/>
    <w:rsid w:val="00C47012"/>
    <w:rsid w:val="00C50577"/>
    <w:rsid w:val="00C51D35"/>
    <w:rsid w:val="00C52A72"/>
    <w:rsid w:val="00C52DEA"/>
    <w:rsid w:val="00C53163"/>
    <w:rsid w:val="00C56272"/>
    <w:rsid w:val="00C57A6F"/>
    <w:rsid w:val="00C57E9E"/>
    <w:rsid w:val="00C636E4"/>
    <w:rsid w:val="00C6596D"/>
    <w:rsid w:val="00C66C27"/>
    <w:rsid w:val="00C674CA"/>
    <w:rsid w:val="00C67EFF"/>
    <w:rsid w:val="00C703DE"/>
    <w:rsid w:val="00C7180A"/>
    <w:rsid w:val="00C73EEB"/>
    <w:rsid w:val="00C778CC"/>
    <w:rsid w:val="00C80453"/>
    <w:rsid w:val="00C80783"/>
    <w:rsid w:val="00C81DAD"/>
    <w:rsid w:val="00C842B2"/>
    <w:rsid w:val="00C87FC5"/>
    <w:rsid w:val="00C93436"/>
    <w:rsid w:val="00C953E8"/>
    <w:rsid w:val="00C95723"/>
    <w:rsid w:val="00C95C64"/>
    <w:rsid w:val="00C97DDD"/>
    <w:rsid w:val="00CA2E8D"/>
    <w:rsid w:val="00CA30B1"/>
    <w:rsid w:val="00CA355F"/>
    <w:rsid w:val="00CB1588"/>
    <w:rsid w:val="00CB1E52"/>
    <w:rsid w:val="00CB722D"/>
    <w:rsid w:val="00CC06BE"/>
    <w:rsid w:val="00CC0FC8"/>
    <w:rsid w:val="00CC1FE5"/>
    <w:rsid w:val="00CC48ED"/>
    <w:rsid w:val="00CC4C9A"/>
    <w:rsid w:val="00CC564D"/>
    <w:rsid w:val="00CD1BC2"/>
    <w:rsid w:val="00CD2390"/>
    <w:rsid w:val="00CD2511"/>
    <w:rsid w:val="00CD303A"/>
    <w:rsid w:val="00CD5715"/>
    <w:rsid w:val="00CD5B51"/>
    <w:rsid w:val="00CD7E94"/>
    <w:rsid w:val="00CE2477"/>
    <w:rsid w:val="00CE2B69"/>
    <w:rsid w:val="00CF08BE"/>
    <w:rsid w:val="00CF1FE8"/>
    <w:rsid w:val="00CF2A1D"/>
    <w:rsid w:val="00CF2B8B"/>
    <w:rsid w:val="00CF4B98"/>
    <w:rsid w:val="00CF4D19"/>
    <w:rsid w:val="00CF533A"/>
    <w:rsid w:val="00D000AB"/>
    <w:rsid w:val="00D004F0"/>
    <w:rsid w:val="00D02265"/>
    <w:rsid w:val="00D02D00"/>
    <w:rsid w:val="00D03CD5"/>
    <w:rsid w:val="00D04871"/>
    <w:rsid w:val="00D04C12"/>
    <w:rsid w:val="00D04F78"/>
    <w:rsid w:val="00D07B27"/>
    <w:rsid w:val="00D100ED"/>
    <w:rsid w:val="00D10172"/>
    <w:rsid w:val="00D10BB8"/>
    <w:rsid w:val="00D110B3"/>
    <w:rsid w:val="00D17667"/>
    <w:rsid w:val="00D17D72"/>
    <w:rsid w:val="00D21565"/>
    <w:rsid w:val="00D21C96"/>
    <w:rsid w:val="00D234CD"/>
    <w:rsid w:val="00D24415"/>
    <w:rsid w:val="00D301F2"/>
    <w:rsid w:val="00D303D3"/>
    <w:rsid w:val="00D356CD"/>
    <w:rsid w:val="00D35EA0"/>
    <w:rsid w:val="00D36D34"/>
    <w:rsid w:val="00D37F5C"/>
    <w:rsid w:val="00D409E9"/>
    <w:rsid w:val="00D411F7"/>
    <w:rsid w:val="00D415EB"/>
    <w:rsid w:val="00D44DD5"/>
    <w:rsid w:val="00D450A7"/>
    <w:rsid w:val="00D47AEC"/>
    <w:rsid w:val="00D5149B"/>
    <w:rsid w:val="00D5176D"/>
    <w:rsid w:val="00D53B81"/>
    <w:rsid w:val="00D56040"/>
    <w:rsid w:val="00D5722A"/>
    <w:rsid w:val="00D61253"/>
    <w:rsid w:val="00D629F8"/>
    <w:rsid w:val="00D62FA8"/>
    <w:rsid w:val="00D636DC"/>
    <w:rsid w:val="00D66008"/>
    <w:rsid w:val="00D66E00"/>
    <w:rsid w:val="00D67977"/>
    <w:rsid w:val="00D705C4"/>
    <w:rsid w:val="00D70D4B"/>
    <w:rsid w:val="00D71E43"/>
    <w:rsid w:val="00D726C8"/>
    <w:rsid w:val="00D74BDC"/>
    <w:rsid w:val="00D75831"/>
    <w:rsid w:val="00D76F46"/>
    <w:rsid w:val="00D80B43"/>
    <w:rsid w:val="00D8186C"/>
    <w:rsid w:val="00D83E06"/>
    <w:rsid w:val="00D84A04"/>
    <w:rsid w:val="00D856B5"/>
    <w:rsid w:val="00D86205"/>
    <w:rsid w:val="00D86708"/>
    <w:rsid w:val="00D87677"/>
    <w:rsid w:val="00D9007B"/>
    <w:rsid w:val="00D901E5"/>
    <w:rsid w:val="00D90425"/>
    <w:rsid w:val="00D90775"/>
    <w:rsid w:val="00D9172B"/>
    <w:rsid w:val="00D9336A"/>
    <w:rsid w:val="00D93705"/>
    <w:rsid w:val="00D939E4"/>
    <w:rsid w:val="00D93D53"/>
    <w:rsid w:val="00DA16DD"/>
    <w:rsid w:val="00DA1D1B"/>
    <w:rsid w:val="00DA6466"/>
    <w:rsid w:val="00DA7329"/>
    <w:rsid w:val="00DA7668"/>
    <w:rsid w:val="00DB13CD"/>
    <w:rsid w:val="00DB1D6D"/>
    <w:rsid w:val="00DB54EB"/>
    <w:rsid w:val="00DB6FC7"/>
    <w:rsid w:val="00DC1C27"/>
    <w:rsid w:val="00DC28A6"/>
    <w:rsid w:val="00DC2EE3"/>
    <w:rsid w:val="00DC42AC"/>
    <w:rsid w:val="00DD1A0E"/>
    <w:rsid w:val="00DD47C5"/>
    <w:rsid w:val="00DD5050"/>
    <w:rsid w:val="00DD6BE5"/>
    <w:rsid w:val="00DD731F"/>
    <w:rsid w:val="00DE01E5"/>
    <w:rsid w:val="00DE0542"/>
    <w:rsid w:val="00DE0E87"/>
    <w:rsid w:val="00DE241B"/>
    <w:rsid w:val="00DE5DD4"/>
    <w:rsid w:val="00DE6A5B"/>
    <w:rsid w:val="00DE6C53"/>
    <w:rsid w:val="00DF0DC4"/>
    <w:rsid w:val="00DF277A"/>
    <w:rsid w:val="00DF51E6"/>
    <w:rsid w:val="00E01B98"/>
    <w:rsid w:val="00E03464"/>
    <w:rsid w:val="00E040A8"/>
    <w:rsid w:val="00E06FBF"/>
    <w:rsid w:val="00E112EF"/>
    <w:rsid w:val="00E136EC"/>
    <w:rsid w:val="00E15221"/>
    <w:rsid w:val="00E24572"/>
    <w:rsid w:val="00E30192"/>
    <w:rsid w:val="00E31A87"/>
    <w:rsid w:val="00E3255C"/>
    <w:rsid w:val="00E33D76"/>
    <w:rsid w:val="00E34077"/>
    <w:rsid w:val="00E34A7E"/>
    <w:rsid w:val="00E359E8"/>
    <w:rsid w:val="00E35A2E"/>
    <w:rsid w:val="00E36D59"/>
    <w:rsid w:val="00E37EB8"/>
    <w:rsid w:val="00E4341F"/>
    <w:rsid w:val="00E440C0"/>
    <w:rsid w:val="00E44D5E"/>
    <w:rsid w:val="00E4759E"/>
    <w:rsid w:val="00E47DB1"/>
    <w:rsid w:val="00E5027B"/>
    <w:rsid w:val="00E516A1"/>
    <w:rsid w:val="00E526CD"/>
    <w:rsid w:val="00E5310B"/>
    <w:rsid w:val="00E54E5D"/>
    <w:rsid w:val="00E55B8F"/>
    <w:rsid w:val="00E56353"/>
    <w:rsid w:val="00E60B1C"/>
    <w:rsid w:val="00E6148F"/>
    <w:rsid w:val="00E62C10"/>
    <w:rsid w:val="00E63FD2"/>
    <w:rsid w:val="00E65169"/>
    <w:rsid w:val="00E678C5"/>
    <w:rsid w:val="00E71EBD"/>
    <w:rsid w:val="00E74275"/>
    <w:rsid w:val="00E74808"/>
    <w:rsid w:val="00E81618"/>
    <w:rsid w:val="00E81F01"/>
    <w:rsid w:val="00E83371"/>
    <w:rsid w:val="00E867C3"/>
    <w:rsid w:val="00E8762A"/>
    <w:rsid w:val="00E9074B"/>
    <w:rsid w:val="00E91708"/>
    <w:rsid w:val="00E939AA"/>
    <w:rsid w:val="00E939E5"/>
    <w:rsid w:val="00E93DF9"/>
    <w:rsid w:val="00E94DCC"/>
    <w:rsid w:val="00E95F08"/>
    <w:rsid w:val="00E960DC"/>
    <w:rsid w:val="00E975D0"/>
    <w:rsid w:val="00EA026D"/>
    <w:rsid w:val="00EA07D6"/>
    <w:rsid w:val="00EA2778"/>
    <w:rsid w:val="00EA2DFA"/>
    <w:rsid w:val="00EA3B9C"/>
    <w:rsid w:val="00EA54D1"/>
    <w:rsid w:val="00EA5860"/>
    <w:rsid w:val="00EA5A89"/>
    <w:rsid w:val="00EA7A48"/>
    <w:rsid w:val="00EB039E"/>
    <w:rsid w:val="00EB1F7E"/>
    <w:rsid w:val="00EB4639"/>
    <w:rsid w:val="00EC0C99"/>
    <w:rsid w:val="00EC1AA2"/>
    <w:rsid w:val="00EC27DA"/>
    <w:rsid w:val="00EC39AE"/>
    <w:rsid w:val="00EC5EF4"/>
    <w:rsid w:val="00EC65A9"/>
    <w:rsid w:val="00EC6DD0"/>
    <w:rsid w:val="00ED0651"/>
    <w:rsid w:val="00ED205D"/>
    <w:rsid w:val="00ED248F"/>
    <w:rsid w:val="00ED383B"/>
    <w:rsid w:val="00ED4543"/>
    <w:rsid w:val="00ED5B75"/>
    <w:rsid w:val="00ED5BF0"/>
    <w:rsid w:val="00ED73DC"/>
    <w:rsid w:val="00EE05A3"/>
    <w:rsid w:val="00EE1036"/>
    <w:rsid w:val="00EE3860"/>
    <w:rsid w:val="00EE3E27"/>
    <w:rsid w:val="00EE5721"/>
    <w:rsid w:val="00EF00D8"/>
    <w:rsid w:val="00EF0C53"/>
    <w:rsid w:val="00EF31E3"/>
    <w:rsid w:val="00EF341B"/>
    <w:rsid w:val="00EF7130"/>
    <w:rsid w:val="00EF745D"/>
    <w:rsid w:val="00EF7A02"/>
    <w:rsid w:val="00EF7A52"/>
    <w:rsid w:val="00F02A63"/>
    <w:rsid w:val="00F04A0F"/>
    <w:rsid w:val="00F05D6B"/>
    <w:rsid w:val="00F06679"/>
    <w:rsid w:val="00F102AB"/>
    <w:rsid w:val="00F12552"/>
    <w:rsid w:val="00F15A3C"/>
    <w:rsid w:val="00F175F6"/>
    <w:rsid w:val="00F27311"/>
    <w:rsid w:val="00F274F0"/>
    <w:rsid w:val="00F27F0D"/>
    <w:rsid w:val="00F32728"/>
    <w:rsid w:val="00F41656"/>
    <w:rsid w:val="00F43EE1"/>
    <w:rsid w:val="00F442D3"/>
    <w:rsid w:val="00F45AE7"/>
    <w:rsid w:val="00F465A9"/>
    <w:rsid w:val="00F479C7"/>
    <w:rsid w:val="00F47A50"/>
    <w:rsid w:val="00F4D362"/>
    <w:rsid w:val="00F50102"/>
    <w:rsid w:val="00F50C91"/>
    <w:rsid w:val="00F50E8B"/>
    <w:rsid w:val="00F51516"/>
    <w:rsid w:val="00F51B4F"/>
    <w:rsid w:val="00F606C0"/>
    <w:rsid w:val="00F60C36"/>
    <w:rsid w:val="00F62773"/>
    <w:rsid w:val="00F6326C"/>
    <w:rsid w:val="00F65E62"/>
    <w:rsid w:val="00F660F1"/>
    <w:rsid w:val="00F660FA"/>
    <w:rsid w:val="00F733EA"/>
    <w:rsid w:val="00F733F4"/>
    <w:rsid w:val="00F745A2"/>
    <w:rsid w:val="00F74A9E"/>
    <w:rsid w:val="00F75FB4"/>
    <w:rsid w:val="00F76BD4"/>
    <w:rsid w:val="00F82167"/>
    <w:rsid w:val="00F83417"/>
    <w:rsid w:val="00F835AA"/>
    <w:rsid w:val="00F8414F"/>
    <w:rsid w:val="00F84371"/>
    <w:rsid w:val="00F84CF3"/>
    <w:rsid w:val="00F85379"/>
    <w:rsid w:val="00F855FD"/>
    <w:rsid w:val="00F8583A"/>
    <w:rsid w:val="00F85927"/>
    <w:rsid w:val="00F87993"/>
    <w:rsid w:val="00F9055D"/>
    <w:rsid w:val="00F90F9F"/>
    <w:rsid w:val="00F913C7"/>
    <w:rsid w:val="00F918A9"/>
    <w:rsid w:val="00F92BC8"/>
    <w:rsid w:val="00F93682"/>
    <w:rsid w:val="00F93E70"/>
    <w:rsid w:val="00F96537"/>
    <w:rsid w:val="00F9699E"/>
    <w:rsid w:val="00FA3D4C"/>
    <w:rsid w:val="00FA59C2"/>
    <w:rsid w:val="00FA7EC6"/>
    <w:rsid w:val="00FB116F"/>
    <w:rsid w:val="00FB3D6D"/>
    <w:rsid w:val="00FB623B"/>
    <w:rsid w:val="00FB7D65"/>
    <w:rsid w:val="00FC0903"/>
    <w:rsid w:val="00FC4639"/>
    <w:rsid w:val="00FC4EA2"/>
    <w:rsid w:val="00FC5204"/>
    <w:rsid w:val="00FC5E56"/>
    <w:rsid w:val="00FC77CA"/>
    <w:rsid w:val="00FD0FBC"/>
    <w:rsid w:val="00FD577B"/>
    <w:rsid w:val="00FD66A2"/>
    <w:rsid w:val="00FD77E0"/>
    <w:rsid w:val="00FE3D3D"/>
    <w:rsid w:val="00FE6C6F"/>
    <w:rsid w:val="00FE7245"/>
    <w:rsid w:val="00FF12AE"/>
    <w:rsid w:val="00FF157A"/>
    <w:rsid w:val="00FF2F85"/>
    <w:rsid w:val="00FF3354"/>
    <w:rsid w:val="00FF49B0"/>
    <w:rsid w:val="00FF5A67"/>
    <w:rsid w:val="00FF698D"/>
    <w:rsid w:val="00FF72B0"/>
    <w:rsid w:val="01D220F7"/>
    <w:rsid w:val="03F5B14B"/>
    <w:rsid w:val="05B1BAC0"/>
    <w:rsid w:val="05B581D5"/>
    <w:rsid w:val="07C9BAA8"/>
    <w:rsid w:val="0A27D14A"/>
    <w:rsid w:val="0BEA2A3C"/>
    <w:rsid w:val="0C134260"/>
    <w:rsid w:val="0D77AD24"/>
    <w:rsid w:val="0E405A2F"/>
    <w:rsid w:val="0F640273"/>
    <w:rsid w:val="1204E14A"/>
    <w:rsid w:val="133D53D9"/>
    <w:rsid w:val="135DBC0B"/>
    <w:rsid w:val="1416ACE1"/>
    <w:rsid w:val="14C55698"/>
    <w:rsid w:val="152EE4A2"/>
    <w:rsid w:val="15E977DA"/>
    <w:rsid w:val="1608B02B"/>
    <w:rsid w:val="16273BBE"/>
    <w:rsid w:val="16F6D8F3"/>
    <w:rsid w:val="19F74110"/>
    <w:rsid w:val="1AEABDAE"/>
    <w:rsid w:val="1D211947"/>
    <w:rsid w:val="1E163915"/>
    <w:rsid w:val="1E19BCCD"/>
    <w:rsid w:val="204EA2E9"/>
    <w:rsid w:val="2094774A"/>
    <w:rsid w:val="20CE5B01"/>
    <w:rsid w:val="22B36820"/>
    <w:rsid w:val="240E71D7"/>
    <w:rsid w:val="25C31084"/>
    <w:rsid w:val="2643ECA1"/>
    <w:rsid w:val="277575A8"/>
    <w:rsid w:val="28AFD300"/>
    <w:rsid w:val="28E6F89B"/>
    <w:rsid w:val="2C7C1031"/>
    <w:rsid w:val="2D02AFD5"/>
    <w:rsid w:val="2D1C7C6D"/>
    <w:rsid w:val="2E04ACAB"/>
    <w:rsid w:val="2E610A24"/>
    <w:rsid w:val="2EE53A34"/>
    <w:rsid w:val="2F27FCAD"/>
    <w:rsid w:val="30EF0761"/>
    <w:rsid w:val="317D6554"/>
    <w:rsid w:val="329292C2"/>
    <w:rsid w:val="340D353D"/>
    <w:rsid w:val="36553F09"/>
    <w:rsid w:val="37C1B484"/>
    <w:rsid w:val="390A904A"/>
    <w:rsid w:val="3ACCCA96"/>
    <w:rsid w:val="3AF34299"/>
    <w:rsid w:val="3CE40A11"/>
    <w:rsid w:val="3D3E1787"/>
    <w:rsid w:val="3F4A3474"/>
    <w:rsid w:val="3F83BF45"/>
    <w:rsid w:val="3FA8BFD5"/>
    <w:rsid w:val="40372CB6"/>
    <w:rsid w:val="4051E300"/>
    <w:rsid w:val="40682F38"/>
    <w:rsid w:val="40D85D41"/>
    <w:rsid w:val="41823117"/>
    <w:rsid w:val="41DAFDD0"/>
    <w:rsid w:val="431E0178"/>
    <w:rsid w:val="4354A16C"/>
    <w:rsid w:val="4CBF2E44"/>
    <w:rsid w:val="4E063F79"/>
    <w:rsid w:val="4EAA0937"/>
    <w:rsid w:val="51C8A73B"/>
    <w:rsid w:val="524D2280"/>
    <w:rsid w:val="52E039A9"/>
    <w:rsid w:val="52F4D818"/>
    <w:rsid w:val="54C0B826"/>
    <w:rsid w:val="56FA793F"/>
    <w:rsid w:val="583A97A0"/>
    <w:rsid w:val="5A07C67D"/>
    <w:rsid w:val="5DD753C6"/>
    <w:rsid w:val="5E1B0E2D"/>
    <w:rsid w:val="5E24C62A"/>
    <w:rsid w:val="5EB8DFE8"/>
    <w:rsid w:val="60D4E478"/>
    <w:rsid w:val="60DD0099"/>
    <w:rsid w:val="61716936"/>
    <w:rsid w:val="6175E758"/>
    <w:rsid w:val="62FA5A66"/>
    <w:rsid w:val="6385E225"/>
    <w:rsid w:val="64660AA0"/>
    <w:rsid w:val="658788D3"/>
    <w:rsid w:val="65D0151F"/>
    <w:rsid w:val="665BF292"/>
    <w:rsid w:val="67DA95C5"/>
    <w:rsid w:val="688D56F9"/>
    <w:rsid w:val="6A51CE4E"/>
    <w:rsid w:val="6AB2182B"/>
    <w:rsid w:val="6BC07C02"/>
    <w:rsid w:val="6D85CA87"/>
    <w:rsid w:val="6D8B80E1"/>
    <w:rsid w:val="6DFEC689"/>
    <w:rsid w:val="6EBC0112"/>
    <w:rsid w:val="6ED3125D"/>
    <w:rsid w:val="6EF72C5E"/>
    <w:rsid w:val="6FA80A3F"/>
    <w:rsid w:val="71046467"/>
    <w:rsid w:val="71368FEC"/>
    <w:rsid w:val="746C3CF9"/>
    <w:rsid w:val="759CEF10"/>
    <w:rsid w:val="76C432DF"/>
    <w:rsid w:val="770A1428"/>
    <w:rsid w:val="77C96F23"/>
    <w:rsid w:val="7C1CEFAE"/>
    <w:rsid w:val="7D74EE3C"/>
    <w:rsid w:val="7D7C2EAD"/>
    <w:rsid w:val="7F2FE380"/>
    <w:rsid w:val="7F96FCB8"/>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A71BA2"/>
  <w15:chartTrackingRefBased/>
  <w15:docId w15:val="{16585B16-ADF4-4EC6-AC6D-638A05FAD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EE0"/>
    <w:pPr>
      <w:spacing w:after="200" w:line="276" w:lineRule="auto"/>
    </w:pPr>
  </w:style>
  <w:style w:type="paragraph" w:styleId="Heading1">
    <w:name w:val="heading 1"/>
    <w:basedOn w:val="Normal"/>
    <w:next w:val="Normal"/>
    <w:link w:val="Heading1Char"/>
    <w:qFormat/>
    <w:rsid w:val="00803EE0"/>
    <w:pPr>
      <w:keepNext/>
      <w:widowControl w:val="0"/>
      <w:numPr>
        <w:numId w:val="26"/>
      </w:numPr>
      <w:tabs>
        <w:tab w:val="left" w:pos="720"/>
        <w:tab w:val="left" w:pos="1944"/>
        <w:tab w:val="left" w:pos="3384"/>
        <w:tab w:val="left" w:pos="3744"/>
        <w:tab w:val="left" w:pos="4644"/>
        <w:tab w:val="left" w:pos="5760"/>
        <w:tab w:val="left" w:pos="7920"/>
      </w:tabs>
      <w:spacing w:after="0" w:line="216" w:lineRule="auto"/>
      <w:outlineLvl w:val="0"/>
    </w:pPr>
    <w:rPr>
      <w:rFonts w:ascii="Arial Narrow" w:eastAsia="Times New Roman" w:hAnsi="Arial Narrow" w:cs="Times New Roman"/>
      <w:b/>
      <w:snapToGrid w:val="0"/>
      <w:sz w:val="24"/>
      <w:szCs w:val="20"/>
      <w:lang w:val="en-GB"/>
    </w:rPr>
  </w:style>
  <w:style w:type="paragraph" w:styleId="Heading2">
    <w:name w:val="heading 2"/>
    <w:basedOn w:val="Normal"/>
    <w:next w:val="Normal"/>
    <w:link w:val="Heading2Char"/>
    <w:autoRedefine/>
    <w:qFormat/>
    <w:rsid w:val="00803EE0"/>
    <w:pPr>
      <w:keepNext/>
      <w:numPr>
        <w:ilvl w:val="1"/>
        <w:numId w:val="28"/>
      </w:numPr>
      <w:spacing w:before="240" w:after="60" w:line="240" w:lineRule="auto"/>
      <w:outlineLvl w:val="1"/>
    </w:pPr>
    <w:rPr>
      <w:rFonts w:ascii="Arial" w:eastAsia="Times New Roman" w:hAnsi="Arial" w:cs="Arial"/>
      <w:bCs/>
      <w:snapToGrid w:val="0"/>
      <w:lang w:val="en-GB"/>
    </w:rPr>
  </w:style>
  <w:style w:type="paragraph" w:styleId="Heading3">
    <w:name w:val="heading 3"/>
    <w:basedOn w:val="Normal"/>
    <w:next w:val="Normal"/>
    <w:link w:val="Heading3Char"/>
    <w:autoRedefine/>
    <w:qFormat/>
    <w:rsid w:val="00803EE0"/>
    <w:pPr>
      <w:keepNext/>
      <w:numPr>
        <w:ilvl w:val="2"/>
        <w:numId w:val="29"/>
      </w:numPr>
      <w:spacing w:after="0" w:line="360" w:lineRule="auto"/>
      <w:jc w:val="both"/>
      <w:outlineLvl w:val="2"/>
    </w:pPr>
    <w:rPr>
      <w:rFonts w:ascii="Arial" w:eastAsia="Times New Roman" w:hAnsi="Arial" w:cs="Arial"/>
      <w:snapToGrid w:val="0"/>
      <w:lang w:val="en-GB"/>
    </w:rPr>
  </w:style>
  <w:style w:type="paragraph" w:styleId="Heading4">
    <w:name w:val="heading 4"/>
    <w:basedOn w:val="Normal"/>
    <w:next w:val="Normal"/>
    <w:link w:val="Heading4Char"/>
    <w:qFormat/>
    <w:rsid w:val="00803EE0"/>
    <w:pPr>
      <w:keepNext/>
      <w:widowControl w:val="0"/>
      <w:spacing w:after="0" w:line="240" w:lineRule="auto"/>
      <w:outlineLvl w:val="3"/>
    </w:pPr>
    <w:rPr>
      <w:rFonts w:ascii="Times New Roman" w:eastAsia="Times New Roman" w:hAnsi="Times New Roman" w:cs="Times New Roman"/>
      <w:b/>
      <w:snapToGrid w:val="0"/>
      <w:sz w:val="20"/>
      <w:szCs w:val="20"/>
    </w:rPr>
  </w:style>
  <w:style w:type="paragraph" w:styleId="Heading5">
    <w:name w:val="heading 5"/>
    <w:aliases w:val="H5,h5,AgtHead5,Level 3 - i,rp_Heading 5"/>
    <w:basedOn w:val="Normal"/>
    <w:next w:val="Normal"/>
    <w:link w:val="Heading5Char"/>
    <w:qFormat/>
    <w:rsid w:val="00803EE0"/>
    <w:pPr>
      <w:keepNext/>
      <w:tabs>
        <w:tab w:val="num" w:pos="525"/>
        <w:tab w:val="left" w:pos="851"/>
        <w:tab w:val="left" w:pos="993"/>
        <w:tab w:val="left" w:pos="1276"/>
        <w:tab w:val="left" w:pos="1560"/>
      </w:tabs>
      <w:spacing w:after="0" w:line="360" w:lineRule="auto"/>
      <w:ind w:left="525" w:hanging="525"/>
      <w:jc w:val="both"/>
      <w:outlineLvl w:val="4"/>
    </w:pPr>
    <w:rPr>
      <w:rFonts w:ascii="Arial" w:eastAsia="Times New Roman" w:hAnsi="Arial" w:cs="Times New Roman"/>
      <w:b/>
      <w:sz w:val="24"/>
      <w:szCs w:val="20"/>
      <w:u w:val="single"/>
      <w:lang w:val="en-GB"/>
    </w:rPr>
  </w:style>
  <w:style w:type="paragraph" w:styleId="Heading7">
    <w:name w:val="heading 7"/>
    <w:aliases w:val="rp_Heading 7"/>
    <w:basedOn w:val="Normal"/>
    <w:next w:val="Normal"/>
    <w:link w:val="Heading7Char"/>
    <w:qFormat/>
    <w:rsid w:val="00803EE0"/>
    <w:pPr>
      <w:keepNext/>
      <w:numPr>
        <w:numId w:val="10"/>
      </w:numPr>
      <w:tabs>
        <w:tab w:val="left" w:pos="1134"/>
      </w:tabs>
      <w:spacing w:after="0" w:line="360" w:lineRule="auto"/>
      <w:jc w:val="both"/>
      <w:outlineLvl w:val="6"/>
    </w:pPr>
    <w:rPr>
      <w:rFonts w:ascii="Arial" w:eastAsia="Times New Roman" w:hAnsi="Arial" w:cs="Times New Roman"/>
      <w:b/>
      <w:sz w:val="24"/>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character" w:customStyle="1" w:styleId="Heading1Char">
    <w:name w:val="Heading 1 Char"/>
    <w:basedOn w:val="DefaultParagraphFont"/>
    <w:link w:val="Heading1"/>
    <w:rsid w:val="00803EE0"/>
    <w:rPr>
      <w:rFonts w:ascii="Arial Narrow" w:eastAsia="Times New Roman" w:hAnsi="Arial Narrow" w:cs="Times New Roman"/>
      <w:b/>
      <w:snapToGrid w:val="0"/>
      <w:sz w:val="24"/>
      <w:szCs w:val="20"/>
      <w:lang w:val="en-GB"/>
    </w:rPr>
  </w:style>
  <w:style w:type="character" w:customStyle="1" w:styleId="Heading2Char">
    <w:name w:val="Heading 2 Char"/>
    <w:basedOn w:val="DefaultParagraphFont"/>
    <w:link w:val="Heading2"/>
    <w:rsid w:val="00803EE0"/>
    <w:rPr>
      <w:rFonts w:ascii="Arial" w:eastAsia="Times New Roman" w:hAnsi="Arial" w:cs="Arial"/>
      <w:bCs/>
      <w:snapToGrid w:val="0"/>
      <w:lang w:val="en-GB"/>
    </w:rPr>
  </w:style>
  <w:style w:type="character" w:customStyle="1" w:styleId="Heading3Char">
    <w:name w:val="Heading 3 Char"/>
    <w:basedOn w:val="DefaultParagraphFont"/>
    <w:link w:val="Heading3"/>
    <w:rsid w:val="00803EE0"/>
    <w:rPr>
      <w:rFonts w:ascii="Arial" w:eastAsia="Times New Roman" w:hAnsi="Arial" w:cs="Arial"/>
      <w:snapToGrid w:val="0"/>
      <w:lang w:val="en-GB"/>
    </w:rPr>
  </w:style>
  <w:style w:type="character" w:customStyle="1" w:styleId="Heading4Char">
    <w:name w:val="Heading 4 Char"/>
    <w:basedOn w:val="DefaultParagraphFont"/>
    <w:link w:val="Heading4"/>
    <w:rsid w:val="00803EE0"/>
    <w:rPr>
      <w:rFonts w:ascii="Times New Roman" w:eastAsia="Times New Roman" w:hAnsi="Times New Roman" w:cs="Times New Roman"/>
      <w:b/>
      <w:snapToGrid w:val="0"/>
      <w:sz w:val="20"/>
      <w:szCs w:val="20"/>
    </w:rPr>
  </w:style>
  <w:style w:type="character" w:customStyle="1" w:styleId="Heading5Char">
    <w:name w:val="Heading 5 Char"/>
    <w:aliases w:val="H5 Char,h5 Char,AgtHead5 Char,Level 3 - i Char,rp_Heading 5 Char"/>
    <w:basedOn w:val="DefaultParagraphFont"/>
    <w:link w:val="Heading5"/>
    <w:rsid w:val="00803EE0"/>
    <w:rPr>
      <w:rFonts w:ascii="Arial" w:eastAsia="Times New Roman" w:hAnsi="Arial" w:cs="Times New Roman"/>
      <w:b/>
      <w:sz w:val="24"/>
      <w:szCs w:val="20"/>
      <w:u w:val="single"/>
      <w:lang w:val="en-GB"/>
    </w:rPr>
  </w:style>
  <w:style w:type="character" w:customStyle="1" w:styleId="Heading7Char">
    <w:name w:val="Heading 7 Char"/>
    <w:aliases w:val="rp_Heading 7 Char"/>
    <w:basedOn w:val="DefaultParagraphFont"/>
    <w:link w:val="Heading7"/>
    <w:rsid w:val="00803EE0"/>
    <w:rPr>
      <w:rFonts w:ascii="Arial" w:eastAsia="Times New Roman" w:hAnsi="Arial" w:cs="Times New Roman"/>
      <w:b/>
      <w:sz w:val="24"/>
      <w:szCs w:val="20"/>
      <w:u w:val="single"/>
      <w:lang w:val="en-GB"/>
    </w:rPr>
  </w:style>
  <w:style w:type="numbering" w:customStyle="1" w:styleId="ListNo4">
    <w:name w:val="List No4"/>
    <w:uiPriority w:val="99"/>
    <w:semiHidden/>
    <w:unhideWhenUsed/>
    <w:rsid w:val="00803EE0"/>
  </w:style>
  <w:style w:type="numbering" w:customStyle="1" w:styleId="ListNo0">
    <w:name w:val="List No0"/>
    <w:uiPriority w:val="99"/>
    <w:semiHidden/>
    <w:unhideWhenUsed/>
    <w:rsid w:val="00803EE0"/>
  </w:style>
  <w:style w:type="numbering" w:customStyle="1" w:styleId="ListNo1">
    <w:name w:val="List No1"/>
    <w:uiPriority w:val="99"/>
    <w:semiHidden/>
    <w:unhideWhenUsed/>
    <w:rsid w:val="00803EE0"/>
  </w:style>
  <w:style w:type="numbering" w:customStyle="1" w:styleId="ListNo2">
    <w:name w:val="List No2"/>
    <w:uiPriority w:val="99"/>
    <w:semiHidden/>
    <w:unhideWhenUsed/>
    <w:rsid w:val="00803EE0"/>
  </w:style>
  <w:style w:type="numbering" w:customStyle="1" w:styleId="NoList1">
    <w:name w:val="No List1"/>
    <w:next w:val="ListNo2"/>
    <w:uiPriority w:val="99"/>
    <w:semiHidden/>
    <w:unhideWhenUsed/>
    <w:rsid w:val="00803EE0"/>
  </w:style>
  <w:style w:type="numbering" w:customStyle="1" w:styleId="ListNo3">
    <w:name w:val="List No3"/>
    <w:uiPriority w:val="99"/>
    <w:semiHidden/>
    <w:unhideWhenUsed/>
    <w:rsid w:val="00803EE0"/>
  </w:style>
  <w:style w:type="numbering" w:customStyle="1" w:styleId="ListNo10">
    <w:name w:val="List No10"/>
    <w:uiPriority w:val="99"/>
    <w:semiHidden/>
    <w:unhideWhenUsed/>
    <w:rsid w:val="00803EE0"/>
  </w:style>
  <w:style w:type="paragraph" w:styleId="Title">
    <w:name w:val="Title"/>
    <w:basedOn w:val="Normal"/>
    <w:link w:val="TitleChar"/>
    <w:qFormat/>
    <w:rsid w:val="00803EE0"/>
    <w:pPr>
      <w:widowControl w:val="0"/>
      <w:tabs>
        <w:tab w:val="left" w:pos="720"/>
        <w:tab w:val="left" w:pos="1944"/>
        <w:tab w:val="left" w:pos="3384"/>
        <w:tab w:val="left" w:pos="3744"/>
        <w:tab w:val="left" w:pos="4644"/>
        <w:tab w:val="left" w:pos="5760"/>
        <w:tab w:val="left" w:pos="7920"/>
      </w:tabs>
      <w:spacing w:after="0" w:line="215" w:lineRule="auto"/>
      <w:jc w:val="center"/>
    </w:pPr>
    <w:rPr>
      <w:rFonts w:ascii="Arial Narrow" w:eastAsia="Times New Roman" w:hAnsi="Arial Narrow" w:cs="Times New Roman"/>
      <w:b/>
      <w:snapToGrid w:val="0"/>
      <w:sz w:val="24"/>
      <w:szCs w:val="20"/>
      <w:lang w:val="en-GB"/>
    </w:rPr>
  </w:style>
  <w:style w:type="character" w:customStyle="1" w:styleId="TitleChar">
    <w:name w:val="Title Char"/>
    <w:basedOn w:val="DefaultParagraphFont"/>
    <w:link w:val="Title"/>
    <w:rsid w:val="00803EE0"/>
    <w:rPr>
      <w:rFonts w:ascii="Arial Narrow" w:eastAsia="Times New Roman" w:hAnsi="Arial Narrow" w:cs="Times New Roman"/>
      <w:b/>
      <w:snapToGrid w:val="0"/>
      <w:sz w:val="24"/>
      <w:szCs w:val="20"/>
      <w:lang w:val="en-GB"/>
    </w:rPr>
  </w:style>
  <w:style w:type="paragraph" w:styleId="BodyText">
    <w:name w:val="Body Text"/>
    <w:basedOn w:val="Normal"/>
    <w:link w:val="BodyTextChar"/>
    <w:rsid w:val="00803EE0"/>
    <w:pPr>
      <w:widowControl w:val="0"/>
      <w:tabs>
        <w:tab w:val="left" w:pos="720"/>
        <w:tab w:val="left" w:pos="1944"/>
        <w:tab w:val="left" w:pos="3384"/>
        <w:tab w:val="left" w:pos="3744"/>
        <w:tab w:val="left" w:pos="4644"/>
        <w:tab w:val="left" w:pos="5760"/>
        <w:tab w:val="left" w:pos="7920"/>
      </w:tabs>
      <w:spacing w:after="0" w:line="215" w:lineRule="auto"/>
      <w:jc w:val="both"/>
    </w:pPr>
    <w:rPr>
      <w:rFonts w:ascii="Arial Narrow" w:eastAsia="Times New Roman" w:hAnsi="Arial Narrow" w:cs="Times New Roman"/>
      <w:b/>
      <w:snapToGrid w:val="0"/>
      <w:sz w:val="24"/>
      <w:szCs w:val="20"/>
      <w:lang w:val="en-GB"/>
    </w:rPr>
  </w:style>
  <w:style w:type="character" w:customStyle="1" w:styleId="BodyTextChar">
    <w:name w:val="Body Text Char"/>
    <w:basedOn w:val="DefaultParagraphFont"/>
    <w:link w:val="BodyText"/>
    <w:rsid w:val="00803EE0"/>
    <w:rPr>
      <w:rFonts w:ascii="Arial Narrow" w:eastAsia="Times New Roman" w:hAnsi="Arial Narrow" w:cs="Times New Roman"/>
      <w:b/>
      <w:snapToGrid w:val="0"/>
      <w:sz w:val="24"/>
      <w:szCs w:val="20"/>
      <w:lang w:val="en-GB"/>
    </w:rPr>
  </w:style>
  <w:style w:type="paragraph" w:styleId="ListParagraph">
    <w:name w:val="List Paragraph"/>
    <w:aliases w:val="List Paragraph 1,Indent Paragraph,Bullets and Numbers,Outline Paragraph,Grey Bullet List,Grey Bullet Style,Bullets,EOH bullet,Use Case List Paragraph,heading 2,Tables,Chapter Numbering,Table of contents numbered,Riana Table Bullets 1"/>
    <w:basedOn w:val="Normal"/>
    <w:link w:val="ListParagraphChar"/>
    <w:uiPriority w:val="34"/>
    <w:qFormat/>
    <w:rsid w:val="00803EE0"/>
    <w:pPr>
      <w:widowControl w:val="0"/>
      <w:spacing w:after="0" w:line="240" w:lineRule="auto"/>
      <w:ind w:left="720"/>
      <w:contextualSpacing/>
    </w:pPr>
    <w:rPr>
      <w:rFonts w:ascii="Times New Roman" w:eastAsia="Times New Roman" w:hAnsi="Times New Roman" w:cs="Times New Roman"/>
      <w:snapToGrid w:val="0"/>
      <w:sz w:val="24"/>
      <w:szCs w:val="20"/>
    </w:rPr>
  </w:style>
  <w:style w:type="character" w:styleId="Hyperlink">
    <w:name w:val="Hyperlink"/>
    <w:basedOn w:val="DefaultParagraphFont"/>
    <w:uiPriority w:val="99"/>
    <w:unhideWhenUsed/>
    <w:rsid w:val="00803EE0"/>
    <w:rPr>
      <w:color w:val="0563C1" w:themeColor="hyperlink"/>
      <w:u w:val="single"/>
    </w:rPr>
  </w:style>
  <w:style w:type="paragraph" w:styleId="NoSpacing">
    <w:name w:val="No Spacing"/>
    <w:uiPriority w:val="1"/>
    <w:qFormat/>
    <w:rsid w:val="00803EE0"/>
    <w:pPr>
      <w:widowControl w:val="0"/>
      <w:spacing w:after="0" w:line="240" w:lineRule="auto"/>
    </w:pPr>
    <w:rPr>
      <w:rFonts w:ascii="Times New Roman" w:eastAsia="Times New Roman" w:hAnsi="Times New Roman" w:cs="Times New Roman"/>
      <w:snapToGrid w:val="0"/>
      <w:sz w:val="24"/>
      <w:szCs w:val="20"/>
      <w:lang w:val="en-US"/>
    </w:rPr>
  </w:style>
  <w:style w:type="paragraph" w:styleId="BodyTextIndent2">
    <w:name w:val="Body Text Indent 2"/>
    <w:basedOn w:val="Normal"/>
    <w:link w:val="BodyTextIndent2Char"/>
    <w:uiPriority w:val="99"/>
    <w:semiHidden/>
    <w:unhideWhenUsed/>
    <w:rsid w:val="00803EE0"/>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uiPriority w:val="99"/>
    <w:semiHidden/>
    <w:rsid w:val="00803EE0"/>
    <w:rPr>
      <w:rFonts w:ascii="Times New Roman" w:eastAsia="Times New Roman" w:hAnsi="Times New Roman" w:cs="Times New Roman"/>
      <w:snapToGrid w:val="0"/>
      <w:sz w:val="24"/>
      <w:szCs w:val="20"/>
    </w:rPr>
  </w:style>
  <w:style w:type="paragraph" w:styleId="BodyTextIndent">
    <w:name w:val="Body Text Indent"/>
    <w:basedOn w:val="Normal"/>
    <w:link w:val="BodyTextIndentChar"/>
    <w:uiPriority w:val="99"/>
    <w:unhideWhenUsed/>
    <w:rsid w:val="00803EE0"/>
    <w:pPr>
      <w:widowControl w:val="0"/>
      <w:spacing w:after="120" w:line="240" w:lineRule="auto"/>
      <w:ind w:left="283"/>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uiPriority w:val="99"/>
    <w:rsid w:val="00803EE0"/>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uiPriority w:val="99"/>
    <w:semiHidden/>
    <w:unhideWhenUsed/>
    <w:rsid w:val="00803EE0"/>
    <w:pPr>
      <w:widowControl w:val="0"/>
      <w:spacing w:after="120" w:line="240" w:lineRule="auto"/>
      <w:ind w:left="283"/>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uiPriority w:val="99"/>
    <w:semiHidden/>
    <w:rsid w:val="00803EE0"/>
    <w:rPr>
      <w:rFonts w:ascii="Times New Roman" w:eastAsia="Times New Roman" w:hAnsi="Times New Roman" w:cs="Times New Roman"/>
      <w:snapToGrid w:val="0"/>
      <w:sz w:val="16"/>
      <w:szCs w:val="16"/>
    </w:rPr>
  </w:style>
  <w:style w:type="paragraph" w:styleId="BodyText2">
    <w:name w:val="Body Text 2"/>
    <w:basedOn w:val="Normal"/>
    <w:link w:val="BodyText2Char"/>
    <w:uiPriority w:val="99"/>
    <w:unhideWhenUsed/>
    <w:rsid w:val="00803EE0"/>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uiPriority w:val="99"/>
    <w:rsid w:val="00803EE0"/>
    <w:rPr>
      <w:rFonts w:ascii="Times New Roman" w:eastAsia="Times New Roman" w:hAnsi="Times New Roman" w:cs="Times New Roman"/>
      <w:snapToGrid w:val="0"/>
      <w:sz w:val="24"/>
      <w:szCs w:val="20"/>
    </w:rPr>
  </w:style>
  <w:style w:type="paragraph" w:styleId="BodyText3">
    <w:name w:val="Body Text 3"/>
    <w:basedOn w:val="Normal"/>
    <w:link w:val="BodyText3Char"/>
    <w:uiPriority w:val="99"/>
    <w:semiHidden/>
    <w:unhideWhenUsed/>
    <w:rsid w:val="00803EE0"/>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uiPriority w:val="99"/>
    <w:semiHidden/>
    <w:rsid w:val="00803EE0"/>
    <w:rPr>
      <w:rFonts w:ascii="Times New Roman" w:eastAsia="Times New Roman" w:hAnsi="Times New Roman" w:cs="Times New Roman"/>
      <w:snapToGrid w:val="0"/>
      <w:sz w:val="16"/>
      <w:szCs w:val="16"/>
    </w:rPr>
  </w:style>
  <w:style w:type="table" w:styleId="TableGrid">
    <w:name w:val="Table Grid"/>
    <w:basedOn w:val="TableNormal"/>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03EE0"/>
    <w:pPr>
      <w:widowControl w:val="0"/>
      <w:spacing w:after="0" w:line="240" w:lineRule="auto"/>
    </w:pPr>
    <w:rPr>
      <w:rFonts w:ascii="Tahoma" w:eastAsia="Times New Roman" w:hAnsi="Tahoma" w:cs="Tahoma"/>
      <w:snapToGrid w:val="0"/>
      <w:sz w:val="16"/>
      <w:szCs w:val="16"/>
    </w:rPr>
  </w:style>
  <w:style w:type="character" w:customStyle="1" w:styleId="BalloonTextChar">
    <w:name w:val="Balloon Text Char"/>
    <w:basedOn w:val="DefaultParagraphFont"/>
    <w:link w:val="BalloonText"/>
    <w:uiPriority w:val="99"/>
    <w:semiHidden/>
    <w:rsid w:val="00803EE0"/>
    <w:rPr>
      <w:rFonts w:ascii="Tahoma" w:eastAsia="Times New Roman" w:hAnsi="Tahoma" w:cs="Tahoma"/>
      <w:snapToGrid w:val="0"/>
      <w:sz w:val="16"/>
      <w:szCs w:val="16"/>
    </w:rPr>
  </w:style>
  <w:style w:type="paragraph" w:styleId="Header">
    <w:name w:val="header"/>
    <w:aliases w:val="h,Draft,*Header,hd,he"/>
    <w:basedOn w:val="Normal"/>
    <w:link w:val="HeaderChar"/>
    <w:unhideWhenUsed/>
    <w:rsid w:val="00803EE0"/>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aliases w:val="h Char,Draft Char,*Header Char,hd Char,he Char"/>
    <w:basedOn w:val="DefaultParagraphFont"/>
    <w:link w:val="Header"/>
    <w:rsid w:val="00803EE0"/>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803EE0"/>
    <w:pPr>
      <w:widowControl w:val="0"/>
      <w:tabs>
        <w:tab w:val="center" w:pos="4513"/>
        <w:tab w:val="right" w:pos="9026"/>
      </w:tabs>
      <w:spacing w:after="0" w:line="240" w:lineRule="auto"/>
    </w:pPr>
    <w:rPr>
      <w:rFonts w:ascii="Times New Roman" w:eastAsia="Times New Roman" w:hAnsi="Times New Roman" w:cs="Times New Roman"/>
      <w:snapToGrid w:val="0"/>
      <w:sz w:val="24"/>
      <w:szCs w:val="20"/>
    </w:rPr>
  </w:style>
  <w:style w:type="character" w:customStyle="1" w:styleId="FooterChar">
    <w:name w:val="Footer Char"/>
    <w:basedOn w:val="DefaultParagraphFont"/>
    <w:link w:val="Footer"/>
    <w:uiPriority w:val="99"/>
    <w:rsid w:val="00803EE0"/>
    <w:rPr>
      <w:rFonts w:ascii="Times New Roman" w:eastAsia="Times New Roman" w:hAnsi="Times New Roman" w:cs="Times New Roman"/>
      <w:snapToGrid w:val="0"/>
      <w:sz w:val="24"/>
      <w:szCs w:val="20"/>
    </w:rPr>
  </w:style>
  <w:style w:type="character" w:styleId="PageNumber">
    <w:name w:val="page number"/>
    <w:basedOn w:val="DefaultParagraphFont"/>
    <w:uiPriority w:val="99"/>
    <w:rsid w:val="00803EE0"/>
    <w:rPr>
      <w:rFonts w:cs="Times New Roman"/>
    </w:rPr>
  </w:style>
  <w:style w:type="paragraph" w:styleId="CommentText">
    <w:name w:val="annotation text"/>
    <w:basedOn w:val="Normal"/>
    <w:link w:val="CommentTextChar"/>
    <w:uiPriority w:val="99"/>
    <w:unhideWhenUsed/>
    <w:rsid w:val="00803EE0"/>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rsid w:val="00803EE0"/>
    <w:rPr>
      <w:rFonts w:ascii="Times New Roman" w:eastAsia="Times New Roman" w:hAnsi="Times New Roman" w:cs="Times New Roman"/>
      <w:snapToGrid w:val="0"/>
      <w:sz w:val="20"/>
      <w:szCs w:val="20"/>
    </w:rPr>
  </w:style>
  <w:style w:type="character" w:styleId="CommentReference">
    <w:name w:val="annotation reference"/>
    <w:basedOn w:val="DefaultParagraphFont"/>
    <w:uiPriority w:val="99"/>
    <w:semiHidden/>
    <w:unhideWhenUsed/>
    <w:rsid w:val="00803EE0"/>
    <w:rPr>
      <w:sz w:val="16"/>
      <w:szCs w:val="16"/>
    </w:rPr>
  </w:style>
  <w:style w:type="paragraph" w:styleId="CommentSubject">
    <w:name w:val="annotation subject"/>
    <w:basedOn w:val="CommentText"/>
    <w:next w:val="CommentText"/>
    <w:link w:val="CommentSubjectChar"/>
    <w:uiPriority w:val="99"/>
    <w:semiHidden/>
    <w:unhideWhenUsed/>
    <w:rsid w:val="00803EE0"/>
    <w:rPr>
      <w:b/>
      <w:bCs/>
    </w:rPr>
  </w:style>
  <w:style w:type="character" w:customStyle="1" w:styleId="CommentSubjectChar">
    <w:name w:val="Comment Subject Char"/>
    <w:basedOn w:val="CommentTextChar"/>
    <w:link w:val="CommentSubject"/>
    <w:uiPriority w:val="99"/>
    <w:semiHidden/>
    <w:rsid w:val="00803EE0"/>
    <w:rPr>
      <w:rFonts w:ascii="Times New Roman" w:eastAsia="Times New Roman" w:hAnsi="Times New Roman" w:cs="Times New Roman"/>
      <w:b/>
      <w:bCs/>
      <w:snapToGrid w:val="0"/>
      <w:sz w:val="20"/>
      <w:szCs w:val="20"/>
    </w:rPr>
  </w:style>
  <w:style w:type="paragraph" w:customStyle="1" w:styleId="Text">
    <w:name w:val="Text"/>
    <w:basedOn w:val="Normal"/>
    <w:link w:val="TextChar"/>
    <w:rsid w:val="00803EE0"/>
    <w:pPr>
      <w:spacing w:before="120" w:after="120" w:line="240" w:lineRule="auto"/>
      <w:jc w:val="both"/>
    </w:pPr>
    <w:rPr>
      <w:rFonts w:ascii="Arial" w:eastAsia="Times New Roman" w:hAnsi="Arial" w:cs="Times New Roman"/>
      <w:sz w:val="20"/>
      <w:szCs w:val="20"/>
      <w:lang w:val="en-GB"/>
    </w:rPr>
  </w:style>
  <w:style w:type="character" w:customStyle="1" w:styleId="TextChar">
    <w:name w:val="Text Char"/>
    <w:basedOn w:val="DefaultParagraphFont"/>
    <w:link w:val="Text"/>
    <w:rsid w:val="00803EE0"/>
    <w:rPr>
      <w:rFonts w:ascii="Arial" w:eastAsia="Times New Roman" w:hAnsi="Arial" w:cs="Times New Roman"/>
      <w:sz w:val="20"/>
      <w:szCs w:val="20"/>
      <w:lang w:val="en-GB"/>
    </w:rPr>
  </w:style>
  <w:style w:type="paragraph" w:styleId="Caption">
    <w:name w:val="caption"/>
    <w:basedOn w:val="Normal"/>
    <w:next w:val="Normal"/>
    <w:qFormat/>
    <w:rsid w:val="00803EE0"/>
    <w:pPr>
      <w:spacing w:before="120" w:after="120" w:line="240" w:lineRule="auto"/>
      <w:jc w:val="center"/>
    </w:pPr>
    <w:rPr>
      <w:rFonts w:ascii="Arial" w:eastAsia="Times New Roman" w:hAnsi="Arial" w:cs="Times New Roman"/>
      <w:sz w:val="18"/>
      <w:szCs w:val="20"/>
      <w:lang w:val="en-GB"/>
    </w:rPr>
  </w:style>
  <w:style w:type="paragraph" w:customStyle="1" w:styleId="Paragraph">
    <w:name w:val="Paragraph"/>
    <w:basedOn w:val="Normal"/>
    <w:rsid w:val="00803EE0"/>
    <w:pPr>
      <w:spacing w:after="0" w:line="360" w:lineRule="auto"/>
      <w:ind w:left="992"/>
      <w:jc w:val="both"/>
    </w:pPr>
    <w:rPr>
      <w:rFonts w:ascii="Arial" w:eastAsia="Times New Roman" w:hAnsi="Arial" w:cs="Times New Roman"/>
      <w:szCs w:val="24"/>
      <w:lang w:eastAsia="en-GB"/>
    </w:rPr>
  </w:style>
  <w:style w:type="paragraph" w:customStyle="1" w:styleId="Bullet2">
    <w:name w:val="Bullet2"/>
    <w:basedOn w:val="Normal"/>
    <w:rsid w:val="00803EE0"/>
    <w:pPr>
      <w:numPr>
        <w:numId w:val="6"/>
      </w:numPr>
      <w:spacing w:after="0" w:line="360" w:lineRule="auto"/>
    </w:pPr>
    <w:rPr>
      <w:rFonts w:ascii="Arial" w:eastAsia="Times New Roman" w:hAnsi="Arial" w:cs="Times New Roman"/>
      <w:szCs w:val="24"/>
      <w:lang w:val="en-GB" w:eastAsia="en-GB"/>
    </w:rPr>
  </w:style>
  <w:style w:type="paragraph" w:customStyle="1" w:styleId="Bullet1">
    <w:name w:val="Bullet1"/>
    <w:basedOn w:val="Normal"/>
    <w:link w:val="Bullet1Char"/>
    <w:autoRedefine/>
    <w:rsid w:val="00803EE0"/>
    <w:pPr>
      <w:spacing w:after="0" w:line="360" w:lineRule="auto"/>
    </w:pPr>
    <w:rPr>
      <w:rFonts w:ascii="Arial" w:eastAsia="Times New Roman" w:hAnsi="Arial" w:cs="Times New Roman"/>
      <w:szCs w:val="24"/>
      <w:lang w:val="en-GB" w:eastAsia="en-GB"/>
    </w:rPr>
  </w:style>
  <w:style w:type="character" w:customStyle="1" w:styleId="Bullet1Char">
    <w:name w:val="Bullet1 Char"/>
    <w:link w:val="Bullet1"/>
    <w:rsid w:val="00803EE0"/>
    <w:rPr>
      <w:rFonts w:ascii="Arial" w:eastAsia="Times New Roman" w:hAnsi="Arial" w:cs="Times New Roman"/>
      <w:szCs w:val="24"/>
      <w:lang w:val="en-GB" w:eastAsia="en-GB"/>
    </w:rPr>
  </w:style>
  <w:style w:type="paragraph" w:styleId="Revision">
    <w:name w:val="Revision"/>
    <w:hidden/>
    <w:uiPriority w:val="99"/>
    <w:semiHidden/>
    <w:rsid w:val="00803EE0"/>
    <w:pPr>
      <w:spacing w:after="0" w:line="240" w:lineRule="auto"/>
    </w:pPr>
    <w:rPr>
      <w:rFonts w:ascii="Times New Roman" w:eastAsia="Times New Roman" w:hAnsi="Times New Roman" w:cs="Times New Roman"/>
      <w:snapToGrid w:val="0"/>
      <w:sz w:val="24"/>
      <w:szCs w:val="20"/>
    </w:rPr>
  </w:style>
  <w:style w:type="table" w:customStyle="1" w:styleId="TableGrid1">
    <w:name w:val="Table Grid1"/>
    <w:basedOn w:val="TableNormal"/>
    <w:next w:val="TableGrid"/>
    <w:uiPriority w:val="3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03EE0"/>
    <w:pPr>
      <w:autoSpaceDE w:val="0"/>
      <w:autoSpaceDN w:val="0"/>
      <w:adjustRightInd w:val="0"/>
      <w:spacing w:after="0" w:line="240" w:lineRule="auto"/>
    </w:pPr>
    <w:rPr>
      <w:rFonts w:ascii="Arial" w:eastAsia="Times New Roman" w:hAnsi="Arial" w:cs="Arial"/>
      <w:color w:val="000000"/>
      <w:sz w:val="24"/>
      <w:szCs w:val="24"/>
      <w:lang w:val="en-US"/>
    </w:rPr>
  </w:style>
  <w:style w:type="numbering" w:customStyle="1" w:styleId="NoList11">
    <w:name w:val="No List11"/>
    <w:next w:val="ListNo3"/>
    <w:uiPriority w:val="99"/>
    <w:semiHidden/>
    <w:unhideWhenUsed/>
    <w:rsid w:val="00803EE0"/>
  </w:style>
  <w:style w:type="paragraph" w:customStyle="1" w:styleId="TO">
    <w:name w:val="TO"/>
    <w:basedOn w:val="Normal"/>
    <w:link w:val="TOChar"/>
    <w:rsid w:val="00803EE0"/>
    <w:pPr>
      <w:tabs>
        <w:tab w:val="left" w:pos="1344"/>
      </w:tabs>
      <w:spacing w:after="240" w:line="240" w:lineRule="auto"/>
      <w:ind w:left="1361" w:hanging="1361"/>
      <w:jc w:val="both"/>
    </w:pPr>
    <w:rPr>
      <w:rFonts w:ascii="Arial" w:eastAsia="Times New Roman" w:hAnsi="Arial" w:cs="Times New Roman"/>
      <w:b/>
      <w:sz w:val="20"/>
      <w:szCs w:val="20"/>
    </w:rPr>
  </w:style>
  <w:style w:type="character" w:customStyle="1" w:styleId="TOChar">
    <w:name w:val="TO Char"/>
    <w:basedOn w:val="DefaultParagraphFont"/>
    <w:link w:val="TO"/>
    <w:rsid w:val="00803EE0"/>
    <w:rPr>
      <w:rFonts w:ascii="Arial" w:eastAsia="Times New Roman" w:hAnsi="Arial" w:cs="Times New Roman"/>
      <w:b/>
      <w:sz w:val="20"/>
      <w:szCs w:val="20"/>
    </w:rPr>
  </w:style>
  <w:style w:type="paragraph" w:customStyle="1" w:styleId="Level1">
    <w:name w:val="Level 1"/>
    <w:basedOn w:val="Normal"/>
    <w:rsid w:val="00803EE0"/>
    <w:pPr>
      <w:keepNext/>
      <w:numPr>
        <w:numId w:val="9"/>
      </w:numPr>
      <w:spacing w:after="120" w:line="360" w:lineRule="auto"/>
      <w:jc w:val="both"/>
    </w:pPr>
    <w:rPr>
      <w:rFonts w:ascii="Arial Bold" w:eastAsia="Times New Roman" w:hAnsi="Arial Bold" w:cs="Times New Roman"/>
      <w:b/>
      <w:caps/>
      <w:sz w:val="24"/>
      <w:szCs w:val="20"/>
      <w:lang w:val="en-US"/>
    </w:rPr>
  </w:style>
  <w:style w:type="paragraph" w:customStyle="1" w:styleId="Level2">
    <w:name w:val="Level 2"/>
    <w:basedOn w:val="Normal"/>
    <w:rsid w:val="00803EE0"/>
    <w:pPr>
      <w:numPr>
        <w:ilvl w:val="1"/>
        <w:numId w:val="9"/>
      </w:numPr>
      <w:spacing w:after="0" w:line="360" w:lineRule="auto"/>
      <w:jc w:val="both"/>
    </w:pPr>
    <w:rPr>
      <w:rFonts w:ascii="Arial" w:eastAsia="Times New Roman" w:hAnsi="Arial" w:cs="Times New Roman"/>
      <w:sz w:val="24"/>
      <w:szCs w:val="20"/>
      <w:lang w:val="en-US"/>
    </w:rPr>
  </w:style>
  <w:style w:type="paragraph" w:customStyle="1" w:styleId="Level3">
    <w:name w:val="Level 3"/>
    <w:basedOn w:val="Normal"/>
    <w:rsid w:val="00803EE0"/>
    <w:pPr>
      <w:numPr>
        <w:ilvl w:val="2"/>
        <w:numId w:val="9"/>
      </w:numPr>
      <w:spacing w:after="0" w:line="360" w:lineRule="auto"/>
      <w:jc w:val="both"/>
    </w:pPr>
    <w:rPr>
      <w:rFonts w:ascii="Arial" w:eastAsia="Times New Roman" w:hAnsi="Arial" w:cs="Times New Roman"/>
      <w:sz w:val="24"/>
      <w:szCs w:val="20"/>
      <w:lang w:val="en-US"/>
    </w:rPr>
  </w:style>
  <w:style w:type="paragraph" w:customStyle="1" w:styleId="Level4">
    <w:name w:val="Level 4"/>
    <w:basedOn w:val="Normal"/>
    <w:rsid w:val="00803EE0"/>
    <w:pPr>
      <w:numPr>
        <w:ilvl w:val="3"/>
        <w:numId w:val="9"/>
      </w:numPr>
      <w:spacing w:after="120" w:line="360" w:lineRule="auto"/>
      <w:jc w:val="both"/>
    </w:pPr>
    <w:rPr>
      <w:rFonts w:ascii="Arial" w:eastAsia="Times New Roman" w:hAnsi="Arial" w:cs="Times New Roman"/>
      <w:sz w:val="24"/>
      <w:szCs w:val="20"/>
      <w:lang w:val="en-US"/>
    </w:rPr>
  </w:style>
  <w:style w:type="paragraph" w:styleId="TOC1">
    <w:name w:val="toc 1"/>
    <w:basedOn w:val="Normal"/>
    <w:next w:val="Normal"/>
    <w:autoRedefine/>
    <w:uiPriority w:val="39"/>
    <w:rsid w:val="00803EE0"/>
    <w:pPr>
      <w:tabs>
        <w:tab w:val="left" w:pos="600"/>
        <w:tab w:val="right" w:leader="dot" w:pos="9635"/>
      </w:tabs>
      <w:spacing w:after="0" w:line="240" w:lineRule="auto"/>
      <w:ind w:left="567" w:hanging="567"/>
      <w:jc w:val="both"/>
    </w:pPr>
    <w:rPr>
      <w:rFonts w:ascii="Arial Bold" w:eastAsia="Times New Roman" w:hAnsi="Arial Bold" w:cs="Times New Roman"/>
      <w:b/>
      <w:caps/>
      <w:noProof/>
      <w:sz w:val="24"/>
      <w:szCs w:val="20"/>
      <w:lang w:val="en-GB"/>
    </w:rPr>
  </w:style>
  <w:style w:type="paragraph" w:customStyle="1" w:styleId="GW11">
    <w:name w:val="GW1.1"/>
    <w:basedOn w:val="Normal"/>
    <w:rsid w:val="00803EE0"/>
    <w:pPr>
      <w:tabs>
        <w:tab w:val="left" w:pos="0"/>
        <w:tab w:val="left" w:pos="1296"/>
        <w:tab w:val="left" w:pos="4176"/>
      </w:tabs>
      <w:spacing w:after="0" w:line="240" w:lineRule="auto"/>
      <w:ind w:right="713"/>
      <w:jc w:val="both"/>
    </w:pPr>
    <w:rPr>
      <w:rFonts w:ascii="Arial" w:eastAsia="Times New Roman" w:hAnsi="Arial" w:cs="Arial"/>
      <w:snapToGrid w:val="0"/>
      <w:sz w:val="24"/>
      <w:szCs w:val="20"/>
      <w:lang w:val="en-US"/>
    </w:rPr>
  </w:style>
  <w:style w:type="paragraph" w:customStyle="1" w:styleId="GW21">
    <w:name w:val="GW2.1"/>
    <w:basedOn w:val="Normal"/>
    <w:rsid w:val="00803EE0"/>
    <w:pPr>
      <w:tabs>
        <w:tab w:val="left" w:pos="0"/>
        <w:tab w:val="left" w:pos="1296"/>
        <w:tab w:val="left" w:pos="3744"/>
        <w:tab w:val="left" w:pos="4464"/>
      </w:tabs>
      <w:spacing w:after="0" w:line="240" w:lineRule="auto"/>
      <w:ind w:left="4464" w:right="713" w:hanging="4464"/>
      <w:jc w:val="both"/>
    </w:pPr>
    <w:rPr>
      <w:rFonts w:ascii="Arial" w:eastAsia="Times New Roman" w:hAnsi="Arial" w:cs="Arial"/>
      <w:snapToGrid w:val="0"/>
      <w:sz w:val="24"/>
      <w:szCs w:val="20"/>
      <w:lang w:val="en-US"/>
    </w:rPr>
  </w:style>
  <w:style w:type="paragraph" w:customStyle="1" w:styleId="GW22">
    <w:name w:val="GW2.2"/>
    <w:basedOn w:val="Normal"/>
    <w:rsid w:val="00803EE0"/>
    <w:pPr>
      <w:tabs>
        <w:tab w:val="left" w:pos="0"/>
        <w:tab w:val="left" w:pos="1296"/>
        <w:tab w:val="left" w:pos="3744"/>
        <w:tab w:val="left" w:pos="4464"/>
      </w:tabs>
      <w:spacing w:after="0" w:line="240" w:lineRule="auto"/>
      <w:ind w:right="713"/>
      <w:jc w:val="both"/>
    </w:pPr>
    <w:rPr>
      <w:rFonts w:ascii="Arial" w:eastAsia="Times New Roman" w:hAnsi="Arial" w:cs="Arial"/>
      <w:snapToGrid w:val="0"/>
      <w:sz w:val="24"/>
      <w:szCs w:val="20"/>
      <w:lang w:val="en-US"/>
    </w:rPr>
  </w:style>
  <w:style w:type="paragraph" w:customStyle="1" w:styleId="GW23">
    <w:name w:val="GW2.3"/>
    <w:basedOn w:val="Normal"/>
    <w:rsid w:val="00803EE0"/>
    <w:pPr>
      <w:tabs>
        <w:tab w:val="left" w:pos="0"/>
        <w:tab w:val="left" w:pos="1296"/>
        <w:tab w:val="left" w:pos="3744"/>
        <w:tab w:val="left" w:pos="4464"/>
        <w:tab w:val="right" w:pos="8784"/>
      </w:tabs>
      <w:spacing w:after="0" w:line="240" w:lineRule="auto"/>
      <w:ind w:right="713"/>
      <w:jc w:val="both"/>
    </w:pPr>
    <w:rPr>
      <w:rFonts w:ascii="Arial" w:eastAsia="Times New Roman" w:hAnsi="Arial" w:cs="Arial"/>
      <w:snapToGrid w:val="0"/>
      <w:sz w:val="24"/>
      <w:szCs w:val="20"/>
      <w:lang w:val="en-US"/>
    </w:rPr>
  </w:style>
  <w:style w:type="paragraph" w:customStyle="1" w:styleId="ScheduleHeading">
    <w:name w:val="Schedule Heading"/>
    <w:basedOn w:val="Heading1"/>
    <w:rsid w:val="00803EE0"/>
    <w:pPr>
      <w:keepLines/>
      <w:widowControl/>
      <w:tabs>
        <w:tab w:val="clear" w:pos="720"/>
        <w:tab w:val="clear" w:pos="1944"/>
        <w:tab w:val="clear" w:pos="3384"/>
        <w:tab w:val="clear" w:pos="3744"/>
        <w:tab w:val="clear" w:pos="4644"/>
        <w:tab w:val="clear" w:pos="5760"/>
        <w:tab w:val="clear" w:pos="7920"/>
      </w:tabs>
      <w:suppressAutoHyphens/>
      <w:spacing w:after="80" w:line="360" w:lineRule="auto"/>
      <w:jc w:val="center"/>
    </w:pPr>
    <w:rPr>
      <w:rFonts w:ascii="Arial Bold" w:hAnsi="Arial Bold"/>
      <w:b w:val="0"/>
      <w:caps/>
      <w:snapToGrid/>
      <w:u w:val="words"/>
      <w:lang w:val="en-ZA"/>
    </w:rPr>
  </w:style>
  <w:style w:type="paragraph" w:styleId="TOC2">
    <w:name w:val="toc 2"/>
    <w:basedOn w:val="Normal"/>
    <w:next w:val="Normal"/>
    <w:autoRedefine/>
    <w:uiPriority w:val="39"/>
    <w:unhideWhenUsed/>
    <w:rsid w:val="00803EE0"/>
    <w:pPr>
      <w:widowControl w:val="0"/>
      <w:spacing w:after="100" w:line="240" w:lineRule="auto"/>
      <w:ind w:left="220"/>
    </w:pPr>
    <w:rPr>
      <w:rFonts w:ascii="Times New Roman" w:eastAsia="Times New Roman" w:hAnsi="Times New Roman" w:cs="Times New Roman"/>
      <w:snapToGrid w:val="0"/>
      <w:szCs w:val="20"/>
      <w:lang w:val="en-GB"/>
    </w:rPr>
  </w:style>
  <w:style w:type="numbering" w:customStyle="1" w:styleId="NoList2">
    <w:name w:val="No List2"/>
    <w:next w:val="ListNo2"/>
    <w:uiPriority w:val="99"/>
    <w:semiHidden/>
    <w:unhideWhenUsed/>
    <w:rsid w:val="00803EE0"/>
  </w:style>
  <w:style w:type="character" w:customStyle="1" w:styleId="TOChar0">
    <w:name w:val="TO Char0"/>
    <w:basedOn w:val="DefaultParagraphFont"/>
    <w:rsid w:val="00803EE0"/>
    <w:rPr>
      <w:rFonts w:ascii="Arial" w:eastAsia="Times New Roman" w:hAnsi="Arial" w:cs="Times New Roman"/>
      <w:b/>
      <w:sz w:val="20"/>
      <w:szCs w:val="20"/>
    </w:rPr>
  </w:style>
  <w:style w:type="table" w:customStyle="1" w:styleId="TableGrid21">
    <w:name w:val="Table Grid2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803EE0"/>
  </w:style>
  <w:style w:type="table" w:customStyle="1" w:styleId="TableGrid2">
    <w:name w:val="Table Grid2"/>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03EE0"/>
    <w:pPr>
      <w:spacing w:after="100"/>
      <w:ind w:left="440"/>
    </w:pPr>
    <w:rPr>
      <w:rFonts w:eastAsiaTheme="minorEastAsia"/>
      <w:lang w:eastAsia="en-ZA"/>
    </w:rPr>
  </w:style>
  <w:style w:type="paragraph" w:styleId="TOC4">
    <w:name w:val="toc 4"/>
    <w:basedOn w:val="Normal"/>
    <w:next w:val="Normal"/>
    <w:autoRedefine/>
    <w:uiPriority w:val="39"/>
    <w:unhideWhenUsed/>
    <w:rsid w:val="00803EE0"/>
    <w:pPr>
      <w:spacing w:after="100"/>
      <w:ind w:left="660"/>
    </w:pPr>
    <w:rPr>
      <w:rFonts w:eastAsiaTheme="minorEastAsia"/>
      <w:lang w:eastAsia="en-ZA"/>
    </w:rPr>
  </w:style>
  <w:style w:type="paragraph" w:styleId="TOC5">
    <w:name w:val="toc 5"/>
    <w:basedOn w:val="Normal"/>
    <w:next w:val="Normal"/>
    <w:autoRedefine/>
    <w:uiPriority w:val="39"/>
    <w:unhideWhenUsed/>
    <w:rsid w:val="00803EE0"/>
    <w:pPr>
      <w:spacing w:after="100"/>
      <w:ind w:left="880"/>
    </w:pPr>
    <w:rPr>
      <w:rFonts w:eastAsiaTheme="minorEastAsia"/>
      <w:lang w:eastAsia="en-ZA"/>
    </w:rPr>
  </w:style>
  <w:style w:type="paragraph" w:styleId="TOC6">
    <w:name w:val="toc 6"/>
    <w:basedOn w:val="Normal"/>
    <w:next w:val="Normal"/>
    <w:autoRedefine/>
    <w:uiPriority w:val="39"/>
    <w:unhideWhenUsed/>
    <w:rsid w:val="00803EE0"/>
    <w:pPr>
      <w:spacing w:after="100"/>
      <w:ind w:left="1100"/>
    </w:pPr>
    <w:rPr>
      <w:rFonts w:eastAsiaTheme="minorEastAsia"/>
      <w:lang w:eastAsia="en-ZA"/>
    </w:rPr>
  </w:style>
  <w:style w:type="paragraph" w:styleId="TOC7">
    <w:name w:val="toc 7"/>
    <w:basedOn w:val="Normal"/>
    <w:next w:val="Normal"/>
    <w:autoRedefine/>
    <w:uiPriority w:val="39"/>
    <w:unhideWhenUsed/>
    <w:rsid w:val="00803EE0"/>
    <w:pPr>
      <w:spacing w:after="100"/>
      <w:ind w:left="1320"/>
    </w:pPr>
    <w:rPr>
      <w:rFonts w:eastAsiaTheme="minorEastAsia"/>
      <w:lang w:eastAsia="en-ZA"/>
    </w:rPr>
  </w:style>
  <w:style w:type="paragraph" w:styleId="TOC8">
    <w:name w:val="toc 8"/>
    <w:basedOn w:val="Normal"/>
    <w:next w:val="Normal"/>
    <w:autoRedefine/>
    <w:uiPriority w:val="39"/>
    <w:unhideWhenUsed/>
    <w:rsid w:val="00803EE0"/>
    <w:pPr>
      <w:spacing w:after="100"/>
      <w:ind w:left="1540"/>
    </w:pPr>
    <w:rPr>
      <w:rFonts w:eastAsiaTheme="minorEastAsia"/>
      <w:lang w:eastAsia="en-ZA"/>
    </w:rPr>
  </w:style>
  <w:style w:type="paragraph" w:styleId="TOC9">
    <w:name w:val="toc 9"/>
    <w:basedOn w:val="Normal"/>
    <w:next w:val="Normal"/>
    <w:autoRedefine/>
    <w:uiPriority w:val="39"/>
    <w:unhideWhenUsed/>
    <w:rsid w:val="00803EE0"/>
    <w:pPr>
      <w:spacing w:after="100"/>
      <w:ind w:left="1760"/>
    </w:pPr>
    <w:rPr>
      <w:rFonts w:eastAsiaTheme="minorEastAsia"/>
      <w:lang w:eastAsia="en-ZA"/>
    </w:rPr>
  </w:style>
  <w:style w:type="table" w:customStyle="1" w:styleId="TableGrid4">
    <w:name w:val="Table Grid4"/>
    <w:basedOn w:val="TableNormal"/>
    <w:next w:val="TableGrid"/>
    <w:uiPriority w:val="59"/>
    <w:rsid w:val="00803E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03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03EE0"/>
    <w:pPr>
      <w:widowControl w:val="0"/>
      <w:spacing w:after="0" w:line="240" w:lineRule="auto"/>
    </w:pPr>
    <w:rPr>
      <w:lang w:val="en-US"/>
    </w:rPr>
  </w:style>
  <w:style w:type="character" w:customStyle="1" w:styleId="MentionUnresolved">
    <w:name w:val="Mention Unresolved"/>
    <w:basedOn w:val="DefaultParagraphFont"/>
    <w:uiPriority w:val="99"/>
    <w:semiHidden/>
    <w:unhideWhenUsed/>
    <w:rsid w:val="00803EE0"/>
    <w:rPr>
      <w:color w:val="605E5C"/>
      <w:shd w:val="clear" w:color="auto" w:fill="E1DFDD"/>
    </w:rPr>
  </w:style>
  <w:style w:type="character" w:styleId="FootnoteReference">
    <w:name w:val="footnote reference"/>
    <w:semiHidden/>
    <w:rsid w:val="00803EE0"/>
  </w:style>
  <w:style w:type="paragraph" w:styleId="FootnoteText">
    <w:name w:val="footnote text"/>
    <w:basedOn w:val="Normal"/>
    <w:link w:val="FootnoteTextChar"/>
    <w:rsid w:val="00803EE0"/>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803EE0"/>
    <w:rPr>
      <w:rFonts w:ascii="Courier New" w:eastAsia="Times New Roman" w:hAnsi="Courier New" w:cs="Times New Roman"/>
      <w:snapToGrid w:val="0"/>
      <w:sz w:val="20"/>
      <w:szCs w:val="20"/>
      <w:lang w:val="en-US"/>
    </w:rPr>
  </w:style>
  <w:style w:type="paragraph" w:customStyle="1" w:styleId="Heading24">
    <w:name w:val="Heading 24"/>
    <w:basedOn w:val="Normal"/>
    <w:rsid w:val="00803EE0"/>
    <w:pPr>
      <w:ind w:left="-2481" w:hanging="360"/>
    </w:pPr>
  </w:style>
  <w:style w:type="paragraph" w:customStyle="1" w:styleId="Heading34">
    <w:name w:val="Heading 34"/>
    <w:basedOn w:val="Normal"/>
    <w:rsid w:val="00803EE0"/>
    <w:pPr>
      <w:ind w:left="-2121" w:hanging="720"/>
    </w:pPr>
  </w:style>
  <w:style w:type="character" w:styleId="Mention">
    <w:name w:val="Mention"/>
    <w:basedOn w:val="DefaultParagraphFont"/>
    <w:uiPriority w:val="99"/>
    <w:unhideWhenUsed/>
    <w:rsid w:val="00CC1FE5"/>
    <w:rPr>
      <w:color w:val="2B579A"/>
      <w:shd w:val="clear" w:color="auto" w:fill="E1DFDD"/>
    </w:rPr>
  </w:style>
  <w:style w:type="table" w:customStyle="1" w:styleId="TableGrid7">
    <w:name w:val="Table Grid7"/>
    <w:basedOn w:val="TableNormal"/>
    <w:next w:val="TableGrid"/>
    <w:uiPriority w:val="59"/>
    <w:rsid w:val="00443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0DA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customStyle="1" w:styleId="ListParagraphChar">
    <w:name w:val="List Paragraph Char"/>
    <w:aliases w:val="List Paragraph 1 Char,Indent Paragraph Char,Bullets and Numbers Char,Outline Paragraph Char,Grey Bullet List Char,Grey Bullet Style Char,Bullets Char,EOH bullet Char,Use Case List Paragraph Char,heading 2 Char,Tables Char"/>
    <w:link w:val="ListParagraph"/>
    <w:uiPriority w:val="34"/>
    <w:qFormat/>
    <w:locked/>
    <w:rsid w:val="00617233"/>
    <w:rPr>
      <w:rFonts w:ascii="Times New Roman" w:eastAsia="Times New Roman" w:hAnsi="Times New Roman" w:cs="Times New Roman"/>
      <w:snapToGrid w:val="0"/>
      <w:sz w:val="24"/>
      <w:szCs w:val="20"/>
    </w:rPr>
  </w:style>
  <w:style w:type="character" w:styleId="UnresolvedMention">
    <w:name w:val="Unresolved Mention"/>
    <w:basedOn w:val="DefaultParagraphFont"/>
    <w:uiPriority w:val="99"/>
    <w:semiHidden/>
    <w:unhideWhenUsed/>
    <w:rsid w:val="009320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078934">
      <w:bodyDiv w:val="1"/>
      <w:marLeft w:val="0"/>
      <w:marRight w:val="0"/>
      <w:marTop w:val="0"/>
      <w:marBottom w:val="0"/>
      <w:divBdr>
        <w:top w:val="none" w:sz="0" w:space="0" w:color="auto"/>
        <w:left w:val="none" w:sz="0" w:space="0" w:color="auto"/>
        <w:bottom w:val="none" w:sz="0" w:space="0" w:color="auto"/>
        <w:right w:val="none" w:sz="0" w:space="0" w:color="auto"/>
      </w:divBdr>
    </w:div>
    <w:div w:id="765007042">
      <w:bodyDiv w:val="1"/>
      <w:marLeft w:val="0"/>
      <w:marRight w:val="0"/>
      <w:marTop w:val="0"/>
      <w:marBottom w:val="0"/>
      <w:divBdr>
        <w:top w:val="none" w:sz="0" w:space="0" w:color="auto"/>
        <w:left w:val="none" w:sz="0" w:space="0" w:color="auto"/>
        <w:bottom w:val="none" w:sz="0" w:space="0" w:color="auto"/>
        <w:right w:val="none" w:sz="0" w:space="0" w:color="auto"/>
      </w:divBdr>
    </w:div>
    <w:div w:id="208857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m@sansa.org.za" TargetMode="External"/><Relationship Id="rId18" Type="http://schemas.openxmlformats.org/officeDocument/2006/relationships/hyperlink" Target="http://www.sars.gov.z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zmalgas@sansa.org.za" TargetMode="External"/><Relationship Id="rId7" Type="http://schemas.openxmlformats.org/officeDocument/2006/relationships/settings" Target="settings.xml"/><Relationship Id="rId12" Type="http://schemas.openxmlformats.org/officeDocument/2006/relationships/hyperlink" Target="http://www.etenders.gov.za" TargetMode="External"/><Relationship Id="rId17" Type="http://schemas.openxmlformats.org/officeDocument/2006/relationships/hyperlink" Target="mailto:scm@sansa.org.za"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cm@sansa.org.za" TargetMode="External"/><Relationship Id="rId20" Type="http://schemas.openxmlformats.org/officeDocument/2006/relationships/hyperlink" Target="mailto:scm@sansa.org.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sa.org.za"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opi_paia@sansa.org.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cm@sansa.org.z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cm@sansa.org.za" TargetMode="External"/><Relationship Id="rId22" Type="http://schemas.openxmlformats.org/officeDocument/2006/relationships/hyperlink" Target="http://www.treasury.gov.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DADB9A8A9B54C8C343981D3E17C20" ma:contentTypeVersion="18" ma:contentTypeDescription="Create a new document." ma:contentTypeScope="" ma:versionID="cc5b055014aa84e4b2073d0990b63d9c">
  <xsd:schema xmlns:xsd="http://www.w3.org/2001/XMLSchema" xmlns:xs="http://www.w3.org/2001/XMLSchema" xmlns:p="http://schemas.microsoft.com/office/2006/metadata/properties" xmlns:ns2="4fcceab4-05ac-43aa-a90d-44e78700e972" xmlns:ns3="1bffd5b5-3146-4d75-95c5-1a477bddb858" targetNamespace="http://schemas.microsoft.com/office/2006/metadata/properties" ma:root="true" ma:fieldsID="5ec753078a87fc875b1086f524f6fd54" ns2:_="" ns3:_="">
    <xsd:import namespace="4fcceab4-05ac-43aa-a90d-44e78700e972"/>
    <xsd:import namespace="1bffd5b5-3146-4d75-95c5-1a477bddb8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ceab4-05ac-43aa-a90d-44e78700e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ec5b1b8-edab-4f9b-84fe-14c541d0dfb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ffd5b5-3146-4d75-95c5-1a477bddb85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9cb6f1b-a040-4fc4-97a9-04bf504d1931}" ma:internalName="TaxCatchAll" ma:showField="CatchAllData" ma:web="1bffd5b5-3146-4d75-95c5-1a477bddb8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bffd5b5-3146-4d75-95c5-1a477bddb858" xsi:nil="true"/>
    <lcf76f155ced4ddcb4097134ff3c332f xmlns="4fcceab4-05ac-43aa-a90d-44e78700e97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404093-5F37-42DE-B7E8-FDE31E3338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ceab4-05ac-43aa-a90d-44e78700e972"/>
    <ds:schemaRef ds:uri="1bffd5b5-3146-4d75-95c5-1a477bddb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A6A49-3176-4D3A-B8FC-A480B1153555}">
  <ds:schemaRefs>
    <ds:schemaRef ds:uri="http://schemas.microsoft.com/sharepoint/v3/contenttype/forms"/>
  </ds:schemaRefs>
</ds:datastoreItem>
</file>

<file path=customXml/itemProps3.xml><?xml version="1.0" encoding="utf-8"?>
<ds:datastoreItem xmlns:ds="http://schemas.openxmlformats.org/officeDocument/2006/customXml" ds:itemID="{C8043822-BC2B-4CAF-A146-720DAC044F08}">
  <ds:schemaRefs>
    <ds:schemaRef ds:uri="http://schemas.openxmlformats.org/officeDocument/2006/bibliography"/>
  </ds:schemaRefs>
</ds:datastoreItem>
</file>

<file path=customXml/itemProps4.xml><?xml version="1.0" encoding="utf-8"?>
<ds:datastoreItem xmlns:ds="http://schemas.openxmlformats.org/officeDocument/2006/customXml" ds:itemID="{12D78726-C7A7-4D21-97C9-C87806B5E5C6}">
  <ds:schemaRefs>
    <ds:schemaRef ds:uri="http://schemas.microsoft.com/office/2006/metadata/properties"/>
    <ds:schemaRef ds:uri="http://schemas.microsoft.com/office/infopath/2007/PartnerControls"/>
    <ds:schemaRef ds:uri="1bffd5b5-3146-4d75-95c5-1a477bddb858"/>
    <ds:schemaRef ds:uri="4fcceab4-05ac-43aa-a90d-44e78700e972"/>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71</Pages>
  <Words>20679</Words>
  <Characters>117874</Characters>
  <Application>Microsoft Office Word</Application>
  <DocSecurity>0</DocSecurity>
  <Lines>982</Lines>
  <Paragraphs>276</Paragraphs>
  <ScaleCrop>false</ScaleCrop>
  <Company/>
  <LinksUpToDate>false</LinksUpToDate>
  <CharactersWithSpaces>138277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Tsholofelo Mathonsi</dc:creator>
  <cp:keywords/>
  <dc:description/>
  <cp:lastModifiedBy>Leonard Leo Moloele</cp:lastModifiedBy>
  <cp:revision>12</cp:revision>
  <cp:lastPrinted>2025-12-01T13:41:00Z</cp:lastPrinted>
  <dcterms:created xsi:type="dcterms:W3CDTF">2026-05-27T12:07:00Z</dcterms:created>
  <dcterms:modified xsi:type="dcterms:W3CDTF">2026-05-29T10:38:00Z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e036504-ffdc-49d0-8800-2a717b545941_Enabled">
    <vt:lpwstr>true</vt:lpwstr>
  </property>
  <property fmtid="{D5CDD505-2E9C-101B-9397-08002B2CF9AE}" pid="3" name="MSIP_Label_ee036504-ffdc-49d0-8800-2a717b545941_SetDate">
    <vt:lpwstr>2022-09-23T10:53:58Z</vt:lpwstr>
  </property>
  <property fmtid="{D5CDD505-2E9C-101B-9397-08002B2CF9AE}" pid="4" name="MSIP_Label_ee036504-ffdc-49d0-8800-2a717b545941_Method">
    <vt:lpwstr>Standard</vt:lpwstr>
  </property>
  <property fmtid="{D5CDD505-2E9C-101B-9397-08002B2CF9AE}" pid="5" name="MSIP_Label_ee036504-ffdc-49d0-8800-2a717b545941_Name">
    <vt:lpwstr>defa4170-0d19-0005-0004-bc88714345d2</vt:lpwstr>
  </property>
  <property fmtid="{D5CDD505-2E9C-101B-9397-08002B2CF9AE}" pid="6" name="MSIP_Label_ee036504-ffdc-49d0-8800-2a717b545941_SiteId">
    <vt:lpwstr>e0112018-a80c-491e-89d5-68f3d65e9b80</vt:lpwstr>
  </property>
  <property fmtid="{D5CDD505-2E9C-101B-9397-08002B2CF9AE}" pid="7" name="MSIP_Label_ee036504-ffdc-49d0-8800-2a717b545941_ActionId">
    <vt:lpwstr>3878f208-72d2-47df-93b1-1c4d679b9bc0</vt:lpwstr>
  </property>
  <property fmtid="{D5CDD505-2E9C-101B-9397-08002B2CF9AE}" pid="8" name="MSIP_Label_ee036504-ffdc-49d0-8800-2a717b545941_ContentBits">
    <vt:lpwstr>0</vt:lpwstr>
  </property>
  <property fmtid="{D5CDD505-2E9C-101B-9397-08002B2CF9AE}" pid="9" name="ContentTypeId">
    <vt:lpwstr>0x010100298DADB9A8A9B54C8C343981D3E17C20</vt:lpwstr>
  </property>
  <property fmtid="{D5CDD505-2E9C-101B-9397-08002B2CF9AE}" pid="10" name="MediaServiceImageTags">
    <vt:lpwstr/>
  </property>
  <property fmtid="{D5CDD505-2E9C-101B-9397-08002B2CF9AE}" pid="11" name="GrammarlyDocumentId">
    <vt:lpwstr>b260e48a4174cf3f1f2d6655428bcce9a9bbcebeaca16831238d5a240986024a</vt:lpwstr>
  </property>
</Properties>
</file>