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2.bin" ContentType="application/vnd.openxmlformats-officedocument.oleObject"/>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A5D693" w14:textId="77777777" w:rsidR="00726F8C" w:rsidRPr="009F31E3" w:rsidRDefault="00726F8C" w:rsidP="00726F8C">
      <w:pPr>
        <w:rPr>
          <w:b/>
          <w:sz w:val="22"/>
        </w:rPr>
      </w:pPr>
      <w:r w:rsidRPr="009F31E3">
        <w:rPr>
          <w:b/>
          <w:sz w:val="22"/>
          <w:highlight w:val="green"/>
        </w:rPr>
        <w:fldChar w:fldCharType="begin"/>
      </w:r>
      <w:r w:rsidRPr="009F31E3">
        <w:rPr>
          <w:b/>
          <w:sz w:val="22"/>
          <w:highlight w:val="green"/>
        </w:rPr>
        <w:instrText xml:space="preserve"> MACROBUTTON NOMACRO ............................................................... </w:instrText>
      </w:r>
      <w:r w:rsidRPr="009F31E3">
        <w:rPr>
          <w:b/>
          <w:sz w:val="22"/>
          <w:highlight w:val="green"/>
        </w:rPr>
        <w:fldChar w:fldCharType="end"/>
      </w:r>
    </w:p>
    <w:p w14:paraId="13CF00F5" w14:textId="77777777" w:rsidR="00867ED3" w:rsidRPr="00FC4C7E" w:rsidRDefault="00867ED3" w:rsidP="00867ED3">
      <w:pPr>
        <w:rPr>
          <w:b/>
          <w:sz w:val="22"/>
        </w:rPr>
      </w:pPr>
      <w:r w:rsidRPr="00FC4C7E">
        <w:rPr>
          <w:sz w:val="22"/>
        </w:rPr>
        <w:t xml:space="preserve">an Operating Division of </w:t>
      </w:r>
      <w:r w:rsidRPr="00FC4C7E">
        <w:rPr>
          <w:b/>
          <w:sz w:val="22"/>
        </w:rPr>
        <w:t>TRANSNET</w:t>
      </w:r>
      <w:r w:rsidR="00641855" w:rsidRPr="00FC4C7E">
        <w:rPr>
          <w:b/>
          <w:sz w:val="22"/>
        </w:rPr>
        <w:t xml:space="preserve"> SOC</w:t>
      </w:r>
      <w:r w:rsidRPr="00FC4C7E">
        <w:rPr>
          <w:b/>
          <w:sz w:val="22"/>
        </w:rPr>
        <w:t xml:space="preserve"> </w:t>
      </w:r>
      <w:r w:rsidR="00510CA0" w:rsidRPr="00FC4C7E">
        <w:rPr>
          <w:b/>
          <w:sz w:val="22"/>
        </w:rPr>
        <w:t>LTD</w:t>
      </w:r>
    </w:p>
    <w:p w14:paraId="07647DF7" w14:textId="77777777" w:rsidR="00651C8A" w:rsidRPr="00FC4C7E" w:rsidRDefault="00651C8A" w:rsidP="00867ED3">
      <w:pPr>
        <w:rPr>
          <w:sz w:val="22"/>
          <w:lang w:val="en-ZA"/>
        </w:rPr>
      </w:pPr>
      <w:r w:rsidRPr="00FC4C7E">
        <w:rPr>
          <w:sz w:val="20"/>
          <w:szCs w:val="20"/>
        </w:rPr>
        <w:t xml:space="preserve">[hereinafter referred to as </w:t>
      </w:r>
      <w:r w:rsidRPr="00FC4C7E">
        <w:rPr>
          <w:b/>
          <w:sz w:val="20"/>
          <w:szCs w:val="20"/>
        </w:rPr>
        <w:t>Transnet]</w:t>
      </w:r>
    </w:p>
    <w:p w14:paraId="354120BB" w14:textId="77777777" w:rsidR="00867ED3" w:rsidRPr="009F31E3" w:rsidRDefault="00B659F9" w:rsidP="00867ED3">
      <w:pPr>
        <w:rPr>
          <w:sz w:val="20"/>
        </w:rPr>
      </w:pPr>
      <w:r w:rsidRPr="00FC4C7E">
        <w:rPr>
          <w:sz w:val="20"/>
        </w:rPr>
        <w:t>[Registration No. 1990/000900/30</w:t>
      </w:r>
      <w:r w:rsidR="00F01864" w:rsidRPr="00FC4C7E">
        <w:rPr>
          <w:sz w:val="20"/>
        </w:rPr>
        <w:t>]</w:t>
      </w:r>
    </w:p>
    <w:p w14:paraId="1E918206" w14:textId="77777777" w:rsidR="00867ED3" w:rsidRDefault="00867ED3" w:rsidP="00867ED3"/>
    <w:p w14:paraId="4F35DCB9" w14:textId="77777777" w:rsidR="00EA7AF7" w:rsidRPr="009F31E3" w:rsidRDefault="00EA7AF7" w:rsidP="00867ED3">
      <w:pPr>
        <w:rPr>
          <w:b/>
          <w:sz w:val="24"/>
        </w:rPr>
      </w:pPr>
    </w:p>
    <w:p w14:paraId="6061760E" w14:textId="1692DD93" w:rsidR="00867ED3" w:rsidRPr="009F31E3" w:rsidRDefault="001806AE" w:rsidP="00867ED3">
      <w:pPr>
        <w:rPr>
          <w:b/>
          <w:sz w:val="24"/>
        </w:rPr>
      </w:pPr>
      <w:r w:rsidRPr="009F31E3">
        <w:rPr>
          <w:b/>
          <w:sz w:val="24"/>
        </w:rPr>
        <w:t xml:space="preserve">REQUEST FOR </w:t>
      </w:r>
      <w:r w:rsidRPr="00FC4C7E">
        <w:rPr>
          <w:b/>
          <w:sz w:val="24"/>
        </w:rPr>
        <w:t>PROPOSAL [</w:t>
      </w:r>
      <w:r w:rsidR="00867ED3" w:rsidRPr="00FC4C7E">
        <w:rPr>
          <w:b/>
          <w:sz w:val="24"/>
        </w:rPr>
        <w:t>RFP</w:t>
      </w:r>
      <w:r w:rsidRPr="00FC4C7E">
        <w:rPr>
          <w:b/>
          <w:sz w:val="24"/>
        </w:rPr>
        <w:t>]</w:t>
      </w:r>
      <w:r w:rsidR="00BA47DF" w:rsidRPr="00FC4C7E">
        <w:rPr>
          <w:b/>
          <w:sz w:val="24"/>
        </w:rPr>
        <w:t xml:space="preserve"> </w:t>
      </w:r>
      <w:r w:rsidR="00726F8C" w:rsidRPr="00A31B2A">
        <w:rPr>
          <w:b/>
          <w:color w:val="FF0000"/>
          <w:sz w:val="24"/>
          <w:highlight w:val="yellow"/>
        </w:rPr>
        <w:t>[GOODS/SERVICES]</w:t>
      </w:r>
    </w:p>
    <w:p w14:paraId="15FAD08E" w14:textId="77777777" w:rsidR="00867ED3" w:rsidRDefault="00867ED3" w:rsidP="00867ED3">
      <w:pPr>
        <w:rPr>
          <w:b/>
        </w:rPr>
      </w:pPr>
    </w:p>
    <w:p w14:paraId="35844BE2" w14:textId="7CDC4ADA" w:rsidR="00726F8C" w:rsidRDefault="00867ED3" w:rsidP="00867ED3">
      <w:pPr>
        <w:rPr>
          <w:b/>
          <w:sz w:val="20"/>
        </w:rPr>
      </w:pPr>
      <w:r w:rsidRPr="00FC4C7E">
        <w:rPr>
          <w:b/>
          <w:sz w:val="20"/>
        </w:rPr>
        <w:t xml:space="preserve">FOR THE </w:t>
      </w:r>
      <w:r w:rsidR="00726F8C" w:rsidRPr="00726F8C">
        <w:rPr>
          <w:b/>
          <w:sz w:val="20"/>
          <w:highlight w:val="yellow"/>
        </w:rPr>
        <w:t>SUPLLY/</w:t>
      </w:r>
      <w:r w:rsidR="00BE3875" w:rsidRPr="00726F8C">
        <w:rPr>
          <w:b/>
          <w:sz w:val="20"/>
          <w:szCs w:val="20"/>
          <w:highlight w:val="yellow"/>
        </w:rPr>
        <w:t>PROVISION</w:t>
      </w:r>
      <w:r w:rsidRPr="00FC4C7E">
        <w:rPr>
          <w:b/>
          <w:sz w:val="20"/>
        </w:rPr>
        <w:t xml:space="preserve"> OF</w:t>
      </w:r>
      <w:r w:rsidRPr="009F31E3">
        <w:rPr>
          <w:b/>
          <w:sz w:val="20"/>
        </w:rPr>
        <w:t xml:space="preserve"> </w:t>
      </w:r>
      <w:r w:rsidR="00726F8C" w:rsidRPr="009F31E3">
        <w:rPr>
          <w:b/>
          <w:sz w:val="20"/>
          <w:highlight w:val="green"/>
        </w:rPr>
        <w:fldChar w:fldCharType="begin"/>
      </w:r>
      <w:r w:rsidR="00726F8C" w:rsidRPr="009F31E3">
        <w:rPr>
          <w:b/>
          <w:sz w:val="20"/>
          <w:highlight w:val="green"/>
        </w:rPr>
        <w:instrText xml:space="preserve"> MACROBUTTON NOMACRO ............................................................... </w:instrText>
      </w:r>
      <w:r w:rsidR="00726F8C" w:rsidRPr="009F31E3">
        <w:rPr>
          <w:b/>
          <w:sz w:val="20"/>
          <w:highlight w:val="green"/>
        </w:rPr>
        <w:fldChar w:fldCharType="end"/>
      </w:r>
    </w:p>
    <w:p w14:paraId="1E747E81" w14:textId="585D4717" w:rsidR="00867ED3" w:rsidRPr="00FC4C7E" w:rsidRDefault="00FC4C7E" w:rsidP="00867ED3">
      <w:pPr>
        <w:rPr>
          <w:b/>
          <w:sz w:val="20"/>
        </w:rPr>
      </w:pPr>
      <w:r w:rsidRPr="00FC4C7E">
        <w:rPr>
          <w:b/>
          <w:sz w:val="20"/>
        </w:rPr>
        <w:t xml:space="preserve"> </w:t>
      </w:r>
      <w:r w:rsidR="00867ED3" w:rsidRPr="00FC4C7E">
        <w:rPr>
          <w:b/>
          <w:sz w:val="20"/>
        </w:rPr>
        <w:t>FOR A</w:t>
      </w:r>
      <w:r w:rsidRPr="00FC4C7E">
        <w:rPr>
          <w:b/>
          <w:sz w:val="20"/>
        </w:rPr>
        <w:t xml:space="preserve"> PERIOD</w:t>
      </w:r>
      <w:r w:rsidR="00726F8C">
        <w:rPr>
          <w:b/>
          <w:sz w:val="20"/>
        </w:rPr>
        <w:t xml:space="preserve"> OF </w:t>
      </w:r>
      <w:r w:rsidR="00726F8C" w:rsidRPr="009F31E3">
        <w:rPr>
          <w:b/>
          <w:sz w:val="20"/>
          <w:highlight w:val="green"/>
        </w:rPr>
        <w:fldChar w:fldCharType="begin"/>
      </w:r>
      <w:r w:rsidR="00726F8C" w:rsidRPr="009F31E3">
        <w:rPr>
          <w:b/>
          <w:sz w:val="20"/>
          <w:highlight w:val="green"/>
        </w:rPr>
        <w:instrText xml:space="preserve"> MACROBUTTON NOMACRO ............................................................... </w:instrText>
      </w:r>
      <w:r w:rsidR="00726F8C" w:rsidRPr="009F31E3">
        <w:rPr>
          <w:b/>
          <w:sz w:val="20"/>
          <w:highlight w:val="green"/>
        </w:rPr>
        <w:fldChar w:fldCharType="end"/>
      </w:r>
    </w:p>
    <w:p w14:paraId="7625E736" w14:textId="77777777" w:rsidR="00EA7AF7" w:rsidRPr="00FC4C7E" w:rsidRDefault="00EA7AF7" w:rsidP="00867ED3">
      <w:pPr>
        <w:rPr>
          <w:sz w:val="20"/>
          <w:szCs w:val="20"/>
        </w:rPr>
      </w:pPr>
    </w:p>
    <w:p w14:paraId="27240658" w14:textId="47CDE4D7" w:rsidR="00867ED3" w:rsidRPr="00FC4C7E" w:rsidRDefault="00867ED3" w:rsidP="00867ED3">
      <w:pPr>
        <w:rPr>
          <w:b/>
          <w:sz w:val="20"/>
        </w:rPr>
      </w:pPr>
      <w:r w:rsidRPr="00FC4C7E">
        <w:rPr>
          <w:b/>
          <w:sz w:val="20"/>
        </w:rPr>
        <w:t xml:space="preserve">RFP NUMBER </w:t>
      </w:r>
      <w:r w:rsidRPr="00FC4C7E">
        <w:rPr>
          <w:b/>
          <w:sz w:val="20"/>
        </w:rPr>
        <w:tab/>
      </w:r>
      <w:r w:rsidRPr="00FC4C7E">
        <w:rPr>
          <w:b/>
          <w:sz w:val="20"/>
        </w:rPr>
        <w:tab/>
      </w:r>
      <w:r w:rsidR="00F352D4" w:rsidRPr="00FC4C7E">
        <w:rPr>
          <w:b/>
          <w:sz w:val="20"/>
          <w:szCs w:val="20"/>
        </w:rPr>
        <w:tab/>
      </w:r>
      <w:r w:rsidR="00726F8C" w:rsidRPr="009F31E3">
        <w:rPr>
          <w:b/>
          <w:sz w:val="20"/>
          <w:highlight w:val="green"/>
        </w:rPr>
        <w:fldChar w:fldCharType="begin"/>
      </w:r>
      <w:r w:rsidR="00726F8C" w:rsidRPr="00F352D4">
        <w:rPr>
          <w:b/>
          <w:sz w:val="20"/>
          <w:szCs w:val="20"/>
          <w:highlight w:val="green"/>
        </w:rPr>
        <w:instrText xml:space="preserve"> MACROBUTTON NOMACRO ................ </w:instrText>
      </w:r>
      <w:r w:rsidR="00726F8C" w:rsidRPr="009F31E3">
        <w:rPr>
          <w:b/>
          <w:sz w:val="20"/>
          <w:highlight w:val="green"/>
        </w:rPr>
        <w:fldChar w:fldCharType="end"/>
      </w:r>
    </w:p>
    <w:p w14:paraId="2C141E09" w14:textId="1EDDB5DC" w:rsidR="00867ED3" w:rsidRPr="00FC4C7E" w:rsidRDefault="00867ED3" w:rsidP="00867ED3">
      <w:pPr>
        <w:rPr>
          <w:b/>
          <w:sz w:val="20"/>
        </w:rPr>
      </w:pPr>
      <w:r w:rsidRPr="00FC4C7E">
        <w:rPr>
          <w:b/>
          <w:sz w:val="20"/>
        </w:rPr>
        <w:t>ISSUE DATE:</w:t>
      </w:r>
      <w:r w:rsidRPr="00FC4C7E">
        <w:rPr>
          <w:b/>
          <w:sz w:val="20"/>
          <w:szCs w:val="20"/>
        </w:rPr>
        <w:tab/>
      </w:r>
      <w:r w:rsidRPr="00FC4C7E">
        <w:rPr>
          <w:b/>
          <w:sz w:val="20"/>
        </w:rPr>
        <w:tab/>
      </w:r>
      <w:r w:rsidR="00F352D4" w:rsidRPr="00FC4C7E">
        <w:rPr>
          <w:b/>
          <w:sz w:val="20"/>
        </w:rPr>
        <w:tab/>
      </w:r>
      <w:r w:rsidR="00726F8C" w:rsidRPr="009F31E3">
        <w:rPr>
          <w:b/>
          <w:sz w:val="20"/>
          <w:highlight w:val="green"/>
        </w:rPr>
        <w:fldChar w:fldCharType="begin"/>
      </w:r>
      <w:r w:rsidR="00726F8C" w:rsidRPr="00F352D4">
        <w:rPr>
          <w:b/>
          <w:sz w:val="20"/>
          <w:szCs w:val="20"/>
          <w:highlight w:val="green"/>
        </w:rPr>
        <w:instrText xml:space="preserve"> MACROBUTTON NOMACRO ................ </w:instrText>
      </w:r>
      <w:r w:rsidR="00726F8C" w:rsidRPr="009F31E3">
        <w:rPr>
          <w:b/>
          <w:sz w:val="20"/>
          <w:highlight w:val="green"/>
        </w:rPr>
        <w:fldChar w:fldCharType="end"/>
      </w:r>
    </w:p>
    <w:p w14:paraId="1AD0FE5D" w14:textId="4D6B25E6" w:rsidR="00867ED3" w:rsidRPr="00FC4C7E" w:rsidRDefault="00867ED3" w:rsidP="00867ED3">
      <w:pPr>
        <w:rPr>
          <w:b/>
          <w:sz w:val="20"/>
        </w:rPr>
      </w:pPr>
      <w:r w:rsidRPr="00FC4C7E">
        <w:rPr>
          <w:b/>
          <w:sz w:val="20"/>
        </w:rPr>
        <w:t>CLOSING DATE:</w:t>
      </w:r>
      <w:r w:rsidRPr="00FC4C7E">
        <w:rPr>
          <w:b/>
          <w:sz w:val="20"/>
        </w:rPr>
        <w:tab/>
      </w:r>
      <w:r w:rsidRPr="00FC4C7E">
        <w:rPr>
          <w:b/>
          <w:sz w:val="20"/>
        </w:rPr>
        <w:tab/>
      </w:r>
      <w:r w:rsidR="00726F8C" w:rsidRPr="009F31E3">
        <w:rPr>
          <w:b/>
          <w:sz w:val="20"/>
          <w:highlight w:val="green"/>
        </w:rPr>
        <w:fldChar w:fldCharType="begin"/>
      </w:r>
      <w:r w:rsidR="00726F8C" w:rsidRPr="00F352D4">
        <w:rPr>
          <w:b/>
          <w:sz w:val="20"/>
          <w:szCs w:val="20"/>
          <w:highlight w:val="green"/>
        </w:rPr>
        <w:instrText xml:space="preserve"> MACROBUTTON NOMACRO ................ </w:instrText>
      </w:r>
      <w:r w:rsidR="00726F8C" w:rsidRPr="009F31E3">
        <w:rPr>
          <w:b/>
          <w:sz w:val="20"/>
          <w:highlight w:val="green"/>
        </w:rPr>
        <w:fldChar w:fldCharType="end"/>
      </w:r>
    </w:p>
    <w:p w14:paraId="5EBAE703" w14:textId="44E054B1" w:rsidR="00867ED3" w:rsidRPr="00FC4C7E" w:rsidRDefault="00B57EA0" w:rsidP="00867ED3">
      <w:pPr>
        <w:rPr>
          <w:b/>
          <w:sz w:val="20"/>
        </w:rPr>
      </w:pPr>
      <w:r w:rsidRPr="00FC4C7E">
        <w:rPr>
          <w:b/>
          <w:sz w:val="20"/>
        </w:rPr>
        <w:t>CLOSING TIME:</w:t>
      </w:r>
      <w:r w:rsidRPr="00FC4C7E">
        <w:rPr>
          <w:b/>
          <w:sz w:val="20"/>
        </w:rPr>
        <w:tab/>
      </w:r>
      <w:r w:rsidRPr="00FC4C7E">
        <w:rPr>
          <w:b/>
          <w:sz w:val="20"/>
        </w:rPr>
        <w:tab/>
      </w:r>
      <w:r w:rsidR="00F352D4" w:rsidRPr="00FC4C7E">
        <w:rPr>
          <w:b/>
          <w:sz w:val="20"/>
          <w:szCs w:val="20"/>
        </w:rPr>
        <w:tab/>
      </w:r>
      <w:r w:rsidR="00BE5758" w:rsidRPr="00BE5758">
        <w:rPr>
          <w:b/>
          <w:sz w:val="20"/>
        </w:rPr>
        <w:t>................</w:t>
      </w:r>
    </w:p>
    <w:p w14:paraId="433D44E4" w14:textId="24E41EF5" w:rsidR="00970B2E" w:rsidRDefault="004419A0" w:rsidP="00867ED3">
      <w:pPr>
        <w:rPr>
          <w:b/>
          <w:sz w:val="20"/>
        </w:rPr>
      </w:pPr>
      <w:r w:rsidRPr="00FC4C7E">
        <w:rPr>
          <w:b/>
          <w:sz w:val="20"/>
        </w:rPr>
        <w:t xml:space="preserve">BID </w:t>
      </w:r>
      <w:r w:rsidR="00970B2E" w:rsidRPr="00FC4C7E">
        <w:rPr>
          <w:b/>
          <w:sz w:val="20"/>
        </w:rPr>
        <w:t>VALIDITY PERIOD:</w:t>
      </w:r>
      <w:r w:rsidR="00970B2E" w:rsidRPr="00FC4C7E">
        <w:rPr>
          <w:b/>
          <w:sz w:val="20"/>
        </w:rPr>
        <w:tab/>
      </w:r>
      <w:r w:rsidR="00DE71C4" w:rsidRPr="00726F8C">
        <w:rPr>
          <w:b/>
          <w:sz w:val="20"/>
          <w:highlight w:val="yellow"/>
        </w:rPr>
        <w:t>18</w:t>
      </w:r>
      <w:r w:rsidR="00970B2E" w:rsidRPr="00726F8C">
        <w:rPr>
          <w:b/>
          <w:sz w:val="20"/>
          <w:highlight w:val="yellow"/>
        </w:rPr>
        <w:t>0</w:t>
      </w:r>
      <w:r w:rsidR="00970B2E" w:rsidRPr="00FC4C7E">
        <w:rPr>
          <w:b/>
          <w:sz w:val="20"/>
        </w:rPr>
        <w:t xml:space="preserve"> </w:t>
      </w:r>
      <w:r w:rsidR="001D6492" w:rsidRPr="00FC4C7E">
        <w:rPr>
          <w:b/>
          <w:sz w:val="20"/>
        </w:rPr>
        <w:t xml:space="preserve">Business Days </w:t>
      </w:r>
      <w:r w:rsidR="0017392B" w:rsidRPr="00FC4C7E">
        <w:rPr>
          <w:b/>
          <w:sz w:val="20"/>
        </w:rPr>
        <w:t>from Closing Date</w:t>
      </w:r>
    </w:p>
    <w:p w14:paraId="188B68EE" w14:textId="77777777" w:rsidR="00FA1D89" w:rsidRDefault="00FA1D89" w:rsidP="00867ED3">
      <w:pPr>
        <w:rPr>
          <w:b/>
          <w:sz w:val="20"/>
        </w:rPr>
      </w:pPr>
    </w:p>
    <w:p w14:paraId="39D41207" w14:textId="1D3B48F1" w:rsidR="00FA1D89" w:rsidRDefault="00FA1D89" w:rsidP="00867ED3">
      <w:pPr>
        <w:rPr>
          <w:b/>
          <w:sz w:val="20"/>
        </w:rPr>
      </w:pPr>
      <w:r w:rsidRPr="00FA1D89">
        <w:rPr>
          <w:b/>
          <w:sz w:val="20"/>
        </w:rPr>
        <w:t xml:space="preserve">SUBMISSION TO: </w:t>
      </w:r>
      <w:r w:rsidRPr="00FA1D89">
        <w:rPr>
          <w:b/>
          <w:sz w:val="20"/>
        </w:rPr>
        <w:tab/>
        <w:t>Transnet e-tender submission portal – see SBD 1 for details</w:t>
      </w:r>
    </w:p>
    <w:p w14:paraId="76C6E71A" w14:textId="27EA2A00" w:rsidR="00726F8C" w:rsidRPr="00476CCC" w:rsidRDefault="00726F8C" w:rsidP="00726F8C">
      <w:pPr>
        <w:rPr>
          <w:rFonts w:cs="Tahoma"/>
          <w:b/>
          <w:color w:val="FF0000"/>
          <w:szCs w:val="18"/>
          <w:highlight w:val="yellow"/>
          <w:lang w:val="en-ZA"/>
        </w:rPr>
      </w:pPr>
    </w:p>
    <w:tbl>
      <w:tblPr>
        <w:tblW w:w="9639" w:type="dxa"/>
        <w:jc w:val="center"/>
        <w:tblBorders>
          <w:top w:val="single" w:sz="24" w:space="0" w:color="FFFFFF"/>
        </w:tblBorders>
        <w:tblLayout w:type="fixed"/>
        <w:tblLook w:val="0000" w:firstRow="0" w:lastRow="0" w:firstColumn="0" w:lastColumn="0" w:noHBand="0" w:noVBand="0"/>
      </w:tblPr>
      <w:tblGrid>
        <w:gridCol w:w="1794"/>
        <w:gridCol w:w="7845"/>
      </w:tblGrid>
      <w:tr w:rsidR="00726F8C" w:rsidRPr="001E691B" w14:paraId="5E7D6EF8" w14:textId="77777777" w:rsidTr="00F96894">
        <w:trPr>
          <w:trHeight w:val="77"/>
          <w:jc w:val="center"/>
        </w:trPr>
        <w:tc>
          <w:tcPr>
            <w:tcW w:w="1794" w:type="dxa"/>
          </w:tcPr>
          <w:p w14:paraId="479CDA17" w14:textId="77777777" w:rsidR="00726F8C" w:rsidRPr="009E3321" w:rsidRDefault="00726F8C" w:rsidP="00F96894">
            <w:pPr>
              <w:pStyle w:val="NECGuidanceNotes"/>
              <w:jc w:val="left"/>
              <w:rPr>
                <w:rFonts w:ascii="Tahoma" w:hAnsi="Tahoma" w:cs="Tahoma"/>
                <w:color w:val="FF0000"/>
                <w:szCs w:val="18"/>
              </w:rPr>
            </w:pPr>
            <w:r w:rsidRPr="00A313BD">
              <w:rPr>
                <w:rFonts w:ascii="Tahoma" w:hAnsi="Tahoma" w:cs="Tahoma"/>
                <w:color w:val="FF0000"/>
                <w:szCs w:val="18"/>
              </w:rPr>
              <w:t>Delete these Notes [position cursor to the left of this table &gt; left click to highlight table &gt; right click &gt; delet</w:t>
            </w:r>
            <w:r w:rsidRPr="00230966">
              <w:rPr>
                <w:rFonts w:ascii="Tahoma" w:hAnsi="Tahoma" w:cs="Tahoma"/>
                <w:color w:val="FF0000"/>
                <w:szCs w:val="18"/>
              </w:rPr>
              <w:t>e table</w:t>
            </w:r>
            <w:r w:rsidRPr="009E3321">
              <w:rPr>
                <w:rFonts w:ascii="Tahoma" w:hAnsi="Tahoma" w:cs="Tahoma"/>
                <w:color w:val="FF0000"/>
                <w:szCs w:val="18"/>
              </w:rPr>
              <w:t>]</w:t>
            </w:r>
          </w:p>
        </w:tc>
        <w:tc>
          <w:tcPr>
            <w:tcW w:w="7845" w:type="dxa"/>
          </w:tcPr>
          <w:p w14:paraId="676771C1" w14:textId="77777777" w:rsidR="00726F8C" w:rsidRPr="00664EDD" w:rsidRDefault="00726F8C" w:rsidP="00F96894">
            <w:pPr>
              <w:pStyle w:val="NECGuidanceNotes"/>
              <w:pBdr>
                <w:right w:val="single" w:sz="24" w:space="4" w:color="FFFFFF"/>
              </w:pBdr>
              <w:jc w:val="left"/>
              <w:rPr>
                <w:rFonts w:ascii="Tahoma" w:hAnsi="Tahoma" w:cs="Tahoma"/>
                <w:szCs w:val="18"/>
              </w:rPr>
            </w:pPr>
            <w:r w:rsidRPr="006168BE">
              <w:rPr>
                <w:rFonts w:ascii="Tahoma" w:hAnsi="Tahoma" w:cs="Tahoma"/>
                <w:szCs w:val="18"/>
              </w:rPr>
              <w:t>Guidance Notes</w:t>
            </w:r>
          </w:p>
          <w:p w14:paraId="0683EB4F" w14:textId="77777777" w:rsidR="00726F8C" w:rsidRDefault="00726F8C" w:rsidP="00F96894">
            <w:pPr>
              <w:pStyle w:val="NECGuidanceNotes"/>
              <w:numPr>
                <w:ilvl w:val="0"/>
                <w:numId w:val="7"/>
              </w:numPr>
              <w:pBdr>
                <w:right w:val="single" w:sz="24" w:space="4" w:color="FFFFFF"/>
              </w:pBdr>
              <w:jc w:val="left"/>
              <w:rPr>
                <w:rFonts w:ascii="Tahoma" w:hAnsi="Tahoma" w:cs="Tahoma"/>
                <w:b/>
                <w:szCs w:val="18"/>
              </w:rPr>
            </w:pPr>
            <w:r w:rsidRPr="00E52537">
              <w:rPr>
                <w:rFonts w:ascii="Tahoma" w:hAnsi="Tahoma" w:cs="Tahoma"/>
                <w:b/>
                <w:szCs w:val="18"/>
              </w:rPr>
              <w:t xml:space="preserve">Generally, this RFP must be used for all bids &gt;R2 million. However, </w:t>
            </w:r>
            <w:r w:rsidRPr="00A313BD">
              <w:rPr>
                <w:rFonts w:ascii="Tahoma" w:hAnsi="Tahoma" w:cs="Tahoma"/>
                <w:b/>
                <w:szCs w:val="18"/>
              </w:rPr>
              <w:t>where appropriate, the RFP may also be adapted for transactions below R2 million</w:t>
            </w:r>
          </w:p>
          <w:p w14:paraId="0DE6E249" w14:textId="77777777" w:rsidR="00726F8C" w:rsidRPr="002D66D0" w:rsidRDefault="00726F8C" w:rsidP="00F96894">
            <w:pPr>
              <w:pStyle w:val="NECGuidanceNotes"/>
              <w:numPr>
                <w:ilvl w:val="0"/>
                <w:numId w:val="7"/>
              </w:numPr>
              <w:pBdr>
                <w:right w:val="single" w:sz="24" w:space="4" w:color="FFFFFF"/>
              </w:pBdr>
              <w:jc w:val="left"/>
              <w:rPr>
                <w:rFonts w:ascii="Tahoma" w:hAnsi="Tahoma" w:cs="Tahoma"/>
                <w:b/>
                <w:color w:val="984806" w:themeColor="accent6" w:themeShade="80"/>
                <w:szCs w:val="18"/>
              </w:rPr>
            </w:pPr>
            <w:r w:rsidRPr="002D66D0">
              <w:rPr>
                <w:rFonts w:ascii="Tahoma" w:hAnsi="Tahoma" w:cs="Tahoma"/>
                <w:b/>
                <w:color w:val="984806" w:themeColor="accent6" w:themeShade="80"/>
                <w:szCs w:val="18"/>
              </w:rPr>
              <w:t>Should your bid involve Local Content, please use the Local Content RFP template</w:t>
            </w:r>
          </w:p>
          <w:p w14:paraId="6D83C0EA" w14:textId="77777777" w:rsidR="00726F8C" w:rsidRPr="001E691B" w:rsidRDefault="00726F8C" w:rsidP="00F96894">
            <w:pPr>
              <w:pStyle w:val="NECGuidanceNotes"/>
              <w:numPr>
                <w:ilvl w:val="0"/>
                <w:numId w:val="7"/>
              </w:numPr>
              <w:pBdr>
                <w:right w:val="single" w:sz="24" w:space="4" w:color="FFFFFF"/>
                <w:between w:val="single" w:sz="24" w:space="1" w:color="FFFFFF"/>
              </w:pBdr>
              <w:ind w:left="714" w:hanging="357"/>
              <w:jc w:val="left"/>
              <w:rPr>
                <w:rFonts w:ascii="Tahoma" w:hAnsi="Tahoma" w:cs="Tahoma"/>
                <w:szCs w:val="18"/>
              </w:rPr>
            </w:pPr>
            <w:r w:rsidRPr="00E52537">
              <w:rPr>
                <w:rFonts w:ascii="Tahoma" w:hAnsi="Tahoma" w:cs="Tahoma"/>
                <w:szCs w:val="18"/>
              </w:rPr>
              <w:t xml:space="preserve">Compiler of this RFP to </w:t>
            </w:r>
            <w:r w:rsidRPr="00A313BD">
              <w:rPr>
                <w:rFonts w:ascii="Tahoma" w:hAnsi="Tahoma" w:cs="Tahoma"/>
                <w:szCs w:val="18"/>
              </w:rPr>
              <w:t xml:space="preserve">insert information required as indicated by  </w:t>
            </w:r>
            <w:r w:rsidRPr="001E691B">
              <w:rPr>
                <w:rFonts w:cs="Tahoma"/>
                <w:i w:val="0"/>
                <w:szCs w:val="18"/>
                <w:highlight w:val="green"/>
              </w:rPr>
              <w:fldChar w:fldCharType="begin"/>
            </w:r>
            <w:r w:rsidRPr="001E691B">
              <w:rPr>
                <w:rFonts w:ascii="Tahoma" w:hAnsi="Tahoma" w:cs="Tahoma"/>
                <w:szCs w:val="18"/>
                <w:highlight w:val="green"/>
              </w:rPr>
              <w:instrText xml:space="preserve"> MACROBUTTON NOMACRO ................ </w:instrText>
            </w:r>
            <w:r w:rsidRPr="001E691B">
              <w:rPr>
                <w:rFonts w:cs="Tahoma"/>
                <w:i w:val="0"/>
                <w:szCs w:val="18"/>
                <w:highlight w:val="green"/>
              </w:rPr>
              <w:fldChar w:fldCharType="end"/>
            </w:r>
          </w:p>
          <w:p w14:paraId="728CCC43" w14:textId="77777777" w:rsidR="00726F8C" w:rsidRPr="001E691B" w:rsidRDefault="00726F8C" w:rsidP="00F96894">
            <w:pPr>
              <w:pStyle w:val="NECGuidanceNotes"/>
              <w:numPr>
                <w:ilvl w:val="0"/>
                <w:numId w:val="7"/>
              </w:numPr>
              <w:pBdr>
                <w:right w:val="single" w:sz="24" w:space="4" w:color="FFFFFF"/>
                <w:between w:val="single" w:sz="24" w:space="1" w:color="FFFFFF"/>
              </w:pBdr>
              <w:spacing w:before="0"/>
              <w:ind w:left="714" w:hanging="357"/>
              <w:jc w:val="left"/>
              <w:rPr>
                <w:rFonts w:ascii="Tahoma" w:hAnsi="Tahoma" w:cs="Tahoma"/>
                <w:szCs w:val="18"/>
              </w:rPr>
            </w:pPr>
            <w:r w:rsidRPr="00E52537">
              <w:rPr>
                <w:rFonts w:ascii="Tahoma" w:hAnsi="Tahoma" w:cs="Tahoma"/>
                <w:szCs w:val="18"/>
              </w:rPr>
              <w:t xml:space="preserve">Compiler to amend information, as required - indicated by </w:t>
            </w:r>
            <w:r w:rsidRPr="00A313BD">
              <w:rPr>
                <w:rFonts w:ascii="Tahoma" w:hAnsi="Tahoma" w:cs="Tahoma"/>
                <w:szCs w:val="18"/>
                <w:highlight w:val="yellow"/>
              </w:rPr>
              <w:t>yellow highlighted text</w:t>
            </w:r>
          </w:p>
          <w:p w14:paraId="1E851EE7" w14:textId="77777777" w:rsidR="00726F8C" w:rsidRPr="00A313BD" w:rsidRDefault="00726F8C" w:rsidP="00F96894">
            <w:pPr>
              <w:pStyle w:val="NECGuidanceNotes"/>
              <w:numPr>
                <w:ilvl w:val="0"/>
                <w:numId w:val="7"/>
              </w:numPr>
              <w:pBdr>
                <w:top w:val="single" w:sz="24" w:space="1" w:color="FFFFFF"/>
                <w:right w:val="single" w:sz="24" w:space="4" w:color="FFFFFF"/>
                <w:between w:val="single" w:sz="24" w:space="1" w:color="FFFFFF"/>
              </w:pBdr>
              <w:spacing w:before="0"/>
              <w:ind w:left="714" w:hanging="357"/>
              <w:jc w:val="left"/>
              <w:rPr>
                <w:rFonts w:ascii="Tahoma" w:hAnsi="Tahoma" w:cs="Tahoma"/>
                <w:szCs w:val="18"/>
              </w:rPr>
            </w:pPr>
            <w:r w:rsidRPr="00E52537">
              <w:rPr>
                <w:rFonts w:ascii="Tahoma" w:hAnsi="Tahoma" w:cs="Tahoma"/>
                <w:szCs w:val="18"/>
              </w:rPr>
              <w:t>Delete any alternative</w:t>
            </w:r>
            <w:r w:rsidRPr="00A313BD">
              <w:rPr>
                <w:rFonts w:ascii="Tahoma" w:hAnsi="Tahoma" w:cs="Tahoma"/>
                <w:szCs w:val="18"/>
              </w:rPr>
              <w:t>s offered but not chosen or required [where indicated]</w:t>
            </w:r>
          </w:p>
          <w:p w14:paraId="73FF416E" w14:textId="77777777" w:rsidR="00726F8C" w:rsidRDefault="00726F8C" w:rsidP="00F96894">
            <w:pPr>
              <w:pStyle w:val="NECGuidanceNotes"/>
              <w:numPr>
                <w:ilvl w:val="0"/>
                <w:numId w:val="7"/>
              </w:numPr>
              <w:pBdr>
                <w:top w:val="single" w:sz="24" w:space="1" w:color="FFFFFF"/>
                <w:bottom w:val="single" w:sz="24" w:space="1" w:color="FFFFFF"/>
                <w:right w:val="single" w:sz="24" w:space="4" w:color="FFFFFF"/>
                <w:between w:val="single" w:sz="24" w:space="1" w:color="FFFFFF"/>
              </w:pBdr>
              <w:spacing w:before="0"/>
              <w:ind w:left="714" w:hanging="357"/>
              <w:jc w:val="left"/>
              <w:rPr>
                <w:rFonts w:ascii="Tahoma" w:hAnsi="Tahoma" w:cs="Tahoma"/>
                <w:szCs w:val="18"/>
              </w:rPr>
            </w:pPr>
            <w:r w:rsidRPr="00230966">
              <w:rPr>
                <w:rFonts w:ascii="Tahoma" w:hAnsi="Tahoma" w:cs="Tahoma"/>
                <w:szCs w:val="18"/>
              </w:rPr>
              <w:t>Insert RFP number in header on page 2</w:t>
            </w:r>
          </w:p>
          <w:p w14:paraId="227E1E09" w14:textId="77777777" w:rsidR="00726F8C" w:rsidRPr="00A53DA5" w:rsidRDefault="00726F8C" w:rsidP="00F96894">
            <w:pPr>
              <w:pStyle w:val="NECGuidanceNotes"/>
              <w:numPr>
                <w:ilvl w:val="0"/>
                <w:numId w:val="7"/>
              </w:numPr>
              <w:pBdr>
                <w:top w:val="single" w:sz="24" w:space="1" w:color="FFFFFF"/>
                <w:bottom w:val="single" w:sz="24" w:space="1" w:color="FFFFFF"/>
                <w:right w:val="single" w:sz="24" w:space="4" w:color="FFFFFF"/>
                <w:between w:val="single" w:sz="24" w:space="1" w:color="FFFFFF"/>
              </w:pBdr>
              <w:spacing w:before="0"/>
              <w:ind w:left="714" w:hanging="357"/>
              <w:jc w:val="left"/>
              <w:rPr>
                <w:rFonts w:ascii="Tahoma" w:hAnsi="Tahoma" w:cs="Tahoma"/>
                <w:szCs w:val="18"/>
              </w:rPr>
            </w:pPr>
            <w:r w:rsidRPr="00A53DA5">
              <w:rPr>
                <w:rFonts w:ascii="Tahoma" w:hAnsi="Tahoma" w:cs="Tahoma"/>
                <w:szCs w:val="18"/>
              </w:rPr>
              <w:t xml:space="preserve">All returnable documents must be inserted in the table set out in Section 5 – </w:t>
            </w:r>
            <w:proofErr w:type="gramStart"/>
            <w:r w:rsidRPr="00A53DA5">
              <w:rPr>
                <w:rFonts w:ascii="Tahoma" w:hAnsi="Tahoma" w:cs="Tahoma"/>
                <w:szCs w:val="18"/>
              </w:rPr>
              <w:t>Proposal  Form</w:t>
            </w:r>
            <w:proofErr w:type="gramEnd"/>
          </w:p>
          <w:p w14:paraId="5B530986" w14:textId="77777777" w:rsidR="00726F8C" w:rsidRPr="00230966" w:rsidRDefault="00726F8C" w:rsidP="00F96894">
            <w:pPr>
              <w:pStyle w:val="NECGuidanceNotes"/>
              <w:numPr>
                <w:ilvl w:val="0"/>
                <w:numId w:val="7"/>
              </w:numPr>
              <w:pBdr>
                <w:right w:val="single" w:sz="24" w:space="4" w:color="FFFFFF"/>
                <w:between w:val="single" w:sz="24" w:space="1" w:color="FFFFFF"/>
              </w:pBdr>
              <w:ind w:left="714" w:hanging="357"/>
              <w:jc w:val="left"/>
              <w:rPr>
                <w:rFonts w:ascii="Tahoma" w:hAnsi="Tahoma" w:cs="Tahoma"/>
                <w:szCs w:val="18"/>
              </w:rPr>
            </w:pPr>
            <w:r w:rsidRPr="00A313BD">
              <w:rPr>
                <w:rFonts w:ascii="Tahoma" w:hAnsi="Tahoma" w:cs="Tahoma"/>
                <w:szCs w:val="18"/>
              </w:rPr>
              <w:t xml:space="preserve">Check Section and paragraph cross-references if you have deleted </w:t>
            </w:r>
            <w:r w:rsidRPr="00230966">
              <w:rPr>
                <w:rFonts w:ascii="Tahoma" w:hAnsi="Tahoma" w:cs="Tahoma"/>
                <w:szCs w:val="18"/>
              </w:rPr>
              <w:t>or added</w:t>
            </w:r>
          </w:p>
          <w:p w14:paraId="1BA133BF" w14:textId="77777777" w:rsidR="00726F8C" w:rsidRPr="003404E3" w:rsidRDefault="00726F8C" w:rsidP="00F96894">
            <w:pPr>
              <w:pStyle w:val="NECGuidanceNotes"/>
              <w:numPr>
                <w:ilvl w:val="0"/>
                <w:numId w:val="7"/>
              </w:numPr>
              <w:pBdr>
                <w:right w:val="single" w:sz="24" w:space="4" w:color="FFFFFF"/>
                <w:between w:val="single" w:sz="24" w:space="1" w:color="FFFFFF"/>
              </w:pBdr>
              <w:spacing w:before="0" w:after="60"/>
              <w:ind w:left="714" w:hanging="357"/>
              <w:jc w:val="left"/>
              <w:rPr>
                <w:rFonts w:ascii="Tahoma" w:hAnsi="Tahoma" w:cs="Tahoma"/>
                <w:szCs w:val="18"/>
              </w:rPr>
            </w:pPr>
            <w:r w:rsidRPr="009E3321">
              <w:rPr>
                <w:rFonts w:ascii="Tahoma" w:hAnsi="Tahoma" w:cs="Tahoma"/>
                <w:szCs w:val="18"/>
              </w:rPr>
              <w:t xml:space="preserve">Update Table of Contents when complete [highlight by </w:t>
            </w:r>
            <w:r w:rsidRPr="006168BE">
              <w:rPr>
                <w:rFonts w:ascii="Tahoma" w:hAnsi="Tahoma" w:cs="Tahoma"/>
                <w:szCs w:val="18"/>
              </w:rPr>
              <w:t>left clicking cursor to the left of the table</w:t>
            </w:r>
            <w:r w:rsidRPr="003404E3">
              <w:rPr>
                <w:rFonts w:ascii="Tahoma" w:hAnsi="Tahoma" w:cs="Tahoma"/>
                <w:szCs w:val="18"/>
              </w:rPr>
              <w:t>&gt;press F9&gt;update entire table]</w:t>
            </w:r>
          </w:p>
          <w:p w14:paraId="124AE69A" w14:textId="77777777" w:rsidR="00726F8C" w:rsidRPr="00AB29A8" w:rsidRDefault="00726F8C" w:rsidP="00F96894">
            <w:pPr>
              <w:pStyle w:val="NECGuidanceNotes"/>
              <w:numPr>
                <w:ilvl w:val="0"/>
                <w:numId w:val="7"/>
              </w:numPr>
              <w:pBdr>
                <w:right w:val="single" w:sz="24" w:space="4" w:color="FFFFFF"/>
                <w:between w:val="single" w:sz="24" w:space="1" w:color="FFFFFF"/>
              </w:pBdr>
              <w:spacing w:before="0" w:after="60"/>
              <w:ind w:left="714" w:hanging="357"/>
              <w:jc w:val="left"/>
              <w:rPr>
                <w:rFonts w:ascii="Tahoma" w:hAnsi="Tahoma" w:cs="Tahoma"/>
                <w:b/>
                <w:szCs w:val="18"/>
              </w:rPr>
            </w:pPr>
            <w:r w:rsidRPr="00AB29A8">
              <w:rPr>
                <w:rFonts w:ascii="Tahoma" w:hAnsi="Tahoma" w:cs="Tahoma"/>
                <w:b/>
                <w:szCs w:val="18"/>
              </w:rPr>
              <w:t xml:space="preserve">ALL </w:t>
            </w:r>
            <w:r w:rsidRPr="00AB29A8">
              <w:rPr>
                <w:rFonts w:ascii="Tahoma" w:hAnsi="Tahoma" w:cs="Tahoma"/>
                <w:b/>
                <w:color w:val="FF0000"/>
                <w:szCs w:val="18"/>
              </w:rPr>
              <w:t>RED TEXT</w:t>
            </w:r>
            <w:r w:rsidRPr="00AB29A8">
              <w:rPr>
                <w:rFonts w:ascii="Tahoma" w:hAnsi="Tahoma" w:cs="Tahoma"/>
                <w:b/>
                <w:szCs w:val="18"/>
              </w:rPr>
              <w:t xml:space="preserve"> </w:t>
            </w:r>
            <w:r>
              <w:rPr>
                <w:rFonts w:ascii="Tahoma" w:hAnsi="Tahoma" w:cs="Tahoma"/>
                <w:b/>
                <w:szCs w:val="18"/>
              </w:rPr>
              <w:t xml:space="preserve">(except for the note to bidders in the first page) </w:t>
            </w:r>
            <w:r w:rsidRPr="00AB29A8">
              <w:rPr>
                <w:rFonts w:ascii="Tahoma" w:hAnsi="Tahoma" w:cs="Tahoma"/>
                <w:b/>
                <w:szCs w:val="18"/>
              </w:rPr>
              <w:t xml:space="preserve">AND </w:t>
            </w:r>
            <w:r w:rsidRPr="00AB29A8">
              <w:rPr>
                <w:rFonts w:ascii="Tahoma" w:hAnsi="Tahoma" w:cs="Tahoma"/>
                <w:b/>
                <w:szCs w:val="18"/>
                <w:highlight w:val="yellow"/>
              </w:rPr>
              <w:t>HIGHLIGHTS</w:t>
            </w:r>
            <w:r w:rsidRPr="00AB29A8">
              <w:rPr>
                <w:rFonts w:ascii="Tahoma" w:hAnsi="Tahoma" w:cs="Tahoma"/>
                <w:b/>
                <w:szCs w:val="18"/>
              </w:rPr>
              <w:t xml:space="preserve"> [Font &gt; Text Highlight Colo</w:t>
            </w:r>
            <w:r>
              <w:rPr>
                <w:rFonts w:ascii="Tahoma" w:hAnsi="Tahoma" w:cs="Tahoma"/>
                <w:b/>
                <w:szCs w:val="18"/>
              </w:rPr>
              <w:t>u</w:t>
            </w:r>
            <w:r w:rsidRPr="00AB29A8">
              <w:rPr>
                <w:rFonts w:ascii="Tahoma" w:hAnsi="Tahoma" w:cs="Tahoma"/>
                <w:b/>
                <w:szCs w:val="18"/>
              </w:rPr>
              <w:t>r &gt; No Colo</w:t>
            </w:r>
            <w:r>
              <w:rPr>
                <w:rFonts w:ascii="Tahoma" w:hAnsi="Tahoma" w:cs="Tahoma"/>
                <w:b/>
                <w:szCs w:val="18"/>
              </w:rPr>
              <w:t>u</w:t>
            </w:r>
            <w:r w:rsidRPr="00AB29A8">
              <w:rPr>
                <w:rFonts w:ascii="Tahoma" w:hAnsi="Tahoma" w:cs="Tahoma"/>
                <w:b/>
                <w:szCs w:val="18"/>
              </w:rPr>
              <w:t xml:space="preserve">r] MUST BE REMOVED BEFORE THIS RFP IS ISSUED </w:t>
            </w:r>
          </w:p>
        </w:tc>
      </w:tr>
    </w:tbl>
    <w:p w14:paraId="5E08039D" w14:textId="0B55ABCF" w:rsidR="007049A0" w:rsidRDefault="007049A0" w:rsidP="00971035">
      <w:pPr>
        <w:rPr>
          <w:sz w:val="20"/>
        </w:rPr>
      </w:pPr>
    </w:p>
    <w:p w14:paraId="6C93ED05" w14:textId="77777777" w:rsidR="007049A0" w:rsidRPr="007049A0" w:rsidRDefault="007049A0" w:rsidP="007049A0">
      <w:pPr>
        <w:ind w:firstLine="720"/>
        <w:rPr>
          <w:sz w:val="20"/>
        </w:rPr>
      </w:pPr>
    </w:p>
    <w:p w14:paraId="70ACE695" w14:textId="01F8D234" w:rsidR="00ED44D2" w:rsidRPr="007049A0" w:rsidRDefault="007049A0" w:rsidP="007049A0">
      <w:pPr>
        <w:tabs>
          <w:tab w:val="left" w:pos="1139"/>
        </w:tabs>
        <w:rPr>
          <w:sz w:val="20"/>
        </w:rPr>
        <w:sectPr w:rsidR="00ED44D2" w:rsidRPr="007049A0" w:rsidSect="00794A4C">
          <w:headerReference w:type="default" r:id="rId19"/>
          <w:footerReference w:type="default" r:id="rId20"/>
          <w:headerReference w:type="first" r:id="rId21"/>
          <w:footerReference w:type="first" r:id="rId22"/>
          <w:footnotePr>
            <w:numStart w:val="2"/>
          </w:footnotePr>
          <w:pgSz w:w="11906" w:h="16838"/>
          <w:pgMar w:top="851" w:right="1134" w:bottom="567" w:left="1134" w:header="709" w:footer="96" w:gutter="0"/>
          <w:cols w:space="708"/>
          <w:docGrid w:linePitch="360"/>
        </w:sectPr>
      </w:pPr>
      <w:r>
        <w:rPr>
          <w:sz w:val="20"/>
        </w:rPr>
        <w:tab/>
      </w:r>
    </w:p>
    <w:p w14:paraId="747F73AD" w14:textId="77777777" w:rsidR="004110A0" w:rsidRPr="009F31E3" w:rsidRDefault="004110A0" w:rsidP="00B956E3">
      <w:pPr>
        <w:pageBreakBefore/>
        <w:spacing w:after="60" w:line="240" w:lineRule="auto"/>
        <w:ind w:left="0"/>
        <w:jc w:val="center"/>
        <w:rPr>
          <w:b/>
          <w:sz w:val="22"/>
        </w:rPr>
      </w:pPr>
      <w:r w:rsidRPr="009F31E3">
        <w:rPr>
          <w:b/>
          <w:sz w:val="22"/>
        </w:rPr>
        <w:lastRenderedPageBreak/>
        <w:t xml:space="preserve">SCHEDULE OF </w:t>
      </w:r>
      <w:r w:rsidR="00050C95" w:rsidRPr="009F31E3">
        <w:rPr>
          <w:b/>
          <w:sz w:val="22"/>
        </w:rPr>
        <w:t xml:space="preserve">BID </w:t>
      </w:r>
      <w:r w:rsidRPr="009F31E3">
        <w:rPr>
          <w:b/>
          <w:sz w:val="22"/>
        </w:rPr>
        <w:t>DOCUMENTS</w:t>
      </w:r>
    </w:p>
    <w:p w14:paraId="5885A54A" w14:textId="77777777" w:rsidR="002F1FBE" w:rsidRPr="006D7CA1" w:rsidRDefault="004110A0" w:rsidP="00B956E3">
      <w:pPr>
        <w:pBdr>
          <w:bottom w:val="single" w:sz="6" w:space="1" w:color="auto"/>
        </w:pBdr>
        <w:tabs>
          <w:tab w:val="right" w:pos="9214"/>
        </w:tabs>
        <w:spacing w:after="60" w:line="240" w:lineRule="auto"/>
        <w:ind w:left="0"/>
        <w:jc w:val="left"/>
        <w:rPr>
          <w:b/>
        </w:rPr>
      </w:pPr>
      <w:r w:rsidRPr="006D7CA1">
        <w:rPr>
          <w:b/>
        </w:rPr>
        <w:t>Section No</w:t>
      </w:r>
      <w:r w:rsidR="00E12474" w:rsidRPr="006D7CA1">
        <w:rPr>
          <w:b/>
        </w:rPr>
        <w:t xml:space="preserve"> </w:t>
      </w:r>
      <w:r w:rsidR="006D7CA1">
        <w:rPr>
          <w:b/>
        </w:rPr>
        <w:tab/>
        <w:t>Page</w:t>
      </w:r>
    </w:p>
    <w:p w14:paraId="4888F4B9" w14:textId="0226FA43" w:rsidR="00A53DA5" w:rsidRDefault="00DE36CB">
      <w:pPr>
        <w:pStyle w:val="TOC1"/>
        <w:tabs>
          <w:tab w:val="right" w:leader="dot" w:pos="9345"/>
        </w:tabs>
        <w:rPr>
          <w:rFonts w:asciiTheme="minorHAnsi" w:eastAsiaTheme="minorEastAsia" w:hAnsiTheme="minorHAnsi" w:cstheme="minorBidi"/>
          <w:caps w:val="0"/>
          <w:noProof/>
          <w:sz w:val="22"/>
          <w:szCs w:val="22"/>
          <w:lang w:val="en-ZA" w:eastAsia="en-ZA"/>
        </w:rPr>
      </w:pPr>
      <w:r w:rsidRPr="009F31E3">
        <w:rPr>
          <w:szCs w:val="18"/>
        </w:rPr>
        <w:fldChar w:fldCharType="begin"/>
      </w:r>
      <w:r w:rsidR="00381BE7">
        <w:rPr>
          <w:szCs w:val="18"/>
        </w:rPr>
        <w:instrText xml:space="preserve"> TOC \o "1-1" \h \z \u </w:instrText>
      </w:r>
      <w:r w:rsidRPr="009F31E3">
        <w:rPr>
          <w:szCs w:val="18"/>
        </w:rPr>
        <w:fldChar w:fldCharType="separate"/>
      </w:r>
      <w:hyperlink w:anchor="_Toc104996792" w:history="1">
        <w:r w:rsidR="00A53DA5" w:rsidRPr="003C1823">
          <w:rPr>
            <w:rStyle w:val="Hyperlink"/>
            <w:rFonts w:cs="Tahoma"/>
            <w:noProof/>
          </w:rPr>
          <w:t>SECTION 1: SBD1 FORM</w:t>
        </w:r>
        <w:r w:rsidR="00A53DA5">
          <w:rPr>
            <w:noProof/>
            <w:webHidden/>
          </w:rPr>
          <w:tab/>
        </w:r>
        <w:r w:rsidR="00A53DA5">
          <w:rPr>
            <w:noProof/>
            <w:webHidden/>
          </w:rPr>
          <w:fldChar w:fldCharType="begin"/>
        </w:r>
        <w:r w:rsidR="00A53DA5">
          <w:rPr>
            <w:noProof/>
            <w:webHidden/>
          </w:rPr>
          <w:instrText xml:space="preserve"> PAGEREF _Toc104996792 \h </w:instrText>
        </w:r>
        <w:r w:rsidR="00A53DA5">
          <w:rPr>
            <w:noProof/>
            <w:webHidden/>
          </w:rPr>
        </w:r>
        <w:r w:rsidR="00A53DA5">
          <w:rPr>
            <w:noProof/>
            <w:webHidden/>
          </w:rPr>
          <w:fldChar w:fldCharType="separate"/>
        </w:r>
        <w:r w:rsidR="00B16F66">
          <w:rPr>
            <w:noProof/>
            <w:webHidden/>
          </w:rPr>
          <w:t>4</w:t>
        </w:r>
        <w:r w:rsidR="00A53DA5">
          <w:rPr>
            <w:noProof/>
            <w:webHidden/>
          </w:rPr>
          <w:fldChar w:fldCharType="end"/>
        </w:r>
      </w:hyperlink>
    </w:p>
    <w:p w14:paraId="3FAE7AE1" w14:textId="77B3F23E" w:rsidR="00A53DA5" w:rsidRDefault="00A53DA5">
      <w:pPr>
        <w:pStyle w:val="TOC1"/>
        <w:tabs>
          <w:tab w:val="right" w:leader="dot" w:pos="9345"/>
        </w:tabs>
        <w:rPr>
          <w:rFonts w:asciiTheme="minorHAnsi" w:eastAsiaTheme="minorEastAsia" w:hAnsiTheme="minorHAnsi" w:cstheme="minorBidi"/>
          <w:caps w:val="0"/>
          <w:noProof/>
          <w:sz w:val="22"/>
          <w:szCs w:val="22"/>
          <w:lang w:val="en-ZA" w:eastAsia="en-ZA"/>
        </w:rPr>
      </w:pPr>
      <w:hyperlink w:anchor="_Toc104996795" w:history="1">
        <w:r w:rsidRPr="003C1823">
          <w:rPr>
            <w:rStyle w:val="Hyperlink"/>
            <w:noProof/>
          </w:rPr>
          <w:t>SECTION 2 : NOTICE TO BIDDERS</w:t>
        </w:r>
        <w:r>
          <w:rPr>
            <w:noProof/>
            <w:webHidden/>
          </w:rPr>
          <w:tab/>
        </w:r>
        <w:r>
          <w:rPr>
            <w:noProof/>
            <w:webHidden/>
          </w:rPr>
          <w:fldChar w:fldCharType="begin"/>
        </w:r>
        <w:r>
          <w:rPr>
            <w:noProof/>
            <w:webHidden/>
          </w:rPr>
          <w:instrText xml:space="preserve"> PAGEREF _Toc104996795 \h </w:instrText>
        </w:r>
        <w:r>
          <w:rPr>
            <w:noProof/>
            <w:webHidden/>
          </w:rPr>
        </w:r>
        <w:r>
          <w:rPr>
            <w:noProof/>
            <w:webHidden/>
          </w:rPr>
          <w:fldChar w:fldCharType="separate"/>
        </w:r>
        <w:r w:rsidR="00B16F66">
          <w:rPr>
            <w:noProof/>
            <w:webHidden/>
          </w:rPr>
          <w:t>6</w:t>
        </w:r>
        <w:r>
          <w:rPr>
            <w:noProof/>
            <w:webHidden/>
          </w:rPr>
          <w:fldChar w:fldCharType="end"/>
        </w:r>
      </w:hyperlink>
    </w:p>
    <w:p w14:paraId="23ACCE73" w14:textId="23F18399" w:rsidR="00A53DA5" w:rsidRDefault="00A53DA5">
      <w:pPr>
        <w:pStyle w:val="TOC1"/>
        <w:tabs>
          <w:tab w:val="left" w:pos="440"/>
          <w:tab w:val="right" w:leader="dot" w:pos="9345"/>
        </w:tabs>
        <w:rPr>
          <w:rFonts w:asciiTheme="minorHAnsi" w:eastAsiaTheme="minorEastAsia" w:hAnsiTheme="minorHAnsi" w:cstheme="minorBidi"/>
          <w:caps w:val="0"/>
          <w:noProof/>
          <w:sz w:val="22"/>
          <w:szCs w:val="22"/>
          <w:lang w:val="en-ZA" w:eastAsia="en-ZA"/>
        </w:rPr>
      </w:pPr>
      <w:hyperlink w:anchor="_Toc104996796" w:history="1">
        <w:r w:rsidRPr="003C1823">
          <w:rPr>
            <w:rStyle w:val="Hyperlink"/>
            <w:noProof/>
          </w:rPr>
          <w:t>1</w:t>
        </w:r>
        <w:r>
          <w:rPr>
            <w:rFonts w:asciiTheme="minorHAnsi" w:eastAsiaTheme="minorEastAsia" w:hAnsiTheme="minorHAnsi" w:cstheme="minorBidi"/>
            <w:caps w:val="0"/>
            <w:noProof/>
            <w:sz w:val="22"/>
            <w:szCs w:val="22"/>
            <w:lang w:val="en-ZA" w:eastAsia="en-ZA"/>
          </w:rPr>
          <w:tab/>
        </w:r>
        <w:r w:rsidRPr="003C1823">
          <w:rPr>
            <w:rStyle w:val="Hyperlink"/>
            <w:noProof/>
          </w:rPr>
          <w:t>invitation to bid</w:t>
        </w:r>
        <w:r>
          <w:rPr>
            <w:noProof/>
            <w:webHidden/>
          </w:rPr>
          <w:tab/>
        </w:r>
        <w:r>
          <w:rPr>
            <w:noProof/>
            <w:webHidden/>
          </w:rPr>
          <w:fldChar w:fldCharType="begin"/>
        </w:r>
        <w:r>
          <w:rPr>
            <w:noProof/>
            <w:webHidden/>
          </w:rPr>
          <w:instrText xml:space="preserve"> PAGEREF _Toc104996796 \h </w:instrText>
        </w:r>
        <w:r>
          <w:rPr>
            <w:noProof/>
            <w:webHidden/>
          </w:rPr>
        </w:r>
        <w:r>
          <w:rPr>
            <w:noProof/>
            <w:webHidden/>
          </w:rPr>
          <w:fldChar w:fldCharType="separate"/>
        </w:r>
        <w:r w:rsidR="00B16F66">
          <w:rPr>
            <w:noProof/>
            <w:webHidden/>
          </w:rPr>
          <w:t>6</w:t>
        </w:r>
        <w:r>
          <w:rPr>
            <w:noProof/>
            <w:webHidden/>
          </w:rPr>
          <w:fldChar w:fldCharType="end"/>
        </w:r>
      </w:hyperlink>
    </w:p>
    <w:p w14:paraId="3778DAE9" w14:textId="097BCCBB" w:rsidR="00A53DA5" w:rsidRDefault="00A53DA5">
      <w:pPr>
        <w:pStyle w:val="TOC1"/>
        <w:tabs>
          <w:tab w:val="left" w:pos="440"/>
          <w:tab w:val="right" w:leader="dot" w:pos="9345"/>
        </w:tabs>
        <w:rPr>
          <w:rFonts w:asciiTheme="minorHAnsi" w:eastAsiaTheme="minorEastAsia" w:hAnsiTheme="minorHAnsi" w:cstheme="minorBidi"/>
          <w:caps w:val="0"/>
          <w:noProof/>
          <w:sz w:val="22"/>
          <w:szCs w:val="22"/>
          <w:lang w:val="en-ZA" w:eastAsia="en-ZA"/>
        </w:rPr>
      </w:pPr>
      <w:hyperlink w:anchor="_Toc104996797" w:history="1">
        <w:r w:rsidRPr="003C1823">
          <w:rPr>
            <w:rStyle w:val="Hyperlink"/>
            <w:noProof/>
          </w:rPr>
          <w:t>2</w:t>
        </w:r>
        <w:r>
          <w:rPr>
            <w:rFonts w:asciiTheme="minorHAnsi" w:eastAsiaTheme="minorEastAsia" w:hAnsiTheme="minorHAnsi" w:cstheme="minorBidi"/>
            <w:caps w:val="0"/>
            <w:noProof/>
            <w:sz w:val="22"/>
            <w:szCs w:val="22"/>
            <w:lang w:val="en-ZA" w:eastAsia="en-ZA"/>
          </w:rPr>
          <w:tab/>
        </w:r>
        <w:r w:rsidRPr="003C1823">
          <w:rPr>
            <w:rStyle w:val="Hyperlink"/>
            <w:noProof/>
          </w:rPr>
          <w:t>FORMAL BRIEFING</w:t>
        </w:r>
        <w:r>
          <w:rPr>
            <w:noProof/>
            <w:webHidden/>
          </w:rPr>
          <w:tab/>
        </w:r>
        <w:r>
          <w:rPr>
            <w:noProof/>
            <w:webHidden/>
          </w:rPr>
          <w:fldChar w:fldCharType="begin"/>
        </w:r>
        <w:r>
          <w:rPr>
            <w:noProof/>
            <w:webHidden/>
          </w:rPr>
          <w:instrText xml:space="preserve"> PAGEREF _Toc104996797 \h </w:instrText>
        </w:r>
        <w:r>
          <w:rPr>
            <w:noProof/>
            <w:webHidden/>
          </w:rPr>
        </w:r>
        <w:r>
          <w:rPr>
            <w:noProof/>
            <w:webHidden/>
          </w:rPr>
          <w:fldChar w:fldCharType="separate"/>
        </w:r>
        <w:r w:rsidR="00B16F66">
          <w:rPr>
            <w:noProof/>
            <w:webHidden/>
          </w:rPr>
          <w:t>7</w:t>
        </w:r>
        <w:r>
          <w:rPr>
            <w:noProof/>
            <w:webHidden/>
          </w:rPr>
          <w:fldChar w:fldCharType="end"/>
        </w:r>
      </w:hyperlink>
    </w:p>
    <w:p w14:paraId="3272DAE9" w14:textId="0F277195" w:rsidR="00A53DA5" w:rsidRDefault="00A53DA5">
      <w:pPr>
        <w:pStyle w:val="TOC1"/>
        <w:tabs>
          <w:tab w:val="left" w:pos="440"/>
          <w:tab w:val="right" w:leader="dot" w:pos="9345"/>
        </w:tabs>
        <w:rPr>
          <w:rFonts w:asciiTheme="minorHAnsi" w:eastAsiaTheme="minorEastAsia" w:hAnsiTheme="minorHAnsi" w:cstheme="minorBidi"/>
          <w:caps w:val="0"/>
          <w:noProof/>
          <w:sz w:val="22"/>
          <w:szCs w:val="22"/>
          <w:lang w:val="en-ZA" w:eastAsia="en-ZA"/>
        </w:rPr>
      </w:pPr>
      <w:hyperlink w:anchor="_Toc104996798" w:history="1">
        <w:r w:rsidRPr="003C1823">
          <w:rPr>
            <w:rStyle w:val="Hyperlink"/>
            <w:noProof/>
          </w:rPr>
          <w:t>3</w:t>
        </w:r>
        <w:r>
          <w:rPr>
            <w:rFonts w:asciiTheme="minorHAnsi" w:eastAsiaTheme="minorEastAsia" w:hAnsiTheme="minorHAnsi" w:cstheme="minorBidi"/>
            <w:caps w:val="0"/>
            <w:noProof/>
            <w:sz w:val="22"/>
            <w:szCs w:val="22"/>
            <w:lang w:val="en-ZA" w:eastAsia="en-ZA"/>
          </w:rPr>
          <w:tab/>
        </w:r>
        <w:r w:rsidRPr="003C1823">
          <w:rPr>
            <w:rStyle w:val="Hyperlink"/>
            <w:noProof/>
          </w:rPr>
          <w:t>PROPOSAL SUBMISSION</w:t>
        </w:r>
        <w:r>
          <w:rPr>
            <w:noProof/>
            <w:webHidden/>
          </w:rPr>
          <w:tab/>
        </w:r>
        <w:r>
          <w:rPr>
            <w:noProof/>
            <w:webHidden/>
          </w:rPr>
          <w:fldChar w:fldCharType="begin"/>
        </w:r>
        <w:r>
          <w:rPr>
            <w:noProof/>
            <w:webHidden/>
          </w:rPr>
          <w:instrText xml:space="preserve"> PAGEREF _Toc104996798 \h </w:instrText>
        </w:r>
        <w:r>
          <w:rPr>
            <w:noProof/>
            <w:webHidden/>
          </w:rPr>
        </w:r>
        <w:r>
          <w:rPr>
            <w:noProof/>
            <w:webHidden/>
          </w:rPr>
          <w:fldChar w:fldCharType="separate"/>
        </w:r>
        <w:r w:rsidR="00B16F66">
          <w:rPr>
            <w:noProof/>
            <w:webHidden/>
          </w:rPr>
          <w:t>7</w:t>
        </w:r>
        <w:r>
          <w:rPr>
            <w:noProof/>
            <w:webHidden/>
          </w:rPr>
          <w:fldChar w:fldCharType="end"/>
        </w:r>
      </w:hyperlink>
    </w:p>
    <w:p w14:paraId="7B44F44F" w14:textId="7E0FC72F" w:rsidR="00A53DA5" w:rsidRDefault="00A53DA5">
      <w:pPr>
        <w:pStyle w:val="TOC1"/>
        <w:tabs>
          <w:tab w:val="left" w:pos="440"/>
          <w:tab w:val="right" w:leader="dot" w:pos="9345"/>
        </w:tabs>
        <w:rPr>
          <w:rFonts w:asciiTheme="minorHAnsi" w:eastAsiaTheme="minorEastAsia" w:hAnsiTheme="minorHAnsi" w:cstheme="minorBidi"/>
          <w:caps w:val="0"/>
          <w:noProof/>
          <w:sz w:val="22"/>
          <w:szCs w:val="22"/>
          <w:lang w:val="en-ZA" w:eastAsia="en-ZA"/>
        </w:rPr>
      </w:pPr>
      <w:hyperlink w:anchor="_Toc104996799" w:history="1">
        <w:r w:rsidRPr="003C1823">
          <w:rPr>
            <w:rStyle w:val="Hyperlink"/>
            <w:noProof/>
          </w:rPr>
          <w:t>4</w:t>
        </w:r>
        <w:r>
          <w:rPr>
            <w:rFonts w:asciiTheme="minorHAnsi" w:eastAsiaTheme="minorEastAsia" w:hAnsiTheme="minorHAnsi" w:cstheme="minorBidi"/>
            <w:caps w:val="0"/>
            <w:noProof/>
            <w:sz w:val="22"/>
            <w:szCs w:val="22"/>
            <w:lang w:val="en-ZA" w:eastAsia="en-ZA"/>
          </w:rPr>
          <w:tab/>
        </w:r>
        <w:r w:rsidRPr="003C1823">
          <w:rPr>
            <w:rStyle w:val="Hyperlink"/>
            <w:noProof/>
          </w:rPr>
          <w:t>RFP INSTRUCTIONS</w:t>
        </w:r>
        <w:r>
          <w:rPr>
            <w:noProof/>
            <w:webHidden/>
          </w:rPr>
          <w:tab/>
        </w:r>
        <w:r>
          <w:rPr>
            <w:noProof/>
            <w:webHidden/>
          </w:rPr>
          <w:fldChar w:fldCharType="begin"/>
        </w:r>
        <w:r>
          <w:rPr>
            <w:noProof/>
            <w:webHidden/>
          </w:rPr>
          <w:instrText xml:space="preserve"> PAGEREF _Toc104996799 \h </w:instrText>
        </w:r>
        <w:r>
          <w:rPr>
            <w:noProof/>
            <w:webHidden/>
          </w:rPr>
        </w:r>
        <w:r>
          <w:rPr>
            <w:noProof/>
            <w:webHidden/>
          </w:rPr>
          <w:fldChar w:fldCharType="separate"/>
        </w:r>
        <w:r w:rsidR="00B16F66">
          <w:rPr>
            <w:noProof/>
            <w:webHidden/>
          </w:rPr>
          <w:t>8</w:t>
        </w:r>
        <w:r>
          <w:rPr>
            <w:noProof/>
            <w:webHidden/>
          </w:rPr>
          <w:fldChar w:fldCharType="end"/>
        </w:r>
      </w:hyperlink>
    </w:p>
    <w:p w14:paraId="1F5D6879" w14:textId="0283C83C" w:rsidR="00A53DA5" w:rsidRDefault="00A53DA5">
      <w:pPr>
        <w:pStyle w:val="TOC1"/>
        <w:tabs>
          <w:tab w:val="left" w:pos="440"/>
          <w:tab w:val="right" w:leader="dot" w:pos="9345"/>
        </w:tabs>
        <w:rPr>
          <w:rFonts w:asciiTheme="minorHAnsi" w:eastAsiaTheme="minorEastAsia" w:hAnsiTheme="minorHAnsi" w:cstheme="minorBidi"/>
          <w:caps w:val="0"/>
          <w:noProof/>
          <w:sz w:val="22"/>
          <w:szCs w:val="22"/>
          <w:lang w:val="en-ZA" w:eastAsia="en-ZA"/>
        </w:rPr>
      </w:pPr>
      <w:hyperlink w:anchor="_Toc104996800" w:history="1">
        <w:r w:rsidRPr="003C1823">
          <w:rPr>
            <w:rStyle w:val="Hyperlink"/>
            <w:noProof/>
          </w:rPr>
          <w:t>5</w:t>
        </w:r>
        <w:r>
          <w:rPr>
            <w:rFonts w:asciiTheme="minorHAnsi" w:eastAsiaTheme="minorEastAsia" w:hAnsiTheme="minorHAnsi" w:cstheme="minorBidi"/>
            <w:caps w:val="0"/>
            <w:noProof/>
            <w:sz w:val="22"/>
            <w:szCs w:val="22"/>
            <w:lang w:val="en-ZA" w:eastAsia="en-ZA"/>
          </w:rPr>
          <w:tab/>
        </w:r>
        <w:r w:rsidRPr="003C1823">
          <w:rPr>
            <w:rStyle w:val="Hyperlink"/>
            <w:noProof/>
          </w:rPr>
          <w:t>Joint Ventures or Consortiums</w:t>
        </w:r>
        <w:r>
          <w:rPr>
            <w:noProof/>
            <w:webHidden/>
          </w:rPr>
          <w:tab/>
        </w:r>
        <w:r>
          <w:rPr>
            <w:noProof/>
            <w:webHidden/>
          </w:rPr>
          <w:fldChar w:fldCharType="begin"/>
        </w:r>
        <w:r>
          <w:rPr>
            <w:noProof/>
            <w:webHidden/>
          </w:rPr>
          <w:instrText xml:space="preserve"> PAGEREF _Toc104996800 \h </w:instrText>
        </w:r>
        <w:r>
          <w:rPr>
            <w:noProof/>
            <w:webHidden/>
          </w:rPr>
        </w:r>
        <w:r>
          <w:rPr>
            <w:noProof/>
            <w:webHidden/>
          </w:rPr>
          <w:fldChar w:fldCharType="separate"/>
        </w:r>
        <w:r w:rsidR="00B16F66">
          <w:rPr>
            <w:noProof/>
            <w:webHidden/>
          </w:rPr>
          <w:t>8</w:t>
        </w:r>
        <w:r>
          <w:rPr>
            <w:noProof/>
            <w:webHidden/>
          </w:rPr>
          <w:fldChar w:fldCharType="end"/>
        </w:r>
      </w:hyperlink>
    </w:p>
    <w:p w14:paraId="37A8B603" w14:textId="286CAC70" w:rsidR="00A53DA5" w:rsidRDefault="004D23B4">
      <w:pPr>
        <w:pStyle w:val="TOC1"/>
        <w:tabs>
          <w:tab w:val="left" w:pos="440"/>
          <w:tab w:val="right" w:leader="dot" w:pos="9345"/>
        </w:tabs>
        <w:rPr>
          <w:rFonts w:asciiTheme="minorHAnsi" w:eastAsiaTheme="minorEastAsia" w:hAnsiTheme="minorHAnsi" w:cstheme="minorBidi"/>
          <w:caps w:val="0"/>
          <w:noProof/>
          <w:sz w:val="22"/>
          <w:szCs w:val="22"/>
          <w:lang w:val="en-ZA" w:eastAsia="en-ZA"/>
        </w:rPr>
      </w:pPr>
      <w:hyperlink w:anchor="_Toc104996802" w:history="1">
        <w:r>
          <w:rPr>
            <w:rStyle w:val="Hyperlink"/>
            <w:noProof/>
          </w:rPr>
          <w:t>6</w:t>
        </w:r>
        <w:r w:rsidR="00A53DA5">
          <w:rPr>
            <w:rFonts w:asciiTheme="minorHAnsi" w:eastAsiaTheme="minorEastAsia" w:hAnsiTheme="minorHAnsi" w:cstheme="minorBidi"/>
            <w:caps w:val="0"/>
            <w:noProof/>
            <w:sz w:val="22"/>
            <w:szCs w:val="22"/>
            <w:lang w:val="en-ZA" w:eastAsia="en-ZA"/>
          </w:rPr>
          <w:tab/>
        </w:r>
        <w:r w:rsidR="00A53DA5" w:rsidRPr="003C1823">
          <w:rPr>
            <w:rStyle w:val="Hyperlink"/>
            <w:noProof/>
          </w:rPr>
          <w:t>COMMUNICATION</w:t>
        </w:r>
        <w:r w:rsidR="00A53DA5">
          <w:rPr>
            <w:noProof/>
            <w:webHidden/>
          </w:rPr>
          <w:tab/>
        </w:r>
        <w:r w:rsidR="00A53DA5">
          <w:rPr>
            <w:noProof/>
            <w:webHidden/>
          </w:rPr>
          <w:fldChar w:fldCharType="begin"/>
        </w:r>
        <w:r w:rsidR="00A53DA5">
          <w:rPr>
            <w:noProof/>
            <w:webHidden/>
          </w:rPr>
          <w:instrText xml:space="preserve"> PAGEREF _Toc104996802 \h </w:instrText>
        </w:r>
        <w:r w:rsidR="00A53DA5">
          <w:rPr>
            <w:noProof/>
            <w:webHidden/>
          </w:rPr>
        </w:r>
        <w:r w:rsidR="00A53DA5">
          <w:rPr>
            <w:noProof/>
            <w:webHidden/>
          </w:rPr>
          <w:fldChar w:fldCharType="separate"/>
        </w:r>
        <w:r w:rsidR="00B16F66">
          <w:rPr>
            <w:noProof/>
            <w:webHidden/>
          </w:rPr>
          <w:t>8</w:t>
        </w:r>
        <w:r w:rsidR="00A53DA5">
          <w:rPr>
            <w:noProof/>
            <w:webHidden/>
          </w:rPr>
          <w:fldChar w:fldCharType="end"/>
        </w:r>
      </w:hyperlink>
    </w:p>
    <w:p w14:paraId="5E5B721F" w14:textId="26D8775F" w:rsidR="00A53DA5" w:rsidRDefault="004D23B4">
      <w:pPr>
        <w:pStyle w:val="TOC1"/>
        <w:tabs>
          <w:tab w:val="left" w:pos="440"/>
          <w:tab w:val="right" w:leader="dot" w:pos="9345"/>
        </w:tabs>
        <w:rPr>
          <w:rFonts w:asciiTheme="minorHAnsi" w:eastAsiaTheme="minorEastAsia" w:hAnsiTheme="minorHAnsi" w:cstheme="minorBidi"/>
          <w:caps w:val="0"/>
          <w:noProof/>
          <w:sz w:val="22"/>
          <w:szCs w:val="22"/>
          <w:lang w:val="en-ZA" w:eastAsia="en-ZA"/>
        </w:rPr>
      </w:pPr>
      <w:hyperlink w:anchor="_Toc104996803" w:history="1">
        <w:r>
          <w:rPr>
            <w:rStyle w:val="Hyperlink"/>
            <w:rFonts w:cs="Tahoma"/>
            <w:noProof/>
          </w:rPr>
          <w:t>7</w:t>
        </w:r>
        <w:r w:rsidR="00A53DA5">
          <w:rPr>
            <w:rFonts w:asciiTheme="minorHAnsi" w:eastAsiaTheme="minorEastAsia" w:hAnsiTheme="minorHAnsi" w:cstheme="minorBidi"/>
            <w:caps w:val="0"/>
            <w:noProof/>
            <w:sz w:val="22"/>
            <w:szCs w:val="22"/>
            <w:lang w:val="en-ZA" w:eastAsia="en-ZA"/>
          </w:rPr>
          <w:tab/>
        </w:r>
        <w:r w:rsidR="00A53DA5" w:rsidRPr="003C1823">
          <w:rPr>
            <w:rStyle w:val="Hyperlink"/>
            <w:rFonts w:cs="Tahoma"/>
            <w:noProof/>
          </w:rPr>
          <w:t>CONFIDENTIALITY</w:t>
        </w:r>
        <w:r w:rsidR="00A53DA5">
          <w:rPr>
            <w:noProof/>
            <w:webHidden/>
          </w:rPr>
          <w:tab/>
        </w:r>
        <w:r w:rsidR="00A53DA5">
          <w:rPr>
            <w:noProof/>
            <w:webHidden/>
          </w:rPr>
          <w:fldChar w:fldCharType="begin"/>
        </w:r>
        <w:r w:rsidR="00A53DA5">
          <w:rPr>
            <w:noProof/>
            <w:webHidden/>
          </w:rPr>
          <w:instrText xml:space="preserve"> PAGEREF _Toc104996803 \h </w:instrText>
        </w:r>
        <w:r w:rsidR="00A53DA5">
          <w:rPr>
            <w:noProof/>
            <w:webHidden/>
          </w:rPr>
        </w:r>
        <w:r w:rsidR="00A53DA5">
          <w:rPr>
            <w:noProof/>
            <w:webHidden/>
          </w:rPr>
          <w:fldChar w:fldCharType="separate"/>
        </w:r>
        <w:r w:rsidR="00B16F66">
          <w:rPr>
            <w:noProof/>
            <w:webHidden/>
          </w:rPr>
          <w:t>9</w:t>
        </w:r>
        <w:r w:rsidR="00A53DA5">
          <w:rPr>
            <w:noProof/>
            <w:webHidden/>
          </w:rPr>
          <w:fldChar w:fldCharType="end"/>
        </w:r>
      </w:hyperlink>
    </w:p>
    <w:p w14:paraId="7535F1B7" w14:textId="1136C4AF" w:rsidR="00A53DA5" w:rsidRDefault="004D23B4">
      <w:pPr>
        <w:pStyle w:val="TOC1"/>
        <w:tabs>
          <w:tab w:val="left" w:pos="440"/>
          <w:tab w:val="right" w:leader="dot" w:pos="9345"/>
        </w:tabs>
        <w:rPr>
          <w:rFonts w:asciiTheme="minorHAnsi" w:eastAsiaTheme="minorEastAsia" w:hAnsiTheme="minorHAnsi" w:cstheme="minorBidi"/>
          <w:caps w:val="0"/>
          <w:noProof/>
          <w:sz w:val="22"/>
          <w:szCs w:val="22"/>
          <w:lang w:val="en-ZA" w:eastAsia="en-ZA"/>
        </w:rPr>
      </w:pPr>
      <w:hyperlink w:anchor="_Toc104996804" w:history="1">
        <w:r>
          <w:rPr>
            <w:rStyle w:val="Hyperlink"/>
            <w:rFonts w:cs="Tahoma"/>
            <w:noProof/>
          </w:rPr>
          <w:t>8</w:t>
        </w:r>
        <w:r w:rsidR="00A53DA5">
          <w:rPr>
            <w:rFonts w:asciiTheme="minorHAnsi" w:eastAsiaTheme="minorEastAsia" w:hAnsiTheme="minorHAnsi" w:cstheme="minorBidi"/>
            <w:caps w:val="0"/>
            <w:noProof/>
            <w:sz w:val="22"/>
            <w:szCs w:val="22"/>
            <w:lang w:val="en-ZA" w:eastAsia="en-ZA"/>
          </w:rPr>
          <w:tab/>
        </w:r>
        <w:r w:rsidR="00A53DA5" w:rsidRPr="003C1823">
          <w:rPr>
            <w:rStyle w:val="Hyperlink"/>
            <w:rFonts w:cs="Tahoma"/>
            <w:noProof/>
          </w:rPr>
          <w:t>COMPLIANCE</w:t>
        </w:r>
        <w:r w:rsidR="00A53DA5">
          <w:rPr>
            <w:noProof/>
            <w:webHidden/>
          </w:rPr>
          <w:tab/>
        </w:r>
        <w:r w:rsidR="00A53DA5">
          <w:rPr>
            <w:noProof/>
            <w:webHidden/>
          </w:rPr>
          <w:fldChar w:fldCharType="begin"/>
        </w:r>
        <w:r w:rsidR="00A53DA5">
          <w:rPr>
            <w:noProof/>
            <w:webHidden/>
          </w:rPr>
          <w:instrText xml:space="preserve"> PAGEREF _Toc104996804 \h </w:instrText>
        </w:r>
        <w:r w:rsidR="00A53DA5">
          <w:rPr>
            <w:noProof/>
            <w:webHidden/>
          </w:rPr>
        </w:r>
        <w:r w:rsidR="00A53DA5">
          <w:rPr>
            <w:noProof/>
            <w:webHidden/>
          </w:rPr>
          <w:fldChar w:fldCharType="separate"/>
        </w:r>
        <w:r w:rsidR="00B16F66">
          <w:rPr>
            <w:noProof/>
            <w:webHidden/>
          </w:rPr>
          <w:t>9</w:t>
        </w:r>
        <w:r w:rsidR="00A53DA5">
          <w:rPr>
            <w:noProof/>
            <w:webHidden/>
          </w:rPr>
          <w:fldChar w:fldCharType="end"/>
        </w:r>
      </w:hyperlink>
    </w:p>
    <w:p w14:paraId="3186ED3F" w14:textId="6C7C93C2" w:rsidR="00A53DA5" w:rsidRDefault="004D23B4">
      <w:pPr>
        <w:pStyle w:val="TOC1"/>
        <w:tabs>
          <w:tab w:val="left" w:pos="440"/>
          <w:tab w:val="right" w:leader="dot" w:pos="9345"/>
        </w:tabs>
        <w:rPr>
          <w:rFonts w:asciiTheme="minorHAnsi" w:eastAsiaTheme="minorEastAsia" w:hAnsiTheme="minorHAnsi" w:cstheme="minorBidi"/>
          <w:caps w:val="0"/>
          <w:noProof/>
          <w:sz w:val="22"/>
          <w:szCs w:val="22"/>
          <w:lang w:val="en-ZA" w:eastAsia="en-ZA"/>
        </w:rPr>
      </w:pPr>
      <w:hyperlink w:anchor="_Toc104996805" w:history="1">
        <w:r>
          <w:rPr>
            <w:rStyle w:val="Hyperlink"/>
            <w:rFonts w:cs="Tahoma"/>
            <w:noProof/>
          </w:rPr>
          <w:t>9</w:t>
        </w:r>
        <w:r w:rsidR="00A53DA5">
          <w:rPr>
            <w:rFonts w:asciiTheme="minorHAnsi" w:eastAsiaTheme="minorEastAsia" w:hAnsiTheme="minorHAnsi" w:cstheme="minorBidi"/>
            <w:caps w:val="0"/>
            <w:noProof/>
            <w:sz w:val="22"/>
            <w:szCs w:val="22"/>
            <w:lang w:val="en-ZA" w:eastAsia="en-ZA"/>
          </w:rPr>
          <w:tab/>
        </w:r>
        <w:r w:rsidR="00A53DA5" w:rsidRPr="003C1823">
          <w:rPr>
            <w:rStyle w:val="Hyperlink"/>
            <w:rFonts w:cs="Tahoma"/>
            <w:noProof/>
          </w:rPr>
          <w:t>Employment Equity Act</w:t>
        </w:r>
        <w:r w:rsidR="00A53DA5">
          <w:rPr>
            <w:noProof/>
            <w:webHidden/>
          </w:rPr>
          <w:tab/>
        </w:r>
        <w:r w:rsidR="00A53DA5">
          <w:rPr>
            <w:noProof/>
            <w:webHidden/>
          </w:rPr>
          <w:fldChar w:fldCharType="begin"/>
        </w:r>
        <w:r w:rsidR="00A53DA5">
          <w:rPr>
            <w:noProof/>
            <w:webHidden/>
          </w:rPr>
          <w:instrText xml:space="preserve"> PAGEREF _Toc104996805 \h </w:instrText>
        </w:r>
        <w:r w:rsidR="00A53DA5">
          <w:rPr>
            <w:noProof/>
            <w:webHidden/>
          </w:rPr>
        </w:r>
        <w:r w:rsidR="00A53DA5">
          <w:rPr>
            <w:noProof/>
            <w:webHidden/>
          </w:rPr>
          <w:fldChar w:fldCharType="separate"/>
        </w:r>
        <w:r w:rsidR="00B16F66">
          <w:rPr>
            <w:noProof/>
            <w:webHidden/>
          </w:rPr>
          <w:t>9</w:t>
        </w:r>
        <w:r w:rsidR="00A53DA5">
          <w:rPr>
            <w:noProof/>
            <w:webHidden/>
          </w:rPr>
          <w:fldChar w:fldCharType="end"/>
        </w:r>
      </w:hyperlink>
    </w:p>
    <w:p w14:paraId="204855CB" w14:textId="07168C24" w:rsidR="00A53DA5" w:rsidRDefault="00A53DA5">
      <w:pPr>
        <w:pStyle w:val="TOC1"/>
        <w:tabs>
          <w:tab w:val="left" w:pos="440"/>
          <w:tab w:val="right" w:leader="dot" w:pos="9345"/>
        </w:tabs>
        <w:rPr>
          <w:rFonts w:asciiTheme="minorHAnsi" w:eastAsiaTheme="minorEastAsia" w:hAnsiTheme="minorHAnsi" w:cstheme="minorBidi"/>
          <w:caps w:val="0"/>
          <w:noProof/>
          <w:sz w:val="22"/>
          <w:szCs w:val="22"/>
          <w:lang w:val="en-ZA" w:eastAsia="en-ZA"/>
        </w:rPr>
      </w:pPr>
      <w:hyperlink w:anchor="_Toc104996806" w:history="1">
        <w:r w:rsidRPr="003C1823">
          <w:rPr>
            <w:rStyle w:val="Hyperlink"/>
            <w:noProof/>
          </w:rPr>
          <w:t>1</w:t>
        </w:r>
        <w:r w:rsidR="004D23B4">
          <w:rPr>
            <w:rStyle w:val="Hyperlink"/>
            <w:noProof/>
          </w:rPr>
          <w:t>0</w:t>
        </w:r>
        <w:r>
          <w:rPr>
            <w:rFonts w:asciiTheme="minorHAnsi" w:eastAsiaTheme="minorEastAsia" w:hAnsiTheme="minorHAnsi" w:cstheme="minorBidi"/>
            <w:caps w:val="0"/>
            <w:noProof/>
            <w:sz w:val="22"/>
            <w:szCs w:val="22"/>
            <w:lang w:val="en-ZA" w:eastAsia="en-ZA"/>
          </w:rPr>
          <w:tab/>
        </w:r>
        <w:r w:rsidRPr="003C1823">
          <w:rPr>
            <w:rStyle w:val="Hyperlink"/>
            <w:noProof/>
          </w:rPr>
          <w:t>DISCLAIMERS</w:t>
        </w:r>
        <w:r>
          <w:rPr>
            <w:noProof/>
            <w:webHidden/>
          </w:rPr>
          <w:tab/>
        </w:r>
        <w:r>
          <w:rPr>
            <w:noProof/>
            <w:webHidden/>
          </w:rPr>
          <w:fldChar w:fldCharType="begin"/>
        </w:r>
        <w:r>
          <w:rPr>
            <w:noProof/>
            <w:webHidden/>
          </w:rPr>
          <w:instrText xml:space="preserve"> PAGEREF _Toc104996806 \h </w:instrText>
        </w:r>
        <w:r>
          <w:rPr>
            <w:noProof/>
            <w:webHidden/>
          </w:rPr>
        </w:r>
        <w:r>
          <w:rPr>
            <w:noProof/>
            <w:webHidden/>
          </w:rPr>
          <w:fldChar w:fldCharType="separate"/>
        </w:r>
        <w:r w:rsidR="00B16F66">
          <w:rPr>
            <w:noProof/>
            <w:webHidden/>
          </w:rPr>
          <w:t>9</w:t>
        </w:r>
        <w:r>
          <w:rPr>
            <w:noProof/>
            <w:webHidden/>
          </w:rPr>
          <w:fldChar w:fldCharType="end"/>
        </w:r>
      </w:hyperlink>
    </w:p>
    <w:p w14:paraId="1210004D" w14:textId="49777E36" w:rsidR="00A53DA5" w:rsidRDefault="00A53DA5">
      <w:pPr>
        <w:pStyle w:val="TOC1"/>
        <w:tabs>
          <w:tab w:val="left" w:pos="440"/>
          <w:tab w:val="right" w:leader="dot" w:pos="9345"/>
        </w:tabs>
        <w:rPr>
          <w:rFonts w:asciiTheme="minorHAnsi" w:eastAsiaTheme="minorEastAsia" w:hAnsiTheme="minorHAnsi" w:cstheme="minorBidi"/>
          <w:caps w:val="0"/>
          <w:noProof/>
          <w:sz w:val="22"/>
          <w:szCs w:val="22"/>
          <w:lang w:val="en-ZA" w:eastAsia="en-ZA"/>
        </w:rPr>
      </w:pPr>
      <w:hyperlink w:anchor="_Toc104996807" w:history="1">
        <w:r w:rsidRPr="003C1823">
          <w:rPr>
            <w:rStyle w:val="Hyperlink"/>
            <w:rFonts w:cs="Tahoma"/>
            <w:noProof/>
          </w:rPr>
          <w:t>1</w:t>
        </w:r>
        <w:r w:rsidR="004D23B4">
          <w:rPr>
            <w:rStyle w:val="Hyperlink"/>
            <w:rFonts w:cs="Tahoma"/>
            <w:noProof/>
          </w:rPr>
          <w:t>1</w:t>
        </w:r>
        <w:r>
          <w:rPr>
            <w:rFonts w:asciiTheme="minorHAnsi" w:eastAsiaTheme="minorEastAsia" w:hAnsiTheme="minorHAnsi" w:cstheme="minorBidi"/>
            <w:caps w:val="0"/>
            <w:noProof/>
            <w:sz w:val="22"/>
            <w:szCs w:val="22"/>
            <w:lang w:val="en-ZA" w:eastAsia="en-ZA"/>
          </w:rPr>
          <w:tab/>
        </w:r>
        <w:r w:rsidRPr="003C1823">
          <w:rPr>
            <w:rStyle w:val="Hyperlink"/>
            <w:rFonts w:cs="Tahoma"/>
            <w:noProof/>
          </w:rPr>
          <w:t>LEGAL REVIEW</w:t>
        </w:r>
        <w:r>
          <w:rPr>
            <w:noProof/>
            <w:webHidden/>
          </w:rPr>
          <w:tab/>
        </w:r>
        <w:r>
          <w:rPr>
            <w:noProof/>
            <w:webHidden/>
          </w:rPr>
          <w:fldChar w:fldCharType="begin"/>
        </w:r>
        <w:r>
          <w:rPr>
            <w:noProof/>
            <w:webHidden/>
          </w:rPr>
          <w:instrText xml:space="preserve"> PAGEREF _Toc104996807 \h </w:instrText>
        </w:r>
        <w:r>
          <w:rPr>
            <w:noProof/>
            <w:webHidden/>
          </w:rPr>
        </w:r>
        <w:r>
          <w:rPr>
            <w:noProof/>
            <w:webHidden/>
          </w:rPr>
          <w:fldChar w:fldCharType="separate"/>
        </w:r>
        <w:r w:rsidR="00B16F66">
          <w:rPr>
            <w:noProof/>
            <w:webHidden/>
          </w:rPr>
          <w:t>10</w:t>
        </w:r>
        <w:r>
          <w:rPr>
            <w:noProof/>
            <w:webHidden/>
          </w:rPr>
          <w:fldChar w:fldCharType="end"/>
        </w:r>
      </w:hyperlink>
    </w:p>
    <w:p w14:paraId="0AE83C41" w14:textId="743101F7" w:rsidR="00A53DA5" w:rsidRDefault="00A53DA5">
      <w:pPr>
        <w:pStyle w:val="TOC1"/>
        <w:tabs>
          <w:tab w:val="left" w:pos="440"/>
          <w:tab w:val="right" w:leader="dot" w:pos="9345"/>
        </w:tabs>
        <w:rPr>
          <w:rFonts w:asciiTheme="minorHAnsi" w:eastAsiaTheme="minorEastAsia" w:hAnsiTheme="minorHAnsi" w:cstheme="minorBidi"/>
          <w:caps w:val="0"/>
          <w:noProof/>
          <w:sz w:val="22"/>
          <w:szCs w:val="22"/>
          <w:lang w:val="en-ZA" w:eastAsia="en-ZA"/>
        </w:rPr>
      </w:pPr>
      <w:hyperlink w:anchor="_Toc104996808" w:history="1">
        <w:r w:rsidRPr="003C1823">
          <w:rPr>
            <w:rStyle w:val="Hyperlink"/>
            <w:iCs/>
            <w:noProof/>
            <w:lang w:val="en-US"/>
          </w:rPr>
          <w:t>1</w:t>
        </w:r>
        <w:r w:rsidR="004D23B4">
          <w:rPr>
            <w:rStyle w:val="Hyperlink"/>
            <w:iCs/>
            <w:noProof/>
            <w:lang w:val="en-US"/>
          </w:rPr>
          <w:t>2</w:t>
        </w:r>
        <w:r>
          <w:rPr>
            <w:rFonts w:asciiTheme="minorHAnsi" w:eastAsiaTheme="minorEastAsia" w:hAnsiTheme="minorHAnsi" w:cstheme="minorBidi"/>
            <w:caps w:val="0"/>
            <w:noProof/>
            <w:sz w:val="22"/>
            <w:szCs w:val="22"/>
            <w:lang w:val="en-ZA" w:eastAsia="en-ZA"/>
          </w:rPr>
          <w:tab/>
        </w:r>
        <w:r w:rsidRPr="003C1823">
          <w:rPr>
            <w:rStyle w:val="Hyperlink"/>
            <w:iCs/>
            <w:noProof/>
            <w:lang w:val="en-US"/>
          </w:rPr>
          <w:t>SECURITY CLEARANCE</w:t>
        </w:r>
        <w:r>
          <w:rPr>
            <w:noProof/>
            <w:webHidden/>
          </w:rPr>
          <w:tab/>
        </w:r>
        <w:r>
          <w:rPr>
            <w:noProof/>
            <w:webHidden/>
          </w:rPr>
          <w:fldChar w:fldCharType="begin"/>
        </w:r>
        <w:r>
          <w:rPr>
            <w:noProof/>
            <w:webHidden/>
          </w:rPr>
          <w:instrText xml:space="preserve"> PAGEREF _Toc104996808 \h </w:instrText>
        </w:r>
        <w:r>
          <w:rPr>
            <w:noProof/>
            <w:webHidden/>
          </w:rPr>
        </w:r>
        <w:r>
          <w:rPr>
            <w:noProof/>
            <w:webHidden/>
          </w:rPr>
          <w:fldChar w:fldCharType="separate"/>
        </w:r>
        <w:r w:rsidR="00B16F66">
          <w:rPr>
            <w:noProof/>
            <w:webHidden/>
          </w:rPr>
          <w:t>10</w:t>
        </w:r>
        <w:r>
          <w:rPr>
            <w:noProof/>
            <w:webHidden/>
          </w:rPr>
          <w:fldChar w:fldCharType="end"/>
        </w:r>
      </w:hyperlink>
    </w:p>
    <w:p w14:paraId="3E7A48AE" w14:textId="44EAFC94" w:rsidR="00A53DA5" w:rsidRDefault="00A53DA5">
      <w:pPr>
        <w:pStyle w:val="TOC1"/>
        <w:tabs>
          <w:tab w:val="right" w:leader="dot" w:pos="9345"/>
        </w:tabs>
        <w:rPr>
          <w:rFonts w:asciiTheme="minorHAnsi" w:eastAsiaTheme="minorEastAsia" w:hAnsiTheme="minorHAnsi" w:cstheme="minorBidi"/>
          <w:caps w:val="0"/>
          <w:noProof/>
          <w:sz w:val="22"/>
          <w:szCs w:val="22"/>
          <w:lang w:val="en-ZA" w:eastAsia="en-ZA"/>
        </w:rPr>
      </w:pPr>
      <w:hyperlink w:anchor="_Toc104996812" w:history="1">
        <w:r w:rsidRPr="003C1823">
          <w:rPr>
            <w:rStyle w:val="Hyperlink"/>
            <w:noProof/>
          </w:rPr>
          <w:t>SECTION 3: BACKGROUND, OVERVIEW AND SCOPE OF REQUIREMENTS</w:t>
        </w:r>
        <w:r>
          <w:rPr>
            <w:noProof/>
            <w:webHidden/>
          </w:rPr>
          <w:tab/>
        </w:r>
        <w:r>
          <w:rPr>
            <w:noProof/>
            <w:webHidden/>
          </w:rPr>
          <w:fldChar w:fldCharType="begin"/>
        </w:r>
        <w:r>
          <w:rPr>
            <w:noProof/>
            <w:webHidden/>
          </w:rPr>
          <w:instrText xml:space="preserve"> PAGEREF _Toc104996812 \h </w:instrText>
        </w:r>
        <w:r>
          <w:rPr>
            <w:noProof/>
            <w:webHidden/>
          </w:rPr>
        </w:r>
        <w:r>
          <w:rPr>
            <w:noProof/>
            <w:webHidden/>
          </w:rPr>
          <w:fldChar w:fldCharType="separate"/>
        </w:r>
        <w:r w:rsidR="00B16F66">
          <w:rPr>
            <w:noProof/>
            <w:webHidden/>
          </w:rPr>
          <w:t>12</w:t>
        </w:r>
        <w:r>
          <w:rPr>
            <w:noProof/>
            <w:webHidden/>
          </w:rPr>
          <w:fldChar w:fldCharType="end"/>
        </w:r>
      </w:hyperlink>
    </w:p>
    <w:p w14:paraId="1081E758" w14:textId="4750C906" w:rsidR="00A53DA5" w:rsidRDefault="00A53DA5">
      <w:pPr>
        <w:pStyle w:val="TOC1"/>
        <w:tabs>
          <w:tab w:val="right" w:leader="dot" w:pos="9345"/>
        </w:tabs>
        <w:rPr>
          <w:rFonts w:asciiTheme="minorHAnsi" w:eastAsiaTheme="minorEastAsia" w:hAnsiTheme="minorHAnsi" w:cstheme="minorBidi"/>
          <w:caps w:val="0"/>
          <w:noProof/>
          <w:sz w:val="22"/>
          <w:szCs w:val="22"/>
          <w:lang w:val="en-ZA" w:eastAsia="en-ZA"/>
        </w:rPr>
      </w:pPr>
      <w:hyperlink w:anchor="_Toc104996819" w:history="1">
        <w:r w:rsidRPr="003C1823">
          <w:rPr>
            <w:rStyle w:val="Hyperlink"/>
            <w:noProof/>
          </w:rPr>
          <w:t>SECTION 4: PRICING AND DELIVERY SCHEDULE</w:t>
        </w:r>
        <w:r>
          <w:rPr>
            <w:noProof/>
            <w:webHidden/>
          </w:rPr>
          <w:tab/>
        </w:r>
        <w:r>
          <w:rPr>
            <w:noProof/>
            <w:webHidden/>
          </w:rPr>
          <w:fldChar w:fldCharType="begin"/>
        </w:r>
        <w:r>
          <w:rPr>
            <w:noProof/>
            <w:webHidden/>
          </w:rPr>
          <w:instrText xml:space="preserve"> PAGEREF _Toc104996819 \h </w:instrText>
        </w:r>
        <w:r>
          <w:rPr>
            <w:noProof/>
            <w:webHidden/>
          </w:rPr>
        </w:r>
        <w:r>
          <w:rPr>
            <w:noProof/>
            <w:webHidden/>
          </w:rPr>
          <w:fldChar w:fldCharType="separate"/>
        </w:r>
        <w:r w:rsidR="00B16F66">
          <w:rPr>
            <w:noProof/>
            <w:webHidden/>
          </w:rPr>
          <w:t>18</w:t>
        </w:r>
        <w:r>
          <w:rPr>
            <w:noProof/>
            <w:webHidden/>
          </w:rPr>
          <w:fldChar w:fldCharType="end"/>
        </w:r>
      </w:hyperlink>
    </w:p>
    <w:p w14:paraId="796B0168" w14:textId="11BE553E" w:rsidR="00A53DA5" w:rsidRDefault="00A53DA5">
      <w:pPr>
        <w:pStyle w:val="TOC1"/>
        <w:tabs>
          <w:tab w:val="right" w:leader="dot" w:pos="9345"/>
        </w:tabs>
        <w:rPr>
          <w:rFonts w:asciiTheme="minorHAnsi" w:eastAsiaTheme="minorEastAsia" w:hAnsiTheme="minorHAnsi" w:cstheme="minorBidi"/>
          <w:caps w:val="0"/>
          <w:noProof/>
          <w:sz w:val="22"/>
          <w:szCs w:val="22"/>
          <w:lang w:val="en-ZA" w:eastAsia="en-ZA"/>
        </w:rPr>
      </w:pPr>
      <w:hyperlink w:anchor="_Toc104996838" w:history="1">
        <w:r w:rsidRPr="003C1823">
          <w:rPr>
            <w:rStyle w:val="Hyperlink"/>
            <w:noProof/>
          </w:rPr>
          <w:t>SECTION 5: PROPOSAL FORM AND LIST OF RETURNABLE DOCUMENTS</w:t>
        </w:r>
        <w:r>
          <w:rPr>
            <w:noProof/>
            <w:webHidden/>
          </w:rPr>
          <w:tab/>
        </w:r>
        <w:r>
          <w:rPr>
            <w:noProof/>
            <w:webHidden/>
          </w:rPr>
          <w:fldChar w:fldCharType="begin"/>
        </w:r>
        <w:r>
          <w:rPr>
            <w:noProof/>
            <w:webHidden/>
          </w:rPr>
          <w:instrText xml:space="preserve"> PAGEREF _Toc104996838 \h </w:instrText>
        </w:r>
        <w:r>
          <w:rPr>
            <w:noProof/>
            <w:webHidden/>
          </w:rPr>
        </w:r>
        <w:r>
          <w:rPr>
            <w:noProof/>
            <w:webHidden/>
          </w:rPr>
          <w:fldChar w:fldCharType="separate"/>
        </w:r>
        <w:r w:rsidR="00B16F66">
          <w:rPr>
            <w:noProof/>
            <w:webHidden/>
          </w:rPr>
          <w:t>27</w:t>
        </w:r>
        <w:r>
          <w:rPr>
            <w:noProof/>
            <w:webHidden/>
          </w:rPr>
          <w:fldChar w:fldCharType="end"/>
        </w:r>
      </w:hyperlink>
    </w:p>
    <w:p w14:paraId="1921F23D" w14:textId="172E9ACD" w:rsidR="00A53DA5" w:rsidRDefault="00A53DA5">
      <w:pPr>
        <w:pStyle w:val="TOC1"/>
        <w:tabs>
          <w:tab w:val="right" w:leader="dot" w:pos="9345"/>
        </w:tabs>
        <w:rPr>
          <w:rFonts w:asciiTheme="minorHAnsi" w:eastAsiaTheme="minorEastAsia" w:hAnsiTheme="minorHAnsi" w:cstheme="minorBidi"/>
          <w:caps w:val="0"/>
          <w:noProof/>
          <w:sz w:val="22"/>
          <w:szCs w:val="22"/>
          <w:lang w:val="en-ZA" w:eastAsia="en-ZA"/>
        </w:rPr>
      </w:pPr>
      <w:hyperlink w:anchor="_Toc104996839" w:history="1">
        <w:r w:rsidRPr="003C1823">
          <w:rPr>
            <w:rStyle w:val="Hyperlink"/>
            <w:noProof/>
          </w:rPr>
          <w:t>SECTION 6: CERTIFICATE OF ACQUAINTANCE WITH RFP, MASTER AGREEMENT &amp; APPLICABLE DOCUMENTS</w:t>
        </w:r>
        <w:r>
          <w:rPr>
            <w:noProof/>
            <w:webHidden/>
          </w:rPr>
          <w:tab/>
        </w:r>
        <w:r>
          <w:rPr>
            <w:noProof/>
            <w:webHidden/>
          </w:rPr>
          <w:fldChar w:fldCharType="begin"/>
        </w:r>
        <w:r>
          <w:rPr>
            <w:noProof/>
            <w:webHidden/>
          </w:rPr>
          <w:instrText xml:space="preserve"> PAGEREF _Toc104996839 \h </w:instrText>
        </w:r>
        <w:r>
          <w:rPr>
            <w:noProof/>
            <w:webHidden/>
          </w:rPr>
        </w:r>
        <w:r>
          <w:rPr>
            <w:noProof/>
            <w:webHidden/>
          </w:rPr>
          <w:fldChar w:fldCharType="separate"/>
        </w:r>
        <w:r w:rsidR="00B16F66">
          <w:rPr>
            <w:noProof/>
            <w:webHidden/>
          </w:rPr>
          <w:t>32</w:t>
        </w:r>
        <w:r>
          <w:rPr>
            <w:noProof/>
            <w:webHidden/>
          </w:rPr>
          <w:fldChar w:fldCharType="end"/>
        </w:r>
      </w:hyperlink>
    </w:p>
    <w:p w14:paraId="4656C096" w14:textId="6F020F59" w:rsidR="00A53DA5" w:rsidRDefault="00A53DA5">
      <w:pPr>
        <w:pStyle w:val="TOC1"/>
        <w:tabs>
          <w:tab w:val="right" w:leader="dot" w:pos="9345"/>
        </w:tabs>
        <w:rPr>
          <w:rFonts w:asciiTheme="minorHAnsi" w:eastAsiaTheme="minorEastAsia" w:hAnsiTheme="minorHAnsi" w:cstheme="minorBidi"/>
          <w:caps w:val="0"/>
          <w:noProof/>
          <w:sz w:val="22"/>
          <w:szCs w:val="22"/>
          <w:lang w:val="en-ZA" w:eastAsia="en-ZA"/>
        </w:rPr>
      </w:pPr>
      <w:hyperlink w:anchor="_Toc104996840" w:history="1">
        <w:r w:rsidRPr="003C1823">
          <w:rPr>
            <w:rStyle w:val="Hyperlink"/>
            <w:noProof/>
          </w:rPr>
          <w:t>SECTION 7: RFP DECLARATION AND BREACH OF LAW FORM</w:t>
        </w:r>
        <w:r>
          <w:rPr>
            <w:noProof/>
            <w:webHidden/>
          </w:rPr>
          <w:tab/>
        </w:r>
        <w:r>
          <w:rPr>
            <w:noProof/>
            <w:webHidden/>
          </w:rPr>
          <w:fldChar w:fldCharType="begin"/>
        </w:r>
        <w:r>
          <w:rPr>
            <w:noProof/>
            <w:webHidden/>
          </w:rPr>
          <w:instrText xml:space="preserve"> PAGEREF _Toc104996840 \h </w:instrText>
        </w:r>
        <w:r>
          <w:rPr>
            <w:noProof/>
            <w:webHidden/>
          </w:rPr>
        </w:r>
        <w:r>
          <w:rPr>
            <w:noProof/>
            <w:webHidden/>
          </w:rPr>
          <w:fldChar w:fldCharType="separate"/>
        </w:r>
        <w:r w:rsidR="00B16F66">
          <w:rPr>
            <w:noProof/>
            <w:webHidden/>
          </w:rPr>
          <w:t>33</w:t>
        </w:r>
        <w:r>
          <w:rPr>
            <w:noProof/>
            <w:webHidden/>
          </w:rPr>
          <w:fldChar w:fldCharType="end"/>
        </w:r>
      </w:hyperlink>
    </w:p>
    <w:p w14:paraId="09271DB3" w14:textId="3B721B28" w:rsidR="00A53DA5" w:rsidRDefault="00A53DA5">
      <w:pPr>
        <w:pStyle w:val="TOC1"/>
        <w:tabs>
          <w:tab w:val="right" w:leader="dot" w:pos="9345"/>
        </w:tabs>
        <w:rPr>
          <w:rFonts w:asciiTheme="minorHAnsi" w:eastAsiaTheme="minorEastAsia" w:hAnsiTheme="minorHAnsi" w:cstheme="minorBidi"/>
          <w:caps w:val="0"/>
          <w:noProof/>
          <w:sz w:val="22"/>
          <w:szCs w:val="22"/>
          <w:lang w:val="en-ZA" w:eastAsia="en-ZA"/>
        </w:rPr>
      </w:pPr>
      <w:hyperlink w:anchor="_Toc104996841" w:history="1">
        <w:r w:rsidRPr="003C1823">
          <w:rPr>
            <w:rStyle w:val="Hyperlink"/>
            <w:noProof/>
          </w:rPr>
          <w:t>SECTION 8: RFP CLARIFICATION REQUEST FORM</w:t>
        </w:r>
        <w:r>
          <w:rPr>
            <w:noProof/>
            <w:webHidden/>
          </w:rPr>
          <w:tab/>
        </w:r>
        <w:r>
          <w:rPr>
            <w:noProof/>
            <w:webHidden/>
          </w:rPr>
          <w:fldChar w:fldCharType="begin"/>
        </w:r>
        <w:r>
          <w:rPr>
            <w:noProof/>
            <w:webHidden/>
          </w:rPr>
          <w:instrText xml:space="preserve"> PAGEREF _Toc104996841 \h </w:instrText>
        </w:r>
        <w:r>
          <w:rPr>
            <w:noProof/>
            <w:webHidden/>
          </w:rPr>
        </w:r>
        <w:r>
          <w:rPr>
            <w:noProof/>
            <w:webHidden/>
          </w:rPr>
          <w:fldChar w:fldCharType="separate"/>
        </w:r>
        <w:r w:rsidR="00B16F66">
          <w:rPr>
            <w:noProof/>
            <w:webHidden/>
          </w:rPr>
          <w:t>38</w:t>
        </w:r>
        <w:r>
          <w:rPr>
            <w:noProof/>
            <w:webHidden/>
          </w:rPr>
          <w:fldChar w:fldCharType="end"/>
        </w:r>
      </w:hyperlink>
    </w:p>
    <w:p w14:paraId="3CAB2263" w14:textId="48F4C270" w:rsidR="00A53DA5" w:rsidRPr="0078493E" w:rsidRDefault="00A53DA5">
      <w:pPr>
        <w:pStyle w:val="TOC1"/>
        <w:tabs>
          <w:tab w:val="right" w:leader="dot" w:pos="9345"/>
        </w:tabs>
        <w:rPr>
          <w:rFonts w:asciiTheme="minorHAnsi" w:eastAsiaTheme="minorEastAsia" w:hAnsiTheme="minorHAnsi" w:cstheme="minorBidi"/>
          <w:caps w:val="0"/>
          <w:noProof/>
          <w:sz w:val="22"/>
          <w:szCs w:val="22"/>
          <w:lang w:val="en-ZA" w:eastAsia="en-ZA"/>
        </w:rPr>
      </w:pPr>
      <w:hyperlink w:anchor="_Toc104996842" w:history="1">
        <w:r w:rsidRPr="0078493E">
          <w:rPr>
            <w:rStyle w:val="Hyperlink"/>
            <w:noProof/>
          </w:rPr>
          <w:t>SECTION 9 :</w:t>
        </w:r>
        <w:r w:rsidR="00E77C39" w:rsidRPr="0078493E">
          <w:t xml:space="preserve"> SPECIFIC GOALS POINTS CLAIM FORM</w:t>
        </w:r>
        <w:r w:rsidRPr="0078493E">
          <w:rPr>
            <w:rStyle w:val="Hyperlink"/>
            <w:noProof/>
          </w:rPr>
          <w:t xml:space="preserve"> </w:t>
        </w:r>
        <w:r w:rsidR="0078493E" w:rsidRPr="0078493E">
          <w:rPr>
            <w:rStyle w:val="Hyperlink"/>
            <w:noProof/>
            <w:color w:val="984806" w:themeColor="accent6" w:themeShade="80"/>
          </w:rPr>
          <w:t>…………………………</w:t>
        </w:r>
        <w:r w:rsidR="0078493E">
          <w:rPr>
            <w:rStyle w:val="Hyperlink"/>
            <w:noProof/>
            <w:color w:val="984806" w:themeColor="accent6" w:themeShade="80"/>
          </w:rPr>
          <w:t>……………………….</w:t>
        </w:r>
        <w:r w:rsidR="0078493E" w:rsidRPr="0078493E">
          <w:rPr>
            <w:rStyle w:val="Hyperlink"/>
            <w:noProof/>
            <w:color w:val="984806" w:themeColor="accent6" w:themeShade="80"/>
          </w:rPr>
          <w:t>……………………………………</w:t>
        </w:r>
        <w:r w:rsidRPr="0078493E">
          <w:rPr>
            <w:noProof/>
            <w:webHidden/>
          </w:rPr>
          <w:fldChar w:fldCharType="begin"/>
        </w:r>
        <w:r w:rsidRPr="0078493E">
          <w:rPr>
            <w:noProof/>
            <w:webHidden/>
          </w:rPr>
          <w:instrText xml:space="preserve"> PAGEREF _Toc104996842 \h </w:instrText>
        </w:r>
        <w:r w:rsidRPr="0078493E">
          <w:rPr>
            <w:noProof/>
            <w:webHidden/>
          </w:rPr>
        </w:r>
        <w:r w:rsidRPr="0078493E">
          <w:rPr>
            <w:noProof/>
            <w:webHidden/>
          </w:rPr>
          <w:fldChar w:fldCharType="separate"/>
        </w:r>
        <w:r w:rsidR="00B16F66">
          <w:rPr>
            <w:noProof/>
            <w:webHidden/>
          </w:rPr>
          <w:t>39</w:t>
        </w:r>
        <w:r w:rsidRPr="0078493E">
          <w:rPr>
            <w:noProof/>
            <w:webHidden/>
          </w:rPr>
          <w:fldChar w:fldCharType="end"/>
        </w:r>
      </w:hyperlink>
    </w:p>
    <w:p w14:paraId="1B527341" w14:textId="77777777" w:rsidR="00726F8C" w:rsidRDefault="00726F8C" w:rsidP="00726F8C">
      <w:pPr>
        <w:pStyle w:val="TOC1"/>
        <w:tabs>
          <w:tab w:val="right" w:leader="dot" w:pos="9345"/>
        </w:tabs>
        <w:rPr>
          <w:rFonts w:asciiTheme="minorHAnsi" w:eastAsiaTheme="minorEastAsia" w:hAnsiTheme="minorHAnsi" w:cstheme="minorBidi"/>
          <w:caps w:val="0"/>
          <w:noProof/>
          <w:sz w:val="22"/>
          <w:szCs w:val="22"/>
          <w:lang w:val="en-ZA" w:eastAsia="en-ZA"/>
        </w:rPr>
      </w:pPr>
      <w:hyperlink w:anchor="_Toc104996843" w:history="1">
        <w:r w:rsidRPr="003C1823">
          <w:rPr>
            <w:rStyle w:val="Hyperlink"/>
            <w:rFonts w:cs="Tahoma"/>
            <w:noProof/>
            <w:highlight w:val="yellow"/>
          </w:rPr>
          <w:t>SECTION 10: CERTIFICATE OF ATTENDANCE OF COMPULSORY/NON-COMPULSORY RFP BRIEFING</w:t>
        </w:r>
        <w:r>
          <w:rPr>
            <w:noProof/>
            <w:webHidden/>
          </w:rPr>
          <w:tab/>
        </w:r>
        <w:r>
          <w:rPr>
            <w:noProof/>
            <w:webHidden/>
          </w:rPr>
          <w:fldChar w:fldCharType="begin"/>
        </w:r>
        <w:r>
          <w:rPr>
            <w:noProof/>
            <w:webHidden/>
          </w:rPr>
          <w:instrText xml:space="preserve"> PAGEREF _Toc104996843 \h </w:instrText>
        </w:r>
        <w:r>
          <w:rPr>
            <w:noProof/>
            <w:webHidden/>
          </w:rPr>
        </w:r>
        <w:r>
          <w:rPr>
            <w:noProof/>
            <w:webHidden/>
          </w:rPr>
          <w:fldChar w:fldCharType="separate"/>
        </w:r>
        <w:r>
          <w:rPr>
            <w:noProof/>
            <w:webHidden/>
          </w:rPr>
          <w:t>45</w:t>
        </w:r>
        <w:r>
          <w:rPr>
            <w:noProof/>
            <w:webHidden/>
          </w:rPr>
          <w:fldChar w:fldCharType="end"/>
        </w:r>
      </w:hyperlink>
    </w:p>
    <w:p w14:paraId="451C57DC" w14:textId="77777777" w:rsidR="00726F8C" w:rsidRDefault="00726F8C" w:rsidP="00726F8C">
      <w:pPr>
        <w:pStyle w:val="TOC1"/>
        <w:tabs>
          <w:tab w:val="right" w:leader="dot" w:pos="9345"/>
        </w:tabs>
        <w:rPr>
          <w:rFonts w:asciiTheme="minorHAnsi" w:eastAsiaTheme="minorEastAsia" w:hAnsiTheme="minorHAnsi" w:cstheme="minorBidi"/>
          <w:caps w:val="0"/>
          <w:noProof/>
          <w:sz w:val="22"/>
          <w:szCs w:val="22"/>
          <w:lang w:val="en-ZA" w:eastAsia="en-ZA"/>
        </w:rPr>
      </w:pPr>
      <w:hyperlink w:anchor="_Toc104996846" w:history="1">
        <w:r w:rsidRPr="003C1823">
          <w:rPr>
            <w:rStyle w:val="Hyperlink"/>
            <w:rFonts w:cs="Tahoma"/>
            <w:noProof/>
          </w:rPr>
          <w:t xml:space="preserve">SECTION </w:t>
        </w:r>
        <w:r w:rsidRPr="003C1823">
          <w:rPr>
            <w:rStyle w:val="Hyperlink"/>
            <w:rFonts w:cs="Tahoma"/>
            <w:noProof/>
            <w:szCs w:val="20"/>
            <w:highlight w:val="green"/>
          </w:rPr>
          <w:fldChar w:fldCharType="begin"/>
        </w:r>
        <w:r w:rsidRPr="003C1823">
          <w:rPr>
            <w:rStyle w:val="Hyperlink"/>
            <w:rFonts w:cs="Tahoma"/>
            <w:noProof/>
            <w:szCs w:val="20"/>
            <w:highlight w:val="green"/>
          </w:rPr>
          <w:instrText xml:space="preserve"> MACROBUTTON NOMACRO ................ </w:instrText>
        </w:r>
        <w:r w:rsidRPr="003C1823">
          <w:rPr>
            <w:rStyle w:val="Hyperlink"/>
            <w:rFonts w:cs="Tahoma"/>
            <w:noProof/>
            <w:szCs w:val="20"/>
            <w:highlight w:val="green"/>
          </w:rPr>
          <w:fldChar w:fldCharType="end"/>
        </w:r>
        <w:r w:rsidRPr="003C1823">
          <w:rPr>
            <w:rStyle w:val="Hyperlink"/>
            <w:rFonts w:cs="Tahoma"/>
            <w:noProof/>
          </w:rPr>
          <w:t>: JOB-CREATION SCHEDULE</w:t>
        </w:r>
        <w:r>
          <w:rPr>
            <w:noProof/>
            <w:webHidden/>
          </w:rPr>
          <w:tab/>
        </w:r>
        <w:r>
          <w:rPr>
            <w:noProof/>
            <w:webHidden/>
          </w:rPr>
          <w:fldChar w:fldCharType="begin"/>
        </w:r>
        <w:r>
          <w:rPr>
            <w:noProof/>
            <w:webHidden/>
          </w:rPr>
          <w:instrText xml:space="preserve"> PAGEREF _Toc104996846 \h </w:instrText>
        </w:r>
        <w:r>
          <w:rPr>
            <w:noProof/>
            <w:webHidden/>
          </w:rPr>
        </w:r>
        <w:r>
          <w:rPr>
            <w:noProof/>
            <w:webHidden/>
          </w:rPr>
          <w:fldChar w:fldCharType="separate"/>
        </w:r>
        <w:r>
          <w:rPr>
            <w:noProof/>
            <w:webHidden/>
          </w:rPr>
          <w:t>46</w:t>
        </w:r>
        <w:r>
          <w:rPr>
            <w:noProof/>
            <w:webHidden/>
          </w:rPr>
          <w:fldChar w:fldCharType="end"/>
        </w:r>
      </w:hyperlink>
    </w:p>
    <w:p w14:paraId="6B636531" w14:textId="77777777" w:rsidR="00726F8C" w:rsidRDefault="00726F8C" w:rsidP="00726F8C">
      <w:pPr>
        <w:pStyle w:val="TOC1"/>
        <w:tabs>
          <w:tab w:val="right" w:leader="dot" w:pos="9345"/>
        </w:tabs>
        <w:rPr>
          <w:rFonts w:asciiTheme="minorHAnsi" w:eastAsiaTheme="minorEastAsia" w:hAnsiTheme="minorHAnsi" w:cstheme="minorBidi"/>
          <w:caps w:val="0"/>
          <w:noProof/>
          <w:sz w:val="22"/>
          <w:szCs w:val="22"/>
          <w:lang w:val="en-ZA" w:eastAsia="en-ZA"/>
        </w:rPr>
      </w:pPr>
      <w:hyperlink w:anchor="_Toc104996847" w:history="1">
        <w:r w:rsidRPr="003C1823">
          <w:rPr>
            <w:rStyle w:val="Hyperlink"/>
            <w:rFonts w:cs="Tahoma"/>
            <w:noProof/>
          </w:rPr>
          <w:t xml:space="preserve">SECTION </w:t>
        </w:r>
        <w:r w:rsidRPr="003C1823">
          <w:rPr>
            <w:rStyle w:val="Hyperlink"/>
            <w:rFonts w:cs="Tahoma"/>
            <w:noProof/>
            <w:szCs w:val="20"/>
            <w:highlight w:val="green"/>
          </w:rPr>
          <w:fldChar w:fldCharType="begin"/>
        </w:r>
        <w:r w:rsidRPr="003C1823">
          <w:rPr>
            <w:rStyle w:val="Hyperlink"/>
            <w:rFonts w:cs="Tahoma"/>
            <w:noProof/>
            <w:szCs w:val="20"/>
            <w:highlight w:val="green"/>
          </w:rPr>
          <w:instrText xml:space="preserve"> MACROBUTTON NOMACRO ................ </w:instrText>
        </w:r>
        <w:r w:rsidRPr="003C1823">
          <w:rPr>
            <w:rStyle w:val="Hyperlink"/>
            <w:rFonts w:cs="Tahoma"/>
            <w:noProof/>
            <w:szCs w:val="20"/>
            <w:highlight w:val="green"/>
          </w:rPr>
          <w:fldChar w:fldCharType="end"/>
        </w:r>
        <w:r w:rsidRPr="003C1823">
          <w:rPr>
            <w:rStyle w:val="Hyperlink"/>
            <w:rFonts w:cs="Tahoma"/>
            <w:noProof/>
          </w:rPr>
          <w:t>: SBD 5</w:t>
        </w:r>
        <w:r>
          <w:rPr>
            <w:noProof/>
            <w:webHidden/>
          </w:rPr>
          <w:tab/>
        </w:r>
        <w:r>
          <w:rPr>
            <w:noProof/>
            <w:webHidden/>
          </w:rPr>
          <w:fldChar w:fldCharType="begin"/>
        </w:r>
        <w:r>
          <w:rPr>
            <w:noProof/>
            <w:webHidden/>
          </w:rPr>
          <w:instrText xml:space="preserve"> PAGEREF _Toc104996847 \h </w:instrText>
        </w:r>
        <w:r>
          <w:rPr>
            <w:noProof/>
            <w:webHidden/>
          </w:rPr>
        </w:r>
        <w:r>
          <w:rPr>
            <w:noProof/>
            <w:webHidden/>
          </w:rPr>
          <w:fldChar w:fldCharType="separate"/>
        </w:r>
        <w:r>
          <w:rPr>
            <w:noProof/>
            <w:webHidden/>
          </w:rPr>
          <w:t>48</w:t>
        </w:r>
        <w:r>
          <w:rPr>
            <w:noProof/>
            <w:webHidden/>
          </w:rPr>
          <w:fldChar w:fldCharType="end"/>
        </w:r>
      </w:hyperlink>
    </w:p>
    <w:p w14:paraId="5F2DF392" w14:textId="77777777" w:rsidR="00726F8C" w:rsidRDefault="00726F8C" w:rsidP="00726F8C">
      <w:pPr>
        <w:pStyle w:val="TOC1"/>
        <w:tabs>
          <w:tab w:val="right" w:leader="dot" w:pos="9345"/>
        </w:tabs>
        <w:rPr>
          <w:rFonts w:asciiTheme="minorHAnsi" w:eastAsiaTheme="minorEastAsia" w:hAnsiTheme="minorHAnsi" w:cstheme="minorBidi"/>
          <w:caps w:val="0"/>
          <w:noProof/>
          <w:sz w:val="22"/>
          <w:szCs w:val="22"/>
          <w:lang w:val="en-ZA" w:eastAsia="en-ZA"/>
        </w:rPr>
      </w:pPr>
      <w:hyperlink w:anchor="_Toc104996848" w:history="1">
        <w:r w:rsidRPr="003C1823">
          <w:rPr>
            <w:rStyle w:val="Hyperlink"/>
            <w:rFonts w:cs="Tahoma"/>
            <w:noProof/>
          </w:rPr>
          <w:t xml:space="preserve">SECTION </w:t>
        </w:r>
        <w:r w:rsidRPr="003C1823">
          <w:rPr>
            <w:rStyle w:val="Hyperlink"/>
            <w:rFonts w:cs="Tahoma"/>
            <w:noProof/>
            <w:szCs w:val="20"/>
            <w:highlight w:val="green"/>
          </w:rPr>
          <w:fldChar w:fldCharType="begin"/>
        </w:r>
        <w:r w:rsidRPr="003C1823">
          <w:rPr>
            <w:rStyle w:val="Hyperlink"/>
            <w:rFonts w:cs="Tahoma"/>
            <w:noProof/>
            <w:szCs w:val="20"/>
            <w:highlight w:val="green"/>
          </w:rPr>
          <w:instrText xml:space="preserve"> MACROBUTTON NOMACRO ................ </w:instrText>
        </w:r>
        <w:r w:rsidRPr="003C1823">
          <w:rPr>
            <w:rStyle w:val="Hyperlink"/>
            <w:rFonts w:cs="Tahoma"/>
            <w:noProof/>
            <w:szCs w:val="20"/>
            <w:highlight w:val="green"/>
          </w:rPr>
          <w:fldChar w:fldCharType="end"/>
        </w:r>
        <w:r w:rsidRPr="003C1823">
          <w:rPr>
            <w:rStyle w:val="Hyperlink"/>
            <w:rFonts w:cs="Tahoma"/>
            <w:noProof/>
          </w:rPr>
          <w:t xml:space="preserve">: PROTECTION OF PERSONAL INFORMATION </w:t>
        </w:r>
        <w:r w:rsidRPr="003C1823">
          <w:rPr>
            <w:rStyle w:val="Hyperlink"/>
            <w:rFonts w:cs="Tahoma"/>
            <w:noProof/>
            <w:highlight w:val="yellow"/>
          </w:rPr>
          <w:t>(For normal contract)</w:t>
        </w:r>
        <w:r>
          <w:rPr>
            <w:noProof/>
            <w:webHidden/>
          </w:rPr>
          <w:tab/>
        </w:r>
        <w:r>
          <w:rPr>
            <w:noProof/>
            <w:webHidden/>
          </w:rPr>
          <w:fldChar w:fldCharType="begin"/>
        </w:r>
        <w:r>
          <w:rPr>
            <w:noProof/>
            <w:webHidden/>
          </w:rPr>
          <w:instrText xml:space="preserve"> PAGEREF _Toc104996848 \h </w:instrText>
        </w:r>
        <w:r>
          <w:rPr>
            <w:noProof/>
            <w:webHidden/>
          </w:rPr>
        </w:r>
        <w:r>
          <w:rPr>
            <w:noProof/>
            <w:webHidden/>
          </w:rPr>
          <w:fldChar w:fldCharType="separate"/>
        </w:r>
        <w:r>
          <w:rPr>
            <w:noProof/>
            <w:webHidden/>
          </w:rPr>
          <w:t>51</w:t>
        </w:r>
        <w:r>
          <w:rPr>
            <w:noProof/>
            <w:webHidden/>
          </w:rPr>
          <w:fldChar w:fldCharType="end"/>
        </w:r>
      </w:hyperlink>
    </w:p>
    <w:p w14:paraId="00E6221A" w14:textId="77777777" w:rsidR="00726F8C" w:rsidRDefault="00726F8C" w:rsidP="00726F8C">
      <w:pPr>
        <w:pStyle w:val="TOC1"/>
        <w:tabs>
          <w:tab w:val="right" w:leader="dot" w:pos="9345"/>
        </w:tabs>
        <w:rPr>
          <w:rFonts w:asciiTheme="minorHAnsi" w:eastAsiaTheme="minorEastAsia" w:hAnsiTheme="minorHAnsi" w:cstheme="minorBidi"/>
          <w:caps w:val="0"/>
          <w:noProof/>
          <w:sz w:val="22"/>
          <w:szCs w:val="22"/>
          <w:lang w:val="en-ZA" w:eastAsia="en-ZA"/>
        </w:rPr>
      </w:pPr>
      <w:hyperlink w:anchor="_Toc104996849" w:history="1">
        <w:r w:rsidRPr="003C1823">
          <w:rPr>
            <w:rStyle w:val="Hyperlink"/>
            <w:rFonts w:cs="Tahoma"/>
            <w:noProof/>
          </w:rPr>
          <w:t xml:space="preserve">SECTION </w:t>
        </w:r>
        <w:r w:rsidRPr="003C1823">
          <w:rPr>
            <w:rStyle w:val="Hyperlink"/>
            <w:rFonts w:cs="Tahoma"/>
            <w:noProof/>
            <w:szCs w:val="20"/>
            <w:highlight w:val="green"/>
          </w:rPr>
          <w:fldChar w:fldCharType="begin"/>
        </w:r>
        <w:r w:rsidRPr="003C1823">
          <w:rPr>
            <w:rStyle w:val="Hyperlink"/>
            <w:rFonts w:cs="Tahoma"/>
            <w:noProof/>
            <w:szCs w:val="20"/>
            <w:highlight w:val="green"/>
          </w:rPr>
          <w:instrText xml:space="preserve"> MACROBUTTON NOMACRO ................ </w:instrText>
        </w:r>
        <w:r w:rsidRPr="003C1823">
          <w:rPr>
            <w:rStyle w:val="Hyperlink"/>
            <w:rFonts w:cs="Tahoma"/>
            <w:noProof/>
            <w:szCs w:val="20"/>
            <w:highlight w:val="green"/>
          </w:rPr>
          <w:fldChar w:fldCharType="end"/>
        </w:r>
        <w:r w:rsidRPr="003C1823">
          <w:rPr>
            <w:rStyle w:val="Hyperlink"/>
            <w:rFonts w:cs="Tahoma"/>
            <w:noProof/>
          </w:rPr>
          <w:t xml:space="preserve">: PROTECTION OF PERSONAL INFORMATION </w:t>
        </w:r>
        <w:r w:rsidRPr="003C1823">
          <w:rPr>
            <w:rStyle w:val="Hyperlink"/>
            <w:rFonts w:cs="Tahoma"/>
            <w:noProof/>
            <w:highlight w:val="yellow"/>
          </w:rPr>
          <w:t>(For Operator Contract only, delete this section if not for Operator Contract)</w:t>
        </w:r>
        <w:r>
          <w:rPr>
            <w:noProof/>
            <w:webHidden/>
          </w:rPr>
          <w:tab/>
        </w:r>
        <w:r>
          <w:rPr>
            <w:noProof/>
            <w:webHidden/>
          </w:rPr>
          <w:fldChar w:fldCharType="begin"/>
        </w:r>
        <w:r>
          <w:rPr>
            <w:noProof/>
            <w:webHidden/>
          </w:rPr>
          <w:instrText xml:space="preserve"> PAGEREF _Toc104996849 \h </w:instrText>
        </w:r>
        <w:r>
          <w:rPr>
            <w:noProof/>
            <w:webHidden/>
          </w:rPr>
        </w:r>
        <w:r>
          <w:rPr>
            <w:noProof/>
            <w:webHidden/>
          </w:rPr>
          <w:fldChar w:fldCharType="separate"/>
        </w:r>
        <w:r>
          <w:rPr>
            <w:noProof/>
            <w:webHidden/>
          </w:rPr>
          <w:t>53</w:t>
        </w:r>
        <w:r>
          <w:rPr>
            <w:noProof/>
            <w:webHidden/>
          </w:rPr>
          <w:fldChar w:fldCharType="end"/>
        </w:r>
      </w:hyperlink>
    </w:p>
    <w:p w14:paraId="4B3C04B8" w14:textId="1E15E1ED" w:rsidR="00331EB8" w:rsidRDefault="00DE36CB" w:rsidP="00B956E3">
      <w:pPr>
        <w:pStyle w:val="TOC1"/>
        <w:tabs>
          <w:tab w:val="right" w:leader="dot" w:pos="9259"/>
        </w:tabs>
        <w:spacing w:before="60" w:after="60"/>
        <w:rPr>
          <w:caps w:val="0"/>
        </w:rPr>
      </w:pPr>
      <w:r w:rsidRPr="009F31E3">
        <w:rPr>
          <w:caps w:val="0"/>
        </w:rPr>
        <w:fldChar w:fldCharType="end"/>
      </w:r>
    </w:p>
    <w:p w14:paraId="588DEEA8" w14:textId="77777777" w:rsidR="00E54B0D" w:rsidRPr="003F03D8" w:rsidRDefault="00E54B0D" w:rsidP="0017270A">
      <w:pPr>
        <w:pStyle w:val="TOC1"/>
        <w:tabs>
          <w:tab w:val="right" w:leader="dot" w:pos="9259"/>
        </w:tabs>
        <w:spacing w:before="60" w:after="60"/>
        <w:rPr>
          <w:b/>
          <w:lang w:val="en-ZA"/>
        </w:rPr>
      </w:pPr>
      <w:r w:rsidRPr="00C937B1">
        <w:rPr>
          <w:b/>
        </w:rPr>
        <w:t>RFP ANNEXURES:</w:t>
      </w:r>
    </w:p>
    <w:p w14:paraId="69143BFD" w14:textId="77777777" w:rsidR="00726F8C" w:rsidRDefault="00726F8C" w:rsidP="00726F8C">
      <w:pPr>
        <w:pStyle w:val="TransnetNormal"/>
        <w:ind w:left="0"/>
      </w:pPr>
      <w:r w:rsidRPr="00801055">
        <w:rPr>
          <w:highlight w:val="yellow"/>
        </w:rPr>
        <w:t xml:space="preserve">ANNEXURE </w:t>
      </w:r>
      <w:r w:rsidRPr="00664EDD">
        <w:rPr>
          <w:highlight w:val="green"/>
        </w:rPr>
        <w:t>……………</w:t>
      </w:r>
      <w:proofErr w:type="gramStart"/>
      <w:r w:rsidRPr="00664EDD">
        <w:rPr>
          <w:highlight w:val="green"/>
        </w:rPr>
        <w:t>….</w:t>
      </w:r>
      <w:r w:rsidRPr="00801055">
        <w:rPr>
          <w:highlight w:val="yellow"/>
        </w:rPr>
        <w:t>TECHNICAL</w:t>
      </w:r>
      <w:proofErr w:type="gramEnd"/>
      <w:r w:rsidRPr="00CE37C4">
        <w:rPr>
          <w:highlight w:val="yellow"/>
        </w:rPr>
        <w:t xml:space="preserve"> </w:t>
      </w:r>
      <w:r>
        <w:rPr>
          <w:highlight w:val="yellow"/>
        </w:rPr>
        <w:t>SUBMISSION /</w:t>
      </w:r>
      <w:r w:rsidRPr="00801055">
        <w:rPr>
          <w:highlight w:val="yellow"/>
        </w:rPr>
        <w:t xml:space="preserve"> QUESTIONNAIRE</w:t>
      </w:r>
    </w:p>
    <w:p w14:paraId="484E55AA" w14:textId="77777777" w:rsidR="00726F8C" w:rsidRPr="00F969D9" w:rsidRDefault="00726F8C" w:rsidP="00726F8C">
      <w:pPr>
        <w:pStyle w:val="TransnetNormal"/>
        <w:ind w:left="0"/>
        <w:rPr>
          <w:b/>
          <w:highlight w:val="green"/>
          <w:lang w:val="en-ZA"/>
        </w:rPr>
      </w:pPr>
      <w:r w:rsidRPr="0058603E">
        <w:rPr>
          <w:highlight w:val="yellow"/>
        </w:rPr>
        <w:t>ANNEXURE</w:t>
      </w:r>
      <w:r w:rsidRPr="00EE6F2F">
        <w:t xml:space="preserve"> </w:t>
      </w:r>
      <w:r w:rsidRPr="009F31E3">
        <w:rPr>
          <w:rStyle w:val="Hyperlink"/>
          <w:color w:val="auto"/>
          <w:highlight w:val="green"/>
          <w:u w:val="none"/>
        </w:rPr>
        <w:fldChar w:fldCharType="begin"/>
      </w:r>
      <w:r w:rsidRPr="009F31E3">
        <w:rPr>
          <w:rStyle w:val="Hyperlink"/>
          <w:color w:val="auto"/>
          <w:highlight w:val="green"/>
          <w:u w:val="none"/>
        </w:rPr>
        <w:instrText xml:space="preserve"> MACROBUTTON NOMACRO ................ </w:instrText>
      </w:r>
      <w:r w:rsidRPr="009F31E3">
        <w:rPr>
          <w:rStyle w:val="Hyperlink"/>
          <w:color w:val="auto"/>
          <w:highlight w:val="green"/>
          <w:u w:val="none"/>
        </w:rPr>
        <w:fldChar w:fldCharType="end"/>
      </w:r>
      <w:r w:rsidRPr="00F969D9">
        <w:rPr>
          <w:rFonts w:cs="Tahoma"/>
          <w:b/>
          <w:color w:val="FF0000"/>
          <w:kern w:val="24"/>
          <w:szCs w:val="16"/>
          <w:lang w:val="en-ZA" w:eastAsia="en-ZA"/>
        </w:rPr>
        <w:t xml:space="preserve"> </w:t>
      </w:r>
      <w:r w:rsidRPr="00F969D9">
        <w:rPr>
          <w:b/>
          <w:highlight w:val="green"/>
          <w:lang w:val="en-ZA"/>
        </w:rPr>
        <w:t xml:space="preserve">Technical Pre-qualification Criteria/minimum requirements/legal requirements </w:t>
      </w:r>
    </w:p>
    <w:p w14:paraId="00394529" w14:textId="77777777" w:rsidR="00726F8C" w:rsidRPr="009F31E3" w:rsidRDefault="00726F8C" w:rsidP="00726F8C">
      <w:pPr>
        <w:pStyle w:val="TransnetNormal"/>
        <w:ind w:left="0"/>
        <w:rPr>
          <w:highlight w:val="yellow"/>
        </w:rPr>
      </w:pPr>
      <w:r w:rsidRPr="002C6F39">
        <w:rPr>
          <w:rFonts w:cs="Tahoma"/>
          <w:szCs w:val="18"/>
          <w:highlight w:val="yellow"/>
        </w:rPr>
        <w:t xml:space="preserve">ANNEXURE </w:t>
      </w:r>
      <w:r w:rsidRPr="008A56AB">
        <w:rPr>
          <w:rFonts w:cs="Tahoma"/>
          <w:szCs w:val="18"/>
          <w:highlight w:val="green"/>
        </w:rPr>
        <w:t>……………</w:t>
      </w:r>
      <w:proofErr w:type="gramStart"/>
      <w:r w:rsidRPr="008A56AB">
        <w:rPr>
          <w:rFonts w:cs="Tahoma"/>
          <w:szCs w:val="18"/>
          <w:highlight w:val="green"/>
        </w:rPr>
        <w:t>….</w:t>
      </w:r>
      <w:r w:rsidRPr="002C6F39">
        <w:rPr>
          <w:rFonts w:cs="Tahoma"/>
          <w:szCs w:val="18"/>
          <w:highlight w:val="yellow"/>
        </w:rPr>
        <w:t>SPECIFICATIONS</w:t>
      </w:r>
      <w:proofErr w:type="gramEnd"/>
      <w:r w:rsidRPr="002C6F39">
        <w:rPr>
          <w:rFonts w:cs="Tahoma"/>
          <w:szCs w:val="18"/>
          <w:highlight w:val="yellow"/>
        </w:rPr>
        <w:t xml:space="preserve"> </w:t>
      </w:r>
    </w:p>
    <w:p w14:paraId="301EE6AD" w14:textId="77777777" w:rsidR="00726F8C" w:rsidRPr="002C6F39" w:rsidRDefault="00726F8C" w:rsidP="00726F8C">
      <w:pPr>
        <w:pStyle w:val="TransnetNormal"/>
        <w:ind w:left="0"/>
        <w:rPr>
          <w:rFonts w:cs="Tahoma"/>
          <w:szCs w:val="18"/>
          <w:highlight w:val="yellow"/>
        </w:rPr>
      </w:pPr>
      <w:r w:rsidRPr="002C6F39">
        <w:rPr>
          <w:rFonts w:cs="Tahoma"/>
          <w:szCs w:val="18"/>
          <w:highlight w:val="yellow"/>
        </w:rPr>
        <w:t xml:space="preserve">ANNEXURE </w:t>
      </w:r>
      <w:r w:rsidRPr="008A56AB">
        <w:rPr>
          <w:rFonts w:cs="Tahoma"/>
          <w:szCs w:val="18"/>
          <w:highlight w:val="green"/>
        </w:rPr>
        <w:t>……………</w:t>
      </w:r>
      <w:proofErr w:type="gramStart"/>
      <w:r w:rsidRPr="008A56AB">
        <w:rPr>
          <w:rFonts w:cs="Tahoma"/>
          <w:szCs w:val="18"/>
          <w:highlight w:val="green"/>
        </w:rPr>
        <w:t>….</w:t>
      </w:r>
      <w:r>
        <w:rPr>
          <w:rFonts w:cs="Tahoma"/>
          <w:szCs w:val="18"/>
          <w:highlight w:val="yellow"/>
        </w:rPr>
        <w:t>MASTER</w:t>
      </w:r>
      <w:proofErr w:type="gramEnd"/>
      <w:r>
        <w:rPr>
          <w:rFonts w:cs="Tahoma"/>
          <w:szCs w:val="18"/>
          <w:highlight w:val="yellow"/>
        </w:rPr>
        <w:t xml:space="preserve"> AGREEMENT</w:t>
      </w:r>
      <w:r w:rsidRPr="00664EDD">
        <w:rPr>
          <w:rFonts w:cs="Tahoma"/>
          <w:b/>
          <w:color w:val="FF0000"/>
          <w:szCs w:val="18"/>
          <w:highlight w:val="yellow"/>
        </w:rPr>
        <w:t xml:space="preserve"> </w:t>
      </w:r>
    </w:p>
    <w:p w14:paraId="2C8437D8" w14:textId="77777777" w:rsidR="00726F8C" w:rsidRPr="00794A4C" w:rsidRDefault="00726F8C" w:rsidP="00726F8C">
      <w:pPr>
        <w:pStyle w:val="TransnetNormal"/>
        <w:ind w:left="0"/>
        <w:rPr>
          <w:rFonts w:cs="Tahoma"/>
          <w:szCs w:val="18"/>
          <w:highlight w:val="yellow"/>
        </w:rPr>
      </w:pPr>
      <w:r w:rsidRPr="002C6F39">
        <w:rPr>
          <w:rFonts w:cs="Tahoma"/>
          <w:szCs w:val="18"/>
          <w:highlight w:val="yellow"/>
        </w:rPr>
        <w:t xml:space="preserve">ANNEXURE </w:t>
      </w:r>
      <w:r w:rsidRPr="008A56AB">
        <w:rPr>
          <w:rFonts w:cs="Tahoma"/>
          <w:szCs w:val="18"/>
          <w:highlight w:val="green"/>
        </w:rPr>
        <w:t>……………</w:t>
      </w:r>
      <w:proofErr w:type="gramStart"/>
      <w:r w:rsidRPr="008A56AB">
        <w:rPr>
          <w:rFonts w:cs="Tahoma"/>
          <w:szCs w:val="18"/>
          <w:highlight w:val="green"/>
        </w:rPr>
        <w:t>….</w:t>
      </w:r>
      <w:r w:rsidRPr="00794A4C">
        <w:rPr>
          <w:rFonts w:cs="Tahoma"/>
          <w:szCs w:val="18"/>
          <w:highlight w:val="yellow"/>
        </w:rPr>
        <w:t>TRANSNET’S</w:t>
      </w:r>
      <w:proofErr w:type="gramEnd"/>
      <w:r w:rsidRPr="00794A4C">
        <w:rPr>
          <w:rFonts w:cs="Tahoma"/>
          <w:szCs w:val="18"/>
          <w:highlight w:val="yellow"/>
        </w:rPr>
        <w:t xml:space="preserve"> GENERAL BID CONDITIONS</w:t>
      </w:r>
    </w:p>
    <w:p w14:paraId="675F15C9" w14:textId="77777777" w:rsidR="00726F8C" w:rsidRPr="00794A4C" w:rsidRDefault="00726F8C" w:rsidP="00726F8C">
      <w:pPr>
        <w:pStyle w:val="TransnetNormal"/>
        <w:ind w:left="0"/>
        <w:rPr>
          <w:rFonts w:cs="Tahoma"/>
          <w:szCs w:val="18"/>
          <w:highlight w:val="yellow"/>
        </w:rPr>
      </w:pPr>
      <w:r w:rsidRPr="002C6F39">
        <w:rPr>
          <w:rFonts w:cs="Tahoma"/>
          <w:szCs w:val="18"/>
          <w:highlight w:val="yellow"/>
        </w:rPr>
        <w:t xml:space="preserve">ANNEXURE </w:t>
      </w:r>
      <w:r w:rsidRPr="008A56AB">
        <w:rPr>
          <w:rFonts w:cs="Tahoma"/>
          <w:szCs w:val="18"/>
          <w:highlight w:val="green"/>
        </w:rPr>
        <w:t>……………</w:t>
      </w:r>
      <w:proofErr w:type="gramStart"/>
      <w:r w:rsidRPr="008A56AB">
        <w:rPr>
          <w:rFonts w:cs="Tahoma"/>
          <w:szCs w:val="18"/>
          <w:highlight w:val="green"/>
        </w:rPr>
        <w:t>….</w:t>
      </w:r>
      <w:r w:rsidRPr="00794A4C">
        <w:rPr>
          <w:rFonts w:cs="Tahoma"/>
          <w:szCs w:val="18"/>
          <w:highlight w:val="yellow"/>
        </w:rPr>
        <w:t>TRANSNET’S</w:t>
      </w:r>
      <w:proofErr w:type="gramEnd"/>
      <w:r w:rsidRPr="00794A4C">
        <w:rPr>
          <w:rFonts w:cs="Tahoma"/>
          <w:szCs w:val="18"/>
          <w:highlight w:val="yellow"/>
        </w:rPr>
        <w:t xml:space="preserve"> SUPPLIER INTEGRITY PACT</w:t>
      </w:r>
    </w:p>
    <w:p w14:paraId="75CAB6EA" w14:textId="45D3A253" w:rsidR="00331EB8" w:rsidRPr="00F85535" w:rsidRDefault="00726F8C" w:rsidP="00726F8C">
      <w:pPr>
        <w:pStyle w:val="TransnetNormal"/>
        <w:ind w:left="0"/>
        <w:rPr>
          <w:rFonts w:cs="Tahoma"/>
          <w:szCs w:val="18"/>
        </w:rPr>
      </w:pPr>
      <w:r w:rsidRPr="002C6F39">
        <w:rPr>
          <w:rFonts w:cs="Tahoma"/>
          <w:szCs w:val="18"/>
          <w:highlight w:val="yellow"/>
        </w:rPr>
        <w:t xml:space="preserve">ANNEXURE </w:t>
      </w:r>
      <w:r w:rsidRPr="008A56AB">
        <w:rPr>
          <w:rFonts w:cs="Tahoma"/>
          <w:szCs w:val="18"/>
          <w:highlight w:val="green"/>
        </w:rPr>
        <w:t>……………</w:t>
      </w:r>
      <w:proofErr w:type="gramStart"/>
      <w:r w:rsidRPr="008A56AB">
        <w:rPr>
          <w:rFonts w:cs="Tahoma"/>
          <w:szCs w:val="18"/>
          <w:highlight w:val="green"/>
        </w:rPr>
        <w:t>….</w:t>
      </w:r>
      <w:r w:rsidRPr="00331EB8">
        <w:rPr>
          <w:rFonts w:cs="Tahoma"/>
          <w:szCs w:val="18"/>
          <w:highlight w:val="yellow"/>
        </w:rPr>
        <w:t>NON</w:t>
      </w:r>
      <w:proofErr w:type="gramEnd"/>
      <w:r w:rsidRPr="00331EB8">
        <w:rPr>
          <w:rFonts w:cs="Tahoma"/>
          <w:szCs w:val="18"/>
          <w:highlight w:val="yellow"/>
        </w:rPr>
        <w:t>-DISCLOSURE AGREEMENT</w:t>
      </w:r>
    </w:p>
    <w:p w14:paraId="2DE0C02F" w14:textId="77777777" w:rsidR="00726F8C" w:rsidRPr="00617130" w:rsidRDefault="00726F8C" w:rsidP="00726F8C">
      <w:pPr>
        <w:pageBreakBefore/>
        <w:spacing w:line="240" w:lineRule="auto"/>
        <w:ind w:left="0"/>
        <w:jc w:val="center"/>
        <w:rPr>
          <w:b/>
        </w:rPr>
      </w:pPr>
      <w:r>
        <w:rPr>
          <w:b/>
        </w:rPr>
        <w:lastRenderedPageBreak/>
        <w:t xml:space="preserve">RFP FOR THE </w:t>
      </w:r>
      <w:r w:rsidRPr="00794A4C">
        <w:rPr>
          <w:b/>
          <w:highlight w:val="yellow"/>
        </w:rPr>
        <w:t>SUPPLY/PROVISION</w:t>
      </w:r>
      <w:r w:rsidRPr="00617130">
        <w:rPr>
          <w:b/>
        </w:rPr>
        <w:t xml:space="preserve"> OF</w:t>
      </w:r>
    </w:p>
    <w:p w14:paraId="22398632" w14:textId="77777777" w:rsidR="00726F8C" w:rsidRPr="008202B9" w:rsidRDefault="00726F8C" w:rsidP="00726F8C">
      <w:pPr>
        <w:spacing w:line="240" w:lineRule="auto"/>
        <w:ind w:left="0"/>
        <w:jc w:val="center"/>
        <w:rPr>
          <w:b/>
        </w:rPr>
      </w:pPr>
      <w:r w:rsidRPr="008202B9">
        <w:rPr>
          <w:b/>
          <w:highlight w:val="green"/>
        </w:rPr>
        <w:fldChar w:fldCharType="begin"/>
      </w:r>
      <w:r w:rsidRPr="008202B9">
        <w:rPr>
          <w:b/>
          <w:highlight w:val="green"/>
        </w:rPr>
        <w:instrText xml:space="preserve"> MACROBUTTON NOMACRO ............................................................... </w:instrText>
      </w:r>
      <w:r w:rsidRPr="008202B9">
        <w:rPr>
          <w:b/>
          <w:highlight w:val="green"/>
        </w:rPr>
        <w:fldChar w:fldCharType="end"/>
      </w:r>
    </w:p>
    <w:p w14:paraId="13DDEBB5" w14:textId="77777777" w:rsidR="00726F8C" w:rsidRDefault="00726F8C" w:rsidP="00726F8C">
      <w:pPr>
        <w:spacing w:line="240" w:lineRule="auto"/>
        <w:ind w:left="0"/>
        <w:jc w:val="center"/>
        <w:rPr>
          <w:b/>
        </w:rPr>
      </w:pPr>
      <w:r w:rsidRPr="00617130">
        <w:rPr>
          <w:b/>
        </w:rPr>
        <w:t xml:space="preserve">FOR A PERIOD OF </w:t>
      </w:r>
      <w:r w:rsidRPr="008202B9">
        <w:rPr>
          <w:b/>
          <w:highlight w:val="green"/>
        </w:rPr>
        <w:fldChar w:fldCharType="begin"/>
      </w:r>
      <w:r w:rsidRPr="008202B9">
        <w:rPr>
          <w:b/>
          <w:highlight w:val="green"/>
        </w:rPr>
        <w:instrText xml:space="preserve"> MACROBUTTON NOMACRO ................ </w:instrText>
      </w:r>
      <w:r w:rsidRPr="008202B9">
        <w:rPr>
          <w:b/>
          <w:highlight w:val="green"/>
        </w:rPr>
        <w:fldChar w:fldCharType="end"/>
      </w:r>
    </w:p>
    <w:p w14:paraId="1E356789" w14:textId="77777777" w:rsidR="00D35EB8" w:rsidRDefault="00D35EB8" w:rsidP="00726F8C">
      <w:pPr>
        <w:spacing w:line="240" w:lineRule="auto"/>
        <w:ind w:left="0"/>
        <w:jc w:val="center"/>
        <w:rPr>
          <w:b/>
        </w:rPr>
      </w:pPr>
    </w:p>
    <w:p w14:paraId="66E8A242" w14:textId="77777777" w:rsidR="00D35EB8" w:rsidRDefault="00D35EB8" w:rsidP="00726F8C">
      <w:pPr>
        <w:spacing w:line="240" w:lineRule="auto"/>
        <w:ind w:left="0"/>
        <w:jc w:val="center"/>
        <w:rPr>
          <w:b/>
        </w:rPr>
      </w:pPr>
    </w:p>
    <w:p w14:paraId="3FCBF26D" w14:textId="77777777" w:rsidR="00D35EB8" w:rsidRDefault="00D35EB8" w:rsidP="00726F8C">
      <w:pPr>
        <w:spacing w:line="240" w:lineRule="auto"/>
        <w:ind w:left="0"/>
        <w:jc w:val="center"/>
        <w:rPr>
          <w:b/>
        </w:rPr>
      </w:pPr>
    </w:p>
    <w:p w14:paraId="7DCDAE44" w14:textId="77777777" w:rsidR="00D35EB8" w:rsidRDefault="00D35EB8" w:rsidP="00726F8C">
      <w:pPr>
        <w:spacing w:line="240" w:lineRule="auto"/>
        <w:ind w:left="0"/>
        <w:jc w:val="center"/>
        <w:rPr>
          <w:b/>
        </w:rPr>
      </w:pPr>
    </w:p>
    <w:p w14:paraId="6DB35767" w14:textId="77777777" w:rsidR="00F771F2" w:rsidRDefault="00F771F2" w:rsidP="00726F8C">
      <w:pPr>
        <w:spacing w:line="240" w:lineRule="auto"/>
        <w:ind w:left="0"/>
        <w:jc w:val="center"/>
        <w:rPr>
          <w:b/>
        </w:rPr>
      </w:pPr>
    </w:p>
    <w:p w14:paraId="1E28A802" w14:textId="77777777" w:rsidR="00F771F2" w:rsidRDefault="00F771F2" w:rsidP="00726F8C">
      <w:pPr>
        <w:spacing w:line="240" w:lineRule="auto"/>
        <w:ind w:left="0"/>
        <w:jc w:val="center"/>
        <w:rPr>
          <w:b/>
        </w:rPr>
      </w:pPr>
    </w:p>
    <w:p w14:paraId="6AC97622" w14:textId="77777777" w:rsidR="00F771F2" w:rsidRDefault="00F771F2" w:rsidP="00726F8C">
      <w:pPr>
        <w:spacing w:line="240" w:lineRule="auto"/>
        <w:ind w:left="0"/>
        <w:jc w:val="center"/>
        <w:rPr>
          <w:b/>
        </w:rPr>
      </w:pPr>
    </w:p>
    <w:p w14:paraId="3B407D69" w14:textId="77777777" w:rsidR="00F771F2" w:rsidRDefault="00F771F2" w:rsidP="00726F8C">
      <w:pPr>
        <w:spacing w:line="240" w:lineRule="auto"/>
        <w:ind w:left="0"/>
        <w:jc w:val="center"/>
        <w:rPr>
          <w:b/>
        </w:rPr>
      </w:pPr>
    </w:p>
    <w:p w14:paraId="15C3908F" w14:textId="77777777" w:rsidR="00F771F2" w:rsidRDefault="00F771F2" w:rsidP="00726F8C">
      <w:pPr>
        <w:spacing w:line="240" w:lineRule="auto"/>
        <w:ind w:left="0"/>
        <w:jc w:val="center"/>
        <w:rPr>
          <w:b/>
        </w:rPr>
      </w:pPr>
    </w:p>
    <w:p w14:paraId="735E6510" w14:textId="77777777" w:rsidR="00F771F2" w:rsidRDefault="00F771F2" w:rsidP="00726F8C">
      <w:pPr>
        <w:spacing w:line="240" w:lineRule="auto"/>
        <w:ind w:left="0"/>
        <w:jc w:val="center"/>
        <w:rPr>
          <w:b/>
        </w:rPr>
      </w:pPr>
    </w:p>
    <w:p w14:paraId="5832F4E3" w14:textId="77777777" w:rsidR="00F771F2" w:rsidRDefault="00F771F2" w:rsidP="00726F8C">
      <w:pPr>
        <w:spacing w:line="240" w:lineRule="auto"/>
        <w:ind w:left="0"/>
        <w:jc w:val="center"/>
        <w:rPr>
          <w:b/>
        </w:rPr>
      </w:pPr>
    </w:p>
    <w:p w14:paraId="5D0A3B8C" w14:textId="77777777" w:rsidR="00F771F2" w:rsidRDefault="00F771F2" w:rsidP="00726F8C">
      <w:pPr>
        <w:spacing w:line="240" w:lineRule="auto"/>
        <w:ind w:left="0"/>
        <w:jc w:val="center"/>
        <w:rPr>
          <w:b/>
        </w:rPr>
      </w:pPr>
    </w:p>
    <w:p w14:paraId="1BA65A05" w14:textId="77777777" w:rsidR="00F771F2" w:rsidRDefault="00F771F2" w:rsidP="00726F8C">
      <w:pPr>
        <w:spacing w:line="240" w:lineRule="auto"/>
        <w:ind w:left="0"/>
        <w:jc w:val="center"/>
        <w:rPr>
          <w:b/>
        </w:rPr>
      </w:pPr>
    </w:p>
    <w:p w14:paraId="1D85589B" w14:textId="77777777" w:rsidR="00F771F2" w:rsidRDefault="00F771F2" w:rsidP="00726F8C">
      <w:pPr>
        <w:spacing w:line="240" w:lineRule="auto"/>
        <w:ind w:left="0"/>
        <w:jc w:val="center"/>
        <w:rPr>
          <w:b/>
        </w:rPr>
      </w:pPr>
    </w:p>
    <w:p w14:paraId="15F8CBB5" w14:textId="77777777" w:rsidR="00F771F2" w:rsidRDefault="00F771F2" w:rsidP="00726F8C">
      <w:pPr>
        <w:spacing w:line="240" w:lineRule="auto"/>
        <w:ind w:left="0"/>
        <w:jc w:val="center"/>
        <w:rPr>
          <w:b/>
        </w:rPr>
      </w:pPr>
    </w:p>
    <w:p w14:paraId="494302FF" w14:textId="77777777" w:rsidR="00F771F2" w:rsidRDefault="00F771F2" w:rsidP="00726F8C">
      <w:pPr>
        <w:spacing w:line="240" w:lineRule="auto"/>
        <w:ind w:left="0"/>
        <w:jc w:val="center"/>
        <w:rPr>
          <w:b/>
        </w:rPr>
      </w:pPr>
    </w:p>
    <w:p w14:paraId="0D4ABA2F" w14:textId="77777777" w:rsidR="00F771F2" w:rsidRDefault="00F771F2" w:rsidP="00726F8C">
      <w:pPr>
        <w:spacing w:line="240" w:lineRule="auto"/>
        <w:ind w:left="0"/>
        <w:jc w:val="center"/>
        <w:rPr>
          <w:b/>
        </w:rPr>
      </w:pPr>
    </w:p>
    <w:p w14:paraId="4348E2D2" w14:textId="77777777" w:rsidR="00F771F2" w:rsidRDefault="00F771F2" w:rsidP="00726F8C">
      <w:pPr>
        <w:spacing w:line="240" w:lineRule="auto"/>
        <w:ind w:left="0"/>
        <w:jc w:val="center"/>
        <w:rPr>
          <w:b/>
        </w:rPr>
      </w:pPr>
    </w:p>
    <w:p w14:paraId="516AA8A4" w14:textId="77777777" w:rsidR="00F771F2" w:rsidRDefault="00F771F2" w:rsidP="00726F8C">
      <w:pPr>
        <w:spacing w:line="240" w:lineRule="auto"/>
        <w:ind w:left="0"/>
        <w:jc w:val="center"/>
        <w:rPr>
          <w:b/>
        </w:rPr>
      </w:pPr>
    </w:p>
    <w:p w14:paraId="07E5E457" w14:textId="77777777" w:rsidR="00F771F2" w:rsidRDefault="00F771F2" w:rsidP="00726F8C">
      <w:pPr>
        <w:spacing w:line="240" w:lineRule="auto"/>
        <w:ind w:left="0"/>
        <w:jc w:val="center"/>
        <w:rPr>
          <w:b/>
        </w:rPr>
      </w:pPr>
    </w:p>
    <w:p w14:paraId="4FFAD0E7" w14:textId="77777777" w:rsidR="00F771F2" w:rsidRDefault="00F771F2" w:rsidP="00726F8C">
      <w:pPr>
        <w:spacing w:line="240" w:lineRule="auto"/>
        <w:ind w:left="0"/>
        <w:jc w:val="center"/>
        <w:rPr>
          <w:b/>
        </w:rPr>
      </w:pPr>
    </w:p>
    <w:p w14:paraId="2DD7776D" w14:textId="77777777" w:rsidR="00F771F2" w:rsidRDefault="00F771F2" w:rsidP="00726F8C">
      <w:pPr>
        <w:spacing w:line="240" w:lineRule="auto"/>
        <w:ind w:left="0"/>
        <w:jc w:val="center"/>
        <w:rPr>
          <w:b/>
        </w:rPr>
      </w:pPr>
    </w:p>
    <w:p w14:paraId="22EFE56A" w14:textId="77777777" w:rsidR="00F771F2" w:rsidRDefault="00F771F2" w:rsidP="00726F8C">
      <w:pPr>
        <w:spacing w:line="240" w:lineRule="auto"/>
        <w:ind w:left="0"/>
        <w:jc w:val="center"/>
        <w:rPr>
          <w:b/>
        </w:rPr>
      </w:pPr>
    </w:p>
    <w:p w14:paraId="1B09E199" w14:textId="77777777" w:rsidR="00F771F2" w:rsidRDefault="00F771F2" w:rsidP="00726F8C">
      <w:pPr>
        <w:spacing w:line="240" w:lineRule="auto"/>
        <w:ind w:left="0"/>
        <w:jc w:val="center"/>
        <w:rPr>
          <w:b/>
        </w:rPr>
      </w:pPr>
    </w:p>
    <w:p w14:paraId="261B733E" w14:textId="77777777" w:rsidR="00F771F2" w:rsidRDefault="00F771F2" w:rsidP="00726F8C">
      <w:pPr>
        <w:spacing w:line="240" w:lineRule="auto"/>
        <w:ind w:left="0"/>
        <w:jc w:val="center"/>
        <w:rPr>
          <w:b/>
        </w:rPr>
      </w:pPr>
    </w:p>
    <w:p w14:paraId="36992FFA" w14:textId="77777777" w:rsidR="00F771F2" w:rsidRDefault="00F771F2" w:rsidP="00726F8C">
      <w:pPr>
        <w:spacing w:line="240" w:lineRule="auto"/>
        <w:ind w:left="0"/>
        <w:jc w:val="center"/>
        <w:rPr>
          <w:b/>
        </w:rPr>
      </w:pPr>
    </w:p>
    <w:p w14:paraId="7A93E415" w14:textId="77777777" w:rsidR="00F771F2" w:rsidRDefault="00F771F2" w:rsidP="00726F8C">
      <w:pPr>
        <w:spacing w:line="240" w:lineRule="auto"/>
        <w:ind w:left="0"/>
        <w:jc w:val="center"/>
        <w:rPr>
          <w:b/>
        </w:rPr>
      </w:pPr>
    </w:p>
    <w:p w14:paraId="5CF4C967" w14:textId="77777777" w:rsidR="00F771F2" w:rsidRDefault="00F771F2" w:rsidP="00726F8C">
      <w:pPr>
        <w:spacing w:line="240" w:lineRule="auto"/>
        <w:ind w:left="0"/>
        <w:jc w:val="center"/>
        <w:rPr>
          <w:b/>
        </w:rPr>
      </w:pPr>
    </w:p>
    <w:p w14:paraId="55B28A27" w14:textId="77777777" w:rsidR="00F771F2" w:rsidRDefault="00F771F2" w:rsidP="00726F8C">
      <w:pPr>
        <w:spacing w:line="240" w:lineRule="auto"/>
        <w:ind w:left="0"/>
        <w:jc w:val="center"/>
        <w:rPr>
          <w:b/>
        </w:rPr>
      </w:pPr>
    </w:p>
    <w:p w14:paraId="47487768" w14:textId="77777777" w:rsidR="00F771F2" w:rsidRDefault="00F771F2" w:rsidP="00726F8C">
      <w:pPr>
        <w:spacing w:line="240" w:lineRule="auto"/>
        <w:ind w:left="0"/>
        <w:jc w:val="center"/>
        <w:rPr>
          <w:b/>
        </w:rPr>
      </w:pPr>
    </w:p>
    <w:p w14:paraId="6CE190DF" w14:textId="77777777" w:rsidR="00F771F2" w:rsidRDefault="00F771F2" w:rsidP="00726F8C">
      <w:pPr>
        <w:spacing w:line="240" w:lineRule="auto"/>
        <w:ind w:left="0"/>
        <w:jc w:val="center"/>
        <w:rPr>
          <w:b/>
        </w:rPr>
      </w:pPr>
    </w:p>
    <w:p w14:paraId="5243E9E7" w14:textId="77777777" w:rsidR="00F771F2" w:rsidRDefault="00F771F2" w:rsidP="00726F8C">
      <w:pPr>
        <w:spacing w:line="240" w:lineRule="auto"/>
        <w:ind w:left="0"/>
        <w:jc w:val="center"/>
        <w:rPr>
          <w:b/>
        </w:rPr>
      </w:pPr>
    </w:p>
    <w:p w14:paraId="1A549A09" w14:textId="77777777" w:rsidR="00F771F2" w:rsidRDefault="00F771F2" w:rsidP="00726F8C">
      <w:pPr>
        <w:spacing w:line="240" w:lineRule="auto"/>
        <w:ind w:left="0"/>
        <w:jc w:val="center"/>
        <w:rPr>
          <w:b/>
        </w:rPr>
      </w:pPr>
    </w:p>
    <w:p w14:paraId="10B9EE11" w14:textId="77777777" w:rsidR="00F771F2" w:rsidRDefault="00F771F2" w:rsidP="00726F8C">
      <w:pPr>
        <w:spacing w:line="240" w:lineRule="auto"/>
        <w:ind w:left="0"/>
        <w:jc w:val="center"/>
        <w:rPr>
          <w:b/>
        </w:rPr>
      </w:pPr>
    </w:p>
    <w:p w14:paraId="2B5CBD9C" w14:textId="77777777" w:rsidR="00F771F2" w:rsidRDefault="00F771F2" w:rsidP="00726F8C">
      <w:pPr>
        <w:spacing w:line="240" w:lineRule="auto"/>
        <w:ind w:left="0"/>
        <w:jc w:val="center"/>
        <w:rPr>
          <w:b/>
        </w:rPr>
      </w:pPr>
    </w:p>
    <w:p w14:paraId="5B8FE92B" w14:textId="77777777" w:rsidR="00F771F2" w:rsidRDefault="00F771F2" w:rsidP="00726F8C">
      <w:pPr>
        <w:spacing w:line="240" w:lineRule="auto"/>
        <w:ind w:left="0"/>
        <w:jc w:val="center"/>
        <w:rPr>
          <w:b/>
        </w:rPr>
      </w:pPr>
    </w:p>
    <w:p w14:paraId="4C1424B2" w14:textId="77777777" w:rsidR="00F771F2" w:rsidRDefault="00F771F2" w:rsidP="00726F8C">
      <w:pPr>
        <w:spacing w:line="240" w:lineRule="auto"/>
        <w:ind w:left="0"/>
        <w:jc w:val="center"/>
        <w:rPr>
          <w:b/>
        </w:rPr>
      </w:pPr>
    </w:p>
    <w:p w14:paraId="500E52A4" w14:textId="77777777" w:rsidR="00F771F2" w:rsidRDefault="00F771F2" w:rsidP="00726F8C">
      <w:pPr>
        <w:spacing w:line="240" w:lineRule="auto"/>
        <w:ind w:left="0"/>
        <w:jc w:val="center"/>
        <w:rPr>
          <w:b/>
        </w:rPr>
      </w:pPr>
    </w:p>
    <w:p w14:paraId="249FD388" w14:textId="77777777" w:rsidR="00F771F2" w:rsidRDefault="00F771F2" w:rsidP="00726F8C">
      <w:pPr>
        <w:spacing w:line="240" w:lineRule="auto"/>
        <w:ind w:left="0"/>
        <w:jc w:val="center"/>
        <w:rPr>
          <w:b/>
        </w:rPr>
      </w:pPr>
    </w:p>
    <w:p w14:paraId="10AA4E05" w14:textId="77777777" w:rsidR="00F771F2" w:rsidRDefault="00F771F2" w:rsidP="00726F8C">
      <w:pPr>
        <w:spacing w:line="240" w:lineRule="auto"/>
        <w:ind w:left="0"/>
        <w:jc w:val="center"/>
        <w:rPr>
          <w:b/>
        </w:rPr>
      </w:pPr>
    </w:p>
    <w:p w14:paraId="742B9374" w14:textId="77777777" w:rsidR="00F771F2" w:rsidRDefault="00F771F2" w:rsidP="00726F8C">
      <w:pPr>
        <w:spacing w:line="240" w:lineRule="auto"/>
        <w:ind w:left="0"/>
        <w:jc w:val="center"/>
        <w:rPr>
          <w:b/>
        </w:rPr>
      </w:pPr>
    </w:p>
    <w:p w14:paraId="069544E9" w14:textId="77777777" w:rsidR="00F771F2" w:rsidRDefault="00F771F2" w:rsidP="00726F8C">
      <w:pPr>
        <w:spacing w:line="240" w:lineRule="auto"/>
        <w:ind w:left="0"/>
        <w:jc w:val="center"/>
        <w:rPr>
          <w:b/>
        </w:rPr>
      </w:pPr>
    </w:p>
    <w:p w14:paraId="254CB70D" w14:textId="77777777" w:rsidR="00F771F2" w:rsidRDefault="00F771F2" w:rsidP="00726F8C">
      <w:pPr>
        <w:spacing w:line="240" w:lineRule="auto"/>
        <w:ind w:left="0"/>
        <w:jc w:val="center"/>
        <w:rPr>
          <w:b/>
        </w:rPr>
      </w:pPr>
    </w:p>
    <w:p w14:paraId="136F7B89" w14:textId="77777777" w:rsidR="00F771F2" w:rsidRDefault="00F771F2" w:rsidP="00726F8C">
      <w:pPr>
        <w:spacing w:line="240" w:lineRule="auto"/>
        <w:ind w:left="0"/>
        <w:jc w:val="center"/>
        <w:rPr>
          <w:b/>
        </w:rPr>
      </w:pPr>
    </w:p>
    <w:p w14:paraId="3C270EB4" w14:textId="77777777" w:rsidR="00F771F2" w:rsidRDefault="00F771F2" w:rsidP="00726F8C">
      <w:pPr>
        <w:spacing w:line="240" w:lineRule="auto"/>
        <w:ind w:left="0"/>
        <w:jc w:val="center"/>
        <w:rPr>
          <w:b/>
        </w:rPr>
      </w:pPr>
    </w:p>
    <w:p w14:paraId="62EAF919" w14:textId="77777777" w:rsidR="00F771F2" w:rsidRDefault="00F771F2" w:rsidP="00726F8C">
      <w:pPr>
        <w:spacing w:line="240" w:lineRule="auto"/>
        <w:ind w:left="0"/>
        <w:jc w:val="center"/>
        <w:rPr>
          <w:b/>
        </w:rPr>
      </w:pPr>
    </w:p>
    <w:p w14:paraId="52C94084" w14:textId="77777777" w:rsidR="00F771F2" w:rsidRDefault="00F771F2" w:rsidP="00726F8C">
      <w:pPr>
        <w:spacing w:line="240" w:lineRule="auto"/>
        <w:ind w:left="0"/>
        <w:jc w:val="center"/>
        <w:rPr>
          <w:b/>
        </w:rPr>
      </w:pPr>
    </w:p>
    <w:p w14:paraId="2C5B69FC" w14:textId="77777777" w:rsidR="00F771F2" w:rsidRDefault="00F771F2" w:rsidP="00F771F2">
      <w:pPr>
        <w:spacing w:line="240" w:lineRule="auto"/>
        <w:ind w:left="0"/>
        <w:rPr>
          <w:b/>
        </w:rPr>
      </w:pPr>
    </w:p>
    <w:p w14:paraId="45F652D3" w14:textId="77777777" w:rsidR="00F771F2" w:rsidRDefault="00F771F2" w:rsidP="00E34219">
      <w:pPr>
        <w:spacing w:line="240" w:lineRule="auto"/>
        <w:ind w:left="0"/>
        <w:rPr>
          <w:b/>
        </w:rPr>
        <w:sectPr w:rsidR="00F771F2" w:rsidSect="00F771F2">
          <w:headerReference w:type="default" r:id="rId23"/>
          <w:footerReference w:type="default" r:id="rId24"/>
          <w:pgSz w:w="11906" w:h="16838"/>
          <w:pgMar w:top="1195" w:right="994" w:bottom="562" w:left="1282" w:header="288" w:footer="158" w:gutter="288"/>
          <w:cols w:space="708"/>
          <w:docGrid w:linePitch="360"/>
        </w:sectPr>
      </w:pPr>
    </w:p>
    <w:p w14:paraId="43C0C20D" w14:textId="62DDB101" w:rsidR="009132EA" w:rsidRPr="008C27FE" w:rsidRDefault="00F771F2" w:rsidP="00E34219">
      <w:pPr>
        <w:spacing w:line="240" w:lineRule="auto"/>
        <w:ind w:left="0"/>
        <w:rPr>
          <w:rFonts w:cs="Tahoma"/>
          <w:b/>
          <w:szCs w:val="18"/>
        </w:rPr>
      </w:pPr>
      <w:r>
        <w:rPr>
          <w:b/>
        </w:rPr>
        <w:lastRenderedPageBreak/>
        <w:t xml:space="preserve">                       </w:t>
      </w:r>
    </w:p>
    <w:p w14:paraId="54E146B6" w14:textId="77777777" w:rsidR="00311B52" w:rsidRPr="008C27FE" w:rsidRDefault="00EE2F22" w:rsidP="00794A4C">
      <w:pPr>
        <w:pStyle w:val="ScheduleHeading"/>
        <w:spacing w:before="0"/>
        <w:rPr>
          <w:rFonts w:cs="Tahoma"/>
          <w:sz w:val="18"/>
          <w:szCs w:val="18"/>
        </w:rPr>
      </w:pPr>
      <w:bookmarkStart w:id="0" w:name="_Toc104996792"/>
      <w:bookmarkStart w:id="1" w:name="_Toc333982431"/>
      <w:bookmarkStart w:id="2" w:name="_Toc340988720"/>
      <w:bookmarkStart w:id="3" w:name="_Toc346095697"/>
      <w:bookmarkStart w:id="4" w:name="_Toc435687424"/>
      <w:r w:rsidRPr="008C27FE">
        <w:rPr>
          <w:rFonts w:cs="Tahoma"/>
          <w:sz w:val="18"/>
          <w:szCs w:val="18"/>
        </w:rPr>
        <w:t>SECTION 1:</w:t>
      </w:r>
      <w:r w:rsidR="001E4C57" w:rsidRPr="008C27FE">
        <w:rPr>
          <w:rFonts w:cs="Tahoma"/>
          <w:sz w:val="18"/>
          <w:szCs w:val="18"/>
        </w:rPr>
        <w:t xml:space="preserve"> </w:t>
      </w:r>
      <w:bookmarkStart w:id="5" w:name="_Toc25760243"/>
      <w:bookmarkStart w:id="6" w:name="_Toc26182474"/>
      <w:bookmarkStart w:id="7" w:name="_Toc26194797"/>
      <w:bookmarkStart w:id="8" w:name="_Toc26194878"/>
      <w:bookmarkStart w:id="9" w:name="_Toc26196230"/>
      <w:bookmarkStart w:id="10" w:name="_Toc26196430"/>
      <w:bookmarkStart w:id="11" w:name="_Toc34401495"/>
      <w:bookmarkStart w:id="12" w:name="_Toc34401748"/>
      <w:r w:rsidR="00311B52" w:rsidRPr="008C27FE">
        <w:rPr>
          <w:rFonts w:cs="Tahoma"/>
          <w:sz w:val="18"/>
          <w:szCs w:val="18"/>
        </w:rPr>
        <w:t>SBD1 FORM</w:t>
      </w:r>
      <w:bookmarkEnd w:id="0"/>
      <w:bookmarkEnd w:id="5"/>
      <w:bookmarkEnd w:id="6"/>
      <w:bookmarkEnd w:id="7"/>
      <w:bookmarkEnd w:id="8"/>
      <w:bookmarkEnd w:id="9"/>
      <w:bookmarkEnd w:id="10"/>
      <w:bookmarkEnd w:id="11"/>
      <w:bookmarkEnd w:id="12"/>
    </w:p>
    <w:p w14:paraId="2B6282D5" w14:textId="77777777" w:rsidR="00D35EB8" w:rsidRPr="008C27FE" w:rsidRDefault="00D35EB8" w:rsidP="00D35EB8">
      <w:pPr>
        <w:pStyle w:val="Title"/>
        <w:rPr>
          <w:rFonts w:ascii="Tahoma" w:hAnsi="Tahoma" w:cs="Tahoma"/>
          <w:sz w:val="18"/>
          <w:szCs w:val="18"/>
        </w:rPr>
      </w:pPr>
      <w:bookmarkStart w:id="13" w:name="_Toc25654337"/>
      <w:bookmarkStart w:id="14" w:name="_Toc104996795"/>
      <w:r w:rsidRPr="008C27FE">
        <w:rPr>
          <w:rFonts w:ascii="Tahoma" w:hAnsi="Tahoma" w:cs="Tahoma"/>
          <w:sz w:val="18"/>
          <w:szCs w:val="18"/>
        </w:rPr>
        <w:t>PART A</w:t>
      </w:r>
    </w:p>
    <w:p w14:paraId="7D41F58C" w14:textId="77777777" w:rsidR="00D35EB8" w:rsidRPr="008C27FE" w:rsidRDefault="00D35EB8" w:rsidP="00D35EB8">
      <w:pPr>
        <w:pStyle w:val="Title"/>
        <w:rPr>
          <w:rFonts w:ascii="Tahoma" w:hAnsi="Tahoma" w:cs="Tahoma"/>
          <w:sz w:val="18"/>
          <w:szCs w:val="18"/>
        </w:rPr>
      </w:pPr>
      <w:r w:rsidRPr="008C27FE">
        <w:rPr>
          <w:rFonts w:ascii="Tahoma" w:hAnsi="Tahoma" w:cs="Tahoma"/>
          <w:sz w:val="18"/>
          <w:szCs w:val="18"/>
        </w:rPr>
        <w:t>INVITATION TO BID</w:t>
      </w:r>
    </w:p>
    <w:tbl>
      <w:tblPr>
        <w:tblW w:w="143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53"/>
        <w:gridCol w:w="587"/>
        <w:gridCol w:w="22"/>
        <w:gridCol w:w="1842"/>
        <w:gridCol w:w="1175"/>
        <w:gridCol w:w="1173"/>
        <w:gridCol w:w="43"/>
        <w:gridCol w:w="1758"/>
        <w:gridCol w:w="74"/>
        <w:gridCol w:w="339"/>
        <w:gridCol w:w="434"/>
        <w:gridCol w:w="823"/>
        <w:gridCol w:w="2582"/>
      </w:tblGrid>
      <w:tr w:rsidR="00D35EB8" w:rsidRPr="008C27FE" w14:paraId="595EEC05" w14:textId="77777777" w:rsidTr="00B82DDE">
        <w:trPr>
          <w:trHeight w:val="228"/>
          <w:jc w:val="center"/>
        </w:trPr>
        <w:tc>
          <w:tcPr>
            <w:tcW w:w="14305" w:type="dxa"/>
            <w:gridSpan w:val="13"/>
            <w:shd w:val="clear" w:color="auto" w:fill="DDD9C3"/>
            <w:vAlign w:val="bottom"/>
          </w:tcPr>
          <w:p w14:paraId="667609B2" w14:textId="77777777" w:rsidR="00D35EB8" w:rsidRPr="008C27FE" w:rsidRDefault="00D35EB8" w:rsidP="00735FE2">
            <w:pPr>
              <w:tabs>
                <w:tab w:val="left" w:pos="720"/>
                <w:tab w:val="left" w:pos="1134"/>
                <w:tab w:val="left" w:pos="1944"/>
                <w:tab w:val="left" w:pos="3384"/>
                <w:tab w:val="left" w:pos="3744"/>
                <w:tab w:val="left" w:pos="4644"/>
                <w:tab w:val="left" w:pos="5760"/>
                <w:tab w:val="left" w:pos="7920"/>
              </w:tabs>
              <w:rPr>
                <w:rFonts w:cs="Tahoma"/>
                <w:b/>
                <w:szCs w:val="18"/>
              </w:rPr>
            </w:pPr>
            <w:r w:rsidRPr="008C27FE">
              <w:rPr>
                <w:rFonts w:cs="Tahoma"/>
                <w:b/>
                <w:szCs w:val="18"/>
              </w:rPr>
              <w:t>YOU ARE HEREBY INVITED TO BID FOR REQUIREMENTS OF THE (</w:t>
            </w:r>
            <w:r w:rsidRPr="008C27FE">
              <w:rPr>
                <w:rFonts w:cs="Tahoma"/>
                <w:i/>
                <w:szCs w:val="18"/>
              </w:rPr>
              <w:t>NAME OF DEPARTMENT/ PUBLIC ENTITY</w:t>
            </w:r>
            <w:r w:rsidRPr="008C27FE">
              <w:rPr>
                <w:rFonts w:cs="Tahoma"/>
                <w:b/>
                <w:szCs w:val="18"/>
              </w:rPr>
              <w:t>)</w:t>
            </w:r>
          </w:p>
        </w:tc>
      </w:tr>
      <w:tr w:rsidR="00D35EB8" w:rsidRPr="008C27FE" w14:paraId="1D094EEA" w14:textId="77777777" w:rsidTr="00B82DDE">
        <w:trPr>
          <w:trHeight w:val="499"/>
          <w:jc w:val="center"/>
        </w:trPr>
        <w:tc>
          <w:tcPr>
            <w:tcW w:w="3453" w:type="dxa"/>
            <w:vAlign w:val="bottom"/>
          </w:tcPr>
          <w:p w14:paraId="29916D69" w14:textId="77777777" w:rsidR="00D35EB8" w:rsidRPr="008C27FE" w:rsidRDefault="00D35EB8" w:rsidP="00735FE2">
            <w:pPr>
              <w:tabs>
                <w:tab w:val="left" w:pos="720"/>
                <w:tab w:val="left" w:pos="1134"/>
                <w:tab w:val="left" w:pos="1944"/>
                <w:tab w:val="left" w:pos="3384"/>
                <w:tab w:val="left" w:pos="3744"/>
                <w:tab w:val="left" w:pos="4644"/>
                <w:tab w:val="left" w:pos="5760"/>
                <w:tab w:val="left" w:pos="7920"/>
              </w:tabs>
              <w:rPr>
                <w:rFonts w:cs="Tahoma"/>
                <w:szCs w:val="18"/>
              </w:rPr>
            </w:pPr>
            <w:r w:rsidRPr="008C27FE">
              <w:rPr>
                <w:rFonts w:cs="Tahoma"/>
                <w:szCs w:val="18"/>
              </w:rPr>
              <w:t>BID NUMBER:</w:t>
            </w:r>
          </w:p>
        </w:tc>
        <w:tc>
          <w:tcPr>
            <w:tcW w:w="2451" w:type="dxa"/>
            <w:gridSpan w:val="3"/>
            <w:vAlign w:val="bottom"/>
          </w:tcPr>
          <w:p w14:paraId="4B1F16B5" w14:textId="77777777" w:rsidR="00D35EB8" w:rsidRPr="008C27FE" w:rsidRDefault="00D35EB8" w:rsidP="00735FE2">
            <w:pPr>
              <w:tabs>
                <w:tab w:val="left" w:pos="720"/>
                <w:tab w:val="left" w:pos="1134"/>
                <w:tab w:val="left" w:pos="1944"/>
                <w:tab w:val="left" w:pos="3384"/>
                <w:tab w:val="left" w:pos="3744"/>
                <w:tab w:val="left" w:pos="4644"/>
                <w:tab w:val="left" w:pos="5760"/>
                <w:tab w:val="left" w:pos="7920"/>
              </w:tabs>
              <w:rPr>
                <w:rFonts w:cs="Tahoma"/>
                <w:szCs w:val="18"/>
              </w:rPr>
            </w:pPr>
          </w:p>
        </w:tc>
        <w:tc>
          <w:tcPr>
            <w:tcW w:w="2348" w:type="dxa"/>
            <w:gridSpan w:val="2"/>
            <w:vAlign w:val="bottom"/>
          </w:tcPr>
          <w:p w14:paraId="02B6F520" w14:textId="77777777" w:rsidR="00D35EB8" w:rsidRPr="008C27FE" w:rsidRDefault="00D35EB8" w:rsidP="00735FE2">
            <w:pPr>
              <w:tabs>
                <w:tab w:val="left" w:pos="720"/>
                <w:tab w:val="left" w:pos="1134"/>
                <w:tab w:val="left" w:pos="1944"/>
                <w:tab w:val="left" w:pos="3384"/>
                <w:tab w:val="left" w:pos="3744"/>
                <w:tab w:val="left" w:pos="4644"/>
                <w:tab w:val="left" w:pos="5760"/>
                <w:tab w:val="left" w:pos="7920"/>
              </w:tabs>
              <w:rPr>
                <w:rFonts w:cs="Tahoma"/>
                <w:szCs w:val="18"/>
              </w:rPr>
            </w:pPr>
            <w:r w:rsidRPr="008C27FE">
              <w:rPr>
                <w:rFonts w:cs="Tahoma"/>
                <w:szCs w:val="18"/>
              </w:rPr>
              <w:t>CLOSING DATE:</w:t>
            </w:r>
          </w:p>
        </w:tc>
        <w:tc>
          <w:tcPr>
            <w:tcW w:w="1875" w:type="dxa"/>
            <w:gridSpan w:val="3"/>
            <w:vAlign w:val="bottom"/>
          </w:tcPr>
          <w:p w14:paraId="3FE67829" w14:textId="77777777" w:rsidR="00D35EB8" w:rsidRPr="008C27FE" w:rsidRDefault="00D35EB8" w:rsidP="00735FE2">
            <w:pPr>
              <w:tabs>
                <w:tab w:val="left" w:pos="720"/>
                <w:tab w:val="left" w:pos="1134"/>
                <w:tab w:val="left" w:pos="1944"/>
                <w:tab w:val="left" w:pos="3384"/>
                <w:tab w:val="left" w:pos="3744"/>
                <w:tab w:val="left" w:pos="4644"/>
                <w:tab w:val="left" w:pos="5760"/>
                <w:tab w:val="left" w:pos="7920"/>
              </w:tabs>
              <w:rPr>
                <w:rFonts w:cs="Tahoma"/>
                <w:szCs w:val="18"/>
              </w:rPr>
            </w:pPr>
          </w:p>
        </w:tc>
        <w:tc>
          <w:tcPr>
            <w:tcW w:w="1596" w:type="dxa"/>
            <w:gridSpan w:val="3"/>
            <w:vAlign w:val="bottom"/>
          </w:tcPr>
          <w:p w14:paraId="079C84D5" w14:textId="77777777" w:rsidR="00D35EB8" w:rsidRPr="008C27FE" w:rsidRDefault="00D35EB8" w:rsidP="00735FE2">
            <w:pPr>
              <w:tabs>
                <w:tab w:val="left" w:pos="720"/>
                <w:tab w:val="left" w:pos="1134"/>
                <w:tab w:val="left" w:pos="1944"/>
                <w:tab w:val="left" w:pos="3384"/>
                <w:tab w:val="left" w:pos="3744"/>
                <w:tab w:val="left" w:pos="4644"/>
                <w:tab w:val="left" w:pos="5760"/>
                <w:tab w:val="left" w:pos="7920"/>
              </w:tabs>
              <w:rPr>
                <w:rFonts w:cs="Tahoma"/>
                <w:szCs w:val="18"/>
              </w:rPr>
            </w:pPr>
            <w:r w:rsidRPr="008C27FE">
              <w:rPr>
                <w:rFonts w:cs="Tahoma"/>
                <w:szCs w:val="18"/>
              </w:rPr>
              <w:t>CLOSING TIME:</w:t>
            </w:r>
          </w:p>
        </w:tc>
        <w:tc>
          <w:tcPr>
            <w:tcW w:w="2582" w:type="dxa"/>
            <w:vAlign w:val="bottom"/>
          </w:tcPr>
          <w:p w14:paraId="1AA091E2" w14:textId="77777777" w:rsidR="00D35EB8" w:rsidRPr="008C27FE" w:rsidRDefault="00D35EB8" w:rsidP="00735FE2">
            <w:pPr>
              <w:tabs>
                <w:tab w:val="left" w:pos="720"/>
                <w:tab w:val="left" w:pos="1134"/>
                <w:tab w:val="left" w:pos="1944"/>
                <w:tab w:val="left" w:pos="3384"/>
                <w:tab w:val="left" w:pos="3744"/>
                <w:tab w:val="left" w:pos="4644"/>
                <w:tab w:val="left" w:pos="5760"/>
                <w:tab w:val="left" w:pos="7920"/>
              </w:tabs>
              <w:rPr>
                <w:rFonts w:cs="Tahoma"/>
                <w:szCs w:val="18"/>
              </w:rPr>
            </w:pPr>
          </w:p>
        </w:tc>
      </w:tr>
      <w:tr w:rsidR="00D35EB8" w:rsidRPr="008C27FE" w14:paraId="733760B1" w14:textId="77777777" w:rsidTr="00B82DDE">
        <w:trPr>
          <w:trHeight w:val="283"/>
          <w:jc w:val="center"/>
        </w:trPr>
        <w:tc>
          <w:tcPr>
            <w:tcW w:w="3453" w:type="dxa"/>
            <w:tcBorders>
              <w:bottom w:val="single" w:sz="4" w:space="0" w:color="auto"/>
            </w:tcBorders>
            <w:vAlign w:val="bottom"/>
          </w:tcPr>
          <w:p w14:paraId="09252940" w14:textId="77777777" w:rsidR="00D35EB8" w:rsidRPr="008C27FE" w:rsidRDefault="00D35EB8" w:rsidP="00735FE2">
            <w:pPr>
              <w:tabs>
                <w:tab w:val="left" w:pos="720"/>
                <w:tab w:val="left" w:pos="1134"/>
                <w:tab w:val="left" w:pos="1944"/>
                <w:tab w:val="left" w:pos="3384"/>
                <w:tab w:val="left" w:pos="3744"/>
                <w:tab w:val="left" w:pos="4644"/>
                <w:tab w:val="left" w:pos="5760"/>
                <w:tab w:val="left" w:pos="7920"/>
              </w:tabs>
              <w:rPr>
                <w:rFonts w:cs="Tahoma"/>
                <w:szCs w:val="18"/>
              </w:rPr>
            </w:pPr>
            <w:r w:rsidRPr="008C27FE">
              <w:rPr>
                <w:rFonts w:cs="Tahoma"/>
                <w:szCs w:val="18"/>
              </w:rPr>
              <w:t>DESCRIPTION</w:t>
            </w:r>
          </w:p>
        </w:tc>
        <w:tc>
          <w:tcPr>
            <w:tcW w:w="10852" w:type="dxa"/>
            <w:gridSpan w:val="12"/>
            <w:tcBorders>
              <w:bottom w:val="single" w:sz="4" w:space="0" w:color="auto"/>
            </w:tcBorders>
            <w:vAlign w:val="bottom"/>
          </w:tcPr>
          <w:p w14:paraId="71AC1F3D" w14:textId="77777777" w:rsidR="00D35EB8" w:rsidRPr="008C27FE" w:rsidRDefault="00D35EB8" w:rsidP="00735FE2">
            <w:pPr>
              <w:tabs>
                <w:tab w:val="left" w:pos="720"/>
                <w:tab w:val="left" w:pos="1134"/>
                <w:tab w:val="left" w:pos="1944"/>
                <w:tab w:val="left" w:pos="3384"/>
                <w:tab w:val="left" w:pos="3744"/>
                <w:tab w:val="left" w:pos="4644"/>
                <w:tab w:val="left" w:pos="5760"/>
                <w:tab w:val="left" w:pos="7920"/>
              </w:tabs>
              <w:rPr>
                <w:rFonts w:cs="Tahoma"/>
                <w:szCs w:val="18"/>
              </w:rPr>
            </w:pPr>
          </w:p>
        </w:tc>
      </w:tr>
      <w:tr w:rsidR="00D35EB8" w:rsidRPr="008C27FE" w14:paraId="4C924D71" w14:textId="77777777" w:rsidTr="00B82DDE">
        <w:trPr>
          <w:trHeight w:val="228"/>
          <w:jc w:val="center"/>
        </w:trPr>
        <w:tc>
          <w:tcPr>
            <w:tcW w:w="14305" w:type="dxa"/>
            <w:gridSpan w:val="13"/>
            <w:tcBorders>
              <w:bottom w:val="single" w:sz="4" w:space="0" w:color="auto"/>
            </w:tcBorders>
            <w:shd w:val="clear" w:color="auto" w:fill="DDD9C3"/>
            <w:vAlign w:val="bottom"/>
          </w:tcPr>
          <w:p w14:paraId="2E85581E" w14:textId="77777777" w:rsidR="00D35EB8" w:rsidRPr="008C27FE" w:rsidRDefault="00D35EB8" w:rsidP="00735FE2">
            <w:pPr>
              <w:tabs>
                <w:tab w:val="left" w:pos="720"/>
                <w:tab w:val="left" w:pos="1134"/>
                <w:tab w:val="left" w:pos="1944"/>
                <w:tab w:val="left" w:pos="3384"/>
                <w:tab w:val="left" w:pos="3744"/>
                <w:tab w:val="left" w:pos="4644"/>
                <w:tab w:val="left" w:pos="5760"/>
                <w:tab w:val="left" w:pos="7920"/>
              </w:tabs>
              <w:rPr>
                <w:rFonts w:cs="Tahoma"/>
                <w:b/>
                <w:szCs w:val="18"/>
              </w:rPr>
            </w:pPr>
            <w:r w:rsidRPr="008C27FE">
              <w:rPr>
                <w:rFonts w:cs="Tahoma"/>
                <w:b/>
                <w:szCs w:val="18"/>
              </w:rPr>
              <w:t xml:space="preserve">BID RESPONSE DOCUMENTS MAY BE DEPOSITED IN THE BID BOX SITUATED AT </w:t>
            </w:r>
            <w:r w:rsidRPr="008C27FE">
              <w:rPr>
                <w:rFonts w:cs="Tahoma"/>
                <w:b/>
                <w:i/>
                <w:szCs w:val="18"/>
              </w:rPr>
              <w:t>(STREET ADDRESS)</w:t>
            </w:r>
          </w:p>
        </w:tc>
      </w:tr>
      <w:tr w:rsidR="00D35EB8" w:rsidRPr="008C27FE" w14:paraId="743A4714" w14:textId="77777777" w:rsidTr="00B82DDE">
        <w:trPr>
          <w:trHeight w:val="265"/>
          <w:jc w:val="center"/>
        </w:trPr>
        <w:tc>
          <w:tcPr>
            <w:tcW w:w="14305" w:type="dxa"/>
            <w:gridSpan w:val="13"/>
            <w:tcBorders>
              <w:top w:val="single" w:sz="4" w:space="0" w:color="auto"/>
            </w:tcBorders>
            <w:vAlign w:val="bottom"/>
          </w:tcPr>
          <w:p w14:paraId="23B1BA06" w14:textId="77777777" w:rsidR="00D35EB8" w:rsidRPr="008C27FE" w:rsidRDefault="00D35EB8" w:rsidP="00735FE2">
            <w:pPr>
              <w:tabs>
                <w:tab w:val="left" w:pos="720"/>
                <w:tab w:val="left" w:pos="1134"/>
                <w:tab w:val="left" w:pos="1944"/>
                <w:tab w:val="left" w:pos="3384"/>
                <w:tab w:val="left" w:pos="3744"/>
                <w:tab w:val="left" w:pos="4644"/>
                <w:tab w:val="left" w:pos="5760"/>
                <w:tab w:val="left" w:pos="7920"/>
              </w:tabs>
              <w:rPr>
                <w:rFonts w:cs="Tahoma"/>
                <w:b/>
                <w:szCs w:val="18"/>
              </w:rPr>
            </w:pPr>
          </w:p>
        </w:tc>
      </w:tr>
      <w:tr w:rsidR="00D35EB8" w:rsidRPr="008C27FE" w14:paraId="0CBF3FC4" w14:textId="77777777" w:rsidTr="00B82DDE">
        <w:trPr>
          <w:trHeight w:val="340"/>
          <w:jc w:val="center"/>
        </w:trPr>
        <w:tc>
          <w:tcPr>
            <w:tcW w:w="14305" w:type="dxa"/>
            <w:gridSpan w:val="13"/>
            <w:tcBorders>
              <w:top w:val="single" w:sz="4" w:space="0" w:color="auto"/>
            </w:tcBorders>
            <w:vAlign w:val="bottom"/>
          </w:tcPr>
          <w:p w14:paraId="7AC5AE5E" w14:textId="77777777" w:rsidR="00D35EB8" w:rsidRPr="008C27FE" w:rsidRDefault="00D35EB8" w:rsidP="00735FE2">
            <w:pPr>
              <w:tabs>
                <w:tab w:val="left" w:pos="720"/>
                <w:tab w:val="left" w:pos="1134"/>
                <w:tab w:val="left" w:pos="1944"/>
                <w:tab w:val="left" w:pos="3384"/>
                <w:tab w:val="left" w:pos="3744"/>
                <w:tab w:val="left" w:pos="4644"/>
                <w:tab w:val="left" w:pos="5760"/>
                <w:tab w:val="left" w:pos="7920"/>
              </w:tabs>
              <w:rPr>
                <w:rFonts w:cs="Tahoma"/>
                <w:b/>
                <w:szCs w:val="18"/>
              </w:rPr>
            </w:pPr>
          </w:p>
        </w:tc>
      </w:tr>
      <w:tr w:rsidR="00D35EB8" w:rsidRPr="008C27FE" w14:paraId="6E5953C6" w14:textId="77777777" w:rsidTr="00B82DDE">
        <w:trPr>
          <w:trHeight w:val="397"/>
          <w:jc w:val="center"/>
        </w:trPr>
        <w:tc>
          <w:tcPr>
            <w:tcW w:w="14305" w:type="dxa"/>
            <w:gridSpan w:val="13"/>
            <w:tcBorders>
              <w:top w:val="single" w:sz="4" w:space="0" w:color="auto"/>
            </w:tcBorders>
            <w:vAlign w:val="bottom"/>
          </w:tcPr>
          <w:p w14:paraId="1FFE002C" w14:textId="0A75C08D" w:rsidR="00D35EB8" w:rsidRPr="008C27FE" w:rsidRDefault="00F771F2" w:rsidP="00735FE2">
            <w:pPr>
              <w:tabs>
                <w:tab w:val="left" w:pos="720"/>
                <w:tab w:val="left" w:pos="1134"/>
                <w:tab w:val="left" w:pos="1944"/>
                <w:tab w:val="left" w:pos="3384"/>
                <w:tab w:val="left" w:pos="3744"/>
                <w:tab w:val="left" w:pos="4644"/>
                <w:tab w:val="left" w:pos="5760"/>
                <w:tab w:val="left" w:pos="7920"/>
              </w:tabs>
              <w:rPr>
                <w:rFonts w:cs="Tahoma"/>
                <w:b/>
                <w:szCs w:val="18"/>
              </w:rPr>
            </w:pPr>
            <w:r w:rsidRPr="008C27FE">
              <w:rPr>
                <w:rFonts w:cs="Tahoma"/>
                <w:b/>
                <w:szCs w:val="18"/>
              </w:rPr>
              <w:t xml:space="preserve">           </w:t>
            </w:r>
          </w:p>
        </w:tc>
      </w:tr>
      <w:tr w:rsidR="00D35EB8" w:rsidRPr="008C27FE" w14:paraId="5238D476" w14:textId="77777777" w:rsidTr="00B82DDE">
        <w:trPr>
          <w:trHeight w:val="340"/>
          <w:jc w:val="center"/>
        </w:trPr>
        <w:tc>
          <w:tcPr>
            <w:tcW w:w="14305" w:type="dxa"/>
            <w:gridSpan w:val="13"/>
            <w:tcBorders>
              <w:top w:val="single" w:sz="4" w:space="0" w:color="auto"/>
            </w:tcBorders>
            <w:vAlign w:val="bottom"/>
          </w:tcPr>
          <w:p w14:paraId="73EFD12E" w14:textId="77777777" w:rsidR="00D35EB8" w:rsidRPr="008C27FE" w:rsidRDefault="00D35EB8" w:rsidP="00735FE2">
            <w:pPr>
              <w:tabs>
                <w:tab w:val="left" w:pos="720"/>
                <w:tab w:val="left" w:pos="1134"/>
                <w:tab w:val="left" w:pos="1944"/>
                <w:tab w:val="left" w:pos="3384"/>
                <w:tab w:val="left" w:pos="3744"/>
                <w:tab w:val="left" w:pos="4644"/>
                <w:tab w:val="left" w:pos="5760"/>
                <w:tab w:val="left" w:pos="7920"/>
              </w:tabs>
              <w:rPr>
                <w:rFonts w:cs="Tahoma"/>
                <w:b/>
                <w:szCs w:val="18"/>
              </w:rPr>
            </w:pPr>
          </w:p>
        </w:tc>
      </w:tr>
      <w:tr w:rsidR="00504A11" w:rsidRPr="008C27FE" w14:paraId="272DAB68" w14:textId="77777777" w:rsidTr="00504A11">
        <w:trPr>
          <w:trHeight w:val="340"/>
          <w:jc w:val="center"/>
        </w:trPr>
        <w:tc>
          <w:tcPr>
            <w:tcW w:w="14305" w:type="dxa"/>
            <w:gridSpan w:val="13"/>
            <w:tcBorders>
              <w:top w:val="single" w:sz="4" w:space="0" w:color="auto"/>
            </w:tcBorders>
            <w:shd w:val="clear" w:color="auto" w:fill="DDD9C3" w:themeFill="background2" w:themeFillShade="E6"/>
            <w:vAlign w:val="bottom"/>
          </w:tcPr>
          <w:p w14:paraId="0BE68FF7" w14:textId="4486B797" w:rsidR="00504A11" w:rsidRPr="008C27FE" w:rsidRDefault="00504A11" w:rsidP="00504A11">
            <w:pPr>
              <w:tabs>
                <w:tab w:val="left" w:pos="720"/>
                <w:tab w:val="left" w:pos="1134"/>
                <w:tab w:val="left" w:pos="1944"/>
                <w:tab w:val="left" w:pos="3384"/>
                <w:tab w:val="left" w:pos="3744"/>
                <w:tab w:val="left" w:pos="4644"/>
                <w:tab w:val="left" w:pos="5760"/>
                <w:tab w:val="left" w:pos="7920"/>
              </w:tabs>
              <w:rPr>
                <w:rFonts w:cs="Tahoma"/>
                <w:b/>
                <w:szCs w:val="18"/>
              </w:rPr>
            </w:pPr>
            <w:r w:rsidRPr="00504A11">
              <w:rPr>
                <w:rFonts w:cs="Tahoma"/>
                <w:b/>
                <w:szCs w:val="18"/>
              </w:rPr>
              <w:t>BID</w:t>
            </w:r>
            <w:r w:rsidRPr="00245E2A">
              <w:rPr>
                <w:rFonts w:ascii="Arial Narrow" w:hAnsi="Arial Narrow"/>
                <w:b/>
                <w:snapToGrid w:val="0"/>
                <w:szCs w:val="20"/>
                <w:lang w:eastAsia="en-US"/>
              </w:rPr>
              <w:t xml:space="preserve"> </w:t>
            </w:r>
            <w:r w:rsidRPr="00504A11">
              <w:rPr>
                <w:rFonts w:cs="Tahoma"/>
                <w:b/>
                <w:szCs w:val="18"/>
              </w:rPr>
              <w:t>RESPONSE DOCUMENTS SUBMISSION INSTRUCTIONS</w:t>
            </w:r>
          </w:p>
        </w:tc>
      </w:tr>
      <w:tr w:rsidR="00504A11" w:rsidRPr="008C27FE" w14:paraId="3A49EFBD" w14:textId="77777777" w:rsidTr="00B82DDE">
        <w:trPr>
          <w:trHeight w:val="340"/>
          <w:jc w:val="center"/>
        </w:trPr>
        <w:tc>
          <w:tcPr>
            <w:tcW w:w="14305" w:type="dxa"/>
            <w:gridSpan w:val="13"/>
            <w:tcBorders>
              <w:top w:val="single" w:sz="4" w:space="0" w:color="auto"/>
            </w:tcBorders>
            <w:vAlign w:val="bottom"/>
          </w:tcPr>
          <w:p w14:paraId="7F3DF6AA" w14:textId="77777777" w:rsidR="00504A11" w:rsidRPr="00F7051B" w:rsidRDefault="00504A11" w:rsidP="00504A11">
            <w:pPr>
              <w:widowControl w:val="0"/>
              <w:tabs>
                <w:tab w:val="left" w:pos="720"/>
                <w:tab w:val="left" w:pos="1134"/>
                <w:tab w:val="left" w:pos="1944"/>
                <w:tab w:val="left" w:pos="3384"/>
                <w:tab w:val="left" w:pos="3744"/>
                <w:tab w:val="left" w:pos="4644"/>
                <w:tab w:val="left" w:pos="5760"/>
                <w:tab w:val="left" w:pos="7920"/>
              </w:tabs>
              <w:spacing w:after="60"/>
              <w:ind w:left="0"/>
              <w:rPr>
                <w:rFonts w:cs="Tahoma"/>
                <w:szCs w:val="18"/>
              </w:rPr>
            </w:pPr>
            <w:r w:rsidRPr="00F7051B">
              <w:rPr>
                <w:rFonts w:cs="Tahoma"/>
                <w:szCs w:val="18"/>
              </w:rPr>
              <w:t>Transnet has implemented a</w:t>
            </w:r>
            <w:r w:rsidRPr="00F7051B">
              <w:rPr>
                <w:rFonts w:cs="Tahoma"/>
                <w:color w:val="000000"/>
                <w:szCs w:val="18"/>
                <w:lang w:val="en"/>
              </w:rPr>
              <w:t xml:space="preserve"> new electronic tender submission system, the e-Tender Submission Portal,</w:t>
            </w:r>
            <w:r w:rsidRPr="00F7051B">
              <w:rPr>
                <w:rFonts w:cs="Tahoma"/>
                <w:szCs w:val="18"/>
              </w:rPr>
              <w:t xml:space="preserve"> </w:t>
            </w:r>
            <w:r w:rsidRPr="00F7051B">
              <w:rPr>
                <w:rFonts w:cs="Tahoma"/>
                <w:color w:val="000000"/>
                <w:szCs w:val="18"/>
                <w:lang w:val="en"/>
              </w:rPr>
              <w:t>in line with the overall Transnet digitalization strategy</w:t>
            </w:r>
            <w:r w:rsidRPr="00F7051B">
              <w:rPr>
                <w:rFonts w:cs="Tahoma"/>
                <w:szCs w:val="18"/>
              </w:rPr>
              <w:t xml:space="preserve"> where suppliers can view advertised tenders, register their information, log their intent to respond to bids and upload their bid proposals/responses on to the system.</w:t>
            </w:r>
          </w:p>
          <w:p w14:paraId="072CDDA9" w14:textId="77777777" w:rsidR="00504A11" w:rsidRPr="00F7051B" w:rsidRDefault="00504A11" w:rsidP="00504A11">
            <w:pPr>
              <w:ind w:left="0"/>
              <w:rPr>
                <w:rFonts w:cs="Tahoma"/>
                <w:szCs w:val="18"/>
              </w:rPr>
            </w:pPr>
            <w:r w:rsidRPr="00F7051B">
              <w:rPr>
                <w:rFonts w:cs="Tahoma"/>
                <w:szCs w:val="18"/>
                <w:lang w:eastAsia="en-US" w:bidi="en-US"/>
              </w:rPr>
              <w:t xml:space="preserve">The Transnet </w:t>
            </w:r>
            <w:r>
              <w:rPr>
                <w:rFonts w:cs="Tahoma"/>
                <w:szCs w:val="18"/>
                <w:lang w:eastAsia="en-US" w:bidi="en-US"/>
              </w:rPr>
              <w:t>Digital Procurement System (TDPS) Supplier</w:t>
            </w:r>
            <w:r w:rsidRPr="00F7051B">
              <w:rPr>
                <w:rFonts w:cs="Tahoma"/>
                <w:color w:val="000000"/>
                <w:szCs w:val="18"/>
                <w:lang w:val="en"/>
              </w:rPr>
              <w:t xml:space="preserve"> Submission Portal</w:t>
            </w:r>
            <w:r w:rsidRPr="00F7051B">
              <w:rPr>
                <w:rFonts w:cs="Tahoma"/>
                <w:szCs w:val="18"/>
                <w:lang w:eastAsia="en-US" w:bidi="en-US"/>
              </w:rPr>
              <w:t xml:space="preserve"> can be accessed as follows:</w:t>
            </w:r>
          </w:p>
          <w:p w14:paraId="5F404049" w14:textId="77777777" w:rsidR="00504A11" w:rsidRPr="00F7051B" w:rsidRDefault="00504A11" w:rsidP="00504A11">
            <w:pPr>
              <w:pStyle w:val="Level1Paragraph"/>
              <w:spacing w:before="0"/>
              <w:ind w:left="360"/>
              <w:rPr>
                <w:rFonts w:cs="Tahoma"/>
                <w:szCs w:val="18"/>
                <w:lang w:val="en-ZA" w:eastAsia="en-US" w:bidi="en-US"/>
              </w:rPr>
            </w:pPr>
            <w:r>
              <w:rPr>
                <w:rFonts w:cs="Tahoma"/>
                <w:szCs w:val="18"/>
                <w:lang w:val="en-ZA" w:eastAsia="en-US" w:bidi="en-US"/>
              </w:rPr>
              <w:t xml:space="preserve">a) </w:t>
            </w:r>
            <w:r w:rsidRPr="00F7051B">
              <w:rPr>
                <w:rFonts w:cs="Tahoma"/>
                <w:szCs w:val="18"/>
                <w:lang w:val="en-ZA" w:eastAsia="en-US" w:bidi="en-US"/>
              </w:rPr>
              <w:t xml:space="preserve">Log on to the Transnet </w:t>
            </w:r>
            <w:proofErr w:type="spellStart"/>
            <w:r>
              <w:rPr>
                <w:rFonts w:cs="Tahoma"/>
                <w:szCs w:val="18"/>
              </w:rPr>
              <w:t>eSupplier</w:t>
            </w:r>
            <w:proofErr w:type="spellEnd"/>
            <w:r>
              <w:rPr>
                <w:rFonts w:cs="Tahoma"/>
                <w:szCs w:val="18"/>
              </w:rPr>
              <w:t xml:space="preserve"> </w:t>
            </w:r>
            <w:r>
              <w:rPr>
                <w:rFonts w:cs="Tahoma"/>
                <w:szCs w:val="18"/>
                <w:lang w:val="en-ZA" w:eastAsia="en-US" w:bidi="en-US"/>
              </w:rPr>
              <w:t>website/</w:t>
            </w:r>
            <w:r w:rsidRPr="00810EA0">
              <w:rPr>
                <w:lang w:val="en-US"/>
              </w:rPr>
              <w:t>Portal</w:t>
            </w:r>
            <w:r w:rsidRPr="00F7051B">
              <w:rPr>
                <w:rFonts w:cs="Tahoma"/>
                <w:szCs w:val="18"/>
                <w:lang w:val="en-ZA" w:eastAsia="en-US" w:bidi="en-US"/>
              </w:rPr>
              <w:t xml:space="preserve"> (</w:t>
            </w:r>
            <w:hyperlink r:id="rId25" w:history="1">
              <w:r w:rsidRPr="003A0815">
                <w:rPr>
                  <w:rStyle w:val="Hyperlink"/>
                  <w:rFonts w:cs="Tahoma"/>
                </w:rPr>
                <w:t>h</w:t>
              </w:r>
              <w:r w:rsidRPr="003A0815">
                <w:rPr>
                  <w:rStyle w:val="Hyperlink"/>
                </w:rPr>
                <w:t>ttps://esupplierportal.transnet.net/portal/</w:t>
              </w:r>
            </w:hyperlink>
            <w:r w:rsidRPr="00F7051B">
              <w:rPr>
                <w:rFonts w:cs="Tahoma"/>
                <w:szCs w:val="18"/>
                <w:lang w:val="en-ZA" w:eastAsia="en-US" w:bidi="en-US"/>
              </w:rPr>
              <w:t>)</w:t>
            </w:r>
            <w:r>
              <w:rPr>
                <w:rFonts w:cs="Tahoma"/>
                <w:szCs w:val="18"/>
                <w:lang w:val="en-ZA" w:eastAsia="en-US" w:bidi="en-US"/>
              </w:rPr>
              <w:t xml:space="preserve"> </w:t>
            </w:r>
          </w:p>
          <w:p w14:paraId="3EEF0A95" w14:textId="77777777" w:rsidR="00504A11" w:rsidRDefault="00504A11" w:rsidP="00504A11">
            <w:pPr>
              <w:pStyle w:val="Level1Paragraph"/>
              <w:spacing w:before="0"/>
              <w:ind w:left="360"/>
              <w:rPr>
                <w:rFonts w:cs="Tahoma"/>
                <w:szCs w:val="18"/>
                <w:lang w:val="en-US"/>
              </w:rPr>
            </w:pPr>
            <w:r>
              <w:rPr>
                <w:rFonts w:cs="Tahoma"/>
                <w:szCs w:val="18"/>
                <w:lang w:val="en-US"/>
              </w:rPr>
              <w:t xml:space="preserve">b) </w:t>
            </w:r>
            <w:r w:rsidRPr="00F7051B">
              <w:rPr>
                <w:rFonts w:cs="Tahoma"/>
                <w:szCs w:val="18"/>
                <w:lang w:val="en-US"/>
              </w:rPr>
              <w:t xml:space="preserve">Click on “SIGN </w:t>
            </w:r>
            <w:r>
              <w:rPr>
                <w:rFonts w:cs="Tahoma"/>
                <w:szCs w:val="18"/>
                <w:lang w:val="en-US"/>
              </w:rPr>
              <w:t>IN</w:t>
            </w:r>
            <w:r w:rsidRPr="00F7051B">
              <w:rPr>
                <w:rFonts w:cs="Tahoma"/>
                <w:szCs w:val="18"/>
                <w:lang w:val="en-US"/>
              </w:rPr>
              <w:t>/REGISTER –</w:t>
            </w:r>
            <w:r w:rsidRPr="00F7051B">
              <w:rPr>
                <w:rFonts w:cs="Tahoma"/>
                <w:szCs w:val="18"/>
              </w:rPr>
              <w:t>to register</w:t>
            </w:r>
            <w:r>
              <w:rPr>
                <w:rFonts w:cs="Tahoma"/>
                <w:szCs w:val="18"/>
              </w:rPr>
              <w:t xml:space="preserve"> new </w:t>
            </w:r>
            <w:proofErr w:type="gramStart"/>
            <w:r>
              <w:rPr>
                <w:rFonts w:cs="Tahoma"/>
                <w:szCs w:val="18"/>
              </w:rPr>
              <w:t xml:space="preserve">bidder </w:t>
            </w:r>
            <w:r w:rsidRPr="00F7051B">
              <w:rPr>
                <w:rFonts w:cs="Tahoma"/>
                <w:szCs w:val="18"/>
              </w:rPr>
              <w:t xml:space="preserve"> information</w:t>
            </w:r>
            <w:proofErr w:type="gramEnd"/>
            <w:r>
              <w:rPr>
                <w:rFonts w:cs="Tahoma"/>
                <w:szCs w:val="18"/>
              </w:rPr>
              <w:t xml:space="preserve"> </w:t>
            </w:r>
            <w:r w:rsidRPr="00272569">
              <w:rPr>
                <w:rFonts w:cs="Tahoma"/>
                <w:szCs w:val="18"/>
              </w:rPr>
              <w:t xml:space="preserve">and ensure that </w:t>
            </w:r>
            <w:proofErr w:type="gramStart"/>
            <w:r w:rsidRPr="00272569">
              <w:rPr>
                <w:rFonts w:cs="Tahoma"/>
                <w:szCs w:val="18"/>
              </w:rPr>
              <w:t xml:space="preserve">all  </w:t>
            </w:r>
            <w:r w:rsidRPr="00F7051B">
              <w:rPr>
                <w:rFonts w:cs="Tahoma"/>
                <w:szCs w:val="18"/>
                <w:lang w:val="en-US"/>
              </w:rPr>
              <w:t>(</w:t>
            </w:r>
            <w:proofErr w:type="gramEnd"/>
            <w:r w:rsidRPr="00F7051B">
              <w:rPr>
                <w:rFonts w:cs="Tahoma"/>
                <w:szCs w:val="18"/>
                <w:lang w:val="en-US"/>
              </w:rPr>
              <w:t>must fill in all mandatory information</w:t>
            </w:r>
            <w:r>
              <w:rPr>
                <w:rFonts w:cs="Tahoma"/>
                <w:szCs w:val="18"/>
                <w:lang w:val="en-US"/>
              </w:rPr>
              <w:t xml:space="preserve"> is completed</w:t>
            </w:r>
            <w:r w:rsidRPr="00F7051B">
              <w:rPr>
                <w:rFonts w:cs="Tahoma"/>
                <w:szCs w:val="18"/>
                <w:lang w:val="en-US"/>
              </w:rPr>
              <w:t>)</w:t>
            </w:r>
            <w:r>
              <w:rPr>
                <w:rFonts w:cs="Tahoma"/>
                <w:szCs w:val="18"/>
                <w:lang w:val="en-US"/>
              </w:rPr>
              <w:t xml:space="preserve"> OR</w:t>
            </w:r>
            <w:r w:rsidRPr="00F7051B">
              <w:rPr>
                <w:rFonts w:cs="Tahoma"/>
                <w:szCs w:val="18"/>
                <w:lang w:val="en-US"/>
              </w:rPr>
              <w:t>;</w:t>
            </w:r>
          </w:p>
          <w:p w14:paraId="7375DCB4" w14:textId="77777777" w:rsidR="00504A11" w:rsidRPr="006B321C" w:rsidRDefault="00504A11" w:rsidP="00504A11">
            <w:pPr>
              <w:pStyle w:val="Level1Paragraph"/>
              <w:spacing w:before="0"/>
              <w:ind w:left="594"/>
              <w:rPr>
                <w:rFonts w:cs="Tahoma"/>
                <w:szCs w:val="18"/>
              </w:rPr>
            </w:pPr>
            <w:r w:rsidRPr="00F7051B">
              <w:rPr>
                <w:rFonts w:cs="Tahoma"/>
                <w:szCs w:val="18"/>
                <w:lang w:val="en-US"/>
              </w:rPr>
              <w:t>- to sign in if already registered;</w:t>
            </w:r>
          </w:p>
          <w:p w14:paraId="0BA0D8C9" w14:textId="77777777" w:rsidR="00504A11" w:rsidRPr="006B321C" w:rsidRDefault="00504A11" w:rsidP="00504A11">
            <w:pPr>
              <w:pStyle w:val="Level1Paragraph"/>
              <w:spacing w:before="0"/>
              <w:ind w:left="360"/>
              <w:rPr>
                <w:rFonts w:cs="Tahoma"/>
                <w:szCs w:val="18"/>
                <w:lang w:val="en-US"/>
              </w:rPr>
            </w:pPr>
            <w:r>
              <w:rPr>
                <w:rFonts w:cs="Tahoma"/>
                <w:szCs w:val="18"/>
                <w:lang w:val="en-US"/>
              </w:rPr>
              <w:t xml:space="preserve">c) </w:t>
            </w:r>
            <w:r w:rsidRPr="00F7051B">
              <w:rPr>
                <w:rFonts w:cs="Tahoma"/>
                <w:szCs w:val="18"/>
                <w:lang w:val="en-US"/>
              </w:rPr>
              <w:t>Click on “ADVERTISED TENDERS” to view advertised tenders;</w:t>
            </w:r>
          </w:p>
          <w:p w14:paraId="34A94002" w14:textId="77777777" w:rsidR="00504A11" w:rsidRPr="00F7051B" w:rsidRDefault="00504A11" w:rsidP="00504A11">
            <w:pPr>
              <w:pStyle w:val="Level1Paragraph"/>
              <w:spacing w:before="0"/>
              <w:ind w:left="360"/>
              <w:rPr>
                <w:rFonts w:cs="Tahoma"/>
                <w:szCs w:val="18"/>
              </w:rPr>
            </w:pPr>
            <w:r>
              <w:rPr>
                <w:rFonts w:cs="Tahoma"/>
                <w:szCs w:val="18"/>
                <w:lang w:val="en-US"/>
              </w:rPr>
              <w:t xml:space="preserve">d) </w:t>
            </w:r>
            <w:r w:rsidRPr="00F7051B">
              <w:rPr>
                <w:rFonts w:cs="Tahoma"/>
                <w:szCs w:val="18"/>
                <w:lang w:val="en-US"/>
              </w:rPr>
              <w:t xml:space="preserve">Toggle </w:t>
            </w:r>
            <w:r>
              <w:rPr>
                <w:lang w:val="en-US"/>
              </w:rPr>
              <w:t xml:space="preserve">(click to switch) </w:t>
            </w:r>
            <w:r w:rsidRPr="00F7051B">
              <w:rPr>
                <w:rFonts w:cs="Tahoma"/>
                <w:szCs w:val="18"/>
                <w:lang w:val="en-US"/>
              </w:rPr>
              <w:t xml:space="preserve">the “Log an Intent” button </w:t>
            </w:r>
            <w:proofErr w:type="gramStart"/>
            <w:r>
              <w:rPr>
                <w:rFonts w:cs="Tahoma"/>
                <w:szCs w:val="18"/>
                <w:lang w:val="en-US"/>
              </w:rPr>
              <w:t>in order to</w:t>
            </w:r>
            <w:proofErr w:type="gramEnd"/>
            <w:r>
              <w:rPr>
                <w:rFonts w:cs="Tahoma"/>
                <w:szCs w:val="18"/>
                <w:lang w:val="en-US"/>
              </w:rPr>
              <w:t xml:space="preserve"> be able to activate the submission of</w:t>
            </w:r>
            <w:r w:rsidRPr="00F7051B">
              <w:rPr>
                <w:rFonts w:cs="Tahoma"/>
                <w:szCs w:val="18"/>
                <w:lang w:val="en-US"/>
              </w:rPr>
              <w:t xml:space="preserve"> a bid;</w:t>
            </w:r>
          </w:p>
          <w:p w14:paraId="5C094DEA" w14:textId="77777777" w:rsidR="00504A11" w:rsidRDefault="00504A11" w:rsidP="00504A11">
            <w:pPr>
              <w:pStyle w:val="Level1Paragraph"/>
              <w:spacing w:before="0"/>
              <w:ind w:left="360"/>
              <w:rPr>
                <w:rFonts w:cs="Tahoma"/>
                <w:b/>
                <w:bCs/>
                <w:szCs w:val="18"/>
                <w:lang w:val="en-US"/>
              </w:rPr>
            </w:pPr>
            <w:r>
              <w:rPr>
                <w:rFonts w:cs="Tahoma"/>
                <w:szCs w:val="18"/>
                <w:lang w:val="en-US"/>
              </w:rPr>
              <w:t xml:space="preserve">e) </w:t>
            </w:r>
            <w:r w:rsidRPr="00997924">
              <w:rPr>
                <w:rFonts w:cs="Tahoma"/>
                <w:szCs w:val="18"/>
                <w:lang w:val="en-US"/>
              </w:rPr>
              <w:t>Respondents are to submit</w:t>
            </w:r>
            <w:r w:rsidRPr="00F7051B">
              <w:rPr>
                <w:rFonts w:cs="Tahoma"/>
                <w:szCs w:val="18"/>
                <w:lang w:val="en-US"/>
              </w:rPr>
              <w:t xml:space="preserve"> bid documents by uploading them </w:t>
            </w:r>
            <w:r>
              <w:rPr>
                <w:rFonts w:cs="Tahoma"/>
                <w:szCs w:val="18"/>
                <w:lang w:val="en-US"/>
              </w:rPr>
              <w:t>o</w:t>
            </w:r>
            <w:r w:rsidRPr="00F7051B">
              <w:rPr>
                <w:rFonts w:cs="Tahoma"/>
                <w:szCs w:val="18"/>
                <w:lang w:val="en-US"/>
              </w:rPr>
              <w:t>nto the system against each tender selected.</w:t>
            </w:r>
            <w:r>
              <w:t xml:space="preserve"> </w:t>
            </w:r>
            <w:r w:rsidRPr="00997924">
              <w:rPr>
                <w:rFonts w:cs="Tahoma"/>
                <w:b/>
                <w:bCs/>
                <w:szCs w:val="18"/>
                <w:lang w:val="en-US"/>
              </w:rPr>
              <w:t>A Bidder can upload 30mb per upload and multiple uploads are permitted.</w:t>
            </w:r>
          </w:p>
          <w:p w14:paraId="6BFEE4E5" w14:textId="77777777" w:rsidR="00504A11" w:rsidRPr="006B321C" w:rsidRDefault="00504A11" w:rsidP="00504A11">
            <w:pPr>
              <w:pStyle w:val="Level1Paragraph"/>
              <w:spacing w:before="0"/>
              <w:ind w:left="360"/>
              <w:rPr>
                <w:rFonts w:cs="Tahoma"/>
                <w:b/>
                <w:bCs/>
                <w:color w:val="FF0000"/>
                <w:szCs w:val="18"/>
                <w:lang w:val="en-US"/>
              </w:rPr>
            </w:pPr>
            <w:r w:rsidRPr="006B321C">
              <w:rPr>
                <w:rFonts w:cs="Tahoma"/>
                <w:b/>
                <w:bCs/>
                <w:color w:val="FF0000"/>
                <w:szCs w:val="18"/>
                <w:lang w:val="en-US"/>
              </w:rPr>
              <w:t xml:space="preserve">f) </w:t>
            </w:r>
            <w:r>
              <w:rPr>
                <w:rFonts w:cs="Tahoma"/>
                <w:b/>
                <w:bCs/>
                <w:color w:val="FF0000"/>
                <w:szCs w:val="18"/>
                <w:lang w:val="en-US"/>
              </w:rPr>
              <w:t xml:space="preserve">Bidders to note that all pricing must be completed in the </w:t>
            </w:r>
            <w:proofErr w:type="spellStart"/>
            <w:r>
              <w:rPr>
                <w:rFonts w:cs="Tahoma"/>
                <w:b/>
                <w:bCs/>
                <w:color w:val="FF0000"/>
                <w:szCs w:val="18"/>
                <w:lang w:val="en-US"/>
              </w:rPr>
              <w:t>eSupplier</w:t>
            </w:r>
            <w:proofErr w:type="spellEnd"/>
            <w:r>
              <w:rPr>
                <w:rFonts w:cs="Tahoma"/>
                <w:b/>
                <w:bCs/>
                <w:color w:val="FF0000"/>
                <w:szCs w:val="18"/>
                <w:lang w:val="en-US"/>
              </w:rPr>
              <w:t xml:space="preserve"> portal, electronic pricing. No paper pricing schedule should be accepted.</w:t>
            </w:r>
          </w:p>
          <w:p w14:paraId="2CA00BB2" w14:textId="1BD2DB90" w:rsidR="00504A11" w:rsidRPr="00997924" w:rsidRDefault="00504A11" w:rsidP="00504A11">
            <w:pPr>
              <w:pStyle w:val="Level1Paragraph"/>
              <w:spacing w:before="0"/>
              <w:ind w:left="360"/>
              <w:rPr>
                <w:rFonts w:cs="Tahoma"/>
                <w:b/>
                <w:bCs/>
                <w:szCs w:val="18"/>
              </w:rPr>
            </w:pPr>
            <w:r>
              <w:rPr>
                <w:rFonts w:cs="Tahoma"/>
                <w:szCs w:val="18"/>
                <w:lang w:val="en-US"/>
              </w:rPr>
              <w:lastRenderedPageBreak/>
              <w:t>g</w:t>
            </w:r>
            <w:r w:rsidRPr="001710A4">
              <w:rPr>
                <w:rFonts w:cs="Tahoma"/>
                <w:szCs w:val="18"/>
                <w:lang w:val="en-US"/>
              </w:rPr>
              <w:t>)</w:t>
            </w:r>
            <w:r>
              <w:rPr>
                <w:rFonts w:cs="Tahoma"/>
                <w:szCs w:val="18"/>
                <w:lang w:val="en-US"/>
              </w:rPr>
              <w:t xml:space="preserve"> </w:t>
            </w:r>
            <w:r w:rsidRPr="001710A4">
              <w:rPr>
                <w:rFonts w:cs="Tahoma"/>
                <w:szCs w:val="18"/>
                <w:lang w:val="en-US"/>
              </w:rPr>
              <w:t xml:space="preserve">Bidders should ensure that electronic bid submissions are submitted at least a day before the closing date and bidders should not wait for the last hour before the deadline to submit. This is to enable them to timeously address issues which they may encounter due to internet speed, bandwidth or the size of the number of uploads being submitted. Transnet will not be held liable for any challenges experienced by bidders </w:t>
            </w:r>
            <w:proofErr w:type="gramStart"/>
            <w:r w:rsidRPr="001710A4">
              <w:rPr>
                <w:rFonts w:cs="Tahoma"/>
                <w:szCs w:val="18"/>
                <w:lang w:val="en-US"/>
              </w:rPr>
              <w:t>as a result of</w:t>
            </w:r>
            <w:proofErr w:type="gramEnd"/>
            <w:r w:rsidRPr="001710A4">
              <w:rPr>
                <w:rFonts w:cs="Tahoma"/>
                <w:szCs w:val="18"/>
                <w:lang w:val="en-US"/>
              </w:rPr>
              <w:t xml:space="preserve"> their own technical challenges.</w:t>
            </w:r>
          </w:p>
          <w:p w14:paraId="43E8CA98" w14:textId="77777777" w:rsidR="00504A11" w:rsidRDefault="00504A11" w:rsidP="00504A11">
            <w:pPr>
              <w:pStyle w:val="Level1Paragraph"/>
              <w:spacing w:before="0"/>
              <w:ind w:left="360"/>
            </w:pPr>
            <w:r>
              <w:rPr>
                <w:lang w:val="en-US"/>
              </w:rPr>
              <w:t xml:space="preserve">h) </w:t>
            </w:r>
            <w:r w:rsidRPr="00810EA0">
              <w:rPr>
                <w:lang w:val="en-US"/>
              </w:rPr>
              <w:t xml:space="preserve">No late submissions will be accepted. </w:t>
            </w:r>
          </w:p>
          <w:p w14:paraId="643B6299" w14:textId="77777777" w:rsidR="00504A11" w:rsidRDefault="00504A11" w:rsidP="00504A11">
            <w:pPr>
              <w:pStyle w:val="Level1Paragraph"/>
              <w:spacing w:before="0"/>
              <w:ind w:left="360"/>
              <w:rPr>
                <w:rFonts w:cs="Tahoma"/>
                <w:color w:val="FF0000"/>
                <w:szCs w:val="18"/>
              </w:rPr>
            </w:pPr>
            <w:proofErr w:type="spellStart"/>
            <w:r>
              <w:rPr>
                <w:rFonts w:cs="Tahoma"/>
                <w:color w:val="FF0000"/>
                <w:szCs w:val="18"/>
              </w:rPr>
              <w:t>i</w:t>
            </w:r>
            <w:proofErr w:type="spellEnd"/>
            <w:r>
              <w:rPr>
                <w:rFonts w:cs="Tahoma"/>
                <w:color w:val="FF0000"/>
                <w:szCs w:val="18"/>
              </w:rPr>
              <w:t xml:space="preserve">) </w:t>
            </w:r>
            <w:r w:rsidRPr="00AF7200">
              <w:rPr>
                <w:rFonts w:cs="Tahoma"/>
                <w:color w:val="FF0000"/>
                <w:szCs w:val="18"/>
              </w:rPr>
              <w:t>Each company must register its</w:t>
            </w:r>
            <w:r>
              <w:rPr>
                <w:rFonts w:cs="Tahoma"/>
                <w:color w:val="FF0000"/>
                <w:szCs w:val="18"/>
              </w:rPr>
              <w:t xml:space="preserve"> own</w:t>
            </w:r>
            <w:r w:rsidRPr="00AF7200">
              <w:rPr>
                <w:rFonts w:cs="Tahoma"/>
                <w:color w:val="FF0000"/>
                <w:szCs w:val="18"/>
              </w:rPr>
              <w:t xml:space="preserve"> profile using its company details and use the corresponding registered profile to log an intent to bid as well as submitting any bid.</w:t>
            </w:r>
          </w:p>
          <w:p w14:paraId="6A530567" w14:textId="406CFCCD" w:rsidR="00504A11" w:rsidRDefault="00504A11" w:rsidP="00504A11">
            <w:pPr>
              <w:pStyle w:val="Level1Paragraph"/>
              <w:spacing w:before="0"/>
              <w:ind w:left="360"/>
              <w:rPr>
                <w:rFonts w:cs="Tahoma"/>
                <w:color w:val="FF0000"/>
                <w:szCs w:val="18"/>
              </w:rPr>
            </w:pPr>
            <w:r>
              <w:rPr>
                <w:rFonts w:cs="Tahoma"/>
                <w:color w:val="FF0000"/>
                <w:szCs w:val="18"/>
              </w:rPr>
              <w:t>j</w:t>
            </w:r>
            <w:r w:rsidRPr="00AF7200">
              <w:rPr>
                <w:rFonts w:cs="Tahoma"/>
                <w:color w:val="FF0000"/>
                <w:szCs w:val="18"/>
              </w:rPr>
              <w:t>)</w:t>
            </w:r>
            <w:r>
              <w:rPr>
                <w:rFonts w:cs="Tahoma"/>
                <w:color w:val="FF0000"/>
                <w:szCs w:val="18"/>
              </w:rPr>
              <w:t xml:space="preserve"> </w:t>
            </w:r>
            <w:r w:rsidRPr="00AF7200">
              <w:rPr>
                <w:rFonts w:cs="Tahoma"/>
                <w:color w:val="FF0000"/>
                <w:szCs w:val="18"/>
              </w:rPr>
              <w:t>Transnet will not accept a bid or will disqualify a bidder who submits a bid in the Transnet e-tender submission through another bidders’/Company’s profile. In other words, each bidder must register the intent to bid and submit its bid through its own profile under the same company name that will eventually bid for the tender. No company shall submit a bid on behalf of another company</w:t>
            </w:r>
            <w:r>
              <w:rPr>
                <w:rFonts w:cs="Tahoma"/>
                <w:color w:val="FF0000"/>
                <w:szCs w:val="18"/>
              </w:rPr>
              <w:t xml:space="preserve"> </w:t>
            </w:r>
            <w:r>
              <w:rPr>
                <w:rFonts w:cs="Tahoma"/>
                <w:color w:val="FF0000"/>
              </w:rPr>
              <w:t>regardless of the company being a subsidiary or holding company</w:t>
            </w:r>
            <w:r w:rsidRPr="00AF7200">
              <w:rPr>
                <w:rFonts w:cs="Tahoma"/>
                <w:color w:val="FF0000"/>
                <w:szCs w:val="18"/>
              </w:rPr>
              <w:t>.</w:t>
            </w:r>
          </w:p>
          <w:p w14:paraId="326A1326" w14:textId="7E8D7362" w:rsidR="00504A11" w:rsidRDefault="00504A11" w:rsidP="00504A11">
            <w:pPr>
              <w:pStyle w:val="Level1Paragraph"/>
              <w:spacing w:before="0"/>
              <w:ind w:left="360"/>
              <w:rPr>
                <w:rFonts w:cs="Tahoma"/>
                <w:color w:val="FF0000"/>
                <w:szCs w:val="18"/>
              </w:rPr>
            </w:pPr>
            <w:r>
              <w:rPr>
                <w:rFonts w:cs="Tahoma"/>
                <w:color w:val="FF0000"/>
                <w:szCs w:val="18"/>
              </w:rPr>
              <w:t>k</w:t>
            </w:r>
            <w:r w:rsidRPr="00AF7200">
              <w:rPr>
                <w:rFonts w:cs="Tahoma"/>
                <w:color w:val="FF0000"/>
                <w:szCs w:val="18"/>
              </w:rPr>
              <w:t>)</w:t>
            </w:r>
            <w:r>
              <w:rPr>
                <w:rFonts w:cs="Tahoma"/>
                <w:color w:val="FF0000"/>
                <w:szCs w:val="18"/>
              </w:rPr>
              <w:t xml:space="preserve"> </w:t>
            </w:r>
            <w:r w:rsidRPr="00AF7200">
              <w:rPr>
                <w:rFonts w:cs="Tahoma"/>
                <w:color w:val="FF0000"/>
                <w:szCs w:val="18"/>
              </w:rPr>
              <w:t>In case of a Joint Venture, any of the parties/companies to the Joint Venture may use its registered profile to submit a bid on behalf of the Joint Venture.</w:t>
            </w:r>
          </w:p>
          <w:p w14:paraId="1E1582DC" w14:textId="1390619A" w:rsidR="00504A11" w:rsidRPr="00504A11" w:rsidRDefault="00504A11" w:rsidP="00504A11">
            <w:pPr>
              <w:pStyle w:val="Level1Paragraph"/>
              <w:spacing w:before="0"/>
              <w:ind w:left="360"/>
              <w:rPr>
                <w:rFonts w:cs="Tahoma"/>
                <w:szCs w:val="18"/>
              </w:rPr>
            </w:pPr>
            <w:r>
              <w:rPr>
                <w:rFonts w:cs="Tahoma"/>
                <w:color w:val="FF0000"/>
                <w:szCs w:val="18"/>
              </w:rPr>
              <w:t xml:space="preserve">L) </w:t>
            </w:r>
            <w:r w:rsidRPr="008772E4">
              <w:rPr>
                <w:rFonts w:cs="Tahoma"/>
                <w:color w:val="FF0000"/>
                <w:szCs w:val="18"/>
              </w:rPr>
              <w:t>A detailed bidder guide can be found on the Transnet Portal transnetetenders.azurewebsites.net</w:t>
            </w:r>
          </w:p>
        </w:tc>
      </w:tr>
      <w:tr w:rsidR="00504A11" w:rsidRPr="008C27FE" w14:paraId="2F8F35F5" w14:textId="77777777" w:rsidTr="00B82DDE">
        <w:trPr>
          <w:trHeight w:val="413"/>
          <w:jc w:val="center"/>
        </w:trPr>
        <w:tc>
          <w:tcPr>
            <w:tcW w:w="7079" w:type="dxa"/>
            <w:gridSpan w:val="5"/>
            <w:tcBorders>
              <w:top w:val="single" w:sz="4" w:space="0" w:color="auto"/>
            </w:tcBorders>
            <w:shd w:val="clear" w:color="auto" w:fill="DDD9C3"/>
            <w:vAlign w:val="bottom"/>
          </w:tcPr>
          <w:p w14:paraId="693B8B5B" w14:textId="77777777" w:rsidR="00504A11" w:rsidRPr="008C27FE" w:rsidRDefault="00504A11" w:rsidP="00504A11">
            <w:pPr>
              <w:tabs>
                <w:tab w:val="left" w:pos="720"/>
                <w:tab w:val="left" w:pos="1134"/>
                <w:tab w:val="left" w:pos="1944"/>
                <w:tab w:val="left" w:pos="3384"/>
                <w:tab w:val="left" w:pos="3744"/>
                <w:tab w:val="left" w:pos="4644"/>
                <w:tab w:val="left" w:pos="5760"/>
                <w:tab w:val="left" w:pos="7920"/>
              </w:tabs>
              <w:rPr>
                <w:rFonts w:cs="Tahoma"/>
                <w:b/>
                <w:szCs w:val="18"/>
                <w:highlight w:val="lightGray"/>
              </w:rPr>
            </w:pPr>
            <w:r w:rsidRPr="008C27FE">
              <w:rPr>
                <w:rFonts w:cs="Tahoma"/>
                <w:b/>
                <w:bCs/>
                <w:szCs w:val="18"/>
                <w:shd w:val="clear" w:color="auto" w:fill="DDD9C3"/>
              </w:rPr>
              <w:lastRenderedPageBreak/>
              <w:t>BIDDING PROCEDURE ENQUIRIES MAY BE DIRECTED TO</w:t>
            </w:r>
          </w:p>
        </w:tc>
        <w:tc>
          <w:tcPr>
            <w:tcW w:w="7226" w:type="dxa"/>
            <w:gridSpan w:val="8"/>
            <w:tcBorders>
              <w:top w:val="single" w:sz="4" w:space="0" w:color="auto"/>
            </w:tcBorders>
            <w:shd w:val="clear" w:color="auto" w:fill="DDD9C3"/>
            <w:vAlign w:val="bottom"/>
          </w:tcPr>
          <w:p w14:paraId="2C5E0FC1" w14:textId="77777777" w:rsidR="00504A11" w:rsidRPr="008C27FE" w:rsidRDefault="00504A11" w:rsidP="00504A11">
            <w:pPr>
              <w:tabs>
                <w:tab w:val="left" w:pos="720"/>
                <w:tab w:val="left" w:pos="1134"/>
                <w:tab w:val="left" w:pos="1944"/>
                <w:tab w:val="left" w:pos="3384"/>
                <w:tab w:val="left" w:pos="3744"/>
                <w:tab w:val="left" w:pos="4644"/>
                <w:tab w:val="left" w:pos="5760"/>
                <w:tab w:val="left" w:pos="7920"/>
              </w:tabs>
              <w:rPr>
                <w:rFonts w:cs="Tahoma"/>
                <w:b/>
                <w:szCs w:val="18"/>
                <w:highlight w:val="lightGray"/>
              </w:rPr>
            </w:pPr>
            <w:r w:rsidRPr="008C27FE">
              <w:rPr>
                <w:rFonts w:cs="Tahoma"/>
                <w:b/>
                <w:bCs/>
                <w:szCs w:val="18"/>
              </w:rPr>
              <w:t>TECHNICAL ENQUIRIES MAY BE DIRECTED TO:</w:t>
            </w:r>
          </w:p>
        </w:tc>
      </w:tr>
      <w:tr w:rsidR="00504A11" w:rsidRPr="008C27FE" w14:paraId="6CA46AA3" w14:textId="77777777" w:rsidTr="00B82DDE">
        <w:trPr>
          <w:trHeight w:val="302"/>
          <w:jc w:val="center"/>
        </w:trPr>
        <w:tc>
          <w:tcPr>
            <w:tcW w:w="4062" w:type="dxa"/>
            <w:gridSpan w:val="3"/>
            <w:tcBorders>
              <w:top w:val="single" w:sz="4" w:space="0" w:color="auto"/>
            </w:tcBorders>
            <w:vAlign w:val="bottom"/>
          </w:tcPr>
          <w:p w14:paraId="2415BF7D" w14:textId="77777777" w:rsidR="00504A11" w:rsidRPr="008C27FE" w:rsidRDefault="00504A11" w:rsidP="00504A11">
            <w:pPr>
              <w:tabs>
                <w:tab w:val="left" w:pos="720"/>
                <w:tab w:val="left" w:pos="1944"/>
                <w:tab w:val="left" w:pos="3384"/>
                <w:tab w:val="left" w:pos="3744"/>
                <w:tab w:val="left" w:pos="4644"/>
                <w:tab w:val="left" w:pos="5760"/>
                <w:tab w:val="left" w:pos="7920"/>
              </w:tabs>
              <w:rPr>
                <w:rFonts w:cs="Tahoma"/>
                <w:szCs w:val="18"/>
              </w:rPr>
            </w:pPr>
            <w:r w:rsidRPr="008C27FE">
              <w:rPr>
                <w:rFonts w:cs="Tahoma"/>
                <w:szCs w:val="18"/>
              </w:rPr>
              <w:t>CONTACT PERSON</w:t>
            </w:r>
          </w:p>
        </w:tc>
        <w:tc>
          <w:tcPr>
            <w:tcW w:w="3017" w:type="dxa"/>
            <w:gridSpan w:val="2"/>
            <w:tcBorders>
              <w:top w:val="single" w:sz="4" w:space="0" w:color="auto"/>
            </w:tcBorders>
            <w:vAlign w:val="bottom"/>
          </w:tcPr>
          <w:p w14:paraId="715FDCD3" w14:textId="77777777" w:rsidR="00504A11" w:rsidRPr="008C27FE" w:rsidRDefault="00504A11" w:rsidP="00504A11">
            <w:pPr>
              <w:tabs>
                <w:tab w:val="left" w:pos="720"/>
                <w:tab w:val="left" w:pos="1134"/>
                <w:tab w:val="left" w:pos="1944"/>
                <w:tab w:val="left" w:pos="3384"/>
                <w:tab w:val="left" w:pos="3744"/>
                <w:tab w:val="left" w:pos="4644"/>
                <w:tab w:val="left" w:pos="5760"/>
                <w:tab w:val="left" w:pos="7920"/>
              </w:tabs>
              <w:rPr>
                <w:rFonts w:cs="Tahoma"/>
                <w:b/>
                <w:szCs w:val="18"/>
              </w:rPr>
            </w:pPr>
          </w:p>
        </w:tc>
        <w:tc>
          <w:tcPr>
            <w:tcW w:w="3821" w:type="dxa"/>
            <w:gridSpan w:val="6"/>
            <w:tcBorders>
              <w:top w:val="single" w:sz="4" w:space="0" w:color="auto"/>
            </w:tcBorders>
            <w:vAlign w:val="bottom"/>
          </w:tcPr>
          <w:p w14:paraId="05A77042" w14:textId="77777777" w:rsidR="00504A11" w:rsidRPr="008C27FE" w:rsidRDefault="00504A11" w:rsidP="00504A11">
            <w:pPr>
              <w:tabs>
                <w:tab w:val="left" w:pos="720"/>
                <w:tab w:val="left" w:pos="1944"/>
                <w:tab w:val="left" w:pos="3384"/>
                <w:tab w:val="left" w:pos="3744"/>
                <w:tab w:val="left" w:pos="4644"/>
                <w:tab w:val="left" w:pos="5760"/>
                <w:tab w:val="left" w:pos="7920"/>
              </w:tabs>
              <w:rPr>
                <w:rFonts w:cs="Tahoma"/>
                <w:szCs w:val="18"/>
              </w:rPr>
            </w:pPr>
            <w:r w:rsidRPr="008C27FE">
              <w:rPr>
                <w:rFonts w:cs="Tahoma"/>
                <w:szCs w:val="18"/>
              </w:rPr>
              <w:t>CONTACT PERSON</w:t>
            </w:r>
          </w:p>
        </w:tc>
        <w:tc>
          <w:tcPr>
            <w:tcW w:w="3405" w:type="dxa"/>
            <w:gridSpan w:val="2"/>
            <w:tcBorders>
              <w:top w:val="single" w:sz="4" w:space="0" w:color="auto"/>
            </w:tcBorders>
            <w:vAlign w:val="bottom"/>
          </w:tcPr>
          <w:p w14:paraId="038A5325" w14:textId="77777777" w:rsidR="00504A11" w:rsidRPr="008C27FE" w:rsidRDefault="00504A11" w:rsidP="00504A11">
            <w:pPr>
              <w:tabs>
                <w:tab w:val="left" w:pos="720"/>
                <w:tab w:val="left" w:pos="1134"/>
                <w:tab w:val="left" w:pos="1944"/>
                <w:tab w:val="left" w:pos="3384"/>
                <w:tab w:val="left" w:pos="3744"/>
                <w:tab w:val="left" w:pos="4644"/>
                <w:tab w:val="left" w:pos="5760"/>
                <w:tab w:val="left" w:pos="7920"/>
              </w:tabs>
              <w:rPr>
                <w:rFonts w:cs="Tahoma"/>
                <w:b/>
                <w:szCs w:val="18"/>
              </w:rPr>
            </w:pPr>
          </w:p>
        </w:tc>
      </w:tr>
      <w:tr w:rsidR="00504A11" w:rsidRPr="008C27FE" w14:paraId="5FDE14C3" w14:textId="77777777" w:rsidTr="00B82DDE">
        <w:trPr>
          <w:trHeight w:val="302"/>
          <w:jc w:val="center"/>
        </w:trPr>
        <w:tc>
          <w:tcPr>
            <w:tcW w:w="4062" w:type="dxa"/>
            <w:gridSpan w:val="3"/>
            <w:tcBorders>
              <w:top w:val="single" w:sz="4" w:space="0" w:color="auto"/>
            </w:tcBorders>
            <w:vAlign w:val="bottom"/>
          </w:tcPr>
          <w:p w14:paraId="7A9BD1E4" w14:textId="77777777" w:rsidR="00504A11" w:rsidRPr="008C27FE" w:rsidRDefault="00504A11" w:rsidP="00504A11">
            <w:pPr>
              <w:tabs>
                <w:tab w:val="left" w:pos="720"/>
                <w:tab w:val="left" w:pos="1944"/>
                <w:tab w:val="left" w:pos="3384"/>
                <w:tab w:val="left" w:pos="3744"/>
                <w:tab w:val="left" w:pos="4644"/>
                <w:tab w:val="left" w:pos="5760"/>
                <w:tab w:val="left" w:pos="7920"/>
              </w:tabs>
              <w:rPr>
                <w:rFonts w:cs="Tahoma"/>
                <w:szCs w:val="18"/>
              </w:rPr>
            </w:pPr>
            <w:r w:rsidRPr="008C27FE">
              <w:rPr>
                <w:rFonts w:cs="Tahoma"/>
                <w:szCs w:val="18"/>
              </w:rPr>
              <w:t>TELEPHONE NUMBER</w:t>
            </w:r>
          </w:p>
        </w:tc>
        <w:tc>
          <w:tcPr>
            <w:tcW w:w="3017" w:type="dxa"/>
            <w:gridSpan w:val="2"/>
            <w:tcBorders>
              <w:top w:val="single" w:sz="4" w:space="0" w:color="auto"/>
            </w:tcBorders>
            <w:vAlign w:val="bottom"/>
          </w:tcPr>
          <w:p w14:paraId="46D02092" w14:textId="77777777" w:rsidR="00504A11" w:rsidRPr="008C27FE" w:rsidRDefault="00504A11" w:rsidP="00504A11">
            <w:pPr>
              <w:tabs>
                <w:tab w:val="left" w:pos="720"/>
                <w:tab w:val="left" w:pos="1134"/>
                <w:tab w:val="left" w:pos="1944"/>
                <w:tab w:val="left" w:pos="3384"/>
                <w:tab w:val="left" w:pos="3744"/>
                <w:tab w:val="left" w:pos="4644"/>
                <w:tab w:val="left" w:pos="5760"/>
                <w:tab w:val="left" w:pos="7920"/>
              </w:tabs>
              <w:rPr>
                <w:rFonts w:cs="Tahoma"/>
                <w:b/>
                <w:szCs w:val="18"/>
              </w:rPr>
            </w:pPr>
          </w:p>
        </w:tc>
        <w:tc>
          <w:tcPr>
            <w:tcW w:w="3821" w:type="dxa"/>
            <w:gridSpan w:val="6"/>
            <w:tcBorders>
              <w:top w:val="single" w:sz="4" w:space="0" w:color="auto"/>
            </w:tcBorders>
            <w:vAlign w:val="bottom"/>
          </w:tcPr>
          <w:p w14:paraId="397E6DE9" w14:textId="77777777" w:rsidR="00504A11" w:rsidRPr="008C27FE" w:rsidRDefault="00504A11" w:rsidP="00504A11">
            <w:pPr>
              <w:tabs>
                <w:tab w:val="left" w:pos="720"/>
                <w:tab w:val="left" w:pos="1944"/>
                <w:tab w:val="left" w:pos="3384"/>
                <w:tab w:val="left" w:pos="3744"/>
                <w:tab w:val="left" w:pos="4644"/>
                <w:tab w:val="left" w:pos="5760"/>
                <w:tab w:val="left" w:pos="7920"/>
              </w:tabs>
              <w:rPr>
                <w:rFonts w:cs="Tahoma"/>
                <w:szCs w:val="18"/>
              </w:rPr>
            </w:pPr>
            <w:r w:rsidRPr="008C27FE">
              <w:rPr>
                <w:rFonts w:cs="Tahoma"/>
                <w:szCs w:val="18"/>
              </w:rPr>
              <w:t>TELEPHONE NUMBER</w:t>
            </w:r>
          </w:p>
        </w:tc>
        <w:tc>
          <w:tcPr>
            <w:tcW w:w="3405" w:type="dxa"/>
            <w:gridSpan w:val="2"/>
            <w:tcBorders>
              <w:top w:val="single" w:sz="4" w:space="0" w:color="auto"/>
            </w:tcBorders>
            <w:vAlign w:val="bottom"/>
          </w:tcPr>
          <w:p w14:paraId="424B5A90" w14:textId="77777777" w:rsidR="00504A11" w:rsidRPr="008C27FE" w:rsidRDefault="00504A11" w:rsidP="00504A11">
            <w:pPr>
              <w:tabs>
                <w:tab w:val="left" w:pos="720"/>
                <w:tab w:val="left" w:pos="1134"/>
                <w:tab w:val="left" w:pos="1944"/>
                <w:tab w:val="left" w:pos="3384"/>
                <w:tab w:val="left" w:pos="3744"/>
                <w:tab w:val="left" w:pos="4644"/>
                <w:tab w:val="left" w:pos="5760"/>
                <w:tab w:val="left" w:pos="7920"/>
              </w:tabs>
              <w:rPr>
                <w:rFonts w:cs="Tahoma"/>
                <w:b/>
                <w:szCs w:val="18"/>
              </w:rPr>
            </w:pPr>
          </w:p>
        </w:tc>
      </w:tr>
      <w:tr w:rsidR="00504A11" w:rsidRPr="008C27FE" w14:paraId="0266A356" w14:textId="77777777" w:rsidTr="00B82DDE">
        <w:trPr>
          <w:trHeight w:val="302"/>
          <w:jc w:val="center"/>
        </w:trPr>
        <w:tc>
          <w:tcPr>
            <w:tcW w:w="4062" w:type="dxa"/>
            <w:gridSpan w:val="3"/>
            <w:tcBorders>
              <w:top w:val="single" w:sz="4" w:space="0" w:color="auto"/>
            </w:tcBorders>
            <w:vAlign w:val="bottom"/>
          </w:tcPr>
          <w:p w14:paraId="65CF5D7F" w14:textId="77777777" w:rsidR="00504A11" w:rsidRPr="008C27FE" w:rsidRDefault="00504A11" w:rsidP="00504A11">
            <w:pPr>
              <w:tabs>
                <w:tab w:val="left" w:pos="720"/>
                <w:tab w:val="left" w:pos="1944"/>
                <w:tab w:val="left" w:pos="3384"/>
                <w:tab w:val="left" w:pos="3744"/>
                <w:tab w:val="left" w:pos="4644"/>
                <w:tab w:val="left" w:pos="5760"/>
                <w:tab w:val="left" w:pos="7920"/>
              </w:tabs>
              <w:rPr>
                <w:rFonts w:cs="Tahoma"/>
                <w:szCs w:val="18"/>
              </w:rPr>
            </w:pPr>
            <w:r w:rsidRPr="008C27FE">
              <w:rPr>
                <w:rFonts w:cs="Tahoma"/>
                <w:szCs w:val="18"/>
              </w:rPr>
              <w:t>FACSIMILE NUMBER</w:t>
            </w:r>
          </w:p>
        </w:tc>
        <w:tc>
          <w:tcPr>
            <w:tcW w:w="3017" w:type="dxa"/>
            <w:gridSpan w:val="2"/>
            <w:tcBorders>
              <w:top w:val="single" w:sz="4" w:space="0" w:color="auto"/>
            </w:tcBorders>
            <w:vAlign w:val="bottom"/>
          </w:tcPr>
          <w:p w14:paraId="5F42B71D" w14:textId="77777777" w:rsidR="00504A11" w:rsidRPr="008C27FE" w:rsidRDefault="00504A11" w:rsidP="00504A11">
            <w:pPr>
              <w:tabs>
                <w:tab w:val="left" w:pos="720"/>
                <w:tab w:val="left" w:pos="1134"/>
                <w:tab w:val="left" w:pos="1944"/>
                <w:tab w:val="left" w:pos="3384"/>
                <w:tab w:val="left" w:pos="3744"/>
                <w:tab w:val="left" w:pos="4644"/>
                <w:tab w:val="left" w:pos="5760"/>
                <w:tab w:val="left" w:pos="7920"/>
              </w:tabs>
              <w:rPr>
                <w:rFonts w:cs="Tahoma"/>
                <w:b/>
                <w:szCs w:val="18"/>
              </w:rPr>
            </w:pPr>
          </w:p>
        </w:tc>
        <w:tc>
          <w:tcPr>
            <w:tcW w:w="3821" w:type="dxa"/>
            <w:gridSpan w:val="6"/>
            <w:tcBorders>
              <w:top w:val="single" w:sz="4" w:space="0" w:color="auto"/>
            </w:tcBorders>
            <w:vAlign w:val="bottom"/>
          </w:tcPr>
          <w:p w14:paraId="1D77B58B" w14:textId="77777777" w:rsidR="00504A11" w:rsidRPr="008C27FE" w:rsidRDefault="00504A11" w:rsidP="00504A11">
            <w:pPr>
              <w:tabs>
                <w:tab w:val="left" w:pos="720"/>
                <w:tab w:val="left" w:pos="1944"/>
                <w:tab w:val="left" w:pos="3384"/>
                <w:tab w:val="left" w:pos="3744"/>
                <w:tab w:val="left" w:pos="4644"/>
                <w:tab w:val="left" w:pos="5760"/>
                <w:tab w:val="left" w:pos="7920"/>
              </w:tabs>
              <w:rPr>
                <w:rFonts w:cs="Tahoma"/>
                <w:szCs w:val="18"/>
              </w:rPr>
            </w:pPr>
            <w:r w:rsidRPr="008C27FE">
              <w:rPr>
                <w:rFonts w:cs="Tahoma"/>
                <w:szCs w:val="18"/>
              </w:rPr>
              <w:t>FACSIMILE NUMBER</w:t>
            </w:r>
          </w:p>
        </w:tc>
        <w:tc>
          <w:tcPr>
            <w:tcW w:w="3405" w:type="dxa"/>
            <w:gridSpan w:val="2"/>
            <w:tcBorders>
              <w:top w:val="single" w:sz="4" w:space="0" w:color="auto"/>
            </w:tcBorders>
            <w:vAlign w:val="bottom"/>
          </w:tcPr>
          <w:p w14:paraId="147C5F74" w14:textId="77777777" w:rsidR="00504A11" w:rsidRPr="008C27FE" w:rsidRDefault="00504A11" w:rsidP="00504A11">
            <w:pPr>
              <w:tabs>
                <w:tab w:val="left" w:pos="720"/>
                <w:tab w:val="left" w:pos="1134"/>
                <w:tab w:val="left" w:pos="1944"/>
                <w:tab w:val="left" w:pos="3384"/>
                <w:tab w:val="left" w:pos="3744"/>
                <w:tab w:val="left" w:pos="4644"/>
                <w:tab w:val="left" w:pos="5760"/>
                <w:tab w:val="left" w:pos="7920"/>
              </w:tabs>
              <w:rPr>
                <w:rFonts w:cs="Tahoma"/>
                <w:b/>
                <w:szCs w:val="18"/>
              </w:rPr>
            </w:pPr>
          </w:p>
        </w:tc>
      </w:tr>
      <w:tr w:rsidR="00504A11" w:rsidRPr="008C27FE" w14:paraId="775FA354" w14:textId="77777777" w:rsidTr="00B82DDE">
        <w:trPr>
          <w:trHeight w:val="268"/>
          <w:jc w:val="center"/>
        </w:trPr>
        <w:tc>
          <w:tcPr>
            <w:tcW w:w="4062" w:type="dxa"/>
            <w:gridSpan w:val="3"/>
            <w:tcBorders>
              <w:top w:val="single" w:sz="4" w:space="0" w:color="auto"/>
            </w:tcBorders>
            <w:vAlign w:val="bottom"/>
          </w:tcPr>
          <w:p w14:paraId="3694C494" w14:textId="77777777" w:rsidR="00504A11" w:rsidRPr="008C27FE" w:rsidRDefault="00504A11" w:rsidP="00504A11">
            <w:pPr>
              <w:tabs>
                <w:tab w:val="left" w:pos="720"/>
                <w:tab w:val="left" w:pos="1944"/>
                <w:tab w:val="left" w:pos="3384"/>
                <w:tab w:val="left" w:pos="3744"/>
                <w:tab w:val="left" w:pos="4644"/>
                <w:tab w:val="left" w:pos="5760"/>
                <w:tab w:val="left" w:pos="7920"/>
              </w:tabs>
              <w:rPr>
                <w:rFonts w:cs="Tahoma"/>
                <w:szCs w:val="18"/>
              </w:rPr>
            </w:pPr>
            <w:r w:rsidRPr="008C27FE">
              <w:rPr>
                <w:rFonts w:cs="Tahoma"/>
                <w:szCs w:val="18"/>
              </w:rPr>
              <w:t>E-MAIL ADDRESS</w:t>
            </w:r>
          </w:p>
        </w:tc>
        <w:tc>
          <w:tcPr>
            <w:tcW w:w="3017" w:type="dxa"/>
            <w:gridSpan w:val="2"/>
            <w:tcBorders>
              <w:top w:val="single" w:sz="4" w:space="0" w:color="auto"/>
            </w:tcBorders>
            <w:vAlign w:val="bottom"/>
          </w:tcPr>
          <w:p w14:paraId="04462D4D" w14:textId="77777777" w:rsidR="00504A11" w:rsidRPr="008C27FE" w:rsidRDefault="00504A11" w:rsidP="00504A11">
            <w:pPr>
              <w:tabs>
                <w:tab w:val="left" w:pos="720"/>
                <w:tab w:val="left" w:pos="1134"/>
                <w:tab w:val="left" w:pos="1944"/>
                <w:tab w:val="left" w:pos="3384"/>
                <w:tab w:val="left" w:pos="3744"/>
                <w:tab w:val="left" w:pos="4644"/>
                <w:tab w:val="left" w:pos="5760"/>
                <w:tab w:val="left" w:pos="7920"/>
              </w:tabs>
              <w:rPr>
                <w:rFonts w:cs="Tahoma"/>
                <w:b/>
                <w:szCs w:val="18"/>
              </w:rPr>
            </w:pPr>
          </w:p>
        </w:tc>
        <w:tc>
          <w:tcPr>
            <w:tcW w:w="3821" w:type="dxa"/>
            <w:gridSpan w:val="6"/>
            <w:tcBorders>
              <w:top w:val="single" w:sz="4" w:space="0" w:color="auto"/>
            </w:tcBorders>
            <w:vAlign w:val="bottom"/>
          </w:tcPr>
          <w:p w14:paraId="13448AB0" w14:textId="77777777" w:rsidR="00504A11" w:rsidRPr="008C27FE" w:rsidRDefault="00504A11" w:rsidP="00504A11">
            <w:pPr>
              <w:tabs>
                <w:tab w:val="left" w:pos="720"/>
                <w:tab w:val="left" w:pos="1944"/>
                <w:tab w:val="left" w:pos="3384"/>
                <w:tab w:val="left" w:pos="3744"/>
                <w:tab w:val="left" w:pos="4644"/>
                <w:tab w:val="left" w:pos="5760"/>
                <w:tab w:val="left" w:pos="7920"/>
              </w:tabs>
              <w:rPr>
                <w:rFonts w:cs="Tahoma"/>
                <w:szCs w:val="18"/>
              </w:rPr>
            </w:pPr>
            <w:r w:rsidRPr="008C27FE">
              <w:rPr>
                <w:rFonts w:cs="Tahoma"/>
                <w:szCs w:val="18"/>
              </w:rPr>
              <w:t>E-MAIL ADDRESS</w:t>
            </w:r>
          </w:p>
        </w:tc>
        <w:tc>
          <w:tcPr>
            <w:tcW w:w="3405" w:type="dxa"/>
            <w:gridSpan w:val="2"/>
            <w:tcBorders>
              <w:top w:val="single" w:sz="4" w:space="0" w:color="auto"/>
            </w:tcBorders>
            <w:vAlign w:val="bottom"/>
          </w:tcPr>
          <w:p w14:paraId="47893FC1" w14:textId="77777777" w:rsidR="00504A11" w:rsidRPr="008C27FE" w:rsidRDefault="00504A11" w:rsidP="00504A11">
            <w:pPr>
              <w:tabs>
                <w:tab w:val="left" w:pos="720"/>
                <w:tab w:val="left" w:pos="1134"/>
                <w:tab w:val="left" w:pos="1944"/>
                <w:tab w:val="left" w:pos="3384"/>
                <w:tab w:val="left" w:pos="3744"/>
                <w:tab w:val="left" w:pos="4644"/>
                <w:tab w:val="left" w:pos="5760"/>
                <w:tab w:val="left" w:pos="7920"/>
              </w:tabs>
              <w:rPr>
                <w:rFonts w:cs="Tahoma"/>
                <w:b/>
                <w:szCs w:val="18"/>
              </w:rPr>
            </w:pPr>
          </w:p>
        </w:tc>
      </w:tr>
      <w:tr w:rsidR="00504A11" w:rsidRPr="008C27FE" w14:paraId="331752BA" w14:textId="77777777" w:rsidTr="00B82DDE">
        <w:trPr>
          <w:trHeight w:val="228"/>
          <w:jc w:val="center"/>
        </w:trPr>
        <w:tc>
          <w:tcPr>
            <w:tcW w:w="14305" w:type="dxa"/>
            <w:gridSpan w:val="13"/>
            <w:shd w:val="clear" w:color="auto" w:fill="DDD9C3"/>
            <w:vAlign w:val="bottom"/>
          </w:tcPr>
          <w:p w14:paraId="2B09D403" w14:textId="77777777" w:rsidR="00504A11" w:rsidRPr="008C27FE" w:rsidRDefault="00504A11" w:rsidP="00504A11">
            <w:pPr>
              <w:tabs>
                <w:tab w:val="left" w:pos="720"/>
                <w:tab w:val="left" w:pos="1134"/>
                <w:tab w:val="left" w:pos="1944"/>
                <w:tab w:val="left" w:pos="3384"/>
                <w:tab w:val="left" w:pos="3744"/>
                <w:tab w:val="left" w:pos="4644"/>
                <w:tab w:val="left" w:pos="5760"/>
                <w:tab w:val="left" w:pos="7920"/>
              </w:tabs>
              <w:rPr>
                <w:rFonts w:cs="Tahoma"/>
                <w:b/>
                <w:szCs w:val="18"/>
              </w:rPr>
            </w:pPr>
            <w:r w:rsidRPr="008C27FE">
              <w:rPr>
                <w:rFonts w:cs="Tahoma"/>
                <w:b/>
                <w:szCs w:val="18"/>
              </w:rPr>
              <w:t>SUPPLIER INFORMATION</w:t>
            </w:r>
          </w:p>
        </w:tc>
      </w:tr>
      <w:tr w:rsidR="00504A11" w:rsidRPr="008C27FE" w14:paraId="382D451E" w14:textId="77777777" w:rsidTr="00B82DDE">
        <w:trPr>
          <w:trHeight w:val="340"/>
          <w:jc w:val="center"/>
        </w:trPr>
        <w:tc>
          <w:tcPr>
            <w:tcW w:w="4040" w:type="dxa"/>
            <w:gridSpan w:val="2"/>
            <w:vAlign w:val="bottom"/>
          </w:tcPr>
          <w:p w14:paraId="20CD8908" w14:textId="77777777" w:rsidR="00504A11" w:rsidRPr="008C27FE" w:rsidRDefault="00504A11" w:rsidP="00504A11">
            <w:pPr>
              <w:tabs>
                <w:tab w:val="left" w:pos="720"/>
                <w:tab w:val="left" w:pos="1134"/>
                <w:tab w:val="left" w:pos="1944"/>
                <w:tab w:val="left" w:pos="3384"/>
                <w:tab w:val="left" w:pos="3744"/>
                <w:tab w:val="left" w:pos="4644"/>
                <w:tab w:val="left" w:pos="5760"/>
                <w:tab w:val="left" w:pos="7920"/>
              </w:tabs>
              <w:rPr>
                <w:rFonts w:cs="Tahoma"/>
                <w:szCs w:val="18"/>
              </w:rPr>
            </w:pPr>
            <w:r w:rsidRPr="008C27FE">
              <w:rPr>
                <w:rFonts w:cs="Tahoma"/>
                <w:szCs w:val="18"/>
              </w:rPr>
              <w:t>NAME OF BIDDER</w:t>
            </w:r>
          </w:p>
        </w:tc>
        <w:tc>
          <w:tcPr>
            <w:tcW w:w="10265" w:type="dxa"/>
            <w:gridSpan w:val="11"/>
            <w:vAlign w:val="bottom"/>
          </w:tcPr>
          <w:p w14:paraId="080EBB1F" w14:textId="77777777" w:rsidR="00504A11" w:rsidRPr="008C27FE" w:rsidRDefault="00504A11" w:rsidP="00504A11">
            <w:pPr>
              <w:tabs>
                <w:tab w:val="left" w:pos="720"/>
                <w:tab w:val="left" w:pos="1134"/>
                <w:tab w:val="left" w:pos="1944"/>
                <w:tab w:val="left" w:pos="3384"/>
                <w:tab w:val="left" w:pos="3744"/>
                <w:tab w:val="left" w:pos="4644"/>
                <w:tab w:val="left" w:pos="5760"/>
                <w:tab w:val="left" w:pos="7920"/>
              </w:tabs>
              <w:rPr>
                <w:rFonts w:cs="Tahoma"/>
                <w:szCs w:val="18"/>
              </w:rPr>
            </w:pPr>
          </w:p>
        </w:tc>
      </w:tr>
      <w:tr w:rsidR="00504A11" w:rsidRPr="008C27FE" w14:paraId="58735332" w14:textId="77777777" w:rsidTr="00B82DDE">
        <w:trPr>
          <w:trHeight w:val="340"/>
          <w:jc w:val="center"/>
        </w:trPr>
        <w:tc>
          <w:tcPr>
            <w:tcW w:w="4040" w:type="dxa"/>
            <w:gridSpan w:val="2"/>
            <w:vAlign w:val="bottom"/>
          </w:tcPr>
          <w:p w14:paraId="3BC153DC" w14:textId="77777777" w:rsidR="00504A11" w:rsidRPr="008C27FE" w:rsidRDefault="00504A11" w:rsidP="00504A11">
            <w:pPr>
              <w:tabs>
                <w:tab w:val="left" w:pos="720"/>
                <w:tab w:val="left" w:pos="1134"/>
                <w:tab w:val="left" w:pos="1944"/>
                <w:tab w:val="left" w:pos="3384"/>
                <w:tab w:val="left" w:pos="3744"/>
                <w:tab w:val="left" w:pos="4644"/>
                <w:tab w:val="left" w:pos="5760"/>
                <w:tab w:val="left" w:pos="7920"/>
              </w:tabs>
              <w:rPr>
                <w:rFonts w:cs="Tahoma"/>
                <w:szCs w:val="18"/>
              </w:rPr>
            </w:pPr>
            <w:r w:rsidRPr="008C27FE">
              <w:rPr>
                <w:rFonts w:cs="Tahoma"/>
                <w:szCs w:val="18"/>
              </w:rPr>
              <w:t>POSTAL ADDRESS</w:t>
            </w:r>
          </w:p>
        </w:tc>
        <w:tc>
          <w:tcPr>
            <w:tcW w:w="10265" w:type="dxa"/>
            <w:gridSpan w:val="11"/>
            <w:vAlign w:val="bottom"/>
          </w:tcPr>
          <w:p w14:paraId="02BAEF19" w14:textId="77777777" w:rsidR="00504A11" w:rsidRPr="008C27FE" w:rsidRDefault="00504A11" w:rsidP="00504A11">
            <w:pPr>
              <w:tabs>
                <w:tab w:val="left" w:pos="720"/>
                <w:tab w:val="left" w:pos="1134"/>
                <w:tab w:val="left" w:pos="1944"/>
                <w:tab w:val="left" w:pos="3384"/>
                <w:tab w:val="left" w:pos="3744"/>
                <w:tab w:val="left" w:pos="4644"/>
                <w:tab w:val="left" w:pos="5760"/>
                <w:tab w:val="left" w:pos="7920"/>
              </w:tabs>
              <w:rPr>
                <w:rFonts w:cs="Tahoma"/>
                <w:szCs w:val="18"/>
              </w:rPr>
            </w:pPr>
          </w:p>
        </w:tc>
      </w:tr>
      <w:tr w:rsidR="00504A11" w:rsidRPr="008C27FE" w14:paraId="0355CC99" w14:textId="77777777" w:rsidTr="00B82DDE">
        <w:trPr>
          <w:trHeight w:val="340"/>
          <w:jc w:val="center"/>
        </w:trPr>
        <w:tc>
          <w:tcPr>
            <w:tcW w:w="4040" w:type="dxa"/>
            <w:gridSpan w:val="2"/>
            <w:vAlign w:val="bottom"/>
          </w:tcPr>
          <w:p w14:paraId="5B4B7916" w14:textId="77777777" w:rsidR="00504A11" w:rsidRPr="008C27FE" w:rsidRDefault="00504A11" w:rsidP="00504A11">
            <w:pPr>
              <w:tabs>
                <w:tab w:val="left" w:pos="720"/>
                <w:tab w:val="left" w:pos="1134"/>
                <w:tab w:val="left" w:pos="1944"/>
                <w:tab w:val="left" w:pos="3384"/>
                <w:tab w:val="left" w:pos="3744"/>
                <w:tab w:val="left" w:pos="4644"/>
                <w:tab w:val="left" w:pos="5760"/>
                <w:tab w:val="left" w:pos="7920"/>
              </w:tabs>
              <w:rPr>
                <w:rFonts w:cs="Tahoma"/>
                <w:szCs w:val="18"/>
              </w:rPr>
            </w:pPr>
            <w:r w:rsidRPr="008C27FE">
              <w:rPr>
                <w:rFonts w:cs="Tahoma"/>
                <w:szCs w:val="18"/>
              </w:rPr>
              <w:t>STREET ADDRESS</w:t>
            </w:r>
          </w:p>
        </w:tc>
        <w:tc>
          <w:tcPr>
            <w:tcW w:w="10265" w:type="dxa"/>
            <w:gridSpan w:val="11"/>
            <w:vAlign w:val="bottom"/>
          </w:tcPr>
          <w:p w14:paraId="79711C40" w14:textId="77777777" w:rsidR="00504A11" w:rsidRPr="008C27FE" w:rsidRDefault="00504A11" w:rsidP="00504A11">
            <w:pPr>
              <w:tabs>
                <w:tab w:val="left" w:pos="720"/>
                <w:tab w:val="left" w:pos="1134"/>
                <w:tab w:val="left" w:pos="1944"/>
                <w:tab w:val="left" w:pos="3384"/>
                <w:tab w:val="left" w:pos="3744"/>
                <w:tab w:val="left" w:pos="4644"/>
                <w:tab w:val="left" w:pos="5760"/>
                <w:tab w:val="left" w:pos="7920"/>
              </w:tabs>
              <w:rPr>
                <w:rFonts w:cs="Tahoma"/>
                <w:szCs w:val="18"/>
              </w:rPr>
            </w:pPr>
          </w:p>
        </w:tc>
      </w:tr>
      <w:tr w:rsidR="00504A11" w:rsidRPr="008C27FE" w14:paraId="1994F411" w14:textId="77777777" w:rsidTr="00B82DDE">
        <w:trPr>
          <w:trHeight w:val="340"/>
          <w:jc w:val="center"/>
        </w:trPr>
        <w:tc>
          <w:tcPr>
            <w:tcW w:w="4040" w:type="dxa"/>
            <w:gridSpan w:val="2"/>
            <w:vAlign w:val="bottom"/>
          </w:tcPr>
          <w:p w14:paraId="0D96BB1D" w14:textId="77777777" w:rsidR="00504A11" w:rsidRPr="008C27FE" w:rsidRDefault="00504A11" w:rsidP="00504A11">
            <w:pPr>
              <w:tabs>
                <w:tab w:val="left" w:pos="720"/>
                <w:tab w:val="left" w:pos="1134"/>
                <w:tab w:val="left" w:pos="1944"/>
                <w:tab w:val="left" w:pos="3384"/>
                <w:tab w:val="left" w:pos="3744"/>
                <w:tab w:val="left" w:pos="4644"/>
                <w:tab w:val="left" w:pos="5760"/>
                <w:tab w:val="left" w:pos="7920"/>
              </w:tabs>
              <w:rPr>
                <w:rFonts w:cs="Tahoma"/>
                <w:szCs w:val="18"/>
              </w:rPr>
            </w:pPr>
            <w:r w:rsidRPr="008C27FE">
              <w:rPr>
                <w:rFonts w:cs="Tahoma"/>
                <w:szCs w:val="18"/>
              </w:rPr>
              <w:t>TELEPHONE NUMBER</w:t>
            </w:r>
          </w:p>
        </w:tc>
        <w:tc>
          <w:tcPr>
            <w:tcW w:w="1864" w:type="dxa"/>
            <w:gridSpan w:val="2"/>
            <w:vAlign w:val="bottom"/>
          </w:tcPr>
          <w:p w14:paraId="6A94FD7B" w14:textId="77777777" w:rsidR="00504A11" w:rsidRPr="008C27FE" w:rsidRDefault="00504A11" w:rsidP="00504A11">
            <w:pPr>
              <w:tabs>
                <w:tab w:val="left" w:pos="720"/>
                <w:tab w:val="left" w:pos="1134"/>
                <w:tab w:val="left" w:pos="1944"/>
                <w:tab w:val="left" w:pos="3384"/>
                <w:tab w:val="left" w:pos="3744"/>
                <w:tab w:val="left" w:pos="4644"/>
                <w:tab w:val="left" w:pos="5760"/>
                <w:tab w:val="left" w:pos="7920"/>
              </w:tabs>
              <w:rPr>
                <w:rFonts w:cs="Tahoma"/>
                <w:szCs w:val="18"/>
              </w:rPr>
            </w:pPr>
            <w:r w:rsidRPr="008C27FE">
              <w:rPr>
                <w:rFonts w:cs="Tahoma"/>
                <w:szCs w:val="18"/>
              </w:rPr>
              <w:t>CODE</w:t>
            </w:r>
          </w:p>
        </w:tc>
        <w:tc>
          <w:tcPr>
            <w:tcW w:w="2348" w:type="dxa"/>
            <w:gridSpan w:val="2"/>
            <w:vAlign w:val="bottom"/>
          </w:tcPr>
          <w:p w14:paraId="70CD4F7E" w14:textId="77777777" w:rsidR="00504A11" w:rsidRPr="008C27FE" w:rsidRDefault="00504A11" w:rsidP="00504A11">
            <w:pPr>
              <w:tabs>
                <w:tab w:val="left" w:pos="720"/>
                <w:tab w:val="left" w:pos="1134"/>
                <w:tab w:val="left" w:pos="1944"/>
                <w:tab w:val="left" w:pos="3384"/>
                <w:tab w:val="left" w:pos="3744"/>
                <w:tab w:val="left" w:pos="4644"/>
                <w:tab w:val="left" w:pos="5760"/>
                <w:tab w:val="left" w:pos="7920"/>
              </w:tabs>
              <w:rPr>
                <w:rFonts w:cs="Tahoma"/>
                <w:szCs w:val="18"/>
              </w:rPr>
            </w:pPr>
          </w:p>
        </w:tc>
        <w:tc>
          <w:tcPr>
            <w:tcW w:w="2214" w:type="dxa"/>
            <w:gridSpan w:val="4"/>
            <w:vAlign w:val="bottom"/>
          </w:tcPr>
          <w:p w14:paraId="0F6F7FA0" w14:textId="77777777" w:rsidR="00504A11" w:rsidRPr="008C27FE" w:rsidRDefault="00504A11" w:rsidP="00504A11">
            <w:pPr>
              <w:tabs>
                <w:tab w:val="left" w:pos="720"/>
                <w:tab w:val="left" w:pos="1134"/>
                <w:tab w:val="left" w:pos="1944"/>
                <w:tab w:val="left" w:pos="3384"/>
                <w:tab w:val="left" w:pos="3744"/>
                <w:tab w:val="left" w:pos="4644"/>
                <w:tab w:val="left" w:pos="5760"/>
                <w:tab w:val="left" w:pos="7920"/>
              </w:tabs>
              <w:rPr>
                <w:rFonts w:cs="Tahoma"/>
                <w:szCs w:val="18"/>
              </w:rPr>
            </w:pPr>
            <w:r w:rsidRPr="008C27FE">
              <w:rPr>
                <w:rFonts w:cs="Tahoma"/>
                <w:szCs w:val="18"/>
              </w:rPr>
              <w:t>NUMBER</w:t>
            </w:r>
          </w:p>
        </w:tc>
        <w:tc>
          <w:tcPr>
            <w:tcW w:w="3839" w:type="dxa"/>
            <w:gridSpan w:val="3"/>
            <w:vAlign w:val="bottom"/>
          </w:tcPr>
          <w:p w14:paraId="437FD180" w14:textId="77777777" w:rsidR="00504A11" w:rsidRPr="008C27FE" w:rsidRDefault="00504A11" w:rsidP="00504A11">
            <w:pPr>
              <w:tabs>
                <w:tab w:val="left" w:pos="720"/>
                <w:tab w:val="left" w:pos="1134"/>
                <w:tab w:val="left" w:pos="1944"/>
                <w:tab w:val="left" w:pos="3384"/>
                <w:tab w:val="left" w:pos="3744"/>
                <w:tab w:val="left" w:pos="4644"/>
                <w:tab w:val="left" w:pos="5760"/>
                <w:tab w:val="left" w:pos="7920"/>
              </w:tabs>
              <w:rPr>
                <w:rFonts w:cs="Tahoma"/>
                <w:szCs w:val="18"/>
              </w:rPr>
            </w:pPr>
          </w:p>
        </w:tc>
      </w:tr>
      <w:tr w:rsidR="00504A11" w:rsidRPr="008C27FE" w14:paraId="4865AADB" w14:textId="77777777" w:rsidTr="00B82DDE">
        <w:trPr>
          <w:trHeight w:val="340"/>
          <w:jc w:val="center"/>
        </w:trPr>
        <w:tc>
          <w:tcPr>
            <w:tcW w:w="4040" w:type="dxa"/>
            <w:gridSpan w:val="2"/>
            <w:vAlign w:val="bottom"/>
          </w:tcPr>
          <w:p w14:paraId="0263FE7B" w14:textId="77777777" w:rsidR="00504A11" w:rsidRPr="008C27FE" w:rsidRDefault="00504A11" w:rsidP="00504A11">
            <w:pPr>
              <w:tabs>
                <w:tab w:val="left" w:pos="720"/>
                <w:tab w:val="left" w:pos="1134"/>
                <w:tab w:val="left" w:pos="1944"/>
                <w:tab w:val="left" w:pos="3384"/>
                <w:tab w:val="left" w:pos="3744"/>
                <w:tab w:val="left" w:pos="4644"/>
                <w:tab w:val="left" w:pos="5760"/>
                <w:tab w:val="left" w:pos="7920"/>
              </w:tabs>
              <w:rPr>
                <w:rFonts w:cs="Tahoma"/>
                <w:szCs w:val="18"/>
              </w:rPr>
            </w:pPr>
            <w:r w:rsidRPr="008C27FE">
              <w:rPr>
                <w:rFonts w:cs="Tahoma"/>
                <w:szCs w:val="18"/>
              </w:rPr>
              <w:t>CELLPHONE NUMBER</w:t>
            </w:r>
          </w:p>
        </w:tc>
        <w:tc>
          <w:tcPr>
            <w:tcW w:w="10265" w:type="dxa"/>
            <w:gridSpan w:val="11"/>
            <w:vAlign w:val="bottom"/>
          </w:tcPr>
          <w:p w14:paraId="5126610A" w14:textId="77777777" w:rsidR="00504A11" w:rsidRPr="008C27FE" w:rsidRDefault="00504A11" w:rsidP="00504A11">
            <w:pPr>
              <w:tabs>
                <w:tab w:val="left" w:pos="720"/>
                <w:tab w:val="left" w:pos="1134"/>
                <w:tab w:val="left" w:pos="1944"/>
                <w:tab w:val="left" w:pos="3384"/>
                <w:tab w:val="left" w:pos="3744"/>
                <w:tab w:val="left" w:pos="4644"/>
                <w:tab w:val="left" w:pos="5760"/>
                <w:tab w:val="left" w:pos="7920"/>
              </w:tabs>
              <w:rPr>
                <w:rFonts w:cs="Tahoma"/>
                <w:szCs w:val="18"/>
              </w:rPr>
            </w:pPr>
          </w:p>
        </w:tc>
      </w:tr>
      <w:tr w:rsidR="00504A11" w:rsidRPr="008C27FE" w14:paraId="67D2DA64" w14:textId="77777777" w:rsidTr="00B82DDE">
        <w:trPr>
          <w:trHeight w:val="340"/>
          <w:jc w:val="center"/>
        </w:trPr>
        <w:tc>
          <w:tcPr>
            <w:tcW w:w="4040" w:type="dxa"/>
            <w:gridSpan w:val="2"/>
            <w:vAlign w:val="bottom"/>
          </w:tcPr>
          <w:p w14:paraId="7F586574" w14:textId="77777777" w:rsidR="00504A11" w:rsidRPr="008C27FE" w:rsidRDefault="00504A11" w:rsidP="00504A11">
            <w:pPr>
              <w:tabs>
                <w:tab w:val="left" w:pos="720"/>
                <w:tab w:val="left" w:pos="1134"/>
                <w:tab w:val="left" w:pos="1944"/>
                <w:tab w:val="left" w:pos="3384"/>
                <w:tab w:val="left" w:pos="3744"/>
                <w:tab w:val="left" w:pos="4644"/>
                <w:tab w:val="left" w:pos="5760"/>
                <w:tab w:val="left" w:pos="7920"/>
              </w:tabs>
              <w:rPr>
                <w:rFonts w:cs="Tahoma"/>
                <w:szCs w:val="18"/>
              </w:rPr>
            </w:pPr>
            <w:r w:rsidRPr="008C27FE">
              <w:rPr>
                <w:rFonts w:cs="Tahoma"/>
                <w:szCs w:val="18"/>
              </w:rPr>
              <w:t>FACSIMILE NUMBER</w:t>
            </w:r>
          </w:p>
        </w:tc>
        <w:tc>
          <w:tcPr>
            <w:tcW w:w="1864" w:type="dxa"/>
            <w:gridSpan w:val="2"/>
            <w:vAlign w:val="bottom"/>
          </w:tcPr>
          <w:p w14:paraId="7D39016F" w14:textId="77777777" w:rsidR="00504A11" w:rsidRPr="008C27FE" w:rsidRDefault="00504A11" w:rsidP="00504A11">
            <w:pPr>
              <w:tabs>
                <w:tab w:val="left" w:pos="720"/>
                <w:tab w:val="left" w:pos="1134"/>
                <w:tab w:val="left" w:pos="1944"/>
                <w:tab w:val="left" w:pos="3384"/>
                <w:tab w:val="left" w:pos="3744"/>
                <w:tab w:val="left" w:pos="4644"/>
                <w:tab w:val="left" w:pos="5760"/>
                <w:tab w:val="left" w:pos="7920"/>
              </w:tabs>
              <w:rPr>
                <w:rFonts w:cs="Tahoma"/>
                <w:szCs w:val="18"/>
              </w:rPr>
            </w:pPr>
            <w:r w:rsidRPr="008C27FE">
              <w:rPr>
                <w:rFonts w:cs="Tahoma"/>
                <w:szCs w:val="18"/>
              </w:rPr>
              <w:t>CODE</w:t>
            </w:r>
          </w:p>
        </w:tc>
        <w:tc>
          <w:tcPr>
            <w:tcW w:w="2348" w:type="dxa"/>
            <w:gridSpan w:val="2"/>
            <w:vAlign w:val="bottom"/>
          </w:tcPr>
          <w:p w14:paraId="0EF8E78E" w14:textId="77777777" w:rsidR="00504A11" w:rsidRPr="008C27FE" w:rsidRDefault="00504A11" w:rsidP="00504A11">
            <w:pPr>
              <w:tabs>
                <w:tab w:val="left" w:pos="720"/>
                <w:tab w:val="left" w:pos="1134"/>
                <w:tab w:val="left" w:pos="1944"/>
                <w:tab w:val="left" w:pos="3384"/>
                <w:tab w:val="left" w:pos="3744"/>
                <w:tab w:val="left" w:pos="4644"/>
                <w:tab w:val="left" w:pos="5760"/>
                <w:tab w:val="left" w:pos="7920"/>
              </w:tabs>
              <w:rPr>
                <w:rFonts w:cs="Tahoma"/>
                <w:szCs w:val="18"/>
              </w:rPr>
            </w:pPr>
          </w:p>
        </w:tc>
        <w:tc>
          <w:tcPr>
            <w:tcW w:w="2214" w:type="dxa"/>
            <w:gridSpan w:val="4"/>
            <w:vAlign w:val="bottom"/>
          </w:tcPr>
          <w:p w14:paraId="7DD7D92C" w14:textId="77777777" w:rsidR="00504A11" w:rsidRPr="008C27FE" w:rsidRDefault="00504A11" w:rsidP="00504A11">
            <w:pPr>
              <w:tabs>
                <w:tab w:val="left" w:pos="720"/>
                <w:tab w:val="left" w:pos="1134"/>
                <w:tab w:val="left" w:pos="1944"/>
                <w:tab w:val="left" w:pos="3384"/>
                <w:tab w:val="left" w:pos="3744"/>
                <w:tab w:val="left" w:pos="4644"/>
                <w:tab w:val="left" w:pos="5760"/>
                <w:tab w:val="left" w:pos="7920"/>
              </w:tabs>
              <w:rPr>
                <w:rFonts w:cs="Tahoma"/>
                <w:szCs w:val="18"/>
              </w:rPr>
            </w:pPr>
            <w:r w:rsidRPr="008C27FE">
              <w:rPr>
                <w:rFonts w:cs="Tahoma"/>
                <w:szCs w:val="18"/>
              </w:rPr>
              <w:t>NUMBER</w:t>
            </w:r>
          </w:p>
        </w:tc>
        <w:tc>
          <w:tcPr>
            <w:tcW w:w="3839" w:type="dxa"/>
            <w:gridSpan w:val="3"/>
            <w:vAlign w:val="bottom"/>
          </w:tcPr>
          <w:p w14:paraId="5CB35BBA" w14:textId="77777777" w:rsidR="00504A11" w:rsidRPr="008C27FE" w:rsidRDefault="00504A11" w:rsidP="00504A11">
            <w:pPr>
              <w:tabs>
                <w:tab w:val="left" w:pos="720"/>
                <w:tab w:val="left" w:pos="1134"/>
                <w:tab w:val="left" w:pos="1944"/>
                <w:tab w:val="left" w:pos="3384"/>
                <w:tab w:val="left" w:pos="3744"/>
                <w:tab w:val="left" w:pos="4644"/>
                <w:tab w:val="left" w:pos="5760"/>
                <w:tab w:val="left" w:pos="7920"/>
              </w:tabs>
              <w:rPr>
                <w:rFonts w:cs="Tahoma"/>
                <w:szCs w:val="18"/>
              </w:rPr>
            </w:pPr>
          </w:p>
        </w:tc>
      </w:tr>
      <w:tr w:rsidR="00504A11" w:rsidRPr="008C27FE" w14:paraId="3BF35E51" w14:textId="77777777" w:rsidTr="00B82DDE">
        <w:trPr>
          <w:trHeight w:val="340"/>
          <w:jc w:val="center"/>
        </w:trPr>
        <w:tc>
          <w:tcPr>
            <w:tcW w:w="4040" w:type="dxa"/>
            <w:gridSpan w:val="2"/>
            <w:vAlign w:val="bottom"/>
          </w:tcPr>
          <w:p w14:paraId="1F1116C8" w14:textId="77777777" w:rsidR="00504A11" w:rsidRPr="008C27FE" w:rsidRDefault="00504A11" w:rsidP="00504A11">
            <w:pPr>
              <w:tabs>
                <w:tab w:val="left" w:pos="720"/>
                <w:tab w:val="left" w:pos="1134"/>
                <w:tab w:val="left" w:pos="1944"/>
                <w:tab w:val="left" w:pos="3384"/>
                <w:tab w:val="left" w:pos="3744"/>
                <w:tab w:val="left" w:pos="4644"/>
                <w:tab w:val="left" w:pos="5760"/>
                <w:tab w:val="left" w:pos="7920"/>
              </w:tabs>
              <w:rPr>
                <w:rFonts w:cs="Tahoma"/>
                <w:szCs w:val="18"/>
              </w:rPr>
            </w:pPr>
            <w:r w:rsidRPr="008C27FE">
              <w:rPr>
                <w:rFonts w:cs="Tahoma"/>
                <w:szCs w:val="18"/>
              </w:rPr>
              <w:t>E-MAIL ADDRESS</w:t>
            </w:r>
          </w:p>
        </w:tc>
        <w:tc>
          <w:tcPr>
            <w:tcW w:w="10265" w:type="dxa"/>
            <w:gridSpan w:val="11"/>
            <w:vAlign w:val="bottom"/>
          </w:tcPr>
          <w:p w14:paraId="6DA3B212" w14:textId="77777777" w:rsidR="00504A11" w:rsidRPr="008C27FE" w:rsidRDefault="00504A11" w:rsidP="00504A11">
            <w:pPr>
              <w:tabs>
                <w:tab w:val="left" w:pos="720"/>
                <w:tab w:val="left" w:pos="1134"/>
                <w:tab w:val="left" w:pos="1944"/>
                <w:tab w:val="left" w:pos="3384"/>
                <w:tab w:val="left" w:pos="3744"/>
                <w:tab w:val="left" w:pos="4644"/>
                <w:tab w:val="left" w:pos="5760"/>
                <w:tab w:val="left" w:pos="7920"/>
              </w:tabs>
              <w:rPr>
                <w:rFonts w:cs="Tahoma"/>
                <w:szCs w:val="18"/>
              </w:rPr>
            </w:pPr>
          </w:p>
        </w:tc>
      </w:tr>
      <w:tr w:rsidR="00504A11" w:rsidRPr="008C27FE" w14:paraId="403F0F92" w14:textId="77777777" w:rsidTr="00B82DDE">
        <w:trPr>
          <w:trHeight w:val="299"/>
          <w:jc w:val="center"/>
        </w:trPr>
        <w:tc>
          <w:tcPr>
            <w:tcW w:w="4040" w:type="dxa"/>
            <w:gridSpan w:val="2"/>
            <w:vAlign w:val="bottom"/>
          </w:tcPr>
          <w:p w14:paraId="027613FC" w14:textId="77777777" w:rsidR="00504A11" w:rsidRPr="008C27FE" w:rsidRDefault="00504A11" w:rsidP="00504A11">
            <w:pPr>
              <w:tabs>
                <w:tab w:val="left" w:pos="720"/>
                <w:tab w:val="left" w:pos="1134"/>
                <w:tab w:val="left" w:pos="1944"/>
                <w:tab w:val="left" w:pos="3384"/>
                <w:tab w:val="left" w:pos="3744"/>
                <w:tab w:val="left" w:pos="4644"/>
                <w:tab w:val="left" w:pos="5760"/>
                <w:tab w:val="left" w:pos="7920"/>
              </w:tabs>
              <w:rPr>
                <w:rFonts w:cs="Tahoma"/>
                <w:szCs w:val="18"/>
              </w:rPr>
            </w:pPr>
            <w:r w:rsidRPr="008C27FE">
              <w:rPr>
                <w:rFonts w:cs="Tahoma"/>
                <w:szCs w:val="18"/>
              </w:rPr>
              <w:lastRenderedPageBreak/>
              <w:t>VAT REGISTRATION NUMBER</w:t>
            </w:r>
          </w:p>
        </w:tc>
        <w:tc>
          <w:tcPr>
            <w:tcW w:w="10265" w:type="dxa"/>
            <w:gridSpan w:val="11"/>
            <w:vAlign w:val="bottom"/>
          </w:tcPr>
          <w:p w14:paraId="06E953C3" w14:textId="77777777" w:rsidR="00504A11" w:rsidRPr="008C27FE" w:rsidRDefault="00504A11" w:rsidP="00504A11">
            <w:pPr>
              <w:tabs>
                <w:tab w:val="left" w:pos="720"/>
                <w:tab w:val="left" w:pos="1134"/>
                <w:tab w:val="left" w:pos="1944"/>
                <w:tab w:val="left" w:pos="3384"/>
                <w:tab w:val="left" w:pos="3744"/>
                <w:tab w:val="left" w:pos="4644"/>
                <w:tab w:val="left" w:pos="5760"/>
                <w:tab w:val="left" w:pos="7920"/>
              </w:tabs>
              <w:rPr>
                <w:rFonts w:cs="Tahoma"/>
                <w:szCs w:val="18"/>
              </w:rPr>
            </w:pPr>
          </w:p>
        </w:tc>
      </w:tr>
      <w:tr w:rsidR="00504A11" w:rsidRPr="008C27FE" w14:paraId="5DDC7A34" w14:textId="77777777" w:rsidTr="00B82DDE">
        <w:trPr>
          <w:trHeight w:val="1048"/>
          <w:jc w:val="center"/>
        </w:trPr>
        <w:tc>
          <w:tcPr>
            <w:tcW w:w="4040" w:type="dxa"/>
            <w:gridSpan w:val="2"/>
          </w:tcPr>
          <w:p w14:paraId="4E45398F" w14:textId="77777777" w:rsidR="00504A11" w:rsidRPr="008C27FE" w:rsidRDefault="00504A11" w:rsidP="00504A11">
            <w:pPr>
              <w:tabs>
                <w:tab w:val="left" w:pos="720"/>
                <w:tab w:val="left" w:pos="1134"/>
                <w:tab w:val="left" w:pos="1944"/>
                <w:tab w:val="left" w:pos="3384"/>
                <w:tab w:val="left" w:pos="3744"/>
                <w:tab w:val="left" w:pos="4644"/>
                <w:tab w:val="left" w:pos="5760"/>
                <w:tab w:val="left" w:pos="7920"/>
              </w:tabs>
              <w:rPr>
                <w:rFonts w:cs="Tahoma"/>
                <w:szCs w:val="18"/>
              </w:rPr>
            </w:pPr>
            <w:r w:rsidRPr="008C27FE">
              <w:rPr>
                <w:rFonts w:cs="Tahoma"/>
                <w:szCs w:val="18"/>
              </w:rPr>
              <w:t>SUPPLIER COMPLIANCE STATUS</w:t>
            </w:r>
          </w:p>
        </w:tc>
        <w:tc>
          <w:tcPr>
            <w:tcW w:w="1864" w:type="dxa"/>
            <w:gridSpan w:val="2"/>
          </w:tcPr>
          <w:p w14:paraId="50BDF239" w14:textId="77777777" w:rsidR="00504A11" w:rsidRPr="008C27FE" w:rsidRDefault="00504A11" w:rsidP="00504A11">
            <w:pPr>
              <w:tabs>
                <w:tab w:val="left" w:pos="720"/>
                <w:tab w:val="left" w:pos="1134"/>
                <w:tab w:val="left" w:pos="1944"/>
                <w:tab w:val="left" w:pos="3384"/>
                <w:tab w:val="left" w:pos="3744"/>
                <w:tab w:val="left" w:pos="4644"/>
                <w:tab w:val="left" w:pos="5760"/>
                <w:tab w:val="left" w:pos="7920"/>
              </w:tabs>
              <w:rPr>
                <w:rFonts w:cs="Tahoma"/>
                <w:szCs w:val="18"/>
              </w:rPr>
            </w:pPr>
            <w:r w:rsidRPr="008C27FE">
              <w:rPr>
                <w:rFonts w:cs="Tahoma"/>
                <w:szCs w:val="18"/>
              </w:rPr>
              <w:t>TAX COMPLIANCE SYSTEM PIN:</w:t>
            </w:r>
          </w:p>
        </w:tc>
        <w:tc>
          <w:tcPr>
            <w:tcW w:w="1175" w:type="dxa"/>
            <w:vAlign w:val="bottom"/>
          </w:tcPr>
          <w:p w14:paraId="2202554B" w14:textId="77777777" w:rsidR="00504A11" w:rsidRPr="008C27FE" w:rsidRDefault="00504A11" w:rsidP="00504A11">
            <w:pPr>
              <w:tabs>
                <w:tab w:val="left" w:pos="720"/>
                <w:tab w:val="left" w:pos="1134"/>
                <w:tab w:val="left" w:pos="1944"/>
                <w:tab w:val="left" w:pos="3384"/>
                <w:tab w:val="left" w:pos="3744"/>
                <w:tab w:val="left" w:pos="4644"/>
                <w:tab w:val="left" w:pos="5760"/>
                <w:tab w:val="left" w:pos="7920"/>
              </w:tabs>
              <w:rPr>
                <w:rFonts w:cs="Tahoma"/>
                <w:szCs w:val="18"/>
              </w:rPr>
            </w:pPr>
          </w:p>
        </w:tc>
        <w:tc>
          <w:tcPr>
            <w:tcW w:w="1216" w:type="dxa"/>
            <w:gridSpan w:val="2"/>
            <w:vAlign w:val="center"/>
          </w:tcPr>
          <w:p w14:paraId="4E8ED6E4" w14:textId="77777777" w:rsidR="00504A11" w:rsidRPr="008C27FE" w:rsidRDefault="00504A11" w:rsidP="00504A11">
            <w:pPr>
              <w:tabs>
                <w:tab w:val="left" w:pos="720"/>
                <w:tab w:val="left" w:pos="1134"/>
                <w:tab w:val="left" w:pos="1944"/>
                <w:tab w:val="left" w:pos="3384"/>
                <w:tab w:val="left" w:pos="3744"/>
                <w:tab w:val="left" w:pos="4644"/>
                <w:tab w:val="left" w:pos="5760"/>
                <w:tab w:val="left" w:pos="7920"/>
              </w:tabs>
              <w:jc w:val="center"/>
              <w:rPr>
                <w:rFonts w:cs="Tahoma"/>
                <w:b/>
                <w:szCs w:val="18"/>
              </w:rPr>
            </w:pPr>
            <w:r w:rsidRPr="008C27FE">
              <w:rPr>
                <w:rFonts w:cs="Tahoma"/>
                <w:b/>
                <w:szCs w:val="18"/>
              </w:rPr>
              <w:t>OR</w:t>
            </w:r>
          </w:p>
        </w:tc>
        <w:tc>
          <w:tcPr>
            <w:tcW w:w="1758" w:type="dxa"/>
            <w:vAlign w:val="bottom"/>
          </w:tcPr>
          <w:p w14:paraId="58D6CEF4" w14:textId="77777777" w:rsidR="00504A11" w:rsidRPr="008C27FE" w:rsidRDefault="00504A11" w:rsidP="00504A11">
            <w:pPr>
              <w:tabs>
                <w:tab w:val="left" w:pos="720"/>
                <w:tab w:val="left" w:pos="1134"/>
                <w:tab w:val="left" w:pos="1944"/>
                <w:tab w:val="left" w:pos="3384"/>
                <w:tab w:val="left" w:pos="3744"/>
                <w:tab w:val="left" w:pos="4644"/>
                <w:tab w:val="left" w:pos="5760"/>
                <w:tab w:val="left" w:pos="7920"/>
              </w:tabs>
              <w:rPr>
                <w:rFonts w:cs="Tahoma"/>
                <w:szCs w:val="18"/>
              </w:rPr>
            </w:pPr>
            <w:r w:rsidRPr="008C27FE">
              <w:rPr>
                <w:rFonts w:cs="Tahoma"/>
                <w:szCs w:val="18"/>
              </w:rPr>
              <w:t xml:space="preserve">CENTRAL SUPPLIER DATABASE No: </w:t>
            </w:r>
          </w:p>
        </w:tc>
        <w:tc>
          <w:tcPr>
            <w:tcW w:w="4252" w:type="dxa"/>
            <w:gridSpan w:val="5"/>
            <w:vAlign w:val="bottom"/>
          </w:tcPr>
          <w:p w14:paraId="43CE5695" w14:textId="77777777" w:rsidR="00504A11" w:rsidRPr="008C27FE" w:rsidRDefault="00504A11" w:rsidP="00504A11">
            <w:pPr>
              <w:tabs>
                <w:tab w:val="left" w:pos="720"/>
                <w:tab w:val="left" w:pos="1134"/>
                <w:tab w:val="left" w:pos="1944"/>
                <w:tab w:val="left" w:pos="3384"/>
                <w:tab w:val="left" w:pos="3744"/>
                <w:tab w:val="left" w:pos="4644"/>
                <w:tab w:val="left" w:pos="5760"/>
                <w:tab w:val="left" w:pos="7920"/>
              </w:tabs>
              <w:rPr>
                <w:rFonts w:cs="Tahoma"/>
                <w:szCs w:val="18"/>
              </w:rPr>
            </w:pPr>
            <w:r w:rsidRPr="008C27FE">
              <w:rPr>
                <w:rFonts w:cs="Tahoma"/>
                <w:szCs w:val="18"/>
              </w:rPr>
              <w:t>MAAA</w:t>
            </w:r>
          </w:p>
        </w:tc>
      </w:tr>
      <w:tr w:rsidR="00504A11" w:rsidRPr="008C27FE" w14:paraId="77FC36D3" w14:textId="77777777" w:rsidTr="00B82DDE">
        <w:trPr>
          <w:trHeight w:val="2569"/>
          <w:jc w:val="center"/>
        </w:trPr>
        <w:tc>
          <w:tcPr>
            <w:tcW w:w="4040" w:type="dxa"/>
            <w:gridSpan w:val="2"/>
            <w:vAlign w:val="center"/>
          </w:tcPr>
          <w:p w14:paraId="6E490231" w14:textId="77777777" w:rsidR="00504A11" w:rsidRPr="008C27FE" w:rsidRDefault="00504A11" w:rsidP="00504A11">
            <w:pPr>
              <w:pStyle w:val="Heading4"/>
              <w:rPr>
                <w:rFonts w:cs="Tahoma"/>
                <w:szCs w:val="18"/>
              </w:rPr>
            </w:pPr>
            <w:r w:rsidRPr="008C27FE">
              <w:rPr>
                <w:rFonts w:cs="Tahoma"/>
                <w:szCs w:val="18"/>
              </w:rPr>
              <w:t>ARE YOU THE ACCREDITED REPRESENTATIVE IN SOUTH AFRICA FOR THE GOODS /SERVICES OFFERED?</w:t>
            </w:r>
          </w:p>
        </w:tc>
        <w:tc>
          <w:tcPr>
            <w:tcW w:w="3039" w:type="dxa"/>
            <w:gridSpan w:val="3"/>
            <w:vAlign w:val="bottom"/>
          </w:tcPr>
          <w:p w14:paraId="01E601D3" w14:textId="77777777" w:rsidR="00504A11" w:rsidRPr="008C27FE" w:rsidRDefault="00504A11" w:rsidP="00504A11">
            <w:pPr>
              <w:tabs>
                <w:tab w:val="left" w:pos="720"/>
                <w:tab w:val="left" w:pos="1134"/>
                <w:tab w:val="left" w:pos="1944"/>
                <w:tab w:val="left" w:pos="3384"/>
                <w:tab w:val="left" w:pos="3744"/>
                <w:tab w:val="left" w:pos="4644"/>
                <w:tab w:val="left" w:pos="5760"/>
                <w:tab w:val="left" w:pos="7920"/>
              </w:tabs>
              <w:rPr>
                <w:rFonts w:cs="Tahoma"/>
                <w:szCs w:val="18"/>
              </w:rPr>
            </w:pPr>
            <w:r w:rsidRPr="008C27FE">
              <w:rPr>
                <w:rFonts w:cs="Tahoma"/>
                <w:szCs w:val="18"/>
              </w:rPr>
              <w:fldChar w:fldCharType="begin">
                <w:ffData>
                  <w:name w:val="Check1"/>
                  <w:enabled/>
                  <w:calcOnExit w:val="0"/>
                  <w:checkBox>
                    <w:sizeAuto/>
                    <w:default w:val="0"/>
                  </w:checkBox>
                </w:ffData>
              </w:fldChar>
            </w:r>
            <w:r w:rsidRPr="008C27FE">
              <w:rPr>
                <w:rFonts w:cs="Tahoma"/>
                <w:szCs w:val="18"/>
              </w:rPr>
              <w:instrText xml:space="preserve"> FORMCHECKBOX </w:instrText>
            </w:r>
            <w:r w:rsidRPr="008C27FE">
              <w:rPr>
                <w:rFonts w:cs="Tahoma"/>
                <w:szCs w:val="18"/>
              </w:rPr>
            </w:r>
            <w:r w:rsidRPr="008C27FE">
              <w:rPr>
                <w:rFonts w:cs="Tahoma"/>
                <w:szCs w:val="18"/>
              </w:rPr>
              <w:fldChar w:fldCharType="separate"/>
            </w:r>
            <w:r w:rsidRPr="008C27FE">
              <w:rPr>
                <w:rFonts w:cs="Tahoma"/>
                <w:szCs w:val="18"/>
              </w:rPr>
              <w:fldChar w:fldCharType="end"/>
            </w:r>
            <w:r w:rsidRPr="008C27FE">
              <w:rPr>
                <w:rFonts w:cs="Tahoma"/>
                <w:szCs w:val="18"/>
              </w:rPr>
              <w:t xml:space="preserve">Yes                         </w:t>
            </w:r>
            <w:r w:rsidRPr="008C27FE">
              <w:rPr>
                <w:rFonts w:cs="Tahoma"/>
                <w:szCs w:val="18"/>
              </w:rPr>
              <w:fldChar w:fldCharType="begin">
                <w:ffData>
                  <w:name w:val=""/>
                  <w:enabled/>
                  <w:calcOnExit w:val="0"/>
                  <w:checkBox>
                    <w:sizeAuto/>
                    <w:default w:val="0"/>
                  </w:checkBox>
                </w:ffData>
              </w:fldChar>
            </w:r>
            <w:r w:rsidRPr="008C27FE">
              <w:rPr>
                <w:rFonts w:cs="Tahoma"/>
                <w:szCs w:val="18"/>
              </w:rPr>
              <w:instrText xml:space="preserve"> FORMCHECKBOX </w:instrText>
            </w:r>
            <w:r w:rsidRPr="008C27FE">
              <w:rPr>
                <w:rFonts w:cs="Tahoma"/>
                <w:szCs w:val="18"/>
              </w:rPr>
            </w:r>
            <w:r w:rsidRPr="008C27FE">
              <w:rPr>
                <w:rFonts w:cs="Tahoma"/>
                <w:szCs w:val="18"/>
              </w:rPr>
              <w:fldChar w:fldCharType="separate"/>
            </w:r>
            <w:r w:rsidRPr="008C27FE">
              <w:rPr>
                <w:rFonts w:cs="Tahoma"/>
                <w:szCs w:val="18"/>
              </w:rPr>
              <w:fldChar w:fldCharType="end"/>
            </w:r>
            <w:r w:rsidRPr="008C27FE">
              <w:rPr>
                <w:rFonts w:cs="Tahoma"/>
                <w:szCs w:val="18"/>
              </w:rPr>
              <w:t xml:space="preserve">No </w:t>
            </w:r>
          </w:p>
          <w:p w14:paraId="6FE09E0B" w14:textId="77777777" w:rsidR="00504A11" w:rsidRPr="008C27FE" w:rsidRDefault="00504A11" w:rsidP="00504A11">
            <w:pPr>
              <w:tabs>
                <w:tab w:val="left" w:pos="720"/>
                <w:tab w:val="left" w:pos="1134"/>
                <w:tab w:val="left" w:pos="1944"/>
                <w:tab w:val="left" w:pos="3384"/>
                <w:tab w:val="left" w:pos="3744"/>
                <w:tab w:val="left" w:pos="4644"/>
                <w:tab w:val="left" w:pos="5760"/>
                <w:tab w:val="left" w:pos="7920"/>
              </w:tabs>
              <w:rPr>
                <w:rFonts w:cs="Tahoma"/>
                <w:szCs w:val="18"/>
              </w:rPr>
            </w:pPr>
          </w:p>
          <w:p w14:paraId="171BF427" w14:textId="77777777" w:rsidR="00504A11" w:rsidRPr="008C27FE" w:rsidRDefault="00504A11" w:rsidP="00504A11">
            <w:pPr>
              <w:tabs>
                <w:tab w:val="left" w:pos="720"/>
                <w:tab w:val="left" w:pos="1134"/>
                <w:tab w:val="left" w:pos="1944"/>
                <w:tab w:val="left" w:pos="3384"/>
                <w:tab w:val="left" w:pos="3744"/>
                <w:tab w:val="left" w:pos="4644"/>
                <w:tab w:val="left" w:pos="5760"/>
                <w:tab w:val="left" w:pos="7920"/>
              </w:tabs>
              <w:rPr>
                <w:rFonts w:cs="Tahoma"/>
                <w:szCs w:val="18"/>
              </w:rPr>
            </w:pPr>
            <w:r w:rsidRPr="008C27FE">
              <w:rPr>
                <w:rFonts w:cs="Tahoma"/>
                <w:szCs w:val="18"/>
              </w:rPr>
              <w:t>[IF YES ENCLOSE PROOF]</w:t>
            </w:r>
          </w:p>
          <w:p w14:paraId="267232CB" w14:textId="77777777" w:rsidR="00504A11" w:rsidRPr="008C27FE" w:rsidRDefault="00504A11" w:rsidP="00504A11">
            <w:pPr>
              <w:tabs>
                <w:tab w:val="left" w:pos="720"/>
                <w:tab w:val="left" w:pos="1134"/>
                <w:tab w:val="left" w:pos="1944"/>
                <w:tab w:val="left" w:pos="3384"/>
                <w:tab w:val="left" w:pos="3744"/>
                <w:tab w:val="left" w:pos="4644"/>
                <w:tab w:val="left" w:pos="5760"/>
                <w:tab w:val="left" w:pos="7920"/>
              </w:tabs>
              <w:rPr>
                <w:rFonts w:cs="Tahoma"/>
                <w:szCs w:val="18"/>
              </w:rPr>
            </w:pPr>
          </w:p>
        </w:tc>
        <w:tc>
          <w:tcPr>
            <w:tcW w:w="3387" w:type="dxa"/>
            <w:gridSpan w:val="5"/>
            <w:vAlign w:val="center"/>
          </w:tcPr>
          <w:p w14:paraId="0613592F" w14:textId="77777777" w:rsidR="00504A11" w:rsidRPr="008C27FE" w:rsidRDefault="00504A11" w:rsidP="00504A11">
            <w:pPr>
              <w:pStyle w:val="Heading4"/>
              <w:rPr>
                <w:rFonts w:cs="Tahoma"/>
                <w:szCs w:val="18"/>
              </w:rPr>
            </w:pPr>
            <w:r w:rsidRPr="008C27FE">
              <w:rPr>
                <w:rFonts w:cs="Tahoma"/>
                <w:szCs w:val="18"/>
              </w:rPr>
              <w:t>ARE YOU A FOREIGN BASED SUPPLIER FOR THE GOODS /SERVICES OFFERED?</w:t>
            </w:r>
            <w:r w:rsidRPr="008C27FE">
              <w:rPr>
                <w:rFonts w:cs="Tahoma"/>
                <w:szCs w:val="18"/>
              </w:rPr>
              <w:br/>
            </w:r>
          </w:p>
        </w:tc>
        <w:tc>
          <w:tcPr>
            <w:tcW w:w="3839" w:type="dxa"/>
            <w:gridSpan w:val="3"/>
            <w:vAlign w:val="bottom"/>
          </w:tcPr>
          <w:p w14:paraId="2F5125D5" w14:textId="77777777" w:rsidR="00504A11" w:rsidRPr="008C27FE" w:rsidRDefault="00504A11" w:rsidP="00504A11">
            <w:pPr>
              <w:tabs>
                <w:tab w:val="left" w:pos="720"/>
                <w:tab w:val="left" w:pos="1134"/>
                <w:tab w:val="left" w:pos="1944"/>
                <w:tab w:val="left" w:pos="3384"/>
                <w:tab w:val="left" w:pos="3744"/>
                <w:tab w:val="left" w:pos="4644"/>
                <w:tab w:val="left" w:pos="5760"/>
                <w:tab w:val="left" w:pos="7920"/>
              </w:tabs>
              <w:rPr>
                <w:rFonts w:cs="Tahoma"/>
                <w:szCs w:val="18"/>
              </w:rPr>
            </w:pPr>
            <w:r w:rsidRPr="008C27FE">
              <w:rPr>
                <w:rFonts w:cs="Tahoma"/>
                <w:szCs w:val="18"/>
              </w:rPr>
              <w:fldChar w:fldCharType="begin">
                <w:ffData>
                  <w:name w:val="Check1"/>
                  <w:enabled/>
                  <w:calcOnExit w:val="0"/>
                  <w:checkBox>
                    <w:sizeAuto/>
                    <w:default w:val="0"/>
                  </w:checkBox>
                </w:ffData>
              </w:fldChar>
            </w:r>
            <w:r w:rsidRPr="008C27FE">
              <w:rPr>
                <w:rFonts w:cs="Tahoma"/>
                <w:szCs w:val="18"/>
              </w:rPr>
              <w:instrText xml:space="preserve"> FORMCHECKBOX </w:instrText>
            </w:r>
            <w:r w:rsidRPr="008C27FE">
              <w:rPr>
                <w:rFonts w:cs="Tahoma"/>
                <w:szCs w:val="18"/>
              </w:rPr>
            </w:r>
            <w:r w:rsidRPr="008C27FE">
              <w:rPr>
                <w:rFonts w:cs="Tahoma"/>
                <w:szCs w:val="18"/>
              </w:rPr>
              <w:fldChar w:fldCharType="separate"/>
            </w:r>
            <w:r w:rsidRPr="008C27FE">
              <w:rPr>
                <w:rFonts w:cs="Tahoma"/>
                <w:szCs w:val="18"/>
              </w:rPr>
              <w:fldChar w:fldCharType="end"/>
            </w:r>
            <w:r w:rsidRPr="008C27FE">
              <w:rPr>
                <w:rFonts w:cs="Tahoma"/>
                <w:szCs w:val="18"/>
              </w:rPr>
              <w:t xml:space="preserve">Yes </w:t>
            </w:r>
            <w:r w:rsidRPr="008C27FE">
              <w:rPr>
                <w:rFonts w:cs="Tahoma"/>
                <w:szCs w:val="18"/>
              </w:rPr>
              <w:fldChar w:fldCharType="begin">
                <w:ffData>
                  <w:name w:val="Check2"/>
                  <w:enabled/>
                  <w:calcOnExit w:val="0"/>
                  <w:checkBox>
                    <w:sizeAuto/>
                    <w:default w:val="0"/>
                  </w:checkBox>
                </w:ffData>
              </w:fldChar>
            </w:r>
            <w:r w:rsidRPr="008C27FE">
              <w:rPr>
                <w:rFonts w:cs="Tahoma"/>
                <w:szCs w:val="18"/>
              </w:rPr>
              <w:instrText xml:space="preserve"> FORMCHECKBOX </w:instrText>
            </w:r>
            <w:r w:rsidRPr="008C27FE">
              <w:rPr>
                <w:rFonts w:cs="Tahoma"/>
                <w:szCs w:val="18"/>
              </w:rPr>
            </w:r>
            <w:r w:rsidRPr="008C27FE">
              <w:rPr>
                <w:rFonts w:cs="Tahoma"/>
                <w:szCs w:val="18"/>
              </w:rPr>
              <w:fldChar w:fldCharType="separate"/>
            </w:r>
            <w:r w:rsidRPr="008C27FE">
              <w:rPr>
                <w:rFonts w:cs="Tahoma"/>
                <w:szCs w:val="18"/>
              </w:rPr>
              <w:fldChar w:fldCharType="end"/>
            </w:r>
            <w:r w:rsidRPr="008C27FE">
              <w:rPr>
                <w:rFonts w:cs="Tahoma"/>
                <w:szCs w:val="18"/>
              </w:rPr>
              <w:t>No</w:t>
            </w:r>
            <w:r w:rsidRPr="008C27FE">
              <w:rPr>
                <w:rFonts w:cs="Tahoma"/>
                <w:szCs w:val="18"/>
              </w:rPr>
              <w:br/>
            </w:r>
          </w:p>
          <w:p w14:paraId="57253A57" w14:textId="77777777" w:rsidR="00504A11" w:rsidRPr="008C27FE" w:rsidRDefault="00504A11" w:rsidP="00504A11">
            <w:pPr>
              <w:tabs>
                <w:tab w:val="left" w:pos="720"/>
                <w:tab w:val="left" w:pos="1134"/>
                <w:tab w:val="left" w:pos="1944"/>
                <w:tab w:val="left" w:pos="3384"/>
                <w:tab w:val="left" w:pos="3744"/>
                <w:tab w:val="left" w:pos="4644"/>
                <w:tab w:val="left" w:pos="5760"/>
                <w:tab w:val="left" w:pos="7920"/>
              </w:tabs>
              <w:rPr>
                <w:rFonts w:cs="Tahoma"/>
                <w:szCs w:val="18"/>
              </w:rPr>
            </w:pPr>
            <w:r w:rsidRPr="008C27FE">
              <w:rPr>
                <w:rFonts w:cs="Tahoma"/>
                <w:szCs w:val="18"/>
              </w:rPr>
              <w:t>[IF YES, ANSWER THE QUESTIONNAIRE BELOW]</w:t>
            </w:r>
          </w:p>
          <w:p w14:paraId="4A3BECE7" w14:textId="77777777" w:rsidR="00504A11" w:rsidRPr="008C27FE" w:rsidRDefault="00504A11" w:rsidP="00504A11">
            <w:pPr>
              <w:tabs>
                <w:tab w:val="left" w:pos="720"/>
                <w:tab w:val="left" w:pos="1134"/>
                <w:tab w:val="left" w:pos="1944"/>
                <w:tab w:val="left" w:pos="3384"/>
                <w:tab w:val="left" w:pos="3744"/>
                <w:tab w:val="left" w:pos="4644"/>
                <w:tab w:val="left" w:pos="5760"/>
                <w:tab w:val="left" w:pos="7920"/>
              </w:tabs>
              <w:rPr>
                <w:rFonts w:cs="Tahoma"/>
                <w:szCs w:val="18"/>
              </w:rPr>
            </w:pPr>
          </w:p>
        </w:tc>
      </w:tr>
      <w:tr w:rsidR="00504A11" w:rsidRPr="008C27FE" w14:paraId="4E145FC9" w14:textId="77777777" w:rsidTr="00B82DDE">
        <w:trPr>
          <w:trHeight w:val="340"/>
          <w:jc w:val="center"/>
        </w:trPr>
        <w:tc>
          <w:tcPr>
            <w:tcW w:w="14305" w:type="dxa"/>
            <w:gridSpan w:val="13"/>
            <w:shd w:val="clear" w:color="auto" w:fill="DDD9C3"/>
            <w:vAlign w:val="center"/>
          </w:tcPr>
          <w:p w14:paraId="21D045D9" w14:textId="77777777" w:rsidR="00504A11" w:rsidRPr="008C27FE" w:rsidRDefault="00504A11" w:rsidP="00504A11">
            <w:pPr>
              <w:tabs>
                <w:tab w:val="left" w:pos="720"/>
                <w:tab w:val="left" w:pos="1134"/>
                <w:tab w:val="left" w:pos="1944"/>
                <w:tab w:val="left" w:pos="3384"/>
                <w:tab w:val="left" w:pos="3744"/>
                <w:tab w:val="left" w:pos="4644"/>
                <w:tab w:val="left" w:pos="5760"/>
                <w:tab w:val="left" w:pos="7920"/>
              </w:tabs>
              <w:rPr>
                <w:rFonts w:cs="Tahoma"/>
                <w:szCs w:val="18"/>
              </w:rPr>
            </w:pPr>
            <w:r w:rsidRPr="008C27FE">
              <w:rPr>
                <w:rFonts w:cs="Tahoma"/>
                <w:b/>
                <w:szCs w:val="18"/>
              </w:rPr>
              <w:t>QUESTIONNAIRE TO BIDDING FOREIGN SUPPLIERS</w:t>
            </w:r>
          </w:p>
        </w:tc>
      </w:tr>
      <w:tr w:rsidR="00504A11" w:rsidRPr="008C27FE" w14:paraId="0962155E" w14:textId="77777777" w:rsidTr="00B82DDE">
        <w:trPr>
          <w:trHeight w:val="20"/>
          <w:jc w:val="center"/>
        </w:trPr>
        <w:tc>
          <w:tcPr>
            <w:tcW w:w="14305" w:type="dxa"/>
            <w:gridSpan w:val="13"/>
            <w:vAlign w:val="center"/>
          </w:tcPr>
          <w:p w14:paraId="7EAB8692" w14:textId="252B351F" w:rsidR="00504A11" w:rsidRPr="008C27FE" w:rsidRDefault="00504A11" w:rsidP="00504A11">
            <w:pPr>
              <w:tabs>
                <w:tab w:val="left" w:pos="0"/>
                <w:tab w:val="left" w:pos="426"/>
              </w:tabs>
              <w:autoSpaceDE w:val="0"/>
              <w:autoSpaceDN w:val="0"/>
              <w:adjustRightInd w:val="0"/>
              <w:spacing w:before="120"/>
              <w:rPr>
                <w:rFonts w:cs="Tahoma"/>
                <w:b/>
                <w:szCs w:val="18"/>
              </w:rPr>
            </w:pPr>
            <w:r w:rsidRPr="008C27FE">
              <w:rPr>
                <w:rFonts w:cs="Tahoma"/>
                <w:szCs w:val="18"/>
              </w:rPr>
              <w:t>IS THE ENTITY A RESIDENT OF THE REPUBLIC OF SOUTH AFRICA (RSA)?</w:t>
            </w:r>
            <w:r w:rsidRPr="008C27FE">
              <w:rPr>
                <w:rFonts w:cs="Tahoma"/>
                <w:szCs w:val="18"/>
              </w:rPr>
              <w:tab/>
            </w:r>
            <w:r w:rsidRPr="008C27FE">
              <w:rPr>
                <w:rFonts w:cs="Tahoma"/>
                <w:szCs w:val="18"/>
              </w:rPr>
              <w:tab/>
              <w:t xml:space="preserve">                                 </w:t>
            </w:r>
            <w:r>
              <w:rPr>
                <w:rFonts w:cs="Tahoma"/>
                <w:szCs w:val="18"/>
              </w:rPr>
              <w:t xml:space="preserve">  </w:t>
            </w:r>
            <w:r w:rsidRPr="008C27FE">
              <w:rPr>
                <w:rFonts w:cs="Tahoma"/>
                <w:szCs w:val="18"/>
              </w:rPr>
              <w:t xml:space="preserve"> </w:t>
            </w:r>
            <w:r w:rsidRPr="008C27FE">
              <w:rPr>
                <w:rFonts w:cs="Tahoma"/>
                <w:szCs w:val="18"/>
              </w:rPr>
              <w:fldChar w:fldCharType="begin">
                <w:ffData>
                  <w:name w:val="Check1"/>
                  <w:enabled/>
                  <w:calcOnExit w:val="0"/>
                  <w:checkBox>
                    <w:sizeAuto/>
                    <w:default w:val="0"/>
                  </w:checkBox>
                </w:ffData>
              </w:fldChar>
            </w:r>
            <w:r w:rsidRPr="008C27FE">
              <w:rPr>
                <w:rFonts w:cs="Tahoma"/>
                <w:szCs w:val="18"/>
              </w:rPr>
              <w:instrText xml:space="preserve"> FORMCHECKBOX </w:instrText>
            </w:r>
            <w:r w:rsidRPr="008C27FE">
              <w:rPr>
                <w:rFonts w:cs="Tahoma"/>
                <w:szCs w:val="18"/>
              </w:rPr>
            </w:r>
            <w:r w:rsidRPr="008C27FE">
              <w:rPr>
                <w:rFonts w:cs="Tahoma"/>
                <w:szCs w:val="18"/>
              </w:rPr>
              <w:fldChar w:fldCharType="separate"/>
            </w:r>
            <w:r w:rsidRPr="008C27FE">
              <w:rPr>
                <w:rFonts w:cs="Tahoma"/>
                <w:szCs w:val="18"/>
              </w:rPr>
              <w:fldChar w:fldCharType="end"/>
            </w:r>
            <w:r w:rsidRPr="008C27FE">
              <w:rPr>
                <w:rFonts w:cs="Tahoma"/>
                <w:szCs w:val="18"/>
              </w:rPr>
              <w:t xml:space="preserve">  YES  </w:t>
            </w:r>
            <w:r w:rsidRPr="008C27FE">
              <w:rPr>
                <w:rFonts w:cs="Tahoma"/>
                <w:szCs w:val="18"/>
              </w:rPr>
              <w:fldChar w:fldCharType="begin">
                <w:ffData>
                  <w:name w:val="Check1"/>
                  <w:enabled/>
                  <w:calcOnExit w:val="0"/>
                  <w:checkBox>
                    <w:sizeAuto/>
                    <w:default w:val="0"/>
                  </w:checkBox>
                </w:ffData>
              </w:fldChar>
            </w:r>
            <w:r w:rsidRPr="008C27FE">
              <w:rPr>
                <w:rFonts w:cs="Tahoma"/>
                <w:szCs w:val="18"/>
              </w:rPr>
              <w:instrText xml:space="preserve"> FORMCHECKBOX </w:instrText>
            </w:r>
            <w:r w:rsidRPr="008C27FE">
              <w:rPr>
                <w:rFonts w:cs="Tahoma"/>
                <w:szCs w:val="18"/>
              </w:rPr>
            </w:r>
            <w:r w:rsidRPr="008C27FE">
              <w:rPr>
                <w:rFonts w:cs="Tahoma"/>
                <w:szCs w:val="18"/>
              </w:rPr>
              <w:fldChar w:fldCharType="separate"/>
            </w:r>
            <w:r w:rsidRPr="008C27FE">
              <w:rPr>
                <w:rFonts w:cs="Tahoma"/>
                <w:szCs w:val="18"/>
              </w:rPr>
              <w:fldChar w:fldCharType="end"/>
            </w:r>
            <w:r w:rsidRPr="008C27FE">
              <w:rPr>
                <w:rFonts w:cs="Tahoma"/>
                <w:szCs w:val="18"/>
              </w:rPr>
              <w:t xml:space="preserve"> NO</w:t>
            </w:r>
          </w:p>
          <w:p w14:paraId="1556861A" w14:textId="77777777" w:rsidR="00504A11" w:rsidRPr="008C27FE" w:rsidRDefault="00504A11" w:rsidP="00504A11">
            <w:pPr>
              <w:tabs>
                <w:tab w:val="left" w:pos="0"/>
                <w:tab w:val="left" w:pos="426"/>
              </w:tabs>
              <w:autoSpaceDE w:val="0"/>
              <w:autoSpaceDN w:val="0"/>
              <w:adjustRightInd w:val="0"/>
              <w:spacing w:before="120"/>
              <w:rPr>
                <w:rFonts w:cs="Tahoma"/>
                <w:szCs w:val="18"/>
              </w:rPr>
            </w:pPr>
            <w:r w:rsidRPr="008C27FE">
              <w:rPr>
                <w:rFonts w:cs="Tahoma"/>
                <w:szCs w:val="18"/>
              </w:rPr>
              <w:t>DOES THE ENTITY HAVE A BRANCH IN THE RSA?</w:t>
            </w:r>
            <w:r w:rsidRPr="008C27FE">
              <w:rPr>
                <w:rFonts w:cs="Tahoma"/>
                <w:szCs w:val="18"/>
              </w:rPr>
              <w:tab/>
            </w:r>
            <w:r w:rsidRPr="008C27FE">
              <w:rPr>
                <w:rFonts w:cs="Tahoma"/>
                <w:szCs w:val="18"/>
              </w:rPr>
              <w:tab/>
            </w:r>
            <w:r w:rsidRPr="008C27FE">
              <w:rPr>
                <w:rFonts w:cs="Tahoma"/>
                <w:szCs w:val="18"/>
              </w:rPr>
              <w:tab/>
            </w:r>
            <w:r w:rsidRPr="008C27FE">
              <w:rPr>
                <w:rFonts w:cs="Tahoma"/>
                <w:szCs w:val="18"/>
              </w:rPr>
              <w:tab/>
              <w:t xml:space="preserve">                                                </w:t>
            </w:r>
            <w:r w:rsidRPr="008C27FE">
              <w:rPr>
                <w:rFonts w:cs="Tahoma"/>
                <w:szCs w:val="18"/>
              </w:rPr>
              <w:fldChar w:fldCharType="begin">
                <w:ffData>
                  <w:name w:val="Check1"/>
                  <w:enabled/>
                  <w:calcOnExit w:val="0"/>
                  <w:checkBox>
                    <w:sizeAuto/>
                    <w:default w:val="0"/>
                  </w:checkBox>
                </w:ffData>
              </w:fldChar>
            </w:r>
            <w:r w:rsidRPr="008C27FE">
              <w:rPr>
                <w:rFonts w:cs="Tahoma"/>
                <w:szCs w:val="18"/>
              </w:rPr>
              <w:instrText xml:space="preserve"> FORMCHECKBOX </w:instrText>
            </w:r>
            <w:r w:rsidRPr="008C27FE">
              <w:rPr>
                <w:rFonts w:cs="Tahoma"/>
                <w:szCs w:val="18"/>
              </w:rPr>
            </w:r>
            <w:r w:rsidRPr="008C27FE">
              <w:rPr>
                <w:rFonts w:cs="Tahoma"/>
                <w:szCs w:val="18"/>
              </w:rPr>
              <w:fldChar w:fldCharType="separate"/>
            </w:r>
            <w:r w:rsidRPr="008C27FE">
              <w:rPr>
                <w:rFonts w:cs="Tahoma"/>
                <w:szCs w:val="18"/>
              </w:rPr>
              <w:fldChar w:fldCharType="end"/>
            </w:r>
            <w:r w:rsidRPr="008C27FE">
              <w:rPr>
                <w:rFonts w:cs="Tahoma"/>
                <w:szCs w:val="18"/>
              </w:rPr>
              <w:t xml:space="preserve">  YES  </w:t>
            </w:r>
            <w:r w:rsidRPr="008C27FE">
              <w:rPr>
                <w:rFonts w:cs="Tahoma"/>
                <w:szCs w:val="18"/>
              </w:rPr>
              <w:fldChar w:fldCharType="begin">
                <w:ffData>
                  <w:name w:val="Check1"/>
                  <w:enabled/>
                  <w:calcOnExit w:val="0"/>
                  <w:checkBox>
                    <w:sizeAuto/>
                    <w:default w:val="0"/>
                  </w:checkBox>
                </w:ffData>
              </w:fldChar>
            </w:r>
            <w:r w:rsidRPr="008C27FE">
              <w:rPr>
                <w:rFonts w:cs="Tahoma"/>
                <w:szCs w:val="18"/>
              </w:rPr>
              <w:instrText xml:space="preserve"> FORMCHECKBOX </w:instrText>
            </w:r>
            <w:r w:rsidRPr="008C27FE">
              <w:rPr>
                <w:rFonts w:cs="Tahoma"/>
                <w:szCs w:val="18"/>
              </w:rPr>
            </w:r>
            <w:r w:rsidRPr="008C27FE">
              <w:rPr>
                <w:rFonts w:cs="Tahoma"/>
                <w:szCs w:val="18"/>
              </w:rPr>
              <w:fldChar w:fldCharType="separate"/>
            </w:r>
            <w:r w:rsidRPr="008C27FE">
              <w:rPr>
                <w:rFonts w:cs="Tahoma"/>
                <w:szCs w:val="18"/>
              </w:rPr>
              <w:fldChar w:fldCharType="end"/>
            </w:r>
            <w:r w:rsidRPr="008C27FE">
              <w:rPr>
                <w:rFonts w:cs="Tahoma"/>
                <w:szCs w:val="18"/>
              </w:rPr>
              <w:t xml:space="preserve"> NO</w:t>
            </w:r>
          </w:p>
          <w:p w14:paraId="33635F0D" w14:textId="369AD6C6" w:rsidR="00504A11" w:rsidRPr="008C27FE" w:rsidRDefault="00504A11" w:rsidP="00504A11">
            <w:pPr>
              <w:tabs>
                <w:tab w:val="left" w:pos="0"/>
                <w:tab w:val="left" w:pos="426"/>
              </w:tabs>
              <w:autoSpaceDE w:val="0"/>
              <w:autoSpaceDN w:val="0"/>
              <w:adjustRightInd w:val="0"/>
              <w:spacing w:before="120"/>
              <w:rPr>
                <w:rFonts w:cs="Tahoma"/>
                <w:szCs w:val="18"/>
              </w:rPr>
            </w:pPr>
            <w:r w:rsidRPr="008C27FE">
              <w:rPr>
                <w:rFonts w:cs="Tahoma"/>
                <w:szCs w:val="18"/>
              </w:rPr>
              <w:t xml:space="preserve">DOES THE ENTITY HAVE A PERMANENT ESTABLISHMENT IN THE </w:t>
            </w:r>
            <w:smartTag w:uri="urn:schemas-microsoft-com:office:smarttags" w:element="stockticker">
              <w:r w:rsidRPr="008C27FE">
                <w:rPr>
                  <w:rFonts w:cs="Tahoma"/>
                  <w:szCs w:val="18"/>
                </w:rPr>
                <w:t>RSA</w:t>
              </w:r>
            </w:smartTag>
            <w:r w:rsidRPr="008C27FE">
              <w:rPr>
                <w:rFonts w:cs="Tahoma"/>
                <w:szCs w:val="18"/>
              </w:rPr>
              <w:t>?</w:t>
            </w:r>
            <w:r w:rsidRPr="008C27FE">
              <w:rPr>
                <w:rFonts w:cs="Tahoma"/>
                <w:szCs w:val="18"/>
              </w:rPr>
              <w:tab/>
              <w:t xml:space="preserve">                                                             </w:t>
            </w:r>
            <w:r w:rsidRPr="008C27FE">
              <w:rPr>
                <w:rFonts w:cs="Tahoma"/>
                <w:szCs w:val="18"/>
              </w:rPr>
              <w:fldChar w:fldCharType="begin">
                <w:ffData>
                  <w:name w:val="Check1"/>
                  <w:enabled/>
                  <w:calcOnExit w:val="0"/>
                  <w:checkBox>
                    <w:sizeAuto/>
                    <w:default w:val="0"/>
                  </w:checkBox>
                </w:ffData>
              </w:fldChar>
            </w:r>
            <w:r w:rsidRPr="008C27FE">
              <w:rPr>
                <w:rFonts w:cs="Tahoma"/>
                <w:szCs w:val="18"/>
              </w:rPr>
              <w:instrText xml:space="preserve"> FORMCHECKBOX </w:instrText>
            </w:r>
            <w:r w:rsidRPr="008C27FE">
              <w:rPr>
                <w:rFonts w:cs="Tahoma"/>
                <w:szCs w:val="18"/>
              </w:rPr>
            </w:r>
            <w:r w:rsidRPr="008C27FE">
              <w:rPr>
                <w:rFonts w:cs="Tahoma"/>
                <w:szCs w:val="18"/>
              </w:rPr>
              <w:fldChar w:fldCharType="separate"/>
            </w:r>
            <w:r w:rsidRPr="008C27FE">
              <w:rPr>
                <w:rFonts w:cs="Tahoma"/>
                <w:szCs w:val="18"/>
              </w:rPr>
              <w:fldChar w:fldCharType="end"/>
            </w:r>
            <w:r w:rsidRPr="008C27FE">
              <w:rPr>
                <w:rFonts w:cs="Tahoma"/>
                <w:szCs w:val="18"/>
              </w:rPr>
              <w:t xml:space="preserve">  YES  </w:t>
            </w:r>
            <w:r w:rsidRPr="008C27FE">
              <w:rPr>
                <w:rFonts w:cs="Tahoma"/>
                <w:szCs w:val="18"/>
              </w:rPr>
              <w:fldChar w:fldCharType="begin">
                <w:ffData>
                  <w:name w:val="Check1"/>
                  <w:enabled/>
                  <w:calcOnExit w:val="0"/>
                  <w:checkBox>
                    <w:sizeAuto/>
                    <w:default w:val="0"/>
                  </w:checkBox>
                </w:ffData>
              </w:fldChar>
            </w:r>
            <w:r w:rsidRPr="008C27FE">
              <w:rPr>
                <w:rFonts w:cs="Tahoma"/>
                <w:szCs w:val="18"/>
              </w:rPr>
              <w:instrText xml:space="preserve"> FORMCHECKBOX </w:instrText>
            </w:r>
            <w:r w:rsidRPr="008C27FE">
              <w:rPr>
                <w:rFonts w:cs="Tahoma"/>
                <w:szCs w:val="18"/>
              </w:rPr>
            </w:r>
            <w:r w:rsidRPr="008C27FE">
              <w:rPr>
                <w:rFonts w:cs="Tahoma"/>
                <w:szCs w:val="18"/>
              </w:rPr>
              <w:fldChar w:fldCharType="separate"/>
            </w:r>
            <w:r w:rsidRPr="008C27FE">
              <w:rPr>
                <w:rFonts w:cs="Tahoma"/>
                <w:szCs w:val="18"/>
              </w:rPr>
              <w:fldChar w:fldCharType="end"/>
            </w:r>
            <w:r w:rsidRPr="008C27FE">
              <w:rPr>
                <w:rFonts w:cs="Tahoma"/>
                <w:szCs w:val="18"/>
              </w:rPr>
              <w:t xml:space="preserve"> NO</w:t>
            </w:r>
          </w:p>
          <w:p w14:paraId="064233C4" w14:textId="23BC84CD" w:rsidR="00504A11" w:rsidRPr="008C27FE" w:rsidRDefault="00504A11" w:rsidP="00504A11">
            <w:pPr>
              <w:tabs>
                <w:tab w:val="left" w:pos="0"/>
                <w:tab w:val="left" w:pos="426"/>
              </w:tabs>
              <w:autoSpaceDE w:val="0"/>
              <w:autoSpaceDN w:val="0"/>
              <w:adjustRightInd w:val="0"/>
              <w:spacing w:before="120"/>
              <w:rPr>
                <w:rFonts w:cs="Tahoma"/>
                <w:szCs w:val="18"/>
              </w:rPr>
            </w:pPr>
            <w:r w:rsidRPr="008C27FE">
              <w:rPr>
                <w:rFonts w:cs="Tahoma"/>
                <w:szCs w:val="18"/>
              </w:rPr>
              <w:t>DOES THE ENTITY HAVE ANY SOURCE OF INCOME IN THE RSA?</w:t>
            </w:r>
            <w:r w:rsidRPr="008C27FE">
              <w:rPr>
                <w:rFonts w:cs="Tahoma"/>
                <w:szCs w:val="18"/>
              </w:rPr>
              <w:tab/>
            </w:r>
            <w:r w:rsidRPr="008C27FE">
              <w:rPr>
                <w:rFonts w:cs="Tahoma"/>
                <w:szCs w:val="18"/>
              </w:rPr>
              <w:tab/>
              <w:t xml:space="preserve">                                                    </w:t>
            </w:r>
            <w:r>
              <w:rPr>
                <w:rFonts w:cs="Tahoma"/>
                <w:szCs w:val="18"/>
              </w:rPr>
              <w:t xml:space="preserve">        </w:t>
            </w:r>
            <w:r w:rsidRPr="008C27FE">
              <w:rPr>
                <w:rFonts w:cs="Tahoma"/>
                <w:szCs w:val="18"/>
              </w:rPr>
              <w:t xml:space="preserve"> </w:t>
            </w:r>
            <w:r w:rsidRPr="008C27FE">
              <w:rPr>
                <w:rFonts w:cs="Tahoma"/>
                <w:szCs w:val="18"/>
              </w:rPr>
              <w:fldChar w:fldCharType="begin">
                <w:ffData>
                  <w:name w:val="Check1"/>
                  <w:enabled/>
                  <w:calcOnExit w:val="0"/>
                  <w:checkBox>
                    <w:sizeAuto/>
                    <w:default w:val="0"/>
                  </w:checkBox>
                </w:ffData>
              </w:fldChar>
            </w:r>
            <w:r w:rsidRPr="008C27FE">
              <w:rPr>
                <w:rFonts w:cs="Tahoma"/>
                <w:szCs w:val="18"/>
              </w:rPr>
              <w:instrText xml:space="preserve"> FORMCHECKBOX </w:instrText>
            </w:r>
            <w:r w:rsidRPr="008C27FE">
              <w:rPr>
                <w:rFonts w:cs="Tahoma"/>
                <w:szCs w:val="18"/>
              </w:rPr>
            </w:r>
            <w:r w:rsidRPr="008C27FE">
              <w:rPr>
                <w:rFonts w:cs="Tahoma"/>
                <w:szCs w:val="18"/>
              </w:rPr>
              <w:fldChar w:fldCharType="separate"/>
            </w:r>
            <w:r w:rsidRPr="008C27FE">
              <w:rPr>
                <w:rFonts w:cs="Tahoma"/>
                <w:szCs w:val="18"/>
              </w:rPr>
              <w:fldChar w:fldCharType="end"/>
            </w:r>
            <w:r w:rsidRPr="008C27FE">
              <w:rPr>
                <w:rFonts w:cs="Tahoma"/>
                <w:szCs w:val="18"/>
              </w:rPr>
              <w:t xml:space="preserve">  YES  </w:t>
            </w:r>
            <w:r w:rsidRPr="008C27FE">
              <w:rPr>
                <w:rFonts w:cs="Tahoma"/>
                <w:szCs w:val="18"/>
              </w:rPr>
              <w:fldChar w:fldCharType="begin">
                <w:ffData>
                  <w:name w:val="Check1"/>
                  <w:enabled/>
                  <w:calcOnExit w:val="0"/>
                  <w:checkBox>
                    <w:sizeAuto/>
                    <w:default w:val="0"/>
                  </w:checkBox>
                </w:ffData>
              </w:fldChar>
            </w:r>
            <w:r w:rsidRPr="008C27FE">
              <w:rPr>
                <w:rFonts w:cs="Tahoma"/>
                <w:szCs w:val="18"/>
              </w:rPr>
              <w:instrText xml:space="preserve"> FORMCHECKBOX </w:instrText>
            </w:r>
            <w:r w:rsidRPr="008C27FE">
              <w:rPr>
                <w:rFonts w:cs="Tahoma"/>
                <w:szCs w:val="18"/>
              </w:rPr>
            </w:r>
            <w:r w:rsidRPr="008C27FE">
              <w:rPr>
                <w:rFonts w:cs="Tahoma"/>
                <w:szCs w:val="18"/>
              </w:rPr>
              <w:fldChar w:fldCharType="separate"/>
            </w:r>
            <w:r w:rsidRPr="008C27FE">
              <w:rPr>
                <w:rFonts w:cs="Tahoma"/>
                <w:szCs w:val="18"/>
              </w:rPr>
              <w:fldChar w:fldCharType="end"/>
            </w:r>
            <w:r w:rsidRPr="008C27FE">
              <w:rPr>
                <w:rFonts w:cs="Tahoma"/>
                <w:szCs w:val="18"/>
              </w:rPr>
              <w:t xml:space="preserve"> NO</w:t>
            </w:r>
          </w:p>
          <w:p w14:paraId="34C8A8F7" w14:textId="77777777" w:rsidR="00504A11" w:rsidRPr="008C27FE" w:rsidRDefault="00504A11" w:rsidP="00504A11">
            <w:pPr>
              <w:tabs>
                <w:tab w:val="left" w:pos="0"/>
                <w:tab w:val="left" w:pos="426"/>
              </w:tabs>
              <w:autoSpaceDE w:val="0"/>
              <w:autoSpaceDN w:val="0"/>
              <w:adjustRightInd w:val="0"/>
              <w:spacing w:before="120"/>
              <w:rPr>
                <w:rFonts w:cs="Tahoma"/>
                <w:szCs w:val="18"/>
              </w:rPr>
            </w:pPr>
            <w:r w:rsidRPr="008C27FE">
              <w:rPr>
                <w:rFonts w:cs="Tahoma"/>
                <w:szCs w:val="18"/>
              </w:rPr>
              <w:t>IS THE ENTITY LIABLE IN THE RSA FOR ANY FORM OF TAXATION?</w:t>
            </w:r>
            <w:r w:rsidRPr="008C27FE">
              <w:rPr>
                <w:rFonts w:cs="Tahoma"/>
                <w:szCs w:val="18"/>
              </w:rPr>
              <w:tab/>
            </w:r>
            <w:r w:rsidRPr="008C27FE">
              <w:rPr>
                <w:rFonts w:cs="Tahoma"/>
                <w:szCs w:val="18"/>
              </w:rPr>
              <w:tab/>
              <w:t xml:space="preserve">                                                </w:t>
            </w:r>
            <w:r w:rsidRPr="008C27FE">
              <w:rPr>
                <w:rFonts w:cs="Tahoma"/>
                <w:szCs w:val="18"/>
              </w:rPr>
              <w:fldChar w:fldCharType="begin">
                <w:ffData>
                  <w:name w:val="Check1"/>
                  <w:enabled/>
                  <w:calcOnExit w:val="0"/>
                  <w:checkBox>
                    <w:sizeAuto/>
                    <w:default w:val="0"/>
                  </w:checkBox>
                </w:ffData>
              </w:fldChar>
            </w:r>
            <w:r w:rsidRPr="008C27FE">
              <w:rPr>
                <w:rFonts w:cs="Tahoma"/>
                <w:szCs w:val="18"/>
              </w:rPr>
              <w:instrText xml:space="preserve"> FORMCHECKBOX </w:instrText>
            </w:r>
            <w:r w:rsidRPr="008C27FE">
              <w:rPr>
                <w:rFonts w:cs="Tahoma"/>
                <w:szCs w:val="18"/>
              </w:rPr>
            </w:r>
            <w:r w:rsidRPr="008C27FE">
              <w:rPr>
                <w:rFonts w:cs="Tahoma"/>
                <w:szCs w:val="18"/>
              </w:rPr>
              <w:fldChar w:fldCharType="separate"/>
            </w:r>
            <w:r w:rsidRPr="008C27FE">
              <w:rPr>
                <w:rFonts w:cs="Tahoma"/>
                <w:szCs w:val="18"/>
              </w:rPr>
              <w:fldChar w:fldCharType="end"/>
            </w:r>
            <w:r w:rsidRPr="008C27FE">
              <w:rPr>
                <w:rFonts w:cs="Tahoma"/>
                <w:szCs w:val="18"/>
              </w:rPr>
              <w:t xml:space="preserve">  YES  </w:t>
            </w:r>
            <w:r w:rsidRPr="008C27FE">
              <w:rPr>
                <w:rFonts w:cs="Tahoma"/>
                <w:szCs w:val="18"/>
              </w:rPr>
              <w:fldChar w:fldCharType="begin">
                <w:ffData>
                  <w:name w:val="Check1"/>
                  <w:enabled/>
                  <w:calcOnExit w:val="0"/>
                  <w:checkBox>
                    <w:sizeAuto/>
                    <w:default w:val="0"/>
                  </w:checkBox>
                </w:ffData>
              </w:fldChar>
            </w:r>
            <w:r w:rsidRPr="008C27FE">
              <w:rPr>
                <w:rFonts w:cs="Tahoma"/>
                <w:szCs w:val="18"/>
              </w:rPr>
              <w:instrText xml:space="preserve"> FORMCHECKBOX </w:instrText>
            </w:r>
            <w:r w:rsidRPr="008C27FE">
              <w:rPr>
                <w:rFonts w:cs="Tahoma"/>
                <w:szCs w:val="18"/>
              </w:rPr>
            </w:r>
            <w:r w:rsidRPr="008C27FE">
              <w:rPr>
                <w:rFonts w:cs="Tahoma"/>
                <w:szCs w:val="18"/>
              </w:rPr>
              <w:fldChar w:fldCharType="separate"/>
            </w:r>
            <w:r w:rsidRPr="008C27FE">
              <w:rPr>
                <w:rFonts w:cs="Tahoma"/>
                <w:szCs w:val="18"/>
              </w:rPr>
              <w:fldChar w:fldCharType="end"/>
            </w:r>
            <w:r w:rsidRPr="008C27FE">
              <w:rPr>
                <w:rFonts w:cs="Tahoma"/>
                <w:szCs w:val="18"/>
              </w:rPr>
              <w:t xml:space="preserve"> NO </w:t>
            </w:r>
          </w:p>
          <w:p w14:paraId="1106DF81" w14:textId="77777777" w:rsidR="00504A11" w:rsidRPr="008C27FE" w:rsidRDefault="00504A11" w:rsidP="00504A11">
            <w:pPr>
              <w:tabs>
                <w:tab w:val="left" w:pos="426"/>
              </w:tabs>
              <w:spacing w:line="215" w:lineRule="auto"/>
              <w:rPr>
                <w:rFonts w:cs="Tahoma"/>
                <w:b/>
                <w:szCs w:val="18"/>
              </w:rPr>
            </w:pPr>
            <w:r w:rsidRPr="008C27FE">
              <w:rPr>
                <w:rFonts w:cs="Tahoma"/>
                <w:b/>
                <w:szCs w:val="18"/>
              </w:rPr>
              <w:t xml:space="preserve">IF THE ANSWER IS “NO” TO ALL OF THE ABOVE, THEN IT IS NOT A REQUIREMENT TO REGISTER FOR A TAX COMPLIANCE STATUS SYSTEM PIN CODE FROM THE SOUTH AFRICAN REVENUE SERVICE (SARS) AND IF NOT REGISTER AS PER 2.3 BELOW. </w:t>
            </w:r>
          </w:p>
          <w:p w14:paraId="4FB90E30" w14:textId="77777777" w:rsidR="00504A11" w:rsidRPr="008C27FE" w:rsidRDefault="00504A11" w:rsidP="00504A11">
            <w:pPr>
              <w:tabs>
                <w:tab w:val="left" w:pos="720"/>
                <w:tab w:val="left" w:pos="1134"/>
                <w:tab w:val="left" w:pos="1944"/>
                <w:tab w:val="left" w:pos="3384"/>
                <w:tab w:val="left" w:pos="3744"/>
                <w:tab w:val="left" w:pos="4644"/>
                <w:tab w:val="left" w:pos="5760"/>
                <w:tab w:val="left" w:pos="7920"/>
              </w:tabs>
              <w:rPr>
                <w:rFonts w:cs="Tahoma"/>
                <w:szCs w:val="18"/>
              </w:rPr>
            </w:pPr>
          </w:p>
        </w:tc>
      </w:tr>
      <w:tr w:rsidR="00504A11" w:rsidRPr="008C27FE" w14:paraId="630284F0" w14:textId="77777777" w:rsidTr="00B82DDE">
        <w:trPr>
          <w:trHeight w:val="20"/>
          <w:jc w:val="center"/>
        </w:trPr>
        <w:tc>
          <w:tcPr>
            <w:tcW w:w="14305" w:type="dxa"/>
            <w:gridSpan w:val="13"/>
            <w:vAlign w:val="center"/>
          </w:tcPr>
          <w:p w14:paraId="68E98E3C" w14:textId="77777777" w:rsidR="00504A11" w:rsidRPr="008C27FE" w:rsidRDefault="00504A11" w:rsidP="00504A11">
            <w:pPr>
              <w:tabs>
                <w:tab w:val="left" w:pos="0"/>
                <w:tab w:val="left" w:pos="426"/>
              </w:tabs>
              <w:autoSpaceDE w:val="0"/>
              <w:autoSpaceDN w:val="0"/>
              <w:adjustRightInd w:val="0"/>
              <w:spacing w:before="120"/>
              <w:rPr>
                <w:rFonts w:cs="Tahoma"/>
                <w:szCs w:val="18"/>
              </w:rPr>
            </w:pPr>
          </w:p>
        </w:tc>
      </w:tr>
    </w:tbl>
    <w:p w14:paraId="15D4433F" w14:textId="77777777" w:rsidR="00F771F2" w:rsidRDefault="00F771F2" w:rsidP="00D35EB8">
      <w:pPr>
        <w:pStyle w:val="Title"/>
        <w:rPr>
          <w:sz w:val="28"/>
        </w:rPr>
        <w:sectPr w:rsidR="00F771F2" w:rsidSect="00F771F2">
          <w:pgSz w:w="16838" w:h="11906" w:orient="landscape"/>
          <w:pgMar w:top="1282" w:right="1195" w:bottom="994" w:left="562" w:header="288" w:footer="158" w:gutter="288"/>
          <w:cols w:space="708"/>
          <w:docGrid w:linePitch="360"/>
        </w:sectPr>
      </w:pPr>
    </w:p>
    <w:p w14:paraId="12DA6708" w14:textId="31812481" w:rsidR="00D35EB8" w:rsidRDefault="00D35EB8" w:rsidP="008C27FE">
      <w:pPr>
        <w:pStyle w:val="Title"/>
        <w:rPr>
          <w:sz w:val="28"/>
        </w:rPr>
      </w:pPr>
      <w:r>
        <w:rPr>
          <w:sz w:val="28"/>
        </w:rPr>
        <w:lastRenderedPageBreak/>
        <w:t>PART B</w:t>
      </w:r>
    </w:p>
    <w:p w14:paraId="5FAF5401" w14:textId="77777777" w:rsidR="00D35EB8" w:rsidRPr="00AF337E" w:rsidRDefault="00D35EB8" w:rsidP="00D35EB8">
      <w:pPr>
        <w:pStyle w:val="Title"/>
        <w:rPr>
          <w:bCs/>
          <w:sz w:val="20"/>
        </w:rPr>
      </w:pPr>
      <w:r>
        <w:rPr>
          <w:bCs/>
          <w:sz w:val="28"/>
          <w:szCs w:val="28"/>
        </w:rPr>
        <w:t>TERMS AND CONDITIONS FOR BIDDING</w:t>
      </w:r>
    </w:p>
    <w:p w14:paraId="643689BF" w14:textId="77777777" w:rsidR="00D35EB8" w:rsidRPr="00D22E1F" w:rsidRDefault="00D35EB8" w:rsidP="00D35EB8">
      <w:pPr>
        <w:tabs>
          <w:tab w:val="left" w:pos="720"/>
          <w:tab w:val="left" w:pos="8190"/>
        </w:tabs>
        <w:spacing w:line="215" w:lineRule="auto"/>
        <w:rPr>
          <w:rFonts w:ascii="Arial Narrow" w:hAnsi="Arial Narrow"/>
          <w:sz w:val="14"/>
        </w:rPr>
      </w:pPr>
      <w:r>
        <w:rPr>
          <w:rFonts w:ascii="Arial Narrow" w:hAnsi="Arial Narrow"/>
          <w:b/>
          <w:bCs/>
          <w:sz w:val="20"/>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2"/>
      </w:tblGrid>
      <w:tr w:rsidR="00D35EB8" w:rsidRPr="009D2CD9" w14:paraId="4B63599C" w14:textId="77777777" w:rsidTr="00735FE2">
        <w:tc>
          <w:tcPr>
            <w:tcW w:w="10706" w:type="dxa"/>
            <w:shd w:val="clear" w:color="auto" w:fill="DDD9C3"/>
          </w:tcPr>
          <w:p w14:paraId="1B4F46FF" w14:textId="77777777" w:rsidR="00D35EB8" w:rsidRPr="009D2CD9" w:rsidRDefault="00D35EB8" w:rsidP="00D35EB8">
            <w:pPr>
              <w:widowControl w:val="0"/>
              <w:numPr>
                <w:ilvl w:val="0"/>
                <w:numId w:val="30"/>
              </w:numPr>
              <w:tabs>
                <w:tab w:val="left" w:pos="426"/>
              </w:tabs>
              <w:spacing w:before="0" w:line="215" w:lineRule="auto"/>
              <w:rPr>
                <w:rFonts w:ascii="Arial Narrow" w:hAnsi="Arial Narrow"/>
                <w:b/>
                <w:sz w:val="20"/>
              </w:rPr>
            </w:pPr>
            <w:r w:rsidRPr="009D2CD9">
              <w:rPr>
                <w:rFonts w:ascii="Arial Narrow" w:hAnsi="Arial Narrow" w:cs="Arial"/>
                <w:b/>
                <w:bCs/>
                <w:color w:val="000000"/>
                <w:sz w:val="20"/>
              </w:rPr>
              <w:t>BID SUBMISSION:</w:t>
            </w:r>
          </w:p>
        </w:tc>
      </w:tr>
      <w:tr w:rsidR="00D35EB8" w:rsidRPr="009D2CD9" w14:paraId="40CE3651" w14:textId="77777777" w:rsidTr="00735FE2">
        <w:trPr>
          <w:trHeight w:val="1212"/>
        </w:trPr>
        <w:tc>
          <w:tcPr>
            <w:tcW w:w="10706" w:type="dxa"/>
          </w:tcPr>
          <w:p w14:paraId="3D719F9F" w14:textId="77777777" w:rsidR="00D35EB8" w:rsidRPr="007D4563" w:rsidRDefault="00D35EB8" w:rsidP="00D35EB8">
            <w:pPr>
              <w:widowControl w:val="0"/>
              <w:numPr>
                <w:ilvl w:val="1"/>
                <w:numId w:val="60"/>
              </w:numPr>
              <w:tabs>
                <w:tab w:val="left" w:pos="426"/>
              </w:tabs>
              <w:autoSpaceDE w:val="0"/>
              <w:autoSpaceDN w:val="0"/>
              <w:adjustRightInd w:val="0"/>
              <w:spacing w:before="0" w:after="120" w:line="240" w:lineRule="auto"/>
              <w:ind w:left="426" w:hanging="426"/>
              <w:rPr>
                <w:rFonts w:ascii="Arial Narrow" w:hAnsi="Arial Narrow"/>
                <w:sz w:val="20"/>
              </w:rPr>
            </w:pPr>
            <w:r w:rsidRPr="009D2CD9">
              <w:rPr>
                <w:rFonts w:ascii="Arial Narrow" w:hAnsi="Arial Narrow"/>
                <w:sz w:val="20"/>
              </w:rPr>
              <w:t>BIDS MUST BE DELIVERED BY THE STIPULATED TIME TO THE CORRECT ADDRESS. LATE BIDS WILL NOT BE ACCEPTED FOR CONSIDERATION.</w:t>
            </w:r>
          </w:p>
          <w:p w14:paraId="4B056A75" w14:textId="77777777" w:rsidR="00D35EB8" w:rsidRPr="007D4563" w:rsidRDefault="00D35EB8" w:rsidP="00D35EB8">
            <w:pPr>
              <w:widowControl w:val="0"/>
              <w:numPr>
                <w:ilvl w:val="1"/>
                <w:numId w:val="60"/>
              </w:numPr>
              <w:tabs>
                <w:tab w:val="left" w:pos="426"/>
              </w:tabs>
              <w:autoSpaceDE w:val="0"/>
              <w:autoSpaceDN w:val="0"/>
              <w:adjustRightInd w:val="0"/>
              <w:spacing w:before="0" w:after="120" w:line="240" w:lineRule="auto"/>
              <w:ind w:left="426" w:hanging="426"/>
              <w:rPr>
                <w:rFonts w:ascii="Arial Narrow" w:hAnsi="Arial Narrow" w:cs="Arial Narrow"/>
                <w:b/>
                <w:sz w:val="20"/>
              </w:rPr>
            </w:pPr>
            <w:r w:rsidRPr="009D2CD9">
              <w:rPr>
                <w:rFonts w:ascii="Arial Narrow" w:hAnsi="Arial Narrow" w:cs="Arial Narrow"/>
                <w:b/>
                <w:sz w:val="20"/>
              </w:rPr>
              <w:t>ALL BIDS MUST BE SUBMITTED ON THE OFFICIAL FORMS PROVIDED</w:t>
            </w:r>
            <w:r>
              <w:rPr>
                <w:rFonts w:ascii="Arial Narrow" w:hAnsi="Arial Narrow" w:cs="Arial Narrow"/>
                <w:b/>
                <w:sz w:val="20"/>
              </w:rPr>
              <w:t xml:space="preserve"> </w:t>
            </w:r>
            <w:r w:rsidRPr="009D2CD9">
              <w:rPr>
                <w:rFonts w:ascii="Arial Narrow" w:hAnsi="Arial Narrow" w:cs="Arial Narrow"/>
                <w:b/>
                <w:sz w:val="20"/>
              </w:rPr>
              <w:t xml:space="preserve">(NOT TO BE RE-TYPED) OR </w:t>
            </w:r>
            <w:r>
              <w:rPr>
                <w:rFonts w:ascii="Arial Narrow" w:hAnsi="Arial Narrow" w:cs="Arial Narrow"/>
                <w:b/>
                <w:sz w:val="20"/>
              </w:rPr>
              <w:t>IN THE MANNER PRESCRIBED IN THE BID DOCUMENT.</w:t>
            </w:r>
          </w:p>
          <w:p w14:paraId="29D1E039" w14:textId="77777777" w:rsidR="00D35EB8" w:rsidRDefault="00D35EB8" w:rsidP="00D35EB8">
            <w:pPr>
              <w:widowControl w:val="0"/>
              <w:numPr>
                <w:ilvl w:val="1"/>
                <w:numId w:val="60"/>
              </w:numPr>
              <w:tabs>
                <w:tab w:val="left" w:pos="426"/>
              </w:tabs>
              <w:autoSpaceDE w:val="0"/>
              <w:autoSpaceDN w:val="0"/>
              <w:adjustRightInd w:val="0"/>
              <w:spacing w:before="0" w:after="120" w:line="240" w:lineRule="auto"/>
              <w:ind w:left="426" w:hanging="426"/>
              <w:rPr>
                <w:rFonts w:ascii="Arial Narrow" w:hAnsi="Arial Narrow"/>
                <w:sz w:val="20"/>
              </w:rPr>
            </w:pPr>
            <w:r w:rsidRPr="009D2CD9">
              <w:rPr>
                <w:rFonts w:ascii="Arial Narrow" w:hAnsi="Arial Narrow"/>
                <w:sz w:val="20"/>
              </w:rPr>
              <w:t>THIS BID IS SUBJECT TO THE PREFERENTIAL PROCUREMENT POLICY FRAMEWORK ACT</w:t>
            </w:r>
            <w:r>
              <w:rPr>
                <w:rFonts w:ascii="Arial Narrow" w:hAnsi="Arial Narrow"/>
                <w:sz w:val="20"/>
              </w:rPr>
              <w:t>, 2000</w:t>
            </w:r>
            <w:r w:rsidRPr="009D2CD9">
              <w:rPr>
                <w:rFonts w:ascii="Arial Narrow" w:hAnsi="Arial Narrow"/>
                <w:sz w:val="20"/>
              </w:rPr>
              <w:t xml:space="preserve"> AND THE PREFERENTIAL PROCUREMENT REGULATIONS, THE GENERAL CONDITIONS OF CONTRACT (GCC) AND, IF APPLICABLE, ANY OTHER SPECIAL CONDITIONS OF CONTRACT.</w:t>
            </w:r>
          </w:p>
          <w:p w14:paraId="7393BCC0" w14:textId="77777777" w:rsidR="00D35EB8" w:rsidRPr="007D4563" w:rsidRDefault="00D35EB8" w:rsidP="00D35EB8">
            <w:pPr>
              <w:widowControl w:val="0"/>
              <w:numPr>
                <w:ilvl w:val="1"/>
                <w:numId w:val="60"/>
              </w:numPr>
              <w:tabs>
                <w:tab w:val="left" w:pos="426"/>
              </w:tabs>
              <w:autoSpaceDE w:val="0"/>
              <w:autoSpaceDN w:val="0"/>
              <w:adjustRightInd w:val="0"/>
              <w:spacing w:before="0" w:after="120" w:line="240" w:lineRule="auto"/>
              <w:ind w:left="426" w:hanging="426"/>
              <w:rPr>
                <w:rFonts w:ascii="Arial Narrow" w:hAnsi="Arial Narrow"/>
                <w:sz w:val="20"/>
              </w:rPr>
            </w:pPr>
            <w:r w:rsidRPr="00D22E1F">
              <w:rPr>
                <w:rFonts w:ascii="Arial Narrow" w:hAnsi="Arial Narrow"/>
                <w:b/>
                <w:sz w:val="20"/>
              </w:rPr>
              <w:t>THE SUCCESSFUL BIDDER WILL BE REQUIRED TO FILL IN AND SI</w:t>
            </w:r>
            <w:r>
              <w:rPr>
                <w:rFonts w:ascii="Arial Narrow" w:hAnsi="Arial Narrow"/>
                <w:b/>
                <w:sz w:val="20"/>
              </w:rPr>
              <w:t>GN A WRITTEN CONTRACT FORM (SBD</w:t>
            </w:r>
            <w:r w:rsidRPr="00D22E1F">
              <w:rPr>
                <w:rFonts w:ascii="Arial Narrow" w:hAnsi="Arial Narrow"/>
                <w:b/>
                <w:sz w:val="20"/>
              </w:rPr>
              <w:t>7).</w:t>
            </w:r>
          </w:p>
          <w:p w14:paraId="05BD0DFC" w14:textId="77777777" w:rsidR="00D35EB8" w:rsidRPr="009D2CD9" w:rsidRDefault="00D35EB8" w:rsidP="00735FE2">
            <w:pPr>
              <w:spacing w:line="215" w:lineRule="auto"/>
              <w:rPr>
                <w:rFonts w:ascii="Arial Narrow" w:hAnsi="Arial Narrow"/>
                <w:sz w:val="22"/>
                <w:szCs w:val="22"/>
              </w:rPr>
            </w:pPr>
          </w:p>
        </w:tc>
      </w:tr>
      <w:tr w:rsidR="00D35EB8" w:rsidRPr="009D2CD9" w14:paraId="12C16E67" w14:textId="77777777" w:rsidTr="00735FE2">
        <w:tc>
          <w:tcPr>
            <w:tcW w:w="10706" w:type="dxa"/>
            <w:shd w:val="clear" w:color="auto" w:fill="DDD9C3"/>
          </w:tcPr>
          <w:p w14:paraId="42069CFD" w14:textId="77777777" w:rsidR="00D35EB8" w:rsidRPr="00B8269E" w:rsidRDefault="00D35EB8" w:rsidP="00D35EB8">
            <w:pPr>
              <w:widowControl w:val="0"/>
              <w:numPr>
                <w:ilvl w:val="0"/>
                <w:numId w:val="30"/>
              </w:numPr>
              <w:tabs>
                <w:tab w:val="left" w:pos="426"/>
              </w:tabs>
              <w:spacing w:before="0" w:line="215" w:lineRule="auto"/>
              <w:rPr>
                <w:rFonts w:ascii="Arial Narrow" w:hAnsi="Arial Narrow" w:cs="Arial"/>
                <w:b/>
                <w:bCs/>
                <w:color w:val="000081"/>
                <w:sz w:val="20"/>
                <w:szCs w:val="28"/>
              </w:rPr>
            </w:pPr>
            <w:r w:rsidRPr="00B8269E">
              <w:rPr>
                <w:rFonts w:ascii="Arial Narrow" w:hAnsi="Arial Narrow" w:cs="Arial"/>
                <w:b/>
                <w:bCs/>
                <w:color w:val="000000"/>
                <w:sz w:val="20"/>
                <w:szCs w:val="22"/>
              </w:rPr>
              <w:t>TAX COMPLIANCE REQUIREMENTS</w:t>
            </w:r>
          </w:p>
        </w:tc>
      </w:tr>
      <w:tr w:rsidR="00D35EB8" w:rsidRPr="009D2CD9" w14:paraId="5333E3D0" w14:textId="77777777" w:rsidTr="00735FE2">
        <w:tc>
          <w:tcPr>
            <w:tcW w:w="10706" w:type="dxa"/>
            <w:shd w:val="clear" w:color="auto" w:fill="FFFFFF"/>
          </w:tcPr>
          <w:p w14:paraId="21B52CC0" w14:textId="77777777" w:rsidR="00D35EB8" w:rsidRPr="0053700B" w:rsidRDefault="00D35EB8" w:rsidP="00D35EB8">
            <w:pPr>
              <w:widowControl w:val="0"/>
              <w:numPr>
                <w:ilvl w:val="0"/>
                <w:numId w:val="59"/>
              </w:numPr>
              <w:tabs>
                <w:tab w:val="left" w:pos="426"/>
              </w:tabs>
              <w:autoSpaceDE w:val="0"/>
              <w:autoSpaceDN w:val="0"/>
              <w:adjustRightInd w:val="0"/>
              <w:spacing w:before="0" w:after="120" w:line="240" w:lineRule="auto"/>
              <w:ind w:left="426" w:hanging="426"/>
              <w:rPr>
                <w:rFonts w:ascii="Arial Narrow" w:hAnsi="Arial Narrow"/>
                <w:sz w:val="20"/>
              </w:rPr>
            </w:pPr>
            <w:r w:rsidRPr="0053700B">
              <w:rPr>
                <w:rFonts w:ascii="Arial Narrow" w:hAnsi="Arial Narrow"/>
                <w:sz w:val="20"/>
              </w:rPr>
              <w:t xml:space="preserve">BIDDERS MUST ENSURE COMPLIANCE WITH THEIR TAX OBLIGATIONS. </w:t>
            </w:r>
          </w:p>
          <w:p w14:paraId="3E829898" w14:textId="77777777" w:rsidR="00D35EB8" w:rsidRPr="0053700B" w:rsidRDefault="00D35EB8" w:rsidP="00D35EB8">
            <w:pPr>
              <w:widowControl w:val="0"/>
              <w:numPr>
                <w:ilvl w:val="0"/>
                <w:numId w:val="59"/>
              </w:numPr>
              <w:tabs>
                <w:tab w:val="left" w:pos="426"/>
              </w:tabs>
              <w:autoSpaceDE w:val="0"/>
              <w:autoSpaceDN w:val="0"/>
              <w:adjustRightInd w:val="0"/>
              <w:spacing w:before="0" w:after="120" w:line="240" w:lineRule="auto"/>
              <w:ind w:left="426" w:hanging="426"/>
              <w:rPr>
                <w:rFonts w:ascii="Arial Narrow" w:hAnsi="Arial Narrow"/>
                <w:sz w:val="20"/>
              </w:rPr>
            </w:pPr>
            <w:r w:rsidRPr="0053700B">
              <w:rPr>
                <w:rFonts w:ascii="Arial Narrow" w:hAnsi="Arial Narrow"/>
                <w:sz w:val="20"/>
              </w:rPr>
              <w:t xml:space="preserve">BIDDERS ARE REQUIRED TO SUBMIT THEIR UNIQUE PERSONAL IDENTIFICATION NUMBER (PIN) ISSUED BY SARS TO ENABLE   THE ORGAN OF STATE TO </w:t>
            </w:r>
            <w:r>
              <w:rPr>
                <w:rFonts w:ascii="Arial Narrow" w:hAnsi="Arial Narrow"/>
                <w:sz w:val="20"/>
              </w:rPr>
              <w:t>VERIFY</w:t>
            </w:r>
            <w:r w:rsidRPr="0053700B">
              <w:rPr>
                <w:rFonts w:ascii="Arial Narrow" w:hAnsi="Arial Narrow"/>
                <w:sz w:val="20"/>
              </w:rPr>
              <w:t xml:space="preserve"> THE TAXPAYER’S PROFILE AND TAX STATUS.</w:t>
            </w:r>
          </w:p>
          <w:p w14:paraId="3324C6B4" w14:textId="77777777" w:rsidR="00D35EB8" w:rsidRPr="008B080B" w:rsidRDefault="00D35EB8" w:rsidP="00D35EB8">
            <w:pPr>
              <w:widowControl w:val="0"/>
              <w:numPr>
                <w:ilvl w:val="0"/>
                <w:numId w:val="59"/>
              </w:numPr>
              <w:tabs>
                <w:tab w:val="left" w:pos="426"/>
              </w:tabs>
              <w:autoSpaceDE w:val="0"/>
              <w:autoSpaceDN w:val="0"/>
              <w:adjustRightInd w:val="0"/>
              <w:spacing w:before="0" w:after="120" w:line="240" w:lineRule="auto"/>
              <w:ind w:left="426" w:hanging="426"/>
              <w:rPr>
                <w:rFonts w:ascii="Arial Narrow" w:hAnsi="Arial Narrow"/>
                <w:sz w:val="20"/>
              </w:rPr>
            </w:pPr>
            <w:r>
              <w:rPr>
                <w:rFonts w:ascii="Arial Narrow" w:hAnsi="Arial Narrow"/>
                <w:sz w:val="20"/>
              </w:rPr>
              <w:t xml:space="preserve">APPLICATION FOR TAX COMPLIANCE STATUS (TCS) </w:t>
            </w:r>
            <w:r w:rsidRPr="008B080B">
              <w:rPr>
                <w:rFonts w:ascii="Arial Narrow" w:hAnsi="Arial Narrow"/>
                <w:sz w:val="20"/>
              </w:rPr>
              <w:t xml:space="preserve">PIN MAY BE MADE VIA E-FILING THROUGH THE SARS WEBSITE </w:t>
            </w:r>
            <w:hyperlink r:id="rId26" w:history="1">
              <w:r w:rsidRPr="008B080B">
                <w:rPr>
                  <w:rFonts w:ascii="Arial Narrow" w:hAnsi="Arial Narrow"/>
                  <w:sz w:val="20"/>
                </w:rPr>
                <w:t>WWW.SARS.GOV.ZA</w:t>
              </w:r>
            </w:hyperlink>
            <w:r w:rsidRPr="008B080B">
              <w:rPr>
                <w:rFonts w:ascii="Arial Narrow" w:hAnsi="Arial Narrow"/>
                <w:sz w:val="20"/>
              </w:rPr>
              <w:t>.</w:t>
            </w:r>
          </w:p>
          <w:p w14:paraId="24E7A5CF" w14:textId="77777777" w:rsidR="00D35EB8" w:rsidRPr="009D2CD9" w:rsidRDefault="00D35EB8" w:rsidP="00D35EB8">
            <w:pPr>
              <w:widowControl w:val="0"/>
              <w:numPr>
                <w:ilvl w:val="0"/>
                <w:numId w:val="59"/>
              </w:numPr>
              <w:tabs>
                <w:tab w:val="left" w:pos="426"/>
              </w:tabs>
              <w:autoSpaceDE w:val="0"/>
              <w:autoSpaceDN w:val="0"/>
              <w:adjustRightInd w:val="0"/>
              <w:spacing w:before="0" w:after="120" w:line="240" w:lineRule="auto"/>
              <w:ind w:left="426" w:hanging="426"/>
              <w:rPr>
                <w:rFonts w:ascii="Arial Narrow" w:hAnsi="Arial Narrow"/>
                <w:sz w:val="20"/>
              </w:rPr>
            </w:pPr>
            <w:r w:rsidRPr="009D2CD9">
              <w:rPr>
                <w:rFonts w:ascii="Arial Narrow" w:hAnsi="Arial Narrow"/>
                <w:sz w:val="20"/>
              </w:rPr>
              <w:t xml:space="preserve">BIDDERS MAY ALSO SUBMIT A PRINTED TCS CERTIFICATE TOGETHER WITH THE BID. </w:t>
            </w:r>
          </w:p>
          <w:p w14:paraId="65D0B570" w14:textId="77777777" w:rsidR="00D35EB8" w:rsidRPr="009D2CD9" w:rsidRDefault="00D35EB8" w:rsidP="00D35EB8">
            <w:pPr>
              <w:widowControl w:val="0"/>
              <w:numPr>
                <w:ilvl w:val="0"/>
                <w:numId w:val="59"/>
              </w:numPr>
              <w:tabs>
                <w:tab w:val="left" w:pos="426"/>
              </w:tabs>
              <w:autoSpaceDE w:val="0"/>
              <w:autoSpaceDN w:val="0"/>
              <w:adjustRightInd w:val="0"/>
              <w:spacing w:before="0" w:after="120" w:line="240" w:lineRule="auto"/>
              <w:ind w:left="426" w:hanging="426"/>
              <w:rPr>
                <w:rFonts w:ascii="Arial Narrow" w:hAnsi="Arial Narrow"/>
                <w:sz w:val="20"/>
              </w:rPr>
            </w:pPr>
            <w:r w:rsidRPr="009D2CD9">
              <w:rPr>
                <w:rFonts w:ascii="Arial Narrow" w:hAnsi="Arial Narrow"/>
                <w:sz w:val="20"/>
              </w:rPr>
              <w:t xml:space="preserve">IN BIDS WHERE CONSORTIA / JOINT VENTURES / SUB-CONTRACTORS ARE INVOLVED; EACH PARTY MUST SUBMIT A SEPARATE </w:t>
            </w:r>
            <w:r>
              <w:rPr>
                <w:rFonts w:ascii="Arial Narrow" w:hAnsi="Arial Narrow"/>
                <w:sz w:val="20"/>
              </w:rPr>
              <w:t xml:space="preserve">  </w:t>
            </w:r>
            <w:r w:rsidRPr="009D2CD9">
              <w:rPr>
                <w:rFonts w:ascii="Arial Narrow" w:hAnsi="Arial Narrow"/>
                <w:sz w:val="20"/>
              </w:rPr>
              <w:t>TCS CERTIFICATE / PIN / CSD NUMBER.</w:t>
            </w:r>
          </w:p>
          <w:p w14:paraId="12CD6F38" w14:textId="77777777" w:rsidR="00D35EB8" w:rsidRDefault="00D35EB8" w:rsidP="00D35EB8">
            <w:pPr>
              <w:widowControl w:val="0"/>
              <w:numPr>
                <w:ilvl w:val="0"/>
                <w:numId w:val="59"/>
              </w:numPr>
              <w:tabs>
                <w:tab w:val="left" w:pos="426"/>
              </w:tabs>
              <w:autoSpaceDE w:val="0"/>
              <w:autoSpaceDN w:val="0"/>
              <w:adjustRightInd w:val="0"/>
              <w:spacing w:before="0" w:after="120" w:line="240" w:lineRule="auto"/>
              <w:ind w:left="426" w:hanging="426"/>
              <w:rPr>
                <w:rFonts w:ascii="Arial Narrow" w:hAnsi="Arial Narrow"/>
                <w:sz w:val="20"/>
              </w:rPr>
            </w:pPr>
            <w:r w:rsidRPr="009D2CD9">
              <w:rPr>
                <w:rFonts w:ascii="Arial Narrow" w:hAnsi="Arial Narrow"/>
                <w:sz w:val="20"/>
              </w:rPr>
              <w:t xml:space="preserve">WHERE NO TCS </w:t>
            </w:r>
            <w:r>
              <w:rPr>
                <w:rFonts w:ascii="Arial Narrow" w:hAnsi="Arial Narrow"/>
                <w:sz w:val="20"/>
              </w:rPr>
              <w:t xml:space="preserve">PIN </w:t>
            </w:r>
            <w:r w:rsidRPr="009D2CD9">
              <w:rPr>
                <w:rFonts w:ascii="Arial Narrow" w:hAnsi="Arial Narrow"/>
                <w:sz w:val="20"/>
              </w:rPr>
              <w:t>IS AVAILABLE BUT THE BIDDER</w:t>
            </w:r>
            <w:r w:rsidRPr="0053700B">
              <w:rPr>
                <w:rFonts w:ascii="Arial Narrow" w:hAnsi="Arial Narrow"/>
                <w:sz w:val="20"/>
              </w:rPr>
              <w:t xml:space="preserve"> IS REGISTERED ON THE CENTRAL SUPPLIER DATABASE (CSD), A CSD NUMBER MUST BE PROVIDED. </w:t>
            </w:r>
          </w:p>
          <w:p w14:paraId="6E306F8A" w14:textId="77777777" w:rsidR="00D35EB8" w:rsidRPr="00A0740F" w:rsidRDefault="00D35EB8" w:rsidP="00D35EB8">
            <w:pPr>
              <w:widowControl w:val="0"/>
              <w:numPr>
                <w:ilvl w:val="0"/>
                <w:numId w:val="59"/>
              </w:numPr>
              <w:tabs>
                <w:tab w:val="left" w:pos="426"/>
              </w:tabs>
              <w:autoSpaceDE w:val="0"/>
              <w:autoSpaceDN w:val="0"/>
              <w:adjustRightInd w:val="0"/>
              <w:spacing w:before="0" w:after="120" w:line="240" w:lineRule="auto"/>
              <w:ind w:left="426" w:hanging="426"/>
              <w:rPr>
                <w:rFonts w:ascii="Arial Narrow" w:hAnsi="Arial Narrow"/>
                <w:sz w:val="20"/>
              </w:rPr>
            </w:pPr>
            <w:r w:rsidRPr="00584826">
              <w:rPr>
                <w:rFonts w:ascii="Arial Narrow" w:hAnsi="Arial Narrow"/>
                <w:sz w:val="20"/>
              </w:rPr>
              <w:t>NO BIDS WILL BE CONSIDERED FROM PERSONS IN THE SERVICE OF THE STATE, COMPANIES WITH DIRECTORS WHO ARE PERSONS IN THE SERVICE OF THE STATE, OR CLOSE CORPORATIONS WITH MEMBERS PERSONS IN THE SERVICE OF THE STATE.”</w:t>
            </w:r>
          </w:p>
        </w:tc>
      </w:tr>
    </w:tbl>
    <w:p w14:paraId="08B784F2" w14:textId="77777777" w:rsidR="00D35EB8" w:rsidRPr="00244018" w:rsidRDefault="00D35EB8" w:rsidP="00D35EB8">
      <w:pPr>
        <w:autoSpaceDE w:val="0"/>
        <w:autoSpaceDN w:val="0"/>
        <w:adjustRightInd w:val="0"/>
        <w:ind w:left="720" w:hanging="720"/>
        <w:rPr>
          <w:rFonts w:ascii="Arial Narrow" w:hAnsi="Arial Narrow" w:cs="Arial Narrow"/>
          <w:b/>
          <w:sz w:val="12"/>
          <w:szCs w:val="12"/>
        </w:rPr>
      </w:pPr>
    </w:p>
    <w:p w14:paraId="0373FE5A" w14:textId="77777777" w:rsidR="00D35EB8" w:rsidRDefault="00D35EB8" w:rsidP="00D35EB8">
      <w:pPr>
        <w:autoSpaceDE w:val="0"/>
        <w:autoSpaceDN w:val="0"/>
        <w:adjustRightInd w:val="0"/>
        <w:ind w:left="720" w:hanging="720"/>
        <w:rPr>
          <w:rFonts w:ascii="Arial Narrow" w:hAnsi="Arial Narrow"/>
          <w:sz w:val="20"/>
        </w:rPr>
      </w:pPr>
      <w:r>
        <w:rPr>
          <w:rFonts w:ascii="Arial Narrow" w:hAnsi="Arial Narrow" w:cs="Arial Narrow"/>
          <w:b/>
          <w:sz w:val="20"/>
        </w:rPr>
        <w:t xml:space="preserve">NB: </w:t>
      </w:r>
      <w:r w:rsidRPr="00244018">
        <w:rPr>
          <w:rFonts w:ascii="Arial Narrow" w:hAnsi="Arial Narrow" w:cs="Arial Narrow"/>
          <w:b/>
          <w:sz w:val="20"/>
        </w:rPr>
        <w:t xml:space="preserve">FAILURE TO PROVIDE </w:t>
      </w:r>
      <w:r>
        <w:rPr>
          <w:rFonts w:ascii="Arial Narrow" w:hAnsi="Arial Narrow" w:cs="Arial Narrow"/>
          <w:b/>
          <w:sz w:val="20"/>
        </w:rPr>
        <w:t xml:space="preserve">/ OR COMPLY WITH </w:t>
      </w:r>
      <w:r w:rsidRPr="00244018">
        <w:rPr>
          <w:rFonts w:ascii="Arial Narrow" w:hAnsi="Arial Narrow" w:cs="Arial Narrow"/>
          <w:b/>
          <w:sz w:val="20"/>
        </w:rPr>
        <w:t>ANY OF THE ABOVE PARTICULARS MAY RENDER THE BID INVALID</w:t>
      </w:r>
      <w:r w:rsidRPr="00244018">
        <w:rPr>
          <w:rFonts w:ascii="Arial Narrow" w:hAnsi="Arial Narrow" w:cs="Arial Narrow"/>
          <w:sz w:val="20"/>
        </w:rPr>
        <w:t>.</w:t>
      </w:r>
    </w:p>
    <w:p w14:paraId="13F16C49" w14:textId="77777777" w:rsidR="00D35EB8" w:rsidRDefault="00D35EB8" w:rsidP="00D35EB8">
      <w:pPr>
        <w:autoSpaceDE w:val="0"/>
        <w:autoSpaceDN w:val="0"/>
        <w:adjustRightInd w:val="0"/>
        <w:ind w:left="720" w:hanging="720"/>
        <w:rPr>
          <w:rFonts w:ascii="Arial Narrow" w:hAnsi="Arial Narrow"/>
          <w:sz w:val="20"/>
        </w:rPr>
      </w:pPr>
    </w:p>
    <w:p w14:paraId="2FD3D8BB" w14:textId="77777777" w:rsidR="00D35EB8" w:rsidRDefault="00D35EB8" w:rsidP="00D35EB8">
      <w:pPr>
        <w:autoSpaceDE w:val="0"/>
        <w:autoSpaceDN w:val="0"/>
        <w:adjustRightInd w:val="0"/>
        <w:ind w:left="720" w:hanging="720"/>
        <w:rPr>
          <w:rFonts w:ascii="Arial Narrow" w:hAnsi="Arial Narrow"/>
        </w:rPr>
      </w:pPr>
      <w:r>
        <w:rPr>
          <w:rFonts w:ascii="Arial Narrow" w:hAnsi="Arial Narrow"/>
        </w:rPr>
        <w:t>S</w:t>
      </w:r>
      <w:r w:rsidRPr="00BA1813">
        <w:rPr>
          <w:rFonts w:ascii="Arial Narrow" w:hAnsi="Arial Narrow"/>
        </w:rPr>
        <w:t>IGNATURE OF BIDDER</w:t>
      </w:r>
      <w:r>
        <w:rPr>
          <w:rFonts w:ascii="Arial Narrow" w:hAnsi="Arial Narrow"/>
        </w:rPr>
        <w:t>:</w:t>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t>……………………………………………</w:t>
      </w:r>
    </w:p>
    <w:p w14:paraId="6D2E37DA" w14:textId="77777777" w:rsidR="00D35EB8" w:rsidRDefault="00D35EB8" w:rsidP="00D35EB8">
      <w:pPr>
        <w:autoSpaceDE w:val="0"/>
        <w:autoSpaceDN w:val="0"/>
        <w:adjustRightInd w:val="0"/>
        <w:ind w:left="720" w:hanging="720"/>
        <w:rPr>
          <w:rFonts w:ascii="Arial Narrow" w:hAnsi="Arial Narrow"/>
        </w:rPr>
      </w:pPr>
    </w:p>
    <w:p w14:paraId="21218FB2" w14:textId="77777777" w:rsidR="00D35EB8" w:rsidRDefault="00D35EB8" w:rsidP="00D35EB8">
      <w:pPr>
        <w:autoSpaceDE w:val="0"/>
        <w:autoSpaceDN w:val="0"/>
        <w:adjustRightInd w:val="0"/>
        <w:ind w:left="720" w:hanging="720"/>
        <w:rPr>
          <w:rFonts w:ascii="Arial Narrow" w:hAnsi="Arial Narrow"/>
        </w:rPr>
      </w:pPr>
      <w:r w:rsidRPr="00BA1813">
        <w:rPr>
          <w:rFonts w:ascii="Arial Narrow" w:hAnsi="Arial Narrow"/>
        </w:rPr>
        <w:t>CAPACITY UNDER WHICH THIS BID IS SIGNED</w:t>
      </w:r>
      <w:r>
        <w:rPr>
          <w:rFonts w:ascii="Arial Narrow" w:hAnsi="Arial Narrow"/>
        </w:rPr>
        <w:t>:</w:t>
      </w:r>
      <w:r>
        <w:rPr>
          <w:rFonts w:ascii="Arial Narrow" w:hAnsi="Arial Narrow"/>
        </w:rPr>
        <w:tab/>
      </w:r>
      <w:r>
        <w:rPr>
          <w:rFonts w:ascii="Arial Narrow" w:hAnsi="Arial Narrow"/>
        </w:rPr>
        <w:tab/>
        <w:t>……………………………………………</w:t>
      </w:r>
    </w:p>
    <w:p w14:paraId="1F926FEA" w14:textId="77777777" w:rsidR="00D35EB8" w:rsidRDefault="00D35EB8" w:rsidP="00D35EB8">
      <w:pPr>
        <w:autoSpaceDE w:val="0"/>
        <w:autoSpaceDN w:val="0"/>
        <w:adjustRightInd w:val="0"/>
        <w:ind w:left="720" w:hanging="720"/>
        <w:rPr>
          <w:rFonts w:ascii="Arial Narrow" w:hAnsi="Arial Narrow"/>
        </w:rPr>
      </w:pPr>
      <w:r>
        <w:rPr>
          <w:rFonts w:ascii="Arial Narrow" w:hAnsi="Arial Narrow"/>
        </w:rPr>
        <w:t>(Proof of authority must be submitted e.g. company resolution)</w:t>
      </w:r>
    </w:p>
    <w:p w14:paraId="4FDC2C17" w14:textId="77777777" w:rsidR="00D35EB8" w:rsidRDefault="00D35EB8" w:rsidP="00D35EB8">
      <w:pPr>
        <w:autoSpaceDE w:val="0"/>
        <w:autoSpaceDN w:val="0"/>
        <w:adjustRightInd w:val="0"/>
        <w:ind w:left="720" w:hanging="720"/>
        <w:rPr>
          <w:rFonts w:ascii="Arial Narrow" w:hAnsi="Arial Narrow"/>
        </w:rPr>
      </w:pPr>
    </w:p>
    <w:p w14:paraId="4C943E27" w14:textId="3BA2803E" w:rsidR="00D35EB8" w:rsidRDefault="00D35EB8" w:rsidP="00D35EB8">
      <w:pPr>
        <w:rPr>
          <w:rFonts w:ascii="Arial Narrow" w:hAnsi="Arial Narrow"/>
        </w:rPr>
      </w:pPr>
      <w:r w:rsidRPr="00875945">
        <w:rPr>
          <w:rFonts w:ascii="Arial Narrow" w:hAnsi="Arial Narrow"/>
        </w:rPr>
        <w:t>DATE</w:t>
      </w:r>
      <w:r>
        <w:rPr>
          <w:rFonts w:ascii="Arial Narrow" w:hAnsi="Arial Narrow"/>
        </w:rPr>
        <w:t>: ……………………………</w:t>
      </w:r>
    </w:p>
    <w:p w14:paraId="06B9B3C8" w14:textId="77777777" w:rsidR="00D35EB8" w:rsidRDefault="00D35EB8" w:rsidP="00D35EB8">
      <w:pPr>
        <w:rPr>
          <w:rFonts w:ascii="Arial Narrow" w:hAnsi="Arial Narrow"/>
        </w:rPr>
      </w:pPr>
    </w:p>
    <w:p w14:paraId="3AB62C0E" w14:textId="77777777" w:rsidR="00D35EB8" w:rsidRDefault="00D35EB8" w:rsidP="00D35EB8">
      <w:pPr>
        <w:rPr>
          <w:rFonts w:ascii="Arial Narrow" w:hAnsi="Arial Narrow"/>
        </w:rPr>
      </w:pPr>
    </w:p>
    <w:p w14:paraId="0FD5D0E4" w14:textId="77777777" w:rsidR="00D35EB8" w:rsidRDefault="00D35EB8" w:rsidP="00D35EB8">
      <w:pPr>
        <w:rPr>
          <w:rFonts w:ascii="Arial Narrow" w:hAnsi="Arial Narrow"/>
        </w:rPr>
      </w:pPr>
    </w:p>
    <w:p w14:paraId="687B03E7" w14:textId="77777777" w:rsidR="00D35EB8" w:rsidRDefault="00D35EB8" w:rsidP="00D35EB8">
      <w:pPr>
        <w:rPr>
          <w:rFonts w:ascii="Arial Narrow" w:hAnsi="Arial Narrow"/>
        </w:rPr>
      </w:pPr>
    </w:p>
    <w:p w14:paraId="22E08079" w14:textId="77777777" w:rsidR="00D35EB8" w:rsidRDefault="00D35EB8" w:rsidP="00D35EB8">
      <w:pPr>
        <w:rPr>
          <w:rFonts w:ascii="Arial Narrow" w:hAnsi="Arial Narrow"/>
        </w:rPr>
      </w:pPr>
    </w:p>
    <w:p w14:paraId="2A264FD3" w14:textId="77777777" w:rsidR="00D35EB8" w:rsidRDefault="00D35EB8" w:rsidP="00D35EB8">
      <w:pPr>
        <w:rPr>
          <w:rFonts w:ascii="Arial Narrow" w:hAnsi="Arial Narrow"/>
        </w:rPr>
      </w:pPr>
    </w:p>
    <w:p w14:paraId="63B826E0" w14:textId="77777777" w:rsidR="00D35EB8" w:rsidRDefault="00D35EB8" w:rsidP="00D35EB8">
      <w:pPr>
        <w:rPr>
          <w:rFonts w:ascii="Arial Narrow" w:hAnsi="Arial Narrow"/>
        </w:rPr>
      </w:pPr>
    </w:p>
    <w:p w14:paraId="7DFE0505" w14:textId="2BE8B357" w:rsidR="00D35EB8" w:rsidRDefault="00D35EB8" w:rsidP="00D35EB8">
      <w:r>
        <w:rPr>
          <w:rFonts w:ascii="Arial Narrow" w:hAnsi="Arial Narrow"/>
        </w:rPr>
        <w:t xml:space="preserve">         </w:t>
      </w:r>
    </w:p>
    <w:p w14:paraId="5AA7291E" w14:textId="77777777" w:rsidR="0031241E" w:rsidRPr="00794A4C" w:rsidRDefault="00311B52" w:rsidP="00794A4C">
      <w:pPr>
        <w:pStyle w:val="ScheduleHeading"/>
        <w:rPr>
          <w:b w:val="0"/>
        </w:rPr>
      </w:pPr>
      <w:r w:rsidRPr="003725AE">
        <w:lastRenderedPageBreak/>
        <w:t xml:space="preserve">SECTION </w:t>
      </w:r>
      <w:proofErr w:type="gramStart"/>
      <w:r w:rsidRPr="003725AE">
        <w:t>2 :</w:t>
      </w:r>
      <w:proofErr w:type="gramEnd"/>
      <w:r w:rsidRPr="003725AE">
        <w:t xml:space="preserve"> NOTICE TO BIDDERS</w:t>
      </w:r>
      <w:bookmarkEnd w:id="1"/>
      <w:bookmarkEnd w:id="2"/>
      <w:bookmarkEnd w:id="3"/>
      <w:bookmarkEnd w:id="4"/>
      <w:bookmarkEnd w:id="13"/>
      <w:bookmarkEnd w:id="14"/>
    </w:p>
    <w:p w14:paraId="59E14BD3" w14:textId="77777777" w:rsidR="001A5562" w:rsidRPr="001A5562" w:rsidRDefault="00817DA9" w:rsidP="009B20F8">
      <w:pPr>
        <w:pStyle w:val="Heading1"/>
        <w:numPr>
          <w:ilvl w:val="0"/>
          <w:numId w:val="33"/>
        </w:numPr>
      </w:pPr>
      <w:bookmarkStart w:id="15" w:name="_Toc374366177"/>
      <w:bookmarkStart w:id="16" w:name="_Toc340988721"/>
      <w:bookmarkStart w:id="17" w:name="_Toc435687425"/>
      <w:bookmarkStart w:id="18" w:name="_Toc26194801"/>
      <w:bookmarkStart w:id="19" w:name="_Toc104996796"/>
      <w:r w:rsidRPr="00817DA9">
        <w:t>invitation to bid</w:t>
      </w:r>
      <w:bookmarkEnd w:id="15"/>
      <w:bookmarkEnd w:id="16"/>
      <w:bookmarkEnd w:id="17"/>
      <w:bookmarkEnd w:id="18"/>
      <w:bookmarkEnd w:id="19"/>
    </w:p>
    <w:p w14:paraId="3326B505" w14:textId="77777777" w:rsidR="00817DA9" w:rsidRPr="0084546B" w:rsidRDefault="00A15233" w:rsidP="006A4E1C">
      <w:pPr>
        <w:pStyle w:val="Level1Paragraph"/>
      </w:pPr>
      <w:r w:rsidRPr="0084546B">
        <w:rPr>
          <w:rFonts w:cs="Tahoma"/>
          <w:szCs w:val="18"/>
        </w:rPr>
        <w:t xml:space="preserve">Responses to this RFP [hereinafter referred to as a </w:t>
      </w:r>
      <w:r w:rsidR="003C6A6F" w:rsidRPr="00D91D06">
        <w:rPr>
          <w:rFonts w:cs="Tahoma"/>
          <w:b/>
          <w:szCs w:val="18"/>
        </w:rPr>
        <w:t>Bid</w:t>
      </w:r>
      <w:r w:rsidR="003C6A6F">
        <w:rPr>
          <w:rFonts w:cs="Tahoma"/>
          <w:szCs w:val="18"/>
        </w:rPr>
        <w:t xml:space="preserve"> or a </w:t>
      </w:r>
      <w:r w:rsidRPr="0084546B">
        <w:rPr>
          <w:rFonts w:cs="Tahoma"/>
          <w:b/>
          <w:szCs w:val="18"/>
        </w:rPr>
        <w:t>Proposal</w:t>
      </w:r>
      <w:r w:rsidRPr="0084546B">
        <w:rPr>
          <w:rFonts w:cs="Tahoma"/>
          <w:szCs w:val="18"/>
        </w:rPr>
        <w:t>]</w:t>
      </w:r>
      <w:r w:rsidR="002D3BA8" w:rsidRPr="0084546B">
        <w:t xml:space="preserve"> are requested from persons, companies, clo</w:t>
      </w:r>
      <w:r w:rsidR="00510CA0" w:rsidRPr="0084546B">
        <w:t>se corporations or enterprises [</w:t>
      </w:r>
      <w:r w:rsidR="002D3BA8" w:rsidRPr="0084546B">
        <w:t>hereinafter refe</w:t>
      </w:r>
      <w:r w:rsidR="00F80F65" w:rsidRPr="0084546B">
        <w:t xml:space="preserve">rred to as </w:t>
      </w:r>
      <w:r w:rsidR="00A544D0" w:rsidRPr="0084546B">
        <w:t xml:space="preserve">an </w:t>
      </w:r>
      <w:r w:rsidR="00A7794A">
        <w:rPr>
          <w:b/>
        </w:rPr>
        <w:t>e</w:t>
      </w:r>
      <w:r w:rsidR="00A544D0" w:rsidRPr="0084546B">
        <w:rPr>
          <w:b/>
        </w:rPr>
        <w:t>ntity</w:t>
      </w:r>
      <w:r w:rsidR="00D91D06" w:rsidRPr="00D91D06">
        <w:t>,</w:t>
      </w:r>
      <w:r w:rsidR="00A544D0" w:rsidRPr="0084546B">
        <w:t xml:space="preserve"> </w:t>
      </w:r>
      <w:r w:rsidR="00B4442F" w:rsidRPr="0084546B">
        <w:rPr>
          <w:b/>
        </w:rPr>
        <w:t>Respondent</w:t>
      </w:r>
      <w:r w:rsidR="00D91D06">
        <w:rPr>
          <w:b/>
        </w:rPr>
        <w:t xml:space="preserve"> </w:t>
      </w:r>
      <w:r w:rsidR="00D91D06" w:rsidRPr="00D91D06">
        <w:t>or</w:t>
      </w:r>
      <w:r w:rsidR="00D91D06">
        <w:rPr>
          <w:b/>
        </w:rPr>
        <w:t xml:space="preserve"> Bidder</w:t>
      </w:r>
      <w:r w:rsidR="00510CA0" w:rsidRPr="0084546B">
        <w:t>]</w:t>
      </w:r>
      <w:r w:rsidR="002D3BA8" w:rsidRPr="0084546B">
        <w:t>.</w:t>
      </w:r>
    </w:p>
    <w:tbl>
      <w:tblPr>
        <w:tblW w:w="4703" w:type="pct"/>
        <w:tblInd w:w="562" w:type="dxa"/>
        <w:tblLook w:val="04A0" w:firstRow="1" w:lastRow="0" w:firstColumn="1" w:lastColumn="0" w:noHBand="0" w:noVBand="1"/>
      </w:tblPr>
      <w:tblGrid>
        <w:gridCol w:w="2310"/>
        <w:gridCol w:w="6468"/>
      </w:tblGrid>
      <w:tr w:rsidR="008B708E" w:rsidRPr="00005FEB" w14:paraId="4D4CEA5F" w14:textId="77777777" w:rsidTr="00EC5D7C">
        <w:trPr>
          <w:trHeight w:val="345"/>
        </w:trPr>
        <w:tc>
          <w:tcPr>
            <w:tcW w:w="1316" w:type="pct"/>
            <w:tcBorders>
              <w:top w:val="single" w:sz="4" w:space="0" w:color="auto"/>
              <w:left w:val="single" w:sz="4" w:space="0" w:color="auto"/>
              <w:bottom w:val="single" w:sz="4" w:space="0" w:color="auto"/>
              <w:right w:val="single" w:sz="4" w:space="0" w:color="auto"/>
            </w:tcBorders>
          </w:tcPr>
          <w:p w14:paraId="6EFB52B6" w14:textId="77777777" w:rsidR="008B708E" w:rsidRPr="00BB53CF" w:rsidRDefault="008B708E" w:rsidP="008B708E">
            <w:pPr>
              <w:spacing w:line="240" w:lineRule="auto"/>
              <w:ind w:left="-84"/>
              <w:jc w:val="center"/>
              <w:rPr>
                <w:b/>
              </w:rPr>
            </w:pPr>
            <w:r w:rsidRPr="00BB53CF">
              <w:rPr>
                <w:b/>
              </w:rPr>
              <w:t>DESCRIPTION</w:t>
            </w:r>
          </w:p>
        </w:tc>
        <w:tc>
          <w:tcPr>
            <w:tcW w:w="3684" w:type="pct"/>
            <w:tcBorders>
              <w:top w:val="single" w:sz="4" w:space="0" w:color="auto"/>
              <w:left w:val="single" w:sz="4" w:space="0" w:color="auto"/>
              <w:bottom w:val="single" w:sz="4" w:space="0" w:color="auto"/>
              <w:right w:val="single" w:sz="4" w:space="0" w:color="auto"/>
            </w:tcBorders>
            <w:vAlign w:val="bottom"/>
          </w:tcPr>
          <w:p w14:paraId="3AA0FE6A" w14:textId="0CA1CD63" w:rsidR="008B708E" w:rsidRPr="005E0815" w:rsidRDefault="008B708E" w:rsidP="008B708E">
            <w:pPr>
              <w:spacing w:line="240" w:lineRule="auto"/>
              <w:ind w:left="0"/>
              <w:jc w:val="left"/>
              <w:rPr>
                <w:b/>
                <w:bCs/>
              </w:rPr>
            </w:pPr>
            <w:r w:rsidRPr="00245E2A">
              <w:rPr>
                <w:rFonts w:ascii="Times New Roman" w:hAnsi="Times New Roman" w:cs="Tahoma"/>
                <w:b/>
                <w:snapToGrid w:val="0"/>
                <w:sz w:val="24"/>
                <w:szCs w:val="18"/>
                <w:highlight w:val="green"/>
                <w:lang w:val="en-US" w:eastAsia="en-US"/>
              </w:rPr>
              <w:fldChar w:fldCharType="begin"/>
            </w:r>
            <w:r w:rsidRPr="00245E2A">
              <w:rPr>
                <w:rFonts w:ascii="Times New Roman" w:hAnsi="Times New Roman" w:cs="Tahoma"/>
                <w:b/>
                <w:snapToGrid w:val="0"/>
                <w:sz w:val="24"/>
                <w:szCs w:val="18"/>
                <w:highlight w:val="green"/>
                <w:lang w:val="en-US" w:eastAsia="en-US"/>
              </w:rPr>
              <w:instrText xml:space="preserve"> MACROBUTTON NOMACRO ................ </w:instrText>
            </w:r>
            <w:r w:rsidRPr="00245E2A">
              <w:rPr>
                <w:rFonts w:ascii="Times New Roman" w:hAnsi="Times New Roman" w:cs="Tahoma"/>
                <w:b/>
                <w:snapToGrid w:val="0"/>
                <w:sz w:val="24"/>
                <w:szCs w:val="18"/>
                <w:highlight w:val="green"/>
                <w:lang w:val="en-US" w:eastAsia="en-US"/>
              </w:rPr>
              <w:fldChar w:fldCharType="end"/>
            </w:r>
            <w:r>
              <w:rPr>
                <w:rFonts w:ascii="Times New Roman" w:hAnsi="Times New Roman" w:cs="Tahoma"/>
                <w:b/>
                <w:snapToGrid w:val="0"/>
                <w:sz w:val="24"/>
                <w:szCs w:val="18"/>
                <w:lang w:val="en-US" w:eastAsia="en-US"/>
              </w:rPr>
              <w:t xml:space="preserve"> </w:t>
            </w:r>
            <w:r>
              <w:t>[</w:t>
            </w:r>
            <w:r w:rsidRPr="00BB53CF">
              <w:rPr>
                <w:b/>
              </w:rPr>
              <w:t xml:space="preserve">the </w:t>
            </w:r>
            <w:r w:rsidRPr="00501AB2">
              <w:rPr>
                <w:b/>
              </w:rPr>
              <w:t>Goods/Services</w:t>
            </w:r>
            <w:r>
              <w:t>]</w:t>
            </w:r>
          </w:p>
        </w:tc>
      </w:tr>
      <w:tr w:rsidR="008B708E" w:rsidRPr="00005FEB" w14:paraId="7E7A8E73" w14:textId="77777777" w:rsidTr="005E0815">
        <w:trPr>
          <w:trHeight w:val="345"/>
        </w:trPr>
        <w:tc>
          <w:tcPr>
            <w:tcW w:w="1316" w:type="pct"/>
            <w:tcBorders>
              <w:top w:val="single" w:sz="4" w:space="0" w:color="auto"/>
              <w:left w:val="single" w:sz="4" w:space="0" w:color="auto"/>
              <w:bottom w:val="single" w:sz="4" w:space="0" w:color="auto"/>
              <w:right w:val="single" w:sz="4" w:space="0" w:color="auto"/>
            </w:tcBorders>
          </w:tcPr>
          <w:p w14:paraId="1AC80B64" w14:textId="77777777" w:rsidR="008B708E" w:rsidRPr="0039675A" w:rsidRDefault="008B708E" w:rsidP="008B708E">
            <w:pPr>
              <w:spacing w:line="240" w:lineRule="auto"/>
              <w:ind w:left="-84"/>
              <w:jc w:val="center"/>
              <w:rPr>
                <w:b/>
              </w:rPr>
            </w:pPr>
            <w:r w:rsidRPr="0039675A">
              <w:rPr>
                <w:b/>
              </w:rPr>
              <w:t>TENDER ADVERT</w:t>
            </w:r>
          </w:p>
        </w:tc>
        <w:tc>
          <w:tcPr>
            <w:tcW w:w="3684" w:type="pct"/>
            <w:tcBorders>
              <w:top w:val="single" w:sz="4" w:space="0" w:color="auto"/>
              <w:left w:val="single" w:sz="4" w:space="0" w:color="auto"/>
              <w:bottom w:val="single" w:sz="4" w:space="0" w:color="auto"/>
              <w:right w:val="single" w:sz="4" w:space="0" w:color="auto"/>
            </w:tcBorders>
          </w:tcPr>
          <w:p w14:paraId="0769BCBF" w14:textId="443D92E9" w:rsidR="008B708E" w:rsidRPr="0039675A" w:rsidRDefault="008B708E" w:rsidP="008B708E">
            <w:pPr>
              <w:spacing w:line="276" w:lineRule="auto"/>
              <w:ind w:left="0"/>
              <w:rPr>
                <w:rFonts w:cs="Tahoma"/>
                <w:szCs w:val="18"/>
              </w:rPr>
            </w:pPr>
            <w:r w:rsidRPr="0039675A">
              <w:rPr>
                <w:rFonts w:cs="Tahoma"/>
                <w:szCs w:val="18"/>
              </w:rPr>
              <w:t>All Transnet tenders are advertised on the National Treasury’s e-Tender Publication Portal and the Transnet website</w:t>
            </w:r>
            <w:r w:rsidR="00BD0D57">
              <w:rPr>
                <w:rFonts w:cs="Tahoma"/>
                <w:szCs w:val="18"/>
              </w:rPr>
              <w:t xml:space="preserve"> only</w:t>
            </w:r>
            <w:r w:rsidRPr="0039675A">
              <w:rPr>
                <w:rFonts w:cs="Tahoma"/>
                <w:szCs w:val="18"/>
              </w:rPr>
              <w:t>.</w:t>
            </w:r>
            <w:r w:rsidR="00BD0D57">
              <w:rPr>
                <w:rFonts w:cs="Tahoma"/>
                <w:szCs w:val="18"/>
              </w:rPr>
              <w:t xml:space="preserve"> If you receive tender adverts for Transnet in any other platform other than the ones mentioned, it is your duty to verify the authenticity, accuracy, latest updates and reliability of the information with the platforms mentioned.</w:t>
            </w:r>
            <w:r w:rsidRPr="0039675A">
              <w:rPr>
                <w:rFonts w:cs="Tahoma"/>
                <w:szCs w:val="18"/>
              </w:rPr>
              <w:t xml:space="preserve"> Should </w:t>
            </w:r>
            <w:proofErr w:type="gramStart"/>
            <w:r w:rsidR="00BD0D57">
              <w:rPr>
                <w:rFonts w:cs="Tahoma"/>
                <w:szCs w:val="18"/>
              </w:rPr>
              <w:t>both</w:t>
            </w:r>
            <w:r w:rsidRPr="0039675A">
              <w:rPr>
                <w:rFonts w:cs="Tahoma"/>
                <w:szCs w:val="18"/>
              </w:rPr>
              <w:t xml:space="preserve"> of these</w:t>
            </w:r>
            <w:proofErr w:type="gramEnd"/>
            <w:r w:rsidRPr="0039675A">
              <w:rPr>
                <w:rFonts w:cs="Tahoma"/>
                <w:szCs w:val="18"/>
              </w:rPr>
              <w:t xml:space="preserve"> media (i.e. National Treasury’s e-Tender Publication Portal or Transnet website) not be available, bidders are advised to check on the other media for advertised tenders.</w:t>
            </w:r>
          </w:p>
        </w:tc>
      </w:tr>
      <w:tr w:rsidR="008B708E" w:rsidRPr="00005FEB" w14:paraId="7F64DBCD" w14:textId="77777777" w:rsidTr="005E0815">
        <w:trPr>
          <w:trHeight w:val="345"/>
        </w:trPr>
        <w:tc>
          <w:tcPr>
            <w:tcW w:w="1316" w:type="pct"/>
            <w:tcBorders>
              <w:top w:val="single" w:sz="4" w:space="0" w:color="auto"/>
              <w:left w:val="single" w:sz="4" w:space="0" w:color="auto"/>
              <w:bottom w:val="single" w:sz="4" w:space="0" w:color="auto"/>
              <w:right w:val="single" w:sz="4" w:space="0" w:color="auto"/>
            </w:tcBorders>
          </w:tcPr>
          <w:p w14:paraId="3EB7D248" w14:textId="77777777" w:rsidR="008B708E" w:rsidRPr="00696074" w:rsidRDefault="008B708E" w:rsidP="008B708E">
            <w:pPr>
              <w:spacing w:line="240" w:lineRule="auto"/>
              <w:ind w:left="-84"/>
              <w:jc w:val="center"/>
              <w:rPr>
                <w:b/>
              </w:rPr>
            </w:pPr>
            <w:r w:rsidRPr="00AF0C8B">
              <w:rPr>
                <w:rFonts w:cs="Tahoma"/>
                <w:b/>
                <w:szCs w:val="18"/>
              </w:rPr>
              <w:t>RFP DOWNLOADING</w:t>
            </w:r>
          </w:p>
        </w:tc>
        <w:tc>
          <w:tcPr>
            <w:tcW w:w="3684" w:type="pct"/>
            <w:tcBorders>
              <w:top w:val="single" w:sz="4" w:space="0" w:color="auto"/>
              <w:left w:val="single" w:sz="4" w:space="0" w:color="auto"/>
              <w:bottom w:val="single" w:sz="4" w:space="0" w:color="auto"/>
              <w:right w:val="single" w:sz="4" w:space="0" w:color="auto"/>
            </w:tcBorders>
          </w:tcPr>
          <w:p w14:paraId="2D0ADB6A" w14:textId="77777777" w:rsidR="008B708E" w:rsidRPr="00AF0C8B" w:rsidRDefault="008B708E" w:rsidP="008B708E">
            <w:pPr>
              <w:spacing w:line="276" w:lineRule="auto"/>
              <w:ind w:left="0"/>
              <w:rPr>
                <w:rFonts w:cs="Tahoma"/>
                <w:szCs w:val="18"/>
              </w:rPr>
            </w:pPr>
            <w:r w:rsidRPr="00AF0C8B">
              <w:rPr>
                <w:rFonts w:cs="Tahoma"/>
                <w:szCs w:val="18"/>
              </w:rPr>
              <w:t xml:space="preserve">This RFP may be downloaded directly from National Treasury’s e-Tender Publication Portal at </w:t>
            </w:r>
            <w:hyperlink r:id="rId27" w:history="1">
              <w:r w:rsidRPr="00AF0C8B">
                <w:rPr>
                  <w:rFonts w:cs="Tahoma"/>
                  <w:color w:val="0000FF"/>
                  <w:szCs w:val="18"/>
                  <w:u w:val="single"/>
                </w:rPr>
                <w:t>www.etenders.gov.za</w:t>
              </w:r>
            </w:hyperlink>
            <w:r w:rsidRPr="00AF0C8B">
              <w:rPr>
                <w:rFonts w:cs="Tahoma"/>
                <w:szCs w:val="18"/>
              </w:rPr>
              <w:t xml:space="preserve"> </w:t>
            </w:r>
            <w:r w:rsidRPr="004B0AB4">
              <w:rPr>
                <w:rFonts w:cs="Tahoma"/>
                <w:szCs w:val="18"/>
              </w:rPr>
              <w:t>free of charge</w:t>
            </w:r>
            <w:r>
              <w:rPr>
                <w:rFonts w:cs="Tahoma"/>
                <w:szCs w:val="18"/>
              </w:rPr>
              <w:t>.</w:t>
            </w:r>
          </w:p>
          <w:p w14:paraId="14904162" w14:textId="77777777" w:rsidR="008B708E" w:rsidRPr="00AF0C8B" w:rsidRDefault="008B708E" w:rsidP="008B708E">
            <w:pPr>
              <w:spacing w:line="276" w:lineRule="auto"/>
              <w:ind w:left="0"/>
              <w:rPr>
                <w:rFonts w:cs="Tahoma"/>
                <w:szCs w:val="18"/>
              </w:rPr>
            </w:pPr>
            <w:r w:rsidRPr="00AF0C8B">
              <w:rPr>
                <w:rFonts w:cs="Tahoma"/>
                <w:szCs w:val="18"/>
              </w:rPr>
              <w:t>To download RFP and Annexures:</w:t>
            </w:r>
          </w:p>
          <w:p w14:paraId="7D291833" w14:textId="77777777" w:rsidR="008B708E" w:rsidRPr="00AF0C8B" w:rsidRDefault="008B708E" w:rsidP="008B708E">
            <w:pPr>
              <w:numPr>
                <w:ilvl w:val="0"/>
                <w:numId w:val="32"/>
              </w:numPr>
              <w:spacing w:line="276" w:lineRule="auto"/>
              <w:rPr>
                <w:rFonts w:cs="Tahoma"/>
                <w:szCs w:val="18"/>
              </w:rPr>
            </w:pPr>
            <w:r w:rsidRPr="00AF0C8B">
              <w:rPr>
                <w:rFonts w:cs="Tahoma"/>
                <w:szCs w:val="18"/>
              </w:rPr>
              <w:t>Click on “Tender Opportunities”;</w:t>
            </w:r>
          </w:p>
          <w:p w14:paraId="2C92674C" w14:textId="77777777" w:rsidR="008B708E" w:rsidRPr="00AF0C8B" w:rsidRDefault="008B708E" w:rsidP="008B708E">
            <w:pPr>
              <w:numPr>
                <w:ilvl w:val="0"/>
                <w:numId w:val="32"/>
              </w:numPr>
              <w:spacing w:line="276" w:lineRule="auto"/>
              <w:rPr>
                <w:rFonts w:cs="Tahoma"/>
                <w:szCs w:val="18"/>
              </w:rPr>
            </w:pPr>
            <w:r w:rsidRPr="00AF0C8B">
              <w:rPr>
                <w:rFonts w:cs="Tahoma"/>
                <w:szCs w:val="18"/>
              </w:rPr>
              <w:t>Select “Advertised Tenders”;</w:t>
            </w:r>
          </w:p>
          <w:p w14:paraId="07919160" w14:textId="77777777" w:rsidR="008B708E" w:rsidRPr="00AF0C8B" w:rsidRDefault="008B708E" w:rsidP="008B708E">
            <w:pPr>
              <w:numPr>
                <w:ilvl w:val="0"/>
                <w:numId w:val="32"/>
              </w:numPr>
              <w:spacing w:line="276" w:lineRule="auto"/>
              <w:rPr>
                <w:rFonts w:cs="Tahoma"/>
                <w:szCs w:val="18"/>
              </w:rPr>
            </w:pPr>
            <w:r w:rsidRPr="00AF0C8B">
              <w:rPr>
                <w:rFonts w:cs="Tahoma"/>
                <w:szCs w:val="18"/>
              </w:rPr>
              <w:t>In the “Department” box, select Transn</w:t>
            </w:r>
            <w:r>
              <w:rPr>
                <w:rFonts w:cs="Tahoma"/>
                <w:szCs w:val="18"/>
              </w:rPr>
              <w:t>et SOC Ltd.</w:t>
            </w:r>
          </w:p>
          <w:p w14:paraId="7682BD47" w14:textId="4A75DF22" w:rsidR="008B708E" w:rsidRDefault="008B708E" w:rsidP="008B708E">
            <w:pPr>
              <w:spacing w:line="240" w:lineRule="auto"/>
              <w:ind w:left="0"/>
              <w:rPr>
                <w:rFonts w:cs="Tahoma"/>
                <w:szCs w:val="18"/>
              </w:rPr>
            </w:pPr>
            <w:r w:rsidRPr="00AF0C8B">
              <w:rPr>
                <w:rFonts w:cs="Tahoma"/>
                <w:szCs w:val="18"/>
              </w:rPr>
              <w:t>Once the tender has been</w:t>
            </w:r>
            <w:r>
              <w:rPr>
                <w:rFonts w:cs="Tahoma"/>
                <w:szCs w:val="18"/>
              </w:rPr>
              <w:t xml:space="preserve"> </w:t>
            </w:r>
            <w:r w:rsidRPr="00AF0C8B">
              <w:rPr>
                <w:rFonts w:cs="Tahoma"/>
                <w:szCs w:val="18"/>
              </w:rPr>
              <w:t>in the list, click on the ‘Tender documents” tab and process to download all uploaded documents.</w:t>
            </w:r>
          </w:p>
          <w:p w14:paraId="10A44FD9" w14:textId="77777777" w:rsidR="008B708E" w:rsidRDefault="008B708E" w:rsidP="008B708E">
            <w:pPr>
              <w:spacing w:line="240" w:lineRule="auto"/>
              <w:ind w:left="0"/>
              <w:rPr>
                <w:rFonts w:cs="Tahoma"/>
                <w:szCs w:val="18"/>
              </w:rPr>
            </w:pPr>
          </w:p>
          <w:p w14:paraId="0A97DF79" w14:textId="0E022ED7" w:rsidR="008B708E" w:rsidRPr="00EB5832" w:rsidRDefault="008B708E" w:rsidP="008B708E">
            <w:pPr>
              <w:spacing w:line="240" w:lineRule="auto"/>
              <w:ind w:left="0"/>
              <w:rPr>
                <w:rFonts w:cs="Tahoma"/>
                <w:szCs w:val="18"/>
              </w:rPr>
            </w:pPr>
            <w:r w:rsidRPr="0039675A">
              <w:rPr>
                <w:rFonts w:cs="Tahoma"/>
                <w:szCs w:val="18"/>
              </w:rPr>
              <w:t xml:space="preserve">The RFP may also be downloaded from the Transnet </w:t>
            </w:r>
            <w:r w:rsidRPr="00810EA0">
              <w:rPr>
                <w:lang w:val="en-US"/>
              </w:rPr>
              <w:t>Portal</w:t>
            </w:r>
            <w:r w:rsidRPr="0039675A">
              <w:rPr>
                <w:rFonts w:cs="Tahoma"/>
                <w:szCs w:val="18"/>
              </w:rPr>
              <w:t xml:space="preserve"> at </w:t>
            </w:r>
            <w:r w:rsidRPr="00B1270F">
              <w:rPr>
                <w:rFonts w:cs="Tahoma"/>
                <w:color w:val="0000FF"/>
                <w:szCs w:val="18"/>
                <w:u w:val="single"/>
              </w:rPr>
              <w:t>https://</w:t>
            </w:r>
            <w:hyperlink r:id="rId28" w:history="1">
              <w:r w:rsidRPr="00B1270F">
                <w:rPr>
                  <w:rFonts w:cs="Tahoma"/>
                  <w:color w:val="0000FF"/>
                  <w:szCs w:val="18"/>
                  <w:u w:val="single"/>
                </w:rPr>
                <w:t>transnetetenders.azurewebsites.net</w:t>
              </w:r>
            </w:hyperlink>
            <w:r w:rsidRPr="00B1270F">
              <w:rPr>
                <w:rFonts w:cs="Tahoma"/>
                <w:szCs w:val="18"/>
              </w:rPr>
              <w:t xml:space="preserve"> </w:t>
            </w:r>
            <w:r w:rsidRPr="00B1270F">
              <w:rPr>
                <w:szCs w:val="18"/>
              </w:rPr>
              <w:t>(</w:t>
            </w:r>
          </w:p>
        </w:tc>
      </w:tr>
      <w:tr w:rsidR="008B708E" w:rsidRPr="00005FEB" w14:paraId="7AA9EFD0" w14:textId="77777777" w:rsidTr="005E0815">
        <w:trPr>
          <w:trHeight w:val="345"/>
        </w:trPr>
        <w:tc>
          <w:tcPr>
            <w:tcW w:w="1316" w:type="pct"/>
            <w:tcBorders>
              <w:top w:val="single" w:sz="4" w:space="0" w:color="auto"/>
              <w:left w:val="single" w:sz="4" w:space="0" w:color="auto"/>
              <w:bottom w:val="single" w:sz="4" w:space="0" w:color="auto"/>
              <w:right w:val="single" w:sz="4" w:space="0" w:color="auto"/>
            </w:tcBorders>
          </w:tcPr>
          <w:p w14:paraId="5B51462D" w14:textId="77777777" w:rsidR="008B708E" w:rsidRPr="00AF0C8B" w:rsidRDefault="008B708E" w:rsidP="008B708E">
            <w:pPr>
              <w:spacing w:line="240" w:lineRule="auto"/>
              <w:ind w:left="-84"/>
              <w:jc w:val="center"/>
              <w:rPr>
                <w:rFonts w:cs="Tahoma"/>
                <w:b/>
                <w:szCs w:val="18"/>
              </w:rPr>
            </w:pPr>
            <w:r w:rsidRPr="00AF0C8B">
              <w:rPr>
                <w:rFonts w:cs="Tahoma"/>
                <w:b/>
                <w:szCs w:val="18"/>
              </w:rPr>
              <w:t>COMMUNICATION</w:t>
            </w:r>
          </w:p>
        </w:tc>
        <w:tc>
          <w:tcPr>
            <w:tcW w:w="3684" w:type="pct"/>
            <w:tcBorders>
              <w:top w:val="single" w:sz="4" w:space="0" w:color="auto"/>
              <w:left w:val="single" w:sz="4" w:space="0" w:color="auto"/>
              <w:bottom w:val="single" w:sz="4" w:space="0" w:color="auto"/>
              <w:right w:val="single" w:sz="4" w:space="0" w:color="auto"/>
            </w:tcBorders>
          </w:tcPr>
          <w:p w14:paraId="710E1119" w14:textId="4B742120" w:rsidR="008B708E" w:rsidRDefault="008B708E" w:rsidP="008B708E">
            <w:pPr>
              <w:spacing w:line="276" w:lineRule="auto"/>
              <w:ind w:left="0"/>
              <w:rPr>
                <w:rFonts w:cs="Tahoma"/>
                <w:szCs w:val="18"/>
              </w:rPr>
            </w:pPr>
            <w:r>
              <w:rPr>
                <w:rFonts w:cs="Tahoma"/>
                <w:szCs w:val="18"/>
              </w:rPr>
              <w:t>Transnet will publish the outcome of this RFP on the National Treasury e-tender portal and Transnet website with 10 days after the award has been finalised. All unsuccessful bidders have a right to request for reasons for their bid not being successful. This requested must be directed to the contact person stated in the SBD 1 form</w:t>
            </w:r>
          </w:p>
          <w:p w14:paraId="57FE0C2E" w14:textId="77777777" w:rsidR="008B708E" w:rsidRDefault="008B708E" w:rsidP="008B708E">
            <w:pPr>
              <w:spacing w:line="276" w:lineRule="auto"/>
              <w:ind w:left="0"/>
            </w:pPr>
            <w:r>
              <w:rPr>
                <w:rFonts w:cs="Tahoma"/>
                <w:szCs w:val="18"/>
              </w:rPr>
              <w:t>A</w:t>
            </w:r>
            <w:r>
              <w:t xml:space="preserve">ny </w:t>
            </w:r>
            <w:r w:rsidRPr="0039675A">
              <w:t xml:space="preserve">addenda to the RFP or clarifications will be published on the e-tender portal and </w:t>
            </w:r>
            <w:r w:rsidRPr="0039675A">
              <w:rPr>
                <w:rFonts w:cs="Tahoma"/>
                <w:szCs w:val="18"/>
              </w:rPr>
              <w:t>Transnet website</w:t>
            </w:r>
            <w:r w:rsidRPr="0039675A">
              <w:t>.</w:t>
            </w:r>
            <w:r w:rsidRPr="0039675A" w:rsidDel="00AF0C8B">
              <w:t xml:space="preserve"> </w:t>
            </w:r>
            <w:r w:rsidRPr="0039675A">
              <w:t xml:space="preserve">Bidders are required to check the e-tender portal or </w:t>
            </w:r>
            <w:r w:rsidRPr="0039675A">
              <w:rPr>
                <w:rFonts w:cs="Tahoma"/>
                <w:szCs w:val="18"/>
              </w:rPr>
              <w:t>Transnet website</w:t>
            </w:r>
            <w:r w:rsidRPr="001B7FC5">
              <w:t xml:space="preserve"> prior to finalising their bid submissions for any changes</w:t>
            </w:r>
            <w:r>
              <w:t xml:space="preserve"> or clarifications to the RFP.</w:t>
            </w:r>
          </w:p>
          <w:p w14:paraId="482626C3" w14:textId="77777777" w:rsidR="008B708E" w:rsidRPr="00AF0C8B" w:rsidRDefault="008B708E" w:rsidP="008B708E">
            <w:pPr>
              <w:spacing w:line="276" w:lineRule="auto"/>
              <w:ind w:left="0"/>
              <w:rPr>
                <w:rFonts w:cs="Tahoma"/>
                <w:szCs w:val="18"/>
              </w:rPr>
            </w:pPr>
            <w:r>
              <w:rPr>
                <w:lang w:val="en-ZA"/>
              </w:rPr>
              <w:t>Transnet will not be held liable if Bidders do not receive the latest information regarding this RFP with the possible consequence of either being disadvantaged or disqualified as a result thereof.</w:t>
            </w:r>
          </w:p>
        </w:tc>
      </w:tr>
      <w:tr w:rsidR="008B708E" w:rsidRPr="00005FEB" w14:paraId="2DBCF871" w14:textId="77777777" w:rsidTr="005E0815">
        <w:trPr>
          <w:trHeight w:val="345"/>
        </w:trPr>
        <w:tc>
          <w:tcPr>
            <w:tcW w:w="1316" w:type="pct"/>
            <w:tcBorders>
              <w:top w:val="single" w:sz="4" w:space="0" w:color="auto"/>
              <w:left w:val="single" w:sz="4" w:space="0" w:color="auto"/>
              <w:bottom w:val="single" w:sz="4" w:space="0" w:color="auto"/>
              <w:right w:val="single" w:sz="4" w:space="0" w:color="auto"/>
            </w:tcBorders>
          </w:tcPr>
          <w:p w14:paraId="6461EAC2" w14:textId="77777777" w:rsidR="008B708E" w:rsidRPr="00BB53CF" w:rsidRDefault="008B708E" w:rsidP="008B708E">
            <w:pPr>
              <w:spacing w:line="240" w:lineRule="auto"/>
              <w:ind w:left="-84"/>
              <w:jc w:val="center"/>
              <w:rPr>
                <w:b/>
              </w:rPr>
            </w:pPr>
            <w:r w:rsidRPr="00794A4C">
              <w:rPr>
                <w:b/>
              </w:rPr>
              <w:t>BRIEFING SESSION</w:t>
            </w:r>
          </w:p>
        </w:tc>
        <w:tc>
          <w:tcPr>
            <w:tcW w:w="3684" w:type="pct"/>
            <w:tcBorders>
              <w:top w:val="single" w:sz="4" w:space="0" w:color="auto"/>
              <w:left w:val="single" w:sz="4" w:space="0" w:color="auto"/>
              <w:bottom w:val="single" w:sz="4" w:space="0" w:color="auto"/>
              <w:right w:val="single" w:sz="4" w:space="0" w:color="auto"/>
            </w:tcBorders>
          </w:tcPr>
          <w:p w14:paraId="13A922A4" w14:textId="77777777" w:rsidR="003B658E" w:rsidRDefault="003B658E" w:rsidP="003B658E">
            <w:pPr>
              <w:spacing w:line="240" w:lineRule="auto"/>
              <w:ind w:left="0"/>
              <w:jc w:val="left"/>
              <w:rPr>
                <w:b/>
                <w:i/>
                <w:color w:val="FF0000"/>
                <w:highlight w:val="yellow"/>
              </w:rPr>
            </w:pPr>
            <w:r>
              <w:rPr>
                <w:highlight w:val="yellow"/>
              </w:rPr>
              <w:t xml:space="preserve">Yes </w:t>
            </w:r>
            <w:proofErr w:type="gramStart"/>
            <w:r>
              <w:rPr>
                <w:highlight w:val="yellow"/>
              </w:rPr>
              <w:t>/  No</w:t>
            </w:r>
            <w:proofErr w:type="gramEnd"/>
            <w:r>
              <w:rPr>
                <w:highlight w:val="yellow"/>
              </w:rPr>
              <w:t xml:space="preserve"> – Compulsory/Non-</w:t>
            </w:r>
            <w:proofErr w:type="gramStart"/>
            <w:r>
              <w:rPr>
                <w:highlight w:val="yellow"/>
              </w:rPr>
              <w:t>compulsory</w:t>
            </w:r>
            <w:r w:rsidRPr="00BB53CF">
              <w:rPr>
                <w:b/>
                <w:i/>
                <w:color w:val="FF0000"/>
                <w:highlight w:val="yellow"/>
              </w:rPr>
              <w:t>[</w:t>
            </w:r>
            <w:proofErr w:type="gramEnd"/>
            <w:r w:rsidRPr="00BB53CF">
              <w:rPr>
                <w:b/>
                <w:i/>
                <w:color w:val="FF0000"/>
                <w:highlight w:val="yellow"/>
              </w:rPr>
              <w:t>Delete alternative]</w:t>
            </w:r>
          </w:p>
          <w:p w14:paraId="5AA2AACB" w14:textId="77777777" w:rsidR="003B658E" w:rsidRPr="00BD2D8D" w:rsidRDefault="003B658E" w:rsidP="003B658E">
            <w:pPr>
              <w:spacing w:line="276" w:lineRule="auto"/>
              <w:ind w:left="0"/>
              <w:rPr>
                <w:rFonts w:cs="Tahoma"/>
                <w:szCs w:val="18"/>
              </w:rPr>
            </w:pPr>
            <w:r w:rsidRPr="00BD2D8D">
              <w:rPr>
                <w:rFonts w:cs="Tahoma"/>
                <w:szCs w:val="18"/>
              </w:rPr>
              <w:t xml:space="preserve">Bidders are required to confirm their attendance and to send their contact details including the number of representatives (where applicable) to the following address: </w:t>
            </w:r>
            <w:r w:rsidRPr="00BD2D8D">
              <w:rPr>
                <w:highlight w:val="green"/>
              </w:rPr>
              <w:fldChar w:fldCharType="begin"/>
            </w:r>
            <w:r w:rsidRPr="00BD2D8D">
              <w:rPr>
                <w:highlight w:val="green"/>
              </w:rPr>
              <w:instrText xml:space="preserve"> MACROBUTTON NOMACRO ................ </w:instrText>
            </w:r>
            <w:r w:rsidRPr="00BD2D8D">
              <w:rPr>
                <w:highlight w:val="green"/>
              </w:rPr>
              <w:fldChar w:fldCharType="end"/>
            </w:r>
            <w:r w:rsidRPr="00BD2D8D">
              <w:rPr>
                <w:rFonts w:cs="Tahoma"/>
                <w:color w:val="0000FF"/>
                <w:szCs w:val="18"/>
                <w:u w:val="single"/>
              </w:rPr>
              <w:t xml:space="preserve"> </w:t>
            </w:r>
            <w:r w:rsidRPr="00BD2D8D">
              <w:rPr>
                <w:b/>
                <w:i/>
                <w:color w:val="FF0000"/>
                <w:lang w:val="en-ZA"/>
              </w:rPr>
              <w:t xml:space="preserve">[insert email address] </w:t>
            </w:r>
          </w:p>
          <w:p w14:paraId="2D7F16F2" w14:textId="77777777" w:rsidR="003B658E" w:rsidRPr="00BD2D8D" w:rsidRDefault="003B658E" w:rsidP="003B658E">
            <w:pPr>
              <w:spacing w:line="240" w:lineRule="auto"/>
              <w:ind w:left="0"/>
              <w:jc w:val="left"/>
            </w:pPr>
            <w:r w:rsidRPr="00BD2D8D">
              <w:rPr>
                <w:rFonts w:cs="Tahoma"/>
                <w:szCs w:val="18"/>
              </w:rPr>
              <w:t>This is to ensure that Transnet may make the necessary arrangements for the briefing session.</w:t>
            </w:r>
          </w:p>
          <w:p w14:paraId="32958931" w14:textId="7FA01CA6" w:rsidR="008B708E" w:rsidRPr="00005FEB" w:rsidRDefault="003B658E" w:rsidP="003B658E">
            <w:pPr>
              <w:spacing w:line="240" w:lineRule="auto"/>
              <w:ind w:left="0"/>
              <w:jc w:val="left"/>
            </w:pPr>
            <w:r>
              <w:rPr>
                <w:highlight w:val="yellow"/>
              </w:rPr>
              <w:t xml:space="preserve">Refer to paragraph </w:t>
            </w:r>
            <w:r>
              <w:rPr>
                <w:highlight w:val="yellow"/>
              </w:rPr>
              <w:fldChar w:fldCharType="begin"/>
            </w:r>
            <w:r>
              <w:rPr>
                <w:highlight w:val="yellow"/>
              </w:rPr>
              <w:instrText xml:space="preserve"> REF _Ref269625719 \r \h </w:instrText>
            </w:r>
            <w:r>
              <w:rPr>
                <w:highlight w:val="yellow"/>
              </w:rPr>
            </w:r>
            <w:r>
              <w:rPr>
                <w:highlight w:val="yellow"/>
              </w:rPr>
              <w:fldChar w:fldCharType="separate"/>
            </w:r>
            <w:r>
              <w:rPr>
                <w:highlight w:val="yellow"/>
              </w:rPr>
              <w:t>2</w:t>
            </w:r>
            <w:r>
              <w:rPr>
                <w:highlight w:val="yellow"/>
              </w:rPr>
              <w:fldChar w:fldCharType="end"/>
            </w:r>
            <w:r w:rsidRPr="00BB53CF">
              <w:rPr>
                <w:highlight w:val="yellow"/>
              </w:rPr>
              <w:t xml:space="preserve"> for details.</w:t>
            </w:r>
          </w:p>
        </w:tc>
      </w:tr>
      <w:tr w:rsidR="008B708E" w:rsidRPr="00005FEB" w14:paraId="0B7B0097" w14:textId="77777777" w:rsidTr="005E0815">
        <w:trPr>
          <w:trHeight w:val="345"/>
        </w:trPr>
        <w:tc>
          <w:tcPr>
            <w:tcW w:w="1316" w:type="pct"/>
            <w:tcBorders>
              <w:top w:val="single" w:sz="4" w:space="0" w:color="auto"/>
              <w:left w:val="single" w:sz="4" w:space="0" w:color="auto"/>
              <w:bottom w:val="single" w:sz="4" w:space="0" w:color="auto"/>
              <w:right w:val="single" w:sz="4" w:space="0" w:color="auto"/>
            </w:tcBorders>
          </w:tcPr>
          <w:p w14:paraId="4593C025" w14:textId="77777777" w:rsidR="008B708E" w:rsidRPr="005E0815" w:rsidRDefault="008B708E" w:rsidP="008B708E">
            <w:pPr>
              <w:spacing w:line="240" w:lineRule="auto"/>
              <w:ind w:left="-84"/>
              <w:jc w:val="center"/>
              <w:rPr>
                <w:b/>
              </w:rPr>
            </w:pPr>
            <w:r w:rsidRPr="005E0815">
              <w:rPr>
                <w:b/>
              </w:rPr>
              <w:t>CLOSING DATE</w:t>
            </w:r>
          </w:p>
        </w:tc>
        <w:tc>
          <w:tcPr>
            <w:tcW w:w="3684" w:type="pct"/>
            <w:tcBorders>
              <w:top w:val="single" w:sz="4" w:space="0" w:color="auto"/>
              <w:left w:val="single" w:sz="4" w:space="0" w:color="auto"/>
              <w:bottom w:val="single" w:sz="4" w:space="0" w:color="auto"/>
              <w:right w:val="single" w:sz="4" w:space="0" w:color="auto"/>
            </w:tcBorders>
            <w:shd w:val="clear" w:color="auto" w:fill="FFFFFF" w:themeFill="background1"/>
          </w:tcPr>
          <w:p w14:paraId="594314AB" w14:textId="069395BE" w:rsidR="003B658E" w:rsidRDefault="00F43A47" w:rsidP="003B658E">
            <w:pPr>
              <w:spacing w:line="240" w:lineRule="auto"/>
              <w:ind w:left="0"/>
              <w:jc w:val="left"/>
              <w:rPr>
                <w:rFonts w:cs="Tahoma"/>
                <w:b/>
                <w:szCs w:val="18"/>
              </w:rPr>
            </w:pPr>
            <w:r w:rsidRPr="00F43A47">
              <w:rPr>
                <w:b/>
              </w:rPr>
              <w:t xml:space="preserve">................ </w:t>
            </w:r>
            <w:r w:rsidR="003B658E" w:rsidRPr="00D17DD8">
              <w:rPr>
                <w:b/>
              </w:rPr>
              <w:t xml:space="preserve"> on</w:t>
            </w:r>
            <w:r w:rsidR="003B658E" w:rsidRPr="00005FEB">
              <w:t xml:space="preserve"> </w:t>
            </w:r>
            <w:r w:rsidR="003B658E" w:rsidRPr="00D17DD8">
              <w:rPr>
                <w:b/>
              </w:rPr>
              <w:t xml:space="preserve"> </w:t>
            </w:r>
            <w:r w:rsidR="003B658E" w:rsidRPr="00D17DD8">
              <w:rPr>
                <w:b/>
                <w:highlight w:val="green"/>
              </w:rPr>
              <w:fldChar w:fldCharType="begin"/>
            </w:r>
            <w:r w:rsidR="003B658E" w:rsidRPr="00D17DD8">
              <w:rPr>
                <w:b/>
                <w:highlight w:val="green"/>
              </w:rPr>
              <w:instrText xml:space="preserve"> MACROBUTTON NOMACRO ................ </w:instrText>
            </w:r>
            <w:r w:rsidR="003B658E" w:rsidRPr="00D17DD8">
              <w:rPr>
                <w:b/>
                <w:highlight w:val="green"/>
              </w:rPr>
              <w:fldChar w:fldCharType="end"/>
            </w:r>
            <w:r w:rsidR="003B658E">
              <w:rPr>
                <w:b/>
              </w:rPr>
              <w:t>20</w:t>
            </w:r>
            <w:r w:rsidR="003B658E" w:rsidRPr="00AB6958">
              <w:rPr>
                <w:rFonts w:cs="Tahoma"/>
                <w:b/>
                <w:szCs w:val="18"/>
                <w:highlight w:val="green"/>
              </w:rPr>
              <w:fldChar w:fldCharType="begin"/>
            </w:r>
            <w:r w:rsidR="003B658E" w:rsidRPr="00AB6958">
              <w:rPr>
                <w:rFonts w:cs="Tahoma"/>
                <w:b/>
                <w:szCs w:val="18"/>
                <w:highlight w:val="green"/>
              </w:rPr>
              <w:instrText xml:space="preserve"> MACROBUTTON NOMACRO ................ </w:instrText>
            </w:r>
            <w:r w:rsidR="003B658E" w:rsidRPr="00AB6958">
              <w:rPr>
                <w:rFonts w:cs="Tahoma"/>
                <w:b/>
                <w:szCs w:val="18"/>
                <w:highlight w:val="green"/>
              </w:rPr>
              <w:fldChar w:fldCharType="end"/>
            </w:r>
          </w:p>
          <w:p w14:paraId="23E1B1AC" w14:textId="77777777" w:rsidR="008B708E" w:rsidRPr="005E0815" w:rsidRDefault="008B708E" w:rsidP="008B708E">
            <w:pPr>
              <w:spacing w:line="240" w:lineRule="auto"/>
              <w:ind w:left="0"/>
            </w:pPr>
            <w:r w:rsidRPr="005E0815">
              <w:t xml:space="preserve">Bidders must ensure that bids are uploaded timeously onto the system. </w:t>
            </w:r>
          </w:p>
          <w:p w14:paraId="369B8885" w14:textId="00AB3761" w:rsidR="008B708E" w:rsidRPr="005E0815" w:rsidRDefault="008B708E" w:rsidP="008B708E">
            <w:pPr>
              <w:spacing w:line="240" w:lineRule="auto"/>
              <w:ind w:left="0"/>
            </w:pPr>
            <w:r w:rsidRPr="005E0815">
              <w:t>Generally, if a bid is late, it will not be accepted for consideration.</w:t>
            </w:r>
          </w:p>
          <w:p w14:paraId="219B98AB" w14:textId="60E54901" w:rsidR="008B708E" w:rsidRDefault="008B708E" w:rsidP="008B708E">
            <w:pPr>
              <w:spacing w:line="240" w:lineRule="auto"/>
              <w:ind w:left="0"/>
              <w:rPr>
                <w:b/>
                <w:bCs/>
                <w:i/>
                <w:iCs/>
                <w:color w:val="FF0000"/>
                <w:szCs w:val="18"/>
              </w:rPr>
            </w:pPr>
          </w:p>
          <w:p w14:paraId="66A4F0F1" w14:textId="38659804" w:rsidR="00D349AD" w:rsidRDefault="00D349AD" w:rsidP="00D349AD">
            <w:pPr>
              <w:spacing w:line="240" w:lineRule="auto"/>
              <w:ind w:left="0"/>
            </w:pPr>
            <w:r>
              <w:t>Respondents are to submit bid documents by uploading them onto the Transnet system against each tender selected. A Bidder can upload 30mb per upload and multiple uploads are permitted.</w:t>
            </w:r>
          </w:p>
          <w:p w14:paraId="430B0580" w14:textId="77777777" w:rsidR="00D349AD" w:rsidRDefault="00D349AD" w:rsidP="00D349AD">
            <w:pPr>
              <w:spacing w:line="240" w:lineRule="auto"/>
              <w:ind w:left="0"/>
            </w:pPr>
            <w:r>
              <w:lastRenderedPageBreak/>
              <w:t xml:space="preserve">Bidders should ensure that electronic bid submissions are submitted at least a day before the closing date and bidders should not wait for the last hour before the deadline to submit. This is to enable them to timeously address issues which they may encounter due to internet speed, bandwidth or the size of the number of uploads being submitted. Transnet will not be held liable for any challenges experienced by bidders </w:t>
            </w:r>
            <w:proofErr w:type="gramStart"/>
            <w:r>
              <w:t>as a result of</w:t>
            </w:r>
            <w:proofErr w:type="gramEnd"/>
            <w:r>
              <w:t xml:space="preserve"> their own technical challenges.</w:t>
            </w:r>
          </w:p>
          <w:p w14:paraId="353113B7" w14:textId="77777777" w:rsidR="00B501E5" w:rsidRDefault="00B501E5" w:rsidP="00D349AD">
            <w:pPr>
              <w:spacing w:line="240" w:lineRule="auto"/>
              <w:ind w:left="0"/>
            </w:pPr>
          </w:p>
          <w:p w14:paraId="2469D772" w14:textId="7C210C62" w:rsidR="00B501E5" w:rsidRPr="005E0815" w:rsidRDefault="00E81C99" w:rsidP="00D349AD">
            <w:pPr>
              <w:spacing w:line="240" w:lineRule="auto"/>
              <w:ind w:left="0"/>
            </w:pPr>
            <w:r>
              <w:rPr>
                <w:color w:val="FF0000"/>
              </w:rPr>
              <w:t xml:space="preserve">NB! </w:t>
            </w:r>
            <w:r w:rsidRPr="00E81C99">
              <w:t xml:space="preserve">In accordance with Section 217 of the Constitution, the Preferential Procurement Policy Framework Act (PPPFA), the Preferential Procurement Regulations, the Public Finance Management Act (PFMA), and applicable National Treasury Instructions, each bidder is </w:t>
            </w:r>
            <w:r w:rsidRPr="00E81C99">
              <w:rPr>
                <w:b/>
                <w:bCs/>
                <w:color w:val="FF0000"/>
                <w:u w:val="single"/>
              </w:rPr>
              <w:t>strictly permitted to submit only one proposal or offer per bid invitation</w:t>
            </w:r>
            <w:r w:rsidRPr="00E81C99">
              <w:t>, unless expressly stated otherwise in the bid documents</w:t>
            </w:r>
            <w:r w:rsidRPr="00E81C99">
              <w:rPr>
                <w:color w:val="FF0000"/>
              </w:rPr>
              <w:t>.</w:t>
            </w:r>
          </w:p>
        </w:tc>
      </w:tr>
      <w:tr w:rsidR="008B708E" w:rsidRPr="00005FEB" w14:paraId="57727840" w14:textId="77777777" w:rsidTr="005E0815">
        <w:trPr>
          <w:trHeight w:val="556"/>
        </w:trPr>
        <w:tc>
          <w:tcPr>
            <w:tcW w:w="1316" w:type="pct"/>
            <w:tcBorders>
              <w:top w:val="single" w:sz="4" w:space="0" w:color="auto"/>
              <w:left w:val="single" w:sz="4" w:space="0" w:color="auto"/>
              <w:bottom w:val="single" w:sz="4" w:space="0" w:color="auto"/>
              <w:right w:val="single" w:sz="4" w:space="0" w:color="auto"/>
            </w:tcBorders>
          </w:tcPr>
          <w:p w14:paraId="08D261F9" w14:textId="77777777" w:rsidR="008B708E" w:rsidRPr="001E691B" w:rsidRDefault="008B708E" w:rsidP="008B708E">
            <w:pPr>
              <w:spacing w:line="240" w:lineRule="auto"/>
              <w:ind w:left="-84"/>
              <w:jc w:val="center"/>
              <w:rPr>
                <w:rFonts w:cs="Tahoma"/>
                <w:b/>
                <w:szCs w:val="18"/>
              </w:rPr>
            </w:pPr>
            <w:r>
              <w:rPr>
                <w:rFonts w:cs="Tahoma"/>
                <w:b/>
                <w:szCs w:val="18"/>
              </w:rPr>
              <w:lastRenderedPageBreak/>
              <w:t>VALIDITY PERIOD</w:t>
            </w:r>
          </w:p>
        </w:tc>
        <w:tc>
          <w:tcPr>
            <w:tcW w:w="3684" w:type="pct"/>
            <w:tcBorders>
              <w:top w:val="single" w:sz="4" w:space="0" w:color="auto"/>
              <w:left w:val="single" w:sz="4" w:space="0" w:color="auto"/>
              <w:bottom w:val="single" w:sz="4" w:space="0" w:color="auto"/>
              <w:right w:val="single" w:sz="4" w:space="0" w:color="auto"/>
            </w:tcBorders>
          </w:tcPr>
          <w:p w14:paraId="794BFA25" w14:textId="77777777" w:rsidR="000B2208" w:rsidRDefault="000B2208" w:rsidP="000B2208">
            <w:pPr>
              <w:spacing w:line="240" w:lineRule="auto"/>
              <w:ind w:left="0"/>
              <w:jc w:val="left"/>
              <w:rPr>
                <w:rFonts w:cs="Tahoma"/>
                <w:b/>
                <w:szCs w:val="18"/>
              </w:rPr>
            </w:pPr>
            <w:r w:rsidRPr="00EF744C">
              <w:rPr>
                <w:rFonts w:cs="Tahoma"/>
                <w:b/>
                <w:szCs w:val="18"/>
                <w:highlight w:val="green"/>
              </w:rPr>
              <w:t>………………….</w:t>
            </w:r>
            <w:r>
              <w:rPr>
                <w:rFonts w:cs="Tahoma"/>
                <w:b/>
                <w:szCs w:val="18"/>
                <w:highlight w:val="green"/>
              </w:rPr>
              <w:t xml:space="preserve"> </w:t>
            </w:r>
            <w:r>
              <w:rPr>
                <w:rFonts w:cs="Tahoma"/>
                <w:b/>
                <w:szCs w:val="18"/>
              </w:rPr>
              <w:t xml:space="preserve">Business </w:t>
            </w:r>
            <w:r w:rsidRPr="00055F57">
              <w:rPr>
                <w:rFonts w:cs="Tahoma"/>
                <w:b/>
                <w:szCs w:val="18"/>
              </w:rPr>
              <w:t>Days from Closing Date</w:t>
            </w:r>
          </w:p>
          <w:p w14:paraId="05B5CCB7" w14:textId="21DFC8E0" w:rsidR="008B708E" w:rsidRDefault="008B708E" w:rsidP="008B708E">
            <w:pPr>
              <w:spacing w:line="240" w:lineRule="auto"/>
              <w:ind w:left="0"/>
              <w:rPr>
                <w:rFonts w:cs="Tahoma"/>
                <w:szCs w:val="18"/>
              </w:rPr>
            </w:pPr>
            <w:r w:rsidRPr="00F1732B">
              <w:rPr>
                <w:rFonts w:cs="Tahoma"/>
                <w:szCs w:val="18"/>
              </w:rPr>
              <w:t xml:space="preserve">Bidders are to note that they may be requested to extend the validity period of their bid, </w:t>
            </w:r>
            <w:r>
              <w:rPr>
                <w:rFonts w:cs="Tahoma"/>
                <w:szCs w:val="18"/>
              </w:rPr>
              <w:t xml:space="preserve">at the same terms and conditions, </w:t>
            </w:r>
            <w:r w:rsidRPr="00F1732B">
              <w:rPr>
                <w:rFonts w:cs="Tahoma"/>
                <w:szCs w:val="18"/>
              </w:rPr>
              <w:t xml:space="preserve">if the internal evaluation process has not been finalised within the validity period. </w:t>
            </w:r>
            <w:r>
              <w:rPr>
                <w:rFonts w:cs="Tahoma"/>
                <w:szCs w:val="18"/>
              </w:rPr>
              <w:t xml:space="preserve"> </w:t>
            </w:r>
            <w:r w:rsidRPr="002539E3">
              <w:rPr>
                <w:rFonts w:cs="Tahoma"/>
                <w:szCs w:val="18"/>
              </w:rPr>
              <w:t xml:space="preserve">However, once the adjudication body has approved the process and award of the business to the successful bidder(s), the validity of the successful bidder(s)’ bid will be deemed to remain valid until a final contract has been concluded. </w:t>
            </w:r>
          </w:p>
          <w:p w14:paraId="2129FA0A" w14:textId="626A221B" w:rsidR="008B708E" w:rsidRDefault="008B708E" w:rsidP="008B708E">
            <w:pPr>
              <w:spacing w:line="240" w:lineRule="auto"/>
              <w:ind w:left="0"/>
              <w:rPr>
                <w:rFonts w:cs="Tahoma"/>
                <w:szCs w:val="18"/>
              </w:rPr>
            </w:pPr>
          </w:p>
          <w:p w14:paraId="1CAB42CC" w14:textId="25EFCECF" w:rsidR="008B708E" w:rsidRDefault="008B708E" w:rsidP="008B708E">
            <w:pPr>
              <w:spacing w:line="240" w:lineRule="auto"/>
              <w:ind w:left="0"/>
              <w:rPr>
                <w:rFonts w:cs="Tahoma"/>
                <w:szCs w:val="18"/>
              </w:rPr>
            </w:pPr>
            <w:r>
              <w:rPr>
                <w:rFonts w:cs="Tahoma"/>
                <w:szCs w:val="18"/>
              </w:rPr>
              <w:t>Should a bidder fail to respond to a request for extension of the validity period before it expires, that bidder will be excluded from tender process.</w:t>
            </w:r>
          </w:p>
          <w:p w14:paraId="18AE739F" w14:textId="77777777" w:rsidR="008B708E" w:rsidRPr="002539E3" w:rsidRDefault="008B708E" w:rsidP="008B708E">
            <w:pPr>
              <w:spacing w:line="240" w:lineRule="auto"/>
              <w:ind w:left="0"/>
              <w:rPr>
                <w:rFonts w:cs="Tahoma"/>
                <w:szCs w:val="18"/>
              </w:rPr>
            </w:pPr>
          </w:p>
          <w:p w14:paraId="2A7B4E2A" w14:textId="7AD7A01C" w:rsidR="008B708E" w:rsidRPr="009F31E3" w:rsidRDefault="008B708E" w:rsidP="008B708E">
            <w:pPr>
              <w:spacing w:line="240" w:lineRule="auto"/>
              <w:ind w:left="0"/>
              <w:rPr>
                <w:b/>
                <w:highlight w:val="yellow"/>
              </w:rPr>
            </w:pPr>
            <w:proofErr w:type="gramStart"/>
            <w:r w:rsidRPr="00F12882">
              <w:rPr>
                <w:rFonts w:cs="Tahoma"/>
                <w:szCs w:val="18"/>
              </w:rPr>
              <w:t>With regard to</w:t>
            </w:r>
            <w:proofErr w:type="gramEnd"/>
            <w:r w:rsidRPr="00F12882">
              <w:rPr>
                <w:rFonts w:cs="Tahoma"/>
                <w:szCs w:val="18"/>
              </w:rPr>
              <w:t xml:space="preserve"> the validity period of next highest ranked bidders, please refer to </w:t>
            </w:r>
            <w:r w:rsidRPr="000B2208">
              <w:rPr>
                <w:rFonts w:cs="Tahoma"/>
                <w:szCs w:val="18"/>
                <w:highlight w:val="yellow"/>
              </w:rPr>
              <w:t>Section 2, paragraph 10.12</w:t>
            </w:r>
            <w:r w:rsidRPr="00F1732B">
              <w:rPr>
                <w:rFonts w:cs="Tahoma"/>
                <w:szCs w:val="18"/>
              </w:rPr>
              <w:t xml:space="preserve">    </w:t>
            </w:r>
          </w:p>
        </w:tc>
      </w:tr>
    </w:tbl>
    <w:p w14:paraId="5D7C04AB" w14:textId="77777777" w:rsidR="00CD15CB" w:rsidRPr="00706D92" w:rsidRDefault="00CD15CB" w:rsidP="00C937B1">
      <w:pPr>
        <w:pStyle w:val="Level1Paragraph"/>
      </w:pPr>
      <w:r w:rsidRPr="00706D92">
        <w:t xml:space="preserve">Any additional information or clarification will be </w:t>
      </w:r>
      <w:r w:rsidR="00F14E9B" w:rsidRPr="003C47AC">
        <w:t>published on the e-Tender portal and Transnet website</w:t>
      </w:r>
      <w:r w:rsidRPr="00706D92">
        <w:t>, if necessary.</w:t>
      </w:r>
    </w:p>
    <w:p w14:paraId="79CBF0A8" w14:textId="3D21D187" w:rsidR="001A5562" w:rsidRDefault="001A5562" w:rsidP="00961CE4">
      <w:pPr>
        <w:pStyle w:val="Heading1"/>
      </w:pPr>
      <w:bookmarkStart w:id="20" w:name="_Ref269625719"/>
      <w:bookmarkStart w:id="21" w:name="_Toc340988722"/>
      <w:bookmarkStart w:id="22" w:name="_Toc346095699"/>
      <w:bookmarkStart w:id="23" w:name="_Ref377438764"/>
      <w:bookmarkStart w:id="24" w:name="_Toc435687426"/>
      <w:bookmarkStart w:id="25" w:name="_Toc26194802"/>
      <w:bookmarkStart w:id="26" w:name="_Toc104996797"/>
      <w:r w:rsidRPr="001A5562">
        <w:t>FORMAL BRIEFING</w:t>
      </w:r>
      <w:bookmarkEnd w:id="20"/>
      <w:bookmarkEnd w:id="21"/>
      <w:bookmarkEnd w:id="22"/>
      <w:bookmarkEnd w:id="23"/>
      <w:bookmarkEnd w:id="24"/>
      <w:bookmarkEnd w:id="25"/>
      <w:bookmarkEnd w:id="26"/>
    </w:p>
    <w:p w14:paraId="64D5AE58" w14:textId="77777777" w:rsidR="000B2208" w:rsidRDefault="000B2208" w:rsidP="000B2208">
      <w:pPr>
        <w:pStyle w:val="Level1Paragraph"/>
      </w:pPr>
      <w:bookmarkStart w:id="27" w:name="_Toc353507784"/>
      <w:bookmarkStart w:id="28" w:name="_Toc353507833"/>
      <w:bookmarkStart w:id="29" w:name="_Toc353507930"/>
      <w:bookmarkStart w:id="30" w:name="_Toc353508009"/>
      <w:bookmarkStart w:id="31" w:name="_Ref270658279"/>
      <w:bookmarkStart w:id="32" w:name="_Toc340988723"/>
      <w:bookmarkStart w:id="33" w:name="_Toc346095700"/>
      <w:bookmarkStart w:id="34" w:name="_Toc435687427"/>
      <w:bookmarkStart w:id="35" w:name="_Toc26194803"/>
      <w:bookmarkStart w:id="36" w:name="_Toc104996798"/>
      <w:bookmarkEnd w:id="27"/>
      <w:bookmarkEnd w:id="28"/>
      <w:bookmarkEnd w:id="29"/>
      <w:bookmarkEnd w:id="30"/>
      <w:r w:rsidRPr="00605C3E">
        <w:rPr>
          <w:highlight w:val="yellow"/>
        </w:rPr>
        <w:t xml:space="preserve">A formal briefing session </w:t>
      </w:r>
      <w:r w:rsidRPr="00605C3E">
        <w:rPr>
          <w:highlight w:val="yellow"/>
          <w:u w:val="single"/>
        </w:rPr>
        <w:t>will not be held</w:t>
      </w:r>
      <w:r w:rsidRPr="00605C3E">
        <w:rPr>
          <w:highlight w:val="yellow"/>
        </w:rPr>
        <w:t xml:space="preserve"> but should Respondents have specific queries they should email these to the Transnet employee(s) indicated in paragraph </w:t>
      </w:r>
      <w:r>
        <w:rPr>
          <w:highlight w:val="yellow"/>
        </w:rPr>
        <w:t>6</w:t>
      </w:r>
      <w:r w:rsidRPr="00605C3E">
        <w:rPr>
          <w:highlight w:val="yellow"/>
        </w:rPr>
        <w:t xml:space="preserve"> </w:t>
      </w:r>
      <w:r w:rsidRPr="00605C3E">
        <w:rPr>
          <w:i/>
          <w:highlight w:val="yellow"/>
        </w:rPr>
        <w:t>[Communication]</w:t>
      </w:r>
      <w:r w:rsidRPr="00605C3E">
        <w:rPr>
          <w:highlight w:val="yellow"/>
        </w:rPr>
        <w:t xml:space="preserve"> below:</w:t>
      </w:r>
    </w:p>
    <w:p w14:paraId="748E57C9" w14:textId="77777777" w:rsidR="000B2208" w:rsidRPr="005E14F9" w:rsidRDefault="000B2208" w:rsidP="000B2208">
      <w:pPr>
        <w:jc w:val="center"/>
        <w:rPr>
          <w:b/>
          <w:i/>
          <w:color w:val="FF0000"/>
        </w:rPr>
      </w:pPr>
      <w:r w:rsidRPr="00642707">
        <w:rPr>
          <w:b/>
          <w:i/>
          <w:color w:val="FF0000"/>
        </w:rPr>
        <w:t>OR [delete alternative]</w:t>
      </w:r>
    </w:p>
    <w:p w14:paraId="13CAA77E" w14:textId="77777777" w:rsidR="000B2208" w:rsidRPr="00814605" w:rsidRDefault="000B2208" w:rsidP="000B2208">
      <w:pPr>
        <w:pStyle w:val="Level1Paragraph"/>
        <w:rPr>
          <w:rFonts w:cs="Tahoma"/>
          <w:szCs w:val="18"/>
        </w:rPr>
      </w:pPr>
      <w:r>
        <w:t xml:space="preserve">A </w:t>
      </w:r>
      <w:r w:rsidRPr="00A14F7E">
        <w:rPr>
          <w:highlight w:val="yellow"/>
        </w:rPr>
        <w:t>compulsory/non-compulsory</w:t>
      </w:r>
      <w:r>
        <w:t xml:space="preserve"> pre-p</w:t>
      </w:r>
      <w:r w:rsidRPr="00005FEB">
        <w:t>roposal</w:t>
      </w:r>
      <w:r w:rsidRPr="009F31E3">
        <w:t xml:space="preserve"> </w:t>
      </w:r>
      <w:r w:rsidRPr="006168BE">
        <w:rPr>
          <w:rFonts w:cs="Tahoma"/>
          <w:szCs w:val="18"/>
          <w:highlight w:val="yellow"/>
        </w:rPr>
        <w:t>site meeting and/or</w:t>
      </w:r>
      <w:r w:rsidRPr="003404E3">
        <w:rPr>
          <w:rFonts w:cs="Tahoma"/>
          <w:szCs w:val="18"/>
          <w:highlight w:val="yellow"/>
        </w:rPr>
        <w:t xml:space="preserve"> </w:t>
      </w:r>
      <w:r w:rsidRPr="000822F6">
        <w:rPr>
          <w:highlight w:val="yellow"/>
        </w:rPr>
        <w:t xml:space="preserve">RFP briefing </w:t>
      </w:r>
      <w:r w:rsidRPr="00005FEB">
        <w:t xml:space="preserve">will be conducted at </w:t>
      </w:r>
      <w:r w:rsidRPr="008202B9">
        <w:rPr>
          <w:highlight w:val="green"/>
        </w:rPr>
        <w:fldChar w:fldCharType="begin"/>
      </w:r>
      <w:r w:rsidRPr="008202B9">
        <w:rPr>
          <w:highlight w:val="green"/>
        </w:rPr>
        <w:instrText xml:space="preserve"> MACROBUTTON NOMACRO ................ </w:instrText>
      </w:r>
      <w:r w:rsidRPr="008202B9">
        <w:rPr>
          <w:highlight w:val="green"/>
        </w:rPr>
        <w:fldChar w:fldCharType="end"/>
      </w:r>
      <w:r>
        <w:rPr>
          <w:b/>
          <w:i/>
          <w:color w:val="FF0000"/>
        </w:rPr>
        <w:t>[address]</w:t>
      </w:r>
      <w:r w:rsidRPr="009F31E3">
        <w:rPr>
          <w:b/>
          <w:i/>
          <w:color w:val="FF0000"/>
        </w:rPr>
        <w:t xml:space="preserve"> </w:t>
      </w:r>
      <w:r w:rsidRPr="00005FEB">
        <w:t xml:space="preserve">on the </w:t>
      </w:r>
      <w:r w:rsidRPr="00AB6958">
        <w:rPr>
          <w:b/>
          <w:highlight w:val="green"/>
        </w:rPr>
        <w:fldChar w:fldCharType="begin"/>
      </w:r>
      <w:r w:rsidRPr="00AB6958">
        <w:rPr>
          <w:b/>
          <w:highlight w:val="green"/>
        </w:rPr>
        <w:instrText xml:space="preserve"> MACROBUTTON NOMACRO ................ </w:instrText>
      </w:r>
      <w:r w:rsidRPr="00AB6958">
        <w:rPr>
          <w:b/>
          <w:highlight w:val="green"/>
        </w:rPr>
        <w:fldChar w:fldCharType="end"/>
      </w:r>
      <w:r>
        <w:rPr>
          <w:b/>
        </w:rPr>
        <w:t>20</w:t>
      </w:r>
      <w:r w:rsidRPr="00AB6958">
        <w:rPr>
          <w:rFonts w:cs="Tahoma"/>
          <w:b/>
          <w:szCs w:val="18"/>
          <w:highlight w:val="green"/>
        </w:rPr>
        <w:fldChar w:fldCharType="begin"/>
      </w:r>
      <w:r w:rsidRPr="00AB6958">
        <w:rPr>
          <w:rFonts w:cs="Tahoma"/>
          <w:b/>
          <w:szCs w:val="18"/>
          <w:highlight w:val="green"/>
        </w:rPr>
        <w:instrText xml:space="preserve"> MACROBUTTON NOMACRO ................ </w:instrText>
      </w:r>
      <w:r w:rsidRPr="00AB6958">
        <w:rPr>
          <w:rFonts w:cs="Tahoma"/>
          <w:b/>
          <w:szCs w:val="18"/>
          <w:highlight w:val="green"/>
        </w:rPr>
        <w:fldChar w:fldCharType="end"/>
      </w:r>
      <w:r>
        <w:rPr>
          <w:rFonts w:cs="Tahoma"/>
          <w:b/>
          <w:szCs w:val="18"/>
        </w:rPr>
        <w:t xml:space="preserve">, </w:t>
      </w:r>
      <w:r w:rsidRPr="00005FEB">
        <w:t xml:space="preserve">at </w:t>
      </w:r>
      <w:r w:rsidRPr="008202B9">
        <w:rPr>
          <w:highlight w:val="green"/>
        </w:rPr>
        <w:fldChar w:fldCharType="begin"/>
      </w:r>
      <w:r w:rsidRPr="008202B9">
        <w:rPr>
          <w:highlight w:val="green"/>
        </w:rPr>
        <w:instrText xml:space="preserve"> MACROBUTTON NOMACRO ................ </w:instrText>
      </w:r>
      <w:r w:rsidRPr="008202B9">
        <w:rPr>
          <w:highlight w:val="green"/>
        </w:rPr>
        <w:fldChar w:fldCharType="end"/>
      </w:r>
      <w:r>
        <w:rPr>
          <w:b/>
          <w:i/>
          <w:color w:val="FF0000"/>
        </w:rPr>
        <w:t>[time]</w:t>
      </w:r>
      <w:r w:rsidRPr="00642707">
        <w:rPr>
          <w:b/>
          <w:color w:val="FF0000"/>
        </w:rPr>
        <w:t xml:space="preserve"> </w:t>
      </w:r>
      <w:r>
        <w:t>fo</w:t>
      </w:r>
      <w:r w:rsidRPr="00005FEB">
        <w:t xml:space="preserve">r a period of ± </w:t>
      </w:r>
      <w:r w:rsidRPr="008202B9">
        <w:rPr>
          <w:highlight w:val="green"/>
        </w:rPr>
        <w:fldChar w:fldCharType="begin"/>
      </w:r>
      <w:r w:rsidRPr="008202B9">
        <w:rPr>
          <w:highlight w:val="green"/>
        </w:rPr>
        <w:instrText xml:space="preserve"> MACROBUTTON NOMACRO ................ </w:instrText>
      </w:r>
      <w:r w:rsidRPr="008202B9">
        <w:rPr>
          <w:highlight w:val="green"/>
        </w:rPr>
        <w:fldChar w:fldCharType="end"/>
      </w:r>
      <w:r>
        <w:t>hours. [</w:t>
      </w:r>
      <w:r w:rsidRPr="00005FEB">
        <w:t>Respondent</w:t>
      </w:r>
      <w:r>
        <w:t>s</w:t>
      </w:r>
      <w:r w:rsidRPr="00005FEB">
        <w:t xml:space="preserve"> to provide own transportation and accommodation</w:t>
      </w:r>
      <w:r>
        <w:t>]</w:t>
      </w:r>
      <w:r w:rsidRPr="00005FEB">
        <w:t>.</w:t>
      </w:r>
      <w:r w:rsidRPr="00814605">
        <w:rPr>
          <w:rFonts w:cs="Tahoma"/>
          <w:szCs w:val="18"/>
        </w:rPr>
        <w:t xml:space="preserve"> </w:t>
      </w:r>
      <w:r w:rsidRPr="00217703">
        <w:rPr>
          <w:rFonts w:cs="Tahoma"/>
          <w:szCs w:val="18"/>
        </w:rPr>
        <w:t xml:space="preserve">The briefing session will start </w:t>
      </w:r>
      <w:proofErr w:type="gramStart"/>
      <w:r w:rsidRPr="00217703">
        <w:rPr>
          <w:rFonts w:cs="Tahoma"/>
          <w:szCs w:val="18"/>
        </w:rPr>
        <w:t>punctually</w:t>
      </w:r>
      <w:proofErr w:type="gramEnd"/>
      <w:r w:rsidRPr="00217703">
        <w:rPr>
          <w:rFonts w:cs="Tahoma"/>
          <w:szCs w:val="18"/>
        </w:rPr>
        <w:t xml:space="preserve"> and information will not be repeated for the benefit of Respondents arriving late.</w:t>
      </w:r>
    </w:p>
    <w:p w14:paraId="60884EC9" w14:textId="77777777" w:rsidR="000B2208" w:rsidRPr="009F31E3" w:rsidRDefault="000B2208" w:rsidP="000B2208">
      <w:pPr>
        <w:pStyle w:val="Heading2"/>
        <w:tabs>
          <w:tab w:val="clear" w:pos="851"/>
          <w:tab w:val="num" w:pos="1134"/>
        </w:tabs>
        <w:ind w:left="1134"/>
        <w:rPr>
          <w:highlight w:val="yellow"/>
        </w:rPr>
      </w:pPr>
      <w:r w:rsidRPr="000C2572">
        <w:rPr>
          <w:i/>
          <w:highlight w:val="yellow"/>
        </w:rPr>
        <w:t xml:space="preserve">A Certificate of Attendance in the form set out in Section </w:t>
      </w:r>
      <w:r w:rsidRPr="0000578B">
        <w:rPr>
          <w:i/>
          <w:highlight w:val="green"/>
        </w:rPr>
        <w:fldChar w:fldCharType="begin"/>
      </w:r>
      <w:r w:rsidRPr="0000578B">
        <w:rPr>
          <w:i/>
          <w:highlight w:val="green"/>
        </w:rPr>
        <w:instrText xml:space="preserve"> MACROBUTTON NOMACRO ................ </w:instrText>
      </w:r>
      <w:r w:rsidRPr="0000578B">
        <w:rPr>
          <w:i/>
          <w:highlight w:val="green"/>
        </w:rPr>
        <w:fldChar w:fldCharType="end"/>
      </w:r>
      <w:r w:rsidRPr="000C2572">
        <w:rPr>
          <w:i/>
          <w:highlight w:val="yellow"/>
        </w:rPr>
        <w:t xml:space="preserve">hereto must be completed and submitted with your Proposal as proof of attendance is required for a </w:t>
      </w:r>
      <w:r w:rsidRPr="00415438">
        <w:rPr>
          <w:b/>
          <w:i/>
          <w:highlight w:val="yellow"/>
        </w:rPr>
        <w:t xml:space="preserve">compulsory </w:t>
      </w:r>
      <w:r w:rsidRPr="000C2572">
        <w:rPr>
          <w:i/>
          <w:highlight w:val="yellow"/>
        </w:rPr>
        <w:t>site meeting and/or RFP briefing</w:t>
      </w:r>
      <w:r w:rsidRPr="009F31E3">
        <w:rPr>
          <w:highlight w:val="yellow"/>
        </w:rPr>
        <w:t>.</w:t>
      </w:r>
    </w:p>
    <w:p w14:paraId="68434FD5" w14:textId="77777777" w:rsidR="000B2208" w:rsidRDefault="000B2208" w:rsidP="000B2208">
      <w:pPr>
        <w:pStyle w:val="Heading2"/>
        <w:tabs>
          <w:tab w:val="clear" w:pos="851"/>
          <w:tab w:val="num" w:pos="1134"/>
        </w:tabs>
        <w:ind w:left="1134"/>
        <w:rPr>
          <w:highlight w:val="yellow"/>
        </w:rPr>
      </w:pPr>
      <w:r w:rsidRPr="008202B9">
        <w:rPr>
          <w:highlight w:val="yellow"/>
        </w:rPr>
        <w:t>Respondents failing to attend the compulsory RFP briefing will be disqualified.</w:t>
      </w:r>
    </w:p>
    <w:p w14:paraId="795A7DE9" w14:textId="77777777" w:rsidR="000B2208" w:rsidRPr="00230966" w:rsidRDefault="000B2208" w:rsidP="000B2208">
      <w:pPr>
        <w:ind w:left="850"/>
        <w:jc w:val="center"/>
        <w:rPr>
          <w:rFonts w:cs="Tahoma"/>
          <w:b/>
          <w:i/>
          <w:color w:val="FF0000"/>
          <w:szCs w:val="18"/>
        </w:rPr>
      </w:pPr>
      <w:r w:rsidRPr="00230966">
        <w:rPr>
          <w:rFonts w:cs="Tahoma"/>
          <w:b/>
          <w:i/>
          <w:color w:val="FF0000"/>
          <w:szCs w:val="18"/>
        </w:rPr>
        <w:t>OR [delete alternative]</w:t>
      </w:r>
    </w:p>
    <w:p w14:paraId="1F9D4430" w14:textId="77777777" w:rsidR="000B2208" w:rsidRPr="00814605" w:rsidRDefault="000B2208" w:rsidP="000B2208">
      <w:pPr>
        <w:pStyle w:val="Heading2"/>
        <w:tabs>
          <w:tab w:val="clear" w:pos="851"/>
          <w:tab w:val="num" w:pos="1134"/>
        </w:tabs>
        <w:ind w:left="1134"/>
        <w:rPr>
          <w:highlight w:val="yellow"/>
        </w:rPr>
      </w:pPr>
      <w:r w:rsidRPr="003755A3">
        <w:rPr>
          <w:highlight w:val="yellow"/>
        </w:rPr>
        <w:t xml:space="preserve">Despite the briefing session being non-compulsory, Transnet nevertheless encourages all Respondents to attend. </w:t>
      </w:r>
      <w:r w:rsidRPr="00814605">
        <w:rPr>
          <w:highlight w:val="yellow"/>
        </w:rPr>
        <w:t xml:space="preserve">Transnet will </w:t>
      </w:r>
      <w:r>
        <w:rPr>
          <w:highlight w:val="yellow"/>
        </w:rPr>
        <w:t>not be held responsible if any Respondent</w:t>
      </w:r>
      <w:r w:rsidRPr="00814605">
        <w:rPr>
          <w:highlight w:val="yellow"/>
        </w:rPr>
        <w:t xml:space="preserve"> who did not attend the </w:t>
      </w:r>
      <w:r w:rsidRPr="00814605">
        <w:rPr>
          <w:b/>
          <w:highlight w:val="yellow"/>
        </w:rPr>
        <w:t>non-compulsory</w:t>
      </w:r>
      <w:r w:rsidRPr="00814605">
        <w:rPr>
          <w:highlight w:val="yellow"/>
        </w:rPr>
        <w:t xml:space="preserve"> session subsequently feels disadvantaged as a result thereof.</w:t>
      </w:r>
    </w:p>
    <w:p w14:paraId="6F4DB8AE" w14:textId="77777777" w:rsidR="000B2208" w:rsidRDefault="000B2208" w:rsidP="000B2208">
      <w:pPr>
        <w:pStyle w:val="Heading2"/>
        <w:tabs>
          <w:tab w:val="clear" w:pos="851"/>
          <w:tab w:val="num" w:pos="1134"/>
        </w:tabs>
        <w:ind w:left="1134"/>
      </w:pPr>
      <w:r w:rsidRPr="00005FEB">
        <w:t xml:space="preserve">Respondents </w:t>
      </w:r>
      <w:r>
        <w:rPr>
          <w:rFonts w:cs="Tahoma"/>
          <w:szCs w:val="18"/>
        </w:rPr>
        <w:t>are encouraged to</w:t>
      </w:r>
      <w:r w:rsidRPr="00005FEB">
        <w:t xml:space="preserve"> </w:t>
      </w:r>
      <w:r>
        <w:rPr>
          <w:rFonts w:cs="Tahoma"/>
          <w:szCs w:val="18"/>
        </w:rPr>
        <w:t xml:space="preserve">bring a copy of the RFP to </w:t>
      </w:r>
      <w:r>
        <w:rPr>
          <w:highlight w:val="yellow"/>
        </w:rPr>
        <w:t>the</w:t>
      </w:r>
      <w:r w:rsidRPr="008202B9">
        <w:rPr>
          <w:highlight w:val="yellow"/>
        </w:rPr>
        <w:t xml:space="preserve"> </w:t>
      </w:r>
      <w:r w:rsidRPr="006168BE">
        <w:rPr>
          <w:rFonts w:cs="Tahoma"/>
          <w:szCs w:val="18"/>
          <w:highlight w:val="yellow"/>
        </w:rPr>
        <w:t>site meeting and/or</w:t>
      </w:r>
      <w:r w:rsidRPr="003404E3">
        <w:rPr>
          <w:rFonts w:cs="Tahoma"/>
          <w:szCs w:val="18"/>
          <w:highlight w:val="yellow"/>
        </w:rPr>
        <w:t xml:space="preserve"> </w:t>
      </w:r>
      <w:r w:rsidRPr="008202B9">
        <w:rPr>
          <w:highlight w:val="yellow"/>
        </w:rPr>
        <w:t>RFP briefing</w:t>
      </w:r>
      <w:r w:rsidRPr="00005FEB">
        <w:t>.</w:t>
      </w:r>
    </w:p>
    <w:tbl>
      <w:tblPr>
        <w:tblW w:w="9356" w:type="dxa"/>
        <w:jc w:val="center"/>
        <w:tblBorders>
          <w:top w:val="single" w:sz="8" w:space="0" w:color="FFFFFF"/>
        </w:tblBorders>
        <w:tblLayout w:type="fixed"/>
        <w:tblLook w:val="0000" w:firstRow="0" w:lastRow="0" w:firstColumn="0" w:lastColumn="0" w:noHBand="0" w:noVBand="0"/>
      </w:tblPr>
      <w:tblGrid>
        <w:gridCol w:w="1680"/>
        <w:gridCol w:w="7676"/>
      </w:tblGrid>
      <w:tr w:rsidR="000B2208" w:rsidRPr="00E67A2D" w14:paraId="2D81CE60" w14:textId="77777777" w:rsidTr="00F96894">
        <w:trPr>
          <w:trHeight w:val="77"/>
          <w:jc w:val="center"/>
        </w:trPr>
        <w:tc>
          <w:tcPr>
            <w:tcW w:w="1680" w:type="dxa"/>
          </w:tcPr>
          <w:p w14:paraId="13B2E3D9" w14:textId="77777777" w:rsidR="000B2208" w:rsidRPr="00D222DA" w:rsidRDefault="000B2208" w:rsidP="00F96894">
            <w:pPr>
              <w:pStyle w:val="NECGuidanceNotes"/>
              <w:keepNext/>
              <w:jc w:val="left"/>
              <w:rPr>
                <w:rFonts w:ascii="Tahoma" w:hAnsi="Tahoma" w:cs="Tahoma"/>
                <w:b/>
                <w:color w:val="FF0000"/>
              </w:rPr>
            </w:pPr>
            <w:r w:rsidRPr="00D222DA">
              <w:rPr>
                <w:rFonts w:ascii="Tahoma" w:hAnsi="Tahoma" w:cs="Tahoma"/>
                <w:b/>
                <w:color w:val="FF0000"/>
              </w:rPr>
              <w:lastRenderedPageBreak/>
              <w:t>Delete these Notes</w:t>
            </w:r>
            <w:r>
              <w:rPr>
                <w:rFonts w:ascii="Tahoma" w:hAnsi="Tahoma" w:cs="Tahoma"/>
                <w:b/>
                <w:color w:val="FF0000"/>
              </w:rPr>
              <w:t xml:space="preserve"> [table]</w:t>
            </w:r>
          </w:p>
        </w:tc>
        <w:tc>
          <w:tcPr>
            <w:tcW w:w="7676" w:type="dxa"/>
          </w:tcPr>
          <w:p w14:paraId="50DBC064" w14:textId="77777777" w:rsidR="000B2208" w:rsidRPr="00DC1F56" w:rsidRDefault="000B2208" w:rsidP="00F96894">
            <w:pPr>
              <w:pStyle w:val="NECGuidanceNotes"/>
              <w:keepNext/>
              <w:jc w:val="left"/>
              <w:rPr>
                <w:rFonts w:ascii="Tahoma" w:hAnsi="Tahoma" w:cs="Tahoma"/>
                <w:b/>
              </w:rPr>
            </w:pPr>
            <w:r w:rsidRPr="00DC1F56">
              <w:rPr>
                <w:rFonts w:ascii="Tahoma" w:hAnsi="Tahoma" w:cs="Tahoma"/>
                <w:b/>
              </w:rPr>
              <w:t>Guidance Notes</w:t>
            </w:r>
          </w:p>
          <w:p w14:paraId="19709DE3" w14:textId="77777777" w:rsidR="000B2208" w:rsidRPr="001A6F67" w:rsidRDefault="000B2208" w:rsidP="00F96894">
            <w:pPr>
              <w:pStyle w:val="NECGuidanceNotes"/>
              <w:keepNext/>
              <w:numPr>
                <w:ilvl w:val="0"/>
                <w:numId w:val="7"/>
              </w:numPr>
              <w:jc w:val="left"/>
            </w:pPr>
            <w:r w:rsidRPr="0075394C">
              <w:rPr>
                <w:rFonts w:ascii="Tahoma" w:hAnsi="Tahoma" w:cs="Tahoma"/>
              </w:rPr>
              <w:t>Delete 2.1 and 2.</w:t>
            </w:r>
            <w:r>
              <w:rPr>
                <w:rFonts w:ascii="Tahoma" w:hAnsi="Tahoma" w:cs="Tahoma"/>
              </w:rPr>
              <w:t>2</w:t>
            </w:r>
            <w:r w:rsidRPr="0075394C">
              <w:rPr>
                <w:rFonts w:ascii="Tahoma" w:hAnsi="Tahoma" w:cs="Tahoma"/>
              </w:rPr>
              <w:t xml:space="preserve"> if meeting is non-compulso</w:t>
            </w:r>
            <w:r>
              <w:rPr>
                <w:rFonts w:ascii="Tahoma" w:hAnsi="Tahoma" w:cs="Tahoma"/>
              </w:rPr>
              <w:t>r</w:t>
            </w:r>
            <w:r w:rsidRPr="0075394C">
              <w:rPr>
                <w:rFonts w:ascii="Tahoma" w:hAnsi="Tahoma" w:cs="Tahoma"/>
              </w:rPr>
              <w:t xml:space="preserve">y </w:t>
            </w:r>
            <w:r>
              <w:rPr>
                <w:rFonts w:ascii="Tahoma" w:hAnsi="Tahoma" w:cs="Tahoma"/>
              </w:rPr>
              <w:t>or 2.3 if meeting is compulsory.</w:t>
            </w:r>
          </w:p>
          <w:p w14:paraId="1065D3FA" w14:textId="77777777" w:rsidR="000B2208" w:rsidRPr="009F31E3" w:rsidRDefault="000B2208" w:rsidP="00F96894">
            <w:pPr>
              <w:pStyle w:val="NECGuidanceNotes"/>
              <w:keepNext/>
              <w:numPr>
                <w:ilvl w:val="0"/>
                <w:numId w:val="7"/>
              </w:numPr>
              <w:jc w:val="left"/>
            </w:pPr>
            <w:r w:rsidRPr="001A6F67">
              <w:rPr>
                <w:rFonts w:ascii="Tahoma" w:hAnsi="Tahoma" w:cs="Tahoma"/>
                <w:szCs w:val="18"/>
              </w:rPr>
              <w:t>Indicate whether the briefing session will take place face to face or by electronic means</w:t>
            </w:r>
          </w:p>
        </w:tc>
      </w:tr>
    </w:tbl>
    <w:p w14:paraId="3BEEC1DA" w14:textId="0787D7A1" w:rsidR="001A5562" w:rsidRPr="00F12882" w:rsidRDefault="001A5562" w:rsidP="00E023B8">
      <w:pPr>
        <w:pStyle w:val="Heading1"/>
        <w:rPr>
          <w:b w:val="0"/>
          <w:bCs w:val="0"/>
        </w:rPr>
      </w:pPr>
      <w:r w:rsidRPr="00F12882">
        <w:t>PROPOSAL SUBMISSION</w:t>
      </w:r>
      <w:bookmarkEnd w:id="31"/>
      <w:bookmarkEnd w:id="32"/>
      <w:bookmarkEnd w:id="33"/>
      <w:bookmarkEnd w:id="34"/>
      <w:bookmarkEnd w:id="35"/>
      <w:bookmarkEnd w:id="36"/>
    </w:p>
    <w:p w14:paraId="518FAF25" w14:textId="77777777" w:rsidR="00B409B3" w:rsidRDefault="00B409B3" w:rsidP="006F43EB">
      <w:pPr>
        <w:pStyle w:val="Level1Paragraph"/>
        <w:spacing w:before="0"/>
      </w:pPr>
      <w:r>
        <w:t xml:space="preserve">Transnet has implemented </w:t>
      </w:r>
      <w:r w:rsidR="006D0E8C">
        <w:t>a</w:t>
      </w:r>
      <w:r w:rsidR="006D0E8C">
        <w:rPr>
          <w:rFonts w:cs="Tahoma"/>
          <w:color w:val="000000"/>
          <w:lang w:val="en"/>
        </w:rPr>
        <w:t xml:space="preserve"> new electronic tender submission system, the e-Tender Submission Portal,</w:t>
      </w:r>
      <w:r w:rsidR="006D0E8C">
        <w:t xml:space="preserve"> </w:t>
      </w:r>
      <w:r w:rsidR="006D0E8C">
        <w:rPr>
          <w:rFonts w:cs="Tahoma"/>
          <w:color w:val="000000"/>
          <w:lang w:val="en"/>
        </w:rPr>
        <w:t>in line with the overall Transnet digitalization strategy</w:t>
      </w:r>
      <w:r w:rsidR="006D0E8C">
        <w:t xml:space="preserve"> </w:t>
      </w:r>
      <w:r w:rsidR="0068564B">
        <w:t>where suppliers can</w:t>
      </w:r>
      <w:r w:rsidR="006D0E8C">
        <w:t xml:space="preserve"> view advertised tenders, </w:t>
      </w:r>
      <w:r w:rsidR="006F43EB">
        <w:t xml:space="preserve">register their information, </w:t>
      </w:r>
      <w:r w:rsidR="006D0E8C">
        <w:t>log their intent to respond to bids and upload their bid proposals/responses on to the system.</w:t>
      </w:r>
    </w:p>
    <w:p w14:paraId="103F0E50" w14:textId="77777777" w:rsidR="0068564B" w:rsidRPr="002F674A" w:rsidRDefault="0068564B" w:rsidP="009B20F8">
      <w:pPr>
        <w:pStyle w:val="ListParagraph"/>
        <w:numPr>
          <w:ilvl w:val="0"/>
          <w:numId w:val="38"/>
        </w:numPr>
        <w:spacing w:before="0"/>
        <w:rPr>
          <w:rFonts w:cs="Tahoma"/>
          <w:szCs w:val="18"/>
        </w:rPr>
      </w:pPr>
      <w:r w:rsidRPr="002F674A">
        <w:rPr>
          <w:rFonts w:cs="Tahoma"/>
          <w:szCs w:val="18"/>
          <w:lang w:val="en-ZA" w:eastAsia="en-US" w:bidi="en-US"/>
        </w:rPr>
        <w:t xml:space="preserve">The </w:t>
      </w:r>
      <w:r w:rsidR="006D0E8C">
        <w:rPr>
          <w:rFonts w:cs="Tahoma"/>
          <w:szCs w:val="18"/>
          <w:lang w:val="en-ZA" w:eastAsia="en-US" w:bidi="en-US"/>
        </w:rPr>
        <w:t xml:space="preserve">Transnet </w:t>
      </w:r>
      <w:r w:rsidR="006D0E8C">
        <w:rPr>
          <w:rFonts w:cs="Tahoma"/>
          <w:color w:val="000000"/>
          <w:lang w:val="en"/>
        </w:rPr>
        <w:t>e-Tender Submission Portal</w:t>
      </w:r>
      <w:r w:rsidR="006D0E8C">
        <w:rPr>
          <w:rFonts w:cs="Tahoma"/>
          <w:szCs w:val="18"/>
          <w:lang w:val="en-ZA" w:eastAsia="en-US" w:bidi="en-US"/>
        </w:rPr>
        <w:t xml:space="preserve"> </w:t>
      </w:r>
      <w:r>
        <w:rPr>
          <w:rFonts w:cs="Tahoma"/>
          <w:szCs w:val="18"/>
          <w:lang w:val="en-ZA" w:eastAsia="en-US" w:bidi="en-US"/>
        </w:rPr>
        <w:t>can be</w:t>
      </w:r>
      <w:r w:rsidRPr="002F674A">
        <w:rPr>
          <w:rFonts w:cs="Tahoma"/>
          <w:szCs w:val="18"/>
          <w:lang w:val="en-ZA" w:eastAsia="en-US" w:bidi="en-US"/>
        </w:rPr>
        <w:t xml:space="preserve"> accessed as follows:</w:t>
      </w:r>
    </w:p>
    <w:p w14:paraId="5E14CDCE" w14:textId="1BDFB6A8" w:rsidR="0068564B" w:rsidRPr="00BA3885" w:rsidRDefault="0068564B" w:rsidP="00BA3885">
      <w:pPr>
        <w:pStyle w:val="Level1Paragraph"/>
        <w:numPr>
          <w:ilvl w:val="0"/>
          <w:numId w:val="52"/>
        </w:numPr>
        <w:spacing w:before="0"/>
        <w:ind w:left="1281" w:hanging="357"/>
        <w:rPr>
          <w:rFonts w:ascii="Calibri" w:hAnsi="Calibri"/>
          <w:color w:val="FF0000"/>
          <w:sz w:val="22"/>
          <w:szCs w:val="22"/>
          <w:lang w:eastAsia="en-ZA"/>
        </w:rPr>
      </w:pPr>
      <w:r w:rsidRPr="002F674A">
        <w:rPr>
          <w:rFonts w:cs="Tahoma"/>
          <w:szCs w:val="18"/>
          <w:lang w:val="en-ZA" w:eastAsia="en-US" w:bidi="en-US"/>
        </w:rPr>
        <w:t xml:space="preserve">Log on to the </w:t>
      </w:r>
      <w:r>
        <w:rPr>
          <w:rFonts w:cs="Tahoma"/>
          <w:szCs w:val="18"/>
          <w:lang w:val="en-ZA" w:eastAsia="en-US" w:bidi="en-US"/>
        </w:rPr>
        <w:t xml:space="preserve">Transnet </w:t>
      </w:r>
      <w:proofErr w:type="spellStart"/>
      <w:r w:rsidRPr="00B409B3">
        <w:t>eTender</w:t>
      </w:r>
      <w:r>
        <w:t>s</w:t>
      </w:r>
      <w:proofErr w:type="spellEnd"/>
      <w:r>
        <w:t xml:space="preserve"> management platform</w:t>
      </w:r>
      <w:r w:rsidRPr="002F674A">
        <w:rPr>
          <w:rFonts w:cs="Tahoma"/>
          <w:szCs w:val="18"/>
          <w:lang w:val="en-ZA" w:eastAsia="en-US" w:bidi="en-US"/>
        </w:rPr>
        <w:t xml:space="preserve"> website</w:t>
      </w:r>
      <w:r w:rsidR="00BA3885">
        <w:rPr>
          <w:rFonts w:cs="Tahoma"/>
          <w:szCs w:val="18"/>
          <w:lang w:val="en-ZA" w:eastAsia="en-US" w:bidi="en-US"/>
        </w:rPr>
        <w:t>/</w:t>
      </w:r>
      <w:r w:rsidR="00BA3885" w:rsidRPr="00BA3885">
        <w:rPr>
          <w:lang w:val="en-US"/>
        </w:rPr>
        <w:t xml:space="preserve"> </w:t>
      </w:r>
      <w:r w:rsidR="00BA3885" w:rsidRPr="00810EA0">
        <w:rPr>
          <w:lang w:val="en-US"/>
        </w:rPr>
        <w:t>Portal</w:t>
      </w:r>
      <w:r w:rsidRPr="002F674A">
        <w:rPr>
          <w:rFonts w:cs="Tahoma"/>
          <w:szCs w:val="18"/>
          <w:lang w:val="en-ZA" w:eastAsia="en-US" w:bidi="en-US"/>
        </w:rPr>
        <w:t xml:space="preserve"> (</w:t>
      </w:r>
      <w:hyperlink r:id="rId29" w:history="1">
        <w:r w:rsidR="00BA3885" w:rsidRPr="00BA3885">
          <w:rPr>
            <w:rStyle w:val="Hyperlink"/>
            <w:rFonts w:cs="Tahoma"/>
          </w:rPr>
          <w:t>transnetetenders.azurewebsites.net</w:t>
        </w:r>
      </w:hyperlink>
      <w:r w:rsidRPr="00BA3885">
        <w:rPr>
          <w:rStyle w:val="Hyperlink"/>
        </w:rPr>
        <w:t>)</w:t>
      </w:r>
      <w:r w:rsidR="00BA3885" w:rsidRPr="00BA3885">
        <w:rPr>
          <w:rStyle w:val="Hyperlink"/>
          <w:color w:val="auto"/>
          <w:u w:val="none"/>
        </w:rPr>
        <w:t xml:space="preserve"> </w:t>
      </w:r>
    </w:p>
    <w:p w14:paraId="545D8627" w14:textId="77777777" w:rsidR="00B409B3" w:rsidRPr="00B46F1E" w:rsidRDefault="005950F8" w:rsidP="009B20F8">
      <w:pPr>
        <w:pStyle w:val="Level1Paragraph"/>
        <w:numPr>
          <w:ilvl w:val="0"/>
          <w:numId w:val="52"/>
        </w:numPr>
        <w:spacing w:before="0"/>
        <w:rPr>
          <w:lang w:val="en-US"/>
        </w:rPr>
      </w:pPr>
      <w:r w:rsidRPr="00B46F1E">
        <w:rPr>
          <w:lang w:val="en-US"/>
        </w:rPr>
        <w:t>C</w:t>
      </w:r>
      <w:r w:rsidR="00B409B3" w:rsidRPr="00B46F1E">
        <w:rPr>
          <w:lang w:val="en-US"/>
        </w:rPr>
        <w:t xml:space="preserve">lick on “ADVERTISED TENDERS” </w:t>
      </w:r>
      <w:r w:rsidR="00B901D4" w:rsidRPr="00B46F1E">
        <w:rPr>
          <w:lang w:val="en-US"/>
        </w:rPr>
        <w:t>to view advertised tenders</w:t>
      </w:r>
      <w:r w:rsidR="006F43EB" w:rsidRPr="00B46F1E">
        <w:rPr>
          <w:lang w:val="en-US"/>
        </w:rPr>
        <w:t>;</w:t>
      </w:r>
    </w:p>
    <w:p w14:paraId="22F074B0" w14:textId="2569DB71" w:rsidR="00B901D4" w:rsidRPr="00B901D4" w:rsidRDefault="00B901D4" w:rsidP="009B20F8">
      <w:pPr>
        <w:pStyle w:val="Level1Paragraph"/>
        <w:numPr>
          <w:ilvl w:val="0"/>
          <w:numId w:val="52"/>
        </w:numPr>
        <w:spacing w:before="0"/>
      </w:pPr>
      <w:r>
        <w:rPr>
          <w:lang w:val="en-US"/>
        </w:rPr>
        <w:t xml:space="preserve">Click on “SIGN </w:t>
      </w:r>
      <w:r w:rsidR="001C44E1">
        <w:rPr>
          <w:lang w:val="en-US"/>
        </w:rPr>
        <w:t>IN</w:t>
      </w:r>
      <w:r>
        <w:rPr>
          <w:lang w:val="en-US"/>
        </w:rPr>
        <w:t xml:space="preserve">/REGISTER </w:t>
      </w:r>
      <w:r w:rsidR="006F43EB">
        <w:rPr>
          <w:lang w:val="en-US"/>
        </w:rPr>
        <w:t>–</w:t>
      </w:r>
      <w:r>
        <w:t>to register</w:t>
      </w:r>
      <w:r w:rsidR="006F43EB">
        <w:t xml:space="preserve"> </w:t>
      </w:r>
      <w:r w:rsidR="004D1591">
        <w:t xml:space="preserve">new bidder </w:t>
      </w:r>
      <w:r w:rsidR="006F43EB">
        <w:t>information</w:t>
      </w:r>
      <w:r w:rsidR="004D1591">
        <w:t xml:space="preserve"> and ensure </w:t>
      </w:r>
      <w:proofErr w:type="gramStart"/>
      <w:r w:rsidR="00C97F1E">
        <w:t>that</w:t>
      </w:r>
      <w:r>
        <w:t xml:space="preserve"> </w:t>
      </w:r>
      <w:r>
        <w:rPr>
          <w:lang w:val="en-US"/>
        </w:rPr>
        <w:t xml:space="preserve"> all</w:t>
      </w:r>
      <w:proofErr w:type="gramEnd"/>
      <w:r>
        <w:rPr>
          <w:lang w:val="en-US"/>
        </w:rPr>
        <w:t xml:space="preserve"> mandatory information</w:t>
      </w:r>
      <w:r w:rsidR="00C97F1E">
        <w:rPr>
          <w:lang w:val="en-US"/>
        </w:rPr>
        <w:t xml:space="preserve"> is completed</w:t>
      </w:r>
      <w:r>
        <w:rPr>
          <w:lang w:val="en-US"/>
        </w:rPr>
        <w:t>)</w:t>
      </w:r>
      <w:r w:rsidR="002452FD">
        <w:rPr>
          <w:lang w:val="en-US"/>
        </w:rPr>
        <w:t xml:space="preserve"> </w:t>
      </w:r>
      <w:r w:rsidR="00C97F1E">
        <w:rPr>
          <w:lang w:val="en-US"/>
        </w:rPr>
        <w:t>OR</w:t>
      </w:r>
      <w:r w:rsidR="006F43EB">
        <w:rPr>
          <w:lang w:val="en-US"/>
        </w:rPr>
        <w:t>;</w:t>
      </w:r>
    </w:p>
    <w:p w14:paraId="7DB95AB3" w14:textId="69144C33" w:rsidR="00B901D4" w:rsidRDefault="00B901D4" w:rsidP="00810EA0">
      <w:pPr>
        <w:pStyle w:val="Level1Paragraph"/>
        <w:numPr>
          <w:ilvl w:val="0"/>
          <w:numId w:val="52"/>
        </w:numPr>
        <w:spacing w:before="0"/>
        <w:ind w:left="1281" w:hanging="357"/>
      </w:pPr>
      <w:r>
        <w:rPr>
          <w:lang w:val="en-US"/>
        </w:rPr>
        <w:t>to sign in if already registered</w:t>
      </w:r>
      <w:r w:rsidR="006F43EB">
        <w:rPr>
          <w:lang w:val="en-US"/>
        </w:rPr>
        <w:t>;</w:t>
      </w:r>
    </w:p>
    <w:p w14:paraId="4AD99244" w14:textId="77777777" w:rsidR="00B409B3" w:rsidRPr="00B901D4" w:rsidRDefault="00B901D4" w:rsidP="00810EA0">
      <w:pPr>
        <w:pStyle w:val="Level1Paragraph"/>
        <w:numPr>
          <w:ilvl w:val="0"/>
          <w:numId w:val="52"/>
        </w:numPr>
        <w:spacing w:before="0"/>
        <w:ind w:left="1281" w:hanging="357"/>
      </w:pPr>
      <w:r>
        <w:rPr>
          <w:lang w:val="en-US"/>
        </w:rPr>
        <w:t>T</w:t>
      </w:r>
      <w:r w:rsidR="00B409B3" w:rsidRPr="00B901D4">
        <w:rPr>
          <w:lang w:val="en-US"/>
        </w:rPr>
        <w:t xml:space="preserve">oggle </w:t>
      </w:r>
      <w:r w:rsidR="007019F8">
        <w:rPr>
          <w:lang w:val="en-US"/>
        </w:rPr>
        <w:t xml:space="preserve">(click to switch) </w:t>
      </w:r>
      <w:r w:rsidR="00B409B3" w:rsidRPr="00B901D4">
        <w:rPr>
          <w:lang w:val="en-US"/>
        </w:rPr>
        <w:t xml:space="preserve">the “Log an Intent” button </w:t>
      </w:r>
      <w:r w:rsidRPr="00B901D4">
        <w:rPr>
          <w:lang w:val="en-US"/>
        </w:rPr>
        <w:t>to submit a bid</w:t>
      </w:r>
      <w:r w:rsidR="006F43EB">
        <w:rPr>
          <w:lang w:val="en-US"/>
        </w:rPr>
        <w:t>;</w:t>
      </w:r>
    </w:p>
    <w:p w14:paraId="17CD23AE" w14:textId="3E495202" w:rsidR="00B901D4" w:rsidRPr="00FE3F33" w:rsidRDefault="00B901D4" w:rsidP="00810EA0">
      <w:pPr>
        <w:pStyle w:val="Level1Paragraph"/>
        <w:numPr>
          <w:ilvl w:val="0"/>
          <w:numId w:val="52"/>
        </w:numPr>
        <w:spacing w:before="0"/>
        <w:ind w:left="1281" w:hanging="357"/>
      </w:pPr>
      <w:r>
        <w:rPr>
          <w:lang w:val="en-US"/>
        </w:rPr>
        <w:t>Submit bid documents by uploading them into the system against each tender selected</w:t>
      </w:r>
      <w:r w:rsidR="006F43EB">
        <w:rPr>
          <w:lang w:val="en-US"/>
        </w:rPr>
        <w:t>.</w:t>
      </w:r>
    </w:p>
    <w:p w14:paraId="36A4D596" w14:textId="77777777" w:rsidR="00256CFF" w:rsidRDefault="00256CFF" w:rsidP="00256CFF">
      <w:pPr>
        <w:pStyle w:val="Level1Paragraph"/>
        <w:numPr>
          <w:ilvl w:val="0"/>
          <w:numId w:val="52"/>
        </w:numPr>
        <w:spacing w:before="0"/>
      </w:pPr>
      <w:r>
        <w:t>Respondents are to submit bid documents by uploading them onto the Transnet system against each tender selected. A Bidder can upload 30mb per upload and multiple uploads are permitted.</w:t>
      </w:r>
    </w:p>
    <w:p w14:paraId="6CA2AAC4" w14:textId="77777777" w:rsidR="00256CFF" w:rsidRDefault="00256CFF" w:rsidP="00256CFF">
      <w:pPr>
        <w:pStyle w:val="Level1Paragraph"/>
        <w:numPr>
          <w:ilvl w:val="0"/>
          <w:numId w:val="52"/>
        </w:numPr>
        <w:spacing w:before="0"/>
      </w:pPr>
      <w:r>
        <w:t xml:space="preserve">Bidders should ensure that electronic bid submissions are submitted at least a day before the closing date and bidders should not wait for the last hour before the deadline to submit. This is to enable them to timeously address issues which they may encounter due to internet speed, bandwidth or the size of the number of uploads being submitted. Transnet will not be held liable for any challenges experienced by bidders </w:t>
      </w:r>
      <w:proofErr w:type="gramStart"/>
      <w:r>
        <w:t>as a result of</w:t>
      </w:r>
      <w:proofErr w:type="gramEnd"/>
      <w:r>
        <w:t xml:space="preserve"> their own technical challenges. </w:t>
      </w:r>
    </w:p>
    <w:p w14:paraId="55B32F74" w14:textId="56817B61" w:rsidR="00256CFF" w:rsidRPr="00810EA0" w:rsidRDefault="00FB2A4F" w:rsidP="00FE3F33">
      <w:pPr>
        <w:pStyle w:val="ListParagraph"/>
        <w:numPr>
          <w:ilvl w:val="0"/>
          <w:numId w:val="52"/>
        </w:numPr>
      </w:pPr>
      <w:r w:rsidRPr="00FB2A4F">
        <w:t>No late submissions will be accepted. The bidder guide can be found on the Transnet Portal transnetetenders.azurewebsites.net</w:t>
      </w:r>
    </w:p>
    <w:p w14:paraId="191A2930" w14:textId="36253591" w:rsidR="00FA7817" w:rsidRPr="00576114" w:rsidRDefault="00FA7817" w:rsidP="0034186D">
      <w:pPr>
        <w:pStyle w:val="ListParagraph"/>
        <w:numPr>
          <w:ilvl w:val="0"/>
          <w:numId w:val="58"/>
        </w:numPr>
        <w:spacing w:before="0"/>
        <w:rPr>
          <w:rFonts w:cs="Tahoma"/>
        </w:rPr>
      </w:pPr>
      <w:r w:rsidRPr="00576114">
        <w:rPr>
          <w:rFonts w:cs="Tahoma"/>
        </w:rPr>
        <w:t>Each company must register its</w:t>
      </w:r>
      <w:r w:rsidR="00195AC1" w:rsidRPr="00576114">
        <w:rPr>
          <w:rFonts w:cs="Tahoma"/>
        </w:rPr>
        <w:t xml:space="preserve"> own</w:t>
      </w:r>
      <w:r w:rsidRPr="00576114">
        <w:rPr>
          <w:rFonts w:cs="Tahoma"/>
        </w:rPr>
        <w:t xml:space="preserve"> profile using its company details and use the corresponding registered profile to </w:t>
      </w:r>
      <w:r w:rsidR="00EE0133" w:rsidRPr="00576114">
        <w:rPr>
          <w:rFonts w:cs="Tahoma"/>
        </w:rPr>
        <w:t>log an intent to bid as well as submitting</w:t>
      </w:r>
      <w:r w:rsidRPr="00576114">
        <w:rPr>
          <w:rFonts w:cs="Tahoma"/>
        </w:rPr>
        <w:t xml:space="preserve"> any bid.</w:t>
      </w:r>
    </w:p>
    <w:p w14:paraId="323B4857" w14:textId="2233519B" w:rsidR="00FA7817" w:rsidRPr="00576114" w:rsidRDefault="00FA7817" w:rsidP="0034186D">
      <w:pPr>
        <w:pStyle w:val="ListParagraph"/>
        <w:numPr>
          <w:ilvl w:val="0"/>
          <w:numId w:val="58"/>
        </w:numPr>
        <w:spacing w:before="0"/>
        <w:rPr>
          <w:rFonts w:cs="Tahoma"/>
        </w:rPr>
      </w:pPr>
      <w:r w:rsidRPr="00576114">
        <w:rPr>
          <w:rFonts w:cs="Tahoma"/>
        </w:rPr>
        <w:t xml:space="preserve">Transnet will not accept a bid or will disqualify a bidder who submits a bid in the Transnet e-tender submission through another bidders’/Company’s profile. In other words, each bidder must </w:t>
      </w:r>
      <w:r w:rsidR="00EE0133" w:rsidRPr="00576114">
        <w:rPr>
          <w:rFonts w:cs="Tahoma"/>
        </w:rPr>
        <w:t xml:space="preserve">register the intent to bid and </w:t>
      </w:r>
      <w:r w:rsidRPr="00576114">
        <w:rPr>
          <w:rFonts w:cs="Tahoma"/>
        </w:rPr>
        <w:t>submit its bid through its own profile under the same company name that will eventually bid for the tender. No company shall submit a bid on behalf of another company</w:t>
      </w:r>
      <w:r w:rsidR="00D33879" w:rsidRPr="00576114">
        <w:rPr>
          <w:rFonts w:cs="Tahoma"/>
        </w:rPr>
        <w:t xml:space="preserve"> regardless of the company being a subsidiary or holding company.</w:t>
      </w:r>
    </w:p>
    <w:p w14:paraId="0122779B" w14:textId="2985D117" w:rsidR="00FA7817" w:rsidRPr="00576114" w:rsidRDefault="00FA7817" w:rsidP="0034186D">
      <w:pPr>
        <w:pStyle w:val="ListParagraph"/>
        <w:numPr>
          <w:ilvl w:val="0"/>
          <w:numId w:val="58"/>
        </w:numPr>
        <w:spacing w:before="0"/>
        <w:rPr>
          <w:rFonts w:cs="Tahoma"/>
        </w:rPr>
      </w:pPr>
      <w:r w:rsidRPr="00576114">
        <w:rPr>
          <w:rFonts w:cs="Tahoma"/>
        </w:rPr>
        <w:t>In case of a Joint Venture, any of the parties/companies to the Joint Venture may use its registered profile to submit a bid on behalf of the Joint Venture.</w:t>
      </w:r>
    </w:p>
    <w:p w14:paraId="454C9214" w14:textId="40A3E0B2" w:rsidR="00406DF8" w:rsidRPr="00576114" w:rsidRDefault="00406DF8" w:rsidP="0034186D">
      <w:pPr>
        <w:pStyle w:val="ListParagraph"/>
        <w:numPr>
          <w:ilvl w:val="0"/>
          <w:numId w:val="58"/>
        </w:numPr>
        <w:spacing w:before="0"/>
        <w:rPr>
          <w:rFonts w:cs="Tahoma"/>
        </w:rPr>
      </w:pPr>
      <w:r w:rsidRPr="00576114">
        <w:rPr>
          <w:rFonts w:cs="Tahoma"/>
        </w:rPr>
        <w:t>A detailed bidder guide can be found on the Transnet Portal transnetetenders.azurewebsites.net</w:t>
      </w:r>
    </w:p>
    <w:p w14:paraId="08F8B338" w14:textId="5A6DE27C" w:rsidR="006F2F25" w:rsidRDefault="006F2F25" w:rsidP="00EB2062">
      <w:pPr>
        <w:pStyle w:val="Heading1"/>
      </w:pPr>
      <w:bookmarkStart w:id="37" w:name="_Toc34401506"/>
      <w:bookmarkStart w:id="38" w:name="_Toc34401759"/>
      <w:bookmarkStart w:id="39" w:name="_Toc353507786"/>
      <w:bookmarkStart w:id="40" w:name="_Toc353507835"/>
      <w:bookmarkStart w:id="41" w:name="_Toc353507932"/>
      <w:bookmarkStart w:id="42" w:name="_Toc353508011"/>
      <w:bookmarkStart w:id="43" w:name="_Toc104996799"/>
      <w:bookmarkStart w:id="44" w:name="_Ref249753895"/>
      <w:bookmarkStart w:id="45" w:name="_Toc340988724"/>
      <w:bookmarkStart w:id="46" w:name="_Toc346095701"/>
      <w:bookmarkStart w:id="47" w:name="_Toc435687428"/>
      <w:bookmarkStart w:id="48" w:name="_Toc26194804"/>
      <w:bookmarkEnd w:id="37"/>
      <w:bookmarkEnd w:id="38"/>
      <w:bookmarkEnd w:id="39"/>
      <w:bookmarkEnd w:id="40"/>
      <w:bookmarkEnd w:id="41"/>
      <w:bookmarkEnd w:id="42"/>
      <w:r>
        <w:t>CONDITIONS OF CONTRACT</w:t>
      </w:r>
    </w:p>
    <w:p w14:paraId="692C7B3F" w14:textId="523FAC23" w:rsidR="006F2F25" w:rsidRDefault="006F2F25" w:rsidP="006F2F25">
      <w:pPr>
        <w:pStyle w:val="Heading2"/>
        <w:tabs>
          <w:tab w:val="clear" w:pos="851"/>
          <w:tab w:val="num" w:pos="1134"/>
        </w:tabs>
        <w:ind w:left="1134"/>
      </w:pPr>
      <w:r>
        <w:t xml:space="preserve">Where </w:t>
      </w:r>
      <w:r w:rsidR="00696DEE">
        <w:t xml:space="preserve">Transnet has identified </w:t>
      </w:r>
      <w:r>
        <w:t xml:space="preserve">opportunities </w:t>
      </w:r>
      <w:r w:rsidR="00696DEE">
        <w:t>of economic transformation</w:t>
      </w:r>
      <w:r>
        <w:t xml:space="preserve"> </w:t>
      </w:r>
      <w:r w:rsidR="00696DEE">
        <w:t xml:space="preserve">and </w:t>
      </w:r>
      <w:r>
        <w:t xml:space="preserve">empowerment, Transnet will </w:t>
      </w:r>
      <w:r w:rsidR="00696DEE">
        <w:t>incorporate a contractual obligation</w:t>
      </w:r>
      <w:r>
        <w:t xml:space="preserve"> </w:t>
      </w:r>
      <w:r w:rsidR="00696DEE">
        <w:t>for the winning bidder to execute the identified transformation objective as a condition of contract.</w:t>
      </w:r>
    </w:p>
    <w:p w14:paraId="7FF3102C" w14:textId="00518079" w:rsidR="006F2F25" w:rsidRDefault="00696DEE" w:rsidP="006F2F25">
      <w:pPr>
        <w:pStyle w:val="Heading2"/>
        <w:tabs>
          <w:tab w:val="clear" w:pos="851"/>
          <w:tab w:val="num" w:pos="1134"/>
        </w:tabs>
        <w:ind w:left="1134"/>
      </w:pPr>
      <w:r>
        <w:lastRenderedPageBreak/>
        <w:t xml:space="preserve">Each bidder interested in participating in this tender should be cognisant that it is a condition of contract </w:t>
      </w:r>
      <w:r w:rsidR="006F2F25">
        <w:t xml:space="preserve">the winning bidder will be required to contract with Transnet on </w:t>
      </w:r>
      <w:r>
        <w:t>one or more of the</w:t>
      </w:r>
      <w:r w:rsidR="006F2F25">
        <w:t xml:space="preserve"> following transformation </w:t>
      </w:r>
      <w:r w:rsidR="00E63186">
        <w:t>initiatives</w:t>
      </w:r>
      <w:r w:rsidR="006F2F25">
        <w:t>:</w:t>
      </w:r>
    </w:p>
    <w:p w14:paraId="102BE80B" w14:textId="3744A497" w:rsidR="00696DEE" w:rsidRPr="00E63186" w:rsidRDefault="00696DEE" w:rsidP="00696DEE">
      <w:pPr>
        <w:pStyle w:val="Heading3"/>
        <w:rPr>
          <w:highlight w:val="yellow"/>
        </w:rPr>
      </w:pPr>
      <w:r w:rsidRPr="00E63186">
        <w:rPr>
          <w:highlight w:val="yellow"/>
        </w:rPr>
        <w:t>Subcontracting</w:t>
      </w:r>
    </w:p>
    <w:p w14:paraId="08314DB6" w14:textId="7A404F37" w:rsidR="00696DEE" w:rsidRPr="00E63186" w:rsidRDefault="00696DEE" w:rsidP="00696DEE">
      <w:pPr>
        <w:pStyle w:val="Heading3"/>
        <w:rPr>
          <w:highlight w:val="yellow"/>
        </w:rPr>
      </w:pPr>
      <w:r w:rsidRPr="00E63186">
        <w:rPr>
          <w:highlight w:val="yellow"/>
        </w:rPr>
        <w:t>Industrialisation</w:t>
      </w:r>
    </w:p>
    <w:p w14:paraId="667EE57A" w14:textId="77777777" w:rsidR="00696DEE" w:rsidRPr="00E63186" w:rsidRDefault="00696DEE" w:rsidP="00696DEE">
      <w:pPr>
        <w:pStyle w:val="Heading3"/>
        <w:rPr>
          <w:highlight w:val="yellow"/>
        </w:rPr>
      </w:pPr>
      <w:r w:rsidRPr="00E63186">
        <w:rPr>
          <w:highlight w:val="yellow"/>
        </w:rPr>
        <w:t>Local capability and capacity building</w:t>
      </w:r>
    </w:p>
    <w:p w14:paraId="2D367986" w14:textId="77777777" w:rsidR="00696DEE" w:rsidRPr="00E63186" w:rsidRDefault="00696DEE" w:rsidP="00696DEE">
      <w:pPr>
        <w:pStyle w:val="Heading3"/>
        <w:rPr>
          <w:highlight w:val="yellow"/>
        </w:rPr>
      </w:pPr>
      <w:r w:rsidRPr="00E63186">
        <w:rPr>
          <w:highlight w:val="yellow"/>
        </w:rPr>
        <w:t>Job creation and preservation</w:t>
      </w:r>
    </w:p>
    <w:p w14:paraId="1DE0DB5B" w14:textId="77777777" w:rsidR="00696DEE" w:rsidRPr="00E63186" w:rsidRDefault="00696DEE" w:rsidP="00696DEE">
      <w:pPr>
        <w:pStyle w:val="Heading3"/>
        <w:rPr>
          <w:highlight w:val="yellow"/>
        </w:rPr>
      </w:pPr>
      <w:r w:rsidRPr="00E63186">
        <w:rPr>
          <w:highlight w:val="yellow"/>
        </w:rPr>
        <w:t>Technology transfer</w:t>
      </w:r>
    </w:p>
    <w:p w14:paraId="564BE515" w14:textId="77777777" w:rsidR="00696DEE" w:rsidRPr="00E63186" w:rsidRDefault="00696DEE" w:rsidP="00696DEE">
      <w:pPr>
        <w:pStyle w:val="Heading3"/>
        <w:rPr>
          <w:highlight w:val="yellow"/>
        </w:rPr>
      </w:pPr>
      <w:r w:rsidRPr="00E63186">
        <w:rPr>
          <w:highlight w:val="yellow"/>
        </w:rPr>
        <w:t>Sustainability (green principles)</w:t>
      </w:r>
    </w:p>
    <w:p w14:paraId="38A04B38" w14:textId="77777777" w:rsidR="00696DEE" w:rsidRPr="00E63186" w:rsidRDefault="00696DEE" w:rsidP="00696DEE">
      <w:pPr>
        <w:pStyle w:val="Heading3"/>
        <w:rPr>
          <w:highlight w:val="yellow"/>
        </w:rPr>
      </w:pPr>
      <w:r w:rsidRPr="00E63186">
        <w:rPr>
          <w:highlight w:val="yellow"/>
        </w:rPr>
        <w:t>Skills development</w:t>
      </w:r>
    </w:p>
    <w:p w14:paraId="78726F18" w14:textId="77777777" w:rsidR="00696DEE" w:rsidRPr="00E63186" w:rsidRDefault="00696DEE" w:rsidP="00696DEE">
      <w:pPr>
        <w:pStyle w:val="Heading3"/>
        <w:rPr>
          <w:highlight w:val="yellow"/>
        </w:rPr>
      </w:pPr>
      <w:r w:rsidRPr="00E63186">
        <w:rPr>
          <w:highlight w:val="yellow"/>
        </w:rPr>
        <w:t>Enterprise and Supplier Development</w:t>
      </w:r>
    </w:p>
    <w:p w14:paraId="591CDE0F" w14:textId="77777777" w:rsidR="00696DEE" w:rsidRPr="00E63186" w:rsidRDefault="00696DEE" w:rsidP="00696DEE">
      <w:pPr>
        <w:pStyle w:val="Heading3"/>
        <w:rPr>
          <w:highlight w:val="yellow"/>
        </w:rPr>
      </w:pPr>
      <w:r w:rsidRPr="00E63186">
        <w:rPr>
          <w:highlight w:val="yellow"/>
        </w:rPr>
        <w:t>Local Economic Development (Local to site development)</w:t>
      </w:r>
    </w:p>
    <w:p w14:paraId="2B376BDA" w14:textId="406D37A0" w:rsidR="00696DEE" w:rsidRDefault="00E63186" w:rsidP="00696DEE">
      <w:pPr>
        <w:pStyle w:val="Heading2"/>
        <w:tabs>
          <w:tab w:val="clear" w:pos="851"/>
          <w:tab w:val="num" w:pos="1134"/>
        </w:tabs>
        <w:ind w:left="1134"/>
      </w:pPr>
      <w:r>
        <w:t xml:space="preserve">The bidder will be required to </w:t>
      </w:r>
      <w:r w:rsidRPr="00E63186">
        <w:rPr>
          <w:highlight w:val="yellow"/>
        </w:rPr>
        <w:t>sub-contract</w:t>
      </w:r>
      <w:r>
        <w:t xml:space="preserve"> a minimum of </w:t>
      </w:r>
      <w:r w:rsidRPr="00E63186">
        <w:rPr>
          <w:highlight w:val="yellow"/>
        </w:rPr>
        <w:t>30%</w:t>
      </w:r>
      <w:r w:rsidR="00696DEE">
        <w:t xml:space="preserve"> </w:t>
      </w:r>
      <w:r>
        <w:t xml:space="preserve">/ </w:t>
      </w:r>
      <w:r w:rsidRPr="00E63186">
        <w:rPr>
          <w:highlight w:val="yellow"/>
        </w:rPr>
        <w:t>Create Job opportunities</w:t>
      </w:r>
      <w:r>
        <w:t xml:space="preserve"> of the total value of the contract.</w:t>
      </w:r>
    </w:p>
    <w:p w14:paraId="5699C3AD" w14:textId="05BFABA7" w:rsidR="0034186D" w:rsidRPr="0034186D" w:rsidRDefault="0034186D" w:rsidP="0034186D">
      <w:pPr>
        <w:pStyle w:val="Heading2"/>
        <w:tabs>
          <w:tab w:val="clear" w:pos="851"/>
          <w:tab w:val="num" w:pos="1134"/>
        </w:tabs>
        <w:ind w:left="1134"/>
      </w:pPr>
      <w:r>
        <w:t xml:space="preserve">The successful bidder(s) will be required to meet the requirements of any condition stated in this section. </w:t>
      </w:r>
      <w:r w:rsidRPr="0034186D">
        <w:rPr>
          <w:b/>
          <w:bCs/>
          <w:color w:val="FF0000"/>
        </w:rPr>
        <w:t>Failure to meet any of the conditions</w:t>
      </w:r>
      <w:r>
        <w:t xml:space="preserve">, may result in </w:t>
      </w:r>
      <w:r w:rsidR="001C713F">
        <w:t>the</w:t>
      </w:r>
      <w:r>
        <w:t xml:space="preserve"> contract not being concluded between Transnet and the successful bidder.</w:t>
      </w:r>
    </w:p>
    <w:tbl>
      <w:tblPr>
        <w:tblW w:w="9356" w:type="dxa"/>
        <w:jc w:val="center"/>
        <w:tblBorders>
          <w:top w:val="single" w:sz="8" w:space="0" w:color="FFFFFF"/>
        </w:tblBorders>
        <w:tblLayout w:type="fixed"/>
        <w:tblLook w:val="0000" w:firstRow="0" w:lastRow="0" w:firstColumn="0" w:lastColumn="0" w:noHBand="0" w:noVBand="0"/>
      </w:tblPr>
      <w:tblGrid>
        <w:gridCol w:w="1680"/>
        <w:gridCol w:w="7676"/>
      </w:tblGrid>
      <w:tr w:rsidR="005C378C" w:rsidRPr="00E67A2D" w14:paraId="784E5535" w14:textId="77777777" w:rsidTr="008268D8">
        <w:trPr>
          <w:trHeight w:val="77"/>
          <w:jc w:val="center"/>
        </w:trPr>
        <w:tc>
          <w:tcPr>
            <w:tcW w:w="1680" w:type="dxa"/>
          </w:tcPr>
          <w:p w14:paraId="5CB25C1E" w14:textId="77777777" w:rsidR="005C378C" w:rsidRPr="00D222DA" w:rsidRDefault="005C378C" w:rsidP="008268D8">
            <w:pPr>
              <w:pStyle w:val="NECGuidanceNotes"/>
              <w:keepNext/>
              <w:jc w:val="left"/>
              <w:rPr>
                <w:rFonts w:ascii="Tahoma" w:hAnsi="Tahoma" w:cs="Tahoma"/>
                <w:b/>
                <w:color w:val="FF0000"/>
              </w:rPr>
            </w:pPr>
            <w:r w:rsidRPr="00D222DA">
              <w:rPr>
                <w:rFonts w:ascii="Tahoma" w:hAnsi="Tahoma" w:cs="Tahoma"/>
                <w:b/>
                <w:color w:val="FF0000"/>
              </w:rPr>
              <w:t>Delete these Notes</w:t>
            </w:r>
            <w:r>
              <w:rPr>
                <w:rFonts w:ascii="Tahoma" w:hAnsi="Tahoma" w:cs="Tahoma"/>
                <w:b/>
                <w:color w:val="FF0000"/>
              </w:rPr>
              <w:t xml:space="preserve"> [table]</w:t>
            </w:r>
          </w:p>
        </w:tc>
        <w:tc>
          <w:tcPr>
            <w:tcW w:w="7676" w:type="dxa"/>
          </w:tcPr>
          <w:p w14:paraId="4184C27D" w14:textId="77777777" w:rsidR="005C378C" w:rsidRPr="00DC1F56" w:rsidRDefault="005C378C" w:rsidP="008268D8">
            <w:pPr>
              <w:pStyle w:val="NECGuidanceNotes"/>
              <w:keepNext/>
              <w:jc w:val="left"/>
              <w:rPr>
                <w:rFonts w:ascii="Tahoma" w:hAnsi="Tahoma" w:cs="Tahoma"/>
                <w:b/>
              </w:rPr>
            </w:pPr>
            <w:r w:rsidRPr="00DC1F56">
              <w:rPr>
                <w:rFonts w:ascii="Tahoma" w:hAnsi="Tahoma" w:cs="Tahoma"/>
                <w:b/>
              </w:rPr>
              <w:t>Guidance Notes</w:t>
            </w:r>
          </w:p>
          <w:p w14:paraId="1D261C37" w14:textId="3D800C17" w:rsidR="005C378C" w:rsidRPr="001A6F67" w:rsidRDefault="005C378C" w:rsidP="008268D8">
            <w:pPr>
              <w:pStyle w:val="NECGuidanceNotes"/>
              <w:keepNext/>
              <w:numPr>
                <w:ilvl w:val="0"/>
                <w:numId w:val="7"/>
              </w:numPr>
              <w:jc w:val="left"/>
            </w:pPr>
            <w:r>
              <w:rPr>
                <w:rFonts w:ascii="Tahoma" w:hAnsi="Tahoma" w:cs="Tahoma"/>
              </w:rPr>
              <w:t>SCM will is required to detail the applicable condition of contract in line with Directive 2 of 2025.</w:t>
            </w:r>
          </w:p>
          <w:p w14:paraId="5A15258C" w14:textId="5FF633B6" w:rsidR="005C378C" w:rsidRPr="005C378C" w:rsidRDefault="005C378C" w:rsidP="008268D8">
            <w:pPr>
              <w:pStyle w:val="NECGuidanceNotes"/>
              <w:keepNext/>
              <w:numPr>
                <w:ilvl w:val="0"/>
                <w:numId w:val="7"/>
              </w:numPr>
              <w:jc w:val="left"/>
              <w:rPr>
                <w:rFonts w:ascii="Tahoma" w:hAnsi="Tahoma" w:cs="Tahoma"/>
              </w:rPr>
            </w:pPr>
            <w:r w:rsidRPr="005C378C">
              <w:rPr>
                <w:rFonts w:ascii="Tahoma" w:hAnsi="Tahoma" w:cs="Tahoma"/>
              </w:rPr>
              <w:t>The condition(s) must also be transferred to the</w:t>
            </w:r>
            <w:r>
              <w:rPr>
                <w:rFonts w:ascii="Tahoma" w:hAnsi="Tahoma" w:cs="Tahoma"/>
              </w:rPr>
              <w:t xml:space="preserve"> Contract / MSA</w:t>
            </w:r>
          </w:p>
        </w:tc>
      </w:tr>
    </w:tbl>
    <w:p w14:paraId="143552B3" w14:textId="77777777" w:rsidR="005C378C" w:rsidRPr="005C378C" w:rsidRDefault="005C378C" w:rsidP="005C378C">
      <w:pPr>
        <w:pStyle w:val="Level2Paragraph"/>
      </w:pPr>
    </w:p>
    <w:p w14:paraId="7C48DAEC" w14:textId="05AE40CD" w:rsidR="004110A0" w:rsidRPr="00005FEB" w:rsidRDefault="0082730B" w:rsidP="00EB2062">
      <w:pPr>
        <w:pStyle w:val="Heading1"/>
      </w:pPr>
      <w:r>
        <w:t xml:space="preserve">RFP </w:t>
      </w:r>
      <w:r w:rsidR="004110A0" w:rsidRPr="00005FEB">
        <w:t>INSTRUCTIONS</w:t>
      </w:r>
      <w:bookmarkEnd w:id="43"/>
      <w:r w:rsidR="004110A0" w:rsidRPr="00005FEB">
        <w:t xml:space="preserve"> </w:t>
      </w:r>
      <w:bookmarkEnd w:id="44"/>
      <w:bookmarkEnd w:id="45"/>
      <w:bookmarkEnd w:id="46"/>
      <w:bookmarkEnd w:id="47"/>
      <w:bookmarkEnd w:id="48"/>
    </w:p>
    <w:p w14:paraId="12038347" w14:textId="77777777" w:rsidR="0082730B" w:rsidRPr="003334E3" w:rsidRDefault="003334E3" w:rsidP="00794A4C">
      <w:pPr>
        <w:pStyle w:val="Heading2"/>
        <w:tabs>
          <w:tab w:val="clear" w:pos="851"/>
          <w:tab w:val="num" w:pos="1134"/>
        </w:tabs>
        <w:ind w:left="1134"/>
      </w:pPr>
      <w:r w:rsidRPr="003334E3">
        <w:t>Please s</w:t>
      </w:r>
      <w:r w:rsidR="0082730B" w:rsidRPr="003334E3">
        <w:t>ign documents [sign, stamp and date the bottom of each page]</w:t>
      </w:r>
      <w:r w:rsidRPr="003334E3">
        <w:t xml:space="preserve"> before uploading </w:t>
      </w:r>
      <w:r w:rsidR="007F69A0">
        <w:t xml:space="preserve">them </w:t>
      </w:r>
      <w:r w:rsidRPr="003334E3">
        <w:t xml:space="preserve">on the system. </w:t>
      </w:r>
      <w:r w:rsidR="00986C07" w:rsidRPr="00D4568B">
        <w:rPr>
          <w:rFonts w:cs="Tahoma"/>
          <w:szCs w:val="18"/>
        </w:rPr>
        <w:t>The person or persons</w:t>
      </w:r>
      <w:r w:rsidR="00986C07" w:rsidRPr="00D4568B">
        <w:rPr>
          <w:rFonts w:cs="Tahoma"/>
          <w:bCs/>
          <w:szCs w:val="18"/>
        </w:rPr>
        <w:t xml:space="preserve"> signing the submission must be legally authorised by the respondent to do so.</w:t>
      </w:r>
    </w:p>
    <w:p w14:paraId="2BCFF1DE" w14:textId="77777777" w:rsidR="0082730B" w:rsidRPr="003334E3" w:rsidRDefault="0082730B" w:rsidP="00794A4C">
      <w:pPr>
        <w:pStyle w:val="Heading2"/>
        <w:tabs>
          <w:tab w:val="clear" w:pos="851"/>
          <w:tab w:val="num" w:pos="1134"/>
        </w:tabs>
        <w:ind w:left="1134"/>
        <w:rPr>
          <w:b/>
        </w:rPr>
      </w:pPr>
      <w:r w:rsidRPr="003334E3">
        <w:rPr>
          <w:b/>
        </w:rPr>
        <w:t xml:space="preserve">All returnable documents tabled in the Proposal Form [Section 5] must be returned with proposals. </w:t>
      </w:r>
    </w:p>
    <w:p w14:paraId="637E9887" w14:textId="77777777" w:rsidR="005937CF" w:rsidRPr="003334E3" w:rsidRDefault="0082730B" w:rsidP="00794A4C">
      <w:pPr>
        <w:pStyle w:val="Heading2"/>
        <w:tabs>
          <w:tab w:val="clear" w:pos="851"/>
          <w:tab w:val="num" w:pos="1134"/>
        </w:tabs>
        <w:ind w:left="1134"/>
        <w:rPr>
          <w:rFonts w:cs="Tahoma"/>
          <w:szCs w:val="18"/>
        </w:rPr>
      </w:pPr>
      <w:r w:rsidRPr="003334E3">
        <w:rPr>
          <w:rFonts w:cs="Tahoma"/>
          <w:szCs w:val="18"/>
        </w:rPr>
        <w:t>Unless otherwise expressly stated, all Proposals furnished pursuant to this RFP shall be deemed to be offers. Any exceptions to this statement must be clearly and specifically indicated.</w:t>
      </w:r>
    </w:p>
    <w:p w14:paraId="0AAE6CCE" w14:textId="0B7DD4A9" w:rsidR="0082730B" w:rsidRPr="003334E3" w:rsidRDefault="0082730B" w:rsidP="00794A4C">
      <w:pPr>
        <w:pStyle w:val="Heading2"/>
        <w:tabs>
          <w:tab w:val="clear" w:pos="851"/>
          <w:tab w:val="num" w:pos="1134"/>
        </w:tabs>
        <w:ind w:left="1134"/>
        <w:rPr>
          <w:rFonts w:cs="Tahoma"/>
          <w:szCs w:val="18"/>
        </w:rPr>
      </w:pPr>
      <w:r w:rsidRPr="003334E3">
        <w:rPr>
          <w:rFonts w:cs="Tahoma"/>
          <w:szCs w:val="18"/>
        </w:rPr>
        <w:t xml:space="preserve">Any additional conditions must be embodied in an accompanying </w:t>
      </w:r>
      <w:r w:rsidRPr="00EC0DD3">
        <w:rPr>
          <w:rFonts w:cs="Tahoma"/>
          <w:szCs w:val="18"/>
        </w:rPr>
        <w:t xml:space="preserve">letter. Subject only to </w:t>
      </w:r>
      <w:r w:rsidR="001A6F67" w:rsidRPr="00E023B8">
        <w:rPr>
          <w:rFonts w:cs="Tahoma"/>
          <w:szCs w:val="18"/>
          <w:highlight w:val="yellow"/>
        </w:rPr>
        <w:t>clause 1</w:t>
      </w:r>
      <w:r w:rsidR="00342783" w:rsidRPr="00E023B8">
        <w:rPr>
          <w:rFonts w:cs="Tahoma"/>
          <w:szCs w:val="18"/>
          <w:highlight w:val="yellow"/>
        </w:rPr>
        <w:t>5</w:t>
      </w:r>
      <w:r w:rsidRPr="00EC0DD3">
        <w:rPr>
          <w:rFonts w:cs="Tahoma"/>
          <w:szCs w:val="18"/>
        </w:rPr>
        <w:t xml:space="preserve"> [Alterations made by the Respondent to Bid Prices] of the General Bid Conditions, </w:t>
      </w:r>
      <w:r w:rsidR="001A6F67" w:rsidRPr="00E023B8">
        <w:rPr>
          <w:rFonts w:cs="Tahoma"/>
          <w:szCs w:val="18"/>
          <w:highlight w:val="yellow"/>
        </w:rPr>
        <w:t>paragraph 1</w:t>
      </w:r>
      <w:r w:rsidR="00342783" w:rsidRPr="00E023B8">
        <w:rPr>
          <w:rFonts w:cs="Tahoma"/>
          <w:szCs w:val="18"/>
          <w:highlight w:val="yellow"/>
        </w:rPr>
        <w:t>2</w:t>
      </w:r>
      <w:r w:rsidR="001A6F67" w:rsidRPr="00EC0DD3">
        <w:rPr>
          <w:rFonts w:cs="Tahoma"/>
          <w:szCs w:val="18"/>
        </w:rPr>
        <w:t xml:space="preserve"> below (Legal Review) and Section 6 of the RFP, </w:t>
      </w:r>
      <w:r w:rsidRPr="00EC0DD3">
        <w:rPr>
          <w:rFonts w:cs="Tahoma"/>
          <w:szCs w:val="18"/>
        </w:rPr>
        <w:t>alterations, additions or deletions must not be made by</w:t>
      </w:r>
      <w:r w:rsidRPr="003334E3">
        <w:rPr>
          <w:rFonts w:cs="Tahoma"/>
          <w:szCs w:val="18"/>
        </w:rPr>
        <w:t xml:space="preserve"> the Respondent to the actual RFP documents.</w:t>
      </w:r>
    </w:p>
    <w:p w14:paraId="6090D4AE" w14:textId="77777777" w:rsidR="00F511C1" w:rsidRPr="00FF0127" w:rsidRDefault="00F511C1" w:rsidP="00794A4C">
      <w:pPr>
        <w:pStyle w:val="Heading1"/>
      </w:pPr>
      <w:bookmarkStart w:id="49" w:name="_Toc34401508"/>
      <w:bookmarkStart w:id="50" w:name="_Toc34401761"/>
      <w:bookmarkStart w:id="51" w:name="_Toc34401509"/>
      <w:bookmarkStart w:id="52" w:name="_Toc34401762"/>
      <w:bookmarkStart w:id="53" w:name="_Toc34401510"/>
      <w:bookmarkStart w:id="54" w:name="_Toc34401763"/>
      <w:bookmarkStart w:id="55" w:name="_Toc34401511"/>
      <w:bookmarkStart w:id="56" w:name="_Toc34401764"/>
      <w:bookmarkStart w:id="57" w:name="_Toc34401512"/>
      <w:bookmarkStart w:id="58" w:name="_Toc34401765"/>
      <w:bookmarkStart w:id="59" w:name="_Toc34401513"/>
      <w:bookmarkStart w:id="60" w:name="_Toc34401766"/>
      <w:bookmarkStart w:id="61" w:name="_Toc34401514"/>
      <w:bookmarkStart w:id="62" w:name="_Toc34401767"/>
      <w:bookmarkStart w:id="63" w:name="_Toc34401515"/>
      <w:bookmarkStart w:id="64" w:name="_Toc34401768"/>
      <w:bookmarkStart w:id="65" w:name="_Toc34401516"/>
      <w:bookmarkStart w:id="66" w:name="_Toc34401769"/>
      <w:bookmarkStart w:id="67" w:name="_Toc34401517"/>
      <w:bookmarkStart w:id="68" w:name="_Toc34401770"/>
      <w:bookmarkStart w:id="69" w:name="_Toc34401518"/>
      <w:bookmarkStart w:id="70" w:name="_Toc34401771"/>
      <w:bookmarkStart w:id="71" w:name="_Toc34401519"/>
      <w:bookmarkStart w:id="72" w:name="_Toc34401772"/>
      <w:bookmarkStart w:id="73" w:name="_Toc34401520"/>
      <w:bookmarkStart w:id="74" w:name="_Toc34401773"/>
      <w:bookmarkStart w:id="75" w:name="_Toc34401521"/>
      <w:bookmarkStart w:id="76" w:name="_Toc34401774"/>
      <w:bookmarkStart w:id="77" w:name="_Toc34401522"/>
      <w:bookmarkStart w:id="78" w:name="_Toc34401775"/>
      <w:bookmarkStart w:id="79" w:name="_Toc34401523"/>
      <w:bookmarkStart w:id="80" w:name="_Toc34401776"/>
      <w:bookmarkStart w:id="81" w:name="_Toc34401524"/>
      <w:bookmarkStart w:id="82" w:name="_Toc34401777"/>
      <w:bookmarkStart w:id="83" w:name="_Toc34401525"/>
      <w:bookmarkStart w:id="84" w:name="_Toc34401778"/>
      <w:bookmarkStart w:id="85" w:name="_Toc34401526"/>
      <w:bookmarkStart w:id="86" w:name="_Toc34401779"/>
      <w:bookmarkStart w:id="87" w:name="_Toc34401527"/>
      <w:bookmarkStart w:id="88" w:name="_Toc34401780"/>
      <w:bookmarkStart w:id="89" w:name="_Toc34401542"/>
      <w:bookmarkStart w:id="90" w:name="_Toc34401795"/>
      <w:bookmarkStart w:id="91" w:name="_Toc34401543"/>
      <w:bookmarkStart w:id="92" w:name="_Toc34401796"/>
      <w:bookmarkStart w:id="93" w:name="_Toc34401544"/>
      <w:bookmarkStart w:id="94" w:name="_Toc34401797"/>
      <w:bookmarkStart w:id="95" w:name="_Toc104996800"/>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sidRPr="00FF0127">
        <w:t>Joint Ventures or Consortiums</w:t>
      </w:r>
      <w:bookmarkEnd w:id="95"/>
      <w:r w:rsidRPr="00FF0127">
        <w:t xml:space="preserve"> </w:t>
      </w:r>
    </w:p>
    <w:p w14:paraId="3EA0D61B" w14:textId="77777777" w:rsidR="00874D53" w:rsidRDefault="00874D53" w:rsidP="00874D53">
      <w:pPr>
        <w:pStyle w:val="Level2Paragraph"/>
        <w:spacing w:before="60"/>
        <w:ind w:left="567"/>
        <w:rPr>
          <w:rFonts w:cs="Tahoma"/>
          <w:szCs w:val="18"/>
        </w:rPr>
      </w:pPr>
      <w:r w:rsidRPr="001E691B">
        <w:rPr>
          <w:rFonts w:cs="Tahoma"/>
          <w:szCs w:val="18"/>
        </w:rPr>
        <w:t>Respondents who would wish to respond to this RFP as a Joint Venture [</w:t>
      </w:r>
      <w:r w:rsidRPr="001E691B">
        <w:rPr>
          <w:rFonts w:cs="Tahoma"/>
          <w:b/>
          <w:szCs w:val="18"/>
        </w:rPr>
        <w:t>JV</w:t>
      </w:r>
      <w:r w:rsidRPr="001E691B">
        <w:rPr>
          <w:rFonts w:cs="Tahoma"/>
          <w:szCs w:val="18"/>
        </w:rPr>
        <w:t xml:space="preserve">] or consortium with B-BBEE entities, must state their intention to do so in their RFP submission. Such Respondents must also submit a signed JV or consortium agreement between the parties clearly stating the </w:t>
      </w:r>
      <w:r w:rsidRPr="001A6F67">
        <w:rPr>
          <w:rFonts w:cs="Tahoma"/>
          <w:szCs w:val="18"/>
        </w:rPr>
        <w:t xml:space="preserve">percentage [%] split of business and the associated responsibilities of each party. If at the time of the bid submission such a JV or consortium agreement </w:t>
      </w:r>
      <w:r w:rsidRPr="001A6F67">
        <w:rPr>
          <w:rFonts w:cs="Tahoma"/>
          <w:szCs w:val="18"/>
        </w:rPr>
        <w:lastRenderedPageBreak/>
        <w:t xml:space="preserve">has not been concluded, the partners must submit confirmation in writing of their intention to enter into a </w:t>
      </w:r>
      <w:proofErr w:type="gramStart"/>
      <w:r w:rsidRPr="001A6F67">
        <w:rPr>
          <w:rFonts w:cs="Tahoma"/>
          <w:szCs w:val="18"/>
        </w:rPr>
        <w:t>JV</w:t>
      </w:r>
      <w:proofErr w:type="gramEnd"/>
      <w:r w:rsidRPr="001A6F67">
        <w:rPr>
          <w:rFonts w:cs="Tahoma"/>
          <w:szCs w:val="18"/>
        </w:rPr>
        <w:t xml:space="preserve"> or consortium agreement should they be awarded business by Transnet through</w:t>
      </w:r>
      <w:r w:rsidRPr="001E691B">
        <w:rPr>
          <w:rFonts w:cs="Tahoma"/>
          <w:szCs w:val="18"/>
        </w:rPr>
        <w:t xml:space="preserve"> this RFP process. This written confirmation must clearly indicate the percentage [%] split of business and the responsibilities of each party. In such cases, award of business will only take place once a signed copy of a JV or consortium agreement is submitted to Transnet.</w:t>
      </w:r>
    </w:p>
    <w:p w14:paraId="000927EC" w14:textId="2D59E860" w:rsidR="00D5781E" w:rsidRPr="00453BDF" w:rsidRDefault="00874D53" w:rsidP="00453BDF">
      <w:pPr>
        <w:pStyle w:val="Heading3"/>
        <w:keepNext/>
        <w:numPr>
          <w:ilvl w:val="0"/>
          <w:numId w:val="10"/>
        </w:numPr>
        <w:spacing w:before="0"/>
      </w:pPr>
      <w:r>
        <w:rPr>
          <w:rFonts w:cs="Tahoma"/>
          <w:szCs w:val="18"/>
        </w:rPr>
        <w:t xml:space="preserve">Respondents are to note that for the purpose of Evaluation, a JV will be evaluated based </w:t>
      </w:r>
      <w:r w:rsidRPr="00453BDF">
        <w:rPr>
          <w:rFonts w:cs="Tahoma"/>
          <w:szCs w:val="18"/>
        </w:rPr>
        <w:t xml:space="preserve">on one consolidated B-BBEE score card </w:t>
      </w:r>
      <w:r w:rsidR="009E12C9" w:rsidRPr="00453BDF">
        <w:rPr>
          <w:rFonts w:cs="Tahoma"/>
          <w:szCs w:val="18"/>
        </w:rPr>
        <w:t>(a consolidated B-</w:t>
      </w:r>
      <w:r w:rsidR="009E12C9" w:rsidRPr="00EC0DD3">
        <w:rPr>
          <w:rFonts w:cs="Tahoma"/>
          <w:szCs w:val="18"/>
        </w:rPr>
        <w:t>BBEE Status Level verification certificate)</w:t>
      </w:r>
      <w:r w:rsidR="00D5781E" w:rsidRPr="00EC0DD3">
        <w:t xml:space="preserve"> Preference points will be awarded to a bidder for attaining the specific goals requirements in accordance with the table indicated in </w:t>
      </w:r>
      <w:r w:rsidR="00D5781E" w:rsidRPr="00E023B8">
        <w:rPr>
          <w:highlight w:val="yellow"/>
        </w:rPr>
        <w:t>Section 4.1</w:t>
      </w:r>
      <w:r w:rsidR="00D5781E" w:rsidRPr="00EC0DD3">
        <w:t xml:space="preserve"> of the specific goals Claim Form.</w:t>
      </w:r>
    </w:p>
    <w:p w14:paraId="43A2CD95" w14:textId="5699AF60" w:rsidR="004110A0" w:rsidRPr="00005FEB" w:rsidRDefault="009E12C9" w:rsidP="00453BDF">
      <w:pPr>
        <w:pStyle w:val="Level2Paragraph"/>
        <w:spacing w:before="60"/>
        <w:ind w:left="567"/>
      </w:pPr>
      <w:r w:rsidRPr="0078493E">
        <w:rPr>
          <w:rFonts w:cs="Tahoma"/>
          <w:color w:val="984806" w:themeColor="accent6" w:themeShade="80"/>
          <w:szCs w:val="18"/>
        </w:rPr>
        <w:t xml:space="preserve"> </w:t>
      </w:r>
      <w:bookmarkStart w:id="96" w:name="_Toc34401546"/>
      <w:bookmarkStart w:id="97" w:name="_Toc34401799"/>
      <w:bookmarkStart w:id="98" w:name="_Toc34401547"/>
      <w:bookmarkStart w:id="99" w:name="_Toc34401800"/>
      <w:bookmarkStart w:id="100" w:name="_Toc34401549"/>
      <w:bookmarkStart w:id="101" w:name="_Toc34401802"/>
      <w:bookmarkStart w:id="102" w:name="_Toc34401550"/>
      <w:bookmarkStart w:id="103" w:name="_Toc34401803"/>
      <w:bookmarkStart w:id="104" w:name="_Toc34401556"/>
      <w:bookmarkStart w:id="105" w:name="_Toc34401809"/>
      <w:bookmarkStart w:id="106" w:name="_Toc34401557"/>
      <w:bookmarkStart w:id="107" w:name="_Toc34401810"/>
      <w:bookmarkStart w:id="108" w:name="_Toc34401562"/>
      <w:bookmarkStart w:id="109" w:name="_Toc34401815"/>
      <w:bookmarkStart w:id="110" w:name="_Toc34401563"/>
      <w:bookmarkStart w:id="111" w:name="_Toc34401816"/>
      <w:bookmarkStart w:id="112" w:name="_Toc34401564"/>
      <w:bookmarkStart w:id="113" w:name="_Toc34401817"/>
      <w:bookmarkStart w:id="114" w:name="_Toc34401565"/>
      <w:bookmarkStart w:id="115" w:name="_Toc34401818"/>
      <w:bookmarkStart w:id="116" w:name="_Toc34401566"/>
      <w:bookmarkStart w:id="117" w:name="_Toc34401819"/>
      <w:bookmarkStart w:id="118" w:name="_Toc34401567"/>
      <w:bookmarkStart w:id="119" w:name="_Toc34401820"/>
      <w:bookmarkStart w:id="120" w:name="_Toc34401568"/>
      <w:bookmarkStart w:id="121" w:name="_Toc34401821"/>
      <w:bookmarkStart w:id="122" w:name="_Toc34401569"/>
      <w:bookmarkStart w:id="123" w:name="_Toc34401822"/>
      <w:bookmarkStart w:id="124" w:name="_Toc34401570"/>
      <w:bookmarkStart w:id="125" w:name="_Toc34401823"/>
      <w:bookmarkStart w:id="126" w:name="_Toc34401575"/>
      <w:bookmarkStart w:id="127" w:name="_Toc34401828"/>
      <w:bookmarkStart w:id="128" w:name="_Toc34401576"/>
      <w:bookmarkStart w:id="129" w:name="_Toc34401829"/>
      <w:bookmarkStart w:id="130" w:name="_Toc34401577"/>
      <w:bookmarkStart w:id="131" w:name="_Toc34401830"/>
      <w:bookmarkStart w:id="132" w:name="_Toc34401584"/>
      <w:bookmarkStart w:id="133" w:name="_Toc34401837"/>
      <w:bookmarkStart w:id="134" w:name="_Toc34401585"/>
      <w:bookmarkStart w:id="135" w:name="_Toc34401838"/>
      <w:bookmarkStart w:id="136" w:name="_Toc34401586"/>
      <w:bookmarkStart w:id="137" w:name="_Toc34401839"/>
      <w:bookmarkStart w:id="138" w:name="_Toc34401587"/>
      <w:bookmarkStart w:id="139" w:name="_Toc34401840"/>
      <w:bookmarkStart w:id="140" w:name="_Toc34401588"/>
      <w:bookmarkStart w:id="141" w:name="_Toc34401841"/>
      <w:bookmarkStart w:id="142" w:name="_Toc34401589"/>
      <w:bookmarkStart w:id="143" w:name="_Toc34401842"/>
      <w:bookmarkStart w:id="144" w:name="_Toc34401590"/>
      <w:bookmarkStart w:id="145" w:name="_Toc34401843"/>
      <w:bookmarkStart w:id="146" w:name="_Toc34401591"/>
      <w:bookmarkStart w:id="147" w:name="_Toc34401844"/>
      <w:bookmarkStart w:id="148" w:name="_Toc34401592"/>
      <w:bookmarkStart w:id="149" w:name="_Toc34401845"/>
      <w:bookmarkStart w:id="150" w:name="_Toc34401593"/>
      <w:bookmarkStart w:id="151" w:name="_Toc34401846"/>
      <w:bookmarkStart w:id="152" w:name="_Toc34401598"/>
      <w:bookmarkStart w:id="153" w:name="_Toc34401851"/>
      <w:bookmarkStart w:id="154" w:name="_Toc25760172"/>
      <w:bookmarkStart w:id="155" w:name="_Toc25760252"/>
      <w:bookmarkStart w:id="156" w:name="_Toc26182483"/>
      <w:bookmarkStart w:id="157" w:name="_Toc26194806"/>
      <w:bookmarkStart w:id="158" w:name="_Toc26194887"/>
      <w:bookmarkStart w:id="159" w:name="_Toc26196239"/>
      <w:bookmarkStart w:id="160" w:name="_Toc26196439"/>
      <w:bookmarkStart w:id="161" w:name="_Toc34401599"/>
      <w:bookmarkStart w:id="162" w:name="_Toc34401852"/>
      <w:bookmarkStart w:id="163" w:name="_Toc353507789"/>
      <w:bookmarkStart w:id="164" w:name="_Toc353507838"/>
      <w:bookmarkStart w:id="165" w:name="_Toc353507935"/>
      <w:bookmarkStart w:id="166" w:name="_Toc353508014"/>
      <w:bookmarkStart w:id="167" w:name="_Toc349139709"/>
      <w:bookmarkStart w:id="168" w:name="_Toc349139716"/>
      <w:bookmarkStart w:id="169" w:name="_Toc349139719"/>
      <w:bookmarkStart w:id="170" w:name="_Toc347707858"/>
      <w:bookmarkStart w:id="171" w:name="_Toc347707938"/>
      <w:bookmarkStart w:id="172" w:name="_Toc347708986"/>
      <w:bookmarkStart w:id="173" w:name="_Toc347709530"/>
      <w:bookmarkStart w:id="174" w:name="_Toc347707873"/>
      <w:bookmarkStart w:id="175" w:name="_Toc347707953"/>
      <w:bookmarkStart w:id="176" w:name="_Toc347709001"/>
      <w:bookmarkStart w:id="177" w:name="_Toc347709545"/>
      <w:bookmarkStart w:id="178" w:name="_Toc347707874"/>
      <w:bookmarkStart w:id="179" w:name="_Toc347707954"/>
      <w:bookmarkStart w:id="180" w:name="_Toc347709002"/>
      <w:bookmarkStart w:id="181" w:name="_Toc347709546"/>
      <w:bookmarkStart w:id="182" w:name="_Toc347707876"/>
      <w:bookmarkStart w:id="183" w:name="_Toc347707956"/>
      <w:bookmarkStart w:id="184" w:name="_Toc347709004"/>
      <w:bookmarkStart w:id="185" w:name="_Toc347709548"/>
      <w:bookmarkStart w:id="186" w:name="_Toc347707877"/>
      <w:bookmarkStart w:id="187" w:name="_Toc347707957"/>
      <w:bookmarkStart w:id="188" w:name="_Toc347709005"/>
      <w:bookmarkStart w:id="189" w:name="_Toc347709549"/>
      <w:bookmarkStart w:id="190" w:name="_Toc347707881"/>
      <w:bookmarkStart w:id="191" w:name="_Toc347707961"/>
      <w:bookmarkStart w:id="192" w:name="_Toc347709009"/>
      <w:bookmarkStart w:id="193" w:name="_Toc347709553"/>
      <w:bookmarkStart w:id="194" w:name="_Toc340988726"/>
      <w:bookmarkStart w:id="195" w:name="_Toc346095703"/>
      <w:bookmarkStart w:id="196" w:name="_Toc435687430"/>
      <w:bookmarkStart w:id="197" w:name="_Toc26194807"/>
      <w:bookmarkStart w:id="198" w:name="_Toc104996802"/>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r w:rsidR="004110A0" w:rsidRPr="00005FEB">
        <w:t>COMMUNICATION</w:t>
      </w:r>
      <w:bookmarkEnd w:id="194"/>
      <w:bookmarkEnd w:id="195"/>
      <w:bookmarkEnd w:id="196"/>
      <w:bookmarkEnd w:id="197"/>
      <w:bookmarkEnd w:id="198"/>
      <w:r w:rsidR="00367CD6">
        <w:t xml:space="preserve"> </w:t>
      </w:r>
      <w:r w:rsidR="00367CD6">
        <w:rPr>
          <w:caps/>
        </w:rPr>
        <w:t>(Clarifications and Complaints)</w:t>
      </w:r>
    </w:p>
    <w:p w14:paraId="57B5A6D1" w14:textId="383FEF92" w:rsidR="00A700B5" w:rsidRDefault="00570C95" w:rsidP="009C2A8C">
      <w:pPr>
        <w:pStyle w:val="Heading2"/>
        <w:keepNext/>
        <w:tabs>
          <w:tab w:val="clear" w:pos="851"/>
          <w:tab w:val="num" w:pos="1134"/>
        </w:tabs>
        <w:spacing w:before="0"/>
        <w:ind w:left="1134"/>
      </w:pPr>
      <w:r w:rsidRPr="00F12882">
        <w:t xml:space="preserve">For specific </w:t>
      </w:r>
      <w:proofErr w:type="gramStart"/>
      <w:r w:rsidR="00D74781" w:rsidRPr="00D74781">
        <w:t xml:space="preserve">clarification </w:t>
      </w:r>
      <w:r w:rsidRPr="00F12882">
        <w:t xml:space="preserve"> relating</w:t>
      </w:r>
      <w:proofErr w:type="gramEnd"/>
      <w:r w:rsidRPr="00F12882">
        <w:t xml:space="preserve"> to this RFP, a</w:t>
      </w:r>
      <w:r w:rsidR="007D434C" w:rsidRPr="00F12882">
        <w:t>n</w:t>
      </w:r>
      <w:r w:rsidRPr="00F12882">
        <w:t xml:space="preserve"> </w:t>
      </w:r>
      <w:r w:rsidR="007D434C" w:rsidRPr="00F12882">
        <w:t>RFP</w:t>
      </w:r>
      <w:r w:rsidRPr="00F12882">
        <w:t xml:space="preserve"> Clarification Request Form should be </w:t>
      </w:r>
      <w:proofErr w:type="gramStart"/>
      <w:r w:rsidRPr="00F12882">
        <w:t xml:space="preserve">submitted </w:t>
      </w:r>
      <w:r w:rsidR="001F7311" w:rsidRPr="00F12882">
        <w:rPr>
          <w:rFonts w:cs="Tahoma"/>
          <w:szCs w:val="18"/>
        </w:rPr>
        <w:t xml:space="preserve"> </w:t>
      </w:r>
      <w:r w:rsidR="00913D25" w:rsidRPr="00F12882">
        <w:t>to</w:t>
      </w:r>
      <w:proofErr w:type="gramEnd"/>
      <w:r w:rsidR="00913D25" w:rsidRPr="00F12882">
        <w:t xml:space="preserve"> </w:t>
      </w:r>
      <w:r w:rsidR="00E023B8" w:rsidRPr="00913D25">
        <w:t>[</w:t>
      </w:r>
      <w:r w:rsidR="00E023B8" w:rsidRPr="009F31E3">
        <w:rPr>
          <w:b/>
          <w:highlight w:val="yellow"/>
        </w:rPr>
        <w:t>insert tender administrator’s name</w:t>
      </w:r>
      <w:r w:rsidR="00E023B8" w:rsidRPr="00913D25">
        <w:t xml:space="preserve">] </w:t>
      </w:r>
      <w:r w:rsidR="00E023B8" w:rsidRPr="00C937B1">
        <w:t xml:space="preserve">before </w:t>
      </w:r>
      <w:r w:rsidR="003809AB" w:rsidRPr="003809AB">
        <w:t xml:space="preserve">................ </w:t>
      </w:r>
      <w:r w:rsidR="00E023B8" w:rsidRPr="009977F1">
        <w:rPr>
          <w:b/>
        </w:rPr>
        <w:t xml:space="preserve">on </w:t>
      </w:r>
      <w:r w:rsidR="00E023B8" w:rsidRPr="009977F1">
        <w:rPr>
          <w:b/>
          <w:highlight w:val="green"/>
        </w:rPr>
        <w:fldChar w:fldCharType="begin"/>
      </w:r>
      <w:r w:rsidR="00E023B8" w:rsidRPr="009977F1">
        <w:rPr>
          <w:b/>
          <w:highlight w:val="green"/>
        </w:rPr>
        <w:instrText xml:space="preserve"> MACROBUTTON NOMACRO ................ </w:instrText>
      </w:r>
      <w:r w:rsidR="00E023B8" w:rsidRPr="009977F1">
        <w:rPr>
          <w:b/>
          <w:highlight w:val="green"/>
        </w:rPr>
        <w:fldChar w:fldCharType="end"/>
      </w:r>
      <w:r w:rsidR="00E023B8" w:rsidRPr="00C937B1">
        <w:t xml:space="preserve">, </w:t>
      </w:r>
      <w:r w:rsidRPr="00F12882">
        <w:t>substantially in the</w:t>
      </w:r>
      <w:r w:rsidR="00A700B5" w:rsidRPr="00F12882">
        <w:t xml:space="preserve"> </w:t>
      </w:r>
      <w:r w:rsidRPr="00F12882">
        <w:t xml:space="preserve">form set out in </w:t>
      </w:r>
      <w:r w:rsidRPr="00E023B8">
        <w:rPr>
          <w:highlight w:val="yellow"/>
        </w:rPr>
        <w:t xml:space="preserve">Section </w:t>
      </w:r>
      <w:r w:rsidR="00025ADD" w:rsidRPr="00E023B8">
        <w:rPr>
          <w:highlight w:val="yellow"/>
        </w:rPr>
        <w:t>8</w:t>
      </w:r>
      <w:r w:rsidRPr="00F12882">
        <w:t xml:space="preserve"> hereto.</w:t>
      </w:r>
      <w:r w:rsidR="00493504" w:rsidRPr="00F12882">
        <w:t xml:space="preserve"> </w:t>
      </w:r>
      <w:r w:rsidR="001A6F67" w:rsidRPr="00F12882">
        <w:rPr>
          <w:rFonts w:cs="Tahoma"/>
          <w:szCs w:val="18"/>
        </w:rPr>
        <w:t>In the interest</w:t>
      </w:r>
      <w:r w:rsidR="001A6F67" w:rsidRPr="001A6F67">
        <w:rPr>
          <w:rFonts w:cs="Tahoma"/>
          <w:szCs w:val="18"/>
        </w:rPr>
        <w:t xml:space="preserve"> of </w:t>
      </w:r>
      <w:r w:rsidR="001A6F67" w:rsidRPr="0039675A">
        <w:rPr>
          <w:rFonts w:cs="Tahoma"/>
          <w:szCs w:val="18"/>
        </w:rPr>
        <w:t>fairness and transparency, Transnet’s response to such a query will be published on the e-tender portal</w:t>
      </w:r>
      <w:r w:rsidR="00A21031" w:rsidRPr="0039675A">
        <w:rPr>
          <w:rFonts w:cs="Tahoma"/>
          <w:szCs w:val="18"/>
        </w:rPr>
        <w:t xml:space="preserve"> and Transnet website</w:t>
      </w:r>
      <w:r w:rsidR="00AB6910" w:rsidRPr="0039675A">
        <w:t>.</w:t>
      </w:r>
    </w:p>
    <w:p w14:paraId="2BCC194E" w14:textId="1D63E6A0" w:rsidR="00367CD6" w:rsidRPr="00367CD6" w:rsidRDefault="00367CD6" w:rsidP="00012FC6">
      <w:pPr>
        <w:pStyle w:val="Heading2"/>
        <w:keepNext/>
        <w:tabs>
          <w:tab w:val="clear" w:pos="851"/>
          <w:tab w:val="num" w:pos="1134"/>
        </w:tabs>
        <w:spacing w:before="0"/>
        <w:ind w:left="1134"/>
      </w:pPr>
      <w:r w:rsidRPr="00926163">
        <w:t>Specific complaints relating to this RF</w:t>
      </w:r>
      <w:r>
        <w:t>P</w:t>
      </w:r>
      <w:r w:rsidRPr="00926163">
        <w:t xml:space="preserve"> before or after the closing date should be formally submitted </w:t>
      </w:r>
      <w:r>
        <w:t xml:space="preserve">by emailing to </w:t>
      </w:r>
      <w:r w:rsidRPr="00926163">
        <w:t xml:space="preserve">groupscmcomplaints@transnet.net. </w:t>
      </w:r>
      <w:r>
        <w:t>Once the complaint has been submitted, the Transnet SCM Complaints office will acknowledge your complaint and send you a complaint form for completion.</w:t>
      </w:r>
    </w:p>
    <w:p w14:paraId="6ECD8A06" w14:textId="0C990D8E" w:rsidR="00787B7B" w:rsidRDefault="00E023B8" w:rsidP="00794A4C">
      <w:pPr>
        <w:pStyle w:val="Heading2"/>
        <w:keepNext/>
        <w:tabs>
          <w:tab w:val="clear" w:pos="851"/>
          <w:tab w:val="num" w:pos="1134"/>
        </w:tabs>
        <w:spacing w:before="0"/>
        <w:ind w:left="1134"/>
        <w:rPr>
          <w:rFonts w:cs="Tahoma"/>
          <w:szCs w:val="18"/>
        </w:rPr>
      </w:pPr>
      <w:r w:rsidRPr="00C937B1">
        <w:t xml:space="preserve">After the closing date of the RFP, a Respondent may only communicate </w:t>
      </w:r>
      <w:r>
        <w:t xml:space="preserve">with the </w:t>
      </w:r>
      <w:r w:rsidRPr="00CB028C">
        <w:rPr>
          <w:rFonts w:cs="Tahoma"/>
          <w:szCs w:val="18"/>
          <w:highlight w:val="yellow"/>
        </w:rPr>
        <w:t>name</w:t>
      </w:r>
      <w:r>
        <w:rPr>
          <w:rFonts w:cs="Tahoma"/>
          <w:szCs w:val="18"/>
          <w:highlight w:val="yellow"/>
        </w:rPr>
        <w:t xml:space="preserve"> </w:t>
      </w:r>
      <w:r w:rsidRPr="00CB028C">
        <w:rPr>
          <w:rFonts w:cs="Tahoma"/>
          <w:szCs w:val="18"/>
          <w:highlight w:val="yellow"/>
        </w:rPr>
        <w:t>of delegated individual</w:t>
      </w:r>
      <w:r>
        <w:rPr>
          <w:rFonts w:cs="Tahoma"/>
          <w:szCs w:val="18"/>
          <w:highlight w:val="yellow"/>
        </w:rPr>
        <w:t xml:space="preserve"> (</w:t>
      </w:r>
      <w:r>
        <w:rPr>
          <w:rFonts w:cs="Tahoma"/>
          <w:szCs w:val="18"/>
          <w:highlight w:val="cyan"/>
        </w:rPr>
        <w:t>B</w:t>
      </w:r>
      <w:r w:rsidRPr="00C3772D">
        <w:rPr>
          <w:rFonts w:cs="Tahoma"/>
          <w:szCs w:val="18"/>
          <w:highlight w:val="cyan"/>
        </w:rPr>
        <w:t>EC</w:t>
      </w:r>
      <w:r>
        <w:rPr>
          <w:rFonts w:cs="Tahoma"/>
          <w:szCs w:val="18"/>
          <w:highlight w:val="yellow"/>
        </w:rPr>
        <w:t xml:space="preserve"> </w:t>
      </w:r>
      <w:r w:rsidRPr="004D3DFC">
        <w:rPr>
          <w:rFonts w:cs="Tahoma"/>
          <w:szCs w:val="18"/>
          <w:highlight w:val="yellow"/>
        </w:rPr>
        <w:t>chairperson</w:t>
      </w:r>
      <w:r>
        <w:rPr>
          <w:rFonts w:cs="Tahoma"/>
          <w:szCs w:val="18"/>
        </w:rPr>
        <w:t>)</w:t>
      </w:r>
      <w:r w:rsidRPr="00C937B1">
        <w:t xml:space="preserve">, </w:t>
      </w:r>
      <w:r w:rsidRPr="001E691B">
        <w:rPr>
          <w:rFonts w:cs="Tahoma"/>
          <w:szCs w:val="18"/>
        </w:rPr>
        <w:t>at telephone number</w:t>
      </w:r>
      <w:r w:rsidRPr="00CE0E29">
        <w:rPr>
          <w:rFonts w:cs="Tahoma"/>
          <w:szCs w:val="18"/>
          <w:highlight w:val="green"/>
        </w:rPr>
        <w:fldChar w:fldCharType="begin"/>
      </w:r>
      <w:r w:rsidRPr="00CE0E29">
        <w:rPr>
          <w:rFonts w:cs="Tahoma"/>
          <w:szCs w:val="18"/>
          <w:highlight w:val="green"/>
        </w:rPr>
        <w:instrText xml:space="preserve"> MACROBUTTON NOMACRO ................ </w:instrText>
      </w:r>
      <w:r w:rsidRPr="00CE0E29">
        <w:rPr>
          <w:rFonts w:cs="Tahoma"/>
          <w:szCs w:val="18"/>
          <w:highlight w:val="green"/>
        </w:rPr>
        <w:fldChar w:fldCharType="end"/>
      </w:r>
      <w:r w:rsidRPr="001E691B">
        <w:rPr>
          <w:rFonts w:cs="Tahoma"/>
          <w:szCs w:val="18"/>
          <w:highlight w:val="yellow"/>
        </w:rPr>
        <w:t xml:space="preserve">, email </w:t>
      </w:r>
      <w:r w:rsidRPr="00CE0E29">
        <w:rPr>
          <w:rFonts w:cs="Tahoma"/>
          <w:szCs w:val="18"/>
          <w:highlight w:val="green"/>
        </w:rPr>
        <w:fldChar w:fldCharType="begin"/>
      </w:r>
      <w:r w:rsidRPr="00CE0E29">
        <w:rPr>
          <w:rFonts w:cs="Tahoma"/>
          <w:szCs w:val="18"/>
          <w:highlight w:val="green"/>
        </w:rPr>
        <w:instrText xml:space="preserve"> MACROBUTTON NOMACRO ................ </w:instrText>
      </w:r>
      <w:r w:rsidRPr="00CE0E29">
        <w:rPr>
          <w:rFonts w:cs="Tahoma"/>
          <w:szCs w:val="18"/>
          <w:highlight w:val="green"/>
        </w:rPr>
        <w:fldChar w:fldCharType="end"/>
      </w:r>
      <w:r w:rsidRPr="00C937B1">
        <w:t>on any matter relating to its RFP Proposal</w:t>
      </w:r>
      <w:r w:rsidR="00570C95" w:rsidRPr="00C937B1">
        <w:t>.</w:t>
      </w:r>
      <w:r w:rsidR="00787B7B" w:rsidRPr="00787B7B">
        <w:rPr>
          <w:rFonts w:cs="Tahoma"/>
          <w:szCs w:val="18"/>
        </w:rPr>
        <w:t xml:space="preserve"> </w:t>
      </w:r>
    </w:p>
    <w:p w14:paraId="5E34E9CF" w14:textId="77777777" w:rsidR="00787B7B" w:rsidRPr="00217703" w:rsidRDefault="00787B7B" w:rsidP="00794A4C">
      <w:pPr>
        <w:pStyle w:val="Heading2"/>
        <w:keepNext/>
        <w:tabs>
          <w:tab w:val="clear" w:pos="851"/>
          <w:tab w:val="num" w:pos="1134"/>
        </w:tabs>
        <w:spacing w:before="0"/>
        <w:ind w:left="1134"/>
      </w:pPr>
      <w:r w:rsidRPr="00217703">
        <w:t>Respondents are to note that changes to its submission will not be considered after the closing date.</w:t>
      </w:r>
    </w:p>
    <w:p w14:paraId="2EFA9E1D" w14:textId="77777777" w:rsidR="00101697" w:rsidRDefault="00CB012D" w:rsidP="00794A4C">
      <w:pPr>
        <w:pStyle w:val="Heading2"/>
        <w:keepNext/>
        <w:tabs>
          <w:tab w:val="clear" w:pos="851"/>
          <w:tab w:val="num" w:pos="1134"/>
        </w:tabs>
        <w:spacing w:before="0"/>
        <w:ind w:left="1134"/>
      </w:pPr>
      <w:r>
        <w:t xml:space="preserve">It is prohibited for </w:t>
      </w:r>
      <w:r w:rsidR="00787B7B" w:rsidRPr="00217703">
        <w:t xml:space="preserve">Respondents to </w:t>
      </w:r>
      <w:r>
        <w:t>attempt, either directly or indirectly</w:t>
      </w:r>
      <w:r w:rsidR="00101697">
        <w:t>,</w:t>
      </w:r>
      <w:r w:rsidRPr="00217703">
        <w:t xml:space="preserve"> </w:t>
      </w:r>
      <w:r>
        <w:t xml:space="preserve">to </w:t>
      </w:r>
      <w:r w:rsidR="00787B7B" w:rsidRPr="00217703">
        <w:t>canvass any officer or employee of Transnet in respect of this RFP between the closing date and the date of the award of the business.</w:t>
      </w:r>
    </w:p>
    <w:p w14:paraId="5F90984C" w14:textId="77777777" w:rsidR="007E708A" w:rsidRDefault="007E708A" w:rsidP="00794A4C">
      <w:pPr>
        <w:pStyle w:val="Heading2"/>
        <w:keepNext/>
        <w:tabs>
          <w:tab w:val="clear" w:pos="851"/>
          <w:tab w:val="num" w:pos="1134"/>
        </w:tabs>
        <w:spacing w:before="0"/>
        <w:ind w:left="1134"/>
      </w:pPr>
      <w:r w:rsidRPr="00664EDD">
        <w:t xml:space="preserve">Respondents found to be in collusion with one another will be automatically disqualified and </w:t>
      </w:r>
      <w:r w:rsidR="00EA7FCC" w:rsidRPr="00664EDD">
        <w:t>restricted</w:t>
      </w:r>
      <w:r w:rsidRPr="00664EDD">
        <w:t xml:space="preserve"> fr</w:t>
      </w:r>
      <w:r w:rsidR="004237DF" w:rsidRPr="00664EDD">
        <w:t xml:space="preserve">om doing business with </w:t>
      </w:r>
      <w:r w:rsidR="00CB012D">
        <w:t>organs of state for a specified period</w:t>
      </w:r>
      <w:r w:rsidR="004237DF" w:rsidRPr="00664EDD">
        <w:t>.</w:t>
      </w:r>
    </w:p>
    <w:p w14:paraId="3809C3DF" w14:textId="07D69753" w:rsidR="005C7E7D" w:rsidRPr="005C7E7D" w:rsidRDefault="005C7E7D" w:rsidP="005C7E7D">
      <w:pPr>
        <w:pStyle w:val="Heading2"/>
        <w:keepNext/>
        <w:tabs>
          <w:tab w:val="clear" w:pos="851"/>
          <w:tab w:val="num" w:pos="1134"/>
        </w:tabs>
        <w:spacing w:before="0"/>
        <w:ind w:left="1134"/>
      </w:pPr>
      <w:r>
        <w:rPr>
          <w:rFonts w:cs="Tahoma"/>
          <w:szCs w:val="18"/>
        </w:rPr>
        <w:t>Transnet will publish the outcome of this RFP in the National Treasury e-tender portal and Transnet website with 10 days after the award has been finalised. Respondents are required to check the National Treasury e-tender Portal and Transnet website for the results of the tender process. All unsuccessful bidders have a right to request Transnet to furnish reasons for their bid not being successful. This requested must be directed to the contact person stated in the SBD 1 form</w:t>
      </w:r>
    </w:p>
    <w:p w14:paraId="492F8CAD" w14:textId="77777777" w:rsidR="005B0553" w:rsidRPr="0082730B" w:rsidRDefault="005B0553" w:rsidP="005B0553">
      <w:pPr>
        <w:pStyle w:val="Heading1"/>
        <w:rPr>
          <w:rFonts w:cs="Tahoma"/>
          <w:szCs w:val="18"/>
        </w:rPr>
      </w:pPr>
      <w:bookmarkStart w:id="199" w:name="_Toc396482693"/>
      <w:bookmarkStart w:id="200" w:name="_Toc435687431"/>
      <w:bookmarkStart w:id="201" w:name="_Toc26194808"/>
      <w:bookmarkStart w:id="202" w:name="_Toc104996803"/>
      <w:bookmarkStart w:id="203" w:name="_Toc340988727"/>
      <w:bookmarkStart w:id="204" w:name="_Toc346095704"/>
      <w:r w:rsidRPr="00794A4C">
        <w:rPr>
          <w:rFonts w:cs="Tahoma"/>
          <w:szCs w:val="18"/>
        </w:rPr>
        <w:t>CONFIDENTIALITY</w:t>
      </w:r>
      <w:bookmarkEnd w:id="199"/>
      <w:bookmarkEnd w:id="200"/>
      <w:bookmarkEnd w:id="201"/>
      <w:bookmarkEnd w:id="202"/>
    </w:p>
    <w:p w14:paraId="4034A65C" w14:textId="77777777" w:rsidR="005B0553" w:rsidRPr="001E691B" w:rsidRDefault="005B0553" w:rsidP="00664EDD">
      <w:pPr>
        <w:pStyle w:val="Heading2"/>
        <w:numPr>
          <w:ilvl w:val="0"/>
          <w:numId w:val="0"/>
        </w:numPr>
        <w:ind w:left="567"/>
        <w:rPr>
          <w:rFonts w:cs="Tahoma"/>
          <w:szCs w:val="18"/>
        </w:rPr>
      </w:pPr>
      <w:r w:rsidRPr="001E691B">
        <w:rPr>
          <w:rFonts w:cs="Tahoma"/>
          <w:szCs w:val="18"/>
        </w:rPr>
        <w:t xml:space="preserve">All information related to this RFP is to be treated with strict confidence. In this regard Respondents are required to </w:t>
      </w:r>
      <w:r>
        <w:rPr>
          <w:rFonts w:cs="Tahoma"/>
          <w:szCs w:val="18"/>
        </w:rPr>
        <w:t xml:space="preserve">certify that they have acquainted themselves with </w:t>
      </w:r>
      <w:r w:rsidRPr="001E691B">
        <w:rPr>
          <w:rFonts w:cs="Tahoma"/>
          <w:szCs w:val="18"/>
        </w:rPr>
        <w:t xml:space="preserve">the Non-Disclosure Agreement. All information related to a subsequent contract, both during and after completion thereof, will be treated with strict confidence. Should the need however arise to divulge any information </w:t>
      </w:r>
      <w:r w:rsidR="007C79EA">
        <w:rPr>
          <w:rFonts w:cs="Tahoma"/>
          <w:szCs w:val="18"/>
        </w:rPr>
        <w:t>related to this RFP or the subsequent contract,</w:t>
      </w:r>
      <w:r w:rsidRPr="001E691B">
        <w:rPr>
          <w:rFonts w:cs="Tahoma"/>
          <w:szCs w:val="18"/>
        </w:rPr>
        <w:t xml:space="preserve"> written approval must be obtained from Transnet.</w:t>
      </w:r>
    </w:p>
    <w:p w14:paraId="3EDEE546" w14:textId="77777777" w:rsidR="004110A0" w:rsidRPr="005937CF" w:rsidRDefault="004110A0" w:rsidP="005937CF">
      <w:pPr>
        <w:pStyle w:val="Heading1"/>
        <w:rPr>
          <w:rFonts w:cs="Tahoma"/>
          <w:szCs w:val="18"/>
        </w:rPr>
      </w:pPr>
      <w:bookmarkStart w:id="205" w:name="_Toc34401602"/>
      <w:bookmarkStart w:id="206" w:name="_Toc34401855"/>
      <w:bookmarkStart w:id="207" w:name="_Toc34401607"/>
      <w:bookmarkStart w:id="208" w:name="_Toc34401860"/>
      <w:bookmarkStart w:id="209" w:name="_Toc34401608"/>
      <w:bookmarkStart w:id="210" w:name="_Toc34401861"/>
      <w:bookmarkStart w:id="211" w:name="_Toc34401609"/>
      <w:bookmarkStart w:id="212" w:name="_Toc34401862"/>
      <w:bookmarkStart w:id="213" w:name="_Toc34401610"/>
      <w:bookmarkStart w:id="214" w:name="_Toc34401863"/>
      <w:bookmarkStart w:id="215" w:name="_Toc34401611"/>
      <w:bookmarkStart w:id="216" w:name="_Toc34401864"/>
      <w:bookmarkStart w:id="217" w:name="_Toc34401612"/>
      <w:bookmarkStart w:id="218" w:name="_Toc34401865"/>
      <w:bookmarkStart w:id="219" w:name="_Toc34401613"/>
      <w:bookmarkStart w:id="220" w:name="_Toc34401866"/>
      <w:bookmarkStart w:id="221" w:name="_Toc34401614"/>
      <w:bookmarkStart w:id="222" w:name="_Toc34401867"/>
      <w:bookmarkStart w:id="223" w:name="_Toc374609422"/>
      <w:bookmarkStart w:id="224" w:name="_Toc374366189"/>
      <w:bookmarkStart w:id="225" w:name="_Toc374578718"/>
      <w:bookmarkStart w:id="226" w:name="_Toc340988728"/>
      <w:bookmarkStart w:id="227" w:name="_Toc346095705"/>
      <w:bookmarkStart w:id="228" w:name="_Toc435687433"/>
      <w:bookmarkStart w:id="229" w:name="_Toc26194810"/>
      <w:bookmarkStart w:id="230" w:name="_Toc104996804"/>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r w:rsidRPr="005937CF">
        <w:rPr>
          <w:rFonts w:cs="Tahoma"/>
          <w:szCs w:val="18"/>
        </w:rPr>
        <w:t>COMPLIANCE</w:t>
      </w:r>
      <w:bookmarkEnd w:id="226"/>
      <w:bookmarkEnd w:id="227"/>
      <w:bookmarkEnd w:id="228"/>
      <w:bookmarkEnd w:id="229"/>
      <w:bookmarkEnd w:id="230"/>
    </w:p>
    <w:p w14:paraId="080E7DB5" w14:textId="1215EA9B" w:rsidR="004110A0" w:rsidRDefault="00D176C0" w:rsidP="00854E55">
      <w:pPr>
        <w:pStyle w:val="Level1Paragraph"/>
        <w:spacing w:before="60"/>
      </w:pPr>
      <w:r w:rsidRPr="00EC0DD3">
        <w:t>The successful Respondent [</w:t>
      </w:r>
      <w:r w:rsidR="008D002F" w:rsidRPr="00EC0DD3">
        <w:t xml:space="preserve">hereinafter referred to as the </w:t>
      </w:r>
      <w:r w:rsidR="00293B24">
        <w:t>[</w:t>
      </w:r>
      <w:r w:rsidR="00293B24" w:rsidRPr="00794A4C">
        <w:rPr>
          <w:b/>
          <w:highlight w:val="yellow"/>
        </w:rPr>
        <w:t>Supplier/Service provider</w:t>
      </w:r>
      <w:r w:rsidR="00293B24" w:rsidRPr="001D7E32">
        <w:t>]</w:t>
      </w:r>
      <w:r w:rsidR="00293B24" w:rsidRPr="00005FEB">
        <w:t xml:space="preserve"> </w:t>
      </w:r>
      <w:r w:rsidR="004110A0" w:rsidRPr="00EC0DD3">
        <w:t>shall be in full</w:t>
      </w:r>
      <w:r w:rsidR="004110A0" w:rsidRPr="00005FEB">
        <w:t xml:space="preserve"> and complete compliance with </w:t>
      </w:r>
      <w:proofErr w:type="gramStart"/>
      <w:r w:rsidR="004110A0" w:rsidRPr="00005FEB">
        <w:t>any and all</w:t>
      </w:r>
      <w:proofErr w:type="gramEnd"/>
      <w:r w:rsidR="004110A0" w:rsidRPr="00005FEB">
        <w:t xml:space="preserve"> applicable </w:t>
      </w:r>
      <w:r w:rsidR="00863BCD">
        <w:t>l</w:t>
      </w:r>
      <w:r w:rsidR="004110A0" w:rsidRPr="00005FEB">
        <w:t xml:space="preserve">aws and </w:t>
      </w:r>
      <w:r w:rsidR="00863BCD">
        <w:t>r</w:t>
      </w:r>
      <w:r w:rsidR="004110A0" w:rsidRPr="00005FEB">
        <w:t>egulations.</w:t>
      </w:r>
    </w:p>
    <w:p w14:paraId="2EF942F9" w14:textId="77777777" w:rsidR="00C80092" w:rsidRDefault="00C80092" w:rsidP="00C80092">
      <w:pPr>
        <w:pStyle w:val="Heading1"/>
        <w:rPr>
          <w:rFonts w:cs="Tahoma"/>
          <w:szCs w:val="18"/>
        </w:rPr>
      </w:pPr>
      <w:bookmarkStart w:id="231" w:name="_Toc104996805"/>
      <w:r w:rsidRPr="00C80092">
        <w:rPr>
          <w:rFonts w:cs="Tahoma"/>
          <w:szCs w:val="18"/>
        </w:rPr>
        <w:lastRenderedPageBreak/>
        <w:t>Employment Equity Act</w:t>
      </w:r>
      <w:bookmarkEnd w:id="231"/>
    </w:p>
    <w:p w14:paraId="2B8B2978" w14:textId="77777777" w:rsidR="00C80092" w:rsidRPr="00C80092" w:rsidRDefault="00C80092" w:rsidP="00C80092">
      <w:pPr>
        <w:pStyle w:val="Level1Paragraph"/>
        <w:rPr>
          <w:rFonts w:cs="Tahoma"/>
          <w:szCs w:val="18"/>
        </w:rPr>
      </w:pPr>
      <w:r w:rsidRPr="00C80092">
        <w:rPr>
          <w:rFonts w:cs="Tahoma"/>
          <w:szCs w:val="18"/>
        </w:rPr>
        <w:t xml:space="preserve">Respondents must comply with the requirements </w:t>
      </w:r>
      <w:r>
        <w:rPr>
          <w:rFonts w:cs="Tahoma"/>
          <w:szCs w:val="18"/>
        </w:rPr>
        <w:t xml:space="preserve">of the </w:t>
      </w:r>
      <w:r w:rsidR="00135085">
        <w:rPr>
          <w:rFonts w:cs="Tahoma"/>
          <w:szCs w:val="18"/>
        </w:rPr>
        <w:t>Employment Equity</w:t>
      </w:r>
      <w:r w:rsidR="00101D48">
        <w:rPr>
          <w:rFonts w:cs="Tahoma"/>
          <w:szCs w:val="18"/>
        </w:rPr>
        <w:t xml:space="preserve"> Act 55 of 1998 applicable to it</w:t>
      </w:r>
      <w:r>
        <w:rPr>
          <w:rFonts w:cs="Tahoma"/>
          <w:szCs w:val="18"/>
        </w:rPr>
        <w:t xml:space="preserve"> including </w:t>
      </w:r>
      <w:r w:rsidR="00101D48">
        <w:rPr>
          <w:rFonts w:cs="Tahoma"/>
          <w:szCs w:val="18"/>
        </w:rPr>
        <w:t>(</w:t>
      </w:r>
      <w:r>
        <w:rPr>
          <w:rFonts w:cs="Tahoma"/>
          <w:szCs w:val="18"/>
        </w:rPr>
        <w:t>but not limited to</w:t>
      </w:r>
      <w:r w:rsidR="00101D48">
        <w:rPr>
          <w:rFonts w:cs="Tahoma"/>
          <w:szCs w:val="18"/>
        </w:rPr>
        <w:t>)</w:t>
      </w:r>
      <w:r>
        <w:rPr>
          <w:rFonts w:cs="Tahoma"/>
          <w:szCs w:val="18"/>
        </w:rPr>
        <w:t xml:space="preserve"> </w:t>
      </w:r>
      <w:r w:rsidRPr="00C80092">
        <w:rPr>
          <w:rFonts w:cs="Tahoma"/>
          <w:szCs w:val="18"/>
        </w:rPr>
        <w:t>Section 53 of the Employment Equity Act</w:t>
      </w:r>
      <w:r>
        <w:rPr>
          <w:rFonts w:cs="Tahoma"/>
          <w:szCs w:val="18"/>
        </w:rPr>
        <w:t>.</w:t>
      </w:r>
    </w:p>
    <w:p w14:paraId="14C2A05C" w14:textId="77777777" w:rsidR="00DF4AEE" w:rsidRPr="00005FEB" w:rsidRDefault="004110A0" w:rsidP="00854E55">
      <w:pPr>
        <w:pStyle w:val="Heading1"/>
      </w:pPr>
      <w:bookmarkStart w:id="232" w:name="_Toc374609424"/>
      <w:bookmarkStart w:id="233" w:name="_Toc374609425"/>
      <w:bookmarkStart w:id="234" w:name="_Toc374609426"/>
      <w:bookmarkStart w:id="235" w:name="_Toc374609427"/>
      <w:bookmarkStart w:id="236" w:name="_Toc374609428"/>
      <w:bookmarkStart w:id="237" w:name="_Toc374609430"/>
      <w:bookmarkStart w:id="238" w:name="_Toc374609431"/>
      <w:bookmarkStart w:id="239" w:name="_Toc374609432"/>
      <w:bookmarkStart w:id="240" w:name="_Toc374609436"/>
      <w:bookmarkStart w:id="241" w:name="_Toc374366191"/>
      <w:bookmarkStart w:id="242" w:name="_Toc374578720"/>
      <w:bookmarkStart w:id="243" w:name="_Toc374366192"/>
      <w:bookmarkStart w:id="244" w:name="_Toc374578721"/>
      <w:bookmarkStart w:id="245" w:name="_Toc374366193"/>
      <w:bookmarkStart w:id="246" w:name="_Toc374578722"/>
      <w:bookmarkStart w:id="247" w:name="_Toc374366196"/>
      <w:bookmarkStart w:id="248" w:name="_Toc374578725"/>
      <w:bookmarkStart w:id="249" w:name="_Toc374366198"/>
      <w:bookmarkStart w:id="250" w:name="_Toc374578727"/>
      <w:bookmarkStart w:id="251" w:name="_Toc374366199"/>
      <w:bookmarkStart w:id="252" w:name="_Toc374578728"/>
      <w:bookmarkStart w:id="253" w:name="_Toc374366200"/>
      <w:bookmarkStart w:id="254" w:name="_Toc374578729"/>
      <w:bookmarkStart w:id="255" w:name="_Toc374366204"/>
      <w:bookmarkStart w:id="256" w:name="_Toc374578733"/>
      <w:bookmarkStart w:id="257" w:name="_Toc340988730"/>
      <w:bookmarkStart w:id="258" w:name="_Toc346095707"/>
      <w:bookmarkStart w:id="259" w:name="_Ref430785667"/>
      <w:bookmarkStart w:id="260" w:name="_Ref430785674"/>
      <w:bookmarkStart w:id="261" w:name="_Ref430785694"/>
      <w:bookmarkStart w:id="262" w:name="_Toc435687434"/>
      <w:bookmarkStart w:id="263" w:name="_Ref436726050"/>
      <w:bookmarkStart w:id="264" w:name="_Toc26194811"/>
      <w:bookmarkStart w:id="265" w:name="_Toc104996806"/>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r w:rsidRPr="00005FEB">
        <w:t>DISCLAIMERS</w:t>
      </w:r>
      <w:bookmarkEnd w:id="257"/>
      <w:bookmarkEnd w:id="258"/>
      <w:bookmarkEnd w:id="259"/>
      <w:bookmarkEnd w:id="260"/>
      <w:bookmarkEnd w:id="261"/>
      <w:bookmarkEnd w:id="262"/>
      <w:bookmarkEnd w:id="263"/>
      <w:bookmarkEnd w:id="264"/>
      <w:bookmarkEnd w:id="265"/>
    </w:p>
    <w:p w14:paraId="098EB301" w14:textId="77777777" w:rsidR="00100F40" w:rsidRDefault="00100F40" w:rsidP="00100F40">
      <w:pPr>
        <w:pStyle w:val="Level1Paragraph"/>
        <w:rPr>
          <w:rFonts w:cs="Tahoma"/>
          <w:szCs w:val="18"/>
        </w:rPr>
      </w:pPr>
      <w:r w:rsidRPr="001E691B">
        <w:rPr>
          <w:rFonts w:cs="Tahoma"/>
          <w:szCs w:val="18"/>
        </w:rPr>
        <w:t xml:space="preserve">Respondents are hereby advised that Transnet is not committed to any course of action </w:t>
      </w:r>
      <w:proofErr w:type="gramStart"/>
      <w:r w:rsidRPr="001E691B">
        <w:rPr>
          <w:rFonts w:cs="Tahoma"/>
          <w:szCs w:val="18"/>
        </w:rPr>
        <w:t>as a result of</w:t>
      </w:r>
      <w:proofErr w:type="gramEnd"/>
      <w:r w:rsidRPr="001E691B">
        <w:rPr>
          <w:rFonts w:cs="Tahoma"/>
          <w:szCs w:val="18"/>
        </w:rPr>
        <w:t xml:space="preserve"> its issuance of this RFP and/or its receipt of Proposals. </w:t>
      </w:r>
      <w:proofErr w:type="gramStart"/>
      <w:r w:rsidRPr="001E691B">
        <w:rPr>
          <w:rFonts w:cs="Tahoma"/>
          <w:szCs w:val="18"/>
        </w:rPr>
        <w:t>In particular, please</w:t>
      </w:r>
      <w:proofErr w:type="gramEnd"/>
      <w:r w:rsidRPr="001E691B">
        <w:rPr>
          <w:rFonts w:cs="Tahoma"/>
          <w:szCs w:val="18"/>
        </w:rPr>
        <w:t xml:space="preserve"> note that Transnet reserves the right to:</w:t>
      </w:r>
    </w:p>
    <w:p w14:paraId="4275EF13" w14:textId="4E77F21D" w:rsidR="000440D5" w:rsidRPr="000440D5" w:rsidRDefault="000440D5" w:rsidP="00794A4C">
      <w:pPr>
        <w:pStyle w:val="Heading2"/>
        <w:ind w:left="1134"/>
      </w:pPr>
      <w:r w:rsidRPr="000440D5">
        <w:t>modify the RFP’s Goods/Services;</w:t>
      </w:r>
    </w:p>
    <w:p w14:paraId="11FB1E54" w14:textId="77777777" w:rsidR="000440D5" w:rsidRPr="00EA3DF3" w:rsidRDefault="000440D5" w:rsidP="00794A4C">
      <w:pPr>
        <w:pStyle w:val="Heading2"/>
        <w:ind w:left="1134"/>
      </w:pPr>
      <w:r w:rsidRPr="00EA3DF3">
        <w:t>award a contract in connection with this Proposal at any time after the RFP’s closing date;</w:t>
      </w:r>
    </w:p>
    <w:p w14:paraId="69C73755" w14:textId="77777777" w:rsidR="000440D5" w:rsidRPr="00CD26EE" w:rsidRDefault="000440D5" w:rsidP="00794A4C">
      <w:pPr>
        <w:pStyle w:val="Heading2"/>
        <w:ind w:left="1134"/>
      </w:pPr>
      <w:r w:rsidRPr="00AA4D37">
        <w:t xml:space="preserve">award a contract for only a portion of the proposed </w:t>
      </w:r>
      <w:r w:rsidRPr="00501AB2">
        <w:t>Goods/Services</w:t>
      </w:r>
      <w:r w:rsidRPr="00CD26EE">
        <w:t xml:space="preserve"> which are reflected in the scope of this RFP;</w:t>
      </w:r>
    </w:p>
    <w:p w14:paraId="1AA2A846" w14:textId="26B8D771" w:rsidR="000440D5" w:rsidRPr="00CD26EE" w:rsidRDefault="000440D5" w:rsidP="00794A4C">
      <w:pPr>
        <w:pStyle w:val="Heading2"/>
        <w:ind w:left="1134"/>
      </w:pPr>
      <w:r w:rsidRPr="00D5549F">
        <w:t xml:space="preserve">split the award of the contract between more than one </w:t>
      </w:r>
      <w:r w:rsidRPr="00BD2D8D">
        <w:t>Supplier/Service provider</w:t>
      </w:r>
      <w:r w:rsidRPr="00CD26EE">
        <w:t>,</w:t>
      </w:r>
      <w:r w:rsidR="00784453" w:rsidRPr="00B34B3E">
        <w:rPr>
          <w:rFonts w:cs="Tahoma"/>
          <w:szCs w:val="18"/>
        </w:rPr>
        <w:t xml:space="preserve"> as may be explicitly articulated in the conditions or objective criteria to this RF</w:t>
      </w:r>
      <w:r w:rsidR="00784453">
        <w:rPr>
          <w:rFonts w:cs="Tahoma"/>
          <w:szCs w:val="18"/>
        </w:rPr>
        <w:t>P</w:t>
      </w:r>
      <w:r w:rsidRPr="00CD26EE">
        <w:t xml:space="preserve">; </w:t>
      </w:r>
    </w:p>
    <w:p w14:paraId="6D1E4A96" w14:textId="77777777" w:rsidR="000440D5" w:rsidRPr="005519F5" w:rsidRDefault="000440D5" w:rsidP="00794A4C">
      <w:pPr>
        <w:pStyle w:val="Heading2"/>
        <w:ind w:left="1134"/>
      </w:pPr>
      <w:r>
        <w:t>cancel the bid process</w:t>
      </w:r>
      <w:r w:rsidRPr="00D5549F">
        <w:t>;</w:t>
      </w:r>
    </w:p>
    <w:p w14:paraId="3E204F6F" w14:textId="77777777" w:rsidR="000440D5" w:rsidRPr="00DE71C4" w:rsidRDefault="000440D5" w:rsidP="00794A4C">
      <w:pPr>
        <w:pStyle w:val="Heading2"/>
        <w:ind w:left="1134"/>
      </w:pPr>
      <w:r w:rsidRPr="003725AE">
        <w:t>valida</w:t>
      </w:r>
      <w:r w:rsidRPr="00DE71C4">
        <w:t>te any information submitted by Respondents in response to this bid. This would include, but is not limited to, requesting the Respondents to provide supporting evidence. By submitting a bid, Respondents hereby irrevocably grant the necessary consent to Transnet to do so;</w:t>
      </w:r>
    </w:p>
    <w:p w14:paraId="78942160" w14:textId="77777777" w:rsidR="000440D5" w:rsidRPr="002D7D66" w:rsidRDefault="000440D5" w:rsidP="00794A4C">
      <w:pPr>
        <w:pStyle w:val="Heading2"/>
        <w:ind w:left="1134"/>
      </w:pPr>
      <w:r w:rsidRPr="002D7D66">
        <w:t xml:space="preserve">request audited financial statements or other documentation for the purposes of a due diligence exercise; </w:t>
      </w:r>
    </w:p>
    <w:p w14:paraId="65D147B9" w14:textId="77777777" w:rsidR="000440D5" w:rsidRPr="00EA6C77" w:rsidRDefault="000440D5" w:rsidP="00794A4C">
      <w:pPr>
        <w:pStyle w:val="Heading2"/>
        <w:ind w:left="1134"/>
      </w:pPr>
      <w:r w:rsidRPr="00EA3DF3">
        <w:t xml:space="preserve">not accept any changes or purported changes by the Respondent to the </w:t>
      </w:r>
      <w:r w:rsidRPr="00AA4D37">
        <w:t xml:space="preserve">bid </w:t>
      </w:r>
      <w:r w:rsidRPr="00EA6C77">
        <w:t>rates after the closing date and/or after the award of the business, unless the contract specifically provided for it</w:t>
      </w:r>
      <w:r>
        <w:t>;</w:t>
      </w:r>
    </w:p>
    <w:p w14:paraId="28B97B1F" w14:textId="77777777" w:rsidR="000440D5" w:rsidRPr="001A1DCF" w:rsidRDefault="000440D5" w:rsidP="00794A4C">
      <w:pPr>
        <w:pStyle w:val="Heading2"/>
        <w:ind w:left="1134"/>
      </w:pPr>
      <w:r w:rsidRPr="007D0FA6">
        <w:t xml:space="preserve">to cancel the contract and/request that National Treasury place the Respondent on its Database of Restricted Suppliers for a period not exceeding 10 years, </w:t>
      </w:r>
      <w:r w:rsidRPr="00F65FAB">
        <w:t xml:space="preserve">on the </w:t>
      </w:r>
      <w:r w:rsidRPr="00501AB2">
        <w:t>basis that a contract was awarded on the strength of incorrect information furnished by the Respondent</w:t>
      </w:r>
      <w:r w:rsidR="001A1DCF">
        <w:t xml:space="preserve"> </w:t>
      </w:r>
      <w:r w:rsidR="001A1DCF" w:rsidRPr="001A1DCF">
        <w:t>or on any other basis recognised in law</w:t>
      </w:r>
      <w:r w:rsidRPr="001A1DCF">
        <w:t>;</w:t>
      </w:r>
    </w:p>
    <w:p w14:paraId="6EB511DA" w14:textId="6FA714EB" w:rsidR="00100F40" w:rsidRDefault="005C7E7D" w:rsidP="00794A4C">
      <w:pPr>
        <w:pStyle w:val="Heading2"/>
        <w:ind w:left="1134"/>
      </w:pPr>
      <w:r w:rsidRPr="00437C12">
        <w:t xml:space="preserve">to award the business to the next ranked bidder, </w:t>
      </w:r>
      <w:proofErr w:type="gramStart"/>
      <w:r w:rsidRPr="00437C12">
        <w:t>provided that</w:t>
      </w:r>
      <w:proofErr w:type="gramEnd"/>
      <w:r w:rsidRPr="00437C12">
        <w:t xml:space="preserve"> he/she is still prepared to provide the required </w:t>
      </w:r>
      <w:r w:rsidRPr="004A44D5">
        <w:t>Goods</w:t>
      </w:r>
      <w:r>
        <w:t xml:space="preserve"> </w:t>
      </w:r>
      <w:r w:rsidRPr="00437C12">
        <w:t xml:space="preserve">at the quoted price, </w:t>
      </w:r>
      <w:r>
        <w:t>s</w:t>
      </w:r>
      <w:r w:rsidRPr="00AA4D37">
        <w:t>hould</w:t>
      </w:r>
      <w:r w:rsidRPr="00437C12">
        <w:t xml:space="preserve"> the preferred bidder fail to sign or commence with the contract within a reasonable period after being requested to do so</w:t>
      </w:r>
      <w:r w:rsidRPr="004A44D5">
        <w:t xml:space="preserve">. Under such circumstances, the validity of the bids of the next ranked bidder(s) will be deemed to remain valid, irrespective of whether the </w:t>
      </w:r>
      <w:r>
        <w:t>outcome of the tender has been published the outcome of the bid process on the National Treasury e-tender Portal and Transnet website</w:t>
      </w:r>
      <w:r w:rsidRPr="004A44D5">
        <w:t>. Bidders may therefore be requested to advise whet</w:t>
      </w:r>
      <w:r w:rsidRPr="003B0743">
        <w:t>her they would still be prepared to provide the requi</w:t>
      </w:r>
      <w:r>
        <w:t>red Goods at their quoted price</w:t>
      </w:r>
      <w:r w:rsidR="00100F40" w:rsidRPr="006D71A6">
        <w:t>.</w:t>
      </w:r>
    </w:p>
    <w:p w14:paraId="592455C0" w14:textId="475C2729" w:rsidR="00737322" w:rsidRDefault="0037179C" w:rsidP="00737322">
      <w:pPr>
        <w:pStyle w:val="Heading2"/>
        <w:ind w:left="1134"/>
      </w:pPr>
      <w:r>
        <w:t>R</w:t>
      </w:r>
      <w:r w:rsidR="00737322" w:rsidRPr="00737322">
        <w:t xml:space="preserve">equest </w:t>
      </w:r>
      <w:r w:rsidR="00462C89">
        <w:t>a</w:t>
      </w:r>
      <w:r>
        <w:t xml:space="preserve"> bidder </w:t>
      </w:r>
      <w:r w:rsidR="00737322" w:rsidRPr="00737322">
        <w:t xml:space="preserve">to furnish further information relating to its Environmental, Social and Governance (ESG) standing at any stage of the procurement or contracting process. This information may not be used for purposes of evaluation and/or disqualify </w:t>
      </w:r>
      <w:proofErr w:type="gramStart"/>
      <w:r w:rsidR="00737322" w:rsidRPr="00737322">
        <w:t>bidder, but</w:t>
      </w:r>
      <w:proofErr w:type="gramEnd"/>
      <w:r w:rsidR="00737322" w:rsidRPr="00737322">
        <w:t xml:space="preserve"> may be use for purpose of record and analysis of ESG compliance</w:t>
      </w:r>
      <w:r w:rsidR="00737322">
        <w:t>.</w:t>
      </w:r>
    </w:p>
    <w:p w14:paraId="00421504" w14:textId="1A244887" w:rsidR="0037179C" w:rsidRPr="0037179C" w:rsidRDefault="0037179C" w:rsidP="0037179C">
      <w:pPr>
        <w:pStyle w:val="Heading2"/>
        <w:ind w:left="1134"/>
      </w:pPr>
      <w:r>
        <w:t>Where sub-contracting is applied in a tender, conduct due diligence assessment on the sub-contractor(s) and this may entail requesting the bidder to provide further information relating to the sub-contractor(s) or directly requesting the information from the sub-contractor(s) as well as conducting any necessary investigations on the sub-contractor(s) to detect issues of “FRONTING”.</w:t>
      </w:r>
    </w:p>
    <w:p w14:paraId="337ABDE0" w14:textId="77777777" w:rsidR="00100F40" w:rsidRPr="00230966" w:rsidRDefault="00E56329" w:rsidP="00100F40">
      <w:pPr>
        <w:pStyle w:val="Level1Paragraph"/>
        <w:rPr>
          <w:rFonts w:cs="Tahoma"/>
          <w:szCs w:val="18"/>
        </w:rPr>
      </w:pPr>
      <w:r>
        <w:rPr>
          <w:rFonts w:cs="Tahoma"/>
          <w:szCs w:val="18"/>
        </w:rPr>
        <w:lastRenderedPageBreak/>
        <w:t>N</w:t>
      </w:r>
      <w:r w:rsidR="00100F40" w:rsidRPr="00A313BD">
        <w:rPr>
          <w:rFonts w:cs="Tahoma"/>
          <w:szCs w:val="18"/>
        </w:rPr>
        <w:t xml:space="preserve">ote that Transnet will not reimburse any Respondent for any preparatory costs or other work performed in connection with </w:t>
      </w:r>
      <w:r w:rsidR="00100F40" w:rsidRPr="00230966">
        <w:rPr>
          <w:rFonts w:cs="Tahoma"/>
          <w:szCs w:val="18"/>
        </w:rPr>
        <w:t xml:space="preserve">its Proposal, </w:t>
      </w:r>
      <w:proofErr w:type="gramStart"/>
      <w:r w:rsidR="00100F40" w:rsidRPr="00230966">
        <w:rPr>
          <w:rFonts w:cs="Tahoma"/>
          <w:szCs w:val="18"/>
        </w:rPr>
        <w:t>whether or not</w:t>
      </w:r>
      <w:proofErr w:type="gramEnd"/>
      <w:r w:rsidR="00100F40" w:rsidRPr="00230966">
        <w:rPr>
          <w:rFonts w:cs="Tahoma"/>
          <w:szCs w:val="18"/>
        </w:rPr>
        <w:t xml:space="preserve"> the Respondent is awarded a contract.</w:t>
      </w:r>
    </w:p>
    <w:p w14:paraId="06D30096" w14:textId="77777777" w:rsidR="00100F40" w:rsidRPr="00AB29A8" w:rsidRDefault="00100F40" w:rsidP="00100F40">
      <w:pPr>
        <w:pStyle w:val="Heading1"/>
        <w:rPr>
          <w:rFonts w:cs="Tahoma"/>
          <w:szCs w:val="18"/>
        </w:rPr>
      </w:pPr>
      <w:bookmarkStart w:id="266" w:name="_Toc374366206"/>
      <w:bookmarkStart w:id="267" w:name="_Toc374578735"/>
      <w:bookmarkStart w:id="268" w:name="_Toc374366207"/>
      <w:bookmarkStart w:id="269" w:name="_Toc374578736"/>
      <w:bookmarkStart w:id="270" w:name="_Toc374366208"/>
      <w:bookmarkStart w:id="271" w:name="_Toc374578737"/>
      <w:bookmarkStart w:id="272" w:name="_Toc374366209"/>
      <w:bookmarkStart w:id="273" w:name="_Toc374578738"/>
      <w:bookmarkStart w:id="274" w:name="_Toc374366210"/>
      <w:bookmarkStart w:id="275" w:name="_Toc374578739"/>
      <w:bookmarkStart w:id="276" w:name="_Toc374366211"/>
      <w:bookmarkStart w:id="277" w:name="_Toc374578740"/>
      <w:bookmarkStart w:id="278" w:name="_Toc374366212"/>
      <w:bookmarkStart w:id="279" w:name="_Toc374578741"/>
      <w:bookmarkStart w:id="280" w:name="_Toc340988731"/>
      <w:bookmarkStart w:id="281" w:name="_Toc456923303"/>
      <w:bookmarkStart w:id="282" w:name="_Toc26194812"/>
      <w:bookmarkStart w:id="283" w:name="_Toc104996807"/>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r w:rsidRPr="00AB29A8">
        <w:rPr>
          <w:rFonts w:cs="Tahoma"/>
          <w:szCs w:val="18"/>
        </w:rPr>
        <w:t>LEGAL REVIEW</w:t>
      </w:r>
      <w:bookmarkEnd w:id="280"/>
      <w:bookmarkEnd w:id="281"/>
      <w:bookmarkEnd w:id="282"/>
      <w:bookmarkEnd w:id="283"/>
    </w:p>
    <w:p w14:paraId="67CA3589" w14:textId="77777777" w:rsidR="00100F40" w:rsidRPr="00F46FBD" w:rsidRDefault="00100F40" w:rsidP="00100F40">
      <w:pPr>
        <w:pStyle w:val="Level1Paragraph"/>
        <w:rPr>
          <w:rFonts w:cs="Tahoma"/>
          <w:szCs w:val="18"/>
        </w:rPr>
      </w:pPr>
      <w:r w:rsidRPr="00AB29A8">
        <w:rPr>
          <w:rFonts w:cs="Tahoma"/>
          <w:szCs w:val="18"/>
        </w:rPr>
        <w:t>A Proposal submitted by a Respondent will be subjected to review and acceptance or rejection of its proposed contractual terms and conditions by Transnet’s Legal Counsel, prior to consideration for an award of business</w:t>
      </w:r>
      <w:r w:rsidRPr="00F46FBD">
        <w:rPr>
          <w:rFonts w:cs="Tahoma"/>
          <w:szCs w:val="18"/>
        </w:rPr>
        <w:t>.</w:t>
      </w:r>
      <w:r>
        <w:rPr>
          <w:rFonts w:cs="Tahoma"/>
          <w:szCs w:val="18"/>
        </w:rPr>
        <w:t xml:space="preserve"> </w:t>
      </w:r>
      <w:r w:rsidRPr="00020FF1">
        <w:rPr>
          <w:rFonts w:cs="Tahoma"/>
          <w:szCs w:val="18"/>
        </w:rPr>
        <w:t>A material deviation from the Standard terms or conditions could result in disqualification.</w:t>
      </w:r>
    </w:p>
    <w:p w14:paraId="5374A7B4" w14:textId="77777777" w:rsidR="00100F40" w:rsidRDefault="00100F40" w:rsidP="00100F40">
      <w:pPr>
        <w:pStyle w:val="Heading1"/>
        <w:rPr>
          <w:iCs/>
          <w:lang w:val="en-US"/>
        </w:rPr>
      </w:pPr>
      <w:bookmarkStart w:id="284" w:name="_Toc456923304"/>
      <w:bookmarkStart w:id="285" w:name="_Toc26194813"/>
      <w:bookmarkStart w:id="286" w:name="_Toc104996808"/>
      <w:r>
        <w:rPr>
          <w:iCs/>
          <w:lang w:val="en-US"/>
        </w:rPr>
        <w:t>SECURITY CLEARANCE</w:t>
      </w:r>
      <w:bookmarkEnd w:id="284"/>
      <w:bookmarkEnd w:id="285"/>
      <w:bookmarkEnd w:id="286"/>
    </w:p>
    <w:p w14:paraId="3D52838D" w14:textId="77777777" w:rsidR="00100F40" w:rsidRDefault="00100F40" w:rsidP="00100F40">
      <w:pPr>
        <w:rPr>
          <w:iCs/>
          <w:lang w:val="en-US"/>
        </w:rPr>
      </w:pPr>
      <w:r w:rsidRPr="0050405F">
        <w:rPr>
          <w:iCs/>
          <w:lang w:val="en-US"/>
        </w:rPr>
        <w:t xml:space="preserve">Acceptance of this bid could be subject to the condition that the Successful Respondent, its personnel providing the </w:t>
      </w:r>
      <w:r w:rsidR="009E2765" w:rsidRPr="00794A4C">
        <w:rPr>
          <w:iCs/>
          <w:lang w:val="en-US"/>
        </w:rPr>
        <w:t>Goods/Services</w:t>
      </w:r>
      <w:r w:rsidRPr="0050405F">
        <w:rPr>
          <w:iCs/>
          <w:lang w:val="en-US"/>
        </w:rPr>
        <w:t xml:space="preserve"> and its subcontractor(s) must obtain security clearance from the appropriate authorities to the level of </w:t>
      </w:r>
      <w:r w:rsidRPr="0050405F">
        <w:rPr>
          <w:b/>
          <w:bCs/>
          <w:iCs/>
          <w:lang w:val="en-US"/>
        </w:rPr>
        <w:t>CONFIDENTIAL/ SECRET/TOP SECRET</w:t>
      </w:r>
      <w:r w:rsidRPr="0050405F">
        <w:rPr>
          <w:iCs/>
          <w:lang w:val="en-US"/>
        </w:rPr>
        <w:t>. Obtaining the required clearance is the responsibility of the Successful Respondent. Acceptance of the bid is also subject to the condition that the Successful Respondent will implement all such security measures as the safe performance of the contract may require.</w:t>
      </w:r>
    </w:p>
    <w:p w14:paraId="481A951C" w14:textId="64232BBD" w:rsidR="000C3B55" w:rsidRPr="004B1B52" w:rsidRDefault="000C3B55" w:rsidP="00100051">
      <w:pPr>
        <w:pStyle w:val="Heading1"/>
        <w:numPr>
          <w:ilvl w:val="0"/>
          <w:numId w:val="0"/>
        </w:numPr>
        <w:ind w:left="567"/>
        <w:jc w:val="both"/>
        <w:rPr>
          <w:b w:val="0"/>
        </w:rPr>
      </w:pPr>
      <w:bookmarkStart w:id="287" w:name="_Toc34401620"/>
      <w:bookmarkStart w:id="288" w:name="_Toc34401873"/>
      <w:bookmarkStart w:id="289" w:name="_Toc25654352"/>
      <w:bookmarkStart w:id="290" w:name="_Toc25760181"/>
      <w:bookmarkStart w:id="291" w:name="_Toc25760261"/>
      <w:bookmarkStart w:id="292" w:name="_Toc26182492"/>
      <w:bookmarkStart w:id="293" w:name="_Toc26194815"/>
      <w:bookmarkStart w:id="294" w:name="_Toc26194896"/>
      <w:bookmarkStart w:id="295" w:name="_Toc26196248"/>
      <w:bookmarkStart w:id="296" w:name="_Toc26196448"/>
      <w:bookmarkStart w:id="297" w:name="_Toc34401621"/>
      <w:bookmarkStart w:id="298" w:name="_Toc34401874"/>
      <w:bookmarkStart w:id="299" w:name="_Toc25654353"/>
      <w:bookmarkStart w:id="300" w:name="_Toc25760182"/>
      <w:bookmarkStart w:id="301" w:name="_Toc25760262"/>
      <w:bookmarkStart w:id="302" w:name="_Toc26182493"/>
      <w:bookmarkStart w:id="303" w:name="_Toc26194816"/>
      <w:bookmarkStart w:id="304" w:name="_Toc26194897"/>
      <w:bookmarkStart w:id="305" w:name="_Toc26196249"/>
      <w:bookmarkStart w:id="306" w:name="_Toc26196449"/>
      <w:bookmarkStart w:id="307" w:name="_Toc34401622"/>
      <w:bookmarkStart w:id="308" w:name="_Toc34401875"/>
      <w:bookmarkStart w:id="309" w:name="_Toc25654356"/>
      <w:bookmarkStart w:id="310" w:name="_Toc25760185"/>
      <w:bookmarkStart w:id="311" w:name="_Toc25760265"/>
      <w:bookmarkStart w:id="312" w:name="_Toc26182496"/>
      <w:bookmarkStart w:id="313" w:name="_Toc26194819"/>
      <w:bookmarkStart w:id="314" w:name="_Toc26194900"/>
      <w:bookmarkStart w:id="315" w:name="_Toc26196252"/>
      <w:bookmarkStart w:id="316" w:name="_Toc26196452"/>
      <w:bookmarkStart w:id="317" w:name="_Toc34401625"/>
      <w:bookmarkStart w:id="318" w:name="_Toc34401878"/>
      <w:bookmarkStart w:id="319" w:name="_Toc25654357"/>
      <w:bookmarkStart w:id="320" w:name="_Toc25760186"/>
      <w:bookmarkStart w:id="321" w:name="_Toc25760266"/>
      <w:bookmarkStart w:id="322" w:name="_Toc26182497"/>
      <w:bookmarkStart w:id="323" w:name="_Toc26194820"/>
      <w:bookmarkStart w:id="324" w:name="_Toc26194901"/>
      <w:bookmarkStart w:id="325" w:name="_Toc26196253"/>
      <w:bookmarkStart w:id="326" w:name="_Toc26196453"/>
      <w:bookmarkStart w:id="327" w:name="_Toc34401626"/>
      <w:bookmarkStart w:id="328" w:name="_Toc34401879"/>
      <w:bookmarkStart w:id="329" w:name="_Toc25654358"/>
      <w:bookmarkStart w:id="330" w:name="_Toc25760187"/>
      <w:bookmarkStart w:id="331" w:name="_Toc25760267"/>
      <w:bookmarkStart w:id="332" w:name="_Toc26182498"/>
      <w:bookmarkStart w:id="333" w:name="_Toc26194821"/>
      <w:bookmarkStart w:id="334" w:name="_Toc26194902"/>
      <w:bookmarkStart w:id="335" w:name="_Toc26196254"/>
      <w:bookmarkStart w:id="336" w:name="_Toc26196454"/>
      <w:bookmarkStart w:id="337" w:name="_Toc34401627"/>
      <w:bookmarkStart w:id="338" w:name="_Toc34401880"/>
      <w:bookmarkStart w:id="339" w:name="_Toc25654359"/>
      <w:bookmarkStart w:id="340" w:name="_Toc25760188"/>
      <w:bookmarkStart w:id="341" w:name="_Toc25760268"/>
      <w:bookmarkStart w:id="342" w:name="_Toc26182499"/>
      <w:bookmarkStart w:id="343" w:name="_Toc26194822"/>
      <w:bookmarkStart w:id="344" w:name="_Toc26194903"/>
      <w:bookmarkStart w:id="345" w:name="_Toc26196255"/>
      <w:bookmarkStart w:id="346" w:name="_Toc26196455"/>
      <w:bookmarkStart w:id="347" w:name="_Toc34401628"/>
      <w:bookmarkStart w:id="348" w:name="_Toc34401881"/>
      <w:bookmarkStart w:id="349" w:name="_Toc25654360"/>
      <w:bookmarkStart w:id="350" w:name="_Toc25760189"/>
      <w:bookmarkStart w:id="351" w:name="_Toc25760269"/>
      <w:bookmarkStart w:id="352" w:name="_Toc26182500"/>
      <w:bookmarkStart w:id="353" w:name="_Toc26194823"/>
      <w:bookmarkStart w:id="354" w:name="_Toc26194904"/>
      <w:bookmarkStart w:id="355" w:name="_Toc26196256"/>
      <w:bookmarkStart w:id="356" w:name="_Toc26196456"/>
      <w:bookmarkStart w:id="357" w:name="_Toc34401629"/>
      <w:bookmarkStart w:id="358" w:name="_Toc34401882"/>
      <w:bookmarkStart w:id="359" w:name="_Toc25654361"/>
      <w:bookmarkStart w:id="360" w:name="_Toc25760190"/>
      <w:bookmarkStart w:id="361" w:name="_Toc25760270"/>
      <w:bookmarkStart w:id="362" w:name="_Toc26182501"/>
      <w:bookmarkStart w:id="363" w:name="_Toc26194824"/>
      <w:bookmarkStart w:id="364" w:name="_Toc26194905"/>
      <w:bookmarkStart w:id="365" w:name="_Toc26196257"/>
      <w:bookmarkStart w:id="366" w:name="_Toc26196457"/>
      <w:bookmarkStart w:id="367" w:name="_Toc34401630"/>
      <w:bookmarkStart w:id="368" w:name="_Toc34401883"/>
      <w:bookmarkStart w:id="369" w:name="_Toc25654362"/>
      <w:bookmarkStart w:id="370" w:name="_Toc25760191"/>
      <w:bookmarkStart w:id="371" w:name="_Toc25760271"/>
      <w:bookmarkStart w:id="372" w:name="_Toc26182502"/>
      <w:bookmarkStart w:id="373" w:name="_Toc26194825"/>
      <w:bookmarkStart w:id="374" w:name="_Toc26194906"/>
      <w:bookmarkStart w:id="375" w:name="_Toc26196258"/>
      <w:bookmarkStart w:id="376" w:name="_Toc26196458"/>
      <w:bookmarkStart w:id="377" w:name="_Toc34401631"/>
      <w:bookmarkStart w:id="378" w:name="_Toc34401884"/>
      <w:bookmarkStart w:id="379" w:name="_Toc25654363"/>
      <w:bookmarkStart w:id="380" w:name="_Toc25760192"/>
      <w:bookmarkStart w:id="381" w:name="_Toc25760272"/>
      <w:bookmarkStart w:id="382" w:name="_Toc26182503"/>
      <w:bookmarkStart w:id="383" w:name="_Toc26194826"/>
      <w:bookmarkStart w:id="384" w:name="_Toc26194907"/>
      <w:bookmarkStart w:id="385" w:name="_Toc26196259"/>
      <w:bookmarkStart w:id="386" w:name="_Toc26196459"/>
      <w:bookmarkStart w:id="387" w:name="_Toc34401632"/>
      <w:bookmarkStart w:id="388" w:name="_Toc34401885"/>
      <w:bookmarkStart w:id="389" w:name="_Toc25654364"/>
      <w:bookmarkStart w:id="390" w:name="_Toc25760193"/>
      <w:bookmarkStart w:id="391" w:name="_Toc25760273"/>
      <w:bookmarkStart w:id="392" w:name="_Toc26182504"/>
      <w:bookmarkStart w:id="393" w:name="_Toc26194827"/>
      <w:bookmarkStart w:id="394" w:name="_Toc26194908"/>
      <w:bookmarkStart w:id="395" w:name="_Toc26196260"/>
      <w:bookmarkStart w:id="396" w:name="_Toc26196460"/>
      <w:bookmarkStart w:id="397" w:name="_Toc34401633"/>
      <w:bookmarkStart w:id="398" w:name="_Toc34401886"/>
      <w:bookmarkStart w:id="399" w:name="_Toc25654365"/>
      <w:bookmarkStart w:id="400" w:name="_Toc25760194"/>
      <w:bookmarkStart w:id="401" w:name="_Toc25760274"/>
      <w:bookmarkStart w:id="402" w:name="_Toc26182505"/>
      <w:bookmarkStart w:id="403" w:name="_Toc26194828"/>
      <w:bookmarkStart w:id="404" w:name="_Toc26194909"/>
      <w:bookmarkStart w:id="405" w:name="_Toc26196261"/>
      <w:bookmarkStart w:id="406" w:name="_Toc26196461"/>
      <w:bookmarkStart w:id="407" w:name="_Toc34401634"/>
      <w:bookmarkStart w:id="408" w:name="_Toc34401887"/>
      <w:bookmarkStart w:id="409" w:name="_Toc25654366"/>
      <w:bookmarkStart w:id="410" w:name="_Toc25760195"/>
      <w:bookmarkStart w:id="411" w:name="_Toc25760275"/>
      <w:bookmarkStart w:id="412" w:name="_Toc26182506"/>
      <w:bookmarkStart w:id="413" w:name="_Toc26194829"/>
      <w:bookmarkStart w:id="414" w:name="_Toc26194910"/>
      <w:bookmarkStart w:id="415" w:name="_Toc26196262"/>
      <w:bookmarkStart w:id="416" w:name="_Toc26196462"/>
      <w:bookmarkStart w:id="417" w:name="_Toc34401635"/>
      <w:bookmarkStart w:id="418" w:name="_Toc34401888"/>
      <w:bookmarkStart w:id="419" w:name="_Toc25654367"/>
      <w:bookmarkStart w:id="420" w:name="_Toc25760196"/>
      <w:bookmarkStart w:id="421" w:name="_Toc25760276"/>
      <w:bookmarkStart w:id="422" w:name="_Toc26182507"/>
      <w:bookmarkStart w:id="423" w:name="_Toc26194830"/>
      <w:bookmarkStart w:id="424" w:name="_Toc26194911"/>
      <w:bookmarkStart w:id="425" w:name="_Toc26196263"/>
      <w:bookmarkStart w:id="426" w:name="_Toc26196463"/>
      <w:bookmarkStart w:id="427" w:name="_Toc34401636"/>
      <w:bookmarkStart w:id="428" w:name="_Toc34401889"/>
      <w:bookmarkStart w:id="429" w:name="_Toc25654368"/>
      <w:bookmarkStart w:id="430" w:name="_Toc25760197"/>
      <w:bookmarkStart w:id="431" w:name="_Toc25760277"/>
      <w:bookmarkStart w:id="432" w:name="_Toc26182508"/>
      <w:bookmarkStart w:id="433" w:name="_Toc26194831"/>
      <w:bookmarkStart w:id="434" w:name="_Toc26194912"/>
      <w:bookmarkStart w:id="435" w:name="_Toc26196264"/>
      <w:bookmarkStart w:id="436" w:name="_Toc26196464"/>
      <w:bookmarkStart w:id="437" w:name="_Toc34401637"/>
      <w:bookmarkStart w:id="438" w:name="_Toc34401890"/>
      <w:bookmarkStart w:id="439" w:name="_Toc25654369"/>
      <w:bookmarkStart w:id="440" w:name="_Toc25760198"/>
      <w:bookmarkStart w:id="441" w:name="_Toc25760278"/>
      <w:bookmarkStart w:id="442" w:name="_Toc26182509"/>
      <w:bookmarkStart w:id="443" w:name="_Toc26194832"/>
      <w:bookmarkStart w:id="444" w:name="_Toc26194913"/>
      <w:bookmarkStart w:id="445" w:name="_Toc26196265"/>
      <w:bookmarkStart w:id="446" w:name="_Toc26196465"/>
      <w:bookmarkStart w:id="447" w:name="_Toc34401638"/>
      <w:bookmarkStart w:id="448" w:name="_Toc34401891"/>
      <w:bookmarkStart w:id="449" w:name="_Toc25654370"/>
      <w:bookmarkStart w:id="450" w:name="_Toc25760199"/>
      <w:bookmarkStart w:id="451" w:name="_Toc25760279"/>
      <w:bookmarkStart w:id="452" w:name="_Toc26182510"/>
      <w:bookmarkStart w:id="453" w:name="_Toc26194833"/>
      <w:bookmarkStart w:id="454" w:name="_Toc26194914"/>
      <w:bookmarkStart w:id="455" w:name="_Toc26196266"/>
      <w:bookmarkStart w:id="456" w:name="_Toc26196466"/>
      <w:bookmarkStart w:id="457" w:name="_Toc34401639"/>
      <w:bookmarkStart w:id="458" w:name="_Toc34401892"/>
      <w:bookmarkStart w:id="459" w:name="_Toc25654371"/>
      <w:bookmarkStart w:id="460" w:name="_Toc25760200"/>
      <w:bookmarkStart w:id="461" w:name="_Toc25760280"/>
      <w:bookmarkStart w:id="462" w:name="_Toc26182511"/>
      <w:bookmarkStart w:id="463" w:name="_Toc26194834"/>
      <w:bookmarkStart w:id="464" w:name="_Toc26194915"/>
      <w:bookmarkStart w:id="465" w:name="_Toc26196267"/>
      <w:bookmarkStart w:id="466" w:name="_Toc26196467"/>
      <w:bookmarkStart w:id="467" w:name="_Toc34401640"/>
      <w:bookmarkStart w:id="468" w:name="_Toc34401893"/>
      <w:bookmarkStart w:id="469" w:name="_Toc25654372"/>
      <w:bookmarkStart w:id="470" w:name="_Toc25760201"/>
      <w:bookmarkStart w:id="471" w:name="_Toc25760281"/>
      <w:bookmarkStart w:id="472" w:name="_Toc26182512"/>
      <w:bookmarkStart w:id="473" w:name="_Toc26194835"/>
      <w:bookmarkStart w:id="474" w:name="_Toc26194916"/>
      <w:bookmarkStart w:id="475" w:name="_Toc26196268"/>
      <w:bookmarkStart w:id="476" w:name="_Toc26196468"/>
      <w:bookmarkStart w:id="477" w:name="_Toc34401641"/>
      <w:bookmarkStart w:id="478" w:name="_Toc34401894"/>
      <w:bookmarkStart w:id="479" w:name="_Toc25654373"/>
      <w:bookmarkStart w:id="480" w:name="_Toc25760202"/>
      <w:bookmarkStart w:id="481" w:name="_Toc25760282"/>
      <w:bookmarkStart w:id="482" w:name="_Toc26182513"/>
      <w:bookmarkStart w:id="483" w:name="_Toc26194836"/>
      <w:bookmarkStart w:id="484" w:name="_Toc26194917"/>
      <w:bookmarkStart w:id="485" w:name="_Toc26196269"/>
      <w:bookmarkStart w:id="486" w:name="_Toc26196469"/>
      <w:bookmarkStart w:id="487" w:name="_Toc34401642"/>
      <w:bookmarkStart w:id="488" w:name="_Toc34401895"/>
      <w:bookmarkStart w:id="489" w:name="_Toc25654374"/>
      <w:bookmarkStart w:id="490" w:name="_Toc25760203"/>
      <w:bookmarkStart w:id="491" w:name="_Toc25760283"/>
      <w:bookmarkStart w:id="492" w:name="_Toc26182514"/>
      <w:bookmarkStart w:id="493" w:name="_Toc26194837"/>
      <w:bookmarkStart w:id="494" w:name="_Toc26194918"/>
      <w:bookmarkStart w:id="495" w:name="_Toc26196270"/>
      <w:bookmarkStart w:id="496" w:name="_Toc26196470"/>
      <w:bookmarkStart w:id="497" w:name="_Toc34401643"/>
      <w:bookmarkStart w:id="498" w:name="_Toc34401896"/>
      <w:bookmarkStart w:id="499" w:name="_Toc25654375"/>
      <w:bookmarkStart w:id="500" w:name="_Toc25760204"/>
      <w:bookmarkStart w:id="501" w:name="_Toc25760284"/>
      <w:bookmarkStart w:id="502" w:name="_Toc26182515"/>
      <w:bookmarkStart w:id="503" w:name="_Toc26194838"/>
      <w:bookmarkStart w:id="504" w:name="_Toc26194919"/>
      <w:bookmarkStart w:id="505" w:name="_Toc26196271"/>
      <w:bookmarkStart w:id="506" w:name="_Toc26196471"/>
      <w:bookmarkStart w:id="507" w:name="_Toc34401644"/>
      <w:bookmarkStart w:id="508" w:name="_Toc34401897"/>
      <w:bookmarkStart w:id="509" w:name="_Toc25654376"/>
      <w:bookmarkStart w:id="510" w:name="_Toc25760205"/>
      <w:bookmarkStart w:id="511" w:name="_Toc25760285"/>
      <w:bookmarkStart w:id="512" w:name="_Toc26182516"/>
      <w:bookmarkStart w:id="513" w:name="_Toc26194839"/>
      <w:bookmarkStart w:id="514" w:name="_Toc26194920"/>
      <w:bookmarkStart w:id="515" w:name="_Toc26196272"/>
      <w:bookmarkStart w:id="516" w:name="_Toc26196472"/>
      <w:bookmarkStart w:id="517" w:name="_Toc34401645"/>
      <w:bookmarkStart w:id="518" w:name="_Toc34401898"/>
      <w:bookmarkStart w:id="519" w:name="_Toc25654377"/>
      <w:bookmarkStart w:id="520" w:name="_Toc25760206"/>
      <w:bookmarkStart w:id="521" w:name="_Toc25760286"/>
      <w:bookmarkStart w:id="522" w:name="_Toc26182517"/>
      <w:bookmarkStart w:id="523" w:name="_Toc26194840"/>
      <w:bookmarkStart w:id="524" w:name="_Toc26194921"/>
      <w:bookmarkStart w:id="525" w:name="_Toc26196273"/>
      <w:bookmarkStart w:id="526" w:name="_Toc26196473"/>
      <w:bookmarkStart w:id="527" w:name="_Toc34401646"/>
      <w:bookmarkStart w:id="528" w:name="_Toc34401899"/>
      <w:bookmarkStart w:id="529" w:name="_Toc25654378"/>
      <w:bookmarkStart w:id="530" w:name="_Toc25760207"/>
      <w:bookmarkStart w:id="531" w:name="_Toc25760287"/>
      <w:bookmarkStart w:id="532" w:name="_Toc26182518"/>
      <w:bookmarkStart w:id="533" w:name="_Toc26194841"/>
      <w:bookmarkStart w:id="534" w:name="_Toc26194922"/>
      <w:bookmarkStart w:id="535" w:name="_Toc26196274"/>
      <w:bookmarkStart w:id="536" w:name="_Toc26196474"/>
      <w:bookmarkStart w:id="537" w:name="_Toc34401647"/>
      <w:bookmarkStart w:id="538" w:name="_Toc34401900"/>
      <w:bookmarkStart w:id="539" w:name="_Toc25654379"/>
      <w:bookmarkStart w:id="540" w:name="_Toc25760208"/>
      <w:bookmarkStart w:id="541" w:name="_Toc25760288"/>
      <w:bookmarkStart w:id="542" w:name="_Toc26182519"/>
      <w:bookmarkStart w:id="543" w:name="_Toc26194842"/>
      <w:bookmarkStart w:id="544" w:name="_Toc26194923"/>
      <w:bookmarkStart w:id="545" w:name="_Toc26196275"/>
      <w:bookmarkStart w:id="546" w:name="_Toc26196475"/>
      <w:bookmarkStart w:id="547" w:name="_Toc34401648"/>
      <w:bookmarkStart w:id="548" w:name="_Toc34401901"/>
      <w:bookmarkStart w:id="549" w:name="_Toc25654380"/>
      <w:bookmarkStart w:id="550" w:name="_Toc25760209"/>
      <w:bookmarkStart w:id="551" w:name="_Toc25760289"/>
      <w:bookmarkStart w:id="552" w:name="_Toc26182520"/>
      <w:bookmarkStart w:id="553" w:name="_Toc26194843"/>
      <w:bookmarkStart w:id="554" w:name="_Toc26194924"/>
      <w:bookmarkStart w:id="555" w:name="_Toc26196276"/>
      <w:bookmarkStart w:id="556" w:name="_Toc26196476"/>
      <w:bookmarkStart w:id="557" w:name="_Toc34401649"/>
      <w:bookmarkStart w:id="558" w:name="_Toc34401902"/>
      <w:bookmarkStart w:id="559" w:name="_Toc25654381"/>
      <w:bookmarkStart w:id="560" w:name="_Toc25760210"/>
      <w:bookmarkStart w:id="561" w:name="_Toc25760290"/>
      <w:bookmarkStart w:id="562" w:name="_Toc26182521"/>
      <w:bookmarkStart w:id="563" w:name="_Toc26194844"/>
      <w:bookmarkStart w:id="564" w:name="_Toc26194925"/>
      <w:bookmarkStart w:id="565" w:name="_Toc26196277"/>
      <w:bookmarkStart w:id="566" w:name="_Toc26196477"/>
      <w:bookmarkStart w:id="567" w:name="_Toc34401650"/>
      <w:bookmarkStart w:id="568" w:name="_Toc34401903"/>
      <w:bookmarkStart w:id="569" w:name="_Toc25654382"/>
      <w:bookmarkStart w:id="570" w:name="_Toc25760211"/>
      <w:bookmarkStart w:id="571" w:name="_Toc25760291"/>
      <w:bookmarkStart w:id="572" w:name="_Toc26182522"/>
      <w:bookmarkStart w:id="573" w:name="_Toc26194845"/>
      <w:bookmarkStart w:id="574" w:name="_Toc26194926"/>
      <w:bookmarkStart w:id="575" w:name="_Toc26196278"/>
      <w:bookmarkStart w:id="576" w:name="_Toc26196478"/>
      <w:bookmarkStart w:id="577" w:name="_Toc34401651"/>
      <w:bookmarkStart w:id="578" w:name="_Toc34401904"/>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r w:rsidRPr="004B1B52">
        <w:t>Transnet urges its clients, suppliers and the general public</w:t>
      </w:r>
      <w:r w:rsidR="00A32186">
        <w:t xml:space="preserve"> </w:t>
      </w:r>
      <w:r w:rsidRPr="004B1B52">
        <w:t>to report any fraud or corruption to</w:t>
      </w:r>
    </w:p>
    <w:p w14:paraId="54091163" w14:textId="662A80B6" w:rsidR="00874D53" w:rsidRDefault="009D04D2">
      <w:pPr>
        <w:spacing w:before="0" w:line="240" w:lineRule="auto"/>
        <w:ind w:left="0"/>
        <w:jc w:val="left"/>
        <w:rPr>
          <w:b/>
          <w:sz w:val="20"/>
        </w:rPr>
      </w:pPr>
      <w:bookmarkStart w:id="579" w:name="_Toc340988732"/>
      <w:bookmarkStart w:id="580" w:name="_Toc346095709"/>
      <w:bookmarkStart w:id="581" w:name="_Toc435687437"/>
      <w:r>
        <w:rPr>
          <w:noProof/>
        </w:rPr>
        <w:drawing>
          <wp:inline distT="0" distB="0" distL="0" distR="0" wp14:anchorId="7855D23B" wp14:editId="3C035040">
            <wp:extent cx="7937500" cy="2011680"/>
            <wp:effectExtent l="0" t="0" r="0" b="0"/>
            <wp:docPr id="6497170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7937500" cy="2011680"/>
                    </a:xfrm>
                    <a:prstGeom prst="rect">
                      <a:avLst/>
                    </a:prstGeom>
                    <a:noFill/>
                  </pic:spPr>
                </pic:pic>
              </a:graphicData>
            </a:graphic>
          </wp:inline>
        </w:drawing>
      </w:r>
      <w:r w:rsidR="00874D53">
        <w:br w:type="page"/>
      </w:r>
    </w:p>
    <w:p w14:paraId="20759033" w14:textId="50B53D9A" w:rsidR="00EF1CF0" w:rsidRPr="009F31E3" w:rsidRDefault="00BB0559">
      <w:pPr>
        <w:pStyle w:val="ScheduleHeading"/>
      </w:pPr>
      <w:bookmarkStart w:id="582" w:name="_Toc104996812"/>
      <w:r w:rsidRPr="009F31E3">
        <w:lastRenderedPageBreak/>
        <w:t>SECTION</w:t>
      </w:r>
      <w:r w:rsidR="001A5562" w:rsidRPr="009F31E3">
        <w:t xml:space="preserve"> </w:t>
      </w:r>
      <w:r w:rsidR="00AF6ECA">
        <w:t>3</w:t>
      </w:r>
      <w:r w:rsidRPr="009F31E3">
        <w:t>:</w:t>
      </w:r>
      <w:r w:rsidR="00EF1CF0" w:rsidRPr="009F31E3">
        <w:t xml:space="preserve"> </w:t>
      </w:r>
      <w:bookmarkStart w:id="583" w:name="_Toc25654385"/>
      <w:bookmarkStart w:id="584" w:name="_Toc25760294"/>
      <w:bookmarkStart w:id="585" w:name="_Toc26182525"/>
      <w:bookmarkStart w:id="586" w:name="_Toc26194848"/>
      <w:bookmarkStart w:id="587" w:name="_Toc26194929"/>
      <w:bookmarkStart w:id="588" w:name="_Toc26196481"/>
      <w:bookmarkStart w:id="589" w:name="_Toc34401654"/>
      <w:bookmarkStart w:id="590" w:name="_Toc34401907"/>
      <w:r w:rsidR="00EF1CF0" w:rsidRPr="009F31E3">
        <w:t>BACKGROUND, OVERVIEW AND SCOPE OF REQUIREMENTS</w:t>
      </w:r>
      <w:bookmarkEnd w:id="579"/>
      <w:bookmarkEnd w:id="580"/>
      <w:bookmarkEnd w:id="581"/>
      <w:bookmarkEnd w:id="582"/>
      <w:bookmarkEnd w:id="583"/>
      <w:bookmarkEnd w:id="584"/>
      <w:bookmarkEnd w:id="585"/>
      <w:bookmarkEnd w:id="586"/>
      <w:bookmarkEnd w:id="587"/>
      <w:bookmarkEnd w:id="588"/>
      <w:bookmarkEnd w:id="589"/>
      <w:bookmarkEnd w:id="590"/>
    </w:p>
    <w:p w14:paraId="5929C107" w14:textId="77777777" w:rsidR="004110A0" w:rsidRDefault="004110A0" w:rsidP="009F31E3">
      <w:pPr>
        <w:pStyle w:val="Heading1"/>
        <w:numPr>
          <w:ilvl w:val="0"/>
          <w:numId w:val="6"/>
        </w:numPr>
      </w:pPr>
      <w:bookmarkStart w:id="591" w:name="_Toc232319403"/>
      <w:bookmarkStart w:id="592" w:name="_Toc232334561"/>
      <w:bookmarkStart w:id="593" w:name="_Toc232334603"/>
      <w:bookmarkStart w:id="594" w:name="_Toc233109204"/>
      <w:bookmarkStart w:id="595" w:name="_Toc233183563"/>
      <w:bookmarkStart w:id="596" w:name="_Toc233194923"/>
      <w:bookmarkStart w:id="597" w:name="_Toc233195154"/>
      <w:bookmarkStart w:id="598" w:name="_Toc233195234"/>
      <w:bookmarkStart w:id="599" w:name="_Toc233195303"/>
      <w:bookmarkStart w:id="600" w:name="_Toc233195331"/>
      <w:bookmarkStart w:id="601" w:name="_Toc340988733"/>
      <w:bookmarkStart w:id="602" w:name="_Toc346095710"/>
      <w:bookmarkStart w:id="603" w:name="_Toc435687438"/>
      <w:bookmarkStart w:id="604" w:name="_Toc25654386"/>
      <w:bookmarkStart w:id="605" w:name="_Toc25760295"/>
      <w:bookmarkStart w:id="606" w:name="_Toc26182526"/>
      <w:bookmarkStart w:id="607" w:name="_Toc26194849"/>
      <w:bookmarkStart w:id="608" w:name="_Toc26194930"/>
      <w:bookmarkStart w:id="609" w:name="_Toc26196482"/>
      <w:bookmarkStart w:id="610" w:name="_Toc34401655"/>
      <w:bookmarkStart w:id="611" w:name="_Toc34401908"/>
      <w:bookmarkStart w:id="612" w:name="_Toc36639891"/>
      <w:bookmarkStart w:id="613" w:name="_Toc52960687"/>
      <w:bookmarkStart w:id="614" w:name="_Toc52969853"/>
      <w:bookmarkStart w:id="615" w:name="_Toc68693562"/>
      <w:bookmarkStart w:id="616" w:name="_Toc68694445"/>
      <w:bookmarkStart w:id="617" w:name="_Toc72334473"/>
      <w:bookmarkStart w:id="618" w:name="_Toc75341294"/>
      <w:bookmarkStart w:id="619" w:name="_Toc75781230"/>
      <w:bookmarkStart w:id="620" w:name="_Toc98253538"/>
      <w:bookmarkStart w:id="621" w:name="_Toc99639505"/>
      <w:bookmarkStart w:id="622" w:name="_Toc100064068"/>
      <w:bookmarkStart w:id="623" w:name="_Toc104996813"/>
      <w:bookmarkEnd w:id="591"/>
      <w:bookmarkEnd w:id="592"/>
      <w:bookmarkEnd w:id="593"/>
      <w:bookmarkEnd w:id="594"/>
      <w:bookmarkEnd w:id="595"/>
      <w:bookmarkEnd w:id="596"/>
      <w:bookmarkEnd w:id="597"/>
      <w:bookmarkEnd w:id="598"/>
      <w:bookmarkEnd w:id="599"/>
      <w:bookmarkEnd w:id="600"/>
      <w:r w:rsidRPr="00005FEB">
        <w:t>BACKGROUND</w:t>
      </w:r>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p>
    <w:p w14:paraId="31DF14D7" w14:textId="77777777" w:rsidR="00D43B27" w:rsidRPr="004A3221" w:rsidRDefault="00DE36CB" w:rsidP="00D43B27">
      <w:pPr>
        <w:pStyle w:val="Level1Paragraph"/>
      </w:pPr>
      <w:r w:rsidRPr="000822F6">
        <w:rPr>
          <w:highlight w:val="green"/>
        </w:rPr>
        <w:fldChar w:fldCharType="begin"/>
      </w:r>
      <w:r w:rsidR="00D43B27" w:rsidRPr="000822F6">
        <w:rPr>
          <w:highlight w:val="green"/>
        </w:rPr>
        <w:instrText xml:space="preserve"> MACROBUTTON NOMACRO ............................................................... </w:instrText>
      </w:r>
      <w:r w:rsidRPr="000822F6">
        <w:rPr>
          <w:highlight w:val="green"/>
        </w:rPr>
        <w:fldChar w:fldCharType="end"/>
      </w:r>
    </w:p>
    <w:p w14:paraId="562F5A24" w14:textId="77777777" w:rsidR="004110A0" w:rsidRPr="00D01146" w:rsidRDefault="004110A0" w:rsidP="009F31E3">
      <w:pPr>
        <w:pStyle w:val="Heading1"/>
        <w:numPr>
          <w:ilvl w:val="0"/>
          <w:numId w:val="6"/>
        </w:numPr>
        <w:rPr>
          <w:highlight w:val="yellow"/>
        </w:rPr>
      </w:pPr>
      <w:bookmarkStart w:id="624" w:name="_Toc340988734"/>
      <w:bookmarkStart w:id="625" w:name="_Toc346095711"/>
      <w:bookmarkStart w:id="626" w:name="_Toc435687439"/>
      <w:bookmarkStart w:id="627" w:name="_Toc25654387"/>
      <w:bookmarkStart w:id="628" w:name="_Toc25760296"/>
      <w:bookmarkStart w:id="629" w:name="_Toc26182527"/>
      <w:bookmarkStart w:id="630" w:name="_Toc26194850"/>
      <w:bookmarkStart w:id="631" w:name="_Toc26194931"/>
      <w:bookmarkStart w:id="632" w:name="_Toc26196483"/>
      <w:bookmarkStart w:id="633" w:name="_Toc34401656"/>
      <w:bookmarkStart w:id="634" w:name="_Toc34401909"/>
      <w:bookmarkStart w:id="635" w:name="_Toc36639892"/>
      <w:bookmarkStart w:id="636" w:name="_Toc52960688"/>
      <w:bookmarkStart w:id="637" w:name="_Toc52969854"/>
      <w:bookmarkStart w:id="638" w:name="_Toc68693563"/>
      <w:bookmarkStart w:id="639" w:name="_Toc68694446"/>
      <w:bookmarkStart w:id="640" w:name="_Toc72334474"/>
      <w:bookmarkStart w:id="641" w:name="_Toc75341295"/>
      <w:bookmarkStart w:id="642" w:name="_Toc75781231"/>
      <w:bookmarkStart w:id="643" w:name="_Toc98253539"/>
      <w:bookmarkStart w:id="644" w:name="_Toc99639506"/>
      <w:bookmarkStart w:id="645" w:name="_Toc100064069"/>
      <w:bookmarkStart w:id="646" w:name="_Toc104996814"/>
      <w:r w:rsidRPr="00D01146">
        <w:rPr>
          <w:highlight w:val="yellow"/>
        </w:rPr>
        <w:t>EXECUTIVE OVERVIEW</w:t>
      </w:r>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p>
    <w:p w14:paraId="42259D68" w14:textId="77777777" w:rsidR="00232E29" w:rsidRPr="000822F6" w:rsidRDefault="00232E29" w:rsidP="00232E29">
      <w:pPr>
        <w:pStyle w:val="Level1Paragraph"/>
        <w:rPr>
          <w:highlight w:val="yellow"/>
        </w:rPr>
      </w:pPr>
      <w:bookmarkStart w:id="647" w:name="_Toc34401658"/>
      <w:bookmarkStart w:id="648" w:name="_Toc34401911"/>
      <w:bookmarkStart w:id="649" w:name="_Toc34401659"/>
      <w:bookmarkStart w:id="650" w:name="_Toc34401912"/>
      <w:bookmarkStart w:id="651" w:name="_Toc34401660"/>
      <w:bookmarkStart w:id="652" w:name="_Toc34401913"/>
      <w:bookmarkStart w:id="653" w:name="_Toc34401661"/>
      <w:bookmarkStart w:id="654" w:name="_Toc34401914"/>
      <w:bookmarkStart w:id="655" w:name="_Toc34401662"/>
      <w:bookmarkStart w:id="656" w:name="_Toc34401915"/>
      <w:bookmarkStart w:id="657" w:name="_Toc353507800"/>
      <w:bookmarkStart w:id="658" w:name="_Toc353507849"/>
      <w:bookmarkStart w:id="659" w:name="_Toc353507946"/>
      <w:bookmarkStart w:id="660" w:name="_Toc353508025"/>
      <w:bookmarkStart w:id="661" w:name="_Toc328564163"/>
      <w:bookmarkStart w:id="662" w:name="_Toc340988736"/>
      <w:bookmarkStart w:id="663" w:name="_Toc346095713"/>
      <w:bookmarkStart w:id="664" w:name="_Toc435687441"/>
      <w:bookmarkStart w:id="665" w:name="_Toc25654389"/>
      <w:bookmarkStart w:id="666" w:name="_Toc25760298"/>
      <w:bookmarkStart w:id="667" w:name="_Toc26182529"/>
      <w:bookmarkStart w:id="668" w:name="_Toc26194933"/>
      <w:bookmarkStart w:id="669" w:name="_Toc26196485"/>
      <w:bookmarkStart w:id="670" w:name="_Toc34401668"/>
      <w:bookmarkStart w:id="671" w:name="_Toc34401921"/>
      <w:bookmarkStart w:id="672" w:name="_Toc36639894"/>
      <w:bookmarkStart w:id="673" w:name="_Toc52960690"/>
      <w:bookmarkStart w:id="674" w:name="_Toc52969856"/>
      <w:bookmarkStart w:id="675" w:name="_Toc68693565"/>
      <w:bookmarkStart w:id="676" w:name="_Toc68694448"/>
      <w:bookmarkStart w:id="677" w:name="_Toc72334476"/>
      <w:bookmarkStart w:id="678" w:name="_Toc75341297"/>
      <w:bookmarkStart w:id="679" w:name="_Toc75781233"/>
      <w:bookmarkStart w:id="680" w:name="_Toc98253541"/>
      <w:bookmarkStart w:id="681" w:name="_Toc99639508"/>
      <w:bookmarkStart w:id="682" w:name="_Toc100064071"/>
      <w:bookmarkStart w:id="683" w:name="_Toc10499681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r>
        <w:rPr>
          <w:highlight w:val="yellow"/>
        </w:rPr>
        <w:t xml:space="preserve">Whereas </w:t>
      </w:r>
      <w:r w:rsidRPr="000822F6">
        <w:rPr>
          <w:highlight w:val="yellow"/>
        </w:rPr>
        <w:t>Transnet is seeking a partner(s) to provide solutions for its</w:t>
      </w:r>
      <w:r>
        <w:rPr>
          <w:highlight w:val="yellow"/>
        </w:rPr>
        <w:t xml:space="preserve"> </w:t>
      </w:r>
      <w:r w:rsidRPr="000822F6">
        <w:rPr>
          <w:highlight w:val="green"/>
        </w:rPr>
        <w:fldChar w:fldCharType="begin"/>
      </w:r>
      <w:r w:rsidRPr="000822F6">
        <w:rPr>
          <w:highlight w:val="green"/>
        </w:rPr>
        <w:instrText xml:space="preserve"> MACROBUTTON NOMACRO ............................................................... </w:instrText>
      </w:r>
      <w:r w:rsidRPr="000822F6">
        <w:rPr>
          <w:highlight w:val="green"/>
        </w:rPr>
        <w:fldChar w:fldCharType="end"/>
      </w:r>
      <w:r w:rsidRPr="000822F6">
        <w:rPr>
          <w:highlight w:val="yellow"/>
        </w:rPr>
        <w:t>nationally</w:t>
      </w:r>
      <w:r>
        <w:rPr>
          <w:highlight w:val="yellow"/>
        </w:rPr>
        <w:t>, i</w:t>
      </w:r>
      <w:r w:rsidRPr="000822F6">
        <w:rPr>
          <w:highlight w:val="yellow"/>
        </w:rPr>
        <w:t xml:space="preserve">t also seeks to improve its current processes for providing these </w:t>
      </w:r>
      <w:r w:rsidRPr="00794A4C">
        <w:t>Goods/Services</w:t>
      </w:r>
      <w:r w:rsidRPr="000822F6">
        <w:rPr>
          <w:highlight w:val="yellow"/>
        </w:rPr>
        <w:t xml:space="preserve"> to its end user community throughout its locations.</w:t>
      </w:r>
    </w:p>
    <w:p w14:paraId="3814777F" w14:textId="77777777" w:rsidR="00232E29" w:rsidRPr="000822F6" w:rsidRDefault="00232E29" w:rsidP="00232E29">
      <w:pPr>
        <w:pStyle w:val="Level1Paragraph"/>
        <w:rPr>
          <w:highlight w:val="yellow"/>
        </w:rPr>
      </w:pPr>
      <w:r w:rsidRPr="000822F6">
        <w:rPr>
          <w:highlight w:val="yellow"/>
        </w:rPr>
        <w:t xml:space="preserve">The selected </w:t>
      </w:r>
      <w:r>
        <w:rPr>
          <w:highlight w:val="yellow"/>
        </w:rPr>
        <w:t>Supplier/Service provider(s) must</w:t>
      </w:r>
      <w:r w:rsidRPr="000822F6">
        <w:rPr>
          <w:highlight w:val="yellow"/>
        </w:rPr>
        <w:t xml:space="preserve"> share in the mission and business objectives of Transnet. </w:t>
      </w:r>
      <w:r>
        <w:rPr>
          <w:highlight w:val="yellow"/>
        </w:rPr>
        <w:t xml:space="preserve"> </w:t>
      </w:r>
      <w:r w:rsidRPr="000822F6">
        <w:rPr>
          <w:highlight w:val="yellow"/>
        </w:rPr>
        <w:t xml:space="preserve">These mutual goals will be met by meeting contractual requirements and new challenges in an environment of teamwork, joint participation, flexibility, innovation and open communications.  In this spirit of partnership, Transnet and its </w:t>
      </w:r>
      <w:r>
        <w:rPr>
          <w:highlight w:val="yellow"/>
        </w:rPr>
        <w:t>Supplier/Service provider</w:t>
      </w:r>
      <w:r w:rsidRPr="000822F6">
        <w:rPr>
          <w:highlight w:val="yellow"/>
        </w:rPr>
        <w:t xml:space="preserve">(s) will study the current ways they do business to enhance current practices and support processes and systems. </w:t>
      </w:r>
      <w:r>
        <w:rPr>
          <w:highlight w:val="yellow"/>
        </w:rPr>
        <w:t xml:space="preserve"> </w:t>
      </w:r>
      <w:r w:rsidRPr="000822F6">
        <w:rPr>
          <w:highlight w:val="yellow"/>
        </w:rPr>
        <w:t>Such a partnership will allow Transnet to reach higher levels of quality, service and profitability.</w:t>
      </w:r>
    </w:p>
    <w:p w14:paraId="04391F61" w14:textId="77777777" w:rsidR="00232E29" w:rsidRPr="000822F6" w:rsidRDefault="00232E29" w:rsidP="00232E29">
      <w:pPr>
        <w:pStyle w:val="Level1Paragraph"/>
        <w:rPr>
          <w:highlight w:val="yellow"/>
        </w:rPr>
      </w:pPr>
      <w:r w:rsidRPr="000822F6">
        <w:rPr>
          <w:highlight w:val="yellow"/>
        </w:rPr>
        <w:t>Specifically, Transnet seeks to benefit from this partnership in the following ways:</w:t>
      </w:r>
    </w:p>
    <w:p w14:paraId="1E75705B" w14:textId="77777777" w:rsidR="00232E29" w:rsidRPr="000822F6" w:rsidRDefault="00232E29" w:rsidP="00232E29">
      <w:pPr>
        <w:pStyle w:val="Heading2"/>
        <w:numPr>
          <w:ilvl w:val="1"/>
          <w:numId w:val="6"/>
        </w:numPr>
        <w:rPr>
          <w:highlight w:val="yellow"/>
        </w:rPr>
      </w:pPr>
      <w:r w:rsidRPr="000822F6">
        <w:rPr>
          <w:highlight w:val="yellow"/>
        </w:rPr>
        <w:t xml:space="preserve">Transnet must receive reduced cost of acquisition and improved service benefits resulting from the </w:t>
      </w:r>
      <w:r>
        <w:rPr>
          <w:highlight w:val="yellow"/>
        </w:rPr>
        <w:t>Supplier/Service provider</w:t>
      </w:r>
      <w:r w:rsidRPr="000822F6">
        <w:rPr>
          <w:highlight w:val="yellow"/>
        </w:rPr>
        <w:t>’s economies of scale and streamlined service processes.</w:t>
      </w:r>
    </w:p>
    <w:p w14:paraId="1A641BAB" w14:textId="77777777" w:rsidR="00232E29" w:rsidRPr="000822F6" w:rsidRDefault="00232E29" w:rsidP="00232E29">
      <w:pPr>
        <w:pStyle w:val="Heading2"/>
        <w:numPr>
          <w:ilvl w:val="1"/>
          <w:numId w:val="6"/>
        </w:numPr>
        <w:rPr>
          <w:highlight w:val="yellow"/>
        </w:rPr>
      </w:pPr>
      <w:r w:rsidRPr="000822F6">
        <w:rPr>
          <w:highlight w:val="yellow"/>
        </w:rPr>
        <w:t xml:space="preserve">Transnet must achieve appropriate availability that meets user needs while reducing costs for both Transnet and the chosen </w:t>
      </w:r>
      <w:r>
        <w:rPr>
          <w:highlight w:val="yellow"/>
        </w:rPr>
        <w:t>Supplier/Service provider</w:t>
      </w:r>
      <w:r w:rsidRPr="000822F6">
        <w:rPr>
          <w:highlight w:val="yellow"/>
        </w:rPr>
        <w:t>(s).</w:t>
      </w:r>
    </w:p>
    <w:p w14:paraId="0D8622FA" w14:textId="77777777" w:rsidR="00232E29" w:rsidRPr="000822F6" w:rsidRDefault="00232E29" w:rsidP="00232E29">
      <w:pPr>
        <w:pStyle w:val="Heading2"/>
        <w:numPr>
          <w:ilvl w:val="1"/>
          <w:numId w:val="6"/>
        </w:numPr>
        <w:rPr>
          <w:highlight w:val="yellow"/>
        </w:rPr>
      </w:pPr>
      <w:r w:rsidRPr="000822F6">
        <w:rPr>
          <w:highlight w:val="yellow"/>
        </w:rPr>
        <w:t xml:space="preserve">Transnet must receive proactive improvements from the </w:t>
      </w:r>
      <w:r>
        <w:rPr>
          <w:highlight w:val="yellow"/>
        </w:rPr>
        <w:t>Supplier/Service provider</w:t>
      </w:r>
      <w:r w:rsidRPr="000822F6">
        <w:rPr>
          <w:highlight w:val="yellow"/>
        </w:rPr>
        <w:t xml:space="preserve"> with respect to </w:t>
      </w:r>
      <w:r>
        <w:rPr>
          <w:highlight w:val="yellow"/>
        </w:rPr>
        <w:t>supply/provision</w:t>
      </w:r>
      <w:r w:rsidRPr="000822F6">
        <w:rPr>
          <w:highlight w:val="yellow"/>
        </w:rPr>
        <w:t xml:space="preserve"> of </w:t>
      </w:r>
      <w:r>
        <w:rPr>
          <w:highlight w:val="yellow"/>
        </w:rPr>
        <w:t>Goods/Services</w:t>
      </w:r>
      <w:r w:rsidRPr="000822F6">
        <w:rPr>
          <w:highlight w:val="yellow"/>
        </w:rPr>
        <w:t xml:space="preserve"> and related processes.</w:t>
      </w:r>
    </w:p>
    <w:p w14:paraId="6DF8789B" w14:textId="77777777" w:rsidR="00232E29" w:rsidRPr="000822F6" w:rsidRDefault="00232E29" w:rsidP="00232E29">
      <w:pPr>
        <w:pStyle w:val="Heading2"/>
        <w:numPr>
          <w:ilvl w:val="1"/>
          <w:numId w:val="6"/>
        </w:numPr>
        <w:rPr>
          <w:highlight w:val="yellow"/>
        </w:rPr>
      </w:pPr>
      <w:r w:rsidRPr="000822F6">
        <w:rPr>
          <w:highlight w:val="yellow"/>
        </w:rPr>
        <w:t xml:space="preserve">Transnet’s overall competitive advantage must be strengthened by the chosen </w:t>
      </w:r>
      <w:r>
        <w:rPr>
          <w:highlight w:val="yellow"/>
        </w:rPr>
        <w:t>Supplier/Service provider</w:t>
      </w:r>
      <w:r w:rsidRPr="000822F6">
        <w:rPr>
          <w:highlight w:val="yellow"/>
        </w:rPr>
        <w:t xml:space="preserve">’s </w:t>
      </w:r>
      <w:proofErr w:type="gramStart"/>
      <w:r w:rsidRPr="000822F6">
        <w:rPr>
          <w:highlight w:val="yellow"/>
        </w:rPr>
        <w:t>leading edge</w:t>
      </w:r>
      <w:proofErr w:type="gramEnd"/>
      <w:r w:rsidRPr="000822F6">
        <w:rPr>
          <w:highlight w:val="yellow"/>
        </w:rPr>
        <w:t xml:space="preserve"> technology and service delivery systems.</w:t>
      </w:r>
    </w:p>
    <w:p w14:paraId="7037BD74" w14:textId="77777777" w:rsidR="00232E29" w:rsidRPr="000822F6" w:rsidRDefault="00232E29" w:rsidP="00232E29">
      <w:pPr>
        <w:pStyle w:val="Heading2"/>
        <w:numPr>
          <w:ilvl w:val="1"/>
          <w:numId w:val="6"/>
        </w:numPr>
        <w:rPr>
          <w:highlight w:val="yellow"/>
        </w:rPr>
      </w:pPr>
      <w:r w:rsidRPr="000822F6">
        <w:rPr>
          <w:highlight w:val="yellow"/>
        </w:rPr>
        <w:t xml:space="preserve">Transnet end users must be able to rely on the chosen </w:t>
      </w:r>
      <w:r>
        <w:rPr>
          <w:highlight w:val="yellow"/>
        </w:rPr>
        <w:t>Supplier/Service provider</w:t>
      </w:r>
      <w:r w:rsidRPr="000822F6">
        <w:rPr>
          <w:highlight w:val="yellow"/>
        </w:rPr>
        <w:t>’s personnel for service enquiries, recommendations and substitutions.</w:t>
      </w:r>
    </w:p>
    <w:p w14:paraId="256C01C1" w14:textId="77777777" w:rsidR="00232E29" w:rsidRPr="000822F6" w:rsidRDefault="00232E29" w:rsidP="00232E29">
      <w:pPr>
        <w:pStyle w:val="Heading2"/>
        <w:numPr>
          <w:ilvl w:val="1"/>
          <w:numId w:val="6"/>
        </w:numPr>
        <w:rPr>
          <w:highlight w:val="yellow"/>
        </w:rPr>
      </w:pPr>
      <w:r w:rsidRPr="000822F6">
        <w:rPr>
          <w:highlight w:val="yellow"/>
        </w:rPr>
        <w:t xml:space="preserve">Transnet must reduce costs by streamlining its acquisition of </w:t>
      </w:r>
      <w:r>
        <w:rPr>
          <w:highlight w:val="yellow"/>
        </w:rPr>
        <w:t>Goods/Services</w:t>
      </w:r>
      <w:r w:rsidRPr="000822F6">
        <w:rPr>
          <w:highlight w:val="yellow"/>
        </w:rPr>
        <w:t>, including managed service processes on a Group basis.</w:t>
      </w:r>
    </w:p>
    <w:p w14:paraId="3B8C1145" w14:textId="77777777" w:rsidR="00232E29" w:rsidRDefault="00232E29" w:rsidP="00232E29">
      <w:pPr>
        <w:pStyle w:val="Heading1"/>
        <w:numPr>
          <w:ilvl w:val="0"/>
          <w:numId w:val="6"/>
        </w:numPr>
      </w:pPr>
      <w:bookmarkStart w:id="684" w:name="_Toc340988735"/>
      <w:bookmarkStart w:id="685" w:name="_Toc346095712"/>
      <w:bookmarkStart w:id="686" w:name="_Toc435687440"/>
      <w:bookmarkStart w:id="687" w:name="_Toc25654388"/>
      <w:bookmarkStart w:id="688" w:name="_Toc25760297"/>
      <w:bookmarkStart w:id="689" w:name="_Toc26182528"/>
      <w:bookmarkStart w:id="690" w:name="_Toc26194932"/>
      <w:bookmarkStart w:id="691" w:name="_Toc26196484"/>
      <w:bookmarkStart w:id="692" w:name="_Toc34401657"/>
      <w:bookmarkStart w:id="693" w:name="_Toc34401910"/>
      <w:bookmarkStart w:id="694" w:name="_Toc36639893"/>
      <w:bookmarkStart w:id="695" w:name="_Toc52960689"/>
      <w:bookmarkStart w:id="696" w:name="_Toc52969855"/>
      <w:bookmarkStart w:id="697" w:name="_Toc68693564"/>
      <w:bookmarkStart w:id="698" w:name="_Toc68694447"/>
      <w:bookmarkStart w:id="699" w:name="_Toc72334475"/>
      <w:bookmarkStart w:id="700" w:name="_Toc75341296"/>
      <w:bookmarkStart w:id="701" w:name="_Toc75781232"/>
      <w:bookmarkStart w:id="702" w:name="_Toc98253540"/>
      <w:bookmarkStart w:id="703" w:name="_Toc99639507"/>
      <w:bookmarkStart w:id="704" w:name="_Toc100064070"/>
      <w:bookmarkStart w:id="705" w:name="_Toc104996815"/>
      <w:r w:rsidRPr="00005FEB">
        <w:t>SCOPE OF REQUIREMENTS</w:t>
      </w:r>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p>
    <w:tbl>
      <w:tblPr>
        <w:tblW w:w="9781" w:type="dxa"/>
        <w:jc w:val="center"/>
        <w:tblBorders>
          <w:top w:val="single" w:sz="8" w:space="0" w:color="FFFFFF"/>
        </w:tblBorders>
        <w:tblLayout w:type="fixed"/>
        <w:tblLook w:val="0000" w:firstRow="0" w:lastRow="0" w:firstColumn="0" w:lastColumn="0" w:noHBand="0" w:noVBand="0"/>
      </w:tblPr>
      <w:tblGrid>
        <w:gridCol w:w="1680"/>
        <w:gridCol w:w="8101"/>
      </w:tblGrid>
      <w:tr w:rsidR="00232E29" w:rsidRPr="00E67A2D" w14:paraId="3C0678D2" w14:textId="77777777" w:rsidTr="00F96894">
        <w:trPr>
          <w:trHeight w:val="77"/>
          <w:jc w:val="center"/>
        </w:trPr>
        <w:tc>
          <w:tcPr>
            <w:tcW w:w="1680" w:type="dxa"/>
          </w:tcPr>
          <w:p w14:paraId="077F5AD6" w14:textId="77777777" w:rsidR="00232E29" w:rsidRPr="00D222DA" w:rsidRDefault="00232E29" w:rsidP="00F96894">
            <w:pPr>
              <w:pStyle w:val="NECGuidanceNotes"/>
              <w:keepNext/>
              <w:jc w:val="left"/>
              <w:rPr>
                <w:rFonts w:ascii="Tahoma" w:hAnsi="Tahoma" w:cs="Tahoma"/>
                <w:b/>
                <w:color w:val="FF0000"/>
              </w:rPr>
            </w:pPr>
            <w:r w:rsidRPr="00D222DA">
              <w:rPr>
                <w:rFonts w:ascii="Tahoma" w:hAnsi="Tahoma" w:cs="Tahoma"/>
                <w:b/>
                <w:color w:val="FF0000"/>
              </w:rPr>
              <w:t>Delete these Notes</w:t>
            </w:r>
            <w:r>
              <w:rPr>
                <w:rFonts w:ascii="Tahoma" w:hAnsi="Tahoma" w:cs="Tahoma"/>
                <w:b/>
                <w:color w:val="FF0000"/>
              </w:rPr>
              <w:t xml:space="preserve"> [table]</w:t>
            </w:r>
          </w:p>
        </w:tc>
        <w:tc>
          <w:tcPr>
            <w:tcW w:w="8101" w:type="dxa"/>
          </w:tcPr>
          <w:p w14:paraId="3BCC8442" w14:textId="77777777" w:rsidR="00232E29" w:rsidRPr="00DC1F56" w:rsidRDefault="00232E29" w:rsidP="00F96894">
            <w:pPr>
              <w:pStyle w:val="NECGuidanceNotes"/>
              <w:keepNext/>
              <w:jc w:val="left"/>
              <w:rPr>
                <w:rFonts w:ascii="Tahoma" w:hAnsi="Tahoma" w:cs="Tahoma"/>
                <w:b/>
              </w:rPr>
            </w:pPr>
            <w:r w:rsidRPr="00DC1F56">
              <w:rPr>
                <w:rFonts w:ascii="Tahoma" w:hAnsi="Tahoma" w:cs="Tahoma"/>
                <w:b/>
              </w:rPr>
              <w:t>Guidance Notes</w:t>
            </w:r>
          </w:p>
          <w:p w14:paraId="2FFA9A84" w14:textId="77777777" w:rsidR="00232E29" w:rsidRPr="000D2A3D" w:rsidRDefault="00232E29" w:rsidP="00F96894">
            <w:pPr>
              <w:pStyle w:val="NECGuidanceNotes"/>
              <w:keepNext/>
              <w:numPr>
                <w:ilvl w:val="0"/>
                <w:numId w:val="7"/>
              </w:numPr>
              <w:jc w:val="left"/>
              <w:rPr>
                <w:rFonts w:ascii="Tahoma" w:hAnsi="Tahoma" w:cs="Tahoma"/>
              </w:rPr>
            </w:pPr>
            <w:r>
              <w:rPr>
                <w:rFonts w:ascii="Tahoma" w:hAnsi="Tahoma" w:cs="Tahoma"/>
              </w:rPr>
              <w:t>Provide details of the Goods/Services to be purchased, including description or cross-reference the Section for “Specifications” and include an Appendix for Specifications if applicable</w:t>
            </w:r>
          </w:p>
        </w:tc>
      </w:tr>
    </w:tbl>
    <w:p w14:paraId="5F55D2F9" w14:textId="77777777" w:rsidR="00232E29" w:rsidRDefault="00232E29" w:rsidP="00232E29">
      <w:pPr>
        <w:pStyle w:val="Heading2"/>
        <w:numPr>
          <w:ilvl w:val="1"/>
          <w:numId w:val="6"/>
        </w:numPr>
      </w:pPr>
      <w:r w:rsidRPr="000822F6">
        <w:rPr>
          <w:highlight w:val="green"/>
        </w:rPr>
        <w:fldChar w:fldCharType="begin"/>
      </w:r>
      <w:r w:rsidRPr="000822F6">
        <w:rPr>
          <w:highlight w:val="green"/>
        </w:rPr>
        <w:instrText xml:space="preserve"> MACROBUTTON NOMACRO ............................................................... </w:instrText>
      </w:r>
      <w:r w:rsidRPr="000822F6">
        <w:rPr>
          <w:highlight w:val="green"/>
        </w:rPr>
        <w:fldChar w:fldCharType="end"/>
      </w:r>
    </w:p>
    <w:p w14:paraId="7A8B8D9E" w14:textId="77777777" w:rsidR="00232E29" w:rsidRDefault="00232E29" w:rsidP="00232E29">
      <w:pPr>
        <w:pStyle w:val="Heading2"/>
        <w:numPr>
          <w:ilvl w:val="1"/>
          <w:numId w:val="6"/>
        </w:numPr>
      </w:pPr>
      <w:r w:rsidRPr="000822F6">
        <w:rPr>
          <w:highlight w:val="green"/>
        </w:rPr>
        <w:fldChar w:fldCharType="begin"/>
      </w:r>
      <w:r w:rsidRPr="000822F6">
        <w:rPr>
          <w:highlight w:val="green"/>
        </w:rPr>
        <w:instrText xml:space="preserve"> MACROBUTTON NOMACRO ............................................................... </w:instrText>
      </w:r>
      <w:r w:rsidRPr="000822F6">
        <w:rPr>
          <w:highlight w:val="green"/>
        </w:rPr>
        <w:fldChar w:fldCharType="end"/>
      </w:r>
    </w:p>
    <w:p w14:paraId="718F4A63" w14:textId="77777777" w:rsidR="002E1CC1" w:rsidRDefault="002E1CC1" w:rsidP="009F31E3">
      <w:pPr>
        <w:pStyle w:val="Heading1"/>
        <w:numPr>
          <w:ilvl w:val="0"/>
          <w:numId w:val="6"/>
        </w:numPr>
      </w:pPr>
      <w:r>
        <w:t>GREEN ECONOMY / CARBON FOOTPRINT</w:t>
      </w:r>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p>
    <w:p w14:paraId="2125B94B" w14:textId="77777777" w:rsidR="002E1CC1" w:rsidRDefault="002E1CC1" w:rsidP="00854E55">
      <w:pPr>
        <w:pStyle w:val="Level1Paragraph"/>
        <w:rPr>
          <w:i/>
        </w:rPr>
      </w:pPr>
      <w:r w:rsidRPr="007027E2">
        <w:t>Transnet wish</w:t>
      </w:r>
      <w:r w:rsidR="0018608D">
        <w:t>es</w:t>
      </w:r>
      <w:r w:rsidRPr="007027E2">
        <w:t xml:space="preserve"> to </w:t>
      </w:r>
      <w:proofErr w:type="gramStart"/>
      <w:r w:rsidRPr="007027E2">
        <w:t>have an understanding of</w:t>
      </w:r>
      <w:proofErr w:type="gramEnd"/>
      <w:r w:rsidRPr="007027E2">
        <w:t xml:space="preserve"> your company’s position </w:t>
      </w:r>
      <w:proofErr w:type="gramStart"/>
      <w:r w:rsidR="0018608D">
        <w:t>with</w:t>
      </w:r>
      <w:r w:rsidRPr="007027E2">
        <w:t xml:space="preserve"> regard</w:t>
      </w:r>
      <w:r w:rsidR="0018608D">
        <w:t xml:space="preserve"> to</w:t>
      </w:r>
      <w:proofErr w:type="gramEnd"/>
      <w:r w:rsidR="0018608D">
        <w:t xml:space="preserve"> </w:t>
      </w:r>
      <w:r w:rsidR="0018608D" w:rsidRPr="0018608D">
        <w:t>environmental commitments</w:t>
      </w:r>
      <w:r>
        <w:t xml:space="preserve">, including key environmental characteristics such as waste disposal, recycling and energy conservation. </w:t>
      </w:r>
      <w:r w:rsidR="00564E65">
        <w:t xml:space="preserve"> </w:t>
      </w:r>
      <w:r w:rsidRPr="0080443D">
        <w:rPr>
          <w:i/>
        </w:rPr>
        <w:t xml:space="preserve">Please </w:t>
      </w:r>
      <w:r>
        <w:rPr>
          <w:i/>
        </w:rPr>
        <w:t xml:space="preserve">submit </w:t>
      </w:r>
      <w:r w:rsidRPr="0080443D">
        <w:rPr>
          <w:i/>
        </w:rPr>
        <w:t>details</w:t>
      </w:r>
      <w:r>
        <w:rPr>
          <w:i/>
        </w:rPr>
        <w:t xml:space="preserve"> of your entity’s policies in this regard</w:t>
      </w:r>
      <w:r w:rsidRPr="0080443D">
        <w:rPr>
          <w:i/>
        </w:rPr>
        <w:t>.</w:t>
      </w:r>
      <w:r w:rsidR="00DD0319">
        <w:rPr>
          <w:i/>
        </w:rPr>
        <w:t xml:space="preserve"> </w:t>
      </w:r>
    </w:p>
    <w:p w14:paraId="3F423981" w14:textId="42266706" w:rsidR="004110A0" w:rsidRPr="00005FEB" w:rsidRDefault="004110A0" w:rsidP="009F31E3">
      <w:pPr>
        <w:pStyle w:val="Heading1"/>
        <w:numPr>
          <w:ilvl w:val="0"/>
          <w:numId w:val="6"/>
        </w:numPr>
      </w:pPr>
      <w:bookmarkStart w:id="706" w:name="_Toc340988737"/>
      <w:bookmarkStart w:id="707" w:name="_Toc346095714"/>
      <w:bookmarkStart w:id="708" w:name="_Toc435687442"/>
      <w:bookmarkStart w:id="709" w:name="_Toc25654390"/>
      <w:bookmarkStart w:id="710" w:name="_Toc25760299"/>
      <w:bookmarkStart w:id="711" w:name="_Toc26182530"/>
      <w:bookmarkStart w:id="712" w:name="_Toc26194934"/>
      <w:bookmarkStart w:id="713" w:name="_Toc26196486"/>
      <w:bookmarkStart w:id="714" w:name="_Toc34401673"/>
      <w:bookmarkStart w:id="715" w:name="_Toc34401926"/>
      <w:bookmarkStart w:id="716" w:name="_Toc36639895"/>
      <w:bookmarkStart w:id="717" w:name="_Toc52960691"/>
      <w:bookmarkStart w:id="718" w:name="_Toc52969857"/>
      <w:bookmarkStart w:id="719" w:name="_Toc68693566"/>
      <w:bookmarkStart w:id="720" w:name="_Toc68694449"/>
      <w:bookmarkStart w:id="721" w:name="_Toc72334477"/>
      <w:bookmarkStart w:id="722" w:name="_Toc75341298"/>
      <w:bookmarkStart w:id="723" w:name="_Toc75781234"/>
      <w:bookmarkStart w:id="724" w:name="_Toc98253542"/>
      <w:bookmarkStart w:id="725" w:name="_Toc99639509"/>
      <w:bookmarkStart w:id="726" w:name="_Toc100064072"/>
      <w:bookmarkStart w:id="727" w:name="_Toc104996817"/>
      <w:r w:rsidRPr="00005FEB">
        <w:lastRenderedPageBreak/>
        <w:t xml:space="preserve">GENERAL </w:t>
      </w:r>
      <w:r w:rsidR="00232E29" w:rsidRPr="00794A4C">
        <w:rPr>
          <w:highlight w:val="yellow"/>
        </w:rPr>
        <w:t>SUPPLIER/SERVICE PROVIDER</w:t>
      </w:r>
      <w:r w:rsidR="00232E29">
        <w:t xml:space="preserve"> </w:t>
      </w:r>
      <w:r w:rsidR="00E11D5D">
        <w:t>OBLIGATIONS</w:t>
      </w:r>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p>
    <w:p w14:paraId="6AA4D9BC" w14:textId="77777777" w:rsidR="004110A0" w:rsidRPr="00FE467D" w:rsidRDefault="004110A0" w:rsidP="009F31E3">
      <w:pPr>
        <w:pStyle w:val="Heading2"/>
        <w:numPr>
          <w:ilvl w:val="1"/>
          <w:numId w:val="6"/>
        </w:numPr>
      </w:pPr>
      <w:r w:rsidRPr="00FE467D">
        <w:t xml:space="preserve">The </w:t>
      </w:r>
      <w:r w:rsidR="006A47ED" w:rsidRPr="00794A4C">
        <w:rPr>
          <w:highlight w:val="yellow"/>
        </w:rPr>
        <w:t>Supplier/Service provider</w:t>
      </w:r>
      <w:r w:rsidRPr="00794A4C">
        <w:rPr>
          <w:highlight w:val="yellow"/>
        </w:rPr>
        <w:t>(s)</w:t>
      </w:r>
      <w:r w:rsidRPr="00FE467D">
        <w:t xml:space="preserve"> shall be fully responsible to Transnet for the acts and omissions of persons directly or indirectly employed by them.</w:t>
      </w:r>
    </w:p>
    <w:p w14:paraId="5141F343" w14:textId="77777777" w:rsidR="00A32186" w:rsidRDefault="004110A0" w:rsidP="009F31E3">
      <w:pPr>
        <w:pStyle w:val="Heading2"/>
        <w:numPr>
          <w:ilvl w:val="1"/>
          <w:numId w:val="6"/>
        </w:numPr>
      </w:pPr>
      <w:r w:rsidRPr="00FE467D">
        <w:t xml:space="preserve">The </w:t>
      </w:r>
      <w:r w:rsidR="006A47ED" w:rsidRPr="00794A4C">
        <w:rPr>
          <w:highlight w:val="yellow"/>
        </w:rPr>
        <w:t>Supplier/Service provider</w:t>
      </w:r>
      <w:r w:rsidRPr="00794A4C">
        <w:rPr>
          <w:highlight w:val="yellow"/>
        </w:rPr>
        <w:t>(s)</w:t>
      </w:r>
      <w:r w:rsidRPr="00FE467D">
        <w:t xml:space="preserve"> must comply with the requirements stated in </w:t>
      </w:r>
      <w:r w:rsidR="00F80ECF">
        <w:t>this</w:t>
      </w:r>
      <w:r w:rsidR="00F80ECF" w:rsidRPr="00FE467D">
        <w:t xml:space="preserve"> </w:t>
      </w:r>
      <w:r w:rsidRPr="00FE467D">
        <w:t>RFP.</w:t>
      </w:r>
      <w:bookmarkStart w:id="728" w:name="_Toc374366223"/>
      <w:bookmarkStart w:id="729" w:name="_Toc374578752"/>
      <w:bookmarkStart w:id="730" w:name="_Toc347707898"/>
      <w:bookmarkStart w:id="731" w:name="_Toc347707978"/>
      <w:bookmarkStart w:id="732" w:name="_Toc347709026"/>
      <w:bookmarkStart w:id="733" w:name="_Toc347709570"/>
      <w:bookmarkStart w:id="734" w:name="_Toc347707899"/>
      <w:bookmarkStart w:id="735" w:name="_Toc347707979"/>
      <w:bookmarkStart w:id="736" w:name="_Toc347709027"/>
      <w:bookmarkStart w:id="737" w:name="_Toc347709571"/>
      <w:bookmarkStart w:id="738" w:name="_Toc347707900"/>
      <w:bookmarkStart w:id="739" w:name="_Toc347707980"/>
      <w:bookmarkStart w:id="740" w:name="_Toc347709028"/>
      <w:bookmarkStart w:id="741" w:name="_Toc347709572"/>
      <w:bookmarkStart w:id="742" w:name="_Toc374366245"/>
      <w:bookmarkStart w:id="743" w:name="_Toc374578774"/>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p>
    <w:p w14:paraId="6A1E35BE" w14:textId="7013597B" w:rsidR="00B12F36" w:rsidRPr="00430E16" w:rsidRDefault="00B12F36" w:rsidP="00437C12">
      <w:pPr>
        <w:pStyle w:val="Heading1"/>
        <w:numPr>
          <w:ilvl w:val="0"/>
          <w:numId w:val="6"/>
        </w:numPr>
      </w:pPr>
      <w:bookmarkStart w:id="744" w:name="_Toc34401674"/>
      <w:bookmarkStart w:id="745" w:name="_Toc34401927"/>
      <w:bookmarkStart w:id="746" w:name="_Toc349139743"/>
      <w:bookmarkStart w:id="747" w:name="_Toc301189363"/>
      <w:bookmarkStart w:id="748" w:name="_Toc303831833"/>
      <w:bookmarkStart w:id="749" w:name="_Toc435687443"/>
      <w:bookmarkStart w:id="750" w:name="_Toc340988751"/>
      <w:bookmarkStart w:id="751" w:name="_Toc346095729"/>
      <w:bookmarkStart w:id="752" w:name="_Toc25654391"/>
      <w:bookmarkStart w:id="753" w:name="_Toc25760300"/>
      <w:bookmarkStart w:id="754" w:name="_Toc26182531"/>
      <w:bookmarkStart w:id="755" w:name="_Toc26194935"/>
      <w:bookmarkStart w:id="756" w:name="_Toc26196487"/>
      <w:bookmarkStart w:id="757" w:name="_Toc34401675"/>
      <w:bookmarkStart w:id="758" w:name="_Toc34401928"/>
      <w:bookmarkStart w:id="759" w:name="_Toc36639896"/>
      <w:bookmarkStart w:id="760" w:name="_Toc52960692"/>
      <w:bookmarkStart w:id="761" w:name="_Toc52969858"/>
      <w:bookmarkStart w:id="762" w:name="_Toc68693567"/>
      <w:bookmarkStart w:id="763" w:name="_Toc68694450"/>
      <w:bookmarkStart w:id="764" w:name="_Toc72334478"/>
      <w:bookmarkStart w:id="765" w:name="_Toc75341299"/>
      <w:bookmarkStart w:id="766" w:name="_Toc75781235"/>
      <w:bookmarkStart w:id="767" w:name="_Toc98253543"/>
      <w:bookmarkStart w:id="768" w:name="_Toc99639510"/>
      <w:bookmarkStart w:id="769" w:name="_Toc100064073"/>
      <w:bookmarkStart w:id="770" w:name="_Toc104996818"/>
      <w:bookmarkEnd w:id="744"/>
      <w:bookmarkEnd w:id="745"/>
      <w:bookmarkEnd w:id="746"/>
      <w:r w:rsidRPr="00430E16">
        <w:t xml:space="preserve">EVALUATION </w:t>
      </w:r>
      <w:bookmarkEnd w:id="747"/>
      <w:bookmarkEnd w:id="748"/>
      <w:bookmarkEnd w:id="749"/>
      <w:r w:rsidRPr="00430E16">
        <w:t>METHODOLOGY</w:t>
      </w:r>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r w:rsidR="00BB3F4F">
        <w:t xml:space="preserve"> </w:t>
      </w:r>
      <w:r w:rsidR="00BB3F4F" w:rsidRPr="00BB3F4F">
        <w:t>[Indicate appropriate criteria - remove / add where necessary]</w:t>
      </w:r>
    </w:p>
    <w:p w14:paraId="003DCEB5" w14:textId="77777777" w:rsidR="006A6A24" w:rsidRDefault="006A6A24" w:rsidP="006A6A24">
      <w:pPr>
        <w:pStyle w:val="Level1Paragraph"/>
        <w:spacing w:before="60"/>
      </w:pPr>
      <w:r w:rsidRPr="000B33A0">
        <w:rPr>
          <w:noProof/>
          <w:lang w:val="en-ZA" w:eastAsia="en-ZA"/>
        </w:rPr>
        <mc:AlternateContent>
          <mc:Choice Requires="wpg">
            <w:drawing>
              <wp:anchor distT="0" distB="0" distL="114300" distR="114300" simplePos="0" relativeHeight="251652608" behindDoc="0" locked="0" layoutInCell="1" allowOverlap="1" wp14:anchorId="72FE85EF" wp14:editId="3E3E57D4">
                <wp:simplePos x="0" y="0"/>
                <wp:positionH relativeFrom="page">
                  <wp:posOffset>-12700</wp:posOffset>
                </wp:positionH>
                <wp:positionV relativeFrom="paragraph">
                  <wp:posOffset>269875</wp:posOffset>
                </wp:positionV>
                <wp:extent cx="7587623" cy="5281930"/>
                <wp:effectExtent l="57150" t="0" r="51435" b="33020"/>
                <wp:wrapNone/>
                <wp:docPr id="28817" name="Group 2"/>
                <wp:cNvGraphicFramePr/>
                <a:graphic xmlns:a="http://schemas.openxmlformats.org/drawingml/2006/main">
                  <a:graphicData uri="http://schemas.microsoft.com/office/word/2010/wordprocessingGroup">
                    <wpg:wgp>
                      <wpg:cNvGrpSpPr/>
                      <wpg:grpSpPr>
                        <a:xfrm>
                          <a:off x="0" y="0"/>
                          <a:ext cx="7587623" cy="5281930"/>
                          <a:chOff x="-113252" y="59617"/>
                          <a:chExt cx="9896773" cy="4497401"/>
                        </a:xfrm>
                      </wpg:grpSpPr>
                      <wps:wsp>
                        <wps:cNvPr id="28818" name="Rectangle 28818"/>
                        <wps:cNvSpPr/>
                        <wps:spPr>
                          <a:xfrm>
                            <a:off x="-113252" y="116956"/>
                            <a:ext cx="9871725" cy="397646"/>
                          </a:xfrm>
                          <a:prstGeom prst="rect">
                            <a:avLst/>
                          </a:prstGeom>
                          <a:solidFill>
                            <a:schemeClr val="accent3">
                              <a:lumMod val="60000"/>
                              <a:lumOff val="40000"/>
                            </a:schemeClr>
                          </a:solidFill>
                        </wps:spPr>
                        <wps:style>
                          <a:lnRef idx="1">
                            <a:schemeClr val="accent1"/>
                          </a:lnRef>
                          <a:fillRef idx="3">
                            <a:schemeClr val="accent1"/>
                          </a:fillRef>
                          <a:effectRef idx="2">
                            <a:schemeClr val="accent1"/>
                          </a:effectRef>
                          <a:fontRef idx="minor">
                            <a:schemeClr val="lt1"/>
                          </a:fontRef>
                        </wps:style>
                        <wps:bodyPr rtlCol="0" anchor="ctr"/>
                      </wps:wsp>
                      <wps:wsp>
                        <wps:cNvPr id="28819" name="TextBox 16"/>
                        <wps:cNvSpPr txBox="1">
                          <a:spLocks noChangeArrowheads="1"/>
                        </wps:cNvSpPr>
                        <wps:spPr bwMode="auto">
                          <a:xfrm>
                            <a:off x="2776020" y="481478"/>
                            <a:ext cx="807494" cy="2453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520C9F" w14:textId="45DCB9AD" w:rsidR="0054233E" w:rsidRPr="00794A4C" w:rsidRDefault="0054233E" w:rsidP="006A6A24">
                              <w:pPr>
                                <w:pStyle w:val="NormalWeb"/>
                                <w:spacing w:beforeAutospacing="0" w:afterAutospacing="0"/>
                                <w:textAlignment w:val="baseline"/>
                                <w:rPr>
                                  <w:rFonts w:ascii="Tahoma" w:hAnsi="Tahoma" w:cs="Tahoma"/>
                                  <w:b/>
                                  <w:sz w:val="18"/>
                                  <w:szCs w:val="18"/>
                                </w:rPr>
                              </w:pPr>
                              <w:r w:rsidRPr="00794A4C">
                                <w:rPr>
                                  <w:rFonts w:ascii="Tahoma" w:hAnsi="Tahoma" w:cs="Tahoma"/>
                                  <w:b/>
                                  <w:color w:val="000000"/>
                                  <w:kern w:val="24"/>
                                  <w:sz w:val="18"/>
                                  <w:szCs w:val="18"/>
                                </w:rPr>
                                <w:t xml:space="preserve">Step </w:t>
                              </w:r>
                              <w:r w:rsidR="00503C0C">
                                <w:rPr>
                                  <w:rFonts w:ascii="Tahoma" w:hAnsi="Tahoma" w:cs="Tahoma"/>
                                  <w:b/>
                                  <w:color w:val="000000"/>
                                  <w:kern w:val="24"/>
                                  <w:sz w:val="18"/>
                                  <w:szCs w:val="18"/>
                                </w:rPr>
                                <w:t>2</w:t>
                              </w:r>
                            </w:p>
                          </w:txbxContent>
                        </wps:txbx>
                        <wps:bodyPr wrap="square" anchor="ctr">
                          <a:noAutofit/>
                        </wps:bodyPr>
                      </wps:wsp>
                      <wps:wsp>
                        <wps:cNvPr id="28820" name="TextBox 3"/>
                        <wps:cNvSpPr txBox="1">
                          <a:spLocks noChangeArrowheads="1"/>
                        </wps:cNvSpPr>
                        <wps:spPr bwMode="auto">
                          <a:xfrm>
                            <a:off x="-99384" y="754368"/>
                            <a:ext cx="1816565" cy="481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5A3D6D" w14:textId="78F6EDB6" w:rsidR="0054233E" w:rsidRPr="00794A4C" w:rsidRDefault="0054233E" w:rsidP="00503C0C">
                              <w:pPr>
                                <w:pStyle w:val="NormalWeb"/>
                                <w:spacing w:beforeAutospacing="0" w:afterAutospacing="0"/>
                                <w:jc w:val="center"/>
                                <w:textAlignment w:val="baseline"/>
                                <w:rPr>
                                  <w:rFonts w:ascii="Tahoma" w:hAnsi="Tahoma" w:cs="Tahoma"/>
                                  <w:sz w:val="16"/>
                                  <w:szCs w:val="16"/>
                                </w:rPr>
                              </w:pPr>
                              <w:proofErr w:type="gramStart"/>
                              <w:r w:rsidRPr="00794A4C">
                                <w:rPr>
                                  <w:rFonts w:ascii="Tahoma" w:hAnsi="Tahoma" w:cs="Tahoma"/>
                                  <w:color w:val="000000"/>
                                  <w:kern w:val="24"/>
                                  <w:sz w:val="16"/>
                                  <w:szCs w:val="16"/>
                                </w:rPr>
                                <w:t xml:space="preserve">Administrative </w:t>
                              </w:r>
                              <w:r w:rsidR="00100051">
                                <w:rPr>
                                  <w:rFonts w:ascii="Tahoma" w:hAnsi="Tahoma" w:cs="Tahoma"/>
                                  <w:color w:val="000000"/>
                                  <w:kern w:val="24"/>
                                  <w:sz w:val="16"/>
                                  <w:szCs w:val="16"/>
                                </w:rPr>
                                <w:t xml:space="preserve"> &amp;</w:t>
                              </w:r>
                              <w:proofErr w:type="gramEnd"/>
                              <w:r w:rsidR="00100051">
                                <w:rPr>
                                  <w:rFonts w:ascii="Tahoma" w:hAnsi="Tahoma" w:cs="Tahoma"/>
                                  <w:color w:val="000000"/>
                                  <w:kern w:val="24"/>
                                  <w:sz w:val="16"/>
                                  <w:szCs w:val="16"/>
                                </w:rPr>
                                <w:t xml:space="preserve"> Su</w:t>
                              </w:r>
                              <w:r w:rsidR="00503C0C">
                                <w:rPr>
                                  <w:rFonts w:ascii="Tahoma" w:hAnsi="Tahoma" w:cs="Tahoma"/>
                                  <w:color w:val="000000"/>
                                  <w:kern w:val="24"/>
                                  <w:sz w:val="16"/>
                                  <w:szCs w:val="16"/>
                                </w:rPr>
                                <w:t xml:space="preserve">bstantive </w:t>
                              </w:r>
                              <w:r w:rsidRPr="00794A4C">
                                <w:rPr>
                                  <w:rFonts w:ascii="Tahoma" w:hAnsi="Tahoma" w:cs="Tahoma"/>
                                  <w:color w:val="000000"/>
                                  <w:kern w:val="24"/>
                                  <w:sz w:val="16"/>
                                  <w:szCs w:val="16"/>
                                </w:rPr>
                                <w:t>responsiveness</w:t>
                              </w:r>
                            </w:p>
                          </w:txbxContent>
                        </wps:txbx>
                        <wps:bodyPr wrap="square" anchor="ctr">
                          <a:noAutofit/>
                        </wps:bodyPr>
                      </wps:wsp>
                      <wps:wsp>
                        <wps:cNvPr id="28822" name="TextBox 3"/>
                        <wps:cNvSpPr txBox="1">
                          <a:spLocks noChangeArrowheads="1"/>
                        </wps:cNvSpPr>
                        <wps:spPr bwMode="auto">
                          <a:xfrm>
                            <a:off x="4093863" y="845700"/>
                            <a:ext cx="1407656" cy="481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AD4133" w14:textId="77777777" w:rsidR="0054233E" w:rsidRPr="00794A4C" w:rsidRDefault="0054233E" w:rsidP="006A6A24">
                              <w:pPr>
                                <w:pStyle w:val="NormalWeb"/>
                                <w:spacing w:beforeAutospacing="0" w:afterAutospacing="0"/>
                                <w:textAlignment w:val="baseline"/>
                                <w:rPr>
                                  <w:b/>
                                </w:rPr>
                              </w:pPr>
                              <w:r w:rsidRPr="00794A4C">
                                <w:rPr>
                                  <w:rFonts w:ascii="Arial" w:hAnsi="Arial" w:cstheme="minorBidi"/>
                                  <w:b/>
                                  <w:color w:val="000000"/>
                                  <w:kern w:val="24"/>
                                  <w:sz w:val="18"/>
                                  <w:szCs w:val="18"/>
                                </w:rPr>
                                <w:t>Weighted scoring / 100</w:t>
                              </w:r>
                              <w:r>
                                <w:rPr>
                                  <w:rFonts w:ascii="Arial" w:hAnsi="Arial" w:cstheme="minorBidi"/>
                                  <w:b/>
                                  <w:color w:val="000000"/>
                                  <w:kern w:val="24"/>
                                  <w:sz w:val="18"/>
                                  <w:szCs w:val="18"/>
                                </w:rPr>
                                <w:t>***</w:t>
                              </w:r>
                            </w:p>
                          </w:txbxContent>
                        </wps:txbx>
                        <wps:bodyPr wrap="square" anchor="ctr">
                          <a:noAutofit/>
                        </wps:bodyPr>
                      </wps:wsp>
                      <wps:wsp>
                        <wps:cNvPr id="28823" name="AutoShape 13"/>
                        <wps:cNvSpPr>
                          <a:spLocks noChangeArrowheads="1"/>
                        </wps:cNvSpPr>
                        <wps:spPr bwMode="auto">
                          <a:xfrm>
                            <a:off x="261160" y="1820860"/>
                            <a:ext cx="470149" cy="577086"/>
                          </a:xfrm>
                          <a:prstGeom prst="flowChartMultidocument">
                            <a:avLst/>
                          </a:prstGeom>
                          <a:gradFill rotWithShape="0">
                            <a:gsLst>
                              <a:gs pos="0">
                                <a:srgbClr val="FFFFFF"/>
                              </a:gs>
                              <a:gs pos="100000">
                                <a:srgbClr val="E5B8B7"/>
                              </a:gs>
                            </a:gsLst>
                            <a:lin ang="5400000" scaled="1"/>
                          </a:gradFill>
                          <a:ln w="12700">
                            <a:solidFill>
                              <a:srgbClr val="D99594"/>
                            </a:solidFill>
                            <a:miter lim="800000"/>
                            <a:headEnd/>
                            <a:tailEnd/>
                          </a:ln>
                          <a:effectLst>
                            <a:outerShdw dist="28398" dir="3806097" algn="ctr" rotWithShape="0">
                              <a:srgbClr val="622423">
                                <a:alpha val="50000"/>
                              </a:srgbClr>
                            </a:outerShdw>
                          </a:effectLst>
                        </wps:spPr>
                        <wps:bodyPr/>
                      </wps:wsp>
                      <wps:wsp>
                        <wps:cNvPr id="28825" name="AutoShape 15"/>
                        <wps:cNvSpPr>
                          <a:spLocks noChangeArrowheads="1"/>
                        </wps:cNvSpPr>
                        <wps:spPr bwMode="auto">
                          <a:xfrm rot="3171260">
                            <a:off x="996305" y="1677694"/>
                            <a:ext cx="236680" cy="655348"/>
                          </a:xfrm>
                          <a:prstGeom prst="lightningBolt">
                            <a:avLst/>
                          </a:prstGeom>
                          <a:solidFill>
                            <a:srgbClr val="FFFFFF"/>
                          </a:solidFill>
                          <a:ln w="63500" cmpd="thickThin">
                            <a:solidFill>
                              <a:srgbClr val="C0504D"/>
                            </a:solidFill>
                            <a:miter lim="800000"/>
                            <a:headEnd/>
                            <a:tailEnd/>
                          </a:ln>
                        </wps:spPr>
                        <wps:bodyPr/>
                      </wps:wsp>
                      <wps:wsp>
                        <wps:cNvPr id="28826" name="Right Arrow 28826"/>
                        <wps:cNvSpPr>
                          <a:spLocks noChangeArrowheads="1"/>
                        </wps:cNvSpPr>
                        <wps:spPr bwMode="auto">
                          <a:xfrm>
                            <a:off x="1851206" y="2000251"/>
                            <a:ext cx="272547" cy="288000"/>
                          </a:xfrm>
                          <a:prstGeom prst="rightArrow">
                            <a:avLst>
                              <a:gd name="adj1" fmla="val 50000"/>
                              <a:gd name="adj2" fmla="val 50127"/>
                            </a:avLst>
                          </a:prstGeom>
                          <a:solidFill>
                            <a:srgbClr val="FAC090"/>
                          </a:solidFill>
                          <a:ln w="9525">
                            <a:solidFill>
                              <a:srgbClr val="321212"/>
                            </a:solidFill>
                            <a:miter lim="800000"/>
                            <a:headEnd/>
                            <a:tailEnd/>
                          </a:ln>
                        </wps:spPr>
                        <wps:bodyPr lIns="270000" anchor="ctr"/>
                      </wps:wsp>
                      <wps:wsp>
                        <wps:cNvPr id="28827" name="TextBox 3"/>
                        <wps:cNvSpPr txBox="1">
                          <a:spLocks noChangeArrowheads="1"/>
                        </wps:cNvSpPr>
                        <wps:spPr bwMode="auto">
                          <a:xfrm>
                            <a:off x="-30041" y="1186319"/>
                            <a:ext cx="1954285" cy="612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62FC75" w14:textId="431724C2" w:rsidR="00E12EDD" w:rsidRPr="00794A4C" w:rsidRDefault="0054233E" w:rsidP="00E12EDD">
                              <w:pPr>
                                <w:pStyle w:val="NormalWeb"/>
                                <w:spacing w:beforeAutospacing="0" w:afterAutospacing="0"/>
                                <w:jc w:val="center"/>
                                <w:textAlignment w:val="baseline"/>
                                <w:rPr>
                                  <w:rFonts w:ascii="Tahoma" w:hAnsi="Tahoma" w:cs="Tahoma"/>
                                  <w:sz w:val="16"/>
                                  <w:szCs w:val="16"/>
                                </w:rPr>
                              </w:pPr>
                              <w:r w:rsidRPr="00794A4C">
                                <w:rPr>
                                  <w:rFonts w:ascii="Tahoma" w:hAnsi="Tahoma" w:cs="Tahoma"/>
                                  <w:color w:val="000000"/>
                                  <w:kern w:val="24"/>
                                  <w:sz w:val="16"/>
                                  <w:szCs w:val="16"/>
                                </w:rPr>
                                <w:t>Returnable documents/ schedules</w:t>
                              </w:r>
                              <w:r w:rsidR="00E12EDD">
                                <w:rPr>
                                  <w:rFonts w:ascii="Tahoma" w:hAnsi="Tahoma" w:cs="Tahoma"/>
                                  <w:color w:val="000000"/>
                                  <w:kern w:val="24"/>
                                  <w:sz w:val="16"/>
                                  <w:szCs w:val="16"/>
                                </w:rPr>
                                <w:t>/</w:t>
                              </w:r>
                              <w:r w:rsidR="00E12EDD" w:rsidRPr="00E12EDD">
                                <w:rPr>
                                  <w:rFonts w:ascii="Tahoma" w:hAnsi="Tahoma" w:cs="Tahoma"/>
                                  <w:color w:val="000000"/>
                                  <w:kern w:val="24"/>
                                  <w:sz w:val="16"/>
                                  <w:szCs w:val="16"/>
                                </w:rPr>
                                <w:t xml:space="preserve"> </w:t>
                              </w:r>
                              <w:proofErr w:type="gramStart"/>
                              <w:r w:rsidR="00E12EDD" w:rsidRPr="00794A4C">
                                <w:rPr>
                                  <w:rFonts w:ascii="Tahoma" w:hAnsi="Tahoma" w:cs="Tahoma"/>
                                  <w:color w:val="000000"/>
                                  <w:kern w:val="24"/>
                                  <w:sz w:val="16"/>
                                  <w:szCs w:val="16"/>
                                </w:rPr>
                                <w:t>Pre-qualification</w:t>
                              </w:r>
                              <w:proofErr w:type="gramEnd"/>
                            </w:p>
                            <w:p w14:paraId="5FC1A847" w14:textId="247BF949" w:rsidR="0054233E" w:rsidRPr="00794A4C" w:rsidRDefault="0054233E" w:rsidP="006A6A24">
                              <w:pPr>
                                <w:pStyle w:val="NormalWeb"/>
                                <w:spacing w:beforeAutospacing="0" w:afterAutospacing="0"/>
                                <w:jc w:val="center"/>
                                <w:textAlignment w:val="baseline"/>
                                <w:rPr>
                                  <w:rFonts w:ascii="Tahoma" w:hAnsi="Tahoma" w:cs="Tahoma"/>
                                  <w:sz w:val="16"/>
                                  <w:szCs w:val="16"/>
                                </w:rPr>
                              </w:pPr>
                            </w:p>
                          </w:txbxContent>
                        </wps:txbx>
                        <wps:bodyPr wrap="square" anchor="ctr">
                          <a:noAutofit/>
                        </wps:bodyPr>
                      </wps:wsp>
                      <wps:wsp>
                        <wps:cNvPr id="28829" name="TextBox 8"/>
                        <wps:cNvSpPr txBox="1">
                          <a:spLocks noChangeArrowheads="1"/>
                        </wps:cNvSpPr>
                        <wps:spPr bwMode="auto">
                          <a:xfrm>
                            <a:off x="2239774" y="3262574"/>
                            <a:ext cx="1726795" cy="605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D40AA9" w14:textId="77777777" w:rsidR="0054233E" w:rsidRPr="00794A4C" w:rsidRDefault="0054233E" w:rsidP="006A6A24">
                              <w:pPr>
                                <w:pStyle w:val="NormalWeb"/>
                                <w:spacing w:beforeAutospacing="0" w:afterAutospacing="0"/>
                                <w:textAlignment w:val="baseline"/>
                                <w:rPr>
                                  <w:rFonts w:ascii="Tahoma" w:hAnsi="Tahoma" w:cs="Tahoma"/>
                                  <w:sz w:val="16"/>
                                  <w:szCs w:val="16"/>
                                </w:rPr>
                              </w:pPr>
                              <w:r w:rsidRPr="00794A4C">
                                <w:rPr>
                                  <w:rFonts w:ascii="Tahoma" w:hAnsi="Tahoma" w:cs="Tahoma"/>
                                  <w:color w:val="000000"/>
                                  <w:kern w:val="24"/>
                                  <w:sz w:val="16"/>
                                  <w:szCs w:val="16"/>
                                </w:rPr>
                                <w:t>Technical / Functional criteria &amp; weightings</w:t>
                              </w:r>
                              <w:r>
                                <w:rPr>
                                  <w:rFonts w:ascii="Tahoma" w:hAnsi="Tahoma" w:cs="Tahoma"/>
                                  <w:color w:val="000000"/>
                                  <w:kern w:val="24"/>
                                  <w:sz w:val="16"/>
                                  <w:szCs w:val="16"/>
                                </w:rPr>
                                <w:t xml:space="preserve"> must be stipulated in the tender document</w:t>
                              </w:r>
                            </w:p>
                          </w:txbxContent>
                        </wps:txbx>
                        <wps:bodyPr anchor="ctr"/>
                      </wps:wsp>
                      <wps:wsp>
                        <wps:cNvPr id="28830" name="TextBox 8"/>
                        <wps:cNvSpPr txBox="1">
                          <a:spLocks noChangeArrowheads="1"/>
                        </wps:cNvSpPr>
                        <wps:spPr bwMode="auto">
                          <a:xfrm>
                            <a:off x="4093892" y="2656159"/>
                            <a:ext cx="1035722" cy="6766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273D80" w14:textId="77777777" w:rsidR="0054233E" w:rsidRPr="00794A4C" w:rsidRDefault="0054233E" w:rsidP="006A6A24">
                              <w:pPr>
                                <w:pStyle w:val="NormalWeb"/>
                                <w:spacing w:beforeAutospacing="0" w:afterAutospacing="0"/>
                                <w:textAlignment w:val="baseline"/>
                                <w:rPr>
                                  <w:rFonts w:ascii="Tahoma" w:hAnsi="Tahoma" w:cs="Tahoma"/>
                                  <w:sz w:val="16"/>
                                  <w:szCs w:val="16"/>
                                </w:rPr>
                              </w:pPr>
                              <w:proofErr w:type="gramStart"/>
                              <w:r w:rsidRPr="00794A4C">
                                <w:rPr>
                                  <w:rFonts w:ascii="Tahoma" w:hAnsi="Tahoma" w:cs="Tahoma"/>
                                  <w:color w:val="000000"/>
                                  <w:kern w:val="24"/>
                                  <w:sz w:val="16"/>
                                  <w:szCs w:val="16"/>
                                </w:rPr>
                                <w:t>WEIGHTED  SCORE</w:t>
                              </w:r>
                              <w:proofErr w:type="gramEnd"/>
                            </w:p>
                          </w:txbxContent>
                        </wps:txbx>
                        <wps:bodyPr anchor="ctr"/>
                      </wps:wsp>
                      <wps:wsp>
                        <wps:cNvPr id="28831" name="Rectangle 28831"/>
                        <wps:cNvSpPr/>
                        <wps:spPr bwMode="auto">
                          <a:xfrm>
                            <a:off x="2850496" y="2152032"/>
                            <a:ext cx="256088" cy="1009329"/>
                          </a:xfrm>
                          <a:prstGeom prst="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bodyPr anchor="ctr"/>
                      </wps:wsp>
                      <wps:wsp>
                        <wps:cNvPr id="28832" name="Rectangle 28832"/>
                        <wps:cNvSpPr/>
                        <wps:spPr bwMode="auto">
                          <a:xfrm>
                            <a:off x="2850496" y="1953593"/>
                            <a:ext cx="256088" cy="232351"/>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anchor="ctr"/>
                      </wps:wsp>
                      <wps:wsp>
                        <wps:cNvPr id="28833" name="Right Arrow 28833"/>
                        <wps:cNvSpPr>
                          <a:spLocks noChangeArrowheads="1"/>
                        </wps:cNvSpPr>
                        <wps:spPr bwMode="auto">
                          <a:xfrm>
                            <a:off x="3301795" y="2037597"/>
                            <a:ext cx="272545" cy="288000"/>
                          </a:xfrm>
                          <a:prstGeom prst="rightArrow">
                            <a:avLst>
                              <a:gd name="adj1" fmla="val 50000"/>
                              <a:gd name="adj2" fmla="val 49905"/>
                            </a:avLst>
                          </a:prstGeom>
                          <a:solidFill>
                            <a:srgbClr val="FAC090"/>
                          </a:solidFill>
                          <a:ln w="9525">
                            <a:solidFill>
                              <a:srgbClr val="321212"/>
                            </a:solidFill>
                            <a:miter lim="800000"/>
                            <a:headEnd/>
                            <a:tailEnd/>
                          </a:ln>
                        </wps:spPr>
                        <wps:bodyPr lIns="270000" anchor="ctr"/>
                      </wps:wsp>
                      <wps:wsp>
                        <wps:cNvPr id="28834" name="TextBox 3"/>
                        <wps:cNvSpPr txBox="1">
                          <a:spLocks noChangeArrowheads="1"/>
                        </wps:cNvSpPr>
                        <wps:spPr bwMode="auto">
                          <a:xfrm>
                            <a:off x="2161601" y="1145376"/>
                            <a:ext cx="1771297" cy="8821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8E8D44" w14:textId="77777777" w:rsidR="0054233E" w:rsidRDefault="0054233E" w:rsidP="006A6A24">
                              <w:pPr>
                                <w:pStyle w:val="NormalWeb"/>
                                <w:spacing w:before="0" w:beforeAutospacing="0" w:after="0" w:afterAutospacing="0"/>
                                <w:jc w:val="center"/>
                                <w:textAlignment w:val="baseline"/>
                                <w:rPr>
                                  <w:rFonts w:ascii="Tahoma" w:hAnsi="Tahoma" w:cs="Tahoma"/>
                                  <w:color w:val="000000"/>
                                  <w:kern w:val="24"/>
                                  <w:sz w:val="16"/>
                                  <w:szCs w:val="16"/>
                                </w:rPr>
                              </w:pPr>
                              <w:r w:rsidRPr="00794A4C">
                                <w:rPr>
                                  <w:rFonts w:ascii="Tahoma" w:hAnsi="Tahoma" w:cs="Tahoma"/>
                                  <w:color w:val="000000"/>
                                  <w:kern w:val="24"/>
                                  <w:sz w:val="16"/>
                                  <w:szCs w:val="16"/>
                                </w:rPr>
                                <w:t>Functionality/ technical</w:t>
                              </w:r>
                            </w:p>
                            <w:p w14:paraId="5BCE3874" w14:textId="77777777" w:rsidR="0054233E" w:rsidRPr="004244A3" w:rsidRDefault="0054233E" w:rsidP="006A6A24">
                              <w:pPr>
                                <w:pStyle w:val="NormalWeb"/>
                                <w:spacing w:before="0" w:beforeAutospacing="0" w:after="0" w:afterAutospacing="0"/>
                                <w:jc w:val="center"/>
                                <w:textAlignment w:val="baseline"/>
                                <w:rPr>
                                  <w:rFonts w:ascii="Tahoma" w:hAnsi="Tahoma" w:cs="Tahoma"/>
                                  <w:b/>
                                  <w:color w:val="000000"/>
                                  <w:kern w:val="24"/>
                                  <w:sz w:val="16"/>
                                  <w:szCs w:val="16"/>
                                </w:rPr>
                              </w:pPr>
                              <w:r w:rsidRPr="00F81F46">
                                <w:rPr>
                                  <w:rFonts w:ascii="Arial" w:hAnsi="Arial"/>
                                  <w:b/>
                                  <w:color w:val="000000"/>
                                  <w:kern w:val="24"/>
                                  <w:sz w:val="18"/>
                                  <w:szCs w:val="18"/>
                                  <w:highlight w:val="green"/>
                                </w:rPr>
                                <w:t>---</w:t>
                              </w:r>
                              <w:r>
                                <w:rPr>
                                  <w:rFonts w:ascii="Arial" w:hAnsi="Arial"/>
                                  <w:b/>
                                  <w:color w:val="000000"/>
                                  <w:kern w:val="24"/>
                                  <w:sz w:val="18"/>
                                  <w:szCs w:val="18"/>
                                  <w:highlight w:val="green"/>
                                </w:rPr>
                                <w:t xml:space="preserve"> </w:t>
                              </w:r>
                              <w:r w:rsidRPr="004244A3">
                                <w:rPr>
                                  <w:rFonts w:ascii="Tahoma" w:hAnsi="Tahoma" w:cs="Tahoma"/>
                                  <w:b/>
                                  <w:color w:val="000000"/>
                                  <w:kern w:val="24"/>
                                  <w:sz w:val="16"/>
                                  <w:szCs w:val="16"/>
                                </w:rPr>
                                <w:t>points</w:t>
                              </w:r>
                            </w:p>
                            <w:p w14:paraId="11589050" w14:textId="77777777" w:rsidR="0054233E" w:rsidRPr="00794A4C" w:rsidRDefault="0054233E" w:rsidP="006A6A24">
                              <w:pPr>
                                <w:pStyle w:val="NormalWeb"/>
                                <w:spacing w:before="0" w:beforeAutospacing="0" w:after="0" w:afterAutospacing="0"/>
                                <w:jc w:val="center"/>
                                <w:textAlignment w:val="baseline"/>
                                <w:rPr>
                                  <w:rFonts w:ascii="Tahoma" w:hAnsi="Tahoma" w:cs="Tahoma"/>
                                  <w:sz w:val="16"/>
                                  <w:szCs w:val="16"/>
                                </w:rPr>
                              </w:pPr>
                              <w:r w:rsidRPr="00C67A49">
                                <w:rPr>
                                  <w:rFonts w:ascii="Tahoma" w:hAnsi="Tahoma" w:cs="Tahoma"/>
                                  <w:color w:val="000000"/>
                                  <w:kern w:val="24"/>
                                  <w:sz w:val="16"/>
                                  <w:szCs w:val="16"/>
                                </w:rPr>
                                <w:t>Minimum</w:t>
                              </w:r>
                              <w:r>
                                <w:rPr>
                                  <w:rFonts w:ascii="Tahoma" w:hAnsi="Tahoma" w:cs="Tahoma"/>
                                  <w:color w:val="000000"/>
                                  <w:kern w:val="24"/>
                                  <w:sz w:val="16"/>
                                  <w:szCs w:val="16"/>
                                </w:rPr>
                                <w:t xml:space="preserve"> Threshold</w:t>
                              </w:r>
                            </w:p>
                          </w:txbxContent>
                        </wps:txbx>
                        <wps:bodyPr wrap="square" anchor="ctr">
                          <a:noAutofit/>
                        </wps:bodyPr>
                      </wps:wsp>
                      <wps:wsp>
                        <wps:cNvPr id="28836" name="TextBox 16"/>
                        <wps:cNvSpPr txBox="1">
                          <a:spLocks noChangeArrowheads="1"/>
                        </wps:cNvSpPr>
                        <wps:spPr bwMode="auto">
                          <a:xfrm>
                            <a:off x="420287" y="504650"/>
                            <a:ext cx="767767" cy="349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45E289" w14:textId="77777777" w:rsidR="0054233E" w:rsidRPr="00794A4C" w:rsidRDefault="0054233E" w:rsidP="006A6A24">
                              <w:pPr>
                                <w:pStyle w:val="NormalWeb"/>
                                <w:spacing w:beforeAutospacing="0" w:afterAutospacing="0"/>
                                <w:textAlignment w:val="baseline"/>
                                <w:rPr>
                                  <w:rFonts w:ascii="Tahoma" w:hAnsi="Tahoma" w:cs="Tahoma"/>
                                  <w:b/>
                                </w:rPr>
                              </w:pPr>
                              <w:r w:rsidRPr="00794A4C">
                                <w:rPr>
                                  <w:rFonts w:ascii="Tahoma" w:hAnsi="Tahoma" w:cs="Tahoma"/>
                                  <w:b/>
                                  <w:color w:val="000000"/>
                                  <w:kern w:val="24"/>
                                  <w:sz w:val="18"/>
                                  <w:szCs w:val="18"/>
                                </w:rPr>
                                <w:t>Step 1</w:t>
                              </w:r>
                            </w:p>
                          </w:txbxContent>
                        </wps:txbx>
                        <wps:bodyPr wrap="square" anchor="ctr">
                          <a:noAutofit/>
                        </wps:bodyPr>
                      </wps:wsp>
                      <wps:wsp>
                        <wps:cNvPr id="28837" name="TextBox 16"/>
                        <wps:cNvSpPr txBox="1">
                          <a:spLocks noChangeArrowheads="1"/>
                        </wps:cNvSpPr>
                        <wps:spPr bwMode="auto">
                          <a:xfrm>
                            <a:off x="4129343" y="481478"/>
                            <a:ext cx="842521" cy="349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2963EF" w14:textId="108EB496" w:rsidR="0054233E" w:rsidRPr="00794A4C" w:rsidRDefault="0054233E" w:rsidP="006A6A24">
                              <w:pPr>
                                <w:pStyle w:val="NormalWeb"/>
                                <w:spacing w:beforeAutospacing="0" w:afterAutospacing="0"/>
                                <w:textAlignment w:val="baseline"/>
                                <w:rPr>
                                  <w:b/>
                                </w:rPr>
                              </w:pPr>
                              <w:r w:rsidRPr="00794A4C">
                                <w:rPr>
                                  <w:rFonts w:ascii="Arial" w:hAnsi="Arial" w:cstheme="minorBidi"/>
                                  <w:b/>
                                  <w:color w:val="000000"/>
                                  <w:kern w:val="24"/>
                                  <w:sz w:val="18"/>
                                  <w:szCs w:val="18"/>
                                </w:rPr>
                                <w:t xml:space="preserve">Step </w:t>
                              </w:r>
                              <w:r w:rsidR="00503C0C">
                                <w:rPr>
                                  <w:rFonts w:ascii="Arial" w:hAnsi="Arial" w:cstheme="minorBidi"/>
                                  <w:b/>
                                  <w:color w:val="000000"/>
                                  <w:kern w:val="24"/>
                                  <w:sz w:val="18"/>
                                  <w:szCs w:val="18"/>
                                </w:rPr>
                                <w:t>3</w:t>
                              </w:r>
                            </w:p>
                          </w:txbxContent>
                        </wps:txbx>
                        <wps:bodyPr wrap="square" anchor="ctr">
                          <a:noAutofit/>
                        </wps:bodyPr>
                      </wps:wsp>
                      <wps:wsp>
                        <wps:cNvPr id="28838" name="Straight Connector 28838"/>
                        <wps:cNvCnPr>
                          <a:cxnSpLocks noChangeShapeType="1"/>
                        </wps:cNvCnPr>
                        <wps:spPr bwMode="auto">
                          <a:xfrm>
                            <a:off x="4032025" y="116942"/>
                            <a:ext cx="42974" cy="4440076"/>
                          </a:xfrm>
                          <a:prstGeom prst="line">
                            <a:avLst/>
                          </a:prstGeom>
                          <a:noFill/>
                          <a:ln w="22225" algn="ctr">
                            <a:solidFill>
                              <a:schemeClr val="tx1"/>
                            </a:solidFill>
                            <a:prstDash val="dash"/>
                            <a:round/>
                            <a:headEnd/>
                            <a:tailEnd/>
                          </a:ln>
                          <a:extLst>
                            <a:ext uri="{909E8E84-426E-40DD-AFC4-6F175D3DCCD1}">
                              <a14:hiddenFill xmlns:a14="http://schemas.microsoft.com/office/drawing/2010/main">
                                <a:noFill/>
                              </a14:hiddenFill>
                            </a:ext>
                          </a:extLst>
                        </wps:spPr>
                        <wps:bodyPr/>
                      </wps:wsp>
                      <wps:wsp>
                        <wps:cNvPr id="28839" name="TextBox 16"/>
                        <wps:cNvSpPr txBox="1">
                          <a:spLocks noChangeArrowheads="1"/>
                        </wps:cNvSpPr>
                        <wps:spPr bwMode="auto">
                          <a:xfrm>
                            <a:off x="-30041" y="59617"/>
                            <a:ext cx="2153793" cy="443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B50155" w14:textId="77777777" w:rsidR="0054233E" w:rsidRPr="00D10A14" w:rsidRDefault="0054233E" w:rsidP="006A6A24">
                              <w:pPr>
                                <w:pStyle w:val="NormalWeb"/>
                                <w:spacing w:beforeAutospacing="0" w:afterAutospacing="0"/>
                                <w:jc w:val="center"/>
                                <w:textAlignment w:val="baseline"/>
                                <w:rPr>
                                  <w:rFonts w:ascii="Arial" w:hAnsi="Arial"/>
                                  <w:b/>
                                  <w:color w:val="000000"/>
                                  <w:kern w:val="24"/>
                                  <w:sz w:val="16"/>
                                  <w:szCs w:val="16"/>
                                </w:rPr>
                              </w:pPr>
                              <w:r>
                                <w:rPr>
                                  <w:rFonts w:ascii="Arial" w:hAnsi="Arial" w:cstheme="minorBidi"/>
                                  <w:b/>
                                  <w:color w:val="000000"/>
                                  <w:kern w:val="24"/>
                                  <w:sz w:val="16"/>
                                  <w:szCs w:val="16"/>
                                </w:rPr>
                                <w:t>STAGE 1:</w:t>
                              </w:r>
                              <w:r w:rsidRPr="00D10A14">
                                <w:rPr>
                                  <w:rFonts w:ascii="Arial" w:hAnsi="Arial"/>
                                  <w:b/>
                                  <w:color w:val="000000"/>
                                  <w:kern w:val="24"/>
                                  <w:sz w:val="16"/>
                                  <w:szCs w:val="16"/>
                                  <w:highlight w:val="cyan"/>
                                </w:rPr>
                                <w:t xml:space="preserve"> </w:t>
                              </w:r>
                            </w:p>
                            <w:p w14:paraId="0600FD76" w14:textId="77777777" w:rsidR="0054233E" w:rsidRPr="00794A4C" w:rsidRDefault="0054233E" w:rsidP="006A6A24">
                              <w:pPr>
                                <w:pStyle w:val="NormalWeb"/>
                                <w:spacing w:beforeAutospacing="0" w:afterAutospacing="0"/>
                                <w:jc w:val="center"/>
                                <w:textAlignment w:val="baseline"/>
                                <w:rPr>
                                  <w:b/>
                                  <w:sz w:val="16"/>
                                  <w:szCs w:val="16"/>
                                </w:rPr>
                              </w:pPr>
                              <w:r w:rsidRPr="00D10A14">
                                <w:rPr>
                                  <w:rFonts w:ascii="Arial" w:hAnsi="Arial"/>
                                  <w:b/>
                                  <w:color w:val="000000"/>
                                  <w:kern w:val="24"/>
                                  <w:sz w:val="16"/>
                                  <w:szCs w:val="16"/>
                                </w:rPr>
                                <w:t>TEST FOR RESPONSIVENESS</w:t>
                              </w:r>
                            </w:p>
                          </w:txbxContent>
                        </wps:txbx>
                        <wps:bodyPr wrap="square" anchor="ctr">
                          <a:noAutofit/>
                        </wps:bodyPr>
                      </wps:wsp>
                      <wps:wsp>
                        <wps:cNvPr id="28840" name="TextBox 16"/>
                        <wps:cNvSpPr txBox="1">
                          <a:spLocks noChangeArrowheads="1"/>
                        </wps:cNvSpPr>
                        <wps:spPr bwMode="auto">
                          <a:xfrm>
                            <a:off x="2490613" y="187852"/>
                            <a:ext cx="1116891" cy="349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8C8621" w14:textId="77777777" w:rsidR="0054233E" w:rsidRPr="00794A4C" w:rsidRDefault="0054233E" w:rsidP="006A6A24">
                              <w:pPr>
                                <w:pStyle w:val="NormalWeb"/>
                                <w:spacing w:beforeAutospacing="0" w:afterAutospacing="0"/>
                                <w:textAlignment w:val="baseline"/>
                                <w:rPr>
                                  <w:b/>
                                </w:rPr>
                              </w:pPr>
                              <w:r w:rsidRPr="00794A4C">
                                <w:rPr>
                                  <w:rFonts w:ascii="Arial" w:hAnsi="Arial" w:cstheme="minorBidi"/>
                                  <w:b/>
                                  <w:color w:val="000000"/>
                                  <w:kern w:val="24"/>
                                  <w:sz w:val="18"/>
                                  <w:szCs w:val="18"/>
                                  <w:lang w:val="en-US"/>
                                </w:rPr>
                                <w:t>STAGE 2</w:t>
                              </w:r>
                            </w:p>
                          </w:txbxContent>
                        </wps:txbx>
                        <wps:bodyPr wrap="square" anchor="ctr">
                          <a:noAutofit/>
                        </wps:bodyPr>
                      </wps:wsp>
                      <wps:wsp>
                        <wps:cNvPr id="28841" name="TextBox 16"/>
                        <wps:cNvSpPr txBox="1">
                          <a:spLocks noChangeArrowheads="1"/>
                        </wps:cNvSpPr>
                        <wps:spPr bwMode="auto">
                          <a:xfrm>
                            <a:off x="5569423" y="197376"/>
                            <a:ext cx="1229811" cy="349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DA8DC1" w14:textId="77777777" w:rsidR="0054233E" w:rsidRPr="00794A4C" w:rsidRDefault="0054233E" w:rsidP="006A6A24">
                              <w:pPr>
                                <w:pStyle w:val="NormalWeb"/>
                                <w:spacing w:beforeAutospacing="0" w:afterAutospacing="0"/>
                                <w:textAlignment w:val="baseline"/>
                                <w:rPr>
                                  <w:b/>
                                </w:rPr>
                              </w:pPr>
                              <w:r w:rsidRPr="00794A4C">
                                <w:rPr>
                                  <w:rFonts w:ascii="Arial" w:hAnsi="Arial" w:cstheme="minorBidi"/>
                                  <w:b/>
                                  <w:color w:val="000000"/>
                                  <w:kern w:val="24"/>
                                  <w:sz w:val="18"/>
                                  <w:szCs w:val="18"/>
                                  <w:lang w:val="en-US"/>
                                </w:rPr>
                                <w:t>STAGE 3</w:t>
                              </w:r>
                            </w:p>
                          </w:txbxContent>
                        </wps:txbx>
                        <wps:bodyPr wrap="square" anchor="ctr">
                          <a:noAutofit/>
                        </wps:bodyPr>
                      </wps:wsp>
                      <wps:wsp>
                        <wps:cNvPr id="28842" name="Straight Connector 28842"/>
                        <wps:cNvCnPr>
                          <a:cxnSpLocks noChangeShapeType="1"/>
                        </wps:cNvCnPr>
                        <wps:spPr bwMode="auto">
                          <a:xfrm flipV="1">
                            <a:off x="-74538" y="514664"/>
                            <a:ext cx="9858059" cy="23014"/>
                          </a:xfrm>
                          <a:prstGeom prst="line">
                            <a:avLst/>
                          </a:prstGeom>
                          <a:noFill/>
                          <a:ln w="22225" algn="ctr">
                            <a:solidFill>
                              <a:schemeClr val="tx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wps:wsp>
                        <wps:cNvPr id="28844" name="Right Arrow 28844"/>
                        <wps:cNvSpPr>
                          <a:spLocks noChangeArrowheads="1"/>
                        </wps:cNvSpPr>
                        <wps:spPr bwMode="auto">
                          <a:xfrm>
                            <a:off x="5093079" y="2009495"/>
                            <a:ext cx="272545" cy="288000"/>
                          </a:xfrm>
                          <a:prstGeom prst="rightArrow">
                            <a:avLst>
                              <a:gd name="adj1" fmla="val 50000"/>
                              <a:gd name="adj2" fmla="val 49905"/>
                            </a:avLst>
                          </a:prstGeom>
                          <a:solidFill>
                            <a:srgbClr val="FAC090"/>
                          </a:solidFill>
                          <a:ln w="9525">
                            <a:solidFill>
                              <a:srgbClr val="321212"/>
                            </a:solidFill>
                            <a:miter lim="800000"/>
                            <a:headEnd/>
                            <a:tailEnd/>
                          </a:ln>
                        </wps:spPr>
                        <wps:bodyPr lIns="270000" anchor="ctr"/>
                      </wps:wsp>
                      <wps:wsp>
                        <wps:cNvPr id="28845" name="Rectangle 28845"/>
                        <wps:cNvSpPr/>
                        <wps:spPr bwMode="auto">
                          <a:xfrm>
                            <a:off x="6889848" y="1501567"/>
                            <a:ext cx="1398766" cy="1512168"/>
                          </a:xfrm>
                          <a:prstGeom prst="rect">
                            <a:avLst/>
                          </a:prstGeom>
                          <a:solidFill>
                            <a:schemeClr val="bg1">
                              <a:lumMod val="85000"/>
                            </a:schemeClr>
                          </a:solidFill>
                          <a:ln w="9525" cap="flat" cmpd="sng" algn="ctr">
                            <a:solidFill>
                              <a:schemeClr val="tx1"/>
                            </a:solidFill>
                            <a:prstDash val="solid"/>
                            <a:round/>
                            <a:headEnd type="none" w="med" len="med"/>
                            <a:tailEnd type="none" w="med" len="med"/>
                          </a:ln>
                          <a:effectLst/>
                        </wps:spPr>
                        <wps:txbx>
                          <w:txbxContent>
                            <w:p w14:paraId="4A5E397F" w14:textId="77777777" w:rsidR="0054233E" w:rsidRPr="00794A4C" w:rsidRDefault="0054233E" w:rsidP="006A6A24">
                              <w:pPr>
                                <w:pStyle w:val="NormalWeb"/>
                                <w:spacing w:before="0" w:beforeAutospacing="0" w:after="0" w:afterAutospacing="0"/>
                                <w:jc w:val="both"/>
                                <w:textAlignment w:val="baseline"/>
                                <w:rPr>
                                  <w:rFonts w:ascii="Tahoma" w:hAnsi="Tahoma" w:cs="Tahoma"/>
                                  <w:color w:val="000000" w:themeColor="text1"/>
                                  <w:kern w:val="24"/>
                                  <w:sz w:val="16"/>
                                  <w:szCs w:val="16"/>
                                </w:rPr>
                              </w:pPr>
                              <w:r w:rsidRPr="00794A4C">
                                <w:rPr>
                                  <w:rFonts w:ascii="Tahoma" w:hAnsi="Tahoma" w:cs="Tahoma"/>
                                  <w:color w:val="000000" w:themeColor="text1"/>
                                  <w:kern w:val="24"/>
                                  <w:sz w:val="16"/>
                                  <w:szCs w:val="16"/>
                                </w:rPr>
                                <w:t xml:space="preserve">Selection of the preferred bidder. </w:t>
                              </w:r>
                            </w:p>
                            <w:p w14:paraId="1BD09AE0" w14:textId="77777777" w:rsidR="0054233E" w:rsidRPr="00794A4C" w:rsidRDefault="0054233E" w:rsidP="006A6A24">
                              <w:pPr>
                                <w:pStyle w:val="NormalWeb"/>
                                <w:spacing w:before="0" w:beforeAutospacing="0" w:after="0" w:afterAutospacing="0"/>
                                <w:jc w:val="both"/>
                                <w:textAlignment w:val="baseline"/>
                                <w:rPr>
                                  <w:rFonts w:ascii="Tahoma" w:hAnsi="Tahoma" w:cs="Tahoma"/>
                                  <w:color w:val="000000" w:themeColor="text1"/>
                                  <w:kern w:val="24"/>
                                  <w:sz w:val="16"/>
                                  <w:szCs w:val="16"/>
                                </w:rPr>
                              </w:pPr>
                            </w:p>
                            <w:p w14:paraId="2CD23FC5" w14:textId="77777777" w:rsidR="0054233E" w:rsidRDefault="0054233E" w:rsidP="006A6A24">
                              <w:pPr>
                                <w:pStyle w:val="NormalWeb"/>
                                <w:spacing w:before="0" w:beforeAutospacing="0" w:after="0" w:afterAutospacing="0"/>
                                <w:jc w:val="both"/>
                                <w:textAlignment w:val="baseline"/>
                              </w:pPr>
                              <w:r w:rsidRPr="00794A4C">
                                <w:rPr>
                                  <w:rFonts w:ascii="Tahoma" w:hAnsi="Tahoma" w:cs="Tahoma"/>
                                  <w:color w:val="000000" w:themeColor="text1"/>
                                  <w:kern w:val="24"/>
                                  <w:sz w:val="16"/>
                                  <w:szCs w:val="16"/>
                                </w:rPr>
                                <w:t>(Objective criterion to justify award to someone other than the highest ranked bidder must have been stated in the bid documents and can be used at this stage, if applicable)</w:t>
                              </w:r>
                            </w:p>
                            <w:p w14:paraId="18E52B7B" w14:textId="77777777" w:rsidR="0054233E" w:rsidRDefault="0054233E" w:rsidP="006A6A24">
                              <w:pPr>
                                <w:pStyle w:val="NormalWeb"/>
                                <w:spacing w:before="0" w:beforeAutospacing="0" w:after="0" w:afterAutospacing="0"/>
                                <w:jc w:val="both"/>
                                <w:textAlignment w:val="baseline"/>
                              </w:pPr>
                            </w:p>
                          </w:txbxContent>
                        </wps:txbx>
                        <wps:bodyPr vert="horz" wrap="square" lIns="91440" tIns="45720" rIns="91440" bIns="45720" numCol="1" rtlCol="0" anchor="t" anchorCtr="0" compatLnSpc="1">
                          <a:prstTxWarp prst="textNoShape">
                            <a:avLst/>
                          </a:prstTxWarp>
                        </wps:bodyPr>
                      </wps:wsp>
                      <wps:wsp>
                        <wps:cNvPr id="28846" name="Rectangle 28846"/>
                        <wps:cNvSpPr/>
                        <wps:spPr bwMode="auto">
                          <a:xfrm>
                            <a:off x="8620839" y="1677808"/>
                            <a:ext cx="870395" cy="874054"/>
                          </a:xfrm>
                          <a:prstGeom prst="rect">
                            <a:avLst/>
                          </a:prstGeom>
                          <a:solidFill>
                            <a:schemeClr val="bg1"/>
                          </a:solidFill>
                          <a:ln w="9525" cap="flat" cmpd="sng" algn="ctr">
                            <a:solidFill>
                              <a:schemeClr val="tx1"/>
                            </a:solidFill>
                            <a:prstDash val="solid"/>
                            <a:round/>
                            <a:headEnd type="none" w="med" len="med"/>
                            <a:tailEnd type="none" w="med" len="med"/>
                          </a:ln>
                          <a:effectLst/>
                        </wps:spPr>
                        <wps:txbx>
                          <w:txbxContent>
                            <w:p w14:paraId="6749E5FC" w14:textId="77777777" w:rsidR="0054233E" w:rsidRPr="00794A4C" w:rsidRDefault="0054233E" w:rsidP="006A6A24">
                              <w:pPr>
                                <w:pStyle w:val="NormalWeb"/>
                                <w:spacing w:before="0" w:beforeAutospacing="0" w:after="0" w:afterAutospacing="0"/>
                                <w:textAlignment w:val="baseline"/>
                                <w:rPr>
                                  <w:rFonts w:ascii="Tahoma" w:hAnsi="Tahoma" w:cs="Tahoma"/>
                                  <w:sz w:val="16"/>
                                  <w:szCs w:val="16"/>
                                </w:rPr>
                              </w:pPr>
                              <w:proofErr w:type="gramStart"/>
                              <w:r w:rsidRPr="00794A4C">
                                <w:rPr>
                                  <w:rFonts w:ascii="Tahoma" w:hAnsi="Tahoma" w:cs="Tahoma"/>
                                  <w:color w:val="000000" w:themeColor="text1"/>
                                  <w:kern w:val="24"/>
                                  <w:sz w:val="16"/>
                                  <w:szCs w:val="16"/>
                                  <w:lang w:val="en-US"/>
                                </w:rPr>
                                <w:t>Award of business</w:t>
                              </w:r>
                              <w:proofErr w:type="gramEnd"/>
                              <w:r w:rsidRPr="00794A4C">
                                <w:rPr>
                                  <w:rFonts w:ascii="Tahoma" w:hAnsi="Tahoma" w:cs="Tahoma"/>
                                  <w:color w:val="000000" w:themeColor="text1"/>
                                  <w:kern w:val="24"/>
                                  <w:sz w:val="16"/>
                                  <w:szCs w:val="16"/>
                                  <w:lang w:val="en-US"/>
                                </w:rPr>
                                <w:t xml:space="preserve"> and </w:t>
                              </w:r>
                              <w:proofErr w:type="gramStart"/>
                              <w:r w:rsidRPr="00794A4C">
                                <w:rPr>
                                  <w:rFonts w:ascii="Tahoma" w:hAnsi="Tahoma" w:cs="Tahoma"/>
                                  <w:color w:val="000000" w:themeColor="text1"/>
                                  <w:kern w:val="24"/>
                                  <w:sz w:val="16"/>
                                  <w:szCs w:val="16"/>
                                  <w:lang w:val="en-US"/>
                                </w:rPr>
                                <w:t>conclusion</w:t>
                              </w:r>
                              <w:proofErr w:type="gramEnd"/>
                              <w:r w:rsidRPr="00794A4C">
                                <w:rPr>
                                  <w:rFonts w:ascii="Tahoma" w:hAnsi="Tahoma" w:cs="Tahoma"/>
                                  <w:color w:val="000000" w:themeColor="text1"/>
                                  <w:kern w:val="24"/>
                                  <w:sz w:val="16"/>
                                  <w:szCs w:val="16"/>
                                  <w:lang w:val="en-US"/>
                                </w:rPr>
                                <w:t xml:space="preserve"> of contract</w:t>
                              </w:r>
                            </w:p>
                          </w:txbxContent>
                        </wps:txbx>
                        <wps:bodyPr vert="horz" wrap="square" lIns="91440" tIns="45720" rIns="91440" bIns="45720" numCol="1" rtlCol="0" anchor="t" anchorCtr="0" compatLnSpc="1">
                          <a:prstTxWarp prst="textNoShape">
                            <a:avLst/>
                          </a:prstTxWarp>
                        </wps:bodyPr>
                      </wps:wsp>
                      <wps:wsp>
                        <wps:cNvPr id="28847" name="Right Arrow 28847"/>
                        <wps:cNvSpPr>
                          <a:spLocks noChangeArrowheads="1"/>
                        </wps:cNvSpPr>
                        <wps:spPr bwMode="auto">
                          <a:xfrm>
                            <a:off x="8334944" y="1997304"/>
                            <a:ext cx="272545" cy="288000"/>
                          </a:xfrm>
                          <a:prstGeom prst="rightArrow">
                            <a:avLst>
                              <a:gd name="adj1" fmla="val 50000"/>
                              <a:gd name="adj2" fmla="val 49905"/>
                            </a:avLst>
                          </a:prstGeom>
                          <a:solidFill>
                            <a:srgbClr val="FAC090"/>
                          </a:solidFill>
                          <a:ln w="9525">
                            <a:solidFill>
                              <a:srgbClr val="321212"/>
                            </a:solidFill>
                            <a:miter lim="800000"/>
                            <a:headEnd/>
                            <a:tailEnd/>
                          </a:ln>
                        </wps:spPr>
                        <wps:bodyPr lIns="270000" anchor="ctr"/>
                      </wps:wsp>
                      <wps:wsp>
                        <wps:cNvPr id="28848" name="TextBox 105"/>
                        <wps:cNvSpPr txBox="1">
                          <a:spLocks noChangeArrowheads="1"/>
                        </wps:cNvSpPr>
                        <wps:spPr bwMode="auto">
                          <a:xfrm>
                            <a:off x="5393601" y="1324272"/>
                            <a:ext cx="1168736" cy="1776551"/>
                          </a:xfrm>
                          <a:prstGeom prst="rect">
                            <a:avLst/>
                          </a:prstGeom>
                          <a:solidFill>
                            <a:schemeClr val="bg2">
                              <a:lumMod val="40000"/>
                              <a:lumOff val="60000"/>
                            </a:schemeClr>
                          </a:solidFill>
                          <a:ln/>
                        </wps:spPr>
                        <wps:style>
                          <a:lnRef idx="2">
                            <a:schemeClr val="accent3">
                              <a:shade val="50000"/>
                            </a:schemeClr>
                          </a:lnRef>
                          <a:fillRef idx="1">
                            <a:schemeClr val="accent3"/>
                          </a:fillRef>
                          <a:effectRef idx="0">
                            <a:schemeClr val="accent3"/>
                          </a:effectRef>
                          <a:fontRef idx="minor">
                            <a:schemeClr val="lt1"/>
                          </a:fontRef>
                        </wps:style>
                        <wps:txbx>
                          <w:txbxContent>
                            <w:p w14:paraId="05F5EEB2" w14:textId="738CD1B6" w:rsidR="0054233E" w:rsidRPr="00794A4C" w:rsidRDefault="0054233E" w:rsidP="006A6A24">
                              <w:pPr>
                                <w:pStyle w:val="NormalWeb"/>
                                <w:spacing w:before="0" w:beforeAutospacing="0" w:after="0" w:afterAutospacing="0"/>
                                <w:textAlignment w:val="baseline"/>
                                <w:rPr>
                                  <w:rFonts w:ascii="Tahoma" w:hAnsi="Tahoma" w:cs="Tahoma"/>
                                  <w:sz w:val="16"/>
                                  <w:szCs w:val="16"/>
                                </w:rPr>
                              </w:pPr>
                              <w:r w:rsidRPr="00794A4C">
                                <w:rPr>
                                  <w:rFonts w:ascii="Tahoma" w:hAnsi="Tahoma" w:cs="Tahoma"/>
                                  <w:color w:val="000000"/>
                                  <w:kern w:val="24"/>
                                  <w:sz w:val="16"/>
                                  <w:szCs w:val="16"/>
                                  <w:lang w:val="en-US"/>
                                </w:rPr>
                                <w:t>P</w:t>
                              </w:r>
                              <w:r w:rsidR="00350E04">
                                <w:rPr>
                                  <w:rFonts w:ascii="Tahoma" w:hAnsi="Tahoma" w:cs="Tahoma"/>
                                  <w:color w:val="000000"/>
                                  <w:kern w:val="24"/>
                                  <w:sz w:val="16"/>
                                  <w:szCs w:val="16"/>
                                  <w:lang w:val="en-US"/>
                                </w:rPr>
                                <w:t>rice</w:t>
                              </w:r>
                              <w:r w:rsidR="004D1A9B">
                                <w:rPr>
                                  <w:rFonts w:ascii="Tahoma" w:hAnsi="Tahoma" w:cs="Tahoma"/>
                                  <w:color w:val="000000"/>
                                  <w:kern w:val="24"/>
                                  <w:sz w:val="16"/>
                                  <w:szCs w:val="16"/>
                                  <w:lang w:val="en-US"/>
                                </w:rPr>
                                <w:t xml:space="preserve"> </w:t>
                              </w:r>
                              <w:r w:rsidRPr="00794A4C">
                                <w:rPr>
                                  <w:rFonts w:ascii="Tahoma" w:hAnsi="Tahoma" w:cs="Tahoma"/>
                                  <w:color w:val="000000"/>
                                  <w:kern w:val="24"/>
                                  <w:sz w:val="16"/>
                                  <w:szCs w:val="16"/>
                                  <w:lang w:val="en-US"/>
                                </w:rPr>
                                <w:t>negotiation</w:t>
                              </w:r>
                              <w:r w:rsidR="004D1A9B" w:rsidRPr="004D1A9B">
                                <w:rPr>
                                  <w:rFonts w:ascii="Tahoma" w:hAnsi="Tahoma" w:cs="Tahoma"/>
                                  <w:color w:val="000000"/>
                                  <w:kern w:val="24"/>
                                  <w:sz w:val="16"/>
                                  <w:szCs w:val="16"/>
                                  <w:lang w:val="en-US"/>
                                </w:rPr>
                                <w:t xml:space="preserve"> </w:t>
                              </w:r>
                              <w:r w:rsidR="004D1A9B">
                                <w:rPr>
                                  <w:rFonts w:ascii="Tahoma" w:hAnsi="Tahoma" w:cs="Tahoma"/>
                                  <w:color w:val="000000"/>
                                  <w:kern w:val="24"/>
                                  <w:sz w:val="16"/>
                                  <w:szCs w:val="16"/>
                                  <w:lang w:val="en-US"/>
                                </w:rPr>
                                <w:t>if applicable. (</w:t>
                              </w:r>
                              <w:proofErr w:type="spellStart"/>
                              <w:proofErr w:type="gramStart"/>
                              <w:r w:rsidR="004D1A9B">
                                <w:rPr>
                                  <w:rFonts w:ascii="Tahoma" w:hAnsi="Tahoma" w:cs="Tahoma"/>
                                  <w:color w:val="000000"/>
                                  <w:kern w:val="24"/>
                                  <w:sz w:val="16"/>
                                  <w:szCs w:val="16"/>
                                  <w:lang w:val="en-US"/>
                                </w:rPr>
                                <w:t>eg</w:t>
                              </w:r>
                              <w:proofErr w:type="spellEnd"/>
                              <w:proofErr w:type="gramEnd"/>
                              <w:r w:rsidR="004D1A9B">
                                <w:rPr>
                                  <w:rFonts w:ascii="Tahoma" w:hAnsi="Tahoma" w:cs="Tahoma"/>
                                  <w:color w:val="000000"/>
                                  <w:kern w:val="24"/>
                                  <w:sz w:val="16"/>
                                  <w:szCs w:val="16"/>
                                  <w:lang w:val="en-US"/>
                                </w:rPr>
                                <w:t xml:space="preserve"> Market Related Price negotiation or Best </w:t>
                              </w:r>
                              <w:proofErr w:type="gramStart"/>
                              <w:r w:rsidR="004D1A9B">
                                <w:rPr>
                                  <w:rFonts w:ascii="Tahoma" w:hAnsi="Tahoma" w:cs="Tahoma"/>
                                  <w:color w:val="000000"/>
                                  <w:kern w:val="24"/>
                                  <w:sz w:val="16"/>
                                  <w:szCs w:val="16"/>
                                  <w:lang w:val="en-US"/>
                                </w:rPr>
                                <w:t>And</w:t>
                              </w:r>
                              <w:proofErr w:type="gramEnd"/>
                              <w:r w:rsidR="004D1A9B">
                                <w:rPr>
                                  <w:rFonts w:ascii="Tahoma" w:hAnsi="Tahoma" w:cs="Tahoma"/>
                                  <w:color w:val="000000"/>
                                  <w:kern w:val="24"/>
                                  <w:sz w:val="16"/>
                                  <w:szCs w:val="16"/>
                                  <w:lang w:val="en-US"/>
                                </w:rPr>
                                <w:t xml:space="preserve"> Final Offer </w:t>
                              </w:r>
                              <w:r w:rsidRPr="00794A4C">
                                <w:rPr>
                                  <w:rFonts w:ascii="Tahoma" w:hAnsi="Tahoma" w:cs="Tahoma"/>
                                  <w:color w:val="000000"/>
                                  <w:kern w:val="24"/>
                                  <w:sz w:val="16"/>
                                  <w:szCs w:val="16"/>
                                  <w:lang w:val="en-US"/>
                                </w:rPr>
                                <w:t>d</w:t>
                              </w:r>
                            </w:p>
                          </w:txbxContent>
                        </wps:txbx>
                        <wps:bodyPr wrap="square" anchor="ctr">
                          <a:noAutofit/>
                        </wps:bodyPr>
                      </wps:wsp>
                      <wps:wsp>
                        <wps:cNvPr id="28849" name="Rectangle 28849"/>
                        <wps:cNvSpPr/>
                        <wps:spPr>
                          <a:xfrm>
                            <a:off x="4139216" y="1645459"/>
                            <a:ext cx="885233" cy="957234"/>
                          </a:xfrm>
                          <a:prstGeom prst="rect">
                            <a:avLst/>
                          </a:prstGeom>
                          <a:solidFill>
                            <a:schemeClr val="bg2">
                              <a:lumMod val="20000"/>
                              <a:lumOff val="80000"/>
                            </a:schemeClr>
                          </a:solidFill>
                        </wps:spPr>
                        <wps:style>
                          <a:lnRef idx="2">
                            <a:schemeClr val="accent1"/>
                          </a:lnRef>
                          <a:fillRef idx="1">
                            <a:schemeClr val="lt1"/>
                          </a:fillRef>
                          <a:effectRef idx="0">
                            <a:schemeClr val="accent1"/>
                          </a:effectRef>
                          <a:fontRef idx="minor">
                            <a:schemeClr val="dk1"/>
                          </a:fontRef>
                        </wps:style>
                        <wps:txbx>
                          <w:txbxContent>
                            <w:p w14:paraId="21655524" w14:textId="77777777" w:rsidR="0054233E" w:rsidRPr="00794A4C" w:rsidRDefault="0054233E" w:rsidP="006A6A24">
                              <w:pPr>
                                <w:spacing w:before="0" w:line="240" w:lineRule="auto"/>
                                <w:ind w:left="0"/>
                                <w:contextualSpacing/>
                                <w:jc w:val="left"/>
                                <w:textAlignment w:val="baseline"/>
                                <w:rPr>
                                  <w:rFonts w:cs="Tahoma"/>
                                  <w:color w:val="000000"/>
                                  <w:kern w:val="24"/>
                                  <w:sz w:val="16"/>
                                  <w:szCs w:val="16"/>
                                </w:rPr>
                              </w:pPr>
                              <w:r w:rsidRPr="00794A4C">
                                <w:rPr>
                                  <w:rFonts w:cs="Tahoma"/>
                                  <w:color w:val="000000"/>
                                  <w:kern w:val="24"/>
                                  <w:sz w:val="16"/>
                                  <w:szCs w:val="16"/>
                                </w:rPr>
                                <w:t xml:space="preserve">Price </w:t>
                              </w:r>
                              <w:r w:rsidRPr="00794A4C">
                                <w:rPr>
                                  <w:rFonts w:cs="Tahoma"/>
                                  <w:color w:val="000000"/>
                                  <w:kern w:val="24"/>
                                  <w:sz w:val="16"/>
                                  <w:szCs w:val="16"/>
                                  <w:highlight w:val="yellow"/>
                                </w:rPr>
                                <w:t>(80/90)</w:t>
                              </w:r>
                            </w:p>
                            <w:p w14:paraId="47800578" w14:textId="77777777" w:rsidR="0054233E" w:rsidRPr="00794A4C" w:rsidRDefault="0054233E" w:rsidP="006A6A24">
                              <w:pPr>
                                <w:spacing w:before="0" w:line="240" w:lineRule="auto"/>
                                <w:ind w:left="0"/>
                                <w:contextualSpacing/>
                                <w:jc w:val="left"/>
                                <w:textAlignment w:val="baseline"/>
                                <w:rPr>
                                  <w:rFonts w:cs="Tahoma"/>
                                  <w:color w:val="000000"/>
                                  <w:kern w:val="24"/>
                                  <w:sz w:val="16"/>
                                  <w:szCs w:val="16"/>
                                </w:rPr>
                              </w:pPr>
                            </w:p>
                            <w:p w14:paraId="155E99B3" w14:textId="77777777" w:rsidR="0054233E" w:rsidRPr="00F54CA8" w:rsidRDefault="0054233E" w:rsidP="006A6A24">
                              <w:pPr>
                                <w:spacing w:before="0" w:line="240" w:lineRule="auto"/>
                                <w:ind w:left="0"/>
                                <w:contextualSpacing/>
                                <w:jc w:val="left"/>
                                <w:textAlignment w:val="baseline"/>
                                <w:rPr>
                                  <w:rFonts w:cs="Tahoma"/>
                                  <w:color w:val="FF0000"/>
                                  <w:sz w:val="16"/>
                                  <w:szCs w:val="16"/>
                                </w:rPr>
                              </w:pPr>
                            </w:p>
                            <w:p w14:paraId="693B17FB" w14:textId="724BCA0B" w:rsidR="0054233E" w:rsidRPr="00794A4C" w:rsidRDefault="0054233E" w:rsidP="006A6A24">
                              <w:pPr>
                                <w:spacing w:before="0" w:line="240" w:lineRule="auto"/>
                                <w:ind w:left="0"/>
                                <w:contextualSpacing/>
                                <w:jc w:val="left"/>
                                <w:textAlignment w:val="baseline"/>
                                <w:rPr>
                                  <w:rFonts w:cs="Tahoma"/>
                                  <w:color w:val="000000"/>
                                  <w:sz w:val="16"/>
                                  <w:szCs w:val="16"/>
                                </w:rPr>
                              </w:pPr>
                              <w:r w:rsidRPr="00453BDF">
                                <w:rPr>
                                  <w:rFonts w:cs="Tahoma"/>
                                  <w:kern w:val="24"/>
                                  <w:sz w:val="16"/>
                                  <w:szCs w:val="16"/>
                                </w:rPr>
                                <w:t xml:space="preserve">Specific </w:t>
                              </w:r>
                              <w:proofErr w:type="gramStart"/>
                              <w:r w:rsidRPr="00453BDF">
                                <w:rPr>
                                  <w:rFonts w:cs="Tahoma"/>
                                  <w:kern w:val="24"/>
                                  <w:sz w:val="16"/>
                                  <w:szCs w:val="16"/>
                                </w:rPr>
                                <w:t xml:space="preserve">goals  </w:t>
                              </w:r>
                              <w:r w:rsidRPr="00794A4C">
                                <w:rPr>
                                  <w:rFonts w:cs="Tahoma"/>
                                  <w:color w:val="000000"/>
                                  <w:kern w:val="24"/>
                                  <w:sz w:val="16"/>
                                  <w:szCs w:val="16"/>
                                  <w:highlight w:val="yellow"/>
                                </w:rPr>
                                <w:t>(</w:t>
                              </w:r>
                              <w:proofErr w:type="gramEnd"/>
                              <w:r w:rsidRPr="00794A4C">
                                <w:rPr>
                                  <w:rFonts w:cs="Tahoma"/>
                                  <w:color w:val="000000"/>
                                  <w:kern w:val="24"/>
                                  <w:sz w:val="16"/>
                                  <w:szCs w:val="16"/>
                                  <w:highlight w:val="yellow"/>
                                </w:rPr>
                                <w:t>20/10)</w:t>
                              </w:r>
                            </w:p>
                          </w:txbxContent>
                        </wps:txbx>
                        <wps:bodyPr wrap="square">
                          <a:noAutofit/>
                        </wps:bodyPr>
                      </wps:wsp>
                      <wps:wsp>
                        <wps:cNvPr id="28850" name="Right Arrow 28850"/>
                        <wps:cNvSpPr>
                          <a:spLocks noChangeArrowheads="1"/>
                        </wps:cNvSpPr>
                        <wps:spPr bwMode="auto">
                          <a:xfrm>
                            <a:off x="6590359" y="1990965"/>
                            <a:ext cx="272545" cy="288000"/>
                          </a:xfrm>
                          <a:prstGeom prst="rightArrow">
                            <a:avLst>
                              <a:gd name="adj1" fmla="val 50000"/>
                              <a:gd name="adj2" fmla="val 49905"/>
                            </a:avLst>
                          </a:prstGeom>
                          <a:solidFill>
                            <a:srgbClr val="FAC090"/>
                          </a:solidFill>
                          <a:ln w="9525">
                            <a:solidFill>
                              <a:srgbClr val="321212"/>
                            </a:solidFill>
                            <a:miter lim="800000"/>
                            <a:headEnd/>
                            <a:tailEnd/>
                          </a:ln>
                        </wps:spPr>
                        <wps:bodyPr lIns="270000" anchor="ctr"/>
                      </wps:wsp>
                      <wps:wsp>
                        <wps:cNvPr id="28851" name="TextBox 3"/>
                        <wps:cNvSpPr txBox="1">
                          <a:spLocks noChangeArrowheads="1"/>
                        </wps:cNvSpPr>
                        <wps:spPr bwMode="auto">
                          <a:xfrm>
                            <a:off x="2286261" y="854110"/>
                            <a:ext cx="1726795" cy="389894"/>
                          </a:xfrm>
                          <a:prstGeom prst="rect">
                            <a:avLst/>
                          </a:prstGeom>
                          <a:noFill/>
                          <a:ln/>
                        </wps:spPr>
                        <wps:style>
                          <a:lnRef idx="2">
                            <a:schemeClr val="dk1"/>
                          </a:lnRef>
                          <a:fillRef idx="1">
                            <a:schemeClr val="lt1"/>
                          </a:fillRef>
                          <a:effectRef idx="0">
                            <a:schemeClr val="dk1"/>
                          </a:effectRef>
                          <a:fontRef idx="minor">
                            <a:schemeClr val="dk1"/>
                          </a:fontRef>
                        </wps:style>
                        <wps:txbx>
                          <w:txbxContent>
                            <w:p w14:paraId="63DCF14C" w14:textId="77777777" w:rsidR="0054233E" w:rsidRPr="00794A4C" w:rsidRDefault="0054233E" w:rsidP="006A6A24">
                              <w:pPr>
                                <w:pStyle w:val="NormalWeb"/>
                                <w:spacing w:beforeAutospacing="0" w:afterAutospacing="0"/>
                                <w:textAlignment w:val="baseline"/>
                                <w:rPr>
                                  <w:rFonts w:ascii="Tahoma" w:hAnsi="Tahoma" w:cs="Tahoma"/>
                                  <w:sz w:val="16"/>
                                  <w:szCs w:val="16"/>
                                </w:rPr>
                              </w:pPr>
                              <w:r w:rsidRPr="00794A4C">
                                <w:rPr>
                                  <w:rFonts w:ascii="Tahoma" w:hAnsi="Tahoma" w:cs="Tahoma"/>
                                  <w:color w:val="000000"/>
                                  <w:kern w:val="24"/>
                                  <w:sz w:val="16"/>
                                  <w:szCs w:val="16"/>
                                </w:rPr>
                                <w:t>MINIMUM THRESHOLD</w:t>
                              </w:r>
                              <w:r>
                                <w:rPr>
                                  <w:rFonts w:ascii="Tahoma" w:hAnsi="Tahoma" w:cs="Tahoma"/>
                                  <w:color w:val="000000"/>
                                  <w:kern w:val="24"/>
                                  <w:sz w:val="16"/>
                                  <w:szCs w:val="16"/>
                                </w:rPr>
                                <w:t>S</w:t>
                              </w:r>
                            </w:p>
                          </w:txbxContent>
                        </wps:txbx>
                        <wps:bodyPr wrap="square" anchor="ctr">
                          <a:noAutofit/>
                        </wps:bodyPr>
                      </wps:wsp>
                      <wps:wsp>
                        <wps:cNvPr id="28852" name="TextBox 16"/>
                        <wps:cNvSpPr txBox="1">
                          <a:spLocks noChangeArrowheads="1"/>
                        </wps:cNvSpPr>
                        <wps:spPr bwMode="auto">
                          <a:xfrm>
                            <a:off x="5480624" y="504225"/>
                            <a:ext cx="859245" cy="349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BF1FAB" w14:textId="5693C8E5" w:rsidR="0054233E" w:rsidRPr="00794A4C" w:rsidRDefault="0054233E" w:rsidP="006A6A24">
                              <w:pPr>
                                <w:pStyle w:val="NormalWeb"/>
                                <w:spacing w:beforeAutospacing="0" w:afterAutospacing="0"/>
                                <w:textAlignment w:val="baseline"/>
                                <w:rPr>
                                  <w:b/>
                                </w:rPr>
                              </w:pPr>
                              <w:r w:rsidRPr="00794A4C">
                                <w:rPr>
                                  <w:rFonts w:ascii="Arial" w:hAnsi="Arial" w:cstheme="minorBidi"/>
                                  <w:b/>
                                  <w:color w:val="000000"/>
                                  <w:kern w:val="24"/>
                                  <w:sz w:val="18"/>
                                  <w:szCs w:val="18"/>
                                </w:rPr>
                                <w:t xml:space="preserve">Step </w:t>
                              </w:r>
                              <w:r w:rsidR="00503C0C">
                                <w:rPr>
                                  <w:rFonts w:ascii="Arial" w:hAnsi="Arial" w:cstheme="minorBidi"/>
                                  <w:b/>
                                  <w:color w:val="000000"/>
                                  <w:kern w:val="24"/>
                                  <w:sz w:val="18"/>
                                  <w:szCs w:val="18"/>
                                </w:rPr>
                                <w:t>4</w:t>
                              </w:r>
                            </w:p>
                          </w:txbxContent>
                        </wps:txbx>
                        <wps:bodyPr wrap="square" anchor="ctr">
                          <a:noAutofit/>
                        </wps:bodyPr>
                      </wps:wsp>
                      <wps:wsp>
                        <wps:cNvPr id="28853" name="TextBox 16"/>
                        <wps:cNvSpPr txBox="1">
                          <a:spLocks noChangeArrowheads="1"/>
                        </wps:cNvSpPr>
                        <wps:spPr bwMode="auto">
                          <a:xfrm>
                            <a:off x="7108281" y="499473"/>
                            <a:ext cx="842348" cy="349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274095" w14:textId="2FBF2CE8" w:rsidR="0054233E" w:rsidRPr="00794A4C" w:rsidRDefault="0054233E" w:rsidP="006A6A24">
                              <w:pPr>
                                <w:pStyle w:val="NormalWeb"/>
                                <w:spacing w:beforeAutospacing="0" w:afterAutospacing="0"/>
                                <w:textAlignment w:val="baseline"/>
                                <w:rPr>
                                  <w:b/>
                                </w:rPr>
                              </w:pPr>
                              <w:r w:rsidRPr="00794A4C">
                                <w:rPr>
                                  <w:rFonts w:ascii="Arial" w:hAnsi="Arial" w:cstheme="minorBidi"/>
                                  <w:b/>
                                  <w:color w:val="000000"/>
                                  <w:kern w:val="24"/>
                                  <w:sz w:val="18"/>
                                  <w:szCs w:val="18"/>
                                </w:rPr>
                                <w:t>Step</w:t>
                              </w:r>
                              <w:r>
                                <w:rPr>
                                  <w:rFonts w:ascii="Arial" w:hAnsi="Arial" w:cstheme="minorBidi"/>
                                  <w:b/>
                                  <w:color w:val="000000"/>
                                  <w:kern w:val="24"/>
                                  <w:sz w:val="18"/>
                                  <w:szCs w:val="18"/>
                                </w:rPr>
                                <w:t xml:space="preserve"> </w:t>
                              </w:r>
                              <w:r w:rsidR="00BF374B">
                                <w:rPr>
                                  <w:rFonts w:ascii="Arial" w:hAnsi="Arial" w:cstheme="minorBidi"/>
                                  <w:b/>
                                  <w:color w:val="000000"/>
                                  <w:kern w:val="24"/>
                                  <w:sz w:val="18"/>
                                  <w:szCs w:val="18"/>
                                </w:rPr>
                                <w:t>5</w:t>
                              </w:r>
                            </w:p>
                          </w:txbxContent>
                        </wps:txbx>
                        <wps:bodyPr wrap="square" anchor="ctr">
                          <a:noAutofit/>
                        </wps:bodyPr>
                      </wps:wsp>
                      <wps:wsp>
                        <wps:cNvPr id="28854" name="TextBox 16"/>
                        <wps:cNvSpPr txBox="1">
                          <a:spLocks noChangeArrowheads="1"/>
                        </wps:cNvSpPr>
                        <wps:spPr bwMode="auto">
                          <a:xfrm>
                            <a:off x="8736875" y="503021"/>
                            <a:ext cx="754380" cy="349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36B822" w14:textId="77777777" w:rsidR="0054233E" w:rsidRPr="00794A4C" w:rsidRDefault="0054233E" w:rsidP="006A6A24">
                              <w:pPr>
                                <w:pStyle w:val="NormalWeb"/>
                                <w:spacing w:beforeAutospacing="0" w:afterAutospacing="0"/>
                                <w:textAlignment w:val="baseline"/>
                                <w:rPr>
                                  <w:b/>
                                </w:rPr>
                              </w:pPr>
                              <w:r w:rsidRPr="00794A4C">
                                <w:rPr>
                                  <w:rFonts w:ascii="Arial" w:hAnsi="Arial" w:cstheme="minorBidi"/>
                                  <w:b/>
                                  <w:color w:val="000000"/>
                                  <w:kern w:val="24"/>
                                  <w:sz w:val="18"/>
                                  <w:szCs w:val="18"/>
                                </w:rPr>
                                <w:t xml:space="preserve">Step </w:t>
                              </w:r>
                              <w:r>
                                <w:rPr>
                                  <w:rFonts w:ascii="Arial" w:hAnsi="Arial" w:cstheme="minorBidi"/>
                                  <w:b/>
                                  <w:color w:val="000000"/>
                                  <w:kern w:val="24"/>
                                  <w:sz w:val="18"/>
                                  <w:szCs w:val="18"/>
                                </w:rPr>
                                <w:t>7</w:t>
                              </w:r>
                            </w:p>
                          </w:txbxContent>
                        </wps:txbx>
                        <wps:bodyPr wrap="square" anchor="ctr">
                          <a:noAutofit/>
                        </wps:bodyPr>
                      </wps:wsp>
                      <wps:wsp>
                        <wps:cNvPr id="28859" name="Straight Connector 28859"/>
                        <wps:cNvCnPr>
                          <a:cxnSpLocks noChangeShapeType="1"/>
                        </wps:cNvCnPr>
                        <wps:spPr bwMode="auto">
                          <a:xfrm>
                            <a:off x="2237270" y="116952"/>
                            <a:ext cx="15353" cy="4432585"/>
                          </a:xfrm>
                          <a:prstGeom prst="line">
                            <a:avLst/>
                          </a:prstGeom>
                          <a:noFill/>
                          <a:ln w="22225" algn="ctr">
                            <a:solidFill>
                              <a:schemeClr val="tx1"/>
                            </a:solidFill>
                            <a:prstDash val="dash"/>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72FE85EF" id="Group 2" o:spid="_x0000_s1026" style="position:absolute;left:0;text-align:left;margin-left:-1pt;margin-top:21.25pt;width:597.45pt;height:415.9pt;z-index:251652608;mso-position-horizontal-relative:page;mso-width-relative:margin;mso-height-relative:margin" coordorigin="-1132,596" coordsize="98967,449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ANobwwAAExQAAAOAAAAZHJzL2Uyb0RvYy54bWzsXFtv2zgWfl9g/4Pg9zYiJeoSTDpo0wsW&#10;6MwO2u7OsyLLl60seSWlTvfX73cOKVpSnEvT2Iox6QAZW6Yo8ly/c6F++fVqlTvfsqpelsXZRLx0&#10;J05WpOV0WczPJv/68v5FNHHqJimmSV4W2dnke1ZPfn3197/9slmfZrJclPk0qxxMUtSnm/XZZNE0&#10;69OTkzpdZKukflmuswI/zspqlTT4Ws1PplWyweyr/ES6bnCyKavpuirTrK5x9a3+cfKK55/NsrT5&#10;52xWZ42Tn02wtob/Vvz3gv6evPolOZ1XyXqxTM0ykgesYpUsCzzUTvU2aRLnslpem2q1TKuyLmfN&#10;y7RcnZSz2TLNeA/YjXAHu/lQlZdr3sv8dDNfWzKBtAM6PXja9PdvH6r15/UfFSixWc9BC/5Ge7ma&#10;VSv6P1bpXDHJvluSZVeNk+JiqKIwkN7ESfGbkpGIPUPUdAHK030vhPCkkhOHRsSBCDXR08U7M0cc&#10;xUEYmjl8Pw59V9CYk3YJJ72FbdYQlXpLjfrnqPF5kawzJnJ9Cmr8UTnL6dlERpGA6BbJCkL7CWKU&#10;FPM8c/RlJhWPtoSrT2vQcAfVursXIohVoLffEjCOQhFKpQnoxWHg8wC79+R0XdXNh6xcOfThbFJh&#10;MSxqybePdaPJ1A6h59dlvpy+X+Y5fyE9ys7zyvmWQAOSNM2KxuPb88vVb+VUXw9c/NPrwmXiGw/3&#10;28tYDWskzcR86TwEzGk3z5+a73lGj86LT9kMtIQECH6gnaG7lpbRPJpum2Hl9ka90ltvNOPp1oz1&#10;3d4s736qvYOfXBaNvXm1LMpq1wR50y55pseDHp1908eLcvodYlQ1+XmpzU5SpIsSVidtKhZsGgUR&#10;Jo07kCzHrSx/geC9Ka8cwWJGz4fQkxg7zRWuW2atP5bp19opyvMFRD97XVXlZpElU2ibJkDnVr0P&#10;UgDnYgOhgsokl03J5BsYERmGgSthiWEM/Ej4YdRXh8gN/djX2iB95UVsLR6uDUVJqgAtIYGkv/YC&#10;5qQrA/Ftri6ujHobNm7gHM4m9X8vkyqbOF1O6uleY6ezJSsikUTfZeY9KI+JqtpetTz2iLYdPh2G&#10;xS/i2IvAQnA4VL4XDDgsIhGowBg8iICnHcZhWcw2nuV4yzPneDgNZ/oUOO274HQAxw1WR74KWx/S&#10;+jbhuyF4rbV5VFbLVhOOTqlBXc1qsjOMVRwx1GsyRPW+DHYA1KLttYikG+EzW9OWx37oCh/ehfFf&#10;GGIA/X6zNs/ycgOXUjW/XebNclqmlytAEnYVNwAaoHPGM05VNn8umwUTgYAobXteAwTpD866hHPS&#10;l+tqfmFRz3v+Z5Y1r7ujBSGcHbe8U2+iN63roVuwIfuofFnADwCEKwZIIE6dJnkG1NhCg3bJ9Ki8&#10;cDb4RZJ20PcOdMKX7jrfxrGC79Pk6w1bLRtESflyBT3TK2YekD9+V0z5c5Msc/3ZOLYWDxn6lJeY&#10;4vNiunGmS4KRMvJiANzpErDEi9zAjUN4t3yOKI5Qyk5i91YbSOkD+NOWkny9SDSqU0xPswW9OSae&#10;fTx/07iLVzbwv1o/6X4yzIf1n/BJ11RNETs6LpQ5+JiqRoQGB0QoJFSLpjfhVhwHnoslwbYKhEeB&#10;lgxw1URN0guCCLJHihco5fnsZ29WvHw5XzQFYuQ3ZX6rvvUkr8fyniL1hmkhDzywHytaraELDSLq&#10;r18WJi7uje5Neu4q13/7WFL/hMQJfk+L0yeivMMImgJIOUTejy5THSkSkRLSxVIgJciXuFKxjeqI&#10;EYJPH6pPYoTFkTXU2tsC9za2bMNP2gzvRas+BaH0vPnU7DaZ/kdMnNkqRx4FUaRjLUJ/DCBMdwzs&#10;o3kuewG2Eu2TmT69qLZrNd+/PnfjdtE9MdNCGStE17dP4UmB//Yqgk7+jwLeibwAqUg3jBjH2IHl&#10;TwFCvvBc14e8kJUTwJIiJjZsxVPEypeRiRYCSEnIFvlmM3dXesTGfz8QEHK0YEHX0UHIa7E/e4qO&#10;UztMXCgl0luhDgw9GUiFz31ehzII45bXrlLg++226I5U2IN5zQvrRIajqyti5IG6jsNDjvhincuV&#10;CO2EGuqr66lQYgDDkjAI3BbQ3uRP9sVDi9yMvo7PQ5g5Awi6+WTPpiFMIg4iT6J3v3RaBPAUG/cu&#10;lHQ9dmNb+ylV4EbA+cQOBDuxJ5lhD7efPQ87AHLs27TGdoYNIFm9I0F8a6qWffcimWY7Iow2vc14&#10;YXcO+R7J55tzyCZkax+zK3O91xzy+EILVd4ltDah8pNCC//uqZh9626hlZ70NGZ9uMxaP/Asits6&#10;jpbl+5czxhdFmwobBFSehWZGGNliPGaQThOasBzpasEghQMqL1TIm/RQjKSAyoCY0QIqP46RO9Cm&#10;+DmgQhrJ1s73VS32AGyfQkAlRYB8bRtRoYIWcrpha1xFiFQTJfsIEiAbIWzke2iEZvMgxxZReTa1&#10;01baRqqm+tKVqJBS9AwcGKhBbj6kvKHhtOfH0WjxFJvITjx1NJU271qaZCxOQ2c9X5fadtbNfbTY&#10;QOtJqUdltY1Lj06pbbvP56ZKOGV7XhYFQrWyorStZ3cGlHFe6Gaf9Kr4PAAaXJ768n2NJghdDjKJ&#10;Fn3LvSM7H6EcsrUmM4bs/yCw82HDTZ+E76MOpc38zRgZRSvqckKxZnfbkMXIbcVK4h8evy0JMarq&#10;pWH7YVFz1Za/OsGfbl96m9QLjTen+KTxEnrbTOnq1jLWALJrqSJgQ5Q8aH3Iu5ZHG8kWdHKmnX46&#10;WxcS8PmIqNgU+L7njWb1OdNwjFbfv5ZtG4nT0o/dAOV+To9HYYQuyl6sIVCbj+KnYPYFQ4+jZLZN&#10;y40M5pQiK2+YHYfXgbuUcSSeBLNtyvLYnDy8qInSdjt57WVJjPfn5J1Zvlz/m9BBJ63wIqRmR43k&#10;hR8Eg9JIHKnIRa6djbpECuKOrPpo3v6eXh3hKDfronjc+nLdP721IO31g/p430bxgxwTfsCCjGBQ&#10;uyyjoQH0e6wmWYU8vRuC25xjcmMfRbGe3X/OMSHK+esV7SmtuCMZj8t92TTf7lVBCqIojtA7xBBD&#10;uUIhYdCTNYE+MdTxtOkR6CYB5KARN4cad5Xge+HBoLn/Yq7NYvd0AmpctivFDucF9GbqtHs4KfVs&#10;z/KkwbK5G6ku5o8ey/DTNbGumT2n4QiwwKGnCfX/rbLpxMkzdNfRJyaw6di7cyQIrVvXbzGZ1Lau&#10;e5ptYca4ZpzNQn8ZTh/8D+votbLrjpRYIHrEwShuT0EPL3WRV/zF/HLR/aW4XJ3TmQagkB3HG0Bt&#10;XSU4b/QRK5xxWifNR8TIaevvqKnny9WfSbU2DUUNApffdWfrrvhUjzXxnt7TGMEfTuXsVD2bw3xA&#10;HSwK0E9LUSXMPLX4RS4r1jZVG4Wu1/ZDRDgVpe7w+j+reFqrn5UKzp08/VapbIHpWan0ucwfOm/I&#10;GTHotkFP2xN21Hdo/Fm/RRI/QBYPhLYiDwlTAn6khjECL92yslXDZ7T110RbNiFsEwO6ptqRy8N0&#10;zikv9mxNz0PbfXgtDxREIVWluM0HRR/1sy0TPSdgQZfO4V7Mdb9OF6PZo6IAK50TpPZgKUCMnWUX&#10;dCPXQ3TdRoE/2CdkjorupU+IzT928KA+ofbm/fQJbX2UDVCPLidj8+qfun1xOFTU9wHmm5aQ9mi4&#10;7cvwEacgNDFgykcLxqAzEdVPiU4RVpEYOBcFexK67URtu3nb6H5HY+KPagh135v6bFdD+DyPWcmN&#10;GvJzqtGWZX6gP67TFqTPY1O6w0qwPtW9n9646dd2uTeer97KvA18d8k8Lbkon8zxXBTnd4MdXbXv&#10;OJV9ppYCFaND18QcaBKKcRIXavAMdrpHSv6CqSXgBSOdLdixMY+JbA8DdaREVBxgMQDjkfKFritt&#10;xRPvytieEfCQurIHJh+je4kcwgNRyNZuHcLMbp9mjTIpsTGZ2j7f+AqL7c33MLE2wbHLxPbOMT01&#10;e2tLPa1Ej1TEVT6O10odX6JLi7oqehY3UjHedKGByaitO/rNPCT/R8dr4Lp+8+VIvA6FG+ElSGy+&#10;0IPr461GfV6jwEvJ9tHbtPByIyzsKHkNTXoSvKaIO8JxRHJVyvVctN/1eE0vP2kPaI+r1zaSOjq9&#10;tqHh7nK9jvEMdN5/Tx5OMIY4watjTHqX1zANg7MsJsJE45W88/ziaFV6CnX32pMHFMWvrOMAG2/D&#10;oNfr0Tvxut8Za21fAvjq/wAAAP//AwBQSwMEFAAGAAgAAAAhACwgP9nhAAAACgEAAA8AAABkcnMv&#10;ZG93bnJldi54bWxMj0FrwkAUhO+F/oflFXrTTaK2muZFRNqepFAtlN7W7DMJZt+G7JrEf9/11B6H&#10;GWa+ydajaURPnastI8TTCARxYXXNJcLX4W2yBOG8Yq0ay4RwJQfr/P4uU6m2A39Sv/elCCXsUoVQ&#10;ed+mUrqiIqPc1LbEwTvZzigfZFdK3akhlJtGJlH0JI2qOSxUqqVtRcV5fzEI74MaNrP4td+dT9vr&#10;z2Hx8b2LCfHxYdy8gPA0+r8w3PADOuSB6WgvrJ1oECZJuOIR5skCxM2PV8kKxBFh+Tyfgcwz+f9C&#10;/gsAAP//AwBQSwECLQAUAAYACAAAACEAtoM4kv4AAADhAQAAEwAAAAAAAAAAAAAAAAAAAAAAW0Nv&#10;bnRlbnRfVHlwZXNdLnhtbFBLAQItABQABgAIAAAAIQA4/SH/1gAAAJQBAAALAAAAAAAAAAAAAAAA&#10;AC8BAABfcmVscy8ucmVsc1BLAQItABQABgAIAAAAIQBESANobwwAAExQAAAOAAAAAAAAAAAAAAAA&#10;AC4CAABkcnMvZTJvRG9jLnhtbFBLAQItABQABgAIAAAAIQAsID/Z4QAAAAoBAAAPAAAAAAAAAAAA&#10;AAAAAMkOAABkcnMvZG93bnJldi54bWxQSwUGAAAAAAQABADzAAAA1w8AAAAA&#10;">
                <v:rect id="Rectangle 28818" o:spid="_x0000_s1027" style="position:absolute;left:-1132;top:1169;width:98716;height:39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1UdxQAAAN4AAAAPAAAAZHJzL2Rvd25yZXYueG1sRI/BasMw&#10;DIbvg72DUWGXsTpJoYSsTiiD0sFO7foAWqzFIbEcYrfN3n46DHYUv/5P+nbN4kd1ozn2gQ3k6wwU&#10;cRtsz52By+fhpQQVE7LFMTAZ+KEITf34sMPKhjuf6HZOnRIIxwoNuJSmSuvYOvIY12Eiluw7zB6T&#10;jHOn7Yx3gftRF1m21R57lgsOJ3pz1A7nqxfK5lkXjvJDKNqvj344ZvmwHYx5Wi37V1CJlvS//Nd+&#10;twaKsszlX9ERFdD1LwAAAP//AwBQSwECLQAUAAYACAAAACEA2+H2y+4AAACFAQAAEwAAAAAAAAAA&#10;AAAAAAAAAAAAW0NvbnRlbnRfVHlwZXNdLnhtbFBLAQItABQABgAIAAAAIQBa9CxbvwAAABUBAAAL&#10;AAAAAAAAAAAAAAAAAB8BAABfcmVscy8ucmVsc1BLAQItABQABgAIAAAAIQDlV1UdxQAAAN4AAAAP&#10;AAAAAAAAAAAAAAAAAAcCAABkcnMvZG93bnJldi54bWxQSwUGAAAAAAMAAwC3AAAA+QIAAAAA&#10;" fillcolor="#c2d69b [1942]" strokecolor="#4579b8 [3044]">
                  <v:shadow on="t" color="black" opacity="22937f" origin=",.5" offset="0,.63889mm"/>
                </v:rect>
                <v:shapetype id="_x0000_t202" coordsize="21600,21600" o:spt="202" path="m,l,21600r21600,l21600,xe">
                  <v:stroke joinstyle="miter"/>
                  <v:path gradientshapeok="t" o:connecttype="rect"/>
                </v:shapetype>
                <v:shape id="TextBox 16" o:spid="_x0000_s1028" type="#_x0000_t202" style="position:absolute;left:27760;top:4814;width:8075;height:24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OywxQAAAN4AAAAPAAAAZHJzL2Rvd25yZXYueG1sRI9Bi8Iw&#10;FITvwv6H8IS9iKZ60G41yiIIIuvBuj/g2TybYvNSmli7/34jCB6HmfmGWW16W4uOWl85VjCdJCCI&#10;C6crLhX8nnfjFIQPyBprx6Tgjzxs1h+DFWbaPfhEXR5KESHsM1RgQmgyKX1hyKKfuIY4elfXWgxR&#10;tqXULT4i3NZyliRzabHiuGCwoa2h4pbfrYKRaZLjz3V/2el5YW4HjwvbHZT6HPbfSxCB+vAOv9p7&#10;rWCWptMveN6JV0Cu/wEAAP//AwBQSwECLQAUAAYACAAAACEA2+H2y+4AAACFAQAAEwAAAAAAAAAA&#10;AAAAAAAAAAAAW0NvbnRlbnRfVHlwZXNdLnhtbFBLAQItABQABgAIAAAAIQBa9CxbvwAAABUBAAAL&#10;AAAAAAAAAAAAAAAAAB8BAABfcmVscy8ucmVsc1BLAQItABQABgAIAAAAIQAigOywxQAAAN4AAAAP&#10;AAAAAAAAAAAAAAAAAAcCAABkcnMvZG93bnJldi54bWxQSwUGAAAAAAMAAwC3AAAA+QIAAAAA&#10;" filled="f" stroked="f">
                  <v:textbox>
                    <w:txbxContent>
                      <w:p w14:paraId="6F520C9F" w14:textId="45DCB9AD" w:rsidR="0054233E" w:rsidRPr="00794A4C" w:rsidRDefault="0054233E" w:rsidP="006A6A24">
                        <w:pPr>
                          <w:pStyle w:val="NormalWeb"/>
                          <w:spacing w:beforeAutospacing="0" w:afterAutospacing="0"/>
                          <w:textAlignment w:val="baseline"/>
                          <w:rPr>
                            <w:rFonts w:ascii="Tahoma" w:hAnsi="Tahoma" w:cs="Tahoma"/>
                            <w:b/>
                            <w:sz w:val="18"/>
                            <w:szCs w:val="18"/>
                          </w:rPr>
                        </w:pPr>
                        <w:r w:rsidRPr="00794A4C">
                          <w:rPr>
                            <w:rFonts w:ascii="Tahoma" w:hAnsi="Tahoma" w:cs="Tahoma"/>
                            <w:b/>
                            <w:color w:val="000000"/>
                            <w:kern w:val="24"/>
                            <w:sz w:val="18"/>
                            <w:szCs w:val="18"/>
                          </w:rPr>
                          <w:t xml:space="preserve">Step </w:t>
                        </w:r>
                        <w:r w:rsidR="00503C0C">
                          <w:rPr>
                            <w:rFonts w:ascii="Tahoma" w:hAnsi="Tahoma" w:cs="Tahoma"/>
                            <w:b/>
                            <w:color w:val="000000"/>
                            <w:kern w:val="24"/>
                            <w:sz w:val="18"/>
                            <w:szCs w:val="18"/>
                          </w:rPr>
                          <w:t>2</w:t>
                        </w:r>
                      </w:p>
                    </w:txbxContent>
                  </v:textbox>
                </v:shape>
                <v:shape id="TextBox 3" o:spid="_x0000_s1029" type="#_x0000_t202" style="position:absolute;left:-993;top:7543;width:18164;height:48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1o+QxAAAAN4AAAAPAAAAZHJzL2Rvd25yZXYueG1sRI/LisIw&#10;FIb3wrxDOANuZEynCy3VtMiAIKILLw9wpjk2xeakNLF23n6yEFz+/De+dTnaVgzU+8axgu95AoK4&#10;crrhWsH1sv3KQPiArLF1TAr+yENZfEzWmGv35BMN51CLOMI+RwUmhC6X0leGLPq564ijd3O9xRBl&#10;X0vd4zOO21amSbKQFhuODwY7+jFU3c8Pq2BmuuR4uO1+t3pRmfve49IOe6Wmn+NmBSLQGN7hV3un&#10;FaRZlkaAiBNRQBb/AAAA//8DAFBLAQItABQABgAIAAAAIQDb4fbL7gAAAIUBAAATAAAAAAAAAAAA&#10;AAAAAAAAAABbQ29udGVudF9UeXBlc10ueG1sUEsBAi0AFAAGAAgAAAAhAFr0LFu/AAAAFQEAAAsA&#10;AAAAAAAAAAAAAAAAHwEAAF9yZWxzLy5yZWxzUEsBAi0AFAAGAAgAAAAhAH3Wj5DEAAAA3gAAAA8A&#10;AAAAAAAAAAAAAAAABwIAAGRycy9kb3ducmV2LnhtbFBLBQYAAAAAAwADALcAAAD4AgAAAAA=&#10;" filled="f" stroked="f">
                  <v:textbox>
                    <w:txbxContent>
                      <w:p w14:paraId="5B5A3D6D" w14:textId="78F6EDB6" w:rsidR="0054233E" w:rsidRPr="00794A4C" w:rsidRDefault="0054233E" w:rsidP="00503C0C">
                        <w:pPr>
                          <w:pStyle w:val="NormalWeb"/>
                          <w:spacing w:beforeAutospacing="0" w:afterAutospacing="0"/>
                          <w:jc w:val="center"/>
                          <w:textAlignment w:val="baseline"/>
                          <w:rPr>
                            <w:rFonts w:ascii="Tahoma" w:hAnsi="Tahoma" w:cs="Tahoma"/>
                            <w:sz w:val="16"/>
                            <w:szCs w:val="16"/>
                          </w:rPr>
                        </w:pPr>
                        <w:proofErr w:type="gramStart"/>
                        <w:r w:rsidRPr="00794A4C">
                          <w:rPr>
                            <w:rFonts w:ascii="Tahoma" w:hAnsi="Tahoma" w:cs="Tahoma"/>
                            <w:color w:val="000000"/>
                            <w:kern w:val="24"/>
                            <w:sz w:val="16"/>
                            <w:szCs w:val="16"/>
                          </w:rPr>
                          <w:t xml:space="preserve">Administrative </w:t>
                        </w:r>
                        <w:r w:rsidR="00100051">
                          <w:rPr>
                            <w:rFonts w:ascii="Tahoma" w:hAnsi="Tahoma" w:cs="Tahoma"/>
                            <w:color w:val="000000"/>
                            <w:kern w:val="24"/>
                            <w:sz w:val="16"/>
                            <w:szCs w:val="16"/>
                          </w:rPr>
                          <w:t xml:space="preserve"> &amp;</w:t>
                        </w:r>
                        <w:proofErr w:type="gramEnd"/>
                        <w:r w:rsidR="00100051">
                          <w:rPr>
                            <w:rFonts w:ascii="Tahoma" w:hAnsi="Tahoma" w:cs="Tahoma"/>
                            <w:color w:val="000000"/>
                            <w:kern w:val="24"/>
                            <w:sz w:val="16"/>
                            <w:szCs w:val="16"/>
                          </w:rPr>
                          <w:t xml:space="preserve"> Su</w:t>
                        </w:r>
                        <w:r w:rsidR="00503C0C">
                          <w:rPr>
                            <w:rFonts w:ascii="Tahoma" w:hAnsi="Tahoma" w:cs="Tahoma"/>
                            <w:color w:val="000000"/>
                            <w:kern w:val="24"/>
                            <w:sz w:val="16"/>
                            <w:szCs w:val="16"/>
                          </w:rPr>
                          <w:t xml:space="preserve">bstantive </w:t>
                        </w:r>
                        <w:r w:rsidRPr="00794A4C">
                          <w:rPr>
                            <w:rFonts w:ascii="Tahoma" w:hAnsi="Tahoma" w:cs="Tahoma"/>
                            <w:color w:val="000000"/>
                            <w:kern w:val="24"/>
                            <w:sz w:val="16"/>
                            <w:szCs w:val="16"/>
                          </w:rPr>
                          <w:t>responsiveness</w:t>
                        </w:r>
                      </w:p>
                    </w:txbxContent>
                  </v:textbox>
                </v:shape>
                <v:shape id="TextBox 3" o:spid="_x0000_s1030" type="#_x0000_t202" style="position:absolute;left:40938;top:8457;width:14077;height:48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LR8xAAAAN4AAAAPAAAAZHJzL2Rvd25yZXYueG1sRI9Bi8Iw&#10;FITvC/6H8AQvi6b24JZqFBEEkfWw6g94Ns+m2LyUJtb67zeC4HGYmW+Yxaq3teio9ZVjBdNJAoK4&#10;cLriUsH5tB1nIHxA1lg7JgVP8rBaDr4WmGv34D/qjqEUEcI+RwUmhCaX0heGLPqJa4ijd3WtxRBl&#10;W0rd4iPCbS3TJJlJixXHBYMNbQwVt+PdKvg2TXL4ve4uWz0rzG3v8cd2e6VGw349BxGoD5/wu73T&#10;CtIsS1N43YlXQC7/AQAA//8DAFBLAQItABQABgAIAAAAIQDb4fbL7gAAAIUBAAATAAAAAAAAAAAA&#10;AAAAAAAAAABbQ29udGVudF9UeXBlc10ueG1sUEsBAi0AFAAGAAgAAAAhAFr0LFu/AAAAFQEAAAsA&#10;AAAAAAAAAAAAAAAAHwEAAF9yZWxzLy5yZWxzUEsBAi0AFAAGAAgAAAAhAOJItHzEAAAA3gAAAA8A&#10;AAAAAAAAAAAAAAAABwIAAGRycy9kb3ducmV2LnhtbFBLBQYAAAAAAwADALcAAAD4AgAAAAA=&#10;" filled="f" stroked="f">
                  <v:textbox>
                    <w:txbxContent>
                      <w:p w14:paraId="4DAD4133" w14:textId="77777777" w:rsidR="0054233E" w:rsidRPr="00794A4C" w:rsidRDefault="0054233E" w:rsidP="006A6A24">
                        <w:pPr>
                          <w:pStyle w:val="NormalWeb"/>
                          <w:spacing w:beforeAutospacing="0" w:afterAutospacing="0"/>
                          <w:textAlignment w:val="baseline"/>
                          <w:rPr>
                            <w:b/>
                          </w:rPr>
                        </w:pPr>
                        <w:r w:rsidRPr="00794A4C">
                          <w:rPr>
                            <w:rFonts w:ascii="Arial" w:hAnsi="Arial" w:cstheme="minorBidi"/>
                            <w:b/>
                            <w:color w:val="000000"/>
                            <w:kern w:val="24"/>
                            <w:sz w:val="18"/>
                            <w:szCs w:val="18"/>
                          </w:rPr>
                          <w:t>Weighted scoring / 100</w:t>
                        </w:r>
                        <w:r>
                          <w:rPr>
                            <w:rFonts w:ascii="Arial" w:hAnsi="Arial" w:cstheme="minorBidi"/>
                            <w:b/>
                            <w:color w:val="000000"/>
                            <w:kern w:val="24"/>
                            <w:sz w:val="18"/>
                            <w:szCs w:val="18"/>
                          </w:rPr>
                          <w:t>***</w:t>
                        </w:r>
                      </w:p>
                    </w:txbxContent>
                  </v:textbox>
                </v:shape>
                <v:shapetype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AutoShape 13" o:spid="_x0000_s1031" type="#_x0000_t115" style="position:absolute;left:2611;top:18208;width:4702;height:57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fNbxgAAAN4AAAAPAAAAZHJzL2Rvd25yZXYueG1sRI9Ba8JA&#10;FITvgv9heUJvumlESaOriFBo8RS1B2+P7DMJzb4Nu9uY+utdodDjMDPfMOvtYFrRk/ONZQWvswQE&#10;cWl1w5WC8+l9moHwAVlja5kU/JKH7WY8WmOu7Y0L6o+hEhHCPkcFdQhdLqUvazLoZ7Yjjt7VOoMh&#10;SldJ7fAW4aaVaZIspcGG40KNHe1rKr+PP0ZB0bmv5eXtUFzaol/Y+ecdXX9X6mUy7FYgAg3hP/zX&#10;/tAK0ixL5/C8E6+A3DwAAAD//wMAUEsBAi0AFAAGAAgAAAAhANvh9svuAAAAhQEAABMAAAAAAAAA&#10;AAAAAAAAAAAAAFtDb250ZW50X1R5cGVzXS54bWxQSwECLQAUAAYACAAAACEAWvQsW78AAAAVAQAA&#10;CwAAAAAAAAAAAAAAAAAfAQAAX3JlbHMvLnJlbHNQSwECLQAUAAYACAAAACEAUK3zW8YAAADeAAAA&#10;DwAAAAAAAAAAAAAAAAAHAgAAZHJzL2Rvd25yZXYueG1sUEsFBgAAAAADAAMAtwAAAPoCAAAAAA==&#10;" strokecolor="#d99594" strokeweight="1pt">
                  <v:fill color2="#e5b8b7" focus="100%" type="gradient"/>
                  <v:shadow on="t" color="#622423" opacity=".5" offset="1pt"/>
                </v:shape>
                <v:shapetype id="_x0000_t73" coordsize="21600,21600" o:spt="73" path="m8472,l,3890,7602,8382,5022,9705r7200,4192l10012,14915r11588,6685l14767,12877r1810,-870l11050,6797r1810,-717xe">
                  <v:stroke joinstyle="miter"/>
                  <v:path o:connecttype="custom" o:connectlocs="8472,0;0,3890;5022,9705;10012,14915;21600,21600;16577,12007;12860,6080" o:connectangles="270,270,180,180,90,0,0" textboxrect="8757,7437,13917,14277"/>
                </v:shapetype>
                <v:shape id="AutoShape 15" o:spid="_x0000_s1032" type="#_x0000_t73" style="position:absolute;left:9962;top:16777;width:2367;height:6554;rotation:3463862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bdmxQAAAN4AAAAPAAAAZHJzL2Rvd25yZXYueG1sRI9Ba8JA&#10;FITvhf6H5Qnemo0BJaSuIkLBHgrVSHt9ZF+zwd23Ibtq/PduQfA4zMw3zHI9OisuNITOs4JZloMg&#10;brzuuFVwrD/eShAhImu0nknBjQKsV68vS6y0v/KeLofYigThUKECE2NfSRkaQw5D5nvi5P35wWFM&#10;cmilHvCa4M7KIs8X0mHHacFgT1tDzelwdgr2M/21O9cLzVjfjP118x/7/anUdDJu3kFEGuMz/Gjv&#10;tIKiLIs5/N9JV0Cu7gAAAP//AwBQSwECLQAUAAYACAAAACEA2+H2y+4AAACFAQAAEwAAAAAAAAAA&#10;AAAAAAAAAAAAW0NvbnRlbnRfVHlwZXNdLnhtbFBLAQItABQABgAIAAAAIQBa9CxbvwAAABUBAAAL&#10;AAAAAAAAAAAAAAAAAB8BAABfcmVscy8ucmVsc1BLAQItABQABgAIAAAAIQBiUbdmxQAAAN4AAAAP&#10;AAAAAAAAAAAAAAAAAAcCAABkcnMvZG93bnJldi54bWxQSwUGAAAAAAMAAwC3AAAA+QIAAAAA&#10;" strokecolor="#c0504d" strokeweight="5pt">
                  <v:stroke linestyle="thickThin"/>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8826" o:spid="_x0000_s1033" type="#_x0000_t13" style="position:absolute;left:18512;top:20002;width:2725;height:2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m/JxgAAAN4AAAAPAAAAZHJzL2Rvd25yZXYueG1sRI/NasMw&#10;EITvgb6D2EJviVyTBNexEkIg0B4CrZPeF2vjn1orY6mx+vZVoNDjMDPfMMUumF7caHStZQXPiwQE&#10;cWV1y7WCy/k4z0A4j6yxt0wKfsjBbvswKzDXduIPupW+FhHCLkcFjfdDLqWrGjLoFnYgjt7VjgZ9&#10;lGMt9YhThJtepkmylgZbjgsNDnRoqPoqv42CZdmtsFsepgtVx8+30z6cXt6DUk+PYb8B4Sn4//Bf&#10;+1UrSLMsXcP9TrwCcvsLAAD//wMAUEsBAi0AFAAGAAgAAAAhANvh9svuAAAAhQEAABMAAAAAAAAA&#10;AAAAAAAAAAAAAFtDb250ZW50X1R5cGVzXS54bWxQSwECLQAUAAYACAAAACEAWvQsW78AAAAVAQAA&#10;CwAAAAAAAAAAAAAAAAAfAQAAX3JlbHMvLnJlbHNQSwECLQAUAAYACAAAACEAze5vycYAAADeAAAA&#10;DwAAAAAAAAAAAAAAAAAHAgAAZHJzL2Rvd25yZXYueG1sUEsFBgAAAAADAAMAtwAAAPoCAAAAAA==&#10;" adj="10773" fillcolor="#fac090" strokecolor="#321212">
                  <v:textbox inset="7.5mm"/>
                </v:shape>
                <v:shape id="TextBox 3" o:spid="_x0000_s1034" type="#_x0000_t202" style="position:absolute;left:-300;top:11863;width:19542;height:61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xfkxgAAAN4AAAAPAAAAZHJzL2Rvd25yZXYueG1sRI/BasMw&#10;EETvhf6D2EIvJZHjg23cKKEEAsG0h7j9gI21sUyslbFUx/n7qFDIcZiZN8x6O9teTDT6zrGC1TIB&#10;Qdw43XGr4Od7vyhA+ICssXdMCm7kYbt5flpjqd2VjzTVoRURwr5EBSaEoZTSN4Ys+qUbiKN3dqPF&#10;EOXYSj3iNcJtL9MkyaTFjuOCwYF2hppL/WsVvJkh+fo8H057nTXmUnnM7VQp9foyf7yDCDSHR/i/&#10;fdAK0qJIc/i7E6+A3NwBAAD//wMAUEsBAi0AFAAGAAgAAAAhANvh9svuAAAAhQEAABMAAAAAAAAA&#10;AAAAAAAAAAAAAFtDb250ZW50X1R5cGVzXS54bWxQSwECLQAUAAYACAAAACEAWvQsW78AAAAVAQAA&#10;CwAAAAAAAAAAAAAAAAAfAQAAX3JlbHMvLnJlbHNQSwECLQAUAAYACAAAACEA8j8X5MYAAADeAAAA&#10;DwAAAAAAAAAAAAAAAAAHAgAAZHJzL2Rvd25yZXYueG1sUEsFBgAAAAADAAMAtwAAAPoCAAAAAA==&#10;" filled="f" stroked="f">
                  <v:textbox>
                    <w:txbxContent>
                      <w:p w14:paraId="4462FC75" w14:textId="431724C2" w:rsidR="00E12EDD" w:rsidRPr="00794A4C" w:rsidRDefault="0054233E" w:rsidP="00E12EDD">
                        <w:pPr>
                          <w:pStyle w:val="NormalWeb"/>
                          <w:spacing w:beforeAutospacing="0" w:afterAutospacing="0"/>
                          <w:jc w:val="center"/>
                          <w:textAlignment w:val="baseline"/>
                          <w:rPr>
                            <w:rFonts w:ascii="Tahoma" w:hAnsi="Tahoma" w:cs="Tahoma"/>
                            <w:sz w:val="16"/>
                            <w:szCs w:val="16"/>
                          </w:rPr>
                        </w:pPr>
                        <w:r w:rsidRPr="00794A4C">
                          <w:rPr>
                            <w:rFonts w:ascii="Tahoma" w:hAnsi="Tahoma" w:cs="Tahoma"/>
                            <w:color w:val="000000"/>
                            <w:kern w:val="24"/>
                            <w:sz w:val="16"/>
                            <w:szCs w:val="16"/>
                          </w:rPr>
                          <w:t>Returnable documents/ schedules</w:t>
                        </w:r>
                        <w:r w:rsidR="00E12EDD">
                          <w:rPr>
                            <w:rFonts w:ascii="Tahoma" w:hAnsi="Tahoma" w:cs="Tahoma"/>
                            <w:color w:val="000000"/>
                            <w:kern w:val="24"/>
                            <w:sz w:val="16"/>
                            <w:szCs w:val="16"/>
                          </w:rPr>
                          <w:t>/</w:t>
                        </w:r>
                        <w:r w:rsidR="00E12EDD" w:rsidRPr="00E12EDD">
                          <w:rPr>
                            <w:rFonts w:ascii="Tahoma" w:hAnsi="Tahoma" w:cs="Tahoma"/>
                            <w:color w:val="000000"/>
                            <w:kern w:val="24"/>
                            <w:sz w:val="16"/>
                            <w:szCs w:val="16"/>
                          </w:rPr>
                          <w:t xml:space="preserve"> </w:t>
                        </w:r>
                        <w:proofErr w:type="gramStart"/>
                        <w:r w:rsidR="00E12EDD" w:rsidRPr="00794A4C">
                          <w:rPr>
                            <w:rFonts w:ascii="Tahoma" w:hAnsi="Tahoma" w:cs="Tahoma"/>
                            <w:color w:val="000000"/>
                            <w:kern w:val="24"/>
                            <w:sz w:val="16"/>
                            <w:szCs w:val="16"/>
                          </w:rPr>
                          <w:t>Pre-qualification</w:t>
                        </w:r>
                        <w:proofErr w:type="gramEnd"/>
                      </w:p>
                      <w:p w14:paraId="5FC1A847" w14:textId="247BF949" w:rsidR="0054233E" w:rsidRPr="00794A4C" w:rsidRDefault="0054233E" w:rsidP="006A6A24">
                        <w:pPr>
                          <w:pStyle w:val="NormalWeb"/>
                          <w:spacing w:beforeAutospacing="0" w:afterAutospacing="0"/>
                          <w:jc w:val="center"/>
                          <w:textAlignment w:val="baseline"/>
                          <w:rPr>
                            <w:rFonts w:ascii="Tahoma" w:hAnsi="Tahoma" w:cs="Tahoma"/>
                            <w:sz w:val="16"/>
                            <w:szCs w:val="16"/>
                          </w:rPr>
                        </w:pPr>
                      </w:p>
                    </w:txbxContent>
                  </v:textbox>
                </v:shape>
                <v:shape id="TextBox 8" o:spid="_x0000_s1035" type="#_x0000_t202" style="position:absolute;left:22397;top:32625;width:17268;height:60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7CYNxQAAAN4AAAAPAAAAZHJzL2Rvd25yZXYueG1sRI/disIw&#10;FITvBd8hHGFvZE23F9qtRlkWBBG98OcBjs2xKTYnpcnW7tsbQfBymJlvmMWqt7XoqPWVYwVfkwQE&#10;ceF0xaWC82n9mYHwAVlj7ZgU/JOH1XI4WGCu3Z0P1B1DKSKEfY4KTAhNLqUvDFn0E9cQR+/qWosh&#10;yraUusV7hNtapkkylRYrjgsGG/o1VNyOf1bB2DTJfnfdXNZ6Wpjb1uPMdlulPkb9zxxEoD68w6/2&#10;RitIsyz9huedeAXk8gEAAP//AwBQSwECLQAUAAYACAAAACEA2+H2y+4AAACFAQAAEwAAAAAAAAAA&#10;AAAAAAAAAAAAW0NvbnRlbnRfVHlwZXNdLnhtbFBLAQItABQABgAIAAAAIQBa9CxbvwAAABUBAAAL&#10;AAAAAAAAAAAAAAAAAB8BAABfcmVscy8ucmVsc1BLAQItABQABgAIAAAAIQDs7CYNxQAAAN4AAAAP&#10;AAAAAAAAAAAAAAAAAAcCAABkcnMvZG93bnJldi54bWxQSwUGAAAAAAMAAwC3AAAA+QIAAAAA&#10;" filled="f" stroked="f">
                  <v:textbox>
                    <w:txbxContent>
                      <w:p w14:paraId="2FD40AA9" w14:textId="77777777" w:rsidR="0054233E" w:rsidRPr="00794A4C" w:rsidRDefault="0054233E" w:rsidP="006A6A24">
                        <w:pPr>
                          <w:pStyle w:val="NormalWeb"/>
                          <w:spacing w:beforeAutospacing="0" w:afterAutospacing="0"/>
                          <w:textAlignment w:val="baseline"/>
                          <w:rPr>
                            <w:rFonts w:ascii="Tahoma" w:hAnsi="Tahoma" w:cs="Tahoma"/>
                            <w:sz w:val="16"/>
                            <w:szCs w:val="16"/>
                          </w:rPr>
                        </w:pPr>
                        <w:r w:rsidRPr="00794A4C">
                          <w:rPr>
                            <w:rFonts w:ascii="Tahoma" w:hAnsi="Tahoma" w:cs="Tahoma"/>
                            <w:color w:val="000000"/>
                            <w:kern w:val="24"/>
                            <w:sz w:val="16"/>
                            <w:szCs w:val="16"/>
                          </w:rPr>
                          <w:t>Technical / Functional criteria &amp; weightings</w:t>
                        </w:r>
                        <w:r>
                          <w:rPr>
                            <w:rFonts w:ascii="Tahoma" w:hAnsi="Tahoma" w:cs="Tahoma"/>
                            <w:color w:val="000000"/>
                            <w:kern w:val="24"/>
                            <w:sz w:val="16"/>
                            <w:szCs w:val="16"/>
                          </w:rPr>
                          <w:t xml:space="preserve"> must be stipulated in the tender document</w:t>
                        </w:r>
                      </w:p>
                    </w:txbxContent>
                  </v:textbox>
                </v:shape>
                <v:shape id="TextBox 8" o:spid="_x0000_s1036" type="#_x0000_t202" style="position:absolute;left:40938;top:26561;width:10358;height:67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DxlNxQAAAN4AAAAPAAAAZHJzL2Rvd25yZXYueG1sRI/fasIw&#10;FMbvB75DOMJuhqbrQEs1igyEUraLqQ9wbI5NsTkpTdbWtzcXg11+fP/4bfeTbcVAvW8cK3hfJiCI&#10;K6cbrhVczsdFBsIHZI2tY1LwIA/73exli7l2I//QcAq1iCPsc1RgQuhyKX1lyKJfuo44ejfXWwxR&#10;9rXUPY5x3LYyTZKVtNhwfDDY0aeh6n76tQreTJd8f92K61GvKnMvPa7tUCr1Op8OGxCBpvAf/msX&#10;WkGaZR8RIOJEFJC7JwAAAP//AwBQSwECLQAUAAYACAAAACEA2+H2y+4AAACFAQAAEwAAAAAAAAAA&#10;AAAAAAAAAAAAW0NvbnRlbnRfVHlwZXNdLnhtbFBLAQItABQABgAIAAAAIQBa9CxbvwAAABUBAAAL&#10;AAAAAAAAAAAAAAAAAB8BAABfcmVscy8ucmVsc1BLAQItABQABgAIAAAAIQD4DxlNxQAAAN4AAAAP&#10;AAAAAAAAAAAAAAAAAAcCAABkcnMvZG93bnJldi54bWxQSwUGAAAAAAMAAwC3AAAA+QIAAAAA&#10;" filled="f" stroked="f">
                  <v:textbox>
                    <w:txbxContent>
                      <w:p w14:paraId="2F273D80" w14:textId="77777777" w:rsidR="0054233E" w:rsidRPr="00794A4C" w:rsidRDefault="0054233E" w:rsidP="006A6A24">
                        <w:pPr>
                          <w:pStyle w:val="NormalWeb"/>
                          <w:spacing w:beforeAutospacing="0" w:afterAutospacing="0"/>
                          <w:textAlignment w:val="baseline"/>
                          <w:rPr>
                            <w:rFonts w:ascii="Tahoma" w:hAnsi="Tahoma" w:cs="Tahoma"/>
                            <w:sz w:val="16"/>
                            <w:szCs w:val="16"/>
                          </w:rPr>
                        </w:pPr>
                        <w:proofErr w:type="gramStart"/>
                        <w:r w:rsidRPr="00794A4C">
                          <w:rPr>
                            <w:rFonts w:ascii="Tahoma" w:hAnsi="Tahoma" w:cs="Tahoma"/>
                            <w:color w:val="000000"/>
                            <w:kern w:val="24"/>
                            <w:sz w:val="16"/>
                            <w:szCs w:val="16"/>
                          </w:rPr>
                          <w:t>WEIGHTED  SCORE</w:t>
                        </w:r>
                        <w:proofErr w:type="gramEnd"/>
                      </w:p>
                    </w:txbxContent>
                  </v:textbox>
                </v:shape>
                <v:rect id="Rectangle 28831" o:spid="_x0000_s1037" style="position:absolute;left:28504;top:21520;width:2561;height:100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xEKxAAAAN4AAAAPAAAAZHJzL2Rvd25yZXYueG1sRI9BawIx&#10;FITvhf6H8ApeRLPaInE1ShEFr1Xx/Nw8N9tuXpYk1fXfN4VCj8PMfMMs171rxY1CbDxrmIwLEMSV&#10;Nw3XGk7H3UiBiAnZYOuZNDwownr1/LTE0vg7f9DtkGqRIRxL1GBT6kopY2XJYRz7jjh7Vx8cpixD&#10;LU3Ae4a7Vk6LYiYdNpwXLHa0sVR9Hb6dBpZD5efby5vdHC9D9TkP57gPWg9e+vcFiER9+g//tfdG&#10;w1Sp1wn83slXQK5+AAAA//8DAFBLAQItABQABgAIAAAAIQDb4fbL7gAAAIUBAAATAAAAAAAAAAAA&#10;AAAAAAAAAABbQ29udGVudF9UeXBlc10ueG1sUEsBAi0AFAAGAAgAAAAhAFr0LFu/AAAAFQEAAAsA&#10;AAAAAAAAAAAAAAAAHwEAAF9yZWxzLy5yZWxzUEsBAi0AFAAGAAgAAAAhANIzEQrEAAAA3gAAAA8A&#10;AAAAAAAAAAAAAAAABwIAAGRycy9kb3ducmV2LnhtbFBLBQYAAAAAAwADALcAAAD4AgAAAAA=&#10;" fillcolor="#c00000" strokecolor="#243f60 [1604]" strokeweight="2pt"/>
                <v:rect id="Rectangle 28832" o:spid="_x0000_s1038" style="position:absolute;left:28504;top:19535;width:2561;height:23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BMuyAAAAN4AAAAPAAAAZHJzL2Rvd25yZXYueG1sRI/NasMw&#10;EITvhb6D2EJvjRwHgnGjhCRQKOQHHLeF3hZpa7u1VsZSE6dPHxUCOQ4z8w0zWwy2FUfqfeNYwXiU&#10;gCDWzjRcKXgrX54yED4gG2wdk4IzeVjM7+9mmBt34oKOh1CJCGGfo4I6hC6X0uuaLPqR64ij9+V6&#10;iyHKvpKmx1OE21amSTKVFhuOCzV2tK5J/xx+rQJ6//gu/j43er/VS1fwOpSrcqfU48OwfAYRaAi3&#10;8LX9ahSkWTZJ4f9OvAJyfgEAAP//AwBQSwECLQAUAAYACAAAACEA2+H2y+4AAACFAQAAEwAAAAAA&#10;AAAAAAAAAAAAAAAAW0NvbnRlbnRfVHlwZXNdLnhtbFBLAQItABQABgAIAAAAIQBa9CxbvwAAABUB&#10;AAALAAAAAAAAAAAAAAAAAB8BAABfcmVscy8ucmVsc1BLAQItABQABgAIAAAAIQDFiBMuyAAAAN4A&#10;AAAPAAAAAAAAAAAAAAAAAAcCAABkcnMvZG93bnJldi54bWxQSwUGAAAAAAMAAwC3AAAA/AIAAAAA&#10;" filled="f" strokecolor="#243f60 [1604]" strokeweight="2pt"/>
                <v:shape id="Right Arrow 28833" o:spid="_x0000_s1039" type="#_x0000_t13" style="position:absolute;left:33017;top:20375;width:2726;height:2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lRixAAAAN4AAAAPAAAAZHJzL2Rvd25yZXYueG1sRI/BasMw&#10;EETvgf6D2EJuidyEFuNGCSFQmtxaN/S8WGtb1FoJSXWcv48ChR6HmXnDbHaTHcRIIRrHCp6WBQji&#10;xmnDnYLz19uiBBETssbBMSm4UoTd9mG2wUq7C3/SWKdOZAjHChX0KflKytj0ZDEunSfOXuuCxZRl&#10;6KQOeMlwO8hVUbxIi4bzQo+eDj01P/WvVeCfRxPeO/+9r1s7OXP2h4/2pNT8cdq/gkg0pf/wX/uo&#10;FazKcr2G+518BeT2BgAA//8DAFBLAQItABQABgAIAAAAIQDb4fbL7gAAAIUBAAATAAAAAAAAAAAA&#10;AAAAAAAAAABbQ29udGVudF9UeXBlc10ueG1sUEsBAi0AFAAGAAgAAAAhAFr0LFu/AAAAFQEAAAsA&#10;AAAAAAAAAAAAAAAAHwEAAF9yZWxzLy5yZWxzUEsBAi0AFAAGAAgAAAAhACrOVGLEAAAA3gAAAA8A&#10;AAAAAAAAAAAAAAAABwIAAGRycy9kb3ducmV2LnhtbFBLBQYAAAAAAwADALcAAAD4AgAAAAA=&#10;" adj="10821" fillcolor="#fac090" strokecolor="#321212">
                  <v:textbox inset="7.5mm"/>
                </v:shape>
                <v:shape id="TextBox 3" o:spid="_x0000_s1040" type="#_x0000_t202" style="position:absolute;left:21616;top:11453;width:17712;height:88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B9OxQAAAN4AAAAPAAAAZHJzL2Rvd25yZXYueG1sRI/RisIw&#10;FETfhf2HcBd8EU1XRUvXKIsgiOiD7n7A3ebaFJub0sRa/94Igo/DzJxhFqvOVqKlxpeOFXyNEhDE&#10;udMlFwr+fjfDFIQPyBorx6TgTh5Wy4/eAjPtbnyk9hQKESHsM1RgQqgzKX1uyKIfuZo4emfXWAxR&#10;NoXUDd4i3FZynCQzabHkuGCwprWh/HK6WgUDUyeH/Xn7v9Gz3Fx2Hue23SnV/+x+vkEE6sI7/Gpv&#10;tYJxmk6m8LwTr4BcPgAAAP//AwBQSwECLQAUAAYACAAAACEA2+H2y+4AAACFAQAAEwAAAAAAAAAA&#10;AAAAAAAAAAAAW0NvbnRlbnRfVHlwZXNdLnhtbFBLAQItABQABgAIAAAAIQBa9CxbvwAAABUBAAAL&#10;AAAAAAAAAAAAAAAAAB8BAABfcmVscy8ucmVsc1BLAQItABQABgAIAAAAIQCHNB9OxQAAAN4AAAAP&#10;AAAAAAAAAAAAAAAAAAcCAABkcnMvZG93bnJldi54bWxQSwUGAAAAAAMAAwC3AAAA+QIAAAAA&#10;" filled="f" stroked="f">
                  <v:textbox>
                    <w:txbxContent>
                      <w:p w14:paraId="348E8D44" w14:textId="77777777" w:rsidR="0054233E" w:rsidRDefault="0054233E" w:rsidP="006A6A24">
                        <w:pPr>
                          <w:pStyle w:val="NormalWeb"/>
                          <w:spacing w:before="0" w:beforeAutospacing="0" w:after="0" w:afterAutospacing="0"/>
                          <w:jc w:val="center"/>
                          <w:textAlignment w:val="baseline"/>
                          <w:rPr>
                            <w:rFonts w:ascii="Tahoma" w:hAnsi="Tahoma" w:cs="Tahoma"/>
                            <w:color w:val="000000"/>
                            <w:kern w:val="24"/>
                            <w:sz w:val="16"/>
                            <w:szCs w:val="16"/>
                          </w:rPr>
                        </w:pPr>
                        <w:r w:rsidRPr="00794A4C">
                          <w:rPr>
                            <w:rFonts w:ascii="Tahoma" w:hAnsi="Tahoma" w:cs="Tahoma"/>
                            <w:color w:val="000000"/>
                            <w:kern w:val="24"/>
                            <w:sz w:val="16"/>
                            <w:szCs w:val="16"/>
                          </w:rPr>
                          <w:t>Functionality/ technical</w:t>
                        </w:r>
                      </w:p>
                      <w:p w14:paraId="5BCE3874" w14:textId="77777777" w:rsidR="0054233E" w:rsidRPr="004244A3" w:rsidRDefault="0054233E" w:rsidP="006A6A24">
                        <w:pPr>
                          <w:pStyle w:val="NormalWeb"/>
                          <w:spacing w:before="0" w:beforeAutospacing="0" w:after="0" w:afterAutospacing="0"/>
                          <w:jc w:val="center"/>
                          <w:textAlignment w:val="baseline"/>
                          <w:rPr>
                            <w:rFonts w:ascii="Tahoma" w:hAnsi="Tahoma" w:cs="Tahoma"/>
                            <w:b/>
                            <w:color w:val="000000"/>
                            <w:kern w:val="24"/>
                            <w:sz w:val="16"/>
                            <w:szCs w:val="16"/>
                          </w:rPr>
                        </w:pPr>
                        <w:r w:rsidRPr="00F81F46">
                          <w:rPr>
                            <w:rFonts w:ascii="Arial" w:hAnsi="Arial"/>
                            <w:b/>
                            <w:color w:val="000000"/>
                            <w:kern w:val="24"/>
                            <w:sz w:val="18"/>
                            <w:szCs w:val="18"/>
                            <w:highlight w:val="green"/>
                          </w:rPr>
                          <w:t>---</w:t>
                        </w:r>
                        <w:r>
                          <w:rPr>
                            <w:rFonts w:ascii="Arial" w:hAnsi="Arial"/>
                            <w:b/>
                            <w:color w:val="000000"/>
                            <w:kern w:val="24"/>
                            <w:sz w:val="18"/>
                            <w:szCs w:val="18"/>
                            <w:highlight w:val="green"/>
                          </w:rPr>
                          <w:t xml:space="preserve"> </w:t>
                        </w:r>
                        <w:r w:rsidRPr="004244A3">
                          <w:rPr>
                            <w:rFonts w:ascii="Tahoma" w:hAnsi="Tahoma" w:cs="Tahoma"/>
                            <w:b/>
                            <w:color w:val="000000"/>
                            <w:kern w:val="24"/>
                            <w:sz w:val="16"/>
                            <w:szCs w:val="16"/>
                          </w:rPr>
                          <w:t>points</w:t>
                        </w:r>
                      </w:p>
                      <w:p w14:paraId="11589050" w14:textId="77777777" w:rsidR="0054233E" w:rsidRPr="00794A4C" w:rsidRDefault="0054233E" w:rsidP="006A6A24">
                        <w:pPr>
                          <w:pStyle w:val="NormalWeb"/>
                          <w:spacing w:before="0" w:beforeAutospacing="0" w:after="0" w:afterAutospacing="0"/>
                          <w:jc w:val="center"/>
                          <w:textAlignment w:val="baseline"/>
                          <w:rPr>
                            <w:rFonts w:ascii="Tahoma" w:hAnsi="Tahoma" w:cs="Tahoma"/>
                            <w:sz w:val="16"/>
                            <w:szCs w:val="16"/>
                          </w:rPr>
                        </w:pPr>
                        <w:r w:rsidRPr="00C67A49">
                          <w:rPr>
                            <w:rFonts w:ascii="Tahoma" w:hAnsi="Tahoma" w:cs="Tahoma"/>
                            <w:color w:val="000000"/>
                            <w:kern w:val="24"/>
                            <w:sz w:val="16"/>
                            <w:szCs w:val="16"/>
                          </w:rPr>
                          <w:t>Minimum</w:t>
                        </w:r>
                        <w:r>
                          <w:rPr>
                            <w:rFonts w:ascii="Tahoma" w:hAnsi="Tahoma" w:cs="Tahoma"/>
                            <w:color w:val="000000"/>
                            <w:kern w:val="24"/>
                            <w:sz w:val="16"/>
                            <w:szCs w:val="16"/>
                          </w:rPr>
                          <w:t xml:space="preserve"> Threshold</w:t>
                        </w:r>
                      </w:p>
                    </w:txbxContent>
                  </v:textbox>
                </v:shape>
                <v:shape id="TextBox 16" o:spid="_x0000_s1041" type="#_x0000_t202" style="position:absolute;left:4202;top:5046;width:7678;height:34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iSixgAAAN4AAAAPAAAAZHJzL2Rvd25yZXYueG1sRI/BasMw&#10;EETvhf6D2EIuJZHrgmPcyCYEAiG0hyb5gK21sUyslbFU2/n7qlDocZiZN8ymmm0nRhp861jByyoB&#10;QVw73XKj4HLeL3MQPiBr7ByTgjt5qMrHhw0W2k38SeMpNCJC2BeowITQF1L62pBFv3I9cfSubrAY&#10;ohwaqQecItx2Mk2STFpsOS4Y7GlnqL6dvq2CZ9MnH+/Xw9deZ7W5HT2u7XhUavE0b99ABJrDf/iv&#10;fdAK0jx/zeD3TrwCsvwBAAD//wMAUEsBAi0AFAAGAAgAAAAhANvh9svuAAAAhQEAABMAAAAAAAAA&#10;AAAAAAAAAAAAAFtDb250ZW50X1R5cGVzXS54bWxQSwECLQAUAAYACAAAACEAWvQsW78AAAAVAQAA&#10;CwAAAAAAAAAAAAAAAAAfAQAAX3JlbHMvLnJlbHNQSwECLQAUAAYACAAAACEAGKokosYAAADeAAAA&#10;DwAAAAAAAAAAAAAAAAAHAgAAZHJzL2Rvd25yZXYueG1sUEsFBgAAAAADAAMAtwAAAPoCAAAAAA==&#10;" filled="f" stroked="f">
                  <v:textbox>
                    <w:txbxContent>
                      <w:p w14:paraId="2D45E289" w14:textId="77777777" w:rsidR="0054233E" w:rsidRPr="00794A4C" w:rsidRDefault="0054233E" w:rsidP="006A6A24">
                        <w:pPr>
                          <w:pStyle w:val="NormalWeb"/>
                          <w:spacing w:beforeAutospacing="0" w:afterAutospacing="0"/>
                          <w:textAlignment w:val="baseline"/>
                          <w:rPr>
                            <w:rFonts w:ascii="Tahoma" w:hAnsi="Tahoma" w:cs="Tahoma"/>
                            <w:b/>
                          </w:rPr>
                        </w:pPr>
                        <w:r w:rsidRPr="00794A4C">
                          <w:rPr>
                            <w:rFonts w:ascii="Tahoma" w:hAnsi="Tahoma" w:cs="Tahoma"/>
                            <w:b/>
                            <w:color w:val="000000"/>
                            <w:kern w:val="24"/>
                            <w:sz w:val="18"/>
                            <w:szCs w:val="18"/>
                          </w:rPr>
                          <w:t>Step 1</w:t>
                        </w:r>
                      </w:p>
                    </w:txbxContent>
                  </v:textbox>
                </v:shape>
                <v:shape id="TextBox 16" o:spid="_x0000_s1042" type="#_x0000_t202" style="position:absolute;left:41293;top:4814;width:8425;height:34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5oE5xQAAAN4AAAAPAAAAZHJzL2Rvd25yZXYueG1sRI/RisIw&#10;FETfBf8hXGFfZE1XQUs1yrIgiOiDdT/g2lybYnNTmmzt/r0RBB+HmTnDrDa9rUVHra8cK/iaJCCI&#10;C6crLhX8nrefKQgfkDXWjknBP3nYrIeDFWba3flEXR5KESHsM1RgQmgyKX1hyKKfuIY4elfXWgxR&#10;tqXULd4j3NZymiRzabHiuGCwoR9DxS3/swrGpkmOh+vustXzwtz2Hhe22yv1Meq/lyAC9eEdfrV3&#10;WsE0TWcLeN6JV0CuHwAAAP//AwBQSwECLQAUAAYACAAAACEA2+H2y+4AAACFAQAAEwAAAAAAAAAA&#10;AAAAAAAAAAAAW0NvbnRlbnRfVHlwZXNdLnhtbFBLAQItABQABgAIAAAAIQBa9CxbvwAAABUBAAAL&#10;AAAAAAAAAAAAAAAAAB8BAABfcmVscy8ucmVsc1BLAQItABQABgAIAAAAIQB35oE5xQAAAN4AAAAP&#10;AAAAAAAAAAAAAAAAAAcCAABkcnMvZG93bnJldi54bWxQSwUGAAAAAAMAAwC3AAAA+QIAAAAA&#10;" filled="f" stroked="f">
                  <v:textbox>
                    <w:txbxContent>
                      <w:p w14:paraId="2C2963EF" w14:textId="108EB496" w:rsidR="0054233E" w:rsidRPr="00794A4C" w:rsidRDefault="0054233E" w:rsidP="006A6A24">
                        <w:pPr>
                          <w:pStyle w:val="NormalWeb"/>
                          <w:spacing w:beforeAutospacing="0" w:afterAutospacing="0"/>
                          <w:textAlignment w:val="baseline"/>
                          <w:rPr>
                            <w:b/>
                          </w:rPr>
                        </w:pPr>
                        <w:r w:rsidRPr="00794A4C">
                          <w:rPr>
                            <w:rFonts w:ascii="Arial" w:hAnsi="Arial" w:cstheme="minorBidi"/>
                            <w:b/>
                            <w:color w:val="000000"/>
                            <w:kern w:val="24"/>
                            <w:sz w:val="18"/>
                            <w:szCs w:val="18"/>
                          </w:rPr>
                          <w:t xml:space="preserve">Step </w:t>
                        </w:r>
                        <w:r w:rsidR="00503C0C">
                          <w:rPr>
                            <w:rFonts w:ascii="Arial" w:hAnsi="Arial" w:cstheme="minorBidi"/>
                            <w:b/>
                            <w:color w:val="000000"/>
                            <w:kern w:val="24"/>
                            <w:sz w:val="18"/>
                            <w:szCs w:val="18"/>
                          </w:rPr>
                          <w:t>3</w:t>
                        </w:r>
                      </w:p>
                    </w:txbxContent>
                  </v:textbox>
                </v:shape>
                <v:line id="Straight Connector 28838" o:spid="_x0000_s1043" style="position:absolute;visibility:visible;mso-wrap-style:square" from="40320,1169" to="40749,455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TlqxAAAAN4AAAAPAAAAZHJzL2Rvd25yZXYueG1sRE/Pa8Iw&#10;FL4L/g/hCbvITKcwQ2daxDFQNg/q2PnRPNNi89I1mXb//XIYePz4fq/KwbXiSn1oPGt4mmUgiCtv&#10;GrYaPk9vjwpEiMgGW8+k4ZcClMV4tMLc+Bsf6HqMVqQQDjlqqGPscilDVZPDMPMdceLOvncYE+yt&#10;ND3eUrhr5TzLnqXDhlNDjR1taqouxx+nwTr1ujzsd8vp97v6+PKLMLS20vphMqxfQEQa4l38794a&#10;DXOlFmlvupOugCz+AAAA//8DAFBLAQItABQABgAIAAAAIQDb4fbL7gAAAIUBAAATAAAAAAAAAAAA&#10;AAAAAAAAAABbQ29udGVudF9UeXBlc10ueG1sUEsBAi0AFAAGAAgAAAAhAFr0LFu/AAAAFQEAAAsA&#10;AAAAAAAAAAAAAAAAHwEAAF9yZWxzLy5yZWxzUEsBAi0AFAAGAAgAAAAhAGitOWrEAAAA3gAAAA8A&#10;AAAAAAAAAAAAAAAABwIAAGRycy9kb3ducmV2LnhtbFBLBQYAAAAAAwADALcAAAD4AgAAAAA=&#10;" strokecolor="black [3213]" strokeweight="1.75pt">
                  <v:stroke dashstyle="dash"/>
                </v:line>
                <v:shape id="TextBox 16" o:spid="_x0000_s1044" type="#_x0000_t202" style="position:absolute;left:-300;top:596;width:21537;height:44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bDQxQAAAN4AAAAPAAAAZHJzL2Rvd25yZXYueG1sRI/disIw&#10;FITvF3yHcARvFk11QWs1igiCyO6FPw9wbI5NsTkpTaz17c3Cwl4OM/MNs1x3thItNb50rGA8SkAQ&#10;506XXCi4nHfDFIQPyBorx6TgRR7Wq97HEjPtnnyk9hQKESHsM1RgQqgzKX1uyKIfuZo4ejfXWAxR&#10;NoXUDT4j3FZykiRTabHkuGCwpq2h/H56WAWfpk5+vm/7605Pc3M/eJzZ9qDUoN9tFiACdeE//Nfe&#10;awWTNP2aw++deAXk6g0AAP//AwBQSwECLQAUAAYACAAAACEA2+H2y+4AAACFAQAAEwAAAAAAAAAA&#10;AAAAAAAAAAAAW0NvbnRlbnRfVHlwZXNdLnhtbFBLAQItABQABgAIAAAAIQBa9CxbvwAAABUBAAAL&#10;AAAAAAAAAAAAAAAAAB8BAABfcmVscy8ucmVsc1BLAQItABQABgAIAAAAIQBpNbDQxQAAAN4AAAAP&#10;AAAAAAAAAAAAAAAAAAcCAABkcnMvZG93bnJldi54bWxQSwUGAAAAAAMAAwC3AAAA+QIAAAAA&#10;" filled="f" stroked="f">
                  <v:textbox>
                    <w:txbxContent>
                      <w:p w14:paraId="47B50155" w14:textId="77777777" w:rsidR="0054233E" w:rsidRPr="00D10A14" w:rsidRDefault="0054233E" w:rsidP="006A6A24">
                        <w:pPr>
                          <w:pStyle w:val="NormalWeb"/>
                          <w:spacing w:beforeAutospacing="0" w:afterAutospacing="0"/>
                          <w:jc w:val="center"/>
                          <w:textAlignment w:val="baseline"/>
                          <w:rPr>
                            <w:rFonts w:ascii="Arial" w:hAnsi="Arial"/>
                            <w:b/>
                            <w:color w:val="000000"/>
                            <w:kern w:val="24"/>
                            <w:sz w:val="16"/>
                            <w:szCs w:val="16"/>
                          </w:rPr>
                        </w:pPr>
                        <w:r>
                          <w:rPr>
                            <w:rFonts w:ascii="Arial" w:hAnsi="Arial" w:cstheme="minorBidi"/>
                            <w:b/>
                            <w:color w:val="000000"/>
                            <w:kern w:val="24"/>
                            <w:sz w:val="16"/>
                            <w:szCs w:val="16"/>
                          </w:rPr>
                          <w:t>STAGE 1:</w:t>
                        </w:r>
                        <w:r w:rsidRPr="00D10A14">
                          <w:rPr>
                            <w:rFonts w:ascii="Arial" w:hAnsi="Arial"/>
                            <w:b/>
                            <w:color w:val="000000"/>
                            <w:kern w:val="24"/>
                            <w:sz w:val="16"/>
                            <w:szCs w:val="16"/>
                            <w:highlight w:val="cyan"/>
                          </w:rPr>
                          <w:t xml:space="preserve"> </w:t>
                        </w:r>
                      </w:p>
                      <w:p w14:paraId="0600FD76" w14:textId="77777777" w:rsidR="0054233E" w:rsidRPr="00794A4C" w:rsidRDefault="0054233E" w:rsidP="006A6A24">
                        <w:pPr>
                          <w:pStyle w:val="NormalWeb"/>
                          <w:spacing w:beforeAutospacing="0" w:afterAutospacing="0"/>
                          <w:jc w:val="center"/>
                          <w:textAlignment w:val="baseline"/>
                          <w:rPr>
                            <w:b/>
                            <w:sz w:val="16"/>
                            <w:szCs w:val="16"/>
                          </w:rPr>
                        </w:pPr>
                        <w:r w:rsidRPr="00D10A14">
                          <w:rPr>
                            <w:rFonts w:ascii="Arial" w:hAnsi="Arial"/>
                            <w:b/>
                            <w:color w:val="000000"/>
                            <w:kern w:val="24"/>
                            <w:sz w:val="16"/>
                            <w:szCs w:val="16"/>
                          </w:rPr>
                          <w:t>TEST FOR RESPONSIVENESS</w:t>
                        </w:r>
                      </w:p>
                    </w:txbxContent>
                  </v:textbox>
                </v:shape>
                <v:shape id="TextBox 16" o:spid="_x0000_s1045" type="#_x0000_t202" style="position:absolute;left:24906;top:1878;width:11169;height:34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WowxQAAAN4AAAAPAAAAZHJzL2Rvd25yZXYueG1sRI/fasIw&#10;FMbvB75DOMJuhqYrQ0s1igyEUraLqQ9wbI5NsTkpTdbWtzcXg11+fP/4bfeTbcVAvW8cK3hfJiCI&#10;K6cbrhVczsdFBsIHZI2tY1LwIA/73exli7l2I//QcAq1iCPsc1RgQuhyKX1lyKJfuo44ejfXWwxR&#10;9rXUPY5x3LYyTZKVtNhwfDDY0aeh6n76tQreTJd8f92K61GvKnMvPa7tUCr1Op8OGxCBpvAf/msX&#10;WkGaZR8RIOJEFJC7JwAAAP//AwBQSwECLQAUAAYACAAAACEA2+H2y+4AAACFAQAAEwAAAAAAAAAA&#10;AAAAAAAAAAAAW0NvbnRlbnRfVHlwZXNdLnhtbFBLAQItABQABgAIAAAAIQBa9CxbvwAAABUBAAAL&#10;AAAAAAAAAAAAAAAAAB8BAABfcmVscy8ucmVsc1BLAQItABQABgAIAAAAIQCgCWowxQAAAN4AAAAP&#10;AAAAAAAAAAAAAAAAAAcCAABkcnMvZG93bnJldi54bWxQSwUGAAAAAAMAAwC3AAAA+QIAAAAA&#10;" filled="f" stroked="f">
                  <v:textbox>
                    <w:txbxContent>
                      <w:p w14:paraId="2E8C8621" w14:textId="77777777" w:rsidR="0054233E" w:rsidRPr="00794A4C" w:rsidRDefault="0054233E" w:rsidP="006A6A24">
                        <w:pPr>
                          <w:pStyle w:val="NormalWeb"/>
                          <w:spacing w:beforeAutospacing="0" w:afterAutospacing="0"/>
                          <w:textAlignment w:val="baseline"/>
                          <w:rPr>
                            <w:b/>
                          </w:rPr>
                        </w:pPr>
                        <w:r w:rsidRPr="00794A4C">
                          <w:rPr>
                            <w:rFonts w:ascii="Arial" w:hAnsi="Arial" w:cstheme="minorBidi"/>
                            <w:b/>
                            <w:color w:val="000000"/>
                            <w:kern w:val="24"/>
                            <w:sz w:val="18"/>
                            <w:szCs w:val="18"/>
                            <w:lang w:val="en-US"/>
                          </w:rPr>
                          <w:t>STAGE 2</w:t>
                        </w:r>
                      </w:p>
                    </w:txbxContent>
                  </v:textbox>
                </v:shape>
                <v:shape id="TextBox 16" o:spid="_x0000_s1046" type="#_x0000_t202" style="position:absolute;left:55694;top:1973;width:12298;height:34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c+rxQAAAN4AAAAPAAAAZHJzL2Rvd25yZXYueG1sRI/RisIw&#10;FETfhf2HcIV9EU0VcUs1yiIIIuuDdT/g2lybYnNTmli7f78RBB+HmTnDrDa9rUVHra8cK5hOEhDE&#10;hdMVlwp+z7txCsIHZI21Y1LwRx4264/BCjPtHnyiLg+liBD2GSowITSZlL4wZNFPXEMcvatrLYYo&#10;21LqFh8Rbms5S5KFtFhxXDDY0NZQccvvVsHINMnx57q/7PSiMLeDxy/bHZT6HPbfSxCB+vAOv9p7&#10;rWCWpvMpPO/EKyDX/wAAAP//AwBQSwECLQAUAAYACAAAACEA2+H2y+4AAACFAQAAEwAAAAAAAAAA&#10;AAAAAAAAAAAAW0NvbnRlbnRfVHlwZXNdLnhtbFBLAQItABQABgAIAAAAIQBa9CxbvwAAABUBAAAL&#10;AAAAAAAAAAAAAAAAAB8BAABfcmVscy8ucmVsc1BLAQItABQABgAIAAAAIQDPRc+rxQAAAN4AAAAP&#10;AAAAAAAAAAAAAAAAAAcCAABkcnMvZG93bnJldi54bWxQSwUGAAAAAAMAAwC3AAAA+QIAAAAA&#10;" filled="f" stroked="f">
                  <v:textbox>
                    <w:txbxContent>
                      <w:p w14:paraId="59DA8DC1" w14:textId="77777777" w:rsidR="0054233E" w:rsidRPr="00794A4C" w:rsidRDefault="0054233E" w:rsidP="006A6A24">
                        <w:pPr>
                          <w:pStyle w:val="NormalWeb"/>
                          <w:spacing w:beforeAutospacing="0" w:afterAutospacing="0"/>
                          <w:textAlignment w:val="baseline"/>
                          <w:rPr>
                            <w:b/>
                          </w:rPr>
                        </w:pPr>
                        <w:r w:rsidRPr="00794A4C">
                          <w:rPr>
                            <w:rFonts w:ascii="Arial" w:hAnsi="Arial" w:cstheme="minorBidi"/>
                            <w:b/>
                            <w:color w:val="000000"/>
                            <w:kern w:val="24"/>
                            <w:sz w:val="18"/>
                            <w:szCs w:val="18"/>
                            <w:lang w:val="en-US"/>
                          </w:rPr>
                          <w:t>STAGE 3</w:t>
                        </w:r>
                      </w:p>
                    </w:txbxContent>
                  </v:textbox>
                </v:shape>
                <v:line id="Straight Connector 28842" o:spid="_x0000_s1047" style="position:absolute;flip:y;visibility:visible;mso-wrap-style:square" from="-745,5146" to="97835,53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7tYxwAAAN4AAAAPAAAAZHJzL2Rvd25yZXYueG1sRI9Pa8JA&#10;EMXvhX6HZQre6sYoJURXkUJbe7L+AT0O2XETzM6G7GpSP71bKHh8vHm/N2+26G0trtT6yrGC0TAB&#10;QVw4XbFRsN99vGYgfEDWWDsmBb/kYTF/fpphrl3HG7pugxERwj5HBWUITS6lL0qy6IeuIY7eybUW&#10;Q5StkbrFLsJtLdMkeZMWK44NJTb0XlJx3l5sfGP8jRfzw+azu9VuV6y/jsfxQanBS7+cggjUh8fx&#10;f3qlFaRZNknhb05kgJzfAQAA//8DAFBLAQItABQABgAIAAAAIQDb4fbL7gAAAIUBAAATAAAAAAAA&#10;AAAAAAAAAAAAAABbQ29udGVudF9UeXBlc10ueG1sUEsBAi0AFAAGAAgAAAAhAFr0LFu/AAAAFQEA&#10;AAsAAAAAAAAAAAAAAAAAHwEAAF9yZWxzLy5yZWxzUEsBAi0AFAAGAAgAAAAhAOsbu1jHAAAA3gAA&#10;AA8AAAAAAAAAAAAAAAAABwIAAGRycy9kb3ducmV2LnhtbFBLBQYAAAAAAwADALcAAAD7AgAAAAA=&#10;" strokecolor="black [3213]" strokeweight="1.75pt">
                  <v:shadow color="#eeece1 [3214]"/>
                </v:line>
                <v:shape id="Right Arrow 28844" o:spid="_x0000_s1048" type="#_x0000_t13" style="position:absolute;left:50930;top:20094;width:2726;height:2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Ib9rxAAAAN4AAAAPAAAAZHJzL2Rvd25yZXYueG1sRI/BasMw&#10;EETvgf6D2EJuidyQFuNGCSFQmtxaN/S8WGtb1FoJSXWcv48ChR6HmXnDbHaTHcRIIRrHCp6WBQji&#10;xmnDnYLz19uiBBETssbBMSm4UoTd9mG2wUq7C3/SWKdOZAjHChX0KflKytj0ZDEunSfOXuuCxZRl&#10;6KQOeMlwO8hVUbxIi4bzQo+eDj01P/WvVeCfRxPeO/+9r1s7OXP2h4/2pNT8cdq/gkg0pf/wX/uo&#10;FazKcr2G+518BeT2BgAA//8DAFBLAQItABQABgAIAAAAIQDb4fbL7gAAAIUBAAATAAAAAAAAAAAA&#10;AAAAAAAAAABbQ29udGVudF9UeXBlc10ueG1sUEsBAi0AFAAGAAgAAAAhAFr0LFu/AAAAFQEAAAsA&#10;AAAAAAAAAAAAAAAAHwEAAF9yZWxzLy5yZWxzUEsBAi0AFAAGAAgAAAAhAP0hv2vEAAAA3gAAAA8A&#10;AAAAAAAAAAAAAAAABwIAAGRycy9kb3ducmV2LnhtbFBLBQYAAAAAAwADALcAAAD4AgAAAAA=&#10;" adj="10821" fillcolor="#fac090" strokecolor="#321212">
                  <v:textbox inset="7.5mm"/>
                </v:shape>
                <v:rect id="Rectangle 28845" o:spid="_x0000_s1049" style="position:absolute;left:68898;top:15015;width:13988;height:151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jW7fxwAAAN4AAAAPAAAAZHJzL2Rvd25yZXYueG1sRI9BS8NA&#10;FITvQv/D8gq92Y3VlhC7LVYs9OLBVPD6zD6z0ezbJbttEn+9KxR6HGbmG2a9HWwrztSFxrGCu3kG&#10;grhyuuFawftxf5uDCBFZY+uYFIwUYLuZ3Kyx0K7nNzqXsRYJwqFABSZGX0gZKkMWw9x54uR9uc5i&#10;TLKrpe6wT3DbykWWraTFhtOCQU/Phqqf8mQVfNfe7H9fd9n9R3/yO34Z4/hZKjWbDk+PICIN8Rq+&#10;tA9awSLPH5bwfyddAbn5AwAA//8DAFBLAQItABQABgAIAAAAIQDb4fbL7gAAAIUBAAATAAAAAAAA&#10;AAAAAAAAAAAAAABbQ29udGVudF9UeXBlc10ueG1sUEsBAi0AFAAGAAgAAAAhAFr0LFu/AAAAFQEA&#10;AAsAAAAAAAAAAAAAAAAAHwEAAF9yZWxzLy5yZWxzUEsBAi0AFAAGAAgAAAAhAHuNbt/HAAAA3gAA&#10;AA8AAAAAAAAAAAAAAAAABwIAAGRycy9kb3ducmV2LnhtbFBLBQYAAAAAAwADALcAAAD7AgAAAAA=&#10;" fillcolor="#d8d8d8 [2732]" strokecolor="black [3213]">
                  <v:stroke joinstyle="round"/>
                  <v:textbox>
                    <w:txbxContent>
                      <w:p w14:paraId="4A5E397F" w14:textId="77777777" w:rsidR="0054233E" w:rsidRPr="00794A4C" w:rsidRDefault="0054233E" w:rsidP="006A6A24">
                        <w:pPr>
                          <w:pStyle w:val="NormalWeb"/>
                          <w:spacing w:before="0" w:beforeAutospacing="0" w:after="0" w:afterAutospacing="0"/>
                          <w:jc w:val="both"/>
                          <w:textAlignment w:val="baseline"/>
                          <w:rPr>
                            <w:rFonts w:ascii="Tahoma" w:hAnsi="Tahoma" w:cs="Tahoma"/>
                            <w:color w:val="000000" w:themeColor="text1"/>
                            <w:kern w:val="24"/>
                            <w:sz w:val="16"/>
                            <w:szCs w:val="16"/>
                          </w:rPr>
                        </w:pPr>
                        <w:r w:rsidRPr="00794A4C">
                          <w:rPr>
                            <w:rFonts w:ascii="Tahoma" w:hAnsi="Tahoma" w:cs="Tahoma"/>
                            <w:color w:val="000000" w:themeColor="text1"/>
                            <w:kern w:val="24"/>
                            <w:sz w:val="16"/>
                            <w:szCs w:val="16"/>
                          </w:rPr>
                          <w:t xml:space="preserve">Selection of the preferred bidder. </w:t>
                        </w:r>
                      </w:p>
                      <w:p w14:paraId="1BD09AE0" w14:textId="77777777" w:rsidR="0054233E" w:rsidRPr="00794A4C" w:rsidRDefault="0054233E" w:rsidP="006A6A24">
                        <w:pPr>
                          <w:pStyle w:val="NormalWeb"/>
                          <w:spacing w:before="0" w:beforeAutospacing="0" w:after="0" w:afterAutospacing="0"/>
                          <w:jc w:val="both"/>
                          <w:textAlignment w:val="baseline"/>
                          <w:rPr>
                            <w:rFonts w:ascii="Tahoma" w:hAnsi="Tahoma" w:cs="Tahoma"/>
                            <w:color w:val="000000" w:themeColor="text1"/>
                            <w:kern w:val="24"/>
                            <w:sz w:val="16"/>
                            <w:szCs w:val="16"/>
                          </w:rPr>
                        </w:pPr>
                      </w:p>
                      <w:p w14:paraId="2CD23FC5" w14:textId="77777777" w:rsidR="0054233E" w:rsidRDefault="0054233E" w:rsidP="006A6A24">
                        <w:pPr>
                          <w:pStyle w:val="NormalWeb"/>
                          <w:spacing w:before="0" w:beforeAutospacing="0" w:after="0" w:afterAutospacing="0"/>
                          <w:jc w:val="both"/>
                          <w:textAlignment w:val="baseline"/>
                        </w:pPr>
                        <w:r w:rsidRPr="00794A4C">
                          <w:rPr>
                            <w:rFonts w:ascii="Tahoma" w:hAnsi="Tahoma" w:cs="Tahoma"/>
                            <w:color w:val="000000" w:themeColor="text1"/>
                            <w:kern w:val="24"/>
                            <w:sz w:val="16"/>
                            <w:szCs w:val="16"/>
                          </w:rPr>
                          <w:t>(Objective criterion to justify award to someone other than the highest ranked bidder must have been stated in the bid documents and can be used at this stage, if applicable)</w:t>
                        </w:r>
                      </w:p>
                      <w:p w14:paraId="18E52B7B" w14:textId="77777777" w:rsidR="0054233E" w:rsidRDefault="0054233E" w:rsidP="006A6A24">
                        <w:pPr>
                          <w:pStyle w:val="NormalWeb"/>
                          <w:spacing w:before="0" w:beforeAutospacing="0" w:after="0" w:afterAutospacing="0"/>
                          <w:jc w:val="both"/>
                          <w:textAlignment w:val="baseline"/>
                        </w:pPr>
                      </w:p>
                    </w:txbxContent>
                  </v:textbox>
                </v:rect>
                <v:rect id="Rectangle 28846" o:spid="_x0000_s1050" style="position:absolute;left:86208;top:16778;width:8704;height:8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2IXTxAAAAN4AAAAPAAAAZHJzL2Rvd25yZXYueG1sRI9Bi8Iw&#10;FITvgv8hPMGbpoorpRpFxF2UPemKeHw2z7aYvJQmavffbwRhj8PMfMPMl6014kGNrxwrGA0TEMS5&#10;0xUXCo4/n4MUhA/IGo1jUvBLHpaLbmeOmXZP3tPjEAoRIewzVFCGUGdS+rwki37oauLoXV1jMUTZ&#10;FFI3+Ixwa+Q4SabSYsVxocSa1iXlt8PdKpjkt93+vqsuhjfnr4/k29HJOKX6vXY1AxGoDf/hd3ur&#10;FYzTdDKF1514BeTiDwAA//8DAFBLAQItABQABgAIAAAAIQDb4fbL7gAAAIUBAAATAAAAAAAAAAAA&#10;AAAAAAAAAABbQ29udGVudF9UeXBlc10ueG1sUEsBAi0AFAAGAAgAAAAhAFr0LFu/AAAAFQEAAAsA&#10;AAAAAAAAAAAAAAAAHwEAAF9yZWxzLy5yZWxzUEsBAi0AFAAGAAgAAAAhAKXYhdPEAAAA3gAAAA8A&#10;AAAAAAAAAAAAAAAABwIAAGRycy9kb3ducmV2LnhtbFBLBQYAAAAAAwADALcAAAD4AgAAAAA=&#10;" fillcolor="white [3212]" strokecolor="black [3213]">
                  <v:stroke joinstyle="round"/>
                  <v:textbox>
                    <w:txbxContent>
                      <w:p w14:paraId="6749E5FC" w14:textId="77777777" w:rsidR="0054233E" w:rsidRPr="00794A4C" w:rsidRDefault="0054233E" w:rsidP="006A6A24">
                        <w:pPr>
                          <w:pStyle w:val="NormalWeb"/>
                          <w:spacing w:before="0" w:beforeAutospacing="0" w:after="0" w:afterAutospacing="0"/>
                          <w:textAlignment w:val="baseline"/>
                          <w:rPr>
                            <w:rFonts w:ascii="Tahoma" w:hAnsi="Tahoma" w:cs="Tahoma"/>
                            <w:sz w:val="16"/>
                            <w:szCs w:val="16"/>
                          </w:rPr>
                        </w:pPr>
                        <w:proofErr w:type="gramStart"/>
                        <w:r w:rsidRPr="00794A4C">
                          <w:rPr>
                            <w:rFonts w:ascii="Tahoma" w:hAnsi="Tahoma" w:cs="Tahoma"/>
                            <w:color w:val="000000" w:themeColor="text1"/>
                            <w:kern w:val="24"/>
                            <w:sz w:val="16"/>
                            <w:szCs w:val="16"/>
                            <w:lang w:val="en-US"/>
                          </w:rPr>
                          <w:t>Award of business</w:t>
                        </w:r>
                        <w:proofErr w:type="gramEnd"/>
                        <w:r w:rsidRPr="00794A4C">
                          <w:rPr>
                            <w:rFonts w:ascii="Tahoma" w:hAnsi="Tahoma" w:cs="Tahoma"/>
                            <w:color w:val="000000" w:themeColor="text1"/>
                            <w:kern w:val="24"/>
                            <w:sz w:val="16"/>
                            <w:szCs w:val="16"/>
                            <w:lang w:val="en-US"/>
                          </w:rPr>
                          <w:t xml:space="preserve"> and </w:t>
                        </w:r>
                        <w:proofErr w:type="gramStart"/>
                        <w:r w:rsidRPr="00794A4C">
                          <w:rPr>
                            <w:rFonts w:ascii="Tahoma" w:hAnsi="Tahoma" w:cs="Tahoma"/>
                            <w:color w:val="000000" w:themeColor="text1"/>
                            <w:kern w:val="24"/>
                            <w:sz w:val="16"/>
                            <w:szCs w:val="16"/>
                            <w:lang w:val="en-US"/>
                          </w:rPr>
                          <w:t>conclusion</w:t>
                        </w:r>
                        <w:proofErr w:type="gramEnd"/>
                        <w:r w:rsidRPr="00794A4C">
                          <w:rPr>
                            <w:rFonts w:ascii="Tahoma" w:hAnsi="Tahoma" w:cs="Tahoma"/>
                            <w:color w:val="000000" w:themeColor="text1"/>
                            <w:kern w:val="24"/>
                            <w:sz w:val="16"/>
                            <w:szCs w:val="16"/>
                            <w:lang w:val="en-US"/>
                          </w:rPr>
                          <w:t xml:space="preserve"> of contract</w:t>
                        </w:r>
                      </w:p>
                    </w:txbxContent>
                  </v:textbox>
                </v:rect>
                <v:shape id="Right Arrow 28847" o:spid="_x0000_s1051" type="#_x0000_t13" style="position:absolute;left:83349;top:19973;width:2725;height:2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yEcxAAAAN4AAAAPAAAAZHJzL2Rvd25yZXYueG1sRI9BS8Qw&#10;FITvgv8hPMGbm7q4a6mblmVBdG9uXTw/mtc22LyEJHbrvzeC4HGYmW+YXbPYScwUonGs4H5VgCDu&#10;nDY8KDi/P9+VIGJC1jg5JgXfFKGpr692WGl34RPNbRpEhnCsUMGYkq+kjN1IFuPKeeLs9S5YTFmG&#10;QeqAlwy3k1wXxVZaNJwXRvR0GKn7bL+sAr+ZTXgZ/Me+7e3izNkf3vqjUrc3y/4JRKIl/Yf/2q9a&#10;wbosHx7h906+ArL+AQAA//8DAFBLAQItABQABgAIAAAAIQDb4fbL7gAAAIUBAAATAAAAAAAAAAAA&#10;AAAAAAAAAABbQ29udGVudF9UeXBlc10ueG1sUEsBAi0AFAAGAAgAAAAhAFr0LFu/AAAAFQEAAAsA&#10;AAAAAAAAAAAAAAAAHwEAAF9yZWxzLy5yZWxzUEsBAi0AFAAGAAgAAAAhAA3zIRzEAAAA3gAAAA8A&#10;AAAAAAAAAAAAAAAABwIAAGRycy9kb3ducmV2LnhtbFBLBQYAAAAAAwADALcAAAD4AgAAAAA=&#10;" adj="10821" fillcolor="#fac090" strokecolor="#321212">
                  <v:textbox inset="7.5mm"/>
                </v:shape>
                <v:shape id="TextBox 105" o:spid="_x0000_s1052" type="#_x0000_t202" style="position:absolute;left:53936;top:13242;width:11687;height:177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wpxAAAAN4AAAAPAAAAZHJzL2Rvd25yZXYueG1sRE/Pa8Iw&#10;FL4L+x/CE3aRma7K6DqjDGHDgwjrnOdH89YWk5eSZLb7781B8Pjx/V5tRmvEhXzoHCt4nmcgiGun&#10;O24UHL8/ngoQISJrNI5JwT8F2KwfJisstRv4iy5VbEQK4VCigjbGvpQy1C1ZDHPXEyfu13mLMUHf&#10;SO1xSOHWyDzLXqTFjlNDiz1tW6rP1Z9V4POf+GpOg1kccW8Xh8/Z1p0OSj1Ox/c3EJHGeBff3Dut&#10;IC+KZdqb7qQrINdXAAAA//8DAFBLAQItABQABgAIAAAAIQDb4fbL7gAAAIUBAAATAAAAAAAAAAAA&#10;AAAAAAAAAABbQ29udGVudF9UeXBlc10ueG1sUEsBAi0AFAAGAAgAAAAhAFr0LFu/AAAAFQEAAAsA&#10;AAAAAAAAAAAAAAAAHwEAAF9yZWxzLy5yZWxzUEsBAi0AFAAGAAgAAAAhAD7gvCnEAAAA3gAAAA8A&#10;AAAAAAAAAAAAAAAABwIAAGRycy9kb3ducmV2LnhtbFBLBQYAAAAAAwADALcAAAD4AgAAAAA=&#10;" fillcolor="#f8f7f2 [1310]" strokecolor="#4e6128 [1606]" strokeweight="2pt">
                  <v:textbox>
                    <w:txbxContent>
                      <w:p w14:paraId="05F5EEB2" w14:textId="738CD1B6" w:rsidR="0054233E" w:rsidRPr="00794A4C" w:rsidRDefault="0054233E" w:rsidP="006A6A24">
                        <w:pPr>
                          <w:pStyle w:val="NormalWeb"/>
                          <w:spacing w:before="0" w:beforeAutospacing="0" w:after="0" w:afterAutospacing="0"/>
                          <w:textAlignment w:val="baseline"/>
                          <w:rPr>
                            <w:rFonts w:ascii="Tahoma" w:hAnsi="Tahoma" w:cs="Tahoma"/>
                            <w:sz w:val="16"/>
                            <w:szCs w:val="16"/>
                          </w:rPr>
                        </w:pPr>
                        <w:r w:rsidRPr="00794A4C">
                          <w:rPr>
                            <w:rFonts w:ascii="Tahoma" w:hAnsi="Tahoma" w:cs="Tahoma"/>
                            <w:color w:val="000000"/>
                            <w:kern w:val="24"/>
                            <w:sz w:val="16"/>
                            <w:szCs w:val="16"/>
                            <w:lang w:val="en-US"/>
                          </w:rPr>
                          <w:t>P</w:t>
                        </w:r>
                        <w:r w:rsidR="00350E04">
                          <w:rPr>
                            <w:rFonts w:ascii="Tahoma" w:hAnsi="Tahoma" w:cs="Tahoma"/>
                            <w:color w:val="000000"/>
                            <w:kern w:val="24"/>
                            <w:sz w:val="16"/>
                            <w:szCs w:val="16"/>
                            <w:lang w:val="en-US"/>
                          </w:rPr>
                          <w:t>rice</w:t>
                        </w:r>
                        <w:r w:rsidR="004D1A9B">
                          <w:rPr>
                            <w:rFonts w:ascii="Tahoma" w:hAnsi="Tahoma" w:cs="Tahoma"/>
                            <w:color w:val="000000"/>
                            <w:kern w:val="24"/>
                            <w:sz w:val="16"/>
                            <w:szCs w:val="16"/>
                            <w:lang w:val="en-US"/>
                          </w:rPr>
                          <w:t xml:space="preserve"> </w:t>
                        </w:r>
                        <w:r w:rsidRPr="00794A4C">
                          <w:rPr>
                            <w:rFonts w:ascii="Tahoma" w:hAnsi="Tahoma" w:cs="Tahoma"/>
                            <w:color w:val="000000"/>
                            <w:kern w:val="24"/>
                            <w:sz w:val="16"/>
                            <w:szCs w:val="16"/>
                            <w:lang w:val="en-US"/>
                          </w:rPr>
                          <w:t>negotiation</w:t>
                        </w:r>
                        <w:r w:rsidR="004D1A9B" w:rsidRPr="004D1A9B">
                          <w:rPr>
                            <w:rFonts w:ascii="Tahoma" w:hAnsi="Tahoma" w:cs="Tahoma"/>
                            <w:color w:val="000000"/>
                            <w:kern w:val="24"/>
                            <w:sz w:val="16"/>
                            <w:szCs w:val="16"/>
                            <w:lang w:val="en-US"/>
                          </w:rPr>
                          <w:t xml:space="preserve"> </w:t>
                        </w:r>
                        <w:r w:rsidR="004D1A9B">
                          <w:rPr>
                            <w:rFonts w:ascii="Tahoma" w:hAnsi="Tahoma" w:cs="Tahoma"/>
                            <w:color w:val="000000"/>
                            <w:kern w:val="24"/>
                            <w:sz w:val="16"/>
                            <w:szCs w:val="16"/>
                            <w:lang w:val="en-US"/>
                          </w:rPr>
                          <w:t>if applicable. (</w:t>
                        </w:r>
                        <w:proofErr w:type="spellStart"/>
                        <w:proofErr w:type="gramStart"/>
                        <w:r w:rsidR="004D1A9B">
                          <w:rPr>
                            <w:rFonts w:ascii="Tahoma" w:hAnsi="Tahoma" w:cs="Tahoma"/>
                            <w:color w:val="000000"/>
                            <w:kern w:val="24"/>
                            <w:sz w:val="16"/>
                            <w:szCs w:val="16"/>
                            <w:lang w:val="en-US"/>
                          </w:rPr>
                          <w:t>eg</w:t>
                        </w:r>
                        <w:proofErr w:type="spellEnd"/>
                        <w:proofErr w:type="gramEnd"/>
                        <w:r w:rsidR="004D1A9B">
                          <w:rPr>
                            <w:rFonts w:ascii="Tahoma" w:hAnsi="Tahoma" w:cs="Tahoma"/>
                            <w:color w:val="000000"/>
                            <w:kern w:val="24"/>
                            <w:sz w:val="16"/>
                            <w:szCs w:val="16"/>
                            <w:lang w:val="en-US"/>
                          </w:rPr>
                          <w:t xml:space="preserve"> Market Related Price negotiation or Best </w:t>
                        </w:r>
                        <w:proofErr w:type="gramStart"/>
                        <w:r w:rsidR="004D1A9B">
                          <w:rPr>
                            <w:rFonts w:ascii="Tahoma" w:hAnsi="Tahoma" w:cs="Tahoma"/>
                            <w:color w:val="000000"/>
                            <w:kern w:val="24"/>
                            <w:sz w:val="16"/>
                            <w:szCs w:val="16"/>
                            <w:lang w:val="en-US"/>
                          </w:rPr>
                          <w:t>And</w:t>
                        </w:r>
                        <w:proofErr w:type="gramEnd"/>
                        <w:r w:rsidR="004D1A9B">
                          <w:rPr>
                            <w:rFonts w:ascii="Tahoma" w:hAnsi="Tahoma" w:cs="Tahoma"/>
                            <w:color w:val="000000"/>
                            <w:kern w:val="24"/>
                            <w:sz w:val="16"/>
                            <w:szCs w:val="16"/>
                            <w:lang w:val="en-US"/>
                          </w:rPr>
                          <w:t xml:space="preserve"> Final Offer </w:t>
                        </w:r>
                        <w:r w:rsidRPr="00794A4C">
                          <w:rPr>
                            <w:rFonts w:ascii="Tahoma" w:hAnsi="Tahoma" w:cs="Tahoma"/>
                            <w:color w:val="000000"/>
                            <w:kern w:val="24"/>
                            <w:sz w:val="16"/>
                            <w:szCs w:val="16"/>
                            <w:lang w:val="en-US"/>
                          </w:rPr>
                          <w:t>d</w:t>
                        </w:r>
                      </w:p>
                    </w:txbxContent>
                  </v:textbox>
                </v:shape>
                <v:rect id="Rectangle 28849" o:spid="_x0000_s1053" style="position:absolute;left:41392;top:16454;width:8852;height:9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3BtbxgAAAN4AAAAPAAAAZHJzL2Rvd25yZXYueG1sRI9Ba8JA&#10;FITvQv/D8gq9iG4aSonRVVqh0qPaKnh7ZJ9JMPs27K5J/PddoeBxmJlvmMVqMI3oyPnasoLXaQKC&#10;uLC65lLB78/XJAPhA7LGxjIpuJGH1fJptMBc25531O1DKSKEfY4KqhDaXEpfVGTQT21LHL2zdQZD&#10;lK6U2mEf4aaRaZK8S4M1x4UKW1pXVFz2V6NgfBwcf9669U5vtv3hhMfD5poq9fI8fMxBBBrCI/zf&#10;/tYK0ix7m8H9TrwCcvkHAAD//wMAUEsBAi0AFAAGAAgAAAAhANvh9svuAAAAhQEAABMAAAAAAAAA&#10;AAAAAAAAAAAAAFtDb250ZW50X1R5cGVzXS54bWxQSwECLQAUAAYACAAAACEAWvQsW78AAAAVAQAA&#10;CwAAAAAAAAAAAAAAAAAfAQAAX3JlbHMvLnJlbHNQSwECLQAUAAYACAAAACEAwNwbW8YAAADeAAAA&#10;DwAAAAAAAAAAAAAAAAAHAgAAZHJzL2Rvd25yZXYueG1sUEsFBgAAAAADAAMAtwAAAPoCAAAAAA==&#10;" fillcolor="#fbfbf8 [670]" strokecolor="#4f81bd [3204]" strokeweight="2pt">
                  <v:textbox>
                    <w:txbxContent>
                      <w:p w14:paraId="21655524" w14:textId="77777777" w:rsidR="0054233E" w:rsidRPr="00794A4C" w:rsidRDefault="0054233E" w:rsidP="006A6A24">
                        <w:pPr>
                          <w:spacing w:before="0" w:line="240" w:lineRule="auto"/>
                          <w:ind w:left="0"/>
                          <w:contextualSpacing/>
                          <w:jc w:val="left"/>
                          <w:textAlignment w:val="baseline"/>
                          <w:rPr>
                            <w:rFonts w:cs="Tahoma"/>
                            <w:color w:val="000000"/>
                            <w:kern w:val="24"/>
                            <w:sz w:val="16"/>
                            <w:szCs w:val="16"/>
                          </w:rPr>
                        </w:pPr>
                        <w:r w:rsidRPr="00794A4C">
                          <w:rPr>
                            <w:rFonts w:cs="Tahoma"/>
                            <w:color w:val="000000"/>
                            <w:kern w:val="24"/>
                            <w:sz w:val="16"/>
                            <w:szCs w:val="16"/>
                          </w:rPr>
                          <w:t xml:space="preserve">Price </w:t>
                        </w:r>
                        <w:r w:rsidRPr="00794A4C">
                          <w:rPr>
                            <w:rFonts w:cs="Tahoma"/>
                            <w:color w:val="000000"/>
                            <w:kern w:val="24"/>
                            <w:sz w:val="16"/>
                            <w:szCs w:val="16"/>
                            <w:highlight w:val="yellow"/>
                          </w:rPr>
                          <w:t>(80/90)</w:t>
                        </w:r>
                      </w:p>
                      <w:p w14:paraId="47800578" w14:textId="77777777" w:rsidR="0054233E" w:rsidRPr="00794A4C" w:rsidRDefault="0054233E" w:rsidP="006A6A24">
                        <w:pPr>
                          <w:spacing w:before="0" w:line="240" w:lineRule="auto"/>
                          <w:ind w:left="0"/>
                          <w:contextualSpacing/>
                          <w:jc w:val="left"/>
                          <w:textAlignment w:val="baseline"/>
                          <w:rPr>
                            <w:rFonts w:cs="Tahoma"/>
                            <w:color w:val="000000"/>
                            <w:kern w:val="24"/>
                            <w:sz w:val="16"/>
                            <w:szCs w:val="16"/>
                          </w:rPr>
                        </w:pPr>
                      </w:p>
                      <w:p w14:paraId="155E99B3" w14:textId="77777777" w:rsidR="0054233E" w:rsidRPr="00F54CA8" w:rsidRDefault="0054233E" w:rsidP="006A6A24">
                        <w:pPr>
                          <w:spacing w:before="0" w:line="240" w:lineRule="auto"/>
                          <w:ind w:left="0"/>
                          <w:contextualSpacing/>
                          <w:jc w:val="left"/>
                          <w:textAlignment w:val="baseline"/>
                          <w:rPr>
                            <w:rFonts w:cs="Tahoma"/>
                            <w:color w:val="FF0000"/>
                            <w:sz w:val="16"/>
                            <w:szCs w:val="16"/>
                          </w:rPr>
                        </w:pPr>
                      </w:p>
                      <w:p w14:paraId="693B17FB" w14:textId="724BCA0B" w:rsidR="0054233E" w:rsidRPr="00794A4C" w:rsidRDefault="0054233E" w:rsidP="006A6A24">
                        <w:pPr>
                          <w:spacing w:before="0" w:line="240" w:lineRule="auto"/>
                          <w:ind w:left="0"/>
                          <w:contextualSpacing/>
                          <w:jc w:val="left"/>
                          <w:textAlignment w:val="baseline"/>
                          <w:rPr>
                            <w:rFonts w:cs="Tahoma"/>
                            <w:color w:val="000000"/>
                            <w:sz w:val="16"/>
                            <w:szCs w:val="16"/>
                          </w:rPr>
                        </w:pPr>
                        <w:r w:rsidRPr="00453BDF">
                          <w:rPr>
                            <w:rFonts w:cs="Tahoma"/>
                            <w:kern w:val="24"/>
                            <w:sz w:val="16"/>
                            <w:szCs w:val="16"/>
                          </w:rPr>
                          <w:t xml:space="preserve">Specific </w:t>
                        </w:r>
                        <w:proofErr w:type="gramStart"/>
                        <w:r w:rsidRPr="00453BDF">
                          <w:rPr>
                            <w:rFonts w:cs="Tahoma"/>
                            <w:kern w:val="24"/>
                            <w:sz w:val="16"/>
                            <w:szCs w:val="16"/>
                          </w:rPr>
                          <w:t xml:space="preserve">goals  </w:t>
                        </w:r>
                        <w:r w:rsidRPr="00794A4C">
                          <w:rPr>
                            <w:rFonts w:cs="Tahoma"/>
                            <w:color w:val="000000"/>
                            <w:kern w:val="24"/>
                            <w:sz w:val="16"/>
                            <w:szCs w:val="16"/>
                            <w:highlight w:val="yellow"/>
                          </w:rPr>
                          <w:t>(</w:t>
                        </w:r>
                        <w:proofErr w:type="gramEnd"/>
                        <w:r w:rsidRPr="00794A4C">
                          <w:rPr>
                            <w:rFonts w:cs="Tahoma"/>
                            <w:color w:val="000000"/>
                            <w:kern w:val="24"/>
                            <w:sz w:val="16"/>
                            <w:szCs w:val="16"/>
                            <w:highlight w:val="yellow"/>
                          </w:rPr>
                          <w:t>20/10)</w:t>
                        </w:r>
                      </w:p>
                    </w:txbxContent>
                  </v:textbox>
                </v:rect>
                <v:shape id="Right Arrow 28850" o:spid="_x0000_s1054" type="#_x0000_t13" style="position:absolute;left:65903;top:19909;width:2726;height:2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y+1wgAAAN4AAAAPAAAAZHJzL2Rvd25yZXYueG1sRI9da8Iw&#10;FIbvhf2HcAbeaaqglM4oIoxtd7PKrg/NaRtsTkKS1e7fm4uBly/vF8/uMNlBjBSicaxgtSxAEDdO&#10;G+4UXC/vixJETMgaB8ek4I8iHPYvsx1W2t35TGOdOpFHOFaooE/JV1LGpieLcek8cfZaFyymLEMn&#10;dcB7HreDXBfFVlo0nB969HTqqbnVv1aB34wmfHT+51i3dnLm6k/f7ZdS89fp+AYi0ZSe4f/2p1aw&#10;LstNBsg4GQXk/gEAAP//AwBQSwECLQAUAAYACAAAACEA2+H2y+4AAACFAQAAEwAAAAAAAAAAAAAA&#10;AAAAAAAAW0NvbnRlbnRfVHlwZXNdLnhtbFBLAQItABQABgAIAAAAIQBa9CxbvwAAABUBAAALAAAA&#10;AAAAAAAAAAAAAB8BAABfcmVscy8ucmVsc1BLAQItABQABgAIAAAAIQAHwy+1wgAAAN4AAAAPAAAA&#10;AAAAAAAAAAAAAAcCAABkcnMvZG93bnJldi54bWxQSwUGAAAAAAMAAwC3AAAA9gIAAAAA&#10;" adj="10821" fillcolor="#fac090" strokecolor="#321212">
                  <v:textbox inset="7.5mm"/>
                </v:shape>
                <v:shape id="TextBox 3" o:spid="_x0000_s1055" type="#_x0000_t202" style="position:absolute;left:22862;top:8541;width:17268;height:38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NjIyAAAAN4AAAAPAAAAZHJzL2Rvd25yZXYueG1sRI9Pa8JA&#10;FMTvhX6H5RV6qxstbUN0lVaw5KLY6MXbI/vyB7Nvw+42pt/eFYQeh5n5DbNYjaYTAznfWlYwnSQg&#10;iEurW64VHA+blxSED8gaO8uk4I88rJaPDwvMtL3wDw1FqEWEsM9QQRNCn0npy4YM+ontiaNXWWcw&#10;ROlqqR1eItx0cpYk79Jgy3GhwZ7WDZXn4tco2Fan8bvI06/XfbL+GPJq5w6bnVLPT+PnHESgMfyH&#10;7+1cK5il6dsUbnfiFZDLKwAAAP//AwBQSwECLQAUAAYACAAAACEA2+H2y+4AAACFAQAAEwAAAAAA&#10;AAAAAAAAAAAAAAAAW0NvbnRlbnRfVHlwZXNdLnhtbFBLAQItABQABgAIAAAAIQBa9CxbvwAAABUB&#10;AAALAAAAAAAAAAAAAAAAAB8BAABfcmVscy8ucmVsc1BLAQItABQABgAIAAAAIQDyUNjIyAAAAN4A&#10;AAAPAAAAAAAAAAAAAAAAAAcCAABkcnMvZG93bnJldi54bWxQSwUGAAAAAAMAAwC3AAAA/AIAAAAA&#10;" filled="f" strokecolor="black [3200]" strokeweight="2pt">
                  <v:textbox>
                    <w:txbxContent>
                      <w:p w14:paraId="63DCF14C" w14:textId="77777777" w:rsidR="0054233E" w:rsidRPr="00794A4C" w:rsidRDefault="0054233E" w:rsidP="006A6A24">
                        <w:pPr>
                          <w:pStyle w:val="NormalWeb"/>
                          <w:spacing w:beforeAutospacing="0" w:afterAutospacing="0"/>
                          <w:textAlignment w:val="baseline"/>
                          <w:rPr>
                            <w:rFonts w:ascii="Tahoma" w:hAnsi="Tahoma" w:cs="Tahoma"/>
                            <w:sz w:val="16"/>
                            <w:szCs w:val="16"/>
                          </w:rPr>
                        </w:pPr>
                        <w:r w:rsidRPr="00794A4C">
                          <w:rPr>
                            <w:rFonts w:ascii="Tahoma" w:hAnsi="Tahoma" w:cs="Tahoma"/>
                            <w:color w:val="000000"/>
                            <w:kern w:val="24"/>
                            <w:sz w:val="16"/>
                            <w:szCs w:val="16"/>
                          </w:rPr>
                          <w:t>MINIMUM THRESHOLD</w:t>
                        </w:r>
                        <w:r>
                          <w:rPr>
                            <w:rFonts w:ascii="Tahoma" w:hAnsi="Tahoma" w:cs="Tahoma"/>
                            <w:color w:val="000000"/>
                            <w:kern w:val="24"/>
                            <w:sz w:val="16"/>
                            <w:szCs w:val="16"/>
                          </w:rPr>
                          <w:t>S</w:t>
                        </w:r>
                      </w:p>
                    </w:txbxContent>
                  </v:textbox>
                </v:shape>
                <v:shape id="TextBox 16" o:spid="_x0000_s1056" type="#_x0000_t202" style="position:absolute;left:54806;top:5042;width:8592;height:34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TscBxQAAAN4AAAAPAAAAZHJzL2Rvd25yZXYueG1sRI/RisIw&#10;FETfBf8hXGFfZE23oJZqlGVBENEHdT/g2lybYnNTmmzt/r0RBB+HmTnDLNe9rUVHra8cK/iaJCCI&#10;C6crLhX8njefGQgfkDXWjknBP3lYr4aDJeba3flI3SmUIkLY56jAhNDkUvrCkEU/cQ1x9K6utRii&#10;bEupW7xHuK1lmiQzabHiuGCwoR9Dxe30ZxWMTZMc9tftZaNnhbntPM5tt1PqY9R/L0AE6sM7/Gpv&#10;tYI0y6YpPO/EKyBXDwAAAP//AwBQSwECLQAUAAYACAAAACEA2+H2y+4AAACFAQAAEwAAAAAAAAAA&#10;AAAAAAAAAAAAW0NvbnRlbnRfVHlwZXNdLnhtbFBLAQItABQABgAIAAAAIQBa9CxbvwAAABUBAAAL&#10;AAAAAAAAAAAAAAAAAB8BAABfcmVscy8ucmVsc1BLAQItABQABgAIAAAAIQC6TscBxQAAAN4AAAAP&#10;AAAAAAAAAAAAAAAAAAcCAABkcnMvZG93bnJldi54bWxQSwUGAAAAAAMAAwC3AAAA+QIAAAAA&#10;" filled="f" stroked="f">
                  <v:textbox>
                    <w:txbxContent>
                      <w:p w14:paraId="62BF1FAB" w14:textId="5693C8E5" w:rsidR="0054233E" w:rsidRPr="00794A4C" w:rsidRDefault="0054233E" w:rsidP="006A6A24">
                        <w:pPr>
                          <w:pStyle w:val="NormalWeb"/>
                          <w:spacing w:beforeAutospacing="0" w:afterAutospacing="0"/>
                          <w:textAlignment w:val="baseline"/>
                          <w:rPr>
                            <w:b/>
                          </w:rPr>
                        </w:pPr>
                        <w:r w:rsidRPr="00794A4C">
                          <w:rPr>
                            <w:rFonts w:ascii="Arial" w:hAnsi="Arial" w:cstheme="minorBidi"/>
                            <w:b/>
                            <w:color w:val="000000"/>
                            <w:kern w:val="24"/>
                            <w:sz w:val="18"/>
                            <w:szCs w:val="18"/>
                          </w:rPr>
                          <w:t xml:space="preserve">Step </w:t>
                        </w:r>
                        <w:r w:rsidR="00503C0C">
                          <w:rPr>
                            <w:rFonts w:ascii="Arial" w:hAnsi="Arial" w:cstheme="minorBidi"/>
                            <w:b/>
                            <w:color w:val="000000"/>
                            <w:kern w:val="24"/>
                            <w:sz w:val="18"/>
                            <w:szCs w:val="18"/>
                          </w:rPr>
                          <w:t>4</w:t>
                        </w:r>
                      </w:p>
                    </w:txbxContent>
                  </v:textbox>
                </v:shape>
                <v:shape id="TextBox 16" o:spid="_x0000_s1057" type="#_x0000_t202" style="position:absolute;left:71082;top:4994;width:8424;height:34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mKaxQAAAN4AAAAPAAAAZHJzL2Rvd25yZXYueG1sRI/RisIw&#10;FETfhf2HcBd8EU1XUUvXKIsgiOiD7n7A3ebaFJub0sRa/94Igo/DzJxhFqvOVqKlxpeOFXyNEhDE&#10;udMlFwr+fjfDFIQPyBorx6TgTh5Wy4/eAjPtbnyk9hQKESHsM1RgQqgzKX1uyKIfuZo4emfXWAxR&#10;NoXUDd4i3FZynCQzabHkuGCwprWh/HK6WgUDUyeH/Xn7v9Gz3Fx2Hue23SnV/+x+vkEE6sI7/Gpv&#10;tYJxmk4n8LwTr4BcPgAAAP//AwBQSwECLQAUAAYACAAAACEA2+H2y+4AAACFAQAAEwAAAAAAAAAA&#10;AAAAAAAAAAAAW0NvbnRlbnRfVHlwZXNdLnhtbFBLAQItABQABgAIAAAAIQBa9CxbvwAAABUBAAAL&#10;AAAAAAAAAAAAAAAAAB8BAABfcmVscy8ucmVsc1BLAQItABQABgAIAAAAIQDVAmKaxQAAAN4AAAAP&#10;AAAAAAAAAAAAAAAAAAcCAABkcnMvZG93bnJldi54bWxQSwUGAAAAAAMAAwC3AAAA+QIAAAAA&#10;" filled="f" stroked="f">
                  <v:textbox>
                    <w:txbxContent>
                      <w:p w14:paraId="76274095" w14:textId="2FBF2CE8" w:rsidR="0054233E" w:rsidRPr="00794A4C" w:rsidRDefault="0054233E" w:rsidP="006A6A24">
                        <w:pPr>
                          <w:pStyle w:val="NormalWeb"/>
                          <w:spacing w:beforeAutospacing="0" w:afterAutospacing="0"/>
                          <w:textAlignment w:val="baseline"/>
                          <w:rPr>
                            <w:b/>
                          </w:rPr>
                        </w:pPr>
                        <w:r w:rsidRPr="00794A4C">
                          <w:rPr>
                            <w:rFonts w:ascii="Arial" w:hAnsi="Arial" w:cstheme="minorBidi"/>
                            <w:b/>
                            <w:color w:val="000000"/>
                            <w:kern w:val="24"/>
                            <w:sz w:val="18"/>
                            <w:szCs w:val="18"/>
                          </w:rPr>
                          <w:t>Step</w:t>
                        </w:r>
                        <w:r>
                          <w:rPr>
                            <w:rFonts w:ascii="Arial" w:hAnsi="Arial" w:cstheme="minorBidi"/>
                            <w:b/>
                            <w:color w:val="000000"/>
                            <w:kern w:val="24"/>
                            <w:sz w:val="18"/>
                            <w:szCs w:val="18"/>
                          </w:rPr>
                          <w:t xml:space="preserve"> </w:t>
                        </w:r>
                        <w:r w:rsidR="00BF374B">
                          <w:rPr>
                            <w:rFonts w:ascii="Arial" w:hAnsi="Arial" w:cstheme="minorBidi"/>
                            <w:b/>
                            <w:color w:val="000000"/>
                            <w:kern w:val="24"/>
                            <w:sz w:val="18"/>
                            <w:szCs w:val="18"/>
                          </w:rPr>
                          <w:t>5</w:t>
                        </w:r>
                      </w:p>
                    </w:txbxContent>
                  </v:textbox>
                </v:shape>
                <v:shape id="TextBox 16" o:spid="_x0000_s1058" type="#_x0000_t202" style="position:absolute;left:87368;top:5030;width:7544;height:34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6/ruxQAAAN4AAAAPAAAAZHJzL2Rvd25yZXYueG1sRI/disIw&#10;FITvhX2HcBa8EU1X/CldoyyCIKIXuvsAZ5tjU2xOShNrfXsjCF4OM/MNs1h1thItNb50rOBrlIAg&#10;zp0uuVDw97sZpiB8QNZYOSYFd/KwWn70Fphpd+MjtadQiAhhn6ECE0KdSelzQxb9yNXE0Tu7xmKI&#10;simkbvAW4baS4ySZSYslxwWDNa0N5ZfT1SoYmDo57M/b/42e5eay8zi37U6p/mf38w0iUBfe4Vd7&#10;qxWM03Q6geedeAXk8gEAAP//AwBQSwECLQAUAAYACAAAACEA2+H2y+4AAACFAQAAEwAAAAAAAAAA&#10;AAAAAAAAAAAAW0NvbnRlbnRfVHlwZXNdLnhtbFBLAQItABQABgAIAAAAIQBa9CxbvwAAABUBAAAL&#10;AAAAAAAAAAAAAAAAAB8BAABfcmVscy8ucmVsc1BLAQItABQABgAIAAAAIQBa6/ruxQAAAN4AAAAP&#10;AAAAAAAAAAAAAAAAAAcCAABkcnMvZG93bnJldi54bWxQSwUGAAAAAAMAAwC3AAAA+QIAAAAA&#10;" filled="f" stroked="f">
                  <v:textbox>
                    <w:txbxContent>
                      <w:p w14:paraId="3136B822" w14:textId="77777777" w:rsidR="0054233E" w:rsidRPr="00794A4C" w:rsidRDefault="0054233E" w:rsidP="006A6A24">
                        <w:pPr>
                          <w:pStyle w:val="NormalWeb"/>
                          <w:spacing w:beforeAutospacing="0" w:afterAutospacing="0"/>
                          <w:textAlignment w:val="baseline"/>
                          <w:rPr>
                            <w:b/>
                          </w:rPr>
                        </w:pPr>
                        <w:r w:rsidRPr="00794A4C">
                          <w:rPr>
                            <w:rFonts w:ascii="Arial" w:hAnsi="Arial" w:cstheme="minorBidi"/>
                            <w:b/>
                            <w:color w:val="000000"/>
                            <w:kern w:val="24"/>
                            <w:sz w:val="18"/>
                            <w:szCs w:val="18"/>
                          </w:rPr>
                          <w:t xml:space="preserve">Step </w:t>
                        </w:r>
                        <w:r>
                          <w:rPr>
                            <w:rFonts w:ascii="Arial" w:hAnsi="Arial" w:cstheme="minorBidi"/>
                            <w:b/>
                            <w:color w:val="000000"/>
                            <w:kern w:val="24"/>
                            <w:sz w:val="18"/>
                            <w:szCs w:val="18"/>
                          </w:rPr>
                          <w:t>7</w:t>
                        </w:r>
                      </w:p>
                    </w:txbxContent>
                  </v:textbox>
                </v:shape>
                <v:line id="Straight Connector 28859" o:spid="_x0000_s1059" style="position:absolute;visibility:visible;mso-wrap-style:square" from="22372,1169" to="22526,454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nlRyAAAAN4AAAAPAAAAZHJzL2Rvd25yZXYueG1sRI9PawIx&#10;FMTvhX6H8Aq9FM1qaY2rUaSlYLEe/IPnx+aZXdy8rJtU12/fFAo9DjPzG2Y671wtLtSGyrOGQT8D&#10;QVx4U7HVsN999BSIEJEN1p5Jw40CzGf3d1PMjb/yhi7baEWCcMhRQxljk0sZipIchr5viJN39K3D&#10;mGRrpWnxmuCulsMse5UOK04LJTb0VlJx2n47Ddap99Fm/Tl6Oq/U18E/h662hdaPD91iAiJSF//D&#10;f+2l0TBU6mUMv3fSFZCzHwAAAP//AwBQSwECLQAUAAYACAAAACEA2+H2y+4AAACFAQAAEwAAAAAA&#10;AAAAAAAAAAAAAAAAW0NvbnRlbnRfVHlwZXNdLnhtbFBLAQItABQABgAIAAAAIQBa9CxbvwAAABUB&#10;AAALAAAAAAAAAAAAAAAAAB8BAABfcmVscy8ucmVsc1BLAQItABQABgAIAAAAIQDaPnlRyAAAAN4A&#10;AAAPAAAAAAAAAAAAAAAAAAcCAABkcnMvZG93bnJldi54bWxQSwUGAAAAAAMAAwC3AAAA/AIAAAAA&#10;" strokecolor="black [3213]" strokeweight="1.75pt">
                  <v:stroke dashstyle="dash"/>
                </v:line>
                <w10:wrap anchorx="page"/>
              </v:group>
            </w:pict>
          </mc:Fallback>
        </mc:AlternateContent>
      </w:r>
      <w:r>
        <w:t xml:space="preserve">Transnet will utilise the following methodology and criteria in selecting a preferred </w:t>
      </w:r>
      <w:r w:rsidRPr="00794A4C">
        <w:rPr>
          <w:highlight w:val="yellow"/>
        </w:rPr>
        <w:t>Supplier/Service provider</w:t>
      </w:r>
      <w:r>
        <w:t>:</w:t>
      </w:r>
      <w:r w:rsidDel="000B33A0">
        <w:t xml:space="preserve"> </w:t>
      </w:r>
    </w:p>
    <w:p w14:paraId="5E2FB032" w14:textId="77777777" w:rsidR="006A6A24" w:rsidRDefault="006A6A24" w:rsidP="006A6A24">
      <w:pPr>
        <w:pStyle w:val="Level1Paragraph"/>
        <w:spacing w:before="60"/>
      </w:pPr>
    </w:p>
    <w:p w14:paraId="66876214" w14:textId="77777777" w:rsidR="006A6A24" w:rsidRDefault="006A6A24" w:rsidP="006A6A24">
      <w:pPr>
        <w:pStyle w:val="Level1Paragraph"/>
        <w:spacing w:before="60"/>
      </w:pPr>
    </w:p>
    <w:p w14:paraId="72CA816A" w14:textId="77777777" w:rsidR="006A6A24" w:rsidRDefault="006A6A24" w:rsidP="006A6A24">
      <w:pPr>
        <w:pStyle w:val="Level1Paragraph"/>
        <w:spacing w:before="60"/>
      </w:pPr>
    </w:p>
    <w:p w14:paraId="5DD3ABC7" w14:textId="77777777" w:rsidR="006A6A24" w:rsidRDefault="006A6A24" w:rsidP="006A6A24">
      <w:pPr>
        <w:pStyle w:val="Level1Paragraph"/>
        <w:spacing w:before="60"/>
      </w:pPr>
    </w:p>
    <w:p w14:paraId="1C71DD44" w14:textId="77777777" w:rsidR="006A6A24" w:rsidRDefault="006A6A24" w:rsidP="006A6A24">
      <w:pPr>
        <w:pStyle w:val="Level1Paragraph"/>
        <w:spacing w:before="60"/>
      </w:pPr>
    </w:p>
    <w:p w14:paraId="574249BA" w14:textId="77777777" w:rsidR="006A6A24" w:rsidRDefault="006A6A24" w:rsidP="006A6A24">
      <w:pPr>
        <w:pStyle w:val="Level1Paragraph"/>
        <w:spacing w:before="60"/>
      </w:pPr>
    </w:p>
    <w:p w14:paraId="25133E1D" w14:textId="77777777" w:rsidR="006A6A24" w:rsidRDefault="006A6A24" w:rsidP="006A6A24">
      <w:pPr>
        <w:pStyle w:val="Level1Paragraph"/>
        <w:spacing w:before="60"/>
      </w:pPr>
    </w:p>
    <w:p w14:paraId="6E429455" w14:textId="77777777" w:rsidR="006A6A24" w:rsidRDefault="006A6A24" w:rsidP="006A6A24">
      <w:pPr>
        <w:pStyle w:val="Level1Paragraph"/>
        <w:spacing w:before="60"/>
      </w:pPr>
    </w:p>
    <w:p w14:paraId="0B416AC2" w14:textId="77777777" w:rsidR="006A6A24" w:rsidRDefault="006A6A24" w:rsidP="006A6A24">
      <w:pPr>
        <w:pStyle w:val="Level1Paragraph"/>
        <w:spacing w:before="60"/>
      </w:pPr>
    </w:p>
    <w:p w14:paraId="67A93AEA" w14:textId="77777777" w:rsidR="006A6A24" w:rsidRDefault="006A6A24" w:rsidP="006A6A24">
      <w:pPr>
        <w:pStyle w:val="Level1Paragraph"/>
        <w:spacing w:before="60"/>
      </w:pPr>
    </w:p>
    <w:p w14:paraId="624603D0" w14:textId="77777777" w:rsidR="006A6A24" w:rsidRDefault="006A6A24" w:rsidP="006A6A24">
      <w:pPr>
        <w:pStyle w:val="Level1Paragraph"/>
        <w:spacing w:before="60"/>
      </w:pPr>
    </w:p>
    <w:p w14:paraId="330D367A" w14:textId="77777777" w:rsidR="006A6A24" w:rsidRDefault="006A6A24" w:rsidP="006A6A24">
      <w:pPr>
        <w:pStyle w:val="Level1Paragraph"/>
        <w:spacing w:before="60"/>
      </w:pPr>
    </w:p>
    <w:p w14:paraId="1CEFC016" w14:textId="287A1D2F" w:rsidR="006A6A24" w:rsidRDefault="004D23B4" w:rsidP="006A6A24">
      <w:pPr>
        <w:pStyle w:val="Level1Paragraph"/>
        <w:spacing w:before="60"/>
      </w:pPr>
      <w:r>
        <w:rPr>
          <w:noProof/>
          <w:lang w:val="en-ZA" w:eastAsia="en-ZA"/>
        </w:rPr>
        <mc:AlternateContent>
          <mc:Choice Requires="wps">
            <w:drawing>
              <wp:anchor distT="0" distB="0" distL="114300" distR="114300" simplePos="0" relativeHeight="251655680" behindDoc="0" locked="0" layoutInCell="1" allowOverlap="1" wp14:anchorId="2783DC1E" wp14:editId="1F32578F">
                <wp:simplePos x="0" y="0"/>
                <wp:positionH relativeFrom="page">
                  <wp:align>left</wp:align>
                </wp:positionH>
                <wp:positionV relativeFrom="paragraph">
                  <wp:posOffset>290195</wp:posOffset>
                </wp:positionV>
                <wp:extent cx="1690370" cy="879475"/>
                <wp:effectExtent l="0" t="0" r="0" b="0"/>
                <wp:wrapNone/>
                <wp:docPr id="2868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0370" cy="879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107E1B" w14:textId="4C54355B" w:rsidR="0054233E" w:rsidRPr="00F54CA8" w:rsidRDefault="0054233E" w:rsidP="006A6A24">
                            <w:pPr>
                              <w:pStyle w:val="NormalWeb"/>
                              <w:spacing w:beforeAutospacing="0" w:afterAutospacing="0"/>
                              <w:textAlignment w:val="baseline"/>
                              <w:rPr>
                                <w:rFonts w:ascii="Tahoma" w:hAnsi="Tahoma" w:cs="Tahoma"/>
                                <w:b/>
                                <w:color w:val="FF0000"/>
                                <w:kern w:val="24"/>
                                <w:sz w:val="16"/>
                                <w:szCs w:val="16"/>
                              </w:rPr>
                            </w:pPr>
                            <w:bookmarkStart w:id="771" w:name="_Hlk135729719"/>
                            <w:r w:rsidRPr="001006D6">
                              <w:rPr>
                                <w:rFonts w:ascii="Tahoma" w:hAnsi="Tahoma" w:cs="Tahoma"/>
                                <w:b/>
                                <w:color w:val="FF0000"/>
                                <w:kern w:val="24"/>
                                <w:sz w:val="16"/>
                                <w:szCs w:val="16"/>
                              </w:rPr>
                              <w:t>Technical Pre-qualification Criteria/minimum requirement</w:t>
                            </w:r>
                            <w:r w:rsidRPr="00D10A14">
                              <w:rPr>
                                <w:rFonts w:ascii="Tahoma" w:hAnsi="Tahoma" w:cs="Tahoma"/>
                                <w:b/>
                                <w:color w:val="000000"/>
                                <w:kern w:val="24"/>
                                <w:sz w:val="16"/>
                                <w:szCs w:val="16"/>
                              </w:rPr>
                              <w:t>s</w:t>
                            </w:r>
                            <w:r>
                              <w:rPr>
                                <w:rFonts w:ascii="Tahoma" w:hAnsi="Tahoma" w:cs="Tahoma"/>
                                <w:b/>
                                <w:color w:val="000000"/>
                                <w:kern w:val="24"/>
                                <w:sz w:val="16"/>
                                <w:szCs w:val="16"/>
                              </w:rPr>
                              <w:t>/</w:t>
                            </w:r>
                            <w:r w:rsidRPr="00F54CA8">
                              <w:rPr>
                                <w:rFonts w:ascii="Tahoma" w:hAnsi="Tahoma" w:cs="Tahoma"/>
                                <w:b/>
                                <w:color w:val="FF0000"/>
                                <w:kern w:val="24"/>
                                <w:sz w:val="16"/>
                                <w:szCs w:val="16"/>
                              </w:rPr>
                              <w:t xml:space="preserve">legal requirements </w:t>
                            </w:r>
                          </w:p>
                          <w:bookmarkEnd w:id="771"/>
                          <w:p w14:paraId="21C2C965" w14:textId="77777777" w:rsidR="0054233E" w:rsidRDefault="0054233E" w:rsidP="006A6A24">
                            <w:pPr>
                              <w:pStyle w:val="NormalWeb"/>
                              <w:spacing w:beforeAutospacing="0" w:afterAutospacing="0"/>
                              <w:textAlignment w:val="baseline"/>
                              <w:rPr>
                                <w:rFonts w:ascii="Tahoma" w:hAnsi="Tahoma" w:cs="Tahoma"/>
                                <w:b/>
                                <w:color w:val="000000"/>
                                <w:kern w:val="24"/>
                                <w:sz w:val="16"/>
                                <w:szCs w:val="16"/>
                              </w:rPr>
                            </w:pPr>
                            <w:r>
                              <w:rPr>
                                <w:rFonts w:ascii="Tahoma" w:hAnsi="Tahoma" w:cs="Tahoma"/>
                                <w:b/>
                                <w:color w:val="000000"/>
                                <w:kern w:val="24"/>
                                <w:sz w:val="16"/>
                                <w:szCs w:val="16"/>
                              </w:rPr>
                              <w:t>-</w:t>
                            </w:r>
                          </w:p>
                          <w:p w14:paraId="48B4FDA2" w14:textId="77777777" w:rsidR="0054233E" w:rsidRDefault="0054233E" w:rsidP="006A6A24">
                            <w:pPr>
                              <w:pStyle w:val="NormalWeb"/>
                              <w:spacing w:beforeAutospacing="0" w:afterAutospacing="0"/>
                              <w:textAlignment w:val="baseline"/>
                              <w:rPr>
                                <w:rFonts w:ascii="Tahoma" w:hAnsi="Tahoma" w:cs="Tahoma"/>
                                <w:b/>
                                <w:color w:val="000000"/>
                                <w:kern w:val="24"/>
                                <w:sz w:val="16"/>
                                <w:szCs w:val="16"/>
                              </w:rPr>
                            </w:pPr>
                            <w:r>
                              <w:rPr>
                                <w:rFonts w:ascii="Tahoma" w:hAnsi="Tahoma" w:cs="Tahoma"/>
                                <w:b/>
                                <w:color w:val="000000"/>
                                <w:kern w:val="24"/>
                                <w:sz w:val="16"/>
                                <w:szCs w:val="16"/>
                              </w:rPr>
                              <w:t>-</w:t>
                            </w:r>
                          </w:p>
                          <w:p w14:paraId="627316CD" w14:textId="77777777" w:rsidR="0054233E" w:rsidRDefault="0054233E" w:rsidP="006A6A24">
                            <w:pPr>
                              <w:pStyle w:val="NormalWeb"/>
                              <w:spacing w:beforeAutospacing="0" w:afterAutospacing="0"/>
                              <w:textAlignment w:val="baseline"/>
                              <w:rPr>
                                <w:rFonts w:ascii="Tahoma" w:hAnsi="Tahoma" w:cs="Tahoma"/>
                                <w:b/>
                                <w:color w:val="000000"/>
                                <w:kern w:val="24"/>
                                <w:sz w:val="16"/>
                                <w:szCs w:val="16"/>
                              </w:rPr>
                            </w:pPr>
                          </w:p>
                          <w:p w14:paraId="743EA656" w14:textId="77777777" w:rsidR="0054233E" w:rsidRPr="00794A4C" w:rsidRDefault="0054233E" w:rsidP="006A6A24">
                            <w:pPr>
                              <w:pStyle w:val="NormalWeb"/>
                              <w:spacing w:beforeAutospacing="0" w:afterAutospacing="0"/>
                              <w:textAlignment w:val="baseline"/>
                              <w:rPr>
                                <w:rFonts w:ascii="Tahoma" w:hAnsi="Tahoma" w:cs="Tahoma"/>
                                <w:b/>
                                <w:color w:val="000000"/>
                                <w:kern w:val="24"/>
                                <w:sz w:val="16"/>
                                <w:szCs w:val="16"/>
                              </w:rPr>
                            </w:pPr>
                          </w:p>
                          <w:p w14:paraId="228038B7" w14:textId="77777777" w:rsidR="0054233E" w:rsidRDefault="0054233E" w:rsidP="006A6A24">
                            <w:pPr>
                              <w:pStyle w:val="NormalWeb"/>
                              <w:spacing w:beforeAutospacing="0" w:afterAutospacing="0"/>
                              <w:textAlignment w:val="baseline"/>
                              <w:rPr>
                                <w:rFonts w:ascii="Tahoma" w:hAnsi="Tahoma" w:cs="Tahoma"/>
                                <w:color w:val="000000"/>
                                <w:kern w:val="24"/>
                                <w:sz w:val="16"/>
                                <w:szCs w:val="16"/>
                              </w:rPr>
                            </w:pPr>
                          </w:p>
                          <w:p w14:paraId="2C0C878B" w14:textId="77777777" w:rsidR="0054233E" w:rsidRDefault="0054233E" w:rsidP="006A6A24">
                            <w:pPr>
                              <w:pStyle w:val="NormalWeb"/>
                              <w:spacing w:beforeAutospacing="0" w:afterAutospacing="0"/>
                              <w:textAlignment w:val="baseline"/>
                              <w:rPr>
                                <w:rFonts w:ascii="Tahoma" w:hAnsi="Tahoma" w:cs="Tahoma"/>
                                <w:color w:val="000000"/>
                                <w:kern w:val="24"/>
                                <w:sz w:val="16"/>
                                <w:szCs w:val="16"/>
                              </w:rPr>
                            </w:pPr>
                          </w:p>
                          <w:p w14:paraId="77B8A8C6" w14:textId="77777777" w:rsidR="0054233E" w:rsidRDefault="0054233E" w:rsidP="006A6A24">
                            <w:pPr>
                              <w:pStyle w:val="NormalWeb"/>
                              <w:spacing w:beforeAutospacing="0" w:afterAutospacing="0"/>
                              <w:textAlignment w:val="baseline"/>
                              <w:rPr>
                                <w:rFonts w:ascii="Tahoma" w:hAnsi="Tahoma" w:cs="Tahoma"/>
                                <w:color w:val="000000"/>
                                <w:kern w:val="24"/>
                                <w:sz w:val="16"/>
                                <w:szCs w:val="16"/>
                              </w:rPr>
                            </w:pPr>
                          </w:p>
                          <w:p w14:paraId="022FA680" w14:textId="77777777" w:rsidR="0054233E" w:rsidRDefault="0054233E" w:rsidP="006A6A24">
                            <w:pPr>
                              <w:pStyle w:val="NormalWeb"/>
                              <w:spacing w:beforeAutospacing="0" w:afterAutospacing="0"/>
                              <w:textAlignment w:val="baseline"/>
                              <w:rPr>
                                <w:rFonts w:ascii="Tahoma" w:hAnsi="Tahoma" w:cs="Tahoma"/>
                                <w:color w:val="000000"/>
                                <w:kern w:val="24"/>
                                <w:sz w:val="16"/>
                                <w:szCs w:val="16"/>
                              </w:rPr>
                            </w:pPr>
                          </w:p>
                          <w:p w14:paraId="791325A2" w14:textId="77777777" w:rsidR="0054233E" w:rsidRDefault="0054233E" w:rsidP="006A6A24">
                            <w:pPr>
                              <w:pStyle w:val="NormalWeb"/>
                              <w:spacing w:beforeAutospacing="0" w:afterAutospacing="0"/>
                              <w:textAlignment w:val="baseline"/>
                              <w:rPr>
                                <w:rFonts w:ascii="Tahoma" w:hAnsi="Tahoma" w:cs="Tahoma"/>
                                <w:color w:val="000000"/>
                                <w:kern w:val="24"/>
                                <w:sz w:val="16"/>
                                <w:szCs w:val="16"/>
                              </w:rPr>
                            </w:pPr>
                          </w:p>
                          <w:p w14:paraId="6E97AD57" w14:textId="77777777" w:rsidR="0054233E" w:rsidRDefault="0054233E" w:rsidP="006A6A24">
                            <w:pPr>
                              <w:pStyle w:val="NormalWeb"/>
                              <w:spacing w:beforeAutospacing="0" w:afterAutospacing="0"/>
                              <w:textAlignment w:val="baseline"/>
                              <w:rPr>
                                <w:rFonts w:ascii="Tahoma" w:hAnsi="Tahoma" w:cs="Tahoma"/>
                                <w:color w:val="000000"/>
                                <w:kern w:val="24"/>
                                <w:sz w:val="16"/>
                                <w:szCs w:val="16"/>
                              </w:rPr>
                            </w:pPr>
                          </w:p>
                          <w:p w14:paraId="4BE1CC54" w14:textId="77777777" w:rsidR="0054233E" w:rsidRDefault="0054233E" w:rsidP="006A6A24">
                            <w:pPr>
                              <w:pStyle w:val="NormalWeb"/>
                              <w:spacing w:beforeAutospacing="0" w:afterAutospacing="0"/>
                              <w:textAlignment w:val="baseline"/>
                              <w:rPr>
                                <w:rFonts w:ascii="Tahoma" w:hAnsi="Tahoma" w:cs="Tahoma"/>
                                <w:color w:val="000000"/>
                                <w:kern w:val="24"/>
                                <w:sz w:val="16"/>
                                <w:szCs w:val="16"/>
                              </w:rPr>
                            </w:pPr>
                          </w:p>
                          <w:p w14:paraId="306897BF" w14:textId="77777777" w:rsidR="0054233E" w:rsidRPr="00794A4C" w:rsidRDefault="0054233E" w:rsidP="006A6A24">
                            <w:pPr>
                              <w:pStyle w:val="NormalWeb"/>
                              <w:spacing w:beforeAutospacing="0" w:afterAutospacing="0"/>
                              <w:textAlignment w:val="baseline"/>
                              <w:rPr>
                                <w:rFonts w:ascii="Tahoma" w:hAnsi="Tahoma" w:cs="Tahoma"/>
                                <w:sz w:val="16"/>
                                <w:szCs w:val="16"/>
                              </w:rPr>
                            </w:pPr>
                            <w:r>
                              <w:rPr>
                                <w:rFonts w:ascii="Tahoma" w:hAnsi="Tahoma" w:cs="Tahoma"/>
                                <w:color w:val="000000"/>
                                <w:kern w:val="24"/>
                                <w:sz w:val="16"/>
                                <w:szCs w:val="16"/>
                              </w:rPr>
                              <w:t>1</w:t>
                            </w: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shape w14:anchorId="2783DC1E" id="Text Box 3" o:spid="_x0000_s1060" type="#_x0000_t202" style="position:absolute;left:0;text-align:left;margin-left:0;margin-top:22.85pt;width:133.1pt;height:69.25pt;z-index:25165568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lx6tgEAAEkDAAAOAAAAZHJzL2Uyb0RvYy54bWysU9tu2zAMfR+wfxD0vjjJtqY14hTdiu6l&#10;uwDdPoCRpViYLWqkEjt/P0pN013ehr0QFi+H55D0+noaenWwxB5DoxezuVY2GGx92DX629e7V5da&#10;cYLQQo/BNvpoWV9vXr5Yj7G2S+ywby0pAQlcj7HRXUqxrio2nR2AZxhtkKBDGiDJk3ZVSzAK+tBX&#10;y/n8ohqR2khoLLN4bx+DelPwnbMmfXaObVJ9o4VbKpaK3WZbbdZQ7whi582JBvwDiwF8kKZnqFtI&#10;oPbk/4IavCFkdGlmcKjQOW9s0SBqFvM/1Dx0EG3RIsPheB4T/z9Y8+nwEL+QStM7nGSBRQTHezTf&#10;WQV830HY2RsiHDsLrTRe5JFVY+T6VJpHzTVnkO34EVtZMuwTFqDJ0ZCnIjqVoMsCjueh2ykpk1te&#10;XM1fryRkJHa5unqzeltaQP1UHYnTB4uDyh+NJllqQYfDPafMBuqnlNws4J3v+7LYPvzmkMTsKewz&#10;4UfqadpOyreNXpZzyGq22B5Fzyh30Wj+sQeyWkEwHcrpmESlfcAb0el8ofBcdcKXfRVmp9vKB/Hr&#10;u2Q9/wGbnwAAAP//AwBQSwMEFAAGAAgAAAAhAPKHxQHdAAAABwEAAA8AAABkcnMvZG93bnJldi54&#10;bWxMj0FLw0AUhO+C/2F5ghexG0NNS8ymiFCQogerP+Al+5otzb4N2W0a/73Pkx6HGWa+qTaz79VE&#10;YzwGNvCwyEARt8EeuTPw9bm9X4OKCdliH5gMfFOETX19VWFpw4U/aNqnTkkJxxINuJSGUuvYOvIY&#10;F2EgFu8QRo9J5NhpO+JFyn2v8ywrtMcjy4LDgV4ctaf92Ru4c0P2/nZ4bba2aN1pF3Hlp50xtzfz&#10;8xOoRHP6C8MvvqBDLUxNOLONqjcgR5KB5eMKlLh5UeSgGomtlznoutL/+esfAAAA//8DAFBLAQIt&#10;ABQABgAIAAAAIQC2gziS/gAAAOEBAAATAAAAAAAAAAAAAAAAAAAAAABbQ29udGVudF9UeXBlc10u&#10;eG1sUEsBAi0AFAAGAAgAAAAhADj9If/WAAAAlAEAAAsAAAAAAAAAAAAAAAAALwEAAF9yZWxzLy5y&#10;ZWxzUEsBAi0AFAAGAAgAAAAhAJjuXHq2AQAASQMAAA4AAAAAAAAAAAAAAAAALgIAAGRycy9lMm9E&#10;b2MueG1sUEsBAi0AFAAGAAgAAAAhAPKHxQHdAAAABwEAAA8AAAAAAAAAAAAAAAAAEAQAAGRycy9k&#10;b3ducmV2LnhtbFBLBQYAAAAABAAEAPMAAAAaBQAAAAA=&#10;" filled="f" stroked="f">
                <v:textbox>
                  <w:txbxContent>
                    <w:p w14:paraId="66107E1B" w14:textId="4C54355B" w:rsidR="0054233E" w:rsidRPr="00F54CA8" w:rsidRDefault="0054233E" w:rsidP="006A6A24">
                      <w:pPr>
                        <w:pStyle w:val="NormalWeb"/>
                        <w:spacing w:beforeAutospacing="0" w:afterAutospacing="0"/>
                        <w:textAlignment w:val="baseline"/>
                        <w:rPr>
                          <w:rFonts w:ascii="Tahoma" w:hAnsi="Tahoma" w:cs="Tahoma"/>
                          <w:b/>
                          <w:color w:val="FF0000"/>
                          <w:kern w:val="24"/>
                          <w:sz w:val="16"/>
                          <w:szCs w:val="16"/>
                        </w:rPr>
                      </w:pPr>
                      <w:bookmarkStart w:id="772" w:name="_Hlk135729719"/>
                      <w:r w:rsidRPr="001006D6">
                        <w:rPr>
                          <w:rFonts w:ascii="Tahoma" w:hAnsi="Tahoma" w:cs="Tahoma"/>
                          <w:b/>
                          <w:color w:val="FF0000"/>
                          <w:kern w:val="24"/>
                          <w:sz w:val="16"/>
                          <w:szCs w:val="16"/>
                        </w:rPr>
                        <w:t>Technical Pre-qualification Criteria/minimum requirement</w:t>
                      </w:r>
                      <w:r w:rsidRPr="00D10A14">
                        <w:rPr>
                          <w:rFonts w:ascii="Tahoma" w:hAnsi="Tahoma" w:cs="Tahoma"/>
                          <w:b/>
                          <w:color w:val="000000"/>
                          <w:kern w:val="24"/>
                          <w:sz w:val="16"/>
                          <w:szCs w:val="16"/>
                        </w:rPr>
                        <w:t>s</w:t>
                      </w:r>
                      <w:r>
                        <w:rPr>
                          <w:rFonts w:ascii="Tahoma" w:hAnsi="Tahoma" w:cs="Tahoma"/>
                          <w:b/>
                          <w:color w:val="000000"/>
                          <w:kern w:val="24"/>
                          <w:sz w:val="16"/>
                          <w:szCs w:val="16"/>
                        </w:rPr>
                        <w:t>/</w:t>
                      </w:r>
                      <w:r w:rsidRPr="00F54CA8">
                        <w:rPr>
                          <w:rFonts w:ascii="Tahoma" w:hAnsi="Tahoma" w:cs="Tahoma"/>
                          <w:b/>
                          <w:color w:val="FF0000"/>
                          <w:kern w:val="24"/>
                          <w:sz w:val="16"/>
                          <w:szCs w:val="16"/>
                        </w:rPr>
                        <w:t xml:space="preserve">legal requirements </w:t>
                      </w:r>
                    </w:p>
                    <w:bookmarkEnd w:id="772"/>
                    <w:p w14:paraId="21C2C965" w14:textId="77777777" w:rsidR="0054233E" w:rsidRDefault="0054233E" w:rsidP="006A6A24">
                      <w:pPr>
                        <w:pStyle w:val="NormalWeb"/>
                        <w:spacing w:beforeAutospacing="0" w:afterAutospacing="0"/>
                        <w:textAlignment w:val="baseline"/>
                        <w:rPr>
                          <w:rFonts w:ascii="Tahoma" w:hAnsi="Tahoma" w:cs="Tahoma"/>
                          <w:b/>
                          <w:color w:val="000000"/>
                          <w:kern w:val="24"/>
                          <w:sz w:val="16"/>
                          <w:szCs w:val="16"/>
                        </w:rPr>
                      </w:pPr>
                      <w:r>
                        <w:rPr>
                          <w:rFonts w:ascii="Tahoma" w:hAnsi="Tahoma" w:cs="Tahoma"/>
                          <w:b/>
                          <w:color w:val="000000"/>
                          <w:kern w:val="24"/>
                          <w:sz w:val="16"/>
                          <w:szCs w:val="16"/>
                        </w:rPr>
                        <w:t>-</w:t>
                      </w:r>
                    </w:p>
                    <w:p w14:paraId="48B4FDA2" w14:textId="77777777" w:rsidR="0054233E" w:rsidRDefault="0054233E" w:rsidP="006A6A24">
                      <w:pPr>
                        <w:pStyle w:val="NormalWeb"/>
                        <w:spacing w:beforeAutospacing="0" w:afterAutospacing="0"/>
                        <w:textAlignment w:val="baseline"/>
                        <w:rPr>
                          <w:rFonts w:ascii="Tahoma" w:hAnsi="Tahoma" w:cs="Tahoma"/>
                          <w:b/>
                          <w:color w:val="000000"/>
                          <w:kern w:val="24"/>
                          <w:sz w:val="16"/>
                          <w:szCs w:val="16"/>
                        </w:rPr>
                      </w:pPr>
                      <w:r>
                        <w:rPr>
                          <w:rFonts w:ascii="Tahoma" w:hAnsi="Tahoma" w:cs="Tahoma"/>
                          <w:b/>
                          <w:color w:val="000000"/>
                          <w:kern w:val="24"/>
                          <w:sz w:val="16"/>
                          <w:szCs w:val="16"/>
                        </w:rPr>
                        <w:t>-</w:t>
                      </w:r>
                    </w:p>
                    <w:p w14:paraId="627316CD" w14:textId="77777777" w:rsidR="0054233E" w:rsidRDefault="0054233E" w:rsidP="006A6A24">
                      <w:pPr>
                        <w:pStyle w:val="NormalWeb"/>
                        <w:spacing w:beforeAutospacing="0" w:afterAutospacing="0"/>
                        <w:textAlignment w:val="baseline"/>
                        <w:rPr>
                          <w:rFonts w:ascii="Tahoma" w:hAnsi="Tahoma" w:cs="Tahoma"/>
                          <w:b/>
                          <w:color w:val="000000"/>
                          <w:kern w:val="24"/>
                          <w:sz w:val="16"/>
                          <w:szCs w:val="16"/>
                        </w:rPr>
                      </w:pPr>
                    </w:p>
                    <w:p w14:paraId="743EA656" w14:textId="77777777" w:rsidR="0054233E" w:rsidRPr="00794A4C" w:rsidRDefault="0054233E" w:rsidP="006A6A24">
                      <w:pPr>
                        <w:pStyle w:val="NormalWeb"/>
                        <w:spacing w:beforeAutospacing="0" w:afterAutospacing="0"/>
                        <w:textAlignment w:val="baseline"/>
                        <w:rPr>
                          <w:rFonts w:ascii="Tahoma" w:hAnsi="Tahoma" w:cs="Tahoma"/>
                          <w:b/>
                          <w:color w:val="000000"/>
                          <w:kern w:val="24"/>
                          <w:sz w:val="16"/>
                          <w:szCs w:val="16"/>
                        </w:rPr>
                      </w:pPr>
                    </w:p>
                    <w:p w14:paraId="228038B7" w14:textId="77777777" w:rsidR="0054233E" w:rsidRDefault="0054233E" w:rsidP="006A6A24">
                      <w:pPr>
                        <w:pStyle w:val="NormalWeb"/>
                        <w:spacing w:beforeAutospacing="0" w:afterAutospacing="0"/>
                        <w:textAlignment w:val="baseline"/>
                        <w:rPr>
                          <w:rFonts w:ascii="Tahoma" w:hAnsi="Tahoma" w:cs="Tahoma"/>
                          <w:color w:val="000000"/>
                          <w:kern w:val="24"/>
                          <w:sz w:val="16"/>
                          <w:szCs w:val="16"/>
                        </w:rPr>
                      </w:pPr>
                    </w:p>
                    <w:p w14:paraId="2C0C878B" w14:textId="77777777" w:rsidR="0054233E" w:rsidRDefault="0054233E" w:rsidP="006A6A24">
                      <w:pPr>
                        <w:pStyle w:val="NormalWeb"/>
                        <w:spacing w:beforeAutospacing="0" w:afterAutospacing="0"/>
                        <w:textAlignment w:val="baseline"/>
                        <w:rPr>
                          <w:rFonts w:ascii="Tahoma" w:hAnsi="Tahoma" w:cs="Tahoma"/>
                          <w:color w:val="000000"/>
                          <w:kern w:val="24"/>
                          <w:sz w:val="16"/>
                          <w:szCs w:val="16"/>
                        </w:rPr>
                      </w:pPr>
                    </w:p>
                    <w:p w14:paraId="77B8A8C6" w14:textId="77777777" w:rsidR="0054233E" w:rsidRDefault="0054233E" w:rsidP="006A6A24">
                      <w:pPr>
                        <w:pStyle w:val="NormalWeb"/>
                        <w:spacing w:beforeAutospacing="0" w:afterAutospacing="0"/>
                        <w:textAlignment w:val="baseline"/>
                        <w:rPr>
                          <w:rFonts w:ascii="Tahoma" w:hAnsi="Tahoma" w:cs="Tahoma"/>
                          <w:color w:val="000000"/>
                          <w:kern w:val="24"/>
                          <w:sz w:val="16"/>
                          <w:szCs w:val="16"/>
                        </w:rPr>
                      </w:pPr>
                    </w:p>
                    <w:p w14:paraId="022FA680" w14:textId="77777777" w:rsidR="0054233E" w:rsidRDefault="0054233E" w:rsidP="006A6A24">
                      <w:pPr>
                        <w:pStyle w:val="NormalWeb"/>
                        <w:spacing w:beforeAutospacing="0" w:afterAutospacing="0"/>
                        <w:textAlignment w:val="baseline"/>
                        <w:rPr>
                          <w:rFonts w:ascii="Tahoma" w:hAnsi="Tahoma" w:cs="Tahoma"/>
                          <w:color w:val="000000"/>
                          <w:kern w:val="24"/>
                          <w:sz w:val="16"/>
                          <w:szCs w:val="16"/>
                        </w:rPr>
                      </w:pPr>
                    </w:p>
                    <w:p w14:paraId="791325A2" w14:textId="77777777" w:rsidR="0054233E" w:rsidRDefault="0054233E" w:rsidP="006A6A24">
                      <w:pPr>
                        <w:pStyle w:val="NormalWeb"/>
                        <w:spacing w:beforeAutospacing="0" w:afterAutospacing="0"/>
                        <w:textAlignment w:val="baseline"/>
                        <w:rPr>
                          <w:rFonts w:ascii="Tahoma" w:hAnsi="Tahoma" w:cs="Tahoma"/>
                          <w:color w:val="000000"/>
                          <w:kern w:val="24"/>
                          <w:sz w:val="16"/>
                          <w:szCs w:val="16"/>
                        </w:rPr>
                      </w:pPr>
                    </w:p>
                    <w:p w14:paraId="6E97AD57" w14:textId="77777777" w:rsidR="0054233E" w:rsidRDefault="0054233E" w:rsidP="006A6A24">
                      <w:pPr>
                        <w:pStyle w:val="NormalWeb"/>
                        <w:spacing w:beforeAutospacing="0" w:afterAutospacing="0"/>
                        <w:textAlignment w:val="baseline"/>
                        <w:rPr>
                          <w:rFonts w:ascii="Tahoma" w:hAnsi="Tahoma" w:cs="Tahoma"/>
                          <w:color w:val="000000"/>
                          <w:kern w:val="24"/>
                          <w:sz w:val="16"/>
                          <w:szCs w:val="16"/>
                        </w:rPr>
                      </w:pPr>
                    </w:p>
                    <w:p w14:paraId="4BE1CC54" w14:textId="77777777" w:rsidR="0054233E" w:rsidRDefault="0054233E" w:rsidP="006A6A24">
                      <w:pPr>
                        <w:pStyle w:val="NormalWeb"/>
                        <w:spacing w:beforeAutospacing="0" w:afterAutospacing="0"/>
                        <w:textAlignment w:val="baseline"/>
                        <w:rPr>
                          <w:rFonts w:ascii="Tahoma" w:hAnsi="Tahoma" w:cs="Tahoma"/>
                          <w:color w:val="000000"/>
                          <w:kern w:val="24"/>
                          <w:sz w:val="16"/>
                          <w:szCs w:val="16"/>
                        </w:rPr>
                      </w:pPr>
                    </w:p>
                    <w:p w14:paraId="306897BF" w14:textId="77777777" w:rsidR="0054233E" w:rsidRPr="00794A4C" w:rsidRDefault="0054233E" w:rsidP="006A6A24">
                      <w:pPr>
                        <w:pStyle w:val="NormalWeb"/>
                        <w:spacing w:beforeAutospacing="0" w:afterAutospacing="0"/>
                        <w:textAlignment w:val="baseline"/>
                        <w:rPr>
                          <w:rFonts w:ascii="Tahoma" w:hAnsi="Tahoma" w:cs="Tahoma"/>
                          <w:sz w:val="16"/>
                          <w:szCs w:val="16"/>
                        </w:rPr>
                      </w:pPr>
                      <w:r>
                        <w:rPr>
                          <w:rFonts w:ascii="Tahoma" w:hAnsi="Tahoma" w:cs="Tahoma"/>
                          <w:color w:val="000000"/>
                          <w:kern w:val="24"/>
                          <w:sz w:val="16"/>
                          <w:szCs w:val="16"/>
                        </w:rPr>
                        <w:t>1</w:t>
                      </w:r>
                    </w:p>
                  </w:txbxContent>
                </v:textbox>
                <w10:wrap anchorx="page"/>
              </v:shape>
            </w:pict>
          </mc:Fallback>
        </mc:AlternateContent>
      </w:r>
    </w:p>
    <w:p w14:paraId="34A8D6B2" w14:textId="55DD5E5E" w:rsidR="006A6A24" w:rsidRDefault="006A6A24" w:rsidP="006A6A24">
      <w:pPr>
        <w:pStyle w:val="Level1Paragraph"/>
        <w:spacing w:before="60"/>
      </w:pPr>
    </w:p>
    <w:p w14:paraId="4C41482D" w14:textId="4EC7252E" w:rsidR="006A6A24" w:rsidRDefault="006A6A24" w:rsidP="006A6A24">
      <w:pPr>
        <w:pStyle w:val="Level1Paragraph"/>
        <w:spacing w:before="60"/>
      </w:pPr>
    </w:p>
    <w:p w14:paraId="7F7AB432" w14:textId="66C90187" w:rsidR="006A6A24" w:rsidRDefault="006A6A24" w:rsidP="006A6A24">
      <w:pPr>
        <w:pStyle w:val="Level1Paragraph"/>
        <w:spacing w:before="60"/>
      </w:pPr>
    </w:p>
    <w:p w14:paraId="215FD7CE" w14:textId="77777777" w:rsidR="006A6A24" w:rsidRDefault="006A6A24" w:rsidP="006A6A24">
      <w:pPr>
        <w:pStyle w:val="Level1Paragraph"/>
        <w:spacing w:before="60"/>
      </w:pPr>
    </w:p>
    <w:p w14:paraId="74E6B434" w14:textId="6631B5D0" w:rsidR="006A6A24" w:rsidRDefault="006A6A24" w:rsidP="006A6A24">
      <w:pPr>
        <w:pStyle w:val="Level1Paragraph"/>
        <w:spacing w:before="60"/>
      </w:pPr>
    </w:p>
    <w:p w14:paraId="519C1BD6" w14:textId="77777777" w:rsidR="006A6A24" w:rsidRDefault="006A6A24" w:rsidP="006A6A24">
      <w:pPr>
        <w:pStyle w:val="Level1Paragraph"/>
        <w:spacing w:before="60"/>
      </w:pPr>
    </w:p>
    <w:p w14:paraId="6CE4BEC6" w14:textId="77777777" w:rsidR="006A6A24" w:rsidRDefault="006A6A24" w:rsidP="006A6A24">
      <w:pPr>
        <w:pStyle w:val="Level1Paragraph"/>
        <w:spacing w:before="60"/>
      </w:pPr>
    </w:p>
    <w:p w14:paraId="1E77B090" w14:textId="77777777" w:rsidR="006A6A24" w:rsidRDefault="006A6A24" w:rsidP="006A6A24">
      <w:pPr>
        <w:pStyle w:val="Level1Paragraph"/>
        <w:spacing w:before="60"/>
      </w:pPr>
    </w:p>
    <w:p w14:paraId="70BD36E3" w14:textId="77777777" w:rsidR="006A6A24" w:rsidRDefault="006A6A24" w:rsidP="006A6A24">
      <w:pPr>
        <w:pStyle w:val="Level1Paragraph"/>
        <w:spacing w:before="60"/>
      </w:pPr>
      <w:r>
        <w:rPr>
          <w:noProof/>
          <w:lang w:val="en-ZA" w:eastAsia="en-ZA"/>
        </w:rPr>
        <mc:AlternateContent>
          <mc:Choice Requires="wps">
            <w:drawing>
              <wp:anchor distT="0" distB="0" distL="114300" distR="114300" simplePos="0" relativeHeight="251658752" behindDoc="0" locked="0" layoutInCell="1" allowOverlap="1" wp14:anchorId="04691BA4" wp14:editId="4F56221E">
                <wp:simplePos x="0" y="0"/>
                <wp:positionH relativeFrom="page">
                  <wp:align>left</wp:align>
                </wp:positionH>
                <wp:positionV relativeFrom="paragraph">
                  <wp:posOffset>143451</wp:posOffset>
                </wp:positionV>
                <wp:extent cx="7610475" cy="19050"/>
                <wp:effectExtent l="0" t="0" r="28575" b="19050"/>
                <wp:wrapNone/>
                <wp:docPr id="2869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10475" cy="19050"/>
                        </a:xfrm>
                        <a:prstGeom prst="line">
                          <a:avLst/>
                        </a:prstGeom>
                        <a:noFill/>
                        <a:ln w="22225" algn="ctr">
                          <a:solidFill>
                            <a:schemeClr val="tx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line w14:anchorId="29FE0BED" id="Straight Connector 4" o:spid="_x0000_s1026" style="position:absolute;z-index:25165875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 from="0,11.3pt" to="599.25pt,1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iBlwAEAAGUDAAAOAAAAZHJzL2Uyb0RvYy54bWysU02P2yAQvVfqf0DcG9tRd7e14uwh2+1l&#10;20ba7Q+YALZRgUFAYuffdyAfu2pvVX1AwMw8v3nzWN3P1rCDClGj63izqDlTTqDUbuj4z5fHD584&#10;iwmcBINOdfyoIr9fv3+3mnyrljiikSowAnGxnXzHx5R8W1VRjMpCXKBXjoI9BguJjmGoZICJ0K2p&#10;lnV9W00YpA8oVIx0+3AK8nXB73sl0o++jyox03HilsoayrrLa7VeQTsE8KMWZxrwDywsaEc/vUI9&#10;QAK2D/ovKKtFwIh9Wgi0Ffa9Fqr0QN009R/dPI/gVemFxIn+KlP8f7Di+2HjtiFTF7N79k8ofkXm&#10;cDOCG1Qh8HL0NLgmS1VNPrbXknyIfhvYbvqGknJgn7CoMPfBZkjqj81F7ONVbDUnJujy7rapP97d&#10;cCYo1nyub8owKmgvxT7E9FWhZXnTcaNd1gJaODzFlMlAe0nJ1w4ftTFlnsaxqeNL+ggezEDOFCmU&#10;4ohGy5yYS4rL1MYEdgDyR5pPTVLgbVbAvZMFd1Qgv5z3CbQ57YmHcRlOFb+dyV3EyU6M7Q7lcRsu&#10;CtIsC/2z77JZ3p6Lzq+vY/0bAAD//wMAUEsDBBQABgAIAAAAIQDq/I/03AAAAAcBAAAPAAAAZHJz&#10;L2Rvd25yZXYueG1sTI/NTsMwEITvSLyDtUjcqNOghhKyqfgR3Bt6gJsbb5M09jqK3TZ9e9wTPe7M&#10;aObbYjVZI440+s4xwnyWgCCune64Qdh8fz4sQfigWCvjmBDO5GFV3t4UKtfuxGs6VqERsYR9rhDa&#10;EIZcSl+3ZJWfuYE4ejs3WhXiOTZSj+oUy62RaZJk0qqO40KrBnpvqe6rg0WgjQ8/j/3bV/Xbm71f&#10;nz9o97RHvL+bXl9ABJrCfxgu+BEdysi0dQfWXhiE+EhASNMMxMWdPy8XILZRWWQgy0Je85d/AAAA&#10;//8DAFBLAQItABQABgAIAAAAIQC2gziS/gAAAOEBAAATAAAAAAAAAAAAAAAAAAAAAABbQ29udGVu&#10;dF9UeXBlc10ueG1sUEsBAi0AFAAGAAgAAAAhADj9If/WAAAAlAEAAAsAAAAAAAAAAAAAAAAALwEA&#10;AF9yZWxzLy5yZWxzUEsBAi0AFAAGAAgAAAAhAJbyIGXAAQAAZQMAAA4AAAAAAAAAAAAAAAAALgIA&#10;AGRycy9lMm9Eb2MueG1sUEsBAi0AFAAGAAgAAAAhAOr8j/TcAAAABwEAAA8AAAAAAAAAAAAAAAAA&#10;GgQAAGRycy9kb3ducmV2LnhtbFBLBQYAAAAABAAEAPMAAAAjBQAAAAA=&#10;" strokecolor="black [3213]" strokeweight="1.75pt">
                <v:shadow color="#eeece1 [3214]"/>
                <w10:wrap anchorx="page"/>
              </v:line>
            </w:pict>
          </mc:Fallback>
        </mc:AlternateContent>
      </w:r>
    </w:p>
    <w:p w14:paraId="6F71A596" w14:textId="4F1733F8" w:rsidR="006A6A24" w:rsidRDefault="006A6A24" w:rsidP="006A6A24">
      <w:pPr>
        <w:pStyle w:val="Heading2"/>
        <w:keepNext/>
        <w:numPr>
          <w:ilvl w:val="0"/>
          <w:numId w:val="0"/>
        </w:numPr>
        <w:ind w:left="-142"/>
        <w:rPr>
          <w:rFonts w:cs="Tahoma"/>
          <w:szCs w:val="18"/>
        </w:rPr>
      </w:pPr>
      <w:r>
        <w:rPr>
          <w:rFonts w:cs="Tahoma"/>
          <w:szCs w:val="18"/>
        </w:rPr>
        <w:t xml:space="preserve">NB: Evaluation of the various stages will normally take place in a sequential manner. However, </w:t>
      </w:r>
      <w:proofErr w:type="gramStart"/>
      <w:r>
        <w:rPr>
          <w:rFonts w:cs="Tahoma"/>
          <w:szCs w:val="18"/>
        </w:rPr>
        <w:t>in order to</w:t>
      </w:r>
      <w:proofErr w:type="gramEnd"/>
      <w:r>
        <w:rPr>
          <w:rFonts w:cs="Tahoma"/>
          <w:szCs w:val="18"/>
        </w:rPr>
        <w:t xml:space="preserve"> expedite the process, Transnet reserves the right to conduct the different steps of the evaluation process in parallel. In such instances the evaluation of bidders at any given stage must not be interpreted to mean that bidders have necessarily passed any previous stage(s).</w:t>
      </w:r>
    </w:p>
    <w:p w14:paraId="4831A349" w14:textId="77777777" w:rsidR="006A6A24" w:rsidRPr="006A6A24" w:rsidRDefault="006A6A24" w:rsidP="006A6A24">
      <w:pPr>
        <w:pStyle w:val="Level2Paragraph"/>
      </w:pPr>
    </w:p>
    <w:p w14:paraId="789A8E68" w14:textId="68D25031" w:rsidR="00B12F36" w:rsidRPr="002A0FF7" w:rsidRDefault="004529F6" w:rsidP="006A6A24">
      <w:pPr>
        <w:pStyle w:val="Heading2"/>
        <w:keepNext/>
        <w:numPr>
          <w:ilvl w:val="1"/>
          <w:numId w:val="6"/>
        </w:numPr>
        <w:ind w:left="1134"/>
        <w:rPr>
          <w:b/>
        </w:rPr>
      </w:pPr>
      <w:r>
        <w:rPr>
          <w:b/>
        </w:rPr>
        <w:lastRenderedPageBreak/>
        <w:t>ST</w:t>
      </w:r>
      <w:r w:rsidR="00CC3809">
        <w:rPr>
          <w:b/>
        </w:rPr>
        <w:t>EP</w:t>
      </w:r>
      <w:r w:rsidR="00B12F36" w:rsidRPr="002A0FF7">
        <w:rPr>
          <w:b/>
        </w:rPr>
        <w:t xml:space="preserve"> ONE</w:t>
      </w:r>
      <w:r w:rsidR="00E3220F">
        <w:rPr>
          <w:b/>
        </w:rPr>
        <w:t>: Test f</w:t>
      </w:r>
      <w:r w:rsidR="00E3220F" w:rsidRPr="002A0FF7">
        <w:rPr>
          <w:b/>
        </w:rPr>
        <w:t>or Administrative</w:t>
      </w:r>
      <w:r w:rsidR="00DC1482">
        <w:rPr>
          <w:b/>
        </w:rPr>
        <w:t xml:space="preserve"> </w:t>
      </w:r>
      <w:r w:rsidR="00DC1482" w:rsidRPr="00DC1482">
        <w:rPr>
          <w:b/>
        </w:rPr>
        <w:t>and Substantive</w:t>
      </w:r>
      <w:r w:rsidR="00E3220F" w:rsidRPr="002A0FF7">
        <w:rPr>
          <w:b/>
        </w:rPr>
        <w:t xml:space="preserve"> Responsiveness</w:t>
      </w:r>
      <w:r w:rsidR="00AF31E1">
        <w:rPr>
          <w:b/>
        </w:rPr>
        <w:t xml:space="preserve"> </w:t>
      </w:r>
    </w:p>
    <w:p w14:paraId="5C561C52" w14:textId="77777777" w:rsidR="00B12F36" w:rsidRDefault="00B12F36" w:rsidP="005F763E">
      <w:pPr>
        <w:pStyle w:val="Level2Paragraph"/>
        <w:keepNext/>
      </w:pPr>
      <w:r>
        <w:t>The test for administrative responsiveness will include the following:</w:t>
      </w:r>
    </w:p>
    <w:tbl>
      <w:tblPr>
        <w:tblW w:w="9169" w:type="dxa"/>
        <w:tblInd w:w="607" w:type="dxa"/>
        <w:tblLook w:val="04A0" w:firstRow="1" w:lastRow="0" w:firstColumn="1" w:lastColumn="0" w:noHBand="0" w:noVBand="1"/>
      </w:tblPr>
      <w:tblGrid>
        <w:gridCol w:w="6588"/>
        <w:gridCol w:w="30"/>
        <w:gridCol w:w="2551"/>
      </w:tblGrid>
      <w:tr w:rsidR="00B12F36" w14:paraId="322C5114" w14:textId="77777777" w:rsidTr="00562B75">
        <w:tc>
          <w:tcPr>
            <w:tcW w:w="661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896F65" w14:textId="10B0D57E" w:rsidR="00B12F36" w:rsidRPr="00D16483" w:rsidRDefault="007C66DF" w:rsidP="003A7CA9">
            <w:pPr>
              <w:pStyle w:val="Level2Paragraph"/>
              <w:keepNext/>
              <w:ind w:left="0"/>
              <w:jc w:val="center"/>
              <w:rPr>
                <w:b/>
              </w:rPr>
            </w:pPr>
            <w:r>
              <w:rPr>
                <w:b/>
              </w:rPr>
              <w:t>Administrative responsiveness check</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836E54" w14:textId="77777777" w:rsidR="00B12F36" w:rsidRPr="00D16483" w:rsidRDefault="002C1559" w:rsidP="005F763E">
            <w:pPr>
              <w:pStyle w:val="Level2Paragraph"/>
              <w:keepNext/>
              <w:ind w:left="0"/>
              <w:jc w:val="center"/>
              <w:rPr>
                <w:b/>
              </w:rPr>
            </w:pPr>
            <w:r>
              <w:rPr>
                <w:b/>
              </w:rPr>
              <w:t>RFP Reference</w:t>
            </w:r>
          </w:p>
        </w:tc>
      </w:tr>
      <w:tr w:rsidR="00B12F36" w14:paraId="795A59CA" w14:textId="77777777" w:rsidTr="00562B75">
        <w:tc>
          <w:tcPr>
            <w:tcW w:w="6618" w:type="dxa"/>
            <w:gridSpan w:val="2"/>
            <w:tcBorders>
              <w:top w:val="single" w:sz="4" w:space="0" w:color="auto"/>
              <w:left w:val="single" w:sz="4" w:space="0" w:color="auto"/>
              <w:bottom w:val="single" w:sz="4" w:space="0" w:color="auto"/>
              <w:right w:val="single" w:sz="4" w:space="0" w:color="auto"/>
            </w:tcBorders>
          </w:tcPr>
          <w:p w14:paraId="692F2775" w14:textId="77777777" w:rsidR="00B12F36" w:rsidRDefault="009E08D7" w:rsidP="00A25399">
            <w:pPr>
              <w:pStyle w:val="Level2Paragraph"/>
              <w:numPr>
                <w:ilvl w:val="0"/>
                <w:numId w:val="11"/>
              </w:numPr>
              <w:spacing w:after="60" w:line="240" w:lineRule="auto"/>
            </w:pPr>
            <w:r>
              <w:t>W</w:t>
            </w:r>
            <w:r w:rsidR="00B12F36">
              <w:t xml:space="preserve">hether the </w:t>
            </w:r>
            <w:r w:rsidR="00D91D06">
              <w:t>Bid</w:t>
            </w:r>
            <w:r w:rsidR="00B12F36">
              <w:t xml:space="preserve"> has been lodged on time</w:t>
            </w:r>
          </w:p>
        </w:tc>
        <w:tc>
          <w:tcPr>
            <w:tcW w:w="2551" w:type="dxa"/>
            <w:tcBorders>
              <w:top w:val="single" w:sz="4" w:space="0" w:color="auto"/>
              <w:left w:val="single" w:sz="4" w:space="0" w:color="auto"/>
              <w:bottom w:val="single" w:sz="4" w:space="0" w:color="auto"/>
              <w:right w:val="single" w:sz="4" w:space="0" w:color="auto"/>
            </w:tcBorders>
          </w:tcPr>
          <w:p w14:paraId="5109A060" w14:textId="77777777" w:rsidR="00B12F36" w:rsidRPr="00BF29BE" w:rsidRDefault="00BF29BE" w:rsidP="002A0FF7">
            <w:pPr>
              <w:pStyle w:val="Level2Paragraph"/>
              <w:spacing w:after="60"/>
              <w:ind w:left="0"/>
              <w:rPr>
                <w:i/>
              </w:rPr>
            </w:pPr>
            <w:r w:rsidRPr="00BF29BE">
              <w:rPr>
                <w:i/>
              </w:rPr>
              <w:t>Section 1 paragraph 3</w:t>
            </w:r>
          </w:p>
        </w:tc>
      </w:tr>
      <w:tr w:rsidR="00B12F36" w14:paraId="4B97AB23" w14:textId="77777777" w:rsidTr="00562B75">
        <w:tc>
          <w:tcPr>
            <w:tcW w:w="6618" w:type="dxa"/>
            <w:gridSpan w:val="2"/>
            <w:tcBorders>
              <w:top w:val="single" w:sz="4" w:space="0" w:color="auto"/>
              <w:left w:val="single" w:sz="4" w:space="0" w:color="auto"/>
              <w:bottom w:val="single" w:sz="4" w:space="0" w:color="auto"/>
              <w:right w:val="single" w:sz="4" w:space="0" w:color="auto"/>
            </w:tcBorders>
          </w:tcPr>
          <w:p w14:paraId="1A338F33" w14:textId="77777777" w:rsidR="00B12F36" w:rsidRDefault="009E08D7" w:rsidP="00A25399">
            <w:pPr>
              <w:pStyle w:val="Level2Paragraph"/>
              <w:numPr>
                <w:ilvl w:val="0"/>
                <w:numId w:val="11"/>
              </w:numPr>
              <w:spacing w:after="60" w:line="240" w:lineRule="auto"/>
            </w:pPr>
            <w:r>
              <w:t>W</w:t>
            </w:r>
            <w:r w:rsidR="00B12F36">
              <w:t>h</w:t>
            </w:r>
            <w:r w:rsidR="00A650D3">
              <w:t>ether all</w:t>
            </w:r>
            <w:r w:rsidR="00144206">
              <w:t xml:space="preserve"> </w:t>
            </w:r>
            <w:r w:rsidR="00E31E0B">
              <w:t>R</w:t>
            </w:r>
            <w:r w:rsidR="00BF29BE">
              <w:t xml:space="preserve">eturnable </w:t>
            </w:r>
            <w:r w:rsidR="00E31E0B">
              <w:t>D</w:t>
            </w:r>
            <w:r w:rsidR="00A650D3">
              <w:t>ocuments and/or s</w:t>
            </w:r>
            <w:r w:rsidR="00BF29BE">
              <w:t>chedules [</w:t>
            </w:r>
            <w:r w:rsidR="00B12F36">
              <w:t>where applicable</w:t>
            </w:r>
            <w:r w:rsidR="00BF29BE">
              <w:t>]</w:t>
            </w:r>
            <w:r w:rsidR="00B12F36">
              <w:t xml:space="preserve"> </w:t>
            </w:r>
            <w:r w:rsidR="00AF3DEF">
              <w:t xml:space="preserve">were </w:t>
            </w:r>
            <w:r w:rsidR="00B12F36">
              <w:t>completed and returned by the closing date and time</w:t>
            </w:r>
          </w:p>
        </w:tc>
        <w:tc>
          <w:tcPr>
            <w:tcW w:w="2551" w:type="dxa"/>
            <w:tcBorders>
              <w:top w:val="single" w:sz="4" w:space="0" w:color="auto"/>
              <w:left w:val="single" w:sz="4" w:space="0" w:color="auto"/>
              <w:bottom w:val="single" w:sz="4" w:space="0" w:color="auto"/>
              <w:right w:val="single" w:sz="4" w:space="0" w:color="auto"/>
            </w:tcBorders>
          </w:tcPr>
          <w:p w14:paraId="470951E5" w14:textId="77777777" w:rsidR="00B12F36" w:rsidRPr="00BF29BE" w:rsidRDefault="00BF29BE" w:rsidP="00BF29BE">
            <w:pPr>
              <w:pStyle w:val="Level2Paragraph"/>
              <w:spacing w:after="60"/>
              <w:ind w:left="0"/>
              <w:jc w:val="center"/>
              <w:rPr>
                <w:i/>
              </w:rPr>
            </w:pPr>
            <w:r>
              <w:rPr>
                <w:i/>
              </w:rPr>
              <w:t xml:space="preserve">Section </w:t>
            </w:r>
            <w:r w:rsidR="006B3ABA">
              <w:rPr>
                <w:i/>
              </w:rPr>
              <w:t>5</w:t>
            </w:r>
          </w:p>
        </w:tc>
      </w:tr>
      <w:tr w:rsidR="00B12F36" w14:paraId="36855776" w14:textId="77777777" w:rsidTr="00562B75">
        <w:tc>
          <w:tcPr>
            <w:tcW w:w="6618" w:type="dxa"/>
            <w:gridSpan w:val="2"/>
            <w:tcBorders>
              <w:top w:val="single" w:sz="4" w:space="0" w:color="auto"/>
              <w:left w:val="single" w:sz="4" w:space="0" w:color="auto"/>
              <w:bottom w:val="single" w:sz="4" w:space="0" w:color="auto"/>
              <w:right w:val="single" w:sz="4" w:space="0" w:color="auto"/>
            </w:tcBorders>
          </w:tcPr>
          <w:p w14:paraId="148D3B9A" w14:textId="77777777" w:rsidR="00B12F36" w:rsidRDefault="00047F9D" w:rsidP="00A25399">
            <w:pPr>
              <w:pStyle w:val="Level2Paragraph"/>
              <w:numPr>
                <w:ilvl w:val="0"/>
                <w:numId w:val="11"/>
              </w:numPr>
              <w:spacing w:after="60" w:line="240" w:lineRule="auto"/>
            </w:pPr>
            <w:r w:rsidRPr="00850A98">
              <w:t>Verify the validity of all returnable documents</w:t>
            </w:r>
          </w:p>
        </w:tc>
        <w:tc>
          <w:tcPr>
            <w:tcW w:w="2551" w:type="dxa"/>
            <w:tcBorders>
              <w:top w:val="single" w:sz="4" w:space="0" w:color="auto"/>
              <w:left w:val="single" w:sz="4" w:space="0" w:color="auto"/>
              <w:bottom w:val="single" w:sz="4" w:space="0" w:color="auto"/>
              <w:right w:val="single" w:sz="4" w:space="0" w:color="auto"/>
            </w:tcBorders>
          </w:tcPr>
          <w:p w14:paraId="09344D47" w14:textId="77777777" w:rsidR="00B12F36" w:rsidRPr="00BF29BE" w:rsidRDefault="00BF29BE" w:rsidP="00BF29BE">
            <w:pPr>
              <w:pStyle w:val="Level2Paragraph"/>
              <w:spacing w:after="60"/>
              <w:ind w:left="0"/>
              <w:jc w:val="center"/>
              <w:rPr>
                <w:i/>
              </w:rPr>
            </w:pPr>
            <w:r>
              <w:rPr>
                <w:i/>
              </w:rPr>
              <w:t xml:space="preserve">Section </w:t>
            </w:r>
            <w:r w:rsidR="006B3ABA">
              <w:rPr>
                <w:i/>
              </w:rPr>
              <w:t>5</w:t>
            </w:r>
          </w:p>
        </w:tc>
      </w:tr>
      <w:tr w:rsidR="001116F7" w14:paraId="2EFAC86A" w14:textId="77777777" w:rsidTr="00562B75">
        <w:tc>
          <w:tcPr>
            <w:tcW w:w="6618" w:type="dxa"/>
            <w:gridSpan w:val="2"/>
            <w:tcBorders>
              <w:top w:val="single" w:sz="4" w:space="0" w:color="auto"/>
              <w:left w:val="single" w:sz="4" w:space="0" w:color="auto"/>
              <w:bottom w:val="single" w:sz="4" w:space="0" w:color="auto"/>
              <w:right w:val="single" w:sz="4" w:space="0" w:color="auto"/>
            </w:tcBorders>
          </w:tcPr>
          <w:p w14:paraId="34792C53" w14:textId="77777777" w:rsidR="001116F7" w:rsidRPr="00620E1B" w:rsidRDefault="001116F7" w:rsidP="0048381D">
            <w:pPr>
              <w:pStyle w:val="Level2Paragraph"/>
              <w:numPr>
                <w:ilvl w:val="0"/>
                <w:numId w:val="11"/>
              </w:numPr>
              <w:spacing w:after="60" w:line="240" w:lineRule="auto"/>
            </w:pPr>
            <w:r w:rsidRPr="00620E1B">
              <w:rPr>
                <w:rFonts w:cs="Tahoma"/>
                <w:szCs w:val="18"/>
              </w:rPr>
              <w:t xml:space="preserve">Verify if the Bid document has been </w:t>
            </w:r>
            <w:r w:rsidR="00B25CD8" w:rsidRPr="00794A4C">
              <w:rPr>
                <w:rFonts w:cs="Tahoma"/>
                <w:szCs w:val="18"/>
              </w:rPr>
              <w:t>duly</w:t>
            </w:r>
            <w:r w:rsidRPr="00620E1B">
              <w:rPr>
                <w:rFonts w:cs="Tahoma"/>
                <w:szCs w:val="18"/>
              </w:rPr>
              <w:t xml:space="preserve"> signed</w:t>
            </w:r>
            <w:r w:rsidR="00B25CD8" w:rsidRPr="00794A4C">
              <w:rPr>
                <w:rFonts w:cs="Tahoma"/>
                <w:szCs w:val="18"/>
              </w:rPr>
              <w:t xml:space="preserve"> by the authorised respondent</w:t>
            </w:r>
          </w:p>
        </w:tc>
        <w:tc>
          <w:tcPr>
            <w:tcW w:w="2551" w:type="dxa"/>
            <w:tcBorders>
              <w:top w:val="single" w:sz="4" w:space="0" w:color="auto"/>
              <w:left w:val="single" w:sz="4" w:space="0" w:color="auto"/>
              <w:bottom w:val="single" w:sz="4" w:space="0" w:color="auto"/>
              <w:right w:val="single" w:sz="4" w:space="0" w:color="auto"/>
            </w:tcBorders>
          </w:tcPr>
          <w:p w14:paraId="27A6398E" w14:textId="77777777" w:rsidR="001116F7" w:rsidRPr="00620E1B" w:rsidRDefault="001116F7" w:rsidP="001116F7">
            <w:pPr>
              <w:pStyle w:val="Level2Paragraph"/>
              <w:spacing w:after="60"/>
              <w:ind w:left="0"/>
              <w:jc w:val="center"/>
              <w:rPr>
                <w:i/>
              </w:rPr>
            </w:pPr>
            <w:r w:rsidRPr="00620E1B">
              <w:rPr>
                <w:rFonts w:cs="Tahoma"/>
                <w:i/>
                <w:szCs w:val="18"/>
              </w:rPr>
              <w:t>All sections</w:t>
            </w:r>
          </w:p>
        </w:tc>
      </w:tr>
      <w:tr w:rsidR="00700733" w14:paraId="645B3519" w14:textId="77777777" w:rsidTr="00562B75">
        <w:tc>
          <w:tcPr>
            <w:tcW w:w="6618" w:type="dxa"/>
            <w:gridSpan w:val="2"/>
            <w:tcBorders>
              <w:top w:val="single" w:sz="4" w:space="0" w:color="auto"/>
              <w:left w:val="single" w:sz="4" w:space="0" w:color="auto"/>
              <w:bottom w:val="single" w:sz="4" w:space="0" w:color="auto"/>
              <w:right w:val="single" w:sz="4" w:space="0" w:color="auto"/>
            </w:tcBorders>
          </w:tcPr>
          <w:p w14:paraId="1A744558" w14:textId="638B49D3" w:rsidR="00700733" w:rsidRPr="00620E1B" w:rsidRDefault="00700733" w:rsidP="0048381D">
            <w:pPr>
              <w:pStyle w:val="Level2Paragraph"/>
              <w:numPr>
                <w:ilvl w:val="0"/>
                <w:numId w:val="11"/>
              </w:numPr>
              <w:spacing w:after="60" w:line="240" w:lineRule="auto"/>
              <w:rPr>
                <w:rFonts w:cs="Tahoma"/>
                <w:szCs w:val="18"/>
              </w:rPr>
            </w:pPr>
            <w:r w:rsidRPr="00700733">
              <w:rPr>
                <w:rFonts w:cs="Tahoma"/>
                <w:szCs w:val="18"/>
              </w:rPr>
              <w:t>Whether any general and legislation qualification criteria set by Transnet, have been met</w:t>
            </w:r>
          </w:p>
        </w:tc>
        <w:tc>
          <w:tcPr>
            <w:tcW w:w="2551" w:type="dxa"/>
            <w:tcBorders>
              <w:top w:val="single" w:sz="4" w:space="0" w:color="auto"/>
              <w:left w:val="single" w:sz="4" w:space="0" w:color="auto"/>
              <w:bottom w:val="single" w:sz="4" w:space="0" w:color="auto"/>
              <w:right w:val="single" w:sz="4" w:space="0" w:color="auto"/>
            </w:tcBorders>
          </w:tcPr>
          <w:p w14:paraId="7995012E" w14:textId="684B827B" w:rsidR="00700733" w:rsidRPr="00620E1B" w:rsidRDefault="001A2C3A" w:rsidP="001116F7">
            <w:pPr>
              <w:pStyle w:val="Level2Paragraph"/>
              <w:spacing w:after="60"/>
              <w:ind w:left="0"/>
              <w:jc w:val="center"/>
              <w:rPr>
                <w:rFonts w:cs="Tahoma"/>
                <w:i/>
                <w:szCs w:val="18"/>
              </w:rPr>
            </w:pPr>
            <w:r w:rsidRPr="001A2C3A">
              <w:rPr>
                <w:rFonts w:cs="Tahoma"/>
                <w:i/>
                <w:szCs w:val="18"/>
              </w:rPr>
              <w:t>All sections</w:t>
            </w:r>
          </w:p>
        </w:tc>
      </w:tr>
      <w:tr w:rsidR="00700733" w14:paraId="6D2C8C05" w14:textId="77777777" w:rsidTr="00562B75">
        <w:tc>
          <w:tcPr>
            <w:tcW w:w="6618" w:type="dxa"/>
            <w:gridSpan w:val="2"/>
            <w:tcBorders>
              <w:top w:val="single" w:sz="4" w:space="0" w:color="auto"/>
              <w:left w:val="single" w:sz="4" w:space="0" w:color="auto"/>
              <w:bottom w:val="single" w:sz="4" w:space="0" w:color="auto"/>
              <w:right w:val="single" w:sz="4" w:space="0" w:color="auto"/>
            </w:tcBorders>
          </w:tcPr>
          <w:p w14:paraId="56645A2D" w14:textId="325C816D" w:rsidR="00700733" w:rsidRPr="00620E1B" w:rsidRDefault="00736A87" w:rsidP="0010212C">
            <w:pPr>
              <w:pStyle w:val="Level2Paragraph"/>
              <w:spacing w:after="60" w:line="240" w:lineRule="auto"/>
              <w:ind w:left="0"/>
              <w:rPr>
                <w:rFonts w:cs="Tahoma"/>
                <w:szCs w:val="18"/>
              </w:rPr>
            </w:pPr>
            <w:r w:rsidRPr="00736A87">
              <w:rPr>
                <w:rFonts w:cs="Tahoma"/>
                <w:szCs w:val="18"/>
              </w:rPr>
              <w:t>•</w:t>
            </w:r>
            <w:r w:rsidRPr="00736A87">
              <w:rPr>
                <w:rFonts w:cs="Tahoma"/>
                <w:szCs w:val="18"/>
              </w:rPr>
              <w:tab/>
              <w:t>Whether the Bid contains a priced offer</w:t>
            </w:r>
          </w:p>
        </w:tc>
        <w:tc>
          <w:tcPr>
            <w:tcW w:w="2551" w:type="dxa"/>
            <w:tcBorders>
              <w:top w:val="single" w:sz="4" w:space="0" w:color="auto"/>
              <w:left w:val="single" w:sz="4" w:space="0" w:color="auto"/>
              <w:bottom w:val="single" w:sz="4" w:space="0" w:color="auto"/>
              <w:right w:val="single" w:sz="4" w:space="0" w:color="auto"/>
            </w:tcBorders>
          </w:tcPr>
          <w:p w14:paraId="62E458B9" w14:textId="13B096FF" w:rsidR="00700733" w:rsidRPr="00620E1B" w:rsidRDefault="00E3751F" w:rsidP="001116F7">
            <w:pPr>
              <w:pStyle w:val="Level2Paragraph"/>
              <w:spacing w:after="60"/>
              <w:ind w:left="0"/>
              <w:jc w:val="center"/>
              <w:rPr>
                <w:rFonts w:cs="Tahoma"/>
                <w:i/>
                <w:szCs w:val="18"/>
              </w:rPr>
            </w:pPr>
            <w:r>
              <w:rPr>
                <w:rFonts w:cs="Tahoma"/>
                <w:i/>
                <w:szCs w:val="18"/>
              </w:rPr>
              <w:t>Price Schedule Form</w:t>
            </w:r>
          </w:p>
        </w:tc>
      </w:tr>
      <w:tr w:rsidR="00700733" w14:paraId="6245F8A9" w14:textId="77777777" w:rsidTr="00562B75">
        <w:tc>
          <w:tcPr>
            <w:tcW w:w="6618" w:type="dxa"/>
            <w:gridSpan w:val="2"/>
            <w:tcBorders>
              <w:top w:val="single" w:sz="4" w:space="0" w:color="auto"/>
              <w:left w:val="single" w:sz="4" w:space="0" w:color="auto"/>
              <w:bottom w:val="single" w:sz="4" w:space="0" w:color="auto"/>
              <w:right w:val="single" w:sz="4" w:space="0" w:color="auto"/>
            </w:tcBorders>
          </w:tcPr>
          <w:p w14:paraId="18C5D51C" w14:textId="7E13A688" w:rsidR="00700733" w:rsidRPr="00620E1B" w:rsidRDefault="00C74C4E" w:rsidP="004D1A9B">
            <w:pPr>
              <w:pStyle w:val="ListParagraph"/>
              <w:numPr>
                <w:ilvl w:val="0"/>
                <w:numId w:val="11"/>
              </w:numPr>
              <w:rPr>
                <w:rFonts w:cs="Tahoma"/>
                <w:szCs w:val="18"/>
              </w:rPr>
            </w:pPr>
            <w:r w:rsidRPr="00C74C4E">
              <w:rPr>
                <w:rFonts w:cs="Tahoma"/>
                <w:szCs w:val="18"/>
              </w:rPr>
              <w:t>Whether the Bid materially complies with the scope and/or specification given</w:t>
            </w:r>
          </w:p>
        </w:tc>
        <w:tc>
          <w:tcPr>
            <w:tcW w:w="2551" w:type="dxa"/>
            <w:tcBorders>
              <w:top w:val="single" w:sz="4" w:space="0" w:color="auto"/>
              <w:left w:val="single" w:sz="4" w:space="0" w:color="auto"/>
              <w:bottom w:val="single" w:sz="4" w:space="0" w:color="auto"/>
              <w:right w:val="single" w:sz="4" w:space="0" w:color="auto"/>
            </w:tcBorders>
          </w:tcPr>
          <w:p w14:paraId="788D5D6C" w14:textId="011FEC42" w:rsidR="00700733" w:rsidRPr="00620E1B" w:rsidRDefault="00660934" w:rsidP="001116F7">
            <w:pPr>
              <w:pStyle w:val="Level2Paragraph"/>
              <w:spacing w:after="60"/>
              <w:ind w:left="0"/>
              <w:jc w:val="center"/>
              <w:rPr>
                <w:rFonts w:cs="Tahoma"/>
                <w:i/>
                <w:szCs w:val="18"/>
              </w:rPr>
            </w:pPr>
            <w:r w:rsidRPr="00660934">
              <w:rPr>
                <w:rFonts w:cs="Tahoma"/>
                <w:i/>
                <w:szCs w:val="18"/>
              </w:rPr>
              <w:t>All Sections</w:t>
            </w:r>
          </w:p>
        </w:tc>
      </w:tr>
      <w:tr w:rsidR="006F71E8" w14:paraId="2C11C2D0" w14:textId="77777777" w:rsidTr="00562B75">
        <w:tc>
          <w:tcPr>
            <w:tcW w:w="6618" w:type="dxa"/>
            <w:gridSpan w:val="2"/>
            <w:tcBorders>
              <w:top w:val="single" w:sz="4" w:space="0" w:color="auto"/>
              <w:left w:val="single" w:sz="4" w:space="0" w:color="auto"/>
              <w:bottom w:val="single" w:sz="4" w:space="0" w:color="auto"/>
              <w:right w:val="single" w:sz="4" w:space="0" w:color="auto"/>
            </w:tcBorders>
          </w:tcPr>
          <w:p w14:paraId="0407CC21" w14:textId="02037BBD" w:rsidR="006F71E8" w:rsidRPr="00620E1B" w:rsidRDefault="00561476" w:rsidP="004D1A9B">
            <w:pPr>
              <w:pStyle w:val="ListParagraph"/>
              <w:numPr>
                <w:ilvl w:val="0"/>
                <w:numId w:val="11"/>
              </w:numPr>
              <w:rPr>
                <w:rFonts w:cs="Tahoma"/>
                <w:szCs w:val="18"/>
              </w:rPr>
            </w:pPr>
            <w:r w:rsidRPr="00561476">
              <w:rPr>
                <w:rFonts w:cs="Tahoma"/>
                <w:szCs w:val="18"/>
              </w:rPr>
              <w:t>Entity’s financial stability</w:t>
            </w:r>
          </w:p>
        </w:tc>
        <w:tc>
          <w:tcPr>
            <w:tcW w:w="2551" w:type="dxa"/>
            <w:tcBorders>
              <w:top w:val="single" w:sz="4" w:space="0" w:color="auto"/>
              <w:left w:val="single" w:sz="4" w:space="0" w:color="auto"/>
              <w:bottom w:val="single" w:sz="4" w:space="0" w:color="auto"/>
              <w:right w:val="single" w:sz="4" w:space="0" w:color="auto"/>
            </w:tcBorders>
          </w:tcPr>
          <w:p w14:paraId="3A2EAF8F" w14:textId="77777777" w:rsidR="006F71E8" w:rsidRPr="00620E1B" w:rsidRDefault="006F71E8" w:rsidP="001116F7">
            <w:pPr>
              <w:pStyle w:val="Level2Paragraph"/>
              <w:spacing w:after="60"/>
              <w:ind w:left="0"/>
              <w:jc w:val="center"/>
              <w:rPr>
                <w:rFonts w:cs="Tahoma"/>
                <w:i/>
                <w:szCs w:val="18"/>
              </w:rPr>
            </w:pPr>
          </w:p>
        </w:tc>
      </w:tr>
      <w:tr w:rsidR="006F71E8" w14:paraId="5241C633" w14:textId="77777777" w:rsidTr="00562B75">
        <w:tc>
          <w:tcPr>
            <w:tcW w:w="6618" w:type="dxa"/>
            <w:gridSpan w:val="2"/>
            <w:tcBorders>
              <w:top w:val="single" w:sz="4" w:space="0" w:color="auto"/>
              <w:left w:val="single" w:sz="4" w:space="0" w:color="auto"/>
              <w:bottom w:val="single" w:sz="4" w:space="0" w:color="auto"/>
              <w:right w:val="single" w:sz="4" w:space="0" w:color="auto"/>
            </w:tcBorders>
          </w:tcPr>
          <w:p w14:paraId="0B3ABD8C" w14:textId="77777777" w:rsidR="0044551B" w:rsidRDefault="0044551B" w:rsidP="0044551B">
            <w:pPr>
              <w:pStyle w:val="ListParagraph"/>
              <w:numPr>
                <w:ilvl w:val="0"/>
                <w:numId w:val="11"/>
              </w:numPr>
              <w:rPr>
                <w:rFonts w:cs="Tahoma"/>
                <w:szCs w:val="18"/>
              </w:rPr>
            </w:pPr>
            <w:r w:rsidRPr="0044551B">
              <w:rPr>
                <w:rFonts w:cs="Tahoma"/>
                <w:szCs w:val="18"/>
              </w:rPr>
              <w:t>Whether any Technical Pre-qualification Criteria/minimum requirements/legal requirements have been met as follows:</w:t>
            </w:r>
          </w:p>
          <w:p w14:paraId="617CDE45" w14:textId="77777777" w:rsidR="00FB56C4" w:rsidRPr="00FB56C4" w:rsidRDefault="00FB56C4" w:rsidP="00FB56C4">
            <w:pPr>
              <w:pStyle w:val="Level2Paragraph"/>
              <w:spacing w:after="60" w:line="240" w:lineRule="auto"/>
              <w:ind w:left="0"/>
              <w:rPr>
                <w:rFonts w:cs="Tahoma"/>
                <w:szCs w:val="18"/>
              </w:rPr>
            </w:pPr>
            <w:r w:rsidRPr="00FB56C4">
              <w:rPr>
                <w:rFonts w:cs="Tahoma"/>
                <w:szCs w:val="18"/>
              </w:rPr>
              <w:t>-</w:t>
            </w:r>
            <w:r w:rsidRPr="00FB56C4">
              <w:rPr>
                <w:rFonts w:cs="Tahoma"/>
                <w:szCs w:val="18"/>
              </w:rPr>
              <w:tab/>
              <w:t xml:space="preserve">................ </w:t>
            </w:r>
          </w:p>
          <w:p w14:paraId="0E67D556" w14:textId="77777777" w:rsidR="00FB56C4" w:rsidRPr="00FB56C4" w:rsidRDefault="00FB56C4" w:rsidP="00FB56C4">
            <w:pPr>
              <w:pStyle w:val="Level2Paragraph"/>
              <w:spacing w:after="60" w:line="240" w:lineRule="auto"/>
              <w:ind w:left="0"/>
              <w:rPr>
                <w:rFonts w:cs="Tahoma"/>
                <w:szCs w:val="18"/>
              </w:rPr>
            </w:pPr>
            <w:r w:rsidRPr="00FB56C4">
              <w:rPr>
                <w:rFonts w:cs="Tahoma"/>
                <w:szCs w:val="18"/>
              </w:rPr>
              <w:t>-</w:t>
            </w:r>
            <w:r w:rsidRPr="00FB56C4">
              <w:rPr>
                <w:rFonts w:cs="Tahoma"/>
                <w:szCs w:val="18"/>
              </w:rPr>
              <w:tab/>
              <w:t xml:space="preserve">................ </w:t>
            </w:r>
          </w:p>
          <w:p w14:paraId="054925A7" w14:textId="406FF6AB" w:rsidR="006F71E8" w:rsidRPr="00620E1B" w:rsidRDefault="00FB56C4" w:rsidP="0010212C">
            <w:pPr>
              <w:pStyle w:val="Level2Paragraph"/>
              <w:spacing w:after="60" w:line="240" w:lineRule="auto"/>
              <w:ind w:left="0"/>
              <w:rPr>
                <w:rFonts w:cs="Tahoma"/>
                <w:szCs w:val="18"/>
              </w:rPr>
            </w:pPr>
            <w:r w:rsidRPr="00FB56C4">
              <w:rPr>
                <w:rFonts w:cs="Tahoma"/>
                <w:szCs w:val="18"/>
              </w:rPr>
              <w:t>•</w:t>
            </w:r>
            <w:r w:rsidRPr="00FB56C4">
              <w:rPr>
                <w:rFonts w:cs="Tahoma"/>
                <w:szCs w:val="18"/>
              </w:rPr>
              <w:tab/>
              <w:t>................</w:t>
            </w:r>
          </w:p>
        </w:tc>
        <w:tc>
          <w:tcPr>
            <w:tcW w:w="2551" w:type="dxa"/>
            <w:tcBorders>
              <w:top w:val="single" w:sz="4" w:space="0" w:color="auto"/>
              <w:left w:val="single" w:sz="4" w:space="0" w:color="auto"/>
              <w:bottom w:val="single" w:sz="4" w:space="0" w:color="auto"/>
              <w:right w:val="single" w:sz="4" w:space="0" w:color="auto"/>
            </w:tcBorders>
          </w:tcPr>
          <w:p w14:paraId="607E4461" w14:textId="77777777" w:rsidR="00040B3B" w:rsidRPr="00040B3B" w:rsidRDefault="00040B3B" w:rsidP="00040B3B">
            <w:pPr>
              <w:pStyle w:val="Level2Paragraph"/>
              <w:spacing w:after="60"/>
              <w:ind w:left="0"/>
              <w:jc w:val="center"/>
              <w:rPr>
                <w:rFonts w:cs="Tahoma"/>
                <w:i/>
                <w:szCs w:val="18"/>
              </w:rPr>
            </w:pPr>
            <w:r w:rsidRPr="00040B3B">
              <w:rPr>
                <w:rFonts w:cs="Tahoma"/>
                <w:i/>
                <w:szCs w:val="18"/>
              </w:rPr>
              <w:t>Section 2 – paragraph 10 (Scope of Work) OR</w:t>
            </w:r>
          </w:p>
          <w:p w14:paraId="6236254C" w14:textId="67121594" w:rsidR="006F71E8" w:rsidRPr="00620E1B" w:rsidRDefault="00040B3B" w:rsidP="00040B3B">
            <w:pPr>
              <w:pStyle w:val="Level2Paragraph"/>
              <w:spacing w:after="60"/>
              <w:ind w:left="0"/>
              <w:jc w:val="center"/>
              <w:rPr>
                <w:rFonts w:cs="Tahoma"/>
                <w:i/>
                <w:szCs w:val="18"/>
              </w:rPr>
            </w:pPr>
            <w:r w:rsidRPr="00040B3B">
              <w:rPr>
                <w:rFonts w:cs="Tahoma"/>
                <w:i/>
                <w:szCs w:val="18"/>
              </w:rPr>
              <w:t>Annexure ................</w:t>
            </w:r>
          </w:p>
        </w:tc>
      </w:tr>
      <w:tr w:rsidR="009E59A2" w14:paraId="770866ED" w14:textId="77777777" w:rsidTr="008960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9"/>
        </w:trPr>
        <w:tc>
          <w:tcPr>
            <w:tcW w:w="6588" w:type="dxa"/>
            <w:shd w:val="clear" w:color="auto" w:fill="D9D9D9" w:themeFill="background1" w:themeFillShade="D9"/>
          </w:tcPr>
          <w:p w14:paraId="19728449" w14:textId="77777777" w:rsidR="009E59A2" w:rsidRPr="00D16483" w:rsidRDefault="00DE416D" w:rsidP="003A38E2">
            <w:pPr>
              <w:pStyle w:val="Level2Paragraph"/>
              <w:keepNext/>
              <w:ind w:left="0"/>
              <w:jc w:val="center"/>
              <w:rPr>
                <w:b/>
              </w:rPr>
            </w:pPr>
            <w:r w:rsidRPr="00DE416D">
              <w:rPr>
                <w:b/>
              </w:rPr>
              <w:t>Check for substantive responsiveness</w:t>
            </w:r>
          </w:p>
        </w:tc>
        <w:tc>
          <w:tcPr>
            <w:tcW w:w="2581" w:type="dxa"/>
            <w:gridSpan w:val="2"/>
            <w:shd w:val="clear" w:color="auto" w:fill="D9D9D9" w:themeFill="background1" w:themeFillShade="D9"/>
          </w:tcPr>
          <w:p w14:paraId="594995E5" w14:textId="77777777" w:rsidR="009E59A2" w:rsidRPr="00D16483" w:rsidRDefault="0032707F" w:rsidP="003A38E2">
            <w:pPr>
              <w:pStyle w:val="Level2Paragraph"/>
              <w:keepNext/>
              <w:ind w:left="0"/>
              <w:jc w:val="center"/>
              <w:rPr>
                <w:b/>
              </w:rPr>
            </w:pPr>
            <w:r>
              <w:rPr>
                <w:b/>
              </w:rPr>
              <w:t>RFP</w:t>
            </w:r>
            <w:r w:rsidR="002C1559">
              <w:rPr>
                <w:b/>
              </w:rPr>
              <w:t xml:space="preserve"> Reference</w:t>
            </w:r>
          </w:p>
        </w:tc>
      </w:tr>
      <w:tr w:rsidR="009E59A2" w:rsidRPr="0051048C" w14:paraId="23860897" w14:textId="77777777" w:rsidTr="008960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80"/>
        </w:trPr>
        <w:tc>
          <w:tcPr>
            <w:tcW w:w="6588" w:type="dxa"/>
          </w:tcPr>
          <w:p w14:paraId="18619227" w14:textId="1417BE27" w:rsidR="009E59A2" w:rsidRPr="0099625A" w:rsidRDefault="009E08D7" w:rsidP="00A42622">
            <w:pPr>
              <w:pStyle w:val="Level2Paragraph"/>
              <w:keepNext/>
              <w:numPr>
                <w:ilvl w:val="0"/>
                <w:numId w:val="9"/>
              </w:numPr>
              <w:spacing w:after="60" w:line="240" w:lineRule="auto"/>
            </w:pPr>
            <w:r>
              <w:t>W</w:t>
            </w:r>
            <w:r w:rsidR="009E59A2" w:rsidRPr="007027E2">
              <w:t xml:space="preserve">hether any </w:t>
            </w:r>
            <w:r w:rsidR="00DE416D">
              <w:t xml:space="preserve">general </w:t>
            </w:r>
            <w:r w:rsidR="00C63523">
              <w:t xml:space="preserve">and legislation </w:t>
            </w:r>
            <w:r w:rsidR="009E59A2" w:rsidRPr="007027E2">
              <w:t>qualification criteria</w:t>
            </w:r>
            <w:r w:rsidR="00C63523">
              <w:t xml:space="preserve"> </w:t>
            </w:r>
            <w:r w:rsidR="009E59A2" w:rsidRPr="007027E2">
              <w:t xml:space="preserve">set by Transnet, </w:t>
            </w:r>
            <w:r w:rsidR="00890735">
              <w:t>have</w:t>
            </w:r>
            <w:r w:rsidR="009E59A2" w:rsidRPr="007027E2">
              <w:t xml:space="preserve"> been met</w:t>
            </w:r>
          </w:p>
        </w:tc>
        <w:tc>
          <w:tcPr>
            <w:tcW w:w="2581" w:type="dxa"/>
            <w:gridSpan w:val="2"/>
          </w:tcPr>
          <w:p w14:paraId="7230A5FA" w14:textId="73D1F151" w:rsidR="0028491B" w:rsidRPr="001E691B" w:rsidRDefault="0028491B" w:rsidP="0028491B">
            <w:pPr>
              <w:keepNext/>
              <w:spacing w:after="60" w:line="240" w:lineRule="auto"/>
              <w:ind w:left="0"/>
              <w:jc w:val="center"/>
              <w:rPr>
                <w:rFonts w:cs="Tahoma"/>
                <w:i/>
                <w:szCs w:val="18"/>
              </w:rPr>
            </w:pPr>
            <w:r>
              <w:rPr>
                <w:rFonts w:cs="Tahoma"/>
                <w:i/>
                <w:szCs w:val="18"/>
              </w:rPr>
              <w:t xml:space="preserve">All sections </w:t>
            </w:r>
            <w:proofErr w:type="gramStart"/>
            <w:r>
              <w:rPr>
                <w:rFonts w:cs="Tahoma"/>
                <w:i/>
                <w:szCs w:val="18"/>
              </w:rPr>
              <w:t>including:</w:t>
            </w:r>
            <w:proofErr w:type="gramEnd"/>
            <w:r>
              <w:rPr>
                <w:rFonts w:cs="Tahoma"/>
                <w:i/>
                <w:szCs w:val="18"/>
              </w:rPr>
              <w:t xml:space="preserve"> </w:t>
            </w:r>
            <w:r w:rsidRPr="001E691B">
              <w:rPr>
                <w:rFonts w:cs="Tahoma"/>
                <w:i/>
                <w:szCs w:val="18"/>
              </w:rPr>
              <w:t xml:space="preserve">Section </w:t>
            </w:r>
            <w:r w:rsidR="000A5AFD">
              <w:rPr>
                <w:rFonts w:cs="Tahoma"/>
                <w:i/>
                <w:szCs w:val="18"/>
              </w:rPr>
              <w:t>2</w:t>
            </w:r>
            <w:r w:rsidR="00227B88">
              <w:rPr>
                <w:rFonts w:cs="Tahoma"/>
                <w:i/>
                <w:szCs w:val="18"/>
              </w:rPr>
              <w:t xml:space="preserve"> paragraphs</w:t>
            </w:r>
            <w:r w:rsidRPr="00794A4C">
              <w:rPr>
                <w:rFonts w:cs="Tahoma"/>
                <w:i/>
                <w:szCs w:val="18"/>
                <w:highlight w:val="yellow"/>
              </w:rPr>
              <w:t xml:space="preserve">, </w:t>
            </w:r>
            <w:r w:rsidR="0065013C" w:rsidRPr="001E691B">
              <w:rPr>
                <w:rFonts w:cs="Tahoma"/>
                <w:i/>
                <w:szCs w:val="18"/>
                <w:highlight w:val="yellow"/>
              </w:rPr>
              <w:t>2.2</w:t>
            </w:r>
            <w:r w:rsidR="0065013C" w:rsidRPr="001E691B">
              <w:rPr>
                <w:rFonts w:cs="Tahoma"/>
                <w:i/>
                <w:szCs w:val="18"/>
              </w:rPr>
              <w:t xml:space="preserve">, </w:t>
            </w:r>
            <w:r w:rsidR="0065013C" w:rsidRPr="00567943">
              <w:rPr>
                <w:rFonts w:cs="Tahoma"/>
                <w:i/>
                <w:szCs w:val="18"/>
                <w:highlight w:val="yellow"/>
              </w:rPr>
              <w:t xml:space="preserve">6, </w:t>
            </w:r>
            <w:r w:rsidRPr="00794A4C">
              <w:rPr>
                <w:rFonts w:cs="Tahoma"/>
                <w:i/>
                <w:szCs w:val="18"/>
                <w:highlight w:val="yellow"/>
              </w:rPr>
              <w:t>1</w:t>
            </w:r>
            <w:r w:rsidR="003E2D50">
              <w:rPr>
                <w:rFonts w:cs="Tahoma"/>
                <w:i/>
                <w:szCs w:val="18"/>
                <w:highlight w:val="yellow"/>
              </w:rPr>
              <w:t>1</w:t>
            </w:r>
            <w:r w:rsidRPr="00794A4C">
              <w:rPr>
                <w:rFonts w:cs="Tahoma"/>
                <w:i/>
                <w:szCs w:val="18"/>
                <w:highlight w:val="yellow"/>
              </w:rPr>
              <w:t>.</w:t>
            </w:r>
            <w:r w:rsidR="00E529B3">
              <w:rPr>
                <w:rFonts w:cs="Tahoma"/>
                <w:i/>
                <w:szCs w:val="18"/>
                <w:highlight w:val="yellow"/>
              </w:rPr>
              <w:t>2</w:t>
            </w:r>
            <w:r w:rsidR="002B2375">
              <w:rPr>
                <w:rFonts w:cs="Tahoma"/>
                <w:i/>
                <w:szCs w:val="18"/>
              </w:rPr>
              <w:t>,</w:t>
            </w:r>
          </w:p>
          <w:p w14:paraId="4F5C506B" w14:textId="474010E0" w:rsidR="004B0010" w:rsidRPr="0051048C" w:rsidRDefault="0028491B" w:rsidP="0048381D">
            <w:pPr>
              <w:keepNext/>
              <w:spacing w:after="60" w:line="240" w:lineRule="auto"/>
              <w:ind w:left="0"/>
              <w:jc w:val="center"/>
              <w:rPr>
                <w:i/>
              </w:rPr>
            </w:pPr>
            <w:r w:rsidRPr="00794A4C">
              <w:rPr>
                <w:rFonts w:cs="Tahoma"/>
                <w:i/>
                <w:szCs w:val="18"/>
                <w:highlight w:val="yellow"/>
              </w:rPr>
              <w:t>General Bid Conditions clause 20</w:t>
            </w:r>
          </w:p>
        </w:tc>
      </w:tr>
      <w:tr w:rsidR="009E59A2" w14:paraId="0476A45E" w14:textId="77777777" w:rsidTr="008960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6"/>
        </w:trPr>
        <w:tc>
          <w:tcPr>
            <w:tcW w:w="6588" w:type="dxa"/>
          </w:tcPr>
          <w:p w14:paraId="68045C06" w14:textId="77777777" w:rsidR="009E59A2" w:rsidRPr="007027E2" w:rsidRDefault="009E08D7" w:rsidP="00A25399">
            <w:pPr>
              <w:pStyle w:val="Level2Paragraph"/>
              <w:numPr>
                <w:ilvl w:val="0"/>
                <w:numId w:val="9"/>
              </w:numPr>
              <w:spacing w:after="60" w:line="240" w:lineRule="auto"/>
            </w:pPr>
            <w:r>
              <w:t>W</w:t>
            </w:r>
            <w:r w:rsidR="009E59A2" w:rsidRPr="007027E2">
              <w:t xml:space="preserve">hether the </w:t>
            </w:r>
            <w:r w:rsidR="00D91D06">
              <w:t>Bid</w:t>
            </w:r>
            <w:r w:rsidR="009E59A2" w:rsidRPr="007027E2">
              <w:t xml:space="preserve"> contains </w:t>
            </w:r>
            <w:r w:rsidR="00890735">
              <w:t>a priced offer</w:t>
            </w:r>
            <w:r w:rsidR="00E529B3">
              <w:t xml:space="preserve"> as prescribed in the pricing and delivery schedule</w:t>
            </w:r>
          </w:p>
        </w:tc>
        <w:tc>
          <w:tcPr>
            <w:tcW w:w="2581" w:type="dxa"/>
            <w:gridSpan w:val="2"/>
          </w:tcPr>
          <w:p w14:paraId="0A4B43D9" w14:textId="77777777" w:rsidR="009E59A2" w:rsidRPr="009E59A2" w:rsidRDefault="00C8500A" w:rsidP="0012666C">
            <w:pPr>
              <w:spacing w:after="60"/>
              <w:ind w:left="0"/>
              <w:jc w:val="center"/>
              <w:rPr>
                <w:i/>
              </w:rPr>
            </w:pPr>
            <w:r>
              <w:rPr>
                <w:i/>
              </w:rPr>
              <w:t xml:space="preserve">Section </w:t>
            </w:r>
            <w:r w:rsidR="00E529B3">
              <w:rPr>
                <w:i/>
              </w:rPr>
              <w:t>4</w:t>
            </w:r>
          </w:p>
        </w:tc>
      </w:tr>
      <w:tr w:rsidR="00A74AA5" w14:paraId="7D54C91E" w14:textId="77777777" w:rsidTr="008960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5"/>
        </w:trPr>
        <w:tc>
          <w:tcPr>
            <w:tcW w:w="6588" w:type="dxa"/>
            <w:tcBorders>
              <w:bottom w:val="single" w:sz="4" w:space="0" w:color="auto"/>
            </w:tcBorders>
          </w:tcPr>
          <w:p w14:paraId="568C5708" w14:textId="77777777" w:rsidR="00A74AA5" w:rsidRDefault="009E08D7" w:rsidP="00A25399">
            <w:pPr>
              <w:pStyle w:val="Level2Paragraph"/>
              <w:numPr>
                <w:ilvl w:val="0"/>
                <w:numId w:val="9"/>
              </w:numPr>
              <w:spacing w:after="60" w:line="240" w:lineRule="auto"/>
            </w:pPr>
            <w:r>
              <w:t>W</w:t>
            </w:r>
            <w:r w:rsidR="00A74AA5" w:rsidRPr="007027E2">
              <w:t xml:space="preserve">hether the </w:t>
            </w:r>
            <w:r w:rsidR="00D91D06">
              <w:t>Bid</w:t>
            </w:r>
            <w:r w:rsidR="00A74AA5" w:rsidRPr="007027E2">
              <w:t xml:space="preserve"> materially </w:t>
            </w:r>
            <w:r w:rsidR="00A74AA5">
              <w:t>complies with</w:t>
            </w:r>
            <w:r w:rsidR="00A74AA5" w:rsidRPr="007027E2">
              <w:t xml:space="preserve"> the scope </w:t>
            </w:r>
            <w:r w:rsidR="00A74AA5">
              <w:t>and/</w:t>
            </w:r>
            <w:r w:rsidR="00A74AA5" w:rsidRPr="007027E2">
              <w:t>or specification</w:t>
            </w:r>
            <w:r w:rsidR="00A74AA5">
              <w:t xml:space="preserve"> given</w:t>
            </w:r>
          </w:p>
        </w:tc>
        <w:tc>
          <w:tcPr>
            <w:tcW w:w="2581" w:type="dxa"/>
            <w:gridSpan w:val="2"/>
            <w:tcBorders>
              <w:bottom w:val="single" w:sz="4" w:space="0" w:color="auto"/>
            </w:tcBorders>
          </w:tcPr>
          <w:p w14:paraId="60F3A02D" w14:textId="77777777" w:rsidR="00A74AA5" w:rsidRPr="009E59A2" w:rsidRDefault="002F68DE" w:rsidP="00A7790F">
            <w:pPr>
              <w:spacing w:after="60"/>
              <w:ind w:left="0"/>
              <w:jc w:val="center"/>
              <w:rPr>
                <w:i/>
              </w:rPr>
            </w:pPr>
            <w:r>
              <w:rPr>
                <w:i/>
              </w:rPr>
              <w:t>All Sections</w:t>
            </w:r>
          </w:p>
        </w:tc>
      </w:tr>
      <w:tr w:rsidR="00DE416D" w14:paraId="34915B7F" w14:textId="77777777" w:rsidTr="008960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2"/>
        </w:trPr>
        <w:tc>
          <w:tcPr>
            <w:tcW w:w="6588" w:type="dxa"/>
            <w:tcBorders>
              <w:top w:val="single" w:sz="4" w:space="0" w:color="auto"/>
              <w:left w:val="single" w:sz="4" w:space="0" w:color="auto"/>
              <w:bottom w:val="single" w:sz="4" w:space="0" w:color="auto"/>
              <w:right w:val="single" w:sz="4" w:space="0" w:color="auto"/>
            </w:tcBorders>
          </w:tcPr>
          <w:p w14:paraId="2B849412" w14:textId="53D67796" w:rsidR="00E82C5A" w:rsidRPr="00453BDF" w:rsidRDefault="00DE416D" w:rsidP="00E82C5A">
            <w:pPr>
              <w:pStyle w:val="Level2Paragraph"/>
              <w:numPr>
                <w:ilvl w:val="0"/>
                <w:numId w:val="9"/>
              </w:numPr>
              <w:spacing w:after="60"/>
              <w:rPr>
                <w:rFonts w:cs="Tahoma"/>
                <w:bCs/>
                <w:szCs w:val="18"/>
                <w:highlight w:val="yellow"/>
                <w:lang w:val="en-ZA"/>
              </w:rPr>
            </w:pPr>
            <w:r w:rsidRPr="00217703">
              <w:rPr>
                <w:rFonts w:cs="Tahoma"/>
                <w:szCs w:val="18"/>
                <w:highlight w:val="yellow"/>
              </w:rPr>
              <w:t xml:space="preserve">Whether any </w:t>
            </w:r>
            <w:r w:rsidR="00E82C5A" w:rsidRPr="00453BDF">
              <w:rPr>
                <w:rFonts w:cs="Tahoma"/>
                <w:bCs/>
                <w:szCs w:val="18"/>
                <w:highlight w:val="yellow"/>
                <w:lang w:val="en-ZA"/>
              </w:rPr>
              <w:t xml:space="preserve">Technical Pre-qualification Criteria/minimum requirements/legal requirements </w:t>
            </w:r>
            <w:r w:rsidR="00453BDF">
              <w:rPr>
                <w:rFonts w:cs="Tahoma"/>
                <w:bCs/>
                <w:szCs w:val="18"/>
                <w:highlight w:val="yellow"/>
                <w:lang w:val="en-ZA"/>
              </w:rPr>
              <w:t>have been met as follows:</w:t>
            </w:r>
          </w:p>
          <w:p w14:paraId="7F4E15D9" w14:textId="77777777" w:rsidR="00DE416D" w:rsidRDefault="00DE416D" w:rsidP="00FB3719">
            <w:pPr>
              <w:pStyle w:val="Level2Paragraph"/>
              <w:numPr>
                <w:ilvl w:val="0"/>
                <w:numId w:val="17"/>
              </w:numPr>
              <w:spacing w:after="60" w:line="240" w:lineRule="auto"/>
              <w:rPr>
                <w:rFonts w:cs="Tahoma"/>
                <w:szCs w:val="18"/>
                <w:highlight w:val="green"/>
              </w:rPr>
            </w:pPr>
            <w:r w:rsidRPr="00A313BD">
              <w:rPr>
                <w:rFonts w:cs="Tahoma"/>
                <w:szCs w:val="18"/>
                <w:highlight w:val="green"/>
              </w:rPr>
              <w:fldChar w:fldCharType="begin"/>
            </w:r>
            <w:r w:rsidRPr="00217703">
              <w:rPr>
                <w:rFonts w:cs="Tahoma"/>
                <w:szCs w:val="18"/>
                <w:highlight w:val="green"/>
              </w:rPr>
              <w:instrText xml:space="preserve"> MACROBUTTON NOMACRO ................ </w:instrText>
            </w:r>
            <w:r w:rsidRPr="00A313BD">
              <w:rPr>
                <w:rFonts w:cs="Tahoma"/>
                <w:szCs w:val="18"/>
                <w:highlight w:val="green"/>
              </w:rPr>
              <w:fldChar w:fldCharType="end"/>
            </w:r>
          </w:p>
          <w:p w14:paraId="71A9225C" w14:textId="77777777" w:rsidR="00DE416D" w:rsidRPr="00415438" w:rsidRDefault="00DE416D" w:rsidP="00FB3719">
            <w:pPr>
              <w:pStyle w:val="Level2Paragraph"/>
              <w:numPr>
                <w:ilvl w:val="0"/>
                <w:numId w:val="17"/>
              </w:numPr>
              <w:spacing w:after="60" w:line="240" w:lineRule="auto"/>
              <w:rPr>
                <w:rFonts w:cs="Tahoma"/>
                <w:szCs w:val="18"/>
                <w:highlight w:val="green"/>
              </w:rPr>
            </w:pPr>
            <w:r w:rsidRPr="00A313BD">
              <w:rPr>
                <w:rFonts w:cs="Tahoma"/>
                <w:szCs w:val="18"/>
                <w:highlight w:val="green"/>
              </w:rPr>
              <w:fldChar w:fldCharType="begin"/>
            </w:r>
            <w:r w:rsidRPr="00217703">
              <w:rPr>
                <w:rFonts w:cs="Tahoma"/>
                <w:szCs w:val="18"/>
                <w:highlight w:val="green"/>
              </w:rPr>
              <w:instrText xml:space="preserve"> MACROBUTTON NOMACRO ................ </w:instrText>
            </w:r>
            <w:r w:rsidRPr="00A313BD">
              <w:rPr>
                <w:rFonts w:cs="Tahoma"/>
                <w:szCs w:val="18"/>
                <w:highlight w:val="green"/>
              </w:rPr>
              <w:fldChar w:fldCharType="end"/>
            </w:r>
          </w:p>
        </w:tc>
        <w:tc>
          <w:tcPr>
            <w:tcW w:w="2581" w:type="dxa"/>
            <w:gridSpan w:val="2"/>
            <w:tcBorders>
              <w:top w:val="single" w:sz="4" w:space="0" w:color="auto"/>
              <w:left w:val="single" w:sz="4" w:space="0" w:color="auto"/>
              <w:bottom w:val="single" w:sz="4" w:space="0" w:color="auto"/>
              <w:right w:val="single" w:sz="4" w:space="0" w:color="auto"/>
            </w:tcBorders>
          </w:tcPr>
          <w:p w14:paraId="00981F6F" w14:textId="77777777" w:rsidR="00DE416D" w:rsidRDefault="00DE416D" w:rsidP="00A7790F">
            <w:pPr>
              <w:spacing w:after="60"/>
              <w:ind w:left="0"/>
              <w:jc w:val="center"/>
              <w:rPr>
                <w:rFonts w:cs="Tahoma"/>
                <w:i/>
                <w:szCs w:val="18"/>
              </w:rPr>
            </w:pPr>
            <w:r w:rsidRPr="00217703">
              <w:rPr>
                <w:rFonts w:cs="Tahoma"/>
                <w:i/>
                <w:szCs w:val="18"/>
                <w:highlight w:val="yellow"/>
              </w:rPr>
              <w:t xml:space="preserve">Section </w:t>
            </w:r>
            <w:r w:rsidR="007D76F9">
              <w:rPr>
                <w:rFonts w:cs="Tahoma"/>
                <w:i/>
                <w:szCs w:val="18"/>
                <w:highlight w:val="yellow"/>
              </w:rPr>
              <w:t>3</w:t>
            </w:r>
            <w:r w:rsidRPr="00217703">
              <w:rPr>
                <w:rFonts w:cs="Tahoma"/>
                <w:i/>
                <w:szCs w:val="18"/>
                <w:highlight w:val="yellow"/>
              </w:rPr>
              <w:t xml:space="preserve"> – Scope of Work</w:t>
            </w:r>
          </w:p>
          <w:p w14:paraId="66FA8A1D" w14:textId="77777777" w:rsidR="002B2375" w:rsidRPr="009F31E3" w:rsidRDefault="002B2375" w:rsidP="00A7790F">
            <w:pPr>
              <w:spacing w:after="60"/>
              <w:ind w:left="0"/>
              <w:jc w:val="center"/>
              <w:rPr>
                <w:i/>
              </w:rPr>
            </w:pPr>
            <w:r>
              <w:rPr>
                <w:rFonts w:cs="Tahoma"/>
                <w:i/>
                <w:szCs w:val="18"/>
                <w:highlight w:val="yellow"/>
              </w:rPr>
              <w:t xml:space="preserve">Annexure </w:t>
            </w:r>
            <w:r w:rsidRPr="00A313BD">
              <w:rPr>
                <w:rFonts w:cs="Tahoma"/>
                <w:szCs w:val="18"/>
                <w:highlight w:val="green"/>
              </w:rPr>
              <w:fldChar w:fldCharType="begin"/>
            </w:r>
            <w:r w:rsidRPr="001E691B">
              <w:rPr>
                <w:rFonts w:cs="Tahoma"/>
                <w:szCs w:val="18"/>
                <w:highlight w:val="green"/>
              </w:rPr>
              <w:instrText xml:space="preserve"> MACROBUTTON NOMACRO ................ </w:instrText>
            </w:r>
            <w:r w:rsidRPr="00A313BD">
              <w:rPr>
                <w:rFonts w:cs="Tahoma"/>
                <w:szCs w:val="18"/>
                <w:highlight w:val="green"/>
              </w:rPr>
              <w:fldChar w:fldCharType="end"/>
            </w:r>
          </w:p>
        </w:tc>
      </w:tr>
      <w:tr w:rsidR="0063770B" w14:paraId="4963BFDB" w14:textId="77777777" w:rsidTr="008960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0"/>
        </w:trPr>
        <w:tc>
          <w:tcPr>
            <w:tcW w:w="6588" w:type="dxa"/>
            <w:tcBorders>
              <w:top w:val="single" w:sz="4" w:space="0" w:color="auto"/>
            </w:tcBorders>
          </w:tcPr>
          <w:p w14:paraId="7D1DBC9B" w14:textId="77777777" w:rsidR="0063770B" w:rsidRPr="00E52537" w:rsidRDefault="0063770B" w:rsidP="0063770B">
            <w:pPr>
              <w:pStyle w:val="Level2Paragraph"/>
              <w:keepNext/>
              <w:numPr>
                <w:ilvl w:val="0"/>
                <w:numId w:val="9"/>
              </w:numPr>
              <w:spacing w:after="60" w:line="240" w:lineRule="auto"/>
              <w:rPr>
                <w:rFonts w:cs="Tahoma"/>
                <w:szCs w:val="18"/>
                <w:highlight w:val="yellow"/>
              </w:rPr>
            </w:pPr>
            <w:r w:rsidRPr="00AB29A8">
              <w:rPr>
                <w:rFonts w:cs="Tahoma"/>
                <w:szCs w:val="18"/>
                <w:highlight w:val="yellow"/>
              </w:rPr>
              <w:t>Entity’s financial stability</w:t>
            </w:r>
          </w:p>
        </w:tc>
        <w:tc>
          <w:tcPr>
            <w:tcW w:w="2581" w:type="dxa"/>
            <w:gridSpan w:val="2"/>
            <w:tcBorders>
              <w:top w:val="single" w:sz="4" w:space="0" w:color="auto"/>
            </w:tcBorders>
          </w:tcPr>
          <w:p w14:paraId="78D974D3" w14:textId="39D20D52" w:rsidR="0063770B" w:rsidRPr="006168BE" w:rsidRDefault="0063770B" w:rsidP="0063770B">
            <w:pPr>
              <w:keepNext/>
              <w:spacing w:after="60" w:line="240" w:lineRule="auto"/>
              <w:ind w:left="0"/>
              <w:jc w:val="center"/>
              <w:rPr>
                <w:rFonts w:cs="Tahoma"/>
                <w:i/>
                <w:szCs w:val="18"/>
                <w:highlight w:val="yellow"/>
              </w:rPr>
            </w:pPr>
          </w:p>
        </w:tc>
      </w:tr>
    </w:tbl>
    <w:p w14:paraId="12C4227B" w14:textId="77777777" w:rsidR="00B12F36" w:rsidRDefault="00B12F36" w:rsidP="00890735">
      <w:pPr>
        <w:pStyle w:val="Level2Paragraph"/>
        <w:spacing w:before="0" w:line="240" w:lineRule="auto"/>
      </w:pPr>
    </w:p>
    <w:tbl>
      <w:tblPr>
        <w:tblW w:w="10077" w:type="dxa"/>
        <w:jc w:val="center"/>
        <w:tblLook w:val="0000" w:firstRow="0" w:lastRow="0" w:firstColumn="0" w:lastColumn="0" w:noHBand="0" w:noVBand="0"/>
      </w:tblPr>
      <w:tblGrid>
        <w:gridCol w:w="454"/>
        <w:gridCol w:w="1182"/>
        <w:gridCol w:w="5877"/>
        <w:gridCol w:w="1559"/>
        <w:gridCol w:w="1005"/>
      </w:tblGrid>
      <w:tr w:rsidR="002F68DE" w:rsidRPr="000C30F0" w14:paraId="545090DC" w14:textId="77777777" w:rsidTr="00534BD5">
        <w:trPr>
          <w:trHeight w:val="29"/>
          <w:jc w:val="center"/>
        </w:trPr>
        <w:tc>
          <w:tcPr>
            <w:tcW w:w="1636" w:type="dxa"/>
            <w:gridSpan w:val="2"/>
          </w:tcPr>
          <w:p w14:paraId="096B8E12" w14:textId="77777777" w:rsidR="002F68DE" w:rsidRPr="00D222DA" w:rsidRDefault="002F68DE" w:rsidP="00EA78BD">
            <w:pPr>
              <w:pStyle w:val="NECGuidanceNotes"/>
              <w:jc w:val="left"/>
              <w:rPr>
                <w:rFonts w:ascii="Tahoma" w:hAnsi="Tahoma" w:cs="Tahoma"/>
                <w:b/>
                <w:color w:val="FF0000"/>
              </w:rPr>
            </w:pPr>
            <w:r w:rsidRPr="00D222DA">
              <w:rPr>
                <w:rFonts w:ascii="Tahoma" w:hAnsi="Tahoma" w:cs="Tahoma"/>
                <w:b/>
                <w:color w:val="FF0000"/>
              </w:rPr>
              <w:t>Delete these Notes</w:t>
            </w:r>
            <w:r>
              <w:rPr>
                <w:rFonts w:ascii="Tahoma" w:hAnsi="Tahoma" w:cs="Tahoma"/>
                <w:b/>
                <w:color w:val="FF0000"/>
              </w:rPr>
              <w:t xml:space="preserve"> [table]</w:t>
            </w:r>
          </w:p>
        </w:tc>
        <w:tc>
          <w:tcPr>
            <w:tcW w:w="8441" w:type="dxa"/>
            <w:gridSpan w:val="3"/>
          </w:tcPr>
          <w:p w14:paraId="7E3603A7" w14:textId="77777777" w:rsidR="002F68DE" w:rsidRPr="00DC1F56" w:rsidRDefault="002F68DE" w:rsidP="00EA78BD">
            <w:pPr>
              <w:pStyle w:val="NECGuidanceNotes"/>
              <w:jc w:val="left"/>
              <w:rPr>
                <w:rFonts w:ascii="Tahoma" w:hAnsi="Tahoma" w:cs="Tahoma"/>
                <w:b/>
              </w:rPr>
            </w:pPr>
            <w:r w:rsidRPr="00DC1F56">
              <w:rPr>
                <w:rFonts w:ascii="Tahoma" w:hAnsi="Tahoma" w:cs="Tahoma"/>
                <w:b/>
              </w:rPr>
              <w:t>Guidance Notes</w:t>
            </w:r>
          </w:p>
          <w:p w14:paraId="50252D86" w14:textId="4141BCD4" w:rsidR="00453BDF" w:rsidRDefault="002F68DE" w:rsidP="00453BDF">
            <w:pPr>
              <w:pStyle w:val="NECGuidanceNotes"/>
              <w:rPr>
                <w:rFonts w:ascii="Tahoma" w:hAnsi="Tahoma"/>
              </w:rPr>
            </w:pPr>
            <w:r w:rsidRPr="00453BDF">
              <w:rPr>
                <w:rFonts w:ascii="Tahoma" w:hAnsi="Tahoma" w:cs="Tahoma"/>
              </w:rPr>
              <w:t xml:space="preserve">Depending on the importance of financial stability, it may be included as a </w:t>
            </w:r>
            <w:r w:rsidRPr="00453BDF">
              <w:rPr>
                <w:rFonts w:ascii="Tahoma" w:hAnsi="Tahoma" w:cs="Tahoma"/>
                <w:b/>
              </w:rPr>
              <w:t>prequalification criterion</w:t>
            </w:r>
            <w:r w:rsidR="007D60EF" w:rsidRPr="00453BDF">
              <w:rPr>
                <w:rFonts w:ascii="Tahoma" w:hAnsi="Tahoma" w:cs="Tahoma"/>
              </w:rPr>
              <w:t xml:space="preserve">. It is important to note that financial stability </w:t>
            </w:r>
            <w:r w:rsidR="00594C75" w:rsidRPr="00453BDF">
              <w:rPr>
                <w:rFonts w:ascii="Tahoma" w:hAnsi="Tahoma" w:cs="Tahoma"/>
              </w:rPr>
              <w:t>should</w:t>
            </w:r>
            <w:r w:rsidR="007D60EF" w:rsidRPr="00453BDF">
              <w:rPr>
                <w:rFonts w:ascii="Tahoma" w:hAnsi="Tahoma" w:cs="Tahoma"/>
              </w:rPr>
              <w:t xml:space="preserve"> not always feature as a prequalification criterion, </w:t>
            </w:r>
            <w:r w:rsidR="007D60EF" w:rsidRPr="00453BDF">
              <w:rPr>
                <w:rFonts w:ascii="Tahoma" w:hAnsi="Tahoma" w:cs="Tahoma"/>
                <w:lang w:val="en-ZA"/>
              </w:rPr>
              <w:t xml:space="preserve">particularly </w:t>
            </w:r>
            <w:r w:rsidR="00480E8F" w:rsidRPr="00453BDF">
              <w:rPr>
                <w:rFonts w:ascii="Tahoma" w:hAnsi="Tahoma" w:cs="Tahoma"/>
                <w:lang w:val="en-ZA"/>
              </w:rPr>
              <w:t xml:space="preserve">in </w:t>
            </w:r>
            <w:r w:rsidR="007D60EF" w:rsidRPr="00453BDF">
              <w:rPr>
                <w:rFonts w:ascii="Tahoma" w:hAnsi="Tahoma" w:cs="Tahoma"/>
                <w:lang w:val="en-ZA"/>
              </w:rPr>
              <w:t xml:space="preserve">those </w:t>
            </w:r>
            <w:r w:rsidR="00480E8F" w:rsidRPr="00453BDF">
              <w:rPr>
                <w:rFonts w:ascii="Tahoma" w:hAnsi="Tahoma" w:cs="Tahoma"/>
                <w:lang w:val="en-ZA"/>
              </w:rPr>
              <w:t xml:space="preserve">bids </w:t>
            </w:r>
            <w:r w:rsidR="007D60EF" w:rsidRPr="00453BDF">
              <w:rPr>
                <w:rFonts w:ascii="Tahoma" w:hAnsi="Tahoma" w:cs="Tahoma"/>
                <w:lang w:val="en-ZA"/>
              </w:rPr>
              <w:t xml:space="preserve">which seek to advance Start-up and emerging enterprises. Financial stability may also be </w:t>
            </w:r>
            <w:r w:rsidR="00144206" w:rsidRPr="00453BDF">
              <w:rPr>
                <w:rFonts w:ascii="Tahoma" w:hAnsi="Tahoma" w:cs="Tahoma"/>
                <w:lang w:val="en-ZA"/>
              </w:rPr>
              <w:t>assessed as part of a due diligence exercise on the preferred bidder/s or at the discretion of the AC as part of a material risk evaluation</w:t>
            </w:r>
            <w:r w:rsidR="00144206" w:rsidRPr="00453BDF">
              <w:rPr>
                <w:rFonts w:ascii="Tahoma" w:hAnsi="Tahoma" w:cs="Tahoma"/>
              </w:rPr>
              <w:t>.</w:t>
            </w:r>
            <w:r w:rsidR="0028491B" w:rsidRPr="00453BDF">
              <w:rPr>
                <w:rFonts w:ascii="Tahoma" w:hAnsi="Tahoma" w:cs="Tahoma"/>
                <w:szCs w:val="18"/>
              </w:rPr>
              <w:t xml:space="preserve"> The minimum financial stability required must be spelt out in the RFP after consultation with the finance department.</w:t>
            </w:r>
          </w:p>
          <w:p w14:paraId="4BC34BC4" w14:textId="77777777" w:rsidR="00453BDF" w:rsidRDefault="00453BDF" w:rsidP="00453BDF">
            <w:pPr>
              <w:pStyle w:val="NECGuidanceNotes"/>
              <w:rPr>
                <w:rFonts w:ascii="Tahoma" w:hAnsi="Tahoma"/>
              </w:rPr>
            </w:pPr>
          </w:p>
          <w:p w14:paraId="793729EE" w14:textId="3D504712" w:rsidR="00453BDF" w:rsidRPr="009F31E3" w:rsidRDefault="00453BDF" w:rsidP="00453BDF">
            <w:pPr>
              <w:pStyle w:val="NECGuidanceNotes"/>
            </w:pPr>
          </w:p>
        </w:tc>
      </w:tr>
      <w:tr w:rsidR="00534BD5" w:rsidRPr="00132FA1" w14:paraId="58FCF285" w14:textId="77777777" w:rsidTr="00534BD5">
        <w:tblPrEx>
          <w:jc w:val="left"/>
          <w:tblLook w:val="04A0" w:firstRow="1" w:lastRow="0" w:firstColumn="1" w:lastColumn="0" w:noHBand="0" w:noVBand="1"/>
        </w:tblPrEx>
        <w:trPr>
          <w:gridBefore w:val="1"/>
          <w:gridAfter w:val="1"/>
          <w:wBefore w:w="454" w:type="dxa"/>
          <w:wAfter w:w="1005" w:type="dxa"/>
        </w:trPr>
        <w:tc>
          <w:tcPr>
            <w:tcW w:w="7059" w:type="dxa"/>
            <w:gridSpan w:val="2"/>
            <w:tcBorders>
              <w:top w:val="single" w:sz="4" w:space="0" w:color="auto"/>
            </w:tcBorders>
          </w:tcPr>
          <w:p w14:paraId="30B76B86" w14:textId="77777777" w:rsidR="00534BD5" w:rsidRPr="00216E85" w:rsidRDefault="00534BD5" w:rsidP="00FE617C">
            <w:pPr>
              <w:pStyle w:val="Level2Paragraph"/>
              <w:ind w:left="0"/>
              <w:rPr>
                <w:rFonts w:cs="Tahoma"/>
                <w:szCs w:val="18"/>
              </w:rPr>
            </w:pPr>
          </w:p>
        </w:tc>
        <w:tc>
          <w:tcPr>
            <w:tcW w:w="1559" w:type="dxa"/>
            <w:tcBorders>
              <w:top w:val="single" w:sz="4" w:space="0" w:color="auto"/>
            </w:tcBorders>
          </w:tcPr>
          <w:p w14:paraId="07A4D145" w14:textId="77777777" w:rsidR="00534BD5" w:rsidRPr="000009BD" w:rsidRDefault="00534BD5" w:rsidP="00FE617C">
            <w:pPr>
              <w:pStyle w:val="Level2Paragraph"/>
              <w:ind w:left="0"/>
              <w:jc w:val="center"/>
              <w:rPr>
                <w:rFonts w:cs="Tahoma"/>
                <w:i/>
                <w:szCs w:val="18"/>
              </w:rPr>
            </w:pPr>
          </w:p>
        </w:tc>
      </w:tr>
    </w:tbl>
    <w:p w14:paraId="7AF0C9D4" w14:textId="77777777" w:rsidR="00534BD5" w:rsidRPr="00132FA1" w:rsidRDefault="00534BD5" w:rsidP="00534BD5">
      <w:pPr>
        <w:pBdr>
          <w:top w:val="double" w:sz="4" w:space="1" w:color="auto"/>
          <w:left w:val="double" w:sz="4" w:space="31" w:color="auto"/>
          <w:bottom w:val="double" w:sz="4" w:space="3" w:color="auto"/>
          <w:right w:val="double" w:sz="4" w:space="4" w:color="auto"/>
        </w:pBdr>
        <w:ind w:left="774"/>
        <w:jc w:val="center"/>
        <w:rPr>
          <w:b/>
          <w:i/>
          <w:szCs w:val="18"/>
        </w:rPr>
      </w:pPr>
      <w:r w:rsidRPr="00132FA1">
        <w:rPr>
          <w:b/>
          <w:i/>
          <w:szCs w:val="18"/>
        </w:rPr>
        <w:t xml:space="preserve">The test for responsiveness [Step One] must be passed for a Respondent’s Proposal to progress to </w:t>
      </w:r>
      <w:r>
        <w:rPr>
          <w:b/>
          <w:i/>
          <w:szCs w:val="18"/>
        </w:rPr>
        <w:t>Step</w:t>
      </w:r>
      <w:r w:rsidRPr="00132FA1">
        <w:rPr>
          <w:b/>
          <w:i/>
          <w:szCs w:val="18"/>
        </w:rPr>
        <w:t xml:space="preserve"> Two for further pre-qualification</w:t>
      </w:r>
    </w:p>
    <w:p w14:paraId="69655978" w14:textId="1D4044F5" w:rsidR="00B12F36" w:rsidRPr="005F3414" w:rsidRDefault="004529F6" w:rsidP="009F31E3">
      <w:pPr>
        <w:pStyle w:val="Heading2"/>
        <w:keepNext/>
        <w:numPr>
          <w:ilvl w:val="1"/>
          <w:numId w:val="6"/>
        </w:numPr>
        <w:spacing w:before="240" w:line="240" w:lineRule="auto"/>
        <w:ind w:left="1134"/>
        <w:jc w:val="left"/>
        <w:rPr>
          <w:b/>
        </w:rPr>
      </w:pPr>
      <w:r w:rsidRPr="005F3414">
        <w:rPr>
          <w:b/>
        </w:rPr>
        <w:t>ST</w:t>
      </w:r>
      <w:r w:rsidR="001C2519" w:rsidRPr="005F3414">
        <w:rPr>
          <w:b/>
        </w:rPr>
        <w:t>EP</w:t>
      </w:r>
      <w:r w:rsidR="007D2B5C">
        <w:rPr>
          <w:b/>
        </w:rPr>
        <w:t xml:space="preserve"> TWO</w:t>
      </w:r>
      <w:r w:rsidR="00E3220F" w:rsidRPr="005F3414">
        <w:rPr>
          <w:b/>
        </w:rPr>
        <w:t xml:space="preserve">: Minimum Threshold </w:t>
      </w:r>
      <w:r w:rsidR="00DE36CB" w:rsidRPr="005F3414">
        <w:rPr>
          <w:b/>
          <w:highlight w:val="green"/>
        </w:rPr>
        <w:fldChar w:fldCharType="begin"/>
      </w:r>
      <w:r w:rsidR="00B60D66" w:rsidRPr="005F3414">
        <w:rPr>
          <w:b/>
          <w:highlight w:val="green"/>
        </w:rPr>
        <w:instrText xml:space="preserve"> MACROBUTTON NOMACRO ................ </w:instrText>
      </w:r>
      <w:r w:rsidR="00DE36CB" w:rsidRPr="005F3414">
        <w:rPr>
          <w:b/>
          <w:highlight w:val="green"/>
        </w:rPr>
        <w:fldChar w:fldCharType="end"/>
      </w:r>
      <w:r w:rsidR="00222F7F" w:rsidRPr="005F3414">
        <w:rPr>
          <w:b/>
        </w:rPr>
        <w:t>points</w:t>
      </w:r>
      <w:r w:rsidR="00B60D66" w:rsidRPr="005F3414">
        <w:rPr>
          <w:b/>
        </w:rPr>
        <w:t xml:space="preserve"> </w:t>
      </w:r>
      <w:r w:rsidR="00E3220F" w:rsidRPr="005F3414">
        <w:rPr>
          <w:b/>
        </w:rPr>
        <w:t>for Technical Criteria</w:t>
      </w:r>
    </w:p>
    <w:p w14:paraId="7026470E" w14:textId="77777777" w:rsidR="00B12F36" w:rsidRPr="00A73D04" w:rsidRDefault="00A73D04" w:rsidP="0085121A">
      <w:pPr>
        <w:pStyle w:val="Heading3"/>
        <w:keepNext/>
        <w:numPr>
          <w:ilvl w:val="0"/>
          <w:numId w:val="0"/>
        </w:numPr>
        <w:spacing w:before="240"/>
        <w:ind w:left="1701" w:hanging="567"/>
        <w:rPr>
          <w:i/>
        </w:rPr>
      </w:pPr>
      <w:r w:rsidRPr="00A73D04">
        <w:t xml:space="preserve">The test for </w:t>
      </w:r>
      <w:r>
        <w:t xml:space="preserve">the </w:t>
      </w:r>
      <w:r w:rsidR="00B12F36" w:rsidRPr="00A73D04">
        <w:t>Technical</w:t>
      </w:r>
      <w:r w:rsidR="002A0FF7" w:rsidRPr="00A73D04">
        <w:t xml:space="preserve"> </w:t>
      </w:r>
      <w:r w:rsidR="0085121A" w:rsidRPr="00A73D04">
        <w:t>and</w:t>
      </w:r>
      <w:r w:rsidR="008852AF" w:rsidRPr="00A73D04">
        <w:t xml:space="preserve"> Functional</w:t>
      </w:r>
      <w:r w:rsidR="002A0FF7" w:rsidRPr="00A73D04">
        <w:t xml:space="preserve"> </w:t>
      </w:r>
      <w:r>
        <w:t xml:space="preserve">threshold </w:t>
      </w:r>
      <w:r w:rsidRPr="00A73D04">
        <w:t>will include the following</w:t>
      </w:r>
      <w:r w:rsidR="00890735" w:rsidRPr="00A73D04">
        <w:t>:</w:t>
      </w:r>
    </w:p>
    <w:tbl>
      <w:tblPr>
        <w:tblW w:w="9027" w:type="dxa"/>
        <w:tblInd w:w="607" w:type="dxa"/>
        <w:tblLook w:val="04A0" w:firstRow="1" w:lastRow="0" w:firstColumn="1" w:lastColumn="0" w:noHBand="0" w:noVBand="1"/>
      </w:tblPr>
      <w:tblGrid>
        <w:gridCol w:w="5200"/>
        <w:gridCol w:w="1559"/>
        <w:gridCol w:w="2268"/>
      </w:tblGrid>
      <w:tr w:rsidR="00B60D66" w14:paraId="46EA57D8" w14:textId="77777777" w:rsidTr="00562B75">
        <w:trPr>
          <w:tblHeader/>
        </w:trPr>
        <w:tc>
          <w:tcPr>
            <w:tcW w:w="5200"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0780C499" w14:textId="77777777" w:rsidR="00B60D66" w:rsidRPr="00D16483" w:rsidRDefault="001C2519" w:rsidP="009F31E3">
            <w:pPr>
              <w:pStyle w:val="Level2Paragraph"/>
              <w:spacing w:before="60" w:after="60" w:line="240" w:lineRule="auto"/>
              <w:ind w:left="0"/>
              <w:jc w:val="center"/>
              <w:rPr>
                <w:b/>
              </w:rPr>
            </w:pPr>
            <w:r w:rsidRPr="00384F22">
              <w:rPr>
                <w:rFonts w:cs="Tahoma"/>
                <w:b/>
                <w:szCs w:val="18"/>
              </w:rPr>
              <w:t xml:space="preserve">Technical </w:t>
            </w:r>
            <w:r>
              <w:rPr>
                <w:rFonts w:cs="Tahoma"/>
                <w:b/>
                <w:szCs w:val="18"/>
              </w:rPr>
              <w:t xml:space="preserve">Evaluation </w:t>
            </w:r>
            <w:r w:rsidRPr="002A0826">
              <w:rPr>
                <w:rFonts w:cs="Tahoma"/>
                <w:b/>
                <w:szCs w:val="18"/>
              </w:rPr>
              <w:t>Criteria</w:t>
            </w:r>
          </w:p>
        </w:tc>
        <w:tc>
          <w:tcPr>
            <w:tcW w:w="1559"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7202D342" w14:textId="77777777" w:rsidR="00B60D66" w:rsidRDefault="00222F7F" w:rsidP="009F31E3">
            <w:pPr>
              <w:pStyle w:val="Level2Paragraph"/>
              <w:spacing w:before="60" w:after="60" w:line="240" w:lineRule="auto"/>
              <w:ind w:left="0"/>
              <w:jc w:val="center"/>
              <w:rPr>
                <w:b/>
              </w:rPr>
            </w:pPr>
            <w:r>
              <w:rPr>
                <w:b/>
              </w:rPr>
              <w:t>Points</w:t>
            </w:r>
            <w:r w:rsidR="00B60D66">
              <w:rPr>
                <w:b/>
              </w:rPr>
              <w:t xml:space="preserve"> Weightings</w:t>
            </w:r>
          </w:p>
        </w:tc>
        <w:tc>
          <w:tcPr>
            <w:tcW w:w="2268"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716F7539" w14:textId="77777777" w:rsidR="00B60D66" w:rsidRDefault="001C2519" w:rsidP="009F31E3">
            <w:pPr>
              <w:pStyle w:val="Level2Paragraph"/>
              <w:spacing w:before="60" w:after="60" w:line="240" w:lineRule="auto"/>
              <w:ind w:left="0"/>
              <w:jc w:val="center"/>
              <w:rPr>
                <w:b/>
              </w:rPr>
            </w:pPr>
            <w:r w:rsidRPr="00E529B3">
              <w:rPr>
                <w:b/>
              </w:rPr>
              <w:t>Scoring guideline</w:t>
            </w:r>
          </w:p>
          <w:p w14:paraId="5BF0FB6C" w14:textId="77777777" w:rsidR="00542409" w:rsidRPr="00E529B3" w:rsidRDefault="00542409" w:rsidP="009F31E3">
            <w:pPr>
              <w:pStyle w:val="Level2Paragraph"/>
              <w:spacing w:before="60" w:after="60" w:line="240" w:lineRule="auto"/>
              <w:ind w:left="0"/>
              <w:jc w:val="center"/>
              <w:rPr>
                <w:b/>
              </w:rPr>
            </w:pPr>
            <w:r w:rsidRPr="00794A4C">
              <w:rPr>
                <w:b/>
                <w:highlight w:val="yellow"/>
              </w:rPr>
              <w:t>(0 to 5)/ (0 to</w:t>
            </w:r>
            <w:r w:rsidR="00222F7F">
              <w:rPr>
                <w:b/>
                <w:highlight w:val="yellow"/>
              </w:rPr>
              <w:t xml:space="preserve"> </w:t>
            </w:r>
            <w:r w:rsidRPr="00794A4C">
              <w:rPr>
                <w:b/>
                <w:highlight w:val="yellow"/>
              </w:rPr>
              <w:t>10)</w:t>
            </w:r>
          </w:p>
        </w:tc>
      </w:tr>
      <w:tr w:rsidR="00B60D66" w14:paraId="10606FAB" w14:textId="77777777" w:rsidTr="00562B75">
        <w:tc>
          <w:tcPr>
            <w:tcW w:w="5200" w:type="dxa"/>
            <w:tcBorders>
              <w:top w:val="single" w:sz="4" w:space="0" w:color="auto"/>
              <w:left w:val="single" w:sz="4" w:space="0" w:color="auto"/>
              <w:bottom w:val="single" w:sz="4" w:space="0" w:color="auto"/>
              <w:right w:val="single" w:sz="4" w:space="0" w:color="auto"/>
            </w:tcBorders>
          </w:tcPr>
          <w:p w14:paraId="2738CBBE" w14:textId="77777777" w:rsidR="00B60D66" w:rsidRPr="002570A8" w:rsidRDefault="00B60D66" w:rsidP="00A25399">
            <w:pPr>
              <w:numPr>
                <w:ilvl w:val="0"/>
                <w:numId w:val="12"/>
              </w:numPr>
              <w:tabs>
                <w:tab w:val="left" w:pos="459"/>
              </w:tabs>
              <w:spacing w:after="60" w:line="240" w:lineRule="auto"/>
              <w:ind w:hanging="687"/>
              <w:rPr>
                <w:highlight w:val="yellow"/>
              </w:rPr>
            </w:pPr>
            <w:r w:rsidRPr="002570A8">
              <w:rPr>
                <w:highlight w:val="yellow"/>
              </w:rPr>
              <w:t>Acceptance of service levels</w:t>
            </w:r>
            <w:r w:rsidR="00763516" w:rsidRPr="002570A8">
              <w:rPr>
                <w:highlight w:val="yellow"/>
              </w:rPr>
              <w:t xml:space="preserve"> </w:t>
            </w:r>
          </w:p>
        </w:tc>
        <w:tc>
          <w:tcPr>
            <w:tcW w:w="1559" w:type="dxa"/>
            <w:tcBorders>
              <w:top w:val="single" w:sz="4" w:space="0" w:color="auto"/>
              <w:left w:val="single" w:sz="4" w:space="0" w:color="auto"/>
              <w:bottom w:val="single" w:sz="4" w:space="0" w:color="auto"/>
              <w:right w:val="single" w:sz="4" w:space="0" w:color="auto"/>
            </w:tcBorders>
          </w:tcPr>
          <w:p w14:paraId="48ECFC6F" w14:textId="77777777" w:rsidR="00B60D66" w:rsidRPr="00F2310B" w:rsidRDefault="00DE36CB" w:rsidP="00012768">
            <w:pPr>
              <w:pStyle w:val="Level2Paragraph"/>
              <w:spacing w:after="60" w:line="240" w:lineRule="auto"/>
              <w:ind w:left="0"/>
              <w:jc w:val="center"/>
            </w:pPr>
            <w:r w:rsidRPr="00F2310B">
              <w:rPr>
                <w:highlight w:val="green"/>
              </w:rPr>
              <w:fldChar w:fldCharType="begin"/>
            </w:r>
            <w:r w:rsidR="00B60D66" w:rsidRPr="00F2310B">
              <w:rPr>
                <w:highlight w:val="green"/>
              </w:rPr>
              <w:instrText xml:space="preserve"> MACROBUTTON NOMACRO ................ </w:instrText>
            </w:r>
            <w:r w:rsidRPr="00F2310B">
              <w:rPr>
                <w:highlight w:val="green"/>
              </w:rPr>
              <w:fldChar w:fldCharType="end"/>
            </w:r>
          </w:p>
        </w:tc>
        <w:tc>
          <w:tcPr>
            <w:tcW w:w="2268" w:type="dxa"/>
            <w:tcBorders>
              <w:top w:val="single" w:sz="4" w:space="0" w:color="auto"/>
              <w:left w:val="single" w:sz="4" w:space="0" w:color="auto"/>
              <w:bottom w:val="single" w:sz="4" w:space="0" w:color="auto"/>
              <w:right w:val="single" w:sz="4" w:space="0" w:color="auto"/>
            </w:tcBorders>
          </w:tcPr>
          <w:p w14:paraId="469D01F2" w14:textId="77777777" w:rsidR="00B60D66" w:rsidRPr="00794A4C" w:rsidRDefault="00B60D66" w:rsidP="0048381D">
            <w:pPr>
              <w:pStyle w:val="Level2Paragraph"/>
              <w:spacing w:after="60" w:line="240" w:lineRule="auto"/>
              <w:ind w:left="0"/>
              <w:jc w:val="center"/>
              <w:rPr>
                <w:i/>
                <w:highlight w:val="yellow"/>
              </w:rPr>
            </w:pPr>
          </w:p>
        </w:tc>
      </w:tr>
      <w:tr w:rsidR="00B60D66" w14:paraId="4C1FAAA7" w14:textId="77777777" w:rsidTr="00562B75">
        <w:tc>
          <w:tcPr>
            <w:tcW w:w="5200" w:type="dxa"/>
            <w:tcBorders>
              <w:top w:val="single" w:sz="4" w:space="0" w:color="auto"/>
              <w:left w:val="single" w:sz="4" w:space="0" w:color="auto"/>
              <w:bottom w:val="single" w:sz="4" w:space="0" w:color="auto"/>
              <w:right w:val="single" w:sz="4" w:space="0" w:color="auto"/>
            </w:tcBorders>
          </w:tcPr>
          <w:p w14:paraId="5EA8A2EC" w14:textId="77777777" w:rsidR="00B60D66" w:rsidRPr="002570A8" w:rsidRDefault="00B60D66" w:rsidP="00A25399">
            <w:pPr>
              <w:numPr>
                <w:ilvl w:val="0"/>
                <w:numId w:val="12"/>
              </w:numPr>
              <w:tabs>
                <w:tab w:val="left" w:pos="459"/>
              </w:tabs>
              <w:spacing w:after="60" w:line="240" w:lineRule="auto"/>
              <w:ind w:hanging="687"/>
              <w:rPr>
                <w:highlight w:val="yellow"/>
              </w:rPr>
            </w:pPr>
            <w:r w:rsidRPr="002570A8">
              <w:rPr>
                <w:highlight w:val="yellow"/>
              </w:rPr>
              <w:t>Regional/national representation</w:t>
            </w:r>
          </w:p>
        </w:tc>
        <w:tc>
          <w:tcPr>
            <w:tcW w:w="1559" w:type="dxa"/>
            <w:tcBorders>
              <w:top w:val="single" w:sz="4" w:space="0" w:color="auto"/>
              <w:left w:val="single" w:sz="4" w:space="0" w:color="auto"/>
              <w:bottom w:val="single" w:sz="4" w:space="0" w:color="auto"/>
              <w:right w:val="single" w:sz="4" w:space="0" w:color="auto"/>
            </w:tcBorders>
          </w:tcPr>
          <w:p w14:paraId="067F3398" w14:textId="77777777" w:rsidR="00B60D66" w:rsidRPr="00F2310B" w:rsidRDefault="00DE36CB" w:rsidP="009F31E3">
            <w:pPr>
              <w:pStyle w:val="Level2Paragraph"/>
              <w:spacing w:after="60" w:line="240" w:lineRule="auto"/>
              <w:ind w:left="0"/>
              <w:jc w:val="center"/>
            </w:pPr>
            <w:r w:rsidRPr="00F2310B">
              <w:rPr>
                <w:highlight w:val="green"/>
              </w:rPr>
              <w:fldChar w:fldCharType="begin"/>
            </w:r>
            <w:r w:rsidR="00B60D66" w:rsidRPr="00F2310B">
              <w:rPr>
                <w:highlight w:val="green"/>
              </w:rPr>
              <w:instrText xml:space="preserve"> MACROBUTTON NOMACRO ................ </w:instrText>
            </w:r>
            <w:r w:rsidRPr="00F2310B">
              <w:rPr>
                <w:highlight w:val="green"/>
              </w:rPr>
              <w:fldChar w:fldCharType="end"/>
            </w:r>
          </w:p>
        </w:tc>
        <w:tc>
          <w:tcPr>
            <w:tcW w:w="2268" w:type="dxa"/>
            <w:tcBorders>
              <w:top w:val="single" w:sz="4" w:space="0" w:color="auto"/>
              <w:left w:val="single" w:sz="4" w:space="0" w:color="auto"/>
              <w:bottom w:val="single" w:sz="4" w:space="0" w:color="auto"/>
              <w:right w:val="single" w:sz="4" w:space="0" w:color="auto"/>
            </w:tcBorders>
          </w:tcPr>
          <w:p w14:paraId="58EB0B5C" w14:textId="77777777" w:rsidR="00B60D66" w:rsidRPr="002570A8" w:rsidRDefault="00B60D66" w:rsidP="003A7CA9">
            <w:pPr>
              <w:pStyle w:val="Level2Paragraph"/>
              <w:spacing w:after="60" w:line="240" w:lineRule="auto"/>
              <w:ind w:left="0"/>
              <w:jc w:val="center"/>
              <w:rPr>
                <w:i/>
                <w:highlight w:val="yellow"/>
              </w:rPr>
            </w:pPr>
          </w:p>
        </w:tc>
      </w:tr>
      <w:tr w:rsidR="00B60D66" w14:paraId="18B1D599" w14:textId="77777777" w:rsidTr="00562B75">
        <w:tc>
          <w:tcPr>
            <w:tcW w:w="5200" w:type="dxa"/>
            <w:tcBorders>
              <w:top w:val="single" w:sz="4" w:space="0" w:color="auto"/>
              <w:left w:val="single" w:sz="4" w:space="0" w:color="auto"/>
              <w:bottom w:val="single" w:sz="4" w:space="0" w:color="auto"/>
              <w:right w:val="single" w:sz="4" w:space="0" w:color="auto"/>
            </w:tcBorders>
          </w:tcPr>
          <w:p w14:paraId="75E2A786" w14:textId="77777777" w:rsidR="00B60D66" w:rsidRPr="002570A8" w:rsidRDefault="00B60D66" w:rsidP="00A25399">
            <w:pPr>
              <w:numPr>
                <w:ilvl w:val="0"/>
                <w:numId w:val="12"/>
              </w:numPr>
              <w:tabs>
                <w:tab w:val="left" w:pos="459"/>
              </w:tabs>
              <w:spacing w:after="60" w:line="240" w:lineRule="auto"/>
              <w:ind w:left="459" w:hanging="426"/>
              <w:rPr>
                <w:highlight w:val="yellow"/>
              </w:rPr>
            </w:pPr>
            <w:r w:rsidRPr="002570A8">
              <w:rPr>
                <w:highlight w:val="yellow"/>
              </w:rPr>
              <w:t xml:space="preserve">Control measures to mitigate Transnet’s risk exposure </w:t>
            </w:r>
          </w:p>
        </w:tc>
        <w:tc>
          <w:tcPr>
            <w:tcW w:w="1559" w:type="dxa"/>
            <w:tcBorders>
              <w:top w:val="single" w:sz="4" w:space="0" w:color="auto"/>
              <w:left w:val="single" w:sz="4" w:space="0" w:color="auto"/>
              <w:bottom w:val="single" w:sz="4" w:space="0" w:color="auto"/>
              <w:right w:val="single" w:sz="4" w:space="0" w:color="auto"/>
            </w:tcBorders>
          </w:tcPr>
          <w:p w14:paraId="1341BE3D" w14:textId="77777777" w:rsidR="00B60D66" w:rsidRPr="00F2310B" w:rsidRDefault="00DE36CB" w:rsidP="009F31E3">
            <w:pPr>
              <w:pStyle w:val="Level2Paragraph"/>
              <w:spacing w:after="60" w:line="240" w:lineRule="auto"/>
              <w:ind w:left="0"/>
              <w:jc w:val="center"/>
            </w:pPr>
            <w:r w:rsidRPr="00F2310B">
              <w:rPr>
                <w:highlight w:val="green"/>
              </w:rPr>
              <w:fldChar w:fldCharType="begin"/>
            </w:r>
            <w:r w:rsidR="00B60D66" w:rsidRPr="00F2310B">
              <w:rPr>
                <w:highlight w:val="green"/>
              </w:rPr>
              <w:instrText xml:space="preserve"> MACROBUTTON NOMACRO ................ </w:instrText>
            </w:r>
            <w:r w:rsidRPr="00F2310B">
              <w:rPr>
                <w:highlight w:val="green"/>
              </w:rPr>
              <w:fldChar w:fldCharType="end"/>
            </w:r>
          </w:p>
        </w:tc>
        <w:tc>
          <w:tcPr>
            <w:tcW w:w="2268" w:type="dxa"/>
            <w:tcBorders>
              <w:top w:val="single" w:sz="4" w:space="0" w:color="auto"/>
              <w:left w:val="single" w:sz="4" w:space="0" w:color="auto"/>
              <w:bottom w:val="single" w:sz="4" w:space="0" w:color="auto"/>
              <w:right w:val="single" w:sz="4" w:space="0" w:color="auto"/>
            </w:tcBorders>
          </w:tcPr>
          <w:p w14:paraId="5C2BD5B1" w14:textId="77777777" w:rsidR="00B60D66" w:rsidRPr="002570A8" w:rsidRDefault="00B60D66" w:rsidP="003A7CA9">
            <w:pPr>
              <w:pStyle w:val="Level2Paragraph"/>
              <w:spacing w:after="60" w:line="240" w:lineRule="auto"/>
              <w:ind w:left="0"/>
              <w:jc w:val="center"/>
              <w:rPr>
                <w:i/>
                <w:highlight w:val="yellow"/>
              </w:rPr>
            </w:pPr>
          </w:p>
        </w:tc>
      </w:tr>
      <w:tr w:rsidR="00B60D66" w14:paraId="7633E490" w14:textId="77777777" w:rsidTr="00562B75">
        <w:tc>
          <w:tcPr>
            <w:tcW w:w="5200" w:type="dxa"/>
            <w:tcBorders>
              <w:top w:val="single" w:sz="4" w:space="0" w:color="auto"/>
              <w:left w:val="single" w:sz="4" w:space="0" w:color="auto"/>
              <w:bottom w:val="single" w:sz="4" w:space="0" w:color="auto"/>
              <w:right w:val="single" w:sz="4" w:space="0" w:color="auto"/>
            </w:tcBorders>
          </w:tcPr>
          <w:p w14:paraId="795C1071" w14:textId="77777777" w:rsidR="00B60D66" w:rsidRPr="002570A8" w:rsidRDefault="00B60D66" w:rsidP="00A25399">
            <w:pPr>
              <w:keepNext/>
              <w:numPr>
                <w:ilvl w:val="0"/>
                <w:numId w:val="12"/>
              </w:numPr>
              <w:tabs>
                <w:tab w:val="left" w:pos="459"/>
              </w:tabs>
              <w:spacing w:after="60" w:line="240" w:lineRule="auto"/>
              <w:ind w:left="459" w:hanging="426"/>
              <w:rPr>
                <w:highlight w:val="yellow"/>
              </w:rPr>
            </w:pPr>
            <w:r w:rsidRPr="002570A8">
              <w:rPr>
                <w:highlight w:val="yellow"/>
              </w:rPr>
              <w:t>Green economy / carbon footprint: environmental characteristics including, energy conservation and climate control</w:t>
            </w:r>
          </w:p>
        </w:tc>
        <w:tc>
          <w:tcPr>
            <w:tcW w:w="1559" w:type="dxa"/>
            <w:tcBorders>
              <w:top w:val="single" w:sz="4" w:space="0" w:color="auto"/>
              <w:left w:val="single" w:sz="4" w:space="0" w:color="auto"/>
              <w:bottom w:val="single" w:sz="4" w:space="0" w:color="auto"/>
              <w:right w:val="single" w:sz="4" w:space="0" w:color="auto"/>
            </w:tcBorders>
          </w:tcPr>
          <w:p w14:paraId="5BEFB24A" w14:textId="77777777" w:rsidR="00B60D66" w:rsidRPr="00F2310B" w:rsidRDefault="00DE36CB" w:rsidP="009F31E3">
            <w:pPr>
              <w:pStyle w:val="Level2Paragraph"/>
              <w:spacing w:after="60" w:line="240" w:lineRule="auto"/>
              <w:ind w:left="0"/>
              <w:jc w:val="center"/>
            </w:pPr>
            <w:r w:rsidRPr="00F2310B">
              <w:rPr>
                <w:highlight w:val="green"/>
              </w:rPr>
              <w:fldChar w:fldCharType="begin"/>
            </w:r>
            <w:r w:rsidR="00B60D66" w:rsidRPr="00F2310B">
              <w:rPr>
                <w:highlight w:val="green"/>
              </w:rPr>
              <w:instrText xml:space="preserve"> MACROBUTTON NOMACRO ................ </w:instrText>
            </w:r>
            <w:r w:rsidRPr="00F2310B">
              <w:rPr>
                <w:highlight w:val="green"/>
              </w:rPr>
              <w:fldChar w:fldCharType="end"/>
            </w:r>
          </w:p>
        </w:tc>
        <w:tc>
          <w:tcPr>
            <w:tcW w:w="2268" w:type="dxa"/>
            <w:tcBorders>
              <w:top w:val="single" w:sz="4" w:space="0" w:color="auto"/>
              <w:left w:val="single" w:sz="4" w:space="0" w:color="auto"/>
              <w:bottom w:val="single" w:sz="4" w:space="0" w:color="auto"/>
              <w:right w:val="single" w:sz="4" w:space="0" w:color="auto"/>
            </w:tcBorders>
          </w:tcPr>
          <w:p w14:paraId="1597A8D0" w14:textId="77777777" w:rsidR="00B60D66" w:rsidRPr="002570A8" w:rsidRDefault="00B60D66" w:rsidP="00305781">
            <w:pPr>
              <w:pStyle w:val="Level2Paragraph"/>
              <w:keepNext/>
              <w:spacing w:after="60" w:line="240" w:lineRule="auto"/>
              <w:ind w:left="0"/>
              <w:jc w:val="center"/>
              <w:rPr>
                <w:i/>
                <w:highlight w:val="yellow"/>
              </w:rPr>
            </w:pPr>
          </w:p>
        </w:tc>
      </w:tr>
      <w:tr w:rsidR="00B60D66" w14:paraId="0DBCEC9E" w14:textId="77777777" w:rsidTr="00562B75">
        <w:tc>
          <w:tcPr>
            <w:tcW w:w="5200" w:type="dxa"/>
            <w:tcBorders>
              <w:top w:val="single" w:sz="4" w:space="0" w:color="auto"/>
              <w:left w:val="single" w:sz="4" w:space="0" w:color="auto"/>
              <w:bottom w:val="single" w:sz="4" w:space="0" w:color="auto"/>
              <w:right w:val="single" w:sz="4" w:space="0" w:color="auto"/>
            </w:tcBorders>
          </w:tcPr>
          <w:p w14:paraId="3FD46093" w14:textId="77777777" w:rsidR="00B60D66" w:rsidRPr="002570A8" w:rsidRDefault="00B60D66" w:rsidP="00A25399">
            <w:pPr>
              <w:numPr>
                <w:ilvl w:val="0"/>
                <w:numId w:val="12"/>
              </w:numPr>
              <w:tabs>
                <w:tab w:val="left" w:pos="459"/>
              </w:tabs>
              <w:spacing w:after="60" w:line="240" w:lineRule="auto"/>
              <w:ind w:left="459" w:hanging="426"/>
              <w:rPr>
                <w:highlight w:val="yellow"/>
              </w:rPr>
            </w:pPr>
            <w:r w:rsidRPr="002570A8">
              <w:rPr>
                <w:highlight w:val="yellow"/>
              </w:rPr>
              <w:t>Technical merit</w:t>
            </w:r>
          </w:p>
          <w:p w14:paraId="5189AF68" w14:textId="77777777" w:rsidR="00B60D66" w:rsidRPr="002570A8" w:rsidRDefault="00B60D66" w:rsidP="00A25399">
            <w:pPr>
              <w:numPr>
                <w:ilvl w:val="0"/>
                <w:numId w:val="12"/>
              </w:numPr>
              <w:tabs>
                <w:tab w:val="left" w:pos="459"/>
              </w:tabs>
              <w:spacing w:after="60" w:line="240" w:lineRule="auto"/>
              <w:ind w:left="459" w:hanging="426"/>
              <w:rPr>
                <w:highlight w:val="yellow"/>
              </w:rPr>
            </w:pPr>
            <w:r w:rsidRPr="002570A8">
              <w:rPr>
                <w:highlight w:val="yellow"/>
              </w:rPr>
              <w:t>Aesthetic and functional characteristics</w:t>
            </w:r>
          </w:p>
          <w:p w14:paraId="2A1B17FA" w14:textId="77777777" w:rsidR="00B60D66" w:rsidRPr="002570A8" w:rsidRDefault="00B60D66" w:rsidP="00A25399">
            <w:pPr>
              <w:numPr>
                <w:ilvl w:val="0"/>
                <w:numId w:val="12"/>
              </w:numPr>
              <w:tabs>
                <w:tab w:val="left" w:pos="459"/>
              </w:tabs>
              <w:spacing w:after="60" w:line="240" w:lineRule="auto"/>
              <w:ind w:left="459" w:hanging="426"/>
              <w:rPr>
                <w:highlight w:val="yellow"/>
              </w:rPr>
            </w:pPr>
            <w:r w:rsidRPr="002570A8">
              <w:rPr>
                <w:highlight w:val="yellow"/>
              </w:rPr>
              <w:t>Safety characteristics</w:t>
            </w:r>
          </w:p>
          <w:p w14:paraId="6C739A93" w14:textId="77777777" w:rsidR="00B60D66" w:rsidRPr="002570A8" w:rsidRDefault="00B60D66" w:rsidP="00A25399">
            <w:pPr>
              <w:numPr>
                <w:ilvl w:val="0"/>
                <w:numId w:val="12"/>
              </w:numPr>
              <w:tabs>
                <w:tab w:val="left" w:pos="459"/>
              </w:tabs>
              <w:spacing w:after="60" w:line="240" w:lineRule="auto"/>
              <w:ind w:left="459" w:hanging="426"/>
              <w:rPr>
                <w:highlight w:val="yellow"/>
              </w:rPr>
            </w:pPr>
            <w:r w:rsidRPr="002570A8">
              <w:rPr>
                <w:highlight w:val="yellow"/>
              </w:rPr>
              <w:t>Quality control practices</w:t>
            </w:r>
          </w:p>
          <w:p w14:paraId="29FDE18E" w14:textId="77777777" w:rsidR="00B60D66" w:rsidRPr="002570A8" w:rsidRDefault="00B60D66" w:rsidP="00A25399">
            <w:pPr>
              <w:numPr>
                <w:ilvl w:val="0"/>
                <w:numId w:val="12"/>
              </w:numPr>
              <w:tabs>
                <w:tab w:val="left" w:pos="459"/>
              </w:tabs>
              <w:spacing w:after="60" w:line="240" w:lineRule="auto"/>
              <w:ind w:left="459" w:hanging="426"/>
              <w:rPr>
                <w:highlight w:val="yellow"/>
              </w:rPr>
            </w:pPr>
            <w:r w:rsidRPr="002570A8">
              <w:rPr>
                <w:highlight w:val="yellow"/>
              </w:rPr>
              <w:t>Reliability</w:t>
            </w:r>
          </w:p>
          <w:p w14:paraId="0BC2CAA6" w14:textId="77777777" w:rsidR="00B60D66" w:rsidRPr="002570A8" w:rsidRDefault="003A7CA9" w:rsidP="00A25399">
            <w:pPr>
              <w:numPr>
                <w:ilvl w:val="0"/>
                <w:numId w:val="12"/>
              </w:numPr>
              <w:tabs>
                <w:tab w:val="left" w:pos="459"/>
              </w:tabs>
              <w:spacing w:after="60" w:line="240" w:lineRule="auto"/>
              <w:ind w:left="459" w:hanging="426"/>
              <w:rPr>
                <w:highlight w:val="yellow"/>
              </w:rPr>
            </w:pPr>
            <w:r w:rsidRPr="002570A8">
              <w:rPr>
                <w:highlight w:val="yellow"/>
              </w:rPr>
              <w:t>Testing</w:t>
            </w:r>
            <w:r w:rsidR="00B60D66" w:rsidRPr="002570A8">
              <w:rPr>
                <w:highlight w:val="yellow"/>
              </w:rPr>
              <w:t xml:space="preserve"> requirements</w:t>
            </w:r>
          </w:p>
          <w:p w14:paraId="4AE4EF69" w14:textId="77777777" w:rsidR="00B60D66" w:rsidRPr="002570A8" w:rsidRDefault="00B60D66" w:rsidP="00A25399">
            <w:pPr>
              <w:numPr>
                <w:ilvl w:val="0"/>
                <w:numId w:val="12"/>
              </w:numPr>
              <w:tabs>
                <w:tab w:val="left" w:pos="459"/>
              </w:tabs>
              <w:spacing w:after="60" w:line="240" w:lineRule="auto"/>
              <w:ind w:left="459" w:hanging="426"/>
              <w:rPr>
                <w:highlight w:val="yellow"/>
              </w:rPr>
            </w:pPr>
            <w:r w:rsidRPr="002570A8">
              <w:rPr>
                <w:highlight w:val="yellow"/>
              </w:rPr>
              <w:t>Integration with other service components</w:t>
            </w:r>
          </w:p>
          <w:p w14:paraId="4BC17652" w14:textId="77777777" w:rsidR="00B60D66" w:rsidRPr="002570A8" w:rsidRDefault="00B60D66" w:rsidP="00A25399">
            <w:pPr>
              <w:numPr>
                <w:ilvl w:val="0"/>
                <w:numId w:val="12"/>
              </w:numPr>
              <w:tabs>
                <w:tab w:val="left" w:pos="459"/>
              </w:tabs>
              <w:spacing w:after="60" w:line="240" w:lineRule="auto"/>
              <w:ind w:left="459" w:hanging="426"/>
              <w:rPr>
                <w:highlight w:val="yellow"/>
              </w:rPr>
            </w:pPr>
            <w:r w:rsidRPr="002570A8">
              <w:rPr>
                <w:highlight w:val="yellow"/>
              </w:rPr>
              <w:t>Project plan and timelines</w:t>
            </w:r>
          </w:p>
        </w:tc>
        <w:tc>
          <w:tcPr>
            <w:tcW w:w="1559" w:type="dxa"/>
            <w:tcBorders>
              <w:top w:val="single" w:sz="4" w:space="0" w:color="auto"/>
              <w:left w:val="single" w:sz="4" w:space="0" w:color="auto"/>
              <w:bottom w:val="single" w:sz="4" w:space="0" w:color="auto"/>
              <w:right w:val="single" w:sz="4" w:space="0" w:color="auto"/>
            </w:tcBorders>
          </w:tcPr>
          <w:p w14:paraId="57E50633" w14:textId="77777777" w:rsidR="00B60D66" w:rsidRPr="00F2310B" w:rsidRDefault="00DE36CB" w:rsidP="009F31E3">
            <w:pPr>
              <w:pStyle w:val="Level2Paragraph"/>
              <w:spacing w:after="60" w:line="240" w:lineRule="auto"/>
              <w:ind w:left="0"/>
              <w:jc w:val="center"/>
            </w:pPr>
            <w:r w:rsidRPr="00F2310B">
              <w:rPr>
                <w:highlight w:val="green"/>
              </w:rPr>
              <w:fldChar w:fldCharType="begin"/>
            </w:r>
            <w:r w:rsidR="00B60D66" w:rsidRPr="00F2310B">
              <w:rPr>
                <w:highlight w:val="green"/>
              </w:rPr>
              <w:instrText xml:space="preserve"> MACROBUTTON NOMACRO ................ </w:instrText>
            </w:r>
            <w:r w:rsidRPr="00F2310B">
              <w:rPr>
                <w:highlight w:val="green"/>
              </w:rPr>
              <w:fldChar w:fldCharType="end"/>
            </w:r>
          </w:p>
        </w:tc>
        <w:tc>
          <w:tcPr>
            <w:tcW w:w="2268" w:type="dxa"/>
            <w:tcBorders>
              <w:top w:val="single" w:sz="4" w:space="0" w:color="auto"/>
              <w:left w:val="single" w:sz="4" w:space="0" w:color="auto"/>
              <w:bottom w:val="single" w:sz="4" w:space="0" w:color="auto"/>
              <w:right w:val="single" w:sz="4" w:space="0" w:color="auto"/>
            </w:tcBorders>
          </w:tcPr>
          <w:p w14:paraId="082BA746" w14:textId="77777777" w:rsidR="00B60D66" w:rsidRPr="002570A8" w:rsidRDefault="00B60D66" w:rsidP="004419A0">
            <w:pPr>
              <w:pStyle w:val="Level2Paragraph"/>
              <w:spacing w:after="60" w:line="240" w:lineRule="auto"/>
              <w:ind w:left="0"/>
              <w:jc w:val="center"/>
              <w:rPr>
                <w:i/>
                <w:highlight w:val="yellow"/>
              </w:rPr>
            </w:pPr>
          </w:p>
        </w:tc>
      </w:tr>
      <w:tr w:rsidR="00B60D66" w14:paraId="4B19CA64" w14:textId="77777777" w:rsidTr="00562B75">
        <w:tc>
          <w:tcPr>
            <w:tcW w:w="5200" w:type="dxa"/>
            <w:tcBorders>
              <w:top w:val="single" w:sz="4" w:space="0" w:color="auto"/>
              <w:left w:val="single" w:sz="4" w:space="0" w:color="auto"/>
              <w:bottom w:val="single" w:sz="4" w:space="0" w:color="auto"/>
              <w:right w:val="single" w:sz="4" w:space="0" w:color="auto"/>
            </w:tcBorders>
          </w:tcPr>
          <w:p w14:paraId="23CE281E" w14:textId="77777777" w:rsidR="00B60D66" w:rsidRPr="002570A8" w:rsidRDefault="00B60D66">
            <w:pPr>
              <w:numPr>
                <w:ilvl w:val="0"/>
                <w:numId w:val="13"/>
              </w:numPr>
              <w:tabs>
                <w:tab w:val="left" w:pos="459"/>
              </w:tabs>
              <w:spacing w:after="60" w:line="240" w:lineRule="auto"/>
              <w:ind w:hanging="687"/>
              <w:rPr>
                <w:highlight w:val="yellow"/>
              </w:rPr>
            </w:pPr>
            <w:r w:rsidRPr="002570A8">
              <w:rPr>
                <w:highlight w:val="yellow"/>
              </w:rPr>
              <w:t>Deliver</w:t>
            </w:r>
            <w:r w:rsidR="00B732C8">
              <w:rPr>
                <w:highlight w:val="yellow"/>
              </w:rPr>
              <w:t>y</w:t>
            </w:r>
            <w:r w:rsidRPr="002570A8">
              <w:rPr>
                <w:highlight w:val="yellow"/>
              </w:rPr>
              <w:t xml:space="preserve"> lead times</w:t>
            </w:r>
          </w:p>
        </w:tc>
        <w:tc>
          <w:tcPr>
            <w:tcW w:w="1559" w:type="dxa"/>
            <w:tcBorders>
              <w:top w:val="single" w:sz="4" w:space="0" w:color="auto"/>
              <w:left w:val="single" w:sz="4" w:space="0" w:color="auto"/>
              <w:bottom w:val="single" w:sz="4" w:space="0" w:color="auto"/>
              <w:right w:val="single" w:sz="4" w:space="0" w:color="auto"/>
            </w:tcBorders>
          </w:tcPr>
          <w:p w14:paraId="36E5BBA6" w14:textId="77777777" w:rsidR="00B60D66" w:rsidRPr="00F2310B" w:rsidRDefault="00DE36CB" w:rsidP="009F31E3">
            <w:pPr>
              <w:pStyle w:val="Level2Paragraph"/>
              <w:spacing w:after="60" w:line="240" w:lineRule="auto"/>
              <w:ind w:left="0"/>
              <w:jc w:val="center"/>
            </w:pPr>
            <w:r w:rsidRPr="00F2310B">
              <w:rPr>
                <w:highlight w:val="green"/>
              </w:rPr>
              <w:fldChar w:fldCharType="begin"/>
            </w:r>
            <w:r w:rsidR="00B60D66" w:rsidRPr="00F2310B">
              <w:rPr>
                <w:highlight w:val="green"/>
              </w:rPr>
              <w:instrText xml:space="preserve"> MACROBUTTON NOMACRO ................ </w:instrText>
            </w:r>
            <w:r w:rsidRPr="00F2310B">
              <w:rPr>
                <w:highlight w:val="green"/>
              </w:rPr>
              <w:fldChar w:fldCharType="end"/>
            </w:r>
          </w:p>
        </w:tc>
        <w:tc>
          <w:tcPr>
            <w:tcW w:w="2268" w:type="dxa"/>
            <w:tcBorders>
              <w:top w:val="single" w:sz="4" w:space="0" w:color="auto"/>
              <w:left w:val="single" w:sz="4" w:space="0" w:color="auto"/>
              <w:bottom w:val="single" w:sz="4" w:space="0" w:color="auto"/>
              <w:right w:val="single" w:sz="4" w:space="0" w:color="auto"/>
            </w:tcBorders>
          </w:tcPr>
          <w:p w14:paraId="265CA45A" w14:textId="77777777" w:rsidR="00B60D66" w:rsidRPr="002570A8" w:rsidRDefault="00B60D66" w:rsidP="009A72D6">
            <w:pPr>
              <w:spacing w:after="60" w:line="240" w:lineRule="auto"/>
              <w:ind w:left="23"/>
              <w:jc w:val="center"/>
              <w:rPr>
                <w:highlight w:val="yellow"/>
              </w:rPr>
            </w:pPr>
          </w:p>
        </w:tc>
      </w:tr>
      <w:tr w:rsidR="00222F7F" w14:paraId="2FF0FE3F" w14:textId="77777777" w:rsidTr="00562B75">
        <w:tc>
          <w:tcPr>
            <w:tcW w:w="5200" w:type="dxa"/>
            <w:tcBorders>
              <w:top w:val="single" w:sz="4" w:space="0" w:color="auto"/>
              <w:left w:val="single" w:sz="4" w:space="0" w:color="auto"/>
              <w:bottom w:val="single" w:sz="4" w:space="0" w:color="auto"/>
              <w:right w:val="single" w:sz="4" w:space="0" w:color="auto"/>
            </w:tcBorders>
          </w:tcPr>
          <w:p w14:paraId="377632EC" w14:textId="77777777" w:rsidR="00222F7F" w:rsidRPr="00A178B5" w:rsidRDefault="00222F7F" w:rsidP="00222F7F">
            <w:pPr>
              <w:pStyle w:val="Level2Paragraph"/>
              <w:numPr>
                <w:ilvl w:val="0"/>
                <w:numId w:val="12"/>
              </w:numPr>
              <w:tabs>
                <w:tab w:val="left" w:pos="459"/>
              </w:tabs>
              <w:spacing w:after="60" w:line="240" w:lineRule="auto"/>
              <w:ind w:left="720" w:hanging="687"/>
              <w:rPr>
                <w:highlight w:val="green"/>
              </w:rPr>
            </w:pPr>
            <w:r w:rsidRPr="00A178B5">
              <w:rPr>
                <w:highlight w:val="green"/>
              </w:rPr>
              <w:fldChar w:fldCharType="begin"/>
            </w:r>
            <w:r w:rsidRPr="00A178B5">
              <w:rPr>
                <w:highlight w:val="green"/>
              </w:rPr>
              <w:instrText xml:space="preserve"> MACROBUTTON NOMACRO ............................................................... </w:instrText>
            </w:r>
            <w:r w:rsidRPr="00A178B5">
              <w:rPr>
                <w:highlight w:val="green"/>
              </w:rPr>
              <w:fldChar w:fldCharType="end"/>
            </w:r>
          </w:p>
        </w:tc>
        <w:tc>
          <w:tcPr>
            <w:tcW w:w="1559" w:type="dxa"/>
            <w:tcBorders>
              <w:top w:val="single" w:sz="4" w:space="0" w:color="auto"/>
              <w:left w:val="single" w:sz="4" w:space="0" w:color="auto"/>
              <w:bottom w:val="single" w:sz="4" w:space="0" w:color="auto"/>
              <w:right w:val="single" w:sz="4" w:space="0" w:color="auto"/>
            </w:tcBorders>
          </w:tcPr>
          <w:p w14:paraId="4C8C6458" w14:textId="77777777" w:rsidR="00222F7F" w:rsidRPr="009D2485" w:rsidRDefault="00222F7F" w:rsidP="00222F7F">
            <w:pPr>
              <w:ind w:left="0"/>
              <w:jc w:val="center"/>
            </w:pPr>
            <w:r w:rsidRPr="00F2310B">
              <w:rPr>
                <w:highlight w:val="green"/>
              </w:rPr>
              <w:fldChar w:fldCharType="begin"/>
            </w:r>
            <w:r w:rsidRPr="00F2310B">
              <w:rPr>
                <w:highlight w:val="green"/>
              </w:rPr>
              <w:instrText xml:space="preserve"> MACROBUTTON NOMACRO ................ </w:instrText>
            </w:r>
            <w:r w:rsidRPr="00F2310B">
              <w:rPr>
                <w:highlight w:val="green"/>
              </w:rPr>
              <w:fldChar w:fldCharType="end"/>
            </w:r>
          </w:p>
        </w:tc>
        <w:tc>
          <w:tcPr>
            <w:tcW w:w="2268" w:type="dxa"/>
            <w:tcBorders>
              <w:top w:val="single" w:sz="4" w:space="0" w:color="auto"/>
              <w:left w:val="single" w:sz="4" w:space="0" w:color="auto"/>
              <w:bottom w:val="single" w:sz="4" w:space="0" w:color="auto"/>
              <w:right w:val="single" w:sz="4" w:space="0" w:color="auto"/>
            </w:tcBorders>
          </w:tcPr>
          <w:p w14:paraId="40F2714A" w14:textId="77777777" w:rsidR="00222F7F" w:rsidRPr="00690D40" w:rsidRDefault="00222F7F" w:rsidP="00222F7F">
            <w:pPr>
              <w:pStyle w:val="Level2Paragraph"/>
              <w:spacing w:after="60" w:line="240" w:lineRule="auto"/>
              <w:ind w:left="0"/>
              <w:jc w:val="center"/>
              <w:rPr>
                <w:i/>
                <w:highlight w:val="green"/>
              </w:rPr>
            </w:pPr>
          </w:p>
        </w:tc>
      </w:tr>
      <w:tr w:rsidR="00222F7F" w14:paraId="542EC551" w14:textId="77777777" w:rsidTr="00562B75">
        <w:tc>
          <w:tcPr>
            <w:tcW w:w="5200" w:type="dxa"/>
            <w:tcBorders>
              <w:top w:val="single" w:sz="4" w:space="0" w:color="auto"/>
              <w:right w:val="single" w:sz="4" w:space="0" w:color="auto"/>
            </w:tcBorders>
          </w:tcPr>
          <w:p w14:paraId="4B5692F9" w14:textId="77777777" w:rsidR="00222F7F" w:rsidRPr="00763516" w:rsidRDefault="00222F7F" w:rsidP="00222F7F">
            <w:pPr>
              <w:pStyle w:val="Level2Paragraph"/>
              <w:tabs>
                <w:tab w:val="left" w:pos="459"/>
              </w:tabs>
              <w:spacing w:after="60" w:line="240" w:lineRule="auto"/>
              <w:ind w:left="720"/>
              <w:jc w:val="right"/>
              <w:rPr>
                <w:b/>
              </w:rPr>
            </w:pPr>
            <w:r w:rsidRPr="00763516">
              <w:rPr>
                <w:b/>
              </w:rPr>
              <w:t>Total Weighting:</w:t>
            </w:r>
          </w:p>
        </w:tc>
        <w:tc>
          <w:tcPr>
            <w:tcW w:w="1559" w:type="dxa"/>
            <w:tcBorders>
              <w:top w:val="single" w:sz="4" w:space="0" w:color="auto"/>
              <w:left w:val="single" w:sz="4" w:space="0" w:color="auto"/>
              <w:bottom w:val="single" w:sz="4" w:space="0" w:color="auto"/>
              <w:right w:val="single" w:sz="4" w:space="0" w:color="auto"/>
            </w:tcBorders>
          </w:tcPr>
          <w:p w14:paraId="53513D5D" w14:textId="77777777" w:rsidR="00222F7F" w:rsidRPr="00763516" w:rsidRDefault="00222F7F" w:rsidP="00222F7F">
            <w:pPr>
              <w:pStyle w:val="Level2Paragraph"/>
              <w:spacing w:after="60" w:line="240" w:lineRule="auto"/>
              <w:ind w:left="0"/>
              <w:jc w:val="center"/>
              <w:rPr>
                <w:b/>
              </w:rPr>
            </w:pPr>
            <w:r>
              <w:rPr>
                <w:b/>
              </w:rPr>
              <w:t>100</w:t>
            </w:r>
          </w:p>
        </w:tc>
        <w:tc>
          <w:tcPr>
            <w:tcW w:w="2268" w:type="dxa"/>
            <w:tcBorders>
              <w:top w:val="single" w:sz="4" w:space="0" w:color="auto"/>
              <w:left w:val="single" w:sz="4" w:space="0" w:color="auto"/>
            </w:tcBorders>
          </w:tcPr>
          <w:p w14:paraId="6EABE9A1" w14:textId="77777777" w:rsidR="00222F7F" w:rsidRPr="00A178B5" w:rsidRDefault="00222F7F" w:rsidP="00222F7F">
            <w:pPr>
              <w:pStyle w:val="Level2Paragraph"/>
              <w:spacing w:after="60" w:line="240" w:lineRule="auto"/>
              <w:ind w:left="0"/>
              <w:jc w:val="center"/>
              <w:rPr>
                <w:i/>
                <w:highlight w:val="green"/>
              </w:rPr>
            </w:pPr>
          </w:p>
        </w:tc>
      </w:tr>
      <w:tr w:rsidR="00222F7F" w14:paraId="382256C3" w14:textId="77777777" w:rsidTr="00562B75">
        <w:tc>
          <w:tcPr>
            <w:tcW w:w="5200" w:type="dxa"/>
            <w:tcBorders>
              <w:right w:val="single" w:sz="4" w:space="0" w:color="auto"/>
            </w:tcBorders>
          </w:tcPr>
          <w:p w14:paraId="215489C5" w14:textId="77777777" w:rsidR="00222F7F" w:rsidRPr="00763516" w:rsidRDefault="00222F7F" w:rsidP="00222F7F">
            <w:pPr>
              <w:pStyle w:val="Level2Paragraph"/>
              <w:tabs>
                <w:tab w:val="left" w:pos="459"/>
              </w:tabs>
              <w:spacing w:after="60" w:line="240" w:lineRule="auto"/>
              <w:ind w:left="720"/>
              <w:jc w:val="right"/>
              <w:rPr>
                <w:b/>
              </w:rPr>
            </w:pPr>
            <w:r w:rsidRPr="00763516">
              <w:rPr>
                <w:b/>
              </w:rPr>
              <w:t>Minimum qualifying score</w:t>
            </w:r>
            <w:r>
              <w:rPr>
                <w:b/>
              </w:rPr>
              <w:t xml:space="preserve"> required</w:t>
            </w:r>
            <w:r w:rsidRPr="00763516">
              <w:rPr>
                <w:b/>
              </w:rPr>
              <w:t>:</w:t>
            </w:r>
          </w:p>
        </w:tc>
        <w:tc>
          <w:tcPr>
            <w:tcW w:w="1559" w:type="dxa"/>
            <w:tcBorders>
              <w:top w:val="single" w:sz="4" w:space="0" w:color="auto"/>
              <w:left w:val="single" w:sz="4" w:space="0" w:color="auto"/>
              <w:bottom w:val="single" w:sz="4" w:space="0" w:color="auto"/>
              <w:right w:val="single" w:sz="4" w:space="0" w:color="auto"/>
            </w:tcBorders>
          </w:tcPr>
          <w:p w14:paraId="43362022" w14:textId="77777777" w:rsidR="00222F7F" w:rsidRPr="00F2310B" w:rsidRDefault="00222F7F" w:rsidP="00222F7F">
            <w:pPr>
              <w:pStyle w:val="Level2Paragraph"/>
              <w:spacing w:after="60" w:line="240" w:lineRule="auto"/>
              <w:ind w:left="0"/>
              <w:jc w:val="center"/>
              <w:rPr>
                <w:b/>
                <w:highlight w:val="yellow"/>
              </w:rPr>
            </w:pPr>
            <w:r w:rsidRPr="00F2310B">
              <w:rPr>
                <w:highlight w:val="green"/>
              </w:rPr>
              <w:fldChar w:fldCharType="begin"/>
            </w:r>
            <w:r w:rsidRPr="00F2310B">
              <w:rPr>
                <w:highlight w:val="green"/>
              </w:rPr>
              <w:instrText xml:space="preserve"> MACROBUTTON NOMACRO ................ </w:instrText>
            </w:r>
            <w:r w:rsidRPr="00F2310B">
              <w:rPr>
                <w:highlight w:val="green"/>
              </w:rPr>
              <w:fldChar w:fldCharType="end"/>
            </w:r>
          </w:p>
        </w:tc>
        <w:tc>
          <w:tcPr>
            <w:tcW w:w="2268" w:type="dxa"/>
            <w:tcBorders>
              <w:left w:val="single" w:sz="4" w:space="0" w:color="auto"/>
            </w:tcBorders>
          </w:tcPr>
          <w:p w14:paraId="0E7BA2D4" w14:textId="77777777" w:rsidR="00222F7F" w:rsidRPr="00A178B5" w:rsidRDefault="00222F7F" w:rsidP="00222F7F">
            <w:pPr>
              <w:pStyle w:val="Level2Paragraph"/>
              <w:spacing w:after="60" w:line="240" w:lineRule="auto"/>
              <w:ind w:left="0"/>
              <w:jc w:val="center"/>
              <w:rPr>
                <w:i/>
                <w:highlight w:val="green"/>
              </w:rPr>
            </w:pPr>
          </w:p>
        </w:tc>
      </w:tr>
    </w:tbl>
    <w:p w14:paraId="18675614" w14:textId="77777777" w:rsidR="00542409" w:rsidRDefault="00542409" w:rsidP="00794A4C">
      <w:pPr>
        <w:pStyle w:val="Level2Paragraph"/>
        <w:keepNext/>
        <w:ind w:left="567"/>
        <w:rPr>
          <w:i/>
          <w:highlight w:val="yellow"/>
        </w:rPr>
      </w:pPr>
    </w:p>
    <w:p w14:paraId="4F5DEB92" w14:textId="77777777" w:rsidR="00EB21E5" w:rsidRDefault="00EB21E5" w:rsidP="00794A4C">
      <w:pPr>
        <w:pStyle w:val="Level2Paragraph"/>
        <w:keepNext/>
        <w:ind w:left="567"/>
        <w:rPr>
          <w:rFonts w:cs="Tahoma"/>
          <w:i/>
          <w:szCs w:val="18"/>
        </w:rPr>
      </w:pPr>
      <w:r w:rsidRPr="00690D40">
        <w:rPr>
          <w:i/>
          <w:highlight w:val="yellow"/>
        </w:rPr>
        <w:t xml:space="preserve">Respondents must complete and submit </w:t>
      </w:r>
      <w:r w:rsidRPr="00690D40">
        <w:rPr>
          <w:b/>
          <w:i/>
          <w:highlight w:val="yellow"/>
          <w:u w:val="single"/>
        </w:rPr>
        <w:t xml:space="preserve">Annexure </w:t>
      </w:r>
      <w:r>
        <w:rPr>
          <w:b/>
          <w:i/>
          <w:highlight w:val="yellow"/>
          <w:u w:val="single"/>
        </w:rPr>
        <w:t xml:space="preserve"> </w:t>
      </w:r>
      <w:r w:rsidRPr="000822F6">
        <w:rPr>
          <w:b/>
          <w:highlight w:val="green"/>
        </w:rPr>
        <w:fldChar w:fldCharType="begin"/>
      </w:r>
      <w:r w:rsidRPr="000822F6">
        <w:rPr>
          <w:b/>
          <w:highlight w:val="green"/>
        </w:rPr>
        <w:instrText xml:space="preserve"> MACROBUTTON NOMACRO ................ </w:instrText>
      </w:r>
      <w:r w:rsidRPr="000822F6">
        <w:rPr>
          <w:b/>
          <w:highlight w:val="green"/>
        </w:rPr>
        <w:fldChar w:fldCharType="end"/>
      </w:r>
      <w:r>
        <w:rPr>
          <w:b/>
          <w:highlight w:val="green"/>
        </w:rPr>
        <w:t xml:space="preserve"> </w:t>
      </w:r>
      <w:r>
        <w:rPr>
          <w:b/>
          <w:bCs/>
          <w:szCs w:val="18"/>
        </w:rPr>
        <w:t xml:space="preserve">which include a </w:t>
      </w:r>
      <w:r w:rsidRPr="00E103CB">
        <w:rPr>
          <w:b/>
          <w:bCs/>
          <w:szCs w:val="18"/>
          <w:highlight w:val="yellow"/>
        </w:rPr>
        <w:t>Technical Questionnaire</w:t>
      </w:r>
      <w:r>
        <w:rPr>
          <w:b/>
          <w:i/>
          <w:highlight w:val="yellow"/>
        </w:rPr>
        <w:t>.</w:t>
      </w:r>
      <w:r>
        <w:rPr>
          <w:b/>
          <w:i/>
        </w:rPr>
        <w:t xml:space="preserve"> </w:t>
      </w:r>
      <w:r w:rsidRPr="00690D40">
        <w:rPr>
          <w:i/>
          <w:highlight w:val="yellow"/>
        </w:rPr>
        <w:t xml:space="preserve">A Respondent’s compliance with the minimum </w:t>
      </w:r>
      <w:r>
        <w:rPr>
          <w:i/>
          <w:highlight w:val="yellow"/>
        </w:rPr>
        <w:t>functionality/t</w:t>
      </w:r>
      <w:r w:rsidRPr="00690D40">
        <w:rPr>
          <w:i/>
          <w:highlight w:val="yellow"/>
        </w:rPr>
        <w:t xml:space="preserve">echnical threshold will be measured by their responses to </w:t>
      </w:r>
      <w:r>
        <w:rPr>
          <w:i/>
          <w:highlight w:val="yellow"/>
        </w:rPr>
        <w:t xml:space="preserve">Annexure  </w:t>
      </w:r>
      <w:r w:rsidRPr="000822F6">
        <w:rPr>
          <w:b/>
          <w:highlight w:val="green"/>
        </w:rPr>
        <w:fldChar w:fldCharType="begin"/>
      </w:r>
      <w:r w:rsidRPr="000822F6">
        <w:rPr>
          <w:b/>
          <w:highlight w:val="green"/>
        </w:rPr>
        <w:instrText xml:space="preserve"> MACROBUTTON NOMACRO ................ </w:instrText>
      </w:r>
      <w:r w:rsidRPr="000822F6">
        <w:rPr>
          <w:b/>
          <w:highlight w:val="green"/>
        </w:rPr>
        <w:fldChar w:fldCharType="end"/>
      </w:r>
      <w:r w:rsidRPr="00690D40">
        <w:rPr>
          <w:i/>
          <w:highlight w:val="yellow"/>
        </w:rPr>
        <w:t>.</w:t>
      </w:r>
    </w:p>
    <w:p w14:paraId="6123239E" w14:textId="5D9A343A" w:rsidR="000B5529" w:rsidRDefault="000B5529" w:rsidP="00794A4C">
      <w:pPr>
        <w:pStyle w:val="Level2Paragraph"/>
        <w:keepNext/>
        <w:ind w:left="567"/>
        <w:rPr>
          <w:rFonts w:cs="Tahoma"/>
          <w:i/>
          <w:szCs w:val="18"/>
        </w:rPr>
      </w:pPr>
      <w:r w:rsidRPr="004C4C44">
        <w:rPr>
          <w:rFonts w:cs="Tahoma"/>
          <w:i/>
          <w:szCs w:val="18"/>
        </w:rPr>
        <w:t>Respondents are to note that Transnet will round off final technical scores to the nearest 2 (two) decimal places for the purposes of determining whether the technical threshold has been met.</w:t>
      </w:r>
    </w:p>
    <w:p w14:paraId="325CD99C" w14:textId="2F15143C" w:rsidR="00E65FAB" w:rsidRDefault="00E65FAB" w:rsidP="00794A4C">
      <w:pPr>
        <w:pStyle w:val="Level2Paragraph"/>
        <w:keepNext/>
        <w:ind w:left="567"/>
        <w:rPr>
          <w:rFonts w:cs="Tahoma"/>
          <w:i/>
          <w:szCs w:val="18"/>
        </w:rPr>
      </w:pPr>
    </w:p>
    <w:p w14:paraId="56B5FE1D" w14:textId="77777777" w:rsidR="00E65FAB" w:rsidRPr="004C4C44" w:rsidRDefault="00E65FAB" w:rsidP="00794A4C">
      <w:pPr>
        <w:pStyle w:val="Level2Paragraph"/>
        <w:keepNext/>
        <w:ind w:left="567"/>
        <w:rPr>
          <w:rFonts w:cs="Tahoma"/>
          <w:i/>
          <w:szCs w:val="18"/>
        </w:rPr>
      </w:pPr>
    </w:p>
    <w:p w14:paraId="1C1A4D9A" w14:textId="697294DE" w:rsidR="008D2698" w:rsidRDefault="00542409" w:rsidP="00562B75">
      <w:pPr>
        <w:pBdr>
          <w:top w:val="double" w:sz="4" w:space="1" w:color="auto"/>
          <w:left w:val="double" w:sz="4" w:space="4" w:color="auto"/>
          <w:bottom w:val="double" w:sz="4" w:space="1" w:color="auto"/>
          <w:right w:val="double" w:sz="4" w:space="4" w:color="auto"/>
        </w:pBdr>
        <w:spacing w:before="180"/>
        <w:ind w:left="1134" w:hanging="425"/>
        <w:jc w:val="center"/>
        <w:rPr>
          <w:b/>
          <w:i/>
        </w:rPr>
      </w:pPr>
      <w:r w:rsidRPr="004C4C44">
        <w:rPr>
          <w:b/>
          <w:i/>
        </w:rPr>
        <w:t>T</w:t>
      </w:r>
      <w:r w:rsidR="008D2698" w:rsidRPr="004C4C44">
        <w:rPr>
          <w:b/>
          <w:i/>
        </w:rPr>
        <w:t>he minimum threshold for technical/functionality [St</w:t>
      </w:r>
      <w:r w:rsidR="00126CBA" w:rsidRPr="004C4C44">
        <w:rPr>
          <w:b/>
          <w:i/>
        </w:rPr>
        <w:t xml:space="preserve">ep </w:t>
      </w:r>
      <w:r w:rsidR="008D2698" w:rsidRPr="004C4C44">
        <w:rPr>
          <w:b/>
          <w:i/>
        </w:rPr>
        <w:t>T</w:t>
      </w:r>
      <w:r w:rsidR="00526A67">
        <w:rPr>
          <w:b/>
          <w:i/>
        </w:rPr>
        <w:t>wo</w:t>
      </w:r>
      <w:r w:rsidR="008D2698" w:rsidRPr="004C4C44">
        <w:rPr>
          <w:b/>
          <w:i/>
        </w:rPr>
        <w:t>] must be met or exceeded for a Respondent’s Proposal to progress to St</w:t>
      </w:r>
      <w:r w:rsidR="00126CBA" w:rsidRPr="004C4C44">
        <w:rPr>
          <w:b/>
          <w:i/>
        </w:rPr>
        <w:t>ep</w:t>
      </w:r>
      <w:r w:rsidR="008D2698" w:rsidRPr="004C4C44">
        <w:rPr>
          <w:b/>
          <w:i/>
        </w:rPr>
        <w:t xml:space="preserve"> Four for final evaluation</w:t>
      </w:r>
    </w:p>
    <w:p w14:paraId="1F2A89BB" w14:textId="1C70AD34" w:rsidR="00E65FAB" w:rsidRPr="004768A9" w:rsidRDefault="004529F6" w:rsidP="004768A9">
      <w:pPr>
        <w:pStyle w:val="Heading2"/>
        <w:keepNext/>
        <w:numPr>
          <w:ilvl w:val="1"/>
          <w:numId w:val="65"/>
        </w:numPr>
        <w:tabs>
          <w:tab w:val="clear" w:pos="1135"/>
        </w:tabs>
        <w:spacing w:before="360"/>
        <w:rPr>
          <w:b/>
          <w:szCs w:val="18"/>
        </w:rPr>
      </w:pPr>
      <w:r w:rsidRPr="005F3414">
        <w:rPr>
          <w:b/>
        </w:rPr>
        <w:lastRenderedPageBreak/>
        <w:t>S</w:t>
      </w:r>
      <w:r w:rsidR="00D55F3C" w:rsidRPr="005F3414">
        <w:rPr>
          <w:b/>
        </w:rPr>
        <w:t>TEP</w:t>
      </w:r>
      <w:r w:rsidR="00B12F36" w:rsidRPr="005F3414">
        <w:rPr>
          <w:b/>
        </w:rPr>
        <w:t xml:space="preserve"> </w:t>
      </w:r>
      <w:proofErr w:type="gramStart"/>
      <w:r w:rsidR="007D2B5C">
        <w:rPr>
          <w:b/>
          <w:highlight w:val="yellow"/>
        </w:rPr>
        <w:t xml:space="preserve">THREE </w:t>
      </w:r>
      <w:r w:rsidR="00E3220F" w:rsidRPr="005F3414">
        <w:rPr>
          <w:b/>
        </w:rPr>
        <w:t xml:space="preserve"> </w:t>
      </w:r>
      <w:r w:rsidR="00761941">
        <w:rPr>
          <w:b/>
        </w:rPr>
        <w:t>Evaluation</w:t>
      </w:r>
      <w:proofErr w:type="gramEnd"/>
      <w:r w:rsidR="00761941">
        <w:rPr>
          <w:b/>
        </w:rPr>
        <w:t xml:space="preserve"> and Final Weighted Scoring</w:t>
      </w:r>
      <w:r w:rsidR="004768A9" w:rsidRPr="004768A9">
        <w:rPr>
          <w:b/>
          <w:color w:val="FF0000"/>
          <w:szCs w:val="18"/>
        </w:rPr>
        <w:t xml:space="preserve"> </w:t>
      </w:r>
      <w:r w:rsidR="004768A9">
        <w:rPr>
          <w:b/>
          <w:szCs w:val="18"/>
        </w:rPr>
        <w:t>[</w:t>
      </w:r>
      <w:r w:rsidR="004768A9" w:rsidRPr="006B321C">
        <w:rPr>
          <w:b/>
          <w:color w:val="FF0000"/>
          <w:szCs w:val="18"/>
        </w:rPr>
        <w:t xml:space="preserve">An electronic pricing Schedule must be completed on the </w:t>
      </w:r>
      <w:proofErr w:type="spellStart"/>
      <w:r w:rsidR="004768A9">
        <w:rPr>
          <w:b/>
          <w:color w:val="FF0000"/>
          <w:szCs w:val="18"/>
        </w:rPr>
        <w:t>eSupplier</w:t>
      </w:r>
      <w:proofErr w:type="spellEnd"/>
      <w:r w:rsidR="004768A9">
        <w:rPr>
          <w:b/>
          <w:color w:val="FF0000"/>
          <w:szCs w:val="18"/>
        </w:rPr>
        <w:t xml:space="preserve"> </w:t>
      </w:r>
      <w:r w:rsidR="004768A9" w:rsidRPr="006B321C">
        <w:rPr>
          <w:b/>
          <w:color w:val="FF0000"/>
          <w:szCs w:val="18"/>
        </w:rPr>
        <w:t>system</w:t>
      </w:r>
      <w:r w:rsidR="004768A9">
        <w:rPr>
          <w:b/>
          <w:szCs w:val="18"/>
        </w:rPr>
        <w:t>]</w:t>
      </w:r>
    </w:p>
    <w:p w14:paraId="0F91405E" w14:textId="7A7A81B7" w:rsidR="00761941" w:rsidRPr="009F31E3" w:rsidRDefault="00761941" w:rsidP="00761941">
      <w:pPr>
        <w:pStyle w:val="Heading3"/>
        <w:keepNext/>
        <w:numPr>
          <w:ilvl w:val="2"/>
          <w:numId w:val="8"/>
        </w:numPr>
      </w:pPr>
      <w:r>
        <w:rPr>
          <w:b/>
        </w:rPr>
        <w:t xml:space="preserve">Price </w:t>
      </w:r>
      <w:r>
        <w:rPr>
          <w:b/>
          <w:highlight w:val="yellow"/>
        </w:rPr>
        <w:t>and</w:t>
      </w:r>
      <w:r w:rsidRPr="00A178B5">
        <w:rPr>
          <w:b/>
          <w:highlight w:val="yellow"/>
        </w:rPr>
        <w:t xml:space="preserve"> </w:t>
      </w:r>
      <w:r w:rsidR="004768A9">
        <w:rPr>
          <w:b/>
        </w:rPr>
        <w:t>Specific Goals</w:t>
      </w:r>
      <w:r>
        <w:rPr>
          <w:b/>
        </w:rPr>
        <w:t xml:space="preserve"> </w:t>
      </w:r>
      <w:r w:rsidRPr="000B3FAC">
        <w:t xml:space="preserve">[Weighted score </w:t>
      </w:r>
      <w:r w:rsidRPr="00F81F46">
        <w:rPr>
          <w:highlight w:val="yellow"/>
        </w:rPr>
        <w:t>80/90</w:t>
      </w:r>
      <w:r>
        <w:t xml:space="preserve"> points]:</w:t>
      </w:r>
    </w:p>
    <w:tbl>
      <w:tblPr>
        <w:tblW w:w="8675" w:type="dxa"/>
        <w:tblInd w:w="1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91"/>
        <w:gridCol w:w="1984"/>
      </w:tblGrid>
      <w:tr w:rsidR="00761941" w14:paraId="6585FA5E" w14:textId="77777777" w:rsidTr="00761941">
        <w:tc>
          <w:tcPr>
            <w:tcW w:w="6691" w:type="dxa"/>
            <w:shd w:val="clear" w:color="auto" w:fill="D9D9D9"/>
          </w:tcPr>
          <w:p w14:paraId="525EFF6F" w14:textId="77777777" w:rsidR="00761941" w:rsidRPr="00D16483" w:rsidRDefault="00761941" w:rsidP="00761941">
            <w:pPr>
              <w:pStyle w:val="Level2Paragraph"/>
              <w:keepNext/>
              <w:ind w:left="0"/>
              <w:jc w:val="center"/>
              <w:rPr>
                <w:b/>
              </w:rPr>
            </w:pPr>
            <w:r>
              <w:rPr>
                <w:b/>
              </w:rPr>
              <w:t xml:space="preserve">Evaluation </w:t>
            </w:r>
            <w:r w:rsidRPr="00D16483">
              <w:rPr>
                <w:b/>
              </w:rPr>
              <w:t>Criteria</w:t>
            </w:r>
          </w:p>
        </w:tc>
        <w:tc>
          <w:tcPr>
            <w:tcW w:w="1984" w:type="dxa"/>
            <w:shd w:val="clear" w:color="auto" w:fill="D9D9D9"/>
          </w:tcPr>
          <w:p w14:paraId="217A2263" w14:textId="77777777" w:rsidR="00761941" w:rsidRPr="00D16483" w:rsidRDefault="00761941" w:rsidP="00761941">
            <w:pPr>
              <w:pStyle w:val="Level2Paragraph"/>
              <w:keepNext/>
              <w:ind w:left="0"/>
              <w:jc w:val="center"/>
              <w:rPr>
                <w:b/>
              </w:rPr>
            </w:pPr>
            <w:r>
              <w:rPr>
                <w:b/>
              </w:rPr>
              <w:t>RFP Reference</w:t>
            </w:r>
          </w:p>
        </w:tc>
      </w:tr>
      <w:tr w:rsidR="00761941" w14:paraId="1ED5D2DB" w14:textId="77777777" w:rsidTr="00761941">
        <w:tc>
          <w:tcPr>
            <w:tcW w:w="6691" w:type="dxa"/>
          </w:tcPr>
          <w:p w14:paraId="5FE2D026" w14:textId="77777777" w:rsidR="00761941" w:rsidRDefault="00761941" w:rsidP="00761941">
            <w:pPr>
              <w:numPr>
                <w:ilvl w:val="0"/>
                <w:numId w:val="13"/>
              </w:numPr>
              <w:tabs>
                <w:tab w:val="left" w:pos="459"/>
              </w:tabs>
              <w:spacing w:line="240" w:lineRule="auto"/>
              <w:ind w:hanging="687"/>
            </w:pPr>
            <w:r w:rsidRPr="007027E2">
              <w:t>Commercial offer</w:t>
            </w:r>
          </w:p>
        </w:tc>
        <w:tc>
          <w:tcPr>
            <w:tcW w:w="1984" w:type="dxa"/>
          </w:tcPr>
          <w:p w14:paraId="1B582024" w14:textId="77777777" w:rsidR="00761941" w:rsidRPr="009E59A2" w:rsidRDefault="00761941" w:rsidP="00761941">
            <w:pPr>
              <w:pStyle w:val="Level2Paragraph"/>
              <w:ind w:left="0"/>
              <w:jc w:val="center"/>
              <w:rPr>
                <w:i/>
              </w:rPr>
            </w:pPr>
            <w:r w:rsidRPr="009E59A2">
              <w:rPr>
                <w:i/>
              </w:rPr>
              <w:t xml:space="preserve">Section </w:t>
            </w:r>
            <w:r>
              <w:rPr>
                <w:i/>
              </w:rPr>
              <w:t>4</w:t>
            </w:r>
          </w:p>
        </w:tc>
      </w:tr>
      <w:tr w:rsidR="00761941" w14:paraId="0E254E39" w14:textId="77777777" w:rsidTr="00761941">
        <w:tc>
          <w:tcPr>
            <w:tcW w:w="6691" w:type="dxa"/>
          </w:tcPr>
          <w:p w14:paraId="0C06E3DE" w14:textId="77777777" w:rsidR="00761941" w:rsidRPr="00794A4C" w:rsidRDefault="00761941" w:rsidP="00761941">
            <w:pPr>
              <w:numPr>
                <w:ilvl w:val="0"/>
                <w:numId w:val="13"/>
              </w:numPr>
              <w:tabs>
                <w:tab w:val="left" w:pos="459"/>
              </w:tabs>
              <w:spacing w:after="60" w:line="240" w:lineRule="auto"/>
              <w:ind w:hanging="687"/>
              <w:rPr>
                <w:highlight w:val="yellow"/>
              </w:rPr>
            </w:pPr>
            <w:r w:rsidRPr="00794A4C">
              <w:rPr>
                <w:highlight w:val="yellow"/>
              </w:rPr>
              <w:t>Commercial discounts</w:t>
            </w:r>
            <w:r>
              <w:rPr>
                <w:rStyle w:val="FootnoteReference"/>
                <w:highlight w:val="yellow"/>
              </w:rPr>
              <w:footnoteReference w:id="2"/>
            </w:r>
          </w:p>
          <w:p w14:paraId="7F6079FC" w14:textId="77777777" w:rsidR="00761941" w:rsidRPr="00651090" w:rsidRDefault="00761941" w:rsidP="00761941">
            <w:pPr>
              <w:numPr>
                <w:ilvl w:val="0"/>
                <w:numId w:val="13"/>
              </w:numPr>
              <w:tabs>
                <w:tab w:val="left" w:pos="459"/>
              </w:tabs>
              <w:spacing w:after="60" w:line="240" w:lineRule="auto"/>
              <w:ind w:hanging="687"/>
              <w:rPr>
                <w:highlight w:val="yellow"/>
              </w:rPr>
            </w:pPr>
            <w:r w:rsidRPr="00651090">
              <w:rPr>
                <w:highlight w:val="yellow"/>
              </w:rPr>
              <w:t>Price adjustment conditions</w:t>
            </w:r>
            <w:r>
              <w:rPr>
                <w:highlight w:val="yellow"/>
              </w:rPr>
              <w:t xml:space="preserve"> / factors</w:t>
            </w:r>
          </w:p>
          <w:p w14:paraId="3334BD8C" w14:textId="77777777" w:rsidR="00761941" w:rsidRDefault="00761941" w:rsidP="00761941">
            <w:pPr>
              <w:numPr>
                <w:ilvl w:val="0"/>
                <w:numId w:val="13"/>
              </w:numPr>
              <w:tabs>
                <w:tab w:val="left" w:pos="459"/>
              </w:tabs>
              <w:spacing w:after="60" w:line="240" w:lineRule="auto"/>
              <w:ind w:hanging="687"/>
              <w:rPr>
                <w:highlight w:val="yellow"/>
              </w:rPr>
            </w:pPr>
            <w:r w:rsidRPr="00651090">
              <w:rPr>
                <w:highlight w:val="yellow"/>
              </w:rPr>
              <w:t xml:space="preserve">Exchange rate </w:t>
            </w:r>
            <w:r>
              <w:rPr>
                <w:highlight w:val="yellow"/>
              </w:rPr>
              <w:t>exposure</w:t>
            </w:r>
          </w:p>
          <w:p w14:paraId="09586739" w14:textId="77777777" w:rsidR="00761941" w:rsidRPr="00651090" w:rsidDel="00A544D0" w:rsidRDefault="00761941" w:rsidP="00761941">
            <w:pPr>
              <w:numPr>
                <w:ilvl w:val="0"/>
                <w:numId w:val="13"/>
              </w:numPr>
              <w:tabs>
                <w:tab w:val="left" w:pos="459"/>
              </w:tabs>
              <w:spacing w:after="60" w:line="240" w:lineRule="auto"/>
              <w:ind w:hanging="687"/>
              <w:rPr>
                <w:highlight w:val="yellow"/>
              </w:rPr>
            </w:pPr>
            <w:r>
              <w:rPr>
                <w:highlight w:val="yellow"/>
              </w:rPr>
              <w:t>Disbursements</w:t>
            </w:r>
          </w:p>
        </w:tc>
        <w:tc>
          <w:tcPr>
            <w:tcW w:w="1984" w:type="dxa"/>
          </w:tcPr>
          <w:p w14:paraId="1F7CB480" w14:textId="77777777" w:rsidR="00761941" w:rsidRDefault="00761941" w:rsidP="00761941">
            <w:pPr>
              <w:spacing w:after="60" w:line="240" w:lineRule="auto"/>
              <w:ind w:left="23"/>
              <w:jc w:val="center"/>
              <w:rPr>
                <w:i/>
              </w:rPr>
            </w:pPr>
            <w:r>
              <w:rPr>
                <w:i/>
              </w:rPr>
              <w:t>Section 4</w:t>
            </w:r>
          </w:p>
        </w:tc>
      </w:tr>
      <w:tr w:rsidR="00761941" w14:paraId="0B6B5FCA" w14:textId="77777777" w:rsidTr="00761941">
        <w:tc>
          <w:tcPr>
            <w:tcW w:w="6691" w:type="dxa"/>
          </w:tcPr>
          <w:p w14:paraId="48368B44" w14:textId="77777777" w:rsidR="00761941" w:rsidRDefault="00761941" w:rsidP="00761941">
            <w:pPr>
              <w:tabs>
                <w:tab w:val="left" w:pos="1701"/>
              </w:tabs>
              <w:spacing w:after="60"/>
              <w:ind w:left="0"/>
              <w:jc w:val="left"/>
            </w:pPr>
            <w:r w:rsidRPr="00A178B5">
              <w:rPr>
                <w:highlight w:val="green"/>
              </w:rPr>
              <w:fldChar w:fldCharType="begin"/>
            </w:r>
            <w:r w:rsidRPr="00A178B5">
              <w:rPr>
                <w:highlight w:val="green"/>
              </w:rPr>
              <w:instrText xml:space="preserve"> MACROBUTTON NOMACRO ............................................................... </w:instrText>
            </w:r>
            <w:r w:rsidRPr="00A178B5">
              <w:rPr>
                <w:highlight w:val="green"/>
              </w:rPr>
              <w:fldChar w:fldCharType="end"/>
            </w:r>
          </w:p>
        </w:tc>
        <w:tc>
          <w:tcPr>
            <w:tcW w:w="1984" w:type="dxa"/>
          </w:tcPr>
          <w:p w14:paraId="6F899022" w14:textId="77777777" w:rsidR="00761941" w:rsidRDefault="00761941" w:rsidP="00761941">
            <w:pPr>
              <w:spacing w:after="60"/>
              <w:ind w:left="23"/>
              <w:jc w:val="center"/>
            </w:pPr>
            <w:r w:rsidRPr="00A178B5">
              <w:rPr>
                <w:i/>
                <w:highlight w:val="green"/>
              </w:rPr>
              <w:fldChar w:fldCharType="begin"/>
            </w:r>
            <w:r w:rsidRPr="00A178B5">
              <w:rPr>
                <w:i/>
                <w:highlight w:val="green"/>
              </w:rPr>
              <w:instrText xml:space="preserve"> MACROBUTTON NOMACRO ................ </w:instrText>
            </w:r>
            <w:r w:rsidRPr="00A178B5">
              <w:rPr>
                <w:i/>
                <w:highlight w:val="green"/>
              </w:rPr>
              <w:fldChar w:fldCharType="end"/>
            </w:r>
          </w:p>
        </w:tc>
      </w:tr>
    </w:tbl>
    <w:p w14:paraId="3146908A" w14:textId="77777777" w:rsidR="00761941" w:rsidRPr="004D08A3" w:rsidRDefault="00761941" w:rsidP="00761941">
      <w:pPr>
        <w:pStyle w:val="Level3Paragraph"/>
        <w:ind w:left="1440"/>
        <w:rPr>
          <w:rFonts w:cs="Tahoma"/>
          <w:szCs w:val="18"/>
        </w:rPr>
      </w:pPr>
      <w:r w:rsidRPr="004D08A3">
        <w:rPr>
          <w:rFonts w:cs="Tahoma"/>
          <w:szCs w:val="18"/>
        </w:rPr>
        <w:t>Transnet will utilise the following formula in its evaluation of Price:</w:t>
      </w:r>
    </w:p>
    <w:p w14:paraId="7B23D4E6" w14:textId="77777777" w:rsidR="00761941" w:rsidRPr="00B76B01" w:rsidRDefault="00761941" w:rsidP="00761941">
      <w:pPr>
        <w:ind w:left="1287" w:firstLine="153"/>
        <w:rPr>
          <w:rFonts w:cs="Tahoma"/>
          <w:szCs w:val="18"/>
          <w:highlight w:val="yellow"/>
        </w:rPr>
      </w:pPr>
      <w:r w:rsidRPr="00B76B01">
        <w:rPr>
          <w:rFonts w:cs="Tahoma"/>
          <w:szCs w:val="18"/>
          <w:highlight w:val="yellow"/>
          <w:lang w:val="en-US"/>
        </w:rPr>
        <w:t xml:space="preserve"> PS = 80 </w:t>
      </w:r>
      <m:oMath>
        <m:d>
          <m:dPr>
            <m:ctrlPr>
              <w:rPr>
                <w:rFonts w:ascii="Cambria Math" w:eastAsia="Calibri" w:hAnsi="Cambria Math" w:cs="Calibri"/>
                <w:i/>
                <w:iCs/>
                <w:sz w:val="22"/>
                <w:szCs w:val="22"/>
                <w:highlight w:val="yellow"/>
                <w:lang w:eastAsia="en-US"/>
              </w:rPr>
            </m:ctrlPr>
          </m:dPr>
          <m:e>
            <m:r>
              <w:rPr>
                <w:rFonts w:ascii="Cambria Math" w:hAnsi="Cambria Math"/>
                <w:highlight w:val="yellow"/>
                <w:lang w:val="en-US"/>
              </w:rPr>
              <m:t>1-</m:t>
            </m:r>
            <m:f>
              <m:fPr>
                <m:ctrlPr>
                  <w:rPr>
                    <w:rFonts w:ascii="Cambria Math" w:eastAsia="Calibri" w:hAnsi="Cambria Math" w:cs="Calibri"/>
                    <w:i/>
                    <w:iCs/>
                    <w:sz w:val="22"/>
                    <w:szCs w:val="22"/>
                    <w:highlight w:val="yellow"/>
                    <w:lang w:eastAsia="en-US"/>
                  </w:rPr>
                </m:ctrlPr>
              </m:fPr>
              <m:num>
                <m:r>
                  <m:rPr>
                    <m:sty m:val="p"/>
                  </m:rPr>
                  <w:rPr>
                    <w:rFonts w:ascii="Cambria Math" w:hAnsi="Cambria Math"/>
                    <w:highlight w:val="yellow"/>
                    <w:lang w:val="en-US"/>
                  </w:rPr>
                  <m:t>Pt-Pmin</m:t>
                </m:r>
              </m:num>
              <m:den>
                <m:r>
                  <m:rPr>
                    <m:sty m:val="p"/>
                  </m:rPr>
                  <w:rPr>
                    <w:rFonts w:ascii="Cambria Math" w:hAnsi="Cambria Math"/>
                    <w:highlight w:val="yellow"/>
                    <w:lang w:val="en-US"/>
                  </w:rPr>
                  <m:t>Pmin</m:t>
                </m:r>
              </m:den>
            </m:f>
          </m:e>
        </m:d>
      </m:oMath>
      <w:r w:rsidRPr="00B76B01">
        <w:rPr>
          <w:rFonts w:cs="Tahoma"/>
          <w:szCs w:val="18"/>
          <w:highlight w:val="yellow"/>
          <w:lang w:val="en-US"/>
        </w:rPr>
        <w:t xml:space="preserve"> OR PS = 90 </w:t>
      </w:r>
      <m:oMath>
        <m:d>
          <m:dPr>
            <m:ctrlPr>
              <w:rPr>
                <w:rFonts w:ascii="Cambria Math" w:eastAsia="Calibri" w:hAnsi="Cambria Math" w:cs="Calibri"/>
                <w:i/>
                <w:iCs/>
                <w:sz w:val="22"/>
                <w:szCs w:val="22"/>
                <w:highlight w:val="yellow"/>
                <w:lang w:eastAsia="en-US"/>
              </w:rPr>
            </m:ctrlPr>
          </m:dPr>
          <m:e>
            <m:r>
              <w:rPr>
                <w:rFonts w:ascii="Cambria Math" w:hAnsi="Cambria Math"/>
                <w:highlight w:val="yellow"/>
                <w:lang w:val="en-US"/>
              </w:rPr>
              <m:t>1-</m:t>
            </m:r>
            <m:f>
              <m:fPr>
                <m:ctrlPr>
                  <w:rPr>
                    <w:rFonts w:ascii="Cambria Math" w:eastAsia="Calibri" w:hAnsi="Cambria Math" w:cs="Calibri"/>
                    <w:i/>
                    <w:iCs/>
                    <w:sz w:val="22"/>
                    <w:szCs w:val="22"/>
                    <w:highlight w:val="yellow"/>
                    <w:lang w:eastAsia="en-US"/>
                  </w:rPr>
                </m:ctrlPr>
              </m:fPr>
              <m:num>
                <m:r>
                  <m:rPr>
                    <m:sty m:val="p"/>
                  </m:rPr>
                  <w:rPr>
                    <w:rFonts w:ascii="Cambria Math" w:hAnsi="Cambria Math"/>
                    <w:highlight w:val="yellow"/>
                    <w:lang w:val="en-US"/>
                  </w:rPr>
                  <m:t>Pt-Pmin</m:t>
                </m:r>
              </m:num>
              <m:den>
                <m:r>
                  <m:rPr>
                    <m:sty m:val="p"/>
                  </m:rPr>
                  <w:rPr>
                    <w:rFonts w:ascii="Cambria Math" w:hAnsi="Cambria Math"/>
                    <w:highlight w:val="yellow"/>
                    <w:lang w:val="en-US"/>
                  </w:rPr>
                  <m:t>Pmin</m:t>
                </m:r>
              </m:den>
            </m:f>
          </m:e>
        </m:d>
      </m:oMath>
    </w:p>
    <w:p w14:paraId="28AB626F" w14:textId="77777777" w:rsidR="00761941" w:rsidRPr="00B76B01" w:rsidRDefault="00761941" w:rsidP="00761941">
      <w:pPr>
        <w:pStyle w:val="Level3Paragraph"/>
        <w:spacing w:before="0"/>
        <w:rPr>
          <w:rFonts w:cs="Tahoma"/>
          <w:szCs w:val="18"/>
          <w:highlight w:val="yellow"/>
        </w:rPr>
      </w:pPr>
      <w:r w:rsidRPr="00B76B01">
        <w:rPr>
          <w:rFonts w:cs="Tahoma"/>
          <w:szCs w:val="18"/>
          <w:highlight w:val="yellow"/>
        </w:rPr>
        <w:t>Where:</w:t>
      </w:r>
    </w:p>
    <w:p w14:paraId="51EBFEEF" w14:textId="77777777" w:rsidR="00761941" w:rsidRPr="00B76B01" w:rsidRDefault="00761941" w:rsidP="00761941">
      <w:pPr>
        <w:pStyle w:val="Level3Paragraph"/>
        <w:spacing w:before="0" w:line="276" w:lineRule="auto"/>
        <w:rPr>
          <w:rFonts w:cs="Tahoma"/>
          <w:szCs w:val="18"/>
          <w:highlight w:val="yellow"/>
        </w:rPr>
      </w:pPr>
      <w:r w:rsidRPr="00B76B01">
        <w:rPr>
          <w:rFonts w:cs="Tahoma"/>
          <w:i/>
          <w:szCs w:val="18"/>
          <w:highlight w:val="yellow"/>
        </w:rPr>
        <w:t>Ps</w:t>
      </w:r>
      <w:r w:rsidRPr="00B76B01">
        <w:rPr>
          <w:rFonts w:cs="Tahoma"/>
          <w:szCs w:val="18"/>
          <w:highlight w:val="yellow"/>
        </w:rPr>
        <w:tab/>
        <w:t>=</w:t>
      </w:r>
      <w:r w:rsidRPr="00B76B01">
        <w:rPr>
          <w:rFonts w:cs="Tahoma"/>
          <w:szCs w:val="18"/>
          <w:highlight w:val="yellow"/>
        </w:rPr>
        <w:tab/>
        <w:t>Score for the Bid under consideration</w:t>
      </w:r>
    </w:p>
    <w:p w14:paraId="65A00305" w14:textId="77777777" w:rsidR="00761941" w:rsidRPr="00B76B01" w:rsidRDefault="00761941" w:rsidP="00761941">
      <w:pPr>
        <w:pStyle w:val="Level3Paragraph"/>
        <w:spacing w:before="0" w:line="276" w:lineRule="auto"/>
        <w:rPr>
          <w:rFonts w:cs="Tahoma"/>
          <w:szCs w:val="18"/>
          <w:highlight w:val="yellow"/>
        </w:rPr>
      </w:pPr>
      <w:r w:rsidRPr="00B76B01">
        <w:rPr>
          <w:rFonts w:cs="Tahoma"/>
          <w:i/>
          <w:szCs w:val="18"/>
          <w:highlight w:val="yellow"/>
        </w:rPr>
        <w:t>Pt</w:t>
      </w:r>
      <w:r w:rsidRPr="00B76B01">
        <w:rPr>
          <w:rFonts w:cs="Tahoma"/>
          <w:szCs w:val="18"/>
          <w:highlight w:val="yellow"/>
        </w:rPr>
        <w:tab/>
        <w:t>=</w:t>
      </w:r>
      <w:r w:rsidRPr="00B76B01">
        <w:rPr>
          <w:rFonts w:cs="Tahoma"/>
          <w:szCs w:val="18"/>
          <w:highlight w:val="yellow"/>
        </w:rPr>
        <w:tab/>
        <w:t>Price of Bid under consideration</w:t>
      </w:r>
    </w:p>
    <w:p w14:paraId="46A0BBBF" w14:textId="77777777" w:rsidR="00761941" w:rsidRPr="003A4D09" w:rsidRDefault="00761941" w:rsidP="00761941">
      <w:pPr>
        <w:pStyle w:val="Level3Paragraph"/>
        <w:spacing w:before="0" w:line="276" w:lineRule="auto"/>
        <w:rPr>
          <w:rFonts w:cs="Tahoma"/>
          <w:szCs w:val="18"/>
        </w:rPr>
      </w:pPr>
      <w:proofErr w:type="spellStart"/>
      <w:r w:rsidRPr="00B76B01">
        <w:rPr>
          <w:rFonts w:cs="Tahoma"/>
          <w:i/>
          <w:szCs w:val="18"/>
          <w:highlight w:val="yellow"/>
        </w:rPr>
        <w:t>Pmin</w:t>
      </w:r>
      <w:proofErr w:type="spellEnd"/>
      <w:r w:rsidRPr="00B76B01">
        <w:rPr>
          <w:rFonts w:cs="Tahoma"/>
          <w:szCs w:val="18"/>
          <w:highlight w:val="yellow"/>
        </w:rPr>
        <w:tab/>
        <w:t>=</w:t>
      </w:r>
      <w:r w:rsidRPr="00B76B01">
        <w:rPr>
          <w:rFonts w:cs="Tahoma"/>
          <w:szCs w:val="18"/>
          <w:highlight w:val="yellow"/>
        </w:rPr>
        <w:tab/>
        <w:t>Price of lowest acceptable Bid</w:t>
      </w:r>
    </w:p>
    <w:tbl>
      <w:tblPr>
        <w:tblW w:w="10817" w:type="dxa"/>
        <w:jc w:val="center"/>
        <w:tblBorders>
          <w:top w:val="single" w:sz="8" w:space="0" w:color="FFFFFF"/>
        </w:tblBorders>
        <w:tblLayout w:type="fixed"/>
        <w:tblLook w:val="0000" w:firstRow="0" w:lastRow="0" w:firstColumn="0" w:lastColumn="0" w:noHBand="0" w:noVBand="0"/>
      </w:tblPr>
      <w:tblGrid>
        <w:gridCol w:w="1418"/>
        <w:gridCol w:w="9399"/>
      </w:tblGrid>
      <w:tr w:rsidR="00761941" w:rsidRPr="001E691B" w14:paraId="6E94A277" w14:textId="77777777" w:rsidTr="00761941">
        <w:trPr>
          <w:trHeight w:val="81"/>
          <w:jc w:val="center"/>
        </w:trPr>
        <w:tc>
          <w:tcPr>
            <w:tcW w:w="1418" w:type="dxa"/>
          </w:tcPr>
          <w:p w14:paraId="1F4F5B91" w14:textId="77777777" w:rsidR="00761941" w:rsidRPr="009E3321" w:rsidRDefault="00761941" w:rsidP="00761941">
            <w:pPr>
              <w:pStyle w:val="NECGuidanceNotes"/>
              <w:keepNext/>
              <w:jc w:val="left"/>
              <w:rPr>
                <w:rFonts w:ascii="Tahoma" w:hAnsi="Tahoma" w:cs="Tahoma"/>
                <w:b/>
                <w:color w:val="FF0000"/>
                <w:szCs w:val="18"/>
              </w:rPr>
            </w:pPr>
            <w:r w:rsidRPr="009E3321">
              <w:rPr>
                <w:rFonts w:ascii="Tahoma" w:hAnsi="Tahoma" w:cs="Tahoma"/>
                <w:b/>
                <w:color w:val="FF0000"/>
                <w:szCs w:val="18"/>
              </w:rPr>
              <w:t>Delete these Notes [table]</w:t>
            </w:r>
          </w:p>
        </w:tc>
        <w:tc>
          <w:tcPr>
            <w:tcW w:w="9399" w:type="dxa"/>
          </w:tcPr>
          <w:p w14:paraId="42788099" w14:textId="77777777" w:rsidR="00761941" w:rsidRPr="006168BE" w:rsidRDefault="00761941" w:rsidP="00761941">
            <w:pPr>
              <w:pStyle w:val="NECGuidanceNotes"/>
              <w:keepNext/>
              <w:jc w:val="left"/>
              <w:rPr>
                <w:rFonts w:ascii="Tahoma" w:hAnsi="Tahoma" w:cs="Tahoma"/>
                <w:b/>
                <w:szCs w:val="18"/>
              </w:rPr>
            </w:pPr>
            <w:r w:rsidRPr="006168BE">
              <w:rPr>
                <w:rFonts w:ascii="Tahoma" w:hAnsi="Tahoma" w:cs="Tahoma"/>
                <w:b/>
                <w:szCs w:val="18"/>
              </w:rPr>
              <w:t>Guidance Notes</w:t>
            </w:r>
          </w:p>
          <w:p w14:paraId="23EA4CE5" w14:textId="77777777" w:rsidR="00761941" w:rsidRPr="004D08A3" w:rsidRDefault="00761941" w:rsidP="00761941">
            <w:pPr>
              <w:pStyle w:val="NECGuidanceNotes"/>
              <w:keepNext/>
              <w:numPr>
                <w:ilvl w:val="0"/>
                <w:numId w:val="7"/>
              </w:numPr>
              <w:spacing w:before="0"/>
              <w:ind w:left="714" w:hanging="357"/>
              <w:jc w:val="left"/>
              <w:rPr>
                <w:rFonts w:ascii="Tahoma" w:hAnsi="Tahoma" w:cs="Tahoma"/>
                <w:szCs w:val="18"/>
              </w:rPr>
            </w:pPr>
            <w:r w:rsidRPr="003404E3">
              <w:rPr>
                <w:rFonts w:ascii="Tahoma" w:hAnsi="Tahoma" w:cs="Tahoma"/>
                <w:szCs w:val="18"/>
              </w:rPr>
              <w:t xml:space="preserve">Delete </w:t>
            </w:r>
            <w:r>
              <w:rPr>
                <w:rFonts w:ascii="Tahoma" w:hAnsi="Tahoma" w:cs="Tahoma"/>
              </w:rPr>
              <w:t xml:space="preserve">below formula if tender is </w:t>
            </w:r>
            <w:r w:rsidRPr="004D08A3">
              <w:rPr>
                <w:rFonts w:ascii="Tahoma" w:hAnsi="Tahoma" w:cs="Tahoma"/>
                <w:b/>
                <w:u w:val="single"/>
              </w:rPr>
              <w:t>not</w:t>
            </w:r>
            <w:r>
              <w:rPr>
                <w:rFonts w:ascii="Tahoma" w:hAnsi="Tahoma" w:cs="Tahoma"/>
              </w:rPr>
              <w:t xml:space="preserve"> </w:t>
            </w:r>
            <w:r w:rsidRPr="00B76B01">
              <w:rPr>
                <w:rFonts w:ascii="Tahoma" w:hAnsi="Tahoma" w:cs="Tahoma"/>
              </w:rPr>
              <w:t>for the disposal or leasing of assets or other income generating procurement</w:t>
            </w:r>
          </w:p>
        </w:tc>
      </w:tr>
    </w:tbl>
    <w:p w14:paraId="57298EB0" w14:textId="77777777" w:rsidR="00761941" w:rsidRDefault="00761941" w:rsidP="00761941">
      <w:pPr>
        <w:spacing w:before="0"/>
        <w:ind w:left="1287" w:firstLine="153"/>
        <w:rPr>
          <w:rFonts w:cs="Tahoma"/>
          <w:szCs w:val="18"/>
          <w:highlight w:val="yellow"/>
          <w:lang w:val="en-US"/>
        </w:rPr>
      </w:pPr>
    </w:p>
    <w:p w14:paraId="7053DFA9" w14:textId="77777777" w:rsidR="00761941" w:rsidRPr="00B76B01" w:rsidRDefault="00761941" w:rsidP="00761941">
      <w:pPr>
        <w:spacing w:before="0"/>
        <w:ind w:left="1287" w:firstLine="153"/>
        <w:rPr>
          <w:rFonts w:cs="Tahoma"/>
          <w:szCs w:val="18"/>
          <w:highlight w:val="yellow"/>
        </w:rPr>
      </w:pPr>
      <w:r w:rsidRPr="00B76B01">
        <w:rPr>
          <w:rFonts w:cs="Tahoma"/>
          <w:szCs w:val="18"/>
          <w:highlight w:val="yellow"/>
          <w:lang w:val="en-US"/>
        </w:rPr>
        <w:t xml:space="preserve">PS = 80 </w:t>
      </w:r>
      <m:oMath>
        <m:d>
          <m:dPr>
            <m:ctrlPr>
              <w:rPr>
                <w:rFonts w:ascii="Cambria Math" w:eastAsia="Calibri" w:hAnsi="Cambria Math" w:cs="Calibri"/>
                <w:i/>
                <w:iCs/>
                <w:sz w:val="22"/>
                <w:szCs w:val="22"/>
                <w:highlight w:val="yellow"/>
                <w:lang w:eastAsia="en-US"/>
              </w:rPr>
            </m:ctrlPr>
          </m:dPr>
          <m:e>
            <m:r>
              <w:rPr>
                <w:rFonts w:ascii="Cambria Math" w:hAnsi="Cambria Math"/>
                <w:highlight w:val="yellow"/>
                <w:lang w:val="en-US"/>
              </w:rPr>
              <m:t>1+</m:t>
            </m:r>
            <m:f>
              <m:fPr>
                <m:ctrlPr>
                  <w:rPr>
                    <w:rFonts w:ascii="Cambria Math" w:eastAsia="Calibri" w:hAnsi="Cambria Math" w:cs="Calibri"/>
                    <w:i/>
                    <w:iCs/>
                    <w:sz w:val="22"/>
                    <w:szCs w:val="22"/>
                    <w:highlight w:val="yellow"/>
                    <w:lang w:eastAsia="en-US"/>
                  </w:rPr>
                </m:ctrlPr>
              </m:fPr>
              <m:num>
                <m:r>
                  <m:rPr>
                    <m:sty m:val="p"/>
                  </m:rPr>
                  <w:rPr>
                    <w:rFonts w:ascii="Cambria Math" w:hAnsi="Cambria Math"/>
                    <w:highlight w:val="yellow"/>
                    <w:lang w:val="en-US"/>
                  </w:rPr>
                  <m:t>Pt-Pmax</m:t>
                </m:r>
              </m:num>
              <m:den>
                <m:r>
                  <m:rPr>
                    <m:sty m:val="p"/>
                  </m:rPr>
                  <w:rPr>
                    <w:rFonts w:ascii="Cambria Math" w:hAnsi="Cambria Math"/>
                    <w:highlight w:val="yellow"/>
                    <w:lang w:val="en-US"/>
                  </w:rPr>
                  <m:t>Pmax</m:t>
                </m:r>
              </m:den>
            </m:f>
          </m:e>
        </m:d>
      </m:oMath>
      <w:r w:rsidRPr="00B76B01">
        <w:rPr>
          <w:rFonts w:cs="Tahoma"/>
          <w:szCs w:val="18"/>
          <w:highlight w:val="yellow"/>
          <w:lang w:val="en-US"/>
        </w:rPr>
        <w:t xml:space="preserve"> OR PS = 90 </w:t>
      </w:r>
      <m:oMath>
        <m:d>
          <m:dPr>
            <m:ctrlPr>
              <w:rPr>
                <w:rFonts w:ascii="Cambria Math" w:eastAsia="Calibri" w:hAnsi="Cambria Math" w:cs="Calibri"/>
                <w:i/>
                <w:iCs/>
                <w:sz w:val="22"/>
                <w:szCs w:val="22"/>
                <w:highlight w:val="yellow"/>
                <w:lang w:eastAsia="en-US"/>
              </w:rPr>
            </m:ctrlPr>
          </m:dPr>
          <m:e>
            <m:r>
              <w:rPr>
                <w:rFonts w:ascii="Cambria Math" w:hAnsi="Cambria Math"/>
                <w:highlight w:val="yellow"/>
                <w:lang w:val="en-US"/>
              </w:rPr>
              <m:t>1+</m:t>
            </m:r>
            <m:f>
              <m:fPr>
                <m:ctrlPr>
                  <w:rPr>
                    <w:rFonts w:ascii="Cambria Math" w:eastAsia="Calibri" w:hAnsi="Cambria Math" w:cs="Calibri"/>
                    <w:i/>
                    <w:iCs/>
                    <w:sz w:val="22"/>
                    <w:szCs w:val="22"/>
                    <w:highlight w:val="yellow"/>
                    <w:lang w:eastAsia="en-US"/>
                  </w:rPr>
                </m:ctrlPr>
              </m:fPr>
              <m:num>
                <m:r>
                  <m:rPr>
                    <m:sty m:val="p"/>
                  </m:rPr>
                  <w:rPr>
                    <w:rFonts w:ascii="Cambria Math" w:hAnsi="Cambria Math"/>
                    <w:highlight w:val="yellow"/>
                    <w:lang w:val="en-US"/>
                  </w:rPr>
                  <m:t>Pt-Pmax</m:t>
                </m:r>
              </m:num>
              <m:den>
                <m:r>
                  <m:rPr>
                    <m:sty m:val="p"/>
                  </m:rPr>
                  <w:rPr>
                    <w:rFonts w:ascii="Cambria Math" w:hAnsi="Cambria Math"/>
                    <w:highlight w:val="yellow"/>
                    <w:lang w:val="en-US"/>
                  </w:rPr>
                  <m:t>Pmax</m:t>
                </m:r>
              </m:den>
            </m:f>
          </m:e>
        </m:d>
      </m:oMath>
    </w:p>
    <w:p w14:paraId="5CB83B8C" w14:textId="77777777" w:rsidR="00761941" w:rsidRPr="00B76B01" w:rsidRDefault="00761941" w:rsidP="00761941">
      <w:pPr>
        <w:pStyle w:val="Level3Paragraph"/>
        <w:spacing w:before="0"/>
        <w:rPr>
          <w:rFonts w:cs="Tahoma"/>
          <w:szCs w:val="18"/>
          <w:highlight w:val="yellow"/>
        </w:rPr>
      </w:pPr>
      <w:r w:rsidRPr="00B76B01">
        <w:rPr>
          <w:rFonts w:cs="Tahoma"/>
          <w:szCs w:val="18"/>
          <w:highlight w:val="yellow"/>
        </w:rPr>
        <w:t>Where:</w:t>
      </w:r>
    </w:p>
    <w:p w14:paraId="22D14C18" w14:textId="77777777" w:rsidR="00761941" w:rsidRPr="00B76B01" w:rsidRDefault="00761941" w:rsidP="00761941">
      <w:pPr>
        <w:pStyle w:val="Level3Paragraph"/>
        <w:spacing w:before="0" w:line="276" w:lineRule="auto"/>
        <w:rPr>
          <w:rFonts w:cs="Tahoma"/>
          <w:szCs w:val="18"/>
          <w:highlight w:val="yellow"/>
        </w:rPr>
      </w:pPr>
      <w:r w:rsidRPr="00B76B01">
        <w:rPr>
          <w:rFonts w:cs="Tahoma"/>
          <w:i/>
          <w:szCs w:val="18"/>
          <w:highlight w:val="yellow"/>
        </w:rPr>
        <w:t>Ps</w:t>
      </w:r>
      <w:r>
        <w:rPr>
          <w:rFonts w:cs="Tahoma"/>
          <w:szCs w:val="18"/>
          <w:highlight w:val="yellow"/>
        </w:rPr>
        <w:tab/>
        <w:t xml:space="preserve"> =</w:t>
      </w:r>
      <w:r>
        <w:rPr>
          <w:rFonts w:cs="Tahoma"/>
          <w:szCs w:val="18"/>
          <w:highlight w:val="yellow"/>
        </w:rPr>
        <w:tab/>
        <w:t>Points scored for the</w:t>
      </w:r>
      <w:r w:rsidRPr="00B76B01">
        <w:rPr>
          <w:rFonts w:cs="Tahoma"/>
          <w:szCs w:val="18"/>
          <w:highlight w:val="yellow"/>
        </w:rPr>
        <w:t xml:space="preserve"> </w:t>
      </w:r>
      <w:r>
        <w:rPr>
          <w:rFonts w:cs="Tahoma"/>
          <w:szCs w:val="18"/>
          <w:highlight w:val="yellow"/>
        </w:rPr>
        <w:t>price of Bid</w:t>
      </w:r>
      <w:r w:rsidRPr="00B76B01">
        <w:rPr>
          <w:rFonts w:cs="Tahoma"/>
          <w:szCs w:val="18"/>
          <w:highlight w:val="yellow"/>
        </w:rPr>
        <w:t xml:space="preserve"> under consideration</w:t>
      </w:r>
    </w:p>
    <w:p w14:paraId="5260ED37" w14:textId="77777777" w:rsidR="00761941" w:rsidRPr="00B76B01" w:rsidRDefault="00761941" w:rsidP="00761941">
      <w:pPr>
        <w:pStyle w:val="Level3Paragraph"/>
        <w:spacing w:before="0" w:line="276" w:lineRule="auto"/>
        <w:rPr>
          <w:rFonts w:cs="Tahoma"/>
          <w:szCs w:val="18"/>
          <w:highlight w:val="yellow"/>
        </w:rPr>
      </w:pPr>
      <w:r w:rsidRPr="00B76B01">
        <w:rPr>
          <w:rFonts w:cs="Tahoma"/>
          <w:i/>
          <w:szCs w:val="18"/>
          <w:highlight w:val="yellow"/>
        </w:rPr>
        <w:t>Pt</w:t>
      </w:r>
      <w:r w:rsidRPr="00B76B01">
        <w:rPr>
          <w:rFonts w:cs="Tahoma"/>
          <w:szCs w:val="18"/>
          <w:highlight w:val="yellow"/>
        </w:rPr>
        <w:tab/>
      </w:r>
      <w:r>
        <w:rPr>
          <w:rFonts w:cs="Tahoma"/>
          <w:szCs w:val="18"/>
          <w:highlight w:val="yellow"/>
        </w:rPr>
        <w:t xml:space="preserve"> </w:t>
      </w:r>
      <w:r w:rsidRPr="00B76B01">
        <w:rPr>
          <w:rFonts w:cs="Tahoma"/>
          <w:szCs w:val="18"/>
          <w:highlight w:val="yellow"/>
        </w:rPr>
        <w:t>=</w:t>
      </w:r>
      <w:r w:rsidRPr="00B76B01">
        <w:rPr>
          <w:rFonts w:cs="Tahoma"/>
          <w:szCs w:val="18"/>
          <w:highlight w:val="yellow"/>
        </w:rPr>
        <w:tab/>
        <w:t xml:space="preserve">Price of </w:t>
      </w:r>
      <w:r>
        <w:rPr>
          <w:rFonts w:cs="Tahoma"/>
          <w:szCs w:val="18"/>
          <w:highlight w:val="yellow"/>
        </w:rPr>
        <w:t>Bid</w:t>
      </w:r>
      <w:r w:rsidRPr="00B76B01">
        <w:rPr>
          <w:rFonts w:cs="Tahoma"/>
          <w:szCs w:val="18"/>
          <w:highlight w:val="yellow"/>
        </w:rPr>
        <w:t xml:space="preserve"> under consideration</w:t>
      </w:r>
    </w:p>
    <w:p w14:paraId="6B792F2B" w14:textId="1EAC0583" w:rsidR="00761941" w:rsidRDefault="00761941" w:rsidP="00761941">
      <w:pPr>
        <w:pStyle w:val="Level3Paragraph"/>
        <w:spacing w:before="0" w:line="276" w:lineRule="auto"/>
        <w:rPr>
          <w:rFonts w:cs="Tahoma"/>
          <w:szCs w:val="18"/>
        </w:rPr>
      </w:pPr>
      <w:r w:rsidRPr="00B76B01">
        <w:rPr>
          <w:rFonts w:cs="Tahoma"/>
          <w:i/>
          <w:szCs w:val="18"/>
          <w:highlight w:val="yellow"/>
        </w:rPr>
        <w:t>Pmax</w:t>
      </w:r>
      <w:r>
        <w:rPr>
          <w:rFonts w:cs="Tahoma"/>
          <w:i/>
          <w:szCs w:val="18"/>
          <w:highlight w:val="yellow"/>
        </w:rPr>
        <w:t xml:space="preserve"> </w:t>
      </w:r>
      <w:r w:rsidRPr="00B76B01">
        <w:rPr>
          <w:rFonts w:cs="Tahoma"/>
          <w:szCs w:val="18"/>
          <w:highlight w:val="yellow"/>
        </w:rPr>
        <w:t>=</w:t>
      </w:r>
      <w:r w:rsidRPr="00B76B01">
        <w:rPr>
          <w:rFonts w:cs="Tahoma"/>
          <w:szCs w:val="18"/>
          <w:highlight w:val="yellow"/>
        </w:rPr>
        <w:tab/>
        <w:t xml:space="preserve">Price of highest </w:t>
      </w:r>
      <w:r w:rsidRPr="00457226">
        <w:rPr>
          <w:rFonts w:cs="Tahoma"/>
          <w:szCs w:val="18"/>
          <w:highlight w:val="yellow"/>
        </w:rPr>
        <w:t>acceptable Bid</w:t>
      </w:r>
    </w:p>
    <w:p w14:paraId="485C4217" w14:textId="16603B7C" w:rsidR="00E65FAB" w:rsidRDefault="00E65FAB" w:rsidP="00761941">
      <w:pPr>
        <w:pStyle w:val="Level3Paragraph"/>
        <w:spacing w:before="0" w:line="276" w:lineRule="auto"/>
        <w:rPr>
          <w:rFonts w:cs="Tahoma"/>
          <w:szCs w:val="18"/>
        </w:rPr>
      </w:pPr>
    </w:p>
    <w:p w14:paraId="04D6B055" w14:textId="77777777" w:rsidR="00E65FAB" w:rsidRPr="00B76B01" w:rsidRDefault="00E65FAB" w:rsidP="00761941">
      <w:pPr>
        <w:pStyle w:val="Level3Paragraph"/>
        <w:spacing w:before="0" w:line="276" w:lineRule="auto"/>
        <w:rPr>
          <w:rFonts w:cs="Tahoma"/>
          <w:szCs w:val="18"/>
        </w:rPr>
      </w:pPr>
    </w:p>
    <w:p w14:paraId="3DA7D22A" w14:textId="5DD42D90" w:rsidR="00761941" w:rsidRPr="006E58B5" w:rsidRDefault="001006D6" w:rsidP="00761941">
      <w:pPr>
        <w:pStyle w:val="Level3Paragraph"/>
        <w:keepNext/>
        <w:numPr>
          <w:ilvl w:val="2"/>
          <w:numId w:val="8"/>
        </w:numPr>
        <w:spacing w:before="0"/>
        <w:rPr>
          <w:b/>
        </w:rPr>
      </w:pPr>
      <w:r>
        <w:rPr>
          <w:b/>
        </w:rPr>
        <w:lastRenderedPageBreak/>
        <w:t xml:space="preserve">Specific </w:t>
      </w:r>
      <w:proofErr w:type="gramStart"/>
      <w:r>
        <w:rPr>
          <w:b/>
        </w:rPr>
        <w:t xml:space="preserve">Goals </w:t>
      </w:r>
      <w:r w:rsidR="00761941">
        <w:rPr>
          <w:b/>
        </w:rPr>
        <w:t xml:space="preserve"> </w:t>
      </w:r>
      <w:r w:rsidR="00761941" w:rsidRPr="000B3FAC">
        <w:t>[</w:t>
      </w:r>
      <w:proofErr w:type="gramEnd"/>
      <w:r w:rsidR="00761941" w:rsidRPr="000B3FAC">
        <w:t xml:space="preserve">Weighted score </w:t>
      </w:r>
      <w:r w:rsidR="00761941" w:rsidRPr="00F81F46">
        <w:rPr>
          <w:highlight w:val="yellow"/>
        </w:rPr>
        <w:t>20/10</w:t>
      </w:r>
      <w:r w:rsidR="00761941">
        <w:t xml:space="preserve"> poin</w:t>
      </w:r>
      <w:r w:rsidR="00BA4EBC">
        <w:t>t]</w:t>
      </w:r>
    </w:p>
    <w:p w14:paraId="6CAFDC52" w14:textId="32D61802" w:rsidR="00BA4EBC" w:rsidRPr="00BA4EBC" w:rsidRDefault="00BA4EBC" w:rsidP="00761941">
      <w:pPr>
        <w:pStyle w:val="Heading3"/>
        <w:keepNext/>
        <w:numPr>
          <w:ilvl w:val="2"/>
          <w:numId w:val="10"/>
        </w:numPr>
        <w:spacing w:before="0"/>
        <w:ind w:hanging="459"/>
        <w:rPr>
          <w:i/>
        </w:rPr>
      </w:pPr>
      <w:r>
        <w:t xml:space="preserve">Specific goals </w:t>
      </w:r>
      <w:r w:rsidR="00F81E3D">
        <w:t xml:space="preserve">preference points </w:t>
      </w:r>
      <w:r>
        <w:t xml:space="preserve">claim form </w:t>
      </w:r>
    </w:p>
    <w:p w14:paraId="42572607" w14:textId="54C42B0D" w:rsidR="00761941" w:rsidRDefault="00761941" w:rsidP="00761941">
      <w:pPr>
        <w:pStyle w:val="Heading3"/>
        <w:keepNext/>
        <w:numPr>
          <w:ilvl w:val="2"/>
          <w:numId w:val="10"/>
        </w:numPr>
        <w:spacing w:before="0"/>
        <w:ind w:hanging="459"/>
      </w:pPr>
      <w:bookmarkStart w:id="772" w:name="_Hlk135740412"/>
      <w:r>
        <w:t>Preference points will be awarded to a bidder for attaining the</w:t>
      </w:r>
      <w:r w:rsidR="00BA4EBC">
        <w:t xml:space="preserve"> specific goals requirements </w:t>
      </w:r>
      <w:r>
        <w:t xml:space="preserve">in accordance with the table indicated in </w:t>
      </w:r>
      <w:r w:rsidRPr="00794A4C">
        <w:rPr>
          <w:highlight w:val="yellow"/>
        </w:rPr>
        <w:t>Section 4.1</w:t>
      </w:r>
      <w:r>
        <w:t xml:space="preserve"> of the</w:t>
      </w:r>
      <w:r w:rsidR="00BA4EBC">
        <w:t xml:space="preserve"> specific goals Claim </w:t>
      </w:r>
      <w:r>
        <w:t>Form.</w:t>
      </w:r>
    </w:p>
    <w:bookmarkEnd w:id="772"/>
    <w:p w14:paraId="245A9F7B" w14:textId="77777777" w:rsidR="00761941" w:rsidRDefault="00761941" w:rsidP="004768A9">
      <w:pPr>
        <w:pStyle w:val="Heading2"/>
        <w:keepNext/>
        <w:numPr>
          <w:ilvl w:val="1"/>
          <w:numId w:val="65"/>
        </w:numPr>
        <w:spacing w:before="360" w:line="240" w:lineRule="auto"/>
        <w:ind w:left="1134"/>
        <w:rPr>
          <w:b/>
        </w:rPr>
      </w:pPr>
      <w:r>
        <w:rPr>
          <w:b/>
        </w:rPr>
        <w:t>SUMMARY: Applicable Thresholds and Final Evaluated Weightings</w:t>
      </w:r>
    </w:p>
    <w:p w14:paraId="43A4E95B" w14:textId="77777777" w:rsidR="00761941" w:rsidRDefault="00761941" w:rsidP="00761941">
      <w:pPr>
        <w:keepNext/>
        <w:spacing w:line="240" w:lineRule="auto"/>
        <w:ind w:left="0"/>
        <w:jc w:val="center"/>
        <w:rPr>
          <w:b/>
        </w:rPr>
      </w:pPr>
    </w:p>
    <w:tbl>
      <w:tblPr>
        <w:tblW w:w="6662" w:type="dxa"/>
        <w:tblInd w:w="15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27"/>
        <w:gridCol w:w="2835"/>
      </w:tblGrid>
      <w:tr w:rsidR="00761941" w:rsidRPr="00A7790F" w14:paraId="00EA48C3" w14:textId="77777777" w:rsidTr="00761941">
        <w:tc>
          <w:tcPr>
            <w:tcW w:w="3827" w:type="dxa"/>
            <w:shd w:val="pct10" w:color="auto" w:fill="auto"/>
          </w:tcPr>
          <w:p w14:paraId="28992053" w14:textId="77777777" w:rsidR="00761941" w:rsidRPr="00A7790F" w:rsidRDefault="00761941" w:rsidP="00761941">
            <w:pPr>
              <w:keepNext/>
              <w:spacing w:after="60" w:line="240" w:lineRule="auto"/>
              <w:ind w:left="0"/>
              <w:jc w:val="center"/>
              <w:rPr>
                <w:b/>
              </w:rPr>
            </w:pPr>
            <w:r>
              <w:rPr>
                <w:b/>
              </w:rPr>
              <w:t>Thresholds</w:t>
            </w:r>
          </w:p>
        </w:tc>
        <w:tc>
          <w:tcPr>
            <w:tcW w:w="2835" w:type="dxa"/>
            <w:shd w:val="pct10" w:color="auto" w:fill="auto"/>
          </w:tcPr>
          <w:p w14:paraId="1579E8F2" w14:textId="77777777" w:rsidR="00761941" w:rsidRPr="00A7790F" w:rsidRDefault="00761941" w:rsidP="00761941">
            <w:pPr>
              <w:keepNext/>
              <w:spacing w:after="60" w:line="240" w:lineRule="auto"/>
              <w:ind w:left="0"/>
              <w:jc w:val="center"/>
              <w:rPr>
                <w:b/>
              </w:rPr>
            </w:pPr>
            <w:r w:rsidRPr="00A7790F">
              <w:rPr>
                <w:b/>
              </w:rPr>
              <w:t xml:space="preserve">Minimum </w:t>
            </w:r>
            <w:r>
              <w:rPr>
                <w:b/>
              </w:rPr>
              <w:t>Threshold</w:t>
            </w:r>
          </w:p>
        </w:tc>
      </w:tr>
      <w:tr w:rsidR="00761941" w:rsidRPr="00A7790F" w14:paraId="67F5CD5C" w14:textId="77777777" w:rsidTr="00761941">
        <w:tc>
          <w:tcPr>
            <w:tcW w:w="3827" w:type="dxa"/>
          </w:tcPr>
          <w:p w14:paraId="36F600D6" w14:textId="77777777" w:rsidR="00761941" w:rsidRPr="009F31E3" w:rsidRDefault="00761941" w:rsidP="00761941">
            <w:pPr>
              <w:keepNext/>
              <w:spacing w:after="60" w:line="240" w:lineRule="auto"/>
              <w:ind w:left="0"/>
              <w:jc w:val="left"/>
            </w:pPr>
            <w:r w:rsidRPr="00664EDD">
              <w:rPr>
                <w:highlight w:val="yellow"/>
              </w:rPr>
              <w:t>Technical / functionality</w:t>
            </w:r>
          </w:p>
        </w:tc>
        <w:tc>
          <w:tcPr>
            <w:tcW w:w="2835" w:type="dxa"/>
          </w:tcPr>
          <w:p w14:paraId="168ADABA" w14:textId="77777777" w:rsidR="00761941" w:rsidRPr="000B3FAC" w:rsidRDefault="00761941" w:rsidP="00761941">
            <w:pPr>
              <w:keepNext/>
              <w:spacing w:after="60" w:line="240" w:lineRule="auto"/>
              <w:ind w:left="0"/>
              <w:jc w:val="center"/>
              <w:rPr>
                <w:b/>
              </w:rPr>
            </w:pPr>
            <w:r w:rsidRPr="000B3FAC">
              <w:rPr>
                <w:highlight w:val="green"/>
              </w:rPr>
              <w:fldChar w:fldCharType="begin"/>
            </w:r>
            <w:r w:rsidRPr="000B3FAC">
              <w:rPr>
                <w:highlight w:val="green"/>
              </w:rPr>
              <w:instrText xml:space="preserve"> MACROBUTTON NOMACRO ................ </w:instrText>
            </w:r>
            <w:r w:rsidRPr="000B3FAC">
              <w:rPr>
                <w:highlight w:val="green"/>
              </w:rPr>
              <w:fldChar w:fldCharType="end"/>
            </w:r>
          </w:p>
        </w:tc>
      </w:tr>
    </w:tbl>
    <w:p w14:paraId="5BD440AD" w14:textId="77777777" w:rsidR="00761941" w:rsidRDefault="00761941" w:rsidP="00761941">
      <w:pPr>
        <w:keepNext/>
        <w:spacing w:after="60" w:line="240" w:lineRule="auto"/>
        <w:ind w:left="0"/>
        <w:jc w:val="center"/>
      </w:pPr>
    </w:p>
    <w:tbl>
      <w:tblPr>
        <w:tblW w:w="6662" w:type="dxa"/>
        <w:tblInd w:w="15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27"/>
        <w:gridCol w:w="2835"/>
      </w:tblGrid>
      <w:tr w:rsidR="00761941" w:rsidRPr="00A7790F" w14:paraId="097F6388" w14:textId="77777777" w:rsidTr="00761941">
        <w:tc>
          <w:tcPr>
            <w:tcW w:w="3827" w:type="dxa"/>
            <w:shd w:val="pct10" w:color="auto" w:fill="auto"/>
          </w:tcPr>
          <w:p w14:paraId="78C20928" w14:textId="77777777" w:rsidR="00761941" w:rsidRPr="00A7790F" w:rsidRDefault="00761941" w:rsidP="00761941">
            <w:pPr>
              <w:keepNext/>
              <w:spacing w:after="60" w:line="240" w:lineRule="auto"/>
              <w:ind w:left="0"/>
              <w:jc w:val="center"/>
              <w:rPr>
                <w:b/>
              </w:rPr>
            </w:pPr>
            <w:r w:rsidRPr="00A7790F">
              <w:rPr>
                <w:b/>
              </w:rPr>
              <w:t>Evaluation Criteria</w:t>
            </w:r>
          </w:p>
        </w:tc>
        <w:tc>
          <w:tcPr>
            <w:tcW w:w="2835" w:type="dxa"/>
            <w:shd w:val="pct10" w:color="auto" w:fill="auto"/>
          </w:tcPr>
          <w:p w14:paraId="46E63B57" w14:textId="77777777" w:rsidR="00761941" w:rsidRPr="00A7790F" w:rsidRDefault="00761941" w:rsidP="00761941">
            <w:pPr>
              <w:keepNext/>
              <w:spacing w:after="60" w:line="240" w:lineRule="auto"/>
              <w:ind w:left="0"/>
              <w:jc w:val="center"/>
              <w:rPr>
                <w:b/>
              </w:rPr>
            </w:pPr>
            <w:r w:rsidRPr="00A7790F">
              <w:rPr>
                <w:b/>
              </w:rPr>
              <w:t>Final Weighted Scores</w:t>
            </w:r>
          </w:p>
        </w:tc>
      </w:tr>
      <w:tr w:rsidR="00761941" w14:paraId="3A005622" w14:textId="77777777" w:rsidTr="00761941">
        <w:tc>
          <w:tcPr>
            <w:tcW w:w="3827" w:type="dxa"/>
            <w:tcBorders>
              <w:bottom w:val="single" w:sz="4" w:space="0" w:color="000000"/>
            </w:tcBorders>
          </w:tcPr>
          <w:p w14:paraId="771A1399" w14:textId="77777777" w:rsidR="00761941" w:rsidRPr="00D87729" w:rsidRDefault="00761941" w:rsidP="00761941">
            <w:pPr>
              <w:keepNext/>
              <w:spacing w:after="60" w:line="240" w:lineRule="auto"/>
              <w:ind w:left="0"/>
              <w:jc w:val="left"/>
            </w:pPr>
            <w:r w:rsidRPr="00D87729">
              <w:t xml:space="preserve">Price </w:t>
            </w:r>
            <w:r w:rsidRPr="00D87729">
              <w:rPr>
                <w:highlight w:val="yellow"/>
              </w:rPr>
              <w:t>and Total Cost of Ownership</w:t>
            </w:r>
          </w:p>
        </w:tc>
        <w:tc>
          <w:tcPr>
            <w:tcW w:w="2835" w:type="dxa"/>
          </w:tcPr>
          <w:p w14:paraId="3E6EC174" w14:textId="77777777" w:rsidR="00761941" w:rsidRPr="00C56BFF" w:rsidRDefault="00761941" w:rsidP="00761941">
            <w:pPr>
              <w:keepNext/>
              <w:spacing w:after="60" w:line="240" w:lineRule="auto"/>
              <w:ind w:left="0"/>
              <w:jc w:val="center"/>
              <w:rPr>
                <w:highlight w:val="yellow"/>
              </w:rPr>
            </w:pPr>
            <w:r w:rsidRPr="00C56BFF">
              <w:rPr>
                <w:highlight w:val="yellow"/>
              </w:rPr>
              <w:t>80/90</w:t>
            </w:r>
          </w:p>
        </w:tc>
      </w:tr>
      <w:tr w:rsidR="00761941" w14:paraId="5B4028CC" w14:textId="77777777" w:rsidTr="00761941">
        <w:tc>
          <w:tcPr>
            <w:tcW w:w="3827" w:type="dxa"/>
            <w:tcBorders>
              <w:bottom w:val="nil"/>
            </w:tcBorders>
          </w:tcPr>
          <w:p w14:paraId="39F52BC5" w14:textId="3E1A400A" w:rsidR="00761941" w:rsidRPr="00D87729" w:rsidRDefault="00BA4EBC" w:rsidP="00761941">
            <w:pPr>
              <w:keepNext/>
              <w:tabs>
                <w:tab w:val="left" w:pos="1026"/>
              </w:tabs>
              <w:spacing w:after="60" w:line="240" w:lineRule="auto"/>
              <w:ind w:left="742" w:hanging="742"/>
              <w:jc w:val="left"/>
            </w:pPr>
            <w:r>
              <w:t>Specific goals</w:t>
            </w:r>
            <w:r w:rsidR="00761941">
              <w:t xml:space="preserve"> </w:t>
            </w:r>
            <w:r w:rsidR="00761941" w:rsidRPr="00D87729">
              <w:t>-</w:t>
            </w:r>
            <w:r w:rsidR="00761941">
              <w:t xml:space="preserve"> </w:t>
            </w:r>
            <w:r w:rsidR="00761941" w:rsidRPr="00D87729">
              <w:t>Scorecard</w:t>
            </w:r>
          </w:p>
        </w:tc>
        <w:tc>
          <w:tcPr>
            <w:tcW w:w="2835" w:type="dxa"/>
          </w:tcPr>
          <w:p w14:paraId="0D9D011B" w14:textId="77777777" w:rsidR="00761941" w:rsidRPr="00C56BFF" w:rsidRDefault="00761941" w:rsidP="00761941">
            <w:pPr>
              <w:keepNext/>
              <w:spacing w:after="60" w:line="240" w:lineRule="auto"/>
              <w:ind w:left="0"/>
              <w:jc w:val="center"/>
              <w:rPr>
                <w:highlight w:val="yellow"/>
              </w:rPr>
            </w:pPr>
            <w:r w:rsidRPr="00C56BFF">
              <w:rPr>
                <w:highlight w:val="yellow"/>
              </w:rPr>
              <w:t>20/10</w:t>
            </w:r>
          </w:p>
        </w:tc>
      </w:tr>
      <w:tr w:rsidR="00761941" w:rsidRPr="00A7790F" w14:paraId="177A22E4" w14:textId="77777777" w:rsidTr="00761941">
        <w:trPr>
          <w:trHeight w:val="313"/>
        </w:trPr>
        <w:tc>
          <w:tcPr>
            <w:tcW w:w="3827" w:type="dxa"/>
            <w:tcBorders>
              <w:left w:val="nil"/>
              <w:bottom w:val="nil"/>
              <w:right w:val="double" w:sz="4" w:space="0" w:color="auto"/>
            </w:tcBorders>
          </w:tcPr>
          <w:p w14:paraId="4769F898" w14:textId="77777777" w:rsidR="00761941" w:rsidRPr="00A7790F" w:rsidRDefault="00761941" w:rsidP="00761941">
            <w:pPr>
              <w:spacing w:after="60" w:line="240" w:lineRule="auto"/>
              <w:ind w:left="0"/>
              <w:jc w:val="right"/>
              <w:rPr>
                <w:b/>
              </w:rPr>
            </w:pPr>
            <w:r w:rsidRPr="00A7790F">
              <w:rPr>
                <w:b/>
              </w:rPr>
              <w:t>TOTAL SCORE:</w:t>
            </w:r>
          </w:p>
        </w:tc>
        <w:tc>
          <w:tcPr>
            <w:tcW w:w="2835" w:type="dxa"/>
            <w:tcBorders>
              <w:top w:val="double" w:sz="4" w:space="0" w:color="auto"/>
              <w:left w:val="double" w:sz="4" w:space="0" w:color="auto"/>
              <w:bottom w:val="double" w:sz="4" w:space="0" w:color="auto"/>
              <w:right w:val="double" w:sz="4" w:space="0" w:color="auto"/>
            </w:tcBorders>
          </w:tcPr>
          <w:p w14:paraId="4772BAEE" w14:textId="77777777" w:rsidR="00761941" w:rsidRPr="00A7790F" w:rsidRDefault="00761941" w:rsidP="00761941">
            <w:pPr>
              <w:spacing w:after="60" w:line="240" w:lineRule="auto"/>
              <w:ind w:left="0"/>
              <w:jc w:val="center"/>
              <w:rPr>
                <w:b/>
              </w:rPr>
            </w:pPr>
            <w:r w:rsidRPr="00A7790F">
              <w:rPr>
                <w:b/>
              </w:rPr>
              <w:t>100</w:t>
            </w:r>
          </w:p>
        </w:tc>
      </w:tr>
    </w:tbl>
    <w:p w14:paraId="7274C4BA" w14:textId="114D59A8" w:rsidR="00136627" w:rsidRPr="00F81F46" w:rsidRDefault="009B3CED" w:rsidP="004768A9">
      <w:pPr>
        <w:pStyle w:val="Heading2"/>
        <w:keepNext/>
        <w:numPr>
          <w:ilvl w:val="1"/>
          <w:numId w:val="65"/>
        </w:numPr>
        <w:spacing w:before="360"/>
        <w:ind w:left="1134"/>
        <w:rPr>
          <w:b/>
        </w:rPr>
      </w:pPr>
      <w:r>
        <w:rPr>
          <w:b/>
        </w:rPr>
        <w:t>STEP</w:t>
      </w:r>
      <w:r w:rsidR="00136627" w:rsidRPr="00D55F3C">
        <w:rPr>
          <w:b/>
        </w:rPr>
        <w:t xml:space="preserve"> </w:t>
      </w:r>
      <w:proofErr w:type="gramStart"/>
      <w:r w:rsidR="0026240F">
        <w:rPr>
          <w:b/>
          <w:highlight w:val="yellow"/>
        </w:rPr>
        <w:t xml:space="preserve">FOUR </w:t>
      </w:r>
      <w:r w:rsidR="00136627" w:rsidRPr="00D55F3C">
        <w:rPr>
          <w:b/>
        </w:rPr>
        <w:t>:</w:t>
      </w:r>
      <w:proofErr w:type="gramEnd"/>
      <w:r w:rsidR="00136627" w:rsidRPr="00D55F3C">
        <w:rPr>
          <w:b/>
        </w:rPr>
        <w:t xml:space="preserve"> P</w:t>
      </w:r>
      <w:r w:rsidR="004D1A9B">
        <w:rPr>
          <w:b/>
        </w:rPr>
        <w:t>rice</w:t>
      </w:r>
      <w:r w:rsidR="00136627" w:rsidRPr="00F81F46">
        <w:rPr>
          <w:b/>
        </w:rPr>
        <w:t xml:space="preserve"> Negotiations</w:t>
      </w:r>
      <w:r w:rsidR="00136627">
        <w:rPr>
          <w:b/>
        </w:rPr>
        <w:t xml:space="preserve"> (if applicable)</w:t>
      </w:r>
    </w:p>
    <w:p w14:paraId="4E4ABB88" w14:textId="77777777" w:rsidR="00C1236C" w:rsidRPr="00794A4C" w:rsidRDefault="00C1236C" w:rsidP="00C1236C">
      <w:pPr>
        <w:pStyle w:val="Level3Paragraph"/>
        <w:numPr>
          <w:ilvl w:val="0"/>
          <w:numId w:val="34"/>
        </w:numPr>
        <w:spacing w:before="0"/>
        <w:ind w:hanging="357"/>
      </w:pPr>
      <w:r w:rsidRPr="0086521C">
        <w:rPr>
          <w:rFonts w:cs="Tahoma"/>
          <w:szCs w:val="18"/>
        </w:rPr>
        <w:t xml:space="preserve">Respondents are to note that Transnet may not award a contract if the price offered is not </w:t>
      </w:r>
      <w:proofErr w:type="gramStart"/>
      <w:r w:rsidRPr="0086521C">
        <w:rPr>
          <w:rFonts w:cs="Tahoma"/>
          <w:szCs w:val="18"/>
        </w:rPr>
        <w:t>market-related</w:t>
      </w:r>
      <w:proofErr w:type="gramEnd"/>
      <w:r w:rsidRPr="0086521C">
        <w:rPr>
          <w:rFonts w:cs="Tahoma"/>
          <w:szCs w:val="18"/>
        </w:rPr>
        <w:t>. In this regard, Transnet reserves the right to engage in PTN with the view to achieving a market-related price or to cancel the tender</w:t>
      </w:r>
      <w:r w:rsidRPr="009E3321">
        <w:rPr>
          <w:rFonts w:cs="Tahoma"/>
          <w:szCs w:val="18"/>
        </w:rPr>
        <w:t xml:space="preserve">. </w:t>
      </w:r>
      <w:r w:rsidRPr="00A76714">
        <w:rPr>
          <w:lang w:val="en-ZA"/>
        </w:rPr>
        <w:t>Negotiations</w:t>
      </w:r>
      <w:r>
        <w:rPr>
          <w:lang w:val="en-ZA"/>
        </w:rPr>
        <w:t xml:space="preserve"> will be done in a sequential manner</w:t>
      </w:r>
      <w:r w:rsidRPr="00A76714">
        <w:rPr>
          <w:lang w:val="en-ZA"/>
        </w:rPr>
        <w:t xml:space="preserve"> i.e.</w:t>
      </w:r>
      <w:r>
        <w:rPr>
          <w:lang w:val="en-ZA"/>
        </w:rPr>
        <w:t>:</w:t>
      </w:r>
      <w:r w:rsidRPr="00A76714">
        <w:rPr>
          <w:lang w:val="en-ZA"/>
        </w:rPr>
        <w:t xml:space="preserve"> </w:t>
      </w:r>
    </w:p>
    <w:p w14:paraId="240931E4" w14:textId="77777777" w:rsidR="00C1236C" w:rsidRPr="00A76714" w:rsidRDefault="00C1236C" w:rsidP="00C1236C">
      <w:pPr>
        <w:pStyle w:val="Level3Paragraph"/>
        <w:numPr>
          <w:ilvl w:val="1"/>
          <w:numId w:val="34"/>
        </w:numPr>
        <w:spacing w:before="0"/>
        <w:ind w:hanging="357"/>
        <w:rPr>
          <w:lang w:val="en-ZA"/>
        </w:rPr>
      </w:pPr>
      <w:r>
        <w:rPr>
          <w:lang w:val="en-ZA"/>
        </w:rPr>
        <w:t>first</w:t>
      </w:r>
      <w:r w:rsidRPr="00A76714">
        <w:rPr>
          <w:lang w:val="en-ZA"/>
        </w:rPr>
        <w:t xml:space="preserve"> negotiate with the highest ranked bidder or cancel the bid, should such negotiations fail, </w:t>
      </w:r>
    </w:p>
    <w:p w14:paraId="0FCBB75F" w14:textId="77777777" w:rsidR="00C1236C" w:rsidRPr="00CD26EE" w:rsidRDefault="00C1236C" w:rsidP="00C1236C">
      <w:pPr>
        <w:pStyle w:val="Level3Paragraph"/>
        <w:numPr>
          <w:ilvl w:val="1"/>
          <w:numId w:val="34"/>
        </w:numPr>
        <w:spacing w:before="0"/>
        <w:ind w:hanging="357"/>
      </w:pPr>
      <w:r w:rsidRPr="00A76714">
        <w:rPr>
          <w:lang w:val="en-ZA"/>
        </w:rPr>
        <w:t>negotiate with the 2nd and 3rd ranked bidders (if required) in a sequential manner</w:t>
      </w:r>
      <w:r>
        <w:rPr>
          <w:lang w:val="en-ZA"/>
        </w:rPr>
        <w:t>.</w:t>
      </w:r>
    </w:p>
    <w:p w14:paraId="15466C30" w14:textId="77777777" w:rsidR="00C1236C" w:rsidRDefault="00C1236C" w:rsidP="00C1236C">
      <w:pPr>
        <w:pStyle w:val="Level3Paragraph"/>
        <w:numPr>
          <w:ilvl w:val="0"/>
          <w:numId w:val="34"/>
        </w:numPr>
        <w:spacing w:before="0"/>
        <w:ind w:hanging="357"/>
      </w:pPr>
      <w:r>
        <w:t>In the event of any Respondent being notified of such short-listed/preferred bidder status, his/her bid, as well as any subsequent negotiated best and final offers (BAFO), will automatically be deemed to remain valid during the negotiation period and until the ultimate award of business.</w:t>
      </w:r>
    </w:p>
    <w:p w14:paraId="76323DDB" w14:textId="49B13B83" w:rsidR="001D30C3" w:rsidRPr="005F3414" w:rsidRDefault="00C1236C" w:rsidP="00C1236C">
      <w:pPr>
        <w:pStyle w:val="ListParagraph"/>
        <w:numPr>
          <w:ilvl w:val="0"/>
          <w:numId w:val="34"/>
        </w:numPr>
        <w:autoSpaceDE w:val="0"/>
        <w:autoSpaceDN w:val="0"/>
        <w:adjustRightInd w:val="0"/>
        <w:spacing w:before="0" w:after="200"/>
        <w:contextualSpacing/>
        <w:rPr>
          <w:rFonts w:cs="Tahoma"/>
          <w:bCs/>
          <w:szCs w:val="18"/>
          <w:lang w:eastAsia="en-ZA"/>
        </w:rPr>
      </w:pPr>
      <w:r w:rsidRPr="0043277F">
        <w:t>Should Transnet conduct post tender negotiations, Respondents will be requested to provide their best and final offers to Transnet based on such negotiations. Where a market related price has been achieved through negotiation, the contract will be awarded to the successful Respondent(s)</w:t>
      </w:r>
      <w:r w:rsidR="001D30C3" w:rsidRPr="005F3414">
        <w:rPr>
          <w:rFonts w:cs="Tahoma"/>
          <w:bCs/>
          <w:szCs w:val="18"/>
          <w:lang w:eastAsia="en-ZA"/>
        </w:rPr>
        <w:t>.</w:t>
      </w:r>
    </w:p>
    <w:p w14:paraId="007BDF6B" w14:textId="477918E2" w:rsidR="006E5D47" w:rsidRPr="0056654F" w:rsidRDefault="009B3CED" w:rsidP="004768A9">
      <w:pPr>
        <w:pStyle w:val="Heading2"/>
        <w:keepNext/>
        <w:numPr>
          <w:ilvl w:val="1"/>
          <w:numId w:val="65"/>
        </w:numPr>
        <w:spacing w:before="360"/>
        <w:ind w:left="1134"/>
        <w:rPr>
          <w:b/>
          <w:highlight w:val="yellow"/>
        </w:rPr>
      </w:pPr>
      <w:r w:rsidRPr="0056654F">
        <w:rPr>
          <w:b/>
          <w:highlight w:val="yellow"/>
        </w:rPr>
        <w:t>STEP</w:t>
      </w:r>
      <w:r w:rsidR="006E5D47" w:rsidRPr="0056654F">
        <w:rPr>
          <w:b/>
          <w:highlight w:val="yellow"/>
        </w:rPr>
        <w:t xml:space="preserve"> </w:t>
      </w:r>
      <w:proofErr w:type="gramStart"/>
      <w:r w:rsidR="0026240F" w:rsidRPr="0056654F">
        <w:rPr>
          <w:b/>
          <w:highlight w:val="yellow"/>
        </w:rPr>
        <w:t xml:space="preserve">FIVE </w:t>
      </w:r>
      <w:r w:rsidR="006E5D47" w:rsidRPr="0056654F">
        <w:rPr>
          <w:b/>
          <w:highlight w:val="yellow"/>
        </w:rPr>
        <w:t>:</w:t>
      </w:r>
      <w:proofErr w:type="gramEnd"/>
      <w:r w:rsidR="006E5D47" w:rsidRPr="0056654F">
        <w:rPr>
          <w:b/>
          <w:highlight w:val="yellow"/>
        </w:rPr>
        <w:t xml:space="preserve"> Objective Criteria (if applicable)</w:t>
      </w:r>
    </w:p>
    <w:p w14:paraId="2B36ABDE" w14:textId="77777777" w:rsidR="006748D8" w:rsidRDefault="006748D8" w:rsidP="006748D8">
      <w:pPr>
        <w:pStyle w:val="Heading2"/>
        <w:numPr>
          <w:ilvl w:val="0"/>
          <w:numId w:val="0"/>
        </w:numPr>
        <w:tabs>
          <w:tab w:val="left" w:pos="720"/>
        </w:tabs>
        <w:ind w:left="1135"/>
      </w:pPr>
      <w:r w:rsidRPr="0056654F">
        <w:rPr>
          <w:highlight w:val="yellow"/>
        </w:rPr>
        <w:t>Transnet reserves the right to award the business to the highest scoring bidder/s unless objective criteria justify the award to another bidder. The objective criteria Transnet may apply in this bid process include:</w:t>
      </w:r>
    </w:p>
    <w:p w14:paraId="7A2F0818" w14:textId="53D1A490" w:rsidR="00C1236C" w:rsidRPr="0078493E" w:rsidRDefault="00C1236C" w:rsidP="009D0373">
      <w:pPr>
        <w:pStyle w:val="Level3Paragraph"/>
        <w:spacing w:before="0"/>
        <w:ind w:left="1843"/>
        <w:rPr>
          <w:highlight w:val="cyan"/>
        </w:rPr>
      </w:pPr>
    </w:p>
    <w:tbl>
      <w:tblPr>
        <w:tblW w:w="9498" w:type="dxa"/>
        <w:jc w:val="center"/>
        <w:tblBorders>
          <w:top w:val="single" w:sz="8" w:space="0" w:color="FFFFFF"/>
        </w:tblBorders>
        <w:tblLayout w:type="fixed"/>
        <w:tblLook w:val="0000" w:firstRow="0" w:lastRow="0" w:firstColumn="0" w:lastColumn="0" w:noHBand="0" w:noVBand="0"/>
      </w:tblPr>
      <w:tblGrid>
        <w:gridCol w:w="1680"/>
        <w:gridCol w:w="7818"/>
      </w:tblGrid>
      <w:tr w:rsidR="00EA3DF3" w:rsidRPr="004A7EA8" w14:paraId="3C062DC3" w14:textId="77777777" w:rsidTr="00794A4C">
        <w:trPr>
          <w:trHeight w:val="77"/>
          <w:jc w:val="center"/>
        </w:trPr>
        <w:tc>
          <w:tcPr>
            <w:tcW w:w="1680" w:type="dxa"/>
          </w:tcPr>
          <w:p w14:paraId="6F5117E4" w14:textId="77777777" w:rsidR="00EA3DF3" w:rsidRPr="004A7EA8" w:rsidRDefault="00EA3DF3" w:rsidP="00DB560B">
            <w:pPr>
              <w:keepNext/>
              <w:shd w:val="clear" w:color="auto" w:fill="E6E6E6"/>
              <w:spacing w:line="240" w:lineRule="auto"/>
              <w:ind w:left="274"/>
              <w:jc w:val="left"/>
              <w:rPr>
                <w:rFonts w:cs="Tahoma"/>
                <w:b/>
                <w:i/>
                <w:color w:val="FF0000"/>
                <w:szCs w:val="18"/>
              </w:rPr>
            </w:pPr>
            <w:r w:rsidRPr="004A7EA8">
              <w:rPr>
                <w:rFonts w:cs="Tahoma"/>
                <w:b/>
                <w:i/>
                <w:color w:val="FF0000"/>
                <w:szCs w:val="18"/>
              </w:rPr>
              <w:t>Delete these Notes [table]</w:t>
            </w:r>
          </w:p>
        </w:tc>
        <w:tc>
          <w:tcPr>
            <w:tcW w:w="7818" w:type="dxa"/>
          </w:tcPr>
          <w:p w14:paraId="150E6C1C" w14:textId="77777777" w:rsidR="00EA3DF3" w:rsidRPr="004A7EA8" w:rsidRDefault="00EA3DF3" w:rsidP="00DB560B">
            <w:pPr>
              <w:keepNext/>
              <w:shd w:val="clear" w:color="auto" w:fill="E6E6E6"/>
              <w:spacing w:line="240" w:lineRule="auto"/>
              <w:ind w:left="0"/>
              <w:jc w:val="left"/>
              <w:rPr>
                <w:rFonts w:cs="Tahoma"/>
                <w:b/>
                <w:i/>
                <w:color w:val="003366"/>
                <w:szCs w:val="18"/>
              </w:rPr>
            </w:pPr>
            <w:r w:rsidRPr="004A7EA8">
              <w:rPr>
                <w:rFonts w:cs="Tahoma"/>
                <w:b/>
                <w:i/>
                <w:color w:val="003366"/>
                <w:szCs w:val="18"/>
              </w:rPr>
              <w:t>Guidance Notes</w:t>
            </w:r>
          </w:p>
          <w:p w14:paraId="65561F66" w14:textId="7FAB76AF" w:rsidR="0043277F" w:rsidRPr="00EA0F07" w:rsidRDefault="00EA3DF3" w:rsidP="00EA0F07">
            <w:pPr>
              <w:keepNext/>
              <w:numPr>
                <w:ilvl w:val="0"/>
                <w:numId w:val="7"/>
              </w:numPr>
              <w:spacing w:before="0" w:line="240" w:lineRule="auto"/>
              <w:ind w:left="197" w:hanging="197"/>
              <w:rPr>
                <w:rFonts w:cs="Tahoma"/>
                <w:i/>
                <w:color w:val="003366"/>
                <w:szCs w:val="18"/>
              </w:rPr>
            </w:pPr>
            <w:r w:rsidRPr="00EA0F07">
              <w:rPr>
                <w:rFonts w:cs="Tahoma"/>
                <w:i/>
                <w:color w:val="003366"/>
                <w:szCs w:val="18"/>
              </w:rPr>
              <w:t>The decision to utilise objective criteria must be determined upfront</w:t>
            </w:r>
            <w:r w:rsidR="0056654F">
              <w:rPr>
                <w:rFonts w:cs="Tahoma"/>
                <w:i/>
                <w:color w:val="003366"/>
                <w:szCs w:val="18"/>
              </w:rPr>
              <w:t xml:space="preserve"> and approved by SCM Governance</w:t>
            </w:r>
            <w:r w:rsidR="0043277F" w:rsidRPr="00EA0F07">
              <w:rPr>
                <w:rFonts w:cs="Tahoma"/>
                <w:i/>
                <w:color w:val="003366"/>
                <w:szCs w:val="18"/>
              </w:rPr>
              <w:t>.</w:t>
            </w:r>
          </w:p>
          <w:p w14:paraId="33FF72DB" w14:textId="77777777" w:rsidR="00EA3DF3" w:rsidRPr="00EA0F07" w:rsidRDefault="00EA3DF3" w:rsidP="00EA0F07">
            <w:pPr>
              <w:keepNext/>
              <w:numPr>
                <w:ilvl w:val="0"/>
                <w:numId w:val="7"/>
              </w:numPr>
              <w:spacing w:before="0" w:line="240" w:lineRule="auto"/>
              <w:ind w:left="197" w:hanging="197"/>
              <w:rPr>
                <w:rFonts w:cs="Tahoma"/>
                <w:i/>
                <w:color w:val="003366"/>
                <w:szCs w:val="18"/>
              </w:rPr>
            </w:pPr>
            <w:r w:rsidRPr="00EA0F07">
              <w:rPr>
                <w:rFonts w:cs="Tahoma"/>
                <w:i/>
                <w:color w:val="003366"/>
                <w:szCs w:val="18"/>
              </w:rPr>
              <w:t xml:space="preserve">The objective criteria must be specific to the context of the required goods/services. </w:t>
            </w:r>
          </w:p>
          <w:p w14:paraId="69E61D7D" w14:textId="34DA4B51" w:rsidR="00EA0F07" w:rsidRPr="00EA0F07" w:rsidRDefault="0056654F">
            <w:pPr>
              <w:keepNext/>
              <w:numPr>
                <w:ilvl w:val="0"/>
                <w:numId w:val="7"/>
              </w:numPr>
              <w:shd w:val="clear" w:color="auto" w:fill="E6E6E6"/>
              <w:spacing w:before="0" w:line="240" w:lineRule="auto"/>
              <w:ind w:left="197" w:hanging="197"/>
              <w:rPr>
                <w:rFonts w:cs="Tahoma"/>
                <w:i/>
                <w:color w:val="003366"/>
                <w:szCs w:val="18"/>
              </w:rPr>
            </w:pPr>
            <w:r>
              <w:rPr>
                <w:rFonts w:cs="Tahoma"/>
                <w:i/>
                <w:color w:val="003366"/>
                <w:szCs w:val="18"/>
              </w:rPr>
              <w:t>Include</w:t>
            </w:r>
            <w:r w:rsidR="00EA0F07" w:rsidRPr="00EA0F07">
              <w:rPr>
                <w:rFonts w:cs="Tahoma"/>
                <w:i/>
                <w:color w:val="003366"/>
                <w:szCs w:val="18"/>
              </w:rPr>
              <w:t xml:space="preserve"> only appropriate objective criteria</w:t>
            </w:r>
            <w:r>
              <w:rPr>
                <w:rFonts w:cs="Tahoma"/>
                <w:i/>
                <w:color w:val="003366"/>
                <w:szCs w:val="18"/>
              </w:rPr>
              <w:t xml:space="preserve"> </w:t>
            </w:r>
            <w:r w:rsidRPr="00EA0F07">
              <w:rPr>
                <w:rFonts w:cs="Tahoma"/>
                <w:i/>
                <w:color w:val="003366"/>
                <w:szCs w:val="18"/>
              </w:rPr>
              <w:t>and stipulated in the RFP</w:t>
            </w:r>
            <w:r>
              <w:rPr>
                <w:rFonts w:cs="Tahoma"/>
                <w:i/>
                <w:color w:val="003366"/>
                <w:szCs w:val="18"/>
              </w:rPr>
              <w:t>.</w:t>
            </w:r>
          </w:p>
        </w:tc>
      </w:tr>
    </w:tbl>
    <w:p w14:paraId="54165427" w14:textId="7530B054" w:rsidR="00C939F8" w:rsidRDefault="009B3CED" w:rsidP="004768A9">
      <w:pPr>
        <w:pStyle w:val="Heading2"/>
        <w:keepNext/>
        <w:numPr>
          <w:ilvl w:val="1"/>
          <w:numId w:val="65"/>
        </w:numPr>
        <w:spacing w:before="360"/>
        <w:ind w:left="1134"/>
        <w:rPr>
          <w:b/>
        </w:rPr>
      </w:pPr>
      <w:r>
        <w:rPr>
          <w:b/>
        </w:rPr>
        <w:t>STEP</w:t>
      </w:r>
      <w:r w:rsidR="00C939F8">
        <w:rPr>
          <w:b/>
        </w:rPr>
        <w:t xml:space="preserve"> </w:t>
      </w:r>
      <w:proofErr w:type="gramStart"/>
      <w:r w:rsidR="00336FAC">
        <w:rPr>
          <w:b/>
        </w:rPr>
        <w:t>SI</w:t>
      </w:r>
      <w:r w:rsidR="00104074">
        <w:rPr>
          <w:b/>
        </w:rPr>
        <w:t xml:space="preserve">X </w:t>
      </w:r>
      <w:r w:rsidR="00C939F8" w:rsidRPr="00D55F3C">
        <w:rPr>
          <w:b/>
        </w:rPr>
        <w:t>:</w:t>
      </w:r>
      <w:proofErr w:type="gramEnd"/>
      <w:r w:rsidR="00C939F8" w:rsidRPr="00D55F3C">
        <w:rPr>
          <w:b/>
        </w:rPr>
        <w:t xml:space="preserve"> Award</w:t>
      </w:r>
      <w:r w:rsidR="00C939F8">
        <w:rPr>
          <w:b/>
        </w:rPr>
        <w:t xml:space="preserve"> of business and conclusion of contract</w:t>
      </w:r>
    </w:p>
    <w:p w14:paraId="77A72C7D" w14:textId="6E6C834B" w:rsidR="00C939F8" w:rsidRPr="00794A4C" w:rsidRDefault="00C939F8" w:rsidP="009B20F8">
      <w:pPr>
        <w:pStyle w:val="Level3Paragraph"/>
        <w:numPr>
          <w:ilvl w:val="0"/>
          <w:numId w:val="35"/>
        </w:numPr>
        <w:spacing w:before="0"/>
      </w:pPr>
      <w:r w:rsidRPr="00794A4C">
        <w:t>Immediately after approval to award the contract has been received, the successful bidder(s) will be informed of the acceptance of his/their Bid by way of a Letter of Award. Thereafter the final contract will be concluded with the successful Respondent(s).</w:t>
      </w:r>
      <w:r w:rsidR="00F7064B" w:rsidRPr="00F7064B">
        <w:t xml:space="preserve"> where applicable.</w:t>
      </w:r>
    </w:p>
    <w:p w14:paraId="6362ACD2" w14:textId="016CBA6D" w:rsidR="00B170CA" w:rsidRDefault="008E13F6" w:rsidP="0010212C">
      <w:pPr>
        <w:pStyle w:val="ListParagraph"/>
        <w:numPr>
          <w:ilvl w:val="0"/>
          <w:numId w:val="35"/>
        </w:numPr>
      </w:pPr>
      <w:r>
        <w:lastRenderedPageBreak/>
        <w:t>Alternatively,</w:t>
      </w:r>
      <w:r w:rsidR="00C93DA7">
        <w:t xml:space="preserve"> </w:t>
      </w:r>
      <w:r w:rsidR="00C939F8" w:rsidRPr="00794A4C">
        <w:t xml:space="preserve">acceptance of a letter of award by the </w:t>
      </w:r>
      <w:r w:rsidR="00300E85" w:rsidRPr="00300E85">
        <w:t xml:space="preserve">Successful </w:t>
      </w:r>
      <w:r w:rsidR="00D55F3C" w:rsidRPr="00794A4C">
        <w:t>Respondent</w:t>
      </w:r>
      <w:r w:rsidR="00C939F8" w:rsidRPr="00794A4C">
        <w:t>.</w:t>
      </w:r>
      <w:r w:rsidRPr="008E13F6">
        <w:t xml:space="preserve"> will constitute the final contract read together with their RFQ response and the Standard Terms and Conditions. This will be stated in the letter of award.</w:t>
      </w:r>
    </w:p>
    <w:p w14:paraId="5FBD1DBB" w14:textId="77777777" w:rsidR="00824A9A" w:rsidRPr="005564A8" w:rsidRDefault="00824A9A" w:rsidP="00824A9A">
      <w:pPr>
        <w:keepNext/>
        <w:spacing w:before="0" w:line="240" w:lineRule="auto"/>
        <w:ind w:left="0"/>
        <w:rPr>
          <w:rFonts w:cs="Tahoma"/>
          <w:szCs w:val="18"/>
        </w:rPr>
      </w:pPr>
    </w:p>
    <w:p w14:paraId="3EBF8BF1" w14:textId="536A6F92" w:rsidR="00D277CC" w:rsidRDefault="00D277CC">
      <w:pPr>
        <w:spacing w:before="0" w:line="240" w:lineRule="auto"/>
        <w:ind w:left="0"/>
        <w:jc w:val="left"/>
        <w:rPr>
          <w:b/>
          <w:sz w:val="20"/>
        </w:rPr>
      </w:pPr>
      <w:bookmarkStart w:id="773" w:name="_Toc340988752"/>
      <w:bookmarkStart w:id="774" w:name="_Toc346095730"/>
      <w:bookmarkStart w:id="775" w:name="_Toc435687444"/>
    </w:p>
    <w:p w14:paraId="38CD1A4A" w14:textId="77777777" w:rsidR="00430E16" w:rsidRDefault="00430E16">
      <w:pPr>
        <w:spacing w:before="0" w:line="240" w:lineRule="auto"/>
        <w:ind w:left="0"/>
        <w:jc w:val="left"/>
        <w:rPr>
          <w:b/>
          <w:sz w:val="20"/>
        </w:rPr>
      </w:pPr>
      <w:r>
        <w:br w:type="page"/>
      </w:r>
    </w:p>
    <w:p w14:paraId="55687231" w14:textId="28027D47" w:rsidR="009227EE" w:rsidRDefault="00984F12">
      <w:pPr>
        <w:pStyle w:val="ScheduleHeading"/>
      </w:pPr>
      <w:bookmarkStart w:id="776" w:name="_Toc104996819"/>
      <w:r w:rsidRPr="009F31E3">
        <w:lastRenderedPageBreak/>
        <w:t xml:space="preserve">SECTION </w:t>
      </w:r>
      <w:r>
        <w:t>4</w:t>
      </w:r>
      <w:r w:rsidRPr="009F31E3">
        <w:t xml:space="preserve">: </w:t>
      </w:r>
      <w:bookmarkStart w:id="777" w:name="_Toc25654393"/>
      <w:bookmarkStart w:id="778" w:name="_Toc25760302"/>
      <w:bookmarkStart w:id="779" w:name="_Toc26182533"/>
      <w:bookmarkStart w:id="780" w:name="_Toc26194937"/>
      <w:bookmarkStart w:id="781" w:name="_Toc26196489"/>
      <w:bookmarkStart w:id="782" w:name="_Toc34401677"/>
      <w:bookmarkStart w:id="783" w:name="_Toc34401930"/>
      <w:r w:rsidR="000A5316" w:rsidRPr="009F31E3">
        <w:t>PRIC</w:t>
      </w:r>
      <w:bookmarkEnd w:id="773"/>
      <w:bookmarkEnd w:id="774"/>
      <w:bookmarkEnd w:id="775"/>
      <w:bookmarkEnd w:id="776"/>
      <w:bookmarkEnd w:id="777"/>
      <w:bookmarkEnd w:id="778"/>
      <w:bookmarkEnd w:id="779"/>
      <w:bookmarkEnd w:id="780"/>
      <w:bookmarkEnd w:id="781"/>
      <w:bookmarkEnd w:id="782"/>
      <w:bookmarkEnd w:id="783"/>
      <w:r w:rsidR="00372F97">
        <w:t>E SCHEDULE</w:t>
      </w:r>
      <w:r w:rsidR="0044409C">
        <w:t xml:space="preserve"> FORM</w:t>
      </w:r>
    </w:p>
    <w:p w14:paraId="5BB4A820" w14:textId="77777777" w:rsidR="000923FD" w:rsidRDefault="000923FD" w:rsidP="00E84C0B">
      <w:pPr>
        <w:pStyle w:val="TransnetNormal"/>
        <w:ind w:left="0"/>
      </w:pPr>
      <w:r>
        <w:t>I/We_________________________________________________________________________________</w:t>
      </w:r>
    </w:p>
    <w:p w14:paraId="3CA2ADD7" w14:textId="77777777" w:rsidR="000923FD" w:rsidRDefault="000923FD" w:rsidP="00E84C0B">
      <w:pPr>
        <w:pStyle w:val="TransnetNormal"/>
        <w:ind w:left="0"/>
      </w:pPr>
      <w:r>
        <w:t xml:space="preserve">hereby offer to supply the goods/services at the prices quoted in the Price Schedule below, in accordance with the conditions related thereto. </w:t>
      </w:r>
    </w:p>
    <w:p w14:paraId="47F3DF41" w14:textId="77777777" w:rsidR="000923FD" w:rsidRDefault="000923FD" w:rsidP="00E84C0B">
      <w:pPr>
        <w:pStyle w:val="TransnetNormal"/>
        <w:ind w:left="0"/>
      </w:pPr>
    </w:p>
    <w:p w14:paraId="71C8ABC2" w14:textId="77777777" w:rsidR="000923FD" w:rsidRPr="00AD6367" w:rsidRDefault="000923FD" w:rsidP="00E84C0B">
      <w:pPr>
        <w:pStyle w:val="TransnetNormal"/>
        <w:ind w:left="0"/>
      </w:pPr>
      <w:r>
        <w:t xml:space="preserve">I/We agree to be </w:t>
      </w:r>
      <w:r w:rsidRPr="00AD6367">
        <w:t>bound by those terms and conditions in:</w:t>
      </w:r>
    </w:p>
    <w:p w14:paraId="3A7227F0" w14:textId="77777777" w:rsidR="000923FD" w:rsidRPr="00AD6367" w:rsidRDefault="000923FD" w:rsidP="00E84C0B">
      <w:pPr>
        <w:pStyle w:val="TemplateBullets"/>
        <w:spacing w:line="360" w:lineRule="auto"/>
        <w:ind w:left="142" w:hanging="147"/>
      </w:pPr>
      <w:r w:rsidRPr="00AD6367">
        <w:t>the Standard RF</w:t>
      </w:r>
      <w:r>
        <w:t>P</w:t>
      </w:r>
      <w:r w:rsidRPr="00AD6367">
        <w:t xml:space="preserve"> Terms and Conditions for the Supply of Goods or Services to Transnet; and</w:t>
      </w:r>
    </w:p>
    <w:p w14:paraId="487302C5" w14:textId="77777777" w:rsidR="000923FD" w:rsidRPr="00AD6367" w:rsidRDefault="000923FD" w:rsidP="00E84C0B">
      <w:pPr>
        <w:pStyle w:val="TemplateBullets"/>
        <w:spacing w:line="360" w:lineRule="auto"/>
        <w:ind w:left="142" w:hanging="147"/>
      </w:pPr>
      <w:r w:rsidRPr="00AD6367">
        <w:t xml:space="preserve">any other standard or special conditions embodied in this Request for </w:t>
      </w:r>
      <w:r>
        <w:t>Proposal</w:t>
      </w:r>
      <w:r w:rsidRPr="00AD6367">
        <w:t>.</w:t>
      </w:r>
    </w:p>
    <w:p w14:paraId="7F3E1E92" w14:textId="77777777" w:rsidR="000923FD" w:rsidRDefault="000923FD" w:rsidP="00E84C0B">
      <w:pPr>
        <w:pStyle w:val="TransnetNormal"/>
        <w:ind w:left="142"/>
      </w:pPr>
    </w:p>
    <w:p w14:paraId="0D27D388" w14:textId="77777777" w:rsidR="000923FD" w:rsidRDefault="000923FD" w:rsidP="00E84C0B">
      <w:pPr>
        <w:pStyle w:val="TransnetNormal"/>
        <w:ind w:left="0"/>
      </w:pPr>
      <w:r>
        <w:t xml:space="preserve">I/We accept that unless Transnet should otherwise decide and so inform me/us, this Proposal [and, if any, its covering letter and any subsequent exchange of correspondence], together with Transnet’s acceptance thereof shall constitute a binding contract between Transnet and me/us. I/We further agree that if, after I/we have been notified of the acceptance of my/our Proposal, I/we fail to deliver the said goods/service/s within the delivery lead-time quoted, Transnet may, without prejudice to any other legal remedy which it may have, cancel the order and recover from me/us any expenses incurred by Transnet in calling for Proposals afresh and/or having to accept any less favourable offer. </w:t>
      </w:r>
    </w:p>
    <w:p w14:paraId="5F83BB48" w14:textId="72DF9A0E" w:rsidR="000923FD" w:rsidRPr="00F625CF" w:rsidRDefault="00F625CF" w:rsidP="00F625CF">
      <w:pPr>
        <w:pStyle w:val="TransnetNormal"/>
        <w:jc w:val="center"/>
        <w:rPr>
          <w:b/>
          <w:sz w:val="20"/>
          <w:szCs w:val="20"/>
        </w:rPr>
      </w:pPr>
      <w:r w:rsidRPr="00273AA6">
        <w:rPr>
          <w:b/>
          <w:sz w:val="20"/>
          <w:szCs w:val="20"/>
        </w:rPr>
        <w:t>Price Schedule</w:t>
      </w:r>
    </w:p>
    <w:p w14:paraId="639D28D0" w14:textId="47AF9BAB" w:rsidR="00372F97" w:rsidRDefault="00372F97" w:rsidP="00372F97">
      <w:pPr>
        <w:pStyle w:val="TransnetNormal"/>
        <w:ind w:left="0"/>
        <w:rPr>
          <w:color w:val="FF0000"/>
        </w:rPr>
      </w:pPr>
      <w:r w:rsidRPr="006B321C">
        <w:rPr>
          <w:color w:val="FF0000"/>
        </w:rPr>
        <w:t xml:space="preserve">I/We Acknowledge that an electronic pricing schedule for goods and/or services will be completed in the Transnet </w:t>
      </w:r>
      <w:proofErr w:type="spellStart"/>
      <w:r w:rsidRPr="006B321C">
        <w:rPr>
          <w:color w:val="FF0000"/>
        </w:rPr>
        <w:t>eSupplier</w:t>
      </w:r>
      <w:proofErr w:type="spellEnd"/>
      <w:r w:rsidRPr="006B321C">
        <w:rPr>
          <w:color w:val="FF0000"/>
        </w:rPr>
        <w:t xml:space="preserve"> portal in line with the scope of work requirements.</w:t>
      </w:r>
    </w:p>
    <w:p w14:paraId="61E3CA80" w14:textId="77777777" w:rsidR="006C6887" w:rsidRDefault="006C6887" w:rsidP="00372F97">
      <w:pPr>
        <w:pStyle w:val="TransnetNormal"/>
        <w:ind w:left="0"/>
        <w:rPr>
          <w:color w:val="FF0000"/>
        </w:rPr>
      </w:pPr>
    </w:p>
    <w:p w14:paraId="5857A1DC" w14:textId="77777777" w:rsidR="006C6887" w:rsidRDefault="006C6887" w:rsidP="006C6887">
      <w:pPr>
        <w:pStyle w:val="TransnetNormal"/>
        <w:ind w:left="0"/>
        <w:rPr>
          <w:b/>
        </w:rPr>
      </w:pPr>
      <w:r w:rsidRPr="002F4D17">
        <w:rPr>
          <w:b/>
        </w:rPr>
        <w:t xml:space="preserve">Delivery Lead-Time </w:t>
      </w:r>
      <w:r>
        <w:rPr>
          <w:b/>
        </w:rPr>
        <w:t>from date of purchase order: ____________________ [days/weeks]</w:t>
      </w:r>
    </w:p>
    <w:p w14:paraId="352CD58E" w14:textId="77777777" w:rsidR="001F31C6" w:rsidRDefault="001F31C6" w:rsidP="00794A4C">
      <w:pPr>
        <w:pStyle w:val="Level2Paragraph"/>
        <w:keepNext/>
        <w:ind w:left="0"/>
        <w:rPr>
          <w:rFonts w:cs="Tahoma"/>
          <w:i/>
          <w:szCs w:val="18"/>
        </w:rPr>
      </w:pPr>
      <w:r w:rsidRPr="00FC0B38">
        <w:rPr>
          <w:rFonts w:cs="Tahoma"/>
          <w:i/>
          <w:szCs w:val="18"/>
        </w:rPr>
        <w:t>Respondents are to note that Transne</w:t>
      </w:r>
      <w:r>
        <w:rPr>
          <w:rFonts w:cs="Tahoma"/>
          <w:i/>
          <w:szCs w:val="18"/>
        </w:rPr>
        <w:t>t will round off final pricing</w:t>
      </w:r>
      <w:r w:rsidRPr="00FC0B38">
        <w:rPr>
          <w:rFonts w:cs="Tahoma"/>
          <w:i/>
          <w:szCs w:val="18"/>
        </w:rPr>
        <w:t xml:space="preserve"> scores to the nearest 2 (two) decimal places.</w:t>
      </w:r>
    </w:p>
    <w:p w14:paraId="14098460" w14:textId="77777777" w:rsidR="000B5529" w:rsidRPr="008A56AB" w:rsidRDefault="00CE31A9" w:rsidP="00794A4C">
      <w:pPr>
        <w:pStyle w:val="Level1Paragraph"/>
        <w:ind w:left="0"/>
        <w:rPr>
          <w:highlight w:val="yellow"/>
        </w:rPr>
      </w:pPr>
      <w:r w:rsidRPr="00CE31A9">
        <w:rPr>
          <w:b/>
        </w:rPr>
        <w:t>Notes to Pricing:</w:t>
      </w:r>
    </w:p>
    <w:p w14:paraId="4C281DE8" w14:textId="77777777" w:rsidR="000B5529" w:rsidRPr="00E916D8" w:rsidRDefault="000B5529" w:rsidP="009B20F8">
      <w:pPr>
        <w:pStyle w:val="Heading3"/>
        <w:numPr>
          <w:ilvl w:val="2"/>
          <w:numId w:val="29"/>
        </w:numPr>
        <w:tabs>
          <w:tab w:val="clear" w:pos="1701"/>
          <w:tab w:val="num" w:pos="567"/>
        </w:tabs>
        <w:ind w:left="567"/>
        <w:rPr>
          <w:rFonts w:cs="Tahoma"/>
          <w:szCs w:val="18"/>
        </w:rPr>
      </w:pPr>
      <w:r w:rsidRPr="00FC0B38">
        <w:rPr>
          <w:rFonts w:cs="Tahoma"/>
          <w:szCs w:val="18"/>
        </w:rPr>
        <w:t xml:space="preserve">Respondents are to note that if the price offered by the highest scoring bidder is not market-related, Transnet may not award the contract to that Respondent. </w:t>
      </w:r>
      <w:r w:rsidRPr="00E916D8">
        <w:rPr>
          <w:rFonts w:cs="Tahoma"/>
          <w:szCs w:val="18"/>
        </w:rPr>
        <w:t>Transnet may-</w:t>
      </w:r>
    </w:p>
    <w:p w14:paraId="3A102E9D" w14:textId="77777777" w:rsidR="000B5529" w:rsidRPr="0012620D" w:rsidRDefault="000B5529" w:rsidP="009B20F8">
      <w:pPr>
        <w:pStyle w:val="Heading3"/>
        <w:numPr>
          <w:ilvl w:val="0"/>
          <w:numId w:val="36"/>
        </w:numPr>
        <w:rPr>
          <w:rFonts w:cs="Tahoma"/>
          <w:szCs w:val="18"/>
        </w:rPr>
      </w:pPr>
      <w:r w:rsidRPr="00CC0FDF">
        <w:rPr>
          <w:rFonts w:cs="Tahoma"/>
          <w:szCs w:val="18"/>
        </w:rPr>
        <w:t>negotiate a market-related price with the Respondent</w:t>
      </w:r>
      <w:r w:rsidRPr="0012620D">
        <w:rPr>
          <w:rFonts w:cs="Tahoma"/>
          <w:szCs w:val="18"/>
        </w:rPr>
        <w:t xml:space="preserve"> scoring the highest points or cancel the RFP;</w:t>
      </w:r>
    </w:p>
    <w:p w14:paraId="19D91501" w14:textId="77777777" w:rsidR="000B5529" w:rsidRPr="00AF3FC0" w:rsidRDefault="000B5529" w:rsidP="009B20F8">
      <w:pPr>
        <w:pStyle w:val="Heading3"/>
        <w:numPr>
          <w:ilvl w:val="0"/>
          <w:numId w:val="36"/>
        </w:numPr>
        <w:rPr>
          <w:rFonts w:cs="Tahoma"/>
          <w:szCs w:val="18"/>
        </w:rPr>
      </w:pPr>
      <w:r w:rsidRPr="00AF3FC0">
        <w:rPr>
          <w:rFonts w:cs="Tahoma"/>
          <w:szCs w:val="18"/>
        </w:rPr>
        <w:t>if that Respondent does not agree to a market-related price, negotiate a market-related price with the Respondent scoring the second highest points or cancel the RFP;</w:t>
      </w:r>
    </w:p>
    <w:p w14:paraId="38078448" w14:textId="77777777" w:rsidR="000B5529" w:rsidRPr="00AF3FC0" w:rsidRDefault="000B5529" w:rsidP="009B20F8">
      <w:pPr>
        <w:pStyle w:val="Heading3"/>
        <w:numPr>
          <w:ilvl w:val="0"/>
          <w:numId w:val="36"/>
        </w:numPr>
        <w:rPr>
          <w:rFonts w:cs="Tahoma"/>
          <w:szCs w:val="18"/>
        </w:rPr>
      </w:pPr>
      <w:r w:rsidRPr="00AF3FC0">
        <w:rPr>
          <w:rFonts w:cs="Tahoma"/>
          <w:szCs w:val="18"/>
        </w:rPr>
        <w:t>if the Respondent scoring the second highest points does not agree to a market-related price, negotiate a market-related price with the Respondent scoring the third highest points or cancel the RFP.</w:t>
      </w:r>
    </w:p>
    <w:p w14:paraId="136A8B7C" w14:textId="77777777" w:rsidR="000B5529" w:rsidRPr="00FC0B38" w:rsidRDefault="000B5529" w:rsidP="00794A4C">
      <w:pPr>
        <w:pStyle w:val="Heading3"/>
        <w:numPr>
          <w:ilvl w:val="0"/>
          <w:numId w:val="0"/>
        </w:numPr>
        <w:ind w:left="567"/>
        <w:rPr>
          <w:rFonts w:cs="Tahoma"/>
          <w:szCs w:val="18"/>
        </w:rPr>
      </w:pPr>
      <w:r w:rsidRPr="00AF3FC0">
        <w:rPr>
          <w:rFonts w:cs="Tahoma"/>
          <w:szCs w:val="18"/>
        </w:rPr>
        <w:t xml:space="preserve">If a market-related price is not agreed with the Respondent scoring the third highest points, Transnet must cancel the </w:t>
      </w:r>
      <w:r>
        <w:rPr>
          <w:rFonts w:cs="Tahoma"/>
          <w:szCs w:val="18"/>
        </w:rPr>
        <w:t>RFP</w:t>
      </w:r>
      <w:r w:rsidRPr="00E916D8">
        <w:rPr>
          <w:rFonts w:cs="Tahoma"/>
          <w:szCs w:val="18"/>
        </w:rPr>
        <w:t>.</w:t>
      </w:r>
    </w:p>
    <w:p w14:paraId="7975D8E7" w14:textId="77777777" w:rsidR="00BA7370" w:rsidRPr="00794A4C" w:rsidRDefault="00CE31A9" w:rsidP="009B20F8">
      <w:pPr>
        <w:pStyle w:val="Heading3"/>
        <w:numPr>
          <w:ilvl w:val="2"/>
          <w:numId w:val="29"/>
        </w:numPr>
        <w:tabs>
          <w:tab w:val="clear" w:pos="1701"/>
          <w:tab w:val="num" w:pos="567"/>
        </w:tabs>
        <w:ind w:left="567"/>
        <w:rPr>
          <w:rFonts w:cs="Tahoma"/>
          <w:szCs w:val="18"/>
          <w:highlight w:val="yellow"/>
        </w:rPr>
      </w:pPr>
      <w:r w:rsidRPr="00794A4C">
        <w:rPr>
          <w:rFonts w:cs="Tahoma"/>
          <w:szCs w:val="18"/>
          <w:highlight w:val="yellow"/>
        </w:rPr>
        <w:t>Prices must be quoted in South African Rand</w:t>
      </w:r>
      <w:r w:rsidR="001F31C6" w:rsidRPr="00794A4C">
        <w:rPr>
          <w:rFonts w:cs="Tahoma"/>
          <w:szCs w:val="18"/>
          <w:highlight w:val="yellow"/>
        </w:rPr>
        <w:t xml:space="preserve"> inclusive of VAT</w:t>
      </w:r>
      <w:r w:rsidR="00BA7370" w:rsidRPr="00794A4C">
        <w:rPr>
          <w:rFonts w:cs="Tahoma"/>
          <w:szCs w:val="18"/>
          <w:highlight w:val="yellow"/>
        </w:rPr>
        <w:t>.</w:t>
      </w:r>
    </w:p>
    <w:p w14:paraId="390F1359" w14:textId="77777777" w:rsidR="009C21A3" w:rsidRPr="009C21A3" w:rsidRDefault="009C21A3" w:rsidP="009B20F8">
      <w:pPr>
        <w:pStyle w:val="Heading3"/>
        <w:numPr>
          <w:ilvl w:val="2"/>
          <w:numId w:val="29"/>
        </w:numPr>
        <w:tabs>
          <w:tab w:val="clear" w:pos="1701"/>
          <w:tab w:val="num" w:pos="567"/>
        </w:tabs>
        <w:ind w:left="567"/>
        <w:rPr>
          <w:highlight w:val="yellow"/>
        </w:rPr>
      </w:pPr>
      <w:r w:rsidRPr="00794A4C">
        <w:rPr>
          <w:highlight w:val="yellow"/>
        </w:rPr>
        <w:t>Any disbursement not specifically priced for will not be considered/accepted by Transnet</w:t>
      </w:r>
      <w:r>
        <w:rPr>
          <w:highlight w:val="yellow"/>
        </w:rPr>
        <w:t>.</w:t>
      </w:r>
    </w:p>
    <w:p w14:paraId="126619DF" w14:textId="58F8127C" w:rsidR="00602D4D" w:rsidRPr="00EA3DF3" w:rsidRDefault="00602D4D" w:rsidP="009B20F8">
      <w:pPr>
        <w:pStyle w:val="Heading3"/>
        <w:numPr>
          <w:ilvl w:val="2"/>
          <w:numId w:val="29"/>
        </w:numPr>
        <w:tabs>
          <w:tab w:val="clear" w:pos="1701"/>
          <w:tab w:val="num" w:pos="567"/>
        </w:tabs>
        <w:ind w:left="567"/>
        <w:rPr>
          <w:rFonts w:cs="Tahoma"/>
          <w:szCs w:val="18"/>
          <w:highlight w:val="yellow"/>
        </w:rPr>
      </w:pPr>
      <w:r w:rsidRPr="00CD26EE">
        <w:rPr>
          <w:rFonts w:cs="Tahoma"/>
          <w:szCs w:val="18"/>
          <w:highlight w:val="yellow"/>
        </w:rPr>
        <w:t>To facilitate like-for-like comp</w:t>
      </w:r>
      <w:r w:rsidR="00047F9D" w:rsidRPr="00D5549F">
        <w:rPr>
          <w:rFonts w:cs="Tahoma"/>
          <w:szCs w:val="18"/>
          <w:highlight w:val="yellow"/>
        </w:rPr>
        <w:t>arison bidders must submit pricing</w:t>
      </w:r>
      <w:r w:rsidRPr="005519F5">
        <w:rPr>
          <w:rFonts w:cs="Tahoma"/>
          <w:szCs w:val="18"/>
          <w:highlight w:val="yellow"/>
        </w:rPr>
        <w:t xml:space="preserve"> strictly in accordance with this pricing schedule and not utilise a different format. </w:t>
      </w:r>
      <w:r w:rsidRPr="00DE71C4">
        <w:rPr>
          <w:rFonts w:cs="Tahoma"/>
          <w:szCs w:val="18"/>
          <w:highlight w:val="yellow"/>
        </w:rPr>
        <w:t xml:space="preserve">Deviation from this pricing schedule </w:t>
      </w:r>
      <w:r w:rsidR="0093166E" w:rsidRPr="002D7D66">
        <w:rPr>
          <w:rFonts w:cs="Tahoma"/>
          <w:szCs w:val="18"/>
          <w:highlight w:val="yellow"/>
        </w:rPr>
        <w:t>could</w:t>
      </w:r>
      <w:r w:rsidRPr="00807C04">
        <w:rPr>
          <w:rFonts w:cs="Tahoma"/>
          <w:szCs w:val="18"/>
          <w:highlight w:val="yellow"/>
        </w:rPr>
        <w:t xml:space="preserve"> result in a bid being</w:t>
      </w:r>
      <w:r w:rsidR="00B43812" w:rsidRPr="00DD49B6">
        <w:rPr>
          <w:rFonts w:cs="Tahoma"/>
          <w:szCs w:val="18"/>
          <w:highlight w:val="yellow"/>
        </w:rPr>
        <w:t xml:space="preserve"> declared non</w:t>
      </w:r>
      <w:r w:rsidR="00AE4172" w:rsidRPr="00EA3DF3">
        <w:rPr>
          <w:rFonts w:cs="Tahoma"/>
          <w:szCs w:val="18"/>
          <w:highlight w:val="yellow"/>
        </w:rPr>
        <w:t>-</w:t>
      </w:r>
      <w:r w:rsidR="00B43812" w:rsidRPr="00EA3DF3">
        <w:rPr>
          <w:rFonts w:cs="Tahoma"/>
          <w:szCs w:val="18"/>
          <w:highlight w:val="yellow"/>
        </w:rPr>
        <w:t>responsive.</w:t>
      </w:r>
    </w:p>
    <w:p w14:paraId="71FB3FFF" w14:textId="77777777" w:rsidR="001F31C6" w:rsidRDefault="001F31C6" w:rsidP="009B20F8">
      <w:pPr>
        <w:pStyle w:val="Heading3"/>
        <w:numPr>
          <w:ilvl w:val="2"/>
          <w:numId w:val="29"/>
        </w:numPr>
        <w:tabs>
          <w:tab w:val="clear" w:pos="1701"/>
          <w:tab w:val="num" w:pos="567"/>
        </w:tabs>
        <w:ind w:left="567"/>
        <w:rPr>
          <w:rFonts w:cs="Tahoma"/>
          <w:szCs w:val="18"/>
          <w:highlight w:val="yellow"/>
        </w:rPr>
      </w:pPr>
      <w:r w:rsidRPr="00794A4C">
        <w:rPr>
          <w:rFonts w:cs="Tahoma"/>
          <w:szCs w:val="18"/>
          <w:highlight w:val="yellow"/>
        </w:rPr>
        <w:t xml:space="preserve">Rates proposed must be aligned with the </w:t>
      </w:r>
      <w:r w:rsidRPr="00CD26EE">
        <w:rPr>
          <w:rFonts w:cs="Tahoma"/>
          <w:szCs w:val="18"/>
          <w:highlight w:val="yellow"/>
        </w:rPr>
        <w:t>Guide on Hourly Fee Rates for Consultants” by the Department of Public Service and Administration (DPSA)</w:t>
      </w:r>
      <w:r w:rsidRPr="00794A4C">
        <w:rPr>
          <w:rFonts w:cs="Tahoma"/>
          <w:szCs w:val="18"/>
          <w:highlight w:val="yellow"/>
        </w:rPr>
        <w:t>;</w:t>
      </w:r>
    </w:p>
    <w:p w14:paraId="4ED31E7C" w14:textId="77777777" w:rsidR="001173C7" w:rsidRPr="00AB29A8" w:rsidRDefault="001173C7" w:rsidP="009B20F8">
      <w:pPr>
        <w:pStyle w:val="Heading3"/>
        <w:numPr>
          <w:ilvl w:val="2"/>
          <w:numId w:val="29"/>
        </w:numPr>
        <w:tabs>
          <w:tab w:val="clear" w:pos="1701"/>
          <w:tab w:val="num" w:pos="567"/>
        </w:tabs>
        <w:ind w:left="567"/>
        <w:rPr>
          <w:rFonts w:cs="Tahoma"/>
          <w:szCs w:val="18"/>
          <w:highlight w:val="yellow"/>
        </w:rPr>
      </w:pPr>
      <w:r w:rsidRPr="00AB29A8">
        <w:rPr>
          <w:rFonts w:cs="Tahoma"/>
          <w:szCs w:val="18"/>
          <w:highlight w:val="yellow"/>
        </w:rPr>
        <w:lastRenderedPageBreak/>
        <w:t>Quantities given are estimates only. Any orders resulting from this RFP will be on an “as and when required” basis.</w:t>
      </w:r>
    </w:p>
    <w:p w14:paraId="144556D6" w14:textId="77777777" w:rsidR="001173C7" w:rsidRPr="001173C7" w:rsidRDefault="001173C7" w:rsidP="009B20F8">
      <w:pPr>
        <w:pStyle w:val="Heading3"/>
        <w:numPr>
          <w:ilvl w:val="2"/>
          <w:numId w:val="29"/>
        </w:numPr>
        <w:tabs>
          <w:tab w:val="clear" w:pos="1701"/>
          <w:tab w:val="num" w:pos="567"/>
        </w:tabs>
        <w:ind w:left="567"/>
        <w:rPr>
          <w:highlight w:val="yellow"/>
        </w:rPr>
      </w:pPr>
      <w:r w:rsidRPr="00794A4C">
        <w:rPr>
          <w:rFonts w:cs="Tahoma"/>
          <w:szCs w:val="18"/>
          <w:highlight w:val="yellow"/>
        </w:rPr>
        <w:t>Prices are to be quoted on a delivered basis to</w:t>
      </w:r>
      <w:r w:rsidRPr="00AB29A8">
        <w:rPr>
          <w:rFonts w:cs="Tahoma"/>
          <w:szCs w:val="18"/>
        </w:rPr>
        <w:t xml:space="preserve"> </w:t>
      </w:r>
      <w:r w:rsidRPr="001E691B">
        <w:rPr>
          <w:rFonts w:cs="Tahoma"/>
          <w:szCs w:val="18"/>
          <w:highlight w:val="green"/>
        </w:rPr>
        <w:fldChar w:fldCharType="begin"/>
      </w:r>
      <w:r w:rsidRPr="001E691B">
        <w:rPr>
          <w:rFonts w:cs="Tahoma"/>
          <w:szCs w:val="18"/>
          <w:highlight w:val="green"/>
        </w:rPr>
        <w:instrText xml:space="preserve"> MACROBUTTON NOMACRO ................ </w:instrText>
      </w:r>
      <w:r w:rsidRPr="001E691B">
        <w:rPr>
          <w:rFonts w:cs="Tahoma"/>
          <w:szCs w:val="18"/>
          <w:highlight w:val="green"/>
        </w:rPr>
        <w:fldChar w:fldCharType="end"/>
      </w:r>
      <w:r w:rsidRPr="001E691B">
        <w:rPr>
          <w:rFonts w:cs="Tahoma"/>
          <w:szCs w:val="18"/>
        </w:rPr>
        <w:t>.</w:t>
      </w:r>
    </w:p>
    <w:p w14:paraId="432116C6" w14:textId="77777777" w:rsidR="00012768" w:rsidRDefault="00012768" w:rsidP="009B20F8">
      <w:pPr>
        <w:pStyle w:val="Heading3"/>
        <w:numPr>
          <w:ilvl w:val="2"/>
          <w:numId w:val="29"/>
        </w:numPr>
        <w:tabs>
          <w:tab w:val="clear" w:pos="1701"/>
          <w:tab w:val="num" w:pos="567"/>
        </w:tabs>
        <w:ind w:left="567"/>
        <w:rPr>
          <w:rFonts w:cs="Tahoma"/>
          <w:szCs w:val="18"/>
        </w:rPr>
      </w:pPr>
      <w:r w:rsidRPr="00CD26EE">
        <w:rPr>
          <w:rFonts w:cs="Tahoma"/>
          <w:szCs w:val="18"/>
        </w:rPr>
        <w:t xml:space="preserve">Please note that should you have offered a discounted price(s), </w:t>
      </w:r>
      <w:r w:rsidRPr="00D5549F">
        <w:rPr>
          <w:rFonts w:cs="Tahoma"/>
          <w:szCs w:val="18"/>
        </w:rPr>
        <w:t>Transnet will only consider such price discount(s) in the final evaluation stage if offered on an unconditional basis.</w:t>
      </w:r>
    </w:p>
    <w:p w14:paraId="67738B42" w14:textId="51A95A5C" w:rsidR="001173C7" w:rsidRPr="00C1236C" w:rsidRDefault="001173C7" w:rsidP="009B20F8">
      <w:pPr>
        <w:pStyle w:val="Heading3"/>
        <w:numPr>
          <w:ilvl w:val="2"/>
          <w:numId w:val="29"/>
        </w:numPr>
        <w:tabs>
          <w:tab w:val="clear" w:pos="1701"/>
          <w:tab w:val="num" w:pos="567"/>
        </w:tabs>
        <w:ind w:left="567"/>
        <w:rPr>
          <w:rFonts w:cs="Tahoma"/>
          <w:szCs w:val="18"/>
          <w:highlight w:val="yellow"/>
        </w:rPr>
      </w:pPr>
      <w:r w:rsidRPr="00C1236C">
        <w:rPr>
          <w:rFonts w:cs="Tahoma"/>
          <w:szCs w:val="18"/>
          <w:highlight w:val="yellow"/>
        </w:rPr>
        <w:t xml:space="preserve">Where a Respondent’s price(s) includes imported </w:t>
      </w:r>
      <w:r w:rsidR="00572679" w:rsidRPr="00C1236C">
        <w:rPr>
          <w:rFonts w:cs="Tahoma"/>
          <w:szCs w:val="18"/>
          <w:highlight w:val="yellow"/>
        </w:rPr>
        <w:t>goods/items</w:t>
      </w:r>
      <w:r w:rsidRPr="00C1236C">
        <w:rPr>
          <w:rFonts w:cs="Tahoma"/>
          <w:szCs w:val="18"/>
          <w:highlight w:val="yellow"/>
        </w:rPr>
        <w:t xml:space="preserve">, the rate of exchange to be used must be </w:t>
      </w:r>
      <w:r w:rsidR="0036653D" w:rsidRPr="00C1236C">
        <w:rPr>
          <w:rFonts w:cs="Tahoma"/>
          <w:szCs w:val="18"/>
          <w:highlight w:val="yellow"/>
        </w:rPr>
        <w:t xml:space="preserve">in South African Rands </w:t>
      </w:r>
      <w:r w:rsidR="00300EA6" w:rsidRPr="00C1236C">
        <w:rPr>
          <w:rFonts w:cs="Tahoma"/>
          <w:szCs w:val="18"/>
          <w:highlight w:val="yellow"/>
        </w:rPr>
        <w:t>for purposes of determining whether the price is market related or not</w:t>
      </w:r>
      <w:r w:rsidR="00B7482A" w:rsidRPr="00C1236C">
        <w:rPr>
          <w:rFonts w:cs="Tahoma"/>
          <w:szCs w:val="18"/>
          <w:highlight w:val="yellow"/>
        </w:rPr>
        <w:t xml:space="preserve"> and</w:t>
      </w:r>
      <w:r w:rsidR="00572679" w:rsidRPr="00C1236C">
        <w:rPr>
          <w:rFonts w:cs="Tahoma"/>
          <w:szCs w:val="18"/>
          <w:highlight w:val="yellow"/>
        </w:rPr>
        <w:t xml:space="preserve"> must be</w:t>
      </w:r>
      <w:r w:rsidR="00B7482A" w:rsidRPr="00C1236C">
        <w:rPr>
          <w:rFonts w:cs="Tahoma"/>
          <w:szCs w:val="18"/>
          <w:highlight w:val="yellow"/>
        </w:rPr>
        <w:t xml:space="preserve"> </w:t>
      </w:r>
      <w:r w:rsidRPr="00C1236C">
        <w:rPr>
          <w:rFonts w:cs="Tahoma"/>
          <w:szCs w:val="18"/>
          <w:highlight w:val="yellow"/>
        </w:rPr>
        <w:t xml:space="preserve">the currency’s rate published by the South African Reserve Bank </w:t>
      </w:r>
      <w:r w:rsidR="00E16A61" w:rsidRPr="00C1236C">
        <w:rPr>
          <w:rFonts w:cs="Tahoma"/>
          <w:szCs w:val="18"/>
          <w:highlight w:val="yellow"/>
        </w:rPr>
        <w:t>on the date of the advertisement of the bid</w:t>
      </w:r>
      <w:r w:rsidRPr="00C1236C">
        <w:rPr>
          <w:rFonts w:cs="Tahoma"/>
          <w:szCs w:val="18"/>
          <w:highlight w:val="yellow"/>
        </w:rPr>
        <w:t>:</w:t>
      </w:r>
    </w:p>
    <w:p w14:paraId="56B2614E" w14:textId="47F0E960" w:rsidR="001173C7" w:rsidRDefault="001173C7" w:rsidP="00794A4C">
      <w:pPr>
        <w:pStyle w:val="Heading3"/>
        <w:numPr>
          <w:ilvl w:val="0"/>
          <w:numId w:val="0"/>
        </w:numPr>
        <w:ind w:left="567"/>
        <w:rPr>
          <w:rFonts w:cs="Tahoma"/>
          <w:szCs w:val="18"/>
        </w:rPr>
      </w:pPr>
      <w:r w:rsidRPr="00C1236C">
        <w:rPr>
          <w:rFonts w:cs="Tahoma"/>
          <w:szCs w:val="18"/>
          <w:highlight w:val="yellow"/>
        </w:rPr>
        <w:t>Currency rate of exchange utilised: _________________________</w:t>
      </w:r>
    </w:p>
    <w:p w14:paraId="0035D069" w14:textId="64EE8346" w:rsidR="005C1F85" w:rsidRPr="005C1F85" w:rsidRDefault="005C1F85" w:rsidP="005C1F85">
      <w:pPr>
        <w:pStyle w:val="Heading3"/>
        <w:numPr>
          <w:ilvl w:val="2"/>
          <w:numId w:val="29"/>
        </w:numPr>
        <w:tabs>
          <w:tab w:val="clear" w:pos="1701"/>
          <w:tab w:val="num" w:pos="567"/>
        </w:tabs>
        <w:ind w:left="567"/>
        <w:rPr>
          <w:rFonts w:cs="Tahoma"/>
          <w:szCs w:val="18"/>
          <w:highlight w:val="yellow"/>
        </w:rPr>
      </w:pPr>
      <w:r w:rsidRPr="008724F8">
        <w:rPr>
          <w:rFonts w:cs="Tahoma"/>
          <w:szCs w:val="18"/>
          <w:highlight w:val="yellow"/>
        </w:rPr>
        <w:t>In</w:t>
      </w:r>
      <w:r w:rsidRPr="008724F8">
        <w:rPr>
          <w:highlight w:val="yellow"/>
        </w:rPr>
        <w:t xml:space="preserve"> respect of incoterms conditions, if applicable, please refer to paragraph 25 of the General Bid Conditions which is attached </w:t>
      </w:r>
      <w:r w:rsidR="006B2198">
        <w:rPr>
          <w:highlight w:val="yellow"/>
        </w:rPr>
        <w:t xml:space="preserve">to the RFQ </w:t>
      </w:r>
      <w:r w:rsidRPr="008724F8">
        <w:rPr>
          <w:highlight w:val="yellow"/>
        </w:rPr>
        <w:t xml:space="preserve">as </w:t>
      </w:r>
      <w:r w:rsidRPr="008724F8">
        <w:rPr>
          <w:rFonts w:cs="Tahoma"/>
          <w:szCs w:val="18"/>
          <w:highlight w:val="yellow"/>
        </w:rPr>
        <w:t xml:space="preserve">Annexure </w:t>
      </w:r>
      <w:r w:rsidRPr="008A56AB">
        <w:rPr>
          <w:rFonts w:cs="Tahoma"/>
          <w:szCs w:val="18"/>
          <w:highlight w:val="green"/>
        </w:rPr>
        <w:t>……………….</w:t>
      </w:r>
      <w:r>
        <w:t xml:space="preserve"> </w:t>
      </w:r>
      <w:r w:rsidRPr="00DD1F0A">
        <w:rPr>
          <w:i/>
          <w:color w:val="FF0000"/>
          <w:sz w:val="16"/>
          <w:szCs w:val="16"/>
          <w:highlight w:val="yellow"/>
        </w:rPr>
        <w:t xml:space="preserve">[Complete required information or remove entire </w:t>
      </w:r>
      <w:r w:rsidR="008129CC">
        <w:rPr>
          <w:i/>
          <w:color w:val="FF0000"/>
          <w:sz w:val="16"/>
          <w:szCs w:val="16"/>
          <w:highlight w:val="yellow"/>
        </w:rPr>
        <w:t>sentence</w:t>
      </w:r>
      <w:r w:rsidRPr="00DD1F0A">
        <w:rPr>
          <w:i/>
          <w:color w:val="FF0000"/>
          <w:sz w:val="16"/>
          <w:szCs w:val="16"/>
          <w:highlight w:val="yellow"/>
        </w:rPr>
        <w:t xml:space="preserve"> if not applicable]</w:t>
      </w:r>
    </w:p>
    <w:p w14:paraId="144BD09E" w14:textId="77777777" w:rsidR="001173C7" w:rsidRPr="00794A4C" w:rsidRDefault="00E30FE8" w:rsidP="009B20F8">
      <w:pPr>
        <w:pStyle w:val="Heading3"/>
        <w:numPr>
          <w:ilvl w:val="2"/>
          <w:numId w:val="29"/>
        </w:numPr>
        <w:tabs>
          <w:tab w:val="clear" w:pos="1701"/>
          <w:tab w:val="num" w:pos="567"/>
        </w:tabs>
        <w:ind w:left="567"/>
        <w:rPr>
          <w:rFonts w:cs="Tahoma"/>
          <w:szCs w:val="18"/>
          <w:highlight w:val="yellow"/>
        </w:rPr>
      </w:pPr>
      <w:r w:rsidRPr="001E691B">
        <w:rPr>
          <w:rFonts w:cs="Tahoma"/>
          <w:szCs w:val="18"/>
          <w:highlight w:val="yellow"/>
        </w:rPr>
        <w:t>Manufacturing and delivery lead time calculated from date of receipt of purchase order: ______ weeks</w:t>
      </w:r>
      <w:r>
        <w:rPr>
          <w:rFonts w:cs="Tahoma"/>
          <w:szCs w:val="18"/>
          <w:highlight w:val="yellow"/>
        </w:rPr>
        <w:t>.</w:t>
      </w:r>
    </w:p>
    <w:p w14:paraId="3B8F0ABA" w14:textId="77777777" w:rsidR="005C1234" w:rsidRDefault="005C1234" w:rsidP="009B20F8">
      <w:pPr>
        <w:pStyle w:val="Heading3"/>
        <w:numPr>
          <w:ilvl w:val="2"/>
          <w:numId w:val="29"/>
        </w:numPr>
        <w:tabs>
          <w:tab w:val="clear" w:pos="1701"/>
          <w:tab w:val="num" w:pos="567"/>
        </w:tabs>
        <w:ind w:left="567"/>
        <w:rPr>
          <w:rFonts w:cs="Tahoma"/>
          <w:szCs w:val="18"/>
        </w:rPr>
      </w:pPr>
      <w:r w:rsidRPr="00CB0ACF">
        <w:rPr>
          <w:rFonts w:cs="Tahoma"/>
          <w:szCs w:val="18"/>
        </w:rPr>
        <w:t xml:space="preserve">Respondents, if awarded the contract, are required to indicate that their prices quoted would be kept firm and fixed for </w:t>
      </w:r>
      <w:r>
        <w:rPr>
          <w:rFonts w:cs="Tahoma"/>
          <w:szCs w:val="18"/>
        </w:rPr>
        <w:t>the contract duration.</w:t>
      </w:r>
      <w:r w:rsidRPr="00BA059E">
        <w:rPr>
          <w:rFonts w:cs="Tahoma"/>
          <w:szCs w:val="18"/>
        </w:rPr>
        <w:t xml:space="preserve"> </w:t>
      </w:r>
      <w:r w:rsidRPr="00CB0ACF">
        <w:rPr>
          <w:rFonts w:cs="Tahoma"/>
          <w:szCs w:val="18"/>
        </w:rPr>
        <w:t xml:space="preserve">[Not to be confused with bid validity </w:t>
      </w:r>
      <w:r w:rsidRPr="00794A4C">
        <w:rPr>
          <w:rFonts w:cs="Tahoma"/>
          <w:szCs w:val="18"/>
          <w:highlight w:val="yellow"/>
        </w:rPr>
        <w:t xml:space="preserve">period Section </w:t>
      </w:r>
      <w:r w:rsidR="002B2375" w:rsidRPr="00794A4C">
        <w:rPr>
          <w:rFonts w:cs="Tahoma"/>
          <w:szCs w:val="18"/>
          <w:highlight w:val="yellow"/>
        </w:rPr>
        <w:t>2</w:t>
      </w:r>
      <w:r w:rsidRPr="00CB0ACF">
        <w:rPr>
          <w:rFonts w:cs="Tahoma"/>
          <w:szCs w:val="18"/>
        </w:rPr>
        <w:t xml:space="preserve">, </w:t>
      </w:r>
      <w:r w:rsidRPr="003C47AC">
        <w:rPr>
          <w:rFonts w:cs="Tahoma"/>
          <w:szCs w:val="18"/>
          <w:highlight w:val="yellow"/>
        </w:rPr>
        <w:t>clause 1</w:t>
      </w:r>
      <w:r w:rsidRPr="00CB0ACF">
        <w:rPr>
          <w:rFonts w:cs="Tahoma"/>
          <w:szCs w:val="18"/>
        </w:rPr>
        <w:t>]</w:t>
      </w:r>
    </w:p>
    <w:tbl>
      <w:tblPr>
        <w:tblW w:w="0" w:type="auto"/>
        <w:tblInd w:w="3260" w:type="dxa"/>
        <w:tblLook w:val="00A0" w:firstRow="1" w:lastRow="0" w:firstColumn="1" w:lastColumn="0" w:noHBand="0" w:noVBand="0"/>
      </w:tblPr>
      <w:tblGrid>
        <w:gridCol w:w="1260"/>
        <w:gridCol w:w="1260"/>
      </w:tblGrid>
      <w:tr w:rsidR="005C1234" w:rsidRPr="001E691B" w14:paraId="269F0615" w14:textId="77777777" w:rsidTr="00611877">
        <w:tc>
          <w:tcPr>
            <w:tcW w:w="1260" w:type="dxa"/>
            <w:tcBorders>
              <w:top w:val="single" w:sz="4" w:space="0" w:color="auto"/>
              <w:left w:val="single" w:sz="4" w:space="0" w:color="auto"/>
              <w:bottom w:val="single" w:sz="4" w:space="0" w:color="auto"/>
              <w:right w:val="single" w:sz="4" w:space="0" w:color="auto"/>
            </w:tcBorders>
            <w:shd w:val="clear" w:color="auto" w:fill="E6E6E6"/>
            <w:vAlign w:val="center"/>
          </w:tcPr>
          <w:p w14:paraId="799B466D" w14:textId="77777777" w:rsidR="005C1234" w:rsidRPr="00852102" w:rsidRDefault="005C1234" w:rsidP="00611877">
            <w:pPr>
              <w:tabs>
                <w:tab w:val="left" w:pos="-906"/>
                <w:tab w:val="right" w:pos="-680"/>
                <w:tab w:val="left" w:pos="720"/>
                <w:tab w:val="left" w:pos="2160"/>
                <w:tab w:val="left" w:pos="2880"/>
                <w:tab w:val="left" w:pos="3600"/>
                <w:tab w:val="left" w:pos="4320"/>
                <w:tab w:val="left" w:pos="5040"/>
                <w:tab w:val="left" w:pos="5760"/>
                <w:tab w:val="left" w:pos="6480"/>
                <w:tab w:val="left" w:pos="7314"/>
                <w:tab w:val="left" w:pos="8640"/>
              </w:tabs>
              <w:suppressAutoHyphens/>
              <w:spacing w:after="120"/>
              <w:ind w:left="0"/>
              <w:jc w:val="center"/>
              <w:rPr>
                <w:rFonts w:cs="Tahoma"/>
                <w:b/>
                <w:szCs w:val="18"/>
              </w:rPr>
            </w:pPr>
            <w:r w:rsidRPr="00852102">
              <w:rPr>
                <w:rFonts w:cs="Tahoma"/>
                <w:b/>
                <w:szCs w:val="18"/>
              </w:rPr>
              <w:t>YES</w:t>
            </w:r>
          </w:p>
        </w:tc>
        <w:tc>
          <w:tcPr>
            <w:tcW w:w="1260" w:type="dxa"/>
            <w:tcBorders>
              <w:top w:val="single" w:sz="4" w:space="0" w:color="auto"/>
              <w:left w:val="single" w:sz="4" w:space="0" w:color="auto"/>
              <w:bottom w:val="single" w:sz="4" w:space="0" w:color="auto"/>
              <w:right w:val="single" w:sz="4" w:space="0" w:color="auto"/>
            </w:tcBorders>
            <w:vAlign w:val="center"/>
          </w:tcPr>
          <w:p w14:paraId="54E9C107" w14:textId="77777777" w:rsidR="005C1234" w:rsidRPr="001E691B" w:rsidRDefault="005C1234" w:rsidP="00611877">
            <w:pPr>
              <w:tabs>
                <w:tab w:val="left" w:pos="-906"/>
                <w:tab w:val="right" w:pos="-680"/>
                <w:tab w:val="left" w:pos="720"/>
                <w:tab w:val="left" w:pos="2160"/>
                <w:tab w:val="left" w:pos="2880"/>
                <w:tab w:val="left" w:pos="3600"/>
                <w:tab w:val="left" w:pos="4320"/>
                <w:tab w:val="left" w:pos="5040"/>
                <w:tab w:val="left" w:pos="5760"/>
                <w:tab w:val="left" w:pos="6480"/>
                <w:tab w:val="left" w:pos="7314"/>
                <w:tab w:val="left" w:pos="8640"/>
              </w:tabs>
              <w:suppressAutoHyphens/>
              <w:spacing w:after="120"/>
              <w:ind w:left="0"/>
              <w:jc w:val="center"/>
              <w:rPr>
                <w:rFonts w:cs="Tahoma"/>
                <w:b/>
                <w:szCs w:val="18"/>
              </w:rPr>
            </w:pPr>
          </w:p>
        </w:tc>
      </w:tr>
    </w:tbl>
    <w:p w14:paraId="3DB9139E" w14:textId="77777777" w:rsidR="005C1234" w:rsidRPr="002D6E34" w:rsidRDefault="005C1234" w:rsidP="005C1234">
      <w:pPr>
        <w:pStyle w:val="Heading3"/>
        <w:numPr>
          <w:ilvl w:val="0"/>
          <w:numId w:val="0"/>
        </w:numPr>
        <w:ind w:left="3600" w:firstLine="720"/>
        <w:rPr>
          <w:rFonts w:cs="Tahoma"/>
          <w:b/>
          <w:i/>
          <w:color w:val="FF0000"/>
          <w:szCs w:val="18"/>
        </w:rPr>
      </w:pPr>
      <w:r w:rsidRPr="002D6E34">
        <w:rPr>
          <w:rFonts w:cs="Tahoma"/>
          <w:b/>
          <w:i/>
          <w:color w:val="FF0000"/>
          <w:szCs w:val="18"/>
          <w:highlight w:val="yellow"/>
        </w:rPr>
        <w:t>OR</w:t>
      </w:r>
    </w:p>
    <w:p w14:paraId="003272E3" w14:textId="77777777" w:rsidR="005C1234" w:rsidRDefault="005C1234" w:rsidP="009B20F8">
      <w:pPr>
        <w:pStyle w:val="Heading3"/>
        <w:numPr>
          <w:ilvl w:val="2"/>
          <w:numId w:val="29"/>
        </w:numPr>
        <w:tabs>
          <w:tab w:val="clear" w:pos="1701"/>
          <w:tab w:val="num" w:pos="567"/>
        </w:tabs>
        <w:ind w:left="567"/>
        <w:rPr>
          <w:rFonts w:cs="Tahoma"/>
          <w:szCs w:val="18"/>
        </w:rPr>
      </w:pPr>
      <w:r w:rsidRPr="00CB0ACF">
        <w:rPr>
          <w:rFonts w:cs="Tahoma"/>
          <w:szCs w:val="18"/>
        </w:rPr>
        <w:t xml:space="preserve">Respondents, if awarded the contract, are required to indicate that their prices quoted would be kept firm and fixed a period of </w:t>
      </w:r>
      <w:r w:rsidRPr="00BA059E">
        <w:rPr>
          <w:rFonts w:cs="Tahoma"/>
          <w:szCs w:val="18"/>
          <w:highlight w:val="yellow"/>
        </w:rPr>
        <w:t>12 months</w:t>
      </w:r>
      <w:r>
        <w:rPr>
          <w:rFonts w:cs="Tahoma"/>
          <w:szCs w:val="18"/>
        </w:rPr>
        <w:t xml:space="preserve">, subject thereafter </w:t>
      </w:r>
      <w:r w:rsidRPr="00CB0ACF">
        <w:rPr>
          <w:rFonts w:cs="Tahoma"/>
          <w:szCs w:val="18"/>
        </w:rPr>
        <w:t xml:space="preserve">to adjustment </w:t>
      </w:r>
      <w:r>
        <w:rPr>
          <w:rFonts w:cs="Tahoma"/>
          <w:szCs w:val="18"/>
        </w:rPr>
        <w:t xml:space="preserve">(i.e. </w:t>
      </w:r>
      <w:r w:rsidRPr="00CB0ACF">
        <w:rPr>
          <w:rFonts w:cs="Tahoma"/>
          <w:szCs w:val="18"/>
        </w:rPr>
        <w:t xml:space="preserve">after </w:t>
      </w:r>
      <w:r>
        <w:rPr>
          <w:rFonts w:cs="Tahoma"/>
          <w:szCs w:val="18"/>
        </w:rPr>
        <w:t xml:space="preserve">the initial </w:t>
      </w:r>
      <w:r w:rsidRPr="00CB0ACF">
        <w:rPr>
          <w:rFonts w:cs="Tahoma"/>
          <w:szCs w:val="18"/>
        </w:rPr>
        <w:t xml:space="preserve">period of </w:t>
      </w:r>
      <w:r w:rsidRPr="00CB0ACF">
        <w:rPr>
          <w:rFonts w:cs="Tahoma"/>
          <w:szCs w:val="18"/>
          <w:highlight w:val="yellow"/>
        </w:rPr>
        <w:t>12 months</w:t>
      </w:r>
      <w:r>
        <w:rPr>
          <w:rFonts w:cs="Tahoma"/>
          <w:szCs w:val="18"/>
        </w:rPr>
        <w:t>)</w:t>
      </w:r>
      <w:r w:rsidRPr="00CB0ACF">
        <w:rPr>
          <w:rFonts w:cs="Tahoma"/>
          <w:szCs w:val="18"/>
        </w:rPr>
        <w:t xml:space="preserve">, utilizing the </w:t>
      </w:r>
      <w:r>
        <w:rPr>
          <w:rFonts w:cs="Tahoma"/>
          <w:szCs w:val="18"/>
        </w:rPr>
        <w:t xml:space="preserve">following </w:t>
      </w:r>
      <w:r w:rsidRPr="00CB0ACF">
        <w:rPr>
          <w:rFonts w:cs="Tahoma"/>
          <w:szCs w:val="18"/>
        </w:rPr>
        <w:t xml:space="preserve">price </w:t>
      </w:r>
      <w:r w:rsidRPr="00852102">
        <w:rPr>
          <w:rFonts w:cs="Tahoma"/>
          <w:szCs w:val="18"/>
          <w:highlight w:val="yellow"/>
        </w:rPr>
        <w:t>index/indices/adjustment formula.</w:t>
      </w:r>
      <w:r w:rsidRPr="00CB0ACF">
        <w:rPr>
          <w:rFonts w:cs="Tahoma"/>
          <w:szCs w:val="18"/>
        </w:rPr>
        <w:t xml:space="preserve"> [Not to be confused with bid validity </w:t>
      </w:r>
      <w:r w:rsidRPr="00794A4C">
        <w:rPr>
          <w:rFonts w:cs="Tahoma"/>
          <w:szCs w:val="18"/>
          <w:highlight w:val="yellow"/>
        </w:rPr>
        <w:t xml:space="preserve">period Section </w:t>
      </w:r>
      <w:r w:rsidR="002B2375" w:rsidRPr="00794A4C">
        <w:rPr>
          <w:rFonts w:cs="Tahoma"/>
          <w:szCs w:val="18"/>
          <w:highlight w:val="yellow"/>
        </w:rPr>
        <w:t>2</w:t>
      </w:r>
      <w:r w:rsidRPr="00794A4C">
        <w:rPr>
          <w:rFonts w:cs="Tahoma"/>
          <w:szCs w:val="18"/>
          <w:highlight w:val="yellow"/>
        </w:rPr>
        <w:t>, clause</w:t>
      </w:r>
      <w:r w:rsidRPr="00CB0ACF">
        <w:rPr>
          <w:rFonts w:cs="Tahoma"/>
          <w:szCs w:val="18"/>
        </w:rPr>
        <w:t xml:space="preserve"> 1]</w:t>
      </w:r>
    </w:p>
    <w:p w14:paraId="2A6E23D1" w14:textId="77777777" w:rsidR="005C1234" w:rsidRPr="00BA059E" w:rsidRDefault="005C1234" w:rsidP="00794A4C">
      <w:pPr>
        <w:pStyle w:val="Level3Paragraph"/>
        <w:ind w:left="567"/>
        <w:rPr>
          <w:highlight w:val="green"/>
        </w:rPr>
      </w:pPr>
      <w:r w:rsidRPr="00BA059E">
        <w:rPr>
          <w:highlight w:val="green"/>
        </w:rPr>
        <w:t>………………………………………………..</w:t>
      </w:r>
    </w:p>
    <w:p w14:paraId="5E60C8FD" w14:textId="77777777" w:rsidR="005C1234" w:rsidRPr="00BA059E" w:rsidRDefault="005C1234" w:rsidP="00794A4C">
      <w:pPr>
        <w:pStyle w:val="Level3Paragraph"/>
        <w:ind w:left="567"/>
      </w:pPr>
      <w:r w:rsidRPr="00BA059E">
        <w:rPr>
          <w:highlight w:val="green"/>
        </w:rPr>
        <w:t>…………………………………………………</w:t>
      </w:r>
    </w:p>
    <w:tbl>
      <w:tblPr>
        <w:tblW w:w="9781" w:type="dxa"/>
        <w:tblInd w:w="-5" w:type="dxa"/>
        <w:tblLook w:val="00A0" w:firstRow="1" w:lastRow="0" w:firstColumn="1" w:lastColumn="0" w:noHBand="0" w:noVBand="0"/>
      </w:tblPr>
      <w:tblGrid>
        <w:gridCol w:w="873"/>
        <w:gridCol w:w="2392"/>
        <w:gridCol w:w="1260"/>
        <w:gridCol w:w="1260"/>
        <w:gridCol w:w="3996"/>
      </w:tblGrid>
      <w:tr w:rsidR="005C1234" w:rsidRPr="001E691B" w14:paraId="3D0A6EAF" w14:textId="77777777" w:rsidTr="006B2198">
        <w:trPr>
          <w:gridBefore w:val="2"/>
          <w:gridAfter w:val="1"/>
          <w:wBefore w:w="3265" w:type="dxa"/>
          <w:wAfter w:w="3996" w:type="dxa"/>
        </w:trPr>
        <w:tc>
          <w:tcPr>
            <w:tcW w:w="1260" w:type="dxa"/>
            <w:tcBorders>
              <w:top w:val="single" w:sz="4" w:space="0" w:color="auto"/>
              <w:left w:val="single" w:sz="4" w:space="0" w:color="auto"/>
              <w:bottom w:val="single" w:sz="4" w:space="0" w:color="auto"/>
              <w:right w:val="single" w:sz="4" w:space="0" w:color="auto"/>
            </w:tcBorders>
            <w:shd w:val="clear" w:color="auto" w:fill="E6E6E6"/>
            <w:vAlign w:val="center"/>
          </w:tcPr>
          <w:p w14:paraId="420B85C0" w14:textId="77777777" w:rsidR="005C1234" w:rsidRPr="001E691B" w:rsidRDefault="005C1234" w:rsidP="00611877">
            <w:pPr>
              <w:tabs>
                <w:tab w:val="left" w:pos="-906"/>
                <w:tab w:val="right" w:pos="-680"/>
                <w:tab w:val="left" w:pos="720"/>
                <w:tab w:val="left" w:pos="2160"/>
                <w:tab w:val="left" w:pos="2880"/>
                <w:tab w:val="left" w:pos="3600"/>
                <w:tab w:val="left" w:pos="4320"/>
                <w:tab w:val="left" w:pos="5040"/>
                <w:tab w:val="left" w:pos="5760"/>
                <w:tab w:val="left" w:pos="6480"/>
                <w:tab w:val="left" w:pos="7314"/>
                <w:tab w:val="left" w:pos="8640"/>
              </w:tabs>
              <w:suppressAutoHyphens/>
              <w:spacing w:after="120"/>
              <w:ind w:left="0"/>
              <w:jc w:val="center"/>
              <w:rPr>
                <w:rFonts w:cs="Tahoma"/>
                <w:b/>
                <w:szCs w:val="18"/>
              </w:rPr>
            </w:pPr>
            <w:r w:rsidRPr="001E691B">
              <w:rPr>
                <w:rFonts w:cs="Tahoma"/>
                <w:b/>
                <w:szCs w:val="18"/>
              </w:rPr>
              <w:t>YES</w:t>
            </w:r>
          </w:p>
        </w:tc>
        <w:tc>
          <w:tcPr>
            <w:tcW w:w="1260" w:type="dxa"/>
            <w:tcBorders>
              <w:top w:val="single" w:sz="4" w:space="0" w:color="auto"/>
              <w:left w:val="single" w:sz="4" w:space="0" w:color="auto"/>
              <w:bottom w:val="single" w:sz="4" w:space="0" w:color="auto"/>
              <w:right w:val="single" w:sz="4" w:space="0" w:color="auto"/>
            </w:tcBorders>
            <w:vAlign w:val="center"/>
          </w:tcPr>
          <w:p w14:paraId="4F16E98C" w14:textId="77777777" w:rsidR="005C1234" w:rsidRPr="001E691B" w:rsidRDefault="005C1234" w:rsidP="00611877">
            <w:pPr>
              <w:tabs>
                <w:tab w:val="left" w:pos="-906"/>
                <w:tab w:val="right" w:pos="-680"/>
                <w:tab w:val="left" w:pos="720"/>
                <w:tab w:val="left" w:pos="2160"/>
                <w:tab w:val="left" w:pos="2880"/>
                <w:tab w:val="left" w:pos="3600"/>
                <w:tab w:val="left" w:pos="4320"/>
                <w:tab w:val="left" w:pos="5040"/>
                <w:tab w:val="left" w:pos="5760"/>
                <w:tab w:val="left" w:pos="6480"/>
                <w:tab w:val="left" w:pos="7314"/>
                <w:tab w:val="left" w:pos="8640"/>
              </w:tabs>
              <w:suppressAutoHyphens/>
              <w:spacing w:after="120"/>
              <w:ind w:left="0"/>
              <w:jc w:val="center"/>
              <w:rPr>
                <w:rFonts w:cs="Tahoma"/>
                <w:b/>
                <w:szCs w:val="18"/>
              </w:rPr>
            </w:pPr>
          </w:p>
        </w:tc>
      </w:tr>
      <w:tr w:rsidR="005C1234" w:rsidRPr="001E691B" w14:paraId="05266A9A" w14:textId="77777777" w:rsidTr="006B2198">
        <w:tblPrEx>
          <w:jc w:val="center"/>
          <w:tblInd w:w="0" w:type="dxa"/>
          <w:tblLook w:val="0000" w:firstRow="0" w:lastRow="0" w:firstColumn="0" w:lastColumn="0" w:noHBand="0" w:noVBand="0"/>
        </w:tblPrEx>
        <w:trPr>
          <w:trHeight w:val="77"/>
          <w:jc w:val="center"/>
        </w:trPr>
        <w:tc>
          <w:tcPr>
            <w:tcW w:w="873" w:type="dxa"/>
          </w:tcPr>
          <w:p w14:paraId="7805737C" w14:textId="77777777" w:rsidR="005C1234" w:rsidRPr="006B2198" w:rsidRDefault="005C1234" w:rsidP="00611877">
            <w:pPr>
              <w:pStyle w:val="NECGuidanceNotes"/>
              <w:jc w:val="left"/>
              <w:rPr>
                <w:rFonts w:ascii="Tahoma" w:hAnsi="Tahoma" w:cs="Tahoma"/>
                <w:b/>
                <w:color w:val="FF0000"/>
                <w:sz w:val="16"/>
              </w:rPr>
            </w:pPr>
            <w:r w:rsidRPr="006B2198">
              <w:rPr>
                <w:rFonts w:ascii="Tahoma" w:hAnsi="Tahoma" w:cs="Tahoma"/>
                <w:b/>
                <w:color w:val="FF0000"/>
                <w:sz w:val="16"/>
              </w:rPr>
              <w:t>Delete these Notes</w:t>
            </w:r>
            <w:r w:rsidR="00C049FA" w:rsidRPr="006B2198">
              <w:rPr>
                <w:rFonts w:ascii="Tahoma" w:hAnsi="Tahoma" w:cs="Tahoma"/>
                <w:b/>
                <w:color w:val="FF0000"/>
                <w:sz w:val="16"/>
              </w:rPr>
              <w:t xml:space="preserve"> </w:t>
            </w:r>
            <w:r w:rsidR="00B732C8" w:rsidRPr="006B2198">
              <w:rPr>
                <w:rFonts w:ascii="Tahoma" w:hAnsi="Tahoma" w:cs="Tahoma"/>
                <w:b/>
                <w:color w:val="FF0000"/>
                <w:sz w:val="16"/>
              </w:rPr>
              <w:t>[Table]</w:t>
            </w:r>
          </w:p>
        </w:tc>
        <w:tc>
          <w:tcPr>
            <w:tcW w:w="8908" w:type="dxa"/>
            <w:gridSpan w:val="4"/>
          </w:tcPr>
          <w:p w14:paraId="042C664B" w14:textId="3F84DE14" w:rsidR="005C1234" w:rsidRPr="006B2198" w:rsidRDefault="005C1234" w:rsidP="00611877">
            <w:pPr>
              <w:pStyle w:val="NECGuidanceNotes"/>
              <w:jc w:val="left"/>
              <w:rPr>
                <w:rFonts w:ascii="Tahoma" w:hAnsi="Tahoma" w:cs="Tahoma"/>
                <w:b/>
                <w:sz w:val="16"/>
              </w:rPr>
            </w:pPr>
            <w:r w:rsidRPr="006B2198">
              <w:rPr>
                <w:rFonts w:ascii="Tahoma" w:hAnsi="Tahoma" w:cs="Tahoma"/>
                <w:b/>
                <w:sz w:val="16"/>
              </w:rPr>
              <w:t>Guidance No</w:t>
            </w:r>
            <w:r w:rsidR="00B75181">
              <w:rPr>
                <w:rFonts w:ascii="Tahoma" w:hAnsi="Tahoma" w:cs="Tahoma"/>
                <w:b/>
                <w:sz w:val="16"/>
              </w:rPr>
              <w:t>tes re paragraph (l) and (m</w:t>
            </w:r>
            <w:r w:rsidRPr="006B2198">
              <w:rPr>
                <w:rFonts w:ascii="Tahoma" w:hAnsi="Tahoma" w:cs="Tahoma"/>
                <w:b/>
                <w:sz w:val="16"/>
              </w:rPr>
              <w:t xml:space="preserve">) above </w:t>
            </w:r>
          </w:p>
          <w:p w14:paraId="365D03AB" w14:textId="77777777" w:rsidR="005C1234" w:rsidRPr="006B2198" w:rsidRDefault="005C1234" w:rsidP="00611877">
            <w:pPr>
              <w:pStyle w:val="NECGuidanceNotes"/>
              <w:numPr>
                <w:ilvl w:val="0"/>
                <w:numId w:val="7"/>
              </w:numPr>
              <w:jc w:val="left"/>
              <w:rPr>
                <w:rFonts w:ascii="Tahoma" w:hAnsi="Tahoma" w:cs="Tahoma"/>
                <w:sz w:val="16"/>
              </w:rPr>
            </w:pPr>
            <w:r w:rsidRPr="006B2198">
              <w:rPr>
                <w:rFonts w:ascii="Tahoma" w:hAnsi="Tahoma" w:cs="Tahoma"/>
                <w:sz w:val="16"/>
              </w:rPr>
              <w:t xml:space="preserve">In instances where the specific </w:t>
            </w:r>
            <w:r w:rsidR="00E30FE8" w:rsidRPr="006B2198">
              <w:rPr>
                <w:rFonts w:ascii="Tahoma" w:hAnsi="Tahoma" w:cs="Tahoma"/>
                <w:sz w:val="16"/>
              </w:rPr>
              <w:t xml:space="preserve">Goods / </w:t>
            </w:r>
            <w:r w:rsidRPr="006B2198">
              <w:rPr>
                <w:rFonts w:ascii="Tahoma" w:hAnsi="Tahoma" w:cs="Tahoma"/>
                <w:sz w:val="16"/>
              </w:rPr>
              <w:t xml:space="preserve">Service is delivered in one single assignment, one would normally insist on a fixed price. </w:t>
            </w:r>
            <w:proofErr w:type="gramStart"/>
            <w:r w:rsidRPr="006B2198">
              <w:rPr>
                <w:rFonts w:ascii="Tahoma" w:hAnsi="Tahoma" w:cs="Tahoma"/>
                <w:sz w:val="16"/>
              </w:rPr>
              <w:t>Similarly</w:t>
            </w:r>
            <w:proofErr w:type="gramEnd"/>
            <w:r w:rsidRPr="006B2198">
              <w:rPr>
                <w:rFonts w:ascii="Tahoma" w:hAnsi="Tahoma" w:cs="Tahoma"/>
                <w:sz w:val="16"/>
              </w:rPr>
              <w:t xml:space="preserve"> if the contract period for the </w:t>
            </w:r>
            <w:r w:rsidR="00BE3875" w:rsidRPr="006B2198">
              <w:rPr>
                <w:rFonts w:ascii="Tahoma" w:hAnsi="Tahoma" w:cs="Tahoma"/>
                <w:sz w:val="16"/>
              </w:rPr>
              <w:t xml:space="preserve">supply/provision </w:t>
            </w:r>
            <w:r w:rsidRPr="006B2198">
              <w:rPr>
                <w:rFonts w:ascii="Tahoma" w:hAnsi="Tahoma" w:cs="Tahoma"/>
                <w:sz w:val="16"/>
              </w:rPr>
              <w:t xml:space="preserve">of </w:t>
            </w:r>
            <w:r w:rsidR="00F65FAB" w:rsidRPr="006B2198">
              <w:rPr>
                <w:rFonts w:ascii="Tahoma" w:hAnsi="Tahoma" w:cs="Tahoma"/>
                <w:sz w:val="16"/>
              </w:rPr>
              <w:t>Goods/Services</w:t>
            </w:r>
            <w:r w:rsidRPr="006B2198">
              <w:rPr>
                <w:rFonts w:ascii="Tahoma" w:hAnsi="Tahoma" w:cs="Tahoma"/>
                <w:sz w:val="16"/>
              </w:rPr>
              <w:t xml:space="preserve"> is for a relatively short period, the same principle can be applied.</w:t>
            </w:r>
          </w:p>
          <w:p w14:paraId="29628858" w14:textId="77777777" w:rsidR="005C1234" w:rsidRPr="006B2198" w:rsidRDefault="005C1234" w:rsidP="00611877">
            <w:pPr>
              <w:pStyle w:val="NECGuidanceNotes"/>
              <w:numPr>
                <w:ilvl w:val="0"/>
                <w:numId w:val="7"/>
              </w:numPr>
              <w:jc w:val="left"/>
              <w:rPr>
                <w:rFonts w:ascii="Tahoma" w:hAnsi="Tahoma" w:cs="Tahoma"/>
                <w:sz w:val="16"/>
              </w:rPr>
            </w:pPr>
            <w:r w:rsidRPr="006B2198">
              <w:rPr>
                <w:rFonts w:ascii="Tahoma" w:hAnsi="Tahoma" w:cs="Tahoma"/>
                <w:sz w:val="16"/>
              </w:rPr>
              <w:t xml:space="preserve">However, for longer contract periods or where the </w:t>
            </w:r>
            <w:r w:rsidR="008314FC" w:rsidRPr="006B2198">
              <w:rPr>
                <w:rFonts w:ascii="Tahoma" w:hAnsi="Tahoma" w:cs="Tahoma"/>
                <w:sz w:val="16"/>
              </w:rPr>
              <w:t>service being provided i</w:t>
            </w:r>
            <w:r w:rsidRPr="006B2198">
              <w:rPr>
                <w:rFonts w:ascii="Tahoma" w:hAnsi="Tahoma" w:cs="Tahoma"/>
                <w:sz w:val="16"/>
              </w:rPr>
              <w:t xml:space="preserve">s subject to volatile markets, one might decide to opt for a contract where the pricing would be subject to periodic price reviews </w:t>
            </w:r>
            <w:proofErr w:type="gramStart"/>
            <w:r w:rsidRPr="006B2198">
              <w:rPr>
                <w:rFonts w:ascii="Tahoma" w:hAnsi="Tahoma" w:cs="Tahoma"/>
                <w:sz w:val="16"/>
              </w:rPr>
              <w:t>during the course of</w:t>
            </w:r>
            <w:proofErr w:type="gramEnd"/>
            <w:r w:rsidRPr="006B2198">
              <w:rPr>
                <w:rFonts w:ascii="Tahoma" w:hAnsi="Tahoma" w:cs="Tahoma"/>
                <w:sz w:val="16"/>
              </w:rPr>
              <w:t xml:space="preserve"> the contract.</w:t>
            </w:r>
          </w:p>
          <w:p w14:paraId="44156DE9" w14:textId="79164E0B" w:rsidR="005C1234" w:rsidRPr="006B2198" w:rsidRDefault="005C1234" w:rsidP="00C1236C">
            <w:pPr>
              <w:pStyle w:val="NECGuidanceNotes"/>
              <w:numPr>
                <w:ilvl w:val="0"/>
                <w:numId w:val="7"/>
              </w:numPr>
              <w:jc w:val="left"/>
              <w:rPr>
                <w:rFonts w:ascii="Tahoma" w:hAnsi="Tahoma" w:cs="Tahoma"/>
                <w:sz w:val="16"/>
              </w:rPr>
            </w:pPr>
            <w:r w:rsidRPr="006B2198">
              <w:rPr>
                <w:rFonts w:ascii="Tahoma" w:hAnsi="Tahoma" w:cs="Tahoma"/>
                <w:sz w:val="16"/>
              </w:rPr>
              <w:t>These aspects must be carefully considered before deciding on the relevant option (d) or (</w:t>
            </w:r>
            <w:r w:rsidR="00E30FE8" w:rsidRPr="006B2198">
              <w:rPr>
                <w:rFonts w:ascii="Tahoma" w:hAnsi="Tahoma" w:cs="Tahoma"/>
                <w:sz w:val="16"/>
              </w:rPr>
              <w:t>g</w:t>
            </w:r>
            <w:r w:rsidRPr="006B2198">
              <w:rPr>
                <w:rFonts w:ascii="Tahoma" w:hAnsi="Tahoma" w:cs="Tahoma"/>
                <w:sz w:val="16"/>
              </w:rPr>
              <w:t xml:space="preserve">) </w:t>
            </w:r>
            <w:r w:rsidR="00E30FE8" w:rsidRPr="006B2198">
              <w:rPr>
                <w:rFonts w:ascii="Tahoma" w:hAnsi="Tahoma" w:cs="Tahoma"/>
                <w:sz w:val="16"/>
              </w:rPr>
              <w:t>or (</w:t>
            </w:r>
            <w:r w:rsidR="00C1236C">
              <w:rPr>
                <w:rFonts w:ascii="Tahoma" w:hAnsi="Tahoma" w:cs="Tahoma"/>
                <w:sz w:val="16"/>
              </w:rPr>
              <w:t>k</w:t>
            </w:r>
            <w:r w:rsidR="00E30FE8" w:rsidRPr="006B2198">
              <w:rPr>
                <w:rFonts w:ascii="Tahoma" w:hAnsi="Tahoma" w:cs="Tahoma"/>
                <w:sz w:val="16"/>
              </w:rPr>
              <w:t>) or (</w:t>
            </w:r>
            <w:r w:rsidR="00C1236C">
              <w:rPr>
                <w:rFonts w:ascii="Tahoma" w:hAnsi="Tahoma" w:cs="Tahoma"/>
                <w:sz w:val="16"/>
              </w:rPr>
              <w:t>l</w:t>
            </w:r>
            <w:r w:rsidR="00E30FE8" w:rsidRPr="006B2198">
              <w:rPr>
                <w:rFonts w:ascii="Tahoma" w:hAnsi="Tahoma" w:cs="Tahoma"/>
                <w:sz w:val="16"/>
              </w:rPr>
              <w:t xml:space="preserve">) </w:t>
            </w:r>
            <w:r w:rsidRPr="006B2198">
              <w:rPr>
                <w:rFonts w:ascii="Tahoma" w:hAnsi="Tahoma" w:cs="Tahoma"/>
                <w:sz w:val="16"/>
              </w:rPr>
              <w:t>above.</w:t>
            </w:r>
          </w:p>
        </w:tc>
      </w:tr>
    </w:tbl>
    <w:p w14:paraId="2DD43917" w14:textId="77777777" w:rsidR="007E360C" w:rsidRDefault="00F55491" w:rsidP="00FB3719">
      <w:pPr>
        <w:pStyle w:val="Heading1"/>
        <w:numPr>
          <w:ilvl w:val="0"/>
          <w:numId w:val="21"/>
        </w:numPr>
      </w:pPr>
      <w:bookmarkStart w:id="784" w:name="_Toc68693569"/>
      <w:bookmarkStart w:id="785" w:name="_Toc68694452"/>
      <w:bookmarkStart w:id="786" w:name="_Toc72334480"/>
      <w:bookmarkStart w:id="787" w:name="_Toc75341301"/>
      <w:bookmarkStart w:id="788" w:name="_Toc75781237"/>
      <w:bookmarkStart w:id="789" w:name="_Toc98253545"/>
      <w:bookmarkStart w:id="790" w:name="_Toc99639512"/>
      <w:bookmarkStart w:id="791" w:name="_Toc100064075"/>
      <w:bookmarkStart w:id="792" w:name="_Toc104996820"/>
      <w:bookmarkStart w:id="793" w:name="_Toc435687445"/>
      <w:bookmarkStart w:id="794" w:name="_Toc25654394"/>
      <w:bookmarkStart w:id="795" w:name="_Toc25760303"/>
      <w:bookmarkStart w:id="796" w:name="_Toc26182534"/>
      <w:bookmarkStart w:id="797" w:name="_Toc26194938"/>
      <w:bookmarkStart w:id="798" w:name="_Toc26196490"/>
      <w:bookmarkStart w:id="799" w:name="_Toc34401678"/>
      <w:bookmarkStart w:id="800" w:name="_Toc34401931"/>
      <w:bookmarkStart w:id="801" w:name="_Toc36639898"/>
      <w:bookmarkStart w:id="802" w:name="_Toc52960694"/>
      <w:bookmarkStart w:id="803" w:name="_Toc52969860"/>
      <w:r w:rsidRPr="009F31E3">
        <w:t xml:space="preserve">DISCLOSURE OF </w:t>
      </w:r>
      <w:r w:rsidR="007E360C">
        <w:t>CONTRACT INFORMATION</w:t>
      </w:r>
      <w:bookmarkEnd w:id="784"/>
      <w:bookmarkEnd w:id="785"/>
      <w:bookmarkEnd w:id="786"/>
      <w:bookmarkEnd w:id="787"/>
      <w:bookmarkEnd w:id="788"/>
      <w:bookmarkEnd w:id="789"/>
      <w:bookmarkEnd w:id="790"/>
      <w:bookmarkEnd w:id="791"/>
      <w:bookmarkEnd w:id="792"/>
    </w:p>
    <w:p w14:paraId="419EE219" w14:textId="77777777" w:rsidR="00F55491" w:rsidRPr="009F31E3" w:rsidRDefault="00F55491" w:rsidP="007E360C">
      <w:pPr>
        <w:pStyle w:val="Heading1"/>
        <w:numPr>
          <w:ilvl w:val="0"/>
          <w:numId w:val="0"/>
        </w:numPr>
        <w:ind w:left="720"/>
      </w:pPr>
      <w:bookmarkStart w:id="804" w:name="_Toc68693570"/>
      <w:bookmarkStart w:id="805" w:name="_Toc68694453"/>
      <w:bookmarkStart w:id="806" w:name="_Toc72334481"/>
      <w:bookmarkStart w:id="807" w:name="_Toc75341302"/>
      <w:bookmarkStart w:id="808" w:name="_Toc75781238"/>
      <w:bookmarkStart w:id="809" w:name="_Toc98253546"/>
      <w:bookmarkStart w:id="810" w:name="_Toc99639513"/>
      <w:bookmarkStart w:id="811" w:name="_Toc100064076"/>
      <w:bookmarkStart w:id="812" w:name="_Toc104996821"/>
      <w:r w:rsidRPr="009F31E3">
        <w:t>PRICES TENDERED</w:t>
      </w:r>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p>
    <w:p w14:paraId="0754C283" w14:textId="57C60F40" w:rsidR="00BA7370" w:rsidRDefault="00BA7370" w:rsidP="00794A4C">
      <w:pPr>
        <w:pStyle w:val="TransnetNormal"/>
        <w:ind w:left="720"/>
        <w:rPr>
          <w:rFonts w:cs="Tahoma"/>
          <w:szCs w:val="18"/>
        </w:rPr>
      </w:pPr>
      <w:r w:rsidRPr="005B72A0">
        <w:rPr>
          <w:rFonts w:cs="Tahoma"/>
          <w:szCs w:val="18"/>
        </w:rPr>
        <w:t xml:space="preserve">Respondents are to note that, on award of business, Transnet is required to publish </w:t>
      </w:r>
      <w:proofErr w:type="gramStart"/>
      <w:r w:rsidRPr="005B72A0">
        <w:rPr>
          <w:rFonts w:cs="Tahoma"/>
          <w:szCs w:val="18"/>
        </w:rPr>
        <w:t xml:space="preserve">the  </w:t>
      </w:r>
      <w:r w:rsidR="0098364C">
        <w:rPr>
          <w:rFonts w:cs="Tahoma"/>
          <w:szCs w:val="18"/>
        </w:rPr>
        <w:t>outcome</w:t>
      </w:r>
      <w:proofErr w:type="gramEnd"/>
      <w:r w:rsidR="0098364C">
        <w:rPr>
          <w:rFonts w:cs="Tahoma"/>
          <w:szCs w:val="18"/>
        </w:rPr>
        <w:t xml:space="preserve"> of the RFQ and information </w:t>
      </w:r>
      <w:r w:rsidRPr="005B72A0">
        <w:rPr>
          <w:rFonts w:cs="Tahoma"/>
          <w:szCs w:val="18"/>
        </w:rPr>
        <w:t xml:space="preserve">of the successful Respondents </w:t>
      </w:r>
      <w:r w:rsidRPr="005B72A0">
        <w:rPr>
          <w:rFonts w:cs="Tahoma"/>
          <w:i/>
          <w:szCs w:val="18"/>
        </w:rPr>
        <w:t>inter alia</w:t>
      </w:r>
      <w:r w:rsidRPr="005B72A0">
        <w:rPr>
          <w:rFonts w:cs="Tahoma"/>
          <w:szCs w:val="18"/>
        </w:rPr>
        <w:t xml:space="preserve"> on the National Treasury e-Tender Publication Portal, (</w:t>
      </w:r>
      <w:hyperlink r:id="rId31" w:history="1">
        <w:r w:rsidRPr="005B72A0">
          <w:rPr>
            <w:rStyle w:val="Hyperlink"/>
            <w:rFonts w:cs="Tahoma"/>
            <w:szCs w:val="18"/>
          </w:rPr>
          <w:t>www.etenders.gov.za</w:t>
        </w:r>
      </w:hyperlink>
      <w:r w:rsidRPr="005B72A0">
        <w:rPr>
          <w:rFonts w:cs="Tahoma"/>
          <w:szCs w:val="18"/>
        </w:rPr>
        <w:t>), as required per National Treasury Instruction Note 0</w:t>
      </w:r>
      <w:r w:rsidR="00200254">
        <w:rPr>
          <w:rFonts w:cs="Tahoma"/>
          <w:szCs w:val="18"/>
        </w:rPr>
        <w:t>9</w:t>
      </w:r>
      <w:r w:rsidRPr="005B72A0">
        <w:rPr>
          <w:rFonts w:cs="Tahoma"/>
          <w:szCs w:val="18"/>
        </w:rPr>
        <w:t xml:space="preserve"> of 20</w:t>
      </w:r>
      <w:r w:rsidR="00200254">
        <w:rPr>
          <w:rFonts w:cs="Tahoma"/>
          <w:szCs w:val="18"/>
        </w:rPr>
        <w:t>22</w:t>
      </w:r>
      <w:r w:rsidRPr="005B72A0">
        <w:rPr>
          <w:rFonts w:cs="Tahoma"/>
          <w:szCs w:val="18"/>
        </w:rPr>
        <w:t>/20</w:t>
      </w:r>
      <w:r w:rsidR="00200254">
        <w:rPr>
          <w:rFonts w:cs="Tahoma"/>
          <w:szCs w:val="18"/>
        </w:rPr>
        <w:t>23</w:t>
      </w:r>
      <w:r w:rsidRPr="005B72A0">
        <w:rPr>
          <w:rFonts w:cs="Tahoma"/>
          <w:szCs w:val="18"/>
        </w:rPr>
        <w:t>.</w:t>
      </w:r>
    </w:p>
    <w:p w14:paraId="59B6BE81" w14:textId="77777777" w:rsidR="004C76BC" w:rsidRPr="008C6889" w:rsidRDefault="007E360C" w:rsidP="007E360C">
      <w:pPr>
        <w:pStyle w:val="Heading1"/>
        <w:numPr>
          <w:ilvl w:val="0"/>
          <w:numId w:val="0"/>
        </w:numPr>
        <w:ind w:left="720"/>
      </w:pPr>
      <w:bookmarkStart w:id="813" w:name="_Toc68693571"/>
      <w:bookmarkStart w:id="814" w:name="_Toc68694454"/>
      <w:bookmarkStart w:id="815" w:name="_Toc72334482"/>
      <w:bookmarkStart w:id="816" w:name="_Toc75341303"/>
      <w:bookmarkStart w:id="817" w:name="_Toc75781239"/>
      <w:bookmarkStart w:id="818" w:name="_Toc98253547"/>
      <w:bookmarkStart w:id="819" w:name="_Toc99639514"/>
      <w:bookmarkStart w:id="820" w:name="_Toc100064077"/>
      <w:bookmarkStart w:id="821" w:name="_Toc104996822"/>
      <w:r w:rsidRPr="008C6889">
        <w:lastRenderedPageBreak/>
        <w:t>Johannesburg Stock Exchange Debt Listing Requirements</w:t>
      </w:r>
      <w:bookmarkEnd w:id="813"/>
      <w:bookmarkEnd w:id="814"/>
      <w:bookmarkEnd w:id="815"/>
      <w:bookmarkEnd w:id="816"/>
      <w:bookmarkEnd w:id="817"/>
      <w:bookmarkEnd w:id="818"/>
      <w:bookmarkEnd w:id="819"/>
      <w:bookmarkEnd w:id="820"/>
      <w:bookmarkEnd w:id="821"/>
    </w:p>
    <w:p w14:paraId="52B74D6E" w14:textId="77777777" w:rsidR="004C76BC" w:rsidRPr="008C6889" w:rsidRDefault="007E360C" w:rsidP="00794A4C">
      <w:pPr>
        <w:pStyle w:val="TransnetNormal"/>
        <w:ind w:left="720"/>
        <w:rPr>
          <w:rFonts w:cs="Tahoma"/>
          <w:szCs w:val="18"/>
        </w:rPr>
      </w:pPr>
      <w:r w:rsidRPr="008C6889">
        <w:rPr>
          <w:rFonts w:cs="Tahoma"/>
          <w:szCs w:val="18"/>
        </w:rPr>
        <w:t>Transnet may</w:t>
      </w:r>
      <w:r w:rsidR="004C76BC" w:rsidRPr="008C6889">
        <w:rPr>
          <w:rFonts w:cs="Tahoma"/>
          <w:szCs w:val="18"/>
        </w:rPr>
        <w:t xml:space="preserve"> also </w:t>
      </w:r>
      <w:r w:rsidR="00AF7C3D" w:rsidRPr="008C6889">
        <w:rPr>
          <w:rFonts w:cs="Tahoma"/>
          <w:szCs w:val="18"/>
        </w:rPr>
        <w:t xml:space="preserve">be </w:t>
      </w:r>
      <w:r w:rsidR="004C76BC" w:rsidRPr="008C6889">
        <w:rPr>
          <w:rFonts w:cs="Tahoma"/>
          <w:szCs w:val="18"/>
        </w:rPr>
        <w:t xml:space="preserve">required to disclose information relating to the </w:t>
      </w:r>
      <w:r w:rsidR="00AF7C3D" w:rsidRPr="008C6889">
        <w:rPr>
          <w:rFonts w:cs="Tahoma"/>
          <w:szCs w:val="18"/>
        </w:rPr>
        <w:t xml:space="preserve">subsequent </w:t>
      </w:r>
      <w:r w:rsidR="004C76BC" w:rsidRPr="008C6889">
        <w:rPr>
          <w:rFonts w:cs="Tahoma"/>
          <w:szCs w:val="18"/>
        </w:rPr>
        <w:t xml:space="preserve">contract i.e. the name of the company, goods/services </w:t>
      </w:r>
      <w:r w:rsidRPr="008C6889">
        <w:rPr>
          <w:rFonts w:cs="Tahoma"/>
          <w:szCs w:val="18"/>
        </w:rPr>
        <w:t>provided</w:t>
      </w:r>
      <w:r w:rsidR="004C76BC" w:rsidRPr="008C6889">
        <w:rPr>
          <w:rFonts w:cs="Tahoma"/>
          <w:szCs w:val="18"/>
        </w:rPr>
        <w:t xml:space="preserve"> by the company, </w:t>
      </w:r>
      <w:r w:rsidR="006D71E4" w:rsidRPr="008C6889">
        <w:rPr>
          <w:rFonts w:cs="Tahoma"/>
          <w:szCs w:val="18"/>
        </w:rPr>
        <w:t xml:space="preserve">the </w:t>
      </w:r>
      <w:r w:rsidR="004C76BC" w:rsidRPr="008C6889">
        <w:rPr>
          <w:rFonts w:cs="Tahoma"/>
          <w:szCs w:val="18"/>
        </w:rPr>
        <w:t>value and duration of the contract, etc</w:t>
      </w:r>
      <w:r w:rsidR="006D71E4" w:rsidRPr="008C6889">
        <w:rPr>
          <w:rFonts w:cs="Tahoma"/>
          <w:szCs w:val="18"/>
        </w:rPr>
        <w:t>.</w:t>
      </w:r>
      <w:r w:rsidR="004C76BC" w:rsidRPr="008C6889">
        <w:rPr>
          <w:rFonts w:cs="Tahoma"/>
          <w:szCs w:val="18"/>
        </w:rPr>
        <w:t xml:space="preserve"> in compliance with the </w:t>
      </w:r>
      <w:r w:rsidR="006D71E4" w:rsidRPr="008C6889">
        <w:rPr>
          <w:rFonts w:cs="Tahoma"/>
          <w:szCs w:val="18"/>
        </w:rPr>
        <w:t>Johannesburg Stock Exchange (JSE) Debt Listing Requirements</w:t>
      </w:r>
      <w:r w:rsidR="004C76BC" w:rsidRPr="008C6889">
        <w:rPr>
          <w:rFonts w:cs="Tahoma"/>
          <w:szCs w:val="18"/>
        </w:rPr>
        <w:t>.</w:t>
      </w:r>
    </w:p>
    <w:p w14:paraId="5D224462" w14:textId="77777777" w:rsidR="008C6889" w:rsidRPr="00E03288" w:rsidRDefault="00563F41" w:rsidP="00563F41">
      <w:pPr>
        <w:pStyle w:val="Heading1"/>
        <w:numPr>
          <w:ilvl w:val="0"/>
          <w:numId w:val="0"/>
        </w:numPr>
        <w:ind w:left="720"/>
      </w:pPr>
      <w:bookmarkStart w:id="822" w:name="_Toc72334483"/>
      <w:bookmarkStart w:id="823" w:name="_Toc75341304"/>
      <w:bookmarkStart w:id="824" w:name="_Toc75781240"/>
      <w:bookmarkStart w:id="825" w:name="_Toc98253548"/>
      <w:bookmarkStart w:id="826" w:name="_Toc99639515"/>
      <w:bookmarkStart w:id="827" w:name="_Toc100064078"/>
      <w:bookmarkStart w:id="828" w:name="_Toc104996823"/>
      <w:r w:rsidRPr="00E03288">
        <w:t>Domestic Prominen</w:t>
      </w:r>
      <w:r w:rsidR="00B7319D" w:rsidRPr="00E03288">
        <w:t>t Influential Persons (DPIP) OR</w:t>
      </w:r>
      <w:r w:rsidRPr="00E03288">
        <w:t xml:space="preserve"> Foreign Prominent Public Officials (FPPO)</w:t>
      </w:r>
      <w:bookmarkEnd w:id="822"/>
      <w:bookmarkEnd w:id="823"/>
      <w:bookmarkEnd w:id="824"/>
      <w:bookmarkEnd w:id="825"/>
      <w:bookmarkEnd w:id="826"/>
      <w:bookmarkEnd w:id="827"/>
      <w:bookmarkEnd w:id="828"/>
    </w:p>
    <w:p w14:paraId="06A65220" w14:textId="77777777" w:rsidR="00B7319D" w:rsidRPr="00E03288" w:rsidRDefault="00080CD0" w:rsidP="00B7319D">
      <w:pPr>
        <w:pStyle w:val="TransnetNormal"/>
        <w:ind w:left="720"/>
        <w:rPr>
          <w:rFonts w:cs="Tahoma"/>
          <w:szCs w:val="18"/>
        </w:rPr>
      </w:pPr>
      <w:r>
        <w:rPr>
          <w:rFonts w:cs="Tahoma"/>
          <w:szCs w:val="18"/>
        </w:rPr>
        <w:t xml:space="preserve">Transnet </w:t>
      </w:r>
      <w:r w:rsidR="00B7319D" w:rsidRPr="00E03288">
        <w:rPr>
          <w:rFonts w:cs="Tahoma"/>
          <w:szCs w:val="18"/>
        </w:rPr>
        <w:t>is free to procure the services of any person within or outside the Republic of South Africa</w:t>
      </w:r>
      <w:r>
        <w:rPr>
          <w:rFonts w:cs="Tahoma"/>
          <w:szCs w:val="18"/>
        </w:rPr>
        <w:t xml:space="preserve"> in accordance with applicable legislation</w:t>
      </w:r>
      <w:r w:rsidR="00B7319D" w:rsidRPr="00E03288">
        <w:rPr>
          <w:rFonts w:cs="Tahoma"/>
          <w:szCs w:val="18"/>
        </w:rPr>
        <w:t xml:space="preserve">. Transnet shall not conduct or conclude business transactions, with any </w:t>
      </w:r>
      <w:r>
        <w:rPr>
          <w:rFonts w:cs="Tahoma"/>
          <w:szCs w:val="18"/>
        </w:rPr>
        <w:t>Respondents</w:t>
      </w:r>
      <w:r w:rsidR="00B7319D" w:rsidRPr="00E03288">
        <w:rPr>
          <w:rFonts w:cs="Tahoma"/>
          <w:szCs w:val="18"/>
        </w:rPr>
        <w:t xml:space="preserve"> without having: </w:t>
      </w:r>
    </w:p>
    <w:p w14:paraId="35A94608" w14:textId="77777777" w:rsidR="00B7319D" w:rsidRPr="00E03288" w:rsidRDefault="00B7319D" w:rsidP="009B20F8">
      <w:pPr>
        <w:pStyle w:val="TransnetNormal"/>
        <w:numPr>
          <w:ilvl w:val="0"/>
          <w:numId w:val="49"/>
        </w:numPr>
        <w:rPr>
          <w:rFonts w:cs="Tahoma"/>
          <w:szCs w:val="18"/>
        </w:rPr>
      </w:pPr>
      <w:r w:rsidRPr="00E03288">
        <w:rPr>
          <w:rFonts w:cs="Tahoma"/>
          <w:szCs w:val="18"/>
        </w:rPr>
        <w:t xml:space="preserve">Considered relevant governance protocols; </w:t>
      </w:r>
    </w:p>
    <w:p w14:paraId="39F0616C" w14:textId="77777777" w:rsidR="00B7319D" w:rsidRPr="00E03288" w:rsidRDefault="00B7319D" w:rsidP="009B20F8">
      <w:pPr>
        <w:pStyle w:val="TransnetNormal"/>
        <w:numPr>
          <w:ilvl w:val="0"/>
          <w:numId w:val="49"/>
        </w:numPr>
        <w:rPr>
          <w:rFonts w:cs="Tahoma"/>
          <w:szCs w:val="18"/>
        </w:rPr>
      </w:pPr>
      <w:r w:rsidRPr="00E03288">
        <w:rPr>
          <w:rFonts w:cs="Tahoma"/>
          <w:szCs w:val="18"/>
        </w:rPr>
        <w:t xml:space="preserve">Determined the DPIP or FPPO status of that counterparty; and </w:t>
      </w:r>
    </w:p>
    <w:p w14:paraId="55D62EC5" w14:textId="77777777" w:rsidR="00B7319D" w:rsidRPr="00E03288" w:rsidRDefault="00B7319D" w:rsidP="009B20F8">
      <w:pPr>
        <w:pStyle w:val="TransnetNormal"/>
        <w:numPr>
          <w:ilvl w:val="0"/>
          <w:numId w:val="49"/>
        </w:numPr>
        <w:rPr>
          <w:rFonts w:cs="Tahoma"/>
          <w:szCs w:val="18"/>
        </w:rPr>
      </w:pPr>
      <w:r w:rsidRPr="00E03288">
        <w:rPr>
          <w:rFonts w:cs="Tahoma"/>
          <w:szCs w:val="18"/>
        </w:rPr>
        <w:t xml:space="preserve">Conducted a risk assessment and due diligence to assess the potential risks that may be posed by the business relationship. </w:t>
      </w:r>
    </w:p>
    <w:p w14:paraId="14CD20CC" w14:textId="77777777" w:rsidR="00080CD0" w:rsidRPr="00AF7CD8" w:rsidRDefault="00AF7CD8" w:rsidP="00AF7CD8">
      <w:pPr>
        <w:pStyle w:val="TransnetNormal"/>
        <w:ind w:left="720"/>
        <w:rPr>
          <w:rFonts w:cs="Tahoma"/>
          <w:szCs w:val="18"/>
        </w:rPr>
      </w:pPr>
      <w:r w:rsidRPr="00AF7CD8">
        <w:rPr>
          <w:rFonts w:cs="Tahoma"/>
          <w:szCs w:val="18"/>
        </w:rPr>
        <w:t>As per the Transnet Domestic Prominent Influential Persons (DPIP) and Foreign Prominent Public Officials (FPPO) and Related Individuals Policy</w:t>
      </w:r>
      <w:r>
        <w:rPr>
          <w:rFonts w:cs="Tahoma"/>
          <w:szCs w:val="18"/>
        </w:rPr>
        <w:t xml:space="preserve"> available on Transnet website</w:t>
      </w:r>
      <w:r w:rsidR="005B4C4F">
        <w:rPr>
          <w:rFonts w:cs="Tahoma"/>
          <w:szCs w:val="18"/>
        </w:rPr>
        <w:t xml:space="preserve"> </w:t>
      </w:r>
      <w:hyperlink r:id="rId32" w:anchor="k=DPIP" w:history="1">
        <w:r w:rsidR="004A0C2B" w:rsidRPr="000E4B60">
          <w:rPr>
            <w:rStyle w:val="Hyperlink"/>
            <w:rFonts w:cs="Tahoma"/>
            <w:szCs w:val="18"/>
          </w:rPr>
          <w:t>https://www.transnet.net/search/pages/results.aspx?k=FPIDP#k=DPIP</w:t>
        </w:r>
      </w:hyperlink>
      <w:r w:rsidR="004A0C2B" w:rsidRPr="00D91C40">
        <w:rPr>
          <w:rFonts w:cs="Tahoma"/>
          <w:szCs w:val="18"/>
          <w:u w:val="single"/>
        </w:rPr>
        <w:t>,</w:t>
      </w:r>
      <w:r w:rsidRPr="00AF7CD8">
        <w:rPr>
          <w:rFonts w:cs="Tahoma"/>
          <w:szCs w:val="18"/>
        </w:rPr>
        <w:t xml:space="preserve"> </w:t>
      </w:r>
      <w:r w:rsidR="00080CD0" w:rsidRPr="00AF7CD8">
        <w:rPr>
          <w:rFonts w:cs="Tahoma"/>
          <w:szCs w:val="18"/>
        </w:rPr>
        <w:t xml:space="preserve">Respondents are required to disclose any commercial relationship with a DPIP or FPPO </w:t>
      </w:r>
      <w:r w:rsidR="005B4C4F">
        <w:rPr>
          <w:rFonts w:cs="Tahoma"/>
          <w:szCs w:val="18"/>
        </w:rPr>
        <w:t xml:space="preserve">(as defined in the Policy) </w:t>
      </w:r>
      <w:r w:rsidR="00080CD0" w:rsidRPr="00AF7CD8">
        <w:rPr>
          <w:rFonts w:cs="Tahoma"/>
          <w:szCs w:val="18"/>
        </w:rPr>
        <w:t>by completing the following section:</w:t>
      </w:r>
    </w:p>
    <w:p w14:paraId="1C6FF4CC" w14:textId="77777777" w:rsidR="00080CD0" w:rsidRPr="00AB29A8" w:rsidRDefault="00080CD0" w:rsidP="00AF7CD8">
      <w:pPr>
        <w:spacing w:before="0" w:line="240" w:lineRule="auto"/>
        <w:ind w:left="1077"/>
        <w:jc w:val="center"/>
        <w:rPr>
          <w:rFonts w:cs="Tahoma"/>
          <w:szCs w:val="18"/>
        </w:rPr>
      </w:pPr>
    </w:p>
    <w:tbl>
      <w:tblPr>
        <w:tblStyle w:val="TableGrid"/>
        <w:tblW w:w="8628" w:type="dxa"/>
        <w:tblInd w:w="720" w:type="dxa"/>
        <w:tblLayout w:type="fixed"/>
        <w:tblLook w:val="04A0" w:firstRow="1" w:lastRow="0" w:firstColumn="1" w:lastColumn="0" w:noHBand="0" w:noVBand="1"/>
      </w:tblPr>
      <w:tblGrid>
        <w:gridCol w:w="551"/>
        <w:gridCol w:w="992"/>
        <w:gridCol w:w="426"/>
        <w:gridCol w:w="850"/>
        <w:gridCol w:w="709"/>
        <w:gridCol w:w="992"/>
        <w:gridCol w:w="425"/>
        <w:gridCol w:w="709"/>
        <w:gridCol w:w="709"/>
        <w:gridCol w:w="908"/>
        <w:gridCol w:w="84"/>
        <w:gridCol w:w="1273"/>
      </w:tblGrid>
      <w:tr w:rsidR="00B57AFD" w:rsidRPr="00AF7CD8" w14:paraId="70EF8573" w14:textId="77777777" w:rsidTr="00B57AFD">
        <w:tc>
          <w:tcPr>
            <w:tcW w:w="8628" w:type="dxa"/>
            <w:gridSpan w:val="12"/>
          </w:tcPr>
          <w:p w14:paraId="0E0F02EA" w14:textId="77777777" w:rsidR="00B57AFD" w:rsidRPr="00AF7CD8" w:rsidRDefault="00B57AFD" w:rsidP="00DF6FBF">
            <w:pPr>
              <w:pStyle w:val="Default"/>
              <w:spacing w:line="360" w:lineRule="auto"/>
              <w:jc w:val="both"/>
              <w:rPr>
                <w:rFonts w:ascii="Tahoma" w:hAnsi="Tahoma" w:cs="Tahoma"/>
                <w:b/>
                <w:bCs/>
                <w:sz w:val="18"/>
                <w:szCs w:val="18"/>
              </w:rPr>
            </w:pPr>
            <w:r w:rsidRPr="0063596A">
              <w:rPr>
                <w:rFonts w:ascii="Tahoma" w:eastAsia="Times New Roman" w:hAnsi="Tahoma" w:cs="Tahoma"/>
                <w:color w:val="auto"/>
                <w:sz w:val="18"/>
                <w:szCs w:val="18"/>
                <w:lang w:val="en-GB" w:eastAsia="en-GB"/>
              </w:rPr>
              <w:t>The below form contains personal information as defined in the Protection of Personal Information Act, 2013 (the “Act”). By completing the form, the signatory consents to the processing of her/his personal information in accordance with the requirements of the Act. Consent cannot unreasonably be withheld.</w:t>
            </w:r>
          </w:p>
        </w:tc>
      </w:tr>
      <w:tr w:rsidR="006159BC" w:rsidRPr="00AF7CD8" w14:paraId="689B96BF" w14:textId="77777777" w:rsidTr="007D7645">
        <w:tc>
          <w:tcPr>
            <w:tcW w:w="8628" w:type="dxa"/>
            <w:gridSpan w:val="12"/>
            <w:shd w:val="clear" w:color="auto" w:fill="BFBFBF" w:themeFill="background1" w:themeFillShade="BF"/>
          </w:tcPr>
          <w:p w14:paraId="2FDF80B1" w14:textId="77777777" w:rsidR="006159BC" w:rsidRPr="00AF7CD8" w:rsidRDefault="006159BC" w:rsidP="00DF6FBF">
            <w:pPr>
              <w:pStyle w:val="Default"/>
              <w:jc w:val="both"/>
              <w:rPr>
                <w:rFonts w:ascii="Tahoma" w:hAnsi="Tahoma" w:cs="Tahoma"/>
                <w:b/>
                <w:bCs/>
                <w:sz w:val="18"/>
                <w:szCs w:val="18"/>
              </w:rPr>
            </w:pPr>
            <w:r w:rsidRPr="00AF7CD8">
              <w:rPr>
                <w:rFonts w:ascii="Tahoma" w:hAnsi="Tahoma" w:cs="Tahoma"/>
                <w:b/>
                <w:bCs/>
                <w:sz w:val="18"/>
                <w:szCs w:val="18"/>
              </w:rPr>
              <w:t xml:space="preserve">Is the Respondent </w:t>
            </w:r>
          </w:p>
          <w:p w14:paraId="2C58E024" w14:textId="77777777" w:rsidR="006159BC" w:rsidRPr="00AF7CD8" w:rsidRDefault="006159BC" w:rsidP="00DF6FBF">
            <w:pPr>
              <w:pStyle w:val="TransnetNormal"/>
              <w:spacing w:line="240" w:lineRule="auto"/>
              <w:ind w:left="0"/>
              <w:rPr>
                <w:rFonts w:cs="Tahoma"/>
                <w:szCs w:val="18"/>
                <w:highlight w:val="magenta"/>
              </w:rPr>
            </w:pPr>
            <w:r w:rsidRPr="00AF7CD8">
              <w:rPr>
                <w:rFonts w:cs="Tahoma"/>
                <w:bCs/>
                <w:i/>
                <w:szCs w:val="18"/>
              </w:rPr>
              <w:t>(</w:t>
            </w:r>
            <w:r w:rsidRPr="00AF7CD8">
              <w:rPr>
                <w:rFonts w:cs="Tahoma"/>
                <w:i/>
                <w:szCs w:val="18"/>
              </w:rPr>
              <w:t>Complete with a “Yes” or “No”)</w:t>
            </w:r>
          </w:p>
        </w:tc>
      </w:tr>
      <w:tr w:rsidR="00F23FCD" w:rsidRPr="00AF7CD8" w14:paraId="17921B11" w14:textId="77777777" w:rsidTr="004A0C2B">
        <w:tc>
          <w:tcPr>
            <w:tcW w:w="1543" w:type="dxa"/>
            <w:gridSpan w:val="2"/>
            <w:shd w:val="clear" w:color="auto" w:fill="BFBFBF" w:themeFill="background1" w:themeFillShade="BF"/>
          </w:tcPr>
          <w:p w14:paraId="33F31D24" w14:textId="77777777" w:rsidR="00F23FCD" w:rsidRPr="00AF7CD8" w:rsidRDefault="00F23FCD" w:rsidP="00DF6FBF">
            <w:pPr>
              <w:pStyle w:val="Default"/>
              <w:jc w:val="both"/>
              <w:rPr>
                <w:rFonts w:ascii="Tahoma" w:hAnsi="Tahoma" w:cs="Tahoma"/>
                <w:sz w:val="18"/>
                <w:szCs w:val="18"/>
              </w:rPr>
            </w:pPr>
            <w:r w:rsidRPr="00AF7CD8">
              <w:rPr>
                <w:rFonts w:ascii="Tahoma" w:hAnsi="Tahoma" w:cs="Tahoma"/>
                <w:b/>
                <w:bCs/>
                <w:sz w:val="18"/>
                <w:szCs w:val="18"/>
              </w:rPr>
              <w:t xml:space="preserve">A DPIP/FPPO </w:t>
            </w:r>
          </w:p>
        </w:tc>
        <w:tc>
          <w:tcPr>
            <w:tcW w:w="1276" w:type="dxa"/>
            <w:gridSpan w:val="2"/>
          </w:tcPr>
          <w:p w14:paraId="10B1BC4E" w14:textId="77777777" w:rsidR="00F23FCD" w:rsidRPr="00AF7CD8" w:rsidRDefault="00F23FCD" w:rsidP="00DF6FBF">
            <w:pPr>
              <w:pStyle w:val="TransnetNormal"/>
              <w:spacing w:line="240" w:lineRule="auto"/>
              <w:ind w:left="0"/>
              <w:rPr>
                <w:rFonts w:cs="Tahoma"/>
                <w:szCs w:val="18"/>
                <w:highlight w:val="magenta"/>
              </w:rPr>
            </w:pPr>
          </w:p>
        </w:tc>
        <w:tc>
          <w:tcPr>
            <w:tcW w:w="1701" w:type="dxa"/>
            <w:gridSpan w:val="2"/>
            <w:shd w:val="clear" w:color="auto" w:fill="BFBFBF" w:themeFill="background1" w:themeFillShade="BF"/>
          </w:tcPr>
          <w:p w14:paraId="0D91C818" w14:textId="77777777" w:rsidR="00F23FCD" w:rsidRPr="00AF7CD8" w:rsidRDefault="00F23FCD" w:rsidP="00DF6FBF">
            <w:pPr>
              <w:pStyle w:val="Default"/>
              <w:jc w:val="both"/>
              <w:rPr>
                <w:rFonts w:ascii="Tahoma" w:hAnsi="Tahoma" w:cs="Tahoma"/>
                <w:sz w:val="18"/>
                <w:szCs w:val="18"/>
              </w:rPr>
            </w:pPr>
            <w:r w:rsidRPr="00AF7CD8">
              <w:rPr>
                <w:rFonts w:ascii="Tahoma" w:hAnsi="Tahoma" w:cs="Tahoma"/>
                <w:b/>
                <w:bCs/>
                <w:sz w:val="18"/>
                <w:szCs w:val="18"/>
              </w:rPr>
              <w:t xml:space="preserve">Closely Related to a DPIP/FPPO </w:t>
            </w:r>
          </w:p>
        </w:tc>
        <w:tc>
          <w:tcPr>
            <w:tcW w:w="1134" w:type="dxa"/>
            <w:gridSpan w:val="2"/>
          </w:tcPr>
          <w:p w14:paraId="2CB5E656" w14:textId="77777777" w:rsidR="00F23FCD" w:rsidRPr="00AF7CD8" w:rsidRDefault="00F23FCD" w:rsidP="00DF6FBF">
            <w:pPr>
              <w:pStyle w:val="TransnetNormal"/>
              <w:spacing w:line="240" w:lineRule="auto"/>
              <w:ind w:left="0"/>
              <w:rPr>
                <w:rFonts w:cs="Tahoma"/>
                <w:szCs w:val="18"/>
                <w:highlight w:val="magenta"/>
              </w:rPr>
            </w:pPr>
          </w:p>
        </w:tc>
        <w:tc>
          <w:tcPr>
            <w:tcW w:w="1617" w:type="dxa"/>
            <w:gridSpan w:val="2"/>
            <w:shd w:val="clear" w:color="auto" w:fill="BFBFBF" w:themeFill="background1" w:themeFillShade="BF"/>
          </w:tcPr>
          <w:p w14:paraId="59522BC3" w14:textId="77777777" w:rsidR="00F23FCD" w:rsidRPr="00AF7CD8" w:rsidRDefault="00F23FCD" w:rsidP="00DF6FBF">
            <w:pPr>
              <w:pStyle w:val="Default"/>
              <w:jc w:val="both"/>
              <w:rPr>
                <w:rFonts w:ascii="Tahoma" w:hAnsi="Tahoma" w:cs="Tahoma"/>
                <w:sz w:val="18"/>
                <w:szCs w:val="18"/>
              </w:rPr>
            </w:pPr>
            <w:r w:rsidRPr="00AF7CD8">
              <w:rPr>
                <w:rFonts w:ascii="Tahoma" w:hAnsi="Tahoma" w:cs="Tahoma"/>
                <w:b/>
                <w:bCs/>
                <w:sz w:val="18"/>
                <w:szCs w:val="18"/>
              </w:rPr>
              <w:t xml:space="preserve">Closely Associated to a DPIP/FPPO </w:t>
            </w:r>
          </w:p>
        </w:tc>
        <w:tc>
          <w:tcPr>
            <w:tcW w:w="1357" w:type="dxa"/>
            <w:gridSpan w:val="2"/>
          </w:tcPr>
          <w:p w14:paraId="4065AC5C" w14:textId="77777777" w:rsidR="00F23FCD" w:rsidRPr="00AF7CD8" w:rsidRDefault="00F23FCD" w:rsidP="00DF6FBF">
            <w:pPr>
              <w:pStyle w:val="TransnetNormal"/>
              <w:spacing w:line="240" w:lineRule="auto"/>
              <w:ind w:left="0"/>
              <w:rPr>
                <w:rFonts w:cs="Tahoma"/>
                <w:szCs w:val="18"/>
                <w:highlight w:val="magenta"/>
              </w:rPr>
            </w:pPr>
          </w:p>
        </w:tc>
      </w:tr>
      <w:tr w:rsidR="00F23FCD" w:rsidRPr="00AF7CD8" w14:paraId="3B39659A" w14:textId="77777777" w:rsidTr="006A78DB">
        <w:tc>
          <w:tcPr>
            <w:tcW w:w="8628" w:type="dxa"/>
            <w:gridSpan w:val="12"/>
            <w:shd w:val="clear" w:color="auto" w:fill="D9D9D9" w:themeFill="background1" w:themeFillShade="D9"/>
          </w:tcPr>
          <w:p w14:paraId="5B252641" w14:textId="77777777" w:rsidR="00F23FCD" w:rsidRPr="00AF7CD8" w:rsidRDefault="00F23FCD" w:rsidP="00DF6FBF">
            <w:pPr>
              <w:pStyle w:val="TransnetNormal"/>
              <w:spacing w:line="240" w:lineRule="auto"/>
              <w:ind w:left="0"/>
              <w:rPr>
                <w:rFonts w:cs="Tahoma"/>
                <w:szCs w:val="18"/>
                <w:highlight w:val="magenta"/>
              </w:rPr>
            </w:pPr>
            <w:r w:rsidRPr="00AF7CD8">
              <w:rPr>
                <w:rFonts w:cs="Tahoma"/>
                <w:b/>
                <w:bCs/>
                <w:szCs w:val="18"/>
              </w:rPr>
              <w:t xml:space="preserve">List all known business interests, in which a DPIP/FPPO may have a direct/indirect interest or significant participation or involvement. </w:t>
            </w:r>
          </w:p>
        </w:tc>
      </w:tr>
      <w:tr w:rsidR="00F23FCD" w:rsidRPr="00AF7CD8" w14:paraId="3759FBC0" w14:textId="77777777" w:rsidTr="006A78DB">
        <w:trPr>
          <w:trHeight w:val="657"/>
        </w:trPr>
        <w:tc>
          <w:tcPr>
            <w:tcW w:w="551" w:type="dxa"/>
            <w:vMerge w:val="restart"/>
            <w:shd w:val="clear" w:color="auto" w:fill="BFBFBF" w:themeFill="background1" w:themeFillShade="BF"/>
          </w:tcPr>
          <w:p w14:paraId="23FBA48E" w14:textId="77777777" w:rsidR="00F23FCD" w:rsidRPr="00AF7CD8" w:rsidRDefault="00AF7CD8" w:rsidP="00DF6FBF">
            <w:pPr>
              <w:pStyle w:val="TransnetNormal"/>
              <w:spacing w:line="240" w:lineRule="auto"/>
              <w:ind w:left="0"/>
              <w:contextualSpacing/>
              <w:rPr>
                <w:rFonts w:cs="Tahoma"/>
                <w:b/>
                <w:szCs w:val="18"/>
              </w:rPr>
            </w:pPr>
            <w:r w:rsidRPr="00AF7CD8">
              <w:rPr>
                <w:rFonts w:cs="Tahoma"/>
                <w:b/>
                <w:szCs w:val="18"/>
              </w:rPr>
              <w:t>No</w:t>
            </w:r>
          </w:p>
        </w:tc>
        <w:tc>
          <w:tcPr>
            <w:tcW w:w="1418" w:type="dxa"/>
            <w:gridSpan w:val="2"/>
            <w:vMerge w:val="restart"/>
            <w:shd w:val="clear" w:color="auto" w:fill="BFBFBF" w:themeFill="background1" w:themeFillShade="BF"/>
          </w:tcPr>
          <w:p w14:paraId="07E4ACBD" w14:textId="77777777" w:rsidR="00F23FCD" w:rsidRPr="00AF7CD8" w:rsidRDefault="00F23FCD" w:rsidP="00DF6FBF">
            <w:pPr>
              <w:pStyle w:val="Default"/>
              <w:contextualSpacing/>
              <w:jc w:val="both"/>
              <w:rPr>
                <w:rFonts w:ascii="Tahoma" w:hAnsi="Tahoma" w:cs="Tahoma"/>
                <w:sz w:val="18"/>
                <w:szCs w:val="18"/>
              </w:rPr>
            </w:pPr>
            <w:r w:rsidRPr="00AF7CD8">
              <w:rPr>
                <w:rFonts w:ascii="Tahoma" w:hAnsi="Tahoma" w:cs="Tahoma"/>
                <w:b/>
                <w:bCs/>
                <w:sz w:val="18"/>
                <w:szCs w:val="18"/>
              </w:rPr>
              <w:t xml:space="preserve">Name of Entity / Business </w:t>
            </w:r>
          </w:p>
        </w:tc>
        <w:tc>
          <w:tcPr>
            <w:tcW w:w="1559" w:type="dxa"/>
            <w:gridSpan w:val="2"/>
            <w:vMerge w:val="restart"/>
            <w:shd w:val="clear" w:color="auto" w:fill="BFBFBF" w:themeFill="background1" w:themeFillShade="BF"/>
          </w:tcPr>
          <w:p w14:paraId="6AC37745" w14:textId="77777777" w:rsidR="00F23FCD" w:rsidRPr="00AF7CD8" w:rsidRDefault="00F23FCD" w:rsidP="00DF6FBF">
            <w:pPr>
              <w:pStyle w:val="Default"/>
              <w:contextualSpacing/>
              <w:jc w:val="both"/>
              <w:rPr>
                <w:rFonts w:ascii="Tahoma" w:hAnsi="Tahoma" w:cs="Tahoma"/>
                <w:b/>
                <w:bCs/>
                <w:sz w:val="18"/>
                <w:szCs w:val="18"/>
              </w:rPr>
            </w:pPr>
            <w:r w:rsidRPr="00AF7CD8">
              <w:rPr>
                <w:rFonts w:ascii="Tahoma" w:hAnsi="Tahoma" w:cs="Tahoma"/>
                <w:b/>
                <w:bCs/>
                <w:sz w:val="18"/>
                <w:szCs w:val="18"/>
              </w:rPr>
              <w:t xml:space="preserve">Role in the Entity / Business </w:t>
            </w:r>
          </w:p>
          <w:p w14:paraId="67C37D23" w14:textId="77777777" w:rsidR="00F23FCD" w:rsidRPr="00AF7CD8" w:rsidRDefault="00F23FCD" w:rsidP="00DF6FBF">
            <w:pPr>
              <w:pStyle w:val="Default"/>
              <w:contextualSpacing/>
              <w:jc w:val="both"/>
              <w:rPr>
                <w:rFonts w:ascii="Tahoma" w:hAnsi="Tahoma" w:cs="Tahoma"/>
                <w:sz w:val="18"/>
                <w:szCs w:val="18"/>
              </w:rPr>
            </w:pPr>
            <w:r w:rsidRPr="00AF7CD8">
              <w:rPr>
                <w:rFonts w:ascii="Tahoma" w:hAnsi="Tahoma" w:cs="Tahoma"/>
                <w:sz w:val="18"/>
                <w:szCs w:val="18"/>
              </w:rPr>
              <w:t>(Nature of interest/ Participation)</w:t>
            </w:r>
          </w:p>
        </w:tc>
        <w:tc>
          <w:tcPr>
            <w:tcW w:w="1417" w:type="dxa"/>
            <w:gridSpan w:val="2"/>
            <w:vMerge w:val="restart"/>
            <w:shd w:val="clear" w:color="auto" w:fill="BFBFBF" w:themeFill="background1" w:themeFillShade="BF"/>
          </w:tcPr>
          <w:p w14:paraId="51A49735" w14:textId="77777777" w:rsidR="00F23FCD" w:rsidRPr="00AF7CD8" w:rsidRDefault="00F23FCD" w:rsidP="00DF6FBF">
            <w:pPr>
              <w:pStyle w:val="Default"/>
              <w:contextualSpacing/>
              <w:jc w:val="center"/>
              <w:rPr>
                <w:rFonts w:ascii="Tahoma" w:hAnsi="Tahoma" w:cs="Tahoma"/>
                <w:sz w:val="18"/>
                <w:szCs w:val="18"/>
              </w:rPr>
            </w:pPr>
            <w:r w:rsidRPr="00AF7CD8">
              <w:rPr>
                <w:rFonts w:ascii="Tahoma" w:hAnsi="Tahoma" w:cs="Tahoma"/>
                <w:b/>
                <w:bCs/>
                <w:sz w:val="18"/>
                <w:szCs w:val="18"/>
              </w:rPr>
              <w:t>Shareholding %</w:t>
            </w:r>
          </w:p>
          <w:p w14:paraId="3249B0E2" w14:textId="77777777" w:rsidR="00F23FCD" w:rsidRPr="00AF7CD8" w:rsidRDefault="00F23FCD" w:rsidP="00DF6FBF">
            <w:pPr>
              <w:pStyle w:val="TransnetNormal"/>
              <w:spacing w:line="240" w:lineRule="auto"/>
              <w:ind w:left="0"/>
              <w:contextualSpacing/>
              <w:jc w:val="center"/>
              <w:rPr>
                <w:rFonts w:cs="Tahoma"/>
                <w:szCs w:val="18"/>
                <w:highlight w:val="magenta"/>
              </w:rPr>
            </w:pPr>
          </w:p>
        </w:tc>
        <w:tc>
          <w:tcPr>
            <w:tcW w:w="1418" w:type="dxa"/>
            <w:gridSpan w:val="2"/>
            <w:vMerge w:val="restart"/>
            <w:shd w:val="clear" w:color="auto" w:fill="BFBFBF" w:themeFill="background1" w:themeFillShade="BF"/>
          </w:tcPr>
          <w:p w14:paraId="5013A5C4" w14:textId="77777777" w:rsidR="00F23FCD" w:rsidRPr="00AF7CD8" w:rsidRDefault="00F23FCD" w:rsidP="00DF6FBF">
            <w:pPr>
              <w:pStyle w:val="Default"/>
              <w:contextualSpacing/>
              <w:jc w:val="both"/>
              <w:rPr>
                <w:rFonts w:ascii="Tahoma" w:hAnsi="Tahoma" w:cs="Tahoma"/>
                <w:sz w:val="18"/>
                <w:szCs w:val="18"/>
              </w:rPr>
            </w:pPr>
            <w:r w:rsidRPr="00AF7CD8">
              <w:rPr>
                <w:rFonts w:ascii="Tahoma" w:hAnsi="Tahoma" w:cs="Tahoma"/>
                <w:b/>
                <w:bCs/>
                <w:sz w:val="18"/>
                <w:szCs w:val="18"/>
              </w:rPr>
              <w:t xml:space="preserve">Registration Number </w:t>
            </w:r>
          </w:p>
          <w:p w14:paraId="1CCB3DFA" w14:textId="77777777" w:rsidR="00F23FCD" w:rsidRPr="00AF7CD8" w:rsidRDefault="00F23FCD" w:rsidP="00DF6FBF">
            <w:pPr>
              <w:pStyle w:val="TransnetNormal"/>
              <w:spacing w:line="240" w:lineRule="auto"/>
              <w:ind w:left="0"/>
              <w:contextualSpacing/>
              <w:rPr>
                <w:rFonts w:cs="Tahoma"/>
                <w:szCs w:val="18"/>
                <w:highlight w:val="magenta"/>
              </w:rPr>
            </w:pPr>
          </w:p>
        </w:tc>
        <w:tc>
          <w:tcPr>
            <w:tcW w:w="2265" w:type="dxa"/>
            <w:gridSpan w:val="3"/>
            <w:shd w:val="clear" w:color="auto" w:fill="BFBFBF" w:themeFill="background1" w:themeFillShade="BF"/>
          </w:tcPr>
          <w:p w14:paraId="3C155745" w14:textId="77777777" w:rsidR="00F23FCD" w:rsidRPr="00AF7CD8" w:rsidRDefault="00F23FCD" w:rsidP="00DF6FBF">
            <w:pPr>
              <w:pStyle w:val="Default"/>
              <w:contextualSpacing/>
              <w:jc w:val="both"/>
              <w:rPr>
                <w:rFonts w:ascii="Tahoma" w:hAnsi="Tahoma" w:cs="Tahoma"/>
                <w:sz w:val="18"/>
                <w:szCs w:val="18"/>
              </w:rPr>
            </w:pPr>
            <w:r w:rsidRPr="00AF7CD8">
              <w:rPr>
                <w:rFonts w:ascii="Tahoma" w:hAnsi="Tahoma" w:cs="Tahoma"/>
                <w:b/>
                <w:bCs/>
                <w:sz w:val="18"/>
                <w:szCs w:val="18"/>
              </w:rPr>
              <w:t xml:space="preserve">Status </w:t>
            </w:r>
          </w:p>
          <w:p w14:paraId="19C1B56E" w14:textId="77777777" w:rsidR="00F23FCD" w:rsidRPr="00AF7CD8" w:rsidRDefault="00F23FCD" w:rsidP="00DF6FBF">
            <w:pPr>
              <w:pStyle w:val="TransnetNormal"/>
              <w:spacing w:line="240" w:lineRule="auto"/>
              <w:ind w:left="0"/>
              <w:contextualSpacing/>
              <w:rPr>
                <w:rFonts w:cs="Tahoma"/>
                <w:szCs w:val="18"/>
                <w:highlight w:val="magenta"/>
              </w:rPr>
            </w:pPr>
            <w:r w:rsidRPr="00AF7CD8">
              <w:rPr>
                <w:rFonts w:cs="Tahoma"/>
                <w:szCs w:val="18"/>
              </w:rPr>
              <w:t xml:space="preserve">(Mark the applicable option with an X) </w:t>
            </w:r>
          </w:p>
        </w:tc>
      </w:tr>
      <w:tr w:rsidR="00F23FCD" w:rsidRPr="00AF7CD8" w14:paraId="26350656" w14:textId="77777777" w:rsidTr="006A78DB">
        <w:trPr>
          <w:trHeight w:val="269"/>
        </w:trPr>
        <w:tc>
          <w:tcPr>
            <w:tcW w:w="551" w:type="dxa"/>
            <w:vMerge/>
          </w:tcPr>
          <w:p w14:paraId="121BD6D6" w14:textId="77777777" w:rsidR="00F23FCD" w:rsidRPr="00AF7CD8" w:rsidRDefault="00F23FCD" w:rsidP="00DF6FBF">
            <w:pPr>
              <w:pStyle w:val="TransnetNormal"/>
              <w:spacing w:line="240" w:lineRule="auto"/>
              <w:ind w:left="0"/>
              <w:contextualSpacing/>
              <w:rPr>
                <w:rFonts w:cs="Tahoma"/>
                <w:szCs w:val="18"/>
              </w:rPr>
            </w:pPr>
          </w:p>
        </w:tc>
        <w:tc>
          <w:tcPr>
            <w:tcW w:w="1418" w:type="dxa"/>
            <w:gridSpan w:val="2"/>
            <w:vMerge/>
          </w:tcPr>
          <w:p w14:paraId="510D7A4D" w14:textId="77777777" w:rsidR="00F23FCD" w:rsidRPr="00AF7CD8" w:rsidRDefault="00F23FCD" w:rsidP="00DF6FBF">
            <w:pPr>
              <w:pStyle w:val="Default"/>
              <w:contextualSpacing/>
              <w:jc w:val="both"/>
              <w:rPr>
                <w:rFonts w:ascii="Tahoma" w:hAnsi="Tahoma" w:cs="Tahoma"/>
                <w:b/>
                <w:bCs/>
                <w:sz w:val="18"/>
                <w:szCs w:val="18"/>
              </w:rPr>
            </w:pPr>
          </w:p>
        </w:tc>
        <w:tc>
          <w:tcPr>
            <w:tcW w:w="1559" w:type="dxa"/>
            <w:gridSpan w:val="2"/>
            <w:vMerge/>
          </w:tcPr>
          <w:p w14:paraId="0D19BC69" w14:textId="77777777" w:rsidR="00F23FCD" w:rsidRPr="00AF7CD8" w:rsidRDefault="00F23FCD" w:rsidP="00DF6FBF">
            <w:pPr>
              <w:pStyle w:val="Default"/>
              <w:contextualSpacing/>
              <w:jc w:val="both"/>
              <w:rPr>
                <w:rFonts w:ascii="Tahoma" w:hAnsi="Tahoma" w:cs="Tahoma"/>
                <w:b/>
                <w:bCs/>
                <w:sz w:val="18"/>
                <w:szCs w:val="18"/>
              </w:rPr>
            </w:pPr>
          </w:p>
        </w:tc>
        <w:tc>
          <w:tcPr>
            <w:tcW w:w="1417" w:type="dxa"/>
            <w:gridSpan w:val="2"/>
            <w:vMerge/>
          </w:tcPr>
          <w:p w14:paraId="2F5DB2DB" w14:textId="77777777" w:rsidR="00F23FCD" w:rsidRPr="00AF7CD8" w:rsidRDefault="00F23FCD" w:rsidP="00DF6FBF">
            <w:pPr>
              <w:pStyle w:val="Default"/>
              <w:contextualSpacing/>
              <w:jc w:val="both"/>
              <w:rPr>
                <w:rFonts w:ascii="Tahoma" w:hAnsi="Tahoma" w:cs="Tahoma"/>
                <w:b/>
                <w:bCs/>
                <w:sz w:val="18"/>
                <w:szCs w:val="18"/>
              </w:rPr>
            </w:pPr>
          </w:p>
        </w:tc>
        <w:tc>
          <w:tcPr>
            <w:tcW w:w="1418" w:type="dxa"/>
            <w:gridSpan w:val="2"/>
            <w:vMerge/>
          </w:tcPr>
          <w:p w14:paraId="38A34391" w14:textId="77777777" w:rsidR="00F23FCD" w:rsidRPr="00AF7CD8" w:rsidRDefault="00F23FCD" w:rsidP="00DF6FBF">
            <w:pPr>
              <w:pStyle w:val="Default"/>
              <w:contextualSpacing/>
              <w:jc w:val="both"/>
              <w:rPr>
                <w:rFonts w:ascii="Tahoma" w:hAnsi="Tahoma" w:cs="Tahoma"/>
                <w:b/>
                <w:bCs/>
                <w:sz w:val="18"/>
                <w:szCs w:val="18"/>
              </w:rPr>
            </w:pPr>
          </w:p>
        </w:tc>
        <w:tc>
          <w:tcPr>
            <w:tcW w:w="992" w:type="dxa"/>
            <w:gridSpan w:val="2"/>
            <w:shd w:val="clear" w:color="auto" w:fill="F2F2F2" w:themeFill="background1" w:themeFillShade="F2"/>
          </w:tcPr>
          <w:p w14:paraId="6A63DA81" w14:textId="77777777" w:rsidR="00F23FCD" w:rsidRPr="00AF7CD8" w:rsidRDefault="00F23FCD" w:rsidP="00DF6FBF">
            <w:pPr>
              <w:pStyle w:val="Default"/>
              <w:contextualSpacing/>
              <w:jc w:val="both"/>
              <w:rPr>
                <w:rFonts w:ascii="Tahoma" w:hAnsi="Tahoma" w:cs="Tahoma"/>
                <w:b/>
                <w:bCs/>
                <w:sz w:val="18"/>
                <w:szCs w:val="18"/>
              </w:rPr>
            </w:pPr>
            <w:r w:rsidRPr="00AF7CD8">
              <w:rPr>
                <w:rFonts w:ascii="Tahoma" w:hAnsi="Tahoma" w:cs="Tahoma"/>
                <w:b/>
                <w:bCs/>
                <w:sz w:val="18"/>
                <w:szCs w:val="18"/>
              </w:rPr>
              <w:t xml:space="preserve">Active </w:t>
            </w:r>
          </w:p>
        </w:tc>
        <w:tc>
          <w:tcPr>
            <w:tcW w:w="1273" w:type="dxa"/>
            <w:shd w:val="clear" w:color="auto" w:fill="F2F2F2" w:themeFill="background1" w:themeFillShade="F2"/>
          </w:tcPr>
          <w:p w14:paraId="13C275FC" w14:textId="77777777" w:rsidR="00F23FCD" w:rsidRPr="00AF7CD8" w:rsidRDefault="00F23FCD" w:rsidP="00DF6FBF">
            <w:pPr>
              <w:pStyle w:val="Default"/>
              <w:contextualSpacing/>
              <w:jc w:val="both"/>
              <w:rPr>
                <w:rFonts w:ascii="Tahoma" w:hAnsi="Tahoma" w:cs="Tahoma"/>
                <w:b/>
                <w:bCs/>
                <w:sz w:val="18"/>
                <w:szCs w:val="18"/>
              </w:rPr>
            </w:pPr>
            <w:r w:rsidRPr="00AF7CD8">
              <w:rPr>
                <w:rFonts w:ascii="Tahoma" w:hAnsi="Tahoma" w:cs="Tahoma"/>
                <w:b/>
                <w:bCs/>
                <w:sz w:val="18"/>
                <w:szCs w:val="18"/>
              </w:rPr>
              <w:t xml:space="preserve">Non-Active </w:t>
            </w:r>
          </w:p>
        </w:tc>
      </w:tr>
      <w:tr w:rsidR="00F23FCD" w:rsidRPr="00AF7CD8" w14:paraId="48054395" w14:textId="77777777" w:rsidTr="006A78DB">
        <w:tc>
          <w:tcPr>
            <w:tcW w:w="551" w:type="dxa"/>
          </w:tcPr>
          <w:p w14:paraId="5B40D726" w14:textId="77777777" w:rsidR="00F23FCD" w:rsidRPr="00AF7CD8" w:rsidRDefault="00F23FCD" w:rsidP="00DF6FBF">
            <w:pPr>
              <w:pStyle w:val="TransnetNormal"/>
              <w:ind w:left="0"/>
              <w:rPr>
                <w:rFonts w:cs="Tahoma"/>
                <w:szCs w:val="18"/>
              </w:rPr>
            </w:pPr>
            <w:r w:rsidRPr="00AF7CD8">
              <w:rPr>
                <w:rFonts w:cs="Tahoma"/>
                <w:szCs w:val="18"/>
              </w:rPr>
              <w:t>1</w:t>
            </w:r>
          </w:p>
        </w:tc>
        <w:tc>
          <w:tcPr>
            <w:tcW w:w="1418" w:type="dxa"/>
            <w:gridSpan w:val="2"/>
          </w:tcPr>
          <w:p w14:paraId="618AB8B3" w14:textId="77777777" w:rsidR="00F23FCD" w:rsidRPr="00AF7CD8" w:rsidRDefault="00F23FCD" w:rsidP="00DF6FBF">
            <w:pPr>
              <w:pStyle w:val="TransnetNormal"/>
              <w:ind w:left="0"/>
              <w:rPr>
                <w:rFonts w:cs="Tahoma"/>
                <w:szCs w:val="18"/>
                <w:highlight w:val="magenta"/>
              </w:rPr>
            </w:pPr>
          </w:p>
        </w:tc>
        <w:tc>
          <w:tcPr>
            <w:tcW w:w="1559" w:type="dxa"/>
            <w:gridSpan w:val="2"/>
          </w:tcPr>
          <w:p w14:paraId="21DC9A73" w14:textId="77777777" w:rsidR="00F23FCD" w:rsidRPr="00AF7CD8" w:rsidRDefault="00F23FCD" w:rsidP="00DF6FBF">
            <w:pPr>
              <w:pStyle w:val="TransnetNormal"/>
              <w:ind w:left="0"/>
              <w:rPr>
                <w:rFonts w:cs="Tahoma"/>
                <w:szCs w:val="18"/>
                <w:highlight w:val="magenta"/>
              </w:rPr>
            </w:pPr>
          </w:p>
        </w:tc>
        <w:tc>
          <w:tcPr>
            <w:tcW w:w="1417" w:type="dxa"/>
            <w:gridSpan w:val="2"/>
          </w:tcPr>
          <w:p w14:paraId="271DE514" w14:textId="77777777" w:rsidR="00F23FCD" w:rsidRPr="00AF7CD8" w:rsidRDefault="00F23FCD" w:rsidP="00DF6FBF">
            <w:pPr>
              <w:pStyle w:val="TransnetNormal"/>
              <w:ind w:left="0"/>
              <w:rPr>
                <w:rFonts w:cs="Tahoma"/>
                <w:szCs w:val="18"/>
                <w:highlight w:val="magenta"/>
              </w:rPr>
            </w:pPr>
          </w:p>
        </w:tc>
        <w:tc>
          <w:tcPr>
            <w:tcW w:w="1418" w:type="dxa"/>
            <w:gridSpan w:val="2"/>
          </w:tcPr>
          <w:p w14:paraId="40E9E5B1" w14:textId="77777777" w:rsidR="00F23FCD" w:rsidRPr="00AF7CD8" w:rsidRDefault="00F23FCD" w:rsidP="00DF6FBF">
            <w:pPr>
              <w:pStyle w:val="TransnetNormal"/>
              <w:ind w:left="0"/>
              <w:rPr>
                <w:rFonts w:cs="Tahoma"/>
                <w:szCs w:val="18"/>
                <w:highlight w:val="magenta"/>
              </w:rPr>
            </w:pPr>
          </w:p>
        </w:tc>
        <w:tc>
          <w:tcPr>
            <w:tcW w:w="992" w:type="dxa"/>
            <w:gridSpan w:val="2"/>
          </w:tcPr>
          <w:p w14:paraId="681D7E55" w14:textId="77777777" w:rsidR="00F23FCD" w:rsidRPr="00AF7CD8" w:rsidRDefault="00F23FCD" w:rsidP="00DF6FBF">
            <w:pPr>
              <w:pStyle w:val="TransnetNormal"/>
              <w:ind w:left="0"/>
              <w:rPr>
                <w:rFonts w:cs="Tahoma"/>
                <w:szCs w:val="18"/>
                <w:highlight w:val="magenta"/>
              </w:rPr>
            </w:pPr>
          </w:p>
        </w:tc>
        <w:tc>
          <w:tcPr>
            <w:tcW w:w="1273" w:type="dxa"/>
          </w:tcPr>
          <w:p w14:paraId="4E846436" w14:textId="77777777" w:rsidR="00F23FCD" w:rsidRPr="00AF7CD8" w:rsidRDefault="00F23FCD" w:rsidP="00DF6FBF">
            <w:pPr>
              <w:pStyle w:val="TransnetNormal"/>
              <w:ind w:left="0"/>
              <w:rPr>
                <w:rFonts w:cs="Tahoma"/>
                <w:szCs w:val="18"/>
                <w:highlight w:val="magenta"/>
              </w:rPr>
            </w:pPr>
          </w:p>
        </w:tc>
      </w:tr>
      <w:tr w:rsidR="00F23FCD" w:rsidRPr="00AF7CD8" w14:paraId="1B90BA10" w14:textId="77777777" w:rsidTr="006A78DB">
        <w:tc>
          <w:tcPr>
            <w:tcW w:w="551" w:type="dxa"/>
          </w:tcPr>
          <w:p w14:paraId="0CFE8E6A" w14:textId="77777777" w:rsidR="00F23FCD" w:rsidRPr="00AF7CD8" w:rsidRDefault="00F23FCD" w:rsidP="00DF6FBF">
            <w:pPr>
              <w:pStyle w:val="TransnetNormal"/>
              <w:ind w:left="0"/>
              <w:rPr>
                <w:rFonts w:cs="Tahoma"/>
                <w:szCs w:val="18"/>
              </w:rPr>
            </w:pPr>
            <w:r w:rsidRPr="00AF7CD8">
              <w:rPr>
                <w:rFonts w:cs="Tahoma"/>
                <w:szCs w:val="18"/>
              </w:rPr>
              <w:t>2</w:t>
            </w:r>
          </w:p>
        </w:tc>
        <w:tc>
          <w:tcPr>
            <w:tcW w:w="1418" w:type="dxa"/>
            <w:gridSpan w:val="2"/>
          </w:tcPr>
          <w:p w14:paraId="1CAA1F79" w14:textId="77777777" w:rsidR="00F23FCD" w:rsidRPr="00AF7CD8" w:rsidRDefault="00F23FCD" w:rsidP="00DF6FBF">
            <w:pPr>
              <w:pStyle w:val="TransnetNormal"/>
              <w:ind w:left="0"/>
              <w:rPr>
                <w:rFonts w:cs="Tahoma"/>
                <w:szCs w:val="18"/>
                <w:highlight w:val="magenta"/>
              </w:rPr>
            </w:pPr>
          </w:p>
        </w:tc>
        <w:tc>
          <w:tcPr>
            <w:tcW w:w="1559" w:type="dxa"/>
            <w:gridSpan w:val="2"/>
          </w:tcPr>
          <w:p w14:paraId="458629D1" w14:textId="77777777" w:rsidR="00F23FCD" w:rsidRPr="00AF7CD8" w:rsidRDefault="00F23FCD" w:rsidP="00DF6FBF">
            <w:pPr>
              <w:pStyle w:val="TransnetNormal"/>
              <w:ind w:left="0"/>
              <w:rPr>
                <w:rFonts w:cs="Tahoma"/>
                <w:szCs w:val="18"/>
                <w:highlight w:val="magenta"/>
              </w:rPr>
            </w:pPr>
          </w:p>
        </w:tc>
        <w:tc>
          <w:tcPr>
            <w:tcW w:w="1417" w:type="dxa"/>
            <w:gridSpan w:val="2"/>
          </w:tcPr>
          <w:p w14:paraId="46FF0DFE" w14:textId="77777777" w:rsidR="00F23FCD" w:rsidRPr="00AF7CD8" w:rsidRDefault="00F23FCD" w:rsidP="00DF6FBF">
            <w:pPr>
              <w:pStyle w:val="TransnetNormal"/>
              <w:ind w:left="0"/>
              <w:rPr>
                <w:rFonts w:cs="Tahoma"/>
                <w:szCs w:val="18"/>
                <w:highlight w:val="magenta"/>
              </w:rPr>
            </w:pPr>
          </w:p>
        </w:tc>
        <w:tc>
          <w:tcPr>
            <w:tcW w:w="1418" w:type="dxa"/>
            <w:gridSpan w:val="2"/>
          </w:tcPr>
          <w:p w14:paraId="41C8A5A9" w14:textId="77777777" w:rsidR="00F23FCD" w:rsidRPr="00AF7CD8" w:rsidRDefault="00F23FCD" w:rsidP="00DF6FBF">
            <w:pPr>
              <w:pStyle w:val="TransnetNormal"/>
              <w:ind w:left="0"/>
              <w:rPr>
                <w:rFonts w:cs="Tahoma"/>
                <w:szCs w:val="18"/>
                <w:highlight w:val="magenta"/>
              </w:rPr>
            </w:pPr>
          </w:p>
        </w:tc>
        <w:tc>
          <w:tcPr>
            <w:tcW w:w="992" w:type="dxa"/>
            <w:gridSpan w:val="2"/>
          </w:tcPr>
          <w:p w14:paraId="49881CCF" w14:textId="77777777" w:rsidR="00F23FCD" w:rsidRPr="00AF7CD8" w:rsidRDefault="00F23FCD" w:rsidP="00DF6FBF">
            <w:pPr>
              <w:pStyle w:val="TransnetNormal"/>
              <w:ind w:left="0"/>
              <w:rPr>
                <w:rFonts w:cs="Tahoma"/>
                <w:szCs w:val="18"/>
                <w:highlight w:val="magenta"/>
              </w:rPr>
            </w:pPr>
          </w:p>
        </w:tc>
        <w:tc>
          <w:tcPr>
            <w:tcW w:w="1273" w:type="dxa"/>
          </w:tcPr>
          <w:p w14:paraId="05C617EE" w14:textId="77777777" w:rsidR="00F23FCD" w:rsidRPr="00AF7CD8" w:rsidRDefault="00F23FCD" w:rsidP="00DF6FBF">
            <w:pPr>
              <w:pStyle w:val="TransnetNormal"/>
              <w:ind w:left="0"/>
              <w:rPr>
                <w:rFonts w:cs="Tahoma"/>
                <w:szCs w:val="18"/>
                <w:highlight w:val="magenta"/>
              </w:rPr>
            </w:pPr>
          </w:p>
        </w:tc>
      </w:tr>
      <w:tr w:rsidR="00F23FCD" w:rsidRPr="00AF7CD8" w14:paraId="2F9BE1B3" w14:textId="77777777" w:rsidTr="006A78DB">
        <w:tc>
          <w:tcPr>
            <w:tcW w:w="551" w:type="dxa"/>
          </w:tcPr>
          <w:p w14:paraId="1A3EBEEC" w14:textId="77777777" w:rsidR="00F23FCD" w:rsidRPr="00AF7CD8" w:rsidRDefault="00F23FCD" w:rsidP="00DF6FBF">
            <w:pPr>
              <w:pStyle w:val="TransnetNormal"/>
              <w:ind w:left="0"/>
              <w:rPr>
                <w:rFonts w:cs="Tahoma"/>
                <w:szCs w:val="18"/>
              </w:rPr>
            </w:pPr>
            <w:r w:rsidRPr="00AF7CD8">
              <w:rPr>
                <w:rFonts w:cs="Tahoma"/>
                <w:szCs w:val="18"/>
              </w:rPr>
              <w:t>3</w:t>
            </w:r>
          </w:p>
        </w:tc>
        <w:tc>
          <w:tcPr>
            <w:tcW w:w="1418" w:type="dxa"/>
            <w:gridSpan w:val="2"/>
          </w:tcPr>
          <w:p w14:paraId="742F25AB" w14:textId="77777777" w:rsidR="00F23FCD" w:rsidRPr="00AF7CD8" w:rsidRDefault="00F23FCD" w:rsidP="00DF6FBF">
            <w:pPr>
              <w:pStyle w:val="TransnetNormal"/>
              <w:ind w:left="0"/>
              <w:rPr>
                <w:rFonts w:cs="Tahoma"/>
                <w:szCs w:val="18"/>
                <w:highlight w:val="magenta"/>
              </w:rPr>
            </w:pPr>
          </w:p>
        </w:tc>
        <w:tc>
          <w:tcPr>
            <w:tcW w:w="1559" w:type="dxa"/>
            <w:gridSpan w:val="2"/>
          </w:tcPr>
          <w:p w14:paraId="4FC50B54" w14:textId="77777777" w:rsidR="00F23FCD" w:rsidRPr="00AF7CD8" w:rsidRDefault="00F23FCD" w:rsidP="00DF6FBF">
            <w:pPr>
              <w:pStyle w:val="TransnetNormal"/>
              <w:ind w:left="0"/>
              <w:rPr>
                <w:rFonts w:cs="Tahoma"/>
                <w:szCs w:val="18"/>
                <w:highlight w:val="magenta"/>
              </w:rPr>
            </w:pPr>
          </w:p>
        </w:tc>
        <w:tc>
          <w:tcPr>
            <w:tcW w:w="1417" w:type="dxa"/>
            <w:gridSpan w:val="2"/>
          </w:tcPr>
          <w:p w14:paraId="5550793F" w14:textId="77777777" w:rsidR="00F23FCD" w:rsidRPr="00AF7CD8" w:rsidRDefault="00F23FCD" w:rsidP="00DF6FBF">
            <w:pPr>
              <w:pStyle w:val="TransnetNormal"/>
              <w:ind w:left="0"/>
              <w:rPr>
                <w:rFonts w:cs="Tahoma"/>
                <w:szCs w:val="18"/>
                <w:highlight w:val="magenta"/>
              </w:rPr>
            </w:pPr>
          </w:p>
        </w:tc>
        <w:tc>
          <w:tcPr>
            <w:tcW w:w="1418" w:type="dxa"/>
            <w:gridSpan w:val="2"/>
          </w:tcPr>
          <w:p w14:paraId="0B4836AA" w14:textId="77777777" w:rsidR="00F23FCD" w:rsidRPr="00AF7CD8" w:rsidRDefault="00F23FCD" w:rsidP="00DF6FBF">
            <w:pPr>
              <w:pStyle w:val="TransnetNormal"/>
              <w:ind w:left="0"/>
              <w:rPr>
                <w:rFonts w:cs="Tahoma"/>
                <w:szCs w:val="18"/>
                <w:highlight w:val="magenta"/>
              </w:rPr>
            </w:pPr>
          </w:p>
        </w:tc>
        <w:tc>
          <w:tcPr>
            <w:tcW w:w="992" w:type="dxa"/>
            <w:gridSpan w:val="2"/>
          </w:tcPr>
          <w:p w14:paraId="6C65C3E3" w14:textId="77777777" w:rsidR="00F23FCD" w:rsidRPr="00AF7CD8" w:rsidRDefault="00F23FCD" w:rsidP="00DF6FBF">
            <w:pPr>
              <w:pStyle w:val="TransnetNormal"/>
              <w:ind w:left="0"/>
              <w:rPr>
                <w:rFonts w:cs="Tahoma"/>
                <w:szCs w:val="18"/>
                <w:highlight w:val="magenta"/>
              </w:rPr>
            </w:pPr>
          </w:p>
        </w:tc>
        <w:tc>
          <w:tcPr>
            <w:tcW w:w="1273" w:type="dxa"/>
          </w:tcPr>
          <w:p w14:paraId="1718DB25" w14:textId="77777777" w:rsidR="00F23FCD" w:rsidRPr="00AF7CD8" w:rsidRDefault="00F23FCD" w:rsidP="00DF6FBF">
            <w:pPr>
              <w:pStyle w:val="TransnetNormal"/>
              <w:ind w:left="0"/>
              <w:rPr>
                <w:rFonts w:cs="Tahoma"/>
                <w:szCs w:val="18"/>
                <w:highlight w:val="magenta"/>
              </w:rPr>
            </w:pPr>
          </w:p>
        </w:tc>
      </w:tr>
    </w:tbl>
    <w:p w14:paraId="0A2E5FE8" w14:textId="77777777" w:rsidR="00F17A88" w:rsidRDefault="00F17A88" w:rsidP="00794A4C">
      <w:pPr>
        <w:pStyle w:val="TransnetNormal"/>
        <w:ind w:left="720"/>
        <w:rPr>
          <w:rFonts w:cs="Tahoma"/>
          <w:szCs w:val="18"/>
          <w:highlight w:val="magenta"/>
        </w:rPr>
      </w:pPr>
    </w:p>
    <w:p w14:paraId="3021EC86" w14:textId="77777777" w:rsidR="00080CD0" w:rsidRPr="00080CD0" w:rsidRDefault="00080CD0" w:rsidP="00794A4C">
      <w:pPr>
        <w:pStyle w:val="TransnetNormal"/>
        <w:ind w:left="720"/>
        <w:rPr>
          <w:rFonts w:cs="Tahoma"/>
          <w:szCs w:val="18"/>
        </w:rPr>
      </w:pPr>
      <w:r w:rsidRPr="00080CD0">
        <w:rPr>
          <w:rFonts w:cs="Tahoma"/>
          <w:szCs w:val="18"/>
        </w:rPr>
        <w:t xml:space="preserve">Respondents </w:t>
      </w:r>
      <w:r w:rsidR="003E58A4">
        <w:rPr>
          <w:rFonts w:cs="Tahoma"/>
          <w:szCs w:val="18"/>
        </w:rPr>
        <w:t xml:space="preserve">declaring a commercial relationship with a </w:t>
      </w:r>
      <w:r w:rsidR="003E58A4" w:rsidRPr="00E03288">
        <w:rPr>
          <w:rFonts w:cs="Tahoma"/>
          <w:szCs w:val="18"/>
        </w:rPr>
        <w:t>DPIP or FPPO</w:t>
      </w:r>
      <w:r w:rsidR="003E58A4">
        <w:rPr>
          <w:rFonts w:cs="Tahoma"/>
          <w:szCs w:val="18"/>
        </w:rPr>
        <w:t xml:space="preserve"> are to note that Tr</w:t>
      </w:r>
      <w:r w:rsidR="004972FD">
        <w:rPr>
          <w:rFonts w:cs="Tahoma"/>
          <w:szCs w:val="18"/>
        </w:rPr>
        <w:t>ansnet is required to</w:t>
      </w:r>
      <w:r w:rsidR="003E58A4">
        <w:rPr>
          <w:rFonts w:cs="Tahoma"/>
          <w:szCs w:val="18"/>
        </w:rPr>
        <w:t xml:space="preserve"> annually publish </w:t>
      </w:r>
      <w:r w:rsidR="003E58A4" w:rsidRPr="00E03288">
        <w:rPr>
          <w:rFonts w:cs="Tahoma"/>
          <w:szCs w:val="18"/>
        </w:rPr>
        <w:t xml:space="preserve">on its website a list of all business contracts </w:t>
      </w:r>
      <w:proofErr w:type="gramStart"/>
      <w:r w:rsidR="003E58A4" w:rsidRPr="00E03288">
        <w:rPr>
          <w:rFonts w:cs="Tahoma"/>
          <w:szCs w:val="18"/>
        </w:rPr>
        <w:t>entered into</w:t>
      </w:r>
      <w:proofErr w:type="gramEnd"/>
      <w:r w:rsidR="003E58A4" w:rsidRPr="00E03288">
        <w:rPr>
          <w:rFonts w:cs="Tahoma"/>
          <w:szCs w:val="18"/>
        </w:rPr>
        <w:t xml:space="preserve"> with DPIP or FPPO</w:t>
      </w:r>
      <w:r w:rsidR="003E58A4">
        <w:rPr>
          <w:rFonts w:cs="Tahoma"/>
          <w:szCs w:val="18"/>
        </w:rPr>
        <w:t>.</w:t>
      </w:r>
      <w:r w:rsidR="004972FD">
        <w:rPr>
          <w:rFonts w:cs="Tahoma"/>
          <w:szCs w:val="18"/>
        </w:rPr>
        <w:t xml:space="preserve"> This list will include successful Respondents, if applicable.</w:t>
      </w:r>
    </w:p>
    <w:p w14:paraId="207B8EB9" w14:textId="77777777" w:rsidR="001D6492" w:rsidRPr="001A573E" w:rsidRDefault="00BA7370" w:rsidP="001A573E">
      <w:pPr>
        <w:pStyle w:val="Heading1"/>
        <w:numPr>
          <w:ilvl w:val="0"/>
          <w:numId w:val="21"/>
        </w:numPr>
        <w:rPr>
          <w:rFonts w:cs="Tahoma"/>
          <w:b w:val="0"/>
          <w:szCs w:val="18"/>
          <w:highlight w:val="yellow"/>
        </w:rPr>
      </w:pPr>
      <w:bookmarkStart w:id="829" w:name="_Toc435687446"/>
      <w:bookmarkStart w:id="830" w:name="_Toc25654395"/>
      <w:bookmarkStart w:id="831" w:name="_Toc25760304"/>
      <w:bookmarkStart w:id="832" w:name="_Toc26182535"/>
      <w:bookmarkStart w:id="833" w:name="_Toc26194939"/>
      <w:bookmarkStart w:id="834" w:name="_Toc26196491"/>
      <w:bookmarkStart w:id="835" w:name="_Toc34401679"/>
      <w:bookmarkStart w:id="836" w:name="_Toc34401932"/>
      <w:bookmarkStart w:id="837" w:name="_Toc36639899"/>
      <w:bookmarkStart w:id="838" w:name="_Toc52960695"/>
      <w:bookmarkStart w:id="839" w:name="_Toc52969861"/>
      <w:bookmarkStart w:id="840" w:name="_Toc68693572"/>
      <w:bookmarkStart w:id="841" w:name="_Toc68694455"/>
      <w:bookmarkStart w:id="842" w:name="_Toc72334484"/>
      <w:bookmarkStart w:id="843" w:name="_Toc75341305"/>
      <w:bookmarkStart w:id="844" w:name="_Toc75781241"/>
      <w:bookmarkStart w:id="845" w:name="_Toc98253549"/>
      <w:bookmarkStart w:id="846" w:name="_Toc99639516"/>
      <w:bookmarkStart w:id="847" w:name="_Toc100064079"/>
      <w:bookmarkStart w:id="848" w:name="_Toc104996824"/>
      <w:r w:rsidRPr="009F31E3">
        <w:rPr>
          <w:highlight w:val="yellow"/>
        </w:rPr>
        <w:t>P</w:t>
      </w:r>
      <w:r w:rsidR="00F55491" w:rsidRPr="009F31E3">
        <w:rPr>
          <w:highlight w:val="yellow"/>
        </w:rPr>
        <w:t xml:space="preserve">RICE </w:t>
      </w:r>
      <w:proofErr w:type="gramStart"/>
      <w:r w:rsidR="00F55491" w:rsidRPr="009F31E3">
        <w:rPr>
          <w:highlight w:val="yellow"/>
        </w:rPr>
        <w:t>REVIEW</w:t>
      </w:r>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r w:rsidR="00F55491" w:rsidRPr="009F31E3">
        <w:rPr>
          <w:highlight w:val="yellow"/>
        </w:rPr>
        <w:t xml:space="preserve"> </w:t>
      </w:r>
      <w:r w:rsidR="00F55491" w:rsidRPr="009F31E3">
        <w:rPr>
          <w:i/>
          <w:highlight w:val="yellow"/>
        </w:rPr>
        <w:t xml:space="preserve"> </w:t>
      </w:r>
      <w:r w:rsidR="001A573E">
        <w:rPr>
          <w:b w:val="0"/>
          <w:i/>
          <w:caps w:val="0"/>
          <w:color w:val="FF0000"/>
          <w:highlight w:val="yellow"/>
        </w:rPr>
        <w:t>[</w:t>
      </w:r>
      <w:proofErr w:type="gramEnd"/>
      <w:r w:rsidR="001A573E">
        <w:rPr>
          <w:b w:val="0"/>
          <w:i/>
          <w:caps w:val="0"/>
          <w:color w:val="FF0000"/>
          <w:highlight w:val="yellow"/>
        </w:rPr>
        <w:t>R</w:t>
      </w:r>
      <w:r w:rsidR="001A573E" w:rsidRPr="001A573E">
        <w:rPr>
          <w:b w:val="0"/>
          <w:i/>
          <w:caps w:val="0"/>
          <w:color w:val="FF0000"/>
          <w:highlight w:val="yellow"/>
        </w:rPr>
        <w:t>emove heading and entire paragraph if not applicable</w:t>
      </w:r>
      <w:r w:rsidR="001D6492" w:rsidRPr="001A573E">
        <w:rPr>
          <w:b w:val="0"/>
          <w:i/>
          <w:color w:val="FF0000"/>
          <w:highlight w:val="yellow"/>
        </w:rPr>
        <w:t>]</w:t>
      </w:r>
      <w:bookmarkEnd w:id="844"/>
      <w:bookmarkEnd w:id="845"/>
      <w:bookmarkEnd w:id="846"/>
      <w:bookmarkEnd w:id="847"/>
      <w:bookmarkEnd w:id="848"/>
    </w:p>
    <w:p w14:paraId="3F1F11F8" w14:textId="71638EBF" w:rsidR="00F55491" w:rsidRPr="008314FC" w:rsidRDefault="00F55491" w:rsidP="00794A4C">
      <w:pPr>
        <w:pStyle w:val="TransnetNormal"/>
        <w:ind w:left="720"/>
        <w:rPr>
          <w:rFonts w:cs="Tahoma"/>
          <w:szCs w:val="18"/>
        </w:rPr>
      </w:pPr>
      <w:r w:rsidRPr="008314FC">
        <w:rPr>
          <w:rFonts w:cs="Tahoma"/>
          <w:szCs w:val="18"/>
        </w:rPr>
        <w:t xml:space="preserve">The successful Respondent(s) [the </w:t>
      </w:r>
      <w:r w:rsidR="006A47ED" w:rsidRPr="00794A4C">
        <w:rPr>
          <w:rFonts w:cs="Tahoma"/>
          <w:szCs w:val="18"/>
          <w:highlight w:val="yellow"/>
        </w:rPr>
        <w:t>Supplier/Service provider</w:t>
      </w:r>
      <w:r w:rsidR="006A47ED">
        <w:rPr>
          <w:rFonts w:cs="Tahoma"/>
          <w:szCs w:val="18"/>
        </w:rPr>
        <w:t>]</w:t>
      </w:r>
      <w:r w:rsidRPr="008314FC">
        <w:rPr>
          <w:rFonts w:cs="Tahoma"/>
          <w:szCs w:val="18"/>
        </w:rPr>
        <w:t xml:space="preserve"> will be obliged to submit to an annual price review. Transnet will be benchmarking this price offering(s) against the lowest price received as per a benchmarking exercise. If the </w:t>
      </w:r>
      <w:r w:rsidR="006A47ED" w:rsidRPr="00794A4C">
        <w:rPr>
          <w:rFonts w:cs="Tahoma"/>
          <w:szCs w:val="18"/>
          <w:highlight w:val="yellow"/>
        </w:rPr>
        <w:t>Supplier/Service provider</w:t>
      </w:r>
      <w:r w:rsidRPr="00794A4C">
        <w:rPr>
          <w:rFonts w:cs="Tahoma"/>
          <w:szCs w:val="18"/>
          <w:highlight w:val="yellow"/>
        </w:rPr>
        <w:t>’s</w:t>
      </w:r>
      <w:r w:rsidRPr="008314FC">
        <w:rPr>
          <w:rFonts w:cs="Tahoma"/>
          <w:szCs w:val="18"/>
        </w:rPr>
        <w:t xml:space="preserve"> price(s) is/are found to be higher than the </w:t>
      </w:r>
      <w:r w:rsidRPr="008314FC">
        <w:rPr>
          <w:rFonts w:cs="Tahoma"/>
          <w:szCs w:val="18"/>
        </w:rPr>
        <w:lastRenderedPageBreak/>
        <w:t xml:space="preserve">benchmarked price(s), then the </w:t>
      </w:r>
      <w:r w:rsidR="00EC0DD3">
        <w:rPr>
          <w:rFonts w:cs="Tahoma"/>
          <w:szCs w:val="18"/>
          <w:highlight w:val="yellow"/>
        </w:rPr>
        <w:t xml:space="preserve">Service </w:t>
      </w:r>
      <w:proofErr w:type="spellStart"/>
      <w:r w:rsidR="00EC0DD3">
        <w:rPr>
          <w:rFonts w:cs="Tahoma"/>
          <w:szCs w:val="18"/>
          <w:highlight w:val="yellow"/>
        </w:rPr>
        <w:t>provider</w:t>
      </w:r>
      <w:r w:rsidRPr="008314FC">
        <w:rPr>
          <w:rFonts w:cs="Tahoma"/>
          <w:szCs w:val="18"/>
        </w:rPr>
        <w:t>shall</w:t>
      </w:r>
      <w:proofErr w:type="spellEnd"/>
      <w:r w:rsidRPr="008314FC">
        <w:rPr>
          <w:rFonts w:cs="Tahoma"/>
          <w:szCs w:val="18"/>
        </w:rPr>
        <w:t xml:space="preserve"> match or better such price(s) within 30 [thirty] </w:t>
      </w:r>
      <w:r w:rsidR="00236AB9">
        <w:rPr>
          <w:rFonts w:cs="Tahoma"/>
          <w:szCs w:val="18"/>
        </w:rPr>
        <w:t xml:space="preserve">calendar </w:t>
      </w:r>
      <w:r w:rsidRPr="008314FC">
        <w:rPr>
          <w:rFonts w:cs="Tahoma"/>
          <w:szCs w:val="18"/>
        </w:rPr>
        <w:t>days, failing which the contract may be terminated at Transnet’s discretion or the particular item(s) or service(s) purchased outside the contract.</w:t>
      </w:r>
    </w:p>
    <w:p w14:paraId="26012ADE" w14:textId="77777777" w:rsidR="00F55491" w:rsidRPr="001E691B" w:rsidRDefault="00F55491" w:rsidP="00FB3719">
      <w:pPr>
        <w:pStyle w:val="Heading1"/>
        <w:numPr>
          <w:ilvl w:val="0"/>
          <w:numId w:val="21"/>
        </w:numPr>
        <w:rPr>
          <w:rFonts w:cs="Tahoma"/>
          <w:szCs w:val="18"/>
          <w:highlight w:val="yellow"/>
        </w:rPr>
      </w:pPr>
      <w:bookmarkStart w:id="849" w:name="_Toc435687447"/>
      <w:bookmarkStart w:id="850" w:name="_Toc25654396"/>
      <w:bookmarkStart w:id="851" w:name="_Toc25760305"/>
      <w:bookmarkStart w:id="852" w:name="_Toc26182536"/>
      <w:bookmarkStart w:id="853" w:name="_Toc26194940"/>
      <w:bookmarkStart w:id="854" w:name="_Toc26196492"/>
      <w:bookmarkStart w:id="855" w:name="_Toc34401680"/>
      <w:bookmarkStart w:id="856" w:name="_Toc34401933"/>
      <w:bookmarkStart w:id="857" w:name="_Toc36639900"/>
      <w:bookmarkStart w:id="858" w:name="_Toc52960696"/>
      <w:bookmarkStart w:id="859" w:name="_Toc52969862"/>
      <w:bookmarkStart w:id="860" w:name="_Toc68693573"/>
      <w:bookmarkStart w:id="861" w:name="_Toc68694456"/>
      <w:bookmarkStart w:id="862" w:name="_Toc72334485"/>
      <w:bookmarkStart w:id="863" w:name="_Toc75341306"/>
      <w:bookmarkStart w:id="864" w:name="_Toc396383107"/>
      <w:bookmarkStart w:id="865" w:name="_Toc75781242"/>
      <w:bookmarkStart w:id="866" w:name="_Toc98253550"/>
      <w:bookmarkStart w:id="867" w:name="_Toc99639517"/>
      <w:bookmarkStart w:id="868" w:name="_Toc100064080"/>
      <w:bookmarkStart w:id="869" w:name="_Toc104996825"/>
      <w:r w:rsidRPr="001E691B">
        <w:rPr>
          <w:rFonts w:cs="Tahoma"/>
          <w:szCs w:val="18"/>
          <w:highlight w:val="yellow"/>
        </w:rPr>
        <w:t xml:space="preserve">“AS AND WHEN REQUIRED” </w:t>
      </w:r>
      <w:proofErr w:type="gramStart"/>
      <w:r w:rsidRPr="001E691B">
        <w:rPr>
          <w:rFonts w:cs="Tahoma"/>
          <w:szCs w:val="18"/>
          <w:highlight w:val="yellow"/>
        </w:rPr>
        <w:t>CONTRACTS</w:t>
      </w:r>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r>
        <w:rPr>
          <w:rFonts w:cs="Tahoma"/>
          <w:szCs w:val="18"/>
          <w:highlight w:val="yellow"/>
        </w:rPr>
        <w:t xml:space="preserve"> </w:t>
      </w:r>
      <w:bookmarkEnd w:id="864"/>
      <w:r w:rsidR="001A573E">
        <w:rPr>
          <w:rFonts w:cs="Tahoma"/>
          <w:szCs w:val="18"/>
          <w:highlight w:val="yellow"/>
        </w:rPr>
        <w:t xml:space="preserve"> </w:t>
      </w:r>
      <w:r w:rsidR="001A573E">
        <w:rPr>
          <w:b w:val="0"/>
          <w:i/>
          <w:caps w:val="0"/>
          <w:color w:val="FF0000"/>
          <w:highlight w:val="yellow"/>
        </w:rPr>
        <w:t>[</w:t>
      </w:r>
      <w:proofErr w:type="gramEnd"/>
      <w:r w:rsidR="001A573E">
        <w:rPr>
          <w:b w:val="0"/>
          <w:i/>
          <w:caps w:val="0"/>
          <w:color w:val="FF0000"/>
          <w:highlight w:val="yellow"/>
        </w:rPr>
        <w:t>R</w:t>
      </w:r>
      <w:r w:rsidR="001A573E" w:rsidRPr="001A573E">
        <w:rPr>
          <w:b w:val="0"/>
          <w:i/>
          <w:caps w:val="0"/>
          <w:color w:val="FF0000"/>
          <w:highlight w:val="yellow"/>
        </w:rPr>
        <w:t>emove heading and entire paragraph if not applicable</w:t>
      </w:r>
      <w:r w:rsidR="001A573E" w:rsidRPr="001A573E">
        <w:rPr>
          <w:b w:val="0"/>
          <w:i/>
          <w:color w:val="FF0000"/>
          <w:highlight w:val="yellow"/>
        </w:rPr>
        <w:t>]</w:t>
      </w:r>
      <w:bookmarkEnd w:id="865"/>
      <w:bookmarkEnd w:id="866"/>
      <w:bookmarkEnd w:id="867"/>
      <w:bookmarkEnd w:id="868"/>
      <w:bookmarkEnd w:id="869"/>
    </w:p>
    <w:p w14:paraId="15D63CF9" w14:textId="77777777" w:rsidR="00F55491" w:rsidRPr="001E691B" w:rsidRDefault="00F55491" w:rsidP="00FB3719">
      <w:pPr>
        <w:pStyle w:val="TransnetNormal"/>
        <w:numPr>
          <w:ilvl w:val="1"/>
          <w:numId w:val="21"/>
        </w:numPr>
        <w:ind w:left="1080"/>
        <w:rPr>
          <w:rFonts w:cs="Tahoma"/>
          <w:szCs w:val="18"/>
        </w:rPr>
      </w:pPr>
      <w:r w:rsidRPr="001E691B">
        <w:rPr>
          <w:rFonts w:cs="Tahoma"/>
          <w:szCs w:val="18"/>
        </w:rPr>
        <w:t xml:space="preserve">Purchase orders will be placed on the </w:t>
      </w:r>
      <w:r w:rsidR="006A47ED" w:rsidRPr="00794A4C">
        <w:rPr>
          <w:rFonts w:cs="Tahoma"/>
          <w:szCs w:val="18"/>
          <w:highlight w:val="yellow"/>
        </w:rPr>
        <w:t>Supplier/Service provider</w:t>
      </w:r>
      <w:r w:rsidRPr="00794A4C">
        <w:rPr>
          <w:rFonts w:cs="Tahoma"/>
          <w:szCs w:val="18"/>
          <w:highlight w:val="yellow"/>
        </w:rPr>
        <w:t>(s)</w:t>
      </w:r>
      <w:r w:rsidRPr="001E691B">
        <w:rPr>
          <w:rFonts w:cs="Tahoma"/>
          <w:szCs w:val="18"/>
        </w:rPr>
        <w:t xml:space="preserve"> from time to time as and when </w:t>
      </w:r>
      <w:r w:rsidR="00F65FAB" w:rsidRPr="00794A4C">
        <w:rPr>
          <w:rFonts w:cs="Tahoma"/>
          <w:szCs w:val="18"/>
        </w:rPr>
        <w:t>Goods/Services</w:t>
      </w:r>
      <w:r w:rsidR="00DF080C">
        <w:rPr>
          <w:rFonts w:cs="Tahoma"/>
          <w:szCs w:val="18"/>
        </w:rPr>
        <w:t xml:space="preserve"> </w:t>
      </w:r>
      <w:r w:rsidRPr="001E691B">
        <w:rPr>
          <w:rFonts w:cs="Tahoma"/>
          <w:szCs w:val="18"/>
        </w:rPr>
        <w:t>are required.</w:t>
      </w:r>
    </w:p>
    <w:p w14:paraId="56EDEA62" w14:textId="77777777" w:rsidR="00F55491" w:rsidRDefault="00F55491" w:rsidP="00FB3719">
      <w:pPr>
        <w:pStyle w:val="TransnetNormal"/>
        <w:numPr>
          <w:ilvl w:val="1"/>
          <w:numId w:val="21"/>
        </w:numPr>
        <w:ind w:left="1080"/>
        <w:rPr>
          <w:rFonts w:cs="Tahoma"/>
          <w:szCs w:val="18"/>
        </w:rPr>
      </w:pPr>
      <w:r w:rsidRPr="001E691B">
        <w:rPr>
          <w:rFonts w:cs="Tahoma"/>
          <w:szCs w:val="18"/>
        </w:rPr>
        <w:t xml:space="preserve">Transnet reserves the right to place purchase orders until the last day of the contract for deliveries to be </w:t>
      </w:r>
      <w:proofErr w:type="gramStart"/>
      <w:r w:rsidRPr="001E691B">
        <w:rPr>
          <w:rFonts w:cs="Tahoma"/>
          <w:szCs w:val="18"/>
        </w:rPr>
        <w:t>effected</w:t>
      </w:r>
      <w:proofErr w:type="gramEnd"/>
      <w:r w:rsidRPr="001E691B">
        <w:rPr>
          <w:rFonts w:cs="Tahoma"/>
          <w:szCs w:val="18"/>
        </w:rPr>
        <w:t>, within the delivery period / lead time specified, beyond the expiry date of the contract under the same terms and conditions as agreed upon.</w:t>
      </w:r>
    </w:p>
    <w:p w14:paraId="004587D9" w14:textId="77777777" w:rsidR="00E77A44" w:rsidRPr="00794A4C" w:rsidRDefault="00E77A44" w:rsidP="00FB3719">
      <w:pPr>
        <w:pStyle w:val="TransnetNormal"/>
        <w:numPr>
          <w:ilvl w:val="1"/>
          <w:numId w:val="21"/>
        </w:numPr>
        <w:ind w:left="1080"/>
        <w:rPr>
          <w:rFonts w:cs="Tahoma"/>
          <w:szCs w:val="18"/>
          <w:highlight w:val="yellow"/>
        </w:rPr>
      </w:pPr>
      <w:r w:rsidRPr="00794A4C">
        <w:rPr>
          <w:rFonts w:cs="Tahoma"/>
          <w:szCs w:val="18"/>
          <w:highlight w:val="yellow"/>
        </w:rPr>
        <w:t>Delivery requirements may be stipulated in purchase orders and scheduled deliveries may be called for.  However, delivery periods and maximum monthly rates of delivery offered by the Respondents will be used as guidelines in establishing lead times and monthly delivery requirements with the Supplier.</w:t>
      </w:r>
    </w:p>
    <w:p w14:paraId="067945EF" w14:textId="77777777" w:rsidR="00E77A44" w:rsidRPr="00794A4C" w:rsidRDefault="00E77A44" w:rsidP="00FB3719">
      <w:pPr>
        <w:pStyle w:val="TransnetNormal"/>
        <w:numPr>
          <w:ilvl w:val="1"/>
          <w:numId w:val="21"/>
        </w:numPr>
        <w:ind w:left="1080"/>
        <w:rPr>
          <w:rFonts w:cs="Tahoma"/>
          <w:szCs w:val="18"/>
          <w:highlight w:val="yellow"/>
        </w:rPr>
      </w:pPr>
      <w:r w:rsidRPr="00794A4C">
        <w:rPr>
          <w:rFonts w:cs="Tahoma"/>
          <w:szCs w:val="18"/>
          <w:highlight w:val="yellow"/>
        </w:rPr>
        <w:t>Where scheduled deliveries are required, the delivery period(s) specified must be strictly complied with, unless otherwise requested by Transnet. Material supplied earlier than specified may not be paid for or may be returned by Transnet, with the Supplier being held liable for all expenses so incurred, e.g. handling and transport charges.</w:t>
      </w:r>
    </w:p>
    <w:p w14:paraId="757C9AD8" w14:textId="77777777" w:rsidR="00E77A44" w:rsidRPr="00794A4C" w:rsidRDefault="00E77A44" w:rsidP="00FB3719">
      <w:pPr>
        <w:pStyle w:val="TransnetNormal"/>
        <w:numPr>
          <w:ilvl w:val="1"/>
          <w:numId w:val="21"/>
        </w:numPr>
        <w:ind w:left="1080"/>
        <w:rPr>
          <w:rFonts w:cs="Tahoma"/>
          <w:szCs w:val="18"/>
          <w:highlight w:val="yellow"/>
        </w:rPr>
      </w:pPr>
      <w:r w:rsidRPr="00794A4C">
        <w:rPr>
          <w:rFonts w:cs="Tahoma"/>
          <w:szCs w:val="18"/>
          <w:highlight w:val="yellow"/>
        </w:rPr>
        <w:t xml:space="preserve">If the delivery period offered by the Respondents is subject to a maximum monthly production capacity, full particulars must be indicated in Section 4 </w:t>
      </w:r>
      <w:r w:rsidRPr="00794A4C">
        <w:rPr>
          <w:rFonts w:cs="Tahoma"/>
          <w:i/>
          <w:szCs w:val="18"/>
          <w:highlight w:val="yellow"/>
        </w:rPr>
        <w:t>[Pricing and Delivery Schedule]</w:t>
      </w:r>
    </w:p>
    <w:p w14:paraId="484D4172" w14:textId="77777777" w:rsidR="00F55491" w:rsidRPr="001E691B" w:rsidRDefault="00F55491" w:rsidP="00FB3719">
      <w:pPr>
        <w:pStyle w:val="TransnetNormal"/>
        <w:numPr>
          <w:ilvl w:val="1"/>
          <w:numId w:val="21"/>
        </w:numPr>
        <w:ind w:left="1080"/>
        <w:rPr>
          <w:rFonts w:cs="Tahoma"/>
          <w:szCs w:val="18"/>
        </w:rPr>
      </w:pPr>
      <w:r w:rsidRPr="001E691B">
        <w:rPr>
          <w:rFonts w:cs="Tahoma"/>
          <w:szCs w:val="18"/>
        </w:rPr>
        <w:t xml:space="preserve">The Respondent must state hereunder its annual holiday closedown period [if applicable] and whether this period has been included in the delivery lead time offered: </w:t>
      </w:r>
    </w:p>
    <w:p w14:paraId="56D4988A" w14:textId="77777777" w:rsidR="00F55491" w:rsidRPr="001E691B" w:rsidRDefault="00F55491" w:rsidP="00794A4C">
      <w:pPr>
        <w:ind w:left="1080"/>
        <w:rPr>
          <w:rFonts w:cs="Tahoma"/>
          <w:szCs w:val="18"/>
        </w:rPr>
      </w:pPr>
      <w:r w:rsidRPr="001E691B">
        <w:rPr>
          <w:rFonts w:cs="Tahoma"/>
          <w:szCs w:val="18"/>
        </w:rPr>
        <w:t>__________________________________________________________________________</w:t>
      </w:r>
    </w:p>
    <w:p w14:paraId="34ECD614" w14:textId="77777777" w:rsidR="00F55491" w:rsidRDefault="00F1334D" w:rsidP="00FB3719">
      <w:pPr>
        <w:pStyle w:val="TransnetNormal"/>
        <w:numPr>
          <w:ilvl w:val="1"/>
          <w:numId w:val="21"/>
        </w:numPr>
        <w:ind w:left="1080"/>
        <w:jc w:val="left"/>
        <w:rPr>
          <w:rFonts w:cs="Tahoma"/>
          <w:szCs w:val="18"/>
        </w:rPr>
      </w:pPr>
      <w:r>
        <w:rPr>
          <w:rFonts w:cs="Tahoma"/>
          <w:szCs w:val="18"/>
        </w:rPr>
        <w:t>R</w:t>
      </w:r>
      <w:r w:rsidR="00F55491" w:rsidRPr="00DF080C">
        <w:rPr>
          <w:rFonts w:cs="Tahoma"/>
          <w:szCs w:val="18"/>
        </w:rPr>
        <w:t>espondents are required to indicate below the action that the Respondent proposes to take to ensure continuity of supply during non-working days or holidays</w:t>
      </w:r>
      <w:r w:rsidR="00FA5DCA">
        <w:rPr>
          <w:rFonts w:cs="Tahoma"/>
          <w:szCs w:val="18"/>
        </w:rPr>
        <w:t>.</w:t>
      </w:r>
      <w:r w:rsidR="00F55491" w:rsidRPr="00DF080C">
        <w:rPr>
          <w:rFonts w:cs="Tahoma"/>
          <w:szCs w:val="18"/>
        </w:rPr>
        <w:t xml:space="preserve"> ________________________________________________________________________</w:t>
      </w:r>
    </w:p>
    <w:p w14:paraId="7CDD7EF9" w14:textId="77777777" w:rsidR="00E77A44" w:rsidRPr="00794A4C" w:rsidRDefault="00E77A44" w:rsidP="00FB3719">
      <w:pPr>
        <w:pStyle w:val="Heading1"/>
        <w:numPr>
          <w:ilvl w:val="0"/>
          <w:numId w:val="21"/>
        </w:numPr>
        <w:rPr>
          <w:rFonts w:cs="Tahoma"/>
          <w:szCs w:val="18"/>
          <w:highlight w:val="yellow"/>
        </w:rPr>
      </w:pPr>
      <w:bookmarkStart w:id="870" w:name="_Toc479224124"/>
      <w:bookmarkStart w:id="871" w:name="_Toc34401681"/>
      <w:bookmarkStart w:id="872" w:name="_Toc34401934"/>
      <w:bookmarkStart w:id="873" w:name="_Toc36639901"/>
      <w:bookmarkStart w:id="874" w:name="_Toc52960697"/>
      <w:bookmarkStart w:id="875" w:name="_Toc52969863"/>
      <w:bookmarkStart w:id="876" w:name="_Toc68693574"/>
      <w:bookmarkStart w:id="877" w:name="_Toc68694457"/>
      <w:bookmarkStart w:id="878" w:name="_Toc72334486"/>
      <w:bookmarkStart w:id="879" w:name="_Toc75341307"/>
      <w:bookmarkStart w:id="880" w:name="_Toc75781243"/>
      <w:bookmarkStart w:id="881" w:name="_Toc98253551"/>
      <w:bookmarkStart w:id="882" w:name="_Toc99639518"/>
      <w:bookmarkStart w:id="883" w:name="_Toc100064081"/>
      <w:bookmarkStart w:id="884" w:name="_Toc104996826"/>
      <w:r w:rsidRPr="00CD26EE">
        <w:rPr>
          <w:rFonts w:cs="Tahoma"/>
          <w:szCs w:val="18"/>
          <w:highlight w:val="yellow"/>
        </w:rPr>
        <w:t>RETURN OF SURPLUS GOODS</w:t>
      </w:r>
      <w:bookmarkEnd w:id="870"/>
      <w:bookmarkEnd w:id="871"/>
      <w:bookmarkEnd w:id="872"/>
      <w:bookmarkEnd w:id="873"/>
      <w:bookmarkEnd w:id="874"/>
      <w:bookmarkEnd w:id="875"/>
      <w:bookmarkEnd w:id="876"/>
      <w:bookmarkEnd w:id="877"/>
      <w:bookmarkEnd w:id="878"/>
      <w:bookmarkEnd w:id="879"/>
      <w:r w:rsidRPr="00CD26EE">
        <w:rPr>
          <w:rFonts w:cs="Tahoma"/>
          <w:szCs w:val="18"/>
          <w:highlight w:val="yellow"/>
        </w:rPr>
        <w:t xml:space="preserve"> </w:t>
      </w:r>
      <w:r w:rsidR="001A573E">
        <w:rPr>
          <w:b w:val="0"/>
          <w:i/>
          <w:caps w:val="0"/>
          <w:color w:val="FF0000"/>
          <w:highlight w:val="yellow"/>
        </w:rPr>
        <w:t>[R</w:t>
      </w:r>
      <w:r w:rsidR="001A573E" w:rsidRPr="001A573E">
        <w:rPr>
          <w:b w:val="0"/>
          <w:i/>
          <w:caps w:val="0"/>
          <w:color w:val="FF0000"/>
          <w:highlight w:val="yellow"/>
        </w:rPr>
        <w:t>emove heading and entire paragraph if not applicable</w:t>
      </w:r>
      <w:r w:rsidR="001A573E" w:rsidRPr="001A573E">
        <w:rPr>
          <w:b w:val="0"/>
          <w:i/>
          <w:color w:val="FF0000"/>
          <w:highlight w:val="yellow"/>
        </w:rPr>
        <w:t>]</w:t>
      </w:r>
      <w:bookmarkEnd w:id="880"/>
      <w:bookmarkEnd w:id="881"/>
      <w:bookmarkEnd w:id="882"/>
      <w:bookmarkEnd w:id="883"/>
      <w:bookmarkEnd w:id="884"/>
    </w:p>
    <w:p w14:paraId="585D221F" w14:textId="77777777" w:rsidR="00E77A44" w:rsidRPr="001E691B" w:rsidRDefault="00E77A44">
      <w:pPr>
        <w:pStyle w:val="Level1Paragraph"/>
        <w:rPr>
          <w:rFonts w:cs="Tahoma"/>
          <w:szCs w:val="18"/>
        </w:rPr>
      </w:pPr>
      <w:r w:rsidRPr="001E691B">
        <w:rPr>
          <w:rFonts w:cs="Tahoma"/>
          <w:szCs w:val="18"/>
        </w:rPr>
        <w:t xml:space="preserve">Respondents are required to indicate whether they have a return policy </w:t>
      </w:r>
      <w:r w:rsidR="00EB5C20">
        <w:rPr>
          <w:rFonts w:cs="Tahoma"/>
          <w:szCs w:val="18"/>
        </w:rPr>
        <w:t xml:space="preserve">in place (if </w:t>
      </w:r>
      <w:proofErr w:type="gramStart"/>
      <w:r w:rsidR="00EB5C20">
        <w:rPr>
          <w:rFonts w:cs="Tahoma"/>
          <w:szCs w:val="18"/>
        </w:rPr>
        <w:t>so</w:t>
      </w:r>
      <w:proofErr w:type="gramEnd"/>
      <w:r w:rsidR="00EB5C20">
        <w:rPr>
          <w:rFonts w:cs="Tahoma"/>
          <w:szCs w:val="18"/>
        </w:rPr>
        <w:t xml:space="preserve"> attach a copy):</w:t>
      </w:r>
    </w:p>
    <w:tbl>
      <w:tblPr>
        <w:tblW w:w="0" w:type="auto"/>
        <w:jc w:val="center"/>
        <w:tblLook w:val="00A0" w:firstRow="1" w:lastRow="0" w:firstColumn="1" w:lastColumn="0" w:noHBand="0" w:noVBand="0"/>
      </w:tblPr>
      <w:tblGrid>
        <w:gridCol w:w="1260"/>
        <w:gridCol w:w="1260"/>
        <w:gridCol w:w="720"/>
        <w:gridCol w:w="1440"/>
        <w:gridCol w:w="1259"/>
      </w:tblGrid>
      <w:tr w:rsidR="00E77A44" w:rsidRPr="001E691B" w14:paraId="70876661" w14:textId="77777777" w:rsidTr="00DA726E">
        <w:trPr>
          <w:trHeight w:val="591"/>
          <w:jc w:val="center"/>
        </w:trPr>
        <w:tc>
          <w:tcPr>
            <w:tcW w:w="1260" w:type="dxa"/>
            <w:tcBorders>
              <w:top w:val="single" w:sz="4" w:space="0" w:color="auto"/>
              <w:left w:val="single" w:sz="4" w:space="0" w:color="auto"/>
              <w:bottom w:val="single" w:sz="4" w:space="0" w:color="auto"/>
              <w:right w:val="single" w:sz="4" w:space="0" w:color="auto"/>
            </w:tcBorders>
            <w:shd w:val="pct10" w:color="auto" w:fill="auto"/>
            <w:vAlign w:val="center"/>
          </w:tcPr>
          <w:p w14:paraId="07F2EF49" w14:textId="77777777" w:rsidR="00E77A44" w:rsidRPr="001E691B" w:rsidRDefault="00E77A44" w:rsidP="00DA726E">
            <w:pPr>
              <w:tabs>
                <w:tab w:val="left" w:pos="-906"/>
                <w:tab w:val="right" w:pos="-680"/>
                <w:tab w:val="left" w:pos="2160"/>
                <w:tab w:val="left" w:pos="2880"/>
                <w:tab w:val="left" w:pos="3600"/>
                <w:tab w:val="left" w:pos="4320"/>
                <w:tab w:val="left" w:pos="5040"/>
                <w:tab w:val="left" w:pos="5760"/>
                <w:tab w:val="left" w:pos="6480"/>
                <w:tab w:val="left" w:pos="7314"/>
                <w:tab w:val="left" w:pos="8640"/>
              </w:tabs>
              <w:suppressAutoHyphens/>
              <w:spacing w:line="240" w:lineRule="auto"/>
              <w:ind w:left="-100"/>
              <w:jc w:val="center"/>
              <w:rPr>
                <w:rFonts w:cs="Tahoma"/>
                <w:b/>
                <w:szCs w:val="18"/>
              </w:rPr>
            </w:pPr>
            <w:r w:rsidRPr="001E691B">
              <w:rPr>
                <w:rFonts w:cs="Tahoma"/>
                <w:b/>
                <w:szCs w:val="18"/>
              </w:rPr>
              <w:t>YES</w:t>
            </w:r>
          </w:p>
        </w:tc>
        <w:tc>
          <w:tcPr>
            <w:tcW w:w="1260" w:type="dxa"/>
            <w:tcBorders>
              <w:top w:val="single" w:sz="4" w:space="0" w:color="auto"/>
              <w:left w:val="single" w:sz="4" w:space="0" w:color="auto"/>
              <w:bottom w:val="single" w:sz="4" w:space="0" w:color="auto"/>
              <w:right w:val="single" w:sz="4" w:space="0" w:color="auto"/>
            </w:tcBorders>
            <w:vAlign w:val="center"/>
          </w:tcPr>
          <w:p w14:paraId="0DD265D7" w14:textId="77777777" w:rsidR="00E77A44" w:rsidRPr="001E691B" w:rsidRDefault="00E77A44" w:rsidP="00DA726E">
            <w:pPr>
              <w:tabs>
                <w:tab w:val="left" w:pos="-906"/>
                <w:tab w:val="right" w:pos="-680"/>
                <w:tab w:val="left" w:pos="720"/>
                <w:tab w:val="left" w:pos="2160"/>
                <w:tab w:val="left" w:pos="2880"/>
                <w:tab w:val="left" w:pos="3600"/>
                <w:tab w:val="left" w:pos="4320"/>
                <w:tab w:val="left" w:pos="5040"/>
                <w:tab w:val="left" w:pos="5760"/>
                <w:tab w:val="left" w:pos="6480"/>
                <w:tab w:val="left" w:pos="7314"/>
                <w:tab w:val="left" w:pos="8640"/>
              </w:tabs>
              <w:suppressAutoHyphens/>
              <w:spacing w:line="240" w:lineRule="auto"/>
              <w:jc w:val="center"/>
              <w:rPr>
                <w:rFonts w:cs="Tahoma"/>
                <w:b/>
                <w:szCs w:val="18"/>
              </w:rPr>
            </w:pPr>
          </w:p>
        </w:tc>
        <w:tc>
          <w:tcPr>
            <w:tcW w:w="720" w:type="dxa"/>
            <w:tcBorders>
              <w:top w:val="nil"/>
              <w:left w:val="single" w:sz="4" w:space="0" w:color="auto"/>
              <w:bottom w:val="nil"/>
              <w:right w:val="single" w:sz="4" w:space="0" w:color="auto"/>
            </w:tcBorders>
            <w:vAlign w:val="center"/>
          </w:tcPr>
          <w:p w14:paraId="5B99A3EC" w14:textId="77777777" w:rsidR="00E77A44" w:rsidRPr="001E691B" w:rsidRDefault="00E77A44" w:rsidP="00DA726E">
            <w:pPr>
              <w:tabs>
                <w:tab w:val="left" w:pos="-906"/>
                <w:tab w:val="right" w:pos="-680"/>
                <w:tab w:val="left" w:pos="720"/>
                <w:tab w:val="left" w:pos="2160"/>
                <w:tab w:val="left" w:pos="2880"/>
                <w:tab w:val="left" w:pos="3600"/>
                <w:tab w:val="left" w:pos="4320"/>
                <w:tab w:val="left" w:pos="5040"/>
                <w:tab w:val="left" w:pos="5760"/>
                <w:tab w:val="left" w:pos="6480"/>
                <w:tab w:val="left" w:pos="7314"/>
                <w:tab w:val="left" w:pos="8640"/>
              </w:tabs>
              <w:suppressAutoHyphens/>
              <w:spacing w:line="240" w:lineRule="auto"/>
              <w:jc w:val="center"/>
              <w:rPr>
                <w:rFonts w:cs="Tahoma"/>
                <w:b/>
                <w:szCs w:val="18"/>
              </w:rPr>
            </w:pPr>
          </w:p>
        </w:tc>
        <w:tc>
          <w:tcPr>
            <w:tcW w:w="1440" w:type="dxa"/>
            <w:tcBorders>
              <w:top w:val="single" w:sz="4" w:space="0" w:color="auto"/>
              <w:left w:val="single" w:sz="4" w:space="0" w:color="auto"/>
              <w:bottom w:val="single" w:sz="4" w:space="0" w:color="auto"/>
              <w:right w:val="single" w:sz="4" w:space="0" w:color="auto"/>
            </w:tcBorders>
            <w:shd w:val="clear" w:color="auto" w:fill="E6E6E6"/>
            <w:vAlign w:val="center"/>
          </w:tcPr>
          <w:p w14:paraId="30328521" w14:textId="77777777" w:rsidR="00E77A44" w:rsidRPr="001E691B" w:rsidRDefault="00E77A44" w:rsidP="00DA726E">
            <w:pPr>
              <w:tabs>
                <w:tab w:val="left" w:pos="-906"/>
                <w:tab w:val="right" w:pos="-680"/>
                <w:tab w:val="left" w:pos="720"/>
                <w:tab w:val="left" w:pos="2160"/>
                <w:tab w:val="left" w:pos="2880"/>
                <w:tab w:val="left" w:pos="3600"/>
                <w:tab w:val="left" w:pos="4320"/>
                <w:tab w:val="left" w:pos="5040"/>
                <w:tab w:val="left" w:pos="5760"/>
                <w:tab w:val="left" w:pos="6480"/>
                <w:tab w:val="left" w:pos="7314"/>
                <w:tab w:val="left" w:pos="8640"/>
              </w:tabs>
              <w:suppressAutoHyphens/>
              <w:spacing w:line="240" w:lineRule="auto"/>
              <w:ind w:left="-6"/>
              <w:jc w:val="center"/>
              <w:rPr>
                <w:rFonts w:cs="Tahoma"/>
                <w:b/>
                <w:szCs w:val="18"/>
              </w:rPr>
            </w:pPr>
            <w:r w:rsidRPr="001E691B">
              <w:rPr>
                <w:rFonts w:cs="Tahoma"/>
                <w:b/>
                <w:szCs w:val="18"/>
              </w:rPr>
              <w:t>NO</w:t>
            </w:r>
          </w:p>
        </w:tc>
        <w:tc>
          <w:tcPr>
            <w:tcW w:w="1259" w:type="dxa"/>
            <w:tcBorders>
              <w:top w:val="single" w:sz="4" w:space="0" w:color="auto"/>
              <w:left w:val="single" w:sz="4" w:space="0" w:color="auto"/>
              <w:bottom w:val="single" w:sz="4" w:space="0" w:color="auto"/>
              <w:right w:val="single" w:sz="4" w:space="0" w:color="auto"/>
            </w:tcBorders>
            <w:vAlign w:val="center"/>
          </w:tcPr>
          <w:p w14:paraId="1D2A0826" w14:textId="77777777" w:rsidR="00E77A44" w:rsidRPr="001E691B" w:rsidRDefault="00E77A44" w:rsidP="00DA726E">
            <w:pPr>
              <w:tabs>
                <w:tab w:val="left" w:pos="-906"/>
                <w:tab w:val="right" w:pos="-680"/>
                <w:tab w:val="left" w:pos="720"/>
                <w:tab w:val="left" w:pos="2160"/>
                <w:tab w:val="left" w:pos="2880"/>
                <w:tab w:val="left" w:pos="3600"/>
                <w:tab w:val="left" w:pos="4320"/>
                <w:tab w:val="left" w:pos="5040"/>
                <w:tab w:val="left" w:pos="5760"/>
                <w:tab w:val="left" w:pos="6480"/>
                <w:tab w:val="left" w:pos="7314"/>
                <w:tab w:val="left" w:pos="8640"/>
              </w:tabs>
              <w:suppressAutoHyphens/>
              <w:spacing w:line="240" w:lineRule="auto"/>
              <w:jc w:val="center"/>
              <w:rPr>
                <w:rFonts w:cs="Tahoma"/>
                <w:b/>
                <w:szCs w:val="18"/>
              </w:rPr>
            </w:pPr>
          </w:p>
        </w:tc>
      </w:tr>
    </w:tbl>
    <w:p w14:paraId="156F8982" w14:textId="77777777" w:rsidR="00E77A44" w:rsidRPr="001E691B" w:rsidRDefault="00E77A44" w:rsidP="00E77A44">
      <w:pPr>
        <w:pStyle w:val="Level1Paragraph"/>
        <w:jc w:val="left"/>
        <w:rPr>
          <w:rFonts w:cs="Tahoma"/>
          <w:szCs w:val="18"/>
        </w:rPr>
      </w:pPr>
      <w:r w:rsidRPr="001E691B">
        <w:rPr>
          <w:rFonts w:cs="Tahoma"/>
          <w:szCs w:val="18"/>
        </w:rPr>
        <w:t>Respondents are required to indicate a reasonable timeframe during which Transnet may return any surplus goods: ________________________________________________________________________________</w:t>
      </w:r>
    </w:p>
    <w:p w14:paraId="72FAF3D9" w14:textId="77777777" w:rsidR="00E77A44" w:rsidRPr="00794A4C" w:rsidRDefault="00E77A44" w:rsidP="00FB3719">
      <w:pPr>
        <w:pStyle w:val="Heading1"/>
        <w:numPr>
          <w:ilvl w:val="0"/>
          <w:numId w:val="21"/>
        </w:numPr>
        <w:rPr>
          <w:rFonts w:cs="Tahoma"/>
          <w:szCs w:val="18"/>
          <w:highlight w:val="yellow"/>
        </w:rPr>
      </w:pPr>
      <w:bookmarkStart w:id="885" w:name="_Toc479224125"/>
      <w:bookmarkStart w:id="886" w:name="_Toc34401682"/>
      <w:bookmarkStart w:id="887" w:name="_Toc34401935"/>
      <w:bookmarkStart w:id="888" w:name="_Toc36639902"/>
      <w:bookmarkStart w:id="889" w:name="_Toc52960698"/>
      <w:bookmarkStart w:id="890" w:name="_Toc52969864"/>
      <w:bookmarkStart w:id="891" w:name="_Toc68693575"/>
      <w:bookmarkStart w:id="892" w:name="_Toc68694458"/>
      <w:bookmarkStart w:id="893" w:name="_Toc72334487"/>
      <w:bookmarkStart w:id="894" w:name="_Toc75341308"/>
      <w:bookmarkStart w:id="895" w:name="_Toc75781244"/>
      <w:bookmarkStart w:id="896" w:name="_Toc98253552"/>
      <w:bookmarkStart w:id="897" w:name="_Toc99639519"/>
      <w:bookmarkStart w:id="898" w:name="_Toc100064082"/>
      <w:bookmarkStart w:id="899" w:name="_Toc104996827"/>
      <w:r w:rsidRPr="00CD26EE">
        <w:rPr>
          <w:rFonts w:cs="Tahoma"/>
          <w:szCs w:val="18"/>
          <w:highlight w:val="yellow"/>
        </w:rPr>
        <w:t>RESPONDENT’S SAMPLES</w:t>
      </w:r>
      <w:bookmarkEnd w:id="885"/>
      <w:bookmarkEnd w:id="886"/>
      <w:bookmarkEnd w:id="887"/>
      <w:bookmarkEnd w:id="888"/>
      <w:bookmarkEnd w:id="889"/>
      <w:bookmarkEnd w:id="890"/>
      <w:bookmarkEnd w:id="891"/>
      <w:bookmarkEnd w:id="892"/>
      <w:bookmarkEnd w:id="893"/>
      <w:bookmarkEnd w:id="894"/>
      <w:r w:rsidRPr="00CD26EE">
        <w:rPr>
          <w:rFonts w:cs="Tahoma"/>
          <w:szCs w:val="18"/>
          <w:highlight w:val="yellow"/>
        </w:rPr>
        <w:t xml:space="preserve"> </w:t>
      </w:r>
      <w:r w:rsidR="001A573E">
        <w:rPr>
          <w:b w:val="0"/>
          <w:i/>
          <w:caps w:val="0"/>
          <w:color w:val="FF0000"/>
          <w:highlight w:val="yellow"/>
        </w:rPr>
        <w:t>[R</w:t>
      </w:r>
      <w:r w:rsidR="001A573E" w:rsidRPr="001A573E">
        <w:rPr>
          <w:b w:val="0"/>
          <w:i/>
          <w:caps w:val="0"/>
          <w:color w:val="FF0000"/>
          <w:highlight w:val="yellow"/>
        </w:rPr>
        <w:t>emove heading and entire paragraph if not applicable</w:t>
      </w:r>
      <w:r w:rsidR="001A573E" w:rsidRPr="001A573E">
        <w:rPr>
          <w:b w:val="0"/>
          <w:i/>
          <w:color w:val="FF0000"/>
          <w:highlight w:val="yellow"/>
        </w:rPr>
        <w:t>]</w:t>
      </w:r>
      <w:bookmarkEnd w:id="895"/>
      <w:bookmarkEnd w:id="896"/>
      <w:bookmarkEnd w:id="897"/>
      <w:bookmarkEnd w:id="898"/>
      <w:bookmarkEnd w:id="899"/>
    </w:p>
    <w:p w14:paraId="2069D1CE" w14:textId="77777777" w:rsidR="00E77A44" w:rsidRPr="003725AE" w:rsidRDefault="00E77A44" w:rsidP="00FB3719">
      <w:pPr>
        <w:pStyle w:val="TransnetNormal"/>
        <w:numPr>
          <w:ilvl w:val="1"/>
          <w:numId w:val="21"/>
        </w:numPr>
        <w:ind w:left="1080"/>
        <w:jc w:val="left"/>
        <w:rPr>
          <w:rFonts w:cs="Tahoma"/>
          <w:szCs w:val="18"/>
        </w:rPr>
      </w:pPr>
      <w:r w:rsidRPr="00CD26EE">
        <w:rPr>
          <w:rFonts w:cs="Tahoma"/>
          <w:szCs w:val="18"/>
        </w:rPr>
        <w:t>In this RFP Respondents are required to submit samples of the Goods tendered for by it. The sampl</w:t>
      </w:r>
      <w:r w:rsidRPr="00D5549F">
        <w:rPr>
          <w:rFonts w:cs="Tahoma"/>
          <w:iCs/>
          <w:szCs w:val="18"/>
        </w:rPr>
        <w:t xml:space="preserve">e(s) </w:t>
      </w:r>
      <w:r w:rsidRPr="005519F5">
        <w:rPr>
          <w:rFonts w:cs="Tahoma"/>
          <w:szCs w:val="18"/>
        </w:rPr>
        <w:t>must be forwarded on or before the deadline date, which is ___________, to the addressee hereunder:</w:t>
      </w:r>
    </w:p>
    <w:p w14:paraId="16A29CFC" w14:textId="77777777" w:rsidR="00E77A44" w:rsidRPr="001E691B" w:rsidRDefault="00E77A44" w:rsidP="00794A4C">
      <w:pPr>
        <w:pStyle w:val="BHPNormal"/>
        <w:ind w:left="1080"/>
        <w:rPr>
          <w:rFonts w:ascii="Tahoma" w:hAnsi="Tahoma" w:cs="Tahoma"/>
          <w:sz w:val="18"/>
          <w:szCs w:val="18"/>
          <w:highlight w:val="green"/>
        </w:rPr>
      </w:pPr>
      <w:r w:rsidRPr="001E691B">
        <w:rPr>
          <w:rFonts w:ascii="Tahoma" w:hAnsi="Tahoma" w:cs="Tahoma"/>
          <w:sz w:val="18"/>
          <w:szCs w:val="18"/>
          <w:highlight w:val="green"/>
        </w:rPr>
        <w:fldChar w:fldCharType="begin"/>
      </w:r>
      <w:r w:rsidRPr="001E691B">
        <w:rPr>
          <w:rFonts w:ascii="Tahoma" w:hAnsi="Tahoma" w:cs="Tahoma"/>
          <w:sz w:val="18"/>
          <w:szCs w:val="18"/>
          <w:highlight w:val="green"/>
        </w:rPr>
        <w:instrText xml:space="preserve"> MACROBUTTON NOMACRO …............................................................ </w:instrText>
      </w:r>
      <w:r w:rsidRPr="001E691B">
        <w:rPr>
          <w:rFonts w:ascii="Tahoma" w:hAnsi="Tahoma" w:cs="Tahoma"/>
          <w:sz w:val="18"/>
          <w:szCs w:val="18"/>
          <w:highlight w:val="green"/>
        </w:rPr>
        <w:fldChar w:fldCharType="end"/>
      </w:r>
    </w:p>
    <w:p w14:paraId="776D3E85" w14:textId="77777777" w:rsidR="00E77A44" w:rsidRPr="001E691B" w:rsidRDefault="00E77A44" w:rsidP="00794A4C">
      <w:pPr>
        <w:pStyle w:val="BHPNormal"/>
        <w:ind w:left="1080"/>
        <w:rPr>
          <w:rFonts w:ascii="Tahoma" w:hAnsi="Tahoma" w:cs="Tahoma"/>
          <w:sz w:val="18"/>
          <w:szCs w:val="18"/>
          <w:highlight w:val="green"/>
        </w:rPr>
      </w:pPr>
      <w:r w:rsidRPr="001E691B">
        <w:rPr>
          <w:rFonts w:ascii="Tahoma" w:hAnsi="Tahoma" w:cs="Tahoma"/>
          <w:sz w:val="18"/>
          <w:szCs w:val="18"/>
          <w:highlight w:val="green"/>
        </w:rPr>
        <w:fldChar w:fldCharType="begin"/>
      </w:r>
      <w:r w:rsidRPr="001E691B">
        <w:rPr>
          <w:rFonts w:ascii="Tahoma" w:hAnsi="Tahoma" w:cs="Tahoma"/>
          <w:sz w:val="18"/>
          <w:szCs w:val="18"/>
          <w:highlight w:val="green"/>
        </w:rPr>
        <w:instrText xml:space="preserve"> MACROBUTTON NOMACRO ............................................................... </w:instrText>
      </w:r>
      <w:r w:rsidRPr="001E691B">
        <w:rPr>
          <w:rFonts w:ascii="Tahoma" w:hAnsi="Tahoma" w:cs="Tahoma"/>
          <w:sz w:val="18"/>
          <w:szCs w:val="18"/>
          <w:highlight w:val="green"/>
        </w:rPr>
        <w:fldChar w:fldCharType="end"/>
      </w:r>
    </w:p>
    <w:p w14:paraId="35045F64" w14:textId="77777777" w:rsidR="00E77A44" w:rsidRPr="001E691B" w:rsidRDefault="00E77A44" w:rsidP="00794A4C">
      <w:pPr>
        <w:pStyle w:val="BHPNormal"/>
        <w:ind w:left="1080"/>
        <w:rPr>
          <w:rFonts w:ascii="Tahoma" w:hAnsi="Tahoma" w:cs="Tahoma"/>
          <w:sz w:val="18"/>
          <w:szCs w:val="18"/>
          <w:highlight w:val="green"/>
        </w:rPr>
      </w:pPr>
      <w:r w:rsidRPr="001E691B">
        <w:rPr>
          <w:rFonts w:ascii="Tahoma" w:hAnsi="Tahoma" w:cs="Tahoma"/>
          <w:sz w:val="18"/>
          <w:szCs w:val="18"/>
          <w:highlight w:val="green"/>
        </w:rPr>
        <w:fldChar w:fldCharType="begin"/>
      </w:r>
      <w:r w:rsidRPr="001E691B">
        <w:rPr>
          <w:rFonts w:ascii="Tahoma" w:hAnsi="Tahoma" w:cs="Tahoma"/>
          <w:sz w:val="18"/>
          <w:szCs w:val="18"/>
          <w:highlight w:val="green"/>
        </w:rPr>
        <w:instrText xml:space="preserve"> MACROBUTTON NOMACRO ............................................................... </w:instrText>
      </w:r>
      <w:r w:rsidRPr="001E691B">
        <w:rPr>
          <w:rFonts w:ascii="Tahoma" w:hAnsi="Tahoma" w:cs="Tahoma"/>
          <w:sz w:val="18"/>
          <w:szCs w:val="18"/>
          <w:highlight w:val="green"/>
        </w:rPr>
        <w:fldChar w:fldCharType="end"/>
      </w:r>
    </w:p>
    <w:p w14:paraId="03CC4889" w14:textId="77777777" w:rsidR="00E77A44" w:rsidRPr="001E691B" w:rsidRDefault="00E77A44" w:rsidP="00794A4C">
      <w:pPr>
        <w:pStyle w:val="BHPNormal"/>
        <w:ind w:left="1080"/>
        <w:rPr>
          <w:rFonts w:ascii="Tahoma" w:hAnsi="Tahoma" w:cs="Tahoma"/>
          <w:sz w:val="18"/>
          <w:szCs w:val="18"/>
        </w:rPr>
      </w:pPr>
      <w:r w:rsidRPr="001E691B">
        <w:rPr>
          <w:rFonts w:ascii="Tahoma" w:hAnsi="Tahoma" w:cs="Tahoma"/>
          <w:sz w:val="18"/>
          <w:szCs w:val="18"/>
          <w:highlight w:val="green"/>
        </w:rPr>
        <w:fldChar w:fldCharType="begin"/>
      </w:r>
      <w:r w:rsidRPr="001E691B">
        <w:rPr>
          <w:rFonts w:ascii="Tahoma" w:hAnsi="Tahoma" w:cs="Tahoma"/>
          <w:sz w:val="18"/>
          <w:szCs w:val="18"/>
          <w:highlight w:val="green"/>
        </w:rPr>
        <w:instrText xml:space="preserve"> MACROBUTTON NOMACRO ............................................................... </w:instrText>
      </w:r>
      <w:r w:rsidRPr="001E691B">
        <w:rPr>
          <w:rFonts w:ascii="Tahoma" w:hAnsi="Tahoma" w:cs="Tahoma"/>
          <w:sz w:val="18"/>
          <w:szCs w:val="18"/>
          <w:highlight w:val="green"/>
        </w:rPr>
        <w:fldChar w:fldCharType="end"/>
      </w:r>
    </w:p>
    <w:p w14:paraId="4F077501" w14:textId="77777777" w:rsidR="00E77A44" w:rsidRPr="001E691B" w:rsidRDefault="00E77A44" w:rsidP="00E77A44">
      <w:pPr>
        <w:pStyle w:val="Level2Paragraph"/>
        <w:rPr>
          <w:rFonts w:cs="Tahoma"/>
          <w:szCs w:val="18"/>
        </w:rPr>
      </w:pPr>
      <w:r w:rsidRPr="001E691B">
        <w:rPr>
          <w:rFonts w:cs="Tahoma"/>
          <w:szCs w:val="18"/>
        </w:rPr>
        <w:t>The sample(s) must be clearly marked with the reference number of this RFP and the names and addresses of both the Respondent and the manufacturer.</w:t>
      </w:r>
    </w:p>
    <w:p w14:paraId="6C207AE8" w14:textId="77777777" w:rsidR="00E77A44" w:rsidRPr="005519F5" w:rsidRDefault="00E77A44" w:rsidP="00FB3719">
      <w:pPr>
        <w:pStyle w:val="TransnetNormal"/>
        <w:numPr>
          <w:ilvl w:val="1"/>
          <w:numId w:val="21"/>
        </w:numPr>
        <w:ind w:left="1080"/>
        <w:jc w:val="left"/>
        <w:rPr>
          <w:rFonts w:cs="Tahoma"/>
          <w:szCs w:val="18"/>
        </w:rPr>
      </w:pPr>
      <w:r w:rsidRPr="00CD26EE">
        <w:rPr>
          <w:rFonts w:cs="Tahoma"/>
          <w:szCs w:val="18"/>
        </w:rPr>
        <w:lastRenderedPageBreak/>
        <w:t>Failure to submit the sample(s) in due time may result in a Proposal being rejected.  Proposals must</w:t>
      </w:r>
      <w:r w:rsidRPr="00D5549F">
        <w:rPr>
          <w:rFonts w:cs="Tahoma"/>
          <w:szCs w:val="18"/>
        </w:rPr>
        <w:t xml:space="preserve"> under no circumstances be included in the package containing a sample(s).</w:t>
      </w:r>
    </w:p>
    <w:p w14:paraId="3518046D" w14:textId="77777777" w:rsidR="00E77A44" w:rsidRPr="00DE71C4" w:rsidRDefault="00E77A44" w:rsidP="00FB3719">
      <w:pPr>
        <w:pStyle w:val="TransnetNormal"/>
        <w:numPr>
          <w:ilvl w:val="1"/>
          <w:numId w:val="21"/>
        </w:numPr>
        <w:ind w:left="1080"/>
        <w:jc w:val="left"/>
        <w:rPr>
          <w:rFonts w:cs="Tahoma"/>
          <w:szCs w:val="18"/>
        </w:rPr>
      </w:pPr>
      <w:r w:rsidRPr="003725AE">
        <w:rPr>
          <w:rFonts w:cs="Tahoma"/>
          <w:szCs w:val="18"/>
        </w:rPr>
        <w:t>The Respondents must state the following:</w:t>
      </w:r>
    </w:p>
    <w:tbl>
      <w:tblPr>
        <w:tblW w:w="0" w:type="auto"/>
        <w:tblInd w:w="1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27"/>
        <w:gridCol w:w="2923"/>
        <w:gridCol w:w="2248"/>
      </w:tblGrid>
      <w:tr w:rsidR="00E77A44" w:rsidRPr="001E691B" w14:paraId="3AFD5BDF" w14:textId="77777777" w:rsidTr="006A78DB">
        <w:trPr>
          <w:trHeight w:val="492"/>
        </w:trPr>
        <w:tc>
          <w:tcPr>
            <w:tcW w:w="3085" w:type="dxa"/>
            <w:shd w:val="clear" w:color="auto" w:fill="BFBFBF" w:themeFill="background1" w:themeFillShade="BF"/>
          </w:tcPr>
          <w:p w14:paraId="756EA408" w14:textId="77777777" w:rsidR="00E77A44" w:rsidRPr="001E691B" w:rsidRDefault="00E77A44" w:rsidP="00DA726E">
            <w:pPr>
              <w:pStyle w:val="Level2Paragraph"/>
              <w:spacing w:line="240" w:lineRule="auto"/>
              <w:ind w:left="0"/>
              <w:rPr>
                <w:rFonts w:cs="Tahoma"/>
                <w:szCs w:val="18"/>
              </w:rPr>
            </w:pPr>
            <w:r w:rsidRPr="001E691B">
              <w:rPr>
                <w:rFonts w:cs="Tahoma"/>
                <w:szCs w:val="18"/>
              </w:rPr>
              <w:t>Has/have a sample(s) been submitted?</w:t>
            </w:r>
          </w:p>
        </w:tc>
        <w:tc>
          <w:tcPr>
            <w:tcW w:w="2977" w:type="dxa"/>
            <w:shd w:val="clear" w:color="auto" w:fill="BFBFBF" w:themeFill="background1" w:themeFillShade="BF"/>
          </w:tcPr>
          <w:p w14:paraId="3097D053" w14:textId="77777777" w:rsidR="00E77A44" w:rsidRPr="001E691B" w:rsidRDefault="00E77A44" w:rsidP="00DA726E">
            <w:pPr>
              <w:pStyle w:val="Level2Paragraph"/>
              <w:spacing w:line="240" w:lineRule="auto"/>
              <w:ind w:left="0"/>
              <w:rPr>
                <w:rFonts w:cs="Tahoma"/>
                <w:szCs w:val="18"/>
              </w:rPr>
            </w:pPr>
            <w:r w:rsidRPr="001E691B">
              <w:rPr>
                <w:rFonts w:cs="Tahoma"/>
                <w:szCs w:val="18"/>
              </w:rPr>
              <w:t>How and to whom forwarded?</w:t>
            </w:r>
          </w:p>
        </w:tc>
        <w:tc>
          <w:tcPr>
            <w:tcW w:w="2289" w:type="dxa"/>
            <w:shd w:val="clear" w:color="auto" w:fill="BFBFBF" w:themeFill="background1" w:themeFillShade="BF"/>
          </w:tcPr>
          <w:p w14:paraId="4B1FDF16" w14:textId="77777777" w:rsidR="00E77A44" w:rsidRPr="001E691B" w:rsidRDefault="00E77A44" w:rsidP="00DA726E">
            <w:pPr>
              <w:pStyle w:val="Level2Paragraph"/>
              <w:spacing w:line="240" w:lineRule="auto"/>
              <w:ind w:left="0"/>
              <w:rPr>
                <w:rFonts w:cs="Tahoma"/>
                <w:szCs w:val="18"/>
              </w:rPr>
            </w:pPr>
            <w:r w:rsidRPr="001E691B">
              <w:rPr>
                <w:rFonts w:cs="Tahoma"/>
                <w:szCs w:val="18"/>
              </w:rPr>
              <w:t>Date of dispatch</w:t>
            </w:r>
          </w:p>
          <w:p w14:paraId="20BE2E27" w14:textId="77777777" w:rsidR="00E77A44" w:rsidRPr="001E691B" w:rsidRDefault="00E77A44" w:rsidP="00DA726E">
            <w:pPr>
              <w:pStyle w:val="Level2Paragraph"/>
              <w:spacing w:line="240" w:lineRule="auto"/>
              <w:ind w:left="0"/>
              <w:rPr>
                <w:rFonts w:cs="Tahoma"/>
                <w:szCs w:val="18"/>
              </w:rPr>
            </w:pPr>
          </w:p>
        </w:tc>
      </w:tr>
      <w:tr w:rsidR="00E77A44" w:rsidRPr="001E691B" w14:paraId="3D86BC8E" w14:textId="77777777" w:rsidTr="00DA726E">
        <w:tc>
          <w:tcPr>
            <w:tcW w:w="3085" w:type="dxa"/>
          </w:tcPr>
          <w:p w14:paraId="24BA3B5A" w14:textId="77777777" w:rsidR="00E77A44" w:rsidRPr="00E52537" w:rsidRDefault="00E77A44" w:rsidP="00794A4C">
            <w:pPr>
              <w:pStyle w:val="Level2Paragraph"/>
              <w:ind w:left="0"/>
              <w:rPr>
                <w:rFonts w:cs="Tahoma"/>
                <w:szCs w:val="18"/>
              </w:rPr>
            </w:pPr>
          </w:p>
        </w:tc>
        <w:tc>
          <w:tcPr>
            <w:tcW w:w="2977" w:type="dxa"/>
          </w:tcPr>
          <w:p w14:paraId="1783AE29" w14:textId="77777777" w:rsidR="00E77A44" w:rsidRPr="00A313BD" w:rsidRDefault="00E77A44" w:rsidP="00794A4C">
            <w:pPr>
              <w:pStyle w:val="Level2Paragraph"/>
              <w:ind w:left="0"/>
              <w:rPr>
                <w:rFonts w:cs="Tahoma"/>
                <w:szCs w:val="18"/>
              </w:rPr>
            </w:pPr>
          </w:p>
        </w:tc>
        <w:tc>
          <w:tcPr>
            <w:tcW w:w="2289" w:type="dxa"/>
          </w:tcPr>
          <w:p w14:paraId="31BD12CB" w14:textId="77777777" w:rsidR="00E77A44" w:rsidRPr="00A313BD" w:rsidRDefault="00E77A44" w:rsidP="00794A4C">
            <w:pPr>
              <w:pStyle w:val="Level2Paragraph"/>
              <w:ind w:left="0"/>
              <w:rPr>
                <w:rFonts w:cs="Tahoma"/>
                <w:szCs w:val="18"/>
              </w:rPr>
            </w:pPr>
          </w:p>
        </w:tc>
      </w:tr>
    </w:tbl>
    <w:p w14:paraId="74FC6003" w14:textId="77777777" w:rsidR="00E77A44" w:rsidRPr="00794A4C" w:rsidRDefault="00E77A44" w:rsidP="00FB3719">
      <w:pPr>
        <w:pStyle w:val="Heading1"/>
        <w:numPr>
          <w:ilvl w:val="0"/>
          <w:numId w:val="21"/>
        </w:numPr>
        <w:rPr>
          <w:rFonts w:cs="Tahoma"/>
          <w:szCs w:val="18"/>
          <w:highlight w:val="yellow"/>
        </w:rPr>
      </w:pPr>
      <w:bookmarkStart w:id="900" w:name="_Toc479224126"/>
      <w:bookmarkStart w:id="901" w:name="_Toc34401683"/>
      <w:bookmarkStart w:id="902" w:name="_Toc34401936"/>
      <w:bookmarkStart w:id="903" w:name="_Toc36639903"/>
      <w:bookmarkStart w:id="904" w:name="_Toc52960699"/>
      <w:bookmarkStart w:id="905" w:name="_Toc52969865"/>
      <w:bookmarkStart w:id="906" w:name="_Toc68693576"/>
      <w:bookmarkStart w:id="907" w:name="_Toc68694459"/>
      <w:bookmarkStart w:id="908" w:name="_Toc72334488"/>
      <w:bookmarkStart w:id="909" w:name="_Toc75341309"/>
      <w:bookmarkStart w:id="910" w:name="_Toc75781245"/>
      <w:bookmarkStart w:id="911" w:name="_Toc98253553"/>
      <w:bookmarkStart w:id="912" w:name="_Toc99639520"/>
      <w:bookmarkStart w:id="913" w:name="_Toc100064083"/>
      <w:bookmarkStart w:id="914" w:name="_Toc104996828"/>
      <w:r w:rsidRPr="00CD26EE">
        <w:rPr>
          <w:rFonts w:cs="Tahoma"/>
          <w:szCs w:val="18"/>
          <w:highlight w:val="yellow"/>
        </w:rPr>
        <w:t>PRE-PRODUCTION SAMPLES/PROTOTYPES</w:t>
      </w:r>
      <w:bookmarkEnd w:id="900"/>
      <w:bookmarkEnd w:id="901"/>
      <w:bookmarkEnd w:id="902"/>
      <w:bookmarkEnd w:id="903"/>
      <w:bookmarkEnd w:id="904"/>
      <w:bookmarkEnd w:id="905"/>
      <w:bookmarkEnd w:id="906"/>
      <w:bookmarkEnd w:id="907"/>
      <w:bookmarkEnd w:id="908"/>
      <w:bookmarkEnd w:id="909"/>
      <w:r w:rsidR="001A573E">
        <w:rPr>
          <w:rFonts w:cs="Tahoma"/>
          <w:szCs w:val="18"/>
          <w:highlight w:val="yellow"/>
        </w:rPr>
        <w:t xml:space="preserve"> </w:t>
      </w:r>
      <w:r w:rsidR="001A573E">
        <w:rPr>
          <w:b w:val="0"/>
          <w:i/>
          <w:caps w:val="0"/>
          <w:color w:val="FF0000"/>
          <w:highlight w:val="yellow"/>
        </w:rPr>
        <w:t>[R</w:t>
      </w:r>
      <w:r w:rsidR="001A573E" w:rsidRPr="001A573E">
        <w:rPr>
          <w:b w:val="0"/>
          <w:i/>
          <w:caps w:val="0"/>
          <w:color w:val="FF0000"/>
          <w:highlight w:val="yellow"/>
        </w:rPr>
        <w:t>emove heading and entire paragraph if not applicable</w:t>
      </w:r>
      <w:r w:rsidR="001A573E" w:rsidRPr="001A573E">
        <w:rPr>
          <w:b w:val="0"/>
          <w:i/>
          <w:color w:val="FF0000"/>
          <w:highlight w:val="yellow"/>
        </w:rPr>
        <w:t>]</w:t>
      </w:r>
      <w:bookmarkEnd w:id="910"/>
      <w:bookmarkEnd w:id="911"/>
      <w:bookmarkEnd w:id="912"/>
      <w:bookmarkEnd w:id="913"/>
      <w:bookmarkEnd w:id="914"/>
    </w:p>
    <w:p w14:paraId="10FC376C" w14:textId="77777777" w:rsidR="00E77A44" w:rsidRPr="00896E3C" w:rsidRDefault="00E77A44" w:rsidP="00FB3719">
      <w:pPr>
        <w:pStyle w:val="TransnetNormal"/>
        <w:numPr>
          <w:ilvl w:val="1"/>
          <w:numId w:val="21"/>
        </w:numPr>
        <w:ind w:left="1080"/>
        <w:jc w:val="left"/>
      </w:pPr>
      <w:r>
        <w:t xml:space="preserve">In this RFP, Respondents are required to provide </w:t>
      </w:r>
      <w:r w:rsidRPr="00AB29A8">
        <w:t>a pre-production sample(s) or prototype(s)</w:t>
      </w:r>
      <w:r>
        <w:t>. T</w:t>
      </w:r>
      <w:r w:rsidRPr="00AB29A8">
        <w:t xml:space="preserve">he Respondent should state here the </w:t>
      </w:r>
      <w:r>
        <w:t>time</w:t>
      </w:r>
      <w:r w:rsidRPr="00AB29A8">
        <w:t xml:space="preserve"> required to deliver the necessary pre-production samples(s) or prototype(s) calculated as from the date of notification of acceptance of </w:t>
      </w:r>
      <w:r w:rsidRPr="00F46FBD">
        <w:t>its</w:t>
      </w:r>
      <w:r w:rsidRPr="00BC7909">
        <w:t xml:space="preserve"> Proposal by </w:t>
      </w:r>
      <w:r w:rsidRPr="00896E3C">
        <w:t>Transnet:</w:t>
      </w:r>
    </w:p>
    <w:p w14:paraId="36E6E61A" w14:textId="77777777" w:rsidR="00E77A44" w:rsidRPr="00EF235C" w:rsidRDefault="00E77A44" w:rsidP="00E77A44">
      <w:pPr>
        <w:ind w:left="1134"/>
        <w:rPr>
          <w:rFonts w:cs="Tahoma"/>
          <w:szCs w:val="18"/>
        </w:rPr>
      </w:pPr>
      <w:r w:rsidRPr="00EF235C">
        <w:rPr>
          <w:rFonts w:cs="Tahoma"/>
          <w:szCs w:val="18"/>
        </w:rPr>
        <w:t>___________________________________________________________________________</w:t>
      </w:r>
    </w:p>
    <w:p w14:paraId="5316524E" w14:textId="77777777" w:rsidR="00E77A44" w:rsidRPr="005519F5" w:rsidRDefault="00E77A44" w:rsidP="00FB3719">
      <w:pPr>
        <w:pStyle w:val="TransnetNormal"/>
        <w:numPr>
          <w:ilvl w:val="1"/>
          <w:numId w:val="21"/>
        </w:numPr>
        <w:ind w:left="1080"/>
        <w:jc w:val="left"/>
      </w:pPr>
      <w:r w:rsidRPr="00CD26EE">
        <w:t xml:space="preserve">NB: Purchase Orders will be placed on the Supplier(s) only after the date of approval of the </w:t>
      </w:r>
      <w:r w:rsidRPr="00D5549F">
        <w:t>pre-production sample(s).</w:t>
      </w:r>
    </w:p>
    <w:p w14:paraId="1A605287" w14:textId="77777777" w:rsidR="00E77A44" w:rsidRPr="002D7D66" w:rsidRDefault="00E77A44" w:rsidP="00FB3719">
      <w:pPr>
        <w:pStyle w:val="TransnetNormal"/>
        <w:numPr>
          <w:ilvl w:val="1"/>
          <w:numId w:val="21"/>
        </w:numPr>
        <w:ind w:left="1080"/>
        <w:jc w:val="left"/>
      </w:pPr>
      <w:r w:rsidRPr="005519F5">
        <w:t>State the number of days/weeks/months after which delivery would commence subject to Transnet’s approval of the pre-production sample(s) or prototype</w:t>
      </w:r>
      <w:r w:rsidRPr="00DE71C4">
        <w:t xml:space="preserve">(s), calculated as from the date of such approval: </w:t>
      </w:r>
    </w:p>
    <w:p w14:paraId="7C4AD6DC" w14:textId="77777777" w:rsidR="00E77A44" w:rsidRPr="001E691B" w:rsidRDefault="00E77A44" w:rsidP="00E77A44">
      <w:pPr>
        <w:ind w:left="1134"/>
        <w:rPr>
          <w:rFonts w:cs="Tahoma"/>
          <w:szCs w:val="18"/>
        </w:rPr>
      </w:pPr>
      <w:r w:rsidRPr="001E691B">
        <w:rPr>
          <w:rFonts w:cs="Tahoma"/>
          <w:szCs w:val="18"/>
        </w:rPr>
        <w:t>___________________________________________________________________________</w:t>
      </w:r>
    </w:p>
    <w:p w14:paraId="5E21C39C" w14:textId="77777777" w:rsidR="00E77A44" w:rsidRPr="00794A4C" w:rsidRDefault="00E77A44" w:rsidP="00FB3719">
      <w:pPr>
        <w:pStyle w:val="Heading1"/>
        <w:numPr>
          <w:ilvl w:val="0"/>
          <w:numId w:val="21"/>
        </w:numPr>
        <w:rPr>
          <w:rFonts w:cs="Tahoma"/>
          <w:szCs w:val="18"/>
          <w:highlight w:val="yellow"/>
        </w:rPr>
      </w:pPr>
      <w:bookmarkStart w:id="915" w:name="_Toc479224127"/>
      <w:bookmarkStart w:id="916" w:name="_Toc34401684"/>
      <w:bookmarkStart w:id="917" w:name="_Toc34401937"/>
      <w:bookmarkStart w:id="918" w:name="_Toc36639904"/>
      <w:bookmarkStart w:id="919" w:name="_Toc52960700"/>
      <w:bookmarkStart w:id="920" w:name="_Toc52969866"/>
      <w:bookmarkStart w:id="921" w:name="_Toc68693577"/>
      <w:bookmarkStart w:id="922" w:name="_Toc68694460"/>
      <w:bookmarkStart w:id="923" w:name="_Toc72334489"/>
      <w:bookmarkStart w:id="924" w:name="_Toc75341310"/>
      <w:bookmarkStart w:id="925" w:name="_Toc75781246"/>
      <w:bookmarkStart w:id="926" w:name="_Toc98253554"/>
      <w:bookmarkStart w:id="927" w:name="_Toc99639521"/>
      <w:bookmarkStart w:id="928" w:name="_Toc100064084"/>
      <w:bookmarkStart w:id="929" w:name="_Toc104996829"/>
      <w:r w:rsidRPr="0014181B">
        <w:rPr>
          <w:rFonts w:cs="Tahoma"/>
          <w:szCs w:val="18"/>
          <w:highlight w:val="yellow"/>
        </w:rPr>
        <w:t>MANUFACTURERS</w:t>
      </w:r>
      <w:bookmarkEnd w:id="915"/>
      <w:bookmarkEnd w:id="916"/>
      <w:bookmarkEnd w:id="917"/>
      <w:bookmarkEnd w:id="918"/>
      <w:bookmarkEnd w:id="919"/>
      <w:bookmarkEnd w:id="920"/>
      <w:bookmarkEnd w:id="921"/>
      <w:bookmarkEnd w:id="922"/>
      <w:bookmarkEnd w:id="923"/>
      <w:bookmarkEnd w:id="924"/>
      <w:r w:rsidRPr="00CD26EE">
        <w:rPr>
          <w:rFonts w:cs="Tahoma"/>
          <w:szCs w:val="18"/>
          <w:highlight w:val="yellow"/>
        </w:rPr>
        <w:t xml:space="preserve"> </w:t>
      </w:r>
      <w:r w:rsidR="001A573E">
        <w:rPr>
          <w:b w:val="0"/>
          <w:i/>
          <w:caps w:val="0"/>
          <w:color w:val="FF0000"/>
          <w:highlight w:val="yellow"/>
        </w:rPr>
        <w:t>[R</w:t>
      </w:r>
      <w:r w:rsidR="001A573E" w:rsidRPr="001A573E">
        <w:rPr>
          <w:b w:val="0"/>
          <w:i/>
          <w:caps w:val="0"/>
          <w:color w:val="FF0000"/>
          <w:highlight w:val="yellow"/>
        </w:rPr>
        <w:t>emove heading and entire paragraph if not applicable</w:t>
      </w:r>
      <w:r w:rsidR="001A573E" w:rsidRPr="001A573E">
        <w:rPr>
          <w:b w:val="0"/>
          <w:i/>
          <w:color w:val="FF0000"/>
          <w:highlight w:val="yellow"/>
        </w:rPr>
        <w:t>]</w:t>
      </w:r>
      <w:bookmarkEnd w:id="925"/>
      <w:bookmarkEnd w:id="926"/>
      <w:bookmarkEnd w:id="927"/>
      <w:bookmarkEnd w:id="928"/>
      <w:bookmarkEnd w:id="929"/>
    </w:p>
    <w:p w14:paraId="505A2418" w14:textId="77777777" w:rsidR="00E77A44" w:rsidRPr="001E691B" w:rsidRDefault="00E77A44" w:rsidP="00794A4C">
      <w:pPr>
        <w:pStyle w:val="Level1Paragraph"/>
        <w:keepNext/>
        <w:spacing w:before="60"/>
        <w:ind w:left="720"/>
        <w:rPr>
          <w:rFonts w:cs="Tahoma"/>
          <w:szCs w:val="18"/>
        </w:rPr>
      </w:pPr>
      <w:r w:rsidRPr="001E691B">
        <w:rPr>
          <w:rFonts w:cs="Tahoma"/>
          <w:szCs w:val="18"/>
        </w:rPr>
        <w:t>The Respondents must state hereunder the actual manufacturer(s) of the Goods tendered for:</w:t>
      </w:r>
    </w:p>
    <w:p w14:paraId="2D278031" w14:textId="77777777" w:rsidR="00E77A44" w:rsidRPr="001E691B" w:rsidRDefault="00E77A44" w:rsidP="00FB3719">
      <w:pPr>
        <w:pStyle w:val="TransnetNormal"/>
        <w:numPr>
          <w:ilvl w:val="1"/>
          <w:numId w:val="21"/>
        </w:numPr>
        <w:ind w:left="1080"/>
        <w:jc w:val="left"/>
      </w:pPr>
      <w:r w:rsidRPr="001E691B">
        <w:t>Local Manufacturer(s):</w:t>
      </w:r>
    </w:p>
    <w:tbl>
      <w:tblPr>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13"/>
        <w:gridCol w:w="2883"/>
        <w:gridCol w:w="2559"/>
      </w:tblGrid>
      <w:tr w:rsidR="00E77A44" w:rsidRPr="001E691B" w14:paraId="32B53015" w14:textId="77777777" w:rsidTr="00DF6FBF">
        <w:trPr>
          <w:trHeight w:val="345"/>
          <w:jc w:val="right"/>
        </w:trPr>
        <w:tc>
          <w:tcPr>
            <w:tcW w:w="2813" w:type="dxa"/>
            <w:shd w:val="clear" w:color="auto" w:fill="D9D9D9"/>
            <w:vAlign w:val="center"/>
          </w:tcPr>
          <w:p w14:paraId="5F6D989D" w14:textId="77777777" w:rsidR="00E77A44" w:rsidRPr="001E691B" w:rsidRDefault="00E77A44" w:rsidP="00DA726E">
            <w:pPr>
              <w:keepNext/>
              <w:spacing w:line="240" w:lineRule="auto"/>
              <w:ind w:left="0"/>
              <w:jc w:val="center"/>
              <w:rPr>
                <w:rFonts w:cs="Tahoma"/>
                <w:szCs w:val="18"/>
              </w:rPr>
            </w:pPr>
            <w:r w:rsidRPr="001E691B">
              <w:rPr>
                <w:rFonts w:cs="Tahoma"/>
                <w:szCs w:val="18"/>
              </w:rPr>
              <w:t>RFP ITEM NO.</w:t>
            </w:r>
          </w:p>
        </w:tc>
        <w:tc>
          <w:tcPr>
            <w:tcW w:w="2883" w:type="dxa"/>
            <w:shd w:val="clear" w:color="auto" w:fill="D9D9D9"/>
            <w:vAlign w:val="center"/>
          </w:tcPr>
          <w:p w14:paraId="0A849D73" w14:textId="77777777" w:rsidR="00E77A44" w:rsidRPr="001E691B" w:rsidRDefault="00E77A44" w:rsidP="00DA726E">
            <w:pPr>
              <w:keepNext/>
              <w:spacing w:line="240" w:lineRule="auto"/>
              <w:ind w:left="0"/>
              <w:jc w:val="center"/>
              <w:rPr>
                <w:rFonts w:cs="Tahoma"/>
                <w:szCs w:val="18"/>
              </w:rPr>
            </w:pPr>
            <w:r w:rsidRPr="001E691B">
              <w:rPr>
                <w:rFonts w:cs="Tahoma"/>
                <w:szCs w:val="18"/>
              </w:rPr>
              <w:t>NAME</w:t>
            </w:r>
          </w:p>
        </w:tc>
        <w:tc>
          <w:tcPr>
            <w:tcW w:w="2559" w:type="dxa"/>
            <w:shd w:val="clear" w:color="auto" w:fill="D9D9D9"/>
            <w:vAlign w:val="center"/>
          </w:tcPr>
          <w:p w14:paraId="1C98F329" w14:textId="77777777" w:rsidR="00E77A44" w:rsidRPr="001E691B" w:rsidRDefault="00E77A44" w:rsidP="00DA726E">
            <w:pPr>
              <w:keepNext/>
              <w:spacing w:line="240" w:lineRule="auto"/>
              <w:ind w:left="0"/>
              <w:jc w:val="center"/>
              <w:rPr>
                <w:rFonts w:cs="Tahoma"/>
                <w:szCs w:val="18"/>
              </w:rPr>
            </w:pPr>
            <w:r w:rsidRPr="001E691B">
              <w:rPr>
                <w:rFonts w:cs="Tahoma"/>
                <w:szCs w:val="18"/>
              </w:rPr>
              <w:t>BUSINESS ADDRESS</w:t>
            </w:r>
          </w:p>
        </w:tc>
      </w:tr>
      <w:tr w:rsidR="00E77A44" w:rsidRPr="001E691B" w14:paraId="2F4DBF8B" w14:textId="77777777" w:rsidTr="00DF6FBF">
        <w:trPr>
          <w:trHeight w:val="345"/>
          <w:jc w:val="right"/>
        </w:trPr>
        <w:tc>
          <w:tcPr>
            <w:tcW w:w="2813" w:type="dxa"/>
            <w:vAlign w:val="center"/>
          </w:tcPr>
          <w:p w14:paraId="6C025457" w14:textId="77777777" w:rsidR="00E77A44" w:rsidRPr="001E691B" w:rsidRDefault="00E77A44" w:rsidP="00DA726E">
            <w:pPr>
              <w:spacing w:line="240" w:lineRule="auto"/>
              <w:ind w:left="-84"/>
              <w:jc w:val="center"/>
              <w:rPr>
                <w:rFonts w:cs="Tahoma"/>
                <w:szCs w:val="18"/>
              </w:rPr>
            </w:pPr>
          </w:p>
        </w:tc>
        <w:tc>
          <w:tcPr>
            <w:tcW w:w="2883" w:type="dxa"/>
            <w:vAlign w:val="center"/>
          </w:tcPr>
          <w:p w14:paraId="306A8F15" w14:textId="77777777" w:rsidR="00E77A44" w:rsidRPr="001E691B" w:rsidRDefault="00E77A44" w:rsidP="00DA726E">
            <w:pPr>
              <w:spacing w:line="240" w:lineRule="auto"/>
              <w:ind w:left="21"/>
              <w:jc w:val="center"/>
              <w:rPr>
                <w:rFonts w:cs="Tahoma"/>
                <w:szCs w:val="18"/>
              </w:rPr>
            </w:pPr>
          </w:p>
        </w:tc>
        <w:tc>
          <w:tcPr>
            <w:tcW w:w="2559" w:type="dxa"/>
            <w:vAlign w:val="center"/>
          </w:tcPr>
          <w:p w14:paraId="02FFEDAD" w14:textId="77777777" w:rsidR="00E77A44" w:rsidRPr="001E691B" w:rsidRDefault="00E77A44" w:rsidP="00DA726E">
            <w:pPr>
              <w:spacing w:line="240" w:lineRule="auto"/>
              <w:ind w:left="0"/>
              <w:jc w:val="center"/>
              <w:rPr>
                <w:rFonts w:cs="Tahoma"/>
                <w:szCs w:val="18"/>
              </w:rPr>
            </w:pPr>
          </w:p>
        </w:tc>
      </w:tr>
      <w:tr w:rsidR="00E77A44" w:rsidRPr="001E691B" w14:paraId="04CFD086" w14:textId="77777777" w:rsidTr="00DF6FBF">
        <w:trPr>
          <w:trHeight w:val="345"/>
          <w:jc w:val="right"/>
        </w:trPr>
        <w:tc>
          <w:tcPr>
            <w:tcW w:w="2813" w:type="dxa"/>
            <w:vAlign w:val="center"/>
          </w:tcPr>
          <w:p w14:paraId="54BA0C17" w14:textId="77777777" w:rsidR="00E77A44" w:rsidRPr="001E691B" w:rsidRDefault="00E77A44" w:rsidP="00DA726E">
            <w:pPr>
              <w:spacing w:line="240" w:lineRule="auto"/>
              <w:ind w:left="-84"/>
              <w:jc w:val="center"/>
              <w:rPr>
                <w:rFonts w:cs="Tahoma"/>
                <w:szCs w:val="18"/>
              </w:rPr>
            </w:pPr>
          </w:p>
        </w:tc>
        <w:tc>
          <w:tcPr>
            <w:tcW w:w="2883" w:type="dxa"/>
            <w:vAlign w:val="center"/>
          </w:tcPr>
          <w:p w14:paraId="006EC1F9" w14:textId="77777777" w:rsidR="00E77A44" w:rsidRPr="001E691B" w:rsidRDefault="00E77A44" w:rsidP="00DA726E">
            <w:pPr>
              <w:spacing w:line="240" w:lineRule="auto"/>
              <w:ind w:left="21"/>
              <w:jc w:val="center"/>
              <w:rPr>
                <w:rFonts w:cs="Tahoma"/>
                <w:szCs w:val="18"/>
              </w:rPr>
            </w:pPr>
          </w:p>
        </w:tc>
        <w:tc>
          <w:tcPr>
            <w:tcW w:w="2559" w:type="dxa"/>
            <w:vAlign w:val="center"/>
          </w:tcPr>
          <w:p w14:paraId="34142B59" w14:textId="77777777" w:rsidR="00E77A44" w:rsidRPr="001E691B" w:rsidRDefault="00E77A44" w:rsidP="00DA726E">
            <w:pPr>
              <w:spacing w:line="240" w:lineRule="auto"/>
              <w:ind w:left="0"/>
              <w:jc w:val="center"/>
              <w:rPr>
                <w:rFonts w:cs="Tahoma"/>
                <w:szCs w:val="18"/>
              </w:rPr>
            </w:pPr>
          </w:p>
        </w:tc>
      </w:tr>
      <w:tr w:rsidR="00E77A44" w:rsidRPr="001E691B" w14:paraId="77686159" w14:textId="77777777" w:rsidTr="00DF6FBF">
        <w:trPr>
          <w:trHeight w:val="345"/>
          <w:jc w:val="right"/>
        </w:trPr>
        <w:tc>
          <w:tcPr>
            <w:tcW w:w="2813" w:type="dxa"/>
            <w:vAlign w:val="center"/>
          </w:tcPr>
          <w:p w14:paraId="337F65D5" w14:textId="77777777" w:rsidR="00E77A44" w:rsidRPr="001E691B" w:rsidRDefault="00E77A44" w:rsidP="00DA726E">
            <w:pPr>
              <w:spacing w:line="240" w:lineRule="auto"/>
              <w:ind w:left="-84"/>
              <w:jc w:val="center"/>
              <w:rPr>
                <w:rFonts w:cs="Tahoma"/>
                <w:szCs w:val="18"/>
              </w:rPr>
            </w:pPr>
          </w:p>
        </w:tc>
        <w:tc>
          <w:tcPr>
            <w:tcW w:w="2883" w:type="dxa"/>
            <w:vAlign w:val="center"/>
          </w:tcPr>
          <w:p w14:paraId="3972609A" w14:textId="77777777" w:rsidR="00E77A44" w:rsidRPr="001E691B" w:rsidRDefault="00E77A44" w:rsidP="00DA726E">
            <w:pPr>
              <w:spacing w:line="240" w:lineRule="auto"/>
              <w:ind w:left="21"/>
              <w:jc w:val="center"/>
              <w:rPr>
                <w:rFonts w:cs="Tahoma"/>
                <w:szCs w:val="18"/>
              </w:rPr>
            </w:pPr>
          </w:p>
        </w:tc>
        <w:tc>
          <w:tcPr>
            <w:tcW w:w="2559" w:type="dxa"/>
            <w:vAlign w:val="center"/>
          </w:tcPr>
          <w:p w14:paraId="73F0C953" w14:textId="77777777" w:rsidR="00E77A44" w:rsidRPr="001E691B" w:rsidRDefault="00E77A44" w:rsidP="00DA726E">
            <w:pPr>
              <w:spacing w:line="240" w:lineRule="auto"/>
              <w:ind w:left="0"/>
              <w:jc w:val="center"/>
              <w:rPr>
                <w:rFonts w:cs="Tahoma"/>
                <w:szCs w:val="18"/>
              </w:rPr>
            </w:pPr>
          </w:p>
        </w:tc>
      </w:tr>
    </w:tbl>
    <w:p w14:paraId="7A6B7842" w14:textId="77777777" w:rsidR="00E77A44" w:rsidRPr="001E691B" w:rsidRDefault="00E77A44" w:rsidP="00FB3719">
      <w:pPr>
        <w:pStyle w:val="TransnetNormal"/>
        <w:numPr>
          <w:ilvl w:val="1"/>
          <w:numId w:val="21"/>
        </w:numPr>
        <w:ind w:left="1080"/>
        <w:jc w:val="left"/>
        <w:rPr>
          <w:rFonts w:cs="Tahoma"/>
          <w:szCs w:val="18"/>
        </w:rPr>
      </w:pPr>
      <w:r w:rsidRPr="00CD26EE">
        <w:t>Foreign</w:t>
      </w:r>
      <w:r w:rsidRPr="001E691B">
        <w:rPr>
          <w:rFonts w:cs="Tahoma"/>
          <w:szCs w:val="18"/>
        </w:rPr>
        <w:t xml:space="preserve"> Manufacturer(s):</w:t>
      </w:r>
    </w:p>
    <w:tbl>
      <w:tblPr>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13"/>
        <w:gridCol w:w="2883"/>
        <w:gridCol w:w="2559"/>
      </w:tblGrid>
      <w:tr w:rsidR="00E77A44" w:rsidRPr="001E691B" w14:paraId="6D046052" w14:textId="77777777" w:rsidTr="00DF6FBF">
        <w:trPr>
          <w:trHeight w:val="345"/>
          <w:jc w:val="right"/>
        </w:trPr>
        <w:tc>
          <w:tcPr>
            <w:tcW w:w="2813" w:type="dxa"/>
            <w:shd w:val="clear" w:color="auto" w:fill="D9D9D9"/>
            <w:vAlign w:val="center"/>
          </w:tcPr>
          <w:p w14:paraId="07F16F98" w14:textId="77777777" w:rsidR="00E77A44" w:rsidRPr="001E691B" w:rsidRDefault="00E77A44" w:rsidP="00DA726E">
            <w:pPr>
              <w:keepNext/>
              <w:spacing w:line="240" w:lineRule="auto"/>
              <w:ind w:left="0"/>
              <w:jc w:val="center"/>
              <w:rPr>
                <w:rFonts w:cs="Tahoma"/>
                <w:szCs w:val="18"/>
              </w:rPr>
            </w:pPr>
            <w:r w:rsidRPr="001E691B">
              <w:rPr>
                <w:rFonts w:cs="Tahoma"/>
                <w:szCs w:val="18"/>
              </w:rPr>
              <w:t>RFP ITEM NO.</w:t>
            </w:r>
          </w:p>
        </w:tc>
        <w:tc>
          <w:tcPr>
            <w:tcW w:w="2883" w:type="dxa"/>
            <w:shd w:val="clear" w:color="auto" w:fill="D9D9D9"/>
            <w:vAlign w:val="center"/>
          </w:tcPr>
          <w:p w14:paraId="5452D82F" w14:textId="77777777" w:rsidR="00E77A44" w:rsidRPr="001E691B" w:rsidRDefault="00E77A44" w:rsidP="00DA726E">
            <w:pPr>
              <w:keepNext/>
              <w:spacing w:line="240" w:lineRule="auto"/>
              <w:ind w:left="0"/>
              <w:jc w:val="center"/>
              <w:rPr>
                <w:rFonts w:cs="Tahoma"/>
                <w:szCs w:val="18"/>
              </w:rPr>
            </w:pPr>
            <w:r w:rsidRPr="001E691B">
              <w:rPr>
                <w:rFonts w:cs="Tahoma"/>
                <w:szCs w:val="18"/>
              </w:rPr>
              <w:t>NAME</w:t>
            </w:r>
          </w:p>
        </w:tc>
        <w:tc>
          <w:tcPr>
            <w:tcW w:w="2559" w:type="dxa"/>
            <w:shd w:val="clear" w:color="auto" w:fill="D9D9D9"/>
            <w:vAlign w:val="center"/>
          </w:tcPr>
          <w:p w14:paraId="093C653C" w14:textId="77777777" w:rsidR="00E77A44" w:rsidRPr="001E691B" w:rsidRDefault="00E77A44" w:rsidP="00DA726E">
            <w:pPr>
              <w:keepNext/>
              <w:spacing w:line="240" w:lineRule="auto"/>
              <w:ind w:left="0"/>
              <w:jc w:val="center"/>
              <w:rPr>
                <w:rFonts w:cs="Tahoma"/>
                <w:szCs w:val="18"/>
              </w:rPr>
            </w:pPr>
            <w:r w:rsidRPr="001E691B">
              <w:rPr>
                <w:rFonts w:cs="Tahoma"/>
                <w:szCs w:val="18"/>
              </w:rPr>
              <w:t>BUSINESS ADDRESS</w:t>
            </w:r>
          </w:p>
        </w:tc>
      </w:tr>
      <w:tr w:rsidR="00E77A44" w:rsidRPr="001E691B" w14:paraId="33DCD441" w14:textId="77777777" w:rsidTr="00DF6FBF">
        <w:trPr>
          <w:trHeight w:val="345"/>
          <w:jc w:val="right"/>
        </w:trPr>
        <w:tc>
          <w:tcPr>
            <w:tcW w:w="2813" w:type="dxa"/>
            <w:vAlign w:val="center"/>
          </w:tcPr>
          <w:p w14:paraId="5BF02C76" w14:textId="77777777" w:rsidR="00E77A44" w:rsidRPr="001E691B" w:rsidRDefault="00E77A44" w:rsidP="00DA726E">
            <w:pPr>
              <w:spacing w:line="240" w:lineRule="auto"/>
              <w:ind w:left="-84"/>
              <w:jc w:val="center"/>
              <w:rPr>
                <w:rFonts w:cs="Tahoma"/>
                <w:szCs w:val="18"/>
              </w:rPr>
            </w:pPr>
          </w:p>
        </w:tc>
        <w:tc>
          <w:tcPr>
            <w:tcW w:w="2883" w:type="dxa"/>
            <w:vAlign w:val="center"/>
          </w:tcPr>
          <w:p w14:paraId="27E6A2AE" w14:textId="77777777" w:rsidR="00E77A44" w:rsidRPr="001E691B" w:rsidRDefault="00E77A44" w:rsidP="00DA726E">
            <w:pPr>
              <w:spacing w:line="240" w:lineRule="auto"/>
              <w:ind w:left="21"/>
              <w:jc w:val="center"/>
              <w:rPr>
                <w:rFonts w:cs="Tahoma"/>
                <w:szCs w:val="18"/>
              </w:rPr>
            </w:pPr>
          </w:p>
        </w:tc>
        <w:tc>
          <w:tcPr>
            <w:tcW w:w="2559" w:type="dxa"/>
            <w:vAlign w:val="center"/>
          </w:tcPr>
          <w:p w14:paraId="55FBB1B2" w14:textId="77777777" w:rsidR="00E77A44" w:rsidRPr="001E691B" w:rsidRDefault="00E77A44" w:rsidP="00DA726E">
            <w:pPr>
              <w:spacing w:line="240" w:lineRule="auto"/>
              <w:ind w:left="0"/>
              <w:jc w:val="center"/>
              <w:rPr>
                <w:rFonts w:cs="Tahoma"/>
                <w:szCs w:val="18"/>
              </w:rPr>
            </w:pPr>
          </w:p>
        </w:tc>
      </w:tr>
      <w:tr w:rsidR="00E77A44" w:rsidRPr="001E691B" w14:paraId="5B9E4BB4" w14:textId="77777777" w:rsidTr="00DF6FBF">
        <w:trPr>
          <w:trHeight w:val="345"/>
          <w:jc w:val="right"/>
        </w:trPr>
        <w:tc>
          <w:tcPr>
            <w:tcW w:w="2813" w:type="dxa"/>
            <w:vAlign w:val="center"/>
          </w:tcPr>
          <w:p w14:paraId="39C78C3E" w14:textId="77777777" w:rsidR="00E77A44" w:rsidRPr="001E691B" w:rsidRDefault="00E77A44" w:rsidP="00DA726E">
            <w:pPr>
              <w:spacing w:line="240" w:lineRule="auto"/>
              <w:ind w:left="-84"/>
              <w:jc w:val="center"/>
              <w:rPr>
                <w:rFonts w:cs="Tahoma"/>
                <w:szCs w:val="18"/>
              </w:rPr>
            </w:pPr>
          </w:p>
        </w:tc>
        <w:tc>
          <w:tcPr>
            <w:tcW w:w="2883" w:type="dxa"/>
            <w:vAlign w:val="center"/>
          </w:tcPr>
          <w:p w14:paraId="375BFD11" w14:textId="77777777" w:rsidR="00E77A44" w:rsidRPr="001E691B" w:rsidRDefault="00E77A44" w:rsidP="00DA726E">
            <w:pPr>
              <w:spacing w:line="240" w:lineRule="auto"/>
              <w:ind w:left="21"/>
              <w:jc w:val="center"/>
              <w:rPr>
                <w:rFonts w:cs="Tahoma"/>
                <w:szCs w:val="18"/>
              </w:rPr>
            </w:pPr>
          </w:p>
        </w:tc>
        <w:tc>
          <w:tcPr>
            <w:tcW w:w="2559" w:type="dxa"/>
            <w:vAlign w:val="center"/>
          </w:tcPr>
          <w:p w14:paraId="5F084725" w14:textId="77777777" w:rsidR="00E77A44" w:rsidRPr="001E691B" w:rsidRDefault="00E77A44" w:rsidP="00DA726E">
            <w:pPr>
              <w:spacing w:line="240" w:lineRule="auto"/>
              <w:ind w:left="0"/>
              <w:jc w:val="center"/>
              <w:rPr>
                <w:rFonts w:cs="Tahoma"/>
                <w:szCs w:val="18"/>
              </w:rPr>
            </w:pPr>
          </w:p>
        </w:tc>
      </w:tr>
      <w:tr w:rsidR="00E77A44" w:rsidRPr="001E691B" w14:paraId="78DA9A87" w14:textId="77777777" w:rsidTr="00DF6FBF">
        <w:trPr>
          <w:trHeight w:val="345"/>
          <w:jc w:val="right"/>
        </w:trPr>
        <w:tc>
          <w:tcPr>
            <w:tcW w:w="2813" w:type="dxa"/>
            <w:vAlign w:val="center"/>
          </w:tcPr>
          <w:p w14:paraId="62CB1C7E" w14:textId="77777777" w:rsidR="00E77A44" w:rsidRPr="001E691B" w:rsidRDefault="00E77A44" w:rsidP="00DA726E">
            <w:pPr>
              <w:spacing w:line="240" w:lineRule="auto"/>
              <w:ind w:left="-84"/>
              <w:jc w:val="center"/>
              <w:rPr>
                <w:rFonts w:cs="Tahoma"/>
                <w:szCs w:val="18"/>
              </w:rPr>
            </w:pPr>
          </w:p>
        </w:tc>
        <w:tc>
          <w:tcPr>
            <w:tcW w:w="2883" w:type="dxa"/>
            <w:vAlign w:val="center"/>
          </w:tcPr>
          <w:p w14:paraId="25110164" w14:textId="77777777" w:rsidR="00E77A44" w:rsidRPr="001E691B" w:rsidRDefault="00E77A44" w:rsidP="00DA726E">
            <w:pPr>
              <w:spacing w:line="240" w:lineRule="auto"/>
              <w:ind w:left="21"/>
              <w:jc w:val="center"/>
              <w:rPr>
                <w:rFonts w:cs="Tahoma"/>
                <w:szCs w:val="18"/>
              </w:rPr>
            </w:pPr>
          </w:p>
        </w:tc>
        <w:tc>
          <w:tcPr>
            <w:tcW w:w="2559" w:type="dxa"/>
            <w:vAlign w:val="center"/>
          </w:tcPr>
          <w:p w14:paraId="186F1739" w14:textId="77777777" w:rsidR="00E77A44" w:rsidRPr="001E691B" w:rsidRDefault="00E77A44" w:rsidP="00DA726E">
            <w:pPr>
              <w:spacing w:line="240" w:lineRule="auto"/>
              <w:ind w:left="0"/>
              <w:jc w:val="center"/>
              <w:rPr>
                <w:rFonts w:cs="Tahoma"/>
                <w:szCs w:val="18"/>
              </w:rPr>
            </w:pPr>
          </w:p>
        </w:tc>
      </w:tr>
    </w:tbl>
    <w:p w14:paraId="75672F6A" w14:textId="77777777" w:rsidR="00E77A44" w:rsidRPr="00794A4C" w:rsidRDefault="00E77A44" w:rsidP="00FB3719">
      <w:pPr>
        <w:pStyle w:val="Heading1"/>
        <w:numPr>
          <w:ilvl w:val="0"/>
          <w:numId w:val="21"/>
        </w:numPr>
        <w:rPr>
          <w:rFonts w:cs="Tahoma"/>
          <w:szCs w:val="18"/>
          <w:highlight w:val="yellow"/>
        </w:rPr>
      </w:pPr>
      <w:bookmarkStart w:id="930" w:name="_Toc479224128"/>
      <w:bookmarkStart w:id="931" w:name="_Toc34401685"/>
      <w:bookmarkStart w:id="932" w:name="_Toc34401938"/>
      <w:bookmarkStart w:id="933" w:name="_Toc36639905"/>
      <w:bookmarkStart w:id="934" w:name="_Toc52960701"/>
      <w:bookmarkStart w:id="935" w:name="_Toc52969867"/>
      <w:bookmarkStart w:id="936" w:name="_Toc68693578"/>
      <w:bookmarkStart w:id="937" w:name="_Toc68694461"/>
      <w:bookmarkStart w:id="938" w:name="_Toc72334490"/>
      <w:bookmarkStart w:id="939" w:name="_Toc75341311"/>
      <w:bookmarkStart w:id="940" w:name="_Toc75781247"/>
      <w:bookmarkStart w:id="941" w:name="_Toc98253555"/>
      <w:bookmarkStart w:id="942" w:name="_Toc99639522"/>
      <w:bookmarkStart w:id="943" w:name="_Toc100064085"/>
      <w:bookmarkStart w:id="944" w:name="_Toc104996830"/>
      <w:r w:rsidRPr="001E691B">
        <w:rPr>
          <w:rFonts w:cs="Tahoma"/>
          <w:szCs w:val="18"/>
          <w:highlight w:val="yellow"/>
        </w:rPr>
        <w:t>INSPECTION DETAILS</w:t>
      </w:r>
      <w:bookmarkEnd w:id="930"/>
      <w:bookmarkEnd w:id="931"/>
      <w:bookmarkEnd w:id="932"/>
      <w:bookmarkEnd w:id="933"/>
      <w:bookmarkEnd w:id="934"/>
      <w:bookmarkEnd w:id="935"/>
      <w:bookmarkEnd w:id="936"/>
      <w:bookmarkEnd w:id="937"/>
      <w:bookmarkEnd w:id="938"/>
      <w:bookmarkEnd w:id="939"/>
      <w:r w:rsidRPr="00CD26EE">
        <w:rPr>
          <w:rFonts w:cs="Tahoma"/>
          <w:szCs w:val="18"/>
          <w:highlight w:val="yellow"/>
        </w:rPr>
        <w:t xml:space="preserve"> </w:t>
      </w:r>
      <w:r w:rsidR="001A573E">
        <w:rPr>
          <w:b w:val="0"/>
          <w:i/>
          <w:caps w:val="0"/>
          <w:color w:val="FF0000"/>
          <w:highlight w:val="yellow"/>
        </w:rPr>
        <w:t>[R</w:t>
      </w:r>
      <w:r w:rsidR="001A573E" w:rsidRPr="001A573E">
        <w:rPr>
          <w:b w:val="0"/>
          <w:i/>
          <w:caps w:val="0"/>
          <w:color w:val="FF0000"/>
          <w:highlight w:val="yellow"/>
        </w:rPr>
        <w:t>emove heading and entire paragraph if not applicable</w:t>
      </w:r>
      <w:r w:rsidR="001A573E" w:rsidRPr="001A573E">
        <w:rPr>
          <w:b w:val="0"/>
          <w:i/>
          <w:color w:val="FF0000"/>
          <w:highlight w:val="yellow"/>
        </w:rPr>
        <w:t>]</w:t>
      </w:r>
      <w:bookmarkEnd w:id="940"/>
      <w:bookmarkEnd w:id="941"/>
      <w:bookmarkEnd w:id="942"/>
      <w:bookmarkEnd w:id="943"/>
      <w:bookmarkEnd w:id="944"/>
    </w:p>
    <w:p w14:paraId="1292F7D0" w14:textId="77777777" w:rsidR="00E77A44" w:rsidRPr="001E691B" w:rsidRDefault="00E77A44" w:rsidP="00794A4C">
      <w:pPr>
        <w:pStyle w:val="Level1Paragraph"/>
        <w:spacing w:before="60"/>
        <w:ind w:left="720"/>
        <w:rPr>
          <w:rFonts w:cs="Tahoma"/>
          <w:szCs w:val="18"/>
        </w:rPr>
      </w:pPr>
      <w:r w:rsidRPr="001E691B">
        <w:rPr>
          <w:rFonts w:cs="Tahoma"/>
          <w:szCs w:val="18"/>
        </w:rPr>
        <w:t>The Respondents must state the actual name(s) and address/addresses of the suppliers of the Goods for inspection purposes only:</w:t>
      </w:r>
    </w:p>
    <w:p w14:paraId="2B39953F" w14:textId="77777777" w:rsidR="00E77A44" w:rsidRPr="001E691B" w:rsidRDefault="00E77A44" w:rsidP="00FB3719">
      <w:pPr>
        <w:pStyle w:val="TransnetNormal"/>
        <w:numPr>
          <w:ilvl w:val="1"/>
          <w:numId w:val="21"/>
        </w:numPr>
        <w:ind w:left="1080"/>
        <w:jc w:val="left"/>
        <w:rPr>
          <w:rFonts w:cs="Tahoma"/>
          <w:szCs w:val="18"/>
        </w:rPr>
      </w:pPr>
      <w:r w:rsidRPr="001E691B">
        <w:rPr>
          <w:rFonts w:cs="Tahoma"/>
          <w:szCs w:val="18"/>
        </w:rPr>
        <w:t>Local Manufacturer(s)</w:t>
      </w:r>
    </w:p>
    <w:tbl>
      <w:tblPr>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13"/>
        <w:gridCol w:w="2883"/>
        <w:gridCol w:w="2559"/>
      </w:tblGrid>
      <w:tr w:rsidR="00E77A44" w:rsidRPr="001E691B" w14:paraId="255F3F40" w14:textId="77777777" w:rsidTr="00DF6FBF">
        <w:trPr>
          <w:trHeight w:val="345"/>
          <w:jc w:val="right"/>
        </w:trPr>
        <w:tc>
          <w:tcPr>
            <w:tcW w:w="2813" w:type="dxa"/>
            <w:shd w:val="clear" w:color="auto" w:fill="D9D9D9"/>
            <w:vAlign w:val="center"/>
          </w:tcPr>
          <w:p w14:paraId="5B1F4B95" w14:textId="77777777" w:rsidR="00E77A44" w:rsidRPr="001E691B" w:rsidRDefault="00E77A44" w:rsidP="00DA726E">
            <w:pPr>
              <w:keepNext/>
              <w:spacing w:line="240" w:lineRule="auto"/>
              <w:ind w:left="0"/>
              <w:jc w:val="center"/>
              <w:rPr>
                <w:rFonts w:cs="Tahoma"/>
                <w:szCs w:val="18"/>
              </w:rPr>
            </w:pPr>
            <w:r w:rsidRPr="001E691B">
              <w:rPr>
                <w:rFonts w:cs="Tahoma"/>
                <w:szCs w:val="18"/>
              </w:rPr>
              <w:t>RFP ITEM NO.</w:t>
            </w:r>
          </w:p>
        </w:tc>
        <w:tc>
          <w:tcPr>
            <w:tcW w:w="2883" w:type="dxa"/>
            <w:shd w:val="clear" w:color="auto" w:fill="D9D9D9"/>
            <w:vAlign w:val="center"/>
          </w:tcPr>
          <w:p w14:paraId="5AA367B9" w14:textId="77777777" w:rsidR="00E77A44" w:rsidRPr="001E691B" w:rsidRDefault="00E77A44" w:rsidP="00DA726E">
            <w:pPr>
              <w:keepNext/>
              <w:spacing w:line="240" w:lineRule="auto"/>
              <w:ind w:left="0"/>
              <w:jc w:val="center"/>
              <w:rPr>
                <w:rFonts w:cs="Tahoma"/>
                <w:szCs w:val="18"/>
              </w:rPr>
            </w:pPr>
            <w:r w:rsidRPr="001E691B">
              <w:rPr>
                <w:rFonts w:cs="Tahoma"/>
                <w:szCs w:val="18"/>
              </w:rPr>
              <w:t>NAME</w:t>
            </w:r>
          </w:p>
        </w:tc>
        <w:tc>
          <w:tcPr>
            <w:tcW w:w="2559" w:type="dxa"/>
            <w:shd w:val="clear" w:color="auto" w:fill="D9D9D9"/>
            <w:vAlign w:val="center"/>
          </w:tcPr>
          <w:p w14:paraId="49CF00D1" w14:textId="77777777" w:rsidR="00E77A44" w:rsidRPr="001E691B" w:rsidRDefault="00E77A44" w:rsidP="00DA726E">
            <w:pPr>
              <w:keepNext/>
              <w:spacing w:line="240" w:lineRule="auto"/>
              <w:ind w:left="0"/>
              <w:jc w:val="center"/>
              <w:rPr>
                <w:rFonts w:cs="Tahoma"/>
                <w:szCs w:val="18"/>
              </w:rPr>
            </w:pPr>
            <w:r w:rsidRPr="001E691B">
              <w:rPr>
                <w:rFonts w:cs="Tahoma"/>
                <w:szCs w:val="18"/>
              </w:rPr>
              <w:t xml:space="preserve">BUSINESS ADDRESS </w:t>
            </w:r>
          </w:p>
        </w:tc>
      </w:tr>
      <w:tr w:rsidR="00E77A44" w:rsidRPr="001E691B" w14:paraId="637DA1A7" w14:textId="77777777" w:rsidTr="00DF6FBF">
        <w:trPr>
          <w:trHeight w:val="345"/>
          <w:jc w:val="right"/>
        </w:trPr>
        <w:tc>
          <w:tcPr>
            <w:tcW w:w="2813" w:type="dxa"/>
            <w:vAlign w:val="center"/>
          </w:tcPr>
          <w:p w14:paraId="520A2E40" w14:textId="77777777" w:rsidR="00E77A44" w:rsidRPr="001E691B" w:rsidRDefault="00E77A44" w:rsidP="00DA726E">
            <w:pPr>
              <w:spacing w:line="240" w:lineRule="auto"/>
              <w:ind w:left="-84"/>
              <w:jc w:val="center"/>
              <w:rPr>
                <w:rFonts w:cs="Tahoma"/>
                <w:szCs w:val="18"/>
              </w:rPr>
            </w:pPr>
          </w:p>
        </w:tc>
        <w:tc>
          <w:tcPr>
            <w:tcW w:w="2883" w:type="dxa"/>
            <w:vAlign w:val="center"/>
          </w:tcPr>
          <w:p w14:paraId="6B9D2956" w14:textId="77777777" w:rsidR="00E77A44" w:rsidRPr="001E691B" w:rsidRDefault="00E77A44" w:rsidP="00DA726E">
            <w:pPr>
              <w:spacing w:line="240" w:lineRule="auto"/>
              <w:ind w:left="21"/>
              <w:jc w:val="center"/>
              <w:rPr>
                <w:rFonts w:cs="Tahoma"/>
                <w:szCs w:val="18"/>
              </w:rPr>
            </w:pPr>
          </w:p>
        </w:tc>
        <w:tc>
          <w:tcPr>
            <w:tcW w:w="2559" w:type="dxa"/>
            <w:vAlign w:val="center"/>
          </w:tcPr>
          <w:p w14:paraId="0747AB27" w14:textId="77777777" w:rsidR="00E77A44" w:rsidRPr="001E691B" w:rsidRDefault="00E77A44" w:rsidP="00DA726E">
            <w:pPr>
              <w:spacing w:line="240" w:lineRule="auto"/>
              <w:ind w:left="0"/>
              <w:jc w:val="center"/>
              <w:rPr>
                <w:rFonts w:cs="Tahoma"/>
                <w:szCs w:val="18"/>
              </w:rPr>
            </w:pPr>
          </w:p>
        </w:tc>
      </w:tr>
      <w:tr w:rsidR="00E77A44" w:rsidRPr="001E691B" w14:paraId="6D500E1F" w14:textId="77777777" w:rsidTr="00DF6FBF">
        <w:trPr>
          <w:trHeight w:val="345"/>
          <w:jc w:val="right"/>
        </w:trPr>
        <w:tc>
          <w:tcPr>
            <w:tcW w:w="2813" w:type="dxa"/>
            <w:vAlign w:val="center"/>
          </w:tcPr>
          <w:p w14:paraId="65AF5D21" w14:textId="77777777" w:rsidR="00E77A44" w:rsidRPr="001E691B" w:rsidRDefault="00E77A44" w:rsidP="00DA726E">
            <w:pPr>
              <w:spacing w:line="240" w:lineRule="auto"/>
              <w:ind w:left="-84"/>
              <w:jc w:val="center"/>
              <w:rPr>
                <w:rFonts w:cs="Tahoma"/>
                <w:szCs w:val="18"/>
              </w:rPr>
            </w:pPr>
          </w:p>
        </w:tc>
        <w:tc>
          <w:tcPr>
            <w:tcW w:w="2883" w:type="dxa"/>
            <w:vAlign w:val="center"/>
          </w:tcPr>
          <w:p w14:paraId="1394B68C" w14:textId="77777777" w:rsidR="00E77A44" w:rsidRPr="001E691B" w:rsidRDefault="00E77A44" w:rsidP="00DA726E">
            <w:pPr>
              <w:spacing w:line="240" w:lineRule="auto"/>
              <w:ind w:left="21"/>
              <w:jc w:val="center"/>
              <w:rPr>
                <w:rFonts w:cs="Tahoma"/>
                <w:szCs w:val="18"/>
              </w:rPr>
            </w:pPr>
          </w:p>
        </w:tc>
        <w:tc>
          <w:tcPr>
            <w:tcW w:w="2559" w:type="dxa"/>
            <w:vAlign w:val="center"/>
          </w:tcPr>
          <w:p w14:paraId="4B2BE07E" w14:textId="77777777" w:rsidR="00E77A44" w:rsidRPr="001E691B" w:rsidRDefault="00E77A44" w:rsidP="00DA726E">
            <w:pPr>
              <w:spacing w:line="240" w:lineRule="auto"/>
              <w:ind w:left="0"/>
              <w:jc w:val="center"/>
              <w:rPr>
                <w:rFonts w:cs="Tahoma"/>
                <w:szCs w:val="18"/>
              </w:rPr>
            </w:pPr>
          </w:p>
        </w:tc>
      </w:tr>
      <w:tr w:rsidR="00E77A44" w:rsidRPr="001E691B" w14:paraId="476C6A63" w14:textId="77777777" w:rsidTr="00DF6FBF">
        <w:trPr>
          <w:trHeight w:val="345"/>
          <w:jc w:val="right"/>
        </w:trPr>
        <w:tc>
          <w:tcPr>
            <w:tcW w:w="2813" w:type="dxa"/>
            <w:vAlign w:val="center"/>
          </w:tcPr>
          <w:p w14:paraId="333ABEFD" w14:textId="77777777" w:rsidR="00E77A44" w:rsidRPr="001E691B" w:rsidRDefault="00E77A44" w:rsidP="00DA726E">
            <w:pPr>
              <w:spacing w:line="240" w:lineRule="auto"/>
              <w:ind w:left="-84"/>
              <w:jc w:val="center"/>
              <w:rPr>
                <w:rFonts w:cs="Tahoma"/>
                <w:szCs w:val="18"/>
              </w:rPr>
            </w:pPr>
          </w:p>
        </w:tc>
        <w:tc>
          <w:tcPr>
            <w:tcW w:w="2883" w:type="dxa"/>
            <w:vAlign w:val="center"/>
          </w:tcPr>
          <w:p w14:paraId="6FBDAFF9" w14:textId="77777777" w:rsidR="00E77A44" w:rsidRPr="001E691B" w:rsidRDefault="00E77A44" w:rsidP="00DA726E">
            <w:pPr>
              <w:spacing w:line="240" w:lineRule="auto"/>
              <w:ind w:left="21"/>
              <w:jc w:val="center"/>
              <w:rPr>
                <w:rFonts w:cs="Tahoma"/>
                <w:szCs w:val="18"/>
              </w:rPr>
            </w:pPr>
          </w:p>
        </w:tc>
        <w:tc>
          <w:tcPr>
            <w:tcW w:w="2559" w:type="dxa"/>
            <w:vAlign w:val="center"/>
          </w:tcPr>
          <w:p w14:paraId="5B14C8E9" w14:textId="77777777" w:rsidR="00E77A44" w:rsidRPr="001E691B" w:rsidRDefault="00E77A44" w:rsidP="00DA726E">
            <w:pPr>
              <w:spacing w:line="240" w:lineRule="auto"/>
              <w:ind w:left="0"/>
              <w:jc w:val="center"/>
              <w:rPr>
                <w:rFonts w:cs="Tahoma"/>
                <w:szCs w:val="18"/>
              </w:rPr>
            </w:pPr>
          </w:p>
        </w:tc>
      </w:tr>
    </w:tbl>
    <w:p w14:paraId="253A2658" w14:textId="77777777" w:rsidR="001A573E" w:rsidRDefault="001A573E" w:rsidP="001A573E">
      <w:pPr>
        <w:pStyle w:val="TransnetNormal"/>
        <w:ind w:left="1080"/>
        <w:jc w:val="left"/>
        <w:rPr>
          <w:rFonts w:cs="Tahoma"/>
          <w:szCs w:val="18"/>
        </w:rPr>
      </w:pPr>
    </w:p>
    <w:p w14:paraId="42DDB14B" w14:textId="77777777" w:rsidR="00E77A44" w:rsidRPr="001E691B" w:rsidRDefault="00E77A44" w:rsidP="00FB3719">
      <w:pPr>
        <w:pStyle w:val="TransnetNormal"/>
        <w:numPr>
          <w:ilvl w:val="1"/>
          <w:numId w:val="21"/>
        </w:numPr>
        <w:ind w:left="1080"/>
        <w:jc w:val="left"/>
        <w:rPr>
          <w:rFonts w:cs="Tahoma"/>
          <w:szCs w:val="18"/>
        </w:rPr>
      </w:pPr>
      <w:r w:rsidRPr="001E691B">
        <w:rPr>
          <w:rFonts w:cs="Tahoma"/>
          <w:szCs w:val="18"/>
        </w:rPr>
        <w:t>Foreign Manufacturer(s):</w:t>
      </w:r>
    </w:p>
    <w:tbl>
      <w:tblPr>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13"/>
        <w:gridCol w:w="2883"/>
        <w:gridCol w:w="2559"/>
      </w:tblGrid>
      <w:tr w:rsidR="00E77A44" w:rsidRPr="001E691B" w14:paraId="73B55C07" w14:textId="77777777" w:rsidTr="00DF6FBF">
        <w:trPr>
          <w:trHeight w:val="345"/>
          <w:jc w:val="right"/>
        </w:trPr>
        <w:tc>
          <w:tcPr>
            <w:tcW w:w="2813" w:type="dxa"/>
            <w:shd w:val="clear" w:color="auto" w:fill="D9D9D9"/>
            <w:vAlign w:val="center"/>
          </w:tcPr>
          <w:p w14:paraId="4DE77458" w14:textId="77777777" w:rsidR="00E77A44" w:rsidRPr="001E691B" w:rsidRDefault="00E77A44" w:rsidP="00DA726E">
            <w:pPr>
              <w:spacing w:line="240" w:lineRule="auto"/>
              <w:ind w:left="0"/>
              <w:jc w:val="center"/>
              <w:rPr>
                <w:rFonts w:cs="Tahoma"/>
                <w:szCs w:val="18"/>
              </w:rPr>
            </w:pPr>
            <w:r w:rsidRPr="001E691B">
              <w:rPr>
                <w:rFonts w:cs="Tahoma"/>
                <w:szCs w:val="18"/>
              </w:rPr>
              <w:lastRenderedPageBreak/>
              <w:t>RFP ITEM NO.</w:t>
            </w:r>
          </w:p>
        </w:tc>
        <w:tc>
          <w:tcPr>
            <w:tcW w:w="2883" w:type="dxa"/>
            <w:shd w:val="clear" w:color="auto" w:fill="D9D9D9"/>
            <w:vAlign w:val="center"/>
          </w:tcPr>
          <w:p w14:paraId="4367359A" w14:textId="77777777" w:rsidR="00E77A44" w:rsidRPr="001E691B" w:rsidRDefault="00E77A44" w:rsidP="00DA726E">
            <w:pPr>
              <w:spacing w:line="240" w:lineRule="auto"/>
              <w:ind w:left="0"/>
              <w:jc w:val="center"/>
              <w:rPr>
                <w:rFonts w:cs="Tahoma"/>
                <w:szCs w:val="18"/>
              </w:rPr>
            </w:pPr>
            <w:r w:rsidRPr="001E691B">
              <w:rPr>
                <w:rFonts w:cs="Tahoma"/>
                <w:szCs w:val="18"/>
              </w:rPr>
              <w:t>NAME</w:t>
            </w:r>
          </w:p>
        </w:tc>
        <w:tc>
          <w:tcPr>
            <w:tcW w:w="2559" w:type="dxa"/>
            <w:shd w:val="clear" w:color="auto" w:fill="D9D9D9"/>
            <w:vAlign w:val="center"/>
          </w:tcPr>
          <w:p w14:paraId="6980226B" w14:textId="77777777" w:rsidR="00E77A44" w:rsidRPr="001E691B" w:rsidRDefault="00E77A44" w:rsidP="00DA726E">
            <w:pPr>
              <w:spacing w:line="240" w:lineRule="auto"/>
              <w:ind w:left="0"/>
              <w:jc w:val="center"/>
              <w:rPr>
                <w:rFonts w:cs="Tahoma"/>
                <w:szCs w:val="18"/>
              </w:rPr>
            </w:pPr>
            <w:r w:rsidRPr="001E691B">
              <w:rPr>
                <w:rFonts w:cs="Tahoma"/>
                <w:szCs w:val="18"/>
              </w:rPr>
              <w:t xml:space="preserve"> BUSINESS ADDRESS</w:t>
            </w:r>
          </w:p>
        </w:tc>
      </w:tr>
      <w:tr w:rsidR="00E77A44" w:rsidRPr="001E691B" w14:paraId="5717C186" w14:textId="77777777" w:rsidTr="00DF6FBF">
        <w:trPr>
          <w:trHeight w:val="345"/>
          <w:jc w:val="right"/>
        </w:trPr>
        <w:tc>
          <w:tcPr>
            <w:tcW w:w="2813" w:type="dxa"/>
            <w:vAlign w:val="center"/>
          </w:tcPr>
          <w:p w14:paraId="0F986DBC" w14:textId="77777777" w:rsidR="00E77A44" w:rsidRPr="001E691B" w:rsidRDefault="00E77A44" w:rsidP="00DA726E">
            <w:pPr>
              <w:spacing w:line="240" w:lineRule="auto"/>
              <w:ind w:left="0"/>
              <w:jc w:val="center"/>
              <w:rPr>
                <w:rFonts w:cs="Tahoma"/>
                <w:szCs w:val="18"/>
              </w:rPr>
            </w:pPr>
          </w:p>
        </w:tc>
        <w:tc>
          <w:tcPr>
            <w:tcW w:w="2883" w:type="dxa"/>
            <w:vAlign w:val="center"/>
          </w:tcPr>
          <w:p w14:paraId="65B67C11" w14:textId="77777777" w:rsidR="00E77A44" w:rsidRPr="001E691B" w:rsidRDefault="00E77A44" w:rsidP="00DA726E">
            <w:pPr>
              <w:spacing w:line="240" w:lineRule="auto"/>
              <w:ind w:left="21"/>
              <w:jc w:val="center"/>
              <w:rPr>
                <w:rFonts w:cs="Tahoma"/>
                <w:szCs w:val="18"/>
              </w:rPr>
            </w:pPr>
          </w:p>
        </w:tc>
        <w:tc>
          <w:tcPr>
            <w:tcW w:w="2559" w:type="dxa"/>
            <w:vAlign w:val="center"/>
          </w:tcPr>
          <w:p w14:paraId="24C28FEA" w14:textId="77777777" w:rsidR="00E77A44" w:rsidRPr="001E691B" w:rsidRDefault="00E77A44" w:rsidP="00DA726E">
            <w:pPr>
              <w:spacing w:line="240" w:lineRule="auto"/>
              <w:ind w:left="0"/>
              <w:jc w:val="center"/>
              <w:rPr>
                <w:rFonts w:cs="Tahoma"/>
                <w:szCs w:val="18"/>
              </w:rPr>
            </w:pPr>
          </w:p>
        </w:tc>
      </w:tr>
      <w:tr w:rsidR="00E77A44" w:rsidRPr="001E691B" w14:paraId="0B34BA62" w14:textId="77777777" w:rsidTr="00DF6FBF">
        <w:trPr>
          <w:trHeight w:val="345"/>
          <w:jc w:val="right"/>
        </w:trPr>
        <w:tc>
          <w:tcPr>
            <w:tcW w:w="2813" w:type="dxa"/>
            <w:vAlign w:val="center"/>
          </w:tcPr>
          <w:p w14:paraId="45681064" w14:textId="77777777" w:rsidR="00E77A44" w:rsidRPr="001E691B" w:rsidRDefault="00E77A44" w:rsidP="00DA726E">
            <w:pPr>
              <w:spacing w:line="240" w:lineRule="auto"/>
              <w:ind w:left="0"/>
              <w:jc w:val="center"/>
              <w:rPr>
                <w:rFonts w:cs="Tahoma"/>
                <w:szCs w:val="18"/>
              </w:rPr>
            </w:pPr>
          </w:p>
        </w:tc>
        <w:tc>
          <w:tcPr>
            <w:tcW w:w="2883" w:type="dxa"/>
            <w:vAlign w:val="center"/>
          </w:tcPr>
          <w:p w14:paraId="44499695" w14:textId="77777777" w:rsidR="00E77A44" w:rsidRPr="001E691B" w:rsidRDefault="00E77A44" w:rsidP="00DA726E">
            <w:pPr>
              <w:spacing w:line="240" w:lineRule="auto"/>
              <w:ind w:left="21"/>
              <w:jc w:val="center"/>
              <w:rPr>
                <w:rFonts w:cs="Tahoma"/>
                <w:szCs w:val="18"/>
              </w:rPr>
            </w:pPr>
          </w:p>
        </w:tc>
        <w:tc>
          <w:tcPr>
            <w:tcW w:w="2559" w:type="dxa"/>
            <w:vAlign w:val="center"/>
          </w:tcPr>
          <w:p w14:paraId="5622AC31" w14:textId="77777777" w:rsidR="00E77A44" w:rsidRPr="001E691B" w:rsidRDefault="00E77A44" w:rsidP="00DA726E">
            <w:pPr>
              <w:spacing w:line="240" w:lineRule="auto"/>
              <w:ind w:left="0"/>
              <w:jc w:val="center"/>
              <w:rPr>
                <w:rFonts w:cs="Tahoma"/>
                <w:szCs w:val="18"/>
              </w:rPr>
            </w:pPr>
          </w:p>
        </w:tc>
      </w:tr>
      <w:tr w:rsidR="00E77A44" w:rsidRPr="001E691B" w14:paraId="45821DD1" w14:textId="77777777" w:rsidTr="00DF6FBF">
        <w:trPr>
          <w:trHeight w:val="345"/>
          <w:jc w:val="right"/>
        </w:trPr>
        <w:tc>
          <w:tcPr>
            <w:tcW w:w="2813" w:type="dxa"/>
            <w:vAlign w:val="center"/>
          </w:tcPr>
          <w:p w14:paraId="00DEE845" w14:textId="77777777" w:rsidR="00E77A44" w:rsidRPr="001E691B" w:rsidRDefault="00E77A44" w:rsidP="00DA726E">
            <w:pPr>
              <w:spacing w:line="240" w:lineRule="auto"/>
              <w:ind w:left="0"/>
              <w:jc w:val="center"/>
              <w:rPr>
                <w:rFonts w:cs="Tahoma"/>
                <w:szCs w:val="18"/>
              </w:rPr>
            </w:pPr>
          </w:p>
        </w:tc>
        <w:tc>
          <w:tcPr>
            <w:tcW w:w="2883" w:type="dxa"/>
            <w:vAlign w:val="center"/>
          </w:tcPr>
          <w:p w14:paraId="0281480E" w14:textId="77777777" w:rsidR="00E77A44" w:rsidRPr="001E691B" w:rsidRDefault="00E77A44" w:rsidP="00DA726E">
            <w:pPr>
              <w:spacing w:line="240" w:lineRule="auto"/>
              <w:ind w:left="21"/>
              <w:jc w:val="center"/>
              <w:rPr>
                <w:rFonts w:cs="Tahoma"/>
                <w:szCs w:val="18"/>
              </w:rPr>
            </w:pPr>
          </w:p>
        </w:tc>
        <w:tc>
          <w:tcPr>
            <w:tcW w:w="2559" w:type="dxa"/>
            <w:vAlign w:val="center"/>
          </w:tcPr>
          <w:p w14:paraId="34B60247" w14:textId="77777777" w:rsidR="00E77A44" w:rsidRPr="001E691B" w:rsidRDefault="00E77A44" w:rsidP="00DA726E">
            <w:pPr>
              <w:spacing w:line="240" w:lineRule="auto"/>
              <w:ind w:left="0"/>
              <w:jc w:val="center"/>
              <w:rPr>
                <w:rFonts w:cs="Tahoma"/>
                <w:szCs w:val="18"/>
              </w:rPr>
            </w:pPr>
          </w:p>
        </w:tc>
      </w:tr>
    </w:tbl>
    <w:p w14:paraId="2BBEB913" w14:textId="77777777" w:rsidR="00E77A44" w:rsidRPr="00794A4C" w:rsidRDefault="00E77A44" w:rsidP="00FB3719">
      <w:pPr>
        <w:pStyle w:val="Heading1"/>
        <w:numPr>
          <w:ilvl w:val="0"/>
          <w:numId w:val="21"/>
        </w:numPr>
        <w:rPr>
          <w:rFonts w:cs="Tahoma"/>
          <w:szCs w:val="18"/>
          <w:highlight w:val="yellow"/>
        </w:rPr>
      </w:pPr>
      <w:bookmarkStart w:id="945" w:name="_Toc479224129"/>
      <w:bookmarkStart w:id="946" w:name="_Toc34401686"/>
      <w:bookmarkStart w:id="947" w:name="_Toc34401939"/>
      <w:bookmarkStart w:id="948" w:name="_Toc36639906"/>
      <w:bookmarkStart w:id="949" w:name="_Toc52960702"/>
      <w:bookmarkStart w:id="950" w:name="_Toc52969868"/>
      <w:bookmarkStart w:id="951" w:name="_Toc68693579"/>
      <w:bookmarkStart w:id="952" w:name="_Toc68694462"/>
      <w:bookmarkStart w:id="953" w:name="_Toc72334491"/>
      <w:bookmarkStart w:id="954" w:name="_Toc75341312"/>
      <w:bookmarkStart w:id="955" w:name="_Toc75781248"/>
      <w:bookmarkStart w:id="956" w:name="_Toc98253556"/>
      <w:bookmarkStart w:id="957" w:name="_Toc99639523"/>
      <w:bookmarkStart w:id="958" w:name="_Toc100064086"/>
      <w:bookmarkStart w:id="959" w:name="_Toc104996831"/>
      <w:r w:rsidRPr="00F70BEB">
        <w:rPr>
          <w:rFonts w:cs="Tahoma"/>
          <w:szCs w:val="18"/>
          <w:highlight w:val="yellow"/>
        </w:rPr>
        <w:t>IMPORTED CONTENT</w:t>
      </w:r>
      <w:bookmarkEnd w:id="945"/>
      <w:bookmarkEnd w:id="946"/>
      <w:bookmarkEnd w:id="947"/>
      <w:bookmarkEnd w:id="948"/>
      <w:bookmarkEnd w:id="949"/>
      <w:bookmarkEnd w:id="950"/>
      <w:bookmarkEnd w:id="951"/>
      <w:bookmarkEnd w:id="952"/>
      <w:bookmarkEnd w:id="953"/>
      <w:bookmarkEnd w:id="954"/>
      <w:r w:rsidRPr="00CD26EE">
        <w:rPr>
          <w:rFonts w:cs="Tahoma"/>
          <w:szCs w:val="18"/>
          <w:highlight w:val="yellow"/>
        </w:rPr>
        <w:t xml:space="preserve"> </w:t>
      </w:r>
      <w:r w:rsidR="001A573E">
        <w:rPr>
          <w:b w:val="0"/>
          <w:i/>
          <w:caps w:val="0"/>
          <w:color w:val="FF0000"/>
          <w:highlight w:val="yellow"/>
        </w:rPr>
        <w:t>[R</w:t>
      </w:r>
      <w:r w:rsidR="001A573E" w:rsidRPr="001A573E">
        <w:rPr>
          <w:b w:val="0"/>
          <w:i/>
          <w:caps w:val="0"/>
          <w:color w:val="FF0000"/>
          <w:highlight w:val="yellow"/>
        </w:rPr>
        <w:t>emove heading and entire paragraph if not applicable</w:t>
      </w:r>
      <w:r w:rsidR="001A573E" w:rsidRPr="001A573E">
        <w:rPr>
          <w:b w:val="0"/>
          <w:i/>
          <w:color w:val="FF0000"/>
          <w:highlight w:val="yellow"/>
        </w:rPr>
        <w:t>]</w:t>
      </w:r>
      <w:bookmarkEnd w:id="955"/>
      <w:bookmarkEnd w:id="956"/>
      <w:bookmarkEnd w:id="957"/>
      <w:bookmarkEnd w:id="958"/>
      <w:bookmarkEnd w:id="959"/>
    </w:p>
    <w:p w14:paraId="4ECEDD7A" w14:textId="77777777" w:rsidR="00E77A44" w:rsidRPr="001E691B" w:rsidRDefault="00E77A44" w:rsidP="00794A4C">
      <w:pPr>
        <w:pStyle w:val="Level1Paragraph"/>
        <w:spacing w:before="60" w:after="120"/>
        <w:ind w:left="720"/>
        <w:rPr>
          <w:rFonts w:cs="Tahoma"/>
          <w:szCs w:val="18"/>
        </w:rPr>
      </w:pPr>
      <w:r w:rsidRPr="001E691B">
        <w:rPr>
          <w:rFonts w:cs="Tahoma"/>
          <w:szCs w:val="18"/>
        </w:rPr>
        <w:t>The Respondents must state hereunder the value and percentage of the imported content as well as the country of origin in respect of each item tendered for:</w:t>
      </w:r>
    </w:p>
    <w:tbl>
      <w:tblPr>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00"/>
        <w:gridCol w:w="1260"/>
        <w:gridCol w:w="1230"/>
        <w:gridCol w:w="2463"/>
      </w:tblGrid>
      <w:tr w:rsidR="00E77A44" w:rsidRPr="001E691B" w14:paraId="478239B8" w14:textId="77777777" w:rsidTr="00DA726E">
        <w:trPr>
          <w:trHeight w:val="345"/>
          <w:jc w:val="right"/>
        </w:trPr>
        <w:tc>
          <w:tcPr>
            <w:tcW w:w="3600" w:type="dxa"/>
            <w:shd w:val="clear" w:color="auto" w:fill="D9D9D9"/>
            <w:vAlign w:val="center"/>
          </w:tcPr>
          <w:p w14:paraId="71136769" w14:textId="77777777" w:rsidR="00E77A44" w:rsidRPr="001E691B" w:rsidRDefault="00E77A44" w:rsidP="00DA726E">
            <w:pPr>
              <w:spacing w:line="240" w:lineRule="auto"/>
              <w:ind w:left="0"/>
              <w:jc w:val="center"/>
              <w:rPr>
                <w:rFonts w:cs="Tahoma"/>
                <w:szCs w:val="18"/>
              </w:rPr>
            </w:pPr>
            <w:r w:rsidRPr="001E691B">
              <w:rPr>
                <w:rFonts w:cs="Tahoma"/>
                <w:szCs w:val="18"/>
              </w:rPr>
              <w:t>RFP ITEM NO / DESCRIPTION.</w:t>
            </w:r>
          </w:p>
        </w:tc>
        <w:tc>
          <w:tcPr>
            <w:tcW w:w="1260" w:type="dxa"/>
            <w:shd w:val="clear" w:color="auto" w:fill="D9D9D9"/>
            <w:vAlign w:val="center"/>
          </w:tcPr>
          <w:p w14:paraId="10731C09" w14:textId="77777777" w:rsidR="00E77A44" w:rsidRPr="001E691B" w:rsidRDefault="00E77A44" w:rsidP="00DA726E">
            <w:pPr>
              <w:spacing w:line="240" w:lineRule="auto"/>
              <w:ind w:left="0"/>
              <w:jc w:val="center"/>
              <w:rPr>
                <w:rFonts w:cs="Tahoma"/>
                <w:szCs w:val="18"/>
              </w:rPr>
            </w:pPr>
            <w:r w:rsidRPr="001E691B">
              <w:rPr>
                <w:rFonts w:cs="Tahoma"/>
                <w:szCs w:val="18"/>
              </w:rPr>
              <w:t>VALUE</w:t>
            </w:r>
          </w:p>
        </w:tc>
        <w:tc>
          <w:tcPr>
            <w:tcW w:w="1230" w:type="dxa"/>
            <w:shd w:val="clear" w:color="auto" w:fill="D9D9D9"/>
            <w:vAlign w:val="center"/>
          </w:tcPr>
          <w:p w14:paraId="2B074689" w14:textId="77777777" w:rsidR="00E77A44" w:rsidRPr="001E691B" w:rsidRDefault="00E77A44" w:rsidP="00DA726E">
            <w:pPr>
              <w:spacing w:line="240" w:lineRule="auto"/>
              <w:ind w:left="0"/>
              <w:jc w:val="center"/>
              <w:rPr>
                <w:rFonts w:cs="Tahoma"/>
                <w:szCs w:val="18"/>
              </w:rPr>
            </w:pPr>
            <w:r w:rsidRPr="001E691B">
              <w:rPr>
                <w:rFonts w:cs="Tahoma"/>
                <w:szCs w:val="18"/>
              </w:rPr>
              <w:t>% COST</w:t>
            </w:r>
          </w:p>
        </w:tc>
        <w:tc>
          <w:tcPr>
            <w:tcW w:w="2463" w:type="dxa"/>
            <w:shd w:val="clear" w:color="auto" w:fill="D9D9D9"/>
            <w:vAlign w:val="center"/>
          </w:tcPr>
          <w:p w14:paraId="5129B143" w14:textId="77777777" w:rsidR="00E77A44" w:rsidRPr="001E691B" w:rsidRDefault="00E77A44" w:rsidP="00DA726E">
            <w:pPr>
              <w:spacing w:line="240" w:lineRule="auto"/>
              <w:ind w:left="0"/>
              <w:jc w:val="center"/>
              <w:rPr>
                <w:rFonts w:cs="Tahoma"/>
                <w:szCs w:val="18"/>
              </w:rPr>
            </w:pPr>
            <w:r w:rsidRPr="001E691B">
              <w:rPr>
                <w:rFonts w:cs="Tahoma"/>
                <w:szCs w:val="18"/>
              </w:rPr>
              <w:t>COUNTRY OF ORIGIN</w:t>
            </w:r>
          </w:p>
        </w:tc>
      </w:tr>
      <w:tr w:rsidR="00E77A44" w:rsidRPr="001E691B" w14:paraId="05CF0FEE" w14:textId="77777777" w:rsidTr="00DA726E">
        <w:trPr>
          <w:trHeight w:val="345"/>
          <w:jc w:val="right"/>
        </w:trPr>
        <w:tc>
          <w:tcPr>
            <w:tcW w:w="3600" w:type="dxa"/>
            <w:vAlign w:val="center"/>
          </w:tcPr>
          <w:p w14:paraId="69ED34A3" w14:textId="77777777" w:rsidR="00E77A44" w:rsidRPr="001E691B" w:rsidRDefault="00E77A44" w:rsidP="00DA726E">
            <w:pPr>
              <w:spacing w:line="240" w:lineRule="auto"/>
              <w:ind w:left="-108"/>
              <w:jc w:val="center"/>
              <w:rPr>
                <w:rFonts w:cs="Tahoma"/>
                <w:szCs w:val="18"/>
              </w:rPr>
            </w:pPr>
          </w:p>
        </w:tc>
        <w:tc>
          <w:tcPr>
            <w:tcW w:w="1260" w:type="dxa"/>
            <w:vAlign w:val="center"/>
          </w:tcPr>
          <w:p w14:paraId="4C094787" w14:textId="77777777" w:rsidR="00E77A44" w:rsidRPr="001E691B" w:rsidRDefault="00E77A44" w:rsidP="00DA726E">
            <w:pPr>
              <w:spacing w:line="240" w:lineRule="auto"/>
              <w:ind w:left="0"/>
              <w:jc w:val="center"/>
              <w:rPr>
                <w:rFonts w:cs="Tahoma"/>
                <w:szCs w:val="18"/>
              </w:rPr>
            </w:pPr>
          </w:p>
        </w:tc>
        <w:tc>
          <w:tcPr>
            <w:tcW w:w="1230" w:type="dxa"/>
          </w:tcPr>
          <w:p w14:paraId="1B09D89E" w14:textId="77777777" w:rsidR="00E77A44" w:rsidRPr="001E691B" w:rsidRDefault="00E77A44" w:rsidP="00DA726E">
            <w:pPr>
              <w:spacing w:line="240" w:lineRule="auto"/>
              <w:ind w:left="0"/>
              <w:jc w:val="center"/>
              <w:rPr>
                <w:rFonts w:cs="Tahoma"/>
                <w:szCs w:val="18"/>
              </w:rPr>
            </w:pPr>
          </w:p>
        </w:tc>
        <w:tc>
          <w:tcPr>
            <w:tcW w:w="2463" w:type="dxa"/>
            <w:vAlign w:val="center"/>
          </w:tcPr>
          <w:p w14:paraId="63C7DF51" w14:textId="77777777" w:rsidR="00E77A44" w:rsidRPr="001E691B" w:rsidRDefault="00E77A44" w:rsidP="00DA726E">
            <w:pPr>
              <w:spacing w:line="240" w:lineRule="auto"/>
              <w:ind w:left="0"/>
              <w:jc w:val="center"/>
              <w:rPr>
                <w:rFonts w:cs="Tahoma"/>
                <w:szCs w:val="18"/>
              </w:rPr>
            </w:pPr>
          </w:p>
        </w:tc>
      </w:tr>
      <w:tr w:rsidR="00E77A44" w:rsidRPr="001E691B" w14:paraId="2C729730" w14:textId="77777777" w:rsidTr="00DA726E">
        <w:trPr>
          <w:trHeight w:val="345"/>
          <w:jc w:val="right"/>
        </w:trPr>
        <w:tc>
          <w:tcPr>
            <w:tcW w:w="3600" w:type="dxa"/>
            <w:vAlign w:val="center"/>
          </w:tcPr>
          <w:p w14:paraId="73A2C758" w14:textId="77777777" w:rsidR="00E77A44" w:rsidRPr="001E691B" w:rsidRDefault="00E77A44" w:rsidP="00DA726E">
            <w:pPr>
              <w:spacing w:line="240" w:lineRule="auto"/>
              <w:ind w:left="-108"/>
              <w:jc w:val="center"/>
              <w:rPr>
                <w:rFonts w:cs="Tahoma"/>
                <w:szCs w:val="18"/>
              </w:rPr>
            </w:pPr>
          </w:p>
        </w:tc>
        <w:tc>
          <w:tcPr>
            <w:tcW w:w="1260" w:type="dxa"/>
            <w:vAlign w:val="center"/>
          </w:tcPr>
          <w:p w14:paraId="46C6696A" w14:textId="77777777" w:rsidR="00E77A44" w:rsidRPr="001E691B" w:rsidRDefault="00E77A44" w:rsidP="00DA726E">
            <w:pPr>
              <w:spacing w:line="240" w:lineRule="auto"/>
              <w:ind w:left="0"/>
              <w:jc w:val="center"/>
              <w:rPr>
                <w:rFonts w:cs="Tahoma"/>
                <w:szCs w:val="18"/>
              </w:rPr>
            </w:pPr>
          </w:p>
        </w:tc>
        <w:tc>
          <w:tcPr>
            <w:tcW w:w="1230" w:type="dxa"/>
          </w:tcPr>
          <w:p w14:paraId="44C6D775" w14:textId="77777777" w:rsidR="00E77A44" w:rsidRPr="001E691B" w:rsidRDefault="00E77A44" w:rsidP="00DA726E">
            <w:pPr>
              <w:spacing w:line="240" w:lineRule="auto"/>
              <w:ind w:left="0"/>
              <w:jc w:val="center"/>
              <w:rPr>
                <w:rFonts w:cs="Tahoma"/>
                <w:szCs w:val="18"/>
              </w:rPr>
            </w:pPr>
          </w:p>
        </w:tc>
        <w:tc>
          <w:tcPr>
            <w:tcW w:w="2463" w:type="dxa"/>
            <w:vAlign w:val="center"/>
          </w:tcPr>
          <w:p w14:paraId="1B447614" w14:textId="77777777" w:rsidR="00E77A44" w:rsidRPr="001E691B" w:rsidRDefault="00E77A44" w:rsidP="00DA726E">
            <w:pPr>
              <w:spacing w:line="240" w:lineRule="auto"/>
              <w:ind w:left="0"/>
              <w:jc w:val="center"/>
              <w:rPr>
                <w:rFonts w:cs="Tahoma"/>
                <w:szCs w:val="18"/>
              </w:rPr>
            </w:pPr>
          </w:p>
        </w:tc>
      </w:tr>
      <w:tr w:rsidR="00E77A44" w:rsidRPr="001E691B" w14:paraId="1735F6DC" w14:textId="77777777" w:rsidTr="00DA726E">
        <w:trPr>
          <w:trHeight w:val="345"/>
          <w:jc w:val="right"/>
        </w:trPr>
        <w:tc>
          <w:tcPr>
            <w:tcW w:w="3600" w:type="dxa"/>
            <w:vAlign w:val="center"/>
          </w:tcPr>
          <w:p w14:paraId="431ECF93" w14:textId="77777777" w:rsidR="00E77A44" w:rsidRPr="001E691B" w:rsidRDefault="00E77A44" w:rsidP="00DA726E">
            <w:pPr>
              <w:spacing w:line="240" w:lineRule="auto"/>
              <w:ind w:left="-108"/>
              <w:jc w:val="center"/>
              <w:rPr>
                <w:rFonts w:cs="Tahoma"/>
                <w:szCs w:val="18"/>
              </w:rPr>
            </w:pPr>
          </w:p>
        </w:tc>
        <w:tc>
          <w:tcPr>
            <w:tcW w:w="1260" w:type="dxa"/>
            <w:vAlign w:val="center"/>
          </w:tcPr>
          <w:p w14:paraId="100E0AA7" w14:textId="77777777" w:rsidR="00E77A44" w:rsidRPr="001E691B" w:rsidRDefault="00E77A44" w:rsidP="00DA726E">
            <w:pPr>
              <w:spacing w:line="240" w:lineRule="auto"/>
              <w:ind w:left="0"/>
              <w:jc w:val="center"/>
              <w:rPr>
                <w:rFonts w:cs="Tahoma"/>
                <w:szCs w:val="18"/>
              </w:rPr>
            </w:pPr>
          </w:p>
        </w:tc>
        <w:tc>
          <w:tcPr>
            <w:tcW w:w="1230" w:type="dxa"/>
          </w:tcPr>
          <w:p w14:paraId="05BB70C1" w14:textId="77777777" w:rsidR="00E77A44" w:rsidRPr="001E691B" w:rsidRDefault="00E77A44" w:rsidP="00DA726E">
            <w:pPr>
              <w:spacing w:line="240" w:lineRule="auto"/>
              <w:ind w:left="0"/>
              <w:jc w:val="center"/>
              <w:rPr>
                <w:rFonts w:cs="Tahoma"/>
                <w:szCs w:val="18"/>
              </w:rPr>
            </w:pPr>
          </w:p>
        </w:tc>
        <w:tc>
          <w:tcPr>
            <w:tcW w:w="2463" w:type="dxa"/>
            <w:vAlign w:val="center"/>
          </w:tcPr>
          <w:p w14:paraId="02E1458D" w14:textId="77777777" w:rsidR="00E77A44" w:rsidRPr="001E691B" w:rsidRDefault="00E77A44" w:rsidP="00DA726E">
            <w:pPr>
              <w:spacing w:line="240" w:lineRule="auto"/>
              <w:ind w:left="0"/>
              <w:jc w:val="center"/>
              <w:rPr>
                <w:rFonts w:cs="Tahoma"/>
                <w:szCs w:val="18"/>
              </w:rPr>
            </w:pPr>
          </w:p>
        </w:tc>
      </w:tr>
    </w:tbl>
    <w:p w14:paraId="0C4C1817" w14:textId="77777777" w:rsidR="00E77A44" w:rsidRPr="00DF080C" w:rsidRDefault="00E77A44" w:rsidP="00794A4C">
      <w:pPr>
        <w:pStyle w:val="TransnetNormal"/>
        <w:ind w:left="720"/>
        <w:jc w:val="left"/>
        <w:rPr>
          <w:rFonts w:cs="Tahoma"/>
          <w:szCs w:val="18"/>
        </w:rPr>
      </w:pPr>
      <w:r w:rsidRPr="001E691B">
        <w:rPr>
          <w:rFonts w:cs="Tahoma"/>
          <w:szCs w:val="18"/>
        </w:rPr>
        <w:t>Note: Where more than one country is applicable to one item, the Respondents must furnish this information separately.</w:t>
      </w:r>
    </w:p>
    <w:p w14:paraId="5E44DD61" w14:textId="77777777" w:rsidR="00F55491" w:rsidRPr="00CD26EE" w:rsidRDefault="00F55491" w:rsidP="00FB3719">
      <w:pPr>
        <w:pStyle w:val="Heading1"/>
        <w:numPr>
          <w:ilvl w:val="0"/>
          <w:numId w:val="21"/>
        </w:numPr>
        <w:rPr>
          <w:rFonts w:cs="Tahoma"/>
          <w:szCs w:val="18"/>
          <w:highlight w:val="yellow"/>
        </w:rPr>
      </w:pPr>
      <w:bookmarkStart w:id="960" w:name="_Toc396383114"/>
      <w:bookmarkStart w:id="961" w:name="_Toc435687454"/>
      <w:bookmarkStart w:id="962" w:name="_Toc25654397"/>
      <w:bookmarkStart w:id="963" w:name="_Toc25760306"/>
      <w:bookmarkStart w:id="964" w:name="_Toc26182537"/>
      <w:bookmarkStart w:id="965" w:name="_Toc26194941"/>
      <w:bookmarkStart w:id="966" w:name="_Toc26196493"/>
      <w:bookmarkStart w:id="967" w:name="_Toc34401687"/>
      <w:bookmarkStart w:id="968" w:name="_Toc34401940"/>
      <w:bookmarkStart w:id="969" w:name="_Toc36639907"/>
      <w:bookmarkStart w:id="970" w:name="_Toc52960703"/>
      <w:bookmarkStart w:id="971" w:name="_Toc52969869"/>
      <w:bookmarkStart w:id="972" w:name="_Toc68693580"/>
      <w:bookmarkStart w:id="973" w:name="_Toc68694463"/>
      <w:bookmarkStart w:id="974" w:name="_Toc72334492"/>
      <w:bookmarkStart w:id="975" w:name="_Toc75341313"/>
      <w:bookmarkStart w:id="976" w:name="_Toc75781249"/>
      <w:bookmarkStart w:id="977" w:name="_Toc98253557"/>
      <w:bookmarkStart w:id="978" w:name="_Toc99639524"/>
      <w:bookmarkStart w:id="979" w:name="_Toc100064087"/>
      <w:bookmarkStart w:id="980" w:name="_Toc104996832"/>
      <w:r w:rsidRPr="00DF080C">
        <w:rPr>
          <w:rFonts w:cs="Tahoma"/>
          <w:szCs w:val="18"/>
          <w:highlight w:val="yellow"/>
        </w:rPr>
        <w:t>E</w:t>
      </w:r>
      <w:r w:rsidRPr="00F70BEB">
        <w:rPr>
          <w:rFonts w:cs="Tahoma"/>
          <w:szCs w:val="18"/>
          <w:highlight w:val="yellow"/>
        </w:rPr>
        <w:t>XCHANGE AND REMITTANCE</w:t>
      </w:r>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r w:rsidR="008314FC">
        <w:rPr>
          <w:rFonts w:cs="Tahoma"/>
          <w:szCs w:val="18"/>
          <w:highlight w:val="yellow"/>
        </w:rPr>
        <w:t xml:space="preserve"> </w:t>
      </w:r>
      <w:r w:rsidR="001A573E">
        <w:rPr>
          <w:b w:val="0"/>
          <w:i/>
          <w:caps w:val="0"/>
          <w:color w:val="FF0000"/>
          <w:highlight w:val="yellow"/>
        </w:rPr>
        <w:t>[R</w:t>
      </w:r>
      <w:r w:rsidR="001A573E" w:rsidRPr="001A573E">
        <w:rPr>
          <w:b w:val="0"/>
          <w:i/>
          <w:caps w:val="0"/>
          <w:color w:val="FF0000"/>
          <w:highlight w:val="yellow"/>
        </w:rPr>
        <w:t>emove heading and entire paragraph if not applicable</w:t>
      </w:r>
      <w:r w:rsidR="001A573E" w:rsidRPr="001A573E">
        <w:rPr>
          <w:b w:val="0"/>
          <w:i/>
          <w:color w:val="FF0000"/>
          <w:highlight w:val="yellow"/>
        </w:rPr>
        <w:t>]</w:t>
      </w:r>
      <w:bookmarkEnd w:id="976"/>
      <w:bookmarkEnd w:id="977"/>
      <w:bookmarkEnd w:id="978"/>
      <w:bookmarkEnd w:id="979"/>
      <w:bookmarkEnd w:id="980"/>
    </w:p>
    <w:p w14:paraId="12EDC6D4" w14:textId="77777777" w:rsidR="00F55491" w:rsidRPr="001E691B" w:rsidRDefault="00F55491" w:rsidP="00794A4C">
      <w:pPr>
        <w:pStyle w:val="Level1Paragraph"/>
        <w:ind w:left="720"/>
        <w:rPr>
          <w:rFonts w:cs="Tahoma"/>
          <w:szCs w:val="18"/>
        </w:rPr>
      </w:pPr>
      <w:r w:rsidRPr="001E691B">
        <w:rPr>
          <w:rFonts w:cs="Tahoma"/>
          <w:szCs w:val="18"/>
        </w:rPr>
        <w:t>The attention of the Resp</w:t>
      </w:r>
      <w:r w:rsidR="00011968">
        <w:rPr>
          <w:rFonts w:cs="Tahoma"/>
          <w:szCs w:val="18"/>
        </w:rPr>
        <w:t>ondents is directed to clause 17</w:t>
      </w:r>
      <w:r w:rsidRPr="001E691B">
        <w:rPr>
          <w:rFonts w:cs="Tahoma"/>
          <w:szCs w:val="18"/>
        </w:rPr>
        <w:t xml:space="preserve"> </w:t>
      </w:r>
      <w:r w:rsidRPr="001E691B">
        <w:rPr>
          <w:rFonts w:cs="Tahoma"/>
          <w:i/>
          <w:szCs w:val="18"/>
        </w:rPr>
        <w:t>[Exchange and Remittance]</w:t>
      </w:r>
      <w:r w:rsidRPr="001E691B">
        <w:rPr>
          <w:rFonts w:cs="Tahoma"/>
          <w:szCs w:val="18"/>
        </w:rPr>
        <w:t xml:space="preserve"> of the General Bid Conditions</w:t>
      </w:r>
      <w:r>
        <w:rPr>
          <w:rFonts w:cs="Tahoma"/>
          <w:szCs w:val="18"/>
        </w:rPr>
        <w:t>.</w:t>
      </w:r>
      <w:r w:rsidRPr="001E691B">
        <w:rPr>
          <w:rFonts w:cs="Tahoma"/>
          <w:szCs w:val="18"/>
        </w:rPr>
        <w:t xml:space="preserve"> If Transnet is requested by the Respondent to effect payment overseas direct to the Respondent’s principal or </w:t>
      </w:r>
      <w:r w:rsidR="001173C7" w:rsidRPr="00794A4C">
        <w:rPr>
          <w:rFonts w:cs="Tahoma"/>
          <w:szCs w:val="18"/>
          <w:highlight w:val="yellow"/>
        </w:rPr>
        <w:t>supplier/</w:t>
      </w:r>
      <w:r w:rsidRPr="00794A4C">
        <w:rPr>
          <w:rFonts w:cs="Tahoma"/>
          <w:szCs w:val="18"/>
          <w:highlight w:val="yellow"/>
        </w:rPr>
        <w:t>service provider</w:t>
      </w:r>
      <w:r w:rsidRPr="001E691B">
        <w:rPr>
          <w:rFonts w:cs="Tahoma"/>
          <w:szCs w:val="18"/>
        </w:rPr>
        <w:t>, which is not a registered South African Company please complete the details below, using the rate of exchange published by the South African Reserve Bank 7 [seven] calendar days before the closing date of this RFP:</w:t>
      </w:r>
    </w:p>
    <w:p w14:paraId="46F17EC5" w14:textId="77777777" w:rsidR="00F55491" w:rsidRPr="001E691B" w:rsidRDefault="00F55491" w:rsidP="00FB3719">
      <w:pPr>
        <w:pStyle w:val="TransnetNormal"/>
        <w:numPr>
          <w:ilvl w:val="1"/>
          <w:numId w:val="21"/>
        </w:numPr>
        <w:ind w:left="1080"/>
        <w:jc w:val="left"/>
        <w:rPr>
          <w:rFonts w:cs="Tahoma"/>
          <w:szCs w:val="18"/>
        </w:rPr>
      </w:pPr>
      <w:r w:rsidRPr="001E691B">
        <w:rPr>
          <w:rFonts w:cs="Tahoma"/>
          <w:szCs w:val="18"/>
        </w:rPr>
        <w:t xml:space="preserve">ZAR 1.00 [South African currency] being equal to ________________ </w:t>
      </w:r>
      <w:r w:rsidRPr="001E691B">
        <w:rPr>
          <w:rFonts w:cs="Tahoma"/>
          <w:i/>
          <w:szCs w:val="18"/>
        </w:rPr>
        <w:t>[foreign currency]</w:t>
      </w:r>
    </w:p>
    <w:p w14:paraId="3999178B" w14:textId="77777777" w:rsidR="00F55491" w:rsidRPr="001E691B" w:rsidRDefault="00F55491" w:rsidP="00FB3719">
      <w:pPr>
        <w:pStyle w:val="TransnetNormal"/>
        <w:numPr>
          <w:ilvl w:val="1"/>
          <w:numId w:val="21"/>
        </w:numPr>
        <w:ind w:left="1080"/>
        <w:jc w:val="left"/>
        <w:rPr>
          <w:rFonts w:cs="Tahoma"/>
          <w:szCs w:val="18"/>
        </w:rPr>
      </w:pPr>
      <w:r w:rsidRPr="001E691B">
        <w:rPr>
          <w:rFonts w:cs="Tahoma"/>
          <w:szCs w:val="18"/>
        </w:rPr>
        <w:t>_____ % in relation to tendered price(s) to be remitted overseas by Transnet</w:t>
      </w:r>
    </w:p>
    <w:p w14:paraId="41291061" w14:textId="77777777" w:rsidR="00F55491" w:rsidRPr="009F31E3" w:rsidRDefault="00F55491" w:rsidP="00FB3719">
      <w:pPr>
        <w:pStyle w:val="TransnetNormal"/>
        <w:numPr>
          <w:ilvl w:val="1"/>
          <w:numId w:val="21"/>
        </w:numPr>
        <w:ind w:left="1080"/>
        <w:jc w:val="left"/>
      </w:pPr>
      <w:r w:rsidRPr="001E691B">
        <w:rPr>
          <w:rFonts w:cs="Tahoma"/>
          <w:szCs w:val="18"/>
        </w:rPr>
        <w:t xml:space="preserve">__________________________ </w:t>
      </w:r>
      <w:r w:rsidRPr="009F31E3">
        <w:t>[Name of country to which payment is to be made]</w:t>
      </w:r>
    </w:p>
    <w:p w14:paraId="5F662DC1" w14:textId="77777777" w:rsidR="00F55491" w:rsidRPr="001E691B" w:rsidRDefault="00F55491" w:rsidP="00FB3719">
      <w:pPr>
        <w:pStyle w:val="TransnetNormal"/>
        <w:numPr>
          <w:ilvl w:val="1"/>
          <w:numId w:val="21"/>
        </w:numPr>
        <w:ind w:left="1080"/>
        <w:jc w:val="left"/>
        <w:rPr>
          <w:rFonts w:cs="Tahoma"/>
          <w:szCs w:val="18"/>
        </w:rPr>
      </w:pPr>
      <w:r w:rsidRPr="001E691B">
        <w:rPr>
          <w:rFonts w:cs="Tahoma"/>
          <w:szCs w:val="18"/>
        </w:rPr>
        <w:t xml:space="preserve">Beneficiary details: </w:t>
      </w:r>
      <w:r w:rsidRPr="001E691B">
        <w:rPr>
          <w:rFonts w:cs="Tahoma"/>
          <w:szCs w:val="18"/>
        </w:rPr>
        <w:tab/>
      </w:r>
    </w:p>
    <w:p w14:paraId="6DF6411E" w14:textId="77777777" w:rsidR="00F55491" w:rsidRPr="001E691B" w:rsidRDefault="00F55491" w:rsidP="00794A4C">
      <w:pPr>
        <w:pStyle w:val="TransnetNormal"/>
        <w:ind w:left="1080"/>
        <w:jc w:val="left"/>
        <w:rPr>
          <w:rFonts w:cs="Tahoma"/>
          <w:szCs w:val="18"/>
        </w:rPr>
      </w:pPr>
      <w:r w:rsidRPr="001E691B">
        <w:rPr>
          <w:rFonts w:cs="Tahoma"/>
          <w:szCs w:val="18"/>
        </w:rPr>
        <w:t xml:space="preserve">Name </w:t>
      </w:r>
      <w:r w:rsidRPr="009F31E3">
        <w:t>[Account holder]</w:t>
      </w:r>
      <w:r w:rsidRPr="001E691B">
        <w:rPr>
          <w:rFonts w:cs="Tahoma"/>
          <w:szCs w:val="18"/>
        </w:rPr>
        <w:t xml:space="preserve"> </w:t>
      </w:r>
      <w:r w:rsidRPr="001E691B">
        <w:rPr>
          <w:rFonts w:cs="Tahoma"/>
          <w:szCs w:val="18"/>
        </w:rPr>
        <w:tab/>
      </w:r>
      <w:r w:rsidRPr="001E691B">
        <w:rPr>
          <w:rFonts w:cs="Tahoma"/>
          <w:szCs w:val="18"/>
        </w:rPr>
        <w:tab/>
        <w:t>____________________________________</w:t>
      </w:r>
      <w:r w:rsidRPr="001E691B">
        <w:rPr>
          <w:rFonts w:cs="Tahoma"/>
          <w:szCs w:val="18"/>
        </w:rPr>
        <w:br/>
        <w:t xml:space="preserve">Bank </w:t>
      </w:r>
      <w:r w:rsidRPr="009F31E3">
        <w:t>[Name and branch code]</w:t>
      </w:r>
      <w:r w:rsidRPr="001E691B">
        <w:rPr>
          <w:rFonts w:cs="Tahoma"/>
          <w:szCs w:val="18"/>
        </w:rPr>
        <w:tab/>
        <w:t>____________________________________</w:t>
      </w:r>
      <w:r w:rsidRPr="001E691B">
        <w:rPr>
          <w:rFonts w:cs="Tahoma"/>
          <w:szCs w:val="18"/>
        </w:rPr>
        <w:br/>
        <w:t>Swift code</w:t>
      </w:r>
      <w:r w:rsidRPr="001E691B">
        <w:rPr>
          <w:rFonts w:cs="Tahoma"/>
          <w:szCs w:val="18"/>
        </w:rPr>
        <w:tab/>
      </w:r>
      <w:r w:rsidRPr="001E691B">
        <w:rPr>
          <w:rFonts w:cs="Tahoma"/>
          <w:szCs w:val="18"/>
        </w:rPr>
        <w:tab/>
      </w:r>
      <w:r w:rsidRPr="001E691B">
        <w:rPr>
          <w:rFonts w:cs="Tahoma"/>
          <w:szCs w:val="18"/>
        </w:rPr>
        <w:tab/>
      </w:r>
      <w:r w:rsidRPr="001E691B">
        <w:rPr>
          <w:rFonts w:cs="Tahoma"/>
          <w:szCs w:val="18"/>
        </w:rPr>
        <w:tab/>
        <w:t>____________________________________</w:t>
      </w:r>
      <w:r w:rsidRPr="001E691B">
        <w:rPr>
          <w:rFonts w:cs="Tahoma"/>
          <w:szCs w:val="18"/>
        </w:rPr>
        <w:br/>
        <w:t xml:space="preserve">Country </w:t>
      </w:r>
      <w:r w:rsidRPr="001E691B">
        <w:rPr>
          <w:rFonts w:cs="Tahoma"/>
          <w:szCs w:val="18"/>
        </w:rPr>
        <w:tab/>
      </w:r>
      <w:r w:rsidRPr="001E691B">
        <w:rPr>
          <w:rFonts w:cs="Tahoma"/>
          <w:szCs w:val="18"/>
        </w:rPr>
        <w:tab/>
      </w:r>
      <w:r w:rsidRPr="001E691B">
        <w:rPr>
          <w:rFonts w:cs="Tahoma"/>
          <w:szCs w:val="18"/>
        </w:rPr>
        <w:tab/>
      </w:r>
      <w:r w:rsidRPr="001E691B">
        <w:rPr>
          <w:rFonts w:cs="Tahoma"/>
          <w:szCs w:val="18"/>
        </w:rPr>
        <w:tab/>
        <w:t>____________________________________</w:t>
      </w:r>
    </w:p>
    <w:p w14:paraId="1B2D0D58" w14:textId="77777777" w:rsidR="00F55491" w:rsidRPr="001E691B" w:rsidRDefault="00F55491" w:rsidP="00FB3719">
      <w:pPr>
        <w:pStyle w:val="TransnetNormal"/>
        <w:numPr>
          <w:ilvl w:val="1"/>
          <w:numId w:val="21"/>
        </w:numPr>
        <w:ind w:left="1080"/>
        <w:jc w:val="left"/>
        <w:rPr>
          <w:rFonts w:cs="Tahoma"/>
          <w:szCs w:val="18"/>
        </w:rPr>
      </w:pPr>
      <w:r w:rsidRPr="001E691B">
        <w:rPr>
          <w:rFonts w:cs="Tahoma"/>
          <w:szCs w:val="18"/>
        </w:rPr>
        <w:t xml:space="preserve">______________________________ </w:t>
      </w:r>
      <w:r w:rsidRPr="009F31E3">
        <w:t>[Applicable base date of Exchange Rate used]</w:t>
      </w:r>
    </w:p>
    <w:p w14:paraId="2A659CBF" w14:textId="77777777" w:rsidR="00F55491" w:rsidRPr="001E691B" w:rsidRDefault="00F55491" w:rsidP="00794A4C">
      <w:pPr>
        <w:pStyle w:val="Level1Paragraph"/>
        <w:ind w:left="720"/>
        <w:rPr>
          <w:rFonts w:cs="Tahoma"/>
          <w:szCs w:val="18"/>
        </w:rPr>
      </w:pPr>
      <w:r w:rsidRPr="001E691B">
        <w:rPr>
          <w:rFonts w:cs="Tahoma"/>
          <w:szCs w:val="18"/>
        </w:rPr>
        <w:t>Respondents are advised that should a contract be awarded for deliveries on an “as and when required” basis, any future remittance(s) to overseas principals/</w:t>
      </w:r>
      <w:r>
        <w:rPr>
          <w:rFonts w:cs="Tahoma"/>
          <w:szCs w:val="18"/>
        </w:rPr>
        <w:t>service provider</w:t>
      </w:r>
      <w:r w:rsidRPr="001E691B">
        <w:rPr>
          <w:rFonts w:cs="Tahoma"/>
          <w:szCs w:val="18"/>
        </w:rPr>
        <w:t xml:space="preserve">s, as instructed above, will be based on </w:t>
      </w:r>
      <w:r w:rsidR="00C36028">
        <w:rPr>
          <w:rFonts w:cs="Tahoma"/>
          <w:szCs w:val="18"/>
        </w:rPr>
        <w:t xml:space="preserve">an agreed </w:t>
      </w:r>
      <w:r w:rsidRPr="001E691B">
        <w:rPr>
          <w:rFonts w:cs="Tahoma"/>
          <w:szCs w:val="18"/>
        </w:rPr>
        <w:t xml:space="preserve">rate of exchange related to the contractual price of the </w:t>
      </w:r>
      <w:r w:rsidR="00F65FAB" w:rsidRPr="00794A4C">
        <w:rPr>
          <w:rFonts w:cs="Tahoma"/>
          <w:szCs w:val="18"/>
        </w:rPr>
        <w:t>Goods/</w:t>
      </w:r>
      <w:proofErr w:type="gramStart"/>
      <w:r w:rsidR="00F65FAB" w:rsidRPr="00794A4C">
        <w:rPr>
          <w:rFonts w:cs="Tahoma"/>
          <w:szCs w:val="18"/>
        </w:rPr>
        <w:t>Services</w:t>
      </w:r>
      <w:r w:rsidR="00DF080C">
        <w:rPr>
          <w:rFonts w:cs="Tahoma"/>
          <w:szCs w:val="18"/>
        </w:rPr>
        <w:t xml:space="preserve"> </w:t>
      </w:r>
      <w:r w:rsidRPr="001E691B">
        <w:rPr>
          <w:rFonts w:cs="Tahoma"/>
          <w:szCs w:val="18"/>
        </w:rPr>
        <w:t xml:space="preserve"> at</w:t>
      </w:r>
      <w:proofErr w:type="gramEnd"/>
      <w:r w:rsidRPr="001E691B">
        <w:rPr>
          <w:rFonts w:cs="Tahoma"/>
          <w:szCs w:val="18"/>
        </w:rPr>
        <w:t xml:space="preserve"> that time.</w:t>
      </w:r>
    </w:p>
    <w:p w14:paraId="173B1292" w14:textId="77777777" w:rsidR="00F55491" w:rsidRDefault="00F55491" w:rsidP="00794A4C">
      <w:pPr>
        <w:pStyle w:val="Level1Paragraph"/>
        <w:ind w:left="720"/>
        <w:rPr>
          <w:rFonts w:cs="Tahoma"/>
          <w:szCs w:val="18"/>
        </w:rPr>
      </w:pPr>
      <w:r w:rsidRPr="001E691B">
        <w:rPr>
          <w:rFonts w:cs="Tahoma"/>
          <w:szCs w:val="18"/>
        </w:rPr>
        <w:t>Respondents should note that Transnet would prefer to receive fixed price offers expressed in South African Rand [ZAR].</w:t>
      </w:r>
    </w:p>
    <w:p w14:paraId="504433F2" w14:textId="77777777" w:rsidR="00531F47" w:rsidRPr="00794A4C" w:rsidRDefault="00531F47" w:rsidP="00FB3719">
      <w:pPr>
        <w:pStyle w:val="Heading1"/>
        <w:numPr>
          <w:ilvl w:val="0"/>
          <w:numId w:val="21"/>
        </w:numPr>
        <w:rPr>
          <w:rFonts w:cs="Tahoma"/>
          <w:szCs w:val="18"/>
          <w:highlight w:val="yellow"/>
        </w:rPr>
      </w:pPr>
      <w:bookmarkStart w:id="981" w:name="_Toc479224131"/>
      <w:bookmarkStart w:id="982" w:name="_Toc34401688"/>
      <w:bookmarkStart w:id="983" w:name="_Toc34401941"/>
      <w:bookmarkStart w:id="984" w:name="_Toc36639908"/>
      <w:bookmarkStart w:id="985" w:name="_Toc52960704"/>
      <w:bookmarkStart w:id="986" w:name="_Toc52969870"/>
      <w:bookmarkStart w:id="987" w:name="_Toc68693581"/>
      <w:bookmarkStart w:id="988" w:name="_Toc68694464"/>
      <w:bookmarkStart w:id="989" w:name="_Toc72334493"/>
      <w:bookmarkStart w:id="990" w:name="_Toc75341314"/>
      <w:bookmarkStart w:id="991" w:name="_Toc75781250"/>
      <w:bookmarkStart w:id="992" w:name="_Toc98253558"/>
      <w:bookmarkStart w:id="993" w:name="_Toc99639525"/>
      <w:bookmarkStart w:id="994" w:name="_Toc100064088"/>
      <w:bookmarkStart w:id="995" w:name="_Toc104996833"/>
      <w:bookmarkStart w:id="996" w:name="_Toc410713003"/>
      <w:r w:rsidRPr="00794A4C">
        <w:rPr>
          <w:rFonts w:cs="Tahoma"/>
          <w:szCs w:val="18"/>
          <w:highlight w:val="yellow"/>
        </w:rPr>
        <w:t>EXPORT CREDIT AGENCY SUPPORTED FINANCE</w:t>
      </w:r>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r w:rsidRPr="00794A4C">
        <w:rPr>
          <w:rFonts w:cs="Tahoma"/>
          <w:szCs w:val="18"/>
          <w:highlight w:val="yellow"/>
        </w:rPr>
        <w:t xml:space="preserve"> </w:t>
      </w:r>
    </w:p>
    <w:bookmarkEnd w:id="996"/>
    <w:p w14:paraId="63899AA3" w14:textId="77777777" w:rsidR="00531F47" w:rsidRPr="00913FB0" w:rsidRDefault="00531F47" w:rsidP="00794A4C">
      <w:pPr>
        <w:pStyle w:val="Heading2"/>
        <w:numPr>
          <w:ilvl w:val="0"/>
          <w:numId w:val="0"/>
        </w:numPr>
        <w:ind w:left="721"/>
        <w:rPr>
          <w:rStyle w:val="Emphasis"/>
          <w:b/>
          <w:bCs/>
          <w:iCs/>
          <w:caps/>
          <w:color w:val="FF0000"/>
          <w:highlight w:val="yellow"/>
        </w:rPr>
      </w:pPr>
      <w:r w:rsidRPr="00913FB0">
        <w:rPr>
          <w:rStyle w:val="Emphasis"/>
          <w:color w:val="FF0000"/>
          <w:highlight w:val="yellow"/>
        </w:rPr>
        <w:t>[Remove heading and entire paragraph if not applicable]</w:t>
      </w:r>
    </w:p>
    <w:p w14:paraId="30FE433F" w14:textId="77777777" w:rsidR="00531F47" w:rsidRPr="000B3432" w:rsidRDefault="00531F47" w:rsidP="00794A4C">
      <w:pPr>
        <w:pStyle w:val="Heading2"/>
        <w:numPr>
          <w:ilvl w:val="0"/>
          <w:numId w:val="0"/>
        </w:numPr>
        <w:ind w:left="720" w:firstLine="1"/>
      </w:pPr>
      <w:proofErr w:type="gramStart"/>
      <w:r w:rsidRPr="000B3432">
        <w:t>In order to</w:t>
      </w:r>
      <w:proofErr w:type="gramEnd"/>
      <w:r w:rsidRPr="000B3432">
        <w:t xml:space="preserve"> finance its payment obligations under a future contract where foreign transactions are involved, Transnet may consider raising debt financing [an </w:t>
      </w:r>
      <w:r w:rsidRPr="000B3432">
        <w:rPr>
          <w:b/>
        </w:rPr>
        <w:t>ECA Facility</w:t>
      </w:r>
      <w:r w:rsidRPr="000B3432">
        <w:t>] from one or more banks or financial institutions, with the benefit of export credit agency [</w:t>
      </w:r>
      <w:r w:rsidRPr="000B3432">
        <w:rPr>
          <w:b/>
        </w:rPr>
        <w:t>ECA</w:t>
      </w:r>
      <w:r w:rsidRPr="000B3432">
        <w:t>] credit support to be provided by an ECA.</w:t>
      </w:r>
    </w:p>
    <w:p w14:paraId="25668E2C" w14:textId="77777777" w:rsidR="00531F47" w:rsidRPr="001E691B" w:rsidRDefault="00531F47" w:rsidP="00794A4C">
      <w:pPr>
        <w:pStyle w:val="Level1Paragraph"/>
        <w:ind w:left="720"/>
        <w:rPr>
          <w:rFonts w:cs="Tahoma"/>
          <w:szCs w:val="18"/>
        </w:rPr>
      </w:pPr>
      <w:r w:rsidRPr="001E691B">
        <w:rPr>
          <w:rFonts w:cs="Tahoma"/>
          <w:szCs w:val="18"/>
        </w:rPr>
        <w:lastRenderedPageBreak/>
        <w:t>Under such circumstances the successful Respondent will agree to undertake:</w:t>
      </w:r>
    </w:p>
    <w:p w14:paraId="6A68EFFE" w14:textId="77777777" w:rsidR="00531F47" w:rsidRPr="001E691B" w:rsidRDefault="00531F47" w:rsidP="009B20F8">
      <w:pPr>
        <w:pStyle w:val="Level1Paragraph"/>
        <w:numPr>
          <w:ilvl w:val="0"/>
          <w:numId w:val="37"/>
        </w:numPr>
        <w:ind w:left="1080"/>
        <w:rPr>
          <w:rFonts w:cs="Tahoma"/>
          <w:bCs/>
          <w:iCs/>
          <w:kern w:val="32"/>
          <w:szCs w:val="18"/>
        </w:rPr>
      </w:pPr>
      <w:r w:rsidRPr="001E691B">
        <w:rPr>
          <w:rFonts w:cs="Tahoma"/>
          <w:bCs/>
          <w:iCs/>
          <w:kern w:val="32"/>
          <w:szCs w:val="18"/>
        </w:rPr>
        <w:t>to provide [and/or cause the Parent/OEM to provide, as applicable] to Transnet and the banks and financial institutions that may participate in the ECA Facility all such assistance as an importer of Goods and/or Services, which are eligible for ECA credit supported finance by an ECA, is generally required to provide for the purposes of obtaining ECA support;</w:t>
      </w:r>
    </w:p>
    <w:p w14:paraId="56CBE473" w14:textId="77777777" w:rsidR="00531F47" w:rsidRPr="001E691B" w:rsidRDefault="00531F47" w:rsidP="009B20F8">
      <w:pPr>
        <w:pStyle w:val="Level1Paragraph"/>
        <w:numPr>
          <w:ilvl w:val="0"/>
          <w:numId w:val="37"/>
        </w:numPr>
        <w:ind w:left="1080"/>
        <w:rPr>
          <w:rFonts w:cs="Tahoma"/>
          <w:bCs/>
          <w:iCs/>
          <w:kern w:val="32"/>
          <w:szCs w:val="18"/>
        </w:rPr>
      </w:pPr>
      <w:r w:rsidRPr="001E691B">
        <w:rPr>
          <w:rFonts w:cs="Tahoma"/>
          <w:bCs/>
          <w:iCs/>
          <w:kern w:val="32"/>
          <w:szCs w:val="18"/>
        </w:rPr>
        <w:t xml:space="preserve">not to do or [as Supplier of the relevant eligible Goods or services] omit to do anything, which may adversely affect Transnet’s prospects of qualifying for </w:t>
      </w:r>
      <w:proofErr w:type="gramStart"/>
      <w:r w:rsidRPr="001E691B">
        <w:rPr>
          <w:rFonts w:cs="Tahoma"/>
          <w:bCs/>
          <w:iCs/>
          <w:kern w:val="32"/>
          <w:szCs w:val="18"/>
        </w:rPr>
        <w:t>or,</w:t>
      </w:r>
      <w:proofErr w:type="gramEnd"/>
      <w:r w:rsidRPr="001E691B">
        <w:rPr>
          <w:rFonts w:cs="Tahoma"/>
          <w:bCs/>
          <w:iCs/>
          <w:kern w:val="32"/>
          <w:szCs w:val="18"/>
        </w:rPr>
        <w:t xml:space="preserve"> once obtained, maintaining ECA credit support by an ECA in respect of an ECA Facility.  </w:t>
      </w:r>
    </w:p>
    <w:p w14:paraId="6707EF4F" w14:textId="77777777" w:rsidR="00531F47" w:rsidRPr="001E691B" w:rsidRDefault="00531F47" w:rsidP="00794A4C">
      <w:pPr>
        <w:pStyle w:val="Level1Paragraph"/>
        <w:ind w:left="720"/>
        <w:rPr>
          <w:rFonts w:cs="Tahoma"/>
          <w:bCs/>
          <w:iCs/>
          <w:kern w:val="32"/>
          <w:szCs w:val="18"/>
        </w:rPr>
      </w:pPr>
      <w:r w:rsidRPr="001E691B">
        <w:rPr>
          <w:rFonts w:cs="Tahoma"/>
          <w:bCs/>
          <w:iCs/>
          <w:kern w:val="32"/>
          <w:szCs w:val="18"/>
        </w:rPr>
        <w:t>All cost, expenses, charges and liabilities incurred by Transnet in establishing an ECA Facility with credit support from an Export Credit Agency, may be for the account of Transnet.</w:t>
      </w:r>
    </w:p>
    <w:p w14:paraId="36749A3E" w14:textId="77777777" w:rsidR="00531F47" w:rsidRPr="00794A4C" w:rsidRDefault="00531F47" w:rsidP="00FB3719">
      <w:pPr>
        <w:pStyle w:val="Heading1"/>
        <w:numPr>
          <w:ilvl w:val="0"/>
          <w:numId w:val="21"/>
        </w:numPr>
        <w:rPr>
          <w:rFonts w:cs="Tahoma"/>
          <w:szCs w:val="18"/>
          <w:highlight w:val="yellow"/>
        </w:rPr>
      </w:pPr>
      <w:bookmarkStart w:id="997" w:name="_Toc479224132"/>
      <w:bookmarkStart w:id="998" w:name="_Toc34401689"/>
      <w:bookmarkStart w:id="999" w:name="_Toc34401942"/>
      <w:bookmarkStart w:id="1000" w:name="_Toc36639909"/>
      <w:bookmarkStart w:id="1001" w:name="_Toc52960705"/>
      <w:bookmarkStart w:id="1002" w:name="_Toc52969871"/>
      <w:bookmarkStart w:id="1003" w:name="_Toc68693582"/>
      <w:bookmarkStart w:id="1004" w:name="_Toc68694465"/>
      <w:bookmarkStart w:id="1005" w:name="_Toc72334494"/>
      <w:bookmarkStart w:id="1006" w:name="_Toc75341315"/>
      <w:bookmarkStart w:id="1007" w:name="_Toc75781251"/>
      <w:bookmarkStart w:id="1008" w:name="_Toc98253559"/>
      <w:bookmarkStart w:id="1009" w:name="_Toc99639526"/>
      <w:bookmarkStart w:id="1010" w:name="_Toc100064089"/>
      <w:bookmarkStart w:id="1011" w:name="_Toc104996834"/>
      <w:r w:rsidRPr="001E691B">
        <w:rPr>
          <w:rFonts w:cs="Tahoma"/>
          <w:szCs w:val="18"/>
          <w:highlight w:val="yellow"/>
        </w:rPr>
        <w:t>NATIONAL RAILWAY SAFETY REGULATOR ACT</w:t>
      </w:r>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r w:rsidRPr="00CD26EE">
        <w:rPr>
          <w:rFonts w:cs="Tahoma"/>
          <w:szCs w:val="18"/>
          <w:highlight w:val="yellow"/>
        </w:rPr>
        <w:t xml:space="preserve"> </w:t>
      </w:r>
    </w:p>
    <w:p w14:paraId="324E0F9F" w14:textId="77777777" w:rsidR="00531F47" w:rsidRPr="00913FB0" w:rsidRDefault="00531F47" w:rsidP="00794A4C">
      <w:pPr>
        <w:pStyle w:val="Heading2"/>
        <w:numPr>
          <w:ilvl w:val="0"/>
          <w:numId w:val="0"/>
        </w:numPr>
        <w:ind w:left="720"/>
        <w:rPr>
          <w:rStyle w:val="Emphasis"/>
          <w:b/>
          <w:bCs/>
          <w:iCs/>
          <w:caps/>
          <w:color w:val="FF0000"/>
          <w:highlight w:val="yellow"/>
        </w:rPr>
      </w:pPr>
      <w:r w:rsidRPr="00913FB0">
        <w:rPr>
          <w:rStyle w:val="Emphasis"/>
          <w:color w:val="FF0000"/>
          <w:highlight w:val="yellow"/>
        </w:rPr>
        <w:t>[Remove heading and entire paragraph if not applicable]</w:t>
      </w:r>
    </w:p>
    <w:p w14:paraId="77BA0B18" w14:textId="77777777" w:rsidR="00531F47" w:rsidRPr="001E691B" w:rsidRDefault="00531F47" w:rsidP="00794A4C">
      <w:pPr>
        <w:pStyle w:val="Level1Paragraph"/>
        <w:spacing w:before="60"/>
        <w:ind w:left="720"/>
        <w:rPr>
          <w:rFonts w:cs="Tahoma"/>
          <w:szCs w:val="18"/>
        </w:rPr>
      </w:pPr>
      <w:r w:rsidRPr="00E52537">
        <w:rPr>
          <w:rFonts w:cs="Tahoma"/>
          <w:szCs w:val="18"/>
        </w:rPr>
        <w:t>In compliance with the National Railway Safety Regulator Act, 16 of 2</w:t>
      </w:r>
      <w:r w:rsidRPr="00A313BD">
        <w:rPr>
          <w:rFonts w:cs="Tahoma"/>
          <w:szCs w:val="18"/>
        </w:rPr>
        <w:t>002, the successful Respondent [</w:t>
      </w:r>
      <w:r w:rsidRPr="00A313BD">
        <w:rPr>
          <w:rFonts w:cs="Tahoma"/>
          <w:b/>
          <w:szCs w:val="18"/>
        </w:rPr>
        <w:t>the Supplier</w:t>
      </w:r>
      <w:r w:rsidRPr="00230966">
        <w:rPr>
          <w:rFonts w:cs="Tahoma"/>
          <w:szCs w:val="18"/>
        </w:rPr>
        <w:t>]</w:t>
      </w:r>
      <w:r w:rsidRPr="009E3321">
        <w:rPr>
          <w:rFonts w:cs="Tahoma"/>
          <w:szCs w:val="18"/>
        </w:rPr>
        <w:t xml:space="preserve"> shall ensure that the Goods to be supplied to Transnet, under the terms and conditions of a contract between the parties, comply</w:t>
      </w:r>
      <w:r w:rsidRPr="006168BE">
        <w:rPr>
          <w:rFonts w:cs="Tahoma"/>
          <w:szCs w:val="18"/>
        </w:rPr>
        <w:t xml:space="preserve"> f</w:t>
      </w:r>
      <w:r w:rsidRPr="003404E3">
        <w:rPr>
          <w:rFonts w:cs="Tahoma"/>
          <w:szCs w:val="18"/>
        </w:rPr>
        <w:t xml:space="preserve">ully with the specifications </w:t>
      </w:r>
      <w:r w:rsidRPr="00AB29A8">
        <w:rPr>
          <w:rFonts w:cs="Tahoma"/>
          <w:szCs w:val="18"/>
        </w:rPr>
        <w:t xml:space="preserve">as set out in </w:t>
      </w:r>
      <w:r w:rsidRPr="00AB29A8">
        <w:rPr>
          <w:rFonts w:cs="Tahoma"/>
          <w:szCs w:val="18"/>
          <w:highlight w:val="yellow"/>
        </w:rPr>
        <w:t xml:space="preserve">Annexure </w:t>
      </w:r>
      <w:r w:rsidRPr="001E691B">
        <w:rPr>
          <w:rFonts w:cs="Tahoma"/>
          <w:szCs w:val="18"/>
          <w:highlight w:val="green"/>
        </w:rPr>
        <w:fldChar w:fldCharType="begin"/>
      </w:r>
      <w:r w:rsidRPr="001E691B">
        <w:rPr>
          <w:rFonts w:cs="Tahoma"/>
          <w:szCs w:val="18"/>
          <w:highlight w:val="green"/>
        </w:rPr>
        <w:instrText xml:space="preserve"> MACROBUTTON NOMACRO ................ </w:instrText>
      </w:r>
      <w:r w:rsidRPr="001E691B">
        <w:rPr>
          <w:rFonts w:cs="Tahoma"/>
          <w:szCs w:val="18"/>
          <w:highlight w:val="green"/>
        </w:rPr>
        <w:fldChar w:fldCharType="end"/>
      </w:r>
      <w:r w:rsidRPr="00AB29A8">
        <w:rPr>
          <w:rFonts w:cs="Tahoma"/>
          <w:szCs w:val="18"/>
          <w:highlight w:val="yellow"/>
        </w:rPr>
        <w:t xml:space="preserve"> </w:t>
      </w:r>
      <w:r w:rsidRPr="00AB29A8">
        <w:rPr>
          <w:rFonts w:cs="Tahoma"/>
          <w:i/>
          <w:szCs w:val="18"/>
          <w:highlight w:val="yellow"/>
        </w:rPr>
        <w:t>[Specifications and Drawings</w:t>
      </w:r>
      <w:r w:rsidRPr="00F46FBD">
        <w:rPr>
          <w:rFonts w:cs="Tahoma"/>
          <w:i/>
          <w:szCs w:val="18"/>
          <w:highlight w:val="yellow"/>
        </w:rPr>
        <w:t>]</w:t>
      </w:r>
      <w:r w:rsidRPr="00BC7909">
        <w:rPr>
          <w:rFonts w:cs="Tahoma"/>
          <w:szCs w:val="18"/>
        </w:rPr>
        <w:t xml:space="preserve"> </w:t>
      </w:r>
      <w:r w:rsidRPr="00896E3C">
        <w:rPr>
          <w:rFonts w:cs="Tahoma"/>
          <w:szCs w:val="18"/>
          <w:highlight w:val="yellow"/>
        </w:rPr>
        <w:t>of</w:t>
      </w:r>
      <w:r w:rsidRPr="00896E3C">
        <w:rPr>
          <w:rFonts w:cs="Tahoma"/>
          <w:szCs w:val="18"/>
        </w:rPr>
        <w:t xml:space="preserve"> this RFP, and shall </w:t>
      </w:r>
      <w:r w:rsidRPr="00EF235C">
        <w:rPr>
          <w:rFonts w:cs="Tahoma"/>
          <w:szCs w:val="18"/>
        </w:rPr>
        <w:t>also adhere to railway safety requirements and/or regulations</w:t>
      </w:r>
      <w:r w:rsidRPr="003E4489">
        <w:rPr>
          <w:rFonts w:cs="Tahoma"/>
          <w:szCs w:val="18"/>
        </w:rPr>
        <w:t xml:space="preserve"> [as applicable</w:t>
      </w:r>
      <w:r w:rsidRPr="001E691B">
        <w:rPr>
          <w:rFonts w:cs="Tahoma"/>
          <w:szCs w:val="18"/>
        </w:rPr>
        <w:t xml:space="preserve">]. Permission for the engagement of a subcontractor by the Supplier, as applicable, both initially and </w:t>
      </w:r>
      <w:proofErr w:type="gramStart"/>
      <w:r w:rsidRPr="001E691B">
        <w:rPr>
          <w:rFonts w:cs="Tahoma"/>
          <w:szCs w:val="18"/>
        </w:rPr>
        <w:t>during the course of</w:t>
      </w:r>
      <w:proofErr w:type="gramEnd"/>
      <w:r w:rsidRPr="001E691B">
        <w:rPr>
          <w:rFonts w:cs="Tahoma"/>
          <w:szCs w:val="18"/>
        </w:rPr>
        <w:t xml:space="preserve"> a contract, shall be subject to a review of the capability of the proposed subcontractor to comply with the specified railway safety requirements and/or regulations. The Supplier and/or its subcontractor shall grant Transnet access, during the term of the contract, to review any safety-related activities, including the coordination of such activities across all parts of the organisation.</w:t>
      </w:r>
    </w:p>
    <w:p w14:paraId="37488ABC" w14:textId="77777777" w:rsidR="00531F47" w:rsidRPr="001E691B" w:rsidRDefault="00531F47" w:rsidP="00531F47">
      <w:pPr>
        <w:keepNext/>
        <w:ind w:left="720"/>
        <w:rPr>
          <w:rFonts w:cs="Tahoma"/>
          <w:b/>
          <w:szCs w:val="18"/>
        </w:rPr>
      </w:pPr>
      <w:r w:rsidRPr="001E691B">
        <w:rPr>
          <w:rFonts w:cs="Tahoma"/>
          <w:b/>
          <w:szCs w:val="18"/>
        </w:rPr>
        <w:t>Accepted:</w:t>
      </w:r>
      <w:r w:rsidRPr="001E691B">
        <w:rPr>
          <w:rFonts w:cs="Tahoma"/>
          <w:b/>
          <w:szCs w:val="18"/>
        </w:rPr>
        <w:tab/>
      </w:r>
    </w:p>
    <w:tbl>
      <w:tblPr>
        <w:tblW w:w="0" w:type="auto"/>
        <w:jc w:val="center"/>
        <w:tblLook w:val="00A0" w:firstRow="1" w:lastRow="0" w:firstColumn="1" w:lastColumn="0" w:noHBand="0" w:noVBand="0"/>
      </w:tblPr>
      <w:tblGrid>
        <w:gridCol w:w="1260"/>
        <w:gridCol w:w="1260"/>
        <w:gridCol w:w="720"/>
        <w:gridCol w:w="1440"/>
        <w:gridCol w:w="1259"/>
      </w:tblGrid>
      <w:tr w:rsidR="00531F47" w:rsidRPr="001E691B" w14:paraId="29F6D076" w14:textId="77777777" w:rsidTr="00DA726E">
        <w:trPr>
          <w:trHeight w:val="591"/>
          <w:jc w:val="center"/>
        </w:trPr>
        <w:tc>
          <w:tcPr>
            <w:tcW w:w="1260" w:type="dxa"/>
            <w:tcBorders>
              <w:top w:val="single" w:sz="4" w:space="0" w:color="auto"/>
              <w:left w:val="single" w:sz="4" w:space="0" w:color="auto"/>
              <w:bottom w:val="single" w:sz="4" w:space="0" w:color="auto"/>
              <w:right w:val="single" w:sz="4" w:space="0" w:color="auto"/>
            </w:tcBorders>
            <w:shd w:val="pct10" w:color="auto" w:fill="auto"/>
            <w:vAlign w:val="center"/>
          </w:tcPr>
          <w:p w14:paraId="74FF213D" w14:textId="77777777" w:rsidR="00531F47" w:rsidRPr="001E691B" w:rsidRDefault="00531F47" w:rsidP="00DA726E">
            <w:pPr>
              <w:tabs>
                <w:tab w:val="left" w:pos="-906"/>
                <w:tab w:val="right" w:pos="-680"/>
                <w:tab w:val="left" w:pos="2160"/>
                <w:tab w:val="left" w:pos="2880"/>
                <w:tab w:val="left" w:pos="3600"/>
                <w:tab w:val="left" w:pos="4320"/>
                <w:tab w:val="left" w:pos="5040"/>
                <w:tab w:val="left" w:pos="5760"/>
                <w:tab w:val="left" w:pos="6480"/>
                <w:tab w:val="left" w:pos="7314"/>
                <w:tab w:val="left" w:pos="8640"/>
              </w:tabs>
              <w:suppressAutoHyphens/>
              <w:spacing w:line="240" w:lineRule="auto"/>
              <w:ind w:left="-100"/>
              <w:jc w:val="center"/>
              <w:rPr>
                <w:rFonts w:cs="Tahoma"/>
                <w:b/>
                <w:szCs w:val="18"/>
              </w:rPr>
            </w:pPr>
            <w:r w:rsidRPr="001E691B">
              <w:rPr>
                <w:rFonts w:cs="Tahoma"/>
                <w:b/>
                <w:szCs w:val="18"/>
              </w:rPr>
              <w:t>YES</w:t>
            </w:r>
          </w:p>
        </w:tc>
        <w:tc>
          <w:tcPr>
            <w:tcW w:w="1260" w:type="dxa"/>
            <w:tcBorders>
              <w:top w:val="single" w:sz="4" w:space="0" w:color="auto"/>
              <w:left w:val="single" w:sz="4" w:space="0" w:color="auto"/>
              <w:bottom w:val="single" w:sz="4" w:space="0" w:color="auto"/>
              <w:right w:val="single" w:sz="4" w:space="0" w:color="auto"/>
            </w:tcBorders>
            <w:vAlign w:val="center"/>
          </w:tcPr>
          <w:p w14:paraId="7AAB2448" w14:textId="77777777" w:rsidR="00531F47" w:rsidRPr="001E691B" w:rsidRDefault="00531F47" w:rsidP="00DA726E">
            <w:pPr>
              <w:tabs>
                <w:tab w:val="left" w:pos="-906"/>
                <w:tab w:val="right" w:pos="-680"/>
                <w:tab w:val="left" w:pos="720"/>
                <w:tab w:val="left" w:pos="2160"/>
                <w:tab w:val="left" w:pos="2880"/>
                <w:tab w:val="left" w:pos="3600"/>
                <w:tab w:val="left" w:pos="4320"/>
                <w:tab w:val="left" w:pos="5040"/>
                <w:tab w:val="left" w:pos="5760"/>
                <w:tab w:val="left" w:pos="6480"/>
                <w:tab w:val="left" w:pos="7314"/>
                <w:tab w:val="left" w:pos="8640"/>
              </w:tabs>
              <w:suppressAutoHyphens/>
              <w:spacing w:line="240" w:lineRule="auto"/>
              <w:jc w:val="center"/>
              <w:rPr>
                <w:rFonts w:cs="Tahoma"/>
                <w:b/>
                <w:szCs w:val="18"/>
              </w:rPr>
            </w:pPr>
          </w:p>
        </w:tc>
        <w:tc>
          <w:tcPr>
            <w:tcW w:w="720" w:type="dxa"/>
            <w:tcBorders>
              <w:top w:val="nil"/>
              <w:left w:val="single" w:sz="4" w:space="0" w:color="auto"/>
              <w:bottom w:val="nil"/>
              <w:right w:val="single" w:sz="4" w:space="0" w:color="auto"/>
            </w:tcBorders>
            <w:vAlign w:val="center"/>
          </w:tcPr>
          <w:p w14:paraId="129BD991" w14:textId="77777777" w:rsidR="00531F47" w:rsidRPr="001E691B" w:rsidRDefault="00531F47" w:rsidP="00DA726E">
            <w:pPr>
              <w:tabs>
                <w:tab w:val="left" w:pos="-906"/>
                <w:tab w:val="right" w:pos="-680"/>
                <w:tab w:val="left" w:pos="720"/>
                <w:tab w:val="left" w:pos="2160"/>
                <w:tab w:val="left" w:pos="2880"/>
                <w:tab w:val="left" w:pos="3600"/>
                <w:tab w:val="left" w:pos="4320"/>
                <w:tab w:val="left" w:pos="5040"/>
                <w:tab w:val="left" w:pos="5760"/>
                <w:tab w:val="left" w:pos="6480"/>
                <w:tab w:val="left" w:pos="7314"/>
                <w:tab w:val="left" w:pos="8640"/>
              </w:tabs>
              <w:suppressAutoHyphens/>
              <w:spacing w:line="240" w:lineRule="auto"/>
              <w:jc w:val="center"/>
              <w:rPr>
                <w:rFonts w:cs="Tahoma"/>
                <w:b/>
                <w:szCs w:val="18"/>
              </w:rPr>
            </w:pPr>
          </w:p>
        </w:tc>
        <w:tc>
          <w:tcPr>
            <w:tcW w:w="1440" w:type="dxa"/>
            <w:tcBorders>
              <w:top w:val="single" w:sz="4" w:space="0" w:color="auto"/>
              <w:left w:val="single" w:sz="4" w:space="0" w:color="auto"/>
              <w:bottom w:val="single" w:sz="4" w:space="0" w:color="auto"/>
              <w:right w:val="single" w:sz="4" w:space="0" w:color="auto"/>
            </w:tcBorders>
            <w:shd w:val="clear" w:color="auto" w:fill="E6E6E6"/>
            <w:vAlign w:val="center"/>
          </w:tcPr>
          <w:p w14:paraId="7FF64971" w14:textId="77777777" w:rsidR="00531F47" w:rsidRPr="001E691B" w:rsidRDefault="00531F47" w:rsidP="00DA726E">
            <w:pPr>
              <w:tabs>
                <w:tab w:val="left" w:pos="-906"/>
                <w:tab w:val="right" w:pos="-680"/>
                <w:tab w:val="left" w:pos="720"/>
                <w:tab w:val="left" w:pos="2160"/>
                <w:tab w:val="left" w:pos="2880"/>
                <w:tab w:val="left" w:pos="3600"/>
                <w:tab w:val="left" w:pos="4320"/>
                <w:tab w:val="left" w:pos="5040"/>
                <w:tab w:val="left" w:pos="5760"/>
                <w:tab w:val="left" w:pos="6480"/>
                <w:tab w:val="left" w:pos="7314"/>
                <w:tab w:val="left" w:pos="8640"/>
              </w:tabs>
              <w:suppressAutoHyphens/>
              <w:spacing w:line="240" w:lineRule="auto"/>
              <w:ind w:left="-6"/>
              <w:jc w:val="center"/>
              <w:rPr>
                <w:rFonts w:cs="Tahoma"/>
                <w:b/>
                <w:szCs w:val="18"/>
              </w:rPr>
            </w:pPr>
            <w:r w:rsidRPr="001E691B">
              <w:rPr>
                <w:rFonts w:cs="Tahoma"/>
                <w:b/>
                <w:szCs w:val="18"/>
              </w:rPr>
              <w:t>NO</w:t>
            </w:r>
          </w:p>
        </w:tc>
        <w:tc>
          <w:tcPr>
            <w:tcW w:w="1259" w:type="dxa"/>
            <w:tcBorders>
              <w:top w:val="single" w:sz="4" w:space="0" w:color="auto"/>
              <w:left w:val="single" w:sz="4" w:space="0" w:color="auto"/>
              <w:bottom w:val="single" w:sz="4" w:space="0" w:color="auto"/>
              <w:right w:val="single" w:sz="4" w:space="0" w:color="auto"/>
            </w:tcBorders>
            <w:vAlign w:val="center"/>
          </w:tcPr>
          <w:p w14:paraId="266C75FA" w14:textId="77777777" w:rsidR="00531F47" w:rsidRPr="001E691B" w:rsidRDefault="00531F47" w:rsidP="00DA726E">
            <w:pPr>
              <w:tabs>
                <w:tab w:val="left" w:pos="-906"/>
                <w:tab w:val="right" w:pos="-680"/>
                <w:tab w:val="left" w:pos="720"/>
                <w:tab w:val="left" w:pos="2160"/>
                <w:tab w:val="left" w:pos="2880"/>
                <w:tab w:val="left" w:pos="3600"/>
                <w:tab w:val="left" w:pos="4320"/>
                <w:tab w:val="left" w:pos="5040"/>
                <w:tab w:val="left" w:pos="5760"/>
                <w:tab w:val="left" w:pos="6480"/>
                <w:tab w:val="left" w:pos="7314"/>
                <w:tab w:val="left" w:pos="8640"/>
              </w:tabs>
              <w:suppressAutoHyphens/>
              <w:spacing w:line="240" w:lineRule="auto"/>
              <w:jc w:val="center"/>
              <w:rPr>
                <w:rFonts w:cs="Tahoma"/>
                <w:b/>
                <w:szCs w:val="18"/>
              </w:rPr>
            </w:pPr>
          </w:p>
        </w:tc>
      </w:tr>
    </w:tbl>
    <w:p w14:paraId="7CA81422" w14:textId="77777777" w:rsidR="006D4FB6" w:rsidRPr="001A573E" w:rsidRDefault="00F55491" w:rsidP="001A573E">
      <w:pPr>
        <w:pStyle w:val="Heading1"/>
        <w:numPr>
          <w:ilvl w:val="0"/>
          <w:numId w:val="21"/>
        </w:numPr>
        <w:rPr>
          <w:rFonts w:cs="Tahoma"/>
          <w:szCs w:val="18"/>
          <w:highlight w:val="yellow"/>
        </w:rPr>
      </w:pPr>
      <w:bookmarkStart w:id="1012" w:name="_Toc34401690"/>
      <w:bookmarkStart w:id="1013" w:name="_Toc34401943"/>
      <w:bookmarkStart w:id="1014" w:name="_Toc410713004"/>
      <w:bookmarkStart w:id="1015" w:name="_Toc396383117"/>
      <w:bookmarkStart w:id="1016" w:name="_Toc435687457"/>
      <w:bookmarkStart w:id="1017" w:name="_Toc25654398"/>
      <w:bookmarkStart w:id="1018" w:name="_Toc25760307"/>
      <w:bookmarkStart w:id="1019" w:name="_Toc26182538"/>
      <w:bookmarkStart w:id="1020" w:name="_Toc26194942"/>
      <w:bookmarkStart w:id="1021" w:name="_Toc26196494"/>
      <w:bookmarkStart w:id="1022" w:name="_Toc34401691"/>
      <w:bookmarkStart w:id="1023" w:name="_Toc34401944"/>
      <w:bookmarkStart w:id="1024" w:name="_Toc36639910"/>
      <w:bookmarkStart w:id="1025" w:name="_Toc52960706"/>
      <w:bookmarkStart w:id="1026" w:name="_Toc52969872"/>
      <w:bookmarkStart w:id="1027" w:name="_Toc68693583"/>
      <w:bookmarkStart w:id="1028" w:name="_Toc68694466"/>
      <w:bookmarkStart w:id="1029" w:name="_Toc72334495"/>
      <w:bookmarkStart w:id="1030" w:name="_Toc75341316"/>
      <w:bookmarkStart w:id="1031" w:name="_Toc75781252"/>
      <w:bookmarkStart w:id="1032" w:name="_Toc98253560"/>
      <w:bookmarkStart w:id="1033" w:name="_Toc99639527"/>
      <w:bookmarkStart w:id="1034" w:name="_Toc100064090"/>
      <w:bookmarkStart w:id="1035" w:name="_Toc104996835"/>
      <w:bookmarkEnd w:id="1012"/>
      <w:bookmarkEnd w:id="1013"/>
      <w:bookmarkEnd w:id="1014"/>
      <w:r w:rsidRPr="00005908">
        <w:rPr>
          <w:rFonts w:cs="Tahoma"/>
          <w:szCs w:val="18"/>
          <w:highlight w:val="yellow"/>
        </w:rPr>
        <w:t>SERVICE LEVELS</w:t>
      </w:r>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r w:rsidR="008314FC" w:rsidRPr="00005908">
        <w:rPr>
          <w:rFonts w:cs="Tahoma"/>
          <w:szCs w:val="18"/>
          <w:highlight w:val="yellow"/>
        </w:rPr>
        <w:t xml:space="preserve"> </w:t>
      </w:r>
      <w:r w:rsidR="001A573E">
        <w:rPr>
          <w:b w:val="0"/>
          <w:i/>
          <w:caps w:val="0"/>
          <w:color w:val="FF0000"/>
          <w:highlight w:val="yellow"/>
        </w:rPr>
        <w:t>[R</w:t>
      </w:r>
      <w:r w:rsidR="001A573E" w:rsidRPr="001A573E">
        <w:rPr>
          <w:b w:val="0"/>
          <w:i/>
          <w:caps w:val="0"/>
          <w:color w:val="FF0000"/>
          <w:highlight w:val="yellow"/>
        </w:rPr>
        <w:t>emove heading and entire paragraph if not applicable</w:t>
      </w:r>
      <w:r w:rsidR="001A573E" w:rsidRPr="001A573E">
        <w:rPr>
          <w:b w:val="0"/>
          <w:i/>
          <w:color w:val="FF0000"/>
          <w:highlight w:val="yellow"/>
        </w:rPr>
        <w:t>]</w:t>
      </w:r>
      <w:bookmarkEnd w:id="1031"/>
      <w:bookmarkEnd w:id="1032"/>
      <w:bookmarkEnd w:id="1033"/>
      <w:bookmarkEnd w:id="1034"/>
      <w:bookmarkEnd w:id="1035"/>
    </w:p>
    <w:p w14:paraId="57195150" w14:textId="77777777" w:rsidR="00F55491" w:rsidRPr="001E691B" w:rsidRDefault="00F55491" w:rsidP="00FB3719">
      <w:pPr>
        <w:pStyle w:val="TransnetNormal"/>
        <w:numPr>
          <w:ilvl w:val="1"/>
          <w:numId w:val="21"/>
        </w:numPr>
        <w:ind w:left="1134"/>
        <w:jc w:val="left"/>
        <w:rPr>
          <w:rFonts w:cs="Tahoma"/>
          <w:szCs w:val="18"/>
        </w:rPr>
      </w:pPr>
      <w:r w:rsidRPr="001E691B">
        <w:rPr>
          <w:rFonts w:cs="Tahoma"/>
          <w:szCs w:val="18"/>
        </w:rPr>
        <w:t xml:space="preserve">An experienced </w:t>
      </w:r>
      <w:r w:rsidRPr="001E691B">
        <w:rPr>
          <w:rFonts w:cs="Tahoma"/>
          <w:szCs w:val="18"/>
          <w:highlight w:val="yellow"/>
        </w:rPr>
        <w:t>national</w:t>
      </w:r>
      <w:r w:rsidRPr="001E691B">
        <w:rPr>
          <w:rFonts w:cs="Tahoma"/>
          <w:szCs w:val="18"/>
        </w:rPr>
        <w:t xml:space="preserve"> account representative(s) is required to work with Transnet’s procurement department. [No sales representatives are needed for individual department or locations]. Additionally, there shall be a minimal number of people, fully informed and accountable for this agreement.</w:t>
      </w:r>
    </w:p>
    <w:p w14:paraId="015158BC" w14:textId="77777777" w:rsidR="00F55491" w:rsidRPr="001E691B" w:rsidRDefault="00F55491" w:rsidP="00FB3719">
      <w:pPr>
        <w:pStyle w:val="TransnetNormal"/>
        <w:numPr>
          <w:ilvl w:val="1"/>
          <w:numId w:val="21"/>
        </w:numPr>
        <w:ind w:left="1134"/>
        <w:jc w:val="left"/>
        <w:rPr>
          <w:rFonts w:cs="Tahoma"/>
          <w:szCs w:val="18"/>
        </w:rPr>
      </w:pPr>
      <w:r w:rsidRPr="001E691B">
        <w:rPr>
          <w:rFonts w:cs="Tahoma"/>
          <w:szCs w:val="18"/>
        </w:rPr>
        <w:t xml:space="preserve">Transnet will have </w:t>
      </w:r>
      <w:r w:rsidRPr="001E691B">
        <w:rPr>
          <w:rFonts w:cs="Tahoma"/>
          <w:szCs w:val="18"/>
          <w:highlight w:val="yellow"/>
        </w:rPr>
        <w:t>quarterly</w:t>
      </w:r>
      <w:r w:rsidRPr="001E691B">
        <w:rPr>
          <w:rFonts w:cs="Tahoma"/>
          <w:szCs w:val="18"/>
        </w:rPr>
        <w:t xml:space="preserve"> reviews with the </w:t>
      </w:r>
      <w:r w:rsidR="006A47ED" w:rsidRPr="00794A4C">
        <w:rPr>
          <w:rFonts w:cs="Tahoma"/>
          <w:szCs w:val="18"/>
          <w:highlight w:val="yellow"/>
        </w:rPr>
        <w:t>Supplier/Service provider</w:t>
      </w:r>
      <w:r w:rsidRPr="00794A4C">
        <w:rPr>
          <w:rFonts w:cs="Tahoma"/>
          <w:szCs w:val="18"/>
          <w:highlight w:val="yellow"/>
        </w:rPr>
        <w:t>’s</w:t>
      </w:r>
      <w:r w:rsidRPr="001E691B">
        <w:rPr>
          <w:rFonts w:cs="Tahoma"/>
          <w:szCs w:val="18"/>
        </w:rPr>
        <w:t xml:space="preserve"> account representative on an on-going basis.</w:t>
      </w:r>
    </w:p>
    <w:p w14:paraId="28C5E2A4" w14:textId="77777777" w:rsidR="00F55491" w:rsidRPr="001E691B" w:rsidRDefault="00F55491" w:rsidP="00FB3719">
      <w:pPr>
        <w:pStyle w:val="TransnetNormal"/>
        <w:numPr>
          <w:ilvl w:val="1"/>
          <w:numId w:val="21"/>
        </w:numPr>
        <w:ind w:left="1134"/>
        <w:jc w:val="left"/>
        <w:rPr>
          <w:rFonts w:cs="Tahoma"/>
          <w:szCs w:val="18"/>
        </w:rPr>
      </w:pPr>
      <w:r w:rsidRPr="001E691B">
        <w:rPr>
          <w:rFonts w:cs="Tahoma"/>
          <w:szCs w:val="18"/>
        </w:rPr>
        <w:t xml:space="preserve">Transnet reserves the right to request that any member of the </w:t>
      </w:r>
      <w:r w:rsidR="006A47ED" w:rsidRPr="00794A4C">
        <w:rPr>
          <w:rFonts w:cs="Tahoma"/>
          <w:szCs w:val="18"/>
          <w:highlight w:val="yellow"/>
        </w:rPr>
        <w:t>Supplier/Service provider</w:t>
      </w:r>
      <w:r w:rsidRPr="00794A4C">
        <w:rPr>
          <w:rFonts w:cs="Tahoma"/>
          <w:szCs w:val="18"/>
          <w:highlight w:val="yellow"/>
        </w:rPr>
        <w:t>’s</w:t>
      </w:r>
      <w:r w:rsidRPr="001E691B">
        <w:rPr>
          <w:rFonts w:cs="Tahoma"/>
          <w:szCs w:val="18"/>
        </w:rPr>
        <w:t xml:space="preserve"> team involved on the Transnet account be replaced if deemed not to be adding value for Transnet.</w:t>
      </w:r>
    </w:p>
    <w:p w14:paraId="4A9465DA" w14:textId="77777777" w:rsidR="00F55491" w:rsidRPr="001E691B" w:rsidRDefault="00F55491" w:rsidP="00FB3719">
      <w:pPr>
        <w:pStyle w:val="TransnetNormal"/>
        <w:numPr>
          <w:ilvl w:val="1"/>
          <w:numId w:val="21"/>
        </w:numPr>
        <w:ind w:left="1134"/>
        <w:jc w:val="left"/>
        <w:rPr>
          <w:rFonts w:cs="Tahoma"/>
          <w:szCs w:val="18"/>
          <w:highlight w:val="yellow"/>
        </w:rPr>
      </w:pPr>
      <w:r w:rsidRPr="00794A4C">
        <w:rPr>
          <w:rFonts w:cs="Tahoma"/>
          <w:szCs w:val="18"/>
        </w:rPr>
        <w:t>The</w:t>
      </w:r>
      <w:r w:rsidRPr="001E691B">
        <w:rPr>
          <w:rFonts w:cs="Tahoma"/>
          <w:szCs w:val="18"/>
          <w:highlight w:val="yellow"/>
        </w:rPr>
        <w:t xml:space="preserve"> </w:t>
      </w:r>
      <w:r>
        <w:rPr>
          <w:rFonts w:cs="Tahoma"/>
          <w:szCs w:val="18"/>
          <w:highlight w:val="yellow"/>
        </w:rPr>
        <w:t>Service provider</w:t>
      </w:r>
      <w:r w:rsidRPr="001E691B">
        <w:rPr>
          <w:rFonts w:cs="Tahoma"/>
          <w:szCs w:val="18"/>
          <w:highlight w:val="yellow"/>
        </w:rPr>
        <w:t xml:space="preserve"> guarantees that it will achieve a 95% [ninety-five per cent] service level on the following measures:</w:t>
      </w:r>
    </w:p>
    <w:p w14:paraId="3A142AFC" w14:textId="77777777" w:rsidR="00F55491" w:rsidRPr="001E691B" w:rsidRDefault="00F55491" w:rsidP="00FB3719">
      <w:pPr>
        <w:pStyle w:val="Heading3"/>
        <w:numPr>
          <w:ilvl w:val="2"/>
          <w:numId w:val="19"/>
        </w:numPr>
        <w:rPr>
          <w:rFonts w:cs="Tahoma"/>
          <w:szCs w:val="18"/>
          <w:highlight w:val="yellow"/>
        </w:rPr>
      </w:pPr>
      <w:r w:rsidRPr="001E691B">
        <w:rPr>
          <w:rFonts w:cs="Tahoma"/>
          <w:szCs w:val="18"/>
          <w:highlight w:val="yellow"/>
        </w:rPr>
        <w:t>Random checks on compliance with quality/quantity/specifications</w:t>
      </w:r>
    </w:p>
    <w:p w14:paraId="32C1CBFB" w14:textId="77777777" w:rsidR="00F55491" w:rsidRPr="001E691B" w:rsidRDefault="00F55491" w:rsidP="00FB3719">
      <w:pPr>
        <w:pStyle w:val="Heading3"/>
        <w:numPr>
          <w:ilvl w:val="2"/>
          <w:numId w:val="19"/>
        </w:numPr>
        <w:rPr>
          <w:rFonts w:cs="Tahoma"/>
          <w:szCs w:val="18"/>
          <w:highlight w:val="yellow"/>
        </w:rPr>
      </w:pPr>
      <w:r w:rsidRPr="001E691B">
        <w:rPr>
          <w:rFonts w:cs="Tahoma"/>
          <w:szCs w:val="18"/>
          <w:highlight w:val="yellow"/>
        </w:rPr>
        <w:t>On-time delivery</w:t>
      </w:r>
    </w:p>
    <w:p w14:paraId="736B1A97" w14:textId="77777777" w:rsidR="00F55491" w:rsidRPr="001E691B" w:rsidRDefault="00F55491" w:rsidP="00F55491">
      <w:pPr>
        <w:pStyle w:val="Heading2"/>
        <w:numPr>
          <w:ilvl w:val="0"/>
          <w:numId w:val="0"/>
        </w:numPr>
        <w:ind w:left="1135"/>
        <w:rPr>
          <w:rFonts w:cs="Tahoma"/>
          <w:szCs w:val="18"/>
        </w:rPr>
      </w:pPr>
      <w:r w:rsidRPr="001E691B">
        <w:rPr>
          <w:rFonts w:cs="Tahoma"/>
          <w:szCs w:val="18"/>
          <w:highlight w:val="yellow"/>
        </w:rPr>
        <w:t xml:space="preserve">If the </w:t>
      </w:r>
      <w:r>
        <w:rPr>
          <w:rFonts w:cs="Tahoma"/>
          <w:szCs w:val="18"/>
          <w:highlight w:val="yellow"/>
        </w:rPr>
        <w:t>Service provider</w:t>
      </w:r>
      <w:r w:rsidRPr="001E691B">
        <w:rPr>
          <w:rFonts w:cs="Tahoma"/>
          <w:szCs w:val="18"/>
          <w:highlight w:val="yellow"/>
        </w:rPr>
        <w:t xml:space="preserve"> does not achieve this level as an average over each quarter, Transnet will receive a 1.5% [one and a half per cent] rebate on quarterly sales payable in the next quarter</w:t>
      </w:r>
    </w:p>
    <w:p w14:paraId="6EE80BCA" w14:textId="206C6D23" w:rsidR="00F55491" w:rsidRPr="001E691B" w:rsidRDefault="00F55491" w:rsidP="00FB3719">
      <w:pPr>
        <w:pStyle w:val="TransnetNormal"/>
        <w:numPr>
          <w:ilvl w:val="1"/>
          <w:numId w:val="21"/>
        </w:numPr>
        <w:ind w:left="1134"/>
        <w:jc w:val="left"/>
        <w:rPr>
          <w:rFonts w:cs="Tahoma"/>
          <w:szCs w:val="18"/>
        </w:rPr>
      </w:pPr>
      <w:r w:rsidRPr="001E691B">
        <w:rPr>
          <w:rFonts w:cs="Tahoma"/>
          <w:szCs w:val="18"/>
        </w:rPr>
        <w:t xml:space="preserve">The </w:t>
      </w:r>
      <w:r w:rsidR="00EC0DD3">
        <w:rPr>
          <w:rFonts w:cs="Tahoma"/>
          <w:szCs w:val="18"/>
          <w:highlight w:val="yellow"/>
        </w:rPr>
        <w:t xml:space="preserve">Service </w:t>
      </w:r>
      <w:proofErr w:type="spellStart"/>
      <w:r w:rsidR="00EC0DD3">
        <w:rPr>
          <w:rFonts w:cs="Tahoma"/>
          <w:szCs w:val="18"/>
          <w:highlight w:val="yellow"/>
        </w:rPr>
        <w:t>provider</w:t>
      </w:r>
      <w:r w:rsidRPr="001E691B">
        <w:rPr>
          <w:rFonts w:cs="Tahoma"/>
          <w:szCs w:val="18"/>
        </w:rPr>
        <w:t>must</w:t>
      </w:r>
      <w:proofErr w:type="spellEnd"/>
      <w:r w:rsidRPr="001E691B">
        <w:rPr>
          <w:rFonts w:cs="Tahoma"/>
          <w:szCs w:val="18"/>
        </w:rPr>
        <w:t xml:space="preserve"> provide a telephone number for customer service calls.</w:t>
      </w:r>
    </w:p>
    <w:p w14:paraId="571924D0" w14:textId="4A6F3E6F" w:rsidR="00F55491" w:rsidRPr="001E691B" w:rsidRDefault="00F55491" w:rsidP="00FB3719">
      <w:pPr>
        <w:pStyle w:val="TransnetNormal"/>
        <w:numPr>
          <w:ilvl w:val="1"/>
          <w:numId w:val="21"/>
        </w:numPr>
        <w:ind w:left="1134"/>
        <w:jc w:val="left"/>
        <w:rPr>
          <w:rFonts w:cs="Tahoma"/>
          <w:szCs w:val="18"/>
        </w:rPr>
      </w:pPr>
      <w:r w:rsidRPr="001E691B">
        <w:rPr>
          <w:rFonts w:cs="Tahoma"/>
          <w:szCs w:val="18"/>
        </w:rPr>
        <w:lastRenderedPageBreak/>
        <w:t xml:space="preserve">Failure of the </w:t>
      </w:r>
      <w:r w:rsidR="00EC0DD3">
        <w:rPr>
          <w:rFonts w:cs="Tahoma"/>
          <w:szCs w:val="18"/>
          <w:highlight w:val="yellow"/>
        </w:rPr>
        <w:t xml:space="preserve">Service </w:t>
      </w:r>
      <w:proofErr w:type="spellStart"/>
      <w:r w:rsidR="00EC0DD3">
        <w:rPr>
          <w:rFonts w:cs="Tahoma"/>
          <w:szCs w:val="18"/>
          <w:highlight w:val="yellow"/>
        </w:rPr>
        <w:t>provider</w:t>
      </w:r>
      <w:r w:rsidRPr="001E691B">
        <w:rPr>
          <w:rFonts w:cs="Tahoma"/>
          <w:szCs w:val="18"/>
        </w:rPr>
        <w:t>to</w:t>
      </w:r>
      <w:proofErr w:type="spellEnd"/>
      <w:r w:rsidRPr="001E691B">
        <w:rPr>
          <w:rFonts w:cs="Tahoma"/>
          <w:szCs w:val="18"/>
        </w:rPr>
        <w:t xml:space="preserve"> comply with stated service level requirements will give Transnet the right to cancel the contract in whole, without penalty to Transnet, giving 30 [thirty] </w:t>
      </w:r>
      <w:r w:rsidR="00A51E2C">
        <w:rPr>
          <w:rFonts w:cs="Tahoma"/>
          <w:szCs w:val="18"/>
        </w:rPr>
        <w:t xml:space="preserve">calendar </w:t>
      </w:r>
      <w:r w:rsidRPr="001E691B">
        <w:rPr>
          <w:rFonts w:cs="Tahoma"/>
          <w:szCs w:val="18"/>
        </w:rPr>
        <w:t xml:space="preserve">days’ notice to the </w:t>
      </w:r>
      <w:r w:rsidR="00EC0DD3">
        <w:rPr>
          <w:rFonts w:cs="Tahoma"/>
          <w:szCs w:val="18"/>
          <w:highlight w:val="yellow"/>
        </w:rPr>
        <w:t xml:space="preserve">Service </w:t>
      </w:r>
      <w:proofErr w:type="spellStart"/>
      <w:r w:rsidR="00EC0DD3">
        <w:rPr>
          <w:rFonts w:cs="Tahoma"/>
          <w:szCs w:val="18"/>
          <w:highlight w:val="yellow"/>
        </w:rPr>
        <w:t>provider</w:t>
      </w:r>
      <w:r w:rsidRPr="001E691B">
        <w:rPr>
          <w:rFonts w:cs="Tahoma"/>
          <w:szCs w:val="18"/>
        </w:rPr>
        <w:t>of</w:t>
      </w:r>
      <w:proofErr w:type="spellEnd"/>
      <w:r w:rsidRPr="001E691B">
        <w:rPr>
          <w:rFonts w:cs="Tahoma"/>
          <w:szCs w:val="18"/>
        </w:rPr>
        <w:t xml:space="preserve"> its intention to do so.</w:t>
      </w:r>
    </w:p>
    <w:p w14:paraId="7AA63712" w14:textId="77777777" w:rsidR="00F55491" w:rsidRPr="001E691B" w:rsidRDefault="00F55491" w:rsidP="00794A4C">
      <w:pPr>
        <w:ind w:left="1440"/>
        <w:rPr>
          <w:rFonts w:cs="Tahoma"/>
          <w:b/>
          <w:szCs w:val="18"/>
        </w:rPr>
      </w:pPr>
      <w:r w:rsidRPr="001E691B">
        <w:rPr>
          <w:rFonts w:cs="Tahoma"/>
          <w:b/>
          <w:szCs w:val="18"/>
        </w:rPr>
        <w:t>Acceptance of Service Levels:</w:t>
      </w:r>
    </w:p>
    <w:tbl>
      <w:tblPr>
        <w:tblW w:w="0" w:type="auto"/>
        <w:jc w:val="center"/>
        <w:tblLook w:val="00A0" w:firstRow="1" w:lastRow="0" w:firstColumn="1" w:lastColumn="0" w:noHBand="0" w:noVBand="0"/>
      </w:tblPr>
      <w:tblGrid>
        <w:gridCol w:w="1299"/>
        <w:gridCol w:w="1387"/>
        <w:gridCol w:w="720"/>
        <w:gridCol w:w="1340"/>
        <w:gridCol w:w="1226"/>
      </w:tblGrid>
      <w:tr w:rsidR="00F55491" w:rsidRPr="001E691B" w14:paraId="528D1F35" w14:textId="77777777" w:rsidTr="00A25399">
        <w:trPr>
          <w:trHeight w:val="475"/>
          <w:jc w:val="center"/>
        </w:trPr>
        <w:tc>
          <w:tcPr>
            <w:tcW w:w="1299" w:type="dxa"/>
            <w:tcBorders>
              <w:top w:val="single" w:sz="4" w:space="0" w:color="auto"/>
              <w:left w:val="single" w:sz="4" w:space="0" w:color="auto"/>
              <w:bottom w:val="single" w:sz="4" w:space="0" w:color="auto"/>
              <w:right w:val="single" w:sz="4" w:space="0" w:color="auto"/>
            </w:tcBorders>
            <w:shd w:val="clear" w:color="auto" w:fill="E6E6E6"/>
            <w:vAlign w:val="center"/>
          </w:tcPr>
          <w:p w14:paraId="559BA2E0" w14:textId="77777777" w:rsidR="00F55491" w:rsidRPr="001E691B" w:rsidRDefault="00F55491" w:rsidP="00A25399">
            <w:pPr>
              <w:tabs>
                <w:tab w:val="left" w:pos="-906"/>
                <w:tab w:val="right" w:pos="-680"/>
                <w:tab w:val="left" w:pos="2160"/>
                <w:tab w:val="left" w:pos="2880"/>
                <w:tab w:val="left" w:pos="3600"/>
                <w:tab w:val="left" w:pos="4320"/>
                <w:tab w:val="left" w:pos="5040"/>
                <w:tab w:val="left" w:pos="5760"/>
                <w:tab w:val="left" w:pos="6480"/>
                <w:tab w:val="left" w:pos="7314"/>
                <w:tab w:val="left" w:pos="8640"/>
              </w:tabs>
              <w:suppressAutoHyphens/>
              <w:spacing w:after="60" w:line="240" w:lineRule="auto"/>
              <w:ind w:left="79"/>
              <w:jc w:val="center"/>
              <w:rPr>
                <w:rFonts w:cs="Tahoma"/>
                <w:b/>
                <w:szCs w:val="18"/>
              </w:rPr>
            </w:pPr>
            <w:r w:rsidRPr="001E691B">
              <w:rPr>
                <w:rFonts w:cs="Tahoma"/>
                <w:b/>
                <w:szCs w:val="18"/>
              </w:rPr>
              <w:t>YES</w:t>
            </w:r>
          </w:p>
        </w:tc>
        <w:tc>
          <w:tcPr>
            <w:tcW w:w="1387" w:type="dxa"/>
            <w:tcBorders>
              <w:top w:val="single" w:sz="4" w:space="0" w:color="auto"/>
              <w:left w:val="single" w:sz="4" w:space="0" w:color="auto"/>
              <w:bottom w:val="single" w:sz="4" w:space="0" w:color="auto"/>
              <w:right w:val="single" w:sz="4" w:space="0" w:color="auto"/>
            </w:tcBorders>
            <w:vAlign w:val="center"/>
          </w:tcPr>
          <w:p w14:paraId="4EC45699" w14:textId="77777777" w:rsidR="00F55491" w:rsidRPr="001E691B" w:rsidRDefault="00F55491" w:rsidP="00A25399">
            <w:pPr>
              <w:tabs>
                <w:tab w:val="left" w:pos="-906"/>
                <w:tab w:val="right" w:pos="-680"/>
                <w:tab w:val="left" w:pos="720"/>
                <w:tab w:val="left" w:pos="2160"/>
                <w:tab w:val="left" w:pos="2880"/>
                <w:tab w:val="left" w:pos="3600"/>
                <w:tab w:val="left" w:pos="4320"/>
                <w:tab w:val="left" w:pos="5040"/>
                <w:tab w:val="left" w:pos="5760"/>
                <w:tab w:val="left" w:pos="6480"/>
                <w:tab w:val="left" w:pos="7314"/>
                <w:tab w:val="left" w:pos="8640"/>
              </w:tabs>
              <w:suppressAutoHyphens/>
              <w:spacing w:after="60" w:line="240" w:lineRule="auto"/>
              <w:ind w:left="540"/>
              <w:jc w:val="center"/>
              <w:rPr>
                <w:rFonts w:cs="Tahoma"/>
                <w:szCs w:val="18"/>
              </w:rPr>
            </w:pPr>
          </w:p>
        </w:tc>
        <w:tc>
          <w:tcPr>
            <w:tcW w:w="720" w:type="dxa"/>
            <w:tcBorders>
              <w:top w:val="nil"/>
              <w:left w:val="single" w:sz="4" w:space="0" w:color="auto"/>
              <w:bottom w:val="nil"/>
              <w:right w:val="single" w:sz="4" w:space="0" w:color="auto"/>
            </w:tcBorders>
            <w:vAlign w:val="center"/>
          </w:tcPr>
          <w:p w14:paraId="5D3B02A6" w14:textId="77777777" w:rsidR="00F55491" w:rsidRPr="001E691B" w:rsidRDefault="00F55491" w:rsidP="00A25399">
            <w:pPr>
              <w:tabs>
                <w:tab w:val="left" w:pos="-906"/>
                <w:tab w:val="right" w:pos="-680"/>
                <w:tab w:val="left" w:pos="720"/>
                <w:tab w:val="left" w:pos="2160"/>
                <w:tab w:val="left" w:pos="2880"/>
                <w:tab w:val="left" w:pos="3600"/>
                <w:tab w:val="left" w:pos="4320"/>
                <w:tab w:val="left" w:pos="5040"/>
                <w:tab w:val="left" w:pos="5760"/>
                <w:tab w:val="left" w:pos="6480"/>
                <w:tab w:val="left" w:pos="7314"/>
                <w:tab w:val="left" w:pos="8640"/>
              </w:tabs>
              <w:suppressAutoHyphens/>
              <w:spacing w:after="60" w:line="240" w:lineRule="auto"/>
              <w:ind w:left="540"/>
              <w:jc w:val="center"/>
              <w:rPr>
                <w:rFonts w:cs="Tahoma"/>
                <w:szCs w:val="18"/>
              </w:rPr>
            </w:pPr>
          </w:p>
        </w:tc>
        <w:tc>
          <w:tcPr>
            <w:tcW w:w="1340" w:type="dxa"/>
            <w:tcBorders>
              <w:top w:val="single" w:sz="4" w:space="0" w:color="auto"/>
              <w:left w:val="single" w:sz="4" w:space="0" w:color="auto"/>
              <w:bottom w:val="single" w:sz="4" w:space="0" w:color="auto"/>
              <w:right w:val="single" w:sz="4" w:space="0" w:color="auto"/>
            </w:tcBorders>
            <w:shd w:val="clear" w:color="auto" w:fill="E6E6E6"/>
            <w:vAlign w:val="center"/>
          </w:tcPr>
          <w:p w14:paraId="3BE176B1" w14:textId="77777777" w:rsidR="00F55491" w:rsidRPr="001E691B" w:rsidRDefault="00F55491" w:rsidP="00A25399">
            <w:pPr>
              <w:tabs>
                <w:tab w:val="left" w:pos="-906"/>
                <w:tab w:val="right" w:pos="-680"/>
                <w:tab w:val="left" w:pos="0"/>
                <w:tab w:val="left" w:pos="2160"/>
                <w:tab w:val="left" w:pos="2880"/>
                <w:tab w:val="left" w:pos="3600"/>
                <w:tab w:val="left" w:pos="4320"/>
                <w:tab w:val="left" w:pos="5040"/>
                <w:tab w:val="left" w:pos="5760"/>
                <w:tab w:val="left" w:pos="6480"/>
                <w:tab w:val="left" w:pos="7314"/>
                <w:tab w:val="left" w:pos="8640"/>
              </w:tabs>
              <w:suppressAutoHyphens/>
              <w:spacing w:after="60" w:line="240" w:lineRule="auto"/>
              <w:ind w:left="80"/>
              <w:jc w:val="center"/>
              <w:rPr>
                <w:rFonts w:cs="Tahoma"/>
                <w:b/>
                <w:szCs w:val="18"/>
              </w:rPr>
            </w:pPr>
            <w:r w:rsidRPr="001E691B">
              <w:rPr>
                <w:rFonts w:cs="Tahoma"/>
                <w:b/>
                <w:szCs w:val="18"/>
              </w:rPr>
              <w:t>NO</w:t>
            </w:r>
          </w:p>
        </w:tc>
        <w:tc>
          <w:tcPr>
            <w:tcW w:w="1226" w:type="dxa"/>
            <w:tcBorders>
              <w:top w:val="single" w:sz="4" w:space="0" w:color="auto"/>
              <w:left w:val="single" w:sz="4" w:space="0" w:color="auto"/>
              <w:bottom w:val="single" w:sz="4" w:space="0" w:color="auto"/>
              <w:right w:val="single" w:sz="4" w:space="0" w:color="auto"/>
            </w:tcBorders>
            <w:vAlign w:val="center"/>
          </w:tcPr>
          <w:p w14:paraId="53933CB7" w14:textId="77777777" w:rsidR="00F55491" w:rsidRPr="001E691B" w:rsidRDefault="00F55491" w:rsidP="00A25399">
            <w:pPr>
              <w:tabs>
                <w:tab w:val="left" w:pos="-906"/>
                <w:tab w:val="right" w:pos="-680"/>
                <w:tab w:val="left" w:pos="720"/>
                <w:tab w:val="left" w:pos="2160"/>
                <w:tab w:val="left" w:pos="2880"/>
                <w:tab w:val="left" w:pos="3600"/>
                <w:tab w:val="left" w:pos="4320"/>
                <w:tab w:val="left" w:pos="5040"/>
                <w:tab w:val="left" w:pos="5760"/>
                <w:tab w:val="left" w:pos="6480"/>
                <w:tab w:val="left" w:pos="7314"/>
                <w:tab w:val="left" w:pos="8640"/>
              </w:tabs>
              <w:suppressAutoHyphens/>
              <w:spacing w:after="60" w:line="240" w:lineRule="auto"/>
              <w:ind w:left="540"/>
              <w:jc w:val="center"/>
              <w:rPr>
                <w:rFonts w:cs="Tahoma"/>
                <w:szCs w:val="18"/>
              </w:rPr>
            </w:pPr>
          </w:p>
        </w:tc>
      </w:tr>
    </w:tbl>
    <w:p w14:paraId="0AF30F38" w14:textId="77777777" w:rsidR="007321A8" w:rsidRPr="00664EDD" w:rsidRDefault="007321A8" w:rsidP="00FB3719">
      <w:pPr>
        <w:pStyle w:val="Heading1"/>
        <w:numPr>
          <w:ilvl w:val="0"/>
          <w:numId w:val="21"/>
        </w:numPr>
        <w:rPr>
          <w:highlight w:val="yellow"/>
        </w:rPr>
      </w:pPr>
      <w:bookmarkStart w:id="1036" w:name="_Toc435687458"/>
      <w:bookmarkStart w:id="1037" w:name="_Toc25654399"/>
      <w:bookmarkStart w:id="1038" w:name="_Toc25760308"/>
      <w:bookmarkStart w:id="1039" w:name="_Toc26182539"/>
      <w:bookmarkStart w:id="1040" w:name="_Toc26194943"/>
      <w:bookmarkStart w:id="1041" w:name="_Toc26196495"/>
      <w:bookmarkStart w:id="1042" w:name="_Toc34401692"/>
      <w:bookmarkStart w:id="1043" w:name="_Toc34401945"/>
      <w:bookmarkStart w:id="1044" w:name="_Toc36639911"/>
      <w:bookmarkStart w:id="1045" w:name="_Toc52960707"/>
      <w:bookmarkStart w:id="1046" w:name="_Toc52969873"/>
      <w:bookmarkStart w:id="1047" w:name="_Toc68693584"/>
      <w:bookmarkStart w:id="1048" w:name="_Toc68694467"/>
      <w:bookmarkStart w:id="1049" w:name="_Toc72334496"/>
      <w:bookmarkStart w:id="1050" w:name="_Toc75341317"/>
      <w:bookmarkStart w:id="1051" w:name="_Toc75781253"/>
      <w:bookmarkStart w:id="1052" w:name="_Toc98253561"/>
      <w:bookmarkStart w:id="1053" w:name="_Toc99639528"/>
      <w:bookmarkStart w:id="1054" w:name="_Toc100064091"/>
      <w:bookmarkStart w:id="1055" w:name="_Toc104996836"/>
      <w:bookmarkStart w:id="1056" w:name="_Toc399489695"/>
      <w:r w:rsidRPr="00005908">
        <w:rPr>
          <w:rFonts w:cs="Tahoma"/>
          <w:szCs w:val="18"/>
          <w:highlight w:val="yellow"/>
        </w:rPr>
        <w:t>TOTAL COST OF OWNERSHIP AND CONTINUOUS IMPROVEMENT INITIATIVES</w:t>
      </w:r>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r w:rsidRPr="00005908">
        <w:rPr>
          <w:highlight w:val="yellow"/>
        </w:rPr>
        <w:t xml:space="preserve"> </w:t>
      </w:r>
      <w:bookmarkEnd w:id="1056"/>
    </w:p>
    <w:p w14:paraId="299B9E74" w14:textId="77777777" w:rsidR="001D6492" w:rsidRPr="009F31E3" w:rsidRDefault="001D6492" w:rsidP="00794A4C">
      <w:pPr>
        <w:pStyle w:val="Heading2"/>
        <w:numPr>
          <w:ilvl w:val="0"/>
          <w:numId w:val="0"/>
        </w:numPr>
        <w:ind w:left="720"/>
      </w:pPr>
      <w:r w:rsidRPr="009F31E3">
        <w:rPr>
          <w:i/>
          <w:color w:val="FF0000"/>
          <w:highlight w:val="yellow"/>
        </w:rPr>
        <w:t>[Remove heading and entire paragraph if not applicable</w:t>
      </w:r>
      <w:r w:rsidRPr="00A6288D">
        <w:rPr>
          <w:i/>
          <w:color w:val="FF0000"/>
          <w:highlight w:val="yellow"/>
        </w:rPr>
        <w:t>)</w:t>
      </w:r>
    </w:p>
    <w:p w14:paraId="521A8A14" w14:textId="77777777" w:rsidR="00F55491" w:rsidRPr="001E691B" w:rsidRDefault="00F55491" w:rsidP="00FB3719">
      <w:pPr>
        <w:pStyle w:val="TransnetNormal"/>
        <w:numPr>
          <w:ilvl w:val="1"/>
          <w:numId w:val="21"/>
        </w:numPr>
        <w:ind w:left="1134" w:hanging="425"/>
        <w:jc w:val="left"/>
        <w:rPr>
          <w:rFonts w:cs="Tahoma"/>
          <w:szCs w:val="18"/>
        </w:rPr>
      </w:pPr>
      <w:r w:rsidRPr="001E691B">
        <w:rPr>
          <w:rFonts w:cs="Tahoma"/>
          <w:szCs w:val="18"/>
        </w:rPr>
        <w:t>Respondents shall indicate whether they would be committed, for the duration of any contract which may be awarded through this RFP process, to participate with Transnet in its continuous improvement initiatives to reduce the total cost of ownership [</w:t>
      </w:r>
      <w:r w:rsidRPr="001E691B">
        <w:rPr>
          <w:rFonts w:cs="Tahoma"/>
          <w:b/>
          <w:szCs w:val="18"/>
        </w:rPr>
        <w:t>TCO</w:t>
      </w:r>
      <w:r w:rsidRPr="001E691B">
        <w:rPr>
          <w:rFonts w:cs="Tahoma"/>
          <w:szCs w:val="18"/>
        </w:rPr>
        <w:t xml:space="preserve">], which will reduce the overall cost of transportation </w:t>
      </w:r>
      <w:r w:rsidR="00F65FAB" w:rsidRPr="00794A4C">
        <w:rPr>
          <w:rFonts w:cs="Tahoma"/>
          <w:szCs w:val="18"/>
        </w:rPr>
        <w:t>Goods/Services</w:t>
      </w:r>
      <w:r w:rsidRPr="001E691B">
        <w:rPr>
          <w:rFonts w:cs="Tahoma"/>
          <w:szCs w:val="18"/>
        </w:rPr>
        <w:t xml:space="preserve"> and related logistics provided by Transnet’s operating divisions within South Africa to the ultimate benefit of all end-users.</w:t>
      </w:r>
    </w:p>
    <w:p w14:paraId="5F2FF51C" w14:textId="77777777" w:rsidR="00F55491" w:rsidRPr="001E691B" w:rsidRDefault="00F55491" w:rsidP="00F55491">
      <w:pPr>
        <w:ind w:left="1134"/>
        <w:rPr>
          <w:rFonts w:cs="Tahoma"/>
          <w:b/>
          <w:szCs w:val="18"/>
        </w:rPr>
      </w:pPr>
      <w:r w:rsidRPr="001E691B">
        <w:rPr>
          <w:rFonts w:cs="Tahoma"/>
          <w:b/>
          <w:szCs w:val="18"/>
        </w:rPr>
        <w:t>Accepted:</w:t>
      </w:r>
    </w:p>
    <w:tbl>
      <w:tblPr>
        <w:tblW w:w="0" w:type="auto"/>
        <w:jc w:val="center"/>
        <w:tblLook w:val="00A0" w:firstRow="1" w:lastRow="0" w:firstColumn="1" w:lastColumn="0" w:noHBand="0" w:noVBand="0"/>
      </w:tblPr>
      <w:tblGrid>
        <w:gridCol w:w="1260"/>
        <w:gridCol w:w="1260"/>
        <w:gridCol w:w="720"/>
        <w:gridCol w:w="1282"/>
        <w:gridCol w:w="1417"/>
      </w:tblGrid>
      <w:tr w:rsidR="00F55491" w:rsidRPr="001E691B" w14:paraId="76137186" w14:textId="77777777" w:rsidTr="00A25399">
        <w:trPr>
          <w:trHeight w:val="506"/>
          <w:jc w:val="center"/>
        </w:trPr>
        <w:tc>
          <w:tcPr>
            <w:tcW w:w="1260" w:type="dxa"/>
            <w:tcBorders>
              <w:top w:val="single" w:sz="4" w:space="0" w:color="auto"/>
              <w:left w:val="single" w:sz="4" w:space="0" w:color="auto"/>
              <w:bottom w:val="single" w:sz="4" w:space="0" w:color="auto"/>
              <w:right w:val="single" w:sz="4" w:space="0" w:color="auto"/>
            </w:tcBorders>
            <w:shd w:val="clear" w:color="auto" w:fill="E6E6E6"/>
            <w:vAlign w:val="center"/>
          </w:tcPr>
          <w:p w14:paraId="4DDB16D3" w14:textId="77777777" w:rsidR="00F55491" w:rsidRPr="001E691B" w:rsidRDefault="00F55491" w:rsidP="00A25399">
            <w:pPr>
              <w:tabs>
                <w:tab w:val="left" w:pos="-906"/>
                <w:tab w:val="right" w:pos="-680"/>
                <w:tab w:val="left" w:pos="2160"/>
                <w:tab w:val="left" w:pos="2880"/>
                <w:tab w:val="left" w:pos="3600"/>
                <w:tab w:val="left" w:pos="4320"/>
                <w:tab w:val="left" w:pos="5040"/>
                <w:tab w:val="left" w:pos="5760"/>
                <w:tab w:val="left" w:pos="6480"/>
                <w:tab w:val="left" w:pos="7314"/>
                <w:tab w:val="left" w:pos="8640"/>
              </w:tabs>
              <w:suppressAutoHyphens/>
              <w:spacing w:after="60" w:line="240" w:lineRule="auto"/>
              <w:ind w:left="-33"/>
              <w:jc w:val="center"/>
              <w:rPr>
                <w:rFonts w:cs="Tahoma"/>
                <w:b/>
                <w:szCs w:val="18"/>
              </w:rPr>
            </w:pPr>
            <w:r w:rsidRPr="001E691B">
              <w:rPr>
                <w:rFonts w:cs="Tahoma"/>
                <w:b/>
                <w:szCs w:val="18"/>
              </w:rPr>
              <w:t>YES</w:t>
            </w:r>
          </w:p>
        </w:tc>
        <w:tc>
          <w:tcPr>
            <w:tcW w:w="1260" w:type="dxa"/>
            <w:tcBorders>
              <w:top w:val="single" w:sz="4" w:space="0" w:color="auto"/>
              <w:left w:val="single" w:sz="4" w:space="0" w:color="auto"/>
              <w:bottom w:val="single" w:sz="4" w:space="0" w:color="auto"/>
              <w:right w:val="single" w:sz="4" w:space="0" w:color="auto"/>
            </w:tcBorders>
            <w:vAlign w:val="center"/>
          </w:tcPr>
          <w:p w14:paraId="69078CD1" w14:textId="77777777" w:rsidR="00F55491" w:rsidRPr="001E691B" w:rsidRDefault="00F55491" w:rsidP="00A25399">
            <w:pPr>
              <w:tabs>
                <w:tab w:val="left" w:pos="-906"/>
                <w:tab w:val="right" w:pos="-680"/>
                <w:tab w:val="left" w:pos="720"/>
                <w:tab w:val="left" w:pos="2160"/>
                <w:tab w:val="left" w:pos="2880"/>
                <w:tab w:val="left" w:pos="3600"/>
                <w:tab w:val="left" w:pos="4320"/>
                <w:tab w:val="left" w:pos="5040"/>
                <w:tab w:val="left" w:pos="5760"/>
                <w:tab w:val="left" w:pos="6480"/>
                <w:tab w:val="left" w:pos="7314"/>
                <w:tab w:val="left" w:pos="8640"/>
              </w:tabs>
              <w:suppressAutoHyphens/>
              <w:spacing w:after="60" w:line="240" w:lineRule="auto"/>
              <w:jc w:val="center"/>
              <w:rPr>
                <w:rFonts w:cs="Tahoma"/>
                <w:b/>
                <w:szCs w:val="18"/>
              </w:rPr>
            </w:pPr>
          </w:p>
        </w:tc>
        <w:tc>
          <w:tcPr>
            <w:tcW w:w="720" w:type="dxa"/>
            <w:tcBorders>
              <w:top w:val="nil"/>
              <w:left w:val="single" w:sz="4" w:space="0" w:color="auto"/>
              <w:bottom w:val="nil"/>
              <w:right w:val="single" w:sz="4" w:space="0" w:color="auto"/>
            </w:tcBorders>
            <w:vAlign w:val="center"/>
          </w:tcPr>
          <w:p w14:paraId="61B22AE8" w14:textId="77777777" w:rsidR="00F55491" w:rsidRPr="001E691B" w:rsidRDefault="00F55491" w:rsidP="00A25399">
            <w:pPr>
              <w:tabs>
                <w:tab w:val="left" w:pos="-906"/>
                <w:tab w:val="right" w:pos="-680"/>
                <w:tab w:val="left" w:pos="720"/>
                <w:tab w:val="left" w:pos="2160"/>
                <w:tab w:val="left" w:pos="2880"/>
                <w:tab w:val="left" w:pos="3600"/>
                <w:tab w:val="left" w:pos="4320"/>
                <w:tab w:val="left" w:pos="5040"/>
                <w:tab w:val="left" w:pos="5760"/>
                <w:tab w:val="left" w:pos="6480"/>
                <w:tab w:val="left" w:pos="7314"/>
                <w:tab w:val="left" w:pos="8640"/>
              </w:tabs>
              <w:suppressAutoHyphens/>
              <w:spacing w:after="60" w:line="240" w:lineRule="auto"/>
              <w:jc w:val="center"/>
              <w:rPr>
                <w:rFonts w:cs="Tahoma"/>
                <w:b/>
                <w:szCs w:val="18"/>
              </w:rPr>
            </w:pPr>
          </w:p>
        </w:tc>
        <w:tc>
          <w:tcPr>
            <w:tcW w:w="1282" w:type="dxa"/>
            <w:tcBorders>
              <w:top w:val="single" w:sz="4" w:space="0" w:color="auto"/>
              <w:left w:val="single" w:sz="4" w:space="0" w:color="auto"/>
              <w:bottom w:val="single" w:sz="4" w:space="0" w:color="auto"/>
              <w:right w:val="single" w:sz="4" w:space="0" w:color="auto"/>
            </w:tcBorders>
            <w:shd w:val="clear" w:color="auto" w:fill="E6E6E6"/>
            <w:vAlign w:val="center"/>
          </w:tcPr>
          <w:p w14:paraId="0B24DF3A" w14:textId="77777777" w:rsidR="00F55491" w:rsidRPr="001E691B" w:rsidRDefault="00F55491" w:rsidP="00A25399">
            <w:pPr>
              <w:tabs>
                <w:tab w:val="left" w:pos="-906"/>
                <w:tab w:val="right" w:pos="-680"/>
                <w:tab w:val="left" w:pos="2160"/>
                <w:tab w:val="left" w:pos="2880"/>
                <w:tab w:val="left" w:pos="3600"/>
                <w:tab w:val="left" w:pos="4320"/>
                <w:tab w:val="left" w:pos="5040"/>
                <w:tab w:val="left" w:pos="5760"/>
                <w:tab w:val="left" w:pos="6480"/>
                <w:tab w:val="left" w:pos="7314"/>
                <w:tab w:val="left" w:pos="8640"/>
              </w:tabs>
              <w:suppressAutoHyphens/>
              <w:spacing w:after="60" w:line="240" w:lineRule="auto"/>
              <w:ind w:left="-13" w:firstLine="13"/>
              <w:jc w:val="center"/>
              <w:rPr>
                <w:rFonts w:cs="Tahoma"/>
                <w:b/>
                <w:szCs w:val="18"/>
              </w:rPr>
            </w:pPr>
            <w:r w:rsidRPr="001E691B">
              <w:rPr>
                <w:rFonts w:cs="Tahoma"/>
                <w:b/>
                <w:szCs w:val="18"/>
              </w:rPr>
              <w:t>NO</w:t>
            </w:r>
          </w:p>
        </w:tc>
        <w:tc>
          <w:tcPr>
            <w:tcW w:w="1417" w:type="dxa"/>
            <w:tcBorders>
              <w:top w:val="single" w:sz="4" w:space="0" w:color="auto"/>
              <w:left w:val="single" w:sz="4" w:space="0" w:color="auto"/>
              <w:bottom w:val="single" w:sz="4" w:space="0" w:color="auto"/>
              <w:right w:val="single" w:sz="4" w:space="0" w:color="auto"/>
            </w:tcBorders>
            <w:vAlign w:val="center"/>
          </w:tcPr>
          <w:p w14:paraId="2094587D" w14:textId="77777777" w:rsidR="00F55491" w:rsidRPr="001E691B" w:rsidRDefault="00F55491" w:rsidP="00A25399">
            <w:pPr>
              <w:tabs>
                <w:tab w:val="left" w:pos="-906"/>
                <w:tab w:val="right" w:pos="-680"/>
                <w:tab w:val="left" w:pos="720"/>
                <w:tab w:val="left" w:pos="2160"/>
                <w:tab w:val="left" w:pos="2880"/>
                <w:tab w:val="left" w:pos="3600"/>
                <w:tab w:val="left" w:pos="4320"/>
                <w:tab w:val="left" w:pos="5040"/>
                <w:tab w:val="left" w:pos="5760"/>
                <w:tab w:val="left" w:pos="6480"/>
                <w:tab w:val="left" w:pos="7314"/>
                <w:tab w:val="left" w:pos="8640"/>
              </w:tabs>
              <w:suppressAutoHyphens/>
              <w:spacing w:after="60" w:line="240" w:lineRule="auto"/>
              <w:jc w:val="center"/>
              <w:rPr>
                <w:rFonts w:cs="Tahoma"/>
                <w:b/>
                <w:szCs w:val="18"/>
              </w:rPr>
            </w:pPr>
          </w:p>
        </w:tc>
      </w:tr>
    </w:tbl>
    <w:p w14:paraId="62F711C5" w14:textId="77777777" w:rsidR="00F55491" w:rsidRDefault="00F55491" w:rsidP="00F55491">
      <w:pPr>
        <w:pStyle w:val="Level2Paragraph"/>
        <w:rPr>
          <w:rFonts w:cs="Tahoma"/>
          <w:szCs w:val="18"/>
        </w:rPr>
      </w:pPr>
      <w:r w:rsidRPr="001E691B">
        <w:rPr>
          <w:rFonts w:cs="Tahoma"/>
          <w:szCs w:val="18"/>
        </w:rPr>
        <w:t xml:space="preserve">If “yes”, please specify details in paragraph </w:t>
      </w:r>
      <w:r w:rsidR="007321A8">
        <w:rPr>
          <w:rFonts w:cs="Tahoma"/>
          <w:szCs w:val="18"/>
        </w:rPr>
        <w:t>6</w:t>
      </w:r>
      <w:r>
        <w:rPr>
          <w:rFonts w:cs="Tahoma"/>
          <w:szCs w:val="18"/>
        </w:rPr>
        <w:t>.2 b</w:t>
      </w:r>
      <w:r w:rsidRPr="001E691B">
        <w:rPr>
          <w:rFonts w:cs="Tahoma"/>
          <w:szCs w:val="18"/>
        </w:rPr>
        <w:t xml:space="preserve">elow. </w:t>
      </w:r>
    </w:p>
    <w:p w14:paraId="3B71A894" w14:textId="77777777" w:rsidR="000A1244" w:rsidRPr="001E691B" w:rsidRDefault="000A1244" w:rsidP="000A1244">
      <w:pPr>
        <w:pStyle w:val="Level2Paragraph"/>
        <w:spacing w:before="0" w:line="240" w:lineRule="auto"/>
        <w:contextualSpacing/>
        <w:rPr>
          <w:rFonts w:cs="Tahoma"/>
          <w:szCs w:val="18"/>
        </w:rPr>
      </w:pPr>
    </w:p>
    <w:p w14:paraId="125D12D4" w14:textId="77777777" w:rsidR="00F55491" w:rsidRPr="001E691B" w:rsidRDefault="00F55491" w:rsidP="00FB3719">
      <w:pPr>
        <w:pStyle w:val="TransnetNormal"/>
        <w:numPr>
          <w:ilvl w:val="1"/>
          <w:numId w:val="21"/>
        </w:numPr>
        <w:ind w:left="1134" w:hanging="425"/>
        <w:jc w:val="left"/>
        <w:rPr>
          <w:rFonts w:cs="Tahoma"/>
          <w:szCs w:val="18"/>
        </w:rPr>
      </w:pPr>
      <w:r w:rsidRPr="001E691B">
        <w:rPr>
          <w:rFonts w:cs="Tahoma"/>
          <w:szCs w:val="18"/>
        </w:rPr>
        <w:t>Respondents must briefly describe their commitment to TCO and continuous improvement initiatives and give examples of specific areas and strategies where cost reduction initiatives can be introduced. Specific areas and proposed potential savings percentages should be included. Additional information can be appended to the Respondent’s Proposal if there is insufficient space available below.</w:t>
      </w:r>
    </w:p>
    <w:p w14:paraId="17A8196C" w14:textId="77777777" w:rsidR="00F55491" w:rsidRPr="001E691B" w:rsidRDefault="00F55491" w:rsidP="00F55491">
      <w:pPr>
        <w:pStyle w:val="Level2Paragraph"/>
        <w:rPr>
          <w:rFonts w:cs="Tahoma"/>
          <w:szCs w:val="18"/>
        </w:rPr>
      </w:pPr>
      <w:r w:rsidRPr="001E691B">
        <w:rPr>
          <w:rFonts w:cs="Tahoma"/>
          <w:szCs w:val="18"/>
        </w:rPr>
        <w:t>______________________________________________________________________________________________________________________________________________________________________</w:t>
      </w:r>
    </w:p>
    <w:p w14:paraId="26E405E0" w14:textId="77777777" w:rsidR="00F55491" w:rsidRPr="001E691B" w:rsidRDefault="00F55491" w:rsidP="00FB3719">
      <w:pPr>
        <w:pStyle w:val="Heading1"/>
        <w:numPr>
          <w:ilvl w:val="0"/>
          <w:numId w:val="21"/>
        </w:numPr>
        <w:rPr>
          <w:rFonts w:cs="Tahoma"/>
          <w:szCs w:val="18"/>
        </w:rPr>
      </w:pPr>
      <w:bookmarkStart w:id="1057" w:name="_Toc396383119"/>
      <w:bookmarkStart w:id="1058" w:name="_Toc435687459"/>
      <w:bookmarkStart w:id="1059" w:name="_Toc25654400"/>
      <w:bookmarkStart w:id="1060" w:name="_Toc25760309"/>
      <w:bookmarkStart w:id="1061" w:name="_Toc26182540"/>
      <w:bookmarkStart w:id="1062" w:name="_Toc26194944"/>
      <w:bookmarkStart w:id="1063" w:name="_Toc26196496"/>
      <w:bookmarkStart w:id="1064" w:name="_Toc34401693"/>
      <w:bookmarkStart w:id="1065" w:name="_Toc34401946"/>
      <w:bookmarkStart w:id="1066" w:name="_Toc36639912"/>
      <w:bookmarkStart w:id="1067" w:name="_Toc52960708"/>
      <w:bookmarkStart w:id="1068" w:name="_Toc52969874"/>
      <w:bookmarkStart w:id="1069" w:name="_Toc68693585"/>
      <w:bookmarkStart w:id="1070" w:name="_Toc68694468"/>
      <w:bookmarkStart w:id="1071" w:name="_Toc72334497"/>
      <w:bookmarkStart w:id="1072" w:name="_Toc75341318"/>
      <w:bookmarkStart w:id="1073" w:name="_Toc75781254"/>
      <w:bookmarkStart w:id="1074" w:name="_Toc98253562"/>
      <w:bookmarkStart w:id="1075" w:name="_Toc99639529"/>
      <w:bookmarkStart w:id="1076" w:name="_Toc100064092"/>
      <w:bookmarkStart w:id="1077" w:name="_Toc104996837"/>
      <w:r w:rsidRPr="001E691B">
        <w:rPr>
          <w:rFonts w:cs="Tahoma"/>
          <w:szCs w:val="18"/>
        </w:rPr>
        <w:t>RISK</w:t>
      </w:r>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p>
    <w:p w14:paraId="14C21A59" w14:textId="77777777" w:rsidR="00F55491" w:rsidRPr="001E691B" w:rsidRDefault="00F55491" w:rsidP="00794A4C">
      <w:pPr>
        <w:pStyle w:val="Level1Paragraph"/>
        <w:spacing w:before="60"/>
        <w:ind w:left="720"/>
        <w:rPr>
          <w:rFonts w:cs="Tahoma"/>
          <w:szCs w:val="18"/>
        </w:rPr>
      </w:pPr>
      <w:r w:rsidRPr="001E691B">
        <w:rPr>
          <w:rFonts w:cs="Tahoma"/>
          <w:szCs w:val="18"/>
        </w:rPr>
        <w:t>Respondents must elaborate on the control measures put in place by their entity, which would mitigate the risk to Transnet pertaining t</w:t>
      </w:r>
      <w:r w:rsidR="00E16A61">
        <w:rPr>
          <w:rFonts w:cs="Tahoma"/>
          <w:szCs w:val="18"/>
        </w:rPr>
        <w:t>o potential non-performance by the</w:t>
      </w:r>
      <w:r w:rsidRPr="001E691B">
        <w:rPr>
          <w:rFonts w:cs="Tahoma"/>
          <w:szCs w:val="18"/>
        </w:rPr>
        <w:t xml:space="preserve"> </w:t>
      </w:r>
      <w:r w:rsidR="00E16A61">
        <w:rPr>
          <w:rFonts w:cs="Tahoma"/>
          <w:szCs w:val="18"/>
        </w:rPr>
        <w:t>Respondent</w:t>
      </w:r>
      <w:r w:rsidRPr="001E691B">
        <w:rPr>
          <w:rFonts w:cs="Tahoma"/>
          <w:szCs w:val="18"/>
        </w:rPr>
        <w:t xml:space="preserve">, in relation to: </w:t>
      </w:r>
    </w:p>
    <w:p w14:paraId="7579961B" w14:textId="77777777" w:rsidR="00F55491" w:rsidRPr="001E691B" w:rsidRDefault="00F55491" w:rsidP="00FB3719">
      <w:pPr>
        <w:pStyle w:val="TransnetNormal"/>
        <w:numPr>
          <w:ilvl w:val="1"/>
          <w:numId w:val="21"/>
        </w:numPr>
        <w:ind w:left="1080"/>
        <w:jc w:val="left"/>
        <w:rPr>
          <w:rFonts w:cs="Tahoma"/>
          <w:b/>
          <w:szCs w:val="18"/>
        </w:rPr>
      </w:pPr>
      <w:r w:rsidRPr="001E691B">
        <w:rPr>
          <w:rFonts w:cs="Tahoma"/>
          <w:b/>
          <w:szCs w:val="18"/>
        </w:rPr>
        <w:t xml:space="preserve">Quality and specification of </w:t>
      </w:r>
      <w:r w:rsidR="00F65FAB" w:rsidRPr="00794A4C">
        <w:rPr>
          <w:rFonts w:cs="Tahoma"/>
          <w:b/>
          <w:szCs w:val="18"/>
        </w:rPr>
        <w:t>Goods/</w:t>
      </w:r>
      <w:proofErr w:type="gramStart"/>
      <w:r w:rsidR="00F65FAB" w:rsidRPr="00794A4C">
        <w:rPr>
          <w:rFonts w:cs="Tahoma"/>
          <w:b/>
          <w:szCs w:val="18"/>
        </w:rPr>
        <w:t>Services</w:t>
      </w:r>
      <w:r w:rsidR="00DF080C">
        <w:rPr>
          <w:rFonts w:cs="Tahoma"/>
          <w:b/>
          <w:szCs w:val="18"/>
        </w:rPr>
        <w:t xml:space="preserve"> </w:t>
      </w:r>
      <w:r w:rsidRPr="001E691B">
        <w:rPr>
          <w:rFonts w:cs="Tahoma"/>
          <w:b/>
          <w:szCs w:val="18"/>
        </w:rPr>
        <w:t xml:space="preserve"> delivered</w:t>
      </w:r>
      <w:proofErr w:type="gramEnd"/>
      <w:r w:rsidRPr="001E691B">
        <w:rPr>
          <w:rFonts w:cs="Tahoma"/>
          <w:b/>
          <w:szCs w:val="18"/>
        </w:rPr>
        <w:t>:</w:t>
      </w:r>
    </w:p>
    <w:p w14:paraId="5480787A" w14:textId="77777777" w:rsidR="00F55491" w:rsidRPr="001E691B" w:rsidRDefault="00F55491" w:rsidP="00794A4C">
      <w:pPr>
        <w:ind w:left="1080"/>
        <w:rPr>
          <w:rFonts w:cs="Tahoma"/>
          <w:szCs w:val="18"/>
        </w:rPr>
      </w:pPr>
      <w:r w:rsidRPr="001E691B">
        <w:rPr>
          <w:rFonts w:cs="Tahoma"/>
          <w:szCs w:val="18"/>
        </w:rPr>
        <w:t>________________________________________________________________________________________________________________________________________________________________________</w:t>
      </w:r>
    </w:p>
    <w:p w14:paraId="5F9AC519" w14:textId="77777777" w:rsidR="00F55491" w:rsidRPr="001E691B" w:rsidRDefault="00F55491" w:rsidP="00FB3719">
      <w:pPr>
        <w:pStyle w:val="TransnetNormal"/>
        <w:numPr>
          <w:ilvl w:val="1"/>
          <w:numId w:val="21"/>
        </w:numPr>
        <w:ind w:left="1080"/>
        <w:jc w:val="left"/>
        <w:rPr>
          <w:rFonts w:cs="Tahoma"/>
          <w:szCs w:val="18"/>
        </w:rPr>
      </w:pPr>
      <w:r w:rsidRPr="001E691B">
        <w:rPr>
          <w:rFonts w:cs="Tahoma"/>
          <w:b/>
          <w:szCs w:val="18"/>
        </w:rPr>
        <w:t>Continuity of supply</w:t>
      </w:r>
      <w:r w:rsidRPr="001E691B">
        <w:rPr>
          <w:rFonts w:cs="Tahoma"/>
          <w:szCs w:val="18"/>
        </w:rPr>
        <w:t>:</w:t>
      </w:r>
    </w:p>
    <w:p w14:paraId="4F8835AF" w14:textId="77777777" w:rsidR="00F55491" w:rsidRDefault="00F55491" w:rsidP="00794A4C">
      <w:pPr>
        <w:pStyle w:val="Level2Paragraph"/>
        <w:spacing w:before="0"/>
        <w:ind w:left="1080"/>
        <w:rPr>
          <w:rFonts w:cs="Tahoma"/>
          <w:b/>
          <w:iCs/>
          <w:kern w:val="32"/>
          <w:szCs w:val="18"/>
        </w:rPr>
      </w:pPr>
      <w:r w:rsidRPr="001E691B">
        <w:rPr>
          <w:rFonts w:cs="Tahoma"/>
          <w:b/>
          <w:iCs/>
          <w:kern w:val="32"/>
          <w:szCs w:val="18"/>
        </w:rPr>
        <w:t>________________________________________________________________________________________________________________________________________________</w:t>
      </w:r>
    </w:p>
    <w:p w14:paraId="3780601A" w14:textId="77777777" w:rsidR="000A1244" w:rsidRPr="001E691B" w:rsidRDefault="000A1244" w:rsidP="00794A4C">
      <w:pPr>
        <w:pStyle w:val="Level2Paragraph"/>
        <w:spacing w:before="0"/>
        <w:ind w:left="1080"/>
        <w:rPr>
          <w:rFonts w:cs="Tahoma"/>
          <w:szCs w:val="18"/>
        </w:rPr>
      </w:pPr>
    </w:p>
    <w:p w14:paraId="52F3A401" w14:textId="77777777" w:rsidR="00F55491" w:rsidRPr="000A1244" w:rsidRDefault="00F55491" w:rsidP="00FB3719">
      <w:pPr>
        <w:pStyle w:val="TransnetNormal"/>
        <w:numPr>
          <w:ilvl w:val="1"/>
          <w:numId w:val="21"/>
        </w:numPr>
        <w:ind w:left="1080"/>
        <w:jc w:val="left"/>
        <w:rPr>
          <w:rFonts w:cs="Tahoma"/>
          <w:szCs w:val="18"/>
        </w:rPr>
      </w:pPr>
      <w:r w:rsidRPr="001E691B">
        <w:rPr>
          <w:rFonts w:cs="Tahoma"/>
          <w:b/>
          <w:szCs w:val="18"/>
        </w:rPr>
        <w:t>Compliance with the Occupational Health and Safety Act, 85 of 1993:</w:t>
      </w:r>
      <w:r w:rsidRPr="001E691B">
        <w:rPr>
          <w:rFonts w:cs="Tahoma"/>
          <w:szCs w:val="18"/>
        </w:rPr>
        <w:t xml:space="preserve"> </w:t>
      </w:r>
      <w:r w:rsidRPr="001E691B">
        <w:rPr>
          <w:rFonts w:cs="Tahoma"/>
          <w:b/>
          <w:szCs w:val="18"/>
        </w:rPr>
        <w:t>________________________________________________________________________________________________________________________________________________</w:t>
      </w:r>
    </w:p>
    <w:p w14:paraId="67E79D0B" w14:textId="77777777" w:rsidR="000A1244" w:rsidRPr="00D91C40" w:rsidRDefault="000A1244" w:rsidP="000A1244">
      <w:pPr>
        <w:pStyle w:val="TransnetNormal"/>
        <w:ind w:left="1080"/>
        <w:jc w:val="left"/>
        <w:rPr>
          <w:rFonts w:cs="Tahoma"/>
          <w:szCs w:val="18"/>
        </w:rPr>
      </w:pPr>
    </w:p>
    <w:p w14:paraId="3B80914D" w14:textId="77777777" w:rsidR="00F55491" w:rsidRPr="00AB29A8" w:rsidRDefault="00F55491" w:rsidP="00FB3719">
      <w:pPr>
        <w:pStyle w:val="TransnetNormal"/>
        <w:numPr>
          <w:ilvl w:val="1"/>
          <w:numId w:val="21"/>
        </w:numPr>
        <w:ind w:left="1080"/>
        <w:jc w:val="left"/>
        <w:rPr>
          <w:rFonts w:cs="Tahoma"/>
          <w:szCs w:val="18"/>
        </w:rPr>
      </w:pPr>
      <w:r w:rsidRPr="001E691B">
        <w:rPr>
          <w:rFonts w:cs="Tahoma"/>
          <w:b/>
          <w:szCs w:val="18"/>
          <w:highlight w:val="yellow"/>
        </w:rPr>
        <w:t>Compliance with the National Railway Safety Regulator Act, 16 of 2002:</w:t>
      </w:r>
      <w:r w:rsidRPr="00E52537">
        <w:rPr>
          <w:rFonts w:cs="Tahoma"/>
          <w:i/>
          <w:szCs w:val="18"/>
        </w:rPr>
        <w:t xml:space="preserve"> </w:t>
      </w:r>
      <w:r w:rsidRPr="00A313BD">
        <w:rPr>
          <w:rFonts w:cs="Tahoma"/>
          <w:b/>
          <w:szCs w:val="18"/>
        </w:rPr>
        <w:t>____________________________________________________________________________________________________________________</w:t>
      </w:r>
      <w:r w:rsidRPr="00230966">
        <w:rPr>
          <w:rFonts w:cs="Tahoma"/>
          <w:b/>
          <w:szCs w:val="18"/>
        </w:rPr>
        <w:t>___________________</w:t>
      </w:r>
      <w:r w:rsidRPr="009E3321">
        <w:rPr>
          <w:rFonts w:cs="Tahoma"/>
          <w:b/>
          <w:szCs w:val="18"/>
        </w:rPr>
        <w:t>_________</w:t>
      </w:r>
    </w:p>
    <w:p w14:paraId="4E531CCD" w14:textId="77777777" w:rsidR="00FF62F8" w:rsidRDefault="00FF62F8" w:rsidP="00F55491">
      <w:pPr>
        <w:pStyle w:val="TransnetNormal"/>
        <w:ind w:left="0"/>
        <w:rPr>
          <w:rFonts w:cs="Tahoma"/>
          <w:szCs w:val="18"/>
        </w:rPr>
      </w:pPr>
    </w:p>
    <w:p w14:paraId="6584B88A" w14:textId="77777777" w:rsidR="00D91C40" w:rsidRDefault="00D91C40" w:rsidP="00F55491">
      <w:pPr>
        <w:pStyle w:val="TransnetNormal"/>
        <w:ind w:left="0"/>
        <w:rPr>
          <w:rFonts w:cs="Tahoma"/>
          <w:szCs w:val="18"/>
        </w:rPr>
      </w:pPr>
    </w:p>
    <w:p w14:paraId="2FA87EB2" w14:textId="77777777" w:rsidR="00F55491" w:rsidRPr="001E691B" w:rsidRDefault="00F55491" w:rsidP="00F55491">
      <w:pPr>
        <w:pStyle w:val="TransnetNormal"/>
        <w:ind w:left="0"/>
        <w:rPr>
          <w:rFonts w:cs="Tahoma"/>
          <w:szCs w:val="18"/>
        </w:rPr>
      </w:pPr>
      <w:r w:rsidRPr="001E691B">
        <w:rPr>
          <w:rFonts w:cs="Tahoma"/>
          <w:szCs w:val="18"/>
        </w:rPr>
        <w:t>SIGNED at ___________________________ on this _____ day of __________________________ 20___</w:t>
      </w:r>
    </w:p>
    <w:p w14:paraId="6E11301A" w14:textId="77777777" w:rsidR="00F55491" w:rsidRPr="001E691B" w:rsidRDefault="00F55491" w:rsidP="00F55491">
      <w:pPr>
        <w:pStyle w:val="TransnetNormal"/>
        <w:ind w:left="0"/>
        <w:rPr>
          <w:rFonts w:cs="Tahoma"/>
          <w:szCs w:val="18"/>
        </w:rPr>
      </w:pPr>
    </w:p>
    <w:p w14:paraId="246F538D" w14:textId="77777777" w:rsidR="00F55491" w:rsidRPr="001E691B" w:rsidRDefault="00F55491" w:rsidP="00F55491">
      <w:pPr>
        <w:pStyle w:val="TransnetNormal"/>
        <w:ind w:left="0"/>
        <w:rPr>
          <w:rFonts w:cs="Tahoma"/>
          <w:szCs w:val="18"/>
        </w:rPr>
      </w:pPr>
      <w:r w:rsidRPr="001E691B">
        <w:rPr>
          <w:rFonts w:cs="Tahoma"/>
          <w:szCs w:val="18"/>
        </w:rPr>
        <w:t>SIGNATURE OF WITNESSES</w:t>
      </w:r>
      <w:r w:rsidRPr="001E691B">
        <w:rPr>
          <w:rFonts w:cs="Tahoma"/>
          <w:szCs w:val="18"/>
        </w:rPr>
        <w:tab/>
      </w:r>
      <w:r w:rsidRPr="001E691B">
        <w:rPr>
          <w:rFonts w:cs="Tahoma"/>
          <w:szCs w:val="18"/>
        </w:rPr>
        <w:tab/>
      </w:r>
      <w:r w:rsidRPr="001E691B">
        <w:rPr>
          <w:rFonts w:cs="Tahoma"/>
          <w:szCs w:val="18"/>
        </w:rPr>
        <w:tab/>
      </w:r>
      <w:r w:rsidRPr="001E691B">
        <w:rPr>
          <w:rFonts w:cs="Tahoma"/>
          <w:szCs w:val="18"/>
        </w:rPr>
        <w:tab/>
        <w:t>ADDRESS OF WITNESSES</w:t>
      </w:r>
    </w:p>
    <w:p w14:paraId="5DE516AC" w14:textId="77777777" w:rsidR="00F55491" w:rsidRPr="001E691B" w:rsidRDefault="00F55491" w:rsidP="00F55491">
      <w:pPr>
        <w:pStyle w:val="TransnetNormal"/>
        <w:ind w:left="0"/>
        <w:rPr>
          <w:rFonts w:cs="Tahoma"/>
          <w:szCs w:val="18"/>
        </w:rPr>
      </w:pPr>
    </w:p>
    <w:p w14:paraId="38A3A525" w14:textId="77777777" w:rsidR="00F55491" w:rsidRPr="001E691B" w:rsidRDefault="00F55491" w:rsidP="00F55491">
      <w:pPr>
        <w:pStyle w:val="TransnetNormal"/>
        <w:ind w:left="0"/>
        <w:rPr>
          <w:rFonts w:cs="Tahoma"/>
          <w:szCs w:val="18"/>
        </w:rPr>
      </w:pPr>
      <w:r w:rsidRPr="001E691B">
        <w:rPr>
          <w:rFonts w:cs="Tahoma"/>
          <w:szCs w:val="18"/>
        </w:rPr>
        <w:t>1 _____________________</w:t>
      </w:r>
      <w:r w:rsidRPr="001E691B">
        <w:rPr>
          <w:rFonts w:cs="Tahoma"/>
          <w:szCs w:val="18"/>
        </w:rPr>
        <w:tab/>
      </w:r>
      <w:r w:rsidRPr="001E691B">
        <w:rPr>
          <w:rFonts w:cs="Tahoma"/>
          <w:szCs w:val="18"/>
        </w:rPr>
        <w:tab/>
      </w:r>
      <w:r w:rsidRPr="001E691B">
        <w:rPr>
          <w:rFonts w:cs="Tahoma"/>
          <w:szCs w:val="18"/>
        </w:rPr>
        <w:tab/>
      </w:r>
      <w:r w:rsidRPr="001E691B">
        <w:rPr>
          <w:rFonts w:cs="Tahoma"/>
          <w:szCs w:val="18"/>
        </w:rPr>
        <w:tab/>
        <w:t>_______________________________________</w:t>
      </w:r>
    </w:p>
    <w:p w14:paraId="79033C0D" w14:textId="77777777" w:rsidR="00F55491" w:rsidRPr="001E691B" w:rsidRDefault="00F55491" w:rsidP="00F55491">
      <w:pPr>
        <w:pStyle w:val="TransnetNormal"/>
        <w:ind w:left="0"/>
        <w:rPr>
          <w:rFonts w:cs="Tahoma"/>
          <w:szCs w:val="18"/>
        </w:rPr>
      </w:pPr>
      <w:r w:rsidRPr="001E691B">
        <w:rPr>
          <w:rFonts w:cs="Tahoma"/>
          <w:szCs w:val="18"/>
        </w:rPr>
        <w:t>Name _________________</w:t>
      </w:r>
      <w:r w:rsidRPr="001E691B">
        <w:rPr>
          <w:rFonts w:cs="Tahoma"/>
          <w:szCs w:val="18"/>
        </w:rPr>
        <w:tab/>
      </w:r>
      <w:r w:rsidRPr="001E691B">
        <w:rPr>
          <w:rFonts w:cs="Tahoma"/>
          <w:szCs w:val="18"/>
        </w:rPr>
        <w:tab/>
      </w:r>
      <w:r w:rsidRPr="001E691B">
        <w:rPr>
          <w:rFonts w:cs="Tahoma"/>
          <w:szCs w:val="18"/>
        </w:rPr>
        <w:tab/>
      </w:r>
      <w:r w:rsidRPr="001E691B">
        <w:rPr>
          <w:rFonts w:cs="Tahoma"/>
          <w:szCs w:val="18"/>
        </w:rPr>
        <w:tab/>
        <w:t>_______________________________________</w:t>
      </w:r>
    </w:p>
    <w:p w14:paraId="0C23C718" w14:textId="77777777" w:rsidR="00F55491" w:rsidRPr="001E691B" w:rsidRDefault="00F55491" w:rsidP="00F55491">
      <w:pPr>
        <w:pStyle w:val="TransnetNormal"/>
        <w:ind w:left="0"/>
        <w:rPr>
          <w:rFonts w:cs="Tahoma"/>
          <w:szCs w:val="18"/>
        </w:rPr>
      </w:pPr>
      <w:r w:rsidRPr="001E691B">
        <w:rPr>
          <w:rFonts w:cs="Tahoma"/>
          <w:szCs w:val="18"/>
        </w:rPr>
        <w:t xml:space="preserve"> </w:t>
      </w:r>
      <w:r w:rsidRPr="001E691B">
        <w:rPr>
          <w:rFonts w:cs="Tahoma"/>
          <w:szCs w:val="18"/>
        </w:rPr>
        <w:tab/>
      </w:r>
    </w:p>
    <w:p w14:paraId="5399ADAC" w14:textId="77777777" w:rsidR="00F55491" w:rsidRPr="001E691B" w:rsidRDefault="00F55491" w:rsidP="00F55491">
      <w:pPr>
        <w:pStyle w:val="TransnetNormal"/>
        <w:ind w:left="0"/>
        <w:rPr>
          <w:rFonts w:cs="Tahoma"/>
          <w:szCs w:val="18"/>
        </w:rPr>
      </w:pPr>
      <w:r w:rsidRPr="001E691B">
        <w:rPr>
          <w:rFonts w:cs="Tahoma"/>
          <w:szCs w:val="18"/>
        </w:rPr>
        <w:t xml:space="preserve">2 _____________________ </w:t>
      </w:r>
      <w:r w:rsidRPr="001E691B">
        <w:rPr>
          <w:rFonts w:cs="Tahoma"/>
          <w:szCs w:val="18"/>
        </w:rPr>
        <w:tab/>
      </w:r>
      <w:r w:rsidRPr="001E691B">
        <w:rPr>
          <w:rFonts w:cs="Tahoma"/>
          <w:szCs w:val="18"/>
        </w:rPr>
        <w:tab/>
      </w:r>
      <w:r w:rsidRPr="001E691B">
        <w:rPr>
          <w:rFonts w:cs="Tahoma"/>
          <w:szCs w:val="18"/>
        </w:rPr>
        <w:tab/>
      </w:r>
      <w:r w:rsidRPr="001E691B">
        <w:rPr>
          <w:rFonts w:cs="Tahoma"/>
          <w:szCs w:val="18"/>
        </w:rPr>
        <w:tab/>
        <w:t>_______________________________________</w:t>
      </w:r>
    </w:p>
    <w:p w14:paraId="49A8840A" w14:textId="77777777" w:rsidR="00F55491" w:rsidRPr="001E691B" w:rsidRDefault="00F55491" w:rsidP="00F55491">
      <w:pPr>
        <w:pStyle w:val="TransnetNormal"/>
        <w:ind w:left="0"/>
        <w:rPr>
          <w:rFonts w:cs="Tahoma"/>
          <w:szCs w:val="18"/>
        </w:rPr>
      </w:pPr>
      <w:r w:rsidRPr="001E691B">
        <w:rPr>
          <w:rFonts w:cs="Tahoma"/>
          <w:szCs w:val="18"/>
        </w:rPr>
        <w:t>Name _________________</w:t>
      </w:r>
      <w:r w:rsidRPr="001E691B">
        <w:rPr>
          <w:rFonts w:cs="Tahoma"/>
          <w:szCs w:val="18"/>
        </w:rPr>
        <w:tab/>
        <w:t xml:space="preserve"> </w:t>
      </w:r>
      <w:r w:rsidRPr="001E691B">
        <w:rPr>
          <w:rFonts w:cs="Tahoma"/>
          <w:szCs w:val="18"/>
        </w:rPr>
        <w:tab/>
      </w:r>
      <w:r w:rsidRPr="001E691B">
        <w:rPr>
          <w:rFonts w:cs="Tahoma"/>
          <w:szCs w:val="18"/>
        </w:rPr>
        <w:tab/>
      </w:r>
      <w:r w:rsidRPr="001E691B">
        <w:rPr>
          <w:rFonts w:cs="Tahoma"/>
          <w:szCs w:val="18"/>
        </w:rPr>
        <w:tab/>
        <w:t>_______________________________________</w:t>
      </w:r>
    </w:p>
    <w:p w14:paraId="60DE4454" w14:textId="77777777" w:rsidR="00F55491" w:rsidRPr="001E691B" w:rsidRDefault="00F55491" w:rsidP="00F55491">
      <w:pPr>
        <w:pStyle w:val="TransnetNormal"/>
        <w:ind w:left="0"/>
        <w:rPr>
          <w:rFonts w:cs="Tahoma"/>
          <w:szCs w:val="18"/>
        </w:rPr>
      </w:pPr>
      <w:r w:rsidRPr="001E691B">
        <w:rPr>
          <w:rFonts w:cs="Tahoma"/>
          <w:szCs w:val="18"/>
        </w:rPr>
        <w:tab/>
      </w:r>
      <w:r w:rsidRPr="001E691B">
        <w:rPr>
          <w:rFonts w:cs="Tahoma"/>
          <w:szCs w:val="18"/>
        </w:rPr>
        <w:tab/>
      </w:r>
    </w:p>
    <w:p w14:paraId="49F03C68" w14:textId="77777777" w:rsidR="00F55491" w:rsidRPr="001E691B" w:rsidRDefault="00F55491" w:rsidP="00F55491">
      <w:pPr>
        <w:pStyle w:val="TransnetNormal"/>
        <w:ind w:left="0"/>
        <w:jc w:val="left"/>
        <w:rPr>
          <w:rFonts w:cs="Tahoma"/>
          <w:szCs w:val="18"/>
        </w:rPr>
      </w:pPr>
      <w:r w:rsidRPr="001E691B">
        <w:rPr>
          <w:rFonts w:cs="Tahoma"/>
          <w:szCs w:val="18"/>
        </w:rPr>
        <w:t>SIGNATURE OF RESPONDENT’S AUTHORISED REPRESENTATIVE: ___________________________</w:t>
      </w:r>
    </w:p>
    <w:p w14:paraId="204A3F38" w14:textId="77777777" w:rsidR="00F55491" w:rsidRPr="001E691B" w:rsidRDefault="00F55491" w:rsidP="00F55491">
      <w:pPr>
        <w:pStyle w:val="TransnetNormal"/>
        <w:ind w:left="0"/>
        <w:jc w:val="left"/>
        <w:rPr>
          <w:rFonts w:cs="Tahoma"/>
          <w:szCs w:val="18"/>
        </w:rPr>
      </w:pPr>
      <w:r w:rsidRPr="001E691B">
        <w:rPr>
          <w:rFonts w:cs="Tahoma"/>
          <w:szCs w:val="18"/>
        </w:rPr>
        <w:t>NAME: ____________________________________________</w:t>
      </w:r>
    </w:p>
    <w:p w14:paraId="5B680E39" w14:textId="77777777" w:rsidR="002B2375" w:rsidRPr="000A1244" w:rsidRDefault="00F55491" w:rsidP="000A1244">
      <w:pPr>
        <w:pStyle w:val="TransnetNormal"/>
        <w:ind w:left="0"/>
        <w:jc w:val="left"/>
        <w:rPr>
          <w:rFonts w:cs="Tahoma"/>
          <w:szCs w:val="18"/>
        </w:rPr>
      </w:pPr>
      <w:r w:rsidRPr="001E691B">
        <w:rPr>
          <w:rFonts w:cs="Tahoma"/>
          <w:szCs w:val="18"/>
        </w:rPr>
        <w:t>DESIGNATION: _____________________________________</w:t>
      </w:r>
    </w:p>
    <w:p w14:paraId="41F69A77" w14:textId="77777777" w:rsidR="00B67D4F" w:rsidRPr="00794A4C" w:rsidRDefault="00984F12" w:rsidP="00B67D4F">
      <w:pPr>
        <w:pStyle w:val="ScheduleHeading"/>
      </w:pPr>
      <w:bookmarkStart w:id="1078" w:name="_Toc340988753"/>
      <w:bookmarkStart w:id="1079" w:name="_Toc396383122"/>
      <w:bookmarkStart w:id="1080" w:name="_Toc435687462"/>
      <w:bookmarkStart w:id="1081" w:name="_Toc104996838"/>
      <w:r w:rsidRPr="00984F12">
        <w:t xml:space="preserve">SECTION 5: </w:t>
      </w:r>
      <w:r w:rsidR="00B67D4F" w:rsidRPr="00794A4C">
        <w:t>PROPOSAL FORM</w:t>
      </w:r>
      <w:bookmarkEnd w:id="1078"/>
      <w:r w:rsidR="00B67D4F" w:rsidRPr="00794A4C">
        <w:t xml:space="preserve"> AND LIST OF RETURNABLE DOCUMENTS</w:t>
      </w:r>
      <w:bookmarkEnd w:id="1079"/>
      <w:bookmarkEnd w:id="1080"/>
      <w:bookmarkEnd w:id="1081"/>
    </w:p>
    <w:p w14:paraId="2C90A771" w14:textId="77777777" w:rsidR="00B67D4F" w:rsidRPr="00E52537" w:rsidRDefault="00B67D4F" w:rsidP="00B67D4F">
      <w:pPr>
        <w:spacing w:line="240" w:lineRule="auto"/>
        <w:jc w:val="center"/>
        <w:rPr>
          <w:rFonts w:cs="Tahoma"/>
          <w:szCs w:val="18"/>
        </w:rPr>
      </w:pPr>
    </w:p>
    <w:p w14:paraId="44745638" w14:textId="77777777" w:rsidR="00B67D4F" w:rsidRPr="00B060B2" w:rsidRDefault="00B67D4F" w:rsidP="00B67D4F">
      <w:pPr>
        <w:pStyle w:val="TransnetNormal"/>
        <w:ind w:left="0"/>
        <w:rPr>
          <w:rFonts w:cs="Tahoma"/>
          <w:szCs w:val="18"/>
        </w:rPr>
      </w:pPr>
      <w:r w:rsidRPr="00A313BD">
        <w:rPr>
          <w:rFonts w:cs="Tahoma"/>
          <w:szCs w:val="18"/>
        </w:rPr>
        <w:t>I/We__________________________________________________________________________________</w:t>
      </w:r>
    </w:p>
    <w:p w14:paraId="3E1C76B7" w14:textId="77777777" w:rsidR="00B67D4F" w:rsidRPr="00BC7909" w:rsidRDefault="00B67D4F" w:rsidP="00B67D4F">
      <w:pPr>
        <w:pStyle w:val="TransnetNormal"/>
        <w:ind w:left="0"/>
        <w:rPr>
          <w:rFonts w:cs="Tahoma"/>
          <w:szCs w:val="18"/>
        </w:rPr>
      </w:pPr>
      <w:r w:rsidRPr="00230966">
        <w:rPr>
          <w:rFonts w:cs="Tahoma"/>
          <w:i/>
          <w:szCs w:val="18"/>
        </w:rPr>
        <w:t>[</w:t>
      </w:r>
      <w:r w:rsidRPr="009E3321">
        <w:rPr>
          <w:rFonts w:cs="Tahoma"/>
          <w:i/>
          <w:szCs w:val="18"/>
        </w:rPr>
        <w:t>name of entity, company, close corporation or partnership</w:t>
      </w:r>
      <w:r w:rsidRPr="006168BE">
        <w:rPr>
          <w:rFonts w:cs="Tahoma"/>
          <w:i/>
          <w:szCs w:val="18"/>
        </w:rPr>
        <w:t>]</w:t>
      </w:r>
      <w:r w:rsidRPr="003404E3">
        <w:rPr>
          <w:rFonts w:cs="Tahoma"/>
          <w:i/>
          <w:szCs w:val="18"/>
        </w:rPr>
        <w:t xml:space="preserve"> </w:t>
      </w:r>
      <w:r w:rsidRPr="00AB29A8">
        <w:rPr>
          <w:rFonts w:cs="Tahoma"/>
          <w:szCs w:val="18"/>
        </w:rPr>
        <w:t xml:space="preserve">of </w:t>
      </w:r>
      <w:r w:rsidRPr="00AB29A8">
        <w:rPr>
          <w:rFonts w:cs="Tahoma"/>
          <w:i/>
          <w:szCs w:val="18"/>
        </w:rPr>
        <w:t>[full address]</w:t>
      </w:r>
      <w:r w:rsidRPr="00AB29A8">
        <w:rPr>
          <w:rFonts w:cs="Tahoma"/>
          <w:szCs w:val="18"/>
        </w:rPr>
        <w:t xml:space="preserve"> ______________________________________________________________________________________________________________________________________________________________________________________</w:t>
      </w:r>
    </w:p>
    <w:p w14:paraId="6503122F" w14:textId="77777777" w:rsidR="00B67D4F" w:rsidRPr="001E691B" w:rsidRDefault="00B67D4F" w:rsidP="00B67D4F">
      <w:pPr>
        <w:pStyle w:val="TransnetNormal"/>
        <w:ind w:left="0"/>
        <w:jc w:val="left"/>
        <w:rPr>
          <w:rFonts w:cs="Tahoma"/>
          <w:szCs w:val="18"/>
        </w:rPr>
      </w:pPr>
      <w:r w:rsidRPr="00EF235C">
        <w:rPr>
          <w:rFonts w:cs="Tahoma"/>
          <w:szCs w:val="18"/>
        </w:rPr>
        <w:t>carrying on business trading</w:t>
      </w:r>
      <w:r w:rsidRPr="008D4EB0">
        <w:rPr>
          <w:rFonts w:cs="Tahoma"/>
          <w:szCs w:val="18"/>
        </w:rPr>
        <w:t>/operating</w:t>
      </w:r>
      <w:r w:rsidRPr="003E4489">
        <w:rPr>
          <w:rFonts w:cs="Tahoma"/>
          <w:szCs w:val="18"/>
        </w:rPr>
        <w:t xml:space="preserve"> as</w:t>
      </w:r>
      <w:r w:rsidRPr="003E4489">
        <w:rPr>
          <w:rFonts w:cs="Tahoma"/>
          <w:i/>
          <w:szCs w:val="18"/>
        </w:rPr>
        <w:t xml:space="preserve"> </w:t>
      </w:r>
      <w:r w:rsidRPr="001E691B">
        <w:rPr>
          <w:rFonts w:cs="Tahoma"/>
          <w:szCs w:val="18"/>
        </w:rPr>
        <w:t>___________________________________________________________________________________________</w:t>
      </w:r>
    </w:p>
    <w:p w14:paraId="41DD8EC2" w14:textId="77777777" w:rsidR="00B67D4F" w:rsidRPr="001E691B" w:rsidRDefault="00B67D4F" w:rsidP="00B67D4F">
      <w:pPr>
        <w:pStyle w:val="TransnetNormal"/>
        <w:ind w:left="0"/>
        <w:rPr>
          <w:rFonts w:cs="Tahoma"/>
          <w:szCs w:val="18"/>
        </w:rPr>
      </w:pPr>
      <w:r w:rsidRPr="001E691B">
        <w:rPr>
          <w:rFonts w:cs="Tahoma"/>
          <w:szCs w:val="18"/>
        </w:rPr>
        <w:t>represented by__________________________________________________________________________</w:t>
      </w:r>
    </w:p>
    <w:p w14:paraId="6BBA81B7" w14:textId="77777777" w:rsidR="00B67D4F" w:rsidRPr="001E691B" w:rsidRDefault="00B67D4F" w:rsidP="00B67D4F">
      <w:pPr>
        <w:pStyle w:val="TransnetNormal"/>
        <w:ind w:left="0"/>
        <w:jc w:val="left"/>
        <w:rPr>
          <w:rFonts w:cs="Tahoma"/>
          <w:szCs w:val="18"/>
        </w:rPr>
      </w:pPr>
      <w:r w:rsidRPr="001E691B">
        <w:rPr>
          <w:rFonts w:cs="Tahoma"/>
          <w:szCs w:val="18"/>
        </w:rPr>
        <w:t>in my capacity as _____________________________________________________________________________</w:t>
      </w:r>
    </w:p>
    <w:p w14:paraId="6D0F3021" w14:textId="77777777" w:rsidR="00B67D4F" w:rsidRDefault="00B67D4F" w:rsidP="00B67D4F">
      <w:pPr>
        <w:pStyle w:val="TransnetNormal"/>
        <w:ind w:left="0"/>
        <w:rPr>
          <w:rFonts w:cs="Tahoma"/>
          <w:szCs w:val="18"/>
        </w:rPr>
      </w:pPr>
      <w:r w:rsidRPr="001E691B">
        <w:rPr>
          <w:rFonts w:cs="Tahoma"/>
          <w:szCs w:val="18"/>
        </w:rPr>
        <w:t xml:space="preserve">being duly authorised thereto by a Resolution of the Board of Directors or Members or Certificate of Partners, </w:t>
      </w:r>
      <w:r>
        <w:rPr>
          <w:rFonts w:cs="Tahoma"/>
          <w:szCs w:val="18"/>
        </w:rPr>
        <w:t xml:space="preserve">dated _________________to </w:t>
      </w:r>
      <w:proofErr w:type="gramStart"/>
      <w:r>
        <w:rPr>
          <w:rFonts w:cs="Tahoma"/>
          <w:szCs w:val="18"/>
        </w:rPr>
        <w:t>enter into</w:t>
      </w:r>
      <w:proofErr w:type="gramEnd"/>
      <w:r>
        <w:rPr>
          <w:rFonts w:cs="Tahoma"/>
          <w:szCs w:val="18"/>
        </w:rPr>
        <w:t xml:space="preserve">, sign execute and complete any documents relating to this proposal and any subsequent Agreement. The following list of persons are hereby authorised to negotiate on behalf of the abovementioned entity, should Transnet decide to </w:t>
      </w:r>
      <w:proofErr w:type="gramStart"/>
      <w:r>
        <w:rPr>
          <w:rFonts w:cs="Tahoma"/>
          <w:szCs w:val="18"/>
        </w:rPr>
        <w:t>enter into</w:t>
      </w:r>
      <w:proofErr w:type="gramEnd"/>
      <w:r>
        <w:rPr>
          <w:rFonts w:cs="Tahoma"/>
          <w:szCs w:val="18"/>
        </w:rPr>
        <w:t xml:space="preserve"> Post Tender Negotiations with </w:t>
      </w:r>
      <w:r w:rsidR="00E406DE">
        <w:rPr>
          <w:rFonts w:cs="Tahoma"/>
          <w:szCs w:val="18"/>
        </w:rPr>
        <w:t xml:space="preserve">highest ranked </w:t>
      </w:r>
      <w:r>
        <w:rPr>
          <w:rFonts w:cs="Tahoma"/>
          <w:szCs w:val="18"/>
        </w:rPr>
        <w:t>bidder(s).</w:t>
      </w:r>
      <w:r w:rsidRPr="001E691B">
        <w:rPr>
          <w:rFonts w:cs="Tahoma"/>
          <w:szCs w:val="18"/>
        </w:rPr>
        <w:t xml:space="preserve"> </w:t>
      </w:r>
    </w:p>
    <w:p w14:paraId="7AB65C7E" w14:textId="77777777" w:rsidR="00B67D4F" w:rsidRPr="003404E3" w:rsidRDefault="00B67D4F" w:rsidP="00B67D4F">
      <w:pPr>
        <w:jc w:val="left"/>
        <w:rPr>
          <w:rFonts w:cs="Tahoma"/>
          <w:szCs w:val="18"/>
        </w:rPr>
      </w:pPr>
      <w:r w:rsidRPr="006168BE">
        <w:rPr>
          <w:rFonts w:cs="Tahoma"/>
          <w:szCs w:val="18"/>
        </w:rPr>
        <w:t>FULL NAME(S)</w:t>
      </w:r>
      <w:r w:rsidRPr="006168BE">
        <w:rPr>
          <w:rFonts w:cs="Tahoma"/>
          <w:szCs w:val="18"/>
        </w:rPr>
        <w:tab/>
      </w:r>
      <w:r w:rsidRPr="006168BE">
        <w:rPr>
          <w:rFonts w:cs="Tahoma"/>
          <w:szCs w:val="18"/>
        </w:rPr>
        <w:tab/>
      </w:r>
      <w:r w:rsidRPr="006168BE">
        <w:rPr>
          <w:rFonts w:cs="Tahoma"/>
          <w:szCs w:val="18"/>
        </w:rPr>
        <w:tab/>
        <w:t>CAPACITY</w:t>
      </w:r>
      <w:r w:rsidRPr="006168BE">
        <w:rPr>
          <w:rFonts w:cs="Tahoma"/>
          <w:szCs w:val="18"/>
        </w:rPr>
        <w:tab/>
      </w:r>
      <w:r w:rsidRPr="006168BE">
        <w:rPr>
          <w:rFonts w:cs="Tahoma"/>
          <w:szCs w:val="18"/>
        </w:rPr>
        <w:tab/>
      </w:r>
      <w:r w:rsidRPr="006168BE">
        <w:rPr>
          <w:rFonts w:cs="Tahoma"/>
          <w:szCs w:val="18"/>
        </w:rPr>
        <w:tab/>
      </w:r>
      <w:r w:rsidRPr="006168BE">
        <w:rPr>
          <w:rFonts w:cs="Tahoma"/>
          <w:szCs w:val="18"/>
        </w:rPr>
        <w:tab/>
      </w:r>
      <w:r w:rsidRPr="003404E3">
        <w:rPr>
          <w:rFonts w:cs="Tahoma"/>
          <w:szCs w:val="18"/>
        </w:rPr>
        <w:t>SIGNATURE</w:t>
      </w:r>
    </w:p>
    <w:p w14:paraId="41074D60" w14:textId="77777777" w:rsidR="00B67D4F" w:rsidRPr="00AB29A8" w:rsidRDefault="00B67D4F" w:rsidP="009F31E3">
      <w:pPr>
        <w:spacing w:before="0"/>
        <w:ind w:left="562"/>
        <w:jc w:val="left"/>
        <w:rPr>
          <w:rFonts w:cs="Tahoma"/>
          <w:szCs w:val="18"/>
        </w:rPr>
      </w:pPr>
    </w:p>
    <w:p w14:paraId="5030429A" w14:textId="77777777" w:rsidR="00B67D4F" w:rsidRPr="00AB29A8" w:rsidRDefault="00B67D4F" w:rsidP="009F31E3">
      <w:pPr>
        <w:spacing w:before="0"/>
        <w:ind w:left="562"/>
        <w:jc w:val="left"/>
        <w:rPr>
          <w:rFonts w:cs="Tahoma"/>
          <w:szCs w:val="18"/>
        </w:rPr>
      </w:pPr>
      <w:r w:rsidRPr="00AB29A8">
        <w:rPr>
          <w:rFonts w:cs="Tahoma"/>
          <w:szCs w:val="18"/>
        </w:rPr>
        <w:t>________________________</w:t>
      </w:r>
      <w:r w:rsidRPr="00AB29A8">
        <w:rPr>
          <w:rFonts w:cs="Tahoma"/>
          <w:szCs w:val="18"/>
        </w:rPr>
        <w:tab/>
        <w:t>______________________________        ____________________</w:t>
      </w:r>
    </w:p>
    <w:p w14:paraId="6677E8E8" w14:textId="77777777" w:rsidR="00B67D4F" w:rsidRPr="00AB29A8" w:rsidRDefault="00B67D4F" w:rsidP="009F31E3">
      <w:pPr>
        <w:spacing w:before="0"/>
        <w:ind w:left="562"/>
        <w:jc w:val="left"/>
        <w:rPr>
          <w:rFonts w:cs="Tahoma"/>
          <w:szCs w:val="18"/>
        </w:rPr>
      </w:pPr>
    </w:p>
    <w:p w14:paraId="212EF9C1" w14:textId="77777777" w:rsidR="00B67D4F" w:rsidRPr="00AB29A8" w:rsidRDefault="00B67D4F" w:rsidP="009F31E3">
      <w:pPr>
        <w:spacing w:before="0"/>
        <w:ind w:left="562"/>
        <w:jc w:val="left"/>
        <w:rPr>
          <w:rFonts w:cs="Tahoma"/>
          <w:szCs w:val="18"/>
        </w:rPr>
      </w:pPr>
      <w:r w:rsidRPr="00AB29A8">
        <w:rPr>
          <w:rFonts w:cs="Tahoma"/>
          <w:szCs w:val="18"/>
        </w:rPr>
        <w:t>________________________</w:t>
      </w:r>
      <w:r w:rsidRPr="00AB29A8">
        <w:rPr>
          <w:rFonts w:cs="Tahoma"/>
          <w:szCs w:val="18"/>
        </w:rPr>
        <w:tab/>
        <w:t>______________________________        ____________________</w:t>
      </w:r>
    </w:p>
    <w:p w14:paraId="2230230D" w14:textId="77777777" w:rsidR="00B67D4F" w:rsidRPr="00AB29A8" w:rsidRDefault="00B67D4F" w:rsidP="009F31E3">
      <w:pPr>
        <w:spacing w:before="0"/>
        <w:ind w:left="562"/>
        <w:jc w:val="left"/>
        <w:rPr>
          <w:rFonts w:cs="Tahoma"/>
          <w:szCs w:val="18"/>
        </w:rPr>
      </w:pPr>
    </w:p>
    <w:p w14:paraId="2BBD7D92" w14:textId="77777777" w:rsidR="00B67D4F" w:rsidRPr="00F46FBD" w:rsidRDefault="00B67D4F" w:rsidP="009F31E3">
      <w:pPr>
        <w:spacing w:before="0"/>
        <w:ind w:left="562"/>
        <w:jc w:val="left"/>
        <w:rPr>
          <w:rFonts w:cs="Tahoma"/>
          <w:szCs w:val="18"/>
        </w:rPr>
      </w:pPr>
      <w:r w:rsidRPr="00AB29A8">
        <w:rPr>
          <w:rFonts w:cs="Tahoma"/>
          <w:szCs w:val="18"/>
        </w:rPr>
        <w:t>______</w:t>
      </w:r>
      <w:r w:rsidRPr="00F46FBD">
        <w:rPr>
          <w:rFonts w:cs="Tahoma"/>
          <w:szCs w:val="18"/>
        </w:rPr>
        <w:t>__________________</w:t>
      </w:r>
      <w:r w:rsidRPr="00F46FBD">
        <w:rPr>
          <w:rFonts w:cs="Tahoma"/>
          <w:szCs w:val="18"/>
        </w:rPr>
        <w:tab/>
        <w:t>______________________________        ____________________</w:t>
      </w:r>
    </w:p>
    <w:p w14:paraId="1F870755" w14:textId="77777777" w:rsidR="00B67D4F" w:rsidRPr="00EF235C" w:rsidRDefault="00B67D4F" w:rsidP="009F31E3">
      <w:pPr>
        <w:spacing w:before="0"/>
        <w:ind w:left="562"/>
        <w:jc w:val="left"/>
        <w:rPr>
          <w:rFonts w:cs="Tahoma"/>
          <w:szCs w:val="18"/>
        </w:rPr>
      </w:pPr>
    </w:p>
    <w:p w14:paraId="1A3111B0" w14:textId="77777777" w:rsidR="00B67D4F" w:rsidRPr="001E691B" w:rsidRDefault="00B67D4F" w:rsidP="009F31E3">
      <w:pPr>
        <w:spacing w:before="0"/>
        <w:ind w:left="562"/>
        <w:jc w:val="left"/>
        <w:rPr>
          <w:rFonts w:cs="Tahoma"/>
          <w:szCs w:val="18"/>
        </w:rPr>
      </w:pPr>
      <w:r w:rsidRPr="003E4489">
        <w:rPr>
          <w:rFonts w:cs="Tahoma"/>
          <w:szCs w:val="18"/>
        </w:rPr>
        <w:t>_______________________</w:t>
      </w:r>
      <w:r w:rsidRPr="001E691B">
        <w:rPr>
          <w:rFonts w:cs="Tahoma"/>
          <w:szCs w:val="18"/>
        </w:rPr>
        <w:t>_</w:t>
      </w:r>
      <w:r w:rsidRPr="001E691B">
        <w:rPr>
          <w:rFonts w:cs="Tahoma"/>
          <w:szCs w:val="18"/>
        </w:rPr>
        <w:tab/>
        <w:t>______________________________        ____________________</w:t>
      </w:r>
    </w:p>
    <w:p w14:paraId="67803D30" w14:textId="77777777" w:rsidR="00B67D4F" w:rsidRDefault="00B67D4F" w:rsidP="00B67D4F">
      <w:pPr>
        <w:pStyle w:val="TransnetNormal"/>
        <w:ind w:left="0"/>
        <w:rPr>
          <w:rFonts w:cs="Tahoma"/>
          <w:szCs w:val="18"/>
        </w:rPr>
      </w:pPr>
    </w:p>
    <w:p w14:paraId="3DB859BE" w14:textId="77777777" w:rsidR="00B67D4F" w:rsidRPr="001E691B" w:rsidRDefault="00B67D4F" w:rsidP="00B67D4F">
      <w:pPr>
        <w:pStyle w:val="TransnetNormal"/>
        <w:ind w:left="0"/>
        <w:rPr>
          <w:rFonts w:cs="Tahoma"/>
          <w:szCs w:val="18"/>
        </w:rPr>
      </w:pPr>
      <w:r>
        <w:rPr>
          <w:rFonts w:cs="Tahoma"/>
          <w:szCs w:val="18"/>
        </w:rPr>
        <w:t xml:space="preserve">I/We </w:t>
      </w:r>
      <w:r w:rsidRPr="001E691B">
        <w:rPr>
          <w:rFonts w:cs="Tahoma"/>
          <w:szCs w:val="18"/>
        </w:rPr>
        <w:t>hereby offer to supply</w:t>
      </w:r>
      <w:r w:rsidR="00E30FE8">
        <w:rPr>
          <w:rFonts w:cs="Tahoma"/>
          <w:szCs w:val="18"/>
        </w:rPr>
        <w:t>/provide</w:t>
      </w:r>
      <w:r w:rsidRPr="001E691B">
        <w:rPr>
          <w:rFonts w:cs="Tahoma"/>
          <w:szCs w:val="18"/>
        </w:rPr>
        <w:t xml:space="preserve"> the abovementioned </w:t>
      </w:r>
      <w:r w:rsidR="00E30FE8" w:rsidRPr="00501AB2">
        <w:rPr>
          <w:rFonts w:cs="Tahoma"/>
          <w:szCs w:val="18"/>
        </w:rPr>
        <w:t>Goods/</w:t>
      </w:r>
      <w:r w:rsidR="00DF080C" w:rsidRPr="00501AB2">
        <w:rPr>
          <w:rFonts w:cs="Tahoma"/>
          <w:szCs w:val="18"/>
        </w:rPr>
        <w:t>Services</w:t>
      </w:r>
      <w:r w:rsidR="00DF080C">
        <w:rPr>
          <w:rFonts w:cs="Tahoma"/>
          <w:szCs w:val="18"/>
        </w:rPr>
        <w:t xml:space="preserve"> </w:t>
      </w:r>
      <w:r w:rsidRPr="001E691B">
        <w:rPr>
          <w:rFonts w:cs="Tahoma"/>
          <w:szCs w:val="18"/>
        </w:rPr>
        <w:t>at the prices quoted in the schedule of prices in accordance with the terms set forth in the documents listed in the accompanying schedule of RFP documents.</w:t>
      </w:r>
    </w:p>
    <w:p w14:paraId="645798CD" w14:textId="77777777" w:rsidR="00B67D4F" w:rsidRPr="001E691B" w:rsidRDefault="00B67D4F" w:rsidP="00B67D4F">
      <w:pPr>
        <w:pStyle w:val="TransnetNormal"/>
        <w:spacing w:before="180"/>
        <w:ind w:left="0"/>
        <w:rPr>
          <w:rFonts w:cs="Tahoma"/>
          <w:szCs w:val="18"/>
        </w:rPr>
      </w:pPr>
      <w:r w:rsidRPr="001E691B">
        <w:rPr>
          <w:rFonts w:cs="Tahoma"/>
          <w:szCs w:val="18"/>
        </w:rPr>
        <w:t>I/We agree to be bound by those conditions in Transnet’s:</w:t>
      </w:r>
    </w:p>
    <w:p w14:paraId="0F8DD4F4" w14:textId="77777777" w:rsidR="00B67D4F" w:rsidRPr="00A558E1" w:rsidRDefault="00BA0B56" w:rsidP="00FB3719">
      <w:pPr>
        <w:pStyle w:val="Heading4"/>
        <w:numPr>
          <w:ilvl w:val="3"/>
          <w:numId w:val="19"/>
        </w:numPr>
        <w:ind w:left="567"/>
        <w:rPr>
          <w:rFonts w:cs="Tahoma"/>
          <w:szCs w:val="18"/>
        </w:rPr>
      </w:pPr>
      <w:r w:rsidRPr="00794A4C">
        <w:rPr>
          <w:rFonts w:cs="Tahoma"/>
          <w:szCs w:val="18"/>
        </w:rPr>
        <w:lastRenderedPageBreak/>
        <w:t>Master Agreement</w:t>
      </w:r>
      <w:r w:rsidR="00A558E1">
        <w:rPr>
          <w:rFonts w:cs="Tahoma"/>
          <w:szCs w:val="18"/>
        </w:rPr>
        <w:t xml:space="preserve"> (which may be subject to amendment at Transnet’s discretion if applicable)</w:t>
      </w:r>
      <w:r w:rsidR="00B67D4F" w:rsidRPr="00A558E1">
        <w:rPr>
          <w:rFonts w:cs="Tahoma"/>
          <w:szCs w:val="18"/>
        </w:rPr>
        <w:t>;</w:t>
      </w:r>
    </w:p>
    <w:p w14:paraId="4F2F5E5F" w14:textId="77777777" w:rsidR="00B67D4F" w:rsidRPr="009E3321" w:rsidRDefault="00B67D4F" w:rsidP="00FB3719">
      <w:pPr>
        <w:pStyle w:val="Heading4"/>
        <w:numPr>
          <w:ilvl w:val="3"/>
          <w:numId w:val="19"/>
        </w:numPr>
        <w:ind w:left="567"/>
        <w:rPr>
          <w:rFonts w:cs="Tahoma"/>
          <w:szCs w:val="18"/>
        </w:rPr>
      </w:pPr>
      <w:r w:rsidRPr="00230966">
        <w:rPr>
          <w:rFonts w:cs="Tahoma"/>
          <w:szCs w:val="18"/>
        </w:rPr>
        <w:t>General Bid Conditions</w:t>
      </w:r>
      <w:r w:rsidRPr="009E3321">
        <w:rPr>
          <w:rFonts w:cs="Tahoma"/>
          <w:szCs w:val="18"/>
        </w:rPr>
        <w:t>; and</w:t>
      </w:r>
    </w:p>
    <w:p w14:paraId="67443229" w14:textId="77777777" w:rsidR="00B67D4F" w:rsidRDefault="00B67D4F" w:rsidP="00FB3719">
      <w:pPr>
        <w:pStyle w:val="Heading4"/>
        <w:numPr>
          <w:ilvl w:val="3"/>
          <w:numId w:val="19"/>
        </w:numPr>
        <w:tabs>
          <w:tab w:val="clear" w:pos="2268"/>
          <w:tab w:val="num" w:pos="1276"/>
        </w:tabs>
        <w:ind w:left="567"/>
        <w:rPr>
          <w:rFonts w:cs="Tahoma"/>
          <w:szCs w:val="18"/>
        </w:rPr>
      </w:pPr>
      <w:r w:rsidRPr="006168BE">
        <w:rPr>
          <w:rFonts w:cs="Tahoma"/>
          <w:szCs w:val="18"/>
        </w:rPr>
        <w:t xml:space="preserve">any other standard or special conditions mentioned and/or embodied </w:t>
      </w:r>
      <w:r w:rsidRPr="003404E3">
        <w:rPr>
          <w:rFonts w:cs="Tahoma"/>
          <w:szCs w:val="18"/>
        </w:rPr>
        <w:t xml:space="preserve">in this </w:t>
      </w:r>
      <w:proofErr w:type="gramStart"/>
      <w:r w:rsidRPr="003404E3">
        <w:rPr>
          <w:rFonts w:cs="Tahoma"/>
          <w:szCs w:val="18"/>
        </w:rPr>
        <w:t xml:space="preserve">Request </w:t>
      </w:r>
      <w:r>
        <w:rPr>
          <w:rFonts w:cs="Tahoma"/>
          <w:szCs w:val="18"/>
        </w:rPr>
        <w:t xml:space="preserve"> </w:t>
      </w:r>
      <w:r w:rsidRPr="003404E3">
        <w:rPr>
          <w:rFonts w:cs="Tahoma"/>
          <w:szCs w:val="18"/>
        </w:rPr>
        <w:t>for</w:t>
      </w:r>
      <w:proofErr w:type="gramEnd"/>
      <w:r w:rsidRPr="003404E3">
        <w:rPr>
          <w:rFonts w:cs="Tahoma"/>
          <w:szCs w:val="18"/>
        </w:rPr>
        <w:t xml:space="preserve"> Proposal</w:t>
      </w:r>
      <w:r w:rsidRPr="00AB29A8">
        <w:rPr>
          <w:rFonts w:cs="Tahoma"/>
          <w:szCs w:val="18"/>
        </w:rPr>
        <w:t>.</w:t>
      </w:r>
    </w:p>
    <w:tbl>
      <w:tblPr>
        <w:tblW w:w="0" w:type="auto"/>
        <w:jc w:val="center"/>
        <w:tblLook w:val="0000" w:firstRow="0" w:lastRow="0" w:firstColumn="0" w:lastColumn="0" w:noHBand="0" w:noVBand="0"/>
      </w:tblPr>
      <w:tblGrid>
        <w:gridCol w:w="1680"/>
        <w:gridCol w:w="7219"/>
      </w:tblGrid>
      <w:tr w:rsidR="00BA0B56" w:rsidRPr="001E691B" w14:paraId="061F5FFF" w14:textId="77777777" w:rsidTr="00611877">
        <w:trPr>
          <w:trHeight w:val="77"/>
          <w:jc w:val="center"/>
        </w:trPr>
        <w:tc>
          <w:tcPr>
            <w:tcW w:w="1680" w:type="dxa"/>
          </w:tcPr>
          <w:p w14:paraId="3E452BF5" w14:textId="77777777" w:rsidR="00BA0B56" w:rsidRPr="00A313BD" w:rsidRDefault="00BA0B56" w:rsidP="00611877">
            <w:pPr>
              <w:pStyle w:val="NECGuidanceNotes"/>
              <w:jc w:val="left"/>
              <w:rPr>
                <w:rFonts w:ascii="Tahoma" w:hAnsi="Tahoma" w:cs="Tahoma"/>
                <w:b/>
                <w:color w:val="FF0000"/>
                <w:szCs w:val="18"/>
              </w:rPr>
            </w:pPr>
            <w:r w:rsidRPr="00A313BD">
              <w:rPr>
                <w:rFonts w:ascii="Tahoma" w:hAnsi="Tahoma" w:cs="Tahoma"/>
                <w:b/>
                <w:color w:val="FF0000"/>
                <w:szCs w:val="18"/>
              </w:rPr>
              <w:t>Delete these Notes [table]</w:t>
            </w:r>
          </w:p>
        </w:tc>
        <w:tc>
          <w:tcPr>
            <w:tcW w:w="7219" w:type="dxa"/>
          </w:tcPr>
          <w:p w14:paraId="7EB42067" w14:textId="77777777" w:rsidR="00BA0B56" w:rsidRPr="00A313BD" w:rsidRDefault="00BA0B56" w:rsidP="00611877">
            <w:pPr>
              <w:pStyle w:val="NECGuidanceNotes"/>
              <w:jc w:val="left"/>
              <w:rPr>
                <w:rFonts w:ascii="Tahoma" w:hAnsi="Tahoma" w:cs="Tahoma"/>
                <w:b/>
                <w:szCs w:val="18"/>
              </w:rPr>
            </w:pPr>
            <w:r w:rsidRPr="00A313BD">
              <w:rPr>
                <w:rFonts w:ascii="Tahoma" w:hAnsi="Tahoma" w:cs="Tahoma"/>
                <w:b/>
                <w:szCs w:val="18"/>
              </w:rPr>
              <w:t>Guidance Notes</w:t>
            </w:r>
          </w:p>
          <w:p w14:paraId="5F4C1DC8" w14:textId="77777777" w:rsidR="00BA0B56" w:rsidRPr="00A558E1" w:rsidRDefault="00A558E1">
            <w:pPr>
              <w:pStyle w:val="NECGuidanceNotes"/>
              <w:numPr>
                <w:ilvl w:val="0"/>
                <w:numId w:val="7"/>
              </w:numPr>
              <w:rPr>
                <w:rFonts w:ascii="Tahoma" w:hAnsi="Tahoma" w:cs="Tahoma"/>
                <w:szCs w:val="18"/>
              </w:rPr>
            </w:pPr>
            <w:r>
              <w:rPr>
                <w:rFonts w:ascii="Tahoma" w:hAnsi="Tahoma" w:cs="Tahoma"/>
                <w:szCs w:val="18"/>
              </w:rPr>
              <w:t>The Master Agreement must be tailored to the specific requirements of the contract prior to the issue of the RFP</w:t>
            </w:r>
          </w:p>
        </w:tc>
      </w:tr>
    </w:tbl>
    <w:p w14:paraId="7CB2610C" w14:textId="77777777" w:rsidR="00B67D4F" w:rsidRPr="00BC7909" w:rsidRDefault="00B67D4F" w:rsidP="00B67D4F">
      <w:pPr>
        <w:pStyle w:val="TransnetNormal"/>
        <w:spacing w:before="180"/>
        <w:ind w:left="0"/>
        <w:rPr>
          <w:rFonts w:cs="Tahoma"/>
          <w:szCs w:val="18"/>
        </w:rPr>
      </w:pPr>
      <w:r w:rsidRPr="00AB29A8">
        <w:rPr>
          <w:rFonts w:cs="Tahoma"/>
          <w:szCs w:val="18"/>
        </w:rPr>
        <w:t>I/We accept that unless Transnet should otherwise decide and so inform me/us in the letter of award, this Proposal [and, if any, its covering letter and any subsequent exchange of correspondence</w:t>
      </w:r>
      <w:r w:rsidRPr="00F46FBD">
        <w:rPr>
          <w:rFonts w:cs="Tahoma"/>
          <w:szCs w:val="18"/>
        </w:rPr>
        <w:t>]</w:t>
      </w:r>
      <w:r w:rsidRPr="00BC7909">
        <w:rPr>
          <w:rFonts w:cs="Tahoma"/>
          <w:szCs w:val="18"/>
        </w:rPr>
        <w:t>, together with Transnet’s acceptance thereof shall constitute a binding contract between Transnet and me/us.</w:t>
      </w:r>
    </w:p>
    <w:p w14:paraId="6241F807" w14:textId="77777777" w:rsidR="00B67D4F" w:rsidRPr="001E691B" w:rsidRDefault="00B67D4F" w:rsidP="00B67D4F">
      <w:pPr>
        <w:pStyle w:val="TransnetNormal"/>
        <w:spacing w:before="180"/>
        <w:ind w:left="0"/>
        <w:rPr>
          <w:rFonts w:cs="Tahoma"/>
          <w:szCs w:val="18"/>
        </w:rPr>
      </w:pPr>
      <w:r w:rsidRPr="00EF235C">
        <w:rPr>
          <w:rFonts w:cs="Tahoma"/>
          <w:szCs w:val="18"/>
        </w:rPr>
        <w:t xml:space="preserve">Should Transnet decide that </w:t>
      </w:r>
      <w:r w:rsidR="00B551D3">
        <w:rPr>
          <w:rFonts w:cs="Tahoma"/>
          <w:szCs w:val="18"/>
        </w:rPr>
        <w:t xml:space="preserve">a formal </w:t>
      </w:r>
      <w:r w:rsidRPr="00EF235C">
        <w:rPr>
          <w:rFonts w:cs="Tahoma"/>
          <w:szCs w:val="18"/>
        </w:rPr>
        <w:t xml:space="preserve">contract should be signed and so inform me/us in </w:t>
      </w:r>
      <w:r w:rsidRPr="008D4EB0">
        <w:rPr>
          <w:rFonts w:cs="Tahoma"/>
          <w:szCs w:val="18"/>
        </w:rPr>
        <w:t xml:space="preserve">a </w:t>
      </w:r>
      <w:r w:rsidRPr="00794A4C">
        <w:rPr>
          <w:rFonts w:cs="Tahoma"/>
          <w:szCs w:val="18"/>
          <w:highlight w:val="yellow"/>
        </w:rPr>
        <w:t xml:space="preserve">letter of </w:t>
      </w:r>
      <w:r w:rsidR="00E30B51">
        <w:rPr>
          <w:rFonts w:cs="Tahoma"/>
          <w:szCs w:val="18"/>
          <w:highlight w:val="yellow"/>
        </w:rPr>
        <w:t>award</w:t>
      </w:r>
      <w:r w:rsidR="00E30B51" w:rsidRPr="00794A4C">
        <w:rPr>
          <w:rFonts w:cs="Tahoma"/>
          <w:szCs w:val="18"/>
          <w:highlight w:val="yellow"/>
        </w:rPr>
        <w:t xml:space="preserve"> </w:t>
      </w:r>
      <w:r w:rsidRPr="00794A4C">
        <w:rPr>
          <w:rFonts w:cs="Tahoma"/>
          <w:szCs w:val="18"/>
          <w:highlight w:val="yellow"/>
        </w:rPr>
        <w:t xml:space="preserve">[the </w:t>
      </w:r>
      <w:r w:rsidRPr="00794A4C">
        <w:rPr>
          <w:rFonts w:cs="Tahoma"/>
          <w:b/>
          <w:szCs w:val="18"/>
          <w:highlight w:val="yellow"/>
        </w:rPr>
        <w:t xml:space="preserve">Letter of </w:t>
      </w:r>
      <w:r w:rsidR="00E30B51">
        <w:rPr>
          <w:rFonts w:cs="Tahoma"/>
          <w:b/>
          <w:szCs w:val="18"/>
          <w:highlight w:val="yellow"/>
        </w:rPr>
        <w:t>Award</w:t>
      </w:r>
      <w:r w:rsidRPr="00794A4C">
        <w:rPr>
          <w:rFonts w:cs="Tahoma"/>
          <w:szCs w:val="18"/>
          <w:highlight w:val="yellow"/>
        </w:rPr>
        <w:t>], this Proposal [and, if any, its covering letter and any subsequent exchange of</w:t>
      </w:r>
      <w:r w:rsidR="00A55F56" w:rsidRPr="00794A4C">
        <w:rPr>
          <w:rFonts w:cs="Tahoma"/>
          <w:szCs w:val="18"/>
          <w:highlight w:val="yellow"/>
        </w:rPr>
        <w:t xml:space="preserve"> </w:t>
      </w:r>
      <w:r w:rsidRPr="00794A4C">
        <w:rPr>
          <w:rFonts w:cs="Tahoma"/>
          <w:szCs w:val="18"/>
          <w:highlight w:val="yellow"/>
        </w:rPr>
        <w:t xml:space="preserve">correspondence] together with Transnet’s Letter of </w:t>
      </w:r>
      <w:r w:rsidR="00E30B51">
        <w:rPr>
          <w:rFonts w:cs="Tahoma"/>
          <w:szCs w:val="18"/>
          <w:highlight w:val="yellow"/>
        </w:rPr>
        <w:t>Award</w:t>
      </w:r>
      <w:r w:rsidRPr="00794A4C">
        <w:rPr>
          <w:rFonts w:cs="Tahoma"/>
          <w:szCs w:val="18"/>
          <w:highlight w:val="yellow"/>
        </w:rPr>
        <w:t>,</w:t>
      </w:r>
      <w:r w:rsidRPr="001E691B">
        <w:rPr>
          <w:rFonts w:cs="Tahoma"/>
          <w:szCs w:val="18"/>
        </w:rPr>
        <w:t xml:space="preserve"> shall constitute a binding contract between Transnet and me/us until the formal contract is signed.</w:t>
      </w:r>
    </w:p>
    <w:p w14:paraId="17D50953" w14:textId="77777777" w:rsidR="00B67D4F" w:rsidRPr="001E691B" w:rsidRDefault="00B67D4F" w:rsidP="00B67D4F">
      <w:pPr>
        <w:pStyle w:val="TransnetNormal"/>
        <w:spacing w:before="180"/>
        <w:ind w:left="0"/>
        <w:rPr>
          <w:rFonts w:cs="Tahoma"/>
          <w:szCs w:val="18"/>
        </w:rPr>
      </w:pPr>
      <w:r w:rsidRPr="001E691B">
        <w:rPr>
          <w:rFonts w:cs="Tahoma"/>
          <w:szCs w:val="18"/>
        </w:rPr>
        <w:t>I/We further agree that if, after I/we have been notified of the acceptance of my/our Proposal, I/we fail to enter into a formal contract if called upon to do so, or fail to commence the supply</w:t>
      </w:r>
      <w:r w:rsidR="00E30FE8">
        <w:rPr>
          <w:rFonts w:cs="Tahoma"/>
          <w:szCs w:val="18"/>
        </w:rPr>
        <w:t>/provision</w:t>
      </w:r>
      <w:r w:rsidRPr="001E691B">
        <w:rPr>
          <w:rFonts w:cs="Tahoma"/>
          <w:szCs w:val="18"/>
        </w:rPr>
        <w:t xml:space="preserve"> of </w:t>
      </w:r>
      <w:r w:rsidR="00E30FE8" w:rsidRPr="00501AB2">
        <w:rPr>
          <w:rFonts w:cs="Tahoma"/>
          <w:szCs w:val="18"/>
        </w:rPr>
        <w:t>Goods/</w:t>
      </w:r>
      <w:proofErr w:type="gramStart"/>
      <w:r w:rsidR="00DF080C" w:rsidRPr="00501AB2">
        <w:rPr>
          <w:rFonts w:cs="Tahoma"/>
          <w:szCs w:val="18"/>
        </w:rPr>
        <w:t>Services</w:t>
      </w:r>
      <w:r w:rsidR="00DF080C">
        <w:rPr>
          <w:rFonts w:cs="Tahoma"/>
          <w:szCs w:val="18"/>
        </w:rPr>
        <w:t xml:space="preserve"> </w:t>
      </w:r>
      <w:r w:rsidRPr="001E691B">
        <w:rPr>
          <w:rFonts w:cs="Tahoma"/>
          <w:szCs w:val="18"/>
        </w:rPr>
        <w:t xml:space="preserve"> within</w:t>
      </w:r>
      <w:proofErr w:type="gramEnd"/>
      <w:r w:rsidRPr="001E691B">
        <w:rPr>
          <w:rFonts w:cs="Tahoma"/>
          <w:szCs w:val="18"/>
        </w:rPr>
        <w:t xml:space="preserve"> </w:t>
      </w:r>
      <w:r w:rsidR="00831133">
        <w:rPr>
          <w:rFonts w:cs="Tahoma"/>
          <w:szCs w:val="18"/>
          <w:highlight w:val="yellow"/>
        </w:rPr>
        <w:t>2</w:t>
      </w:r>
      <w:r w:rsidRPr="001E691B">
        <w:rPr>
          <w:rFonts w:cs="Tahoma"/>
          <w:szCs w:val="18"/>
          <w:highlight w:val="yellow"/>
        </w:rPr>
        <w:t xml:space="preserve"> [</w:t>
      </w:r>
      <w:r w:rsidR="00831133">
        <w:rPr>
          <w:rFonts w:cs="Tahoma"/>
          <w:szCs w:val="18"/>
          <w:highlight w:val="yellow"/>
        </w:rPr>
        <w:t>two</w:t>
      </w:r>
      <w:r w:rsidRPr="001E691B">
        <w:rPr>
          <w:rFonts w:cs="Tahoma"/>
          <w:szCs w:val="18"/>
          <w:highlight w:val="yellow"/>
        </w:rPr>
        <w:t>] weeks</w:t>
      </w:r>
      <w:r w:rsidRPr="001E691B">
        <w:rPr>
          <w:rFonts w:cs="Tahoma"/>
          <w:szCs w:val="18"/>
        </w:rPr>
        <w:t xml:space="preserve"> thereafter, Transnet may, without prejudice to any other legal remedy which it may have, recover from me/us any expense to which it may have been put in calling for Proposals afresh and/or having to accept any less favourable Proposal.</w:t>
      </w:r>
    </w:p>
    <w:p w14:paraId="62D37464" w14:textId="5BFA0BB5" w:rsidR="003F1346" w:rsidRDefault="00011968" w:rsidP="00B67D4F">
      <w:pPr>
        <w:pStyle w:val="TransnetNormal"/>
        <w:spacing w:before="180"/>
        <w:ind w:left="0"/>
        <w:rPr>
          <w:rFonts w:cs="Tahoma"/>
          <w:szCs w:val="18"/>
        </w:rPr>
      </w:pPr>
      <w:r w:rsidRPr="00230966">
        <w:rPr>
          <w:rFonts w:cs="Tahoma"/>
          <w:szCs w:val="18"/>
        </w:rPr>
        <w:t xml:space="preserve">Furthermore, I/we </w:t>
      </w:r>
      <w:r w:rsidRPr="009E3321">
        <w:rPr>
          <w:rFonts w:cs="Tahoma"/>
          <w:szCs w:val="18"/>
        </w:rPr>
        <w:t>agree to a penalty clause/s</w:t>
      </w:r>
      <w:r w:rsidRPr="006168BE">
        <w:rPr>
          <w:rFonts w:cs="Tahoma"/>
          <w:szCs w:val="18"/>
        </w:rPr>
        <w:t xml:space="preserve"> </w:t>
      </w:r>
      <w:r w:rsidRPr="003404E3">
        <w:rPr>
          <w:rFonts w:cs="Tahoma"/>
          <w:szCs w:val="18"/>
        </w:rPr>
        <w:t>which will allo</w:t>
      </w:r>
      <w:r w:rsidRPr="00AB29A8">
        <w:rPr>
          <w:rFonts w:cs="Tahoma"/>
          <w:szCs w:val="18"/>
        </w:rPr>
        <w:t xml:space="preserve">w Transnet to invoke a penalty against us for non-compliance </w:t>
      </w:r>
      <w:r w:rsidR="00B67D4F" w:rsidRPr="00AB29A8">
        <w:rPr>
          <w:rFonts w:cs="Tahoma"/>
          <w:szCs w:val="18"/>
        </w:rPr>
        <w:t xml:space="preserve">with material terms of this RFP including the delayed delivery of the </w:t>
      </w:r>
      <w:r w:rsidR="00F65FAB" w:rsidRPr="00794A4C">
        <w:rPr>
          <w:rFonts w:cs="Tahoma"/>
          <w:szCs w:val="18"/>
        </w:rPr>
        <w:t>Goods/Services</w:t>
      </w:r>
      <w:r w:rsidR="00DF080C">
        <w:rPr>
          <w:rFonts w:cs="Tahoma"/>
          <w:szCs w:val="18"/>
        </w:rPr>
        <w:t xml:space="preserve"> </w:t>
      </w:r>
      <w:r w:rsidR="00B67D4F" w:rsidRPr="008D4EB0">
        <w:rPr>
          <w:rFonts w:cs="Tahoma"/>
          <w:szCs w:val="18"/>
        </w:rPr>
        <w:t>due to non-performance by ourselves</w:t>
      </w:r>
      <w:proofErr w:type="gramStart"/>
      <w:r w:rsidR="00B67D4F" w:rsidRPr="003E4489">
        <w:rPr>
          <w:rFonts w:cs="Tahoma"/>
          <w:szCs w:val="18"/>
        </w:rPr>
        <w:t xml:space="preserve">, </w:t>
      </w:r>
      <w:r w:rsidR="000E3F38">
        <w:rPr>
          <w:rFonts w:cs="Tahoma"/>
          <w:szCs w:val="18"/>
        </w:rPr>
        <w:t>,</w:t>
      </w:r>
      <w:proofErr w:type="gramEnd"/>
      <w:r w:rsidR="000E3F38">
        <w:rPr>
          <w:rFonts w:cs="Tahoma"/>
          <w:szCs w:val="18"/>
        </w:rPr>
        <w:t xml:space="preserve"> </w:t>
      </w:r>
      <w:r w:rsidR="00831133">
        <w:rPr>
          <w:rFonts w:cs="Tahoma"/>
          <w:szCs w:val="18"/>
        </w:rPr>
        <w:t>etc.</w:t>
      </w:r>
      <w:r w:rsidR="00B67D4F" w:rsidRPr="006168BE">
        <w:rPr>
          <w:rFonts w:cs="Tahoma"/>
          <w:szCs w:val="18"/>
        </w:rPr>
        <w:t xml:space="preserve"> </w:t>
      </w:r>
    </w:p>
    <w:p w14:paraId="652505DB" w14:textId="77777777" w:rsidR="00B67D4F" w:rsidRPr="00AB29A8" w:rsidRDefault="00B67D4F" w:rsidP="00B67D4F">
      <w:pPr>
        <w:pStyle w:val="TransnetNormal"/>
        <w:spacing w:before="180"/>
        <w:ind w:left="0"/>
        <w:rPr>
          <w:rFonts w:cs="Tahoma"/>
          <w:szCs w:val="18"/>
        </w:rPr>
      </w:pPr>
      <w:r w:rsidRPr="006168BE">
        <w:rPr>
          <w:rFonts w:cs="Tahoma"/>
          <w:szCs w:val="18"/>
        </w:rPr>
        <w:t>I/we agree th</w:t>
      </w:r>
      <w:r w:rsidRPr="003404E3">
        <w:rPr>
          <w:rFonts w:cs="Tahoma"/>
          <w:szCs w:val="18"/>
        </w:rPr>
        <w:t>at no</w:t>
      </w:r>
      <w:r w:rsidR="003F1346">
        <w:rPr>
          <w:rFonts w:cs="Tahoma"/>
          <w:szCs w:val="18"/>
        </w:rPr>
        <w:t>n-</w:t>
      </w:r>
      <w:r w:rsidRPr="003404E3">
        <w:rPr>
          <w:rFonts w:cs="Tahoma"/>
          <w:szCs w:val="18"/>
        </w:rPr>
        <w:t xml:space="preserve">compliance with </w:t>
      </w:r>
      <w:r w:rsidRPr="00AB29A8">
        <w:rPr>
          <w:rFonts w:cs="Tahoma"/>
          <w:szCs w:val="18"/>
        </w:rPr>
        <w:t>any of the material terms of this RFP, including those mentioned above, will constitute a material breach of contract and provide Transnet with cause for cancellation.</w:t>
      </w:r>
    </w:p>
    <w:p w14:paraId="585E811E" w14:textId="77777777" w:rsidR="00B67D4F" w:rsidRPr="00AB29A8" w:rsidRDefault="00B67D4F" w:rsidP="00B67D4F">
      <w:pPr>
        <w:pStyle w:val="TransnetNormal"/>
        <w:spacing w:before="180"/>
        <w:ind w:left="0"/>
        <w:rPr>
          <w:rFonts w:cs="Tahoma"/>
          <w:b/>
          <w:szCs w:val="18"/>
        </w:rPr>
      </w:pPr>
      <w:r w:rsidRPr="00AB29A8">
        <w:rPr>
          <w:rFonts w:cs="Tahoma"/>
          <w:b/>
          <w:szCs w:val="18"/>
        </w:rPr>
        <w:t>ADDRESS FOR NOTICES</w:t>
      </w:r>
    </w:p>
    <w:p w14:paraId="3C8C3E94" w14:textId="77777777" w:rsidR="00B67D4F" w:rsidRPr="001E691B" w:rsidRDefault="00B67D4F" w:rsidP="00B67D4F">
      <w:pPr>
        <w:pStyle w:val="TransnetNormal"/>
        <w:spacing w:before="60"/>
        <w:ind w:left="0"/>
        <w:rPr>
          <w:rFonts w:cs="Tahoma"/>
          <w:szCs w:val="18"/>
        </w:rPr>
      </w:pPr>
      <w:r w:rsidRPr="00AB29A8">
        <w:rPr>
          <w:rFonts w:cs="Tahoma"/>
          <w:szCs w:val="18"/>
        </w:rPr>
        <w:t xml:space="preserve">The law of the Republic of South Africa shall govern </w:t>
      </w:r>
      <w:r w:rsidRPr="00F46FBD">
        <w:rPr>
          <w:rFonts w:cs="Tahoma"/>
          <w:szCs w:val="18"/>
        </w:rPr>
        <w:t xml:space="preserve">any </w:t>
      </w:r>
      <w:r w:rsidRPr="00BC7909">
        <w:rPr>
          <w:rFonts w:cs="Tahoma"/>
          <w:szCs w:val="18"/>
        </w:rPr>
        <w:t xml:space="preserve">contract created by the acceptance of this RFP. The </w:t>
      </w:r>
      <w:proofErr w:type="spellStart"/>
      <w:r w:rsidRPr="00EF235C">
        <w:rPr>
          <w:rFonts w:cs="Tahoma"/>
          <w:i/>
          <w:szCs w:val="18"/>
        </w:rPr>
        <w:t>domicil</w:t>
      </w:r>
      <w:r w:rsidRPr="008D4EB0">
        <w:rPr>
          <w:rFonts w:cs="Tahoma"/>
          <w:i/>
          <w:szCs w:val="18"/>
        </w:rPr>
        <w:t>ium</w:t>
      </w:r>
      <w:proofErr w:type="spellEnd"/>
      <w:r w:rsidRPr="008D4EB0">
        <w:rPr>
          <w:rFonts w:cs="Tahoma"/>
          <w:i/>
          <w:szCs w:val="18"/>
        </w:rPr>
        <w:t xml:space="preserve"> </w:t>
      </w:r>
      <w:proofErr w:type="spellStart"/>
      <w:r w:rsidRPr="008D4EB0">
        <w:rPr>
          <w:rFonts w:cs="Tahoma"/>
          <w:i/>
          <w:szCs w:val="18"/>
        </w:rPr>
        <w:t>citandi</w:t>
      </w:r>
      <w:proofErr w:type="spellEnd"/>
      <w:r w:rsidRPr="008D4EB0">
        <w:rPr>
          <w:rFonts w:cs="Tahoma"/>
          <w:i/>
          <w:szCs w:val="18"/>
        </w:rPr>
        <w:t xml:space="preserve"> et </w:t>
      </w:r>
      <w:proofErr w:type="spellStart"/>
      <w:r w:rsidRPr="008D4EB0">
        <w:rPr>
          <w:rFonts w:cs="Tahoma"/>
          <w:i/>
          <w:szCs w:val="18"/>
        </w:rPr>
        <w:t>executandi</w:t>
      </w:r>
      <w:proofErr w:type="spellEnd"/>
      <w:r w:rsidRPr="008D4EB0">
        <w:rPr>
          <w:rFonts w:cs="Tahoma"/>
          <w:szCs w:val="18"/>
        </w:rPr>
        <w:t xml:space="preserve"> shall be a place in the Republic of South Africa to be spec</w:t>
      </w:r>
      <w:r w:rsidRPr="003E4489">
        <w:rPr>
          <w:rFonts w:cs="Tahoma"/>
          <w:szCs w:val="18"/>
        </w:rPr>
        <w:t>ified by the Respondent hereunder, at which all legal documents may be served on the Respondent who shall agree to submit to the jurisdiction of the courts of the Republic of South Africa. Foreign Respondents shall, therefore, state hereunder the name of t</w:t>
      </w:r>
      <w:r w:rsidRPr="001E691B">
        <w:rPr>
          <w:rFonts w:cs="Tahoma"/>
          <w:szCs w:val="18"/>
        </w:rPr>
        <w:t>heir authorised representative in the Republic of South Africa who has the power of attorney to sign any contract which may have to be entered into in the event of their Proposal being accepted and to act on their behalf in all matters relating to such contract.</w:t>
      </w:r>
    </w:p>
    <w:p w14:paraId="6B499612" w14:textId="77777777" w:rsidR="00B67D4F" w:rsidRPr="001E691B" w:rsidRDefault="00B67D4F" w:rsidP="00B67D4F">
      <w:pPr>
        <w:pStyle w:val="TransnetNormal"/>
        <w:ind w:left="0"/>
        <w:rPr>
          <w:rFonts w:cs="Tahoma"/>
          <w:szCs w:val="18"/>
        </w:rPr>
      </w:pPr>
      <w:r w:rsidRPr="001E691B">
        <w:rPr>
          <w:rFonts w:cs="Tahoma"/>
          <w:szCs w:val="18"/>
        </w:rPr>
        <w:t xml:space="preserve">Respondent to indicate the details of its </w:t>
      </w:r>
      <w:proofErr w:type="spellStart"/>
      <w:r w:rsidRPr="001E691B">
        <w:rPr>
          <w:rFonts w:cs="Tahoma"/>
          <w:i/>
          <w:szCs w:val="18"/>
        </w:rPr>
        <w:t>domicilium</w:t>
      </w:r>
      <w:proofErr w:type="spellEnd"/>
      <w:r w:rsidRPr="001E691B">
        <w:rPr>
          <w:rFonts w:cs="Tahoma"/>
          <w:i/>
          <w:szCs w:val="18"/>
        </w:rPr>
        <w:t xml:space="preserve"> </w:t>
      </w:r>
      <w:proofErr w:type="spellStart"/>
      <w:r w:rsidRPr="001E691B">
        <w:rPr>
          <w:rFonts w:cs="Tahoma"/>
          <w:i/>
          <w:szCs w:val="18"/>
        </w:rPr>
        <w:t>citandi</w:t>
      </w:r>
      <w:proofErr w:type="spellEnd"/>
      <w:r w:rsidRPr="001E691B">
        <w:rPr>
          <w:rFonts w:cs="Tahoma"/>
          <w:i/>
          <w:szCs w:val="18"/>
        </w:rPr>
        <w:t xml:space="preserve"> et </w:t>
      </w:r>
      <w:proofErr w:type="spellStart"/>
      <w:r w:rsidRPr="001E691B">
        <w:rPr>
          <w:rFonts w:cs="Tahoma"/>
          <w:i/>
          <w:szCs w:val="18"/>
        </w:rPr>
        <w:t>executandi</w:t>
      </w:r>
      <w:proofErr w:type="spellEnd"/>
      <w:r w:rsidRPr="001E691B">
        <w:rPr>
          <w:rFonts w:cs="Tahoma"/>
          <w:szCs w:val="18"/>
        </w:rPr>
        <w:t xml:space="preserve"> hereunder: </w:t>
      </w:r>
    </w:p>
    <w:p w14:paraId="010F165F" w14:textId="77777777" w:rsidR="00B67D4F" w:rsidRPr="001E691B" w:rsidRDefault="00B67D4F" w:rsidP="00794A4C">
      <w:pPr>
        <w:pStyle w:val="TransnetNormal"/>
        <w:ind w:left="0"/>
        <w:jc w:val="left"/>
        <w:rPr>
          <w:rFonts w:cs="Tahoma"/>
          <w:szCs w:val="18"/>
        </w:rPr>
      </w:pPr>
      <w:r w:rsidRPr="001E691B">
        <w:rPr>
          <w:rFonts w:cs="Tahoma"/>
          <w:szCs w:val="18"/>
        </w:rPr>
        <w:t>Name of Entity: ______________________________________________________________________________________</w:t>
      </w:r>
    </w:p>
    <w:p w14:paraId="3AD9E84B" w14:textId="77777777" w:rsidR="00B67D4F" w:rsidRPr="001E691B" w:rsidRDefault="00B67D4F" w:rsidP="00794A4C">
      <w:pPr>
        <w:pStyle w:val="TransnetNormal"/>
        <w:ind w:left="0"/>
        <w:rPr>
          <w:rFonts w:cs="Tahoma"/>
          <w:szCs w:val="18"/>
        </w:rPr>
      </w:pPr>
      <w:r w:rsidRPr="001E691B">
        <w:rPr>
          <w:rFonts w:cs="Tahoma"/>
          <w:szCs w:val="18"/>
        </w:rPr>
        <w:t>Facsimile: ______________________________________________________________________________________</w:t>
      </w:r>
    </w:p>
    <w:p w14:paraId="54B15E69" w14:textId="77777777" w:rsidR="00B67D4F" w:rsidRPr="001E691B" w:rsidRDefault="00B67D4F" w:rsidP="00794A4C">
      <w:pPr>
        <w:pStyle w:val="TransnetNormal"/>
        <w:ind w:left="0"/>
        <w:rPr>
          <w:rFonts w:cs="Tahoma"/>
          <w:szCs w:val="18"/>
        </w:rPr>
      </w:pPr>
      <w:r w:rsidRPr="001E691B">
        <w:rPr>
          <w:rFonts w:cs="Tahoma"/>
          <w:szCs w:val="18"/>
        </w:rPr>
        <w:t>Address: ______________________________________________________________________________________</w:t>
      </w:r>
    </w:p>
    <w:p w14:paraId="337FCD4B" w14:textId="77777777" w:rsidR="00802EF4" w:rsidRPr="001E691B" w:rsidRDefault="00802EF4" w:rsidP="00802EF4">
      <w:pPr>
        <w:pStyle w:val="TransnetNormal"/>
        <w:ind w:left="0"/>
        <w:rPr>
          <w:rFonts w:cs="Tahoma"/>
          <w:szCs w:val="18"/>
        </w:rPr>
      </w:pPr>
      <w:r w:rsidRPr="001E691B">
        <w:rPr>
          <w:rFonts w:cs="Tahoma"/>
          <w:szCs w:val="18"/>
        </w:rPr>
        <w:t>______________________________________________________________________________________</w:t>
      </w:r>
    </w:p>
    <w:p w14:paraId="48F38658" w14:textId="77777777" w:rsidR="00BD2D8D" w:rsidRDefault="00BD2D8D" w:rsidP="00BD2D8D">
      <w:pPr>
        <w:pStyle w:val="TransnetNormal"/>
        <w:ind w:left="0"/>
        <w:rPr>
          <w:rFonts w:cs="Tahoma"/>
          <w:b/>
          <w:szCs w:val="18"/>
        </w:rPr>
      </w:pPr>
    </w:p>
    <w:p w14:paraId="4175BE7A" w14:textId="77777777" w:rsidR="00B67D4F" w:rsidRPr="001E691B" w:rsidRDefault="00B67D4F" w:rsidP="00BD2D8D">
      <w:pPr>
        <w:pStyle w:val="TransnetNormal"/>
        <w:ind w:left="0"/>
        <w:rPr>
          <w:rFonts w:cs="Tahoma"/>
          <w:b/>
          <w:szCs w:val="18"/>
        </w:rPr>
      </w:pPr>
      <w:r w:rsidRPr="001E691B">
        <w:rPr>
          <w:rFonts w:cs="Tahoma"/>
          <w:b/>
          <w:szCs w:val="18"/>
        </w:rPr>
        <w:t>NOTIFICATION OF AWARD OF RFP</w:t>
      </w:r>
    </w:p>
    <w:p w14:paraId="5D19265C" w14:textId="2B1D8683" w:rsidR="00B67D4F" w:rsidRPr="001E691B" w:rsidRDefault="00B67D4F" w:rsidP="00B67D4F">
      <w:pPr>
        <w:pStyle w:val="TransnetNormal"/>
        <w:ind w:left="0"/>
        <w:rPr>
          <w:rFonts w:cs="Tahoma"/>
          <w:szCs w:val="18"/>
        </w:rPr>
      </w:pPr>
      <w:r w:rsidRPr="001E691B">
        <w:rPr>
          <w:rFonts w:cs="Tahoma"/>
          <w:szCs w:val="18"/>
        </w:rPr>
        <w:lastRenderedPageBreak/>
        <w:t xml:space="preserve">As soon as possible after approval to award the contract(s), the successful Respondent </w:t>
      </w:r>
      <w:r w:rsidRPr="001C5462">
        <w:rPr>
          <w:rFonts w:cs="Tahoma"/>
          <w:szCs w:val="18"/>
        </w:rPr>
        <w:t>[</w:t>
      </w:r>
      <w:r w:rsidRPr="001C5462">
        <w:rPr>
          <w:rFonts w:cs="Tahoma"/>
          <w:b/>
          <w:szCs w:val="18"/>
        </w:rPr>
        <w:t xml:space="preserve">the </w:t>
      </w:r>
      <w:r w:rsidR="006A47ED" w:rsidRPr="001C5462">
        <w:rPr>
          <w:rFonts w:cs="Tahoma"/>
          <w:b/>
          <w:szCs w:val="18"/>
        </w:rPr>
        <w:t>Supplier/Service provider</w:t>
      </w:r>
      <w:r w:rsidRPr="001C5462">
        <w:rPr>
          <w:rFonts w:cs="Tahoma"/>
          <w:szCs w:val="18"/>
        </w:rPr>
        <w:t xml:space="preserve">] will be informed of the acceptance of its Proposal.  </w:t>
      </w:r>
      <w:r w:rsidR="00C45072">
        <w:rPr>
          <w:rFonts w:cs="Tahoma"/>
          <w:szCs w:val="18"/>
        </w:rPr>
        <w:t>Transnet will also publish the outcome of the tender, including successful and unsuccessful bidders, in the National Treasury e-tender portal</w:t>
      </w:r>
      <w:r w:rsidRPr="001C5462">
        <w:rPr>
          <w:rFonts w:cs="Tahoma"/>
          <w:szCs w:val="18"/>
        </w:rPr>
        <w:t>.</w:t>
      </w:r>
      <w:r w:rsidR="00C45072">
        <w:rPr>
          <w:rFonts w:cs="Tahoma"/>
          <w:szCs w:val="18"/>
        </w:rPr>
        <w:t xml:space="preserve"> </w:t>
      </w:r>
      <w:r w:rsidR="00106D5E">
        <w:rPr>
          <w:rFonts w:cs="Tahoma"/>
          <w:szCs w:val="18"/>
        </w:rPr>
        <w:t>Any u</w:t>
      </w:r>
      <w:r w:rsidR="00C45072">
        <w:rPr>
          <w:rFonts w:cs="Tahoma"/>
          <w:szCs w:val="18"/>
        </w:rPr>
        <w:t>nsuccessful bidder ha</w:t>
      </w:r>
      <w:r w:rsidR="00106D5E">
        <w:rPr>
          <w:rFonts w:cs="Tahoma"/>
          <w:szCs w:val="18"/>
        </w:rPr>
        <w:t>s</w:t>
      </w:r>
      <w:r w:rsidR="00C45072">
        <w:rPr>
          <w:rFonts w:cs="Tahoma"/>
          <w:szCs w:val="18"/>
        </w:rPr>
        <w:t xml:space="preserve"> a right to request reasons</w:t>
      </w:r>
      <w:r w:rsidR="00106D5E">
        <w:rPr>
          <w:rFonts w:cs="Tahoma"/>
          <w:szCs w:val="18"/>
        </w:rPr>
        <w:t xml:space="preserve"> for the bid not to be successful</w:t>
      </w:r>
      <w:r w:rsidR="00C45072">
        <w:rPr>
          <w:rFonts w:cs="Tahoma"/>
          <w:szCs w:val="18"/>
        </w:rPr>
        <w:t xml:space="preserve"> and Transnet has a duty to provide those reason</w:t>
      </w:r>
      <w:r w:rsidR="00106D5E">
        <w:rPr>
          <w:rFonts w:cs="Tahoma"/>
          <w:szCs w:val="18"/>
        </w:rPr>
        <w:t>s</w:t>
      </w:r>
      <w:r w:rsidR="00C45072">
        <w:rPr>
          <w:rFonts w:cs="Tahoma"/>
          <w:szCs w:val="18"/>
        </w:rPr>
        <w:t xml:space="preserve"> on</w:t>
      </w:r>
      <w:r w:rsidR="00106D5E">
        <w:rPr>
          <w:rFonts w:cs="Tahoma"/>
          <w:szCs w:val="18"/>
        </w:rPr>
        <w:t xml:space="preserve"> receipt of the</w:t>
      </w:r>
      <w:r w:rsidR="00C45072">
        <w:rPr>
          <w:rFonts w:cs="Tahoma"/>
          <w:szCs w:val="18"/>
        </w:rPr>
        <w:t xml:space="preserve"> request</w:t>
      </w:r>
      <w:r w:rsidR="00106D5E">
        <w:rPr>
          <w:rFonts w:cs="Tahoma"/>
          <w:szCs w:val="18"/>
        </w:rPr>
        <w:t xml:space="preserve"> from the bidder</w:t>
      </w:r>
      <w:r w:rsidR="00C45072">
        <w:rPr>
          <w:rFonts w:cs="Tahoma"/>
          <w:szCs w:val="18"/>
        </w:rPr>
        <w:t>.</w:t>
      </w:r>
    </w:p>
    <w:p w14:paraId="28E181AC" w14:textId="77777777" w:rsidR="00B67D4F" w:rsidRPr="001E691B" w:rsidRDefault="00B67D4F" w:rsidP="00B67D4F">
      <w:pPr>
        <w:pStyle w:val="TransnetNormal"/>
        <w:ind w:left="0"/>
        <w:rPr>
          <w:rFonts w:cs="Tahoma"/>
          <w:b/>
          <w:szCs w:val="18"/>
        </w:rPr>
      </w:pPr>
    </w:p>
    <w:p w14:paraId="6E386CB0" w14:textId="77777777" w:rsidR="00B67D4F" w:rsidRPr="001E691B" w:rsidRDefault="00B67D4F" w:rsidP="00B67D4F">
      <w:pPr>
        <w:pStyle w:val="TransnetNormal"/>
        <w:ind w:left="0"/>
        <w:rPr>
          <w:rFonts w:cs="Tahoma"/>
          <w:b/>
          <w:szCs w:val="18"/>
        </w:rPr>
      </w:pPr>
      <w:r w:rsidRPr="001E691B">
        <w:rPr>
          <w:rFonts w:cs="Tahoma"/>
          <w:b/>
          <w:szCs w:val="18"/>
        </w:rPr>
        <w:t xml:space="preserve">VALIDITY PERIOD </w:t>
      </w:r>
    </w:p>
    <w:p w14:paraId="05AE878A" w14:textId="77777777" w:rsidR="00B67D4F" w:rsidRPr="001E691B" w:rsidRDefault="00B67D4F" w:rsidP="00B67D4F">
      <w:pPr>
        <w:pStyle w:val="TransnetNormal"/>
        <w:ind w:left="0"/>
        <w:rPr>
          <w:rFonts w:cs="Tahoma"/>
          <w:szCs w:val="18"/>
        </w:rPr>
      </w:pPr>
      <w:r w:rsidRPr="001E691B">
        <w:rPr>
          <w:rFonts w:cs="Tahoma"/>
          <w:szCs w:val="18"/>
        </w:rPr>
        <w:t xml:space="preserve">Transnet requires a validity period of </w:t>
      </w:r>
      <w:r w:rsidR="00831133">
        <w:rPr>
          <w:rFonts w:cs="Tahoma"/>
          <w:szCs w:val="18"/>
          <w:highlight w:val="yellow"/>
        </w:rPr>
        <w:t>180</w:t>
      </w:r>
      <w:r w:rsidRPr="001E691B">
        <w:rPr>
          <w:rFonts w:cs="Tahoma"/>
          <w:szCs w:val="18"/>
          <w:highlight w:val="yellow"/>
        </w:rPr>
        <w:t xml:space="preserve"> </w:t>
      </w:r>
      <w:r w:rsidR="005A29D2">
        <w:rPr>
          <w:rFonts w:cs="Tahoma"/>
          <w:szCs w:val="18"/>
          <w:highlight w:val="yellow"/>
        </w:rPr>
        <w:t>Business D</w:t>
      </w:r>
      <w:r w:rsidRPr="001E691B">
        <w:rPr>
          <w:rFonts w:cs="Tahoma"/>
          <w:szCs w:val="18"/>
          <w:highlight w:val="yellow"/>
        </w:rPr>
        <w:t>ays</w:t>
      </w:r>
      <w:r w:rsidRPr="001E691B">
        <w:rPr>
          <w:rFonts w:cs="Tahoma"/>
          <w:szCs w:val="18"/>
        </w:rPr>
        <w:t xml:space="preserve"> [from closing date] against this </w:t>
      </w:r>
      <w:r w:rsidRPr="00802EF4">
        <w:rPr>
          <w:rFonts w:cs="Tahoma"/>
          <w:szCs w:val="18"/>
        </w:rPr>
        <w:t>RFP</w:t>
      </w:r>
      <w:r w:rsidR="00802EF4" w:rsidRPr="00802EF4">
        <w:rPr>
          <w:rFonts w:cs="Tahoma"/>
          <w:szCs w:val="18"/>
        </w:rPr>
        <w:t>, excluding the first day and including the last day</w:t>
      </w:r>
      <w:r w:rsidRPr="00802EF4">
        <w:rPr>
          <w:rFonts w:cs="Tahoma"/>
          <w:szCs w:val="18"/>
        </w:rPr>
        <w:t>.</w:t>
      </w:r>
      <w:r w:rsidRPr="001E691B">
        <w:rPr>
          <w:rFonts w:cs="Tahoma"/>
          <w:szCs w:val="18"/>
        </w:rPr>
        <w:t xml:space="preserve"> </w:t>
      </w:r>
    </w:p>
    <w:p w14:paraId="13926651" w14:textId="77777777" w:rsidR="00B67D4F" w:rsidRPr="001E691B" w:rsidRDefault="00B67D4F" w:rsidP="00B67D4F">
      <w:pPr>
        <w:pStyle w:val="TemplateNormal"/>
        <w:spacing w:before="240"/>
        <w:ind w:left="0"/>
        <w:rPr>
          <w:rFonts w:cs="Tahoma"/>
          <w:b/>
          <w:szCs w:val="18"/>
        </w:rPr>
      </w:pPr>
      <w:r w:rsidRPr="001E691B">
        <w:rPr>
          <w:rFonts w:cs="Tahoma"/>
          <w:b/>
          <w:szCs w:val="18"/>
        </w:rPr>
        <w:t>NAME(S) AND ADDRESS / ADDRESSES OF DIRECTOR(S) OR MEMBER(S)</w:t>
      </w:r>
    </w:p>
    <w:p w14:paraId="726BF934" w14:textId="77777777" w:rsidR="00B67D4F" w:rsidRPr="001E691B" w:rsidRDefault="00B67D4F" w:rsidP="00B67D4F">
      <w:pPr>
        <w:pStyle w:val="TransnetNormal"/>
        <w:ind w:left="0"/>
        <w:rPr>
          <w:rFonts w:cs="Tahoma"/>
          <w:szCs w:val="18"/>
        </w:rPr>
      </w:pPr>
      <w:r w:rsidRPr="001E691B">
        <w:rPr>
          <w:rFonts w:cs="Tahoma"/>
          <w:szCs w:val="18"/>
        </w:rPr>
        <w:t>The Respondent must disclose hereunder the full name(s) and address(s) of the director(s) or members of the company or close corporation [</w:t>
      </w:r>
      <w:r w:rsidRPr="001E691B">
        <w:rPr>
          <w:rFonts w:cs="Tahoma"/>
          <w:b/>
          <w:szCs w:val="18"/>
        </w:rPr>
        <w:t>C.C.</w:t>
      </w:r>
      <w:r w:rsidRPr="001E691B">
        <w:rPr>
          <w:rFonts w:cs="Tahoma"/>
          <w:szCs w:val="18"/>
        </w:rPr>
        <w:t>] on whose behalf the RFP is submitted.</w:t>
      </w:r>
    </w:p>
    <w:p w14:paraId="3344408B" w14:textId="77777777" w:rsidR="00B67D4F" w:rsidRPr="001E691B" w:rsidRDefault="00B67D4F" w:rsidP="00B67D4F">
      <w:pPr>
        <w:pStyle w:val="Heading4"/>
        <w:numPr>
          <w:ilvl w:val="3"/>
          <w:numId w:val="3"/>
        </w:numPr>
        <w:tabs>
          <w:tab w:val="clear" w:pos="1134"/>
          <w:tab w:val="num" w:pos="567"/>
        </w:tabs>
        <w:spacing w:before="120"/>
        <w:ind w:left="567" w:hanging="567"/>
        <w:rPr>
          <w:rFonts w:cs="Tahoma"/>
          <w:szCs w:val="18"/>
        </w:rPr>
      </w:pPr>
      <w:r w:rsidRPr="001E691B">
        <w:rPr>
          <w:rFonts w:cs="Tahoma"/>
          <w:szCs w:val="18"/>
        </w:rPr>
        <w:t>Registration number of company / C.C.  __________________________________________________</w:t>
      </w:r>
    </w:p>
    <w:p w14:paraId="5C6CE9B0" w14:textId="77777777" w:rsidR="00B67D4F" w:rsidRPr="001E691B" w:rsidRDefault="00B67D4F" w:rsidP="00B67D4F">
      <w:pPr>
        <w:pStyle w:val="Heading4"/>
        <w:numPr>
          <w:ilvl w:val="3"/>
          <w:numId w:val="3"/>
        </w:numPr>
        <w:tabs>
          <w:tab w:val="clear" w:pos="1134"/>
          <w:tab w:val="num" w:pos="567"/>
        </w:tabs>
        <w:spacing w:before="120"/>
        <w:ind w:left="567" w:hanging="567"/>
        <w:rPr>
          <w:rFonts w:cs="Tahoma"/>
          <w:szCs w:val="18"/>
        </w:rPr>
      </w:pPr>
      <w:r w:rsidRPr="001E691B">
        <w:rPr>
          <w:rFonts w:cs="Tahoma"/>
          <w:szCs w:val="18"/>
        </w:rPr>
        <w:t>Registered name of company / C.C.  _____________________________________________________</w:t>
      </w:r>
    </w:p>
    <w:p w14:paraId="594DF2EE" w14:textId="77777777" w:rsidR="00B67D4F" w:rsidRPr="001E691B" w:rsidRDefault="00B67D4F" w:rsidP="00B67D4F">
      <w:pPr>
        <w:pStyle w:val="Heading4"/>
        <w:numPr>
          <w:ilvl w:val="3"/>
          <w:numId w:val="3"/>
        </w:numPr>
        <w:tabs>
          <w:tab w:val="clear" w:pos="1134"/>
          <w:tab w:val="num" w:pos="567"/>
        </w:tabs>
        <w:spacing w:before="120"/>
        <w:ind w:left="567" w:hanging="567"/>
        <w:rPr>
          <w:rFonts w:cs="Tahoma"/>
          <w:szCs w:val="18"/>
        </w:rPr>
      </w:pPr>
      <w:r w:rsidRPr="001E691B">
        <w:rPr>
          <w:rFonts w:cs="Tahoma"/>
          <w:szCs w:val="18"/>
        </w:rPr>
        <w:t xml:space="preserve">Full name(s) of director/member(s) </w:t>
      </w:r>
      <w:r w:rsidRPr="001E691B">
        <w:rPr>
          <w:rFonts w:cs="Tahoma"/>
          <w:szCs w:val="18"/>
        </w:rPr>
        <w:tab/>
      </w:r>
      <w:r w:rsidRPr="001E691B">
        <w:rPr>
          <w:rFonts w:cs="Tahoma"/>
          <w:szCs w:val="18"/>
        </w:rPr>
        <w:tab/>
        <w:t>Address/Addresses</w:t>
      </w:r>
      <w:r w:rsidRPr="001E691B">
        <w:rPr>
          <w:rFonts w:cs="Tahoma"/>
          <w:szCs w:val="18"/>
        </w:rPr>
        <w:tab/>
      </w:r>
      <w:r w:rsidRPr="001E691B">
        <w:rPr>
          <w:rFonts w:cs="Tahoma"/>
          <w:szCs w:val="18"/>
        </w:rPr>
        <w:tab/>
        <w:t>ID Number(s)</w:t>
      </w:r>
    </w:p>
    <w:p w14:paraId="1E6D872E" w14:textId="77777777" w:rsidR="00B67D4F" w:rsidRPr="001E691B" w:rsidRDefault="00B67D4F" w:rsidP="00B67D4F">
      <w:pPr>
        <w:rPr>
          <w:rFonts w:cs="Tahoma"/>
          <w:szCs w:val="18"/>
        </w:rPr>
      </w:pPr>
      <w:r w:rsidRPr="001E691B">
        <w:rPr>
          <w:rFonts w:cs="Tahoma"/>
          <w:szCs w:val="18"/>
        </w:rPr>
        <w:t>_______________________________________________________________________________________________________________________________________________________________________________________________________________________________________________________________</w:t>
      </w:r>
    </w:p>
    <w:p w14:paraId="6AE7A6B5" w14:textId="77777777" w:rsidR="00B67D4F" w:rsidRDefault="00B67D4F" w:rsidP="00B67D4F">
      <w:pPr>
        <w:pStyle w:val="TemplateNormal"/>
        <w:spacing w:before="240"/>
        <w:ind w:left="0"/>
        <w:rPr>
          <w:rFonts w:cs="Tahoma"/>
          <w:b/>
          <w:szCs w:val="18"/>
        </w:rPr>
      </w:pPr>
      <w:r w:rsidRPr="001E691B">
        <w:rPr>
          <w:rFonts w:cs="Tahoma"/>
          <w:b/>
          <w:szCs w:val="18"/>
        </w:rPr>
        <w:t xml:space="preserve">RETURNABLE DOCUMENTS </w:t>
      </w:r>
    </w:p>
    <w:p w14:paraId="53F35408" w14:textId="77777777" w:rsidR="00BB35D7" w:rsidRPr="001E691B" w:rsidRDefault="00BB35D7" w:rsidP="00B67D4F">
      <w:pPr>
        <w:pStyle w:val="TemplateNormal"/>
        <w:spacing w:before="240"/>
        <w:ind w:left="0"/>
        <w:rPr>
          <w:rFonts w:cs="Tahoma"/>
          <w:b/>
          <w:szCs w:val="18"/>
        </w:rPr>
      </w:pPr>
      <w:r w:rsidRPr="009E1283">
        <w:rPr>
          <w:rFonts w:cs="Tahoma"/>
          <w:szCs w:val="18"/>
        </w:rPr>
        <w:t xml:space="preserve">Returnable Documents means all the documents, Sections and Annexures, as listed in the tables below. There are three types of returnable documents as indicated </w:t>
      </w:r>
      <w:proofErr w:type="gramStart"/>
      <w:r w:rsidRPr="009E1283">
        <w:rPr>
          <w:rFonts w:cs="Tahoma"/>
          <w:szCs w:val="18"/>
        </w:rPr>
        <w:t>below</w:t>
      </w:r>
      <w:proofErr w:type="gramEnd"/>
      <w:r w:rsidRPr="009E1283">
        <w:rPr>
          <w:rFonts w:cs="Tahoma"/>
          <w:szCs w:val="18"/>
        </w:rPr>
        <w:t xml:space="preserve"> and Respondents are urged to ensure that these documents are returned with the</w:t>
      </w:r>
      <w:r w:rsidR="00C25878">
        <w:rPr>
          <w:rFonts w:cs="Tahoma"/>
          <w:szCs w:val="18"/>
        </w:rPr>
        <w:t>ir bids</w:t>
      </w:r>
      <w:r w:rsidRPr="009E1283">
        <w:rPr>
          <w:rFonts w:cs="Tahoma"/>
          <w:szCs w:val="18"/>
        </w:rPr>
        <w:t xml:space="preserve"> based on the consequences of non-submission as indicated below:</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6379"/>
      </w:tblGrid>
      <w:tr w:rsidR="009E1283" w:rsidRPr="009E1283" w14:paraId="3DE6CD1F" w14:textId="77777777" w:rsidTr="00BD2D8D">
        <w:trPr>
          <w:trHeight w:val="975"/>
        </w:trPr>
        <w:tc>
          <w:tcPr>
            <w:tcW w:w="2835" w:type="dxa"/>
          </w:tcPr>
          <w:p w14:paraId="38EB8E80" w14:textId="77777777" w:rsidR="009E1283" w:rsidRPr="009E1283" w:rsidRDefault="009E1283" w:rsidP="009E1283">
            <w:pPr>
              <w:tabs>
                <w:tab w:val="left" w:pos="567"/>
              </w:tabs>
              <w:ind w:left="0"/>
              <w:jc w:val="left"/>
            </w:pPr>
            <w:r w:rsidRPr="009E1283">
              <w:t>Mandatory Returnable Documents</w:t>
            </w:r>
          </w:p>
        </w:tc>
        <w:tc>
          <w:tcPr>
            <w:tcW w:w="6379" w:type="dxa"/>
          </w:tcPr>
          <w:p w14:paraId="3FC684F0" w14:textId="77777777" w:rsidR="009E1283" w:rsidRPr="009E1283" w:rsidRDefault="009E1283" w:rsidP="009E1283">
            <w:pPr>
              <w:ind w:left="0"/>
              <w:rPr>
                <w:szCs w:val="18"/>
              </w:rPr>
            </w:pPr>
            <w:r w:rsidRPr="009E1283">
              <w:rPr>
                <w:b/>
                <w:i/>
                <w:szCs w:val="18"/>
              </w:rPr>
              <w:t>Failure to provide all these Mandatory Returnable Documents at the Closing Date and time of t</w:t>
            </w:r>
            <w:r w:rsidR="0047448A">
              <w:rPr>
                <w:b/>
                <w:i/>
                <w:szCs w:val="18"/>
              </w:rPr>
              <w:t>his RFP</w:t>
            </w:r>
            <w:r w:rsidRPr="009E1283">
              <w:rPr>
                <w:b/>
                <w:i/>
                <w:szCs w:val="18"/>
              </w:rPr>
              <w:t xml:space="preserve"> </w:t>
            </w:r>
            <w:r w:rsidRPr="009E1283">
              <w:rPr>
                <w:b/>
                <w:i/>
                <w:szCs w:val="18"/>
                <w:u w:val="single"/>
              </w:rPr>
              <w:t>will</w:t>
            </w:r>
            <w:r w:rsidRPr="009E1283">
              <w:rPr>
                <w:b/>
                <w:i/>
                <w:szCs w:val="18"/>
              </w:rPr>
              <w:t xml:space="preserve"> result in a Respondent’s disqualification. </w:t>
            </w:r>
          </w:p>
        </w:tc>
      </w:tr>
      <w:tr w:rsidR="009E1283" w:rsidRPr="009E1283" w14:paraId="729362A2" w14:textId="77777777" w:rsidTr="00BD2D8D">
        <w:trPr>
          <w:trHeight w:val="1256"/>
        </w:trPr>
        <w:tc>
          <w:tcPr>
            <w:tcW w:w="2835" w:type="dxa"/>
          </w:tcPr>
          <w:p w14:paraId="5A57E13F" w14:textId="77777777" w:rsidR="009E1283" w:rsidRPr="009E1283" w:rsidRDefault="009E1283" w:rsidP="009E1283">
            <w:pPr>
              <w:ind w:left="0"/>
              <w:jc w:val="left"/>
            </w:pPr>
            <w:r w:rsidRPr="009E1283">
              <w:t>Returnable Documents Used for Scoring</w:t>
            </w:r>
          </w:p>
        </w:tc>
        <w:tc>
          <w:tcPr>
            <w:tcW w:w="6379" w:type="dxa"/>
          </w:tcPr>
          <w:p w14:paraId="7869168F" w14:textId="77777777" w:rsidR="009E1283" w:rsidRPr="009E1283" w:rsidRDefault="009E1283" w:rsidP="009E1283">
            <w:pPr>
              <w:ind w:left="0"/>
              <w:rPr>
                <w:szCs w:val="18"/>
              </w:rPr>
            </w:pPr>
            <w:r w:rsidRPr="009E1283">
              <w:rPr>
                <w:b/>
                <w:i/>
                <w:szCs w:val="18"/>
              </w:rPr>
              <w:t xml:space="preserve">Failure to provide all Returnable Documents used for purposes of scoring a bid, by the closing date and time of this bid will not result in a Respondent’s disqualification. However, Bidders will receive an automatic score of zero for the applicable evaluation criterion. </w:t>
            </w:r>
          </w:p>
        </w:tc>
      </w:tr>
      <w:tr w:rsidR="009E1283" w:rsidRPr="009E1283" w14:paraId="14D8E67C" w14:textId="77777777" w:rsidTr="00BD2D8D">
        <w:tc>
          <w:tcPr>
            <w:tcW w:w="2835" w:type="dxa"/>
          </w:tcPr>
          <w:p w14:paraId="1B3BD644" w14:textId="77777777" w:rsidR="009E1283" w:rsidRPr="009E1283" w:rsidRDefault="009E1283" w:rsidP="009E1283">
            <w:pPr>
              <w:ind w:left="0"/>
              <w:jc w:val="left"/>
            </w:pPr>
            <w:r w:rsidRPr="009E1283">
              <w:t>Essential Returnable Documents</w:t>
            </w:r>
          </w:p>
        </w:tc>
        <w:tc>
          <w:tcPr>
            <w:tcW w:w="6379" w:type="dxa"/>
          </w:tcPr>
          <w:p w14:paraId="6197BA74" w14:textId="77777777" w:rsidR="009E1283" w:rsidRPr="009E1283" w:rsidRDefault="009E1283" w:rsidP="009E1283">
            <w:pPr>
              <w:ind w:left="0"/>
              <w:rPr>
                <w:szCs w:val="18"/>
              </w:rPr>
            </w:pPr>
            <w:r w:rsidRPr="009E1283">
              <w:rPr>
                <w:b/>
                <w:i/>
                <w:szCs w:val="18"/>
              </w:rPr>
              <w:t xml:space="preserve">Failure to provide essential Returnable Documents </w:t>
            </w:r>
            <w:r w:rsidRPr="009E1283">
              <w:rPr>
                <w:b/>
                <w:i/>
                <w:szCs w:val="18"/>
                <w:u w:val="single"/>
              </w:rPr>
              <w:t>will</w:t>
            </w:r>
            <w:r w:rsidRPr="009E1283">
              <w:rPr>
                <w:b/>
                <w:i/>
                <w:szCs w:val="18"/>
              </w:rPr>
              <w:t xml:space="preserve"> result in Transnet affording Respondents a further opportunity to submit by a set deadline. Should a Respondent thereafter fail to submit the requested documents, this may result in a Respondent’s disqualification.</w:t>
            </w:r>
          </w:p>
        </w:tc>
      </w:tr>
    </w:tbl>
    <w:p w14:paraId="600EDD90" w14:textId="77777777" w:rsidR="009E1283" w:rsidRDefault="009E1283" w:rsidP="009E1283">
      <w:pPr>
        <w:pStyle w:val="Level1Paragraph"/>
        <w:rPr>
          <w:b/>
          <w:color w:val="FF0000"/>
          <w:sz w:val="16"/>
          <w:szCs w:val="16"/>
        </w:rPr>
      </w:pPr>
      <w:r w:rsidRPr="000B3E47">
        <w:rPr>
          <w:b/>
          <w:color w:val="FF0000"/>
          <w:sz w:val="16"/>
          <w:szCs w:val="16"/>
        </w:rPr>
        <w:t>All Returnable Sections, as indicated in the header and footer of the relevant pages, must be signed, stamped and dated by the Respondent.</w:t>
      </w:r>
    </w:p>
    <w:p w14:paraId="5FB0CBCE" w14:textId="77777777" w:rsidR="00B67D4F" w:rsidRPr="001E691B" w:rsidRDefault="00B67D4F" w:rsidP="00FB3719">
      <w:pPr>
        <w:pStyle w:val="TransnetNormal"/>
        <w:numPr>
          <w:ilvl w:val="0"/>
          <w:numId w:val="16"/>
        </w:numPr>
        <w:spacing w:before="120"/>
        <w:ind w:left="567" w:hanging="567"/>
        <w:rPr>
          <w:rFonts w:cs="Tahoma"/>
          <w:b/>
          <w:szCs w:val="18"/>
        </w:rPr>
      </w:pPr>
      <w:r w:rsidRPr="001E691B">
        <w:rPr>
          <w:rFonts w:cs="Tahoma"/>
          <w:b/>
          <w:szCs w:val="18"/>
        </w:rPr>
        <w:t>Mandatory Returnable Documents</w:t>
      </w:r>
    </w:p>
    <w:p w14:paraId="1C878F48" w14:textId="77777777" w:rsidR="009E1283" w:rsidRPr="00807B1C" w:rsidRDefault="009E1283" w:rsidP="009E1283">
      <w:pPr>
        <w:pStyle w:val="TransnetNormal"/>
        <w:spacing w:before="120"/>
      </w:pPr>
      <w:r w:rsidRPr="00005FEB">
        <w:lastRenderedPageBreak/>
        <w:t xml:space="preserve">Respondents are required to submit </w:t>
      </w:r>
      <w:r>
        <w:t xml:space="preserve">with their </w:t>
      </w:r>
      <w:r w:rsidR="00744BCB">
        <w:t xml:space="preserve">bid submissions </w:t>
      </w:r>
      <w:r w:rsidRPr="00005FEB">
        <w:t>the</w:t>
      </w:r>
      <w:r w:rsidR="00744BCB">
        <w:t xml:space="preserve"> following</w:t>
      </w:r>
      <w:r w:rsidRPr="00005FEB">
        <w:t xml:space="preserve"> </w:t>
      </w:r>
      <w:r>
        <w:rPr>
          <w:b/>
          <w:u w:val="single"/>
        </w:rPr>
        <w:t>M</w:t>
      </w:r>
      <w:r w:rsidRPr="00F63282">
        <w:rPr>
          <w:b/>
          <w:u w:val="single"/>
        </w:rPr>
        <w:t xml:space="preserve">andatory </w:t>
      </w:r>
      <w:r>
        <w:rPr>
          <w:b/>
          <w:u w:val="single"/>
        </w:rPr>
        <w:t>R</w:t>
      </w:r>
      <w:r w:rsidRPr="00F63282">
        <w:rPr>
          <w:b/>
          <w:u w:val="single"/>
        </w:rPr>
        <w:t xml:space="preserve">eturnable </w:t>
      </w:r>
      <w:r w:rsidRPr="00334C21">
        <w:rPr>
          <w:b/>
          <w:u w:val="single"/>
        </w:rPr>
        <w:t>Documents</w:t>
      </w:r>
      <w:r w:rsidRPr="00334C21">
        <w:rPr>
          <w:b/>
        </w:rPr>
        <w:t>,</w:t>
      </w:r>
      <w:r w:rsidRPr="00334C21">
        <w:t xml:space="preserve"> </w:t>
      </w:r>
      <w:proofErr w:type="gramStart"/>
      <w:r>
        <w:t>and also</w:t>
      </w:r>
      <w:proofErr w:type="gramEnd"/>
      <w:r>
        <w:t xml:space="preserve"> to confirm submission of these documents by so indicating </w:t>
      </w:r>
      <w:r w:rsidRPr="003C34D2">
        <w:t>[Yes or No] in the tables below</w:t>
      </w:r>
      <w:r>
        <w:t>:</w:t>
      </w:r>
    </w:p>
    <w:tbl>
      <w:tblPr>
        <w:tblW w:w="85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51"/>
        <w:gridCol w:w="1302"/>
      </w:tblGrid>
      <w:tr w:rsidR="00B67D4F" w:rsidRPr="001E691B" w14:paraId="181C9F2C" w14:textId="77777777" w:rsidTr="00AF58B0">
        <w:trPr>
          <w:tblHeader/>
          <w:jc w:val="center"/>
        </w:trPr>
        <w:tc>
          <w:tcPr>
            <w:tcW w:w="7251" w:type="dxa"/>
            <w:shd w:val="pct10" w:color="auto" w:fill="auto"/>
            <w:vAlign w:val="center"/>
          </w:tcPr>
          <w:p w14:paraId="179070C9" w14:textId="77777777" w:rsidR="00B67D4F" w:rsidRPr="00230966" w:rsidRDefault="00B67D4F" w:rsidP="00794A4C">
            <w:pPr>
              <w:spacing w:before="0" w:line="240" w:lineRule="auto"/>
              <w:ind w:left="0"/>
              <w:jc w:val="center"/>
              <w:rPr>
                <w:rFonts w:cs="Tahoma"/>
                <w:b/>
                <w:szCs w:val="18"/>
              </w:rPr>
            </w:pPr>
            <w:r w:rsidRPr="00B060B2">
              <w:rPr>
                <w:rFonts w:cs="Tahoma"/>
                <w:b/>
                <w:szCs w:val="18"/>
              </w:rPr>
              <w:t>MANDATORY RETURNABLE DOCUMENTS</w:t>
            </w:r>
          </w:p>
        </w:tc>
        <w:tc>
          <w:tcPr>
            <w:tcW w:w="1302" w:type="dxa"/>
            <w:shd w:val="pct10" w:color="auto" w:fill="auto"/>
          </w:tcPr>
          <w:p w14:paraId="1B438844" w14:textId="77777777" w:rsidR="00B67D4F" w:rsidRPr="009E3321" w:rsidRDefault="00B67D4F" w:rsidP="00794A4C">
            <w:pPr>
              <w:spacing w:before="0" w:line="240" w:lineRule="auto"/>
              <w:ind w:left="0"/>
              <w:jc w:val="center"/>
              <w:rPr>
                <w:rFonts w:cs="Tahoma"/>
                <w:b/>
                <w:szCs w:val="18"/>
              </w:rPr>
            </w:pPr>
            <w:r w:rsidRPr="009E3321">
              <w:rPr>
                <w:rFonts w:cs="Tahoma"/>
                <w:b/>
                <w:szCs w:val="18"/>
              </w:rPr>
              <w:t>SUBMITTED</w:t>
            </w:r>
          </w:p>
          <w:p w14:paraId="08CF69DB" w14:textId="77777777" w:rsidR="00B67D4F" w:rsidRPr="006168BE" w:rsidRDefault="00B67D4F" w:rsidP="00794A4C">
            <w:pPr>
              <w:spacing w:before="0" w:line="240" w:lineRule="auto"/>
              <w:ind w:left="0"/>
              <w:jc w:val="center"/>
              <w:rPr>
                <w:rFonts w:cs="Tahoma"/>
                <w:b/>
                <w:szCs w:val="18"/>
              </w:rPr>
            </w:pPr>
            <w:r w:rsidRPr="006168BE">
              <w:rPr>
                <w:rFonts w:cs="Tahoma"/>
                <w:b/>
                <w:szCs w:val="18"/>
              </w:rPr>
              <w:t>[Yes/No]</w:t>
            </w:r>
          </w:p>
        </w:tc>
      </w:tr>
      <w:tr w:rsidR="00735701" w:rsidRPr="001E691B" w14:paraId="20259507" w14:textId="77777777" w:rsidTr="00AF58B0">
        <w:trPr>
          <w:jc w:val="center"/>
        </w:trPr>
        <w:tc>
          <w:tcPr>
            <w:tcW w:w="7251" w:type="dxa"/>
          </w:tcPr>
          <w:p w14:paraId="34AAC28B" w14:textId="2E53F910" w:rsidR="00735701" w:rsidRPr="001E691B" w:rsidRDefault="00735701" w:rsidP="00735701">
            <w:pPr>
              <w:ind w:left="0"/>
              <w:rPr>
                <w:rFonts w:cs="Tahoma"/>
                <w:szCs w:val="18"/>
              </w:rPr>
            </w:pPr>
            <w:r w:rsidRPr="0058603E">
              <w:rPr>
                <w:highlight w:val="yellow"/>
              </w:rPr>
              <w:t>ANNEXURE</w:t>
            </w:r>
            <w:r w:rsidRPr="00EE6F2F">
              <w:t xml:space="preserve"> </w:t>
            </w:r>
            <w:r w:rsidRPr="009F31E3">
              <w:rPr>
                <w:rStyle w:val="Hyperlink"/>
                <w:color w:val="auto"/>
                <w:highlight w:val="green"/>
                <w:u w:val="none"/>
              </w:rPr>
              <w:fldChar w:fldCharType="begin"/>
            </w:r>
            <w:r w:rsidRPr="009F31E3">
              <w:rPr>
                <w:rStyle w:val="Hyperlink"/>
                <w:color w:val="auto"/>
                <w:highlight w:val="green"/>
                <w:u w:val="none"/>
              </w:rPr>
              <w:instrText xml:space="preserve"> MACROBUTTON NOMACRO ................ </w:instrText>
            </w:r>
            <w:r w:rsidRPr="009F31E3">
              <w:rPr>
                <w:rStyle w:val="Hyperlink"/>
                <w:color w:val="auto"/>
                <w:highlight w:val="green"/>
                <w:u w:val="none"/>
              </w:rPr>
              <w:fldChar w:fldCharType="end"/>
            </w:r>
            <w:r w:rsidRPr="00331EB8">
              <w:rPr>
                <w:highlight w:val="yellow"/>
              </w:rPr>
              <w:t>Technical Pre-Qualification</w:t>
            </w:r>
            <w:r w:rsidRPr="000E2DA1">
              <w:rPr>
                <w:highlight w:val="yellow"/>
              </w:rPr>
              <w:t>/Legal /minimum requirement</w:t>
            </w:r>
            <w:r>
              <w:t xml:space="preserve"> </w:t>
            </w:r>
          </w:p>
        </w:tc>
        <w:tc>
          <w:tcPr>
            <w:tcW w:w="1302" w:type="dxa"/>
          </w:tcPr>
          <w:p w14:paraId="15F62CE9" w14:textId="77777777" w:rsidR="00735701" w:rsidRPr="001E691B" w:rsidRDefault="00735701" w:rsidP="00735701">
            <w:pPr>
              <w:ind w:left="0"/>
              <w:jc w:val="center"/>
              <w:rPr>
                <w:rFonts w:cs="Tahoma"/>
                <w:szCs w:val="18"/>
              </w:rPr>
            </w:pPr>
          </w:p>
        </w:tc>
      </w:tr>
      <w:tr w:rsidR="00735701" w:rsidRPr="001E691B" w14:paraId="7299286A" w14:textId="77777777" w:rsidTr="00AF58B0">
        <w:trPr>
          <w:jc w:val="center"/>
        </w:trPr>
        <w:tc>
          <w:tcPr>
            <w:tcW w:w="7251" w:type="dxa"/>
            <w:tcBorders>
              <w:bottom w:val="single" w:sz="4" w:space="0" w:color="auto"/>
            </w:tcBorders>
          </w:tcPr>
          <w:p w14:paraId="5CD2F1BA" w14:textId="021BC07E" w:rsidR="00735701" w:rsidRDefault="000923FD" w:rsidP="00735701">
            <w:pPr>
              <w:ind w:left="0"/>
              <w:rPr>
                <w:rFonts w:cs="Tahoma"/>
                <w:color w:val="000000"/>
                <w:kern w:val="24"/>
                <w:szCs w:val="18"/>
                <w:lang w:eastAsia="en-ZA"/>
              </w:rPr>
            </w:pPr>
            <w:r>
              <w:rPr>
                <w:rFonts w:cs="Tahoma"/>
                <w:color w:val="000000"/>
                <w:kern w:val="24"/>
                <w:szCs w:val="18"/>
              </w:rPr>
              <w:t>Electronic Pricing schedule completed</w:t>
            </w:r>
          </w:p>
        </w:tc>
        <w:tc>
          <w:tcPr>
            <w:tcW w:w="1302" w:type="dxa"/>
            <w:tcBorders>
              <w:bottom w:val="single" w:sz="4" w:space="0" w:color="auto"/>
            </w:tcBorders>
          </w:tcPr>
          <w:p w14:paraId="239051A7" w14:textId="77777777" w:rsidR="00735701" w:rsidRPr="001E691B" w:rsidRDefault="00735701" w:rsidP="00735701">
            <w:pPr>
              <w:ind w:left="0"/>
              <w:jc w:val="center"/>
              <w:rPr>
                <w:rFonts w:cs="Tahoma"/>
                <w:szCs w:val="18"/>
              </w:rPr>
            </w:pPr>
          </w:p>
        </w:tc>
      </w:tr>
    </w:tbl>
    <w:p w14:paraId="502FCB86" w14:textId="66A22E69" w:rsidR="00011968" w:rsidRDefault="00011968" w:rsidP="00B67D4F">
      <w:pPr>
        <w:pStyle w:val="TransnetNormal"/>
        <w:ind w:left="0"/>
        <w:rPr>
          <w:rFonts w:cs="Tahoma"/>
          <w:szCs w:val="18"/>
        </w:rPr>
      </w:pPr>
    </w:p>
    <w:tbl>
      <w:tblPr>
        <w:tblW w:w="10065" w:type="dxa"/>
        <w:jc w:val="center"/>
        <w:tblBorders>
          <w:top w:val="single" w:sz="8" w:space="0" w:color="FFFFFF"/>
        </w:tblBorders>
        <w:tblLayout w:type="fixed"/>
        <w:tblLook w:val="0000" w:firstRow="0" w:lastRow="0" w:firstColumn="0" w:lastColumn="0" w:noHBand="0" w:noVBand="0"/>
      </w:tblPr>
      <w:tblGrid>
        <w:gridCol w:w="1277"/>
        <w:gridCol w:w="8788"/>
      </w:tblGrid>
      <w:tr w:rsidR="00AF58B0" w:rsidRPr="00D26662" w14:paraId="3434A0E4" w14:textId="77777777" w:rsidTr="00A53DA5">
        <w:trPr>
          <w:trHeight w:val="77"/>
          <w:jc w:val="center"/>
        </w:trPr>
        <w:tc>
          <w:tcPr>
            <w:tcW w:w="1277" w:type="dxa"/>
          </w:tcPr>
          <w:p w14:paraId="25A44E9C" w14:textId="77777777" w:rsidR="00AF58B0" w:rsidRPr="00D222DA" w:rsidRDefault="00AF58B0" w:rsidP="00A53DA5">
            <w:pPr>
              <w:pStyle w:val="NECGuidanceNotes"/>
              <w:keepNext/>
              <w:jc w:val="left"/>
              <w:rPr>
                <w:rFonts w:ascii="Tahoma" w:hAnsi="Tahoma" w:cs="Tahoma"/>
                <w:b/>
                <w:color w:val="FF0000"/>
              </w:rPr>
            </w:pPr>
            <w:r w:rsidRPr="00D222DA">
              <w:rPr>
                <w:rFonts w:ascii="Tahoma" w:hAnsi="Tahoma" w:cs="Tahoma"/>
                <w:b/>
                <w:color w:val="FF0000"/>
              </w:rPr>
              <w:t>Delete these Notes</w:t>
            </w:r>
            <w:r>
              <w:rPr>
                <w:rFonts w:ascii="Tahoma" w:hAnsi="Tahoma" w:cs="Tahoma"/>
                <w:b/>
                <w:color w:val="FF0000"/>
              </w:rPr>
              <w:t xml:space="preserve"> [table]</w:t>
            </w:r>
          </w:p>
        </w:tc>
        <w:tc>
          <w:tcPr>
            <w:tcW w:w="8788" w:type="dxa"/>
          </w:tcPr>
          <w:p w14:paraId="2B686B80" w14:textId="77777777" w:rsidR="00AF58B0" w:rsidRPr="00DC1F56" w:rsidRDefault="00AF58B0" w:rsidP="00A53DA5">
            <w:pPr>
              <w:pStyle w:val="NECGuidanceNotes"/>
              <w:keepNext/>
              <w:jc w:val="left"/>
              <w:rPr>
                <w:rFonts w:ascii="Tahoma" w:hAnsi="Tahoma" w:cs="Tahoma"/>
                <w:b/>
              </w:rPr>
            </w:pPr>
            <w:r w:rsidRPr="00DC1F56">
              <w:rPr>
                <w:rFonts w:ascii="Tahoma" w:hAnsi="Tahoma" w:cs="Tahoma"/>
                <w:b/>
              </w:rPr>
              <w:t>Guidance Notes</w:t>
            </w:r>
          </w:p>
          <w:p w14:paraId="5FF0CEA6" w14:textId="77777777" w:rsidR="00AF58B0" w:rsidRPr="00D26662" w:rsidRDefault="00AF58B0" w:rsidP="00A53DA5">
            <w:pPr>
              <w:pStyle w:val="NECGuidanceNotes"/>
              <w:keepNext/>
              <w:numPr>
                <w:ilvl w:val="0"/>
                <w:numId w:val="7"/>
              </w:numPr>
              <w:rPr>
                <w:rFonts w:ascii="Tahoma" w:hAnsi="Tahoma" w:cs="Tahoma"/>
              </w:rPr>
            </w:pPr>
            <w:r w:rsidRPr="00D26662">
              <w:rPr>
                <w:rFonts w:ascii="Tahoma" w:hAnsi="Tahoma" w:cs="Tahoma"/>
              </w:rPr>
              <w:t xml:space="preserve">It is </w:t>
            </w:r>
            <w:r w:rsidRPr="00D26662">
              <w:rPr>
                <w:rFonts w:ascii="Tahoma" w:hAnsi="Tahoma" w:cs="Tahoma"/>
                <w:b/>
                <w:u w:val="single"/>
              </w:rPr>
              <w:t>not</w:t>
            </w:r>
            <w:r w:rsidRPr="00D26662">
              <w:rPr>
                <w:rFonts w:ascii="Tahoma" w:hAnsi="Tahoma" w:cs="Tahoma"/>
              </w:rPr>
              <w:t xml:space="preserve"> </w:t>
            </w:r>
            <w:r>
              <w:rPr>
                <w:rFonts w:ascii="Tahoma" w:hAnsi="Tahoma" w:cs="Tahoma"/>
              </w:rPr>
              <w:t xml:space="preserve">necessarily </w:t>
            </w:r>
            <w:r w:rsidRPr="00D26662">
              <w:rPr>
                <w:rFonts w:ascii="Tahoma" w:hAnsi="Tahoma" w:cs="Tahoma"/>
              </w:rPr>
              <w:t xml:space="preserve">a requirement that all technical documents impacting on the evaluation be regarded as mandatory returnable documents. For this purpose, a distinction must be made between technical documents that are so critical that failure to submit them will result in disqualification (i.e. mandatory technical returnable documents) and those technical documents that if not submitted are not fatal to the responsiveness of the bid (i.e. essential </w:t>
            </w:r>
            <w:r w:rsidRPr="0084288A">
              <w:rPr>
                <w:rFonts w:ascii="Tahoma" w:hAnsi="Tahoma" w:cs="Tahoma"/>
              </w:rPr>
              <w:t>returnable documents required for evaluation purposes</w:t>
            </w:r>
            <w:r>
              <w:rPr>
                <w:rFonts w:ascii="Tahoma" w:hAnsi="Tahoma" w:cs="Tahoma"/>
              </w:rPr>
              <w:t xml:space="preserve"> as indicated below</w:t>
            </w:r>
            <w:r w:rsidRPr="00D26662">
              <w:rPr>
                <w:rFonts w:ascii="Tahoma" w:hAnsi="Tahoma" w:cs="Tahoma"/>
              </w:rPr>
              <w:t xml:space="preserve">) and will </w:t>
            </w:r>
            <w:r>
              <w:rPr>
                <w:rFonts w:ascii="Tahoma" w:hAnsi="Tahoma" w:cs="Tahoma"/>
              </w:rPr>
              <w:t xml:space="preserve">only </w:t>
            </w:r>
            <w:r w:rsidRPr="00D26662">
              <w:rPr>
                <w:rFonts w:ascii="Tahoma" w:hAnsi="Tahoma" w:cs="Tahoma"/>
              </w:rPr>
              <w:t>result in a score of zero being allocated for that technical criterion</w:t>
            </w:r>
            <w:r>
              <w:rPr>
                <w:rFonts w:ascii="Tahoma" w:hAnsi="Tahoma" w:cs="Tahoma"/>
              </w:rPr>
              <w:t>.</w:t>
            </w:r>
          </w:p>
        </w:tc>
      </w:tr>
    </w:tbl>
    <w:p w14:paraId="76DB5DAA" w14:textId="77777777" w:rsidR="00AF58B0" w:rsidRDefault="00AF58B0" w:rsidP="00B67D4F">
      <w:pPr>
        <w:pStyle w:val="TransnetNormal"/>
        <w:ind w:left="0"/>
        <w:rPr>
          <w:rFonts w:cs="Tahoma"/>
          <w:szCs w:val="18"/>
        </w:rPr>
      </w:pPr>
    </w:p>
    <w:p w14:paraId="549FC439" w14:textId="77777777" w:rsidR="0075616A" w:rsidRDefault="009E1283" w:rsidP="00FB3719">
      <w:pPr>
        <w:pStyle w:val="TransnetNormal"/>
        <w:numPr>
          <w:ilvl w:val="0"/>
          <w:numId w:val="16"/>
        </w:numPr>
        <w:rPr>
          <w:rFonts w:cs="Tahoma"/>
          <w:b/>
          <w:szCs w:val="18"/>
        </w:rPr>
      </w:pPr>
      <w:r w:rsidRPr="009E1283">
        <w:rPr>
          <w:rFonts w:cs="Tahoma"/>
          <w:b/>
          <w:szCs w:val="18"/>
        </w:rPr>
        <w:t xml:space="preserve">Returnable Documents Used for Scoring </w:t>
      </w:r>
    </w:p>
    <w:p w14:paraId="103791CE" w14:textId="77777777" w:rsidR="00B67D4F" w:rsidRPr="000752C3" w:rsidRDefault="009E1283" w:rsidP="00794A4C">
      <w:pPr>
        <w:pStyle w:val="TransnetNormal"/>
        <w:ind w:left="927"/>
        <w:rPr>
          <w:rFonts w:cs="Tahoma"/>
          <w:szCs w:val="18"/>
        </w:rPr>
      </w:pPr>
      <w:r w:rsidRPr="00A313BD">
        <w:rPr>
          <w:rFonts w:cs="Tahoma"/>
          <w:szCs w:val="18"/>
        </w:rPr>
        <w:t xml:space="preserve">In addition to the requirements of section (a) above, Respondents are further required to submit </w:t>
      </w:r>
      <w:r w:rsidRPr="00230966">
        <w:rPr>
          <w:rFonts w:cs="Tahoma"/>
          <w:szCs w:val="18"/>
        </w:rPr>
        <w:t>with their Proposals the foll</w:t>
      </w:r>
      <w:r>
        <w:rPr>
          <w:rFonts w:cs="Tahoma"/>
          <w:szCs w:val="18"/>
        </w:rPr>
        <w:t xml:space="preserve">owing </w:t>
      </w:r>
      <w:r w:rsidRPr="009E3321">
        <w:rPr>
          <w:rFonts w:cs="Tahoma"/>
          <w:b/>
          <w:szCs w:val="18"/>
          <w:u w:val="single"/>
        </w:rPr>
        <w:t>Returnable Documents</w:t>
      </w:r>
      <w:r>
        <w:rPr>
          <w:rFonts w:cs="Tahoma"/>
          <w:b/>
          <w:szCs w:val="18"/>
          <w:u w:val="single"/>
        </w:rPr>
        <w:t xml:space="preserve"> Used for Scoring</w:t>
      </w:r>
      <w:r w:rsidRPr="009E3321">
        <w:rPr>
          <w:rFonts w:cs="Tahoma"/>
          <w:b/>
          <w:szCs w:val="18"/>
        </w:rPr>
        <w:t xml:space="preserve"> </w:t>
      </w:r>
      <w:proofErr w:type="gramStart"/>
      <w:r>
        <w:rPr>
          <w:rFonts w:cs="Tahoma"/>
          <w:szCs w:val="18"/>
        </w:rPr>
        <w:t>and also</w:t>
      </w:r>
      <w:proofErr w:type="gramEnd"/>
      <w:r>
        <w:rPr>
          <w:rFonts w:cs="Tahoma"/>
          <w:szCs w:val="18"/>
        </w:rPr>
        <w:t xml:space="preserve"> to confirm submission of these documents by so indicating </w:t>
      </w:r>
      <w:r w:rsidRPr="003C34D2">
        <w:rPr>
          <w:rFonts w:cs="Tahoma"/>
          <w:szCs w:val="18"/>
        </w:rPr>
        <w:t>[Yes or No] in the table below:</w:t>
      </w:r>
    </w:p>
    <w:tbl>
      <w:tblPr>
        <w:tblW w:w="91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225"/>
        <w:gridCol w:w="1934"/>
      </w:tblGrid>
      <w:tr w:rsidR="00BA7370" w:rsidRPr="000752C3" w14:paraId="5F0C75C9" w14:textId="77777777" w:rsidTr="005F3414">
        <w:trPr>
          <w:tblHeader/>
          <w:jc w:val="center"/>
        </w:trPr>
        <w:tc>
          <w:tcPr>
            <w:tcW w:w="7225" w:type="dxa"/>
            <w:shd w:val="pct10" w:color="auto" w:fill="auto"/>
            <w:vAlign w:val="center"/>
          </w:tcPr>
          <w:p w14:paraId="3EE1502C" w14:textId="77777777" w:rsidR="00BA7370" w:rsidRPr="000752C3" w:rsidRDefault="009E1283" w:rsidP="00C1662F">
            <w:pPr>
              <w:spacing w:line="240" w:lineRule="auto"/>
              <w:ind w:left="0"/>
              <w:jc w:val="center"/>
              <w:rPr>
                <w:rFonts w:cs="Tahoma"/>
                <w:b/>
                <w:szCs w:val="18"/>
              </w:rPr>
            </w:pPr>
            <w:r w:rsidRPr="009E1283">
              <w:rPr>
                <w:rFonts w:cs="Tahoma"/>
                <w:b/>
                <w:szCs w:val="18"/>
                <w:u w:val="single"/>
              </w:rPr>
              <w:t>RETURNABLE DOCUMENTS USED FOR SCORING</w:t>
            </w:r>
          </w:p>
        </w:tc>
        <w:tc>
          <w:tcPr>
            <w:tcW w:w="1934" w:type="dxa"/>
            <w:shd w:val="pct10" w:color="auto" w:fill="auto"/>
          </w:tcPr>
          <w:p w14:paraId="64CD74A2" w14:textId="77777777" w:rsidR="00BA7370" w:rsidRPr="000752C3" w:rsidRDefault="00BA7370" w:rsidP="00C1662F">
            <w:pPr>
              <w:spacing w:line="240" w:lineRule="auto"/>
              <w:ind w:hanging="425"/>
              <w:jc w:val="left"/>
              <w:rPr>
                <w:rFonts w:cs="Tahoma"/>
                <w:b/>
                <w:szCs w:val="18"/>
              </w:rPr>
            </w:pPr>
            <w:r w:rsidRPr="000752C3">
              <w:rPr>
                <w:rFonts w:cs="Tahoma"/>
                <w:b/>
                <w:szCs w:val="18"/>
              </w:rPr>
              <w:t xml:space="preserve">SUBMITTED </w:t>
            </w:r>
          </w:p>
          <w:p w14:paraId="39006416" w14:textId="77777777" w:rsidR="00BA7370" w:rsidRPr="000752C3" w:rsidRDefault="00BA7370" w:rsidP="00C1662F">
            <w:pPr>
              <w:spacing w:after="60" w:line="240" w:lineRule="auto"/>
              <w:ind w:left="0"/>
              <w:jc w:val="center"/>
              <w:rPr>
                <w:rFonts w:cs="Tahoma"/>
                <w:b/>
                <w:szCs w:val="18"/>
              </w:rPr>
            </w:pPr>
            <w:r w:rsidRPr="000752C3">
              <w:rPr>
                <w:rFonts w:cs="Tahoma"/>
                <w:b/>
                <w:szCs w:val="18"/>
              </w:rPr>
              <w:t xml:space="preserve">[Yes or </w:t>
            </w:r>
            <w:proofErr w:type="gramStart"/>
            <w:r w:rsidRPr="000752C3">
              <w:rPr>
                <w:rFonts w:cs="Tahoma"/>
                <w:b/>
                <w:szCs w:val="18"/>
              </w:rPr>
              <w:t>No</w:t>
            </w:r>
            <w:proofErr w:type="gramEnd"/>
            <w:r w:rsidRPr="000752C3">
              <w:rPr>
                <w:rFonts w:cs="Tahoma"/>
                <w:b/>
                <w:szCs w:val="18"/>
              </w:rPr>
              <w:t>]</w:t>
            </w:r>
          </w:p>
        </w:tc>
      </w:tr>
      <w:tr w:rsidR="00761941" w:rsidRPr="000752C3" w14:paraId="04E0DE0E" w14:textId="77777777" w:rsidTr="005F3414">
        <w:trPr>
          <w:jc w:val="center"/>
        </w:trPr>
        <w:tc>
          <w:tcPr>
            <w:tcW w:w="7225" w:type="dxa"/>
          </w:tcPr>
          <w:p w14:paraId="59C72772" w14:textId="76D12597" w:rsidR="00761941" w:rsidRPr="00611B43" w:rsidRDefault="00761941" w:rsidP="00A53DA5">
            <w:pPr>
              <w:spacing w:before="0"/>
              <w:ind w:left="0"/>
              <w:contextualSpacing/>
              <w:rPr>
                <w:rFonts w:cs="Tahoma"/>
                <w:b/>
                <w:i/>
                <w:kern w:val="24"/>
                <w:szCs w:val="18"/>
                <w:lang w:eastAsia="en-ZA"/>
              </w:rPr>
            </w:pPr>
          </w:p>
        </w:tc>
        <w:tc>
          <w:tcPr>
            <w:tcW w:w="1934" w:type="dxa"/>
          </w:tcPr>
          <w:p w14:paraId="48411C20" w14:textId="6BAFCEC6" w:rsidR="00761941" w:rsidRPr="000752C3" w:rsidRDefault="00761941" w:rsidP="00761941">
            <w:pPr>
              <w:ind w:left="0"/>
              <w:rPr>
                <w:rFonts w:cs="Tahoma"/>
                <w:szCs w:val="18"/>
              </w:rPr>
            </w:pPr>
          </w:p>
        </w:tc>
      </w:tr>
      <w:tr w:rsidR="00BA7370" w:rsidRPr="000752C3" w14:paraId="19E32FF4" w14:textId="77777777" w:rsidTr="005F3414">
        <w:trPr>
          <w:jc w:val="center"/>
        </w:trPr>
        <w:tc>
          <w:tcPr>
            <w:tcW w:w="7225" w:type="dxa"/>
          </w:tcPr>
          <w:p w14:paraId="75BDEA9C" w14:textId="77777777" w:rsidR="00BA7370" w:rsidRPr="000752C3" w:rsidRDefault="00BA7370" w:rsidP="00BB35D7">
            <w:pPr>
              <w:spacing w:before="0"/>
              <w:ind w:left="0"/>
              <w:contextualSpacing/>
              <w:rPr>
                <w:rFonts w:cs="Tahoma"/>
                <w:b/>
                <w:i/>
                <w:color w:val="FF0000"/>
                <w:kern w:val="24"/>
                <w:szCs w:val="18"/>
                <w:lang w:eastAsia="en-ZA"/>
              </w:rPr>
            </w:pPr>
            <w:r w:rsidRPr="000752C3">
              <w:rPr>
                <w:rFonts w:cs="Tahoma"/>
                <w:b/>
                <w:i/>
                <w:color w:val="FF0000"/>
                <w:kern w:val="24"/>
                <w:szCs w:val="18"/>
                <w:lang w:eastAsia="en-ZA"/>
              </w:rPr>
              <w:t xml:space="preserve">Insert any documents to be used for the technical evaluation that will not result in disqualification but a score of zero for that aspect of the technical evaluation, e.g. number of references or CVs required. </w:t>
            </w:r>
          </w:p>
        </w:tc>
        <w:tc>
          <w:tcPr>
            <w:tcW w:w="1934" w:type="dxa"/>
          </w:tcPr>
          <w:p w14:paraId="11DE5803" w14:textId="77777777" w:rsidR="00BA7370" w:rsidRPr="000752C3" w:rsidRDefault="00BA7370" w:rsidP="00605C3E">
            <w:pPr>
              <w:ind w:left="0"/>
              <w:rPr>
                <w:rFonts w:cs="Tahoma"/>
                <w:szCs w:val="18"/>
              </w:rPr>
            </w:pPr>
          </w:p>
        </w:tc>
      </w:tr>
      <w:tr w:rsidR="000E2DA1" w:rsidRPr="000752C3" w14:paraId="7133583A" w14:textId="77777777" w:rsidTr="005F3414">
        <w:trPr>
          <w:jc w:val="center"/>
        </w:trPr>
        <w:tc>
          <w:tcPr>
            <w:tcW w:w="7225" w:type="dxa"/>
          </w:tcPr>
          <w:p w14:paraId="7713C222" w14:textId="509C18CD" w:rsidR="000E2DA1" w:rsidRPr="000752C3" w:rsidRDefault="00F81E3D" w:rsidP="00BB35D7">
            <w:pPr>
              <w:spacing w:before="0"/>
              <w:ind w:left="0"/>
              <w:contextualSpacing/>
              <w:rPr>
                <w:rFonts w:cs="Tahoma"/>
                <w:b/>
                <w:i/>
                <w:color w:val="FF0000"/>
                <w:kern w:val="24"/>
                <w:szCs w:val="18"/>
                <w:lang w:eastAsia="en-ZA"/>
              </w:rPr>
            </w:pPr>
            <w:r w:rsidRPr="00611B43">
              <w:rPr>
                <w:rFonts w:cs="Tahoma"/>
                <w:kern w:val="24"/>
                <w:szCs w:val="18"/>
                <w:lang w:eastAsia="en-ZA"/>
              </w:rPr>
              <w:t>Valid proof of Respondent’s compliance to</w:t>
            </w:r>
            <w:r w:rsidR="00677325">
              <w:t xml:space="preserve"> </w:t>
            </w:r>
            <w:r w:rsidR="00677325" w:rsidRPr="00677325">
              <w:rPr>
                <w:rFonts w:cs="Tahoma"/>
                <w:kern w:val="24"/>
                <w:szCs w:val="18"/>
                <w:lang w:eastAsia="en-ZA"/>
              </w:rPr>
              <w:t xml:space="preserve">Specific </w:t>
            </w:r>
            <w:proofErr w:type="spellStart"/>
            <w:r w:rsidR="00677325" w:rsidRPr="00677325">
              <w:rPr>
                <w:rFonts w:cs="Tahoma"/>
                <w:kern w:val="24"/>
                <w:szCs w:val="18"/>
                <w:lang w:eastAsia="en-ZA"/>
              </w:rPr>
              <w:t>GoalB</w:t>
            </w:r>
            <w:proofErr w:type="spellEnd"/>
            <w:r w:rsidR="00677325">
              <w:rPr>
                <w:rFonts w:cs="Tahoma"/>
                <w:kern w:val="24"/>
                <w:szCs w:val="18"/>
                <w:lang w:eastAsia="en-ZA"/>
              </w:rPr>
              <w:t xml:space="preserve"> </w:t>
            </w:r>
            <w:r w:rsidRPr="00611B43">
              <w:rPr>
                <w:rFonts w:cs="Tahoma"/>
                <w:kern w:val="24"/>
                <w:szCs w:val="18"/>
                <w:lang w:eastAsia="en-ZA"/>
              </w:rPr>
              <w:t xml:space="preserve">  requirements stipulated in </w:t>
            </w:r>
            <w:r w:rsidRPr="00611B43">
              <w:rPr>
                <w:rFonts w:cs="Tahoma"/>
                <w:kern w:val="24"/>
                <w:szCs w:val="18"/>
                <w:highlight w:val="yellow"/>
                <w:lang w:eastAsia="en-ZA"/>
              </w:rPr>
              <w:t xml:space="preserve">Section </w:t>
            </w:r>
            <w:r>
              <w:rPr>
                <w:rFonts w:cs="Tahoma"/>
                <w:kern w:val="24"/>
                <w:szCs w:val="18"/>
                <w:highlight w:val="yellow"/>
                <w:lang w:eastAsia="en-ZA"/>
              </w:rPr>
              <w:t>9</w:t>
            </w:r>
            <w:r w:rsidRPr="00611B43">
              <w:rPr>
                <w:rFonts w:cs="Tahoma"/>
                <w:kern w:val="24"/>
                <w:szCs w:val="18"/>
                <w:highlight w:val="yellow"/>
                <w:lang w:eastAsia="en-ZA"/>
              </w:rPr>
              <w:t xml:space="preserve"> </w:t>
            </w:r>
            <w:r w:rsidRPr="00611B43">
              <w:rPr>
                <w:rFonts w:cs="Tahoma"/>
                <w:kern w:val="24"/>
                <w:szCs w:val="18"/>
                <w:lang w:eastAsia="en-ZA"/>
              </w:rPr>
              <w:t xml:space="preserve">of this RFP </w:t>
            </w:r>
            <w:r>
              <w:rPr>
                <w:rFonts w:cs="Tahoma"/>
                <w:color w:val="000000"/>
                <w:kern w:val="24"/>
                <w:szCs w:val="18"/>
                <w:lang w:eastAsia="en-ZA"/>
              </w:rPr>
              <w:t>(</w:t>
            </w:r>
            <w:r>
              <w:rPr>
                <w:szCs w:val="18"/>
              </w:rPr>
              <w:t>Valid B-BBEE certificate or Sworn- Affidavit as per DTIC guidelines)</w:t>
            </w:r>
          </w:p>
        </w:tc>
        <w:tc>
          <w:tcPr>
            <w:tcW w:w="1934" w:type="dxa"/>
          </w:tcPr>
          <w:p w14:paraId="4C0B867D" w14:textId="77777777" w:rsidR="000E2DA1" w:rsidRPr="000752C3" w:rsidRDefault="000E2DA1" w:rsidP="00605C3E">
            <w:pPr>
              <w:ind w:left="0"/>
              <w:rPr>
                <w:rFonts w:cs="Tahoma"/>
                <w:szCs w:val="18"/>
              </w:rPr>
            </w:pPr>
          </w:p>
        </w:tc>
      </w:tr>
      <w:tr w:rsidR="000E2DA1" w:rsidRPr="000752C3" w14:paraId="21F5045E" w14:textId="77777777" w:rsidTr="005F3414">
        <w:trPr>
          <w:jc w:val="center"/>
        </w:trPr>
        <w:tc>
          <w:tcPr>
            <w:tcW w:w="7225" w:type="dxa"/>
          </w:tcPr>
          <w:p w14:paraId="59CC9BB6" w14:textId="77777777" w:rsidR="000E2DA1" w:rsidRPr="000752C3" w:rsidRDefault="000E2DA1" w:rsidP="00BB35D7">
            <w:pPr>
              <w:spacing w:before="0"/>
              <w:ind w:left="0"/>
              <w:contextualSpacing/>
              <w:rPr>
                <w:rFonts w:cs="Tahoma"/>
                <w:b/>
                <w:i/>
                <w:color w:val="FF0000"/>
                <w:kern w:val="24"/>
                <w:szCs w:val="18"/>
                <w:lang w:eastAsia="en-ZA"/>
              </w:rPr>
            </w:pPr>
          </w:p>
        </w:tc>
        <w:tc>
          <w:tcPr>
            <w:tcW w:w="1934" w:type="dxa"/>
          </w:tcPr>
          <w:p w14:paraId="197E6BA9" w14:textId="77777777" w:rsidR="000E2DA1" w:rsidRPr="000752C3" w:rsidRDefault="000E2DA1" w:rsidP="00605C3E">
            <w:pPr>
              <w:ind w:left="0"/>
              <w:rPr>
                <w:rFonts w:cs="Tahoma"/>
                <w:szCs w:val="18"/>
              </w:rPr>
            </w:pPr>
          </w:p>
        </w:tc>
      </w:tr>
      <w:tr w:rsidR="000E2DA1" w:rsidRPr="000752C3" w14:paraId="7CAC737A" w14:textId="77777777" w:rsidTr="005F3414">
        <w:trPr>
          <w:jc w:val="center"/>
        </w:trPr>
        <w:tc>
          <w:tcPr>
            <w:tcW w:w="7225" w:type="dxa"/>
          </w:tcPr>
          <w:p w14:paraId="4FB5590C" w14:textId="77777777" w:rsidR="000E2DA1" w:rsidRPr="000752C3" w:rsidRDefault="000E2DA1" w:rsidP="00BB35D7">
            <w:pPr>
              <w:spacing w:before="0"/>
              <w:ind w:left="0"/>
              <w:contextualSpacing/>
              <w:rPr>
                <w:rFonts w:cs="Tahoma"/>
                <w:b/>
                <w:i/>
                <w:color w:val="FF0000"/>
                <w:kern w:val="24"/>
                <w:szCs w:val="18"/>
                <w:lang w:eastAsia="en-ZA"/>
              </w:rPr>
            </w:pPr>
          </w:p>
        </w:tc>
        <w:tc>
          <w:tcPr>
            <w:tcW w:w="1934" w:type="dxa"/>
          </w:tcPr>
          <w:p w14:paraId="7B260576" w14:textId="77777777" w:rsidR="000E2DA1" w:rsidRPr="000752C3" w:rsidRDefault="000E2DA1" w:rsidP="00605C3E">
            <w:pPr>
              <w:ind w:left="0"/>
              <w:rPr>
                <w:rFonts w:cs="Tahoma"/>
                <w:szCs w:val="18"/>
              </w:rPr>
            </w:pPr>
          </w:p>
        </w:tc>
      </w:tr>
    </w:tbl>
    <w:p w14:paraId="69B7905A" w14:textId="77777777" w:rsidR="00BA7370" w:rsidRPr="000752C3" w:rsidRDefault="00BA7370" w:rsidP="00FB3719">
      <w:pPr>
        <w:pStyle w:val="TransnetNormal"/>
        <w:numPr>
          <w:ilvl w:val="0"/>
          <w:numId w:val="16"/>
        </w:numPr>
        <w:spacing w:before="120"/>
        <w:rPr>
          <w:rFonts w:cs="Tahoma"/>
          <w:b/>
          <w:szCs w:val="18"/>
        </w:rPr>
      </w:pPr>
      <w:r w:rsidRPr="000752C3">
        <w:rPr>
          <w:rFonts w:cs="Tahoma"/>
          <w:b/>
          <w:szCs w:val="18"/>
        </w:rPr>
        <w:t>Essential Returnable Documents</w:t>
      </w:r>
      <w:r w:rsidR="000752C3" w:rsidRPr="000752C3">
        <w:rPr>
          <w:rFonts w:cs="Tahoma"/>
          <w:b/>
          <w:szCs w:val="18"/>
        </w:rPr>
        <w:t>:</w:t>
      </w:r>
      <w:r w:rsidRPr="000752C3">
        <w:rPr>
          <w:rFonts w:cs="Tahoma"/>
          <w:b/>
          <w:szCs w:val="18"/>
        </w:rPr>
        <w:t xml:space="preserve"> </w:t>
      </w:r>
    </w:p>
    <w:p w14:paraId="586FC7AF" w14:textId="443B1D5B" w:rsidR="00B67D4F" w:rsidRPr="000752C3" w:rsidRDefault="00410A13" w:rsidP="00B67D4F">
      <w:pPr>
        <w:spacing w:before="0"/>
        <w:rPr>
          <w:rFonts w:cs="Tahoma"/>
          <w:vanish/>
          <w:szCs w:val="18"/>
        </w:rPr>
      </w:pPr>
      <w:r w:rsidRPr="00410A13">
        <w:rPr>
          <w:rFonts w:cs="Tahoma"/>
          <w:szCs w:val="18"/>
        </w:rPr>
        <w:t xml:space="preserve">, Respondents are further required to submit the following </w:t>
      </w:r>
      <w:r w:rsidRPr="00410A13">
        <w:rPr>
          <w:rFonts w:cs="Tahoma"/>
          <w:b/>
          <w:szCs w:val="18"/>
          <w:u w:val="single"/>
        </w:rPr>
        <w:t>Essential Returnable Documents</w:t>
      </w:r>
      <w:r w:rsidRPr="00410A13">
        <w:rPr>
          <w:rFonts w:cs="Tahoma"/>
          <w:szCs w:val="18"/>
        </w:rPr>
        <w:t xml:space="preserve"> </w:t>
      </w:r>
      <w:r w:rsidR="00704284">
        <w:rPr>
          <w:rFonts w:cs="Tahoma"/>
          <w:szCs w:val="18"/>
        </w:rPr>
        <w:t>with their RFP</w:t>
      </w:r>
      <w:r w:rsidR="0084230C">
        <w:rPr>
          <w:rFonts w:cs="Tahoma"/>
          <w:szCs w:val="18"/>
        </w:rPr>
        <w:t xml:space="preserve"> </w:t>
      </w:r>
      <w:proofErr w:type="gramStart"/>
      <w:r w:rsidRPr="00410A13">
        <w:rPr>
          <w:rFonts w:cs="Tahoma"/>
          <w:szCs w:val="18"/>
        </w:rPr>
        <w:t>and  to</w:t>
      </w:r>
      <w:proofErr w:type="gramEnd"/>
      <w:r w:rsidRPr="00410A13">
        <w:rPr>
          <w:rFonts w:cs="Tahoma"/>
          <w:szCs w:val="18"/>
        </w:rPr>
        <w:t xml:space="preserve"> confirm submission of these documents by so indicating [Yes or No] in the table below:</w:t>
      </w:r>
    </w:p>
    <w:tbl>
      <w:tblPr>
        <w:tblpPr w:leftFromText="180" w:rightFromText="180" w:vertAnchor="text" w:horzAnchor="margin" w:tblpX="73" w:tblpY="371"/>
        <w:tblW w:w="9231" w:type="dxa"/>
        <w:tblLayout w:type="fixed"/>
        <w:tblCellMar>
          <w:left w:w="0" w:type="dxa"/>
          <w:right w:w="0" w:type="dxa"/>
        </w:tblCellMar>
        <w:tblLook w:val="01E0" w:firstRow="1" w:lastRow="1" w:firstColumn="1" w:lastColumn="1" w:noHBand="0" w:noVBand="0"/>
      </w:tblPr>
      <w:tblGrid>
        <w:gridCol w:w="7955"/>
        <w:gridCol w:w="1276"/>
      </w:tblGrid>
      <w:tr w:rsidR="00B67D4F" w:rsidRPr="001E691B" w14:paraId="3156A7C6" w14:textId="77777777" w:rsidTr="00BB35D7">
        <w:trPr>
          <w:trHeight w:val="529"/>
          <w:tblHeader/>
        </w:trPr>
        <w:tc>
          <w:tcPr>
            <w:tcW w:w="7955" w:type="dxa"/>
            <w:tcBorders>
              <w:top w:val="single" w:sz="8" w:space="0" w:color="000000"/>
              <w:left w:val="single" w:sz="8" w:space="0" w:color="000000"/>
              <w:bottom w:val="single" w:sz="8" w:space="0" w:color="000000"/>
              <w:right w:val="single" w:sz="8" w:space="0" w:color="000000"/>
            </w:tcBorders>
            <w:shd w:val="clear" w:color="auto" w:fill="D9D9D9"/>
            <w:tcMar>
              <w:top w:w="15" w:type="dxa"/>
              <w:left w:w="26" w:type="dxa"/>
              <w:bottom w:w="0" w:type="dxa"/>
              <w:right w:w="26" w:type="dxa"/>
            </w:tcMar>
            <w:hideMark/>
          </w:tcPr>
          <w:p w14:paraId="534C5F89" w14:textId="77777777" w:rsidR="00FB2120" w:rsidRPr="000752C3" w:rsidRDefault="00FB2120" w:rsidP="00C1662F">
            <w:pPr>
              <w:spacing w:before="0" w:line="240" w:lineRule="auto"/>
              <w:rPr>
                <w:rFonts w:cs="Tahoma"/>
                <w:b/>
                <w:bCs/>
                <w:color w:val="000000"/>
                <w:kern w:val="24"/>
                <w:szCs w:val="18"/>
                <w:lang w:eastAsia="en-ZA"/>
              </w:rPr>
            </w:pPr>
          </w:p>
          <w:p w14:paraId="33F9F83E" w14:textId="77777777" w:rsidR="00FB2120" w:rsidRPr="000752C3" w:rsidRDefault="00410A13" w:rsidP="00C1662F">
            <w:pPr>
              <w:spacing w:before="0" w:line="240" w:lineRule="auto"/>
              <w:rPr>
                <w:rFonts w:cs="Tahoma"/>
                <w:szCs w:val="18"/>
                <w:lang w:val="en-ZA" w:eastAsia="en-ZA"/>
              </w:rPr>
            </w:pPr>
            <w:r w:rsidRPr="00410A13">
              <w:rPr>
                <w:rFonts w:cs="Tahoma"/>
                <w:b/>
                <w:bCs/>
                <w:color w:val="000000"/>
                <w:kern w:val="24"/>
                <w:sz w:val="20"/>
                <w:szCs w:val="18"/>
                <w:lang w:eastAsia="en-ZA"/>
              </w:rPr>
              <w:t>ESSENTIAL</w:t>
            </w:r>
            <w:r w:rsidRPr="00410A13">
              <w:rPr>
                <w:rFonts w:cs="Tahoma"/>
                <w:b/>
                <w:bCs/>
                <w:color w:val="FF0000"/>
                <w:kern w:val="24"/>
                <w:sz w:val="20"/>
                <w:szCs w:val="18"/>
                <w:lang w:eastAsia="en-ZA"/>
              </w:rPr>
              <w:t xml:space="preserve"> </w:t>
            </w:r>
            <w:r w:rsidRPr="00410A13">
              <w:rPr>
                <w:rFonts w:cs="Tahoma"/>
                <w:b/>
                <w:bCs/>
                <w:color w:val="000000"/>
                <w:kern w:val="24"/>
                <w:sz w:val="20"/>
                <w:szCs w:val="18"/>
                <w:lang w:eastAsia="en-ZA"/>
              </w:rPr>
              <w:t xml:space="preserve">RETURNABLE DOCUMENTS &amp; SCHEDULES </w:t>
            </w:r>
          </w:p>
        </w:tc>
        <w:tc>
          <w:tcPr>
            <w:tcW w:w="1276" w:type="dxa"/>
            <w:tcBorders>
              <w:top w:val="single" w:sz="8" w:space="0" w:color="000000"/>
              <w:left w:val="single" w:sz="8" w:space="0" w:color="000000"/>
              <w:bottom w:val="single" w:sz="8" w:space="0" w:color="000000"/>
              <w:right w:val="single" w:sz="8" w:space="0" w:color="000000"/>
            </w:tcBorders>
            <w:shd w:val="clear" w:color="auto" w:fill="D9D9D9"/>
          </w:tcPr>
          <w:p w14:paraId="17B52477" w14:textId="77777777" w:rsidR="00B67D4F" w:rsidRPr="000752C3" w:rsidRDefault="00B67D4F" w:rsidP="00C1662F">
            <w:pPr>
              <w:spacing w:line="240" w:lineRule="auto"/>
              <w:ind w:hanging="425"/>
              <w:jc w:val="left"/>
              <w:rPr>
                <w:rFonts w:cs="Tahoma"/>
                <w:b/>
                <w:szCs w:val="18"/>
              </w:rPr>
            </w:pPr>
            <w:r w:rsidRPr="000752C3">
              <w:rPr>
                <w:rFonts w:cs="Tahoma"/>
                <w:b/>
                <w:szCs w:val="18"/>
              </w:rPr>
              <w:t xml:space="preserve">SUBMITTED </w:t>
            </w:r>
          </w:p>
          <w:p w14:paraId="1B4496B7" w14:textId="77777777" w:rsidR="00B67D4F" w:rsidRPr="001E691B" w:rsidRDefault="00B67D4F" w:rsidP="00C1662F">
            <w:pPr>
              <w:spacing w:line="240" w:lineRule="auto"/>
              <w:ind w:left="142"/>
              <w:jc w:val="left"/>
              <w:rPr>
                <w:rFonts w:cs="Tahoma"/>
                <w:b/>
                <w:bCs/>
                <w:color w:val="000000"/>
                <w:kern w:val="24"/>
                <w:szCs w:val="18"/>
                <w:lang w:eastAsia="en-ZA"/>
              </w:rPr>
            </w:pPr>
            <w:r w:rsidRPr="000752C3">
              <w:rPr>
                <w:rFonts w:cs="Tahoma"/>
                <w:b/>
                <w:szCs w:val="18"/>
              </w:rPr>
              <w:t xml:space="preserve">[Yes or </w:t>
            </w:r>
            <w:proofErr w:type="gramStart"/>
            <w:r w:rsidRPr="000752C3">
              <w:rPr>
                <w:rFonts w:cs="Tahoma"/>
                <w:b/>
                <w:szCs w:val="18"/>
              </w:rPr>
              <w:t>No</w:t>
            </w:r>
            <w:proofErr w:type="gramEnd"/>
            <w:r w:rsidRPr="000752C3">
              <w:rPr>
                <w:rFonts w:cs="Tahoma"/>
                <w:b/>
                <w:szCs w:val="18"/>
              </w:rPr>
              <w:t>]</w:t>
            </w:r>
          </w:p>
        </w:tc>
      </w:tr>
      <w:tr w:rsidR="00757301" w:rsidRPr="001E691B" w14:paraId="5541C3F2" w14:textId="77777777" w:rsidTr="00C1662F">
        <w:trPr>
          <w:trHeight w:val="511"/>
          <w:tblHeader/>
        </w:trPr>
        <w:tc>
          <w:tcPr>
            <w:tcW w:w="7955" w:type="dxa"/>
            <w:tcBorders>
              <w:top w:val="single" w:sz="8" w:space="0" w:color="000000"/>
              <w:left w:val="single" w:sz="8" w:space="0" w:color="000000"/>
              <w:bottom w:val="single" w:sz="8" w:space="0" w:color="000000"/>
              <w:right w:val="single" w:sz="8" w:space="0" w:color="000000"/>
            </w:tcBorders>
            <w:tcMar>
              <w:top w:w="15" w:type="dxa"/>
              <w:left w:w="26" w:type="dxa"/>
              <w:bottom w:w="0" w:type="dxa"/>
              <w:right w:w="26" w:type="dxa"/>
            </w:tcMar>
          </w:tcPr>
          <w:p w14:paraId="646F20BB" w14:textId="77777777" w:rsidR="00757301" w:rsidRDefault="00757301" w:rsidP="00C1662F">
            <w:pPr>
              <w:spacing w:line="276" w:lineRule="auto"/>
              <w:ind w:left="0"/>
              <w:rPr>
                <w:rFonts w:cs="Tahoma"/>
                <w:szCs w:val="18"/>
              </w:rPr>
            </w:pPr>
            <w:r w:rsidRPr="001E691B">
              <w:rPr>
                <w:rFonts w:cs="Tahoma"/>
                <w:color w:val="000000"/>
                <w:kern w:val="24"/>
                <w:szCs w:val="18"/>
                <w:lang w:eastAsia="en-ZA"/>
              </w:rPr>
              <w:t>In the case of Joint Ventures, a copy of the Joint Venture Agreement or written confirmation of the intention to enter into a Joint Venture Agreement</w:t>
            </w:r>
          </w:p>
        </w:tc>
        <w:tc>
          <w:tcPr>
            <w:tcW w:w="1276" w:type="dxa"/>
            <w:tcBorders>
              <w:top w:val="single" w:sz="8" w:space="0" w:color="000000"/>
              <w:left w:val="single" w:sz="8" w:space="0" w:color="000000"/>
              <w:bottom w:val="single" w:sz="8" w:space="0" w:color="000000"/>
              <w:right w:val="single" w:sz="8" w:space="0" w:color="000000"/>
            </w:tcBorders>
          </w:tcPr>
          <w:p w14:paraId="1647A2EB" w14:textId="77777777" w:rsidR="00757301" w:rsidRPr="001E691B" w:rsidRDefault="00757301" w:rsidP="00C1662F">
            <w:pPr>
              <w:spacing w:line="276" w:lineRule="auto"/>
              <w:rPr>
                <w:rFonts w:cs="Tahoma"/>
                <w:color w:val="000000"/>
                <w:kern w:val="24"/>
                <w:szCs w:val="18"/>
                <w:lang w:eastAsia="en-ZA"/>
              </w:rPr>
            </w:pPr>
          </w:p>
        </w:tc>
      </w:tr>
      <w:tr w:rsidR="00757301" w:rsidRPr="001E691B" w14:paraId="2586D968" w14:textId="77777777" w:rsidTr="00BB35D7">
        <w:trPr>
          <w:trHeight w:val="376"/>
          <w:tblHeader/>
        </w:trPr>
        <w:tc>
          <w:tcPr>
            <w:tcW w:w="7955" w:type="dxa"/>
            <w:tcBorders>
              <w:top w:val="single" w:sz="8" w:space="0" w:color="000000"/>
              <w:left w:val="single" w:sz="8" w:space="0" w:color="000000"/>
              <w:bottom w:val="single" w:sz="8" w:space="0" w:color="000000"/>
              <w:right w:val="single" w:sz="8" w:space="0" w:color="000000"/>
            </w:tcBorders>
            <w:tcMar>
              <w:top w:w="15" w:type="dxa"/>
              <w:left w:w="26" w:type="dxa"/>
              <w:bottom w:w="0" w:type="dxa"/>
              <w:right w:w="26" w:type="dxa"/>
            </w:tcMar>
          </w:tcPr>
          <w:p w14:paraId="57070C0E" w14:textId="77777777" w:rsidR="00757301" w:rsidRDefault="00757301" w:rsidP="00C1662F">
            <w:pPr>
              <w:spacing w:line="276" w:lineRule="auto"/>
              <w:ind w:left="0"/>
              <w:rPr>
                <w:rFonts w:cs="Tahoma"/>
                <w:szCs w:val="18"/>
              </w:rPr>
            </w:pPr>
            <w:r>
              <w:rPr>
                <w:rFonts w:cs="Tahoma"/>
                <w:kern w:val="24"/>
                <w:szCs w:val="18"/>
                <w:highlight w:val="yellow"/>
                <w:lang w:eastAsia="en-ZA"/>
              </w:rPr>
              <w:t xml:space="preserve">Latest </w:t>
            </w:r>
            <w:r w:rsidRPr="001E691B">
              <w:rPr>
                <w:rFonts w:cs="Tahoma"/>
                <w:kern w:val="24"/>
                <w:szCs w:val="18"/>
                <w:highlight w:val="yellow"/>
                <w:lang w:eastAsia="en-ZA"/>
              </w:rPr>
              <w:t xml:space="preserve">Financial Statements signed by your Accounting Officer or </w:t>
            </w:r>
            <w:r>
              <w:rPr>
                <w:rFonts w:cs="Tahoma"/>
                <w:kern w:val="24"/>
                <w:szCs w:val="18"/>
                <w:highlight w:val="yellow"/>
                <w:lang w:eastAsia="en-ZA"/>
              </w:rPr>
              <w:t xml:space="preserve">latest </w:t>
            </w:r>
            <w:r w:rsidRPr="001E691B">
              <w:rPr>
                <w:rFonts w:cs="Tahoma"/>
                <w:kern w:val="24"/>
                <w:szCs w:val="18"/>
                <w:highlight w:val="yellow"/>
                <w:lang w:eastAsia="en-ZA"/>
              </w:rPr>
              <w:t xml:space="preserve">Audited Financial Statements </w:t>
            </w:r>
            <w:r>
              <w:rPr>
                <w:rFonts w:cs="Tahoma"/>
                <w:kern w:val="24"/>
                <w:szCs w:val="18"/>
                <w:highlight w:val="yellow"/>
                <w:lang w:eastAsia="en-ZA"/>
              </w:rPr>
              <w:t xml:space="preserve">plus 2 </w:t>
            </w:r>
            <w:r w:rsidRPr="001E691B">
              <w:rPr>
                <w:rFonts w:cs="Tahoma"/>
                <w:kern w:val="24"/>
                <w:szCs w:val="18"/>
                <w:highlight w:val="yellow"/>
                <w:lang w:eastAsia="en-ZA"/>
              </w:rPr>
              <w:t>previous years</w:t>
            </w:r>
          </w:p>
        </w:tc>
        <w:tc>
          <w:tcPr>
            <w:tcW w:w="1276" w:type="dxa"/>
            <w:tcBorders>
              <w:top w:val="single" w:sz="8" w:space="0" w:color="000000"/>
              <w:left w:val="single" w:sz="8" w:space="0" w:color="000000"/>
              <w:bottom w:val="single" w:sz="8" w:space="0" w:color="000000"/>
              <w:right w:val="single" w:sz="8" w:space="0" w:color="000000"/>
            </w:tcBorders>
          </w:tcPr>
          <w:p w14:paraId="44665991" w14:textId="77777777" w:rsidR="00757301" w:rsidRPr="001E691B" w:rsidRDefault="00757301" w:rsidP="00C1662F">
            <w:pPr>
              <w:spacing w:line="276" w:lineRule="auto"/>
              <w:rPr>
                <w:rFonts w:cs="Tahoma"/>
                <w:color w:val="000000"/>
                <w:kern w:val="24"/>
                <w:szCs w:val="18"/>
                <w:lang w:eastAsia="en-ZA"/>
              </w:rPr>
            </w:pPr>
          </w:p>
        </w:tc>
      </w:tr>
      <w:tr w:rsidR="00D7421A" w:rsidRPr="001E691B" w14:paraId="4B3BD688" w14:textId="77777777" w:rsidTr="00BB35D7">
        <w:trPr>
          <w:trHeight w:val="376"/>
          <w:tblHeader/>
        </w:trPr>
        <w:tc>
          <w:tcPr>
            <w:tcW w:w="7955" w:type="dxa"/>
            <w:tcBorders>
              <w:top w:val="single" w:sz="8" w:space="0" w:color="000000"/>
              <w:left w:val="single" w:sz="8" w:space="0" w:color="000000"/>
              <w:bottom w:val="single" w:sz="8" w:space="0" w:color="000000"/>
              <w:right w:val="single" w:sz="8" w:space="0" w:color="000000"/>
            </w:tcBorders>
            <w:tcMar>
              <w:top w:w="15" w:type="dxa"/>
              <w:left w:w="26" w:type="dxa"/>
              <w:bottom w:w="0" w:type="dxa"/>
              <w:right w:w="26" w:type="dxa"/>
            </w:tcMar>
          </w:tcPr>
          <w:p w14:paraId="06ABE4E9" w14:textId="45963A9A" w:rsidR="00D7421A" w:rsidRDefault="00D7421A" w:rsidP="00C1662F">
            <w:pPr>
              <w:spacing w:line="276" w:lineRule="auto"/>
              <w:ind w:left="0"/>
              <w:rPr>
                <w:rFonts w:cs="Tahoma"/>
                <w:kern w:val="24"/>
                <w:szCs w:val="18"/>
                <w:highlight w:val="yellow"/>
                <w:lang w:eastAsia="en-ZA"/>
              </w:rPr>
            </w:pPr>
            <w:r w:rsidRPr="00794A4C">
              <w:rPr>
                <w:kern w:val="24"/>
              </w:rPr>
              <w:t>Section 1: SBD1 Form</w:t>
            </w:r>
          </w:p>
        </w:tc>
        <w:tc>
          <w:tcPr>
            <w:tcW w:w="1276" w:type="dxa"/>
            <w:tcBorders>
              <w:top w:val="single" w:sz="8" w:space="0" w:color="000000"/>
              <w:left w:val="single" w:sz="8" w:space="0" w:color="000000"/>
              <w:bottom w:val="single" w:sz="8" w:space="0" w:color="000000"/>
              <w:right w:val="single" w:sz="8" w:space="0" w:color="000000"/>
            </w:tcBorders>
          </w:tcPr>
          <w:p w14:paraId="0B79659C" w14:textId="77777777" w:rsidR="00D7421A" w:rsidRPr="001E691B" w:rsidRDefault="00D7421A" w:rsidP="00C1662F">
            <w:pPr>
              <w:spacing w:line="276" w:lineRule="auto"/>
              <w:rPr>
                <w:rFonts w:cs="Tahoma"/>
                <w:color w:val="000000"/>
                <w:kern w:val="24"/>
                <w:szCs w:val="18"/>
                <w:lang w:eastAsia="en-ZA"/>
              </w:rPr>
            </w:pPr>
          </w:p>
        </w:tc>
      </w:tr>
      <w:tr w:rsidR="00B67D4F" w:rsidRPr="001E691B" w14:paraId="5AF38F95" w14:textId="77777777" w:rsidTr="00BB35D7">
        <w:trPr>
          <w:trHeight w:val="384"/>
          <w:tblHeader/>
        </w:trPr>
        <w:tc>
          <w:tcPr>
            <w:tcW w:w="7955" w:type="dxa"/>
            <w:tcBorders>
              <w:top w:val="single" w:sz="8" w:space="0" w:color="000000"/>
              <w:left w:val="single" w:sz="8" w:space="0" w:color="000000"/>
              <w:bottom w:val="single" w:sz="8" w:space="0" w:color="000000"/>
              <w:right w:val="single" w:sz="8" w:space="0" w:color="000000"/>
            </w:tcBorders>
            <w:tcMar>
              <w:top w:w="15" w:type="dxa"/>
              <w:left w:w="46" w:type="dxa"/>
              <w:bottom w:w="0" w:type="dxa"/>
              <w:right w:w="46" w:type="dxa"/>
            </w:tcMar>
            <w:hideMark/>
          </w:tcPr>
          <w:p w14:paraId="414F3A6E" w14:textId="77777777" w:rsidR="00B67D4F" w:rsidRPr="00430E16" w:rsidRDefault="00B67D4F" w:rsidP="00C1662F">
            <w:pPr>
              <w:spacing w:line="276" w:lineRule="auto"/>
              <w:ind w:left="0"/>
              <w:rPr>
                <w:rFonts w:cs="Tahoma"/>
                <w:color w:val="000000"/>
                <w:kern w:val="24"/>
                <w:szCs w:val="18"/>
                <w:lang w:eastAsia="en-ZA"/>
              </w:rPr>
            </w:pPr>
            <w:r w:rsidRPr="00430E16">
              <w:rPr>
                <w:rFonts w:cs="Tahoma"/>
                <w:color w:val="000000"/>
                <w:kern w:val="24"/>
                <w:szCs w:val="18"/>
                <w:lang w:eastAsia="en-ZA"/>
              </w:rPr>
              <w:t xml:space="preserve">SECTION </w:t>
            </w:r>
            <w:proofErr w:type="gramStart"/>
            <w:r w:rsidR="0075616A" w:rsidRPr="00430E16">
              <w:rPr>
                <w:rFonts w:cs="Tahoma"/>
                <w:color w:val="000000"/>
                <w:kern w:val="24"/>
                <w:szCs w:val="18"/>
                <w:lang w:eastAsia="en-ZA"/>
              </w:rPr>
              <w:t>5</w:t>
            </w:r>
            <w:r w:rsidRPr="00430E16">
              <w:rPr>
                <w:rFonts w:cs="Tahoma"/>
                <w:color w:val="000000"/>
                <w:kern w:val="24"/>
                <w:szCs w:val="18"/>
                <w:lang w:eastAsia="en-ZA"/>
              </w:rPr>
              <w:t xml:space="preserve"> :</w:t>
            </w:r>
            <w:proofErr w:type="gramEnd"/>
            <w:r w:rsidRPr="00430E16">
              <w:rPr>
                <w:rFonts w:cs="Tahoma"/>
                <w:color w:val="000000"/>
                <w:kern w:val="24"/>
                <w:szCs w:val="18"/>
                <w:lang w:eastAsia="en-ZA"/>
              </w:rPr>
              <w:t xml:space="preserve"> Proposal Form and List of Returnable documents</w:t>
            </w:r>
          </w:p>
        </w:tc>
        <w:tc>
          <w:tcPr>
            <w:tcW w:w="1276" w:type="dxa"/>
            <w:tcBorders>
              <w:top w:val="single" w:sz="8" w:space="0" w:color="000000"/>
              <w:left w:val="single" w:sz="8" w:space="0" w:color="000000"/>
              <w:bottom w:val="single" w:sz="8" w:space="0" w:color="000000"/>
              <w:right w:val="single" w:sz="8" w:space="0" w:color="000000"/>
            </w:tcBorders>
          </w:tcPr>
          <w:p w14:paraId="17816B06" w14:textId="77777777" w:rsidR="00B67D4F" w:rsidRPr="001E691B" w:rsidRDefault="00B67D4F" w:rsidP="00C1662F">
            <w:pPr>
              <w:spacing w:before="0" w:line="276" w:lineRule="auto"/>
              <w:contextualSpacing/>
              <w:jc w:val="left"/>
              <w:rPr>
                <w:rFonts w:cs="Tahoma"/>
                <w:color w:val="000000"/>
                <w:kern w:val="24"/>
                <w:szCs w:val="18"/>
                <w:lang w:eastAsia="en-ZA"/>
              </w:rPr>
            </w:pPr>
          </w:p>
        </w:tc>
      </w:tr>
      <w:tr w:rsidR="00B67D4F" w:rsidRPr="001E691B" w14:paraId="16E1B4EE" w14:textId="77777777" w:rsidTr="00BB35D7">
        <w:trPr>
          <w:trHeight w:val="405"/>
          <w:tblHeader/>
        </w:trPr>
        <w:tc>
          <w:tcPr>
            <w:tcW w:w="7955" w:type="dxa"/>
            <w:tcBorders>
              <w:top w:val="single" w:sz="8" w:space="0" w:color="000000"/>
              <w:left w:val="single" w:sz="8" w:space="0" w:color="000000"/>
              <w:bottom w:val="single" w:sz="4" w:space="0" w:color="auto"/>
              <w:right w:val="single" w:sz="8" w:space="0" w:color="000000"/>
            </w:tcBorders>
            <w:tcMar>
              <w:top w:w="15" w:type="dxa"/>
              <w:left w:w="46" w:type="dxa"/>
              <w:bottom w:w="0" w:type="dxa"/>
              <w:right w:w="46" w:type="dxa"/>
            </w:tcMar>
          </w:tcPr>
          <w:p w14:paraId="4CD82F21" w14:textId="77777777" w:rsidR="00B67D4F" w:rsidRPr="001E691B" w:rsidRDefault="00011968" w:rsidP="00C1662F">
            <w:pPr>
              <w:spacing w:line="276" w:lineRule="auto"/>
              <w:ind w:left="0"/>
              <w:rPr>
                <w:rFonts w:cs="Tahoma"/>
                <w:kern w:val="24"/>
                <w:szCs w:val="18"/>
                <w:highlight w:val="yellow"/>
                <w:lang w:eastAsia="en-ZA"/>
              </w:rPr>
            </w:pPr>
            <w:r>
              <w:rPr>
                <w:rFonts w:cs="Tahoma"/>
                <w:kern w:val="24"/>
                <w:szCs w:val="18"/>
                <w:lang w:eastAsia="en-ZA"/>
              </w:rPr>
              <w:t>SECTION</w:t>
            </w:r>
            <w:r w:rsidRPr="00A7395C">
              <w:rPr>
                <w:rFonts w:cs="Tahoma"/>
                <w:kern w:val="24"/>
                <w:szCs w:val="18"/>
                <w:lang w:eastAsia="en-ZA"/>
              </w:rPr>
              <w:t xml:space="preserve"> </w:t>
            </w:r>
            <w:proofErr w:type="gramStart"/>
            <w:r w:rsidR="0075616A">
              <w:rPr>
                <w:rFonts w:cs="Tahoma"/>
                <w:kern w:val="24"/>
                <w:szCs w:val="18"/>
                <w:lang w:eastAsia="en-ZA"/>
              </w:rPr>
              <w:t>6</w:t>
            </w:r>
            <w:r w:rsidRPr="00A7395C">
              <w:rPr>
                <w:rFonts w:cs="Tahoma"/>
                <w:kern w:val="24"/>
                <w:szCs w:val="18"/>
                <w:lang w:eastAsia="en-ZA"/>
              </w:rPr>
              <w:t xml:space="preserve"> :</w:t>
            </w:r>
            <w:proofErr w:type="gramEnd"/>
            <w:r w:rsidRPr="00A7395C">
              <w:rPr>
                <w:rFonts w:cs="Tahoma"/>
                <w:kern w:val="24"/>
                <w:szCs w:val="18"/>
                <w:lang w:eastAsia="en-ZA"/>
              </w:rPr>
              <w:t xml:space="preserve"> </w:t>
            </w:r>
            <w:r>
              <w:rPr>
                <w:rFonts w:cs="Tahoma"/>
                <w:kern w:val="24"/>
                <w:szCs w:val="18"/>
                <w:lang w:eastAsia="en-ZA"/>
              </w:rPr>
              <w:t>Certificate Of Acquaintance w</w:t>
            </w:r>
            <w:r w:rsidRPr="00A7395C">
              <w:rPr>
                <w:rFonts w:cs="Tahoma"/>
                <w:kern w:val="24"/>
                <w:szCs w:val="18"/>
                <w:lang w:eastAsia="en-ZA"/>
              </w:rPr>
              <w:t>ith R</w:t>
            </w:r>
            <w:r>
              <w:rPr>
                <w:rFonts w:cs="Tahoma"/>
                <w:kern w:val="24"/>
                <w:szCs w:val="18"/>
                <w:lang w:eastAsia="en-ZA"/>
              </w:rPr>
              <w:t>FP</w:t>
            </w:r>
            <w:r w:rsidRPr="00A7395C">
              <w:rPr>
                <w:rFonts w:cs="Tahoma"/>
                <w:kern w:val="24"/>
                <w:szCs w:val="18"/>
                <w:lang w:eastAsia="en-ZA"/>
              </w:rPr>
              <w:t>, Terms &amp; Conditions &amp; Applicable Documents</w:t>
            </w:r>
          </w:p>
        </w:tc>
        <w:tc>
          <w:tcPr>
            <w:tcW w:w="1276" w:type="dxa"/>
            <w:tcBorders>
              <w:top w:val="single" w:sz="8" w:space="0" w:color="000000"/>
              <w:left w:val="single" w:sz="8" w:space="0" w:color="000000"/>
              <w:bottom w:val="single" w:sz="4" w:space="0" w:color="auto"/>
              <w:right w:val="single" w:sz="8" w:space="0" w:color="000000"/>
            </w:tcBorders>
          </w:tcPr>
          <w:p w14:paraId="1C94E353" w14:textId="77777777" w:rsidR="00B67D4F" w:rsidRPr="00A313BD" w:rsidRDefault="00B67D4F" w:rsidP="00C1662F">
            <w:pPr>
              <w:spacing w:line="276" w:lineRule="auto"/>
              <w:rPr>
                <w:rFonts w:cs="Tahoma"/>
                <w:color w:val="000000"/>
                <w:kern w:val="24"/>
                <w:szCs w:val="18"/>
                <w:lang w:eastAsia="en-ZA"/>
              </w:rPr>
            </w:pPr>
          </w:p>
        </w:tc>
      </w:tr>
      <w:tr w:rsidR="00011968" w:rsidRPr="001E691B" w14:paraId="0DB7FFEB" w14:textId="77777777" w:rsidTr="00BB35D7">
        <w:trPr>
          <w:trHeight w:val="405"/>
          <w:tblHeader/>
        </w:trPr>
        <w:tc>
          <w:tcPr>
            <w:tcW w:w="7955" w:type="dxa"/>
            <w:tcBorders>
              <w:top w:val="single" w:sz="8" w:space="0" w:color="000000"/>
              <w:left w:val="single" w:sz="8" w:space="0" w:color="000000"/>
              <w:bottom w:val="single" w:sz="4" w:space="0" w:color="auto"/>
              <w:right w:val="single" w:sz="8" w:space="0" w:color="000000"/>
            </w:tcBorders>
            <w:tcMar>
              <w:top w:w="15" w:type="dxa"/>
              <w:left w:w="46" w:type="dxa"/>
              <w:bottom w:w="0" w:type="dxa"/>
              <w:right w:w="46" w:type="dxa"/>
            </w:tcMar>
          </w:tcPr>
          <w:p w14:paraId="6BE6D6C4" w14:textId="77777777" w:rsidR="00011968" w:rsidRPr="00866E8A" w:rsidRDefault="00011968" w:rsidP="00C1662F">
            <w:pPr>
              <w:spacing w:line="276" w:lineRule="auto"/>
              <w:ind w:left="0"/>
              <w:rPr>
                <w:rFonts w:cs="Tahoma"/>
                <w:kern w:val="24"/>
                <w:szCs w:val="18"/>
                <w:lang w:eastAsia="en-ZA"/>
              </w:rPr>
            </w:pPr>
            <w:r w:rsidRPr="00866E8A">
              <w:rPr>
                <w:rFonts w:cs="Tahoma"/>
                <w:kern w:val="24"/>
                <w:szCs w:val="18"/>
                <w:lang w:eastAsia="en-ZA"/>
              </w:rPr>
              <w:t>SECTION</w:t>
            </w:r>
            <w:r>
              <w:rPr>
                <w:rFonts w:cs="Tahoma"/>
                <w:kern w:val="24"/>
                <w:szCs w:val="18"/>
                <w:lang w:eastAsia="en-ZA"/>
              </w:rPr>
              <w:t xml:space="preserve"> </w:t>
            </w:r>
            <w:proofErr w:type="gramStart"/>
            <w:r w:rsidR="0075616A">
              <w:rPr>
                <w:rFonts w:cs="Tahoma"/>
                <w:kern w:val="24"/>
                <w:szCs w:val="18"/>
                <w:lang w:eastAsia="en-ZA"/>
              </w:rPr>
              <w:t>7</w:t>
            </w:r>
            <w:r>
              <w:rPr>
                <w:rFonts w:cs="Tahoma"/>
                <w:kern w:val="24"/>
                <w:szCs w:val="18"/>
                <w:lang w:eastAsia="en-ZA"/>
              </w:rPr>
              <w:t xml:space="preserve"> :</w:t>
            </w:r>
            <w:proofErr w:type="gramEnd"/>
            <w:r>
              <w:rPr>
                <w:rFonts w:cs="Tahoma"/>
                <w:kern w:val="24"/>
                <w:szCs w:val="18"/>
                <w:lang w:eastAsia="en-ZA"/>
              </w:rPr>
              <w:t xml:space="preserve"> R</w:t>
            </w:r>
            <w:r w:rsidRPr="00794A4C">
              <w:rPr>
                <w:rFonts w:cs="Tahoma"/>
                <w:kern w:val="24"/>
                <w:szCs w:val="18"/>
                <w:lang w:eastAsia="en-ZA"/>
              </w:rPr>
              <w:t>FP Declaration and Breach of Law Form</w:t>
            </w:r>
          </w:p>
        </w:tc>
        <w:tc>
          <w:tcPr>
            <w:tcW w:w="1276" w:type="dxa"/>
            <w:tcBorders>
              <w:top w:val="single" w:sz="8" w:space="0" w:color="000000"/>
              <w:left w:val="single" w:sz="8" w:space="0" w:color="000000"/>
              <w:bottom w:val="single" w:sz="4" w:space="0" w:color="auto"/>
              <w:right w:val="single" w:sz="8" w:space="0" w:color="000000"/>
            </w:tcBorders>
          </w:tcPr>
          <w:p w14:paraId="11CA01E9" w14:textId="77777777" w:rsidR="00011968" w:rsidRPr="00A313BD" w:rsidRDefault="00011968" w:rsidP="00C1662F">
            <w:pPr>
              <w:spacing w:line="276" w:lineRule="auto"/>
              <w:rPr>
                <w:rFonts w:cs="Tahoma"/>
                <w:color w:val="000000"/>
                <w:kern w:val="24"/>
                <w:szCs w:val="18"/>
                <w:lang w:eastAsia="en-ZA"/>
              </w:rPr>
            </w:pPr>
          </w:p>
        </w:tc>
      </w:tr>
      <w:tr w:rsidR="00757301" w:rsidRPr="001E691B" w14:paraId="6F1EC828" w14:textId="77777777" w:rsidTr="00BB35D7">
        <w:trPr>
          <w:trHeight w:val="405"/>
          <w:tblHeader/>
        </w:trPr>
        <w:tc>
          <w:tcPr>
            <w:tcW w:w="7955" w:type="dxa"/>
            <w:tcBorders>
              <w:top w:val="single" w:sz="8" w:space="0" w:color="000000"/>
              <w:left w:val="single" w:sz="8" w:space="0" w:color="000000"/>
              <w:bottom w:val="single" w:sz="4" w:space="0" w:color="auto"/>
              <w:right w:val="single" w:sz="8" w:space="0" w:color="000000"/>
            </w:tcBorders>
            <w:tcMar>
              <w:top w:w="15" w:type="dxa"/>
              <w:left w:w="46" w:type="dxa"/>
              <w:bottom w:w="0" w:type="dxa"/>
              <w:right w:w="46" w:type="dxa"/>
            </w:tcMar>
          </w:tcPr>
          <w:p w14:paraId="5D27A39F" w14:textId="370B3BA7" w:rsidR="00757301" w:rsidRPr="00866E8A" w:rsidRDefault="00757301" w:rsidP="00C1662F">
            <w:pPr>
              <w:spacing w:line="276" w:lineRule="auto"/>
              <w:ind w:left="0"/>
              <w:rPr>
                <w:rFonts w:cs="Tahoma"/>
                <w:kern w:val="24"/>
                <w:szCs w:val="18"/>
                <w:lang w:eastAsia="en-ZA"/>
              </w:rPr>
            </w:pPr>
            <w:r w:rsidRPr="001E691B">
              <w:rPr>
                <w:rFonts w:cs="Tahoma"/>
                <w:kern w:val="24"/>
                <w:szCs w:val="18"/>
                <w:highlight w:val="yellow"/>
                <w:lang w:eastAsia="en-ZA"/>
              </w:rPr>
              <w:t>SECTION</w:t>
            </w:r>
            <w:r w:rsidRPr="00433749">
              <w:rPr>
                <w:rFonts w:cs="Tahoma"/>
                <w:kern w:val="24"/>
                <w:szCs w:val="18"/>
                <w:highlight w:val="yellow"/>
                <w:lang w:eastAsia="en-ZA"/>
              </w:rPr>
              <w:t xml:space="preserve"> </w:t>
            </w:r>
            <w:proofErr w:type="gramStart"/>
            <w:r w:rsidR="00611B43" w:rsidRPr="00A53DA5">
              <w:rPr>
                <w:rFonts w:cs="Tahoma"/>
                <w:szCs w:val="18"/>
                <w:highlight w:val="cyan"/>
              </w:rPr>
              <w:t>10</w:t>
            </w:r>
            <w:r w:rsidRPr="00433749">
              <w:rPr>
                <w:rFonts w:cs="Tahoma"/>
                <w:kern w:val="24"/>
                <w:szCs w:val="18"/>
                <w:highlight w:val="yellow"/>
                <w:lang w:eastAsia="en-ZA"/>
              </w:rPr>
              <w:t xml:space="preserve"> </w:t>
            </w:r>
            <w:r w:rsidRPr="00E52537">
              <w:rPr>
                <w:rFonts w:cs="Tahoma"/>
                <w:kern w:val="24"/>
                <w:szCs w:val="18"/>
                <w:highlight w:val="yellow"/>
                <w:lang w:eastAsia="en-ZA"/>
              </w:rPr>
              <w:t>:</w:t>
            </w:r>
            <w:proofErr w:type="gramEnd"/>
            <w:r w:rsidRPr="00E52537">
              <w:rPr>
                <w:rFonts w:cs="Tahoma"/>
                <w:kern w:val="24"/>
                <w:szCs w:val="18"/>
                <w:highlight w:val="yellow"/>
                <w:lang w:eastAsia="en-ZA"/>
              </w:rPr>
              <w:t xml:space="preserve"> Certificate of attendance of </w:t>
            </w:r>
            <w:r w:rsidRPr="00A313BD">
              <w:rPr>
                <w:rFonts w:cs="Tahoma"/>
                <w:kern w:val="24"/>
                <w:szCs w:val="18"/>
                <w:highlight w:val="yellow"/>
                <w:lang w:eastAsia="en-ZA"/>
              </w:rPr>
              <w:t>compulsory / non</w:t>
            </w:r>
            <w:r>
              <w:rPr>
                <w:rFonts w:cs="Tahoma"/>
                <w:kern w:val="24"/>
                <w:szCs w:val="18"/>
                <w:highlight w:val="yellow"/>
                <w:lang w:eastAsia="en-ZA"/>
              </w:rPr>
              <w:t>-</w:t>
            </w:r>
            <w:r w:rsidRPr="00A313BD">
              <w:rPr>
                <w:rFonts w:cs="Tahoma"/>
                <w:kern w:val="24"/>
                <w:szCs w:val="18"/>
                <w:highlight w:val="yellow"/>
                <w:lang w:eastAsia="en-ZA"/>
              </w:rPr>
              <w:t>compulsory Site Meeting / RFP Briefing</w:t>
            </w:r>
          </w:p>
        </w:tc>
        <w:tc>
          <w:tcPr>
            <w:tcW w:w="1276" w:type="dxa"/>
            <w:tcBorders>
              <w:top w:val="single" w:sz="8" w:space="0" w:color="000000"/>
              <w:left w:val="single" w:sz="8" w:space="0" w:color="000000"/>
              <w:bottom w:val="single" w:sz="4" w:space="0" w:color="auto"/>
              <w:right w:val="single" w:sz="8" w:space="0" w:color="000000"/>
            </w:tcBorders>
          </w:tcPr>
          <w:p w14:paraId="54BCEEB7" w14:textId="77777777" w:rsidR="00757301" w:rsidRPr="00A313BD" w:rsidRDefault="00757301" w:rsidP="00C1662F">
            <w:pPr>
              <w:spacing w:line="276" w:lineRule="auto"/>
              <w:rPr>
                <w:rFonts w:cs="Tahoma"/>
                <w:color w:val="000000"/>
                <w:kern w:val="24"/>
                <w:szCs w:val="18"/>
                <w:lang w:eastAsia="en-ZA"/>
              </w:rPr>
            </w:pPr>
          </w:p>
        </w:tc>
      </w:tr>
      <w:tr w:rsidR="00A53DA5" w:rsidRPr="001E691B" w14:paraId="249BED2E" w14:textId="77777777" w:rsidTr="00BB35D7">
        <w:trPr>
          <w:trHeight w:val="405"/>
          <w:tblHeader/>
        </w:trPr>
        <w:tc>
          <w:tcPr>
            <w:tcW w:w="7955" w:type="dxa"/>
            <w:tcBorders>
              <w:top w:val="single" w:sz="8" w:space="0" w:color="000000"/>
              <w:left w:val="single" w:sz="8" w:space="0" w:color="000000"/>
              <w:bottom w:val="single" w:sz="4" w:space="0" w:color="auto"/>
              <w:right w:val="single" w:sz="8" w:space="0" w:color="000000"/>
            </w:tcBorders>
            <w:tcMar>
              <w:top w:w="15" w:type="dxa"/>
              <w:left w:w="46" w:type="dxa"/>
              <w:bottom w:w="0" w:type="dxa"/>
              <w:right w:w="46" w:type="dxa"/>
            </w:tcMar>
          </w:tcPr>
          <w:p w14:paraId="0F385BEF" w14:textId="7AE967D9" w:rsidR="00A53DA5" w:rsidRPr="001E691B" w:rsidRDefault="00A53DA5" w:rsidP="00A53DA5">
            <w:pPr>
              <w:spacing w:line="276" w:lineRule="auto"/>
              <w:ind w:left="0"/>
              <w:rPr>
                <w:rFonts w:cs="Tahoma"/>
                <w:kern w:val="24"/>
                <w:szCs w:val="18"/>
                <w:highlight w:val="yellow"/>
                <w:lang w:eastAsia="en-ZA"/>
              </w:rPr>
            </w:pPr>
          </w:p>
        </w:tc>
        <w:tc>
          <w:tcPr>
            <w:tcW w:w="1276" w:type="dxa"/>
            <w:tcBorders>
              <w:top w:val="single" w:sz="8" w:space="0" w:color="000000"/>
              <w:left w:val="single" w:sz="8" w:space="0" w:color="000000"/>
              <w:bottom w:val="single" w:sz="4" w:space="0" w:color="auto"/>
              <w:right w:val="single" w:sz="8" w:space="0" w:color="000000"/>
            </w:tcBorders>
          </w:tcPr>
          <w:p w14:paraId="002B9FBE" w14:textId="77777777" w:rsidR="00A53DA5" w:rsidRPr="00A313BD" w:rsidRDefault="00A53DA5" w:rsidP="00A53DA5">
            <w:pPr>
              <w:spacing w:line="276" w:lineRule="auto"/>
              <w:rPr>
                <w:rFonts w:cs="Tahoma"/>
                <w:color w:val="000000"/>
                <w:kern w:val="24"/>
                <w:szCs w:val="18"/>
                <w:lang w:eastAsia="en-ZA"/>
              </w:rPr>
            </w:pPr>
          </w:p>
        </w:tc>
      </w:tr>
    </w:tbl>
    <w:p w14:paraId="1850B700" w14:textId="77777777" w:rsidR="00B67D4F" w:rsidRPr="00230966" w:rsidRDefault="00B67D4F" w:rsidP="00B67D4F">
      <w:pPr>
        <w:pStyle w:val="TransnetNormal"/>
        <w:keepNext/>
        <w:spacing w:before="240"/>
        <w:ind w:left="0"/>
        <w:rPr>
          <w:rFonts w:cs="Tahoma"/>
          <w:b/>
          <w:szCs w:val="18"/>
        </w:rPr>
      </w:pPr>
      <w:r w:rsidRPr="00230966">
        <w:rPr>
          <w:rFonts w:cs="Tahoma"/>
          <w:b/>
          <w:szCs w:val="18"/>
        </w:rPr>
        <w:t xml:space="preserve">CONTINUED VALIDITY OF RETURNABLE DOCUMENTS </w:t>
      </w:r>
    </w:p>
    <w:p w14:paraId="6B89495F" w14:textId="6D67D4DE" w:rsidR="00B67D4F" w:rsidRDefault="00B67D4F" w:rsidP="00B67D4F">
      <w:pPr>
        <w:pStyle w:val="TransnetNormal"/>
        <w:ind w:left="0"/>
        <w:rPr>
          <w:rFonts w:cs="Tahoma"/>
          <w:b/>
          <w:szCs w:val="18"/>
        </w:rPr>
      </w:pPr>
      <w:r w:rsidRPr="009E3321">
        <w:rPr>
          <w:rFonts w:cs="Tahoma"/>
          <w:szCs w:val="18"/>
        </w:rPr>
        <w:t>The successful Respondent will be required to ensure the validity of all returnable documents</w:t>
      </w:r>
      <w:r w:rsidRPr="004052FF">
        <w:rPr>
          <w:rFonts w:cs="Tahoma"/>
          <w:szCs w:val="18"/>
        </w:rPr>
        <w:t>,</w:t>
      </w:r>
      <w:r w:rsidRPr="00AB29A8">
        <w:rPr>
          <w:rFonts w:cs="Tahoma"/>
          <w:szCs w:val="18"/>
        </w:rPr>
        <w:t xml:space="preserve"> for the duration of any contract emanating from this RFP. Should the Respondent be awarded the contract [</w:t>
      </w:r>
      <w:r w:rsidRPr="00AB29A8">
        <w:rPr>
          <w:rFonts w:cs="Tahoma"/>
          <w:b/>
          <w:szCs w:val="18"/>
        </w:rPr>
        <w:t>the Agreement]</w:t>
      </w:r>
      <w:r w:rsidRPr="00AB29A8">
        <w:rPr>
          <w:rFonts w:cs="Tahoma"/>
          <w:szCs w:val="18"/>
        </w:rPr>
        <w:t xml:space="preserve"> and fail to present Transnet with such renewals as </w:t>
      </w:r>
      <w:r w:rsidRPr="00F46FBD">
        <w:rPr>
          <w:rFonts w:cs="Tahoma"/>
          <w:szCs w:val="18"/>
        </w:rPr>
        <w:t xml:space="preserve">and when </w:t>
      </w:r>
      <w:r w:rsidRPr="00BC7909">
        <w:rPr>
          <w:rFonts w:cs="Tahoma"/>
          <w:szCs w:val="18"/>
        </w:rPr>
        <w:t>they become due, Transnet shall be entitled, in addition to any other rights and remedies that it may have in terms of the eventual Agreement, to</w:t>
      </w:r>
      <w:r w:rsidRPr="00EF235C">
        <w:rPr>
          <w:rFonts w:cs="Tahoma"/>
          <w:szCs w:val="18"/>
        </w:rPr>
        <w:t xml:space="preserve"> terminate such Agreement </w:t>
      </w:r>
      <w:r w:rsidR="00511BA8">
        <w:rPr>
          <w:rFonts w:cs="Tahoma"/>
          <w:szCs w:val="18"/>
        </w:rPr>
        <w:t xml:space="preserve">immediately </w:t>
      </w:r>
      <w:r w:rsidRPr="00EF235C">
        <w:rPr>
          <w:rFonts w:cs="Tahoma"/>
          <w:szCs w:val="18"/>
        </w:rPr>
        <w:t>without any liability and without preju</w:t>
      </w:r>
      <w:r w:rsidRPr="003E4489">
        <w:rPr>
          <w:rFonts w:cs="Tahoma"/>
          <w:szCs w:val="18"/>
        </w:rPr>
        <w:t>dice to any claims which Transnet may have for damages against the Respondent.</w:t>
      </w:r>
      <w:r w:rsidRPr="001E691B">
        <w:rPr>
          <w:rFonts w:cs="Tahoma"/>
          <w:b/>
          <w:szCs w:val="18"/>
        </w:rPr>
        <w:t xml:space="preserve"> </w:t>
      </w:r>
    </w:p>
    <w:p w14:paraId="5DD4A938" w14:textId="77777777" w:rsidR="00430E16" w:rsidRPr="001E691B" w:rsidRDefault="00430E16" w:rsidP="00B67D4F">
      <w:pPr>
        <w:pStyle w:val="TransnetNormal"/>
        <w:ind w:left="0"/>
        <w:rPr>
          <w:rFonts w:cs="Tahoma"/>
          <w:b/>
          <w:szCs w:val="18"/>
        </w:rPr>
      </w:pPr>
    </w:p>
    <w:p w14:paraId="0CD0C191" w14:textId="77777777" w:rsidR="00B67D4F" w:rsidRDefault="00B67D4F" w:rsidP="00B67D4F">
      <w:pPr>
        <w:pStyle w:val="TransnetNormal"/>
        <w:ind w:left="0"/>
        <w:rPr>
          <w:rFonts w:cs="Tahoma"/>
          <w:b/>
          <w:szCs w:val="18"/>
        </w:rPr>
      </w:pPr>
    </w:p>
    <w:p w14:paraId="3F9E9B7C" w14:textId="77777777" w:rsidR="00B67D4F" w:rsidRPr="001E691B" w:rsidRDefault="00B67D4F" w:rsidP="00B67D4F">
      <w:pPr>
        <w:pStyle w:val="TransnetNormal"/>
        <w:ind w:left="0"/>
        <w:rPr>
          <w:rFonts w:cs="Tahoma"/>
          <w:szCs w:val="18"/>
        </w:rPr>
      </w:pPr>
      <w:r w:rsidRPr="001E691B">
        <w:rPr>
          <w:rFonts w:cs="Tahoma"/>
          <w:szCs w:val="18"/>
        </w:rPr>
        <w:t>SIGNED at ___________________________ on this _____ day of __________________________ 20___</w:t>
      </w:r>
    </w:p>
    <w:p w14:paraId="42BFCCA6" w14:textId="77777777" w:rsidR="00B67D4F" w:rsidRPr="001E691B" w:rsidRDefault="00B67D4F" w:rsidP="00B67D4F">
      <w:pPr>
        <w:pStyle w:val="TransnetNormal"/>
        <w:ind w:left="0"/>
        <w:rPr>
          <w:rFonts w:cs="Tahoma"/>
          <w:szCs w:val="18"/>
        </w:rPr>
      </w:pPr>
    </w:p>
    <w:p w14:paraId="531AC5A9" w14:textId="77777777" w:rsidR="00B67D4F" w:rsidRPr="001E691B" w:rsidRDefault="00B67D4F" w:rsidP="00B67D4F">
      <w:pPr>
        <w:pStyle w:val="TransnetNormal"/>
        <w:ind w:left="0"/>
        <w:rPr>
          <w:rFonts w:cs="Tahoma"/>
          <w:szCs w:val="18"/>
        </w:rPr>
      </w:pPr>
      <w:r w:rsidRPr="001E691B">
        <w:rPr>
          <w:rFonts w:cs="Tahoma"/>
          <w:szCs w:val="18"/>
        </w:rPr>
        <w:t>SIGNATURE OF WITNESSES</w:t>
      </w:r>
      <w:r w:rsidRPr="001E691B">
        <w:rPr>
          <w:rFonts w:cs="Tahoma"/>
          <w:szCs w:val="18"/>
        </w:rPr>
        <w:tab/>
      </w:r>
      <w:r w:rsidRPr="001E691B">
        <w:rPr>
          <w:rFonts w:cs="Tahoma"/>
          <w:szCs w:val="18"/>
        </w:rPr>
        <w:tab/>
      </w:r>
      <w:r w:rsidRPr="001E691B">
        <w:rPr>
          <w:rFonts w:cs="Tahoma"/>
          <w:szCs w:val="18"/>
        </w:rPr>
        <w:tab/>
      </w:r>
      <w:r w:rsidRPr="001E691B">
        <w:rPr>
          <w:rFonts w:cs="Tahoma"/>
          <w:szCs w:val="18"/>
        </w:rPr>
        <w:tab/>
        <w:t>ADDRESS OF WITNESSES</w:t>
      </w:r>
    </w:p>
    <w:p w14:paraId="451DB791" w14:textId="77777777" w:rsidR="00B67D4F" w:rsidRPr="001E691B" w:rsidRDefault="00B67D4F" w:rsidP="00B67D4F">
      <w:pPr>
        <w:pStyle w:val="TransnetNormal"/>
        <w:ind w:left="0"/>
        <w:rPr>
          <w:rFonts w:cs="Tahoma"/>
          <w:szCs w:val="18"/>
        </w:rPr>
      </w:pPr>
    </w:p>
    <w:p w14:paraId="201800FB" w14:textId="77777777" w:rsidR="00B67D4F" w:rsidRPr="001E691B" w:rsidRDefault="00B67D4F" w:rsidP="00B67D4F">
      <w:pPr>
        <w:pStyle w:val="TransnetNormal"/>
        <w:ind w:left="0"/>
        <w:rPr>
          <w:rFonts w:cs="Tahoma"/>
          <w:szCs w:val="18"/>
        </w:rPr>
      </w:pPr>
      <w:r w:rsidRPr="001E691B">
        <w:rPr>
          <w:rFonts w:cs="Tahoma"/>
          <w:szCs w:val="18"/>
        </w:rPr>
        <w:t>1 _____________________</w:t>
      </w:r>
      <w:r w:rsidRPr="001E691B">
        <w:rPr>
          <w:rFonts w:cs="Tahoma"/>
          <w:szCs w:val="18"/>
        </w:rPr>
        <w:tab/>
      </w:r>
      <w:r w:rsidRPr="001E691B">
        <w:rPr>
          <w:rFonts w:cs="Tahoma"/>
          <w:szCs w:val="18"/>
        </w:rPr>
        <w:tab/>
      </w:r>
      <w:r w:rsidRPr="001E691B">
        <w:rPr>
          <w:rFonts w:cs="Tahoma"/>
          <w:szCs w:val="18"/>
        </w:rPr>
        <w:tab/>
      </w:r>
      <w:r w:rsidRPr="001E691B">
        <w:rPr>
          <w:rFonts w:cs="Tahoma"/>
          <w:szCs w:val="18"/>
        </w:rPr>
        <w:tab/>
        <w:t>_______________________________________</w:t>
      </w:r>
    </w:p>
    <w:p w14:paraId="53EA65B7" w14:textId="77777777" w:rsidR="00B67D4F" w:rsidRPr="001E691B" w:rsidRDefault="00B67D4F" w:rsidP="00B67D4F">
      <w:pPr>
        <w:pStyle w:val="TransnetNormal"/>
        <w:ind w:left="0"/>
        <w:rPr>
          <w:rFonts w:cs="Tahoma"/>
          <w:szCs w:val="18"/>
        </w:rPr>
      </w:pPr>
      <w:r w:rsidRPr="001E691B">
        <w:rPr>
          <w:rFonts w:cs="Tahoma"/>
          <w:szCs w:val="18"/>
        </w:rPr>
        <w:t>Name _________________</w:t>
      </w:r>
      <w:r w:rsidRPr="001E691B">
        <w:rPr>
          <w:rFonts w:cs="Tahoma"/>
          <w:szCs w:val="18"/>
        </w:rPr>
        <w:tab/>
      </w:r>
      <w:r w:rsidRPr="001E691B">
        <w:rPr>
          <w:rFonts w:cs="Tahoma"/>
          <w:szCs w:val="18"/>
        </w:rPr>
        <w:tab/>
      </w:r>
      <w:r w:rsidRPr="001E691B">
        <w:rPr>
          <w:rFonts w:cs="Tahoma"/>
          <w:szCs w:val="18"/>
        </w:rPr>
        <w:tab/>
      </w:r>
      <w:r w:rsidRPr="001E691B">
        <w:rPr>
          <w:rFonts w:cs="Tahoma"/>
          <w:szCs w:val="18"/>
        </w:rPr>
        <w:tab/>
        <w:t>_______________________________________</w:t>
      </w:r>
    </w:p>
    <w:p w14:paraId="624CF0B9" w14:textId="77777777" w:rsidR="00B67D4F" w:rsidRPr="001E691B" w:rsidRDefault="00B67D4F" w:rsidP="00B67D4F">
      <w:pPr>
        <w:pStyle w:val="TransnetNormal"/>
        <w:ind w:left="0"/>
        <w:rPr>
          <w:rFonts w:cs="Tahoma"/>
          <w:szCs w:val="18"/>
        </w:rPr>
      </w:pPr>
      <w:r w:rsidRPr="001E691B">
        <w:rPr>
          <w:rFonts w:cs="Tahoma"/>
          <w:szCs w:val="18"/>
        </w:rPr>
        <w:t xml:space="preserve"> </w:t>
      </w:r>
      <w:r w:rsidRPr="001E691B">
        <w:rPr>
          <w:rFonts w:cs="Tahoma"/>
          <w:szCs w:val="18"/>
        </w:rPr>
        <w:tab/>
      </w:r>
    </w:p>
    <w:p w14:paraId="3CBBE1D8" w14:textId="77777777" w:rsidR="00B67D4F" w:rsidRPr="001E691B" w:rsidRDefault="00B67D4F" w:rsidP="00B67D4F">
      <w:pPr>
        <w:pStyle w:val="TransnetNormal"/>
        <w:ind w:left="0"/>
        <w:rPr>
          <w:rFonts w:cs="Tahoma"/>
          <w:szCs w:val="18"/>
        </w:rPr>
      </w:pPr>
      <w:r w:rsidRPr="001E691B">
        <w:rPr>
          <w:rFonts w:cs="Tahoma"/>
          <w:szCs w:val="18"/>
        </w:rPr>
        <w:t xml:space="preserve">2 _____________________ </w:t>
      </w:r>
      <w:r w:rsidRPr="001E691B">
        <w:rPr>
          <w:rFonts w:cs="Tahoma"/>
          <w:szCs w:val="18"/>
        </w:rPr>
        <w:tab/>
      </w:r>
      <w:r w:rsidRPr="001E691B">
        <w:rPr>
          <w:rFonts w:cs="Tahoma"/>
          <w:szCs w:val="18"/>
        </w:rPr>
        <w:tab/>
      </w:r>
      <w:r w:rsidRPr="001E691B">
        <w:rPr>
          <w:rFonts w:cs="Tahoma"/>
          <w:szCs w:val="18"/>
        </w:rPr>
        <w:tab/>
      </w:r>
      <w:r w:rsidRPr="001E691B">
        <w:rPr>
          <w:rFonts w:cs="Tahoma"/>
          <w:szCs w:val="18"/>
        </w:rPr>
        <w:tab/>
        <w:t>_______________________________________</w:t>
      </w:r>
    </w:p>
    <w:p w14:paraId="0ED3DFE2" w14:textId="77777777" w:rsidR="00B67D4F" w:rsidRPr="001E691B" w:rsidRDefault="00B67D4F" w:rsidP="00B67D4F">
      <w:pPr>
        <w:pStyle w:val="TransnetNormal"/>
        <w:ind w:left="0"/>
        <w:rPr>
          <w:rFonts w:cs="Tahoma"/>
          <w:szCs w:val="18"/>
        </w:rPr>
      </w:pPr>
      <w:r w:rsidRPr="001E691B">
        <w:rPr>
          <w:rFonts w:cs="Tahoma"/>
          <w:szCs w:val="18"/>
        </w:rPr>
        <w:t>Name _________________</w:t>
      </w:r>
      <w:r w:rsidRPr="001E691B">
        <w:rPr>
          <w:rFonts w:cs="Tahoma"/>
          <w:szCs w:val="18"/>
        </w:rPr>
        <w:tab/>
        <w:t xml:space="preserve"> </w:t>
      </w:r>
      <w:r w:rsidRPr="001E691B">
        <w:rPr>
          <w:rFonts w:cs="Tahoma"/>
          <w:szCs w:val="18"/>
        </w:rPr>
        <w:tab/>
      </w:r>
      <w:r w:rsidRPr="001E691B">
        <w:rPr>
          <w:rFonts w:cs="Tahoma"/>
          <w:szCs w:val="18"/>
        </w:rPr>
        <w:tab/>
      </w:r>
      <w:r w:rsidRPr="001E691B">
        <w:rPr>
          <w:rFonts w:cs="Tahoma"/>
          <w:szCs w:val="18"/>
        </w:rPr>
        <w:tab/>
        <w:t>_______________________________________</w:t>
      </w:r>
    </w:p>
    <w:p w14:paraId="71408E5B" w14:textId="77777777" w:rsidR="00B67D4F" w:rsidRPr="001E691B" w:rsidRDefault="00B67D4F" w:rsidP="00B67D4F">
      <w:pPr>
        <w:pStyle w:val="TransnetNormal"/>
        <w:ind w:left="0"/>
        <w:rPr>
          <w:rFonts w:cs="Tahoma"/>
          <w:szCs w:val="18"/>
        </w:rPr>
      </w:pPr>
      <w:r w:rsidRPr="001E691B">
        <w:rPr>
          <w:rFonts w:cs="Tahoma"/>
          <w:szCs w:val="18"/>
        </w:rPr>
        <w:tab/>
      </w:r>
      <w:r w:rsidRPr="001E691B">
        <w:rPr>
          <w:rFonts w:cs="Tahoma"/>
          <w:szCs w:val="18"/>
        </w:rPr>
        <w:tab/>
      </w:r>
    </w:p>
    <w:p w14:paraId="54A22E2C" w14:textId="77777777" w:rsidR="00B67D4F" w:rsidRPr="001E691B" w:rsidRDefault="00B67D4F" w:rsidP="00B67D4F">
      <w:pPr>
        <w:pStyle w:val="TransnetNormal"/>
        <w:ind w:left="0"/>
        <w:jc w:val="left"/>
        <w:rPr>
          <w:rFonts w:cs="Tahoma"/>
          <w:szCs w:val="18"/>
        </w:rPr>
      </w:pPr>
      <w:r w:rsidRPr="001E691B">
        <w:rPr>
          <w:rFonts w:cs="Tahoma"/>
          <w:szCs w:val="18"/>
        </w:rPr>
        <w:t>SIGNATURE OF RESPONDENT’S AUTHORISED REPRESENTATIVE: ___________________________</w:t>
      </w:r>
    </w:p>
    <w:p w14:paraId="6CD22439" w14:textId="77777777" w:rsidR="00B67D4F" w:rsidRPr="001E691B" w:rsidRDefault="00B67D4F" w:rsidP="00B67D4F">
      <w:pPr>
        <w:pStyle w:val="TransnetNormal"/>
        <w:ind w:left="0"/>
        <w:jc w:val="left"/>
        <w:rPr>
          <w:rFonts w:cs="Tahoma"/>
          <w:szCs w:val="18"/>
        </w:rPr>
      </w:pPr>
      <w:r w:rsidRPr="001E691B">
        <w:rPr>
          <w:rFonts w:cs="Tahoma"/>
          <w:szCs w:val="18"/>
        </w:rPr>
        <w:t>NAME: ____________________________________________</w:t>
      </w:r>
    </w:p>
    <w:p w14:paraId="54C4A188" w14:textId="77777777" w:rsidR="00B67D4F" w:rsidRPr="00E52537" w:rsidRDefault="00B67D4F" w:rsidP="005858C1">
      <w:pPr>
        <w:pStyle w:val="TransnetNormal"/>
        <w:ind w:left="0"/>
        <w:jc w:val="left"/>
        <w:rPr>
          <w:rFonts w:cs="Tahoma"/>
          <w:szCs w:val="18"/>
        </w:rPr>
      </w:pPr>
      <w:r w:rsidRPr="001E691B">
        <w:rPr>
          <w:rFonts w:cs="Tahoma"/>
          <w:szCs w:val="18"/>
        </w:rPr>
        <w:t>DESIGNATION: _____________________________________</w:t>
      </w:r>
    </w:p>
    <w:p w14:paraId="1675BDF1" w14:textId="6FA1C6C1" w:rsidR="00FB2120" w:rsidRPr="003B6983" w:rsidRDefault="00C02A79" w:rsidP="003B6983">
      <w:pPr>
        <w:pStyle w:val="ScheduleHeading"/>
      </w:pPr>
      <w:r>
        <w:rPr>
          <w:rFonts w:cs="Tahoma"/>
          <w:szCs w:val="18"/>
        </w:rPr>
        <w:br w:type="page"/>
      </w:r>
      <w:bookmarkStart w:id="1082" w:name="_Toc420995935"/>
      <w:bookmarkStart w:id="1083" w:name="_Toc435687463"/>
      <w:bookmarkStart w:id="1084" w:name="_Toc104996839"/>
      <w:r w:rsidR="0075616A" w:rsidRPr="003B6983">
        <w:lastRenderedPageBreak/>
        <w:t>SECTION 6:</w:t>
      </w:r>
      <w:r w:rsidR="009B7E6C">
        <w:t xml:space="preserve"> </w:t>
      </w:r>
      <w:r w:rsidR="009B7E6C" w:rsidRPr="00FB0BAB">
        <w:rPr>
          <w:rFonts w:cs="Tahoma"/>
          <w:bCs/>
          <w:szCs w:val="20"/>
        </w:rPr>
        <w:t>RFQ DECLARATION</w:t>
      </w:r>
      <w:r w:rsidR="0075616A" w:rsidRPr="003B6983">
        <w:t xml:space="preserve"> </w:t>
      </w:r>
      <w:bookmarkStart w:id="1085" w:name="_Toc25654405"/>
      <w:bookmarkStart w:id="1086" w:name="_Toc25760314"/>
      <w:bookmarkStart w:id="1087" w:name="_Toc26182545"/>
      <w:bookmarkStart w:id="1088" w:name="_Toc26194949"/>
      <w:bookmarkStart w:id="1089" w:name="_Toc26196501"/>
      <w:bookmarkStart w:id="1090" w:name="_Toc34401696"/>
      <w:bookmarkStart w:id="1091" w:name="_Toc34401949"/>
      <w:r w:rsidR="00FB2120" w:rsidRPr="003B6983">
        <w:t xml:space="preserve">CERTIFICATE OF ACQUAINTANCE </w:t>
      </w:r>
      <w:r w:rsidR="009B7E6C">
        <w:t>&amp; BREACH OF L</w:t>
      </w:r>
      <w:r w:rsidR="001F5CB4">
        <w:t>A</w:t>
      </w:r>
      <w:r w:rsidR="009B7E6C">
        <w:t>W FORM</w:t>
      </w:r>
      <w:r w:rsidR="001F5CB4">
        <w:t xml:space="preserve"> </w:t>
      </w:r>
      <w:r w:rsidR="00FB2120" w:rsidRPr="003B6983">
        <w:t>WITH RFP</w:t>
      </w:r>
      <w:bookmarkEnd w:id="1082"/>
      <w:bookmarkEnd w:id="1083"/>
      <w:bookmarkEnd w:id="1084"/>
      <w:bookmarkEnd w:id="1085"/>
      <w:bookmarkEnd w:id="1086"/>
      <w:bookmarkEnd w:id="1087"/>
      <w:bookmarkEnd w:id="1088"/>
      <w:bookmarkEnd w:id="1089"/>
      <w:bookmarkEnd w:id="1090"/>
      <w:bookmarkEnd w:id="1091"/>
    </w:p>
    <w:p w14:paraId="3E0490BB" w14:textId="77777777" w:rsidR="00FB2120" w:rsidRPr="000752C3" w:rsidRDefault="00FB2120" w:rsidP="00F47898">
      <w:pPr>
        <w:spacing w:before="0" w:line="240" w:lineRule="auto"/>
        <w:ind w:hanging="567"/>
        <w:contextualSpacing/>
        <w:rPr>
          <w:rFonts w:cs="Tahoma"/>
          <w:b/>
          <w:szCs w:val="18"/>
        </w:rPr>
      </w:pPr>
    </w:p>
    <w:p w14:paraId="50312907" w14:textId="77777777" w:rsidR="0058081C" w:rsidRDefault="0058081C" w:rsidP="00F47898">
      <w:pPr>
        <w:pStyle w:val="TransnetNormal"/>
        <w:ind w:left="0"/>
        <w:rPr>
          <w:rFonts w:cs="Tahoma"/>
          <w:b/>
          <w:szCs w:val="18"/>
        </w:rPr>
      </w:pPr>
      <w:r>
        <w:rPr>
          <w:rFonts w:cs="Tahoma"/>
          <w:b/>
          <w:szCs w:val="18"/>
        </w:rPr>
        <w:t xml:space="preserve">By signing this </w:t>
      </w:r>
      <w:proofErr w:type="gramStart"/>
      <w:r>
        <w:rPr>
          <w:rFonts w:cs="Tahoma"/>
          <w:b/>
          <w:szCs w:val="18"/>
        </w:rPr>
        <w:t>certificate</w:t>
      </w:r>
      <w:proofErr w:type="gramEnd"/>
      <w:r>
        <w:rPr>
          <w:rFonts w:cs="Tahoma"/>
          <w:b/>
          <w:szCs w:val="18"/>
        </w:rPr>
        <w:t xml:space="preserve"> the Respondent is deemed to acknowledge that he/she has made himself/herself thoroughly familiar </w:t>
      </w:r>
      <w:proofErr w:type="gramStart"/>
      <w:r>
        <w:rPr>
          <w:rFonts w:cs="Tahoma"/>
          <w:b/>
          <w:szCs w:val="18"/>
        </w:rPr>
        <w:t>with, and</w:t>
      </w:r>
      <w:proofErr w:type="gramEnd"/>
      <w:r>
        <w:rPr>
          <w:rFonts w:cs="Tahoma"/>
          <w:b/>
          <w:szCs w:val="18"/>
        </w:rPr>
        <w:t xml:space="preserve"> agrees with all the conditions governing this RFP. This includes those terms and conditions contained in any printed form stated to form part hereof, including but not limited to the documents stated below. As such, Transnet SOC Ltd will recognise no claim for relief based on an allegation that the Respondent overlooked any such </w:t>
      </w:r>
      <w:r w:rsidR="00D75597">
        <w:rPr>
          <w:rFonts w:cs="Tahoma"/>
          <w:b/>
          <w:szCs w:val="18"/>
        </w:rPr>
        <w:t xml:space="preserve">term or </w:t>
      </w:r>
      <w:r>
        <w:rPr>
          <w:rFonts w:cs="Tahoma"/>
          <w:b/>
          <w:szCs w:val="18"/>
        </w:rPr>
        <w:t>condition or failed properly to take it into account for the purpose of calculating tendered prices or any other purpose:</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67"/>
      </w:tblGrid>
      <w:tr w:rsidR="00FB2120" w:rsidRPr="00560157" w14:paraId="5AB1032C" w14:textId="77777777" w:rsidTr="00794A4C">
        <w:tc>
          <w:tcPr>
            <w:tcW w:w="8867" w:type="dxa"/>
          </w:tcPr>
          <w:p w14:paraId="08FFDC3F" w14:textId="77777777" w:rsidR="00FB2120" w:rsidRPr="00560157" w:rsidRDefault="00FB2120" w:rsidP="00FB3719">
            <w:pPr>
              <w:pStyle w:val="TransnetNormal"/>
              <w:numPr>
                <w:ilvl w:val="0"/>
                <w:numId w:val="18"/>
              </w:numPr>
              <w:rPr>
                <w:rFonts w:cs="Tahoma"/>
                <w:szCs w:val="18"/>
              </w:rPr>
            </w:pPr>
            <w:r w:rsidRPr="00560157">
              <w:rPr>
                <w:rFonts w:cs="Tahoma"/>
                <w:szCs w:val="18"/>
              </w:rPr>
              <w:t>Transnet’s General Bid Conditions</w:t>
            </w:r>
          </w:p>
        </w:tc>
      </w:tr>
      <w:tr w:rsidR="00FB2120" w:rsidRPr="00560157" w14:paraId="79E94222" w14:textId="77777777" w:rsidTr="00794A4C">
        <w:tc>
          <w:tcPr>
            <w:tcW w:w="8867" w:type="dxa"/>
          </w:tcPr>
          <w:p w14:paraId="53D3A838" w14:textId="77777777" w:rsidR="00FB2120" w:rsidRPr="00560157" w:rsidRDefault="00FB2120" w:rsidP="00FB3719">
            <w:pPr>
              <w:pStyle w:val="TransnetNormal"/>
              <w:numPr>
                <w:ilvl w:val="0"/>
                <w:numId w:val="18"/>
              </w:numPr>
              <w:rPr>
                <w:rFonts w:cs="Tahoma"/>
                <w:szCs w:val="18"/>
                <w:highlight w:val="yellow"/>
              </w:rPr>
            </w:pPr>
            <w:r w:rsidRPr="00560157">
              <w:rPr>
                <w:rFonts w:cs="Tahoma"/>
                <w:szCs w:val="18"/>
                <w:highlight w:val="yellow"/>
              </w:rPr>
              <w:t xml:space="preserve">Master </w:t>
            </w:r>
            <w:r w:rsidRPr="007B2420">
              <w:rPr>
                <w:rFonts w:cs="Tahoma"/>
                <w:szCs w:val="18"/>
                <w:highlight w:val="yellow"/>
              </w:rPr>
              <w:t xml:space="preserve">Agreement </w:t>
            </w:r>
            <w:r w:rsidR="007B2420" w:rsidRPr="007B2420">
              <w:rPr>
                <w:rFonts w:cs="Tahoma"/>
                <w:szCs w:val="18"/>
                <w:highlight w:val="yellow"/>
              </w:rPr>
              <w:t xml:space="preserve">and SLA </w:t>
            </w:r>
            <w:r w:rsidRPr="007B2420">
              <w:rPr>
                <w:rFonts w:cs="Tahoma"/>
                <w:szCs w:val="18"/>
                <w:highlight w:val="yellow"/>
              </w:rPr>
              <w:t>attached</w:t>
            </w:r>
          </w:p>
        </w:tc>
      </w:tr>
      <w:tr w:rsidR="00FB2120" w:rsidRPr="00560157" w14:paraId="4C0404AE" w14:textId="77777777" w:rsidTr="00794A4C">
        <w:tc>
          <w:tcPr>
            <w:tcW w:w="8867" w:type="dxa"/>
          </w:tcPr>
          <w:p w14:paraId="049B11BC" w14:textId="77777777" w:rsidR="00FB2120" w:rsidRPr="00560157" w:rsidRDefault="00FB2120" w:rsidP="00FB3719">
            <w:pPr>
              <w:pStyle w:val="TransnetNormal"/>
              <w:numPr>
                <w:ilvl w:val="0"/>
                <w:numId w:val="18"/>
              </w:numPr>
              <w:rPr>
                <w:rFonts w:cs="Tahoma"/>
                <w:szCs w:val="18"/>
              </w:rPr>
            </w:pPr>
            <w:r w:rsidRPr="00560157">
              <w:rPr>
                <w:rFonts w:cs="Tahoma"/>
                <w:szCs w:val="18"/>
              </w:rPr>
              <w:t>Transnet’s Supplier Integrity Pact</w:t>
            </w:r>
          </w:p>
        </w:tc>
      </w:tr>
      <w:tr w:rsidR="00FB2120" w:rsidRPr="00560157" w14:paraId="62761624" w14:textId="77777777" w:rsidTr="00794A4C">
        <w:tc>
          <w:tcPr>
            <w:tcW w:w="8867" w:type="dxa"/>
          </w:tcPr>
          <w:p w14:paraId="51346791" w14:textId="77777777" w:rsidR="00FB2120" w:rsidRPr="00560157" w:rsidRDefault="00FB2120" w:rsidP="00FB3719">
            <w:pPr>
              <w:pStyle w:val="TransnetNormal"/>
              <w:numPr>
                <w:ilvl w:val="0"/>
                <w:numId w:val="18"/>
              </w:numPr>
              <w:rPr>
                <w:rFonts w:cs="Tahoma"/>
                <w:szCs w:val="18"/>
                <w:highlight w:val="yellow"/>
              </w:rPr>
            </w:pPr>
            <w:r w:rsidRPr="00560157">
              <w:rPr>
                <w:rFonts w:cs="Tahoma"/>
                <w:szCs w:val="18"/>
                <w:highlight w:val="yellow"/>
              </w:rPr>
              <w:t>Non-disclosure Agreement</w:t>
            </w:r>
          </w:p>
        </w:tc>
      </w:tr>
      <w:tr w:rsidR="00FB2120" w:rsidRPr="00560157" w14:paraId="10AB8A7F" w14:textId="77777777" w:rsidTr="00794A4C">
        <w:tc>
          <w:tcPr>
            <w:tcW w:w="8867" w:type="dxa"/>
          </w:tcPr>
          <w:p w14:paraId="673C5591" w14:textId="77777777" w:rsidR="00FB2120" w:rsidRPr="00560157" w:rsidRDefault="00FB2120" w:rsidP="00FB3719">
            <w:pPr>
              <w:pStyle w:val="TransnetNormal"/>
              <w:numPr>
                <w:ilvl w:val="0"/>
                <w:numId w:val="18"/>
              </w:numPr>
              <w:rPr>
                <w:rFonts w:cs="Tahoma"/>
                <w:szCs w:val="18"/>
                <w:highlight w:val="yellow"/>
              </w:rPr>
            </w:pPr>
            <w:r w:rsidRPr="00560157">
              <w:rPr>
                <w:rFonts w:cs="Tahoma"/>
                <w:szCs w:val="18"/>
                <w:highlight w:val="yellow"/>
              </w:rPr>
              <w:t>Specifications and drawings attached to this RFP</w:t>
            </w:r>
          </w:p>
        </w:tc>
      </w:tr>
    </w:tbl>
    <w:p w14:paraId="1FECF66A" w14:textId="77777777" w:rsidR="008B022B" w:rsidRDefault="008B022B" w:rsidP="00F47898">
      <w:pPr>
        <w:spacing w:before="0" w:line="240" w:lineRule="auto"/>
        <w:ind w:hanging="567"/>
        <w:contextualSpacing/>
        <w:rPr>
          <w:b/>
          <w:lang w:val="en-US"/>
        </w:rPr>
      </w:pPr>
    </w:p>
    <w:p w14:paraId="60B616E6" w14:textId="77777777" w:rsidR="008B022B" w:rsidRPr="002C0533" w:rsidRDefault="008B022B" w:rsidP="008B022B">
      <w:pPr>
        <w:ind w:hanging="567"/>
        <w:rPr>
          <w:lang w:val="en-US"/>
        </w:rPr>
      </w:pPr>
      <w:r w:rsidRPr="002C0533">
        <w:rPr>
          <w:b/>
          <w:lang w:val="en-US"/>
        </w:rPr>
        <w:t>Note:</w:t>
      </w:r>
      <w:r>
        <w:rPr>
          <w:lang w:val="en-US"/>
        </w:rPr>
        <w:t xml:space="preserve"> Should a </w:t>
      </w:r>
      <w:r w:rsidRPr="002C0533">
        <w:rPr>
          <w:lang w:val="en-US"/>
        </w:rPr>
        <w:t>R</w:t>
      </w:r>
      <w:r>
        <w:rPr>
          <w:lang w:val="en-US"/>
        </w:rPr>
        <w:t xml:space="preserve">espondent </w:t>
      </w:r>
      <w:r w:rsidRPr="002C0533">
        <w:rPr>
          <w:lang w:val="en-US"/>
        </w:rPr>
        <w:t>be successful</w:t>
      </w:r>
      <w:r>
        <w:rPr>
          <w:lang w:val="en-US"/>
        </w:rPr>
        <w:t xml:space="preserve"> and awarded the bid</w:t>
      </w:r>
      <w:r w:rsidRPr="002C0533">
        <w:rPr>
          <w:lang w:val="en-US"/>
        </w:rPr>
        <w:t>, they will be required to complete a Supplier Declaration Form</w:t>
      </w:r>
      <w:r>
        <w:rPr>
          <w:lang w:val="en-US"/>
        </w:rPr>
        <w:t xml:space="preserve"> for registration </w:t>
      </w:r>
      <w:r w:rsidRPr="00EF2769">
        <w:rPr>
          <w:lang w:val="en-US"/>
        </w:rPr>
        <w:t xml:space="preserve">as a vendor </w:t>
      </w:r>
      <w:r w:rsidR="00A3565D" w:rsidRPr="00F10ED3">
        <w:rPr>
          <w:rFonts w:cs="Tahoma"/>
          <w:color w:val="000000"/>
        </w:rPr>
        <w:t>onto the Transnet vendor master database</w:t>
      </w:r>
      <w:r>
        <w:rPr>
          <w:lang w:val="en-US"/>
        </w:rPr>
        <w:t>.</w:t>
      </w:r>
    </w:p>
    <w:p w14:paraId="44995FF4" w14:textId="77777777" w:rsidR="002D691A" w:rsidRPr="008C17DA" w:rsidRDefault="002D691A" w:rsidP="002D691A">
      <w:pPr>
        <w:pStyle w:val="TransnetNormal"/>
        <w:spacing w:before="180"/>
        <w:ind w:left="0"/>
        <w:rPr>
          <w:rFonts w:cs="Tahoma"/>
          <w:szCs w:val="18"/>
        </w:rPr>
      </w:pPr>
      <w:r w:rsidRPr="008C17DA">
        <w:rPr>
          <w:rFonts w:cs="Tahoma"/>
          <w:szCs w:val="18"/>
        </w:rPr>
        <w:t xml:space="preserve">Should the </w:t>
      </w:r>
      <w:r w:rsidRPr="001D76A7">
        <w:t>Bidder find any terms or conditions stipulated in any of the relevant documents quoted in the RFP unacceptable</w:t>
      </w:r>
      <w:r w:rsidRPr="008C17DA">
        <w:rPr>
          <w:rFonts w:cs="Tahoma"/>
          <w:szCs w:val="18"/>
        </w:rPr>
        <w:t>, it should indicate which conditions are unacceptable and offer alternatives by written submission on its company letterhead, attached to its submitted Bid.  Any such submission shall be subject to review by Transnet’s Legal Counsel who shall determine whether the proposed alternative(s) are acceptable or otherwise, as the case may be.</w:t>
      </w:r>
      <w:r>
        <w:rPr>
          <w:rFonts w:cs="Tahoma"/>
          <w:szCs w:val="18"/>
        </w:rPr>
        <w:t xml:space="preserve"> A material deviation from any term or condition may result in disqualification.</w:t>
      </w:r>
    </w:p>
    <w:p w14:paraId="4B02EAC8" w14:textId="77777777" w:rsidR="002D691A" w:rsidRPr="00794A4C" w:rsidRDefault="002D691A" w:rsidP="002D691A">
      <w:pPr>
        <w:pStyle w:val="TransnetNormal"/>
        <w:spacing w:before="180"/>
        <w:ind w:left="0"/>
        <w:rPr>
          <w:rFonts w:cs="Tahoma"/>
          <w:b/>
          <w:szCs w:val="18"/>
        </w:rPr>
      </w:pPr>
      <w:r>
        <w:rPr>
          <w:rFonts w:cs="Tahoma"/>
          <w:szCs w:val="18"/>
        </w:rPr>
        <w:t xml:space="preserve">Bidders accept that an obligation rests on them to clarify any uncertainties regarding any bid </w:t>
      </w:r>
      <w:r w:rsidR="007B2420">
        <w:rPr>
          <w:rFonts w:cs="Tahoma"/>
          <w:szCs w:val="18"/>
        </w:rPr>
        <w:t xml:space="preserve">to </w:t>
      </w:r>
      <w:r>
        <w:rPr>
          <w:rFonts w:cs="Tahoma"/>
          <w:szCs w:val="18"/>
        </w:rPr>
        <w:t xml:space="preserve">which they intend to respond on, before submitting the bid. </w:t>
      </w:r>
      <w:r w:rsidRPr="00794A4C">
        <w:rPr>
          <w:rFonts w:cs="Tahoma"/>
          <w:b/>
          <w:szCs w:val="18"/>
        </w:rPr>
        <w:t xml:space="preserve">The Bidder agrees that he/she will have no claim </w:t>
      </w:r>
      <w:r w:rsidR="007B2420">
        <w:rPr>
          <w:rFonts w:cs="Tahoma"/>
          <w:b/>
          <w:szCs w:val="18"/>
        </w:rPr>
        <w:t xml:space="preserve">or cause of action </w:t>
      </w:r>
      <w:r w:rsidRPr="00794A4C">
        <w:rPr>
          <w:rFonts w:cs="Tahoma"/>
          <w:b/>
          <w:szCs w:val="18"/>
        </w:rPr>
        <w:t>based on an allegation that any aspect of this RFP was unclear but in respect of which he/she failed to obtain clarity.</w:t>
      </w:r>
    </w:p>
    <w:p w14:paraId="49F5DE03" w14:textId="77777777" w:rsidR="002D691A" w:rsidRPr="00EF235C" w:rsidRDefault="002D691A" w:rsidP="002D691A">
      <w:pPr>
        <w:pStyle w:val="TransnetNormal"/>
        <w:spacing w:before="180"/>
        <w:ind w:left="0"/>
        <w:rPr>
          <w:rFonts w:cs="Tahoma"/>
          <w:szCs w:val="18"/>
        </w:rPr>
      </w:pPr>
      <w:r>
        <w:rPr>
          <w:rFonts w:cs="Tahoma"/>
          <w:szCs w:val="18"/>
        </w:rPr>
        <w:t xml:space="preserve">The bidder understands </w:t>
      </w:r>
      <w:r w:rsidRPr="00BC7909">
        <w:rPr>
          <w:rFonts w:cs="Tahoma"/>
          <w:szCs w:val="18"/>
        </w:rPr>
        <w:t xml:space="preserve">that </w:t>
      </w:r>
      <w:r>
        <w:rPr>
          <w:rFonts w:cs="Tahoma"/>
          <w:szCs w:val="18"/>
        </w:rPr>
        <w:t xml:space="preserve">his/her </w:t>
      </w:r>
      <w:r w:rsidRPr="00BC7909">
        <w:rPr>
          <w:rFonts w:cs="Tahoma"/>
          <w:szCs w:val="18"/>
        </w:rPr>
        <w:t>Bid will be disqualified if th</w:t>
      </w:r>
      <w:r>
        <w:rPr>
          <w:rFonts w:cs="Tahoma"/>
          <w:szCs w:val="18"/>
        </w:rPr>
        <w:t xml:space="preserve">e </w:t>
      </w:r>
      <w:r w:rsidRPr="00BC7909">
        <w:rPr>
          <w:rFonts w:cs="Tahoma"/>
          <w:szCs w:val="18"/>
        </w:rPr>
        <w:t xml:space="preserve">Certificate </w:t>
      </w:r>
      <w:r>
        <w:rPr>
          <w:rFonts w:cs="Tahoma"/>
          <w:szCs w:val="18"/>
        </w:rPr>
        <w:t xml:space="preserve">of Acquaintance with RFP documents included in the RFP as a returnable document, </w:t>
      </w:r>
      <w:r w:rsidRPr="00BC7909">
        <w:rPr>
          <w:rFonts w:cs="Tahoma"/>
          <w:szCs w:val="18"/>
        </w:rPr>
        <w:t>is found not to be true and complete in every respect.</w:t>
      </w:r>
    </w:p>
    <w:p w14:paraId="596F50CB" w14:textId="77777777" w:rsidR="00872A61" w:rsidRDefault="00835AFC">
      <w:pPr>
        <w:pStyle w:val="ScheduleHeading"/>
      </w:pPr>
      <w:bookmarkStart w:id="1092" w:name="_Toc340988755"/>
      <w:bookmarkStart w:id="1093" w:name="_Toc346095733"/>
      <w:bookmarkStart w:id="1094" w:name="_Toc340988759"/>
      <w:bookmarkStart w:id="1095" w:name="_Toc435687464"/>
      <w:bookmarkStart w:id="1096" w:name="_Toc104996840"/>
      <w:r w:rsidRPr="009F31E3">
        <w:t xml:space="preserve">SECTION </w:t>
      </w:r>
      <w:r>
        <w:t>7</w:t>
      </w:r>
      <w:r w:rsidRPr="009F31E3">
        <w:t xml:space="preserve">: </w:t>
      </w:r>
      <w:bookmarkStart w:id="1097" w:name="_Toc25654407"/>
      <w:bookmarkStart w:id="1098" w:name="_Toc25760316"/>
      <w:bookmarkStart w:id="1099" w:name="_Toc26182547"/>
      <w:bookmarkStart w:id="1100" w:name="_Toc26194951"/>
      <w:bookmarkStart w:id="1101" w:name="_Toc26196503"/>
      <w:bookmarkStart w:id="1102" w:name="_Toc34401951"/>
      <w:bookmarkEnd w:id="1092"/>
      <w:bookmarkEnd w:id="1093"/>
      <w:r w:rsidR="00872A61" w:rsidRPr="00794A4C">
        <w:t>RFP DECLARATION AND BREACH OF LAW FORM</w:t>
      </w:r>
      <w:bookmarkEnd w:id="1094"/>
      <w:bookmarkEnd w:id="1095"/>
      <w:bookmarkEnd w:id="1096"/>
      <w:bookmarkEnd w:id="1097"/>
      <w:bookmarkEnd w:id="1098"/>
      <w:bookmarkEnd w:id="1099"/>
      <w:bookmarkEnd w:id="1100"/>
      <w:bookmarkEnd w:id="1101"/>
      <w:bookmarkEnd w:id="1102"/>
      <w:r w:rsidR="00872A61" w:rsidRPr="00794A4C">
        <w:t xml:space="preserve"> </w:t>
      </w:r>
    </w:p>
    <w:p w14:paraId="1B09CF02" w14:textId="72B2A15A" w:rsidR="00872A61" w:rsidRPr="006168BE" w:rsidRDefault="00872A61" w:rsidP="00794A4C">
      <w:pPr>
        <w:ind w:left="0"/>
        <w:jc w:val="center"/>
        <w:rPr>
          <w:rFonts w:cs="Tahoma"/>
          <w:szCs w:val="18"/>
        </w:rPr>
      </w:pPr>
      <w:r w:rsidRPr="006168BE">
        <w:rPr>
          <w:rFonts w:cs="Tahoma"/>
          <w:szCs w:val="18"/>
        </w:rPr>
        <w:t>We hereby certify that:</w:t>
      </w:r>
    </w:p>
    <w:p w14:paraId="6257469C" w14:textId="77777777" w:rsidR="00872A61" w:rsidRPr="00AB29A8" w:rsidRDefault="00872A61" w:rsidP="00FB3719">
      <w:pPr>
        <w:pStyle w:val="TransnetNormal"/>
        <w:numPr>
          <w:ilvl w:val="0"/>
          <w:numId w:val="15"/>
        </w:numPr>
        <w:spacing w:before="180"/>
        <w:ind w:left="720"/>
        <w:rPr>
          <w:rFonts w:cs="Tahoma"/>
          <w:szCs w:val="18"/>
        </w:rPr>
      </w:pPr>
      <w:r w:rsidRPr="00AB29A8">
        <w:rPr>
          <w:rFonts w:cs="Tahoma"/>
          <w:szCs w:val="18"/>
        </w:rPr>
        <w:t xml:space="preserve">Transnet has supplied and we have received appropriate responses to any/all questions [as applicable] which were submitted by </w:t>
      </w:r>
      <w:proofErr w:type="gramStart"/>
      <w:r w:rsidRPr="00AB29A8">
        <w:rPr>
          <w:rFonts w:cs="Tahoma"/>
          <w:szCs w:val="18"/>
        </w:rPr>
        <w:t>ourselves</w:t>
      </w:r>
      <w:proofErr w:type="gramEnd"/>
      <w:r w:rsidRPr="00AB29A8">
        <w:rPr>
          <w:rFonts w:cs="Tahoma"/>
          <w:szCs w:val="18"/>
        </w:rPr>
        <w:t xml:space="preserve"> for RFP Clarification purposes;</w:t>
      </w:r>
    </w:p>
    <w:p w14:paraId="493CAD91" w14:textId="77777777" w:rsidR="00872A61" w:rsidRPr="00AB29A8" w:rsidRDefault="00863E31" w:rsidP="00FB3719">
      <w:pPr>
        <w:pStyle w:val="TransnetNormal"/>
        <w:numPr>
          <w:ilvl w:val="0"/>
          <w:numId w:val="15"/>
        </w:numPr>
        <w:spacing w:before="180"/>
        <w:ind w:left="720"/>
        <w:rPr>
          <w:rFonts w:cs="Tahoma"/>
          <w:szCs w:val="18"/>
        </w:rPr>
      </w:pPr>
      <w:r w:rsidRPr="00AB29A8">
        <w:rPr>
          <w:rFonts w:cs="Tahoma"/>
          <w:szCs w:val="18"/>
        </w:rPr>
        <w:t>We</w:t>
      </w:r>
      <w:r w:rsidR="00872A61" w:rsidRPr="00AB29A8">
        <w:rPr>
          <w:rFonts w:cs="Tahoma"/>
          <w:szCs w:val="18"/>
        </w:rPr>
        <w:t xml:space="preserve"> have received all information we deemed necessary for the completion of this Request for Proposal [</w:t>
      </w:r>
      <w:r w:rsidR="00872A61" w:rsidRPr="00AB29A8">
        <w:rPr>
          <w:rFonts w:cs="Tahoma"/>
          <w:b/>
          <w:szCs w:val="18"/>
        </w:rPr>
        <w:t>RFP</w:t>
      </w:r>
      <w:r w:rsidR="00872A61" w:rsidRPr="00AB29A8">
        <w:rPr>
          <w:rFonts w:cs="Tahoma"/>
          <w:szCs w:val="18"/>
        </w:rPr>
        <w:t>];</w:t>
      </w:r>
    </w:p>
    <w:p w14:paraId="37DB8292" w14:textId="77777777" w:rsidR="00BD7AD7" w:rsidRDefault="00863E31" w:rsidP="00FB3719">
      <w:pPr>
        <w:pStyle w:val="TransnetNormal"/>
        <w:numPr>
          <w:ilvl w:val="0"/>
          <w:numId w:val="15"/>
        </w:numPr>
        <w:spacing w:before="180"/>
        <w:ind w:left="720"/>
        <w:rPr>
          <w:rFonts w:cs="Tahoma"/>
          <w:szCs w:val="18"/>
        </w:rPr>
      </w:pPr>
      <w:r>
        <w:rPr>
          <w:rFonts w:cs="Tahoma"/>
          <w:szCs w:val="18"/>
        </w:rPr>
        <w:t>W</w:t>
      </w:r>
      <w:r w:rsidR="00BD7AD7">
        <w:rPr>
          <w:rFonts w:cs="Tahoma"/>
          <w:szCs w:val="18"/>
        </w:rPr>
        <w:t xml:space="preserve">e have been provided with sufficient access to the existing Transnet facilities/sites and any and all relevant information relevant to the </w:t>
      </w:r>
      <w:r w:rsidR="00F65FAB" w:rsidRPr="00794A4C">
        <w:rPr>
          <w:rFonts w:cs="Tahoma"/>
          <w:szCs w:val="18"/>
        </w:rPr>
        <w:t>Goods/Services</w:t>
      </w:r>
      <w:r w:rsidR="00BD7AD7">
        <w:rPr>
          <w:rFonts w:cs="Tahoma"/>
          <w:szCs w:val="18"/>
        </w:rPr>
        <w:t xml:space="preserve"> as well as Transnet information and </w:t>
      </w:r>
      <w:proofErr w:type="gramStart"/>
      <w:r w:rsidR="00BD7AD7">
        <w:rPr>
          <w:rFonts w:cs="Tahoma"/>
          <w:szCs w:val="18"/>
        </w:rPr>
        <w:t>Employees, and</w:t>
      </w:r>
      <w:proofErr w:type="gramEnd"/>
      <w:r w:rsidR="00BD7AD7">
        <w:rPr>
          <w:rFonts w:cs="Tahoma"/>
          <w:szCs w:val="18"/>
        </w:rPr>
        <w:t xml:space="preserve"> ha</w:t>
      </w:r>
      <w:r w:rsidR="00F3217F">
        <w:rPr>
          <w:rFonts w:cs="Tahoma"/>
          <w:szCs w:val="18"/>
        </w:rPr>
        <w:t>ve</w:t>
      </w:r>
      <w:r w:rsidR="00BD7AD7">
        <w:rPr>
          <w:rFonts w:cs="Tahoma"/>
          <w:szCs w:val="18"/>
        </w:rPr>
        <w:t xml:space="preserve"> had sufficient time in which to conduct and perform a thorough due diligence of Transnet’s operations and business requirements and assets used by Transnet. Transnet will therefore not consider or permit any pre- </w:t>
      </w:r>
      <w:r w:rsidR="00BD7AD7">
        <w:rPr>
          <w:rFonts w:cs="Tahoma"/>
          <w:szCs w:val="18"/>
        </w:rPr>
        <w:lastRenderedPageBreak/>
        <w:t xml:space="preserve">or post-contract verification or any related adjustment to pricing, service levels or any other provisions/conditions based on any incorrect assumptions made by the Respondent in arriving at his Bid Price. </w:t>
      </w:r>
    </w:p>
    <w:p w14:paraId="7B2CEE48" w14:textId="77777777" w:rsidR="00872A61" w:rsidRPr="00F46FBD" w:rsidRDefault="00863E31" w:rsidP="00FB3719">
      <w:pPr>
        <w:pStyle w:val="TransnetNormal"/>
        <w:numPr>
          <w:ilvl w:val="0"/>
          <w:numId w:val="15"/>
        </w:numPr>
        <w:spacing w:before="180"/>
        <w:ind w:left="720"/>
        <w:rPr>
          <w:rFonts w:cs="Tahoma"/>
          <w:szCs w:val="18"/>
        </w:rPr>
      </w:pPr>
      <w:r w:rsidRPr="00AB29A8">
        <w:rPr>
          <w:rFonts w:cs="Tahoma"/>
          <w:szCs w:val="18"/>
        </w:rPr>
        <w:t>At</w:t>
      </w:r>
      <w:r w:rsidR="00872A61" w:rsidRPr="00AB29A8">
        <w:rPr>
          <w:rFonts w:cs="Tahoma"/>
          <w:szCs w:val="18"/>
        </w:rPr>
        <w:t xml:space="preserve"> no stage have we received additional information relating to the subject matter of this RFP from Transnet sources, other than information forma</w:t>
      </w:r>
      <w:r w:rsidR="00872A61" w:rsidRPr="00F46FBD">
        <w:rPr>
          <w:rFonts w:cs="Tahoma"/>
          <w:szCs w:val="18"/>
        </w:rPr>
        <w:t>lly received from the designated Transnet contact(s) as nominated in the RFP documents;</w:t>
      </w:r>
    </w:p>
    <w:p w14:paraId="05BE38CB" w14:textId="77777777" w:rsidR="00872A61" w:rsidRDefault="00863E31" w:rsidP="00FB3719">
      <w:pPr>
        <w:pStyle w:val="TransnetNormal"/>
        <w:numPr>
          <w:ilvl w:val="0"/>
          <w:numId w:val="15"/>
        </w:numPr>
        <w:spacing w:before="180"/>
        <w:ind w:left="720"/>
        <w:rPr>
          <w:rFonts w:cs="Tahoma"/>
          <w:szCs w:val="18"/>
        </w:rPr>
      </w:pPr>
      <w:r w:rsidRPr="00EF235C">
        <w:rPr>
          <w:rFonts w:cs="Tahoma"/>
          <w:szCs w:val="18"/>
        </w:rPr>
        <w:t>We</w:t>
      </w:r>
      <w:r w:rsidR="00872A61" w:rsidRPr="00EF235C">
        <w:rPr>
          <w:rFonts w:cs="Tahoma"/>
          <w:szCs w:val="18"/>
        </w:rPr>
        <w:t xml:space="preserve"> are satisfied, insofar as our entity is concerned, that the processes and procedures adopted by Transnet in issuing this RFP and the requirements requested from </w:t>
      </w:r>
      <w:r w:rsidR="00872A61" w:rsidRPr="003E4489">
        <w:rPr>
          <w:rFonts w:cs="Tahoma"/>
          <w:szCs w:val="18"/>
        </w:rPr>
        <w:t>Bidders in responding to this RFP have been conducted in a</w:t>
      </w:r>
      <w:r>
        <w:rPr>
          <w:rFonts w:cs="Tahoma"/>
          <w:szCs w:val="18"/>
        </w:rPr>
        <w:t xml:space="preserve"> fair and transparent manner; </w:t>
      </w:r>
    </w:p>
    <w:p w14:paraId="6D95884E" w14:textId="77777777" w:rsidR="000E3F38" w:rsidRPr="009068B3" w:rsidRDefault="00863E31" w:rsidP="00FB3719">
      <w:pPr>
        <w:pStyle w:val="TransnetNormal"/>
        <w:numPr>
          <w:ilvl w:val="0"/>
          <w:numId w:val="15"/>
        </w:numPr>
        <w:spacing w:before="180"/>
        <w:ind w:left="720"/>
        <w:rPr>
          <w:rFonts w:cs="Tahoma"/>
          <w:szCs w:val="18"/>
        </w:rPr>
      </w:pPr>
      <w:r w:rsidRPr="00712BC3">
        <w:rPr>
          <w:rFonts w:cs="Tahoma"/>
          <w:szCs w:val="18"/>
        </w:rPr>
        <w:t>W</w:t>
      </w:r>
      <w:r w:rsidR="000E3F38" w:rsidRPr="00712BC3">
        <w:rPr>
          <w:rFonts w:cs="Tahoma"/>
          <w:szCs w:val="18"/>
        </w:rPr>
        <w:t xml:space="preserve">e have complied with all </w:t>
      </w:r>
      <w:r>
        <w:rPr>
          <w:rFonts w:cs="Tahoma"/>
          <w:szCs w:val="18"/>
        </w:rPr>
        <w:t>o</w:t>
      </w:r>
      <w:r w:rsidR="000E3F38" w:rsidRPr="00712BC3">
        <w:rPr>
          <w:rFonts w:cs="Tahoma"/>
          <w:szCs w:val="18"/>
        </w:rPr>
        <w:t xml:space="preserve">bligations of the Bidder/Supplier as indicated in the Transnet Supplier Integrity which includes but </w:t>
      </w:r>
      <w:r>
        <w:rPr>
          <w:rFonts w:cs="Tahoma"/>
          <w:szCs w:val="18"/>
        </w:rPr>
        <w:t>are</w:t>
      </w:r>
      <w:r w:rsidR="000E3F38" w:rsidRPr="00712BC3">
        <w:rPr>
          <w:rFonts w:cs="Tahoma"/>
          <w:szCs w:val="18"/>
        </w:rPr>
        <w:t xml:space="preserve"> not limited to ensuring that we take all measures necessary to prevent corrupt practices, unfairness and illegal activities </w:t>
      </w:r>
      <w:proofErr w:type="gramStart"/>
      <w:r w:rsidR="000E3F38" w:rsidRPr="00712BC3">
        <w:rPr>
          <w:rFonts w:cs="Tahoma"/>
          <w:szCs w:val="18"/>
        </w:rPr>
        <w:t>in order to</w:t>
      </w:r>
      <w:proofErr w:type="gramEnd"/>
      <w:r w:rsidR="000E3F38" w:rsidRPr="00712BC3">
        <w:rPr>
          <w:rFonts w:cs="Tahoma"/>
          <w:szCs w:val="18"/>
        </w:rPr>
        <w:t xml:space="preserve"> secure or in furtherance to secure a contract with Transnet;</w:t>
      </w:r>
    </w:p>
    <w:p w14:paraId="1F3545B0" w14:textId="43FA26B6" w:rsidR="00E02A77" w:rsidRPr="00716BC2" w:rsidRDefault="00E02A77" w:rsidP="00FB3719">
      <w:pPr>
        <w:pStyle w:val="TransnetNormal"/>
        <w:numPr>
          <w:ilvl w:val="0"/>
          <w:numId w:val="15"/>
        </w:numPr>
        <w:spacing w:before="180"/>
        <w:ind w:left="720"/>
        <w:rPr>
          <w:rFonts w:cs="Tahoma"/>
          <w:szCs w:val="18"/>
        </w:rPr>
      </w:pPr>
      <w:r w:rsidRPr="003404E3">
        <w:rPr>
          <w:rFonts w:cs="Tahoma"/>
          <w:szCs w:val="18"/>
        </w:rPr>
        <w:t xml:space="preserve">we declare that </w:t>
      </w:r>
      <w:r w:rsidRPr="00AB29A8">
        <w:rPr>
          <w:rFonts w:cs="Tahoma"/>
          <w:szCs w:val="18"/>
        </w:rPr>
        <w:t>an owner / member / director / partner / shareholder</w:t>
      </w:r>
      <w:r w:rsidR="00437C12">
        <w:rPr>
          <w:rFonts w:cs="Tahoma"/>
          <w:szCs w:val="18"/>
        </w:rPr>
        <w:t>/employee</w:t>
      </w:r>
      <w:r w:rsidRPr="00AB29A8">
        <w:rPr>
          <w:rFonts w:cs="Tahoma"/>
          <w:szCs w:val="18"/>
        </w:rPr>
        <w:t xml:space="preserve"> of our entity </w:t>
      </w:r>
      <w:r w:rsidR="00AA37FA">
        <w:rPr>
          <w:rFonts w:cs="Tahoma"/>
          <w:b/>
          <w:szCs w:val="18"/>
        </w:rPr>
        <w:t>has</w:t>
      </w:r>
      <w:r w:rsidR="00AA37FA" w:rsidRPr="00132FA1">
        <w:rPr>
          <w:rFonts w:cs="Tahoma"/>
          <w:b/>
          <w:szCs w:val="18"/>
        </w:rPr>
        <w:t xml:space="preserve"> / </w:t>
      </w:r>
      <w:r w:rsidR="00AA37FA">
        <w:rPr>
          <w:rFonts w:cs="Tahoma"/>
          <w:b/>
          <w:szCs w:val="18"/>
        </w:rPr>
        <w:t>ha</w:t>
      </w:r>
      <w:r w:rsidR="00AA37FA" w:rsidRPr="00132FA1">
        <w:rPr>
          <w:rFonts w:cs="Tahoma"/>
          <w:b/>
          <w:szCs w:val="18"/>
        </w:rPr>
        <w:t>s not</w:t>
      </w:r>
      <w:r w:rsidR="00AA37FA">
        <w:rPr>
          <w:rFonts w:cs="Tahoma"/>
          <w:b/>
          <w:szCs w:val="18"/>
        </w:rPr>
        <w:t xml:space="preserve"> been</w:t>
      </w:r>
      <w:r w:rsidR="00AA37FA" w:rsidDel="00F3217F">
        <w:rPr>
          <w:rFonts w:cs="Tahoma"/>
          <w:b/>
          <w:szCs w:val="18"/>
        </w:rPr>
        <w:t xml:space="preserve"> </w:t>
      </w:r>
      <w:r w:rsidRPr="00A313BD">
        <w:rPr>
          <w:rFonts w:cs="Tahoma"/>
          <w:szCs w:val="18"/>
        </w:rPr>
        <w:t>[delete as applicable] a</w:t>
      </w:r>
      <w:r>
        <w:rPr>
          <w:rFonts w:cs="Tahoma"/>
          <w:szCs w:val="18"/>
        </w:rPr>
        <w:t xml:space="preserve"> former employee or board member of</w:t>
      </w:r>
      <w:r w:rsidRPr="00A313BD">
        <w:rPr>
          <w:rFonts w:cs="Tahoma"/>
          <w:szCs w:val="18"/>
        </w:rPr>
        <w:t xml:space="preserve"> Transnet</w:t>
      </w:r>
      <w:r>
        <w:rPr>
          <w:rFonts w:cs="Tahoma"/>
          <w:szCs w:val="18"/>
        </w:rPr>
        <w:t xml:space="preserve"> </w:t>
      </w:r>
      <w:r w:rsidR="00DD3A61">
        <w:rPr>
          <w:rFonts w:cs="Tahoma"/>
          <w:szCs w:val="18"/>
        </w:rPr>
        <w:t>in the past 10 years</w:t>
      </w:r>
      <w:r w:rsidR="00437C12">
        <w:rPr>
          <w:rFonts w:cs="Tahoma"/>
          <w:szCs w:val="18"/>
        </w:rPr>
        <w:t>.</w:t>
      </w:r>
      <w:r w:rsidR="00716BC2">
        <w:rPr>
          <w:rFonts w:cs="Tahoma"/>
          <w:szCs w:val="18"/>
        </w:rPr>
        <w:t xml:space="preserve"> </w:t>
      </w:r>
      <w:r w:rsidR="00437C12" w:rsidRPr="00716BC2">
        <w:rPr>
          <w:rFonts w:cs="Tahoma"/>
          <w:szCs w:val="18"/>
        </w:rPr>
        <w:t>I</w:t>
      </w:r>
      <w:r w:rsidRPr="00716BC2">
        <w:rPr>
          <w:rFonts w:cs="Tahoma"/>
          <w:szCs w:val="18"/>
        </w:rPr>
        <w:t xml:space="preserve"> </w:t>
      </w:r>
      <w:r w:rsidR="00DD3A61" w:rsidRPr="00716BC2">
        <w:rPr>
          <w:rFonts w:cs="Tahoma"/>
          <w:szCs w:val="18"/>
        </w:rPr>
        <w:t xml:space="preserve">further declare that </w:t>
      </w:r>
      <w:r w:rsidR="00437C12" w:rsidRPr="00716BC2">
        <w:rPr>
          <w:rFonts w:cs="Tahoma"/>
          <w:szCs w:val="18"/>
        </w:rPr>
        <w:t xml:space="preserve">if they were </w:t>
      </w:r>
      <w:r w:rsidR="00DA43D9">
        <w:rPr>
          <w:rFonts w:cs="Tahoma"/>
          <w:szCs w:val="18"/>
        </w:rPr>
        <w:t xml:space="preserve">a </w:t>
      </w:r>
      <w:r w:rsidR="00437C12" w:rsidRPr="00716BC2">
        <w:rPr>
          <w:rFonts w:cs="Tahoma"/>
          <w:szCs w:val="18"/>
        </w:rPr>
        <w:t xml:space="preserve">former employee or board member of Transnet in the past 10 years that </w:t>
      </w:r>
      <w:r w:rsidR="00DD3A61" w:rsidRPr="00716BC2">
        <w:rPr>
          <w:rFonts w:cs="Tahoma"/>
          <w:szCs w:val="18"/>
        </w:rPr>
        <w:t xml:space="preserve">they </w:t>
      </w:r>
      <w:r w:rsidR="00DD3A61" w:rsidRPr="00794A4C">
        <w:rPr>
          <w:rFonts w:cs="Tahoma"/>
          <w:b/>
          <w:szCs w:val="18"/>
        </w:rPr>
        <w:t>were/were not</w:t>
      </w:r>
      <w:r w:rsidRPr="00716BC2">
        <w:rPr>
          <w:rFonts w:cs="Tahoma"/>
          <w:szCs w:val="18"/>
        </w:rPr>
        <w:t xml:space="preserve"> involved in the bid preparation or had access to the information related to this RFP</w:t>
      </w:r>
      <w:r w:rsidR="009F7CF3">
        <w:rPr>
          <w:rFonts w:cs="Tahoma"/>
          <w:szCs w:val="18"/>
        </w:rPr>
        <w:t>; and</w:t>
      </w:r>
    </w:p>
    <w:p w14:paraId="59BF3725" w14:textId="1FBE6F75" w:rsidR="00872A61" w:rsidRPr="00AB29A8" w:rsidRDefault="00872A61" w:rsidP="00FB3719">
      <w:pPr>
        <w:pStyle w:val="TransnetNormal"/>
        <w:numPr>
          <w:ilvl w:val="0"/>
          <w:numId w:val="15"/>
        </w:numPr>
        <w:spacing w:before="180"/>
        <w:ind w:left="720"/>
        <w:rPr>
          <w:rFonts w:cs="Tahoma"/>
          <w:szCs w:val="18"/>
        </w:rPr>
      </w:pPr>
      <w:r w:rsidRPr="00863E31">
        <w:rPr>
          <w:rFonts w:cs="Tahoma"/>
          <w:szCs w:val="18"/>
        </w:rPr>
        <w:t xml:space="preserve">If such a relationship as indicated in paragraph </w:t>
      </w:r>
      <w:r w:rsidR="00E02A77" w:rsidRPr="00863E31">
        <w:rPr>
          <w:rFonts w:cs="Tahoma"/>
          <w:szCs w:val="18"/>
        </w:rPr>
        <w:t>7</w:t>
      </w:r>
      <w:r w:rsidR="00716BC2" w:rsidRPr="00863E31">
        <w:rPr>
          <w:rFonts w:cs="Tahoma"/>
          <w:szCs w:val="18"/>
        </w:rPr>
        <w:t xml:space="preserve">, </w:t>
      </w:r>
      <w:r w:rsidRPr="00863E31">
        <w:rPr>
          <w:rFonts w:cs="Tahoma"/>
          <w:szCs w:val="18"/>
        </w:rPr>
        <w:t>exists,</w:t>
      </w:r>
      <w:r w:rsidRPr="006168BE">
        <w:rPr>
          <w:rFonts w:cs="Tahoma"/>
          <w:szCs w:val="18"/>
        </w:rPr>
        <w:t xml:space="preserve"> the Respondent </w:t>
      </w:r>
      <w:r w:rsidRPr="003404E3">
        <w:rPr>
          <w:rFonts w:cs="Tahoma"/>
          <w:szCs w:val="18"/>
        </w:rPr>
        <w:t>is</w:t>
      </w:r>
      <w:r w:rsidRPr="00AB29A8">
        <w:rPr>
          <w:rFonts w:cs="Tahoma"/>
          <w:szCs w:val="18"/>
        </w:rPr>
        <w:t xml:space="preserve"> to complete the following section:</w:t>
      </w:r>
    </w:p>
    <w:p w14:paraId="17B3735A" w14:textId="77777777" w:rsidR="00872A61" w:rsidRPr="00AB29A8" w:rsidRDefault="00872A61" w:rsidP="00794A4C">
      <w:pPr>
        <w:spacing w:before="0" w:line="240" w:lineRule="auto"/>
        <w:ind w:left="720"/>
        <w:rPr>
          <w:rFonts w:cs="Tahoma"/>
          <w:szCs w:val="18"/>
        </w:rPr>
      </w:pPr>
      <w:r w:rsidRPr="00AB29A8">
        <w:rPr>
          <w:rFonts w:cs="Tahoma"/>
          <w:szCs w:val="18"/>
        </w:rPr>
        <w:t>FULL NAME OF OWNER/MEMBER/DIRECTOR/</w:t>
      </w:r>
    </w:p>
    <w:p w14:paraId="5A5D0AE0" w14:textId="77777777" w:rsidR="00872A61" w:rsidRPr="00AB29A8" w:rsidRDefault="00872A61" w:rsidP="00794A4C">
      <w:pPr>
        <w:spacing w:before="0" w:line="240" w:lineRule="auto"/>
        <w:ind w:left="720"/>
        <w:rPr>
          <w:rFonts w:cs="Tahoma"/>
          <w:szCs w:val="18"/>
        </w:rPr>
      </w:pPr>
      <w:r w:rsidRPr="00AB29A8">
        <w:rPr>
          <w:rFonts w:cs="Tahoma"/>
          <w:szCs w:val="18"/>
        </w:rPr>
        <w:t>PARTNER/SHAREHOLDER</w:t>
      </w:r>
      <w:r w:rsidR="00BE5B94">
        <w:rPr>
          <w:rFonts w:cs="Tahoma"/>
          <w:szCs w:val="18"/>
        </w:rPr>
        <w:t>/EMPLOYEE</w:t>
      </w:r>
      <w:r w:rsidRPr="00AB29A8">
        <w:rPr>
          <w:rFonts w:cs="Tahoma"/>
          <w:szCs w:val="18"/>
        </w:rPr>
        <w:t>:</w:t>
      </w:r>
      <w:r w:rsidRPr="00AB29A8">
        <w:rPr>
          <w:rFonts w:cs="Tahoma"/>
          <w:szCs w:val="18"/>
        </w:rPr>
        <w:tab/>
      </w:r>
      <w:r w:rsidRPr="00AB29A8">
        <w:rPr>
          <w:rFonts w:cs="Tahoma"/>
          <w:szCs w:val="18"/>
        </w:rPr>
        <w:tab/>
      </w:r>
      <w:r w:rsidRPr="00AB29A8">
        <w:rPr>
          <w:rFonts w:cs="Tahoma"/>
          <w:szCs w:val="18"/>
        </w:rPr>
        <w:tab/>
      </w:r>
      <w:r w:rsidRPr="00AB29A8">
        <w:rPr>
          <w:rFonts w:cs="Tahoma"/>
          <w:szCs w:val="18"/>
        </w:rPr>
        <w:tab/>
      </w:r>
      <w:r w:rsidRPr="00AB29A8">
        <w:rPr>
          <w:rFonts w:cs="Tahoma"/>
          <w:szCs w:val="18"/>
        </w:rPr>
        <w:tab/>
      </w:r>
      <w:r w:rsidRPr="00AB29A8">
        <w:rPr>
          <w:rFonts w:cs="Tahoma"/>
          <w:szCs w:val="18"/>
        </w:rPr>
        <w:tab/>
        <w:t>ADDRESS:</w:t>
      </w:r>
    </w:p>
    <w:p w14:paraId="3E7722A5" w14:textId="77777777" w:rsidR="00872A61" w:rsidRPr="00AB29A8" w:rsidRDefault="00872A61" w:rsidP="00794A4C">
      <w:pPr>
        <w:ind w:left="720"/>
        <w:rPr>
          <w:rFonts w:cs="Tahoma"/>
          <w:szCs w:val="18"/>
        </w:rPr>
      </w:pPr>
      <w:r w:rsidRPr="00AB29A8">
        <w:rPr>
          <w:rFonts w:cs="Tahoma"/>
          <w:szCs w:val="18"/>
        </w:rPr>
        <w:t>________________________________________________________________________________</w:t>
      </w:r>
    </w:p>
    <w:p w14:paraId="7B78E3A9" w14:textId="77777777" w:rsidR="00872A61" w:rsidRPr="00F46FBD" w:rsidRDefault="00872A61" w:rsidP="00794A4C">
      <w:pPr>
        <w:ind w:left="720"/>
        <w:rPr>
          <w:rFonts w:cs="Tahoma"/>
          <w:szCs w:val="18"/>
        </w:rPr>
      </w:pPr>
      <w:r w:rsidRPr="00F46FBD">
        <w:rPr>
          <w:rFonts w:cs="Tahoma"/>
          <w:szCs w:val="18"/>
        </w:rPr>
        <w:t>________________________________________________________________________________</w:t>
      </w:r>
    </w:p>
    <w:p w14:paraId="67C2D4C9" w14:textId="77777777" w:rsidR="00872A61" w:rsidRPr="001E691B" w:rsidRDefault="00872A61" w:rsidP="00794A4C">
      <w:pPr>
        <w:ind w:left="720"/>
        <w:jc w:val="left"/>
        <w:rPr>
          <w:rFonts w:cs="Tahoma"/>
          <w:szCs w:val="18"/>
        </w:rPr>
      </w:pPr>
      <w:r w:rsidRPr="001E691B">
        <w:rPr>
          <w:rFonts w:cs="Tahoma"/>
          <w:szCs w:val="18"/>
        </w:rPr>
        <w:t>Indicate nature of relationship with Transnet: _______________________________________________________________________________</w:t>
      </w:r>
    </w:p>
    <w:p w14:paraId="386A0FBE" w14:textId="77777777" w:rsidR="00872A61" w:rsidRPr="001E691B" w:rsidRDefault="00872A61" w:rsidP="00794A4C">
      <w:pPr>
        <w:ind w:left="720"/>
        <w:rPr>
          <w:rFonts w:cs="Tahoma"/>
          <w:szCs w:val="18"/>
        </w:rPr>
      </w:pPr>
      <w:r w:rsidRPr="001E691B">
        <w:rPr>
          <w:rFonts w:cs="Tahoma"/>
          <w:szCs w:val="18"/>
        </w:rPr>
        <w:t>_______________________________________________________________________________</w:t>
      </w:r>
    </w:p>
    <w:p w14:paraId="57EAB501" w14:textId="77777777" w:rsidR="00872A61" w:rsidRPr="00664EDD" w:rsidRDefault="00872A61" w:rsidP="00794A4C">
      <w:pPr>
        <w:ind w:left="0"/>
        <w:rPr>
          <w:rFonts w:cs="Tahoma"/>
          <w:b/>
          <w:i/>
          <w:szCs w:val="18"/>
        </w:rPr>
      </w:pPr>
      <w:r w:rsidRPr="00664EDD">
        <w:rPr>
          <w:rFonts w:cs="Tahoma"/>
          <w:b/>
          <w:i/>
          <w:szCs w:val="18"/>
        </w:rPr>
        <w:t>[Failure to furnish complete and accurate information in this regard will lead to the disqualification of a response and may preclude a Respondent from doing future business with Transnet</w:t>
      </w:r>
      <w:r w:rsidR="00CE64AD">
        <w:rPr>
          <w:rFonts w:cs="Tahoma"/>
          <w:b/>
          <w:i/>
          <w:szCs w:val="18"/>
        </w:rPr>
        <w:t xml:space="preserve">. </w:t>
      </w:r>
      <w:r w:rsidR="00C55E8C" w:rsidRPr="00C55E8C">
        <w:rPr>
          <w:rFonts w:cs="Tahoma"/>
          <w:b/>
          <w:i/>
          <w:szCs w:val="18"/>
        </w:rPr>
        <w:t>Information provided in the declarations may be used by Transnet and/or its affiliates to verify the correctness of the information provided]</w:t>
      </w:r>
    </w:p>
    <w:p w14:paraId="622EBE0E" w14:textId="77777777" w:rsidR="00872A61" w:rsidRPr="001E691B" w:rsidRDefault="00872A61" w:rsidP="00FB3719">
      <w:pPr>
        <w:pStyle w:val="TransnetNormal"/>
        <w:numPr>
          <w:ilvl w:val="0"/>
          <w:numId w:val="15"/>
        </w:numPr>
        <w:spacing w:before="180"/>
        <w:ind w:left="720"/>
        <w:rPr>
          <w:rFonts w:cs="Tahoma"/>
          <w:szCs w:val="18"/>
        </w:rPr>
      </w:pPr>
      <w:r w:rsidRPr="001E691B">
        <w:rPr>
          <w:rFonts w:cs="Tahoma"/>
          <w:szCs w:val="18"/>
        </w:rPr>
        <w:t>We declare, to the extent that we are aware or become aware of any relationship between ourselves and Transnet [other than any existing and appropriate business relationship with Transnet] which could unfairly advantage our entity in the forthcoming adjudication process, we shall notify Transnet immediately in writing of such circumstances.</w:t>
      </w:r>
    </w:p>
    <w:p w14:paraId="363DFEFF" w14:textId="77777777" w:rsidR="00897642" w:rsidRDefault="00897642" w:rsidP="007D7645">
      <w:pPr>
        <w:pStyle w:val="TransnetNormal"/>
        <w:ind w:left="294"/>
        <w:rPr>
          <w:rFonts w:cs="Tahoma"/>
          <w:b/>
          <w:szCs w:val="18"/>
        </w:rPr>
      </w:pPr>
    </w:p>
    <w:p w14:paraId="036C434C" w14:textId="565BC487" w:rsidR="007D7645" w:rsidRPr="00150CA3" w:rsidRDefault="00910876" w:rsidP="00910876">
      <w:pPr>
        <w:pStyle w:val="TransnetNormal"/>
        <w:ind w:left="87"/>
        <w:rPr>
          <w:rFonts w:cs="Tahoma"/>
          <w:b/>
          <w:szCs w:val="18"/>
        </w:rPr>
      </w:pPr>
      <w:r w:rsidRPr="00150CA3">
        <w:rPr>
          <w:rFonts w:cs="Tahoma"/>
          <w:b/>
          <w:szCs w:val="18"/>
        </w:rPr>
        <w:t>BIDDER’S DISCLOSURE</w:t>
      </w:r>
      <w:r w:rsidR="007D7645" w:rsidRPr="00150CA3">
        <w:rPr>
          <w:rFonts w:cs="Tahoma"/>
          <w:b/>
          <w:szCs w:val="18"/>
        </w:rPr>
        <w:t xml:space="preserve"> (SBD4)</w:t>
      </w:r>
    </w:p>
    <w:p w14:paraId="7D14F9FB" w14:textId="77777777" w:rsidR="008C27FE" w:rsidRPr="00EF454D" w:rsidRDefault="008C27FE" w:rsidP="008C27FE">
      <w:pPr>
        <w:numPr>
          <w:ilvl w:val="0"/>
          <w:numId w:val="15"/>
        </w:numPr>
        <w:spacing w:before="0" w:after="200" w:line="276" w:lineRule="auto"/>
        <w:ind w:left="295" w:hanging="437"/>
        <w:rPr>
          <w:b/>
        </w:rPr>
      </w:pPr>
      <w:r w:rsidRPr="00EF454D">
        <w:rPr>
          <w:b/>
        </w:rPr>
        <w:t>PURPOSE OF THE FORM</w:t>
      </w:r>
    </w:p>
    <w:p w14:paraId="28C71E4D" w14:textId="77777777" w:rsidR="008C27FE" w:rsidRDefault="008C27FE" w:rsidP="008C27FE">
      <w:pPr>
        <w:pStyle w:val="TransnetNormal"/>
        <w:numPr>
          <w:ilvl w:val="1"/>
          <w:numId w:val="63"/>
        </w:numPr>
        <w:ind w:left="810" w:hanging="540"/>
        <w:rPr>
          <w:bCs/>
        </w:rPr>
      </w:pPr>
      <w:r w:rsidRPr="00041F3A">
        <w:rPr>
          <w:bCs/>
        </w:rPr>
        <w:t>Any person (natural or juristic) may make an offer or offers in terms of this invitation to bid. In line with the</w:t>
      </w:r>
    </w:p>
    <w:p w14:paraId="79E23D38" w14:textId="77777777" w:rsidR="008C27FE" w:rsidRDefault="008C27FE" w:rsidP="008C27FE">
      <w:pPr>
        <w:pStyle w:val="TransnetNormal"/>
        <w:tabs>
          <w:tab w:val="left" w:pos="720"/>
        </w:tabs>
        <w:ind w:left="720"/>
        <w:rPr>
          <w:bCs/>
        </w:rPr>
      </w:pPr>
      <w:r w:rsidRPr="00041F3A">
        <w:rPr>
          <w:bCs/>
        </w:rPr>
        <w:t>principles of transparency, accountability, impartiality, and ethics as enshrined in the Constitution of the Republic of South Africa, 1996 (Constitution), and further expressed in the various applicable legislation, it is required for the bidder to make this declaration in respect of the details required hereunder.</w:t>
      </w:r>
      <w:r>
        <w:rPr>
          <w:bCs/>
        </w:rPr>
        <w:t xml:space="preserve"> </w:t>
      </w:r>
    </w:p>
    <w:p w14:paraId="775397F5" w14:textId="77777777" w:rsidR="008C27FE" w:rsidRPr="00453F11" w:rsidRDefault="008C27FE" w:rsidP="008C27FE">
      <w:pPr>
        <w:pStyle w:val="TransnetNormal"/>
        <w:numPr>
          <w:ilvl w:val="1"/>
          <w:numId w:val="63"/>
        </w:numPr>
        <w:ind w:left="720" w:hanging="450"/>
        <w:rPr>
          <w:bCs/>
        </w:rPr>
      </w:pPr>
      <w:r w:rsidRPr="00453F11">
        <w:rPr>
          <w:bCs/>
        </w:rPr>
        <w:lastRenderedPageBreak/>
        <w:t xml:space="preserve">If a person is listed in the Register for Tender Defaulters and/or the List of Restricted Suppliers, that person will automatically be disqualified from the bid process. </w:t>
      </w:r>
    </w:p>
    <w:p w14:paraId="5CF993B4" w14:textId="77777777" w:rsidR="008C27FE" w:rsidRPr="001D77DD" w:rsidRDefault="008C27FE" w:rsidP="008C27FE">
      <w:pPr>
        <w:pStyle w:val="TransnetNormal"/>
        <w:ind w:left="426"/>
        <w:rPr>
          <w:b/>
        </w:rPr>
      </w:pPr>
    </w:p>
    <w:p w14:paraId="6DA44A69" w14:textId="77777777" w:rsidR="008C27FE" w:rsidRPr="001F3033" w:rsidRDefault="008C27FE" w:rsidP="008C27FE">
      <w:pPr>
        <w:numPr>
          <w:ilvl w:val="0"/>
          <w:numId w:val="15"/>
        </w:numPr>
        <w:spacing w:before="0" w:after="200" w:line="276" w:lineRule="auto"/>
        <w:ind w:left="295" w:hanging="437"/>
        <w:rPr>
          <w:b/>
        </w:rPr>
      </w:pPr>
      <w:r w:rsidRPr="001F3033">
        <w:rPr>
          <w:b/>
        </w:rPr>
        <w:t>DECLARATION ON EMPLOYMENT BY ORGAN OF STATE</w:t>
      </w:r>
    </w:p>
    <w:p w14:paraId="52C79F2C" w14:textId="77777777" w:rsidR="008C27FE" w:rsidRPr="00EF454D" w:rsidRDefault="008C27FE" w:rsidP="008C27FE">
      <w:pPr>
        <w:pStyle w:val="TransnetNormal"/>
        <w:ind w:left="360"/>
        <w:rPr>
          <w:b/>
          <w:lang w:val="en-US"/>
        </w:rPr>
      </w:pPr>
    </w:p>
    <w:p w14:paraId="4F322CBB" w14:textId="77777777" w:rsidR="008C27FE" w:rsidRDefault="008C27FE" w:rsidP="008C27FE">
      <w:pPr>
        <w:pStyle w:val="TransnetNormal"/>
        <w:numPr>
          <w:ilvl w:val="1"/>
          <w:numId w:val="64"/>
        </w:numPr>
        <w:ind w:left="720" w:hanging="450"/>
        <w:rPr>
          <w:bCs/>
        </w:rPr>
      </w:pPr>
      <w:r w:rsidRPr="00041F3A">
        <w:rPr>
          <w:bCs/>
        </w:rPr>
        <w:t xml:space="preserve">Is the bidder, or any of the directors / trustees / shareholders / members / partners of the bidder employed by an organ of state, as defined in section 239 of the Constitution? </w:t>
      </w:r>
      <w:r>
        <w:rPr>
          <w:bCs/>
        </w:rPr>
        <w:t xml:space="preserve">  </w:t>
      </w:r>
      <w:r w:rsidRPr="007370DC">
        <w:rPr>
          <w:b/>
        </w:rPr>
        <w:t>YES/NO</w:t>
      </w:r>
    </w:p>
    <w:p w14:paraId="52EAE24A" w14:textId="77777777" w:rsidR="008C27FE" w:rsidRPr="007370DC" w:rsidRDefault="008C27FE" w:rsidP="008C27FE">
      <w:pPr>
        <w:pStyle w:val="TransnetNormal"/>
        <w:numPr>
          <w:ilvl w:val="1"/>
          <w:numId w:val="64"/>
        </w:numPr>
        <w:ind w:left="720" w:hanging="450"/>
        <w:rPr>
          <w:bCs/>
        </w:rPr>
      </w:pPr>
      <w:r w:rsidRPr="007370DC">
        <w:rPr>
          <w:bCs/>
        </w:rPr>
        <w:t>If YES, furnish particulars of the names, individual identity numbers, in the table below:</w:t>
      </w:r>
    </w:p>
    <w:tbl>
      <w:tblPr>
        <w:tblpPr w:leftFromText="180" w:rightFromText="180" w:vertAnchor="text" w:horzAnchor="page" w:tblpX="2159" w:tblpY="96"/>
        <w:tblW w:w="8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8"/>
        <w:gridCol w:w="2384"/>
        <w:gridCol w:w="3776"/>
      </w:tblGrid>
      <w:tr w:rsidR="008C27FE" w:rsidRPr="001D77DD" w14:paraId="7CE79672" w14:textId="77777777" w:rsidTr="00485E95">
        <w:trPr>
          <w:trHeight w:val="440"/>
        </w:trPr>
        <w:tc>
          <w:tcPr>
            <w:tcW w:w="2498" w:type="dxa"/>
            <w:tcBorders>
              <w:top w:val="single" w:sz="4" w:space="0" w:color="auto"/>
              <w:left w:val="single" w:sz="4" w:space="0" w:color="auto"/>
              <w:bottom w:val="single" w:sz="4" w:space="0" w:color="auto"/>
              <w:right w:val="single" w:sz="4" w:space="0" w:color="auto"/>
            </w:tcBorders>
            <w:hideMark/>
          </w:tcPr>
          <w:p w14:paraId="17F8215A" w14:textId="77777777" w:rsidR="008C27FE" w:rsidRPr="001D77DD" w:rsidRDefault="008C27FE" w:rsidP="00485E95">
            <w:pPr>
              <w:pStyle w:val="TransnetNormal"/>
              <w:ind w:left="426"/>
              <w:rPr>
                <w:b/>
              </w:rPr>
            </w:pPr>
            <w:r w:rsidRPr="001D77DD">
              <w:rPr>
                <w:b/>
              </w:rPr>
              <w:t>Full Name</w:t>
            </w:r>
          </w:p>
        </w:tc>
        <w:tc>
          <w:tcPr>
            <w:tcW w:w="2384" w:type="dxa"/>
            <w:tcBorders>
              <w:top w:val="single" w:sz="4" w:space="0" w:color="auto"/>
              <w:left w:val="single" w:sz="4" w:space="0" w:color="auto"/>
              <w:bottom w:val="single" w:sz="4" w:space="0" w:color="auto"/>
              <w:right w:val="single" w:sz="4" w:space="0" w:color="auto"/>
            </w:tcBorders>
            <w:hideMark/>
          </w:tcPr>
          <w:p w14:paraId="252445D3" w14:textId="77777777" w:rsidR="008C27FE" w:rsidRPr="001D77DD" w:rsidRDefault="008C27FE" w:rsidP="00485E95">
            <w:pPr>
              <w:pStyle w:val="TransnetNormal"/>
              <w:ind w:left="426"/>
              <w:rPr>
                <w:b/>
              </w:rPr>
            </w:pPr>
            <w:r w:rsidRPr="001D77DD">
              <w:rPr>
                <w:b/>
              </w:rPr>
              <w:t>Identity Number</w:t>
            </w:r>
          </w:p>
        </w:tc>
        <w:tc>
          <w:tcPr>
            <w:tcW w:w="3776" w:type="dxa"/>
            <w:tcBorders>
              <w:top w:val="single" w:sz="4" w:space="0" w:color="auto"/>
              <w:left w:val="single" w:sz="4" w:space="0" w:color="auto"/>
              <w:bottom w:val="single" w:sz="4" w:space="0" w:color="auto"/>
              <w:right w:val="single" w:sz="4" w:space="0" w:color="auto"/>
            </w:tcBorders>
            <w:hideMark/>
          </w:tcPr>
          <w:p w14:paraId="7B97781B" w14:textId="77777777" w:rsidR="008C27FE" w:rsidRPr="001D77DD" w:rsidRDefault="008C27FE" w:rsidP="00485E95">
            <w:pPr>
              <w:pStyle w:val="TransnetNormal"/>
              <w:ind w:left="426"/>
              <w:rPr>
                <w:b/>
              </w:rPr>
            </w:pPr>
            <w:r w:rsidRPr="001D77DD">
              <w:rPr>
                <w:b/>
              </w:rPr>
              <w:t xml:space="preserve">Name of organ of state </w:t>
            </w:r>
          </w:p>
        </w:tc>
      </w:tr>
      <w:tr w:rsidR="008C27FE" w:rsidRPr="001D77DD" w14:paraId="5B752EA7" w14:textId="77777777" w:rsidTr="00485E95">
        <w:trPr>
          <w:trHeight w:val="218"/>
        </w:trPr>
        <w:tc>
          <w:tcPr>
            <w:tcW w:w="2498" w:type="dxa"/>
            <w:tcBorders>
              <w:top w:val="single" w:sz="4" w:space="0" w:color="auto"/>
              <w:left w:val="single" w:sz="4" w:space="0" w:color="auto"/>
              <w:bottom w:val="single" w:sz="4" w:space="0" w:color="auto"/>
              <w:right w:val="single" w:sz="4" w:space="0" w:color="auto"/>
            </w:tcBorders>
            <w:hideMark/>
          </w:tcPr>
          <w:p w14:paraId="5B839051" w14:textId="77777777" w:rsidR="008C27FE" w:rsidRPr="001D77DD" w:rsidRDefault="008C27FE" w:rsidP="00485E95">
            <w:pPr>
              <w:pStyle w:val="TransnetNormal"/>
              <w:ind w:left="0"/>
              <w:rPr>
                <w:b/>
              </w:rPr>
            </w:pPr>
          </w:p>
        </w:tc>
        <w:tc>
          <w:tcPr>
            <w:tcW w:w="2384" w:type="dxa"/>
            <w:tcBorders>
              <w:top w:val="single" w:sz="4" w:space="0" w:color="auto"/>
              <w:left w:val="single" w:sz="4" w:space="0" w:color="auto"/>
              <w:bottom w:val="single" w:sz="4" w:space="0" w:color="auto"/>
              <w:right w:val="single" w:sz="4" w:space="0" w:color="auto"/>
            </w:tcBorders>
          </w:tcPr>
          <w:p w14:paraId="61446BD5" w14:textId="77777777" w:rsidR="008C27FE" w:rsidRPr="001D77DD" w:rsidRDefault="008C27FE" w:rsidP="00485E95">
            <w:pPr>
              <w:pStyle w:val="TransnetNormal"/>
              <w:ind w:left="426"/>
              <w:rPr>
                <w:b/>
              </w:rPr>
            </w:pPr>
          </w:p>
        </w:tc>
        <w:tc>
          <w:tcPr>
            <w:tcW w:w="3776" w:type="dxa"/>
            <w:tcBorders>
              <w:top w:val="single" w:sz="4" w:space="0" w:color="auto"/>
              <w:left w:val="single" w:sz="4" w:space="0" w:color="auto"/>
              <w:bottom w:val="single" w:sz="4" w:space="0" w:color="auto"/>
              <w:right w:val="single" w:sz="4" w:space="0" w:color="auto"/>
            </w:tcBorders>
          </w:tcPr>
          <w:p w14:paraId="18E9C69D" w14:textId="77777777" w:rsidR="008C27FE" w:rsidRPr="001D77DD" w:rsidRDefault="008C27FE" w:rsidP="00485E95">
            <w:pPr>
              <w:pStyle w:val="TransnetNormal"/>
              <w:ind w:left="426"/>
              <w:rPr>
                <w:b/>
              </w:rPr>
            </w:pPr>
          </w:p>
        </w:tc>
      </w:tr>
      <w:tr w:rsidR="008C27FE" w:rsidRPr="001D77DD" w14:paraId="27AC12E8" w14:textId="77777777" w:rsidTr="00485E95">
        <w:trPr>
          <w:trHeight w:val="207"/>
        </w:trPr>
        <w:tc>
          <w:tcPr>
            <w:tcW w:w="2498" w:type="dxa"/>
            <w:tcBorders>
              <w:top w:val="single" w:sz="4" w:space="0" w:color="auto"/>
              <w:left w:val="single" w:sz="4" w:space="0" w:color="auto"/>
              <w:bottom w:val="single" w:sz="4" w:space="0" w:color="auto"/>
              <w:right w:val="single" w:sz="4" w:space="0" w:color="auto"/>
            </w:tcBorders>
          </w:tcPr>
          <w:p w14:paraId="398BB0A8" w14:textId="77777777" w:rsidR="008C27FE" w:rsidRPr="001D77DD" w:rsidRDefault="008C27FE" w:rsidP="00485E95">
            <w:pPr>
              <w:pStyle w:val="TransnetNormal"/>
              <w:ind w:left="426"/>
              <w:rPr>
                <w:b/>
              </w:rPr>
            </w:pPr>
          </w:p>
        </w:tc>
        <w:tc>
          <w:tcPr>
            <w:tcW w:w="2384" w:type="dxa"/>
            <w:tcBorders>
              <w:top w:val="single" w:sz="4" w:space="0" w:color="auto"/>
              <w:left w:val="single" w:sz="4" w:space="0" w:color="auto"/>
              <w:bottom w:val="single" w:sz="4" w:space="0" w:color="auto"/>
              <w:right w:val="single" w:sz="4" w:space="0" w:color="auto"/>
            </w:tcBorders>
          </w:tcPr>
          <w:p w14:paraId="3F04FDC4" w14:textId="77777777" w:rsidR="008C27FE" w:rsidRPr="001D77DD" w:rsidRDefault="008C27FE" w:rsidP="00485E95">
            <w:pPr>
              <w:pStyle w:val="TransnetNormal"/>
              <w:ind w:left="426"/>
              <w:rPr>
                <w:b/>
              </w:rPr>
            </w:pPr>
          </w:p>
        </w:tc>
        <w:tc>
          <w:tcPr>
            <w:tcW w:w="3776" w:type="dxa"/>
            <w:tcBorders>
              <w:top w:val="single" w:sz="4" w:space="0" w:color="auto"/>
              <w:left w:val="single" w:sz="4" w:space="0" w:color="auto"/>
              <w:bottom w:val="single" w:sz="4" w:space="0" w:color="auto"/>
              <w:right w:val="single" w:sz="4" w:space="0" w:color="auto"/>
            </w:tcBorders>
          </w:tcPr>
          <w:p w14:paraId="3D880EC9" w14:textId="77777777" w:rsidR="008C27FE" w:rsidRPr="001D77DD" w:rsidRDefault="008C27FE" w:rsidP="00485E95">
            <w:pPr>
              <w:pStyle w:val="TransnetNormal"/>
              <w:ind w:left="426"/>
              <w:rPr>
                <w:b/>
              </w:rPr>
            </w:pPr>
          </w:p>
        </w:tc>
      </w:tr>
      <w:tr w:rsidR="008C27FE" w:rsidRPr="001D77DD" w14:paraId="0D34623D" w14:textId="77777777" w:rsidTr="00485E95">
        <w:trPr>
          <w:trHeight w:val="207"/>
        </w:trPr>
        <w:tc>
          <w:tcPr>
            <w:tcW w:w="2498" w:type="dxa"/>
            <w:tcBorders>
              <w:top w:val="single" w:sz="4" w:space="0" w:color="auto"/>
              <w:left w:val="single" w:sz="4" w:space="0" w:color="auto"/>
              <w:bottom w:val="single" w:sz="4" w:space="0" w:color="auto"/>
              <w:right w:val="single" w:sz="4" w:space="0" w:color="auto"/>
            </w:tcBorders>
          </w:tcPr>
          <w:p w14:paraId="0F5E189D" w14:textId="77777777" w:rsidR="008C27FE" w:rsidRPr="001D77DD" w:rsidRDefault="008C27FE" w:rsidP="00485E95">
            <w:pPr>
              <w:pStyle w:val="TransnetNormal"/>
              <w:ind w:left="426"/>
              <w:rPr>
                <w:b/>
              </w:rPr>
            </w:pPr>
          </w:p>
        </w:tc>
        <w:tc>
          <w:tcPr>
            <w:tcW w:w="2384" w:type="dxa"/>
            <w:tcBorders>
              <w:top w:val="single" w:sz="4" w:space="0" w:color="auto"/>
              <w:left w:val="single" w:sz="4" w:space="0" w:color="auto"/>
              <w:bottom w:val="single" w:sz="4" w:space="0" w:color="auto"/>
              <w:right w:val="single" w:sz="4" w:space="0" w:color="auto"/>
            </w:tcBorders>
          </w:tcPr>
          <w:p w14:paraId="27E2F9B5" w14:textId="77777777" w:rsidR="008C27FE" w:rsidRPr="001D77DD" w:rsidRDefault="008C27FE" w:rsidP="00485E95">
            <w:pPr>
              <w:pStyle w:val="TransnetNormal"/>
              <w:ind w:left="426"/>
              <w:rPr>
                <w:b/>
              </w:rPr>
            </w:pPr>
          </w:p>
        </w:tc>
        <w:tc>
          <w:tcPr>
            <w:tcW w:w="3776" w:type="dxa"/>
            <w:tcBorders>
              <w:top w:val="single" w:sz="4" w:space="0" w:color="auto"/>
              <w:left w:val="single" w:sz="4" w:space="0" w:color="auto"/>
              <w:bottom w:val="single" w:sz="4" w:space="0" w:color="auto"/>
              <w:right w:val="single" w:sz="4" w:space="0" w:color="auto"/>
            </w:tcBorders>
          </w:tcPr>
          <w:p w14:paraId="499250D9" w14:textId="77777777" w:rsidR="008C27FE" w:rsidRPr="001D77DD" w:rsidRDefault="008C27FE" w:rsidP="00485E95">
            <w:pPr>
              <w:pStyle w:val="TransnetNormal"/>
              <w:ind w:left="426"/>
              <w:rPr>
                <w:b/>
              </w:rPr>
            </w:pPr>
          </w:p>
        </w:tc>
      </w:tr>
      <w:tr w:rsidR="008C27FE" w:rsidRPr="001D77DD" w14:paraId="7FDE35DD" w14:textId="77777777" w:rsidTr="00485E95">
        <w:trPr>
          <w:trHeight w:val="207"/>
        </w:trPr>
        <w:tc>
          <w:tcPr>
            <w:tcW w:w="2498" w:type="dxa"/>
            <w:tcBorders>
              <w:top w:val="single" w:sz="4" w:space="0" w:color="auto"/>
              <w:left w:val="single" w:sz="4" w:space="0" w:color="auto"/>
              <w:bottom w:val="single" w:sz="4" w:space="0" w:color="auto"/>
              <w:right w:val="single" w:sz="4" w:space="0" w:color="auto"/>
            </w:tcBorders>
          </w:tcPr>
          <w:p w14:paraId="2DA963A0" w14:textId="77777777" w:rsidR="008C27FE" w:rsidRPr="001D77DD" w:rsidRDefault="008C27FE" w:rsidP="00485E95">
            <w:pPr>
              <w:pStyle w:val="TransnetNormal"/>
              <w:ind w:left="426"/>
              <w:rPr>
                <w:b/>
              </w:rPr>
            </w:pPr>
          </w:p>
        </w:tc>
        <w:tc>
          <w:tcPr>
            <w:tcW w:w="2384" w:type="dxa"/>
            <w:tcBorders>
              <w:top w:val="single" w:sz="4" w:space="0" w:color="auto"/>
              <w:left w:val="single" w:sz="4" w:space="0" w:color="auto"/>
              <w:bottom w:val="single" w:sz="4" w:space="0" w:color="auto"/>
              <w:right w:val="single" w:sz="4" w:space="0" w:color="auto"/>
            </w:tcBorders>
          </w:tcPr>
          <w:p w14:paraId="565FC412" w14:textId="77777777" w:rsidR="008C27FE" w:rsidRPr="001D77DD" w:rsidRDefault="008C27FE" w:rsidP="00485E95">
            <w:pPr>
              <w:pStyle w:val="TransnetNormal"/>
              <w:ind w:left="426"/>
              <w:rPr>
                <w:b/>
              </w:rPr>
            </w:pPr>
          </w:p>
        </w:tc>
        <w:tc>
          <w:tcPr>
            <w:tcW w:w="3776" w:type="dxa"/>
            <w:tcBorders>
              <w:top w:val="single" w:sz="4" w:space="0" w:color="auto"/>
              <w:left w:val="single" w:sz="4" w:space="0" w:color="auto"/>
              <w:bottom w:val="single" w:sz="4" w:space="0" w:color="auto"/>
              <w:right w:val="single" w:sz="4" w:space="0" w:color="auto"/>
            </w:tcBorders>
          </w:tcPr>
          <w:p w14:paraId="32F1C34D" w14:textId="77777777" w:rsidR="008C27FE" w:rsidRPr="001D77DD" w:rsidRDefault="008C27FE" w:rsidP="00485E95">
            <w:pPr>
              <w:pStyle w:val="TransnetNormal"/>
              <w:ind w:left="426"/>
              <w:rPr>
                <w:b/>
              </w:rPr>
            </w:pPr>
          </w:p>
        </w:tc>
      </w:tr>
      <w:tr w:rsidR="008C27FE" w:rsidRPr="001D77DD" w14:paraId="7AF47C27" w14:textId="77777777" w:rsidTr="00485E95">
        <w:trPr>
          <w:trHeight w:val="207"/>
        </w:trPr>
        <w:tc>
          <w:tcPr>
            <w:tcW w:w="2498" w:type="dxa"/>
            <w:tcBorders>
              <w:top w:val="single" w:sz="4" w:space="0" w:color="auto"/>
              <w:left w:val="single" w:sz="4" w:space="0" w:color="auto"/>
              <w:bottom w:val="single" w:sz="4" w:space="0" w:color="auto"/>
              <w:right w:val="single" w:sz="4" w:space="0" w:color="auto"/>
            </w:tcBorders>
          </w:tcPr>
          <w:p w14:paraId="0AC557C6" w14:textId="77777777" w:rsidR="008C27FE" w:rsidRPr="001D77DD" w:rsidRDefault="008C27FE" w:rsidP="00485E95">
            <w:pPr>
              <w:pStyle w:val="TransnetNormal"/>
              <w:ind w:left="426"/>
              <w:rPr>
                <w:b/>
              </w:rPr>
            </w:pPr>
          </w:p>
        </w:tc>
        <w:tc>
          <w:tcPr>
            <w:tcW w:w="2384" w:type="dxa"/>
            <w:tcBorders>
              <w:top w:val="single" w:sz="4" w:space="0" w:color="auto"/>
              <w:left w:val="single" w:sz="4" w:space="0" w:color="auto"/>
              <w:bottom w:val="single" w:sz="4" w:space="0" w:color="auto"/>
              <w:right w:val="single" w:sz="4" w:space="0" w:color="auto"/>
            </w:tcBorders>
          </w:tcPr>
          <w:p w14:paraId="4FC4FD67" w14:textId="77777777" w:rsidR="008C27FE" w:rsidRPr="001D77DD" w:rsidRDefault="008C27FE" w:rsidP="00485E95">
            <w:pPr>
              <w:pStyle w:val="TransnetNormal"/>
              <w:ind w:left="426"/>
              <w:rPr>
                <w:b/>
              </w:rPr>
            </w:pPr>
          </w:p>
        </w:tc>
        <w:tc>
          <w:tcPr>
            <w:tcW w:w="3776" w:type="dxa"/>
            <w:tcBorders>
              <w:top w:val="single" w:sz="4" w:space="0" w:color="auto"/>
              <w:left w:val="single" w:sz="4" w:space="0" w:color="auto"/>
              <w:bottom w:val="single" w:sz="4" w:space="0" w:color="auto"/>
              <w:right w:val="single" w:sz="4" w:space="0" w:color="auto"/>
            </w:tcBorders>
          </w:tcPr>
          <w:p w14:paraId="533A3447" w14:textId="77777777" w:rsidR="008C27FE" w:rsidRPr="001D77DD" w:rsidRDefault="008C27FE" w:rsidP="00485E95">
            <w:pPr>
              <w:pStyle w:val="TransnetNormal"/>
              <w:ind w:left="426"/>
              <w:rPr>
                <w:b/>
              </w:rPr>
            </w:pPr>
          </w:p>
        </w:tc>
      </w:tr>
      <w:tr w:rsidR="008C27FE" w:rsidRPr="001D77DD" w14:paraId="34CA0295" w14:textId="77777777" w:rsidTr="00485E95">
        <w:trPr>
          <w:trHeight w:val="207"/>
        </w:trPr>
        <w:tc>
          <w:tcPr>
            <w:tcW w:w="2498" w:type="dxa"/>
            <w:tcBorders>
              <w:top w:val="single" w:sz="4" w:space="0" w:color="auto"/>
              <w:left w:val="single" w:sz="4" w:space="0" w:color="auto"/>
              <w:bottom w:val="single" w:sz="4" w:space="0" w:color="auto"/>
              <w:right w:val="single" w:sz="4" w:space="0" w:color="auto"/>
            </w:tcBorders>
          </w:tcPr>
          <w:p w14:paraId="104BE7BF" w14:textId="77777777" w:rsidR="008C27FE" w:rsidRPr="001D77DD" w:rsidRDefault="008C27FE" w:rsidP="00485E95">
            <w:pPr>
              <w:pStyle w:val="TransnetNormal"/>
              <w:ind w:left="426"/>
              <w:rPr>
                <w:b/>
              </w:rPr>
            </w:pPr>
          </w:p>
        </w:tc>
        <w:tc>
          <w:tcPr>
            <w:tcW w:w="2384" w:type="dxa"/>
            <w:tcBorders>
              <w:top w:val="single" w:sz="4" w:space="0" w:color="auto"/>
              <w:left w:val="single" w:sz="4" w:space="0" w:color="auto"/>
              <w:bottom w:val="single" w:sz="4" w:space="0" w:color="auto"/>
              <w:right w:val="single" w:sz="4" w:space="0" w:color="auto"/>
            </w:tcBorders>
          </w:tcPr>
          <w:p w14:paraId="4B063C5D" w14:textId="77777777" w:rsidR="008C27FE" w:rsidRPr="001D77DD" w:rsidRDefault="008C27FE" w:rsidP="00485E95">
            <w:pPr>
              <w:pStyle w:val="TransnetNormal"/>
              <w:ind w:left="426"/>
              <w:rPr>
                <w:b/>
              </w:rPr>
            </w:pPr>
          </w:p>
        </w:tc>
        <w:tc>
          <w:tcPr>
            <w:tcW w:w="3776" w:type="dxa"/>
            <w:tcBorders>
              <w:top w:val="single" w:sz="4" w:space="0" w:color="auto"/>
              <w:left w:val="single" w:sz="4" w:space="0" w:color="auto"/>
              <w:bottom w:val="single" w:sz="4" w:space="0" w:color="auto"/>
              <w:right w:val="single" w:sz="4" w:space="0" w:color="auto"/>
            </w:tcBorders>
          </w:tcPr>
          <w:p w14:paraId="49469B8B" w14:textId="77777777" w:rsidR="008C27FE" w:rsidRPr="001D77DD" w:rsidRDefault="008C27FE" w:rsidP="00485E95">
            <w:pPr>
              <w:pStyle w:val="TransnetNormal"/>
              <w:ind w:left="426"/>
              <w:rPr>
                <w:b/>
              </w:rPr>
            </w:pPr>
          </w:p>
        </w:tc>
      </w:tr>
    </w:tbl>
    <w:p w14:paraId="5C120B69" w14:textId="77777777" w:rsidR="008C27FE" w:rsidRDefault="008C27FE" w:rsidP="008C27FE">
      <w:pPr>
        <w:pStyle w:val="TransnetNormal"/>
        <w:ind w:left="0"/>
        <w:rPr>
          <w:b/>
        </w:rPr>
      </w:pPr>
    </w:p>
    <w:p w14:paraId="5ABF4410" w14:textId="77777777" w:rsidR="008C27FE" w:rsidRDefault="008C27FE" w:rsidP="008C27FE">
      <w:pPr>
        <w:pStyle w:val="TransnetNormal"/>
        <w:ind w:left="0"/>
        <w:rPr>
          <w:b/>
        </w:rPr>
      </w:pPr>
    </w:p>
    <w:p w14:paraId="67D3F806" w14:textId="77777777" w:rsidR="008C27FE" w:rsidRDefault="008C27FE" w:rsidP="008C27FE">
      <w:pPr>
        <w:pStyle w:val="TransnetNormal"/>
        <w:ind w:left="0"/>
        <w:rPr>
          <w:b/>
        </w:rPr>
      </w:pPr>
    </w:p>
    <w:p w14:paraId="0700733F" w14:textId="77777777" w:rsidR="008C27FE" w:rsidRDefault="008C27FE" w:rsidP="008C27FE">
      <w:pPr>
        <w:pStyle w:val="TransnetNormal"/>
        <w:ind w:left="0"/>
        <w:rPr>
          <w:b/>
        </w:rPr>
      </w:pPr>
    </w:p>
    <w:p w14:paraId="5FB03E92" w14:textId="77777777" w:rsidR="008C27FE" w:rsidRDefault="008C27FE" w:rsidP="008C27FE">
      <w:pPr>
        <w:pStyle w:val="TransnetNormal"/>
        <w:ind w:left="0"/>
        <w:rPr>
          <w:b/>
        </w:rPr>
      </w:pPr>
    </w:p>
    <w:p w14:paraId="2468918B" w14:textId="77777777" w:rsidR="008C27FE" w:rsidRDefault="008C27FE" w:rsidP="008C27FE">
      <w:pPr>
        <w:pStyle w:val="TransnetNormal"/>
        <w:ind w:left="0"/>
        <w:rPr>
          <w:b/>
        </w:rPr>
      </w:pPr>
    </w:p>
    <w:p w14:paraId="6BE99F96" w14:textId="77777777" w:rsidR="008C27FE" w:rsidRDefault="008C27FE" w:rsidP="008C27FE">
      <w:pPr>
        <w:pStyle w:val="TransnetNormal"/>
        <w:ind w:left="0"/>
        <w:rPr>
          <w:b/>
        </w:rPr>
      </w:pPr>
    </w:p>
    <w:p w14:paraId="10D528F7" w14:textId="77777777" w:rsidR="008C27FE" w:rsidRDefault="008C27FE" w:rsidP="008C27FE">
      <w:pPr>
        <w:pStyle w:val="TransnetNormal"/>
        <w:ind w:left="0"/>
        <w:rPr>
          <w:b/>
        </w:rPr>
      </w:pPr>
    </w:p>
    <w:p w14:paraId="4DD90768" w14:textId="77777777" w:rsidR="008C27FE" w:rsidRPr="001D77DD" w:rsidRDefault="008C27FE" w:rsidP="008C27FE">
      <w:pPr>
        <w:pStyle w:val="TransnetNormal"/>
        <w:ind w:left="0"/>
        <w:rPr>
          <w:b/>
        </w:rPr>
      </w:pPr>
    </w:p>
    <w:p w14:paraId="3B4C98E1" w14:textId="77777777" w:rsidR="008C27FE" w:rsidRPr="002D4A52" w:rsidRDefault="008C27FE" w:rsidP="008C27FE">
      <w:pPr>
        <w:pStyle w:val="TransnetNormal"/>
        <w:numPr>
          <w:ilvl w:val="1"/>
          <w:numId w:val="64"/>
        </w:numPr>
        <w:ind w:left="720" w:hanging="450"/>
        <w:rPr>
          <w:bCs/>
        </w:rPr>
      </w:pPr>
      <w:r w:rsidRPr="00041F3A">
        <w:rPr>
          <w:bCs/>
        </w:rPr>
        <w:t>Do you, or any person</w:t>
      </w:r>
      <w:r w:rsidRPr="002D4A52">
        <w:rPr>
          <w:bCs/>
        </w:rPr>
        <w:t xml:space="preserve"> connected with the bidder, have a relationship with any person who is employed by the procuring institution? </w:t>
      </w:r>
      <w:r>
        <w:rPr>
          <w:bCs/>
        </w:rPr>
        <w:t xml:space="preserve">  </w:t>
      </w:r>
      <w:r w:rsidRPr="00EF454D">
        <w:rPr>
          <w:b/>
        </w:rPr>
        <w:t>YES/NO.</w:t>
      </w:r>
    </w:p>
    <w:p w14:paraId="0491D27F" w14:textId="77777777" w:rsidR="008C27FE" w:rsidRPr="002D4A52" w:rsidRDefault="008C27FE" w:rsidP="008C27FE">
      <w:pPr>
        <w:pStyle w:val="TransnetNormal"/>
        <w:tabs>
          <w:tab w:val="left" w:pos="360"/>
        </w:tabs>
        <w:ind w:left="243"/>
        <w:rPr>
          <w:bCs/>
        </w:rPr>
      </w:pPr>
      <w:r w:rsidRPr="002D4A52">
        <w:rPr>
          <w:bCs/>
        </w:rPr>
        <w:t>1</w:t>
      </w:r>
      <w:r>
        <w:rPr>
          <w:bCs/>
        </w:rPr>
        <w:t>1</w:t>
      </w:r>
      <w:r w:rsidRPr="002D4A52">
        <w:rPr>
          <w:bCs/>
        </w:rPr>
        <w:t>.3.1 If so, furnish particulars:</w:t>
      </w:r>
    </w:p>
    <w:p w14:paraId="6945150C" w14:textId="77777777" w:rsidR="008C27FE" w:rsidRPr="00041F3A" w:rsidRDefault="008C27FE" w:rsidP="008C27FE">
      <w:pPr>
        <w:pStyle w:val="TransnetNormal"/>
        <w:ind w:left="243"/>
        <w:rPr>
          <w:bCs/>
          <w:lang w:val="en-US"/>
        </w:rPr>
      </w:pPr>
      <w:r w:rsidRPr="00041F3A">
        <w:rPr>
          <w:bCs/>
          <w:lang w:val="en-US"/>
        </w:rPr>
        <w:t>………………………………………………………………………………………………………………………………………………………………………………………………………………………………………………………</w:t>
      </w:r>
    </w:p>
    <w:p w14:paraId="1A454F12" w14:textId="77777777" w:rsidR="008C27FE" w:rsidRPr="009D5B33" w:rsidRDefault="008C27FE" w:rsidP="008C27FE">
      <w:pPr>
        <w:pStyle w:val="TransnetNormal"/>
        <w:numPr>
          <w:ilvl w:val="1"/>
          <w:numId w:val="64"/>
        </w:numPr>
        <w:tabs>
          <w:tab w:val="num" w:pos="810"/>
        </w:tabs>
        <w:ind w:left="810" w:hanging="540"/>
        <w:rPr>
          <w:bCs/>
        </w:rPr>
      </w:pPr>
      <w:r w:rsidRPr="00041F3A">
        <w:rPr>
          <w:bCs/>
        </w:rPr>
        <w:t>Does the bidder or</w:t>
      </w:r>
      <w:r w:rsidRPr="009D5B33">
        <w:rPr>
          <w:bCs/>
        </w:rPr>
        <w:t xml:space="preserve"> any of its directors/trustees/shareholders members/partners or any person having a controlling interest in the enterprise have any interest in any other related enterprise, </w:t>
      </w:r>
      <w:proofErr w:type="gramStart"/>
      <w:r w:rsidRPr="009D5B33">
        <w:rPr>
          <w:bCs/>
        </w:rPr>
        <w:t>whether or not</w:t>
      </w:r>
      <w:proofErr w:type="gramEnd"/>
      <w:r w:rsidRPr="009D5B33">
        <w:rPr>
          <w:bCs/>
        </w:rPr>
        <w:t xml:space="preserve"> they are bidding for this contract?   </w:t>
      </w:r>
      <w:r w:rsidRPr="00B64114">
        <w:rPr>
          <w:b/>
        </w:rPr>
        <w:t>YES/NO</w:t>
      </w:r>
    </w:p>
    <w:p w14:paraId="6FF7139E" w14:textId="77777777" w:rsidR="008C27FE" w:rsidRPr="009D5B33" w:rsidRDefault="008C27FE" w:rsidP="008C27FE">
      <w:pPr>
        <w:pStyle w:val="TransnetNormal"/>
        <w:ind w:left="243"/>
        <w:rPr>
          <w:bCs/>
        </w:rPr>
      </w:pPr>
      <w:r w:rsidRPr="009D5B33">
        <w:rPr>
          <w:bCs/>
        </w:rPr>
        <w:t>1</w:t>
      </w:r>
      <w:r>
        <w:rPr>
          <w:bCs/>
        </w:rPr>
        <w:t>1</w:t>
      </w:r>
      <w:r w:rsidRPr="009D5B33">
        <w:rPr>
          <w:bCs/>
        </w:rPr>
        <w:t>.4.1</w:t>
      </w:r>
      <w:r>
        <w:rPr>
          <w:bCs/>
        </w:rPr>
        <w:t xml:space="preserve"> </w:t>
      </w:r>
      <w:r w:rsidRPr="009D5B33">
        <w:rPr>
          <w:bCs/>
        </w:rPr>
        <w:t>If so, indicate all companies registered in the CSD in the table below:</w:t>
      </w: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2"/>
        <w:gridCol w:w="4386"/>
      </w:tblGrid>
      <w:tr w:rsidR="008C27FE" w:rsidRPr="00041F3A" w14:paraId="726709E5" w14:textId="77777777" w:rsidTr="00485E95">
        <w:tc>
          <w:tcPr>
            <w:tcW w:w="4444" w:type="dxa"/>
            <w:tcBorders>
              <w:top w:val="single" w:sz="4" w:space="0" w:color="auto"/>
              <w:left w:val="single" w:sz="4" w:space="0" w:color="auto"/>
              <w:bottom w:val="single" w:sz="4" w:space="0" w:color="auto"/>
              <w:right w:val="single" w:sz="4" w:space="0" w:color="auto"/>
            </w:tcBorders>
            <w:hideMark/>
          </w:tcPr>
          <w:p w14:paraId="74B8896F" w14:textId="77777777" w:rsidR="008C27FE" w:rsidRPr="00867166" w:rsidRDefault="008C27FE" w:rsidP="00485E95">
            <w:pPr>
              <w:pStyle w:val="TransnetNormal"/>
              <w:ind w:left="426"/>
              <w:rPr>
                <w:b/>
                <w:lang w:val="en-US"/>
              </w:rPr>
            </w:pPr>
            <w:r w:rsidRPr="00867166">
              <w:rPr>
                <w:b/>
                <w:lang w:val="en-US"/>
              </w:rPr>
              <w:t>Supplier registration number (MAAA)</w:t>
            </w:r>
          </w:p>
        </w:tc>
        <w:tc>
          <w:tcPr>
            <w:tcW w:w="4500" w:type="dxa"/>
            <w:tcBorders>
              <w:top w:val="single" w:sz="4" w:space="0" w:color="auto"/>
              <w:left w:val="single" w:sz="4" w:space="0" w:color="auto"/>
              <w:bottom w:val="single" w:sz="4" w:space="0" w:color="auto"/>
              <w:right w:val="single" w:sz="4" w:space="0" w:color="auto"/>
            </w:tcBorders>
            <w:hideMark/>
          </w:tcPr>
          <w:p w14:paraId="667D5D09" w14:textId="77777777" w:rsidR="008C27FE" w:rsidRPr="00867166" w:rsidRDefault="008C27FE" w:rsidP="00485E95">
            <w:pPr>
              <w:pStyle w:val="TransnetNormal"/>
              <w:ind w:left="426"/>
              <w:rPr>
                <w:b/>
                <w:lang w:val="en-US"/>
              </w:rPr>
            </w:pPr>
            <w:r w:rsidRPr="00867166">
              <w:rPr>
                <w:b/>
                <w:lang w:val="en-US"/>
              </w:rPr>
              <w:t>Status (active/inactive/deleted)</w:t>
            </w:r>
          </w:p>
        </w:tc>
      </w:tr>
      <w:tr w:rsidR="008C27FE" w:rsidRPr="00041F3A" w14:paraId="01196D47" w14:textId="77777777" w:rsidTr="00485E95">
        <w:tc>
          <w:tcPr>
            <w:tcW w:w="4444" w:type="dxa"/>
            <w:tcBorders>
              <w:top w:val="single" w:sz="4" w:space="0" w:color="auto"/>
              <w:left w:val="single" w:sz="4" w:space="0" w:color="auto"/>
              <w:bottom w:val="single" w:sz="4" w:space="0" w:color="auto"/>
              <w:right w:val="single" w:sz="4" w:space="0" w:color="auto"/>
            </w:tcBorders>
          </w:tcPr>
          <w:p w14:paraId="75F3780B" w14:textId="77777777" w:rsidR="008C27FE" w:rsidRPr="00041F3A" w:rsidRDefault="008C27FE" w:rsidP="00485E95">
            <w:pPr>
              <w:pStyle w:val="TransnetNormal"/>
              <w:ind w:left="426"/>
              <w:rPr>
                <w:bCs/>
                <w:lang w:val="en-US"/>
              </w:rPr>
            </w:pPr>
          </w:p>
        </w:tc>
        <w:tc>
          <w:tcPr>
            <w:tcW w:w="4500" w:type="dxa"/>
            <w:tcBorders>
              <w:top w:val="single" w:sz="4" w:space="0" w:color="auto"/>
              <w:left w:val="single" w:sz="4" w:space="0" w:color="auto"/>
              <w:bottom w:val="single" w:sz="4" w:space="0" w:color="auto"/>
              <w:right w:val="single" w:sz="4" w:space="0" w:color="auto"/>
            </w:tcBorders>
          </w:tcPr>
          <w:p w14:paraId="185146E5" w14:textId="77777777" w:rsidR="008C27FE" w:rsidRPr="00041F3A" w:rsidRDefault="008C27FE" w:rsidP="00485E95">
            <w:pPr>
              <w:pStyle w:val="TransnetNormal"/>
              <w:ind w:left="426"/>
              <w:rPr>
                <w:bCs/>
                <w:lang w:val="en-US"/>
              </w:rPr>
            </w:pPr>
          </w:p>
        </w:tc>
      </w:tr>
      <w:tr w:rsidR="008C27FE" w:rsidRPr="00041F3A" w14:paraId="56BC8DCE" w14:textId="77777777" w:rsidTr="00485E95">
        <w:tc>
          <w:tcPr>
            <w:tcW w:w="4444" w:type="dxa"/>
            <w:tcBorders>
              <w:top w:val="single" w:sz="4" w:space="0" w:color="auto"/>
              <w:left w:val="single" w:sz="4" w:space="0" w:color="auto"/>
              <w:bottom w:val="single" w:sz="4" w:space="0" w:color="auto"/>
              <w:right w:val="single" w:sz="4" w:space="0" w:color="auto"/>
            </w:tcBorders>
          </w:tcPr>
          <w:p w14:paraId="4781E51B" w14:textId="77777777" w:rsidR="008C27FE" w:rsidRPr="00041F3A" w:rsidRDefault="008C27FE" w:rsidP="00485E95">
            <w:pPr>
              <w:pStyle w:val="TransnetNormal"/>
              <w:ind w:left="426"/>
              <w:rPr>
                <w:bCs/>
                <w:lang w:val="en-US"/>
              </w:rPr>
            </w:pPr>
          </w:p>
        </w:tc>
        <w:tc>
          <w:tcPr>
            <w:tcW w:w="4500" w:type="dxa"/>
            <w:tcBorders>
              <w:top w:val="single" w:sz="4" w:space="0" w:color="auto"/>
              <w:left w:val="single" w:sz="4" w:space="0" w:color="auto"/>
              <w:bottom w:val="single" w:sz="4" w:space="0" w:color="auto"/>
              <w:right w:val="single" w:sz="4" w:space="0" w:color="auto"/>
            </w:tcBorders>
          </w:tcPr>
          <w:p w14:paraId="5D3F0C02" w14:textId="77777777" w:rsidR="008C27FE" w:rsidRPr="00041F3A" w:rsidRDefault="008C27FE" w:rsidP="00485E95">
            <w:pPr>
              <w:pStyle w:val="TransnetNormal"/>
              <w:ind w:left="426"/>
              <w:rPr>
                <w:bCs/>
                <w:lang w:val="en-US"/>
              </w:rPr>
            </w:pPr>
          </w:p>
        </w:tc>
      </w:tr>
      <w:tr w:rsidR="008C27FE" w:rsidRPr="00041F3A" w14:paraId="26170ED9" w14:textId="77777777" w:rsidTr="00485E95">
        <w:tc>
          <w:tcPr>
            <w:tcW w:w="4444" w:type="dxa"/>
            <w:tcBorders>
              <w:top w:val="single" w:sz="4" w:space="0" w:color="auto"/>
              <w:left w:val="single" w:sz="4" w:space="0" w:color="auto"/>
              <w:bottom w:val="single" w:sz="4" w:space="0" w:color="auto"/>
              <w:right w:val="single" w:sz="4" w:space="0" w:color="auto"/>
            </w:tcBorders>
          </w:tcPr>
          <w:p w14:paraId="1A98F2F4" w14:textId="77777777" w:rsidR="008C27FE" w:rsidRPr="00041F3A" w:rsidRDefault="008C27FE" w:rsidP="00485E95">
            <w:pPr>
              <w:pStyle w:val="TransnetNormal"/>
              <w:ind w:left="426"/>
              <w:rPr>
                <w:bCs/>
                <w:lang w:val="en-US"/>
              </w:rPr>
            </w:pPr>
          </w:p>
        </w:tc>
        <w:tc>
          <w:tcPr>
            <w:tcW w:w="4500" w:type="dxa"/>
            <w:tcBorders>
              <w:top w:val="single" w:sz="4" w:space="0" w:color="auto"/>
              <w:left w:val="single" w:sz="4" w:space="0" w:color="auto"/>
              <w:bottom w:val="single" w:sz="4" w:space="0" w:color="auto"/>
              <w:right w:val="single" w:sz="4" w:space="0" w:color="auto"/>
            </w:tcBorders>
          </w:tcPr>
          <w:p w14:paraId="78AD2951" w14:textId="77777777" w:rsidR="008C27FE" w:rsidRPr="00041F3A" w:rsidRDefault="008C27FE" w:rsidP="00485E95">
            <w:pPr>
              <w:pStyle w:val="TransnetNormal"/>
              <w:ind w:left="426"/>
              <w:rPr>
                <w:bCs/>
                <w:lang w:val="en-US"/>
              </w:rPr>
            </w:pPr>
          </w:p>
        </w:tc>
      </w:tr>
      <w:tr w:rsidR="008C27FE" w:rsidRPr="00041F3A" w14:paraId="2A5C035B" w14:textId="77777777" w:rsidTr="00485E95">
        <w:tc>
          <w:tcPr>
            <w:tcW w:w="4444" w:type="dxa"/>
            <w:tcBorders>
              <w:top w:val="single" w:sz="4" w:space="0" w:color="auto"/>
              <w:left w:val="single" w:sz="4" w:space="0" w:color="auto"/>
              <w:bottom w:val="single" w:sz="4" w:space="0" w:color="auto"/>
              <w:right w:val="single" w:sz="4" w:space="0" w:color="auto"/>
            </w:tcBorders>
          </w:tcPr>
          <w:p w14:paraId="5DA16F93" w14:textId="77777777" w:rsidR="008C27FE" w:rsidRPr="00041F3A" w:rsidRDefault="008C27FE" w:rsidP="00485E95">
            <w:pPr>
              <w:pStyle w:val="TransnetNormal"/>
              <w:ind w:left="426"/>
              <w:rPr>
                <w:bCs/>
                <w:lang w:val="en-US"/>
              </w:rPr>
            </w:pPr>
          </w:p>
        </w:tc>
        <w:tc>
          <w:tcPr>
            <w:tcW w:w="4500" w:type="dxa"/>
            <w:tcBorders>
              <w:top w:val="single" w:sz="4" w:space="0" w:color="auto"/>
              <w:left w:val="single" w:sz="4" w:space="0" w:color="auto"/>
              <w:bottom w:val="single" w:sz="4" w:space="0" w:color="auto"/>
              <w:right w:val="single" w:sz="4" w:space="0" w:color="auto"/>
            </w:tcBorders>
          </w:tcPr>
          <w:p w14:paraId="154244F4" w14:textId="77777777" w:rsidR="008C27FE" w:rsidRPr="00041F3A" w:rsidRDefault="008C27FE" w:rsidP="00485E95">
            <w:pPr>
              <w:pStyle w:val="TransnetNormal"/>
              <w:ind w:left="426"/>
              <w:rPr>
                <w:bCs/>
                <w:lang w:val="en-US"/>
              </w:rPr>
            </w:pPr>
          </w:p>
        </w:tc>
      </w:tr>
      <w:tr w:rsidR="008C27FE" w:rsidRPr="00041F3A" w14:paraId="5B41829A" w14:textId="77777777" w:rsidTr="00485E95">
        <w:tc>
          <w:tcPr>
            <w:tcW w:w="4444" w:type="dxa"/>
            <w:tcBorders>
              <w:top w:val="single" w:sz="4" w:space="0" w:color="auto"/>
              <w:left w:val="single" w:sz="4" w:space="0" w:color="auto"/>
              <w:bottom w:val="single" w:sz="4" w:space="0" w:color="auto"/>
              <w:right w:val="single" w:sz="4" w:space="0" w:color="auto"/>
            </w:tcBorders>
          </w:tcPr>
          <w:p w14:paraId="26F9952C" w14:textId="77777777" w:rsidR="008C27FE" w:rsidRPr="00041F3A" w:rsidRDefault="008C27FE" w:rsidP="00485E95">
            <w:pPr>
              <w:pStyle w:val="TransnetNormal"/>
              <w:ind w:left="426"/>
              <w:rPr>
                <w:bCs/>
                <w:lang w:val="en-US"/>
              </w:rPr>
            </w:pPr>
          </w:p>
        </w:tc>
        <w:tc>
          <w:tcPr>
            <w:tcW w:w="4500" w:type="dxa"/>
            <w:tcBorders>
              <w:top w:val="single" w:sz="4" w:space="0" w:color="auto"/>
              <w:left w:val="single" w:sz="4" w:space="0" w:color="auto"/>
              <w:bottom w:val="single" w:sz="4" w:space="0" w:color="auto"/>
              <w:right w:val="single" w:sz="4" w:space="0" w:color="auto"/>
            </w:tcBorders>
          </w:tcPr>
          <w:p w14:paraId="4FDC8E07" w14:textId="77777777" w:rsidR="008C27FE" w:rsidRPr="00041F3A" w:rsidRDefault="008C27FE" w:rsidP="00485E95">
            <w:pPr>
              <w:pStyle w:val="TransnetNormal"/>
              <w:ind w:left="426"/>
              <w:rPr>
                <w:bCs/>
                <w:lang w:val="en-US"/>
              </w:rPr>
            </w:pPr>
          </w:p>
        </w:tc>
      </w:tr>
    </w:tbl>
    <w:p w14:paraId="7B3C2289" w14:textId="77777777" w:rsidR="008C27FE" w:rsidRPr="00041F3A" w:rsidRDefault="008C27FE" w:rsidP="008C27FE">
      <w:pPr>
        <w:pStyle w:val="TransnetNormal"/>
        <w:ind w:left="426"/>
        <w:rPr>
          <w:bCs/>
          <w:lang w:val="en-US"/>
        </w:rPr>
      </w:pPr>
    </w:p>
    <w:p w14:paraId="4D05E4BE" w14:textId="77777777" w:rsidR="008C27FE" w:rsidRPr="00041F3A" w:rsidRDefault="008C27FE" w:rsidP="008C27FE">
      <w:pPr>
        <w:pStyle w:val="TransnetNormal"/>
        <w:ind w:left="810"/>
        <w:rPr>
          <w:bCs/>
          <w:lang w:val="en-US"/>
        </w:rPr>
      </w:pPr>
      <w:r w:rsidRPr="00041F3A">
        <w:rPr>
          <w:bCs/>
          <w:lang w:val="en-US"/>
        </w:rPr>
        <w:t>Failure to disclose all CSD-registered active companies linked to all Directors will lead to disqualification.</w:t>
      </w:r>
    </w:p>
    <w:p w14:paraId="76253A57" w14:textId="77777777" w:rsidR="008C27FE" w:rsidRPr="002203FF" w:rsidRDefault="008C27FE" w:rsidP="002203FF">
      <w:pPr>
        <w:spacing w:before="0" w:after="200" w:line="276" w:lineRule="auto"/>
        <w:ind w:left="0"/>
        <w:rPr>
          <w:b/>
        </w:rPr>
      </w:pPr>
    </w:p>
    <w:p w14:paraId="0D3C1C56" w14:textId="390ECBCF" w:rsidR="008C27FE" w:rsidRPr="001F3033" w:rsidRDefault="008C27FE" w:rsidP="002203FF">
      <w:pPr>
        <w:numPr>
          <w:ilvl w:val="0"/>
          <w:numId w:val="15"/>
        </w:numPr>
        <w:spacing w:before="0" w:after="200" w:line="276" w:lineRule="auto"/>
        <w:ind w:left="295" w:hanging="437"/>
        <w:rPr>
          <w:b/>
        </w:rPr>
      </w:pPr>
      <w:r w:rsidRPr="001F3033">
        <w:rPr>
          <w:b/>
        </w:rPr>
        <w:t>GENERAL DECLARATION</w:t>
      </w:r>
    </w:p>
    <w:p w14:paraId="5617C51D" w14:textId="77777777" w:rsidR="008C27FE" w:rsidRPr="00B64114" w:rsidRDefault="008C27FE" w:rsidP="008C27FE">
      <w:pPr>
        <w:pStyle w:val="TransnetNormal"/>
        <w:ind w:left="360"/>
        <w:rPr>
          <w:b/>
          <w:lang w:val="en-US"/>
        </w:rPr>
      </w:pPr>
    </w:p>
    <w:p w14:paraId="68F1DA60" w14:textId="77777777" w:rsidR="008C27FE" w:rsidRDefault="008C27FE" w:rsidP="008C27FE">
      <w:pPr>
        <w:pStyle w:val="TransnetNormal"/>
        <w:ind w:left="270"/>
        <w:rPr>
          <w:bCs/>
          <w:lang w:val="en-US"/>
        </w:rPr>
      </w:pPr>
      <w:r w:rsidRPr="00041F3A">
        <w:rPr>
          <w:bCs/>
          <w:lang w:val="en-US"/>
        </w:rPr>
        <w:t>I, ……………………………………………………................................., the undersigned, in submitting the accompanying bid, do hereby make the following statements that I certify to be true and complete in every respect:</w:t>
      </w:r>
    </w:p>
    <w:p w14:paraId="215383D9" w14:textId="77777777" w:rsidR="008C27FE" w:rsidRPr="00041F3A" w:rsidRDefault="008C27FE" w:rsidP="008C27FE">
      <w:pPr>
        <w:pStyle w:val="TransnetNormal"/>
        <w:ind w:left="270"/>
        <w:rPr>
          <w:bCs/>
          <w:lang w:val="en-US"/>
        </w:rPr>
      </w:pPr>
    </w:p>
    <w:p w14:paraId="441EC722" w14:textId="77777777" w:rsidR="00AE6439" w:rsidRDefault="008C27FE" w:rsidP="00AE6439">
      <w:pPr>
        <w:pStyle w:val="TransnetNormal"/>
        <w:numPr>
          <w:ilvl w:val="1"/>
          <w:numId w:val="15"/>
        </w:numPr>
        <w:tabs>
          <w:tab w:val="left" w:pos="810"/>
          <w:tab w:val="left" w:pos="1350"/>
        </w:tabs>
        <w:ind w:hanging="1017"/>
        <w:rPr>
          <w:bCs/>
        </w:rPr>
      </w:pPr>
      <w:r w:rsidRPr="002D4A52">
        <w:rPr>
          <w:bCs/>
        </w:rPr>
        <w:t>I have read and I understand the contents of this disclosure.</w:t>
      </w:r>
    </w:p>
    <w:p w14:paraId="0C2C3A5C" w14:textId="77777777" w:rsidR="00AE6439" w:rsidRDefault="008C27FE" w:rsidP="00AE6439">
      <w:pPr>
        <w:pStyle w:val="TransnetNormal"/>
        <w:numPr>
          <w:ilvl w:val="1"/>
          <w:numId w:val="15"/>
        </w:numPr>
        <w:tabs>
          <w:tab w:val="left" w:pos="810"/>
          <w:tab w:val="left" w:pos="1350"/>
        </w:tabs>
        <w:ind w:hanging="1017"/>
        <w:rPr>
          <w:bCs/>
        </w:rPr>
      </w:pPr>
      <w:r w:rsidRPr="00AE6439">
        <w:rPr>
          <w:bCs/>
        </w:rPr>
        <w:t>I understand that the accompanying bid will be disqualified if this disclosure is found to be false.</w:t>
      </w:r>
    </w:p>
    <w:p w14:paraId="313C8AFF" w14:textId="77777777" w:rsidR="00AE6439" w:rsidRDefault="008C27FE" w:rsidP="00AE6439">
      <w:pPr>
        <w:pStyle w:val="TransnetNormal"/>
        <w:numPr>
          <w:ilvl w:val="1"/>
          <w:numId w:val="15"/>
        </w:numPr>
        <w:tabs>
          <w:tab w:val="left" w:pos="810"/>
          <w:tab w:val="left" w:pos="1350"/>
        </w:tabs>
        <w:ind w:left="810" w:hanging="540"/>
        <w:rPr>
          <w:bCs/>
        </w:rPr>
      </w:pPr>
      <w:r w:rsidRPr="00AE6439">
        <w:rPr>
          <w:bCs/>
        </w:rPr>
        <w:lastRenderedPageBreak/>
        <w:t xml:space="preserve">The bidder has arrived at the accompanying bid independently from, and without consultation, communication, agreement or arrangement with any competitor. </w:t>
      </w:r>
    </w:p>
    <w:p w14:paraId="06298286" w14:textId="77777777" w:rsidR="00AE6439" w:rsidRDefault="008C27FE" w:rsidP="00AE6439">
      <w:pPr>
        <w:pStyle w:val="TransnetNormal"/>
        <w:numPr>
          <w:ilvl w:val="1"/>
          <w:numId w:val="15"/>
        </w:numPr>
        <w:tabs>
          <w:tab w:val="left" w:pos="810"/>
          <w:tab w:val="left" w:pos="1350"/>
        </w:tabs>
        <w:ind w:left="810" w:hanging="540"/>
        <w:rPr>
          <w:bCs/>
        </w:rPr>
      </w:pPr>
      <w:r w:rsidRPr="00AE6439">
        <w:rPr>
          <w:bCs/>
        </w:rPr>
        <w:t>In addition, there have been no consultations, communications, agreements or arrangements with any competitor regarding the quality, quantity, specifications, prices, including methods, factors or formulas used to calculate prices, market allocation, the intention or decision to submit or not to submit the bid, bidding with the intention not to win the bid and conditions or delivery particulars of the products or services to which this bid invitation relates.</w:t>
      </w:r>
    </w:p>
    <w:p w14:paraId="1ADA4618" w14:textId="77777777" w:rsidR="00AE6439" w:rsidRDefault="008C27FE" w:rsidP="00AE6439">
      <w:pPr>
        <w:pStyle w:val="TransnetNormal"/>
        <w:numPr>
          <w:ilvl w:val="1"/>
          <w:numId w:val="15"/>
        </w:numPr>
        <w:tabs>
          <w:tab w:val="left" w:pos="810"/>
          <w:tab w:val="left" w:pos="1350"/>
        </w:tabs>
        <w:ind w:left="810" w:hanging="540"/>
        <w:rPr>
          <w:bCs/>
        </w:rPr>
      </w:pPr>
      <w:r w:rsidRPr="00AE6439">
        <w:rPr>
          <w:bCs/>
        </w:rPr>
        <w:t>The terms of the accompanying bid have not been, and will not be, disclosed by the bidder, directly or indirectly, to any competitor, prior to the date and time of the official bid opening or of the awarding of the contract.</w:t>
      </w:r>
    </w:p>
    <w:p w14:paraId="642BAE0A" w14:textId="77777777" w:rsidR="00AE6439" w:rsidRDefault="008C27FE" w:rsidP="00AE6439">
      <w:pPr>
        <w:pStyle w:val="TransnetNormal"/>
        <w:numPr>
          <w:ilvl w:val="1"/>
          <w:numId w:val="15"/>
        </w:numPr>
        <w:tabs>
          <w:tab w:val="left" w:pos="810"/>
          <w:tab w:val="left" w:pos="1350"/>
        </w:tabs>
        <w:ind w:left="810" w:hanging="540"/>
        <w:rPr>
          <w:bCs/>
        </w:rPr>
      </w:pPr>
      <w:r w:rsidRPr="00AE6439">
        <w:rPr>
          <w:bCs/>
        </w:rPr>
        <w:t>There have been no consultations, communications, agreements or arrangements made by the bidder with any official of the procuring institution in relation to this procurement process prior to and during the bidding process except to provide clarification on the bid submitted where so required by the institution; and the bidder was not involved in the drafting of the specifications or terms of reference for this bid.</w:t>
      </w:r>
    </w:p>
    <w:p w14:paraId="2EB737CF" w14:textId="5ECC7184" w:rsidR="008C27FE" w:rsidRPr="00AE6439" w:rsidRDefault="008C27FE" w:rsidP="00AE6439">
      <w:pPr>
        <w:pStyle w:val="TransnetNormal"/>
        <w:numPr>
          <w:ilvl w:val="1"/>
          <w:numId w:val="15"/>
        </w:numPr>
        <w:tabs>
          <w:tab w:val="left" w:pos="810"/>
          <w:tab w:val="left" w:pos="1350"/>
        </w:tabs>
        <w:ind w:left="810" w:hanging="540"/>
        <w:rPr>
          <w:bCs/>
        </w:rPr>
      </w:pPr>
      <w:r w:rsidRPr="00AE6439">
        <w:rPr>
          <w:bCs/>
        </w:rPr>
        <w:t>I am aware that, in addition and without prejudice to any other remedy provided to combat any restrictive practices related to bids and contracts, bids that are suspicious will be reported to the Competition Commission for investigation and possible imposition of administrative penalties in terms of section 59 of the Competition Act, 1998 (Act No. 89 of 1998) and or may be referred to law enforcement agencies for criminal investigation and or may be restricted from conducting business with the state for a period not exceeding 10 years in terms of the Prevention and Combating of Corrupt Activities Act, 2004 (Act No. 12 of 2004) or any other applicable legislation.</w:t>
      </w:r>
    </w:p>
    <w:p w14:paraId="45E4D05F" w14:textId="77777777" w:rsidR="008C27FE" w:rsidRPr="00041F3A" w:rsidRDefault="008C27FE" w:rsidP="008C27FE">
      <w:pPr>
        <w:pStyle w:val="TransnetNormal"/>
        <w:tabs>
          <w:tab w:val="left" w:pos="810"/>
          <w:tab w:val="left" w:pos="1350"/>
        </w:tabs>
        <w:ind w:left="900"/>
        <w:rPr>
          <w:bCs/>
        </w:rPr>
      </w:pPr>
    </w:p>
    <w:p w14:paraId="761AB3FC" w14:textId="77777777" w:rsidR="008C27FE" w:rsidRPr="00041F3A" w:rsidRDefault="008C27FE" w:rsidP="008C27FE">
      <w:pPr>
        <w:pStyle w:val="TransnetNormal"/>
        <w:ind w:left="810"/>
        <w:rPr>
          <w:bCs/>
        </w:rPr>
      </w:pPr>
      <w:r w:rsidRPr="00041F3A">
        <w:rPr>
          <w:bCs/>
        </w:rPr>
        <w:t>I CERTIFY THAT THE ABOVE IS CORRECT.</w:t>
      </w:r>
    </w:p>
    <w:p w14:paraId="7977C4D4" w14:textId="77777777" w:rsidR="008C27FE" w:rsidRDefault="008C27FE" w:rsidP="008C27FE">
      <w:pPr>
        <w:pStyle w:val="TransnetNormal"/>
        <w:tabs>
          <w:tab w:val="left" w:pos="810"/>
        </w:tabs>
        <w:ind w:left="810"/>
        <w:rPr>
          <w:bCs/>
          <w:lang w:val="en-US"/>
        </w:rPr>
      </w:pPr>
      <w:r w:rsidRPr="00041F3A">
        <w:rPr>
          <w:bCs/>
          <w:lang w:val="en-US"/>
        </w:rPr>
        <w:t xml:space="preserve">I ACCEPT THAT THE PROCURING INSTITUTION MAY REJECT THE BID OR TAKE APPROPRIATE ACTION AGAINST ME IF THIS DECLARATION IS FALSE.  </w:t>
      </w:r>
    </w:p>
    <w:p w14:paraId="02C6E3A5" w14:textId="77777777" w:rsidR="008C27FE" w:rsidRPr="00957EFD" w:rsidRDefault="008C27FE" w:rsidP="008C27FE">
      <w:pPr>
        <w:pStyle w:val="TransnetNormal"/>
        <w:ind w:left="900"/>
        <w:rPr>
          <w:bCs/>
          <w:lang w:val="en-US"/>
        </w:rPr>
      </w:pPr>
    </w:p>
    <w:p w14:paraId="2317D057" w14:textId="77777777" w:rsidR="008C27FE" w:rsidRPr="00041F3A" w:rsidRDefault="008C27FE" w:rsidP="008C27FE">
      <w:pPr>
        <w:pStyle w:val="TransnetNormal"/>
        <w:ind w:left="810"/>
        <w:rPr>
          <w:bCs/>
        </w:rPr>
      </w:pPr>
      <w:r w:rsidRPr="00041F3A">
        <w:rPr>
          <w:bCs/>
        </w:rPr>
        <w:t>………………………………</w:t>
      </w:r>
      <w:r w:rsidRPr="00041F3A">
        <w:rPr>
          <w:bCs/>
        </w:rPr>
        <w:tab/>
      </w:r>
      <w:r w:rsidRPr="00041F3A">
        <w:rPr>
          <w:bCs/>
        </w:rPr>
        <w:tab/>
        <w:t>…………………………………………</w:t>
      </w:r>
    </w:p>
    <w:p w14:paraId="63A05134" w14:textId="77777777" w:rsidR="008C27FE" w:rsidRPr="00041F3A" w:rsidRDefault="008C27FE" w:rsidP="008C27FE">
      <w:pPr>
        <w:pStyle w:val="TransnetNormal"/>
        <w:ind w:left="810" w:firstLine="90"/>
        <w:rPr>
          <w:bCs/>
        </w:rPr>
      </w:pPr>
      <w:r w:rsidRPr="00041F3A">
        <w:rPr>
          <w:bCs/>
        </w:rPr>
        <w:t xml:space="preserve">            Signature                                                        Date</w:t>
      </w:r>
    </w:p>
    <w:p w14:paraId="18582032" w14:textId="77777777" w:rsidR="008C27FE" w:rsidRPr="00041F3A" w:rsidRDefault="008C27FE" w:rsidP="008C27FE">
      <w:pPr>
        <w:pStyle w:val="TransnetNormal"/>
        <w:ind w:left="810" w:hanging="384"/>
        <w:rPr>
          <w:bCs/>
        </w:rPr>
      </w:pPr>
    </w:p>
    <w:p w14:paraId="07D7CBA6" w14:textId="77777777" w:rsidR="008C27FE" w:rsidRPr="00041F3A" w:rsidRDefault="008C27FE" w:rsidP="008C27FE">
      <w:pPr>
        <w:pStyle w:val="TransnetNormal"/>
        <w:tabs>
          <w:tab w:val="left" w:pos="810"/>
        </w:tabs>
        <w:ind w:left="810"/>
        <w:rPr>
          <w:bCs/>
        </w:rPr>
      </w:pPr>
      <w:r w:rsidRPr="00041F3A">
        <w:rPr>
          <w:bCs/>
        </w:rPr>
        <w:t>………………………………</w:t>
      </w:r>
      <w:r w:rsidRPr="00041F3A">
        <w:rPr>
          <w:bCs/>
        </w:rPr>
        <w:tab/>
        <w:t xml:space="preserve">              ………………………………………...</w:t>
      </w:r>
    </w:p>
    <w:p w14:paraId="7CAC5C98" w14:textId="77777777" w:rsidR="008C27FE" w:rsidRPr="00041F3A" w:rsidRDefault="008C27FE" w:rsidP="008C27FE">
      <w:pPr>
        <w:pStyle w:val="TransnetNormal"/>
        <w:ind w:left="810"/>
        <w:rPr>
          <w:bCs/>
        </w:rPr>
      </w:pPr>
      <w:r w:rsidRPr="00041F3A">
        <w:rPr>
          <w:bCs/>
        </w:rPr>
        <w:tab/>
        <w:t>Designation</w:t>
      </w:r>
      <w:r w:rsidRPr="00041F3A">
        <w:rPr>
          <w:bCs/>
        </w:rPr>
        <w:tab/>
      </w:r>
      <w:r w:rsidRPr="00041F3A">
        <w:rPr>
          <w:bCs/>
        </w:rPr>
        <w:tab/>
      </w:r>
      <w:r w:rsidRPr="00041F3A">
        <w:rPr>
          <w:bCs/>
        </w:rPr>
        <w:tab/>
      </w:r>
      <w:r w:rsidRPr="00041F3A">
        <w:rPr>
          <w:bCs/>
        </w:rPr>
        <w:tab/>
        <w:t>Name of bidder</w:t>
      </w:r>
    </w:p>
    <w:p w14:paraId="6D51710B" w14:textId="64F3EE97" w:rsidR="00050F90" w:rsidRPr="00ED2615" w:rsidRDefault="00050F90" w:rsidP="00050F90">
      <w:pPr>
        <w:pStyle w:val="TransnetNormal"/>
        <w:spacing w:before="180"/>
        <w:ind w:left="1134"/>
        <w:rPr>
          <w:rFonts w:cs="Tahoma"/>
          <w:szCs w:val="18"/>
        </w:rPr>
      </w:pPr>
    </w:p>
    <w:p w14:paraId="27D55197" w14:textId="77777777" w:rsidR="00E324C8" w:rsidRDefault="00E324C8" w:rsidP="00D60C1F">
      <w:pPr>
        <w:pStyle w:val="TransnetNormal"/>
        <w:ind w:left="0"/>
        <w:rPr>
          <w:rFonts w:cs="Tahoma"/>
          <w:b/>
          <w:szCs w:val="18"/>
        </w:rPr>
      </w:pPr>
    </w:p>
    <w:p w14:paraId="3DA7D50A" w14:textId="05445FC6" w:rsidR="00872A61" w:rsidRPr="008C27FE" w:rsidRDefault="008C27FE" w:rsidP="002203FF">
      <w:pPr>
        <w:numPr>
          <w:ilvl w:val="0"/>
          <w:numId w:val="15"/>
        </w:numPr>
        <w:spacing w:before="0" w:after="200" w:line="276" w:lineRule="auto"/>
        <w:ind w:left="295" w:hanging="437"/>
        <w:rPr>
          <w:b/>
        </w:rPr>
      </w:pPr>
      <w:r w:rsidRPr="008C27FE">
        <w:rPr>
          <w:b/>
        </w:rPr>
        <w:t xml:space="preserve"> </w:t>
      </w:r>
      <w:r w:rsidR="00872A61" w:rsidRPr="008C27FE">
        <w:rPr>
          <w:b/>
        </w:rPr>
        <w:t>BREACH OF LAW</w:t>
      </w:r>
    </w:p>
    <w:p w14:paraId="6AA4A989" w14:textId="77777777" w:rsidR="00872A61" w:rsidRPr="00F46FBD" w:rsidRDefault="00872A61" w:rsidP="007B6505">
      <w:pPr>
        <w:pStyle w:val="TransnetNormal"/>
        <w:ind w:left="0"/>
        <w:rPr>
          <w:rFonts w:cs="Tahoma"/>
          <w:szCs w:val="18"/>
        </w:rPr>
      </w:pPr>
      <w:r>
        <w:rPr>
          <w:rFonts w:cs="Tahoma"/>
          <w:szCs w:val="18"/>
        </w:rPr>
        <w:t xml:space="preserve">We further </w:t>
      </w:r>
      <w:r w:rsidRPr="00AB29A8">
        <w:rPr>
          <w:rFonts w:cs="Tahoma"/>
          <w:szCs w:val="18"/>
        </w:rPr>
        <w:t xml:space="preserve">hereby certify that </w:t>
      </w:r>
      <w:r w:rsidRPr="00AB29A8">
        <w:rPr>
          <w:rFonts w:cs="Tahoma"/>
          <w:i/>
          <w:szCs w:val="18"/>
        </w:rPr>
        <w:t>I/</w:t>
      </w:r>
      <w:proofErr w:type="gramStart"/>
      <w:r w:rsidRPr="00AB29A8">
        <w:rPr>
          <w:rFonts w:cs="Tahoma"/>
          <w:i/>
          <w:szCs w:val="18"/>
        </w:rPr>
        <w:t>we</w:t>
      </w:r>
      <w:r w:rsidRPr="00AB29A8">
        <w:rPr>
          <w:rFonts w:cs="Tahoma"/>
          <w:szCs w:val="18"/>
        </w:rPr>
        <w:t xml:space="preserve"> </w:t>
      </w:r>
      <w:r w:rsidR="00500356">
        <w:rPr>
          <w:rFonts w:cs="Tahoma"/>
          <w:szCs w:val="18"/>
        </w:rPr>
        <w:t xml:space="preserve"> (</w:t>
      </w:r>
      <w:proofErr w:type="gramEnd"/>
      <w:r w:rsidR="00500356">
        <w:rPr>
          <w:rFonts w:cs="Tahoma"/>
          <w:szCs w:val="18"/>
        </w:rPr>
        <w:t xml:space="preserve">the bidding entity and/or any of its directors, members or </w:t>
      </w:r>
      <w:proofErr w:type="gramStart"/>
      <w:r w:rsidR="00500356">
        <w:rPr>
          <w:rFonts w:cs="Tahoma"/>
          <w:szCs w:val="18"/>
        </w:rPr>
        <w:t>partners)</w:t>
      </w:r>
      <w:r w:rsidRPr="00AB29A8">
        <w:rPr>
          <w:rFonts w:cs="Tahoma"/>
          <w:b/>
          <w:i/>
          <w:szCs w:val="18"/>
        </w:rPr>
        <w:t>have</w:t>
      </w:r>
      <w:proofErr w:type="gramEnd"/>
      <w:r w:rsidRPr="00AB29A8">
        <w:rPr>
          <w:rFonts w:cs="Tahoma"/>
          <w:b/>
          <w:i/>
          <w:szCs w:val="18"/>
        </w:rPr>
        <w:t>/have not been</w:t>
      </w:r>
      <w:r w:rsidRPr="00AB29A8">
        <w:rPr>
          <w:rFonts w:cs="Tahoma"/>
          <w:szCs w:val="18"/>
        </w:rPr>
        <w:t xml:space="preserve"> [delete as applicable] found guilty during the preceding 5 [five] years of a serious breach of law, including but not limited to a breach of the Competition Act, 89 of 1998, by a court of law, tribunal or other administrative body</w:t>
      </w:r>
      <w:r w:rsidRPr="00F46FBD">
        <w:rPr>
          <w:rFonts w:cs="Tahoma"/>
          <w:szCs w:val="18"/>
        </w:rPr>
        <w:t>. The type of breach that the Respondent is required to disclose excludes relatively minor offences or misdemeanours, e.g. traffic offences.</w:t>
      </w:r>
      <w:r>
        <w:rPr>
          <w:rFonts w:cs="Tahoma"/>
          <w:szCs w:val="18"/>
        </w:rPr>
        <w:t xml:space="preserve"> This includes the imposition of an administrative fine or penalty.</w:t>
      </w:r>
    </w:p>
    <w:p w14:paraId="4A08E2DB" w14:textId="77777777" w:rsidR="00872A61" w:rsidRPr="001E691B" w:rsidRDefault="00872A61" w:rsidP="007B6505">
      <w:pPr>
        <w:pStyle w:val="TemplateNormal"/>
        <w:ind w:left="0"/>
        <w:rPr>
          <w:rFonts w:cs="Tahoma"/>
          <w:szCs w:val="18"/>
        </w:rPr>
      </w:pPr>
      <w:r w:rsidRPr="003E4489">
        <w:rPr>
          <w:rFonts w:cs="Tahoma"/>
          <w:szCs w:val="18"/>
        </w:rPr>
        <w:t xml:space="preserve">Where found guilty of such a </w:t>
      </w:r>
      <w:r w:rsidRPr="001E691B">
        <w:rPr>
          <w:rFonts w:cs="Tahoma"/>
          <w:szCs w:val="18"/>
        </w:rPr>
        <w:t>serious breach, please disclose:</w:t>
      </w:r>
    </w:p>
    <w:p w14:paraId="51F3CF96" w14:textId="77777777" w:rsidR="00BE5B94" w:rsidRDefault="00BE5B94" w:rsidP="007F74ED">
      <w:pPr>
        <w:pStyle w:val="TransnetNormal"/>
        <w:ind w:left="87"/>
        <w:jc w:val="left"/>
        <w:rPr>
          <w:rFonts w:cs="Tahoma"/>
          <w:szCs w:val="18"/>
        </w:rPr>
      </w:pPr>
    </w:p>
    <w:p w14:paraId="116F9A24" w14:textId="77777777" w:rsidR="00872A61" w:rsidRPr="001E691B" w:rsidRDefault="00872A61" w:rsidP="007F74ED">
      <w:pPr>
        <w:pStyle w:val="TransnetNormal"/>
        <w:ind w:left="87"/>
        <w:jc w:val="left"/>
        <w:rPr>
          <w:rFonts w:cs="Tahoma"/>
          <w:szCs w:val="18"/>
        </w:rPr>
      </w:pPr>
      <w:r w:rsidRPr="001E691B">
        <w:rPr>
          <w:rFonts w:cs="Tahoma"/>
          <w:szCs w:val="18"/>
        </w:rPr>
        <w:lastRenderedPageBreak/>
        <w:t>NATURE OF BREACH: ____________________________________________________________________________________________________________________________________________________________</w:t>
      </w:r>
    </w:p>
    <w:p w14:paraId="01791918" w14:textId="77777777" w:rsidR="00872A61" w:rsidRDefault="00872A61" w:rsidP="007F74ED">
      <w:pPr>
        <w:pStyle w:val="TransnetNormal"/>
        <w:ind w:left="87"/>
        <w:jc w:val="left"/>
        <w:rPr>
          <w:rFonts w:cs="Tahoma"/>
          <w:szCs w:val="18"/>
        </w:rPr>
      </w:pPr>
      <w:r w:rsidRPr="001E691B">
        <w:rPr>
          <w:rFonts w:cs="Tahoma"/>
          <w:szCs w:val="18"/>
        </w:rPr>
        <w:t xml:space="preserve">DATE OF </w:t>
      </w:r>
      <w:proofErr w:type="gramStart"/>
      <w:r w:rsidRPr="001E691B">
        <w:rPr>
          <w:rFonts w:cs="Tahoma"/>
          <w:szCs w:val="18"/>
        </w:rPr>
        <w:t>BREACH:</w:t>
      </w:r>
      <w:r>
        <w:rPr>
          <w:rFonts w:cs="Tahoma"/>
          <w:szCs w:val="18"/>
        </w:rPr>
        <w:t>_</w:t>
      </w:r>
      <w:proofErr w:type="gramEnd"/>
      <w:r>
        <w:rPr>
          <w:rFonts w:cs="Tahoma"/>
          <w:szCs w:val="18"/>
        </w:rPr>
        <w:t>____________________________</w:t>
      </w:r>
      <w:r w:rsidRPr="001E691B">
        <w:rPr>
          <w:rFonts w:cs="Tahoma"/>
          <w:szCs w:val="18"/>
        </w:rPr>
        <w:t xml:space="preserve"> </w:t>
      </w:r>
    </w:p>
    <w:p w14:paraId="1DC4622C" w14:textId="77777777" w:rsidR="00BE5B94" w:rsidRDefault="00BE5B94" w:rsidP="007F74ED">
      <w:pPr>
        <w:pStyle w:val="TransnetNormal"/>
        <w:ind w:left="87" w:hanging="11"/>
        <w:jc w:val="left"/>
        <w:rPr>
          <w:rFonts w:cs="Tahoma"/>
          <w:szCs w:val="18"/>
        </w:rPr>
      </w:pPr>
    </w:p>
    <w:p w14:paraId="11F6EB29" w14:textId="77777777" w:rsidR="00FE22D1" w:rsidRDefault="00872A61" w:rsidP="007F74ED">
      <w:pPr>
        <w:pStyle w:val="TransnetNormal"/>
        <w:ind w:left="87" w:hanging="11"/>
        <w:jc w:val="left"/>
        <w:rPr>
          <w:rFonts w:cs="Tahoma"/>
          <w:szCs w:val="18"/>
        </w:rPr>
      </w:pPr>
      <w:r w:rsidRPr="001E691B">
        <w:rPr>
          <w:rFonts w:cs="Tahoma"/>
          <w:szCs w:val="18"/>
        </w:rPr>
        <w:t>Furthermore, I/we acknowledge that Transnet SOC Ltd reserves the right to exclude any Respondent from the bidding process, should that person or entity have been found guilty of a serious breach of law, tri</w:t>
      </w:r>
      <w:r w:rsidR="00E324C8">
        <w:rPr>
          <w:rFonts w:cs="Tahoma"/>
          <w:szCs w:val="18"/>
        </w:rPr>
        <w:t>bunal or regulatory obligation.</w:t>
      </w:r>
    </w:p>
    <w:p w14:paraId="48A83336" w14:textId="77777777" w:rsidR="00FE22D1" w:rsidRDefault="00FE22D1" w:rsidP="00D60C1F">
      <w:pPr>
        <w:pStyle w:val="TransnetNormal"/>
        <w:ind w:left="0"/>
        <w:jc w:val="left"/>
        <w:rPr>
          <w:rFonts w:cs="Tahoma"/>
          <w:szCs w:val="18"/>
        </w:rPr>
      </w:pPr>
    </w:p>
    <w:p w14:paraId="2F082B94" w14:textId="77777777" w:rsidR="006C5A65" w:rsidRDefault="006C5A65" w:rsidP="007F74ED">
      <w:pPr>
        <w:pStyle w:val="TransnetNormal"/>
        <w:ind w:left="98" w:hanging="11"/>
        <w:jc w:val="left"/>
        <w:rPr>
          <w:rFonts w:cs="Tahoma"/>
          <w:szCs w:val="18"/>
        </w:rPr>
      </w:pPr>
    </w:p>
    <w:p w14:paraId="77C1805C" w14:textId="4419DB8B" w:rsidR="00872A61" w:rsidRDefault="00872A61" w:rsidP="007F74ED">
      <w:pPr>
        <w:pStyle w:val="TransnetNormal"/>
        <w:ind w:left="98" w:hanging="11"/>
        <w:jc w:val="left"/>
        <w:rPr>
          <w:rFonts w:cs="Tahoma"/>
          <w:szCs w:val="18"/>
        </w:rPr>
      </w:pPr>
      <w:r w:rsidRPr="001E691B">
        <w:rPr>
          <w:rFonts w:cs="Tahoma"/>
          <w:szCs w:val="18"/>
        </w:rPr>
        <w:t>SIGNED at ___________________________ on this _____ day of ______________________ 20___</w:t>
      </w:r>
    </w:p>
    <w:p w14:paraId="55663492" w14:textId="77777777" w:rsidR="006D71A6" w:rsidRPr="001E691B" w:rsidRDefault="006D71A6" w:rsidP="009F31E3">
      <w:pPr>
        <w:tabs>
          <w:tab w:val="left" w:pos="1020"/>
        </w:tabs>
        <w:ind w:hanging="567"/>
        <w:rPr>
          <w:rFonts w:cs="Tahoma"/>
          <w:szCs w:val="18"/>
        </w:rPr>
      </w:pPr>
    </w:p>
    <w:tbl>
      <w:tblPr>
        <w:tblW w:w="9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2"/>
        <w:gridCol w:w="5554"/>
      </w:tblGrid>
      <w:tr w:rsidR="006F2D01" w:rsidRPr="001E691B" w14:paraId="575A7687" w14:textId="77777777" w:rsidTr="00664EDD">
        <w:tc>
          <w:tcPr>
            <w:tcW w:w="3652" w:type="dxa"/>
            <w:tcBorders>
              <w:bottom w:val="nil"/>
              <w:right w:val="double" w:sz="4" w:space="0" w:color="auto"/>
            </w:tcBorders>
          </w:tcPr>
          <w:p w14:paraId="4CFB9549" w14:textId="77777777" w:rsidR="006F2D01" w:rsidRPr="001E691B" w:rsidRDefault="006F2D01" w:rsidP="006F569C">
            <w:pPr>
              <w:ind w:hanging="567"/>
              <w:rPr>
                <w:rFonts w:cs="Tahoma"/>
                <w:szCs w:val="18"/>
              </w:rPr>
            </w:pPr>
            <w:r w:rsidRPr="001E691B">
              <w:rPr>
                <w:rFonts w:cs="Tahoma"/>
                <w:szCs w:val="18"/>
              </w:rPr>
              <w:t>For and on behalf of</w:t>
            </w:r>
          </w:p>
        </w:tc>
        <w:tc>
          <w:tcPr>
            <w:tcW w:w="5554" w:type="dxa"/>
            <w:tcBorders>
              <w:left w:val="double" w:sz="4" w:space="0" w:color="auto"/>
              <w:bottom w:val="nil"/>
            </w:tcBorders>
          </w:tcPr>
          <w:p w14:paraId="6A9AFFF6" w14:textId="77777777" w:rsidR="006F2D01" w:rsidRPr="001E691B" w:rsidRDefault="006F2D01" w:rsidP="006F569C">
            <w:pPr>
              <w:ind w:hanging="533"/>
              <w:rPr>
                <w:rFonts w:cs="Tahoma"/>
                <w:szCs w:val="18"/>
              </w:rPr>
            </w:pPr>
            <w:r w:rsidRPr="001E691B">
              <w:rPr>
                <w:rFonts w:cs="Tahoma"/>
                <w:szCs w:val="18"/>
              </w:rPr>
              <w:t>AS WITNESS:</w:t>
            </w:r>
          </w:p>
        </w:tc>
      </w:tr>
      <w:tr w:rsidR="006F2D01" w:rsidRPr="001E691B" w14:paraId="55C7D348" w14:textId="77777777" w:rsidTr="00664EDD">
        <w:tc>
          <w:tcPr>
            <w:tcW w:w="3652" w:type="dxa"/>
            <w:tcBorders>
              <w:top w:val="nil"/>
              <w:bottom w:val="nil"/>
              <w:right w:val="double" w:sz="4" w:space="0" w:color="auto"/>
            </w:tcBorders>
          </w:tcPr>
          <w:p w14:paraId="4482040A" w14:textId="77777777" w:rsidR="006F2D01" w:rsidRPr="001E691B" w:rsidRDefault="006F2D01" w:rsidP="006F569C">
            <w:pPr>
              <w:ind w:hanging="567"/>
              <w:rPr>
                <w:rFonts w:cs="Tahoma"/>
                <w:szCs w:val="18"/>
              </w:rPr>
            </w:pPr>
            <w:r w:rsidRPr="001E691B">
              <w:rPr>
                <w:rFonts w:cs="Tahoma"/>
                <w:szCs w:val="18"/>
              </w:rPr>
              <w:t>__________________________________</w:t>
            </w:r>
          </w:p>
        </w:tc>
        <w:tc>
          <w:tcPr>
            <w:tcW w:w="5554" w:type="dxa"/>
            <w:tcBorders>
              <w:top w:val="nil"/>
              <w:left w:val="double" w:sz="4" w:space="0" w:color="auto"/>
              <w:bottom w:val="nil"/>
            </w:tcBorders>
          </w:tcPr>
          <w:p w14:paraId="4AE1DC28" w14:textId="77777777" w:rsidR="006F2D01" w:rsidRPr="001E691B" w:rsidRDefault="006F2D01" w:rsidP="006F569C">
            <w:pPr>
              <w:rPr>
                <w:rFonts w:cs="Tahoma"/>
                <w:szCs w:val="18"/>
              </w:rPr>
            </w:pPr>
          </w:p>
        </w:tc>
      </w:tr>
      <w:tr w:rsidR="006F2D01" w:rsidRPr="001E691B" w14:paraId="731DA1CE" w14:textId="77777777" w:rsidTr="00664EDD">
        <w:tc>
          <w:tcPr>
            <w:tcW w:w="3652" w:type="dxa"/>
            <w:tcBorders>
              <w:top w:val="nil"/>
              <w:right w:val="double" w:sz="4" w:space="0" w:color="auto"/>
            </w:tcBorders>
          </w:tcPr>
          <w:p w14:paraId="6E014872" w14:textId="77777777" w:rsidR="006F2D01" w:rsidRPr="001E691B" w:rsidRDefault="006F2D01" w:rsidP="006F569C">
            <w:pPr>
              <w:ind w:hanging="567"/>
              <w:rPr>
                <w:rFonts w:cs="Tahoma"/>
                <w:szCs w:val="18"/>
              </w:rPr>
            </w:pPr>
            <w:r w:rsidRPr="001E691B">
              <w:rPr>
                <w:rFonts w:cs="Tahoma"/>
                <w:szCs w:val="18"/>
              </w:rPr>
              <w:t>duly authorised hereto</w:t>
            </w:r>
          </w:p>
        </w:tc>
        <w:tc>
          <w:tcPr>
            <w:tcW w:w="5554" w:type="dxa"/>
            <w:tcBorders>
              <w:top w:val="nil"/>
              <w:left w:val="double" w:sz="4" w:space="0" w:color="auto"/>
            </w:tcBorders>
          </w:tcPr>
          <w:p w14:paraId="42452EB5" w14:textId="77777777" w:rsidR="006F2D01" w:rsidRPr="001E691B" w:rsidRDefault="006F2D01" w:rsidP="006F569C">
            <w:pPr>
              <w:rPr>
                <w:rFonts w:cs="Tahoma"/>
                <w:szCs w:val="18"/>
              </w:rPr>
            </w:pPr>
          </w:p>
        </w:tc>
      </w:tr>
      <w:tr w:rsidR="006F2D01" w:rsidRPr="001E691B" w14:paraId="42648400" w14:textId="77777777" w:rsidTr="00664EDD">
        <w:tc>
          <w:tcPr>
            <w:tcW w:w="3652" w:type="dxa"/>
            <w:tcBorders>
              <w:right w:val="double" w:sz="4" w:space="0" w:color="auto"/>
            </w:tcBorders>
          </w:tcPr>
          <w:p w14:paraId="52D543B0" w14:textId="77777777" w:rsidR="006F2D01" w:rsidRPr="001E691B" w:rsidRDefault="006F2D01" w:rsidP="006F569C">
            <w:pPr>
              <w:ind w:hanging="567"/>
              <w:rPr>
                <w:rFonts w:cs="Tahoma"/>
                <w:szCs w:val="18"/>
              </w:rPr>
            </w:pPr>
            <w:r w:rsidRPr="001E691B">
              <w:rPr>
                <w:rFonts w:cs="Tahoma"/>
                <w:szCs w:val="18"/>
              </w:rPr>
              <w:t>Name:</w:t>
            </w:r>
          </w:p>
        </w:tc>
        <w:tc>
          <w:tcPr>
            <w:tcW w:w="5554" w:type="dxa"/>
            <w:tcBorders>
              <w:left w:val="double" w:sz="4" w:space="0" w:color="auto"/>
            </w:tcBorders>
          </w:tcPr>
          <w:p w14:paraId="5A92877C" w14:textId="77777777" w:rsidR="006F2D01" w:rsidRPr="001E691B" w:rsidRDefault="006F2D01" w:rsidP="006F569C">
            <w:pPr>
              <w:ind w:hanging="533"/>
              <w:rPr>
                <w:rFonts w:cs="Tahoma"/>
                <w:szCs w:val="18"/>
              </w:rPr>
            </w:pPr>
            <w:r w:rsidRPr="001E691B">
              <w:rPr>
                <w:rFonts w:cs="Tahoma"/>
                <w:szCs w:val="18"/>
              </w:rPr>
              <w:t>Name:</w:t>
            </w:r>
          </w:p>
        </w:tc>
      </w:tr>
      <w:tr w:rsidR="006F2D01" w:rsidRPr="001E691B" w14:paraId="78B44067" w14:textId="77777777" w:rsidTr="00664EDD">
        <w:tc>
          <w:tcPr>
            <w:tcW w:w="3652" w:type="dxa"/>
            <w:tcBorders>
              <w:right w:val="double" w:sz="4" w:space="0" w:color="auto"/>
            </w:tcBorders>
          </w:tcPr>
          <w:p w14:paraId="2528D9AE" w14:textId="77777777" w:rsidR="006F2D01" w:rsidRPr="001E691B" w:rsidRDefault="006F2D01" w:rsidP="006F569C">
            <w:pPr>
              <w:ind w:hanging="567"/>
              <w:rPr>
                <w:rFonts w:cs="Tahoma"/>
                <w:szCs w:val="18"/>
              </w:rPr>
            </w:pPr>
            <w:r w:rsidRPr="001E691B">
              <w:rPr>
                <w:rFonts w:cs="Tahoma"/>
                <w:szCs w:val="18"/>
              </w:rPr>
              <w:t>Position:</w:t>
            </w:r>
          </w:p>
        </w:tc>
        <w:tc>
          <w:tcPr>
            <w:tcW w:w="5554" w:type="dxa"/>
            <w:tcBorders>
              <w:left w:val="double" w:sz="4" w:space="0" w:color="auto"/>
            </w:tcBorders>
          </w:tcPr>
          <w:p w14:paraId="2B33AE58" w14:textId="77777777" w:rsidR="006F2D01" w:rsidRPr="001E691B" w:rsidRDefault="006F2D01" w:rsidP="006F569C">
            <w:pPr>
              <w:ind w:hanging="533"/>
              <w:rPr>
                <w:rFonts w:cs="Tahoma"/>
                <w:szCs w:val="18"/>
              </w:rPr>
            </w:pPr>
            <w:r w:rsidRPr="001E691B">
              <w:rPr>
                <w:rFonts w:cs="Tahoma"/>
                <w:szCs w:val="18"/>
              </w:rPr>
              <w:t>Position:</w:t>
            </w:r>
          </w:p>
        </w:tc>
      </w:tr>
      <w:tr w:rsidR="006F2D01" w:rsidRPr="001E691B" w14:paraId="69917401" w14:textId="77777777" w:rsidTr="00794A4C">
        <w:trPr>
          <w:trHeight w:val="384"/>
        </w:trPr>
        <w:tc>
          <w:tcPr>
            <w:tcW w:w="3652" w:type="dxa"/>
            <w:tcBorders>
              <w:bottom w:val="single" w:sz="4" w:space="0" w:color="auto"/>
              <w:right w:val="double" w:sz="4" w:space="0" w:color="auto"/>
            </w:tcBorders>
          </w:tcPr>
          <w:p w14:paraId="3617B8D6" w14:textId="77777777" w:rsidR="006F2D01" w:rsidRPr="001E691B" w:rsidRDefault="006F2D01" w:rsidP="006F569C">
            <w:pPr>
              <w:ind w:hanging="567"/>
              <w:rPr>
                <w:rFonts w:cs="Tahoma"/>
                <w:szCs w:val="18"/>
              </w:rPr>
            </w:pPr>
            <w:r w:rsidRPr="001E691B">
              <w:rPr>
                <w:rFonts w:cs="Tahoma"/>
                <w:szCs w:val="18"/>
              </w:rPr>
              <w:t>Signature:</w:t>
            </w:r>
          </w:p>
        </w:tc>
        <w:tc>
          <w:tcPr>
            <w:tcW w:w="5554" w:type="dxa"/>
            <w:tcBorders>
              <w:left w:val="double" w:sz="4" w:space="0" w:color="auto"/>
              <w:bottom w:val="single" w:sz="4" w:space="0" w:color="auto"/>
            </w:tcBorders>
          </w:tcPr>
          <w:p w14:paraId="471AC8AD" w14:textId="77777777" w:rsidR="006F2D01" w:rsidRPr="001E691B" w:rsidRDefault="006F2D01" w:rsidP="006F569C">
            <w:pPr>
              <w:ind w:hanging="533"/>
              <w:rPr>
                <w:rFonts w:cs="Tahoma"/>
                <w:szCs w:val="18"/>
              </w:rPr>
            </w:pPr>
            <w:r w:rsidRPr="001E691B">
              <w:rPr>
                <w:rFonts w:cs="Tahoma"/>
                <w:szCs w:val="18"/>
              </w:rPr>
              <w:t>Signature:</w:t>
            </w:r>
          </w:p>
        </w:tc>
      </w:tr>
      <w:tr w:rsidR="006F2D01" w:rsidRPr="00703FB4" w14:paraId="69B8236F" w14:textId="77777777" w:rsidTr="00664EDD">
        <w:tc>
          <w:tcPr>
            <w:tcW w:w="3652" w:type="dxa"/>
            <w:tcBorders>
              <w:top w:val="single" w:sz="4" w:space="0" w:color="auto"/>
              <w:left w:val="single" w:sz="4" w:space="0" w:color="auto"/>
              <w:bottom w:val="single" w:sz="4" w:space="0" w:color="auto"/>
              <w:right w:val="single" w:sz="4" w:space="0" w:color="auto"/>
            </w:tcBorders>
          </w:tcPr>
          <w:p w14:paraId="0C1C3E6E" w14:textId="77777777" w:rsidR="006F2D01" w:rsidRPr="00703FB4" w:rsidRDefault="006F2D01" w:rsidP="006F569C">
            <w:pPr>
              <w:ind w:hanging="567"/>
              <w:rPr>
                <w:rFonts w:cs="Tahoma"/>
                <w:szCs w:val="18"/>
              </w:rPr>
            </w:pPr>
            <w:r w:rsidRPr="00703FB4">
              <w:rPr>
                <w:rFonts w:cs="Tahoma"/>
                <w:szCs w:val="18"/>
              </w:rPr>
              <w:t>Date:</w:t>
            </w:r>
          </w:p>
        </w:tc>
        <w:tc>
          <w:tcPr>
            <w:tcW w:w="5554" w:type="dxa"/>
            <w:tcBorders>
              <w:left w:val="single" w:sz="4" w:space="0" w:color="auto"/>
              <w:bottom w:val="single" w:sz="4" w:space="0" w:color="auto"/>
            </w:tcBorders>
          </w:tcPr>
          <w:p w14:paraId="3293C34D" w14:textId="77777777" w:rsidR="006F2D01" w:rsidRPr="00703FB4" w:rsidRDefault="006F2D01" w:rsidP="006F569C">
            <w:pPr>
              <w:ind w:left="0"/>
              <w:rPr>
                <w:rFonts w:cs="Tahoma"/>
                <w:szCs w:val="18"/>
              </w:rPr>
            </w:pPr>
            <w:r>
              <w:rPr>
                <w:rFonts w:cs="Tahoma"/>
                <w:szCs w:val="18"/>
              </w:rPr>
              <w:t>Registration No of Company/CC</w:t>
            </w:r>
          </w:p>
        </w:tc>
      </w:tr>
      <w:tr w:rsidR="006F2D01" w:rsidRPr="00703FB4" w14:paraId="09272267" w14:textId="77777777" w:rsidTr="00664EDD">
        <w:tc>
          <w:tcPr>
            <w:tcW w:w="3652" w:type="dxa"/>
            <w:tcBorders>
              <w:top w:val="single" w:sz="4" w:space="0" w:color="auto"/>
              <w:left w:val="single" w:sz="4" w:space="0" w:color="auto"/>
              <w:bottom w:val="single" w:sz="4" w:space="0" w:color="auto"/>
              <w:right w:val="single" w:sz="4" w:space="0" w:color="auto"/>
            </w:tcBorders>
          </w:tcPr>
          <w:p w14:paraId="58343795" w14:textId="77777777" w:rsidR="006F2D01" w:rsidRPr="00703FB4" w:rsidRDefault="006F2D01" w:rsidP="006F569C">
            <w:pPr>
              <w:ind w:hanging="567"/>
              <w:rPr>
                <w:rFonts w:cs="Tahoma"/>
                <w:szCs w:val="18"/>
              </w:rPr>
            </w:pPr>
            <w:r w:rsidRPr="00703FB4">
              <w:rPr>
                <w:rFonts w:cs="Tahoma"/>
                <w:szCs w:val="18"/>
              </w:rPr>
              <w:t>Place:</w:t>
            </w:r>
          </w:p>
        </w:tc>
        <w:tc>
          <w:tcPr>
            <w:tcW w:w="5554" w:type="dxa"/>
            <w:tcBorders>
              <w:left w:val="single" w:sz="4" w:space="0" w:color="auto"/>
              <w:bottom w:val="single" w:sz="4" w:space="0" w:color="auto"/>
            </w:tcBorders>
          </w:tcPr>
          <w:p w14:paraId="66453C4C" w14:textId="77777777" w:rsidR="006F2D01" w:rsidRPr="00703FB4" w:rsidRDefault="006F2D01" w:rsidP="006F569C">
            <w:pPr>
              <w:ind w:left="0"/>
              <w:jc w:val="left"/>
              <w:rPr>
                <w:rFonts w:cs="Tahoma"/>
                <w:szCs w:val="18"/>
              </w:rPr>
            </w:pPr>
            <w:r>
              <w:rPr>
                <w:rFonts w:cs="Tahoma"/>
                <w:szCs w:val="18"/>
              </w:rPr>
              <w:t>Registration Name of Company/CC</w:t>
            </w:r>
          </w:p>
        </w:tc>
      </w:tr>
    </w:tbl>
    <w:p w14:paraId="3D5F8762" w14:textId="77777777" w:rsidR="00D60C1F" w:rsidRDefault="00D60C1F">
      <w:pPr>
        <w:pStyle w:val="ScheduleHeading"/>
      </w:pPr>
      <w:bookmarkStart w:id="1103" w:name="_Toc340988761"/>
      <w:bookmarkStart w:id="1104" w:name="_Toc346095739"/>
      <w:bookmarkStart w:id="1105" w:name="_Toc435687465"/>
    </w:p>
    <w:p w14:paraId="14D99CC3" w14:textId="77777777" w:rsidR="00D60C1F" w:rsidRDefault="00D60C1F">
      <w:pPr>
        <w:spacing w:before="0" w:line="240" w:lineRule="auto"/>
        <w:ind w:left="0"/>
        <w:jc w:val="left"/>
        <w:rPr>
          <w:b/>
          <w:sz w:val="20"/>
        </w:rPr>
      </w:pPr>
      <w:r>
        <w:br w:type="page"/>
      </w:r>
    </w:p>
    <w:p w14:paraId="7B5F965D" w14:textId="77777777" w:rsidR="00C0036A" w:rsidRPr="009F31E3" w:rsidRDefault="00835AFC">
      <w:pPr>
        <w:pStyle w:val="ScheduleHeading"/>
      </w:pPr>
      <w:bookmarkStart w:id="1106" w:name="_Toc104996841"/>
      <w:r w:rsidRPr="009F31E3">
        <w:lastRenderedPageBreak/>
        <w:t xml:space="preserve">SECTION </w:t>
      </w:r>
      <w:r>
        <w:t>8</w:t>
      </w:r>
      <w:r w:rsidR="00B47B08" w:rsidRPr="009F31E3">
        <w:t>:</w:t>
      </w:r>
      <w:r w:rsidR="00C0036A" w:rsidRPr="009F31E3">
        <w:t xml:space="preserve"> </w:t>
      </w:r>
      <w:bookmarkStart w:id="1107" w:name="_Toc25760318"/>
      <w:bookmarkStart w:id="1108" w:name="_Toc26182549"/>
      <w:bookmarkStart w:id="1109" w:name="_Toc26194953"/>
      <w:bookmarkStart w:id="1110" w:name="_Toc26196505"/>
      <w:bookmarkStart w:id="1111" w:name="_Toc34401953"/>
      <w:r w:rsidR="00C0036A" w:rsidRPr="009F31E3">
        <w:t>RFP CLARIFICATION REQUEST FORM</w:t>
      </w:r>
      <w:bookmarkEnd w:id="1103"/>
      <w:bookmarkEnd w:id="1104"/>
      <w:bookmarkEnd w:id="1105"/>
      <w:bookmarkEnd w:id="1106"/>
      <w:bookmarkEnd w:id="1107"/>
      <w:bookmarkEnd w:id="1108"/>
      <w:bookmarkEnd w:id="1109"/>
      <w:bookmarkEnd w:id="1110"/>
      <w:bookmarkEnd w:id="1111"/>
    </w:p>
    <w:p w14:paraId="1D187076" w14:textId="77777777" w:rsidR="00C0036A" w:rsidRPr="009F31E3" w:rsidRDefault="00C0036A" w:rsidP="00C0036A">
      <w:pPr>
        <w:rPr>
          <w:sz w:val="20"/>
        </w:rPr>
      </w:pPr>
    </w:p>
    <w:p w14:paraId="4D9F3050" w14:textId="77777777" w:rsidR="00C0036A" w:rsidRPr="009F31E3" w:rsidRDefault="00C0036A" w:rsidP="00C0036A">
      <w:pPr>
        <w:pStyle w:val="TransnetNormal"/>
        <w:rPr>
          <w:sz w:val="20"/>
        </w:rPr>
      </w:pPr>
      <w:r w:rsidRPr="009F31E3">
        <w:rPr>
          <w:sz w:val="20"/>
        </w:rPr>
        <w:t xml:space="preserve">RFP No: </w:t>
      </w:r>
      <w:r w:rsidRPr="00A178B5">
        <w:rPr>
          <w:highlight w:val="green"/>
        </w:rPr>
        <w:fldChar w:fldCharType="begin"/>
      </w:r>
      <w:r w:rsidRPr="00A178B5">
        <w:rPr>
          <w:highlight w:val="green"/>
        </w:rPr>
        <w:instrText xml:space="preserve"> MACROBUTTON NOMACRO ................ </w:instrText>
      </w:r>
      <w:r w:rsidRPr="00A178B5">
        <w:rPr>
          <w:highlight w:val="green"/>
        </w:rPr>
        <w:fldChar w:fldCharType="end"/>
      </w:r>
    </w:p>
    <w:p w14:paraId="6F0D57E8" w14:textId="4B4D77FB" w:rsidR="00C0036A" w:rsidRPr="002C5B9F" w:rsidRDefault="00C0036A" w:rsidP="00C0036A">
      <w:pPr>
        <w:pStyle w:val="TransnetNormal"/>
      </w:pPr>
      <w:r w:rsidRPr="00671EB8">
        <w:t xml:space="preserve">RFP deadline for questions / </w:t>
      </w:r>
      <w:r>
        <w:t>RFP Clarification</w:t>
      </w:r>
      <w:r w:rsidRPr="00671EB8">
        <w:t xml:space="preserve">s: </w:t>
      </w:r>
      <w:r w:rsidRPr="002C5B9F">
        <w:t xml:space="preserve">Before </w:t>
      </w:r>
      <w:r w:rsidR="00D7481F" w:rsidRPr="00D7481F">
        <w:t xml:space="preserve">................ </w:t>
      </w:r>
      <w:r w:rsidRPr="002C5B9F">
        <w:t xml:space="preserve">on </w:t>
      </w:r>
      <w:r w:rsidRPr="002C5B9F">
        <w:rPr>
          <w:highlight w:val="green"/>
        </w:rPr>
        <w:fldChar w:fldCharType="begin"/>
      </w:r>
      <w:r w:rsidRPr="002C5B9F">
        <w:rPr>
          <w:highlight w:val="green"/>
        </w:rPr>
        <w:instrText xml:space="preserve"> MACROBUTTON NOMACRO ................ </w:instrText>
      </w:r>
      <w:r w:rsidRPr="002C5B9F">
        <w:rPr>
          <w:highlight w:val="green"/>
        </w:rPr>
        <w:fldChar w:fldCharType="end"/>
      </w:r>
    </w:p>
    <w:p w14:paraId="6DF2603B" w14:textId="77777777" w:rsidR="00C0036A" w:rsidRPr="009F31E3" w:rsidRDefault="00C0036A" w:rsidP="00C0036A">
      <w:pPr>
        <w:rPr>
          <w:sz w:val="20"/>
        </w:rPr>
      </w:pPr>
    </w:p>
    <w:p w14:paraId="0662A881" w14:textId="77777777" w:rsidR="00C0036A" w:rsidRPr="00922C87" w:rsidRDefault="00C0036A" w:rsidP="00C0036A">
      <w:pPr>
        <w:pStyle w:val="TransnetNormal"/>
        <w:rPr>
          <w:i/>
        </w:rPr>
      </w:pPr>
      <w:r w:rsidRPr="00922C87">
        <w:t xml:space="preserve">TO: </w:t>
      </w:r>
      <w:r w:rsidRPr="00922C87">
        <w:tab/>
      </w:r>
      <w:r w:rsidRPr="00922C87">
        <w:tab/>
        <w:t xml:space="preserve">Transnet </w:t>
      </w:r>
      <w:r>
        <w:t>SOC Ltd</w:t>
      </w:r>
    </w:p>
    <w:p w14:paraId="11E71417" w14:textId="77777777" w:rsidR="00C0036A" w:rsidRPr="00922C87" w:rsidRDefault="00C0036A" w:rsidP="00C0036A">
      <w:pPr>
        <w:pStyle w:val="TransnetNormal"/>
      </w:pPr>
      <w:r w:rsidRPr="00922C87">
        <w:t>ATTENTION:</w:t>
      </w:r>
      <w:r w:rsidRPr="00922C87">
        <w:tab/>
      </w:r>
      <w:r w:rsidRPr="00A178B5">
        <w:rPr>
          <w:highlight w:val="yellow"/>
        </w:rPr>
        <w:t xml:space="preserve">The </w:t>
      </w:r>
      <w:r w:rsidRPr="00987576">
        <w:rPr>
          <w:highlight w:val="yellow"/>
        </w:rPr>
        <w:t>Tender Administrator</w:t>
      </w:r>
    </w:p>
    <w:p w14:paraId="68FA64CF" w14:textId="77777777" w:rsidR="00C0036A" w:rsidRPr="00A54955" w:rsidRDefault="00C0036A" w:rsidP="00C0036A">
      <w:pPr>
        <w:pStyle w:val="TransnetNormal"/>
      </w:pPr>
      <w:r w:rsidRPr="002C42C3">
        <w:t>EMAIL</w:t>
      </w:r>
      <w:r w:rsidRPr="002C42C3">
        <w:tab/>
      </w:r>
      <w:r w:rsidRPr="002C42C3">
        <w:tab/>
      </w:r>
      <w:r w:rsidRPr="00987576">
        <w:rPr>
          <w:highlight w:val="yellow"/>
        </w:rPr>
        <w:t>[Insert email address of tender administrator</w:t>
      </w:r>
      <w:r>
        <w:rPr>
          <w:highlight w:val="yellow"/>
        </w:rPr>
        <w:t>]</w:t>
      </w:r>
    </w:p>
    <w:p w14:paraId="68FA4AB7" w14:textId="77777777" w:rsidR="00C0036A" w:rsidRPr="00922C87" w:rsidRDefault="00C0036A" w:rsidP="00C0036A">
      <w:pPr>
        <w:pStyle w:val="TransnetNormal"/>
      </w:pPr>
      <w:r w:rsidRPr="00922C87">
        <w:t>DATE:</w:t>
      </w:r>
      <w:r w:rsidRPr="00922C87">
        <w:tab/>
        <w:t xml:space="preserve"> </w:t>
      </w:r>
      <w:r w:rsidRPr="00922C87">
        <w:tab/>
      </w:r>
      <w:r>
        <w:t>_____________________________________________</w:t>
      </w:r>
    </w:p>
    <w:p w14:paraId="65112F70" w14:textId="77777777" w:rsidR="00C0036A" w:rsidRDefault="00C0036A" w:rsidP="00C0036A">
      <w:pPr>
        <w:pStyle w:val="TransnetNormal"/>
      </w:pPr>
      <w:r w:rsidRPr="00922C87">
        <w:t>FROM:</w:t>
      </w:r>
      <w:r w:rsidRPr="00922C87">
        <w:tab/>
      </w:r>
      <w:r w:rsidRPr="00922C87">
        <w:tab/>
      </w:r>
      <w:r>
        <w:t>_____________________________________________</w:t>
      </w:r>
    </w:p>
    <w:p w14:paraId="5F55B72C" w14:textId="77777777" w:rsidR="00C0036A" w:rsidRPr="00922C87" w:rsidRDefault="00C0036A" w:rsidP="00C0036A">
      <w:pPr>
        <w:pStyle w:val="TransnetNormal"/>
      </w:pPr>
      <w:r>
        <w:tab/>
      </w:r>
      <w:r>
        <w:tab/>
      </w:r>
      <w:r>
        <w:tab/>
        <w:t>_____________________________________________</w:t>
      </w:r>
    </w:p>
    <w:p w14:paraId="76610ADE" w14:textId="77777777" w:rsidR="00C0036A" w:rsidRPr="009F31E3" w:rsidRDefault="00C0036A" w:rsidP="00794A4C">
      <w:pPr>
        <w:ind w:left="0"/>
        <w:rPr>
          <w:sz w:val="20"/>
        </w:rPr>
      </w:pPr>
    </w:p>
    <w:p w14:paraId="03EAD878" w14:textId="77777777" w:rsidR="00C0036A" w:rsidRPr="00922C87" w:rsidRDefault="00C0036A" w:rsidP="00C0036A">
      <w:pPr>
        <w:pStyle w:val="TransnetNormal"/>
      </w:pPr>
      <w:r w:rsidRPr="00922C87">
        <w:t>RFP Clarification No</w:t>
      </w:r>
      <w:r>
        <w:t xml:space="preserve"> </w:t>
      </w:r>
      <w:r w:rsidRPr="004C3303">
        <w:rPr>
          <w:i/>
        </w:rPr>
        <w:t xml:space="preserve">[to be inserted by </w:t>
      </w:r>
      <w:proofErr w:type="gramStart"/>
      <w:r w:rsidRPr="004C3303">
        <w:rPr>
          <w:i/>
        </w:rPr>
        <w:t>Transnet]</w:t>
      </w:r>
      <w:r w:rsidRPr="00922C87">
        <w:t xml:space="preserve">   </w:t>
      </w:r>
      <w:proofErr w:type="gramEnd"/>
      <w:r w:rsidRPr="00922C87">
        <w:t xml:space="preserve"> </w:t>
      </w:r>
      <w:r w:rsidRPr="00922C87">
        <w:rPr>
          <w:bdr w:val="single" w:sz="4" w:space="0" w:color="auto"/>
          <w:shd w:val="clear" w:color="auto" w:fill="F3F3F3"/>
        </w:rPr>
        <w:t>……</w:t>
      </w:r>
      <w:r>
        <w:rPr>
          <w:bdr w:val="single" w:sz="4" w:space="0" w:color="auto"/>
          <w:shd w:val="clear" w:color="auto" w:fill="F3F3F3"/>
        </w:rPr>
        <w:t xml:space="preserve">… </w:t>
      </w:r>
    </w:p>
    <w:p w14:paraId="637F23C5" w14:textId="77777777" w:rsidR="00C0036A" w:rsidRPr="009F31E3" w:rsidRDefault="00C0036A" w:rsidP="00C0036A">
      <w:pPr>
        <w:rPr>
          <w:sz w:val="20"/>
        </w:rPr>
      </w:pPr>
    </w:p>
    <w:p w14:paraId="1F8C34E7" w14:textId="77777777" w:rsidR="00C0036A" w:rsidRPr="009F31E3" w:rsidRDefault="00C0036A" w:rsidP="00C0036A">
      <w:pPr>
        <w:pBdr>
          <w:top w:val="single" w:sz="4" w:space="1" w:color="auto" w:shadow="1"/>
          <w:left w:val="single" w:sz="4" w:space="4" w:color="auto" w:shadow="1"/>
          <w:bottom w:val="single" w:sz="4" w:space="1" w:color="auto" w:shadow="1"/>
          <w:right w:val="single" w:sz="4" w:space="4" w:color="auto" w:shadow="1"/>
        </w:pBdr>
        <w:spacing w:line="240" w:lineRule="auto"/>
        <w:jc w:val="center"/>
        <w:rPr>
          <w:sz w:val="20"/>
        </w:rPr>
      </w:pPr>
      <w:r w:rsidRPr="009F31E3">
        <w:rPr>
          <w:b/>
          <w:sz w:val="20"/>
        </w:rPr>
        <w:t>REQUEST FOR RFP CLARIFICATION</w:t>
      </w:r>
    </w:p>
    <w:p w14:paraId="60D650D1" w14:textId="77777777" w:rsidR="00C0036A" w:rsidRPr="009F31E3" w:rsidRDefault="00C0036A" w:rsidP="00C0036A">
      <w:pPr>
        <w:pStyle w:val="Level1Paragraph"/>
        <w:rPr>
          <w:sz w:val="20"/>
        </w:rPr>
      </w:pPr>
    </w:p>
    <w:p w14:paraId="18E74608" w14:textId="77777777" w:rsidR="00C0036A" w:rsidRDefault="00C0036A" w:rsidP="00C0036A">
      <w:pPr>
        <w:pStyle w:val="TransnetNormal"/>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B766E27" w14:textId="77777777" w:rsidR="00C0036A" w:rsidRDefault="00C0036A" w:rsidP="00C0036A">
      <w:pPr>
        <w:pStyle w:val="TransnetNormal"/>
      </w:pPr>
    </w:p>
    <w:p w14:paraId="096CD8CA" w14:textId="77777777" w:rsidR="00C0036A" w:rsidRPr="009F31E3" w:rsidRDefault="00C0036A" w:rsidP="009F31E3">
      <w:pPr>
        <w:spacing w:line="240" w:lineRule="auto"/>
        <w:ind w:left="0"/>
        <w:jc w:val="center"/>
        <w:rPr>
          <w:b/>
        </w:rPr>
      </w:pPr>
    </w:p>
    <w:p w14:paraId="2FC5725C" w14:textId="77777777" w:rsidR="008C69AA" w:rsidRDefault="008C69AA" w:rsidP="008C69AA">
      <w:pPr>
        <w:spacing w:line="240" w:lineRule="auto"/>
        <w:jc w:val="center"/>
        <w:rPr>
          <w:rFonts w:cs="Tahoma"/>
          <w:szCs w:val="18"/>
        </w:rPr>
      </w:pPr>
    </w:p>
    <w:p w14:paraId="44C0F702" w14:textId="77777777" w:rsidR="002D691A" w:rsidRPr="00A313BD" w:rsidRDefault="002D691A" w:rsidP="008C69AA">
      <w:pPr>
        <w:spacing w:line="240" w:lineRule="auto"/>
        <w:jc w:val="center"/>
        <w:rPr>
          <w:rFonts w:cs="Tahoma"/>
          <w:szCs w:val="18"/>
        </w:rPr>
      </w:pPr>
    </w:p>
    <w:p w14:paraId="39D0DB6C" w14:textId="77777777" w:rsidR="00835AFC" w:rsidRDefault="00835AFC">
      <w:pPr>
        <w:spacing w:before="0" w:line="240" w:lineRule="auto"/>
        <w:ind w:left="0"/>
        <w:jc w:val="left"/>
        <w:rPr>
          <w:rFonts w:cs="Tahoma"/>
          <w:b/>
          <w:szCs w:val="18"/>
        </w:rPr>
      </w:pPr>
      <w:bookmarkStart w:id="1112" w:name="_Toc420995938"/>
      <w:bookmarkStart w:id="1113" w:name="_Toc435687466"/>
      <w:r>
        <w:rPr>
          <w:rFonts w:cs="Tahoma"/>
          <w:szCs w:val="18"/>
        </w:rPr>
        <w:br w:type="page"/>
      </w:r>
    </w:p>
    <w:p w14:paraId="45C10703" w14:textId="6A389040" w:rsidR="00611B43" w:rsidRPr="00794A4C" w:rsidRDefault="00611B43" w:rsidP="00611B43">
      <w:pPr>
        <w:pStyle w:val="ScheduleHeading"/>
      </w:pPr>
      <w:bookmarkStart w:id="1114" w:name="_Toc75781259"/>
      <w:bookmarkStart w:id="1115" w:name="_Toc104996842"/>
      <w:bookmarkStart w:id="1116" w:name="_Toc340988763"/>
      <w:bookmarkStart w:id="1117" w:name="_Toc346095741"/>
      <w:bookmarkStart w:id="1118" w:name="_Toc435687467"/>
      <w:bookmarkEnd w:id="1112"/>
      <w:bookmarkEnd w:id="1113"/>
      <w:r w:rsidRPr="00794A4C">
        <w:lastRenderedPageBreak/>
        <w:t xml:space="preserve">SECTION </w:t>
      </w:r>
      <w:proofErr w:type="gramStart"/>
      <w:r w:rsidRPr="00794A4C">
        <w:t>9 :</w:t>
      </w:r>
      <w:proofErr w:type="gramEnd"/>
      <w:r w:rsidRPr="00794A4C">
        <w:t xml:space="preserve"> </w:t>
      </w:r>
      <w:bookmarkStart w:id="1119" w:name="_Hlk135728721"/>
      <w:r w:rsidR="00C46C29">
        <w:t>S</w:t>
      </w:r>
      <w:r w:rsidR="00CF65EE">
        <w:t xml:space="preserve">PECIFIC GOALS </w:t>
      </w:r>
      <w:r w:rsidRPr="00794A4C">
        <w:t>POINTS CLAIM FORM</w:t>
      </w:r>
      <w:bookmarkEnd w:id="1114"/>
      <w:bookmarkEnd w:id="1115"/>
      <w:bookmarkEnd w:id="1119"/>
    </w:p>
    <w:p w14:paraId="1936E21F" w14:textId="77777777" w:rsidR="00611B43" w:rsidRDefault="00611B43" w:rsidP="00611B43">
      <w:pPr>
        <w:pStyle w:val="ScheduleHeading"/>
        <w:spacing w:before="0"/>
        <w:rPr>
          <w:rFonts w:cs="Tahoma"/>
          <w:sz w:val="18"/>
          <w:szCs w:val="18"/>
        </w:rPr>
      </w:pPr>
    </w:p>
    <w:p w14:paraId="782A755D" w14:textId="33DB8B65" w:rsidR="00A53DA5" w:rsidRDefault="00A53DA5" w:rsidP="00CF65EE">
      <w:pPr>
        <w:tabs>
          <w:tab w:val="left" w:pos="900"/>
          <w:tab w:val="left" w:pos="2880"/>
          <w:tab w:val="left" w:pos="5760"/>
          <w:tab w:val="left" w:pos="7920"/>
        </w:tabs>
        <w:spacing w:before="0" w:line="276" w:lineRule="auto"/>
        <w:ind w:left="0"/>
        <w:rPr>
          <w:rFonts w:cs="Tahoma"/>
          <w:szCs w:val="18"/>
        </w:rPr>
      </w:pPr>
      <w:r w:rsidRPr="001D76A7">
        <w:rPr>
          <w:rFonts w:cs="Tahoma"/>
          <w:szCs w:val="18"/>
        </w:rPr>
        <w:t xml:space="preserve">This preference form must form part of all bids invited. </w:t>
      </w:r>
      <w:r>
        <w:t xml:space="preserve">It </w:t>
      </w:r>
      <w:r w:rsidRPr="00E85D13">
        <w:rPr>
          <w:rFonts w:cs="Tahoma"/>
          <w:szCs w:val="18"/>
        </w:rPr>
        <w:t xml:space="preserve">contains general information and serves as a claim for preference points for </w:t>
      </w:r>
      <w:r w:rsidR="00CF65EE">
        <w:rPr>
          <w:rFonts w:cs="Tahoma"/>
          <w:szCs w:val="18"/>
        </w:rPr>
        <w:t xml:space="preserve">specific goals </w:t>
      </w:r>
      <w:r w:rsidRPr="00E85D13">
        <w:rPr>
          <w:rFonts w:cs="Tahoma"/>
          <w:szCs w:val="18"/>
        </w:rPr>
        <w:t>Contribution</w:t>
      </w:r>
      <w:r>
        <w:rPr>
          <w:rFonts w:cs="Tahoma"/>
          <w:szCs w:val="18"/>
        </w:rPr>
        <w:t>. Transnet will award preference points to companies who provide valid proof of</w:t>
      </w:r>
      <w:r w:rsidR="00CF65EE">
        <w:rPr>
          <w:rFonts w:cs="Tahoma"/>
          <w:szCs w:val="18"/>
        </w:rPr>
        <w:t xml:space="preserve"> evidence of as per the table below.</w:t>
      </w:r>
    </w:p>
    <w:p w14:paraId="0FE579C2" w14:textId="77777777" w:rsidR="00A53DA5" w:rsidRDefault="00A53DA5" w:rsidP="00A53DA5">
      <w:pPr>
        <w:tabs>
          <w:tab w:val="left" w:pos="900"/>
          <w:tab w:val="left" w:pos="2880"/>
          <w:tab w:val="left" w:pos="5760"/>
          <w:tab w:val="left" w:pos="7920"/>
        </w:tabs>
        <w:spacing w:before="0" w:line="276" w:lineRule="auto"/>
        <w:ind w:left="900" w:hanging="900"/>
        <w:rPr>
          <w:rFonts w:cs="Tahoma"/>
          <w:b/>
          <w:szCs w:val="18"/>
        </w:rPr>
      </w:pPr>
    </w:p>
    <w:p w14:paraId="717CBC73" w14:textId="6B46ACFB" w:rsidR="00A53DA5" w:rsidRPr="001D76A7" w:rsidRDefault="00A53DA5" w:rsidP="00A53DA5">
      <w:pPr>
        <w:tabs>
          <w:tab w:val="left" w:pos="900"/>
          <w:tab w:val="left" w:pos="2880"/>
          <w:tab w:val="left" w:pos="5760"/>
          <w:tab w:val="left" w:pos="7920"/>
        </w:tabs>
        <w:spacing w:before="0" w:line="276" w:lineRule="auto"/>
        <w:ind w:left="900" w:hanging="900"/>
        <w:rPr>
          <w:rFonts w:cs="Tahoma"/>
          <w:szCs w:val="18"/>
        </w:rPr>
      </w:pPr>
      <w:r w:rsidRPr="001D76A7">
        <w:rPr>
          <w:rFonts w:cs="Tahoma"/>
          <w:b/>
          <w:szCs w:val="18"/>
        </w:rPr>
        <w:t>NB:</w:t>
      </w:r>
      <w:r w:rsidRPr="001D76A7">
        <w:rPr>
          <w:rFonts w:cs="Tahoma"/>
          <w:b/>
          <w:szCs w:val="18"/>
        </w:rPr>
        <w:tab/>
        <w:t>BEFORE COMPLETING THIS FORM, BIDDERS MUST STUDY THE GENERAL CONDITIONS, DEFINITIONS AND DIRECTIVES APPLICABLE IN RESPECT OF</w:t>
      </w:r>
      <w:r w:rsidR="00CF65EE">
        <w:rPr>
          <w:rFonts w:cs="Tahoma"/>
          <w:b/>
          <w:szCs w:val="18"/>
        </w:rPr>
        <w:t xml:space="preserve"> SPECIFIC GOALS</w:t>
      </w:r>
      <w:r w:rsidRPr="001D76A7">
        <w:rPr>
          <w:rFonts w:cs="Tahoma"/>
          <w:b/>
          <w:szCs w:val="18"/>
        </w:rPr>
        <w:t xml:space="preserve">, AS PRESCRIBED IN THE PREFERENTIAL PROCUREMENT </w:t>
      </w:r>
      <w:r w:rsidR="00CF65EE">
        <w:rPr>
          <w:rFonts w:cs="Tahoma"/>
          <w:b/>
          <w:szCs w:val="18"/>
        </w:rPr>
        <w:t>POLICY FRAMEWORK ACT</w:t>
      </w:r>
      <w:r w:rsidRPr="001D76A7">
        <w:rPr>
          <w:rFonts w:cs="Tahoma"/>
          <w:b/>
          <w:szCs w:val="18"/>
        </w:rPr>
        <w:t>, 20</w:t>
      </w:r>
      <w:r w:rsidR="00CF65EE">
        <w:rPr>
          <w:rFonts w:cs="Tahoma"/>
          <w:b/>
          <w:szCs w:val="18"/>
        </w:rPr>
        <w:t>00</w:t>
      </w:r>
      <w:r w:rsidRPr="001D76A7">
        <w:rPr>
          <w:rFonts w:cs="Tahoma"/>
          <w:b/>
          <w:szCs w:val="18"/>
        </w:rPr>
        <w:t xml:space="preserve">. </w:t>
      </w:r>
    </w:p>
    <w:p w14:paraId="595671BA" w14:textId="77777777" w:rsidR="00A53DA5" w:rsidRPr="001D76A7" w:rsidRDefault="00A53DA5" w:rsidP="00A53DA5">
      <w:pPr>
        <w:pBdr>
          <w:bottom w:val="single" w:sz="6" w:space="1" w:color="auto"/>
        </w:pBdr>
        <w:tabs>
          <w:tab w:val="left" w:pos="900"/>
          <w:tab w:val="left" w:pos="2880"/>
          <w:tab w:val="left" w:pos="5760"/>
          <w:tab w:val="left" w:pos="7920"/>
        </w:tabs>
        <w:spacing w:before="0" w:line="276" w:lineRule="auto"/>
        <w:ind w:left="900" w:hanging="900"/>
        <w:rPr>
          <w:rFonts w:cs="Tahoma"/>
          <w:szCs w:val="18"/>
        </w:rPr>
      </w:pPr>
    </w:p>
    <w:p w14:paraId="6455C06A" w14:textId="77777777" w:rsidR="00A53DA5" w:rsidRPr="001D76A7" w:rsidRDefault="00A53DA5" w:rsidP="00A53DA5">
      <w:pPr>
        <w:tabs>
          <w:tab w:val="left" w:pos="900"/>
          <w:tab w:val="left" w:pos="2880"/>
          <w:tab w:val="left" w:pos="5760"/>
          <w:tab w:val="left" w:pos="7920"/>
        </w:tabs>
        <w:spacing w:before="0" w:line="276" w:lineRule="auto"/>
        <w:ind w:left="900" w:hanging="900"/>
        <w:rPr>
          <w:rFonts w:cs="Tahoma"/>
          <w:szCs w:val="18"/>
        </w:rPr>
      </w:pPr>
    </w:p>
    <w:p w14:paraId="48C3862A" w14:textId="77777777" w:rsidR="00A53DA5" w:rsidRPr="001D76A7" w:rsidRDefault="00A53DA5" w:rsidP="00A53DA5">
      <w:pPr>
        <w:widowControl w:val="0"/>
        <w:numPr>
          <w:ilvl w:val="0"/>
          <w:numId w:val="20"/>
        </w:numPr>
        <w:tabs>
          <w:tab w:val="clear" w:pos="900"/>
          <w:tab w:val="num" w:pos="720"/>
          <w:tab w:val="left" w:pos="2880"/>
          <w:tab w:val="left" w:pos="5760"/>
          <w:tab w:val="left" w:pos="7920"/>
        </w:tabs>
        <w:spacing w:before="0" w:after="120" w:line="276" w:lineRule="auto"/>
        <w:ind w:left="720" w:hanging="720"/>
        <w:rPr>
          <w:rFonts w:cs="Tahoma"/>
          <w:b/>
          <w:szCs w:val="18"/>
        </w:rPr>
      </w:pPr>
      <w:r w:rsidRPr="001D76A7">
        <w:rPr>
          <w:rFonts w:cs="Tahoma"/>
          <w:b/>
          <w:szCs w:val="18"/>
        </w:rPr>
        <w:t>GENERAL CONDITIONS</w:t>
      </w:r>
    </w:p>
    <w:p w14:paraId="0FFEC311" w14:textId="77777777" w:rsidR="00A53DA5" w:rsidRPr="001D76A7" w:rsidRDefault="00A53DA5" w:rsidP="00A53DA5">
      <w:pPr>
        <w:widowControl w:val="0"/>
        <w:numPr>
          <w:ilvl w:val="1"/>
          <w:numId w:val="20"/>
        </w:numPr>
        <w:tabs>
          <w:tab w:val="clear" w:pos="900"/>
          <w:tab w:val="num" w:pos="720"/>
          <w:tab w:val="left" w:pos="2880"/>
          <w:tab w:val="left" w:pos="5760"/>
          <w:tab w:val="left" w:pos="7920"/>
        </w:tabs>
        <w:spacing w:before="0" w:after="120" w:line="276" w:lineRule="auto"/>
        <w:ind w:left="720" w:hanging="720"/>
        <w:rPr>
          <w:rFonts w:cs="Tahoma"/>
          <w:szCs w:val="18"/>
        </w:rPr>
      </w:pPr>
      <w:r w:rsidRPr="001D76A7">
        <w:rPr>
          <w:rFonts w:cs="Tahoma"/>
          <w:szCs w:val="18"/>
        </w:rPr>
        <w:t>The following preference point systems are applicable to all bids:</w:t>
      </w:r>
    </w:p>
    <w:p w14:paraId="3B8E136E" w14:textId="77777777" w:rsidR="00A53DA5" w:rsidRPr="001D76A7" w:rsidRDefault="00A53DA5" w:rsidP="00A53DA5">
      <w:pPr>
        <w:pStyle w:val="BodyTextIndent3"/>
        <w:widowControl w:val="0"/>
        <w:numPr>
          <w:ilvl w:val="0"/>
          <w:numId w:val="22"/>
        </w:numPr>
        <w:tabs>
          <w:tab w:val="left" w:pos="900"/>
          <w:tab w:val="left" w:pos="5760"/>
          <w:tab w:val="left" w:pos="7920"/>
        </w:tabs>
        <w:spacing w:before="0" w:after="0" w:line="276" w:lineRule="auto"/>
        <w:rPr>
          <w:rFonts w:cs="Tahoma"/>
          <w:sz w:val="18"/>
          <w:szCs w:val="18"/>
        </w:rPr>
      </w:pPr>
      <w:r w:rsidRPr="001D76A7">
        <w:rPr>
          <w:rFonts w:cs="Tahoma"/>
          <w:sz w:val="18"/>
          <w:szCs w:val="18"/>
        </w:rPr>
        <w:t>the 80/20 system for requirements with a Rand value of up to R</w:t>
      </w:r>
      <w:r>
        <w:rPr>
          <w:rFonts w:cs="Tahoma"/>
          <w:sz w:val="18"/>
          <w:szCs w:val="18"/>
        </w:rPr>
        <w:t>50</w:t>
      </w:r>
      <w:r w:rsidRPr="001D76A7">
        <w:rPr>
          <w:rFonts w:cs="Tahoma"/>
          <w:sz w:val="18"/>
          <w:szCs w:val="18"/>
        </w:rPr>
        <w:t xml:space="preserve"> 000 000 (all applicable taxes included); and </w:t>
      </w:r>
    </w:p>
    <w:p w14:paraId="548C3BE6" w14:textId="77777777" w:rsidR="00A53DA5" w:rsidRPr="001D76A7" w:rsidRDefault="00A53DA5" w:rsidP="00A53DA5">
      <w:pPr>
        <w:pStyle w:val="BodyTextIndent3"/>
        <w:widowControl w:val="0"/>
        <w:numPr>
          <w:ilvl w:val="0"/>
          <w:numId w:val="22"/>
        </w:numPr>
        <w:tabs>
          <w:tab w:val="left" w:pos="900"/>
          <w:tab w:val="left" w:pos="5760"/>
          <w:tab w:val="left" w:pos="7920"/>
        </w:tabs>
        <w:spacing w:before="0" w:after="0" w:line="276" w:lineRule="auto"/>
        <w:rPr>
          <w:rFonts w:cs="Tahoma"/>
          <w:sz w:val="18"/>
          <w:szCs w:val="18"/>
        </w:rPr>
      </w:pPr>
      <w:r w:rsidRPr="001D76A7">
        <w:rPr>
          <w:rFonts w:cs="Tahoma"/>
          <w:sz w:val="18"/>
          <w:szCs w:val="18"/>
        </w:rPr>
        <w:t>the 90/10 system for requirements with a Rand value above R</w:t>
      </w:r>
      <w:r>
        <w:rPr>
          <w:rFonts w:cs="Tahoma"/>
          <w:sz w:val="18"/>
          <w:szCs w:val="18"/>
        </w:rPr>
        <w:t>50</w:t>
      </w:r>
      <w:r w:rsidRPr="001D76A7">
        <w:rPr>
          <w:rFonts w:cs="Tahoma"/>
          <w:sz w:val="18"/>
          <w:szCs w:val="18"/>
        </w:rPr>
        <w:t xml:space="preserve"> 000 000 (all applicable taxes included).</w:t>
      </w:r>
    </w:p>
    <w:p w14:paraId="22E2D7B3" w14:textId="77777777" w:rsidR="00A53DA5" w:rsidRPr="00BB7ADE" w:rsidRDefault="00A53DA5" w:rsidP="00A53DA5">
      <w:pPr>
        <w:widowControl w:val="0"/>
        <w:numPr>
          <w:ilvl w:val="1"/>
          <w:numId w:val="20"/>
        </w:numPr>
        <w:tabs>
          <w:tab w:val="left" w:pos="2880"/>
          <w:tab w:val="left" w:pos="5760"/>
          <w:tab w:val="left" w:pos="7920"/>
        </w:tabs>
        <w:spacing w:before="0" w:after="120" w:line="276" w:lineRule="auto"/>
        <w:rPr>
          <w:rFonts w:cs="Tahoma"/>
          <w:szCs w:val="18"/>
        </w:rPr>
      </w:pPr>
      <w:r w:rsidRPr="001D76A7">
        <w:rPr>
          <w:rFonts w:cs="Tahoma"/>
          <w:szCs w:val="18"/>
        </w:rPr>
        <w:t xml:space="preserve">The value of this bid is estimated to </w:t>
      </w:r>
      <w:r w:rsidRPr="001D76A7">
        <w:rPr>
          <w:rFonts w:cs="Tahoma"/>
          <w:color w:val="FF0000"/>
          <w:szCs w:val="18"/>
          <w:highlight w:val="yellow"/>
        </w:rPr>
        <w:t>exceed/not exceed</w:t>
      </w:r>
      <w:r w:rsidRPr="001D76A7">
        <w:rPr>
          <w:rFonts w:cs="Tahoma"/>
          <w:szCs w:val="18"/>
        </w:rPr>
        <w:t xml:space="preserve"> </w:t>
      </w:r>
      <w:r w:rsidRPr="001D76A7">
        <w:rPr>
          <w:rFonts w:cs="Tahoma"/>
          <w:b/>
          <w:color w:val="FF0000"/>
          <w:szCs w:val="18"/>
        </w:rPr>
        <w:t>[Delete what is not applicable]</w:t>
      </w:r>
      <w:r w:rsidRPr="001D76A7">
        <w:rPr>
          <w:rFonts w:cs="Tahoma"/>
          <w:color w:val="FF0000"/>
          <w:szCs w:val="18"/>
        </w:rPr>
        <w:t xml:space="preserve"> </w:t>
      </w:r>
      <w:r w:rsidRPr="001D76A7">
        <w:rPr>
          <w:rFonts w:cs="Tahoma"/>
          <w:szCs w:val="18"/>
        </w:rPr>
        <w:t>R</w:t>
      </w:r>
      <w:r>
        <w:rPr>
          <w:rFonts w:cs="Tahoma"/>
          <w:szCs w:val="18"/>
        </w:rPr>
        <w:t>50</w:t>
      </w:r>
      <w:r w:rsidRPr="001D76A7">
        <w:rPr>
          <w:rFonts w:cs="Tahoma"/>
          <w:szCs w:val="18"/>
        </w:rPr>
        <w:t xml:space="preserve"> 000 000 (all applicable taxes included)</w:t>
      </w:r>
      <w:r>
        <w:rPr>
          <w:rFonts w:cs="Tahoma"/>
          <w:szCs w:val="18"/>
        </w:rPr>
        <w:t xml:space="preserve"> and therefore the </w:t>
      </w:r>
      <w:r w:rsidRPr="00E85D13">
        <w:rPr>
          <w:rFonts w:cs="Tahoma"/>
          <w:szCs w:val="18"/>
          <w:highlight w:val="green"/>
        </w:rPr>
        <w:fldChar w:fldCharType="begin"/>
      </w:r>
      <w:r w:rsidRPr="00E85D13">
        <w:rPr>
          <w:rFonts w:cs="Tahoma"/>
          <w:szCs w:val="18"/>
          <w:highlight w:val="green"/>
        </w:rPr>
        <w:instrText xml:space="preserve"> MACROBUTTON NOMACRO ................ </w:instrText>
      </w:r>
      <w:r w:rsidRPr="00E85D13">
        <w:rPr>
          <w:rFonts w:cs="Tahoma"/>
          <w:szCs w:val="18"/>
          <w:highlight w:val="green"/>
        </w:rPr>
        <w:fldChar w:fldCharType="end"/>
      </w:r>
      <w:r>
        <w:rPr>
          <w:rFonts w:cs="Tahoma"/>
          <w:szCs w:val="18"/>
        </w:rPr>
        <w:t xml:space="preserve"> </w:t>
      </w:r>
      <w:r w:rsidRPr="001D76A7">
        <w:rPr>
          <w:rFonts w:cs="Tahoma"/>
          <w:szCs w:val="18"/>
        </w:rPr>
        <w:t xml:space="preserve"> preference point system shall be applicable.</w:t>
      </w:r>
      <w:r w:rsidRPr="00BB7ADE">
        <w:t xml:space="preserve"> </w:t>
      </w:r>
      <w:r w:rsidRPr="00BB7ADE">
        <w:rPr>
          <w:rFonts w:cs="Tahoma"/>
          <w:szCs w:val="18"/>
        </w:rPr>
        <w:t>Despite the stipulated preference point system, Transnet shall use the lowest acceptable bid to determine the applicable preference point system in a situation where all received acceptable bids are received outside the stated preference point system.</w:t>
      </w:r>
    </w:p>
    <w:p w14:paraId="7379AC24" w14:textId="77777777" w:rsidR="00A53DA5" w:rsidRDefault="00A53DA5" w:rsidP="00A53DA5">
      <w:pPr>
        <w:widowControl w:val="0"/>
        <w:tabs>
          <w:tab w:val="left" w:pos="2880"/>
          <w:tab w:val="left" w:pos="5760"/>
          <w:tab w:val="left" w:pos="7920"/>
        </w:tabs>
        <w:spacing w:before="0" w:after="120" w:line="276" w:lineRule="auto"/>
        <w:ind w:left="900"/>
        <w:rPr>
          <w:rFonts w:cs="Tahoma"/>
          <w:b/>
          <w:color w:val="FF0000"/>
          <w:szCs w:val="18"/>
        </w:rPr>
      </w:pPr>
      <w:r w:rsidRPr="00855FBA">
        <w:rPr>
          <w:rFonts w:cs="Tahoma"/>
          <w:b/>
          <w:color w:val="FF0000"/>
          <w:szCs w:val="18"/>
        </w:rPr>
        <w:t>OR</w:t>
      </w:r>
    </w:p>
    <w:p w14:paraId="1DCDD12C" w14:textId="77777777" w:rsidR="00A53DA5" w:rsidRPr="001D76A7" w:rsidRDefault="00A53DA5" w:rsidP="00A53DA5">
      <w:pPr>
        <w:widowControl w:val="0"/>
        <w:tabs>
          <w:tab w:val="left" w:pos="2880"/>
          <w:tab w:val="left" w:pos="5760"/>
          <w:tab w:val="left" w:pos="7920"/>
        </w:tabs>
        <w:spacing w:before="0" w:after="120" w:line="276" w:lineRule="auto"/>
        <w:ind w:left="900"/>
        <w:rPr>
          <w:rFonts w:cs="Tahoma"/>
          <w:szCs w:val="18"/>
        </w:rPr>
      </w:pPr>
      <w:r>
        <w:rPr>
          <w:rFonts w:cs="Tahoma"/>
          <w:szCs w:val="18"/>
          <w:highlight w:val="yellow"/>
        </w:rPr>
        <w:t>Ei</w:t>
      </w:r>
      <w:r w:rsidRPr="00855FBA">
        <w:rPr>
          <w:rFonts w:cs="Tahoma"/>
          <w:szCs w:val="18"/>
          <w:highlight w:val="yellow"/>
        </w:rPr>
        <w:t xml:space="preserve">ther the 80/20 or 90/10 preference point system will apply </w:t>
      </w:r>
      <w:r w:rsidRPr="001D76A7">
        <w:rPr>
          <w:rFonts w:cs="Tahoma"/>
          <w:b/>
          <w:color w:val="FF0000"/>
          <w:szCs w:val="18"/>
        </w:rPr>
        <w:t>[</w:t>
      </w:r>
      <w:r>
        <w:rPr>
          <w:rFonts w:cs="Tahoma"/>
          <w:b/>
          <w:color w:val="FF0000"/>
          <w:szCs w:val="18"/>
        </w:rPr>
        <w:t xml:space="preserve">This clause is to be used where it is unclear as to which preference point system will be applicable – lowest acceptable bid will determine the preference point system. </w:t>
      </w:r>
      <w:r w:rsidRPr="001D76A7">
        <w:rPr>
          <w:rFonts w:cs="Tahoma"/>
          <w:b/>
          <w:color w:val="FF0000"/>
          <w:szCs w:val="18"/>
        </w:rPr>
        <w:t xml:space="preserve">Delete </w:t>
      </w:r>
      <w:r>
        <w:rPr>
          <w:rFonts w:cs="Tahoma"/>
          <w:b/>
          <w:color w:val="FF0000"/>
          <w:szCs w:val="18"/>
        </w:rPr>
        <w:t xml:space="preserve">if </w:t>
      </w:r>
      <w:r w:rsidRPr="001D76A7">
        <w:rPr>
          <w:rFonts w:cs="Tahoma"/>
          <w:b/>
          <w:color w:val="FF0000"/>
          <w:szCs w:val="18"/>
        </w:rPr>
        <w:t>not applicable]</w:t>
      </w:r>
    </w:p>
    <w:p w14:paraId="7BDE54A1" w14:textId="77777777" w:rsidR="00A53DA5" w:rsidRPr="001D76A7" w:rsidRDefault="00A53DA5" w:rsidP="00A53DA5">
      <w:pPr>
        <w:widowControl w:val="0"/>
        <w:numPr>
          <w:ilvl w:val="1"/>
          <w:numId w:val="20"/>
        </w:numPr>
        <w:tabs>
          <w:tab w:val="clear" w:pos="900"/>
          <w:tab w:val="num" w:pos="720"/>
          <w:tab w:val="left" w:pos="2880"/>
          <w:tab w:val="left" w:pos="5760"/>
          <w:tab w:val="left" w:pos="7920"/>
        </w:tabs>
        <w:spacing w:before="0" w:after="120" w:line="276" w:lineRule="auto"/>
        <w:ind w:left="720" w:hanging="720"/>
        <w:rPr>
          <w:rFonts w:cs="Tahoma"/>
          <w:szCs w:val="18"/>
        </w:rPr>
      </w:pPr>
      <w:r w:rsidRPr="001D76A7">
        <w:rPr>
          <w:rFonts w:cs="Tahoma"/>
          <w:szCs w:val="18"/>
        </w:rPr>
        <w:t xml:space="preserve">Preference points for this bid shall be awarded for: </w:t>
      </w:r>
    </w:p>
    <w:p w14:paraId="1B61A7EA" w14:textId="017174D2" w:rsidR="00A53DA5" w:rsidRPr="001D76A7" w:rsidRDefault="00A53DA5" w:rsidP="00A53DA5">
      <w:pPr>
        <w:widowControl w:val="0"/>
        <w:numPr>
          <w:ilvl w:val="0"/>
          <w:numId w:val="23"/>
        </w:numPr>
        <w:tabs>
          <w:tab w:val="clear" w:pos="1440"/>
          <w:tab w:val="num" w:pos="1080"/>
          <w:tab w:val="left" w:pos="7920"/>
        </w:tabs>
        <w:spacing w:before="0" w:after="120" w:line="276" w:lineRule="auto"/>
        <w:ind w:left="1080" w:hanging="360"/>
        <w:rPr>
          <w:rFonts w:cs="Tahoma"/>
          <w:szCs w:val="18"/>
        </w:rPr>
      </w:pPr>
      <w:r w:rsidRPr="001D76A7">
        <w:rPr>
          <w:rFonts w:cs="Tahoma"/>
          <w:szCs w:val="18"/>
        </w:rPr>
        <w:t xml:space="preserve">Price; </w:t>
      </w:r>
    </w:p>
    <w:p w14:paraId="0C738691" w14:textId="53D2E350" w:rsidR="00A53DA5" w:rsidRDefault="00A53DA5" w:rsidP="00A53DA5">
      <w:pPr>
        <w:widowControl w:val="0"/>
        <w:numPr>
          <w:ilvl w:val="0"/>
          <w:numId w:val="23"/>
        </w:numPr>
        <w:tabs>
          <w:tab w:val="clear" w:pos="1440"/>
          <w:tab w:val="num" w:pos="1080"/>
          <w:tab w:val="left" w:pos="7920"/>
        </w:tabs>
        <w:spacing w:before="0" w:after="120" w:line="276" w:lineRule="auto"/>
        <w:ind w:left="1080" w:hanging="360"/>
        <w:rPr>
          <w:rFonts w:cs="Tahoma"/>
          <w:szCs w:val="18"/>
        </w:rPr>
      </w:pPr>
      <w:r w:rsidRPr="001D76A7">
        <w:rPr>
          <w:rFonts w:cs="Tahoma"/>
          <w:szCs w:val="18"/>
        </w:rPr>
        <w:t>B-BBEE Status Level of Contribution</w:t>
      </w:r>
      <w:r w:rsidR="00CF65EE">
        <w:rPr>
          <w:rFonts w:cs="Tahoma"/>
          <w:szCs w:val="18"/>
        </w:rPr>
        <w:t xml:space="preserve">; and </w:t>
      </w:r>
    </w:p>
    <w:p w14:paraId="5C675641" w14:textId="4AF33FD8" w:rsidR="00CF65EE" w:rsidRPr="001D76A7" w:rsidRDefault="00CF65EE" w:rsidP="00A53DA5">
      <w:pPr>
        <w:widowControl w:val="0"/>
        <w:numPr>
          <w:ilvl w:val="0"/>
          <w:numId w:val="23"/>
        </w:numPr>
        <w:tabs>
          <w:tab w:val="clear" w:pos="1440"/>
          <w:tab w:val="num" w:pos="1080"/>
          <w:tab w:val="left" w:pos="7920"/>
        </w:tabs>
        <w:spacing w:before="0" w:after="120" w:line="276" w:lineRule="auto"/>
        <w:ind w:left="1080" w:hanging="360"/>
        <w:rPr>
          <w:rFonts w:cs="Tahoma"/>
          <w:szCs w:val="18"/>
        </w:rPr>
      </w:pPr>
      <w:r>
        <w:rPr>
          <w:rFonts w:cs="Tahoma"/>
          <w:szCs w:val="18"/>
        </w:rPr>
        <w:t>Any other specific goal determined in Transnet preferential procurement policy.</w:t>
      </w:r>
    </w:p>
    <w:p w14:paraId="46FE11E3" w14:textId="77777777" w:rsidR="00A53DA5" w:rsidRPr="001D76A7" w:rsidRDefault="00A53DA5" w:rsidP="00A53DA5">
      <w:pPr>
        <w:widowControl w:val="0"/>
        <w:numPr>
          <w:ilvl w:val="1"/>
          <w:numId w:val="20"/>
        </w:numPr>
        <w:tabs>
          <w:tab w:val="clear" w:pos="900"/>
          <w:tab w:val="num" w:pos="720"/>
          <w:tab w:val="left" w:pos="2880"/>
          <w:tab w:val="left" w:pos="5760"/>
          <w:tab w:val="left" w:pos="7920"/>
        </w:tabs>
        <w:spacing w:before="0" w:after="120" w:line="276" w:lineRule="auto"/>
        <w:ind w:left="720" w:hanging="720"/>
        <w:rPr>
          <w:rFonts w:cs="Tahoma"/>
          <w:szCs w:val="18"/>
        </w:rPr>
      </w:pPr>
      <w:r w:rsidRPr="001D76A7">
        <w:rPr>
          <w:rFonts w:cs="Tahoma"/>
          <w:szCs w:val="18"/>
        </w:rPr>
        <w:t>The maximum points for this bid are allocated as follows:</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9"/>
        <w:gridCol w:w="2552"/>
      </w:tblGrid>
      <w:tr w:rsidR="00A53DA5" w:rsidRPr="000F7AD4" w14:paraId="03705496" w14:textId="77777777" w:rsidTr="0078493E">
        <w:tc>
          <w:tcPr>
            <w:tcW w:w="5659" w:type="dxa"/>
            <w:shd w:val="clear" w:color="auto" w:fill="C00000"/>
            <w:vAlign w:val="bottom"/>
          </w:tcPr>
          <w:p w14:paraId="1C01078F" w14:textId="77777777" w:rsidR="00A53DA5" w:rsidRPr="001D76A7" w:rsidRDefault="00A53DA5" w:rsidP="00A53DA5">
            <w:pPr>
              <w:tabs>
                <w:tab w:val="left" w:pos="2880"/>
                <w:tab w:val="left" w:pos="5760"/>
                <w:tab w:val="left" w:pos="7920"/>
              </w:tabs>
              <w:spacing w:before="0" w:after="120" w:line="276" w:lineRule="auto"/>
              <w:jc w:val="center"/>
              <w:rPr>
                <w:rFonts w:cs="Tahoma"/>
                <w:b/>
                <w:szCs w:val="18"/>
              </w:rPr>
            </w:pPr>
          </w:p>
        </w:tc>
        <w:tc>
          <w:tcPr>
            <w:tcW w:w="2552" w:type="dxa"/>
            <w:tcBorders>
              <w:bottom w:val="single" w:sz="4" w:space="0" w:color="auto"/>
            </w:tcBorders>
            <w:shd w:val="clear" w:color="auto" w:fill="C00000"/>
            <w:vAlign w:val="bottom"/>
          </w:tcPr>
          <w:p w14:paraId="6E8BC779" w14:textId="77777777" w:rsidR="00A53DA5" w:rsidRPr="001D76A7" w:rsidRDefault="00A53DA5" w:rsidP="00A53DA5">
            <w:pPr>
              <w:tabs>
                <w:tab w:val="left" w:pos="2880"/>
                <w:tab w:val="left" w:pos="5760"/>
                <w:tab w:val="left" w:pos="7920"/>
              </w:tabs>
              <w:spacing w:before="0" w:after="120" w:line="276" w:lineRule="auto"/>
              <w:jc w:val="center"/>
              <w:rPr>
                <w:rFonts w:cs="Tahoma"/>
                <w:b/>
                <w:szCs w:val="18"/>
              </w:rPr>
            </w:pPr>
            <w:r w:rsidRPr="001D76A7">
              <w:rPr>
                <w:rFonts w:cs="Tahoma"/>
                <w:b/>
                <w:szCs w:val="18"/>
              </w:rPr>
              <w:t>POINTS</w:t>
            </w:r>
          </w:p>
        </w:tc>
      </w:tr>
      <w:tr w:rsidR="00A53DA5" w:rsidRPr="000F7AD4" w14:paraId="55F20CC8" w14:textId="77777777" w:rsidTr="004C35E6">
        <w:tc>
          <w:tcPr>
            <w:tcW w:w="5659" w:type="dxa"/>
            <w:vAlign w:val="bottom"/>
          </w:tcPr>
          <w:p w14:paraId="0769BA10" w14:textId="77777777" w:rsidR="00A53DA5" w:rsidRPr="001D76A7" w:rsidRDefault="00A53DA5" w:rsidP="00A53DA5">
            <w:pPr>
              <w:tabs>
                <w:tab w:val="left" w:pos="2880"/>
                <w:tab w:val="left" w:pos="5760"/>
                <w:tab w:val="left" w:pos="7920"/>
              </w:tabs>
              <w:spacing w:before="0" w:after="120" w:line="276" w:lineRule="auto"/>
              <w:rPr>
                <w:rFonts w:cs="Tahoma"/>
                <w:szCs w:val="18"/>
              </w:rPr>
            </w:pPr>
            <w:r w:rsidRPr="001D76A7">
              <w:rPr>
                <w:rFonts w:cs="Tahoma"/>
                <w:b/>
                <w:szCs w:val="18"/>
              </w:rPr>
              <w:t>PRICE</w:t>
            </w:r>
          </w:p>
        </w:tc>
        <w:tc>
          <w:tcPr>
            <w:tcW w:w="2552" w:type="dxa"/>
            <w:tcBorders>
              <w:bottom w:val="single" w:sz="4" w:space="0" w:color="auto"/>
            </w:tcBorders>
            <w:shd w:val="clear" w:color="auto" w:fill="FFFF00"/>
          </w:tcPr>
          <w:p w14:paraId="7E13BACC" w14:textId="77777777" w:rsidR="00A53DA5" w:rsidRPr="00F6214A" w:rsidRDefault="00A53DA5" w:rsidP="00A53DA5">
            <w:pPr>
              <w:tabs>
                <w:tab w:val="left" w:pos="2880"/>
                <w:tab w:val="left" w:pos="5760"/>
                <w:tab w:val="left" w:pos="7920"/>
              </w:tabs>
              <w:spacing w:before="0" w:after="120" w:line="276" w:lineRule="auto"/>
              <w:jc w:val="center"/>
              <w:rPr>
                <w:rFonts w:cs="Tahoma"/>
                <w:b/>
                <w:color w:val="FF0000"/>
                <w:szCs w:val="18"/>
                <w:highlight w:val="yellow"/>
              </w:rPr>
            </w:pPr>
            <w:r>
              <w:rPr>
                <w:rFonts w:cs="Tahoma"/>
                <w:b/>
                <w:color w:val="FF0000"/>
                <w:szCs w:val="18"/>
                <w:highlight w:val="yellow"/>
              </w:rPr>
              <w:t>80/9</w:t>
            </w:r>
            <w:r w:rsidRPr="00F6214A">
              <w:rPr>
                <w:rFonts w:cs="Tahoma"/>
                <w:b/>
                <w:color w:val="FF0000"/>
                <w:szCs w:val="18"/>
                <w:highlight w:val="yellow"/>
              </w:rPr>
              <w:t>0</w:t>
            </w:r>
          </w:p>
        </w:tc>
      </w:tr>
      <w:tr w:rsidR="00A53DA5" w:rsidRPr="000F7AD4" w14:paraId="40E27B63" w14:textId="77777777" w:rsidTr="004C35E6">
        <w:tc>
          <w:tcPr>
            <w:tcW w:w="5659" w:type="dxa"/>
            <w:tcBorders>
              <w:bottom w:val="nil"/>
              <w:right w:val="single" w:sz="4" w:space="0" w:color="auto"/>
            </w:tcBorders>
            <w:vAlign w:val="bottom"/>
          </w:tcPr>
          <w:p w14:paraId="41E14B6B" w14:textId="77777777" w:rsidR="00A53DA5" w:rsidRPr="001D76A7" w:rsidRDefault="00A53DA5" w:rsidP="00A53DA5">
            <w:pPr>
              <w:tabs>
                <w:tab w:val="left" w:pos="2880"/>
                <w:tab w:val="left" w:pos="5760"/>
                <w:tab w:val="left" w:pos="7920"/>
              </w:tabs>
              <w:spacing w:before="0" w:after="120" w:line="276" w:lineRule="auto"/>
              <w:rPr>
                <w:rFonts w:cs="Tahoma"/>
                <w:szCs w:val="18"/>
              </w:rPr>
            </w:pPr>
            <w:r w:rsidRPr="001D76A7">
              <w:rPr>
                <w:rFonts w:cs="Tahoma"/>
                <w:b/>
                <w:szCs w:val="18"/>
              </w:rPr>
              <w:t>B-BBEE STATUS LEVEL OF CONTRIBUTION</w:t>
            </w:r>
          </w:p>
        </w:tc>
        <w:tc>
          <w:tcPr>
            <w:tcW w:w="2552" w:type="dxa"/>
            <w:tcBorders>
              <w:top w:val="single" w:sz="4" w:space="0" w:color="auto"/>
              <w:left w:val="single" w:sz="4" w:space="0" w:color="auto"/>
              <w:bottom w:val="nil"/>
              <w:right w:val="single" w:sz="4" w:space="0" w:color="auto"/>
            </w:tcBorders>
            <w:shd w:val="clear" w:color="auto" w:fill="FFFF00"/>
          </w:tcPr>
          <w:p w14:paraId="7B171DE3" w14:textId="452ABE70" w:rsidR="00A53DA5" w:rsidRPr="00F6214A" w:rsidRDefault="00A53DA5" w:rsidP="00A53DA5">
            <w:pPr>
              <w:tabs>
                <w:tab w:val="left" w:pos="2880"/>
                <w:tab w:val="left" w:pos="5760"/>
                <w:tab w:val="left" w:pos="7920"/>
              </w:tabs>
              <w:spacing w:before="0" w:after="120" w:line="276" w:lineRule="auto"/>
              <w:jc w:val="center"/>
              <w:rPr>
                <w:rFonts w:cs="Tahoma"/>
                <w:b/>
                <w:color w:val="FF0000"/>
                <w:szCs w:val="18"/>
              </w:rPr>
            </w:pPr>
          </w:p>
        </w:tc>
      </w:tr>
      <w:tr w:rsidR="00CF65EE" w:rsidRPr="000F7AD4" w14:paraId="47092705" w14:textId="77777777" w:rsidTr="004C35E6">
        <w:tc>
          <w:tcPr>
            <w:tcW w:w="5659" w:type="dxa"/>
            <w:tcBorders>
              <w:top w:val="nil"/>
              <w:right w:val="single" w:sz="4" w:space="0" w:color="auto"/>
            </w:tcBorders>
            <w:vAlign w:val="bottom"/>
          </w:tcPr>
          <w:p w14:paraId="46B8C0BE" w14:textId="52827271" w:rsidR="00CF65EE" w:rsidRPr="00CF65EE" w:rsidRDefault="00E04D2C" w:rsidP="00A53DA5">
            <w:pPr>
              <w:tabs>
                <w:tab w:val="left" w:pos="2880"/>
                <w:tab w:val="left" w:pos="5760"/>
                <w:tab w:val="left" w:pos="7920"/>
              </w:tabs>
              <w:spacing w:before="0" w:after="120" w:line="276" w:lineRule="auto"/>
              <w:rPr>
                <w:rFonts w:cs="Tahoma"/>
                <w:b/>
                <w:color w:val="FF0000"/>
                <w:szCs w:val="18"/>
              </w:rPr>
            </w:pPr>
            <w:r w:rsidRPr="0010750B">
              <w:rPr>
                <w:rFonts w:cs="Tahoma"/>
                <w:b/>
                <w:color w:val="FF0000"/>
                <w:szCs w:val="18"/>
                <w:highlight w:val="yellow"/>
              </w:rPr>
              <w:t>LIST THE OTHER APPLICABLE SPECIFIC GOALS FOR THIS TENDER</w:t>
            </w:r>
          </w:p>
        </w:tc>
        <w:tc>
          <w:tcPr>
            <w:tcW w:w="2552" w:type="dxa"/>
            <w:tcBorders>
              <w:top w:val="nil"/>
              <w:left w:val="single" w:sz="4" w:space="0" w:color="auto"/>
              <w:bottom w:val="single" w:sz="4" w:space="0" w:color="auto"/>
              <w:right w:val="single" w:sz="4" w:space="0" w:color="auto"/>
            </w:tcBorders>
            <w:shd w:val="clear" w:color="auto" w:fill="FFFF00"/>
          </w:tcPr>
          <w:p w14:paraId="27DE49B0" w14:textId="77777777" w:rsidR="00CF65EE" w:rsidRDefault="00686DB3" w:rsidP="00A53DA5">
            <w:pPr>
              <w:tabs>
                <w:tab w:val="left" w:pos="2880"/>
                <w:tab w:val="left" w:pos="5760"/>
                <w:tab w:val="left" w:pos="7920"/>
              </w:tabs>
              <w:spacing w:before="0" w:after="120" w:line="276" w:lineRule="auto"/>
              <w:jc w:val="center"/>
              <w:rPr>
                <w:rFonts w:cs="Tahoma"/>
                <w:b/>
                <w:color w:val="FF0000"/>
                <w:szCs w:val="18"/>
              </w:rPr>
            </w:pPr>
            <w:r>
              <w:rPr>
                <w:rFonts w:cs="Tahoma"/>
                <w:b/>
                <w:color w:val="FF0000"/>
                <w:szCs w:val="18"/>
              </w:rPr>
              <w:t>20/10</w:t>
            </w:r>
          </w:p>
          <w:p w14:paraId="38C70B4C" w14:textId="22DA32DF" w:rsidR="00686DB3" w:rsidRDefault="00686DB3" w:rsidP="00A53DA5">
            <w:pPr>
              <w:tabs>
                <w:tab w:val="left" w:pos="2880"/>
                <w:tab w:val="left" w:pos="5760"/>
                <w:tab w:val="left" w:pos="7920"/>
              </w:tabs>
              <w:spacing w:before="0" w:after="120" w:line="276" w:lineRule="auto"/>
              <w:jc w:val="center"/>
              <w:rPr>
                <w:rFonts w:cs="Tahoma"/>
                <w:b/>
                <w:color w:val="FF0000"/>
                <w:szCs w:val="18"/>
              </w:rPr>
            </w:pPr>
          </w:p>
        </w:tc>
      </w:tr>
      <w:tr w:rsidR="00A53DA5" w:rsidRPr="000F7AD4" w14:paraId="2AC2905B" w14:textId="77777777" w:rsidTr="0078493E">
        <w:tc>
          <w:tcPr>
            <w:tcW w:w="5659" w:type="dxa"/>
            <w:vAlign w:val="bottom"/>
          </w:tcPr>
          <w:p w14:paraId="4BA44A6C" w14:textId="74BB0F73" w:rsidR="00A53DA5" w:rsidRPr="001D76A7" w:rsidRDefault="00A53DA5" w:rsidP="00A53DA5">
            <w:pPr>
              <w:tabs>
                <w:tab w:val="left" w:pos="2880"/>
                <w:tab w:val="left" w:pos="5760"/>
                <w:tab w:val="left" w:pos="7920"/>
              </w:tabs>
              <w:spacing w:before="0" w:after="120" w:line="276" w:lineRule="auto"/>
              <w:rPr>
                <w:rFonts w:cs="Tahoma"/>
                <w:szCs w:val="18"/>
              </w:rPr>
            </w:pPr>
            <w:r w:rsidRPr="001D76A7">
              <w:rPr>
                <w:rFonts w:cs="Tahoma"/>
                <w:b/>
                <w:szCs w:val="18"/>
              </w:rPr>
              <w:t xml:space="preserve">Total points for Price and </w:t>
            </w:r>
            <w:r w:rsidR="00E04D2C">
              <w:rPr>
                <w:rFonts w:cs="Tahoma"/>
                <w:b/>
                <w:szCs w:val="18"/>
              </w:rPr>
              <w:t xml:space="preserve">Specific Goals </w:t>
            </w:r>
            <w:r w:rsidRPr="001D76A7">
              <w:rPr>
                <w:rFonts w:cs="Tahoma"/>
                <w:b/>
                <w:szCs w:val="18"/>
              </w:rPr>
              <w:t>must not exceed</w:t>
            </w:r>
          </w:p>
        </w:tc>
        <w:tc>
          <w:tcPr>
            <w:tcW w:w="2552" w:type="dxa"/>
            <w:tcBorders>
              <w:top w:val="single" w:sz="4" w:space="0" w:color="auto"/>
            </w:tcBorders>
            <w:shd w:val="clear" w:color="auto" w:fill="C00000"/>
          </w:tcPr>
          <w:p w14:paraId="78C7F9AE" w14:textId="77777777" w:rsidR="00A53DA5" w:rsidRPr="001D76A7" w:rsidRDefault="00A53DA5" w:rsidP="00A53DA5">
            <w:pPr>
              <w:tabs>
                <w:tab w:val="left" w:pos="2880"/>
                <w:tab w:val="left" w:pos="5760"/>
                <w:tab w:val="left" w:pos="7920"/>
              </w:tabs>
              <w:spacing w:before="0" w:after="120" w:line="276" w:lineRule="auto"/>
              <w:jc w:val="center"/>
              <w:rPr>
                <w:rFonts w:cs="Tahoma"/>
                <w:b/>
                <w:szCs w:val="18"/>
              </w:rPr>
            </w:pPr>
            <w:r w:rsidRPr="001D76A7">
              <w:rPr>
                <w:rFonts w:cs="Tahoma"/>
                <w:b/>
                <w:szCs w:val="18"/>
              </w:rPr>
              <w:t>100</w:t>
            </w:r>
          </w:p>
        </w:tc>
      </w:tr>
    </w:tbl>
    <w:p w14:paraId="0528CE8D" w14:textId="77777777" w:rsidR="00A53DA5" w:rsidRPr="001D76A7" w:rsidRDefault="00A53DA5" w:rsidP="00A53DA5">
      <w:pPr>
        <w:tabs>
          <w:tab w:val="left" w:pos="2880"/>
          <w:tab w:val="left" w:pos="5760"/>
          <w:tab w:val="left" w:pos="7920"/>
        </w:tabs>
        <w:spacing w:before="0" w:after="120" w:line="276" w:lineRule="auto"/>
        <w:ind w:left="720"/>
        <w:rPr>
          <w:rFonts w:cs="Tahoma"/>
          <w:szCs w:val="18"/>
        </w:rPr>
      </w:pPr>
    </w:p>
    <w:p w14:paraId="0988A263" w14:textId="5F9D71C3" w:rsidR="00A53DA5" w:rsidRDefault="00A53DA5" w:rsidP="00A53DA5">
      <w:pPr>
        <w:widowControl w:val="0"/>
        <w:numPr>
          <w:ilvl w:val="1"/>
          <w:numId w:val="20"/>
        </w:numPr>
        <w:tabs>
          <w:tab w:val="clear" w:pos="900"/>
          <w:tab w:val="num" w:pos="720"/>
          <w:tab w:val="left" w:pos="2880"/>
          <w:tab w:val="left" w:pos="5760"/>
          <w:tab w:val="left" w:pos="7920"/>
        </w:tabs>
        <w:spacing w:before="0" w:after="120" w:line="276" w:lineRule="auto"/>
        <w:ind w:left="720" w:hanging="720"/>
        <w:rPr>
          <w:rFonts w:cs="Tahoma"/>
          <w:szCs w:val="18"/>
        </w:rPr>
      </w:pPr>
      <w:r w:rsidRPr="001D76A7">
        <w:rPr>
          <w:rFonts w:cs="Tahoma"/>
          <w:szCs w:val="18"/>
        </w:rPr>
        <w:t xml:space="preserve">Failure on the part of a bidder to submit </w:t>
      </w:r>
      <w:r>
        <w:rPr>
          <w:rFonts w:cs="Tahoma"/>
          <w:szCs w:val="18"/>
        </w:rPr>
        <w:t>proof</w:t>
      </w:r>
      <w:r w:rsidR="00E04D2C">
        <w:rPr>
          <w:rFonts w:cs="Tahoma"/>
          <w:szCs w:val="18"/>
        </w:rPr>
        <w:t xml:space="preserve"> of evidence for any of the specific goals together</w:t>
      </w:r>
      <w:r>
        <w:rPr>
          <w:rFonts w:cs="Tahoma"/>
          <w:szCs w:val="18"/>
        </w:rPr>
        <w:t xml:space="preserve"> with the bid will be interpreted to mean that preference points are not claimed</w:t>
      </w:r>
      <w:r w:rsidRPr="00A05C92">
        <w:rPr>
          <w:rFonts w:cs="Tahoma"/>
          <w:szCs w:val="18"/>
        </w:rPr>
        <w:t>.</w:t>
      </w:r>
    </w:p>
    <w:p w14:paraId="59CA550E" w14:textId="77777777" w:rsidR="00A53DA5" w:rsidRPr="001D76A7" w:rsidRDefault="00A53DA5" w:rsidP="00A53DA5">
      <w:pPr>
        <w:widowControl w:val="0"/>
        <w:numPr>
          <w:ilvl w:val="1"/>
          <w:numId w:val="20"/>
        </w:numPr>
        <w:tabs>
          <w:tab w:val="clear" w:pos="900"/>
          <w:tab w:val="num" w:pos="720"/>
          <w:tab w:val="left" w:pos="2880"/>
          <w:tab w:val="left" w:pos="5760"/>
          <w:tab w:val="left" w:pos="7920"/>
        </w:tabs>
        <w:spacing w:before="0" w:after="120" w:line="276" w:lineRule="auto"/>
        <w:ind w:left="720" w:hanging="720"/>
        <w:rPr>
          <w:rFonts w:cs="Tahoma"/>
          <w:szCs w:val="18"/>
        </w:rPr>
      </w:pPr>
      <w:r w:rsidRPr="001D76A7">
        <w:rPr>
          <w:rFonts w:cs="Tahoma"/>
          <w:szCs w:val="18"/>
        </w:rPr>
        <w:t xml:space="preserve">The purchaser reserves the right to require of a bidder, either before a bid is adjudicated or at any time subsequently, to substantiate any claim </w:t>
      </w:r>
      <w:proofErr w:type="gramStart"/>
      <w:r w:rsidRPr="001D76A7">
        <w:rPr>
          <w:rFonts w:cs="Tahoma"/>
          <w:szCs w:val="18"/>
        </w:rPr>
        <w:t>in regard to</w:t>
      </w:r>
      <w:proofErr w:type="gramEnd"/>
      <w:r w:rsidRPr="001D76A7">
        <w:rPr>
          <w:rFonts w:cs="Tahoma"/>
          <w:szCs w:val="18"/>
        </w:rPr>
        <w:t xml:space="preserve"> preferences, in any manner required by the purchaser.</w:t>
      </w:r>
    </w:p>
    <w:p w14:paraId="422DD08E" w14:textId="77777777" w:rsidR="00A53DA5" w:rsidRPr="005204DD" w:rsidRDefault="00A53DA5" w:rsidP="00A53DA5">
      <w:pPr>
        <w:widowControl w:val="0"/>
        <w:numPr>
          <w:ilvl w:val="0"/>
          <w:numId w:val="20"/>
        </w:numPr>
        <w:tabs>
          <w:tab w:val="clear" w:pos="900"/>
          <w:tab w:val="num" w:pos="720"/>
          <w:tab w:val="left" w:pos="2880"/>
          <w:tab w:val="left" w:pos="5760"/>
          <w:tab w:val="left" w:pos="7920"/>
        </w:tabs>
        <w:spacing w:before="0" w:after="120" w:line="276" w:lineRule="auto"/>
        <w:ind w:left="720" w:hanging="720"/>
        <w:rPr>
          <w:rFonts w:cs="Tahoma"/>
          <w:b/>
          <w:szCs w:val="18"/>
        </w:rPr>
      </w:pPr>
      <w:r w:rsidRPr="005204DD">
        <w:rPr>
          <w:rFonts w:cs="Tahoma"/>
          <w:b/>
          <w:szCs w:val="18"/>
        </w:rPr>
        <w:t>DEFINITIONS</w:t>
      </w:r>
    </w:p>
    <w:p w14:paraId="72A6A296" w14:textId="77777777" w:rsidR="00A53DA5" w:rsidRPr="001D76A7" w:rsidRDefault="00A53DA5" w:rsidP="00A53DA5">
      <w:pPr>
        <w:widowControl w:val="0"/>
        <w:numPr>
          <w:ilvl w:val="0"/>
          <w:numId w:val="28"/>
        </w:numPr>
        <w:tabs>
          <w:tab w:val="clear" w:pos="1440"/>
          <w:tab w:val="left" w:pos="7920"/>
        </w:tabs>
        <w:spacing w:before="0" w:after="120" w:line="276" w:lineRule="auto"/>
        <w:ind w:left="1080" w:hanging="360"/>
        <w:rPr>
          <w:rFonts w:cs="Tahoma"/>
          <w:szCs w:val="18"/>
        </w:rPr>
      </w:pPr>
      <w:r w:rsidRPr="001D76A7">
        <w:rPr>
          <w:rFonts w:cs="Tahoma"/>
          <w:b/>
          <w:szCs w:val="18"/>
        </w:rPr>
        <w:t>“</w:t>
      </w:r>
      <w:proofErr w:type="gramStart"/>
      <w:r w:rsidRPr="001D76A7">
        <w:rPr>
          <w:rFonts w:cs="Tahoma"/>
          <w:b/>
          <w:szCs w:val="18"/>
        </w:rPr>
        <w:t>all</w:t>
      </w:r>
      <w:proofErr w:type="gramEnd"/>
      <w:r w:rsidRPr="001D76A7">
        <w:rPr>
          <w:rFonts w:cs="Tahoma"/>
          <w:b/>
          <w:szCs w:val="18"/>
        </w:rPr>
        <w:t xml:space="preserve"> applicable taxes” </w:t>
      </w:r>
      <w:r w:rsidRPr="001D76A7">
        <w:rPr>
          <w:rFonts w:cs="Tahoma"/>
          <w:szCs w:val="18"/>
        </w:rPr>
        <w:t xml:space="preserve">includes value-added tax, pay as you earn, income tax, unemployment insurance </w:t>
      </w:r>
      <w:r w:rsidRPr="001D76A7">
        <w:rPr>
          <w:rFonts w:cs="Tahoma"/>
          <w:szCs w:val="18"/>
        </w:rPr>
        <w:lastRenderedPageBreak/>
        <w:t>fund contributions and skills development levies;</w:t>
      </w:r>
    </w:p>
    <w:p w14:paraId="7DB84DDF" w14:textId="77777777" w:rsidR="00A53DA5" w:rsidRPr="001D76A7" w:rsidRDefault="00A53DA5" w:rsidP="00A53DA5">
      <w:pPr>
        <w:widowControl w:val="0"/>
        <w:numPr>
          <w:ilvl w:val="0"/>
          <w:numId w:val="28"/>
        </w:numPr>
        <w:tabs>
          <w:tab w:val="clear" w:pos="1440"/>
          <w:tab w:val="left" w:pos="7920"/>
        </w:tabs>
        <w:spacing w:before="0" w:after="120" w:line="276" w:lineRule="auto"/>
        <w:ind w:left="1080" w:hanging="360"/>
        <w:rPr>
          <w:rFonts w:cs="Tahoma"/>
          <w:szCs w:val="18"/>
        </w:rPr>
      </w:pPr>
      <w:r w:rsidRPr="001D76A7">
        <w:rPr>
          <w:rFonts w:cs="Tahoma"/>
          <w:b/>
          <w:szCs w:val="18"/>
        </w:rPr>
        <w:t>“B-BBEE”</w:t>
      </w:r>
      <w:r w:rsidRPr="001D76A7">
        <w:rPr>
          <w:rFonts w:cs="Tahoma"/>
          <w:szCs w:val="18"/>
        </w:rPr>
        <w:t xml:space="preserve"> means broad-based black economic empowerment as defined in section 1 of the Broad-Based Black Economic Empowerment Act;</w:t>
      </w:r>
    </w:p>
    <w:p w14:paraId="22906E1B" w14:textId="233DC7A1" w:rsidR="00A53DA5" w:rsidRDefault="00A53DA5" w:rsidP="00A53DA5">
      <w:pPr>
        <w:widowControl w:val="0"/>
        <w:numPr>
          <w:ilvl w:val="0"/>
          <w:numId w:val="28"/>
        </w:numPr>
        <w:tabs>
          <w:tab w:val="clear" w:pos="1440"/>
          <w:tab w:val="left" w:pos="7920"/>
        </w:tabs>
        <w:spacing w:before="0" w:after="120" w:line="276" w:lineRule="auto"/>
        <w:ind w:left="1080" w:hanging="360"/>
        <w:rPr>
          <w:rFonts w:cs="Tahoma"/>
          <w:szCs w:val="18"/>
        </w:rPr>
      </w:pPr>
      <w:r w:rsidRPr="001D76A7">
        <w:rPr>
          <w:rFonts w:cs="Tahoma"/>
          <w:szCs w:val="18"/>
        </w:rPr>
        <w:t>“</w:t>
      </w:r>
      <w:r w:rsidRPr="001D76A7">
        <w:rPr>
          <w:rFonts w:cs="Tahoma"/>
          <w:b/>
          <w:szCs w:val="18"/>
        </w:rPr>
        <w:t xml:space="preserve">B-BBEE status level of contributor” </w:t>
      </w:r>
      <w:r w:rsidRPr="001D76A7">
        <w:rPr>
          <w:rFonts w:cs="Tahoma"/>
          <w:szCs w:val="18"/>
        </w:rPr>
        <w:t>means the B-BBEE status received by a measured entity based on its overall performance using the relevant scorecard contained in the Codes of Good Practice on Black Economic Empowerment, issued in terms of section 9(1) of the Broad-Based Black Economic Empowerment Act;</w:t>
      </w:r>
    </w:p>
    <w:p w14:paraId="14202543" w14:textId="7AF18AFF" w:rsidR="00E04D2C" w:rsidRPr="001D76A7" w:rsidRDefault="00E04D2C" w:rsidP="00A53DA5">
      <w:pPr>
        <w:widowControl w:val="0"/>
        <w:numPr>
          <w:ilvl w:val="0"/>
          <w:numId w:val="28"/>
        </w:numPr>
        <w:tabs>
          <w:tab w:val="clear" w:pos="1440"/>
          <w:tab w:val="left" w:pos="7920"/>
        </w:tabs>
        <w:spacing w:before="0" w:after="120" w:line="276" w:lineRule="auto"/>
        <w:ind w:left="1080" w:hanging="360"/>
        <w:rPr>
          <w:rFonts w:cs="Tahoma"/>
          <w:szCs w:val="18"/>
        </w:rPr>
      </w:pPr>
      <w:r>
        <w:rPr>
          <w:rFonts w:cs="Tahoma"/>
          <w:b/>
          <w:szCs w:val="18"/>
        </w:rPr>
        <w:t xml:space="preserve">“Ownership” </w:t>
      </w:r>
      <w:r w:rsidRPr="00E04D2C">
        <w:rPr>
          <w:rFonts w:cs="Tahoma"/>
          <w:bCs/>
          <w:szCs w:val="18"/>
        </w:rPr>
        <w:t>means 51% black ownership</w:t>
      </w:r>
    </w:p>
    <w:p w14:paraId="19DCD2A9" w14:textId="77777777" w:rsidR="00A53DA5" w:rsidRDefault="00A53DA5" w:rsidP="00A53DA5">
      <w:pPr>
        <w:widowControl w:val="0"/>
        <w:numPr>
          <w:ilvl w:val="0"/>
          <w:numId w:val="28"/>
        </w:numPr>
        <w:tabs>
          <w:tab w:val="clear" w:pos="1440"/>
          <w:tab w:val="left" w:pos="7920"/>
        </w:tabs>
        <w:spacing w:before="0" w:after="120" w:line="276" w:lineRule="auto"/>
        <w:ind w:left="1080" w:hanging="360"/>
        <w:rPr>
          <w:rFonts w:cs="Tahoma"/>
          <w:szCs w:val="18"/>
        </w:rPr>
      </w:pPr>
      <w:r w:rsidRPr="001D76A7">
        <w:rPr>
          <w:rFonts w:cs="Tahoma"/>
          <w:b/>
          <w:szCs w:val="18"/>
        </w:rPr>
        <w:t>“bid”</w:t>
      </w:r>
      <w:r w:rsidRPr="001D76A7">
        <w:rPr>
          <w:rFonts w:cs="Tahoma"/>
          <w:szCs w:val="18"/>
        </w:rPr>
        <w:t xml:space="preserve"> means a written offer in a prescribed or stipulated form in response to an invitation by an organ of state for the </w:t>
      </w:r>
      <w:r>
        <w:rPr>
          <w:rFonts w:cs="Tahoma"/>
          <w:szCs w:val="18"/>
        </w:rPr>
        <w:t>supply/provision</w:t>
      </w:r>
      <w:r w:rsidRPr="001D76A7">
        <w:rPr>
          <w:rFonts w:cs="Tahoma"/>
          <w:szCs w:val="18"/>
        </w:rPr>
        <w:t xml:space="preserve"> of services, works or goods, through price quotations, advertised competitive bidding processes or proposals; </w:t>
      </w:r>
    </w:p>
    <w:p w14:paraId="478A507F" w14:textId="77777777" w:rsidR="00A53DA5" w:rsidRPr="00AD2124" w:rsidRDefault="00A53DA5" w:rsidP="00A53DA5">
      <w:pPr>
        <w:widowControl w:val="0"/>
        <w:numPr>
          <w:ilvl w:val="0"/>
          <w:numId w:val="28"/>
        </w:numPr>
        <w:tabs>
          <w:tab w:val="clear" w:pos="1440"/>
          <w:tab w:val="left" w:pos="7920"/>
        </w:tabs>
        <w:spacing w:before="0" w:after="120" w:line="276" w:lineRule="auto"/>
        <w:ind w:left="1080" w:hanging="360"/>
        <w:rPr>
          <w:rFonts w:cs="Tahoma"/>
          <w:szCs w:val="18"/>
        </w:rPr>
      </w:pPr>
      <w:r w:rsidRPr="00AD2124">
        <w:rPr>
          <w:rFonts w:cs="Tahoma"/>
          <w:b/>
          <w:szCs w:val="18"/>
        </w:rPr>
        <w:t>“Broad-Based Black Economic Empowerment Act”</w:t>
      </w:r>
      <w:r w:rsidRPr="00AD2124">
        <w:rPr>
          <w:rFonts w:cs="Tahoma"/>
          <w:szCs w:val="18"/>
        </w:rPr>
        <w:t xml:space="preserve"> means the Broad-Based Black Economic Empowerment Act, 2003 (Act No. 53 of 2003);</w:t>
      </w:r>
    </w:p>
    <w:p w14:paraId="203EED55" w14:textId="77777777" w:rsidR="00A53DA5" w:rsidRPr="00AD2124" w:rsidRDefault="00A53DA5" w:rsidP="00A53DA5">
      <w:pPr>
        <w:widowControl w:val="0"/>
        <w:numPr>
          <w:ilvl w:val="0"/>
          <w:numId w:val="28"/>
        </w:numPr>
        <w:tabs>
          <w:tab w:val="clear" w:pos="1440"/>
          <w:tab w:val="left" w:pos="7920"/>
        </w:tabs>
        <w:spacing w:before="0" w:after="120" w:line="276" w:lineRule="auto"/>
        <w:ind w:left="1080" w:hanging="360"/>
        <w:rPr>
          <w:rFonts w:cs="Tahoma"/>
          <w:b/>
          <w:szCs w:val="18"/>
        </w:rPr>
      </w:pPr>
      <w:r w:rsidRPr="00AD2124">
        <w:rPr>
          <w:rFonts w:cs="Tahoma"/>
          <w:b/>
          <w:szCs w:val="18"/>
        </w:rPr>
        <w:t xml:space="preserve">“EME” </w:t>
      </w:r>
      <w:r w:rsidRPr="00AD2124">
        <w:rPr>
          <w:rFonts w:cs="Tahoma"/>
          <w:szCs w:val="18"/>
        </w:rPr>
        <w:t>means an Exempted Micro Enterprise as defines by Codes of Good Practice under section 9 (1) of the Broad-Based Black Economic Empowerment Act, 2003 (Act No. 53 of 2003);</w:t>
      </w:r>
    </w:p>
    <w:p w14:paraId="29239D83" w14:textId="36221CFC" w:rsidR="00A53DA5" w:rsidRDefault="00A53DA5" w:rsidP="00A53DA5">
      <w:pPr>
        <w:widowControl w:val="0"/>
        <w:numPr>
          <w:ilvl w:val="0"/>
          <w:numId w:val="28"/>
        </w:numPr>
        <w:tabs>
          <w:tab w:val="clear" w:pos="1440"/>
          <w:tab w:val="left" w:pos="7920"/>
        </w:tabs>
        <w:spacing w:before="0" w:after="120" w:line="276" w:lineRule="auto"/>
        <w:ind w:left="1080" w:hanging="360"/>
        <w:rPr>
          <w:rFonts w:cs="Tahoma"/>
          <w:szCs w:val="18"/>
        </w:rPr>
      </w:pPr>
      <w:r w:rsidRPr="00AD2124">
        <w:rPr>
          <w:rFonts w:cs="Tahoma"/>
          <w:b/>
          <w:szCs w:val="18"/>
        </w:rPr>
        <w:t xml:space="preserve">“functionality” </w:t>
      </w:r>
      <w:r w:rsidRPr="00AD2124">
        <w:rPr>
          <w:rFonts w:cs="Tahoma"/>
          <w:szCs w:val="18"/>
        </w:rPr>
        <w:t>means the ability of a bidder to provide goods or services in accordance with specification as set out in the bid documents</w:t>
      </w:r>
    </w:p>
    <w:p w14:paraId="565E76F1" w14:textId="77777777" w:rsidR="00A53DA5" w:rsidRPr="00AD2124" w:rsidRDefault="00A53DA5" w:rsidP="00A53DA5">
      <w:pPr>
        <w:widowControl w:val="0"/>
        <w:numPr>
          <w:ilvl w:val="0"/>
          <w:numId w:val="28"/>
        </w:numPr>
        <w:tabs>
          <w:tab w:val="clear" w:pos="1440"/>
          <w:tab w:val="num" w:pos="1080"/>
          <w:tab w:val="left" w:pos="7920"/>
        </w:tabs>
        <w:spacing w:before="0" w:after="120" w:line="276" w:lineRule="auto"/>
        <w:ind w:left="1080" w:hanging="360"/>
        <w:rPr>
          <w:rFonts w:cs="Tahoma"/>
          <w:szCs w:val="18"/>
        </w:rPr>
      </w:pPr>
      <w:r w:rsidRPr="00AD2124">
        <w:rPr>
          <w:rFonts w:cs="Tahoma"/>
          <w:b/>
          <w:szCs w:val="18"/>
        </w:rPr>
        <w:t xml:space="preserve">“Price” </w:t>
      </w:r>
      <w:r w:rsidRPr="00AD2124">
        <w:rPr>
          <w:rFonts w:cs="Tahoma"/>
          <w:szCs w:val="18"/>
        </w:rPr>
        <w:t>includes all applicable taxes less all unconditional discounts.</w:t>
      </w:r>
    </w:p>
    <w:p w14:paraId="0105D8EA" w14:textId="77777777" w:rsidR="00A53DA5" w:rsidRPr="00794A4C" w:rsidRDefault="00A53DA5" w:rsidP="00A53DA5">
      <w:pPr>
        <w:widowControl w:val="0"/>
        <w:numPr>
          <w:ilvl w:val="0"/>
          <w:numId w:val="28"/>
        </w:numPr>
        <w:tabs>
          <w:tab w:val="clear" w:pos="1440"/>
          <w:tab w:val="num" w:pos="1080"/>
          <w:tab w:val="left" w:pos="7920"/>
        </w:tabs>
        <w:spacing w:before="0" w:after="120" w:line="276" w:lineRule="auto"/>
        <w:ind w:left="1080" w:hanging="360"/>
        <w:rPr>
          <w:rFonts w:cs="Tahoma"/>
          <w:szCs w:val="18"/>
        </w:rPr>
      </w:pPr>
      <w:r>
        <w:rPr>
          <w:rFonts w:cs="Tahoma"/>
          <w:b/>
          <w:szCs w:val="18"/>
        </w:rPr>
        <w:t xml:space="preserve">“Proof of B-BBEE Status Level of Contributor” </w:t>
      </w:r>
    </w:p>
    <w:p w14:paraId="585F48EC" w14:textId="77777777" w:rsidR="00A53DA5" w:rsidRDefault="00A53DA5" w:rsidP="00A53DA5">
      <w:pPr>
        <w:widowControl w:val="0"/>
        <w:tabs>
          <w:tab w:val="left" w:pos="7920"/>
        </w:tabs>
        <w:spacing w:before="0" w:after="120" w:line="276" w:lineRule="auto"/>
        <w:ind w:left="1080"/>
        <w:rPr>
          <w:rFonts w:cs="Tahoma"/>
          <w:szCs w:val="18"/>
        </w:rPr>
      </w:pPr>
      <w:proofErr w:type="spellStart"/>
      <w:r w:rsidRPr="00FC0B38">
        <w:rPr>
          <w:rFonts w:cs="Tahoma"/>
          <w:szCs w:val="18"/>
        </w:rPr>
        <w:t>i</w:t>
      </w:r>
      <w:proofErr w:type="spellEnd"/>
      <w:r w:rsidRPr="00FC0B38">
        <w:rPr>
          <w:rFonts w:cs="Tahoma"/>
          <w:szCs w:val="18"/>
        </w:rPr>
        <w:t>)</w:t>
      </w:r>
      <w:r>
        <w:rPr>
          <w:rFonts w:cs="Tahoma"/>
          <w:b/>
          <w:szCs w:val="18"/>
        </w:rPr>
        <w:t xml:space="preserve"> </w:t>
      </w:r>
      <w:r>
        <w:rPr>
          <w:rFonts w:cs="Tahoma"/>
          <w:szCs w:val="18"/>
        </w:rPr>
        <w:t xml:space="preserve">the B-BBBEE status level certificate issued by an authorised body or person; </w:t>
      </w:r>
    </w:p>
    <w:p w14:paraId="5A7D5D40" w14:textId="77777777" w:rsidR="00A53DA5" w:rsidRDefault="00A53DA5" w:rsidP="00A53DA5">
      <w:pPr>
        <w:widowControl w:val="0"/>
        <w:tabs>
          <w:tab w:val="left" w:pos="7920"/>
        </w:tabs>
        <w:spacing w:before="0" w:after="120" w:line="276" w:lineRule="auto"/>
        <w:ind w:left="1080"/>
        <w:rPr>
          <w:rFonts w:cs="Tahoma"/>
          <w:szCs w:val="18"/>
        </w:rPr>
      </w:pPr>
      <w:r>
        <w:rPr>
          <w:rFonts w:cs="Tahoma"/>
          <w:szCs w:val="18"/>
        </w:rPr>
        <w:t xml:space="preserve">ii) </w:t>
      </w:r>
      <w:proofErr w:type="gramStart"/>
      <w:r>
        <w:rPr>
          <w:rFonts w:cs="Tahoma"/>
          <w:szCs w:val="18"/>
        </w:rPr>
        <w:t>a sworn affidavit</w:t>
      </w:r>
      <w:proofErr w:type="gramEnd"/>
      <w:r>
        <w:rPr>
          <w:rFonts w:cs="Tahoma"/>
          <w:szCs w:val="18"/>
        </w:rPr>
        <w:t xml:space="preserve"> as prescribed by the B-BBEE Codes of Good Practice; or </w:t>
      </w:r>
    </w:p>
    <w:p w14:paraId="166F4B8D" w14:textId="77777777" w:rsidR="00A53DA5" w:rsidRDefault="00A53DA5" w:rsidP="00A53DA5">
      <w:pPr>
        <w:widowControl w:val="0"/>
        <w:tabs>
          <w:tab w:val="left" w:pos="7920"/>
        </w:tabs>
        <w:spacing w:before="0" w:after="120" w:line="276" w:lineRule="auto"/>
        <w:ind w:left="1080"/>
        <w:rPr>
          <w:rFonts w:cs="Tahoma"/>
          <w:szCs w:val="18"/>
        </w:rPr>
      </w:pPr>
      <w:r>
        <w:rPr>
          <w:rFonts w:cs="Tahoma"/>
          <w:szCs w:val="18"/>
        </w:rPr>
        <w:t>iii) any other requirement prescribed in terms of the B-BBEE Act.</w:t>
      </w:r>
    </w:p>
    <w:p w14:paraId="46B217E5" w14:textId="06657308" w:rsidR="00A53DA5" w:rsidRPr="00AD2124" w:rsidRDefault="00A53DA5" w:rsidP="00A53DA5">
      <w:pPr>
        <w:widowControl w:val="0"/>
        <w:numPr>
          <w:ilvl w:val="0"/>
          <w:numId w:val="28"/>
        </w:numPr>
        <w:tabs>
          <w:tab w:val="clear" w:pos="1440"/>
          <w:tab w:val="left" w:pos="7920"/>
        </w:tabs>
        <w:spacing w:before="0" w:after="120" w:line="276" w:lineRule="auto"/>
        <w:ind w:left="1080" w:hanging="360"/>
        <w:rPr>
          <w:rFonts w:cs="Tahoma"/>
          <w:szCs w:val="18"/>
        </w:rPr>
      </w:pPr>
      <w:r w:rsidRPr="00AD2124">
        <w:rPr>
          <w:rFonts w:cs="Tahoma"/>
          <w:b/>
          <w:szCs w:val="18"/>
        </w:rPr>
        <w:t>“QSE”</w:t>
      </w:r>
      <w:r w:rsidRPr="00AD2124">
        <w:rPr>
          <w:rFonts w:cs="Tahoma"/>
          <w:szCs w:val="18"/>
        </w:rPr>
        <w:t xml:space="preserve"> means a Qualifying Small Enterprise as defines by Codes of Good Practice under section 9 (1) of the Broad-Based Black Economic Empowerment Act, 2003 </w:t>
      </w:r>
      <w:proofErr w:type="gramStart"/>
      <w:r w:rsidRPr="00AD2124">
        <w:rPr>
          <w:rFonts w:cs="Tahoma"/>
          <w:szCs w:val="18"/>
        </w:rPr>
        <w:t>( Act</w:t>
      </w:r>
      <w:proofErr w:type="gramEnd"/>
      <w:r w:rsidRPr="00AD2124">
        <w:rPr>
          <w:rFonts w:cs="Tahoma"/>
          <w:szCs w:val="18"/>
        </w:rPr>
        <w:t xml:space="preserve"> No. 53 of 2003);</w:t>
      </w:r>
    </w:p>
    <w:p w14:paraId="394B8475" w14:textId="1C406EC7" w:rsidR="00A53DA5" w:rsidRDefault="00A53DA5" w:rsidP="00A53DA5">
      <w:pPr>
        <w:widowControl w:val="0"/>
        <w:numPr>
          <w:ilvl w:val="0"/>
          <w:numId w:val="28"/>
        </w:numPr>
        <w:tabs>
          <w:tab w:val="clear" w:pos="1440"/>
          <w:tab w:val="left" w:pos="7920"/>
        </w:tabs>
        <w:spacing w:before="0" w:after="120" w:line="276" w:lineRule="auto"/>
        <w:ind w:left="1080" w:hanging="360"/>
        <w:rPr>
          <w:rFonts w:cs="Tahoma"/>
          <w:szCs w:val="18"/>
        </w:rPr>
      </w:pPr>
      <w:r w:rsidRPr="001D76A7">
        <w:rPr>
          <w:rFonts w:cs="Tahoma"/>
          <w:b/>
          <w:szCs w:val="18"/>
        </w:rPr>
        <w:t>“</w:t>
      </w:r>
      <w:proofErr w:type="gramStart"/>
      <w:r w:rsidRPr="001D76A7">
        <w:rPr>
          <w:rFonts w:cs="Tahoma"/>
          <w:b/>
          <w:szCs w:val="18"/>
        </w:rPr>
        <w:t>rand</w:t>
      </w:r>
      <w:proofErr w:type="gramEnd"/>
      <w:r w:rsidRPr="001D76A7">
        <w:rPr>
          <w:rFonts w:cs="Tahoma"/>
          <w:b/>
          <w:szCs w:val="18"/>
        </w:rPr>
        <w:t xml:space="preserve"> value”</w:t>
      </w:r>
      <w:r w:rsidRPr="001D76A7">
        <w:rPr>
          <w:rFonts w:cs="Tahoma"/>
          <w:szCs w:val="18"/>
        </w:rPr>
        <w:t xml:space="preserve"> means the total estimated value of a contract in South African currency, calculated at the time of bid invitations, and includes all applicable taxes and excise duties</w:t>
      </w:r>
      <w:r>
        <w:rPr>
          <w:rFonts w:cs="Tahoma"/>
          <w:szCs w:val="18"/>
        </w:rPr>
        <w:t>.</w:t>
      </w:r>
    </w:p>
    <w:p w14:paraId="6EE68582" w14:textId="316769EF" w:rsidR="00E04D2C" w:rsidRPr="001D76A7" w:rsidRDefault="001573A0" w:rsidP="00A53DA5">
      <w:pPr>
        <w:widowControl w:val="0"/>
        <w:numPr>
          <w:ilvl w:val="0"/>
          <w:numId w:val="28"/>
        </w:numPr>
        <w:tabs>
          <w:tab w:val="clear" w:pos="1440"/>
          <w:tab w:val="left" w:pos="7920"/>
        </w:tabs>
        <w:spacing w:before="0" w:after="120" w:line="276" w:lineRule="auto"/>
        <w:ind w:left="1080" w:hanging="360"/>
        <w:rPr>
          <w:rFonts w:cs="Tahoma"/>
          <w:szCs w:val="18"/>
        </w:rPr>
      </w:pPr>
      <w:r>
        <w:rPr>
          <w:b/>
          <w:bCs/>
        </w:rPr>
        <w:t xml:space="preserve">“Specific goals” </w:t>
      </w:r>
      <w:r>
        <w:t>means targeted advancement areas or categories of persons or groups either previously disadvantaged or falling within the scope of the Reconstruction and Development Programme identified by Transnet to be given preference in allocation of procurement contracts in line with section 2(1) of the PPPFA.</w:t>
      </w:r>
      <w:r>
        <w:rPr>
          <w:rFonts w:cs="Tahoma"/>
          <w:b/>
          <w:szCs w:val="18"/>
        </w:rPr>
        <w:t xml:space="preserve"> </w:t>
      </w:r>
    </w:p>
    <w:p w14:paraId="2125554C" w14:textId="77777777" w:rsidR="00A53DA5" w:rsidRPr="001D76A7" w:rsidRDefault="00A53DA5" w:rsidP="00A53DA5">
      <w:pPr>
        <w:widowControl w:val="0"/>
        <w:numPr>
          <w:ilvl w:val="0"/>
          <w:numId w:val="20"/>
        </w:numPr>
        <w:tabs>
          <w:tab w:val="clear" w:pos="900"/>
          <w:tab w:val="num" w:pos="720"/>
          <w:tab w:val="left" w:pos="2880"/>
          <w:tab w:val="left" w:pos="5760"/>
          <w:tab w:val="left" w:pos="7920"/>
        </w:tabs>
        <w:spacing w:before="0" w:after="120" w:line="276" w:lineRule="auto"/>
        <w:ind w:left="720" w:hanging="720"/>
        <w:rPr>
          <w:rFonts w:cs="Tahoma"/>
          <w:b/>
          <w:szCs w:val="18"/>
        </w:rPr>
      </w:pPr>
      <w:r w:rsidRPr="001D76A7">
        <w:rPr>
          <w:rFonts w:cs="Tahoma"/>
          <w:b/>
          <w:szCs w:val="18"/>
        </w:rPr>
        <w:t>POINTS AWARDED FOR PRICE</w:t>
      </w:r>
    </w:p>
    <w:p w14:paraId="30460174" w14:textId="77777777" w:rsidR="00A53DA5" w:rsidRPr="001D76A7" w:rsidRDefault="00A53DA5" w:rsidP="00A53DA5">
      <w:pPr>
        <w:widowControl w:val="0"/>
        <w:numPr>
          <w:ilvl w:val="1"/>
          <w:numId w:val="20"/>
        </w:numPr>
        <w:tabs>
          <w:tab w:val="clear" w:pos="900"/>
          <w:tab w:val="num" w:pos="720"/>
          <w:tab w:val="left" w:pos="2880"/>
          <w:tab w:val="left" w:pos="5760"/>
          <w:tab w:val="left" w:pos="7920"/>
        </w:tabs>
        <w:spacing w:before="0" w:after="120" w:line="276" w:lineRule="auto"/>
        <w:ind w:left="720" w:hanging="720"/>
        <w:rPr>
          <w:rFonts w:cs="Tahoma"/>
          <w:b/>
          <w:szCs w:val="18"/>
        </w:rPr>
      </w:pPr>
      <w:r w:rsidRPr="001D76A7">
        <w:rPr>
          <w:rFonts w:cs="Tahoma"/>
          <w:b/>
          <w:szCs w:val="18"/>
        </w:rPr>
        <w:t xml:space="preserve">THE </w:t>
      </w:r>
      <w:r w:rsidRPr="00794A4C">
        <w:rPr>
          <w:rFonts w:cs="Tahoma"/>
          <w:b/>
          <w:szCs w:val="18"/>
          <w:highlight w:val="yellow"/>
        </w:rPr>
        <w:t>80/20 OR 90/10</w:t>
      </w:r>
      <w:r w:rsidRPr="001D76A7">
        <w:rPr>
          <w:rFonts w:cs="Tahoma"/>
          <w:b/>
          <w:szCs w:val="18"/>
        </w:rPr>
        <w:t xml:space="preserve"> PREFERENCE POINT SYSTEMS </w:t>
      </w:r>
    </w:p>
    <w:p w14:paraId="08B28581" w14:textId="77777777" w:rsidR="00A53DA5" w:rsidRDefault="00A53DA5" w:rsidP="00A53DA5">
      <w:pPr>
        <w:tabs>
          <w:tab w:val="left" w:pos="900"/>
          <w:tab w:val="left" w:pos="1260"/>
          <w:tab w:val="left" w:pos="2880"/>
          <w:tab w:val="left" w:pos="5760"/>
          <w:tab w:val="left" w:pos="7920"/>
        </w:tabs>
        <w:spacing w:before="0" w:line="276" w:lineRule="auto"/>
        <w:ind w:left="900" w:hanging="900"/>
        <w:rPr>
          <w:rFonts w:cs="Tahoma"/>
          <w:szCs w:val="18"/>
        </w:rPr>
      </w:pPr>
      <w:r w:rsidRPr="001D76A7">
        <w:rPr>
          <w:rFonts w:cs="Tahoma"/>
          <w:b/>
          <w:szCs w:val="18"/>
        </w:rPr>
        <w:tab/>
      </w:r>
      <w:r w:rsidRPr="001D76A7">
        <w:rPr>
          <w:rFonts w:cs="Tahoma"/>
          <w:szCs w:val="18"/>
        </w:rPr>
        <w:t xml:space="preserve">A maximum of </w:t>
      </w:r>
      <w:r w:rsidRPr="00794A4C">
        <w:rPr>
          <w:rFonts w:cs="Tahoma"/>
          <w:szCs w:val="18"/>
          <w:highlight w:val="yellow"/>
        </w:rPr>
        <w:t>80 or 90</w:t>
      </w:r>
      <w:r w:rsidRPr="001D76A7">
        <w:rPr>
          <w:rFonts w:cs="Tahoma"/>
          <w:szCs w:val="18"/>
        </w:rPr>
        <w:t xml:space="preserve"> points is allocated for price on the following basis:</w:t>
      </w:r>
    </w:p>
    <w:p w14:paraId="43B8487B" w14:textId="77777777" w:rsidR="00A53DA5" w:rsidRPr="001D76A7" w:rsidRDefault="00A53DA5" w:rsidP="00A53DA5">
      <w:pPr>
        <w:tabs>
          <w:tab w:val="left" w:pos="900"/>
          <w:tab w:val="left" w:pos="1260"/>
          <w:tab w:val="left" w:pos="2880"/>
          <w:tab w:val="left" w:pos="5760"/>
          <w:tab w:val="left" w:pos="7920"/>
        </w:tabs>
        <w:spacing w:before="0" w:line="276" w:lineRule="auto"/>
        <w:ind w:left="900" w:hanging="900"/>
        <w:rPr>
          <w:rFonts w:cs="Tahoma"/>
          <w:szCs w:val="18"/>
        </w:rPr>
      </w:pPr>
    </w:p>
    <w:p w14:paraId="0FC16D61" w14:textId="77777777" w:rsidR="00A53DA5" w:rsidRPr="001D76A7" w:rsidRDefault="00A53DA5" w:rsidP="00A53DA5">
      <w:pPr>
        <w:tabs>
          <w:tab w:val="left" w:pos="900"/>
          <w:tab w:val="left" w:pos="1260"/>
          <w:tab w:val="left" w:pos="2880"/>
          <w:tab w:val="left" w:pos="5760"/>
          <w:tab w:val="left" w:pos="7920"/>
        </w:tabs>
        <w:spacing w:before="0" w:line="276" w:lineRule="auto"/>
        <w:ind w:left="900" w:hanging="900"/>
        <w:rPr>
          <w:rFonts w:cs="Tahoma"/>
          <w:b/>
          <w:szCs w:val="18"/>
        </w:rPr>
      </w:pPr>
      <w:r w:rsidRPr="001D76A7">
        <w:rPr>
          <w:rFonts w:cs="Tahoma"/>
          <w:szCs w:val="18"/>
        </w:rPr>
        <w:tab/>
      </w:r>
      <w:r w:rsidRPr="001D76A7">
        <w:rPr>
          <w:rFonts w:cs="Tahoma"/>
          <w:szCs w:val="18"/>
        </w:rPr>
        <w:tab/>
      </w:r>
      <w:r>
        <w:rPr>
          <w:rFonts w:cs="Tahoma"/>
          <w:szCs w:val="18"/>
        </w:rPr>
        <w:t xml:space="preserve">             </w:t>
      </w:r>
      <w:r w:rsidRPr="00794A4C">
        <w:rPr>
          <w:rFonts w:cs="Tahoma"/>
          <w:szCs w:val="18"/>
          <w:highlight w:val="yellow"/>
        </w:rPr>
        <w:t>80/20</w:t>
      </w:r>
      <w:r w:rsidRPr="00794A4C">
        <w:rPr>
          <w:rFonts w:cs="Tahoma"/>
          <w:szCs w:val="18"/>
          <w:highlight w:val="yellow"/>
        </w:rPr>
        <w:tab/>
        <w:t xml:space="preserve">                    or</w:t>
      </w:r>
      <w:r w:rsidRPr="00794A4C">
        <w:rPr>
          <w:rFonts w:cs="Tahoma"/>
          <w:szCs w:val="18"/>
          <w:highlight w:val="yellow"/>
        </w:rPr>
        <w:tab/>
        <w:t xml:space="preserve">    90/10</w:t>
      </w:r>
      <w:r w:rsidRPr="001D76A7">
        <w:rPr>
          <w:rFonts w:cs="Tahoma"/>
          <w:b/>
          <w:szCs w:val="18"/>
        </w:rPr>
        <w:tab/>
      </w:r>
    </w:p>
    <w:p w14:paraId="0A8DDBC9" w14:textId="77777777" w:rsidR="00A53DA5" w:rsidRPr="001D76A7" w:rsidRDefault="00A53DA5" w:rsidP="00A53DA5">
      <w:pPr>
        <w:tabs>
          <w:tab w:val="left" w:pos="900"/>
          <w:tab w:val="left" w:pos="1260"/>
          <w:tab w:val="left" w:pos="2880"/>
          <w:tab w:val="left" w:pos="5760"/>
          <w:tab w:val="left" w:pos="7920"/>
        </w:tabs>
        <w:spacing w:before="0" w:line="276" w:lineRule="auto"/>
        <w:ind w:left="900" w:hanging="900"/>
        <w:rPr>
          <w:rFonts w:cs="Tahoma"/>
          <w:b/>
          <w:szCs w:val="18"/>
        </w:rPr>
      </w:pPr>
    </w:p>
    <w:p w14:paraId="7F3574AC" w14:textId="77777777" w:rsidR="00A53DA5" w:rsidRPr="001D0149" w:rsidRDefault="00A53DA5" w:rsidP="00A53DA5">
      <w:pPr>
        <w:tabs>
          <w:tab w:val="left" w:pos="900"/>
          <w:tab w:val="left" w:pos="1440"/>
          <w:tab w:val="left" w:pos="2340"/>
          <w:tab w:val="left" w:pos="4050"/>
          <w:tab w:val="left" w:pos="5310"/>
          <w:tab w:val="left" w:pos="7920"/>
        </w:tabs>
        <w:spacing w:before="0" w:line="276" w:lineRule="auto"/>
        <w:ind w:left="900" w:hanging="900"/>
        <w:rPr>
          <w:rFonts w:cs="Tahoma"/>
          <w:szCs w:val="18"/>
          <w:highlight w:val="yellow"/>
        </w:rPr>
      </w:pPr>
      <w:r w:rsidRPr="001D76A7">
        <w:rPr>
          <w:rFonts w:cs="Tahoma"/>
          <w:b/>
          <w:szCs w:val="18"/>
        </w:rPr>
        <w:tab/>
      </w:r>
      <w:r w:rsidRPr="001D0149">
        <w:rPr>
          <w:rFonts w:cs="Tahoma"/>
          <w:b/>
          <w:position w:val="-28"/>
          <w:szCs w:val="18"/>
          <w:highlight w:val="yellow"/>
        </w:rPr>
        <w:object w:dxaOrig="2420" w:dyaOrig="680" w14:anchorId="37DCB1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3.9pt;height:29.45pt" o:ole="" fillcolor="window">
            <v:imagedata r:id="rId33" o:title=""/>
          </v:shape>
          <o:OLEObject Type="Embed" ProgID="Equation.3" ShapeID="_x0000_i1025" DrawAspect="Content" ObjectID="_1849337636" r:id="rId34"/>
        </w:object>
      </w:r>
      <w:r w:rsidRPr="001D0149">
        <w:rPr>
          <w:rFonts w:cs="Tahoma"/>
          <w:b/>
          <w:szCs w:val="18"/>
          <w:highlight w:val="yellow"/>
        </w:rPr>
        <w:tab/>
      </w:r>
      <w:r w:rsidRPr="001D0149">
        <w:rPr>
          <w:rFonts w:cs="Tahoma"/>
          <w:szCs w:val="18"/>
          <w:highlight w:val="yellow"/>
        </w:rPr>
        <w:t>or</w:t>
      </w:r>
      <w:r w:rsidRPr="001D0149">
        <w:rPr>
          <w:rFonts w:cs="Tahoma"/>
          <w:szCs w:val="18"/>
          <w:highlight w:val="yellow"/>
        </w:rPr>
        <w:tab/>
      </w:r>
      <w:r w:rsidRPr="001D0149">
        <w:rPr>
          <w:rFonts w:cs="Tahoma"/>
          <w:b/>
          <w:position w:val="-28"/>
          <w:szCs w:val="18"/>
          <w:highlight w:val="yellow"/>
        </w:rPr>
        <w:object w:dxaOrig="2439" w:dyaOrig="680" w14:anchorId="28974083">
          <v:shape id="_x0000_i1026" type="#_x0000_t75" style="width:102.85pt;height:29.9pt" o:ole="" fillcolor="window">
            <v:imagedata r:id="rId35" o:title=""/>
          </v:shape>
          <o:OLEObject Type="Embed" ProgID="Equation.3" ShapeID="_x0000_i1026" DrawAspect="Content" ObjectID="_1849337637" r:id="rId36"/>
        </w:object>
      </w:r>
    </w:p>
    <w:p w14:paraId="40C9F5B4" w14:textId="77777777" w:rsidR="00A53DA5" w:rsidRPr="001D0149" w:rsidRDefault="00A53DA5" w:rsidP="00A53DA5">
      <w:pPr>
        <w:tabs>
          <w:tab w:val="left" w:pos="900"/>
          <w:tab w:val="left" w:pos="1620"/>
          <w:tab w:val="left" w:pos="2160"/>
          <w:tab w:val="left" w:pos="2700"/>
          <w:tab w:val="left" w:pos="7920"/>
        </w:tabs>
        <w:spacing w:before="0" w:after="120" w:line="276" w:lineRule="auto"/>
        <w:rPr>
          <w:rFonts w:cs="Tahoma"/>
          <w:szCs w:val="18"/>
          <w:highlight w:val="yellow"/>
        </w:rPr>
      </w:pPr>
      <w:r w:rsidRPr="001D0149">
        <w:rPr>
          <w:rFonts w:cs="Tahoma"/>
          <w:szCs w:val="18"/>
          <w:highlight w:val="yellow"/>
        </w:rPr>
        <w:tab/>
      </w:r>
      <w:proofErr w:type="gramStart"/>
      <w:r w:rsidRPr="001D0149">
        <w:rPr>
          <w:rFonts w:cs="Tahoma"/>
          <w:szCs w:val="18"/>
          <w:highlight w:val="yellow"/>
        </w:rPr>
        <w:t>Where</w:t>
      </w:r>
      <w:proofErr w:type="gramEnd"/>
    </w:p>
    <w:p w14:paraId="1EE3C0C0" w14:textId="77777777" w:rsidR="00A53DA5" w:rsidRPr="001D0149" w:rsidRDefault="00A53DA5" w:rsidP="00A53DA5">
      <w:pPr>
        <w:tabs>
          <w:tab w:val="left" w:pos="900"/>
          <w:tab w:val="left" w:pos="1620"/>
          <w:tab w:val="left" w:pos="2160"/>
          <w:tab w:val="left" w:pos="2700"/>
          <w:tab w:val="left" w:pos="7920"/>
        </w:tabs>
        <w:spacing w:before="0" w:after="120" w:line="276" w:lineRule="auto"/>
        <w:rPr>
          <w:rFonts w:cs="Tahoma"/>
          <w:szCs w:val="18"/>
          <w:highlight w:val="yellow"/>
        </w:rPr>
      </w:pPr>
      <w:r w:rsidRPr="001D0149">
        <w:rPr>
          <w:rFonts w:cs="Tahoma"/>
          <w:szCs w:val="18"/>
          <w:highlight w:val="yellow"/>
        </w:rPr>
        <w:tab/>
        <w:t>Ps</w:t>
      </w:r>
      <w:r w:rsidRPr="001D0149">
        <w:rPr>
          <w:rFonts w:cs="Tahoma"/>
          <w:szCs w:val="18"/>
          <w:highlight w:val="yellow"/>
        </w:rPr>
        <w:tab/>
        <w:t>=</w:t>
      </w:r>
      <w:r w:rsidRPr="001D0149">
        <w:rPr>
          <w:rFonts w:cs="Tahoma"/>
          <w:szCs w:val="18"/>
          <w:highlight w:val="yellow"/>
        </w:rPr>
        <w:tab/>
        <w:t>Points scored for comparative price of bid under consideration</w:t>
      </w:r>
    </w:p>
    <w:p w14:paraId="22664EBB" w14:textId="77777777" w:rsidR="00A53DA5" w:rsidRPr="001D0149" w:rsidRDefault="00A53DA5" w:rsidP="00A53DA5">
      <w:pPr>
        <w:tabs>
          <w:tab w:val="left" w:pos="900"/>
          <w:tab w:val="left" w:pos="1620"/>
          <w:tab w:val="left" w:pos="2160"/>
          <w:tab w:val="left" w:pos="2700"/>
          <w:tab w:val="left" w:pos="7920"/>
        </w:tabs>
        <w:spacing w:before="0" w:after="120" w:line="276" w:lineRule="auto"/>
        <w:rPr>
          <w:rFonts w:cs="Tahoma"/>
          <w:szCs w:val="18"/>
          <w:highlight w:val="yellow"/>
        </w:rPr>
      </w:pPr>
      <w:r w:rsidRPr="001D0149">
        <w:rPr>
          <w:rFonts w:cs="Tahoma"/>
          <w:szCs w:val="18"/>
          <w:highlight w:val="yellow"/>
        </w:rPr>
        <w:tab/>
        <w:t>Pt</w:t>
      </w:r>
      <w:r w:rsidRPr="001D0149">
        <w:rPr>
          <w:rFonts w:cs="Tahoma"/>
          <w:szCs w:val="18"/>
          <w:highlight w:val="yellow"/>
        </w:rPr>
        <w:tab/>
        <w:t>=</w:t>
      </w:r>
      <w:r w:rsidRPr="001D0149">
        <w:rPr>
          <w:rFonts w:cs="Tahoma"/>
          <w:szCs w:val="18"/>
          <w:highlight w:val="yellow"/>
        </w:rPr>
        <w:tab/>
        <w:t>Comparative price of bid under consideration</w:t>
      </w:r>
    </w:p>
    <w:p w14:paraId="49E732A0" w14:textId="77777777" w:rsidR="00A53DA5" w:rsidRDefault="00A53DA5" w:rsidP="00A53DA5">
      <w:pPr>
        <w:tabs>
          <w:tab w:val="left" w:pos="900"/>
          <w:tab w:val="left" w:pos="1620"/>
          <w:tab w:val="left" w:pos="2160"/>
          <w:tab w:val="left" w:pos="2700"/>
          <w:tab w:val="left" w:pos="7920"/>
        </w:tabs>
        <w:spacing w:before="0" w:after="120" w:line="276" w:lineRule="auto"/>
        <w:rPr>
          <w:rFonts w:cs="Tahoma"/>
          <w:szCs w:val="18"/>
        </w:rPr>
      </w:pPr>
      <w:r w:rsidRPr="001D0149">
        <w:rPr>
          <w:rFonts w:cs="Tahoma"/>
          <w:szCs w:val="18"/>
          <w:highlight w:val="yellow"/>
        </w:rPr>
        <w:tab/>
      </w:r>
      <w:proofErr w:type="spellStart"/>
      <w:r w:rsidRPr="001D0149">
        <w:rPr>
          <w:rFonts w:cs="Tahoma"/>
          <w:szCs w:val="18"/>
          <w:highlight w:val="yellow"/>
        </w:rPr>
        <w:t>Pmin</w:t>
      </w:r>
      <w:proofErr w:type="spellEnd"/>
      <w:r w:rsidRPr="001D0149">
        <w:rPr>
          <w:rFonts w:cs="Tahoma"/>
          <w:szCs w:val="18"/>
          <w:highlight w:val="yellow"/>
        </w:rPr>
        <w:tab/>
        <w:t>=</w:t>
      </w:r>
      <w:r w:rsidRPr="001D0149">
        <w:rPr>
          <w:rFonts w:cs="Tahoma"/>
          <w:szCs w:val="18"/>
          <w:highlight w:val="yellow"/>
        </w:rPr>
        <w:tab/>
        <w:t>Comparative price of lowest acceptable bid</w:t>
      </w:r>
    </w:p>
    <w:tbl>
      <w:tblPr>
        <w:tblW w:w="10817" w:type="dxa"/>
        <w:jc w:val="center"/>
        <w:tblBorders>
          <w:top w:val="single" w:sz="8" w:space="0" w:color="FFFFFF"/>
        </w:tblBorders>
        <w:tblLayout w:type="fixed"/>
        <w:tblLook w:val="0000" w:firstRow="0" w:lastRow="0" w:firstColumn="0" w:lastColumn="0" w:noHBand="0" w:noVBand="0"/>
      </w:tblPr>
      <w:tblGrid>
        <w:gridCol w:w="1418"/>
        <w:gridCol w:w="9399"/>
      </w:tblGrid>
      <w:tr w:rsidR="00A53DA5" w:rsidRPr="001E691B" w14:paraId="12168A00" w14:textId="77777777" w:rsidTr="00A53DA5">
        <w:trPr>
          <w:trHeight w:val="81"/>
          <w:jc w:val="center"/>
        </w:trPr>
        <w:tc>
          <w:tcPr>
            <w:tcW w:w="1418" w:type="dxa"/>
          </w:tcPr>
          <w:p w14:paraId="458E0408" w14:textId="77777777" w:rsidR="00A53DA5" w:rsidRPr="009E3321" w:rsidRDefault="00A53DA5" w:rsidP="00A53DA5">
            <w:pPr>
              <w:pStyle w:val="NECGuidanceNotes"/>
              <w:keepNext/>
              <w:jc w:val="left"/>
              <w:rPr>
                <w:rFonts w:ascii="Tahoma" w:hAnsi="Tahoma" w:cs="Tahoma"/>
                <w:b/>
                <w:color w:val="FF0000"/>
                <w:szCs w:val="18"/>
              </w:rPr>
            </w:pPr>
            <w:r w:rsidRPr="009E3321">
              <w:rPr>
                <w:rFonts w:ascii="Tahoma" w:hAnsi="Tahoma" w:cs="Tahoma"/>
                <w:b/>
                <w:color w:val="FF0000"/>
                <w:szCs w:val="18"/>
              </w:rPr>
              <w:lastRenderedPageBreak/>
              <w:t>Delete these Notes [table]</w:t>
            </w:r>
          </w:p>
        </w:tc>
        <w:tc>
          <w:tcPr>
            <w:tcW w:w="9399" w:type="dxa"/>
          </w:tcPr>
          <w:p w14:paraId="743D93ED" w14:textId="77777777" w:rsidR="00A53DA5" w:rsidRPr="006168BE" w:rsidRDefault="00A53DA5" w:rsidP="00A53DA5">
            <w:pPr>
              <w:pStyle w:val="NECGuidanceNotes"/>
              <w:keepNext/>
              <w:jc w:val="left"/>
              <w:rPr>
                <w:rFonts w:ascii="Tahoma" w:hAnsi="Tahoma" w:cs="Tahoma"/>
                <w:b/>
                <w:szCs w:val="18"/>
              </w:rPr>
            </w:pPr>
            <w:r w:rsidRPr="006168BE">
              <w:rPr>
                <w:rFonts w:ascii="Tahoma" w:hAnsi="Tahoma" w:cs="Tahoma"/>
                <w:b/>
                <w:szCs w:val="18"/>
              </w:rPr>
              <w:t>Guidance Notes</w:t>
            </w:r>
          </w:p>
          <w:p w14:paraId="7960CFF3" w14:textId="77777777" w:rsidR="00A53DA5" w:rsidRPr="004D08A3" w:rsidRDefault="00A53DA5" w:rsidP="00A53DA5">
            <w:pPr>
              <w:pStyle w:val="NECGuidanceNotes"/>
              <w:keepNext/>
              <w:numPr>
                <w:ilvl w:val="0"/>
                <w:numId w:val="7"/>
              </w:numPr>
              <w:spacing w:before="0"/>
              <w:ind w:left="714" w:hanging="357"/>
              <w:jc w:val="left"/>
              <w:rPr>
                <w:rFonts w:ascii="Tahoma" w:hAnsi="Tahoma" w:cs="Tahoma"/>
                <w:szCs w:val="18"/>
              </w:rPr>
            </w:pPr>
            <w:r w:rsidRPr="003404E3">
              <w:rPr>
                <w:rFonts w:ascii="Tahoma" w:hAnsi="Tahoma" w:cs="Tahoma"/>
                <w:szCs w:val="18"/>
              </w:rPr>
              <w:t xml:space="preserve">Delete </w:t>
            </w:r>
            <w:r>
              <w:rPr>
                <w:rFonts w:ascii="Tahoma" w:hAnsi="Tahoma" w:cs="Tahoma"/>
              </w:rPr>
              <w:t xml:space="preserve">below formula if tender is </w:t>
            </w:r>
            <w:r w:rsidRPr="004D08A3">
              <w:rPr>
                <w:rFonts w:ascii="Tahoma" w:hAnsi="Tahoma" w:cs="Tahoma"/>
                <w:b/>
                <w:u w:val="single"/>
              </w:rPr>
              <w:t>not</w:t>
            </w:r>
            <w:r>
              <w:rPr>
                <w:rFonts w:ascii="Tahoma" w:hAnsi="Tahoma" w:cs="Tahoma"/>
              </w:rPr>
              <w:t xml:space="preserve"> </w:t>
            </w:r>
            <w:r w:rsidRPr="00B76B01">
              <w:rPr>
                <w:rFonts w:ascii="Tahoma" w:hAnsi="Tahoma" w:cs="Tahoma"/>
              </w:rPr>
              <w:t>for the disposal or leasing of assets or other income generating procurement</w:t>
            </w:r>
          </w:p>
        </w:tc>
      </w:tr>
    </w:tbl>
    <w:p w14:paraId="05B8EB0F" w14:textId="77777777" w:rsidR="00A53DA5" w:rsidRDefault="00A53DA5" w:rsidP="00A53DA5">
      <w:pPr>
        <w:spacing w:before="0"/>
        <w:ind w:left="1287" w:firstLine="153"/>
        <w:rPr>
          <w:rFonts w:cs="Tahoma"/>
          <w:szCs w:val="18"/>
          <w:highlight w:val="yellow"/>
          <w:lang w:val="en-US"/>
        </w:rPr>
      </w:pPr>
    </w:p>
    <w:p w14:paraId="221E55C0" w14:textId="77777777" w:rsidR="00A53DA5" w:rsidRPr="00B76B01" w:rsidRDefault="00A53DA5" w:rsidP="00A53DA5">
      <w:pPr>
        <w:spacing w:before="0"/>
        <w:ind w:left="720" w:firstLine="153"/>
        <w:rPr>
          <w:rFonts w:cs="Tahoma"/>
          <w:szCs w:val="18"/>
          <w:highlight w:val="yellow"/>
        </w:rPr>
      </w:pPr>
      <w:r w:rsidRPr="00B76B01">
        <w:rPr>
          <w:rFonts w:cs="Tahoma"/>
          <w:szCs w:val="18"/>
          <w:highlight w:val="yellow"/>
          <w:lang w:val="en-US"/>
        </w:rPr>
        <w:t xml:space="preserve">PS = 80 </w:t>
      </w:r>
      <m:oMath>
        <m:d>
          <m:dPr>
            <m:ctrlPr>
              <w:rPr>
                <w:rFonts w:ascii="Cambria Math" w:eastAsia="Calibri" w:hAnsi="Cambria Math" w:cs="Calibri"/>
                <w:i/>
                <w:iCs/>
                <w:sz w:val="22"/>
                <w:szCs w:val="22"/>
                <w:highlight w:val="yellow"/>
                <w:lang w:eastAsia="en-US"/>
              </w:rPr>
            </m:ctrlPr>
          </m:dPr>
          <m:e>
            <m:r>
              <w:rPr>
                <w:rFonts w:ascii="Cambria Math" w:hAnsi="Cambria Math"/>
                <w:highlight w:val="yellow"/>
                <w:lang w:val="en-US"/>
              </w:rPr>
              <m:t>1+</m:t>
            </m:r>
            <m:f>
              <m:fPr>
                <m:ctrlPr>
                  <w:rPr>
                    <w:rFonts w:ascii="Cambria Math" w:eastAsia="Calibri" w:hAnsi="Cambria Math" w:cs="Calibri"/>
                    <w:i/>
                    <w:iCs/>
                    <w:sz w:val="22"/>
                    <w:szCs w:val="22"/>
                    <w:highlight w:val="yellow"/>
                    <w:lang w:eastAsia="en-US"/>
                  </w:rPr>
                </m:ctrlPr>
              </m:fPr>
              <m:num>
                <m:r>
                  <m:rPr>
                    <m:sty m:val="p"/>
                  </m:rPr>
                  <w:rPr>
                    <w:rFonts w:ascii="Cambria Math" w:hAnsi="Cambria Math"/>
                    <w:highlight w:val="yellow"/>
                    <w:lang w:val="en-US"/>
                  </w:rPr>
                  <m:t>Pt-Pmax</m:t>
                </m:r>
              </m:num>
              <m:den>
                <m:r>
                  <m:rPr>
                    <m:sty m:val="p"/>
                  </m:rPr>
                  <w:rPr>
                    <w:rFonts w:ascii="Cambria Math" w:hAnsi="Cambria Math"/>
                    <w:highlight w:val="yellow"/>
                    <w:lang w:val="en-US"/>
                  </w:rPr>
                  <m:t>Pmax</m:t>
                </m:r>
              </m:den>
            </m:f>
          </m:e>
        </m:d>
      </m:oMath>
      <w:r w:rsidRPr="00B76B01">
        <w:rPr>
          <w:rFonts w:cs="Tahoma"/>
          <w:szCs w:val="18"/>
          <w:highlight w:val="yellow"/>
          <w:lang w:val="en-US"/>
        </w:rPr>
        <w:t xml:space="preserve"> OR PS = 90 </w:t>
      </w:r>
      <m:oMath>
        <m:d>
          <m:dPr>
            <m:ctrlPr>
              <w:rPr>
                <w:rFonts w:ascii="Cambria Math" w:eastAsia="Calibri" w:hAnsi="Cambria Math" w:cs="Calibri"/>
                <w:i/>
                <w:iCs/>
                <w:sz w:val="22"/>
                <w:szCs w:val="22"/>
                <w:highlight w:val="yellow"/>
                <w:lang w:eastAsia="en-US"/>
              </w:rPr>
            </m:ctrlPr>
          </m:dPr>
          <m:e>
            <m:r>
              <w:rPr>
                <w:rFonts w:ascii="Cambria Math" w:hAnsi="Cambria Math"/>
                <w:highlight w:val="yellow"/>
                <w:lang w:val="en-US"/>
              </w:rPr>
              <m:t>1+</m:t>
            </m:r>
            <m:f>
              <m:fPr>
                <m:ctrlPr>
                  <w:rPr>
                    <w:rFonts w:ascii="Cambria Math" w:eastAsia="Calibri" w:hAnsi="Cambria Math" w:cs="Calibri"/>
                    <w:i/>
                    <w:iCs/>
                    <w:sz w:val="22"/>
                    <w:szCs w:val="22"/>
                    <w:highlight w:val="yellow"/>
                    <w:lang w:eastAsia="en-US"/>
                  </w:rPr>
                </m:ctrlPr>
              </m:fPr>
              <m:num>
                <m:r>
                  <m:rPr>
                    <m:sty m:val="p"/>
                  </m:rPr>
                  <w:rPr>
                    <w:rFonts w:ascii="Cambria Math" w:hAnsi="Cambria Math"/>
                    <w:highlight w:val="yellow"/>
                    <w:lang w:val="en-US"/>
                  </w:rPr>
                  <m:t>Pt-Pmax</m:t>
                </m:r>
              </m:num>
              <m:den>
                <m:r>
                  <m:rPr>
                    <m:sty m:val="p"/>
                  </m:rPr>
                  <w:rPr>
                    <w:rFonts w:ascii="Cambria Math" w:hAnsi="Cambria Math"/>
                    <w:highlight w:val="yellow"/>
                    <w:lang w:val="en-US"/>
                  </w:rPr>
                  <m:t>Pmax</m:t>
                </m:r>
              </m:den>
            </m:f>
          </m:e>
        </m:d>
      </m:oMath>
    </w:p>
    <w:p w14:paraId="00CC5C2E" w14:textId="77777777" w:rsidR="00A53DA5" w:rsidRPr="00B76B01" w:rsidRDefault="00A53DA5" w:rsidP="00A53DA5">
      <w:pPr>
        <w:pStyle w:val="Level3Paragraph"/>
        <w:spacing w:before="0" w:after="120" w:line="276" w:lineRule="auto"/>
        <w:ind w:left="873"/>
        <w:rPr>
          <w:rFonts w:cs="Tahoma"/>
          <w:szCs w:val="18"/>
          <w:highlight w:val="yellow"/>
        </w:rPr>
      </w:pPr>
      <w:r w:rsidRPr="00B76B01">
        <w:rPr>
          <w:rFonts w:cs="Tahoma"/>
          <w:szCs w:val="18"/>
          <w:highlight w:val="yellow"/>
        </w:rPr>
        <w:t>Where:</w:t>
      </w:r>
    </w:p>
    <w:p w14:paraId="3AF8F161" w14:textId="77777777" w:rsidR="00A53DA5" w:rsidRPr="001D0149" w:rsidRDefault="00A53DA5" w:rsidP="00A53DA5">
      <w:pPr>
        <w:pStyle w:val="Level3Paragraph"/>
        <w:spacing w:before="0" w:after="120" w:line="276" w:lineRule="auto"/>
        <w:ind w:left="873"/>
        <w:rPr>
          <w:rFonts w:cs="Tahoma"/>
          <w:szCs w:val="18"/>
        </w:rPr>
      </w:pPr>
      <w:r w:rsidRPr="00B76B01">
        <w:rPr>
          <w:rFonts w:cs="Tahoma"/>
          <w:i/>
          <w:szCs w:val="18"/>
          <w:highlight w:val="yellow"/>
        </w:rPr>
        <w:t>Ps</w:t>
      </w:r>
      <w:r>
        <w:rPr>
          <w:rFonts w:cs="Tahoma"/>
          <w:szCs w:val="18"/>
          <w:highlight w:val="yellow"/>
        </w:rPr>
        <w:tab/>
        <w:t xml:space="preserve"> =</w:t>
      </w:r>
      <w:r>
        <w:rPr>
          <w:rFonts w:cs="Tahoma"/>
          <w:szCs w:val="18"/>
          <w:highlight w:val="yellow"/>
        </w:rPr>
        <w:tab/>
      </w:r>
      <w:r w:rsidRPr="001D0149">
        <w:rPr>
          <w:rFonts w:cs="Tahoma"/>
          <w:szCs w:val="18"/>
          <w:highlight w:val="yellow"/>
        </w:rPr>
        <w:t>Points scored for the price of Bid under consideration</w:t>
      </w:r>
    </w:p>
    <w:p w14:paraId="7B50F791" w14:textId="77777777" w:rsidR="00A53DA5" w:rsidRPr="00B76B01" w:rsidRDefault="00A53DA5" w:rsidP="00A53DA5">
      <w:pPr>
        <w:pStyle w:val="Level3Paragraph"/>
        <w:spacing w:before="0" w:after="120" w:line="276" w:lineRule="auto"/>
        <w:ind w:left="873"/>
        <w:rPr>
          <w:rFonts w:cs="Tahoma"/>
          <w:szCs w:val="18"/>
          <w:highlight w:val="yellow"/>
        </w:rPr>
      </w:pPr>
      <w:r w:rsidRPr="00B76B01">
        <w:rPr>
          <w:rFonts w:cs="Tahoma"/>
          <w:i/>
          <w:szCs w:val="18"/>
          <w:highlight w:val="yellow"/>
        </w:rPr>
        <w:t>Pt</w:t>
      </w:r>
      <w:r w:rsidRPr="00B76B01">
        <w:rPr>
          <w:rFonts w:cs="Tahoma"/>
          <w:szCs w:val="18"/>
          <w:highlight w:val="yellow"/>
        </w:rPr>
        <w:tab/>
      </w:r>
      <w:r>
        <w:rPr>
          <w:rFonts w:cs="Tahoma"/>
          <w:szCs w:val="18"/>
          <w:highlight w:val="yellow"/>
        </w:rPr>
        <w:t xml:space="preserve"> </w:t>
      </w:r>
      <w:r w:rsidRPr="00B76B01">
        <w:rPr>
          <w:rFonts w:cs="Tahoma"/>
          <w:szCs w:val="18"/>
          <w:highlight w:val="yellow"/>
        </w:rPr>
        <w:t>=</w:t>
      </w:r>
      <w:r w:rsidRPr="00B76B01">
        <w:rPr>
          <w:rFonts w:cs="Tahoma"/>
          <w:szCs w:val="18"/>
          <w:highlight w:val="yellow"/>
        </w:rPr>
        <w:tab/>
        <w:t xml:space="preserve">Price of </w:t>
      </w:r>
      <w:r>
        <w:rPr>
          <w:rFonts w:cs="Tahoma"/>
          <w:szCs w:val="18"/>
          <w:highlight w:val="yellow"/>
        </w:rPr>
        <w:t>Bid</w:t>
      </w:r>
      <w:r w:rsidRPr="00B76B01">
        <w:rPr>
          <w:rFonts w:cs="Tahoma"/>
          <w:szCs w:val="18"/>
          <w:highlight w:val="yellow"/>
        </w:rPr>
        <w:t xml:space="preserve"> under consideration</w:t>
      </w:r>
    </w:p>
    <w:p w14:paraId="6C367F77" w14:textId="77777777" w:rsidR="00A53DA5" w:rsidRPr="00B76B01" w:rsidRDefault="00A53DA5" w:rsidP="00A53DA5">
      <w:pPr>
        <w:pStyle w:val="Level3Paragraph"/>
        <w:spacing w:before="0" w:after="120" w:line="276" w:lineRule="auto"/>
        <w:ind w:left="873"/>
        <w:rPr>
          <w:rFonts w:cs="Tahoma"/>
          <w:szCs w:val="18"/>
        </w:rPr>
      </w:pPr>
      <w:r w:rsidRPr="00B76B01">
        <w:rPr>
          <w:rFonts w:cs="Tahoma"/>
          <w:i/>
          <w:szCs w:val="18"/>
          <w:highlight w:val="yellow"/>
        </w:rPr>
        <w:t>Pmax</w:t>
      </w:r>
      <w:r>
        <w:rPr>
          <w:rFonts w:cs="Tahoma"/>
          <w:i/>
          <w:szCs w:val="18"/>
          <w:highlight w:val="yellow"/>
        </w:rPr>
        <w:t xml:space="preserve">   </w:t>
      </w:r>
      <w:r w:rsidRPr="00B76B01">
        <w:rPr>
          <w:rFonts w:cs="Tahoma"/>
          <w:szCs w:val="18"/>
          <w:highlight w:val="yellow"/>
        </w:rPr>
        <w:t>=</w:t>
      </w:r>
      <w:r w:rsidRPr="00B76B01">
        <w:rPr>
          <w:rFonts w:cs="Tahoma"/>
          <w:szCs w:val="18"/>
          <w:highlight w:val="yellow"/>
        </w:rPr>
        <w:tab/>
        <w:t xml:space="preserve">Price of highest </w:t>
      </w:r>
      <w:r w:rsidRPr="00457226">
        <w:rPr>
          <w:rFonts w:cs="Tahoma"/>
          <w:szCs w:val="18"/>
          <w:highlight w:val="yellow"/>
        </w:rPr>
        <w:t>acceptable Bid</w:t>
      </w:r>
    </w:p>
    <w:p w14:paraId="147ACBD9" w14:textId="77777777" w:rsidR="009D1F9A" w:rsidRDefault="009D1F9A" w:rsidP="009D1F9A">
      <w:pPr>
        <w:tabs>
          <w:tab w:val="left" w:pos="900"/>
          <w:tab w:val="left" w:pos="1620"/>
          <w:tab w:val="left" w:pos="2160"/>
          <w:tab w:val="left" w:pos="2700"/>
          <w:tab w:val="left" w:pos="7920"/>
        </w:tabs>
        <w:ind w:left="902"/>
        <w:rPr>
          <w:rFonts w:cs="Tahoma"/>
          <w:szCs w:val="18"/>
        </w:rPr>
      </w:pPr>
      <w:r w:rsidRPr="002D77D9">
        <w:rPr>
          <w:rFonts w:cs="Tahoma"/>
          <w:szCs w:val="18"/>
        </w:rPr>
        <w:t xml:space="preserve">In terms of Transnet Preferential Procurement Policy (TPPP) and Procurement Manuals, </w:t>
      </w:r>
      <w:r>
        <w:rPr>
          <w:rFonts w:cs="Tahoma"/>
          <w:szCs w:val="18"/>
        </w:rPr>
        <w:t xml:space="preserve">the following </w:t>
      </w:r>
      <w:r w:rsidRPr="002D77D9">
        <w:rPr>
          <w:rFonts w:cs="Tahoma"/>
          <w:szCs w:val="18"/>
        </w:rPr>
        <w:t xml:space="preserve">preference points must be awarded to a bidder </w:t>
      </w:r>
      <w:r>
        <w:rPr>
          <w:rFonts w:cs="Tahoma"/>
          <w:szCs w:val="18"/>
        </w:rPr>
        <w:t>who provides the relevant required evidence for claiming points</w:t>
      </w:r>
    </w:p>
    <w:p w14:paraId="45EAFB34" w14:textId="77777777" w:rsidR="009D1F9A" w:rsidRDefault="009D1F9A" w:rsidP="009D1F9A">
      <w:pPr>
        <w:spacing w:after="120" w:line="276" w:lineRule="auto"/>
        <w:ind w:left="900"/>
        <w:rPr>
          <w:rFonts w:cs="Tahoma"/>
          <w:szCs w:val="18"/>
          <w:highlight w:val="cyan"/>
        </w:rPr>
      </w:pPr>
      <w:r w:rsidRPr="00132FA1">
        <w:rPr>
          <w:rFonts w:cs="Tahoma"/>
          <w:b/>
          <w:color w:val="FF0000"/>
          <w:szCs w:val="18"/>
        </w:rPr>
        <w:t>Delete what is not applicable]</w:t>
      </w:r>
    </w:p>
    <w:tbl>
      <w:tblPr>
        <w:tblW w:w="0" w:type="auto"/>
        <w:tblInd w:w="10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4"/>
        <w:gridCol w:w="2790"/>
      </w:tblGrid>
      <w:tr w:rsidR="009D1F9A" w:rsidRPr="00F55913" w14:paraId="7A9712AF" w14:textId="77777777" w:rsidTr="0054233E">
        <w:tc>
          <w:tcPr>
            <w:tcW w:w="4704" w:type="dxa"/>
          </w:tcPr>
          <w:p w14:paraId="62B3DCA5" w14:textId="77777777" w:rsidR="009D1F9A" w:rsidRPr="00F2735B" w:rsidRDefault="009D1F9A" w:rsidP="0054233E">
            <w:pPr>
              <w:spacing w:after="120" w:line="276" w:lineRule="auto"/>
              <w:ind w:left="0"/>
              <w:rPr>
                <w:rFonts w:cs="Tahoma"/>
                <w:szCs w:val="20"/>
                <w:highlight w:val="cyan"/>
              </w:rPr>
            </w:pPr>
            <w:r w:rsidRPr="00F2735B">
              <w:rPr>
                <w:rFonts w:cs="Tahoma"/>
                <w:szCs w:val="20"/>
                <w:highlight w:val="cyan"/>
              </w:rPr>
              <w:t>Selected Specific Goal</w:t>
            </w:r>
          </w:p>
        </w:tc>
        <w:tc>
          <w:tcPr>
            <w:tcW w:w="2790" w:type="dxa"/>
          </w:tcPr>
          <w:p w14:paraId="29248F38" w14:textId="77777777" w:rsidR="009D1F9A" w:rsidRPr="00F2735B" w:rsidRDefault="009D1F9A" w:rsidP="0054233E">
            <w:pPr>
              <w:spacing w:after="120" w:line="276" w:lineRule="auto"/>
              <w:ind w:left="0"/>
              <w:rPr>
                <w:rFonts w:cs="Tahoma"/>
                <w:szCs w:val="20"/>
                <w:highlight w:val="cyan"/>
              </w:rPr>
            </w:pPr>
            <w:r w:rsidRPr="00F2735B">
              <w:rPr>
                <w:rFonts w:cs="Tahoma"/>
                <w:szCs w:val="20"/>
                <w:highlight w:val="cyan"/>
              </w:rPr>
              <w:t>Number of points allocated (80/20)</w:t>
            </w:r>
          </w:p>
        </w:tc>
      </w:tr>
      <w:tr w:rsidR="009D1F9A" w:rsidRPr="00F55913" w14:paraId="58FA46DD" w14:textId="77777777" w:rsidTr="0054233E">
        <w:tc>
          <w:tcPr>
            <w:tcW w:w="4704" w:type="dxa"/>
          </w:tcPr>
          <w:p w14:paraId="10B4BE63" w14:textId="77777777" w:rsidR="009D1F9A" w:rsidRPr="00F2735B" w:rsidRDefault="009D1F9A" w:rsidP="0054233E">
            <w:pPr>
              <w:spacing w:after="120" w:line="276" w:lineRule="auto"/>
              <w:ind w:left="0"/>
              <w:rPr>
                <w:rFonts w:cs="Tahoma"/>
                <w:szCs w:val="20"/>
                <w:highlight w:val="yellow"/>
              </w:rPr>
            </w:pPr>
            <w:r w:rsidRPr="00F2735B">
              <w:rPr>
                <w:rFonts w:cs="Tahoma"/>
                <w:kern w:val="24"/>
                <w:szCs w:val="20"/>
                <w:highlight w:val="yellow"/>
              </w:rPr>
              <w:t>B-BBEE Level of contributor</w:t>
            </w:r>
            <w:r w:rsidRPr="00F55913">
              <w:rPr>
                <w:rFonts w:cs="Tahoma"/>
                <w:kern w:val="24"/>
                <w:szCs w:val="20"/>
                <w:highlight w:val="yellow"/>
              </w:rPr>
              <w:t xml:space="preserve"> – Level 1</w:t>
            </w:r>
          </w:p>
        </w:tc>
        <w:tc>
          <w:tcPr>
            <w:tcW w:w="2790" w:type="dxa"/>
          </w:tcPr>
          <w:p w14:paraId="00F8845B" w14:textId="77777777" w:rsidR="009D1F9A" w:rsidRPr="00F2735B" w:rsidRDefault="009D1F9A" w:rsidP="0054233E">
            <w:pPr>
              <w:spacing w:after="120" w:line="276" w:lineRule="auto"/>
              <w:ind w:left="0"/>
              <w:rPr>
                <w:rFonts w:cs="Tahoma"/>
                <w:szCs w:val="20"/>
                <w:highlight w:val="cyan"/>
              </w:rPr>
            </w:pPr>
            <w:r w:rsidRPr="00F2735B">
              <w:rPr>
                <w:rFonts w:cs="Tahoma"/>
                <w:szCs w:val="20"/>
                <w:highlight w:val="green"/>
              </w:rPr>
              <w:fldChar w:fldCharType="begin"/>
            </w:r>
            <w:r w:rsidRPr="00F2735B">
              <w:rPr>
                <w:rFonts w:cs="Tahoma"/>
                <w:szCs w:val="20"/>
                <w:highlight w:val="green"/>
              </w:rPr>
              <w:instrText xml:space="preserve"> MACROBUTTON NOMACRO ................ </w:instrText>
            </w:r>
            <w:r w:rsidRPr="00F2735B">
              <w:rPr>
                <w:rFonts w:cs="Tahoma"/>
                <w:szCs w:val="20"/>
                <w:highlight w:val="green"/>
              </w:rPr>
              <w:fldChar w:fldCharType="end"/>
            </w:r>
          </w:p>
        </w:tc>
      </w:tr>
      <w:tr w:rsidR="009D1F9A" w:rsidRPr="00F55913" w14:paraId="58532A8D" w14:textId="77777777" w:rsidTr="0054233E">
        <w:tc>
          <w:tcPr>
            <w:tcW w:w="4704" w:type="dxa"/>
          </w:tcPr>
          <w:p w14:paraId="147D61C8" w14:textId="77777777" w:rsidR="009D1F9A" w:rsidRPr="00F55913" w:rsidRDefault="009D1F9A" w:rsidP="0054233E">
            <w:pPr>
              <w:spacing w:after="120" w:line="276" w:lineRule="auto"/>
              <w:ind w:left="0"/>
              <w:rPr>
                <w:rFonts w:cs="Tahoma"/>
                <w:kern w:val="24"/>
                <w:szCs w:val="20"/>
                <w:highlight w:val="yellow"/>
              </w:rPr>
            </w:pPr>
            <w:r w:rsidRPr="00F55913">
              <w:rPr>
                <w:rFonts w:cs="Tahoma"/>
                <w:kern w:val="24"/>
                <w:szCs w:val="20"/>
                <w:highlight w:val="yellow"/>
              </w:rPr>
              <w:t>B-BBEE Level of contributor - Level 2</w:t>
            </w:r>
          </w:p>
        </w:tc>
        <w:tc>
          <w:tcPr>
            <w:tcW w:w="2790" w:type="dxa"/>
          </w:tcPr>
          <w:p w14:paraId="291CFE43" w14:textId="77777777" w:rsidR="009D1F9A" w:rsidRPr="00F55913" w:rsidRDefault="009D1F9A" w:rsidP="0054233E">
            <w:pPr>
              <w:spacing w:after="120" w:line="276" w:lineRule="auto"/>
              <w:ind w:left="0"/>
              <w:rPr>
                <w:rFonts w:cs="Tahoma"/>
                <w:szCs w:val="20"/>
                <w:highlight w:val="green"/>
              </w:rPr>
            </w:pPr>
            <w:r w:rsidRPr="00F55913">
              <w:rPr>
                <w:rFonts w:cs="Tahoma"/>
                <w:szCs w:val="20"/>
                <w:highlight w:val="green"/>
              </w:rPr>
              <w:fldChar w:fldCharType="begin"/>
            </w:r>
            <w:r w:rsidRPr="00F55913">
              <w:rPr>
                <w:rFonts w:cs="Tahoma"/>
                <w:szCs w:val="20"/>
                <w:highlight w:val="green"/>
              </w:rPr>
              <w:instrText xml:space="preserve"> MACROBUTTON NOMACRO ................ </w:instrText>
            </w:r>
            <w:r w:rsidRPr="00F55913">
              <w:rPr>
                <w:rFonts w:cs="Tahoma"/>
                <w:szCs w:val="20"/>
                <w:highlight w:val="green"/>
              </w:rPr>
              <w:fldChar w:fldCharType="end"/>
            </w:r>
          </w:p>
        </w:tc>
      </w:tr>
      <w:tr w:rsidR="009D1F9A" w:rsidRPr="00F55913" w14:paraId="05288F84" w14:textId="77777777" w:rsidTr="0054233E">
        <w:tc>
          <w:tcPr>
            <w:tcW w:w="4704" w:type="dxa"/>
          </w:tcPr>
          <w:p w14:paraId="099457BD" w14:textId="77777777" w:rsidR="009D1F9A" w:rsidRPr="00F55913" w:rsidRDefault="009D1F9A" w:rsidP="0054233E">
            <w:pPr>
              <w:spacing w:after="120" w:line="276" w:lineRule="auto"/>
              <w:ind w:left="0"/>
              <w:rPr>
                <w:rFonts w:cs="Tahoma"/>
                <w:kern w:val="24"/>
                <w:szCs w:val="20"/>
                <w:highlight w:val="yellow"/>
              </w:rPr>
            </w:pPr>
            <w:r w:rsidRPr="00F55913">
              <w:rPr>
                <w:rFonts w:cs="Tahoma"/>
                <w:kern w:val="24"/>
                <w:szCs w:val="20"/>
                <w:highlight w:val="yellow"/>
              </w:rPr>
              <w:t>B-BBEE Level of contributor (1 or 2)</w:t>
            </w:r>
          </w:p>
        </w:tc>
        <w:tc>
          <w:tcPr>
            <w:tcW w:w="2790" w:type="dxa"/>
          </w:tcPr>
          <w:p w14:paraId="1AF6B272" w14:textId="77777777" w:rsidR="009D1F9A" w:rsidRPr="00F55913" w:rsidRDefault="009D1F9A" w:rsidP="0054233E">
            <w:pPr>
              <w:spacing w:after="120" w:line="276" w:lineRule="auto"/>
              <w:ind w:left="0"/>
              <w:rPr>
                <w:rFonts w:cs="Tahoma"/>
                <w:szCs w:val="20"/>
                <w:highlight w:val="green"/>
              </w:rPr>
            </w:pPr>
            <w:r w:rsidRPr="00F55913">
              <w:rPr>
                <w:rFonts w:cs="Tahoma"/>
                <w:szCs w:val="20"/>
                <w:highlight w:val="green"/>
              </w:rPr>
              <w:fldChar w:fldCharType="begin"/>
            </w:r>
            <w:r w:rsidRPr="00F55913">
              <w:rPr>
                <w:rFonts w:cs="Tahoma"/>
                <w:szCs w:val="20"/>
                <w:highlight w:val="green"/>
              </w:rPr>
              <w:instrText xml:space="preserve"> MACROBUTTON NOMACRO ................ </w:instrText>
            </w:r>
            <w:r w:rsidRPr="00F55913">
              <w:rPr>
                <w:rFonts w:cs="Tahoma"/>
                <w:szCs w:val="20"/>
                <w:highlight w:val="green"/>
              </w:rPr>
              <w:fldChar w:fldCharType="end"/>
            </w:r>
          </w:p>
        </w:tc>
      </w:tr>
      <w:tr w:rsidR="009D1F9A" w:rsidRPr="00F55913" w14:paraId="57854783" w14:textId="77777777" w:rsidTr="0054233E">
        <w:tc>
          <w:tcPr>
            <w:tcW w:w="4704" w:type="dxa"/>
          </w:tcPr>
          <w:p w14:paraId="0016751A" w14:textId="77777777" w:rsidR="009D1F9A" w:rsidRPr="00F2735B" w:rsidRDefault="009D1F9A" w:rsidP="0054233E">
            <w:pPr>
              <w:spacing w:after="120" w:line="276" w:lineRule="auto"/>
              <w:ind w:left="0"/>
              <w:rPr>
                <w:rFonts w:cs="Tahoma"/>
                <w:szCs w:val="20"/>
                <w:highlight w:val="yellow"/>
              </w:rPr>
            </w:pPr>
            <w:r w:rsidRPr="00F2735B">
              <w:rPr>
                <w:rFonts w:cs="Tahoma"/>
                <w:szCs w:val="20"/>
                <w:highlight w:val="yellow"/>
                <w:lang w:eastAsia="en-US"/>
              </w:rPr>
              <w:t>+50% Black Youth Owned Entities</w:t>
            </w:r>
          </w:p>
        </w:tc>
        <w:tc>
          <w:tcPr>
            <w:tcW w:w="2790" w:type="dxa"/>
          </w:tcPr>
          <w:p w14:paraId="7897181F" w14:textId="77777777" w:rsidR="009D1F9A" w:rsidRPr="00F2735B" w:rsidRDefault="009D1F9A" w:rsidP="0054233E">
            <w:pPr>
              <w:spacing w:after="120" w:line="276" w:lineRule="auto"/>
              <w:ind w:left="0"/>
              <w:rPr>
                <w:rFonts w:cs="Tahoma"/>
                <w:szCs w:val="20"/>
                <w:highlight w:val="cyan"/>
              </w:rPr>
            </w:pPr>
            <w:r w:rsidRPr="00F2735B">
              <w:rPr>
                <w:rFonts w:cs="Tahoma"/>
                <w:szCs w:val="20"/>
                <w:highlight w:val="green"/>
              </w:rPr>
              <w:fldChar w:fldCharType="begin"/>
            </w:r>
            <w:r w:rsidRPr="00F2735B">
              <w:rPr>
                <w:rFonts w:cs="Tahoma"/>
                <w:szCs w:val="20"/>
                <w:highlight w:val="green"/>
              </w:rPr>
              <w:instrText xml:space="preserve"> MACROBUTTON NOMACRO ................ </w:instrText>
            </w:r>
            <w:r w:rsidRPr="00F2735B">
              <w:rPr>
                <w:rFonts w:cs="Tahoma"/>
                <w:szCs w:val="20"/>
                <w:highlight w:val="green"/>
              </w:rPr>
              <w:fldChar w:fldCharType="end"/>
            </w:r>
          </w:p>
        </w:tc>
      </w:tr>
      <w:tr w:rsidR="009D1F9A" w:rsidRPr="00F55913" w14:paraId="56265765" w14:textId="77777777" w:rsidTr="0054233E">
        <w:tc>
          <w:tcPr>
            <w:tcW w:w="4704" w:type="dxa"/>
          </w:tcPr>
          <w:p w14:paraId="2F154395" w14:textId="77777777" w:rsidR="009D1F9A" w:rsidRPr="00F2735B" w:rsidRDefault="009D1F9A" w:rsidP="0054233E">
            <w:pPr>
              <w:spacing w:after="120" w:line="276" w:lineRule="auto"/>
              <w:ind w:left="0"/>
              <w:rPr>
                <w:rFonts w:cs="Tahoma"/>
                <w:szCs w:val="20"/>
                <w:highlight w:val="yellow"/>
              </w:rPr>
            </w:pPr>
            <w:r w:rsidRPr="00F2735B">
              <w:rPr>
                <w:rFonts w:cs="Tahoma"/>
                <w:kern w:val="24"/>
                <w:szCs w:val="20"/>
                <w:highlight w:val="yellow"/>
              </w:rPr>
              <w:t>30% Black women Owned entities</w:t>
            </w:r>
          </w:p>
        </w:tc>
        <w:tc>
          <w:tcPr>
            <w:tcW w:w="2790" w:type="dxa"/>
          </w:tcPr>
          <w:p w14:paraId="5DCE808C" w14:textId="77777777" w:rsidR="009D1F9A" w:rsidRPr="00F2735B" w:rsidRDefault="009D1F9A" w:rsidP="0054233E">
            <w:pPr>
              <w:spacing w:after="120" w:line="276" w:lineRule="auto"/>
              <w:ind w:left="0"/>
              <w:rPr>
                <w:rFonts w:cs="Tahoma"/>
                <w:szCs w:val="20"/>
                <w:highlight w:val="cyan"/>
              </w:rPr>
            </w:pPr>
            <w:r w:rsidRPr="00F2735B">
              <w:rPr>
                <w:rFonts w:cs="Tahoma"/>
                <w:szCs w:val="20"/>
                <w:highlight w:val="green"/>
              </w:rPr>
              <w:fldChar w:fldCharType="begin"/>
            </w:r>
            <w:r w:rsidRPr="00F2735B">
              <w:rPr>
                <w:rFonts w:cs="Tahoma"/>
                <w:szCs w:val="20"/>
                <w:highlight w:val="green"/>
              </w:rPr>
              <w:instrText xml:space="preserve"> MACROBUTTON NOMACRO ................ </w:instrText>
            </w:r>
            <w:r w:rsidRPr="00F2735B">
              <w:rPr>
                <w:rFonts w:cs="Tahoma"/>
                <w:szCs w:val="20"/>
                <w:highlight w:val="green"/>
              </w:rPr>
              <w:fldChar w:fldCharType="end"/>
            </w:r>
          </w:p>
        </w:tc>
      </w:tr>
      <w:tr w:rsidR="009D1F9A" w:rsidRPr="00F55913" w14:paraId="215D0266" w14:textId="77777777" w:rsidTr="0054233E">
        <w:tc>
          <w:tcPr>
            <w:tcW w:w="4704" w:type="dxa"/>
          </w:tcPr>
          <w:p w14:paraId="17F3A40C" w14:textId="77777777" w:rsidR="009D1F9A" w:rsidRPr="00F2735B" w:rsidRDefault="009D1F9A" w:rsidP="0054233E">
            <w:pPr>
              <w:spacing w:after="120" w:line="276" w:lineRule="auto"/>
              <w:ind w:left="0"/>
              <w:rPr>
                <w:rFonts w:cs="Tahoma"/>
                <w:szCs w:val="20"/>
                <w:highlight w:val="yellow"/>
              </w:rPr>
            </w:pPr>
            <w:r w:rsidRPr="00F2735B">
              <w:rPr>
                <w:rFonts w:cs="Tahoma"/>
                <w:szCs w:val="20"/>
                <w:highlight w:val="yellow"/>
                <w:lang w:eastAsia="en-US"/>
              </w:rPr>
              <w:t>Entities Owned by People with Disability (PWD)</w:t>
            </w:r>
          </w:p>
        </w:tc>
        <w:tc>
          <w:tcPr>
            <w:tcW w:w="2790" w:type="dxa"/>
          </w:tcPr>
          <w:p w14:paraId="78E9187A" w14:textId="77777777" w:rsidR="009D1F9A" w:rsidRPr="00F2735B" w:rsidRDefault="009D1F9A" w:rsidP="0054233E">
            <w:pPr>
              <w:spacing w:after="120" w:line="276" w:lineRule="auto"/>
              <w:ind w:left="0"/>
              <w:rPr>
                <w:rFonts w:cs="Tahoma"/>
                <w:szCs w:val="20"/>
                <w:highlight w:val="cyan"/>
              </w:rPr>
            </w:pPr>
            <w:r w:rsidRPr="00F2735B">
              <w:rPr>
                <w:rFonts w:cs="Tahoma"/>
                <w:szCs w:val="20"/>
                <w:highlight w:val="green"/>
              </w:rPr>
              <w:fldChar w:fldCharType="begin"/>
            </w:r>
            <w:r w:rsidRPr="00F2735B">
              <w:rPr>
                <w:rFonts w:cs="Tahoma"/>
                <w:szCs w:val="20"/>
                <w:highlight w:val="green"/>
              </w:rPr>
              <w:instrText xml:space="preserve"> MACROBUTTON NOMACRO ................ </w:instrText>
            </w:r>
            <w:r w:rsidRPr="00F2735B">
              <w:rPr>
                <w:rFonts w:cs="Tahoma"/>
                <w:szCs w:val="20"/>
                <w:highlight w:val="green"/>
              </w:rPr>
              <w:fldChar w:fldCharType="end"/>
            </w:r>
          </w:p>
        </w:tc>
      </w:tr>
      <w:tr w:rsidR="009D1F9A" w:rsidRPr="00F55913" w14:paraId="2E4CC34A" w14:textId="77777777" w:rsidTr="0054233E">
        <w:tc>
          <w:tcPr>
            <w:tcW w:w="4704" w:type="dxa"/>
          </w:tcPr>
          <w:p w14:paraId="0831C31F" w14:textId="77777777" w:rsidR="009D1F9A" w:rsidRPr="00F2735B" w:rsidRDefault="009D1F9A" w:rsidP="0054233E">
            <w:pPr>
              <w:spacing w:after="120" w:line="276" w:lineRule="auto"/>
              <w:ind w:left="0"/>
              <w:rPr>
                <w:rFonts w:cs="Tahoma"/>
                <w:szCs w:val="20"/>
                <w:highlight w:val="yellow"/>
              </w:rPr>
            </w:pPr>
            <w:r w:rsidRPr="00F2735B">
              <w:rPr>
                <w:rFonts w:cs="Tahoma"/>
                <w:kern w:val="24"/>
                <w:szCs w:val="20"/>
                <w:highlight w:val="yellow"/>
              </w:rPr>
              <w:t>other specific Goals</w:t>
            </w:r>
          </w:p>
        </w:tc>
        <w:tc>
          <w:tcPr>
            <w:tcW w:w="2790" w:type="dxa"/>
          </w:tcPr>
          <w:p w14:paraId="78173B59" w14:textId="77777777" w:rsidR="009D1F9A" w:rsidRPr="00F2735B" w:rsidRDefault="009D1F9A" w:rsidP="0054233E">
            <w:pPr>
              <w:spacing w:after="120" w:line="276" w:lineRule="auto"/>
              <w:ind w:left="0"/>
              <w:rPr>
                <w:rFonts w:cs="Tahoma"/>
                <w:szCs w:val="20"/>
                <w:highlight w:val="cyan"/>
              </w:rPr>
            </w:pPr>
            <w:r w:rsidRPr="00F2735B">
              <w:rPr>
                <w:rFonts w:cs="Tahoma"/>
                <w:szCs w:val="20"/>
                <w:highlight w:val="green"/>
              </w:rPr>
              <w:fldChar w:fldCharType="begin"/>
            </w:r>
            <w:r w:rsidRPr="00F2735B">
              <w:rPr>
                <w:rFonts w:cs="Tahoma"/>
                <w:szCs w:val="20"/>
                <w:highlight w:val="green"/>
              </w:rPr>
              <w:instrText xml:space="preserve"> MACROBUTTON NOMACRO ................ </w:instrText>
            </w:r>
            <w:r w:rsidRPr="00F2735B">
              <w:rPr>
                <w:rFonts w:cs="Tahoma"/>
                <w:szCs w:val="20"/>
                <w:highlight w:val="green"/>
              </w:rPr>
              <w:fldChar w:fldCharType="end"/>
            </w:r>
          </w:p>
        </w:tc>
      </w:tr>
      <w:tr w:rsidR="00735701" w:rsidRPr="00F55913" w14:paraId="446799E0" w14:textId="77777777" w:rsidTr="0054233E">
        <w:tc>
          <w:tcPr>
            <w:tcW w:w="4704" w:type="dxa"/>
          </w:tcPr>
          <w:p w14:paraId="1F19B2EA" w14:textId="77777777" w:rsidR="00735701" w:rsidRPr="00F2735B" w:rsidRDefault="00735701" w:rsidP="0054233E">
            <w:pPr>
              <w:spacing w:after="120" w:line="276" w:lineRule="auto"/>
              <w:ind w:left="0"/>
              <w:rPr>
                <w:rFonts w:cs="Tahoma"/>
                <w:kern w:val="24"/>
                <w:szCs w:val="20"/>
                <w:highlight w:val="yellow"/>
              </w:rPr>
            </w:pPr>
          </w:p>
        </w:tc>
        <w:tc>
          <w:tcPr>
            <w:tcW w:w="2790" w:type="dxa"/>
          </w:tcPr>
          <w:p w14:paraId="37F17022" w14:textId="77777777" w:rsidR="00735701" w:rsidRPr="00F55913" w:rsidRDefault="00735701" w:rsidP="0054233E">
            <w:pPr>
              <w:spacing w:after="120" w:line="276" w:lineRule="auto"/>
              <w:ind w:left="0"/>
              <w:rPr>
                <w:rFonts w:cs="Tahoma"/>
                <w:szCs w:val="20"/>
                <w:highlight w:val="green"/>
              </w:rPr>
            </w:pPr>
          </w:p>
        </w:tc>
      </w:tr>
      <w:tr w:rsidR="00735701" w:rsidRPr="00F55913" w14:paraId="166015C1" w14:textId="77777777" w:rsidTr="0054233E">
        <w:tc>
          <w:tcPr>
            <w:tcW w:w="4704" w:type="dxa"/>
          </w:tcPr>
          <w:p w14:paraId="2F35E80D" w14:textId="77777777" w:rsidR="00735701" w:rsidRPr="00F2735B" w:rsidRDefault="00735701" w:rsidP="0054233E">
            <w:pPr>
              <w:spacing w:after="120" w:line="276" w:lineRule="auto"/>
              <w:ind w:left="0"/>
              <w:rPr>
                <w:rFonts w:cs="Tahoma"/>
                <w:kern w:val="24"/>
                <w:szCs w:val="20"/>
                <w:highlight w:val="yellow"/>
              </w:rPr>
            </w:pPr>
          </w:p>
        </w:tc>
        <w:tc>
          <w:tcPr>
            <w:tcW w:w="2790" w:type="dxa"/>
          </w:tcPr>
          <w:p w14:paraId="42140DBE" w14:textId="77777777" w:rsidR="00735701" w:rsidRPr="00F55913" w:rsidRDefault="00735701" w:rsidP="0054233E">
            <w:pPr>
              <w:spacing w:after="120" w:line="276" w:lineRule="auto"/>
              <w:ind w:left="0"/>
              <w:rPr>
                <w:rFonts w:cs="Tahoma"/>
                <w:szCs w:val="20"/>
                <w:highlight w:val="green"/>
              </w:rPr>
            </w:pPr>
          </w:p>
        </w:tc>
      </w:tr>
      <w:tr w:rsidR="009D1F9A" w:rsidRPr="00F55913" w14:paraId="7F402314" w14:textId="77777777" w:rsidTr="0054233E">
        <w:tc>
          <w:tcPr>
            <w:tcW w:w="4704" w:type="dxa"/>
          </w:tcPr>
          <w:p w14:paraId="51ECAE65" w14:textId="77777777" w:rsidR="009D1F9A" w:rsidRPr="00F2735B" w:rsidRDefault="009D1F9A" w:rsidP="0054233E">
            <w:pPr>
              <w:spacing w:after="120" w:line="276" w:lineRule="auto"/>
              <w:ind w:left="0"/>
              <w:rPr>
                <w:rFonts w:cs="Tahoma"/>
                <w:szCs w:val="20"/>
                <w:highlight w:val="cyan"/>
              </w:rPr>
            </w:pPr>
            <w:r w:rsidRPr="00F2735B">
              <w:rPr>
                <w:rFonts w:cs="Tahoma"/>
                <w:szCs w:val="20"/>
                <w:highlight w:val="cyan"/>
              </w:rPr>
              <w:t>Non-Compliant and/or B-BBEE Level 3-8 contributors</w:t>
            </w:r>
          </w:p>
        </w:tc>
        <w:tc>
          <w:tcPr>
            <w:tcW w:w="2790" w:type="dxa"/>
          </w:tcPr>
          <w:p w14:paraId="7FEB4196" w14:textId="77777777" w:rsidR="009D1F9A" w:rsidRPr="00F2735B" w:rsidRDefault="009D1F9A" w:rsidP="0054233E">
            <w:pPr>
              <w:spacing w:after="120" w:line="276" w:lineRule="auto"/>
              <w:ind w:left="0"/>
              <w:rPr>
                <w:rFonts w:cs="Tahoma"/>
                <w:szCs w:val="20"/>
                <w:highlight w:val="cyan"/>
              </w:rPr>
            </w:pPr>
            <w:r w:rsidRPr="00F2735B">
              <w:rPr>
                <w:rFonts w:cs="Tahoma"/>
                <w:szCs w:val="20"/>
                <w:highlight w:val="cyan"/>
              </w:rPr>
              <w:t>0</w:t>
            </w:r>
          </w:p>
        </w:tc>
      </w:tr>
    </w:tbl>
    <w:p w14:paraId="5A8EC5C1" w14:textId="77777777" w:rsidR="009D1F9A" w:rsidRPr="008E6613" w:rsidRDefault="009D1F9A" w:rsidP="009D1F9A">
      <w:pPr>
        <w:tabs>
          <w:tab w:val="left" w:pos="900"/>
          <w:tab w:val="left" w:pos="1620"/>
          <w:tab w:val="left" w:pos="2160"/>
          <w:tab w:val="left" w:pos="2700"/>
          <w:tab w:val="left" w:pos="7920"/>
        </w:tabs>
        <w:ind w:left="902"/>
        <w:rPr>
          <w:rFonts w:cs="Tahoma"/>
          <w:szCs w:val="18"/>
        </w:rPr>
      </w:pPr>
    </w:p>
    <w:p w14:paraId="7CB5097B" w14:textId="76819C82" w:rsidR="00A53DA5" w:rsidRPr="001D76A7" w:rsidRDefault="00BF70A2" w:rsidP="00A53DA5">
      <w:pPr>
        <w:widowControl w:val="0"/>
        <w:numPr>
          <w:ilvl w:val="0"/>
          <w:numId w:val="20"/>
        </w:numPr>
        <w:tabs>
          <w:tab w:val="clear" w:pos="900"/>
          <w:tab w:val="num" w:pos="720"/>
          <w:tab w:val="left" w:pos="2880"/>
          <w:tab w:val="left" w:pos="5760"/>
          <w:tab w:val="left" w:pos="7920"/>
        </w:tabs>
        <w:spacing w:before="0" w:after="120" w:line="276" w:lineRule="auto"/>
        <w:ind w:left="720" w:hanging="720"/>
        <w:rPr>
          <w:rFonts w:cs="Tahoma"/>
          <w:b/>
          <w:szCs w:val="18"/>
        </w:rPr>
      </w:pPr>
      <w:r>
        <w:rPr>
          <w:rFonts w:cs="Tahoma"/>
          <w:b/>
          <w:szCs w:val="18"/>
        </w:rPr>
        <w:t xml:space="preserve">EVEDINCE REQUIRED FOR CLAIMING SPECIFIC GOALS </w:t>
      </w:r>
    </w:p>
    <w:p w14:paraId="4839B4B6" w14:textId="1883393D" w:rsidR="00A53DA5" w:rsidRPr="00DE3B07" w:rsidRDefault="00A53DA5" w:rsidP="00A53DA5">
      <w:pPr>
        <w:numPr>
          <w:ilvl w:val="1"/>
          <w:numId w:val="20"/>
        </w:numPr>
        <w:tabs>
          <w:tab w:val="clear" w:pos="900"/>
          <w:tab w:val="num" w:pos="720"/>
        </w:tabs>
        <w:spacing w:before="0" w:after="120" w:line="276" w:lineRule="auto"/>
        <w:ind w:left="720" w:hanging="720"/>
        <w:rPr>
          <w:rFonts w:cs="Tahoma"/>
          <w:szCs w:val="18"/>
        </w:rPr>
      </w:pPr>
      <w:r w:rsidRPr="001D76A7">
        <w:rPr>
          <w:rFonts w:cs="Tahoma"/>
          <w:szCs w:val="18"/>
        </w:rPr>
        <w:t xml:space="preserve">In terms of </w:t>
      </w:r>
      <w:r w:rsidR="005E46D7">
        <w:rPr>
          <w:rFonts w:cs="Tahoma"/>
          <w:szCs w:val="18"/>
        </w:rPr>
        <w:t xml:space="preserve">Transnet </w:t>
      </w:r>
      <w:r w:rsidR="00BF70A2">
        <w:rPr>
          <w:rFonts w:cs="Tahoma"/>
          <w:szCs w:val="18"/>
        </w:rPr>
        <w:t>P</w:t>
      </w:r>
      <w:r w:rsidR="005E46D7">
        <w:rPr>
          <w:rFonts w:cs="Tahoma"/>
          <w:szCs w:val="18"/>
        </w:rPr>
        <w:t xml:space="preserve">referential </w:t>
      </w:r>
      <w:r w:rsidR="00BF70A2">
        <w:rPr>
          <w:rFonts w:cs="Tahoma"/>
          <w:szCs w:val="18"/>
        </w:rPr>
        <w:t>P</w:t>
      </w:r>
      <w:r w:rsidR="005E46D7">
        <w:rPr>
          <w:rFonts w:cs="Tahoma"/>
          <w:szCs w:val="18"/>
        </w:rPr>
        <w:t xml:space="preserve">rocurement </w:t>
      </w:r>
      <w:r w:rsidR="00BF70A2">
        <w:rPr>
          <w:rFonts w:cs="Tahoma"/>
          <w:szCs w:val="18"/>
        </w:rPr>
        <w:t>Policy</w:t>
      </w:r>
      <w:r w:rsidR="0096631A">
        <w:rPr>
          <w:rFonts w:cs="Tahoma"/>
          <w:szCs w:val="18"/>
        </w:rPr>
        <w:t xml:space="preserve"> </w:t>
      </w:r>
      <w:r w:rsidR="00BF70A2">
        <w:rPr>
          <w:rFonts w:cs="Tahoma"/>
          <w:szCs w:val="18"/>
        </w:rPr>
        <w:t xml:space="preserve">(TPPP) </w:t>
      </w:r>
      <w:r w:rsidR="005E46D7">
        <w:rPr>
          <w:rFonts w:cs="Tahoma"/>
          <w:szCs w:val="18"/>
        </w:rPr>
        <w:t>and Procurement Manuals</w:t>
      </w:r>
      <w:r w:rsidRPr="001D76A7">
        <w:rPr>
          <w:rFonts w:cs="Tahoma"/>
          <w:szCs w:val="18"/>
        </w:rPr>
        <w:t xml:space="preserve">, preference points must be awarded to a bidder for </w:t>
      </w:r>
      <w:r w:rsidR="00BF70A2">
        <w:rPr>
          <w:rFonts w:cs="Tahoma"/>
          <w:szCs w:val="18"/>
        </w:rPr>
        <w:t xml:space="preserve">providing evidence </w:t>
      </w:r>
      <w:r w:rsidRPr="001D76A7">
        <w:rPr>
          <w:rFonts w:cs="Tahoma"/>
          <w:szCs w:val="18"/>
        </w:rPr>
        <w:t>in accordance with the table below:</w:t>
      </w:r>
    </w:p>
    <w:tbl>
      <w:tblPr>
        <w:tblStyle w:val="TableGrid2"/>
        <w:tblW w:w="963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28"/>
        <w:gridCol w:w="6006"/>
      </w:tblGrid>
      <w:tr w:rsidR="00AD743A" w:rsidRPr="00AD743A" w14:paraId="4A3667B1" w14:textId="77777777" w:rsidTr="00AD743A">
        <w:tc>
          <w:tcPr>
            <w:tcW w:w="3628" w:type="dxa"/>
            <w:shd w:val="clear" w:color="auto" w:fill="E7E6E6"/>
            <w:vAlign w:val="center"/>
          </w:tcPr>
          <w:p w14:paraId="325D615E" w14:textId="77777777" w:rsidR="00AD743A" w:rsidRPr="00AD743A" w:rsidRDefault="00AD743A" w:rsidP="00AD743A">
            <w:pPr>
              <w:spacing w:before="0" w:line="240" w:lineRule="auto"/>
              <w:ind w:left="0"/>
              <w:jc w:val="center"/>
              <w:rPr>
                <w:rFonts w:ascii="Arial" w:hAnsi="Arial"/>
                <w:sz w:val="22"/>
                <w:szCs w:val="22"/>
                <w:lang w:eastAsia="en-US"/>
              </w:rPr>
            </w:pPr>
            <w:r w:rsidRPr="00AD743A">
              <w:rPr>
                <w:rFonts w:ascii="Arial" w:hAnsi="Arial"/>
                <w:sz w:val="22"/>
                <w:szCs w:val="22"/>
                <w:lang w:eastAsia="en-US"/>
              </w:rPr>
              <w:t>Specific Goals</w:t>
            </w:r>
          </w:p>
        </w:tc>
        <w:tc>
          <w:tcPr>
            <w:tcW w:w="6006" w:type="dxa"/>
            <w:shd w:val="clear" w:color="auto" w:fill="E7E6E6"/>
            <w:vAlign w:val="center"/>
          </w:tcPr>
          <w:p w14:paraId="436D111D" w14:textId="77777777" w:rsidR="00AD743A" w:rsidRPr="00AD743A" w:rsidRDefault="00AD743A" w:rsidP="00AD743A">
            <w:pPr>
              <w:spacing w:before="0" w:line="240" w:lineRule="auto"/>
              <w:ind w:left="0"/>
              <w:jc w:val="center"/>
              <w:rPr>
                <w:rFonts w:ascii="Arial" w:hAnsi="Arial"/>
                <w:sz w:val="22"/>
                <w:szCs w:val="22"/>
                <w:lang w:eastAsia="en-US"/>
              </w:rPr>
            </w:pPr>
            <w:r w:rsidRPr="00AD743A">
              <w:rPr>
                <w:rFonts w:ascii="Arial" w:hAnsi="Arial"/>
                <w:sz w:val="22"/>
                <w:szCs w:val="22"/>
                <w:lang w:eastAsia="en-US"/>
              </w:rPr>
              <w:t>Acceptable Evidence</w:t>
            </w:r>
          </w:p>
        </w:tc>
      </w:tr>
      <w:tr w:rsidR="00AD743A" w:rsidRPr="00AD743A" w14:paraId="4DF6DEFB" w14:textId="77777777" w:rsidTr="00AD743A">
        <w:tc>
          <w:tcPr>
            <w:tcW w:w="3628" w:type="dxa"/>
            <w:vAlign w:val="center"/>
          </w:tcPr>
          <w:p w14:paraId="2434C932" w14:textId="77777777" w:rsidR="00AD743A" w:rsidRPr="00AD743A" w:rsidRDefault="00AD743A" w:rsidP="00AD743A">
            <w:pPr>
              <w:spacing w:before="0" w:line="240" w:lineRule="auto"/>
              <w:ind w:left="0"/>
              <w:jc w:val="left"/>
              <w:rPr>
                <w:rFonts w:ascii="Arial" w:hAnsi="Arial"/>
                <w:sz w:val="22"/>
                <w:szCs w:val="22"/>
                <w:lang w:eastAsia="en-US"/>
              </w:rPr>
            </w:pPr>
            <w:bookmarkStart w:id="1120" w:name="_Hlk135662202"/>
            <w:r w:rsidRPr="00AD743A">
              <w:rPr>
                <w:rFonts w:ascii="Arial" w:hAnsi="Arial"/>
                <w:sz w:val="22"/>
                <w:szCs w:val="22"/>
                <w:lang w:eastAsia="en-US"/>
              </w:rPr>
              <w:t>B-BBEE</w:t>
            </w:r>
          </w:p>
        </w:tc>
        <w:tc>
          <w:tcPr>
            <w:tcW w:w="6006" w:type="dxa"/>
            <w:vAlign w:val="center"/>
          </w:tcPr>
          <w:p w14:paraId="1817391D" w14:textId="5B5F2A47" w:rsidR="00AD743A" w:rsidRPr="00AD743A" w:rsidRDefault="00AD743A" w:rsidP="00AD743A">
            <w:pPr>
              <w:spacing w:before="0" w:line="240" w:lineRule="auto"/>
              <w:ind w:left="0"/>
              <w:jc w:val="left"/>
              <w:rPr>
                <w:rFonts w:ascii="Arial" w:hAnsi="Arial"/>
                <w:sz w:val="22"/>
                <w:szCs w:val="22"/>
                <w:lang w:eastAsia="en-US"/>
              </w:rPr>
            </w:pPr>
            <w:r>
              <w:rPr>
                <w:rFonts w:ascii="Arial" w:hAnsi="Arial"/>
                <w:sz w:val="22"/>
                <w:szCs w:val="22"/>
                <w:lang w:eastAsia="en-US"/>
              </w:rPr>
              <w:t>B-B</w:t>
            </w:r>
            <w:r w:rsidRPr="00AD743A">
              <w:rPr>
                <w:rFonts w:ascii="Arial" w:hAnsi="Arial"/>
                <w:sz w:val="22"/>
                <w:szCs w:val="22"/>
                <w:lang w:eastAsia="en-US"/>
              </w:rPr>
              <w:t>BEE Certificate /</w:t>
            </w:r>
            <w:r>
              <w:rPr>
                <w:rFonts w:ascii="Arial" w:hAnsi="Arial"/>
                <w:sz w:val="22"/>
                <w:szCs w:val="22"/>
                <w:lang w:eastAsia="en-US"/>
              </w:rPr>
              <w:t xml:space="preserve"> Sworn-</w:t>
            </w:r>
            <w:r w:rsidRPr="00AD743A">
              <w:rPr>
                <w:rFonts w:ascii="Arial" w:hAnsi="Arial"/>
                <w:sz w:val="22"/>
                <w:szCs w:val="22"/>
                <w:lang w:eastAsia="en-US"/>
              </w:rPr>
              <w:t xml:space="preserve"> Affidavit</w:t>
            </w:r>
            <w:r>
              <w:rPr>
                <w:rFonts w:ascii="Arial" w:hAnsi="Arial"/>
                <w:sz w:val="22"/>
                <w:szCs w:val="22"/>
                <w:lang w:eastAsia="en-US"/>
              </w:rPr>
              <w:t xml:space="preserve"> / B-BBEE CIPC Certificate</w:t>
            </w:r>
            <w:r w:rsidRPr="00AD743A">
              <w:rPr>
                <w:rFonts w:ascii="Arial" w:hAnsi="Arial"/>
                <w:sz w:val="22"/>
                <w:szCs w:val="22"/>
                <w:lang w:eastAsia="en-US"/>
              </w:rPr>
              <w:t xml:space="preserve"> (in case of JV, a consolidate</w:t>
            </w:r>
            <w:r>
              <w:rPr>
                <w:rFonts w:ascii="Arial" w:hAnsi="Arial"/>
                <w:sz w:val="22"/>
                <w:szCs w:val="22"/>
                <w:lang w:eastAsia="en-US"/>
              </w:rPr>
              <w:t>d</w:t>
            </w:r>
            <w:r w:rsidRPr="00AD743A">
              <w:rPr>
                <w:rFonts w:ascii="Arial" w:hAnsi="Arial"/>
                <w:sz w:val="22"/>
                <w:szCs w:val="22"/>
                <w:lang w:eastAsia="en-US"/>
              </w:rPr>
              <w:t xml:space="preserve"> scorecard will be accept</w:t>
            </w:r>
            <w:r>
              <w:rPr>
                <w:rFonts w:ascii="Arial" w:hAnsi="Arial"/>
                <w:sz w:val="22"/>
                <w:szCs w:val="22"/>
                <w:lang w:eastAsia="en-US"/>
              </w:rPr>
              <w:t>ed</w:t>
            </w:r>
            <w:r w:rsidRPr="00AD743A">
              <w:rPr>
                <w:rFonts w:ascii="Arial" w:hAnsi="Arial"/>
                <w:sz w:val="22"/>
                <w:szCs w:val="22"/>
                <w:lang w:eastAsia="en-US"/>
              </w:rPr>
              <w:t>)</w:t>
            </w:r>
            <w:r>
              <w:rPr>
                <w:rFonts w:ascii="Arial" w:hAnsi="Arial"/>
                <w:sz w:val="22"/>
                <w:szCs w:val="22"/>
                <w:lang w:eastAsia="en-US"/>
              </w:rPr>
              <w:t xml:space="preserve"> as per DTIC guideline </w:t>
            </w:r>
          </w:p>
        </w:tc>
      </w:tr>
      <w:bookmarkEnd w:id="1120"/>
      <w:tr w:rsidR="00AD743A" w:rsidRPr="00AD743A" w14:paraId="037FA9C5" w14:textId="77777777" w:rsidTr="00AD743A">
        <w:tc>
          <w:tcPr>
            <w:tcW w:w="3628" w:type="dxa"/>
            <w:vAlign w:val="center"/>
          </w:tcPr>
          <w:p w14:paraId="12D52E09" w14:textId="0C83D6E4" w:rsidR="00AD743A" w:rsidRPr="0010750B" w:rsidRDefault="0047068B" w:rsidP="00AD743A">
            <w:pPr>
              <w:spacing w:before="0" w:line="240" w:lineRule="auto"/>
              <w:ind w:left="0"/>
              <w:jc w:val="left"/>
              <w:rPr>
                <w:rFonts w:ascii="Arial" w:hAnsi="Arial"/>
                <w:sz w:val="22"/>
                <w:szCs w:val="22"/>
                <w:lang w:eastAsia="en-US"/>
              </w:rPr>
            </w:pPr>
            <w:r w:rsidRPr="0010750B">
              <w:rPr>
                <w:rFonts w:ascii="Arial" w:hAnsi="Arial"/>
                <w:sz w:val="22"/>
                <w:szCs w:val="22"/>
                <w:lang w:eastAsia="en-US"/>
              </w:rPr>
              <w:t xml:space="preserve">30% </w:t>
            </w:r>
            <w:r w:rsidR="00AD743A" w:rsidRPr="0010750B">
              <w:rPr>
                <w:rFonts w:ascii="Arial" w:hAnsi="Arial"/>
                <w:sz w:val="22"/>
                <w:szCs w:val="22"/>
                <w:lang w:eastAsia="en-US"/>
              </w:rPr>
              <w:t>Black Women Owned Entities</w:t>
            </w:r>
          </w:p>
        </w:tc>
        <w:tc>
          <w:tcPr>
            <w:tcW w:w="6006" w:type="dxa"/>
            <w:vAlign w:val="center"/>
          </w:tcPr>
          <w:p w14:paraId="1753C37F" w14:textId="2672E20D" w:rsidR="00AD743A" w:rsidRPr="0010750B" w:rsidRDefault="00AD743A" w:rsidP="00AD743A">
            <w:pPr>
              <w:spacing w:before="0" w:line="240" w:lineRule="auto"/>
              <w:ind w:left="0"/>
              <w:jc w:val="left"/>
              <w:rPr>
                <w:rFonts w:ascii="Arial" w:hAnsi="Arial"/>
                <w:sz w:val="22"/>
                <w:szCs w:val="22"/>
                <w:lang w:eastAsia="en-US"/>
              </w:rPr>
            </w:pPr>
            <w:r w:rsidRPr="0010750B">
              <w:rPr>
                <w:rFonts w:ascii="Arial" w:hAnsi="Arial"/>
                <w:sz w:val="22"/>
                <w:szCs w:val="22"/>
                <w:lang w:eastAsia="en-US"/>
              </w:rPr>
              <w:t xml:space="preserve">B-BBEE Certificate / Sworn- Affidavit / B-BBEE CIPC Certificate (in case of JV, a consolidated scorecard will be accepted) as per DTIC guideline  </w:t>
            </w:r>
          </w:p>
        </w:tc>
      </w:tr>
      <w:tr w:rsidR="00AD743A" w:rsidRPr="00AD743A" w14:paraId="40B98F52" w14:textId="77777777" w:rsidTr="00AD743A">
        <w:tc>
          <w:tcPr>
            <w:tcW w:w="3628" w:type="dxa"/>
            <w:vAlign w:val="center"/>
          </w:tcPr>
          <w:p w14:paraId="53A09ABF" w14:textId="52872C06" w:rsidR="00AD743A" w:rsidRPr="0010750B" w:rsidRDefault="0047068B" w:rsidP="00AD743A">
            <w:pPr>
              <w:spacing w:before="0" w:line="240" w:lineRule="auto"/>
              <w:ind w:left="0"/>
              <w:jc w:val="left"/>
              <w:rPr>
                <w:rFonts w:ascii="Arial" w:hAnsi="Arial"/>
                <w:sz w:val="22"/>
                <w:szCs w:val="22"/>
                <w:lang w:eastAsia="en-US"/>
              </w:rPr>
            </w:pPr>
            <w:r w:rsidRPr="0010750B">
              <w:rPr>
                <w:rFonts w:ascii="Arial" w:hAnsi="Arial"/>
                <w:sz w:val="22"/>
                <w:szCs w:val="22"/>
                <w:lang w:eastAsia="en-US"/>
              </w:rPr>
              <w:t xml:space="preserve">+50% Black </w:t>
            </w:r>
            <w:r w:rsidR="00AD743A" w:rsidRPr="0010750B">
              <w:rPr>
                <w:rFonts w:ascii="Arial" w:hAnsi="Arial"/>
                <w:sz w:val="22"/>
                <w:szCs w:val="22"/>
                <w:lang w:eastAsia="en-US"/>
              </w:rPr>
              <w:t>Youth Owned Entities</w:t>
            </w:r>
          </w:p>
        </w:tc>
        <w:tc>
          <w:tcPr>
            <w:tcW w:w="6006" w:type="dxa"/>
            <w:vAlign w:val="center"/>
          </w:tcPr>
          <w:p w14:paraId="535D635B" w14:textId="554DC825" w:rsidR="00AD743A" w:rsidRPr="0010750B" w:rsidRDefault="00AD743A" w:rsidP="00AD743A">
            <w:pPr>
              <w:spacing w:before="0" w:line="240" w:lineRule="auto"/>
              <w:ind w:left="0"/>
              <w:jc w:val="left"/>
              <w:rPr>
                <w:rFonts w:ascii="Arial" w:hAnsi="Arial"/>
                <w:sz w:val="22"/>
                <w:szCs w:val="22"/>
                <w:lang w:eastAsia="en-US"/>
              </w:rPr>
            </w:pPr>
            <w:r w:rsidRPr="0010750B">
              <w:rPr>
                <w:rFonts w:ascii="Arial" w:hAnsi="Arial"/>
                <w:sz w:val="22"/>
                <w:szCs w:val="22"/>
                <w:lang w:eastAsia="en-US"/>
              </w:rPr>
              <w:t xml:space="preserve">Certified copy of ID Documents of the Owners and B-BBEE Certificate / Sworn- Affidavit / B-BBEE CIPC Certificate (in case of JV, a consolidated scorecard will be accepted) as per DTIC guideline </w:t>
            </w:r>
          </w:p>
        </w:tc>
      </w:tr>
      <w:tr w:rsidR="00AD743A" w:rsidRPr="00AD743A" w14:paraId="0204D94F" w14:textId="77777777" w:rsidTr="00AD743A">
        <w:tc>
          <w:tcPr>
            <w:tcW w:w="3628" w:type="dxa"/>
            <w:vAlign w:val="center"/>
          </w:tcPr>
          <w:p w14:paraId="29BC20E5" w14:textId="77777777" w:rsidR="00AD743A" w:rsidRPr="00AD743A" w:rsidRDefault="00AD743A" w:rsidP="00AD743A">
            <w:pPr>
              <w:spacing w:before="0" w:line="240" w:lineRule="auto"/>
              <w:ind w:left="0"/>
              <w:jc w:val="left"/>
              <w:rPr>
                <w:rFonts w:ascii="Arial" w:hAnsi="Arial"/>
                <w:sz w:val="22"/>
                <w:szCs w:val="22"/>
                <w:lang w:eastAsia="en-US"/>
              </w:rPr>
            </w:pPr>
            <w:r w:rsidRPr="00AD743A">
              <w:rPr>
                <w:rFonts w:ascii="Arial" w:hAnsi="Arial"/>
                <w:sz w:val="22"/>
                <w:szCs w:val="22"/>
                <w:lang w:eastAsia="en-US"/>
              </w:rPr>
              <w:t xml:space="preserve">Entities Owned by People with </w:t>
            </w:r>
            <w:r w:rsidRPr="00AD743A">
              <w:rPr>
                <w:rFonts w:ascii="Arial" w:hAnsi="Arial"/>
                <w:sz w:val="22"/>
                <w:szCs w:val="22"/>
                <w:lang w:eastAsia="en-US"/>
              </w:rPr>
              <w:lastRenderedPageBreak/>
              <w:t>Disability (PWD)</w:t>
            </w:r>
          </w:p>
        </w:tc>
        <w:tc>
          <w:tcPr>
            <w:tcW w:w="6006" w:type="dxa"/>
            <w:vAlign w:val="center"/>
          </w:tcPr>
          <w:p w14:paraId="3146BE72" w14:textId="75B6DA71" w:rsidR="00AD743A" w:rsidRPr="00AD743A" w:rsidRDefault="00AD743A" w:rsidP="00AD743A">
            <w:pPr>
              <w:spacing w:before="0" w:line="240" w:lineRule="auto"/>
              <w:ind w:left="0"/>
              <w:jc w:val="left"/>
              <w:rPr>
                <w:rFonts w:ascii="Arial" w:hAnsi="Arial"/>
                <w:sz w:val="22"/>
                <w:szCs w:val="22"/>
                <w:lang w:eastAsia="en-US"/>
              </w:rPr>
            </w:pPr>
            <w:r w:rsidRPr="00AD743A">
              <w:rPr>
                <w:rFonts w:ascii="Arial" w:hAnsi="Arial"/>
                <w:sz w:val="22"/>
                <w:szCs w:val="22"/>
                <w:lang w:eastAsia="en-US"/>
              </w:rPr>
              <w:lastRenderedPageBreak/>
              <w:t xml:space="preserve">Certified copy of ID Documents of the Owners </w:t>
            </w:r>
            <w:r w:rsidR="0047068B">
              <w:rPr>
                <w:rFonts w:ascii="Arial" w:hAnsi="Arial"/>
                <w:sz w:val="22"/>
                <w:szCs w:val="22"/>
                <w:lang w:eastAsia="en-US"/>
              </w:rPr>
              <w:t>/</w:t>
            </w:r>
            <w:r w:rsidRPr="00AD743A">
              <w:rPr>
                <w:rFonts w:ascii="Arial" w:hAnsi="Arial"/>
                <w:sz w:val="22"/>
                <w:szCs w:val="22"/>
                <w:lang w:eastAsia="en-US"/>
              </w:rPr>
              <w:t xml:space="preserve"> Doctor’s </w:t>
            </w:r>
            <w:r w:rsidRPr="00AD743A">
              <w:rPr>
                <w:rFonts w:ascii="Arial" w:hAnsi="Arial"/>
                <w:sz w:val="22"/>
                <w:szCs w:val="22"/>
                <w:lang w:eastAsia="en-US"/>
              </w:rPr>
              <w:lastRenderedPageBreak/>
              <w:t>note</w:t>
            </w:r>
            <w:r w:rsidR="0047068B">
              <w:rPr>
                <w:rFonts w:ascii="Arial" w:hAnsi="Arial"/>
                <w:sz w:val="22"/>
                <w:szCs w:val="22"/>
                <w:lang w:eastAsia="en-US"/>
              </w:rPr>
              <w:t xml:space="preserve"> and /or EEA1 form </w:t>
            </w:r>
            <w:r w:rsidRPr="00AD743A">
              <w:rPr>
                <w:rFonts w:ascii="Arial" w:hAnsi="Arial"/>
                <w:sz w:val="22"/>
                <w:szCs w:val="22"/>
                <w:lang w:eastAsia="en-US"/>
              </w:rPr>
              <w:t>confirming the disability</w:t>
            </w:r>
          </w:p>
        </w:tc>
      </w:tr>
      <w:tr w:rsidR="00AD743A" w:rsidRPr="00AD743A" w14:paraId="2243093E" w14:textId="77777777" w:rsidTr="00AD743A">
        <w:tc>
          <w:tcPr>
            <w:tcW w:w="3628" w:type="dxa"/>
            <w:vAlign w:val="center"/>
          </w:tcPr>
          <w:p w14:paraId="0F116087" w14:textId="77777777" w:rsidR="00AD743A" w:rsidRPr="00AD743A" w:rsidRDefault="00AD743A" w:rsidP="00AD743A">
            <w:pPr>
              <w:spacing w:before="0" w:line="240" w:lineRule="auto"/>
              <w:ind w:left="0"/>
              <w:jc w:val="left"/>
              <w:rPr>
                <w:rFonts w:ascii="Arial" w:hAnsi="Arial"/>
                <w:sz w:val="22"/>
                <w:szCs w:val="22"/>
                <w:lang w:eastAsia="en-US"/>
              </w:rPr>
            </w:pPr>
            <w:r w:rsidRPr="00AD743A">
              <w:rPr>
                <w:rFonts w:ascii="Arial" w:hAnsi="Arial"/>
                <w:sz w:val="22"/>
                <w:szCs w:val="22"/>
                <w:lang w:eastAsia="en-US"/>
              </w:rPr>
              <w:lastRenderedPageBreak/>
              <w:t>Entities/Black People living in rural areas</w:t>
            </w:r>
          </w:p>
        </w:tc>
        <w:tc>
          <w:tcPr>
            <w:tcW w:w="6006" w:type="dxa"/>
            <w:vAlign w:val="center"/>
          </w:tcPr>
          <w:p w14:paraId="28B0D0B2" w14:textId="143EF886" w:rsidR="00AD743A" w:rsidRPr="00AD743A" w:rsidRDefault="002C7895" w:rsidP="00AD743A">
            <w:pPr>
              <w:spacing w:before="0" w:line="240" w:lineRule="auto"/>
              <w:ind w:left="0"/>
              <w:jc w:val="left"/>
              <w:rPr>
                <w:rFonts w:ascii="Arial" w:hAnsi="Arial"/>
                <w:sz w:val="22"/>
                <w:szCs w:val="22"/>
                <w:lang w:eastAsia="en-US"/>
              </w:rPr>
            </w:pPr>
            <w:r>
              <w:rPr>
                <w:rFonts w:ascii="Arial" w:hAnsi="Arial"/>
                <w:sz w:val="22"/>
                <w:szCs w:val="22"/>
                <w:lang w:eastAsia="en-US"/>
              </w:rPr>
              <w:t>Entity ‘</w:t>
            </w:r>
            <w:r w:rsidR="0096631A">
              <w:rPr>
                <w:rFonts w:ascii="Arial" w:hAnsi="Arial"/>
                <w:sz w:val="22"/>
                <w:szCs w:val="22"/>
                <w:lang w:eastAsia="en-US"/>
              </w:rPr>
              <w:t xml:space="preserve">s </w:t>
            </w:r>
            <w:r w:rsidR="00AD743A" w:rsidRPr="00AD743A">
              <w:rPr>
                <w:rFonts w:ascii="Arial" w:hAnsi="Arial"/>
                <w:sz w:val="22"/>
                <w:szCs w:val="22"/>
                <w:lang w:eastAsia="en-US"/>
              </w:rPr>
              <w:t>Municipal/ESKOM bill or letter from Induna/chief confirming residential address not older than 3 months</w:t>
            </w:r>
            <w:r w:rsidR="0047068B">
              <w:rPr>
                <w:rFonts w:ascii="Arial" w:hAnsi="Arial"/>
                <w:sz w:val="22"/>
                <w:szCs w:val="22"/>
                <w:lang w:eastAsia="en-US"/>
              </w:rPr>
              <w:t>.</w:t>
            </w:r>
          </w:p>
        </w:tc>
      </w:tr>
      <w:tr w:rsidR="00AD743A" w:rsidRPr="00AD743A" w14:paraId="3BA1003B" w14:textId="77777777" w:rsidTr="00AD743A">
        <w:tc>
          <w:tcPr>
            <w:tcW w:w="3628" w:type="dxa"/>
            <w:vAlign w:val="center"/>
          </w:tcPr>
          <w:p w14:paraId="00C65B6E" w14:textId="77777777" w:rsidR="00AD743A" w:rsidRPr="00AD743A" w:rsidRDefault="00AD743A" w:rsidP="00AD743A">
            <w:pPr>
              <w:spacing w:before="0" w:line="240" w:lineRule="auto"/>
              <w:ind w:left="0"/>
              <w:jc w:val="left"/>
              <w:rPr>
                <w:rFonts w:ascii="Arial" w:hAnsi="Arial"/>
                <w:sz w:val="22"/>
                <w:szCs w:val="22"/>
                <w:lang w:eastAsia="en-US"/>
              </w:rPr>
            </w:pPr>
            <w:r w:rsidRPr="00AD743A">
              <w:rPr>
                <w:rFonts w:ascii="Arial" w:hAnsi="Arial"/>
                <w:sz w:val="22"/>
                <w:szCs w:val="22"/>
                <w:lang w:eastAsia="en-US"/>
              </w:rPr>
              <w:t>South African Enterprises</w:t>
            </w:r>
          </w:p>
        </w:tc>
        <w:tc>
          <w:tcPr>
            <w:tcW w:w="6006" w:type="dxa"/>
            <w:vAlign w:val="center"/>
          </w:tcPr>
          <w:p w14:paraId="54AE3E83" w14:textId="2F47230E" w:rsidR="00AD743A" w:rsidRPr="00AD743A" w:rsidRDefault="00AD743A" w:rsidP="00AD743A">
            <w:pPr>
              <w:spacing w:before="0" w:line="240" w:lineRule="auto"/>
              <w:ind w:left="0"/>
              <w:jc w:val="left"/>
              <w:rPr>
                <w:rFonts w:ascii="Arial" w:hAnsi="Arial"/>
                <w:sz w:val="22"/>
                <w:szCs w:val="22"/>
                <w:lang w:eastAsia="en-US"/>
              </w:rPr>
            </w:pPr>
            <w:r w:rsidRPr="00AD743A">
              <w:rPr>
                <w:rFonts w:ascii="Arial" w:hAnsi="Arial"/>
                <w:sz w:val="22"/>
                <w:szCs w:val="22"/>
                <w:lang w:eastAsia="en-US"/>
              </w:rPr>
              <w:t xml:space="preserve">CIPC </w:t>
            </w:r>
            <w:r w:rsidR="005827C6">
              <w:rPr>
                <w:rFonts w:ascii="Arial" w:hAnsi="Arial"/>
                <w:sz w:val="22"/>
                <w:szCs w:val="22"/>
                <w:lang w:eastAsia="en-US"/>
              </w:rPr>
              <w:t xml:space="preserve">Certificate </w:t>
            </w:r>
          </w:p>
        </w:tc>
      </w:tr>
      <w:tr w:rsidR="00AD743A" w:rsidRPr="00AD743A" w14:paraId="526A78C6" w14:textId="77777777" w:rsidTr="00AD743A">
        <w:tc>
          <w:tcPr>
            <w:tcW w:w="3628" w:type="dxa"/>
            <w:vAlign w:val="center"/>
          </w:tcPr>
          <w:p w14:paraId="2A92B82B" w14:textId="77777777" w:rsidR="00AD743A" w:rsidRPr="00AD743A" w:rsidRDefault="00AD743A" w:rsidP="00AD743A">
            <w:pPr>
              <w:spacing w:before="0" w:line="240" w:lineRule="auto"/>
              <w:ind w:left="0"/>
              <w:jc w:val="left"/>
              <w:rPr>
                <w:rFonts w:ascii="Arial" w:hAnsi="Arial"/>
                <w:sz w:val="22"/>
                <w:szCs w:val="22"/>
                <w:lang w:eastAsia="en-US"/>
              </w:rPr>
            </w:pPr>
            <w:r w:rsidRPr="00AD743A">
              <w:rPr>
                <w:rFonts w:ascii="Arial" w:hAnsi="Arial"/>
                <w:sz w:val="22"/>
                <w:szCs w:val="22"/>
                <w:lang w:eastAsia="en-US"/>
              </w:rPr>
              <w:t>EME or QSE 51% Black Owned</w:t>
            </w:r>
          </w:p>
        </w:tc>
        <w:tc>
          <w:tcPr>
            <w:tcW w:w="6006" w:type="dxa"/>
            <w:vAlign w:val="center"/>
          </w:tcPr>
          <w:p w14:paraId="59B01034" w14:textId="7D4E3A14" w:rsidR="00AD743A" w:rsidRPr="00AD743A" w:rsidRDefault="0096631A" w:rsidP="00AD743A">
            <w:pPr>
              <w:spacing w:before="0" w:line="240" w:lineRule="auto"/>
              <w:ind w:left="0"/>
              <w:jc w:val="left"/>
              <w:rPr>
                <w:rFonts w:ascii="Arial" w:hAnsi="Arial"/>
                <w:sz w:val="22"/>
                <w:szCs w:val="22"/>
                <w:lang w:eastAsia="en-US"/>
              </w:rPr>
            </w:pPr>
            <w:r w:rsidRPr="0096631A">
              <w:rPr>
                <w:rFonts w:ascii="Arial" w:hAnsi="Arial"/>
                <w:color w:val="FF0000"/>
                <w:sz w:val="22"/>
                <w:szCs w:val="22"/>
                <w:lang w:eastAsia="en-US"/>
              </w:rPr>
              <w:t xml:space="preserve"> </w:t>
            </w:r>
            <w:r w:rsidR="00AD743A" w:rsidRPr="00AD743A">
              <w:rPr>
                <w:rFonts w:ascii="Arial" w:hAnsi="Arial"/>
                <w:sz w:val="22"/>
                <w:szCs w:val="22"/>
                <w:lang w:eastAsia="en-US"/>
              </w:rPr>
              <w:t xml:space="preserve">B-BBEE Certificate / </w:t>
            </w:r>
            <w:r>
              <w:rPr>
                <w:rFonts w:ascii="Arial" w:hAnsi="Arial"/>
                <w:sz w:val="22"/>
                <w:szCs w:val="22"/>
                <w:lang w:eastAsia="en-US"/>
              </w:rPr>
              <w:t>Sworn-</w:t>
            </w:r>
            <w:r w:rsidR="00AD743A" w:rsidRPr="00AD743A">
              <w:rPr>
                <w:rFonts w:ascii="Arial" w:hAnsi="Arial"/>
                <w:sz w:val="22"/>
                <w:szCs w:val="22"/>
                <w:lang w:eastAsia="en-US"/>
              </w:rPr>
              <w:t>Affidavit</w:t>
            </w:r>
            <w:r>
              <w:rPr>
                <w:rFonts w:ascii="Arial" w:hAnsi="Arial"/>
                <w:sz w:val="22"/>
                <w:szCs w:val="22"/>
                <w:lang w:eastAsia="en-US"/>
              </w:rPr>
              <w:t xml:space="preserve"> </w:t>
            </w:r>
            <w:r w:rsidR="005827C6">
              <w:rPr>
                <w:rFonts w:ascii="Arial" w:hAnsi="Arial"/>
                <w:sz w:val="22"/>
                <w:szCs w:val="22"/>
                <w:lang w:eastAsia="en-US"/>
              </w:rPr>
              <w:t>/</w:t>
            </w:r>
            <w:r w:rsidR="005827C6" w:rsidRPr="00AD743A">
              <w:rPr>
                <w:rFonts w:ascii="Arial" w:hAnsi="Arial"/>
                <w:sz w:val="22"/>
                <w:szCs w:val="22"/>
                <w:lang w:eastAsia="en-US"/>
              </w:rPr>
              <w:t xml:space="preserve"> CIPC </w:t>
            </w:r>
            <w:r w:rsidR="005827C6">
              <w:rPr>
                <w:rFonts w:ascii="Arial" w:hAnsi="Arial"/>
                <w:sz w:val="22"/>
                <w:szCs w:val="22"/>
                <w:lang w:eastAsia="en-US"/>
              </w:rPr>
              <w:t xml:space="preserve">Certificate </w:t>
            </w:r>
          </w:p>
        </w:tc>
      </w:tr>
      <w:tr w:rsidR="00AD743A" w:rsidRPr="00AD743A" w14:paraId="49AD8634" w14:textId="77777777" w:rsidTr="00AD743A">
        <w:tc>
          <w:tcPr>
            <w:tcW w:w="3628" w:type="dxa"/>
            <w:vAlign w:val="center"/>
          </w:tcPr>
          <w:p w14:paraId="59A8349F" w14:textId="77777777" w:rsidR="00AD743A" w:rsidRPr="00AD743A" w:rsidRDefault="00AD743A" w:rsidP="00AD743A">
            <w:pPr>
              <w:spacing w:before="0" w:line="240" w:lineRule="auto"/>
              <w:ind w:left="0"/>
              <w:jc w:val="left"/>
              <w:rPr>
                <w:rFonts w:ascii="Arial" w:hAnsi="Arial"/>
                <w:sz w:val="22"/>
                <w:szCs w:val="22"/>
                <w:lang w:eastAsia="en-US"/>
              </w:rPr>
            </w:pPr>
            <w:r w:rsidRPr="00AD743A">
              <w:rPr>
                <w:rFonts w:ascii="Arial" w:hAnsi="Arial"/>
                <w:sz w:val="22"/>
                <w:szCs w:val="22"/>
                <w:lang w:eastAsia="en-US"/>
              </w:rPr>
              <w:t>Entities that are 51 % Black Owned</w:t>
            </w:r>
          </w:p>
        </w:tc>
        <w:tc>
          <w:tcPr>
            <w:tcW w:w="6006" w:type="dxa"/>
            <w:vAlign w:val="center"/>
          </w:tcPr>
          <w:p w14:paraId="24F798CC" w14:textId="6F0042E1" w:rsidR="00AD743A" w:rsidRPr="00AD743A" w:rsidRDefault="00AD743A" w:rsidP="00AD743A">
            <w:pPr>
              <w:spacing w:before="0" w:line="240" w:lineRule="auto"/>
              <w:ind w:left="0"/>
              <w:jc w:val="left"/>
              <w:rPr>
                <w:rFonts w:ascii="Arial" w:hAnsi="Arial"/>
                <w:sz w:val="22"/>
                <w:szCs w:val="22"/>
                <w:lang w:eastAsia="en-US"/>
              </w:rPr>
            </w:pPr>
            <w:r w:rsidRPr="00AD743A">
              <w:rPr>
                <w:rFonts w:ascii="Arial" w:hAnsi="Arial"/>
                <w:sz w:val="22"/>
                <w:szCs w:val="22"/>
                <w:lang w:eastAsia="en-US"/>
              </w:rPr>
              <w:t>CI</w:t>
            </w:r>
            <w:r w:rsidR="002C7895" w:rsidRPr="002C7895">
              <w:rPr>
                <w:rFonts w:ascii="Arial" w:hAnsi="Arial"/>
                <w:sz w:val="22"/>
                <w:szCs w:val="22"/>
                <w:lang w:eastAsia="en-US"/>
              </w:rPr>
              <w:t xml:space="preserve"> B-B</w:t>
            </w:r>
            <w:r w:rsidR="002C7895" w:rsidRPr="00AD743A">
              <w:rPr>
                <w:rFonts w:ascii="Arial" w:hAnsi="Arial"/>
                <w:sz w:val="22"/>
                <w:szCs w:val="22"/>
                <w:lang w:eastAsia="en-US"/>
              </w:rPr>
              <w:t>BEE Certificate /</w:t>
            </w:r>
            <w:r w:rsidR="002C7895" w:rsidRPr="002C7895">
              <w:rPr>
                <w:rFonts w:ascii="Arial" w:hAnsi="Arial"/>
                <w:sz w:val="22"/>
                <w:szCs w:val="22"/>
                <w:lang w:eastAsia="en-US"/>
              </w:rPr>
              <w:t xml:space="preserve"> Sworn-</w:t>
            </w:r>
            <w:r w:rsidR="002C7895" w:rsidRPr="00AD743A">
              <w:rPr>
                <w:rFonts w:ascii="Arial" w:hAnsi="Arial"/>
                <w:sz w:val="22"/>
                <w:szCs w:val="22"/>
                <w:lang w:eastAsia="en-US"/>
              </w:rPr>
              <w:t xml:space="preserve"> Affidavit</w:t>
            </w:r>
            <w:r w:rsidR="002C7895" w:rsidRPr="002C7895">
              <w:rPr>
                <w:rFonts w:ascii="Arial" w:hAnsi="Arial"/>
                <w:sz w:val="22"/>
                <w:szCs w:val="22"/>
                <w:lang w:eastAsia="en-US"/>
              </w:rPr>
              <w:t xml:space="preserve"> / B-BBEE CIPC Certificate</w:t>
            </w:r>
            <w:r w:rsidR="002C7895" w:rsidRPr="00AD743A">
              <w:rPr>
                <w:rFonts w:ascii="Arial" w:hAnsi="Arial"/>
                <w:sz w:val="22"/>
                <w:szCs w:val="22"/>
                <w:lang w:eastAsia="en-US"/>
              </w:rPr>
              <w:t xml:space="preserve"> (in case of JV, a consolidate</w:t>
            </w:r>
            <w:r w:rsidR="002C7895" w:rsidRPr="002C7895">
              <w:rPr>
                <w:rFonts w:ascii="Arial" w:hAnsi="Arial"/>
                <w:sz w:val="22"/>
                <w:szCs w:val="22"/>
                <w:lang w:eastAsia="en-US"/>
              </w:rPr>
              <w:t>d</w:t>
            </w:r>
            <w:r w:rsidR="002C7895" w:rsidRPr="00AD743A">
              <w:rPr>
                <w:rFonts w:ascii="Arial" w:hAnsi="Arial"/>
                <w:sz w:val="22"/>
                <w:szCs w:val="22"/>
                <w:lang w:eastAsia="en-US"/>
              </w:rPr>
              <w:t xml:space="preserve"> scorecard will be accept</w:t>
            </w:r>
            <w:r w:rsidR="002C7895" w:rsidRPr="002C7895">
              <w:rPr>
                <w:rFonts w:ascii="Arial" w:hAnsi="Arial"/>
                <w:sz w:val="22"/>
                <w:szCs w:val="22"/>
                <w:lang w:eastAsia="en-US"/>
              </w:rPr>
              <w:t>ed</w:t>
            </w:r>
            <w:r w:rsidR="002C7895" w:rsidRPr="00AD743A">
              <w:rPr>
                <w:rFonts w:ascii="Arial" w:hAnsi="Arial"/>
                <w:sz w:val="22"/>
                <w:szCs w:val="22"/>
                <w:lang w:eastAsia="en-US"/>
              </w:rPr>
              <w:t>)</w:t>
            </w:r>
            <w:r w:rsidR="002C7895" w:rsidRPr="002C7895">
              <w:rPr>
                <w:rFonts w:ascii="Arial" w:hAnsi="Arial"/>
                <w:sz w:val="22"/>
                <w:szCs w:val="22"/>
                <w:lang w:eastAsia="en-US"/>
              </w:rPr>
              <w:t xml:space="preserve"> as per DTIC guideline </w:t>
            </w:r>
          </w:p>
        </w:tc>
      </w:tr>
      <w:tr w:rsidR="00AD743A" w:rsidRPr="00AD743A" w14:paraId="5697E6D9" w14:textId="77777777" w:rsidTr="00AD743A">
        <w:tc>
          <w:tcPr>
            <w:tcW w:w="3628" w:type="dxa"/>
            <w:vAlign w:val="center"/>
          </w:tcPr>
          <w:p w14:paraId="2102464B" w14:textId="0EE7FEEC" w:rsidR="00AD743A" w:rsidRPr="00AD743A" w:rsidRDefault="00AD743A" w:rsidP="00AD743A">
            <w:pPr>
              <w:spacing w:before="0" w:line="240" w:lineRule="auto"/>
              <w:ind w:left="0"/>
              <w:jc w:val="left"/>
              <w:rPr>
                <w:rFonts w:ascii="Arial" w:hAnsi="Arial"/>
                <w:sz w:val="22"/>
                <w:szCs w:val="22"/>
                <w:lang w:eastAsia="en-US"/>
              </w:rPr>
            </w:pPr>
            <w:r w:rsidRPr="0010750B">
              <w:rPr>
                <w:rFonts w:ascii="Arial" w:hAnsi="Arial"/>
                <w:sz w:val="22"/>
                <w:szCs w:val="22"/>
                <w:lang w:eastAsia="en-US"/>
              </w:rPr>
              <w:t xml:space="preserve">Promoting exports </w:t>
            </w:r>
            <w:r w:rsidR="00275F0F" w:rsidRPr="0010750B">
              <w:rPr>
                <w:rFonts w:ascii="Arial" w:hAnsi="Arial"/>
                <w:sz w:val="22"/>
                <w:szCs w:val="22"/>
                <w:lang w:eastAsia="en-US"/>
              </w:rPr>
              <w:t xml:space="preserve">Orientated </w:t>
            </w:r>
            <w:r w:rsidRPr="0010750B">
              <w:rPr>
                <w:rFonts w:ascii="Arial" w:hAnsi="Arial"/>
                <w:sz w:val="22"/>
                <w:szCs w:val="22"/>
                <w:lang w:eastAsia="en-US"/>
              </w:rPr>
              <w:t>for Job creation</w:t>
            </w:r>
          </w:p>
        </w:tc>
        <w:tc>
          <w:tcPr>
            <w:tcW w:w="6006" w:type="dxa"/>
            <w:vAlign w:val="center"/>
          </w:tcPr>
          <w:p w14:paraId="6F4F7712" w14:textId="4829E48B" w:rsidR="00AD743A" w:rsidRPr="00AD743A" w:rsidRDefault="008C0053" w:rsidP="00AD743A">
            <w:pPr>
              <w:spacing w:before="0" w:line="240" w:lineRule="auto"/>
              <w:ind w:left="0"/>
              <w:jc w:val="left"/>
              <w:rPr>
                <w:rFonts w:ascii="Arial" w:hAnsi="Arial"/>
                <w:sz w:val="22"/>
                <w:szCs w:val="22"/>
                <w:lang w:eastAsia="en-US"/>
              </w:rPr>
            </w:pPr>
            <w:r>
              <w:rPr>
                <w:rFonts w:ascii="Arial" w:hAnsi="Arial"/>
                <w:sz w:val="22"/>
                <w:szCs w:val="22"/>
                <w:lang w:eastAsia="en-US"/>
              </w:rPr>
              <w:t>Section…………J</w:t>
            </w:r>
            <w:r w:rsidRPr="00AD743A">
              <w:rPr>
                <w:rFonts w:ascii="Arial" w:hAnsi="Arial"/>
                <w:sz w:val="22"/>
                <w:szCs w:val="22"/>
                <w:lang w:eastAsia="en-US"/>
              </w:rPr>
              <w:t xml:space="preserve">ob </w:t>
            </w:r>
            <w:r>
              <w:rPr>
                <w:rFonts w:ascii="Arial" w:hAnsi="Arial"/>
                <w:sz w:val="22"/>
                <w:szCs w:val="22"/>
                <w:lang w:eastAsia="en-US"/>
              </w:rPr>
              <w:t>C</w:t>
            </w:r>
            <w:r w:rsidRPr="00AD743A">
              <w:rPr>
                <w:rFonts w:ascii="Arial" w:hAnsi="Arial"/>
                <w:sz w:val="22"/>
                <w:szCs w:val="22"/>
                <w:lang w:eastAsia="en-US"/>
              </w:rPr>
              <w:t>reation</w:t>
            </w:r>
            <w:r>
              <w:rPr>
                <w:rFonts w:ascii="Arial" w:hAnsi="Arial"/>
                <w:sz w:val="22"/>
                <w:szCs w:val="22"/>
                <w:lang w:eastAsia="en-US"/>
              </w:rPr>
              <w:t xml:space="preserve"> Schedule</w:t>
            </w:r>
            <w:r w:rsidRPr="00AD743A">
              <w:rPr>
                <w:rFonts w:ascii="Arial" w:hAnsi="Arial"/>
                <w:sz w:val="22"/>
                <w:szCs w:val="22"/>
                <w:lang w:eastAsia="en-US"/>
              </w:rPr>
              <w:t xml:space="preserve"> Returnable documents</w:t>
            </w:r>
          </w:p>
        </w:tc>
      </w:tr>
      <w:tr w:rsidR="00AD743A" w:rsidRPr="00AD743A" w14:paraId="5354E78C" w14:textId="77777777" w:rsidTr="00AD743A">
        <w:tc>
          <w:tcPr>
            <w:tcW w:w="3628" w:type="dxa"/>
            <w:vAlign w:val="center"/>
          </w:tcPr>
          <w:p w14:paraId="1C7FEFAC" w14:textId="77777777" w:rsidR="00AD743A" w:rsidRPr="00AD743A" w:rsidRDefault="00AD743A" w:rsidP="00AD743A">
            <w:pPr>
              <w:spacing w:before="0" w:line="240" w:lineRule="auto"/>
              <w:ind w:left="0"/>
              <w:jc w:val="left"/>
              <w:rPr>
                <w:rFonts w:ascii="Arial" w:hAnsi="Arial"/>
                <w:sz w:val="22"/>
                <w:szCs w:val="22"/>
                <w:lang w:eastAsia="en-US"/>
              </w:rPr>
            </w:pPr>
            <w:r w:rsidRPr="00AD743A">
              <w:rPr>
                <w:rFonts w:ascii="Arial" w:hAnsi="Arial"/>
                <w:sz w:val="22"/>
                <w:szCs w:val="22"/>
                <w:lang w:eastAsia="en-US"/>
              </w:rPr>
              <w:t>Local Content and Local Production</w:t>
            </w:r>
          </w:p>
        </w:tc>
        <w:tc>
          <w:tcPr>
            <w:tcW w:w="6006" w:type="dxa"/>
            <w:vAlign w:val="center"/>
          </w:tcPr>
          <w:p w14:paraId="731A4EFB" w14:textId="3DFEF568" w:rsidR="00AD743A" w:rsidRPr="00AD743A" w:rsidRDefault="00AD743A" w:rsidP="00AD743A">
            <w:pPr>
              <w:spacing w:before="0" w:line="240" w:lineRule="auto"/>
              <w:ind w:left="0"/>
              <w:jc w:val="left"/>
              <w:rPr>
                <w:rFonts w:ascii="Arial" w:hAnsi="Arial"/>
                <w:sz w:val="22"/>
                <w:szCs w:val="22"/>
                <w:lang w:eastAsia="en-US"/>
              </w:rPr>
            </w:pPr>
            <w:r w:rsidRPr="00AD743A">
              <w:rPr>
                <w:rFonts w:ascii="Arial" w:hAnsi="Arial"/>
                <w:sz w:val="22"/>
                <w:szCs w:val="22"/>
                <w:lang w:eastAsia="en-US"/>
              </w:rPr>
              <w:t>Returnable Local Content</w:t>
            </w:r>
            <w:r w:rsidR="00A66DDA">
              <w:rPr>
                <w:rFonts w:ascii="Arial" w:hAnsi="Arial"/>
                <w:sz w:val="22"/>
                <w:szCs w:val="22"/>
                <w:lang w:eastAsia="en-US"/>
              </w:rPr>
              <w:t xml:space="preserve"> and production</w:t>
            </w:r>
            <w:r w:rsidRPr="00AD743A">
              <w:rPr>
                <w:rFonts w:ascii="Arial" w:hAnsi="Arial"/>
                <w:sz w:val="22"/>
                <w:szCs w:val="22"/>
                <w:lang w:eastAsia="en-US"/>
              </w:rPr>
              <w:t xml:space="preserve"> Annexures</w:t>
            </w:r>
          </w:p>
        </w:tc>
      </w:tr>
      <w:tr w:rsidR="00AD743A" w:rsidRPr="00AD743A" w14:paraId="78C13E62" w14:textId="77777777" w:rsidTr="00AD743A">
        <w:tc>
          <w:tcPr>
            <w:tcW w:w="3628" w:type="dxa"/>
            <w:vAlign w:val="center"/>
          </w:tcPr>
          <w:p w14:paraId="7B43C324" w14:textId="77777777" w:rsidR="00AD743A" w:rsidRPr="00AD743A" w:rsidRDefault="00AD743A" w:rsidP="00AD743A">
            <w:pPr>
              <w:spacing w:before="0" w:line="240" w:lineRule="auto"/>
              <w:ind w:left="0"/>
              <w:jc w:val="left"/>
              <w:rPr>
                <w:rFonts w:ascii="Arial" w:hAnsi="Arial"/>
                <w:sz w:val="22"/>
                <w:szCs w:val="22"/>
                <w:lang w:eastAsia="en-US"/>
              </w:rPr>
            </w:pPr>
            <w:r w:rsidRPr="00AD743A">
              <w:rPr>
                <w:rFonts w:ascii="Arial" w:hAnsi="Arial"/>
                <w:sz w:val="22"/>
                <w:szCs w:val="22"/>
                <w:lang w:eastAsia="en-US"/>
              </w:rPr>
              <w:t>NIPP</w:t>
            </w:r>
          </w:p>
        </w:tc>
        <w:tc>
          <w:tcPr>
            <w:tcW w:w="6006" w:type="dxa"/>
            <w:vAlign w:val="center"/>
          </w:tcPr>
          <w:p w14:paraId="71A241BF" w14:textId="77777777" w:rsidR="00AD743A" w:rsidRPr="00AD743A" w:rsidRDefault="00AD743A" w:rsidP="00AD743A">
            <w:pPr>
              <w:spacing w:before="0" w:line="240" w:lineRule="auto"/>
              <w:ind w:left="0"/>
              <w:jc w:val="left"/>
              <w:rPr>
                <w:rFonts w:ascii="Arial" w:hAnsi="Arial"/>
                <w:sz w:val="22"/>
                <w:szCs w:val="22"/>
                <w:lang w:eastAsia="en-US"/>
              </w:rPr>
            </w:pPr>
            <w:r w:rsidRPr="00AD743A">
              <w:rPr>
                <w:rFonts w:ascii="Arial" w:hAnsi="Arial"/>
                <w:sz w:val="22"/>
                <w:szCs w:val="22"/>
                <w:lang w:eastAsia="en-US"/>
              </w:rPr>
              <w:t>NIPP Returnable documents</w:t>
            </w:r>
          </w:p>
        </w:tc>
      </w:tr>
      <w:tr w:rsidR="00AD743A" w:rsidRPr="00AD743A" w14:paraId="6B2F312D" w14:textId="77777777" w:rsidTr="00AD743A">
        <w:tc>
          <w:tcPr>
            <w:tcW w:w="3628" w:type="dxa"/>
            <w:vAlign w:val="center"/>
          </w:tcPr>
          <w:p w14:paraId="28833B80" w14:textId="77777777" w:rsidR="00AD743A" w:rsidRPr="00AD743A" w:rsidRDefault="00AD743A" w:rsidP="00AD743A">
            <w:pPr>
              <w:spacing w:before="0" w:line="240" w:lineRule="auto"/>
              <w:ind w:left="0"/>
              <w:jc w:val="left"/>
              <w:rPr>
                <w:rFonts w:ascii="Arial" w:hAnsi="Arial"/>
                <w:sz w:val="22"/>
                <w:szCs w:val="22"/>
                <w:lang w:eastAsia="en-US"/>
              </w:rPr>
            </w:pPr>
            <w:r w:rsidRPr="00AD743A">
              <w:rPr>
                <w:rFonts w:ascii="Arial" w:hAnsi="Arial"/>
                <w:sz w:val="22"/>
                <w:szCs w:val="22"/>
                <w:lang w:eastAsia="en-US"/>
              </w:rPr>
              <w:t>Creation of new jobs and labour intensification</w:t>
            </w:r>
          </w:p>
        </w:tc>
        <w:tc>
          <w:tcPr>
            <w:tcW w:w="6006" w:type="dxa"/>
            <w:vAlign w:val="center"/>
          </w:tcPr>
          <w:p w14:paraId="4D8E67C1" w14:textId="67E0EB94" w:rsidR="00AD743A" w:rsidRPr="00AD743A" w:rsidRDefault="00A66DDA" w:rsidP="00AD743A">
            <w:pPr>
              <w:spacing w:before="0" w:line="240" w:lineRule="auto"/>
              <w:ind w:left="0"/>
              <w:jc w:val="left"/>
              <w:rPr>
                <w:rFonts w:ascii="Arial" w:hAnsi="Arial"/>
                <w:sz w:val="22"/>
                <w:szCs w:val="22"/>
                <w:lang w:eastAsia="en-US"/>
              </w:rPr>
            </w:pPr>
            <w:r>
              <w:rPr>
                <w:rFonts w:ascii="Arial" w:hAnsi="Arial"/>
                <w:sz w:val="22"/>
                <w:szCs w:val="22"/>
                <w:lang w:eastAsia="en-US"/>
              </w:rPr>
              <w:t>Section…………J</w:t>
            </w:r>
            <w:r w:rsidR="00AD743A" w:rsidRPr="00AD743A">
              <w:rPr>
                <w:rFonts w:ascii="Arial" w:hAnsi="Arial"/>
                <w:sz w:val="22"/>
                <w:szCs w:val="22"/>
                <w:lang w:eastAsia="en-US"/>
              </w:rPr>
              <w:t xml:space="preserve">ob </w:t>
            </w:r>
            <w:r>
              <w:rPr>
                <w:rFonts w:ascii="Arial" w:hAnsi="Arial"/>
                <w:sz w:val="22"/>
                <w:szCs w:val="22"/>
                <w:lang w:eastAsia="en-US"/>
              </w:rPr>
              <w:t>C</w:t>
            </w:r>
            <w:r w:rsidR="00AD743A" w:rsidRPr="00AD743A">
              <w:rPr>
                <w:rFonts w:ascii="Arial" w:hAnsi="Arial"/>
                <w:sz w:val="22"/>
                <w:szCs w:val="22"/>
                <w:lang w:eastAsia="en-US"/>
              </w:rPr>
              <w:t>reation</w:t>
            </w:r>
            <w:r>
              <w:rPr>
                <w:rFonts w:ascii="Arial" w:hAnsi="Arial"/>
                <w:sz w:val="22"/>
                <w:szCs w:val="22"/>
                <w:lang w:eastAsia="en-US"/>
              </w:rPr>
              <w:t xml:space="preserve"> Schedule</w:t>
            </w:r>
            <w:r w:rsidR="00AD743A" w:rsidRPr="00AD743A">
              <w:rPr>
                <w:rFonts w:ascii="Arial" w:hAnsi="Arial"/>
                <w:sz w:val="22"/>
                <w:szCs w:val="22"/>
                <w:lang w:eastAsia="en-US"/>
              </w:rPr>
              <w:t xml:space="preserve"> </w:t>
            </w:r>
            <w:r w:rsidRPr="00AD743A">
              <w:rPr>
                <w:rFonts w:ascii="Arial" w:hAnsi="Arial"/>
                <w:sz w:val="22"/>
                <w:szCs w:val="22"/>
                <w:lang w:eastAsia="en-US"/>
              </w:rPr>
              <w:t>Returnable documents</w:t>
            </w:r>
          </w:p>
        </w:tc>
      </w:tr>
      <w:tr w:rsidR="00AD743A" w:rsidRPr="00AD743A" w14:paraId="6C7FC718" w14:textId="77777777" w:rsidTr="00AD743A">
        <w:tc>
          <w:tcPr>
            <w:tcW w:w="3628" w:type="dxa"/>
            <w:vAlign w:val="center"/>
          </w:tcPr>
          <w:p w14:paraId="0C7E71EE" w14:textId="77777777" w:rsidR="00AD743A" w:rsidRPr="00AD743A" w:rsidRDefault="00AD743A" w:rsidP="00AD743A">
            <w:pPr>
              <w:spacing w:before="0" w:line="240" w:lineRule="auto"/>
              <w:ind w:left="0"/>
              <w:jc w:val="left"/>
              <w:rPr>
                <w:rFonts w:ascii="Arial" w:hAnsi="Arial"/>
                <w:sz w:val="22"/>
                <w:szCs w:val="22"/>
                <w:lang w:eastAsia="en-US"/>
              </w:rPr>
            </w:pPr>
            <w:r w:rsidRPr="00AD743A">
              <w:rPr>
                <w:rFonts w:ascii="Arial" w:hAnsi="Arial"/>
                <w:sz w:val="22"/>
                <w:szCs w:val="22"/>
                <w:lang w:eastAsia="en-US"/>
              </w:rPr>
              <w:t>The promotion of supplier development through sub-contracting or JV for a minimum of 30% of the value of a contract to South African Companies which are:</w:t>
            </w:r>
          </w:p>
          <w:p w14:paraId="69E55E32" w14:textId="4E6B1B65" w:rsidR="00AD743A" w:rsidRPr="00AD743A" w:rsidRDefault="000412E5" w:rsidP="00A67F79">
            <w:pPr>
              <w:numPr>
                <w:ilvl w:val="0"/>
                <w:numId w:val="57"/>
              </w:numPr>
              <w:spacing w:before="0" w:line="240" w:lineRule="auto"/>
              <w:jc w:val="left"/>
              <w:rPr>
                <w:rFonts w:ascii="Arial" w:hAnsi="Arial"/>
                <w:sz w:val="22"/>
                <w:szCs w:val="22"/>
                <w:lang w:eastAsia="en-US"/>
              </w:rPr>
            </w:pPr>
            <w:r>
              <w:rPr>
                <w:rFonts w:ascii="Arial" w:hAnsi="Arial"/>
                <w:sz w:val="22"/>
                <w:szCs w:val="22"/>
                <w:lang w:eastAsia="en-US"/>
              </w:rPr>
              <w:t xml:space="preserve">30% </w:t>
            </w:r>
            <w:r w:rsidR="009612B2">
              <w:rPr>
                <w:rFonts w:ascii="Arial" w:hAnsi="Arial"/>
                <w:sz w:val="22"/>
                <w:szCs w:val="22"/>
                <w:lang w:eastAsia="en-US"/>
              </w:rPr>
              <w:t xml:space="preserve">Black </w:t>
            </w:r>
            <w:r w:rsidR="00AD743A" w:rsidRPr="00AD743A">
              <w:rPr>
                <w:rFonts w:ascii="Arial" w:hAnsi="Arial"/>
                <w:sz w:val="22"/>
                <w:szCs w:val="22"/>
                <w:lang w:eastAsia="en-US"/>
              </w:rPr>
              <w:t>Women</w:t>
            </w:r>
            <w:r>
              <w:rPr>
                <w:rFonts w:ascii="Arial" w:hAnsi="Arial"/>
                <w:sz w:val="22"/>
                <w:szCs w:val="22"/>
                <w:lang w:eastAsia="en-US"/>
              </w:rPr>
              <w:t xml:space="preserve"> owned</w:t>
            </w:r>
            <w:r w:rsidR="00AD743A" w:rsidRPr="00AD743A">
              <w:rPr>
                <w:rFonts w:ascii="Arial" w:hAnsi="Arial"/>
                <w:sz w:val="22"/>
                <w:szCs w:val="22"/>
                <w:lang w:eastAsia="en-US"/>
              </w:rPr>
              <w:t xml:space="preserve">, </w:t>
            </w:r>
            <w:r>
              <w:rPr>
                <w:rFonts w:ascii="Arial" w:hAnsi="Arial"/>
                <w:sz w:val="22"/>
                <w:szCs w:val="22"/>
                <w:lang w:eastAsia="en-US"/>
              </w:rPr>
              <w:t xml:space="preserve">51% </w:t>
            </w:r>
            <w:r w:rsidR="009612B2">
              <w:rPr>
                <w:rFonts w:ascii="Arial" w:hAnsi="Arial"/>
                <w:sz w:val="22"/>
                <w:szCs w:val="22"/>
                <w:lang w:eastAsia="en-US"/>
              </w:rPr>
              <w:t xml:space="preserve">Black </w:t>
            </w:r>
            <w:r w:rsidR="00AD743A" w:rsidRPr="00AD743A">
              <w:rPr>
                <w:rFonts w:ascii="Arial" w:hAnsi="Arial"/>
                <w:sz w:val="22"/>
                <w:szCs w:val="22"/>
                <w:lang w:eastAsia="en-US"/>
              </w:rPr>
              <w:t xml:space="preserve">Youth and </w:t>
            </w:r>
            <w:r w:rsidR="004A1067">
              <w:rPr>
                <w:rFonts w:ascii="Arial" w:hAnsi="Arial"/>
                <w:sz w:val="22"/>
                <w:szCs w:val="22"/>
                <w:lang w:eastAsia="en-US"/>
              </w:rPr>
              <w:t xml:space="preserve">51% </w:t>
            </w:r>
            <w:r w:rsidR="009612B2">
              <w:rPr>
                <w:rFonts w:ascii="Arial" w:hAnsi="Arial"/>
                <w:sz w:val="22"/>
                <w:szCs w:val="22"/>
                <w:lang w:eastAsia="en-US"/>
              </w:rPr>
              <w:t xml:space="preserve">Black </w:t>
            </w:r>
            <w:r w:rsidR="00AD743A" w:rsidRPr="00AD743A">
              <w:rPr>
                <w:rFonts w:ascii="Arial" w:hAnsi="Arial"/>
                <w:sz w:val="22"/>
                <w:szCs w:val="22"/>
                <w:lang w:eastAsia="en-US"/>
              </w:rPr>
              <w:t>people with disabilities</w:t>
            </w:r>
          </w:p>
          <w:p w14:paraId="1F5BA0D9" w14:textId="77777777" w:rsidR="00AD743A" w:rsidRPr="00AD743A" w:rsidRDefault="00AD743A" w:rsidP="00A67F79">
            <w:pPr>
              <w:numPr>
                <w:ilvl w:val="0"/>
                <w:numId w:val="57"/>
              </w:numPr>
              <w:spacing w:before="0" w:line="240" w:lineRule="auto"/>
              <w:jc w:val="left"/>
              <w:rPr>
                <w:rFonts w:ascii="Arial" w:hAnsi="Arial"/>
                <w:sz w:val="22"/>
                <w:szCs w:val="22"/>
                <w:lang w:eastAsia="en-US"/>
              </w:rPr>
            </w:pPr>
            <w:r w:rsidRPr="00AD743A">
              <w:rPr>
                <w:rFonts w:ascii="Arial" w:hAnsi="Arial"/>
                <w:sz w:val="22"/>
                <w:szCs w:val="22"/>
                <w:lang w:eastAsia="en-US"/>
              </w:rPr>
              <w:t>Entities with a specified minimum B-BBEE level (1 and 2)</w:t>
            </w:r>
          </w:p>
          <w:p w14:paraId="193661E7" w14:textId="26F782AD" w:rsidR="00AD743A" w:rsidRPr="00AD743A" w:rsidRDefault="00AD743A" w:rsidP="00A67F79">
            <w:pPr>
              <w:numPr>
                <w:ilvl w:val="0"/>
                <w:numId w:val="57"/>
              </w:numPr>
              <w:spacing w:before="0" w:line="240" w:lineRule="auto"/>
              <w:jc w:val="left"/>
              <w:rPr>
                <w:rFonts w:ascii="Arial" w:hAnsi="Arial"/>
                <w:sz w:val="22"/>
                <w:szCs w:val="22"/>
                <w:lang w:eastAsia="en-US"/>
              </w:rPr>
            </w:pPr>
            <w:r w:rsidRPr="00AD743A">
              <w:rPr>
                <w:rFonts w:ascii="Arial" w:hAnsi="Arial"/>
                <w:sz w:val="22"/>
                <w:szCs w:val="22"/>
                <w:lang w:eastAsia="en-US"/>
              </w:rPr>
              <w:t xml:space="preserve">EMEs and/or QSEs </w:t>
            </w:r>
            <w:r w:rsidR="004C35E6">
              <w:rPr>
                <w:rFonts w:ascii="Arial" w:hAnsi="Arial"/>
                <w:sz w:val="22"/>
                <w:szCs w:val="22"/>
                <w:lang w:eastAsia="en-US"/>
              </w:rPr>
              <w:t xml:space="preserve">who are 51% </w:t>
            </w:r>
            <w:r w:rsidRPr="00AD743A">
              <w:rPr>
                <w:rFonts w:ascii="Arial" w:hAnsi="Arial"/>
                <w:sz w:val="22"/>
                <w:szCs w:val="22"/>
                <w:lang w:eastAsia="en-US"/>
              </w:rPr>
              <w:t>black-owned</w:t>
            </w:r>
          </w:p>
          <w:p w14:paraId="56568FD1" w14:textId="77777777" w:rsidR="00AD743A" w:rsidRPr="00AD743A" w:rsidRDefault="00AD743A" w:rsidP="00AD743A">
            <w:pPr>
              <w:spacing w:before="0" w:line="240" w:lineRule="auto"/>
              <w:ind w:left="0"/>
              <w:jc w:val="left"/>
              <w:rPr>
                <w:rFonts w:ascii="Arial" w:hAnsi="Arial"/>
                <w:sz w:val="20"/>
                <w:szCs w:val="20"/>
                <w:lang w:eastAsia="en-US"/>
              </w:rPr>
            </w:pPr>
          </w:p>
        </w:tc>
        <w:tc>
          <w:tcPr>
            <w:tcW w:w="6006" w:type="dxa"/>
            <w:vAlign w:val="center"/>
          </w:tcPr>
          <w:p w14:paraId="6B574059" w14:textId="50331D30" w:rsidR="009612B2" w:rsidRDefault="00AD743A" w:rsidP="00AD743A">
            <w:pPr>
              <w:spacing w:before="0" w:line="240" w:lineRule="auto"/>
              <w:ind w:left="0"/>
              <w:jc w:val="left"/>
              <w:rPr>
                <w:rFonts w:ascii="Arial" w:hAnsi="Arial"/>
                <w:sz w:val="22"/>
                <w:szCs w:val="22"/>
                <w:lang w:eastAsia="en-US"/>
              </w:rPr>
            </w:pPr>
            <w:r w:rsidRPr="00AD743A">
              <w:rPr>
                <w:rFonts w:ascii="Arial" w:hAnsi="Arial"/>
                <w:sz w:val="22"/>
                <w:szCs w:val="22"/>
                <w:lang w:eastAsia="en-US"/>
              </w:rPr>
              <w:t>Sub-contracting agreements and Declaration / Joint Venture Agreement</w:t>
            </w:r>
            <w:r w:rsidR="009612B2">
              <w:rPr>
                <w:rFonts w:ascii="Arial" w:hAnsi="Arial"/>
                <w:sz w:val="22"/>
                <w:szCs w:val="22"/>
                <w:lang w:eastAsia="en-US"/>
              </w:rPr>
              <w:t xml:space="preserve"> and</w:t>
            </w:r>
            <w:r w:rsidR="00722B61" w:rsidRPr="00AD743A">
              <w:rPr>
                <w:rFonts w:ascii="Arial" w:hAnsi="Arial"/>
                <w:sz w:val="22"/>
                <w:szCs w:val="22"/>
                <w:lang w:eastAsia="en-US"/>
              </w:rPr>
              <w:t xml:space="preserve"> CIP</w:t>
            </w:r>
            <w:r w:rsidR="00722B61" w:rsidRPr="00722B61">
              <w:rPr>
                <w:rFonts w:ascii="Arial" w:hAnsi="Arial"/>
                <w:sz w:val="22"/>
                <w:szCs w:val="22"/>
                <w:lang w:eastAsia="en-US"/>
              </w:rPr>
              <w:t>C</w:t>
            </w:r>
            <w:r w:rsidR="00722B61" w:rsidRPr="00AD743A">
              <w:rPr>
                <w:rFonts w:ascii="Arial" w:hAnsi="Arial"/>
                <w:sz w:val="22"/>
                <w:szCs w:val="22"/>
                <w:lang w:eastAsia="en-US"/>
              </w:rPr>
              <w:t xml:space="preserve"> </w:t>
            </w:r>
            <w:r w:rsidR="00722B61" w:rsidRPr="00722B61">
              <w:rPr>
                <w:rFonts w:ascii="Arial" w:hAnsi="Arial"/>
                <w:sz w:val="22"/>
                <w:szCs w:val="22"/>
                <w:lang w:eastAsia="en-US"/>
              </w:rPr>
              <w:t>– B-B</w:t>
            </w:r>
            <w:r w:rsidR="00722B61" w:rsidRPr="00AD743A">
              <w:rPr>
                <w:rFonts w:ascii="Arial" w:hAnsi="Arial"/>
                <w:sz w:val="22"/>
                <w:szCs w:val="22"/>
                <w:lang w:eastAsia="en-US"/>
              </w:rPr>
              <w:t>BEE Certificate /</w:t>
            </w:r>
            <w:r w:rsidR="00722B61" w:rsidRPr="00722B61">
              <w:rPr>
                <w:rFonts w:ascii="Arial" w:hAnsi="Arial"/>
                <w:sz w:val="22"/>
                <w:szCs w:val="22"/>
                <w:lang w:eastAsia="en-US"/>
              </w:rPr>
              <w:t xml:space="preserve"> Sworn-</w:t>
            </w:r>
            <w:r w:rsidR="00722B61" w:rsidRPr="00AD743A">
              <w:rPr>
                <w:rFonts w:ascii="Arial" w:hAnsi="Arial"/>
                <w:sz w:val="22"/>
                <w:szCs w:val="22"/>
                <w:lang w:eastAsia="en-US"/>
              </w:rPr>
              <w:t xml:space="preserve"> Affidavit</w:t>
            </w:r>
            <w:r w:rsidR="00722B61" w:rsidRPr="00722B61">
              <w:rPr>
                <w:rFonts w:ascii="Arial" w:hAnsi="Arial"/>
                <w:sz w:val="22"/>
                <w:szCs w:val="22"/>
                <w:lang w:eastAsia="en-US"/>
              </w:rPr>
              <w:t xml:space="preserve"> / B-BBEE CIPC Certificate</w:t>
            </w:r>
            <w:r w:rsidR="009612B2">
              <w:rPr>
                <w:rFonts w:ascii="Arial" w:hAnsi="Arial"/>
                <w:sz w:val="22"/>
                <w:szCs w:val="22"/>
                <w:lang w:eastAsia="en-US"/>
              </w:rPr>
              <w:t xml:space="preserve"> </w:t>
            </w:r>
            <w:r w:rsidR="00722B61" w:rsidRPr="00722B61">
              <w:rPr>
                <w:rFonts w:ascii="Arial" w:hAnsi="Arial"/>
                <w:sz w:val="22"/>
                <w:szCs w:val="22"/>
                <w:lang w:eastAsia="en-US"/>
              </w:rPr>
              <w:t>as per DTIC guideline</w:t>
            </w:r>
          </w:p>
          <w:p w14:paraId="51D827E8" w14:textId="6FDC23D3" w:rsidR="009612B2" w:rsidRPr="00AD743A" w:rsidRDefault="009612B2" w:rsidP="00AD743A">
            <w:pPr>
              <w:spacing w:before="0" w:line="240" w:lineRule="auto"/>
              <w:ind w:left="0"/>
              <w:jc w:val="left"/>
              <w:rPr>
                <w:rFonts w:ascii="Arial" w:hAnsi="Arial"/>
                <w:sz w:val="22"/>
                <w:szCs w:val="22"/>
                <w:lang w:eastAsia="en-US"/>
              </w:rPr>
            </w:pPr>
          </w:p>
        </w:tc>
      </w:tr>
      <w:tr w:rsidR="00AD743A" w:rsidRPr="00AD743A" w14:paraId="294FCBAE" w14:textId="77777777" w:rsidTr="00AD743A">
        <w:tc>
          <w:tcPr>
            <w:tcW w:w="3628" w:type="dxa"/>
            <w:vAlign w:val="center"/>
          </w:tcPr>
          <w:p w14:paraId="7D05DF6C" w14:textId="77777777" w:rsidR="00AD743A" w:rsidRPr="00AD743A" w:rsidRDefault="00AD743A" w:rsidP="00AD743A">
            <w:pPr>
              <w:spacing w:before="0" w:line="240" w:lineRule="auto"/>
              <w:ind w:left="0"/>
              <w:jc w:val="left"/>
              <w:rPr>
                <w:rFonts w:ascii="Arial" w:hAnsi="Arial"/>
                <w:sz w:val="22"/>
                <w:szCs w:val="22"/>
                <w:lang w:eastAsia="en-US"/>
              </w:rPr>
            </w:pPr>
            <w:r w:rsidRPr="00AD743A">
              <w:rPr>
                <w:rFonts w:ascii="Arial" w:hAnsi="Arial"/>
                <w:sz w:val="22"/>
                <w:szCs w:val="22"/>
                <w:lang w:eastAsia="en-US"/>
              </w:rPr>
              <w:t>The promotion of enterprises located in a specific province/region/municipal area for work to be done or services to be rendered in that province/region/municipal area</w:t>
            </w:r>
          </w:p>
        </w:tc>
        <w:tc>
          <w:tcPr>
            <w:tcW w:w="6006" w:type="dxa"/>
            <w:vAlign w:val="center"/>
          </w:tcPr>
          <w:p w14:paraId="65592E3D" w14:textId="7B581D87" w:rsidR="00AD743A" w:rsidRPr="00AD743A" w:rsidRDefault="00AD743A" w:rsidP="00AD743A">
            <w:pPr>
              <w:spacing w:before="0" w:line="240" w:lineRule="auto"/>
              <w:ind w:left="0"/>
              <w:jc w:val="left"/>
              <w:rPr>
                <w:rFonts w:ascii="Arial" w:hAnsi="Arial"/>
                <w:sz w:val="22"/>
                <w:szCs w:val="22"/>
                <w:lang w:eastAsia="en-US"/>
              </w:rPr>
            </w:pPr>
            <w:r w:rsidRPr="00AD743A">
              <w:rPr>
                <w:rFonts w:ascii="Arial" w:hAnsi="Arial"/>
                <w:sz w:val="22"/>
                <w:szCs w:val="22"/>
                <w:lang w:eastAsia="en-US"/>
              </w:rPr>
              <w:t>CIP</w:t>
            </w:r>
            <w:r w:rsidR="00A67F79">
              <w:rPr>
                <w:rFonts w:ascii="Arial" w:hAnsi="Arial"/>
                <w:sz w:val="22"/>
                <w:szCs w:val="22"/>
                <w:lang w:eastAsia="en-US"/>
              </w:rPr>
              <w:t>C</w:t>
            </w:r>
            <w:r w:rsidRPr="00AD743A">
              <w:rPr>
                <w:rFonts w:ascii="Arial" w:hAnsi="Arial"/>
                <w:sz w:val="22"/>
                <w:szCs w:val="22"/>
                <w:lang w:eastAsia="en-US"/>
              </w:rPr>
              <w:t xml:space="preserve"> </w:t>
            </w:r>
            <w:r w:rsidR="009612B2">
              <w:rPr>
                <w:rFonts w:ascii="Arial" w:hAnsi="Arial"/>
                <w:sz w:val="22"/>
                <w:szCs w:val="22"/>
                <w:lang w:eastAsia="en-US"/>
              </w:rPr>
              <w:t>–</w:t>
            </w:r>
            <w:r w:rsidR="00722B61" w:rsidRPr="00722B61">
              <w:rPr>
                <w:rFonts w:ascii="Arial" w:hAnsi="Arial"/>
                <w:sz w:val="22"/>
                <w:szCs w:val="22"/>
                <w:lang w:eastAsia="en-US"/>
              </w:rPr>
              <w:t xml:space="preserve"> B-B</w:t>
            </w:r>
            <w:r w:rsidR="00722B61" w:rsidRPr="00AD743A">
              <w:rPr>
                <w:rFonts w:ascii="Arial" w:hAnsi="Arial"/>
                <w:sz w:val="22"/>
                <w:szCs w:val="22"/>
                <w:lang w:eastAsia="en-US"/>
              </w:rPr>
              <w:t>BEE Certificate /</w:t>
            </w:r>
            <w:r w:rsidR="00722B61" w:rsidRPr="00722B61">
              <w:rPr>
                <w:rFonts w:ascii="Arial" w:hAnsi="Arial"/>
                <w:sz w:val="22"/>
                <w:szCs w:val="22"/>
                <w:lang w:eastAsia="en-US"/>
              </w:rPr>
              <w:t xml:space="preserve"> Sworn-</w:t>
            </w:r>
            <w:r w:rsidR="00722B61" w:rsidRPr="00AD743A">
              <w:rPr>
                <w:rFonts w:ascii="Arial" w:hAnsi="Arial"/>
                <w:sz w:val="22"/>
                <w:szCs w:val="22"/>
                <w:lang w:eastAsia="en-US"/>
              </w:rPr>
              <w:t xml:space="preserve"> Affidavit</w:t>
            </w:r>
            <w:r w:rsidR="00722B61" w:rsidRPr="00722B61">
              <w:rPr>
                <w:rFonts w:ascii="Arial" w:hAnsi="Arial"/>
                <w:sz w:val="22"/>
                <w:szCs w:val="22"/>
                <w:lang w:eastAsia="en-US"/>
              </w:rPr>
              <w:t xml:space="preserve"> / B-BBEE CIPC Certificate</w:t>
            </w:r>
            <w:r w:rsidR="00722B61" w:rsidRPr="00AD743A">
              <w:rPr>
                <w:rFonts w:ascii="Arial" w:hAnsi="Arial"/>
                <w:sz w:val="22"/>
                <w:szCs w:val="22"/>
                <w:lang w:eastAsia="en-US"/>
              </w:rPr>
              <w:t xml:space="preserve"> (in case of JV, a consolidate</w:t>
            </w:r>
            <w:r w:rsidR="00722B61" w:rsidRPr="00722B61">
              <w:rPr>
                <w:rFonts w:ascii="Arial" w:hAnsi="Arial"/>
                <w:sz w:val="22"/>
                <w:szCs w:val="22"/>
                <w:lang w:eastAsia="en-US"/>
              </w:rPr>
              <w:t>d</w:t>
            </w:r>
            <w:r w:rsidR="00722B61" w:rsidRPr="00AD743A">
              <w:rPr>
                <w:rFonts w:ascii="Arial" w:hAnsi="Arial"/>
                <w:sz w:val="22"/>
                <w:szCs w:val="22"/>
                <w:lang w:eastAsia="en-US"/>
              </w:rPr>
              <w:t xml:space="preserve"> scorecard will be accept</w:t>
            </w:r>
            <w:r w:rsidR="00722B61" w:rsidRPr="00722B61">
              <w:rPr>
                <w:rFonts w:ascii="Arial" w:hAnsi="Arial"/>
                <w:sz w:val="22"/>
                <w:szCs w:val="22"/>
                <w:lang w:eastAsia="en-US"/>
              </w:rPr>
              <w:t>ed</w:t>
            </w:r>
            <w:r w:rsidR="00722B61" w:rsidRPr="00AD743A">
              <w:rPr>
                <w:rFonts w:ascii="Arial" w:hAnsi="Arial"/>
                <w:sz w:val="22"/>
                <w:szCs w:val="22"/>
                <w:lang w:eastAsia="en-US"/>
              </w:rPr>
              <w:t>)</w:t>
            </w:r>
            <w:r w:rsidR="00722B61" w:rsidRPr="00722B61">
              <w:rPr>
                <w:rFonts w:ascii="Arial" w:hAnsi="Arial"/>
                <w:sz w:val="22"/>
                <w:szCs w:val="22"/>
                <w:lang w:eastAsia="en-US"/>
              </w:rPr>
              <w:t xml:space="preserve"> as per DTIC guideline</w:t>
            </w:r>
            <w:r w:rsidR="00722B61">
              <w:rPr>
                <w:rFonts w:ascii="Arial" w:hAnsi="Arial"/>
                <w:sz w:val="22"/>
                <w:szCs w:val="22"/>
                <w:lang w:eastAsia="en-US"/>
              </w:rPr>
              <w:t>s and</w:t>
            </w:r>
            <w:r w:rsidRPr="00AD743A">
              <w:rPr>
                <w:rFonts w:ascii="Arial" w:hAnsi="Arial"/>
                <w:sz w:val="22"/>
                <w:szCs w:val="22"/>
                <w:lang w:eastAsia="en-US"/>
              </w:rPr>
              <w:t xml:space="preserve"> </w:t>
            </w:r>
            <w:r w:rsidR="009612B2">
              <w:rPr>
                <w:rFonts w:ascii="Arial" w:hAnsi="Arial"/>
                <w:sz w:val="22"/>
                <w:szCs w:val="22"/>
                <w:lang w:eastAsia="en-US"/>
              </w:rPr>
              <w:t xml:space="preserve">Proof </w:t>
            </w:r>
            <w:r w:rsidRPr="00AD743A">
              <w:rPr>
                <w:rFonts w:ascii="Arial" w:hAnsi="Arial"/>
                <w:sz w:val="22"/>
                <w:szCs w:val="22"/>
                <w:lang w:eastAsia="en-US"/>
              </w:rPr>
              <w:t>Registered address of entity</w:t>
            </w:r>
          </w:p>
        </w:tc>
      </w:tr>
    </w:tbl>
    <w:p w14:paraId="1BB06B42" w14:textId="77777777" w:rsidR="00A53DA5" w:rsidRDefault="00A53DA5" w:rsidP="00A53DA5">
      <w:pPr>
        <w:spacing w:before="0" w:after="120" w:line="276" w:lineRule="auto"/>
        <w:ind w:left="907"/>
        <w:rPr>
          <w:rFonts w:cs="Tahoma"/>
          <w:szCs w:val="18"/>
        </w:rPr>
      </w:pPr>
    </w:p>
    <w:p w14:paraId="5A0F904D" w14:textId="77777777" w:rsidR="00A53DA5" w:rsidRDefault="00A53DA5" w:rsidP="00A53DA5">
      <w:pPr>
        <w:numPr>
          <w:ilvl w:val="1"/>
          <w:numId w:val="20"/>
        </w:numPr>
        <w:spacing w:before="0" w:after="120" w:line="276" w:lineRule="auto"/>
        <w:rPr>
          <w:rFonts w:cs="Tahoma"/>
          <w:szCs w:val="18"/>
        </w:rPr>
      </w:pPr>
      <w:r>
        <w:rPr>
          <w:rFonts w:cs="Tahoma"/>
          <w:szCs w:val="18"/>
        </w:rPr>
        <w:t>The table below indicates the required proof of B-BBEE status depending on the category of enterprises:</w:t>
      </w: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12"/>
        <w:gridCol w:w="7088"/>
      </w:tblGrid>
      <w:tr w:rsidR="00A53DA5" w:rsidRPr="00142D09" w14:paraId="307941D2" w14:textId="77777777" w:rsidTr="00A53DA5">
        <w:trPr>
          <w:trHeight w:val="281"/>
        </w:trPr>
        <w:tc>
          <w:tcPr>
            <w:tcW w:w="1212" w:type="dxa"/>
            <w:shd w:val="clear" w:color="auto" w:fill="E7E6E6"/>
          </w:tcPr>
          <w:p w14:paraId="221FC532" w14:textId="77777777" w:rsidR="00A53DA5" w:rsidRPr="00142D09" w:rsidRDefault="00A53DA5" w:rsidP="00A53DA5">
            <w:pPr>
              <w:spacing w:before="120"/>
              <w:ind w:left="0"/>
              <w:rPr>
                <w:rFonts w:cs="Tahoma"/>
                <w:b/>
                <w:szCs w:val="18"/>
              </w:rPr>
            </w:pPr>
            <w:r w:rsidRPr="00142D09">
              <w:rPr>
                <w:rFonts w:cs="Tahoma"/>
                <w:b/>
                <w:szCs w:val="18"/>
              </w:rPr>
              <w:t>Enterprise</w:t>
            </w:r>
          </w:p>
        </w:tc>
        <w:tc>
          <w:tcPr>
            <w:tcW w:w="7088" w:type="dxa"/>
            <w:shd w:val="clear" w:color="auto" w:fill="E7E6E6"/>
          </w:tcPr>
          <w:p w14:paraId="37DCE63B" w14:textId="77777777" w:rsidR="00A53DA5" w:rsidRPr="00142D09" w:rsidRDefault="00A53DA5" w:rsidP="00A53DA5">
            <w:pPr>
              <w:spacing w:before="120"/>
              <w:ind w:left="0"/>
              <w:jc w:val="center"/>
              <w:rPr>
                <w:rFonts w:cs="Tahoma"/>
                <w:b/>
                <w:szCs w:val="18"/>
              </w:rPr>
            </w:pPr>
            <w:r>
              <w:rPr>
                <w:rFonts w:cs="Tahoma"/>
                <w:b/>
                <w:szCs w:val="18"/>
              </w:rPr>
              <w:t xml:space="preserve">B-BBEE </w:t>
            </w:r>
            <w:r w:rsidRPr="00142D09">
              <w:rPr>
                <w:rFonts w:cs="Tahoma"/>
                <w:b/>
                <w:szCs w:val="18"/>
              </w:rPr>
              <w:t>Certificate</w:t>
            </w:r>
            <w:r>
              <w:rPr>
                <w:rFonts w:cs="Tahoma"/>
                <w:b/>
                <w:szCs w:val="18"/>
              </w:rPr>
              <w:t xml:space="preserve"> &amp; </w:t>
            </w:r>
            <w:proofErr w:type="gramStart"/>
            <w:r>
              <w:rPr>
                <w:rFonts w:cs="Tahoma"/>
                <w:b/>
                <w:szCs w:val="18"/>
              </w:rPr>
              <w:t>Sworn Affidavit</w:t>
            </w:r>
            <w:proofErr w:type="gramEnd"/>
          </w:p>
        </w:tc>
      </w:tr>
      <w:tr w:rsidR="00A53DA5" w:rsidRPr="00142D09" w14:paraId="60CECEDC" w14:textId="77777777" w:rsidTr="00A53DA5">
        <w:trPr>
          <w:trHeight w:val="385"/>
        </w:trPr>
        <w:tc>
          <w:tcPr>
            <w:tcW w:w="1212" w:type="dxa"/>
          </w:tcPr>
          <w:p w14:paraId="36DEEDB5" w14:textId="77777777" w:rsidR="00A53DA5" w:rsidRPr="00142D09" w:rsidRDefault="00A53DA5" w:rsidP="00A53DA5">
            <w:pPr>
              <w:spacing w:before="120"/>
              <w:ind w:left="0"/>
              <w:rPr>
                <w:rFonts w:cs="Tahoma"/>
                <w:b/>
                <w:szCs w:val="18"/>
              </w:rPr>
            </w:pPr>
            <w:r w:rsidRPr="00142D09">
              <w:rPr>
                <w:rFonts w:cs="Tahoma"/>
                <w:b/>
                <w:szCs w:val="18"/>
              </w:rPr>
              <w:t>Large</w:t>
            </w:r>
          </w:p>
        </w:tc>
        <w:tc>
          <w:tcPr>
            <w:tcW w:w="7088" w:type="dxa"/>
            <w:vAlign w:val="center"/>
          </w:tcPr>
          <w:p w14:paraId="2151F91F" w14:textId="77777777" w:rsidR="00A53DA5" w:rsidRPr="00420F03" w:rsidRDefault="00A53DA5" w:rsidP="00A53DA5">
            <w:pPr>
              <w:spacing w:line="240" w:lineRule="auto"/>
              <w:ind w:left="0"/>
              <w:jc w:val="left"/>
              <w:rPr>
                <w:rFonts w:cs="Tahoma"/>
                <w:szCs w:val="18"/>
              </w:rPr>
            </w:pPr>
            <w:r w:rsidRPr="00420F03">
              <w:rPr>
                <w:rFonts w:cs="Tahoma"/>
                <w:szCs w:val="18"/>
              </w:rPr>
              <w:t xml:space="preserve">Certificate issued by SANAS accredited verification agency </w:t>
            </w:r>
          </w:p>
        </w:tc>
      </w:tr>
      <w:tr w:rsidR="00A53DA5" w:rsidRPr="00142D09" w14:paraId="6D5B24B9" w14:textId="77777777" w:rsidTr="00A53DA5">
        <w:trPr>
          <w:trHeight w:val="423"/>
        </w:trPr>
        <w:tc>
          <w:tcPr>
            <w:tcW w:w="1212" w:type="dxa"/>
          </w:tcPr>
          <w:p w14:paraId="78E2BB64" w14:textId="77777777" w:rsidR="00A53DA5" w:rsidRPr="00142D09" w:rsidRDefault="00A53DA5" w:rsidP="00A53DA5">
            <w:pPr>
              <w:spacing w:before="120"/>
              <w:ind w:left="0"/>
              <w:rPr>
                <w:rFonts w:cs="Tahoma"/>
                <w:b/>
                <w:szCs w:val="18"/>
              </w:rPr>
            </w:pPr>
            <w:r w:rsidRPr="00142D09">
              <w:rPr>
                <w:rFonts w:cs="Tahoma"/>
                <w:b/>
                <w:szCs w:val="18"/>
              </w:rPr>
              <w:t>QSE</w:t>
            </w:r>
          </w:p>
        </w:tc>
        <w:tc>
          <w:tcPr>
            <w:tcW w:w="7088" w:type="dxa"/>
          </w:tcPr>
          <w:p w14:paraId="2D3BD3A1" w14:textId="77777777" w:rsidR="00A53DA5" w:rsidRPr="00420F03" w:rsidRDefault="00A53DA5" w:rsidP="00A53DA5">
            <w:pPr>
              <w:spacing w:line="240" w:lineRule="auto"/>
              <w:ind w:left="0"/>
              <w:rPr>
                <w:rFonts w:cs="Tahoma"/>
                <w:szCs w:val="18"/>
              </w:rPr>
            </w:pPr>
            <w:r w:rsidRPr="00420F03">
              <w:rPr>
                <w:rFonts w:cs="Tahoma"/>
                <w:szCs w:val="18"/>
              </w:rPr>
              <w:t>Certificate issued by SANAS accredited verification agency</w:t>
            </w:r>
          </w:p>
          <w:p w14:paraId="6B329B55" w14:textId="77777777" w:rsidR="00A53DA5" w:rsidRDefault="00A53DA5" w:rsidP="00A53DA5">
            <w:pPr>
              <w:spacing w:line="240" w:lineRule="auto"/>
              <w:ind w:left="0"/>
              <w:rPr>
                <w:rFonts w:cs="Tahoma"/>
                <w:szCs w:val="18"/>
              </w:rPr>
            </w:pPr>
            <w:proofErr w:type="gramStart"/>
            <w:r w:rsidRPr="00420F03">
              <w:rPr>
                <w:rFonts w:cs="Tahoma"/>
                <w:szCs w:val="18"/>
              </w:rPr>
              <w:t xml:space="preserve">Sworn </w:t>
            </w:r>
            <w:r w:rsidRPr="00317307">
              <w:rPr>
                <w:rFonts w:cs="Tahoma"/>
                <w:szCs w:val="18"/>
              </w:rPr>
              <w:t>Affidavit</w:t>
            </w:r>
            <w:proofErr w:type="gramEnd"/>
            <w:r w:rsidRPr="00317307">
              <w:rPr>
                <w:rFonts w:cs="Tahoma"/>
                <w:szCs w:val="18"/>
              </w:rPr>
              <w:t xml:space="preserve"> signed by the authorised QSE representative and attested by a Commissioner of Oaths confirming annual turnover and black ownership (only black-owned QSEs - 51% to 100% Black owned)</w:t>
            </w:r>
          </w:p>
          <w:p w14:paraId="0F7DEF89" w14:textId="77777777" w:rsidR="00A53DA5" w:rsidRPr="00420F03" w:rsidRDefault="00A53DA5" w:rsidP="00A53DA5">
            <w:pPr>
              <w:spacing w:line="240" w:lineRule="auto"/>
              <w:ind w:left="0"/>
              <w:rPr>
                <w:rFonts w:cs="Tahoma"/>
                <w:szCs w:val="18"/>
              </w:rPr>
            </w:pPr>
            <w:r>
              <w:rPr>
                <w:rFonts w:cs="Tahoma"/>
                <w:szCs w:val="18"/>
              </w:rPr>
              <w:t>[</w:t>
            </w:r>
            <w:r w:rsidRPr="00317307">
              <w:rPr>
                <w:rFonts w:cs="Tahoma"/>
                <w:szCs w:val="18"/>
              </w:rPr>
              <w:t xml:space="preserve">Sworn affidavits must substantially comply with the format that can be obtained on the DTI’s website at </w:t>
            </w:r>
            <w:hyperlink r:id="rId37" w:history="1">
              <w:r w:rsidRPr="00EA2ADF">
                <w:rPr>
                  <w:rStyle w:val="Hyperlink"/>
                  <w:rFonts w:cs="Tahoma"/>
                  <w:szCs w:val="18"/>
                </w:rPr>
                <w:t>www.dti.gov.za/economic_empowerment/bee_codes.jsp</w:t>
              </w:r>
            </w:hyperlink>
            <w:r w:rsidRPr="00317307">
              <w:rPr>
                <w:rFonts w:cs="Tahoma"/>
                <w:szCs w:val="18"/>
              </w:rPr>
              <w:t>.</w:t>
            </w:r>
            <w:r>
              <w:rPr>
                <w:rFonts w:cs="Tahoma"/>
                <w:szCs w:val="18"/>
              </w:rPr>
              <w:t>]</w:t>
            </w:r>
          </w:p>
        </w:tc>
      </w:tr>
      <w:tr w:rsidR="00A53DA5" w:rsidRPr="00142D09" w14:paraId="055F88AC" w14:textId="77777777" w:rsidTr="00A53DA5">
        <w:trPr>
          <w:trHeight w:val="423"/>
        </w:trPr>
        <w:tc>
          <w:tcPr>
            <w:tcW w:w="1212" w:type="dxa"/>
          </w:tcPr>
          <w:p w14:paraId="5C9CB1C2" w14:textId="77777777" w:rsidR="00A53DA5" w:rsidRPr="00142D09" w:rsidRDefault="00A53DA5" w:rsidP="00A53DA5">
            <w:pPr>
              <w:spacing w:before="120"/>
              <w:ind w:left="0"/>
              <w:rPr>
                <w:rFonts w:cs="Tahoma"/>
                <w:b/>
                <w:szCs w:val="18"/>
              </w:rPr>
            </w:pPr>
            <w:r w:rsidRPr="00142D09">
              <w:rPr>
                <w:rFonts w:cs="Tahoma"/>
                <w:b/>
                <w:szCs w:val="18"/>
              </w:rPr>
              <w:t>EME</w:t>
            </w:r>
            <w:r>
              <w:rPr>
                <w:rStyle w:val="FootnoteReference"/>
                <w:rFonts w:cs="Tahoma"/>
                <w:b/>
                <w:szCs w:val="18"/>
              </w:rPr>
              <w:footnoteReference w:id="3"/>
            </w:r>
          </w:p>
        </w:tc>
        <w:tc>
          <w:tcPr>
            <w:tcW w:w="7088" w:type="dxa"/>
          </w:tcPr>
          <w:p w14:paraId="025C56B1" w14:textId="77777777" w:rsidR="00A53DA5" w:rsidRPr="00317307" w:rsidRDefault="00A53DA5" w:rsidP="00A53DA5">
            <w:pPr>
              <w:spacing w:line="240" w:lineRule="auto"/>
              <w:ind w:left="0"/>
              <w:rPr>
                <w:rFonts w:cs="Tahoma"/>
                <w:szCs w:val="18"/>
              </w:rPr>
            </w:pPr>
            <w:proofErr w:type="gramStart"/>
            <w:r w:rsidRPr="00420F03">
              <w:rPr>
                <w:rFonts w:cs="Tahoma"/>
                <w:szCs w:val="18"/>
              </w:rPr>
              <w:t>Sworn Affidavit</w:t>
            </w:r>
            <w:proofErr w:type="gramEnd"/>
            <w:r w:rsidRPr="00420F03">
              <w:rPr>
                <w:rFonts w:cs="Tahoma"/>
                <w:szCs w:val="18"/>
              </w:rPr>
              <w:t xml:space="preserve"> signed</w:t>
            </w:r>
            <w:r w:rsidRPr="00317307">
              <w:rPr>
                <w:rFonts w:cs="Tahoma"/>
                <w:szCs w:val="18"/>
              </w:rPr>
              <w:t xml:space="preserve"> by the authorised EME representative and attested by a Commissioner of Oaths confirming annual turnover and black ownership</w:t>
            </w:r>
          </w:p>
          <w:p w14:paraId="2B767767" w14:textId="77777777" w:rsidR="00A53DA5" w:rsidRPr="00317307" w:rsidRDefault="00A53DA5" w:rsidP="00A53DA5">
            <w:pPr>
              <w:spacing w:line="240" w:lineRule="auto"/>
              <w:ind w:left="0"/>
              <w:rPr>
                <w:rFonts w:cs="Tahoma"/>
                <w:szCs w:val="18"/>
              </w:rPr>
            </w:pPr>
            <w:r w:rsidRPr="00317307">
              <w:rPr>
                <w:rFonts w:cs="Tahoma"/>
                <w:szCs w:val="18"/>
              </w:rPr>
              <w:lastRenderedPageBreak/>
              <w:t>Certificate issued by CIPC (formerly CIPRO) confirming annual turnover and black ownership</w:t>
            </w:r>
          </w:p>
          <w:p w14:paraId="7ACF7F9C" w14:textId="77777777" w:rsidR="00A53DA5" w:rsidRPr="00420F03" w:rsidRDefault="00A53DA5" w:rsidP="00A53DA5">
            <w:pPr>
              <w:spacing w:line="240" w:lineRule="auto"/>
              <w:ind w:left="0"/>
              <w:rPr>
                <w:rFonts w:cs="Tahoma"/>
                <w:szCs w:val="18"/>
              </w:rPr>
            </w:pPr>
            <w:r w:rsidRPr="00317307">
              <w:rPr>
                <w:rFonts w:cs="Tahoma"/>
                <w:szCs w:val="18"/>
              </w:rPr>
              <w:t>Certificate issued by SANAS accredited verification agency only if the EME is being measured on the QSE scorecard</w:t>
            </w:r>
          </w:p>
        </w:tc>
      </w:tr>
    </w:tbl>
    <w:p w14:paraId="3D0AF1D8" w14:textId="77777777" w:rsidR="00A53DA5" w:rsidRDefault="00A53DA5" w:rsidP="00A53DA5">
      <w:pPr>
        <w:spacing w:before="0" w:after="120" w:line="276" w:lineRule="auto"/>
        <w:ind w:left="907"/>
        <w:rPr>
          <w:rFonts w:cs="Tahoma"/>
          <w:szCs w:val="18"/>
        </w:rPr>
      </w:pPr>
    </w:p>
    <w:p w14:paraId="67ECD09F" w14:textId="77777777" w:rsidR="00A53DA5" w:rsidRDefault="00A53DA5" w:rsidP="00A53DA5">
      <w:pPr>
        <w:numPr>
          <w:ilvl w:val="1"/>
          <w:numId w:val="20"/>
        </w:numPr>
        <w:spacing w:before="0" w:after="120" w:line="276" w:lineRule="auto"/>
        <w:ind w:left="907" w:hanging="907"/>
        <w:rPr>
          <w:rFonts w:cs="Tahoma"/>
          <w:szCs w:val="18"/>
        </w:rPr>
      </w:pPr>
      <w:r w:rsidRPr="001D76A7">
        <w:rPr>
          <w:rFonts w:cs="Tahoma"/>
          <w:szCs w:val="18"/>
        </w:rPr>
        <w:t>A trust, consortium or joint venture</w:t>
      </w:r>
      <w:r>
        <w:rPr>
          <w:rFonts w:cs="Tahoma"/>
          <w:szCs w:val="18"/>
        </w:rPr>
        <w:t xml:space="preserve"> </w:t>
      </w:r>
      <w:r w:rsidRPr="00D52648">
        <w:rPr>
          <w:rFonts w:cs="Tahoma"/>
          <w:szCs w:val="18"/>
        </w:rPr>
        <w:t xml:space="preserve">(including unincorporated consortia and joint ventures) must submit a consolidated B-BBEE Status Level verification certificate for every separate </w:t>
      </w:r>
      <w:r>
        <w:rPr>
          <w:rFonts w:cs="Tahoma"/>
          <w:szCs w:val="18"/>
        </w:rPr>
        <w:t>bid.</w:t>
      </w:r>
      <w:r w:rsidRPr="001D76A7" w:rsidDel="00FB74F0">
        <w:rPr>
          <w:rFonts w:cs="Tahoma"/>
          <w:szCs w:val="18"/>
        </w:rPr>
        <w:t xml:space="preserve"> </w:t>
      </w:r>
    </w:p>
    <w:p w14:paraId="030C45D9" w14:textId="77777777" w:rsidR="00A53DA5" w:rsidRPr="001D76A7" w:rsidRDefault="00A53DA5" w:rsidP="00A53DA5">
      <w:pPr>
        <w:numPr>
          <w:ilvl w:val="1"/>
          <w:numId w:val="20"/>
        </w:numPr>
        <w:spacing w:before="0" w:after="120" w:line="276" w:lineRule="auto"/>
        <w:ind w:left="907" w:hanging="907"/>
        <w:rPr>
          <w:rFonts w:cs="Tahoma"/>
          <w:szCs w:val="18"/>
        </w:rPr>
      </w:pPr>
      <w:r w:rsidRPr="001D76A7">
        <w:rPr>
          <w:rFonts w:cs="Tahoma"/>
          <w:szCs w:val="18"/>
        </w:rPr>
        <w:t>Tertiary Institutions and Public Entities will be required to submit their B-BBEE status level certificates in terms of the specialized scorecard contained in the B-BBEE Codes of Good Practice.</w:t>
      </w:r>
    </w:p>
    <w:p w14:paraId="08E04065" w14:textId="77777777" w:rsidR="00A53DA5" w:rsidRPr="001D76A7" w:rsidRDefault="00A53DA5" w:rsidP="00A53DA5">
      <w:pPr>
        <w:numPr>
          <w:ilvl w:val="1"/>
          <w:numId w:val="20"/>
        </w:numPr>
        <w:spacing w:before="0" w:after="120" w:line="276" w:lineRule="auto"/>
        <w:ind w:left="907" w:hanging="907"/>
        <w:rPr>
          <w:rFonts w:cs="Tahoma"/>
          <w:szCs w:val="18"/>
          <w:lang w:val="en-ZA"/>
        </w:rPr>
      </w:pPr>
      <w:r w:rsidRPr="001D76A7">
        <w:rPr>
          <w:rFonts w:cs="Tahoma"/>
          <w:szCs w:val="18"/>
          <w:lang w:val="en-ZA"/>
        </w:rPr>
        <w:t>A person will not be awarded points for B-BBEE status level if it is indicated in the bid documents that such a bidder intends sub-contracting more than 25% of the value of the contract to any other enterprise that does not qualify for at least the points that such a bidder qualifies for, unless the intended sub-contractor is an EME that has the capability and ability to execute the sub-contract.</w:t>
      </w:r>
    </w:p>
    <w:p w14:paraId="56EA3656" w14:textId="77777777" w:rsidR="00A53DA5" w:rsidRPr="001D76A7" w:rsidRDefault="00A53DA5" w:rsidP="00A53DA5">
      <w:pPr>
        <w:widowControl w:val="0"/>
        <w:numPr>
          <w:ilvl w:val="0"/>
          <w:numId w:val="20"/>
        </w:numPr>
        <w:tabs>
          <w:tab w:val="clear" w:pos="900"/>
          <w:tab w:val="num" w:pos="720"/>
          <w:tab w:val="left" w:pos="2880"/>
          <w:tab w:val="left" w:pos="5760"/>
          <w:tab w:val="left" w:pos="7920"/>
        </w:tabs>
        <w:spacing w:before="0" w:after="120" w:line="276" w:lineRule="auto"/>
        <w:ind w:left="720" w:hanging="720"/>
        <w:rPr>
          <w:rFonts w:cs="Tahoma"/>
          <w:b/>
          <w:szCs w:val="18"/>
        </w:rPr>
      </w:pPr>
      <w:r w:rsidRPr="001D76A7">
        <w:rPr>
          <w:rFonts w:cs="Tahoma"/>
          <w:b/>
          <w:szCs w:val="18"/>
        </w:rPr>
        <w:t>BID DECLARATION</w:t>
      </w:r>
    </w:p>
    <w:p w14:paraId="72335F80" w14:textId="77777777" w:rsidR="00A53DA5" w:rsidRPr="001D76A7" w:rsidRDefault="00A53DA5" w:rsidP="00A53DA5">
      <w:pPr>
        <w:numPr>
          <w:ilvl w:val="1"/>
          <w:numId w:val="20"/>
        </w:numPr>
        <w:spacing w:before="0" w:after="120" w:line="276" w:lineRule="auto"/>
        <w:ind w:left="907" w:hanging="907"/>
        <w:rPr>
          <w:rFonts w:cs="Tahoma"/>
          <w:szCs w:val="18"/>
        </w:rPr>
      </w:pPr>
      <w:r w:rsidRPr="001D76A7">
        <w:rPr>
          <w:rFonts w:cs="Tahoma"/>
          <w:szCs w:val="18"/>
        </w:rPr>
        <w:t>Bidders who claim points in respect of B-BBEE Status Level of Contribution must complete the following:</w:t>
      </w:r>
    </w:p>
    <w:p w14:paraId="37E39EAC" w14:textId="76AD6EEA" w:rsidR="00A53DA5" w:rsidRPr="001D76A7" w:rsidRDefault="00A53DA5" w:rsidP="00A53DA5">
      <w:pPr>
        <w:widowControl w:val="0"/>
        <w:numPr>
          <w:ilvl w:val="0"/>
          <w:numId w:val="20"/>
        </w:numPr>
        <w:tabs>
          <w:tab w:val="clear" w:pos="900"/>
          <w:tab w:val="num" w:pos="720"/>
          <w:tab w:val="left" w:pos="2880"/>
          <w:tab w:val="left" w:pos="5760"/>
          <w:tab w:val="left" w:pos="7920"/>
        </w:tabs>
        <w:spacing w:before="0" w:after="120" w:line="276" w:lineRule="auto"/>
        <w:ind w:left="720" w:hanging="720"/>
        <w:rPr>
          <w:rFonts w:cs="Tahoma"/>
          <w:b/>
          <w:szCs w:val="18"/>
        </w:rPr>
      </w:pPr>
      <w:r w:rsidRPr="001D76A7">
        <w:rPr>
          <w:rFonts w:cs="Tahoma"/>
          <w:b/>
          <w:szCs w:val="18"/>
        </w:rPr>
        <w:t xml:space="preserve">B-BBEE STATUS LEVEL OF CONTRIBUTION CLAIMED </w:t>
      </w:r>
    </w:p>
    <w:p w14:paraId="324AF8FD" w14:textId="77777777" w:rsidR="00A53DA5" w:rsidRPr="001D76A7" w:rsidRDefault="00A53DA5" w:rsidP="00A53DA5">
      <w:pPr>
        <w:numPr>
          <w:ilvl w:val="1"/>
          <w:numId w:val="20"/>
        </w:numPr>
        <w:spacing w:before="0" w:after="120" w:line="276" w:lineRule="auto"/>
        <w:ind w:left="907" w:hanging="907"/>
        <w:rPr>
          <w:rFonts w:cs="Tahoma"/>
          <w:szCs w:val="18"/>
        </w:rPr>
      </w:pPr>
      <w:r w:rsidRPr="001D76A7">
        <w:rPr>
          <w:rFonts w:cs="Tahoma"/>
          <w:szCs w:val="18"/>
        </w:rPr>
        <w:t>B-BBEE Status Level of Contribution:</w:t>
      </w:r>
      <w:r w:rsidRPr="001D76A7">
        <w:rPr>
          <w:rFonts w:cs="Tahoma"/>
          <w:szCs w:val="18"/>
        </w:rPr>
        <w:tab/>
        <w:t>.      =     ……</w:t>
      </w:r>
      <w:proofErr w:type="gramStart"/>
      <w:r w:rsidRPr="001D76A7">
        <w:rPr>
          <w:rFonts w:cs="Tahoma"/>
          <w:szCs w:val="18"/>
        </w:rPr>
        <w:t>…(</w:t>
      </w:r>
      <w:proofErr w:type="gramEnd"/>
      <w:r w:rsidRPr="001D76A7">
        <w:rPr>
          <w:rFonts w:cs="Tahoma"/>
          <w:szCs w:val="18"/>
        </w:rPr>
        <w:t xml:space="preserve">maximum of </w:t>
      </w:r>
      <w:r w:rsidRPr="00794A4C">
        <w:rPr>
          <w:rFonts w:cs="Tahoma"/>
          <w:szCs w:val="18"/>
          <w:highlight w:val="yellow"/>
        </w:rPr>
        <w:t>10 or 20</w:t>
      </w:r>
      <w:r w:rsidRPr="001D76A7">
        <w:rPr>
          <w:rFonts w:cs="Tahoma"/>
          <w:szCs w:val="18"/>
        </w:rPr>
        <w:t xml:space="preserve"> points)</w:t>
      </w:r>
    </w:p>
    <w:p w14:paraId="013EC6D9" w14:textId="77777777" w:rsidR="00A53DA5" w:rsidRPr="001D76A7" w:rsidRDefault="00A53DA5" w:rsidP="00A53DA5">
      <w:pPr>
        <w:tabs>
          <w:tab w:val="left" w:pos="-1099"/>
          <w:tab w:val="left" w:pos="-720"/>
          <w:tab w:val="left" w:pos="0"/>
          <w:tab w:val="left" w:pos="900"/>
          <w:tab w:val="left" w:pos="2160"/>
          <w:tab w:val="left" w:pos="2880"/>
          <w:tab w:val="left" w:pos="3240"/>
          <w:tab w:val="left" w:pos="4590"/>
          <w:tab w:val="left" w:pos="5040"/>
          <w:tab w:val="left" w:pos="5760"/>
          <w:tab w:val="left" w:pos="6480"/>
          <w:tab w:val="left" w:pos="7200"/>
          <w:tab w:val="left" w:pos="7920"/>
          <w:tab w:val="left" w:pos="8640"/>
        </w:tabs>
        <w:spacing w:before="0" w:after="120" w:line="276" w:lineRule="auto"/>
        <w:ind w:left="907"/>
        <w:rPr>
          <w:rFonts w:cs="Tahoma"/>
          <w:szCs w:val="18"/>
        </w:rPr>
      </w:pPr>
      <w:r w:rsidRPr="001D76A7">
        <w:rPr>
          <w:rFonts w:cs="Tahoma"/>
          <w:szCs w:val="18"/>
        </w:rPr>
        <w:t xml:space="preserve">(Points claimed in respect of paragraph </w:t>
      </w:r>
      <w:r>
        <w:rPr>
          <w:rFonts w:cs="Tahoma"/>
          <w:szCs w:val="18"/>
        </w:rPr>
        <w:t>6</w:t>
      </w:r>
      <w:r w:rsidRPr="001D76A7">
        <w:rPr>
          <w:rFonts w:cs="Tahoma"/>
          <w:szCs w:val="18"/>
        </w:rPr>
        <w:t xml:space="preserve">.1 must be in accordance with the table reflected in </w:t>
      </w:r>
      <w:proofErr w:type="gramStart"/>
      <w:r w:rsidRPr="001D76A7">
        <w:rPr>
          <w:rFonts w:cs="Tahoma"/>
          <w:szCs w:val="18"/>
        </w:rPr>
        <w:t xml:space="preserve">paragraph  </w:t>
      </w:r>
      <w:r>
        <w:rPr>
          <w:rFonts w:cs="Tahoma"/>
          <w:szCs w:val="18"/>
        </w:rPr>
        <w:t>4</w:t>
      </w:r>
      <w:r w:rsidRPr="001D76A7">
        <w:rPr>
          <w:rFonts w:cs="Tahoma"/>
          <w:szCs w:val="18"/>
        </w:rPr>
        <w:t>.1</w:t>
      </w:r>
      <w:proofErr w:type="gramEnd"/>
      <w:r w:rsidRPr="001D76A7">
        <w:rPr>
          <w:rFonts w:cs="Tahoma"/>
          <w:szCs w:val="18"/>
        </w:rPr>
        <w:t xml:space="preserve"> and must be substantiated by </w:t>
      </w:r>
      <w:r>
        <w:rPr>
          <w:rFonts w:cs="Tahoma"/>
          <w:szCs w:val="18"/>
        </w:rPr>
        <w:t>relevant proof of B-BBEE status level of contributor</w:t>
      </w:r>
      <w:r w:rsidRPr="001D76A7">
        <w:rPr>
          <w:rFonts w:cs="Tahoma"/>
          <w:szCs w:val="18"/>
        </w:rPr>
        <w:t>.</w:t>
      </w:r>
    </w:p>
    <w:p w14:paraId="605F2A81" w14:textId="77777777" w:rsidR="00A53DA5" w:rsidRPr="001D76A7" w:rsidRDefault="00A53DA5" w:rsidP="00A53DA5">
      <w:pPr>
        <w:widowControl w:val="0"/>
        <w:numPr>
          <w:ilvl w:val="0"/>
          <w:numId w:val="20"/>
        </w:numPr>
        <w:tabs>
          <w:tab w:val="clear" w:pos="900"/>
          <w:tab w:val="num" w:pos="720"/>
          <w:tab w:val="left" w:pos="2880"/>
          <w:tab w:val="left" w:pos="5760"/>
          <w:tab w:val="left" w:pos="7920"/>
        </w:tabs>
        <w:spacing w:before="0" w:after="120" w:line="276" w:lineRule="auto"/>
        <w:ind w:left="720" w:hanging="720"/>
        <w:rPr>
          <w:rFonts w:cs="Tahoma"/>
          <w:b/>
          <w:szCs w:val="18"/>
        </w:rPr>
      </w:pPr>
      <w:r w:rsidRPr="001D76A7">
        <w:rPr>
          <w:rFonts w:cs="Tahoma"/>
          <w:b/>
          <w:szCs w:val="18"/>
        </w:rPr>
        <w:t>SUB-CONTRACTING</w:t>
      </w:r>
    </w:p>
    <w:p w14:paraId="3DEE6F21" w14:textId="77777777" w:rsidR="00A53DA5" w:rsidRPr="001D76A7" w:rsidRDefault="00A53DA5" w:rsidP="00A53DA5">
      <w:pPr>
        <w:numPr>
          <w:ilvl w:val="1"/>
          <w:numId w:val="20"/>
        </w:numPr>
        <w:spacing w:before="0" w:after="120" w:line="276" w:lineRule="auto"/>
        <w:ind w:left="907" w:hanging="907"/>
        <w:rPr>
          <w:rFonts w:cs="Tahoma"/>
          <w:szCs w:val="18"/>
        </w:rPr>
      </w:pPr>
      <w:r w:rsidRPr="001D76A7">
        <w:rPr>
          <w:rFonts w:cs="Tahoma"/>
          <w:szCs w:val="18"/>
        </w:rPr>
        <w:t xml:space="preserve">Will any portion of the contract be sub-contracted?  </w:t>
      </w:r>
    </w:p>
    <w:p w14:paraId="7F2A293D" w14:textId="77777777" w:rsidR="00A53DA5" w:rsidRPr="001D76A7" w:rsidRDefault="00A53DA5" w:rsidP="00A53DA5">
      <w:pPr>
        <w:tabs>
          <w:tab w:val="left" w:pos="-963"/>
          <w:tab w:val="left" w:pos="-720"/>
          <w:tab w:val="left" w:pos="2268"/>
          <w:tab w:val="left" w:pos="2552"/>
        </w:tabs>
        <w:spacing w:before="0" w:line="276" w:lineRule="auto"/>
        <w:ind w:left="907"/>
        <w:rPr>
          <w:rFonts w:cs="Tahoma"/>
          <w:szCs w:val="18"/>
        </w:rPr>
      </w:pPr>
      <w:r w:rsidRPr="001D76A7">
        <w:rPr>
          <w:rFonts w:cs="Tahoma"/>
          <w:szCs w:val="18"/>
        </w:rPr>
        <w:t>(</w:t>
      </w:r>
      <w:r w:rsidRPr="001D76A7">
        <w:rPr>
          <w:rFonts w:cs="Tahoma"/>
          <w:b/>
          <w:i/>
          <w:szCs w:val="18"/>
        </w:rPr>
        <w:t>Tick applicable box</w:t>
      </w:r>
      <w:r w:rsidRPr="001D76A7">
        <w:rPr>
          <w:rFonts w:cs="Tahoma"/>
          <w:szCs w:val="18"/>
        </w:rPr>
        <w:t>)</w:t>
      </w:r>
    </w:p>
    <w:p w14:paraId="0F7D0AB7" w14:textId="77777777" w:rsidR="00A53DA5" w:rsidRPr="001D76A7" w:rsidRDefault="00A53DA5" w:rsidP="00A53DA5">
      <w:pPr>
        <w:tabs>
          <w:tab w:val="left" w:pos="-963"/>
          <w:tab w:val="left" w:pos="-720"/>
          <w:tab w:val="left" w:pos="709"/>
          <w:tab w:val="left" w:pos="2268"/>
          <w:tab w:val="left" w:pos="2552"/>
        </w:tabs>
        <w:spacing w:before="0" w:line="276" w:lineRule="auto"/>
        <w:ind w:left="900"/>
        <w:rPr>
          <w:rFonts w:cs="Tahoma"/>
          <w:szCs w:val="18"/>
        </w:rPr>
      </w:pPr>
    </w:p>
    <w:tbl>
      <w:tblPr>
        <w:tblW w:w="0" w:type="auto"/>
        <w:tblInd w:w="1008"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A0" w:firstRow="1" w:lastRow="0" w:firstColumn="1" w:lastColumn="0" w:noHBand="0" w:noVBand="0"/>
      </w:tblPr>
      <w:tblGrid>
        <w:gridCol w:w="1088"/>
        <w:gridCol w:w="495"/>
        <w:gridCol w:w="1031"/>
        <w:gridCol w:w="540"/>
      </w:tblGrid>
      <w:tr w:rsidR="00A53DA5" w:rsidRPr="000F7AD4" w14:paraId="1F0577CA" w14:textId="77777777" w:rsidTr="00A53DA5">
        <w:tc>
          <w:tcPr>
            <w:tcW w:w="437" w:type="dxa"/>
            <w:tcBorders>
              <w:top w:val="single" w:sz="18" w:space="0" w:color="auto"/>
              <w:left w:val="single" w:sz="18" w:space="0" w:color="auto"/>
              <w:bottom w:val="single" w:sz="18" w:space="0" w:color="auto"/>
              <w:right w:val="single" w:sz="18" w:space="0" w:color="auto"/>
            </w:tcBorders>
            <w:hideMark/>
          </w:tcPr>
          <w:p w14:paraId="4B10C434" w14:textId="77777777" w:rsidR="00A53DA5" w:rsidRPr="001D76A7" w:rsidRDefault="00A53DA5" w:rsidP="00A53DA5">
            <w:pPr>
              <w:spacing w:before="0" w:line="276" w:lineRule="auto"/>
              <w:jc w:val="center"/>
              <w:rPr>
                <w:rFonts w:cs="Tahoma"/>
                <w:b/>
                <w:szCs w:val="18"/>
              </w:rPr>
            </w:pPr>
            <w:r w:rsidRPr="001D76A7">
              <w:rPr>
                <w:rFonts w:cs="Tahoma"/>
                <w:szCs w:val="18"/>
              </w:rPr>
              <w:t>YES</w:t>
            </w:r>
          </w:p>
        </w:tc>
        <w:tc>
          <w:tcPr>
            <w:tcW w:w="495" w:type="dxa"/>
            <w:tcBorders>
              <w:top w:val="single" w:sz="18" w:space="0" w:color="auto"/>
              <w:left w:val="single" w:sz="18" w:space="0" w:color="auto"/>
              <w:bottom w:val="single" w:sz="18" w:space="0" w:color="auto"/>
              <w:right w:val="single" w:sz="18" w:space="0" w:color="auto"/>
            </w:tcBorders>
          </w:tcPr>
          <w:p w14:paraId="5D43E1CB" w14:textId="77777777" w:rsidR="00A53DA5" w:rsidRPr="001D76A7" w:rsidRDefault="00A53DA5" w:rsidP="00A53DA5">
            <w:pPr>
              <w:spacing w:before="0" w:line="276" w:lineRule="auto"/>
              <w:rPr>
                <w:rFonts w:cs="Tahoma"/>
                <w:b/>
                <w:szCs w:val="18"/>
              </w:rPr>
            </w:pPr>
          </w:p>
        </w:tc>
        <w:tc>
          <w:tcPr>
            <w:tcW w:w="720" w:type="dxa"/>
            <w:tcBorders>
              <w:top w:val="single" w:sz="18" w:space="0" w:color="auto"/>
              <w:left w:val="single" w:sz="18" w:space="0" w:color="auto"/>
              <w:bottom w:val="single" w:sz="18" w:space="0" w:color="auto"/>
              <w:right w:val="single" w:sz="18" w:space="0" w:color="auto"/>
            </w:tcBorders>
            <w:hideMark/>
          </w:tcPr>
          <w:p w14:paraId="103A1FF6" w14:textId="77777777" w:rsidR="00A53DA5" w:rsidRPr="001D76A7" w:rsidRDefault="00A53DA5" w:rsidP="00A53DA5">
            <w:pPr>
              <w:spacing w:before="0" w:line="276" w:lineRule="auto"/>
              <w:jc w:val="center"/>
              <w:rPr>
                <w:rFonts w:cs="Tahoma"/>
                <w:b/>
                <w:szCs w:val="18"/>
              </w:rPr>
            </w:pPr>
            <w:r w:rsidRPr="001D76A7">
              <w:rPr>
                <w:rFonts w:cs="Tahoma"/>
                <w:szCs w:val="18"/>
              </w:rPr>
              <w:t>NO</w:t>
            </w:r>
          </w:p>
        </w:tc>
        <w:tc>
          <w:tcPr>
            <w:tcW w:w="540" w:type="dxa"/>
            <w:tcBorders>
              <w:top w:val="single" w:sz="18" w:space="0" w:color="auto"/>
              <w:left w:val="single" w:sz="18" w:space="0" w:color="auto"/>
              <w:bottom w:val="single" w:sz="18" w:space="0" w:color="auto"/>
              <w:right w:val="single" w:sz="18" w:space="0" w:color="auto"/>
            </w:tcBorders>
          </w:tcPr>
          <w:p w14:paraId="20E8D378" w14:textId="77777777" w:rsidR="00A53DA5" w:rsidRPr="001D76A7" w:rsidRDefault="00A53DA5" w:rsidP="00A53DA5">
            <w:pPr>
              <w:spacing w:before="0" w:line="276" w:lineRule="auto"/>
              <w:rPr>
                <w:rFonts w:cs="Tahoma"/>
                <w:b/>
                <w:szCs w:val="18"/>
              </w:rPr>
            </w:pPr>
          </w:p>
        </w:tc>
      </w:tr>
    </w:tbl>
    <w:p w14:paraId="2FD14804" w14:textId="77777777" w:rsidR="00A53DA5" w:rsidRPr="001D76A7" w:rsidRDefault="00A53DA5" w:rsidP="00A53DA5">
      <w:pPr>
        <w:spacing w:before="0" w:after="120" w:line="276" w:lineRule="auto"/>
        <w:ind w:left="907"/>
        <w:rPr>
          <w:rFonts w:cs="Tahoma"/>
          <w:szCs w:val="18"/>
        </w:rPr>
      </w:pPr>
    </w:p>
    <w:p w14:paraId="0AC48DCF" w14:textId="77777777" w:rsidR="00A53DA5" w:rsidRPr="001D76A7" w:rsidRDefault="00A53DA5" w:rsidP="00A53DA5">
      <w:pPr>
        <w:widowControl w:val="0"/>
        <w:numPr>
          <w:ilvl w:val="2"/>
          <w:numId w:val="20"/>
        </w:numPr>
        <w:tabs>
          <w:tab w:val="left" w:pos="2880"/>
          <w:tab w:val="left" w:pos="3600"/>
          <w:tab w:val="left" w:pos="7110"/>
          <w:tab w:val="left" w:pos="7290"/>
          <w:tab w:val="left" w:pos="7560"/>
        </w:tabs>
        <w:spacing w:before="0" w:after="120" w:line="276" w:lineRule="auto"/>
        <w:ind w:left="907" w:hanging="907"/>
        <w:rPr>
          <w:rFonts w:cs="Tahoma"/>
          <w:szCs w:val="18"/>
        </w:rPr>
      </w:pPr>
      <w:r w:rsidRPr="001D76A7">
        <w:rPr>
          <w:rFonts w:cs="Tahoma"/>
          <w:szCs w:val="18"/>
        </w:rPr>
        <w:t>If yes, indicate:</w:t>
      </w:r>
    </w:p>
    <w:p w14:paraId="3180F533" w14:textId="77777777" w:rsidR="00A53DA5" w:rsidRPr="001D76A7" w:rsidRDefault="00A53DA5" w:rsidP="00A53DA5">
      <w:pPr>
        <w:widowControl w:val="0"/>
        <w:numPr>
          <w:ilvl w:val="0"/>
          <w:numId w:val="24"/>
        </w:numPr>
        <w:tabs>
          <w:tab w:val="left" w:pos="-1099"/>
          <w:tab w:val="left" w:pos="-720"/>
          <w:tab w:val="left" w:pos="1260"/>
        </w:tabs>
        <w:spacing w:before="0" w:line="276" w:lineRule="auto"/>
        <w:ind w:left="1260"/>
        <w:rPr>
          <w:rFonts w:cs="Tahoma"/>
          <w:szCs w:val="18"/>
        </w:rPr>
      </w:pPr>
      <w:r w:rsidRPr="001D76A7">
        <w:rPr>
          <w:rFonts w:cs="Tahoma"/>
          <w:szCs w:val="18"/>
        </w:rPr>
        <w:t>What percentage of the contract will be subcontracted............…………….…………%</w:t>
      </w:r>
    </w:p>
    <w:p w14:paraId="3B4B6571" w14:textId="77777777" w:rsidR="00A53DA5" w:rsidRPr="001D76A7" w:rsidRDefault="00A53DA5" w:rsidP="00A53DA5">
      <w:pPr>
        <w:widowControl w:val="0"/>
        <w:numPr>
          <w:ilvl w:val="0"/>
          <w:numId w:val="24"/>
        </w:numPr>
        <w:tabs>
          <w:tab w:val="left" w:pos="-1099"/>
          <w:tab w:val="left" w:pos="-720"/>
          <w:tab w:val="left" w:pos="1260"/>
        </w:tabs>
        <w:spacing w:before="0" w:line="276" w:lineRule="auto"/>
        <w:ind w:left="1260"/>
        <w:rPr>
          <w:rFonts w:cs="Tahoma"/>
          <w:szCs w:val="18"/>
        </w:rPr>
      </w:pPr>
      <w:r w:rsidRPr="001D76A7">
        <w:rPr>
          <w:rFonts w:cs="Tahoma"/>
          <w:szCs w:val="18"/>
        </w:rPr>
        <w:t>The name of the sub-contractor………………………………………………………</w:t>
      </w:r>
      <w:proofErr w:type="gramStart"/>
      <w:r w:rsidRPr="001D76A7">
        <w:rPr>
          <w:rFonts w:cs="Tahoma"/>
          <w:szCs w:val="18"/>
        </w:rPr>
        <w:t>…..</w:t>
      </w:r>
      <w:proofErr w:type="gramEnd"/>
    </w:p>
    <w:p w14:paraId="567F7791" w14:textId="77777777" w:rsidR="00A53DA5" w:rsidRPr="001D76A7" w:rsidRDefault="00A53DA5" w:rsidP="00A53DA5">
      <w:pPr>
        <w:widowControl w:val="0"/>
        <w:numPr>
          <w:ilvl w:val="0"/>
          <w:numId w:val="24"/>
        </w:numPr>
        <w:tabs>
          <w:tab w:val="left" w:pos="-1099"/>
          <w:tab w:val="left" w:pos="-720"/>
          <w:tab w:val="left" w:pos="1260"/>
        </w:tabs>
        <w:spacing w:before="0" w:line="276" w:lineRule="auto"/>
        <w:ind w:left="1260"/>
        <w:rPr>
          <w:rFonts w:cs="Tahoma"/>
          <w:szCs w:val="18"/>
        </w:rPr>
      </w:pPr>
      <w:r w:rsidRPr="001D76A7">
        <w:rPr>
          <w:rFonts w:cs="Tahoma"/>
          <w:szCs w:val="18"/>
        </w:rPr>
        <w:t>The B-BBEE status level of the sub-contractor......................................…………</w:t>
      </w:r>
      <w:proofErr w:type="gramStart"/>
      <w:r w:rsidRPr="001D76A7">
        <w:rPr>
          <w:rFonts w:cs="Tahoma"/>
          <w:szCs w:val="18"/>
        </w:rPr>
        <w:t>…..</w:t>
      </w:r>
      <w:proofErr w:type="gramEnd"/>
    </w:p>
    <w:p w14:paraId="731AD582" w14:textId="77777777" w:rsidR="00A53DA5" w:rsidRPr="001D76A7" w:rsidRDefault="00A53DA5" w:rsidP="00A53DA5">
      <w:pPr>
        <w:widowControl w:val="0"/>
        <w:numPr>
          <w:ilvl w:val="0"/>
          <w:numId w:val="24"/>
        </w:numPr>
        <w:tabs>
          <w:tab w:val="left" w:pos="-1099"/>
          <w:tab w:val="left" w:pos="-720"/>
          <w:tab w:val="left" w:pos="1260"/>
        </w:tabs>
        <w:spacing w:before="0" w:line="276" w:lineRule="auto"/>
        <w:ind w:left="1260"/>
        <w:rPr>
          <w:rFonts w:cs="Tahoma"/>
          <w:b/>
          <w:szCs w:val="18"/>
        </w:rPr>
      </w:pPr>
      <w:r w:rsidRPr="001D76A7">
        <w:rPr>
          <w:rFonts w:cs="Tahoma"/>
          <w:szCs w:val="18"/>
        </w:rPr>
        <w:t>Whether the sub-contractor is an EME</w:t>
      </w:r>
      <w:r>
        <w:rPr>
          <w:rFonts w:cs="Tahoma"/>
          <w:szCs w:val="18"/>
        </w:rPr>
        <w:t xml:space="preserve"> or QSE</w:t>
      </w:r>
      <w:r w:rsidRPr="001D76A7">
        <w:rPr>
          <w:rFonts w:cs="Tahoma"/>
          <w:szCs w:val="18"/>
        </w:rPr>
        <w:t>.</w:t>
      </w:r>
    </w:p>
    <w:p w14:paraId="677DC247" w14:textId="77777777" w:rsidR="00A53DA5" w:rsidRPr="001D76A7" w:rsidRDefault="00A53DA5" w:rsidP="00A53DA5">
      <w:pPr>
        <w:tabs>
          <w:tab w:val="left" w:pos="-963"/>
          <w:tab w:val="left" w:pos="-720"/>
          <w:tab w:val="left" w:pos="2268"/>
          <w:tab w:val="left" w:pos="2552"/>
        </w:tabs>
        <w:spacing w:before="0" w:line="276" w:lineRule="auto"/>
        <w:ind w:left="1260"/>
        <w:rPr>
          <w:rFonts w:cs="Tahoma"/>
          <w:szCs w:val="18"/>
        </w:rPr>
      </w:pPr>
      <w:r w:rsidRPr="001D76A7">
        <w:rPr>
          <w:rFonts w:cs="Tahoma"/>
          <w:b/>
          <w:i/>
          <w:szCs w:val="18"/>
        </w:rPr>
        <w:t>(Tick applicable box</w:t>
      </w:r>
      <w:r w:rsidRPr="001D76A7">
        <w:rPr>
          <w:rFonts w:cs="Tahoma"/>
          <w:szCs w:val="18"/>
        </w:rPr>
        <w:t>)</w:t>
      </w:r>
    </w:p>
    <w:tbl>
      <w:tblPr>
        <w:tblW w:w="0" w:type="auto"/>
        <w:tblInd w:w="1368"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A0" w:firstRow="1" w:lastRow="0" w:firstColumn="1" w:lastColumn="0" w:noHBand="0" w:noVBand="0"/>
      </w:tblPr>
      <w:tblGrid>
        <w:gridCol w:w="1088"/>
        <w:gridCol w:w="495"/>
        <w:gridCol w:w="1031"/>
        <w:gridCol w:w="540"/>
      </w:tblGrid>
      <w:tr w:rsidR="00A53DA5" w:rsidRPr="000F7AD4" w14:paraId="355E473B" w14:textId="77777777" w:rsidTr="00A53DA5">
        <w:tc>
          <w:tcPr>
            <w:tcW w:w="1088" w:type="dxa"/>
            <w:tcBorders>
              <w:top w:val="single" w:sz="18" w:space="0" w:color="auto"/>
              <w:left w:val="single" w:sz="18" w:space="0" w:color="auto"/>
              <w:bottom w:val="single" w:sz="18" w:space="0" w:color="auto"/>
              <w:right w:val="single" w:sz="18" w:space="0" w:color="auto"/>
            </w:tcBorders>
            <w:hideMark/>
          </w:tcPr>
          <w:p w14:paraId="5E9306EA" w14:textId="77777777" w:rsidR="00A53DA5" w:rsidRPr="001D76A7" w:rsidRDefault="00A53DA5" w:rsidP="00A53DA5">
            <w:pPr>
              <w:spacing w:before="0" w:line="276" w:lineRule="auto"/>
              <w:jc w:val="center"/>
              <w:rPr>
                <w:rFonts w:cs="Tahoma"/>
                <w:b/>
                <w:szCs w:val="18"/>
              </w:rPr>
            </w:pPr>
            <w:r w:rsidRPr="001D76A7">
              <w:rPr>
                <w:rFonts w:cs="Tahoma"/>
                <w:szCs w:val="18"/>
              </w:rPr>
              <w:t>YES</w:t>
            </w:r>
          </w:p>
        </w:tc>
        <w:tc>
          <w:tcPr>
            <w:tcW w:w="495" w:type="dxa"/>
            <w:tcBorders>
              <w:top w:val="single" w:sz="18" w:space="0" w:color="auto"/>
              <w:left w:val="single" w:sz="18" w:space="0" w:color="auto"/>
              <w:bottom w:val="single" w:sz="18" w:space="0" w:color="auto"/>
              <w:right w:val="single" w:sz="18" w:space="0" w:color="auto"/>
            </w:tcBorders>
          </w:tcPr>
          <w:p w14:paraId="497D3924" w14:textId="77777777" w:rsidR="00A53DA5" w:rsidRPr="001D76A7" w:rsidRDefault="00A53DA5" w:rsidP="00A53DA5">
            <w:pPr>
              <w:spacing w:before="0" w:line="276" w:lineRule="auto"/>
              <w:rPr>
                <w:rFonts w:cs="Tahoma"/>
                <w:b/>
                <w:szCs w:val="18"/>
              </w:rPr>
            </w:pPr>
          </w:p>
        </w:tc>
        <w:tc>
          <w:tcPr>
            <w:tcW w:w="1031" w:type="dxa"/>
            <w:tcBorders>
              <w:top w:val="single" w:sz="18" w:space="0" w:color="auto"/>
              <w:left w:val="single" w:sz="18" w:space="0" w:color="auto"/>
              <w:bottom w:val="single" w:sz="18" w:space="0" w:color="auto"/>
              <w:right w:val="single" w:sz="18" w:space="0" w:color="auto"/>
            </w:tcBorders>
            <w:hideMark/>
          </w:tcPr>
          <w:p w14:paraId="6405F6C3" w14:textId="77777777" w:rsidR="00A53DA5" w:rsidRPr="001D76A7" w:rsidRDefault="00A53DA5" w:rsidP="00A53DA5">
            <w:pPr>
              <w:spacing w:before="0" w:line="276" w:lineRule="auto"/>
              <w:jc w:val="center"/>
              <w:rPr>
                <w:rFonts w:cs="Tahoma"/>
                <w:b/>
                <w:szCs w:val="18"/>
              </w:rPr>
            </w:pPr>
            <w:r w:rsidRPr="001D76A7">
              <w:rPr>
                <w:rFonts w:cs="Tahoma"/>
                <w:szCs w:val="18"/>
              </w:rPr>
              <w:t>NO</w:t>
            </w:r>
          </w:p>
        </w:tc>
        <w:tc>
          <w:tcPr>
            <w:tcW w:w="540" w:type="dxa"/>
            <w:tcBorders>
              <w:top w:val="single" w:sz="18" w:space="0" w:color="auto"/>
              <w:left w:val="single" w:sz="18" w:space="0" w:color="auto"/>
              <w:bottom w:val="single" w:sz="18" w:space="0" w:color="auto"/>
              <w:right w:val="single" w:sz="18" w:space="0" w:color="auto"/>
            </w:tcBorders>
          </w:tcPr>
          <w:p w14:paraId="53D88B21" w14:textId="77777777" w:rsidR="00A53DA5" w:rsidRPr="001D76A7" w:rsidRDefault="00A53DA5" w:rsidP="00A53DA5">
            <w:pPr>
              <w:spacing w:before="0" w:line="276" w:lineRule="auto"/>
              <w:rPr>
                <w:rFonts w:cs="Tahoma"/>
                <w:b/>
                <w:szCs w:val="18"/>
              </w:rPr>
            </w:pPr>
          </w:p>
        </w:tc>
      </w:tr>
    </w:tbl>
    <w:p w14:paraId="7CDF7EE4" w14:textId="0D9C76C4" w:rsidR="00A53DA5" w:rsidRDefault="00A53DA5" w:rsidP="00A53DA5">
      <w:pPr>
        <w:widowControl w:val="0"/>
        <w:numPr>
          <w:ilvl w:val="0"/>
          <w:numId w:val="24"/>
        </w:numPr>
        <w:tabs>
          <w:tab w:val="left" w:pos="-1099"/>
          <w:tab w:val="left" w:pos="-720"/>
          <w:tab w:val="left" w:pos="1260"/>
        </w:tabs>
        <w:spacing w:before="0" w:line="276" w:lineRule="auto"/>
        <w:ind w:left="1260"/>
        <w:rPr>
          <w:rFonts w:cs="Tahoma"/>
          <w:szCs w:val="18"/>
        </w:rPr>
      </w:pPr>
      <w:r w:rsidRPr="00B56C83">
        <w:rPr>
          <w:rFonts w:cs="Tahoma"/>
          <w:szCs w:val="18"/>
        </w:rPr>
        <w:t>Specify, by ticking the appropriate box, if subcontracting with an</w:t>
      </w:r>
      <w:r w:rsidR="005E46D7">
        <w:rPr>
          <w:rFonts w:cs="Tahoma"/>
          <w:szCs w:val="18"/>
        </w:rPr>
        <w:t>y of the following</w:t>
      </w:r>
      <w:r w:rsidRPr="00B56C83">
        <w:rPr>
          <w:rFonts w:cs="Tahoma"/>
          <w:szCs w:val="18"/>
        </w:rPr>
        <w:t xml:space="preserve"> enterprise</w:t>
      </w:r>
      <w:r w:rsidR="005E46D7">
        <w:rPr>
          <w:rFonts w:cs="Tahoma"/>
          <w:szCs w:val="18"/>
        </w:rPr>
        <w:t>s</w:t>
      </w:r>
      <w:r w:rsidRPr="00B56C83">
        <w:rPr>
          <w:rFonts w:cs="Tahoma"/>
          <w:szCs w:val="18"/>
        </w:rPr>
        <w:t>:</w:t>
      </w:r>
    </w:p>
    <w:p w14:paraId="2513F694" w14:textId="77777777" w:rsidR="00A53DA5" w:rsidRPr="00E7565E" w:rsidRDefault="00A53DA5" w:rsidP="00A53DA5">
      <w:pPr>
        <w:widowControl w:val="0"/>
        <w:tabs>
          <w:tab w:val="left" w:pos="-1099"/>
          <w:tab w:val="left" w:pos="-720"/>
          <w:tab w:val="left" w:pos="1260"/>
        </w:tabs>
        <w:spacing w:before="0" w:line="276" w:lineRule="auto"/>
        <w:ind w:left="0"/>
        <w:rPr>
          <w:rFonts w:cs="Tahoma"/>
          <w:szCs w:val="18"/>
        </w:rPr>
      </w:pP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54"/>
        <w:gridCol w:w="1134"/>
        <w:gridCol w:w="1134"/>
      </w:tblGrid>
      <w:tr w:rsidR="00A53DA5" w14:paraId="3E60DFBD" w14:textId="77777777" w:rsidTr="00A53DA5">
        <w:tc>
          <w:tcPr>
            <w:tcW w:w="7054" w:type="dxa"/>
            <w:shd w:val="clear" w:color="auto" w:fill="BFBFBF" w:themeFill="background1" w:themeFillShade="BF"/>
          </w:tcPr>
          <w:p w14:paraId="09E74816" w14:textId="76851106" w:rsidR="00A53DA5" w:rsidRPr="003A7394" w:rsidRDefault="00A53DA5" w:rsidP="00A53DA5">
            <w:pPr>
              <w:widowControl w:val="0"/>
              <w:tabs>
                <w:tab w:val="left" w:pos="-1099"/>
                <w:tab w:val="left" w:pos="-720"/>
                <w:tab w:val="left" w:pos="1260"/>
              </w:tabs>
              <w:spacing w:before="0" w:line="276" w:lineRule="auto"/>
              <w:ind w:left="1260"/>
              <w:jc w:val="left"/>
              <w:rPr>
                <w:rFonts w:cs="Tahoma"/>
                <w:szCs w:val="18"/>
              </w:rPr>
            </w:pPr>
            <w:r w:rsidRPr="003A7394">
              <w:rPr>
                <w:rFonts w:cs="Tahoma"/>
                <w:szCs w:val="18"/>
              </w:rPr>
              <w:t>: An EME or QSE which is at last 51% owned by:</w:t>
            </w:r>
          </w:p>
        </w:tc>
        <w:tc>
          <w:tcPr>
            <w:tcW w:w="1134" w:type="dxa"/>
            <w:shd w:val="clear" w:color="auto" w:fill="BFBFBF" w:themeFill="background1" w:themeFillShade="BF"/>
          </w:tcPr>
          <w:p w14:paraId="08C52FF0" w14:textId="77777777" w:rsidR="00A53DA5" w:rsidRPr="003A7394" w:rsidRDefault="00A53DA5" w:rsidP="00A53DA5">
            <w:pPr>
              <w:widowControl w:val="0"/>
              <w:tabs>
                <w:tab w:val="left" w:pos="-1099"/>
                <w:tab w:val="left" w:pos="-720"/>
                <w:tab w:val="left" w:pos="1260"/>
              </w:tabs>
              <w:spacing w:before="0" w:line="276" w:lineRule="auto"/>
              <w:ind w:left="0"/>
              <w:jc w:val="left"/>
              <w:rPr>
                <w:rFonts w:cs="Tahoma"/>
                <w:szCs w:val="18"/>
              </w:rPr>
            </w:pPr>
            <w:r w:rsidRPr="003A7394">
              <w:rPr>
                <w:rFonts w:cs="Tahoma"/>
                <w:szCs w:val="18"/>
              </w:rPr>
              <w:t>EME</w:t>
            </w:r>
            <w:r w:rsidRPr="006356AA">
              <w:rPr>
                <w:rFonts w:cs="Tahoma"/>
                <w:szCs w:val="18"/>
              </w:rPr>
              <w:t xml:space="preserve"> </w:t>
            </w:r>
            <w:r w:rsidRPr="003A7394">
              <w:rPr>
                <w:rFonts w:cs="Tahoma"/>
                <w:szCs w:val="18"/>
              </w:rPr>
              <w:t>√</w:t>
            </w:r>
          </w:p>
        </w:tc>
        <w:tc>
          <w:tcPr>
            <w:tcW w:w="1134" w:type="dxa"/>
            <w:shd w:val="clear" w:color="auto" w:fill="BFBFBF" w:themeFill="background1" w:themeFillShade="BF"/>
          </w:tcPr>
          <w:p w14:paraId="0FCCC9A8" w14:textId="77777777" w:rsidR="00A53DA5" w:rsidRPr="003A7394" w:rsidRDefault="00A53DA5" w:rsidP="00A53DA5">
            <w:pPr>
              <w:widowControl w:val="0"/>
              <w:tabs>
                <w:tab w:val="left" w:pos="-1099"/>
                <w:tab w:val="left" w:pos="-720"/>
                <w:tab w:val="left" w:pos="1260"/>
              </w:tabs>
              <w:spacing w:before="0" w:line="276" w:lineRule="auto"/>
              <w:ind w:left="0"/>
              <w:rPr>
                <w:rFonts w:cs="Tahoma"/>
                <w:szCs w:val="18"/>
              </w:rPr>
            </w:pPr>
            <w:r w:rsidRPr="003A7394">
              <w:rPr>
                <w:rFonts w:cs="Tahoma"/>
                <w:szCs w:val="18"/>
              </w:rPr>
              <w:t>QSE</w:t>
            </w:r>
            <w:r w:rsidRPr="006356AA">
              <w:rPr>
                <w:rFonts w:cs="Tahoma"/>
                <w:szCs w:val="18"/>
              </w:rPr>
              <w:t xml:space="preserve"> </w:t>
            </w:r>
            <w:r w:rsidRPr="003A7394">
              <w:rPr>
                <w:rFonts w:cs="Tahoma"/>
                <w:szCs w:val="18"/>
              </w:rPr>
              <w:t>√</w:t>
            </w:r>
          </w:p>
        </w:tc>
      </w:tr>
      <w:tr w:rsidR="00A53DA5" w14:paraId="2CA6347F" w14:textId="77777777" w:rsidTr="00A53DA5">
        <w:tc>
          <w:tcPr>
            <w:tcW w:w="7054" w:type="dxa"/>
          </w:tcPr>
          <w:p w14:paraId="257427DC" w14:textId="77777777" w:rsidR="00A53DA5" w:rsidRPr="003A7394" w:rsidRDefault="00A53DA5" w:rsidP="00A53DA5">
            <w:pPr>
              <w:widowControl w:val="0"/>
              <w:tabs>
                <w:tab w:val="left" w:pos="-1099"/>
                <w:tab w:val="left" w:pos="-720"/>
                <w:tab w:val="left" w:pos="1260"/>
              </w:tabs>
              <w:spacing w:before="0" w:line="276" w:lineRule="auto"/>
              <w:ind w:left="1260"/>
              <w:rPr>
                <w:rFonts w:cs="Tahoma"/>
                <w:szCs w:val="18"/>
              </w:rPr>
            </w:pPr>
            <w:r w:rsidRPr="003A7394">
              <w:rPr>
                <w:rFonts w:cs="Tahoma"/>
                <w:szCs w:val="18"/>
              </w:rPr>
              <w:t>Black people</w:t>
            </w:r>
          </w:p>
        </w:tc>
        <w:tc>
          <w:tcPr>
            <w:tcW w:w="1134" w:type="dxa"/>
          </w:tcPr>
          <w:p w14:paraId="7429E05C" w14:textId="77777777" w:rsidR="00A53DA5" w:rsidRPr="003A7394" w:rsidRDefault="00A53DA5" w:rsidP="00A53DA5">
            <w:pPr>
              <w:widowControl w:val="0"/>
              <w:tabs>
                <w:tab w:val="left" w:pos="-1099"/>
                <w:tab w:val="left" w:pos="-720"/>
                <w:tab w:val="left" w:pos="1260"/>
              </w:tabs>
              <w:spacing w:before="0" w:line="276" w:lineRule="auto"/>
              <w:ind w:left="1260"/>
              <w:rPr>
                <w:rFonts w:cs="Tahoma"/>
                <w:szCs w:val="18"/>
              </w:rPr>
            </w:pPr>
          </w:p>
        </w:tc>
        <w:tc>
          <w:tcPr>
            <w:tcW w:w="1134" w:type="dxa"/>
          </w:tcPr>
          <w:p w14:paraId="05912788" w14:textId="77777777" w:rsidR="00A53DA5" w:rsidRPr="003A7394" w:rsidRDefault="00A53DA5" w:rsidP="00A53DA5">
            <w:pPr>
              <w:widowControl w:val="0"/>
              <w:tabs>
                <w:tab w:val="left" w:pos="-1099"/>
                <w:tab w:val="left" w:pos="-720"/>
                <w:tab w:val="left" w:pos="1260"/>
              </w:tabs>
              <w:spacing w:before="0" w:line="276" w:lineRule="auto"/>
              <w:ind w:left="1260"/>
              <w:rPr>
                <w:rFonts w:cs="Tahoma"/>
                <w:szCs w:val="18"/>
              </w:rPr>
            </w:pPr>
          </w:p>
        </w:tc>
      </w:tr>
      <w:tr w:rsidR="00A53DA5" w14:paraId="258563FE" w14:textId="77777777" w:rsidTr="00A53DA5">
        <w:tc>
          <w:tcPr>
            <w:tcW w:w="7054" w:type="dxa"/>
          </w:tcPr>
          <w:p w14:paraId="7F38A66D" w14:textId="77777777" w:rsidR="00A53DA5" w:rsidRPr="003A7394" w:rsidRDefault="00A53DA5" w:rsidP="00A53DA5">
            <w:pPr>
              <w:widowControl w:val="0"/>
              <w:tabs>
                <w:tab w:val="left" w:pos="-1099"/>
                <w:tab w:val="left" w:pos="-720"/>
                <w:tab w:val="left" w:pos="1260"/>
              </w:tabs>
              <w:spacing w:before="0" w:line="276" w:lineRule="auto"/>
              <w:ind w:left="1260"/>
              <w:rPr>
                <w:rFonts w:cs="Tahoma"/>
                <w:szCs w:val="18"/>
              </w:rPr>
            </w:pPr>
            <w:r w:rsidRPr="003A7394">
              <w:rPr>
                <w:rFonts w:cs="Tahoma"/>
                <w:szCs w:val="18"/>
              </w:rPr>
              <w:t>Black people who are youth</w:t>
            </w:r>
          </w:p>
        </w:tc>
        <w:tc>
          <w:tcPr>
            <w:tcW w:w="1134" w:type="dxa"/>
          </w:tcPr>
          <w:p w14:paraId="3B55AFF0" w14:textId="77777777" w:rsidR="00A53DA5" w:rsidRPr="003A7394" w:rsidRDefault="00A53DA5" w:rsidP="00A53DA5">
            <w:pPr>
              <w:widowControl w:val="0"/>
              <w:tabs>
                <w:tab w:val="left" w:pos="-1099"/>
                <w:tab w:val="left" w:pos="-720"/>
                <w:tab w:val="left" w:pos="1260"/>
              </w:tabs>
              <w:spacing w:before="0" w:line="276" w:lineRule="auto"/>
              <w:ind w:left="1260"/>
              <w:rPr>
                <w:rFonts w:cs="Tahoma"/>
                <w:szCs w:val="18"/>
              </w:rPr>
            </w:pPr>
          </w:p>
        </w:tc>
        <w:tc>
          <w:tcPr>
            <w:tcW w:w="1134" w:type="dxa"/>
          </w:tcPr>
          <w:p w14:paraId="614B6C44" w14:textId="77777777" w:rsidR="00A53DA5" w:rsidRPr="003A7394" w:rsidRDefault="00A53DA5" w:rsidP="00A53DA5">
            <w:pPr>
              <w:widowControl w:val="0"/>
              <w:tabs>
                <w:tab w:val="left" w:pos="-1099"/>
                <w:tab w:val="left" w:pos="-720"/>
                <w:tab w:val="left" w:pos="1260"/>
              </w:tabs>
              <w:spacing w:before="0" w:line="276" w:lineRule="auto"/>
              <w:ind w:left="1260"/>
              <w:rPr>
                <w:rFonts w:cs="Tahoma"/>
                <w:szCs w:val="18"/>
              </w:rPr>
            </w:pPr>
          </w:p>
        </w:tc>
      </w:tr>
      <w:tr w:rsidR="00A53DA5" w14:paraId="2D4F7332" w14:textId="77777777" w:rsidTr="00A53DA5">
        <w:tc>
          <w:tcPr>
            <w:tcW w:w="7054" w:type="dxa"/>
          </w:tcPr>
          <w:p w14:paraId="0959C159" w14:textId="77777777" w:rsidR="00A53DA5" w:rsidRPr="003A7394" w:rsidRDefault="00A53DA5" w:rsidP="00A53DA5">
            <w:pPr>
              <w:widowControl w:val="0"/>
              <w:tabs>
                <w:tab w:val="left" w:pos="-1099"/>
                <w:tab w:val="left" w:pos="-720"/>
                <w:tab w:val="left" w:pos="1260"/>
              </w:tabs>
              <w:spacing w:before="0" w:line="276" w:lineRule="auto"/>
              <w:ind w:left="1260"/>
              <w:rPr>
                <w:rFonts w:cs="Tahoma"/>
                <w:szCs w:val="18"/>
              </w:rPr>
            </w:pPr>
            <w:r w:rsidRPr="003A7394">
              <w:rPr>
                <w:rFonts w:cs="Tahoma"/>
                <w:szCs w:val="18"/>
              </w:rPr>
              <w:t>Black people who are women</w:t>
            </w:r>
          </w:p>
        </w:tc>
        <w:tc>
          <w:tcPr>
            <w:tcW w:w="1134" w:type="dxa"/>
          </w:tcPr>
          <w:p w14:paraId="535B1E0A" w14:textId="77777777" w:rsidR="00A53DA5" w:rsidRPr="003A7394" w:rsidRDefault="00A53DA5" w:rsidP="00A53DA5">
            <w:pPr>
              <w:widowControl w:val="0"/>
              <w:tabs>
                <w:tab w:val="left" w:pos="-1099"/>
                <w:tab w:val="left" w:pos="-720"/>
                <w:tab w:val="left" w:pos="1260"/>
              </w:tabs>
              <w:spacing w:before="0" w:line="276" w:lineRule="auto"/>
              <w:ind w:left="1260"/>
              <w:rPr>
                <w:rFonts w:cs="Tahoma"/>
                <w:szCs w:val="18"/>
              </w:rPr>
            </w:pPr>
          </w:p>
        </w:tc>
        <w:tc>
          <w:tcPr>
            <w:tcW w:w="1134" w:type="dxa"/>
          </w:tcPr>
          <w:p w14:paraId="699C5400" w14:textId="77777777" w:rsidR="00A53DA5" w:rsidRPr="003A7394" w:rsidRDefault="00A53DA5" w:rsidP="00A53DA5">
            <w:pPr>
              <w:widowControl w:val="0"/>
              <w:tabs>
                <w:tab w:val="left" w:pos="-1099"/>
                <w:tab w:val="left" w:pos="-720"/>
                <w:tab w:val="left" w:pos="1260"/>
              </w:tabs>
              <w:spacing w:before="0" w:line="276" w:lineRule="auto"/>
              <w:ind w:left="1260"/>
              <w:rPr>
                <w:rFonts w:cs="Tahoma"/>
                <w:szCs w:val="18"/>
              </w:rPr>
            </w:pPr>
          </w:p>
        </w:tc>
      </w:tr>
      <w:tr w:rsidR="00A53DA5" w14:paraId="3C513077" w14:textId="77777777" w:rsidTr="00A53DA5">
        <w:tc>
          <w:tcPr>
            <w:tcW w:w="7054" w:type="dxa"/>
          </w:tcPr>
          <w:p w14:paraId="5C030DEB" w14:textId="77777777" w:rsidR="00A53DA5" w:rsidRPr="003A7394" w:rsidRDefault="00A53DA5" w:rsidP="00A53DA5">
            <w:pPr>
              <w:widowControl w:val="0"/>
              <w:tabs>
                <w:tab w:val="left" w:pos="-1099"/>
                <w:tab w:val="left" w:pos="-720"/>
                <w:tab w:val="left" w:pos="1260"/>
              </w:tabs>
              <w:spacing w:before="0" w:line="276" w:lineRule="auto"/>
              <w:ind w:left="1260"/>
              <w:rPr>
                <w:rFonts w:cs="Tahoma"/>
                <w:szCs w:val="18"/>
              </w:rPr>
            </w:pPr>
            <w:r w:rsidRPr="003A7394">
              <w:rPr>
                <w:rFonts w:cs="Tahoma"/>
                <w:szCs w:val="18"/>
              </w:rPr>
              <w:t>Black people with disabilities</w:t>
            </w:r>
          </w:p>
        </w:tc>
        <w:tc>
          <w:tcPr>
            <w:tcW w:w="1134" w:type="dxa"/>
          </w:tcPr>
          <w:p w14:paraId="7C39D885" w14:textId="77777777" w:rsidR="00A53DA5" w:rsidRPr="003A7394" w:rsidRDefault="00A53DA5" w:rsidP="00A53DA5">
            <w:pPr>
              <w:widowControl w:val="0"/>
              <w:tabs>
                <w:tab w:val="left" w:pos="-1099"/>
                <w:tab w:val="left" w:pos="-720"/>
                <w:tab w:val="left" w:pos="1260"/>
              </w:tabs>
              <w:spacing w:before="0" w:line="276" w:lineRule="auto"/>
              <w:ind w:left="1260"/>
              <w:rPr>
                <w:rFonts w:cs="Tahoma"/>
                <w:szCs w:val="18"/>
              </w:rPr>
            </w:pPr>
          </w:p>
        </w:tc>
        <w:tc>
          <w:tcPr>
            <w:tcW w:w="1134" w:type="dxa"/>
          </w:tcPr>
          <w:p w14:paraId="52345296" w14:textId="77777777" w:rsidR="00A53DA5" w:rsidRPr="003A7394" w:rsidRDefault="00A53DA5" w:rsidP="00A53DA5">
            <w:pPr>
              <w:widowControl w:val="0"/>
              <w:tabs>
                <w:tab w:val="left" w:pos="-1099"/>
                <w:tab w:val="left" w:pos="-720"/>
                <w:tab w:val="left" w:pos="1260"/>
              </w:tabs>
              <w:spacing w:before="0" w:line="276" w:lineRule="auto"/>
              <w:ind w:left="1260"/>
              <w:rPr>
                <w:rFonts w:cs="Tahoma"/>
                <w:szCs w:val="18"/>
              </w:rPr>
            </w:pPr>
          </w:p>
        </w:tc>
      </w:tr>
      <w:tr w:rsidR="00A53DA5" w14:paraId="32EDDC64" w14:textId="77777777" w:rsidTr="00A53DA5">
        <w:tc>
          <w:tcPr>
            <w:tcW w:w="7054" w:type="dxa"/>
          </w:tcPr>
          <w:p w14:paraId="11BD1542" w14:textId="77777777" w:rsidR="00A53DA5" w:rsidRPr="003A7394" w:rsidRDefault="00A53DA5" w:rsidP="00A53DA5">
            <w:pPr>
              <w:widowControl w:val="0"/>
              <w:tabs>
                <w:tab w:val="left" w:pos="-1099"/>
                <w:tab w:val="left" w:pos="-720"/>
                <w:tab w:val="left" w:pos="1260"/>
              </w:tabs>
              <w:spacing w:before="0" w:line="276" w:lineRule="auto"/>
              <w:ind w:left="1260"/>
              <w:rPr>
                <w:rFonts w:cs="Tahoma"/>
                <w:szCs w:val="18"/>
              </w:rPr>
            </w:pPr>
            <w:r w:rsidRPr="003A7394">
              <w:rPr>
                <w:rFonts w:cs="Tahoma"/>
                <w:szCs w:val="18"/>
              </w:rPr>
              <w:t>Black people living in rural or underdeveloped areas or townships</w:t>
            </w:r>
          </w:p>
        </w:tc>
        <w:tc>
          <w:tcPr>
            <w:tcW w:w="1134" w:type="dxa"/>
          </w:tcPr>
          <w:p w14:paraId="1DE53828" w14:textId="77777777" w:rsidR="00A53DA5" w:rsidRPr="003A7394" w:rsidRDefault="00A53DA5" w:rsidP="00A53DA5">
            <w:pPr>
              <w:widowControl w:val="0"/>
              <w:tabs>
                <w:tab w:val="left" w:pos="-1099"/>
                <w:tab w:val="left" w:pos="-720"/>
                <w:tab w:val="left" w:pos="1260"/>
              </w:tabs>
              <w:spacing w:before="0" w:line="276" w:lineRule="auto"/>
              <w:ind w:left="1260"/>
              <w:rPr>
                <w:rFonts w:cs="Tahoma"/>
                <w:szCs w:val="18"/>
              </w:rPr>
            </w:pPr>
          </w:p>
        </w:tc>
        <w:tc>
          <w:tcPr>
            <w:tcW w:w="1134" w:type="dxa"/>
          </w:tcPr>
          <w:p w14:paraId="7DA80C54" w14:textId="77777777" w:rsidR="00A53DA5" w:rsidRPr="003A7394" w:rsidRDefault="00A53DA5" w:rsidP="00A53DA5">
            <w:pPr>
              <w:widowControl w:val="0"/>
              <w:tabs>
                <w:tab w:val="left" w:pos="-1099"/>
                <w:tab w:val="left" w:pos="-720"/>
                <w:tab w:val="left" w:pos="1260"/>
              </w:tabs>
              <w:spacing w:before="0" w:line="276" w:lineRule="auto"/>
              <w:ind w:left="1260"/>
              <w:rPr>
                <w:rFonts w:cs="Tahoma"/>
                <w:szCs w:val="18"/>
              </w:rPr>
            </w:pPr>
          </w:p>
        </w:tc>
      </w:tr>
      <w:tr w:rsidR="00A53DA5" w14:paraId="30511B29" w14:textId="77777777" w:rsidTr="00A53DA5">
        <w:tc>
          <w:tcPr>
            <w:tcW w:w="7054" w:type="dxa"/>
          </w:tcPr>
          <w:p w14:paraId="6A2CB521" w14:textId="77777777" w:rsidR="00A53DA5" w:rsidRPr="003A7394" w:rsidRDefault="00A53DA5" w:rsidP="00A53DA5">
            <w:pPr>
              <w:widowControl w:val="0"/>
              <w:tabs>
                <w:tab w:val="left" w:pos="-1099"/>
                <w:tab w:val="left" w:pos="-720"/>
                <w:tab w:val="left" w:pos="1260"/>
              </w:tabs>
              <w:spacing w:before="0" w:line="276" w:lineRule="auto"/>
              <w:ind w:left="1260"/>
              <w:rPr>
                <w:rFonts w:cs="Tahoma"/>
                <w:szCs w:val="18"/>
              </w:rPr>
            </w:pPr>
            <w:r w:rsidRPr="003A7394">
              <w:rPr>
                <w:rFonts w:cs="Tahoma"/>
                <w:szCs w:val="18"/>
              </w:rPr>
              <w:t>Cooperative owned by black people</w:t>
            </w:r>
          </w:p>
        </w:tc>
        <w:tc>
          <w:tcPr>
            <w:tcW w:w="1134" w:type="dxa"/>
          </w:tcPr>
          <w:p w14:paraId="502D93CC" w14:textId="77777777" w:rsidR="00A53DA5" w:rsidRPr="003A7394" w:rsidRDefault="00A53DA5" w:rsidP="00A53DA5">
            <w:pPr>
              <w:widowControl w:val="0"/>
              <w:tabs>
                <w:tab w:val="left" w:pos="-1099"/>
                <w:tab w:val="left" w:pos="-720"/>
                <w:tab w:val="left" w:pos="1260"/>
              </w:tabs>
              <w:spacing w:before="0" w:line="276" w:lineRule="auto"/>
              <w:ind w:left="1260"/>
              <w:rPr>
                <w:rFonts w:cs="Tahoma"/>
                <w:szCs w:val="18"/>
              </w:rPr>
            </w:pPr>
          </w:p>
        </w:tc>
        <w:tc>
          <w:tcPr>
            <w:tcW w:w="1134" w:type="dxa"/>
          </w:tcPr>
          <w:p w14:paraId="7F8BC6A8" w14:textId="77777777" w:rsidR="00A53DA5" w:rsidRPr="003A7394" w:rsidRDefault="00A53DA5" w:rsidP="00A53DA5">
            <w:pPr>
              <w:widowControl w:val="0"/>
              <w:tabs>
                <w:tab w:val="left" w:pos="-1099"/>
                <w:tab w:val="left" w:pos="-720"/>
                <w:tab w:val="left" w:pos="1260"/>
              </w:tabs>
              <w:spacing w:before="0" w:line="276" w:lineRule="auto"/>
              <w:ind w:left="1260"/>
              <w:rPr>
                <w:rFonts w:cs="Tahoma"/>
                <w:szCs w:val="18"/>
              </w:rPr>
            </w:pPr>
          </w:p>
        </w:tc>
      </w:tr>
      <w:tr w:rsidR="00A53DA5" w14:paraId="59F877B8" w14:textId="77777777" w:rsidTr="00A53DA5">
        <w:tc>
          <w:tcPr>
            <w:tcW w:w="7054" w:type="dxa"/>
          </w:tcPr>
          <w:p w14:paraId="328BBEC0" w14:textId="77777777" w:rsidR="00A53DA5" w:rsidRPr="003A7394" w:rsidRDefault="00A53DA5" w:rsidP="00A53DA5">
            <w:pPr>
              <w:widowControl w:val="0"/>
              <w:tabs>
                <w:tab w:val="left" w:pos="-1099"/>
                <w:tab w:val="left" w:pos="-720"/>
                <w:tab w:val="left" w:pos="1260"/>
              </w:tabs>
              <w:spacing w:before="0" w:line="276" w:lineRule="auto"/>
              <w:ind w:left="1260"/>
              <w:rPr>
                <w:rFonts w:cs="Tahoma"/>
                <w:szCs w:val="18"/>
              </w:rPr>
            </w:pPr>
            <w:r w:rsidRPr="003A7394">
              <w:rPr>
                <w:rFonts w:cs="Tahoma"/>
                <w:szCs w:val="18"/>
              </w:rPr>
              <w:t>Black people who are military veterans</w:t>
            </w:r>
          </w:p>
        </w:tc>
        <w:tc>
          <w:tcPr>
            <w:tcW w:w="1134" w:type="dxa"/>
          </w:tcPr>
          <w:p w14:paraId="362190D6" w14:textId="77777777" w:rsidR="00A53DA5" w:rsidRPr="003A7394" w:rsidRDefault="00A53DA5" w:rsidP="00A53DA5">
            <w:pPr>
              <w:widowControl w:val="0"/>
              <w:tabs>
                <w:tab w:val="left" w:pos="-1099"/>
                <w:tab w:val="left" w:pos="-720"/>
                <w:tab w:val="left" w:pos="1260"/>
              </w:tabs>
              <w:spacing w:before="0" w:line="276" w:lineRule="auto"/>
              <w:ind w:left="1260"/>
              <w:rPr>
                <w:rFonts w:cs="Tahoma"/>
                <w:szCs w:val="18"/>
              </w:rPr>
            </w:pPr>
          </w:p>
        </w:tc>
        <w:tc>
          <w:tcPr>
            <w:tcW w:w="1134" w:type="dxa"/>
          </w:tcPr>
          <w:p w14:paraId="40BE275A" w14:textId="77777777" w:rsidR="00A53DA5" w:rsidRPr="003A7394" w:rsidRDefault="00A53DA5" w:rsidP="00A53DA5">
            <w:pPr>
              <w:widowControl w:val="0"/>
              <w:tabs>
                <w:tab w:val="left" w:pos="-1099"/>
                <w:tab w:val="left" w:pos="-720"/>
                <w:tab w:val="left" w:pos="1260"/>
              </w:tabs>
              <w:spacing w:before="0" w:line="276" w:lineRule="auto"/>
              <w:ind w:left="1260"/>
              <w:rPr>
                <w:rFonts w:cs="Tahoma"/>
                <w:szCs w:val="18"/>
              </w:rPr>
            </w:pPr>
          </w:p>
        </w:tc>
      </w:tr>
      <w:tr w:rsidR="00A53DA5" w14:paraId="55C336C3" w14:textId="77777777" w:rsidTr="00A53DA5">
        <w:tc>
          <w:tcPr>
            <w:tcW w:w="9322" w:type="dxa"/>
            <w:gridSpan w:val="3"/>
          </w:tcPr>
          <w:p w14:paraId="2C15A762" w14:textId="77777777" w:rsidR="00A53DA5" w:rsidRPr="003A7394" w:rsidRDefault="00A53DA5" w:rsidP="00A53DA5">
            <w:pPr>
              <w:widowControl w:val="0"/>
              <w:tabs>
                <w:tab w:val="left" w:pos="-1099"/>
                <w:tab w:val="left" w:pos="-720"/>
                <w:tab w:val="left" w:pos="1260"/>
              </w:tabs>
              <w:spacing w:before="0" w:line="276" w:lineRule="auto"/>
              <w:ind w:left="1260"/>
              <w:rPr>
                <w:rFonts w:cs="Tahoma"/>
                <w:szCs w:val="18"/>
              </w:rPr>
            </w:pPr>
            <w:r w:rsidRPr="003A7394">
              <w:rPr>
                <w:rFonts w:cs="Tahoma"/>
                <w:szCs w:val="18"/>
              </w:rPr>
              <w:t>OR</w:t>
            </w:r>
          </w:p>
        </w:tc>
      </w:tr>
      <w:tr w:rsidR="00A53DA5" w14:paraId="5AE5AA77" w14:textId="77777777" w:rsidTr="00A53DA5">
        <w:tc>
          <w:tcPr>
            <w:tcW w:w="7054" w:type="dxa"/>
          </w:tcPr>
          <w:p w14:paraId="3D18C0B7" w14:textId="77777777" w:rsidR="00A53DA5" w:rsidRPr="003A7394" w:rsidRDefault="00A53DA5" w:rsidP="00A53DA5">
            <w:pPr>
              <w:widowControl w:val="0"/>
              <w:tabs>
                <w:tab w:val="left" w:pos="-1099"/>
                <w:tab w:val="left" w:pos="-720"/>
                <w:tab w:val="left" w:pos="1260"/>
              </w:tabs>
              <w:spacing w:before="0" w:line="276" w:lineRule="auto"/>
              <w:ind w:left="1260"/>
              <w:rPr>
                <w:rFonts w:cs="Tahoma"/>
                <w:szCs w:val="18"/>
              </w:rPr>
            </w:pPr>
            <w:r w:rsidRPr="003A7394">
              <w:rPr>
                <w:rFonts w:cs="Tahoma"/>
                <w:szCs w:val="18"/>
              </w:rPr>
              <w:t xml:space="preserve">Any EME </w:t>
            </w:r>
          </w:p>
        </w:tc>
        <w:tc>
          <w:tcPr>
            <w:tcW w:w="1134" w:type="dxa"/>
          </w:tcPr>
          <w:p w14:paraId="79A5F934" w14:textId="77777777" w:rsidR="00A53DA5" w:rsidRPr="003A7394" w:rsidRDefault="00A53DA5" w:rsidP="00A53DA5">
            <w:pPr>
              <w:widowControl w:val="0"/>
              <w:tabs>
                <w:tab w:val="left" w:pos="-1099"/>
                <w:tab w:val="left" w:pos="-720"/>
                <w:tab w:val="left" w:pos="1260"/>
              </w:tabs>
              <w:spacing w:before="0" w:line="276" w:lineRule="auto"/>
              <w:ind w:left="1260"/>
              <w:rPr>
                <w:rFonts w:cs="Tahoma"/>
                <w:szCs w:val="18"/>
              </w:rPr>
            </w:pPr>
          </w:p>
        </w:tc>
        <w:tc>
          <w:tcPr>
            <w:tcW w:w="1134" w:type="dxa"/>
          </w:tcPr>
          <w:p w14:paraId="6F564017" w14:textId="77777777" w:rsidR="00A53DA5" w:rsidRPr="003A7394" w:rsidRDefault="00A53DA5" w:rsidP="00A53DA5">
            <w:pPr>
              <w:widowControl w:val="0"/>
              <w:tabs>
                <w:tab w:val="left" w:pos="-1099"/>
                <w:tab w:val="left" w:pos="-720"/>
                <w:tab w:val="left" w:pos="1260"/>
              </w:tabs>
              <w:spacing w:before="0" w:line="276" w:lineRule="auto"/>
              <w:ind w:left="1260"/>
              <w:rPr>
                <w:rFonts w:cs="Tahoma"/>
                <w:szCs w:val="18"/>
              </w:rPr>
            </w:pPr>
          </w:p>
        </w:tc>
      </w:tr>
      <w:tr w:rsidR="00A53DA5" w14:paraId="798412CB" w14:textId="77777777" w:rsidTr="00A53DA5">
        <w:tc>
          <w:tcPr>
            <w:tcW w:w="7054" w:type="dxa"/>
          </w:tcPr>
          <w:p w14:paraId="37C977AA" w14:textId="77777777" w:rsidR="00A53DA5" w:rsidRPr="003A7394" w:rsidRDefault="00A53DA5" w:rsidP="00A53DA5">
            <w:pPr>
              <w:widowControl w:val="0"/>
              <w:tabs>
                <w:tab w:val="left" w:pos="-1099"/>
                <w:tab w:val="left" w:pos="-720"/>
                <w:tab w:val="left" w:pos="1260"/>
              </w:tabs>
              <w:spacing w:before="0" w:line="276" w:lineRule="auto"/>
              <w:ind w:left="1260"/>
              <w:rPr>
                <w:rFonts w:cs="Tahoma"/>
                <w:szCs w:val="18"/>
              </w:rPr>
            </w:pPr>
            <w:r w:rsidRPr="003A7394">
              <w:rPr>
                <w:rFonts w:cs="Tahoma"/>
                <w:szCs w:val="18"/>
              </w:rPr>
              <w:t>Any QSE</w:t>
            </w:r>
          </w:p>
        </w:tc>
        <w:tc>
          <w:tcPr>
            <w:tcW w:w="1134" w:type="dxa"/>
          </w:tcPr>
          <w:p w14:paraId="470085D5" w14:textId="77777777" w:rsidR="00A53DA5" w:rsidRPr="003A7394" w:rsidRDefault="00A53DA5" w:rsidP="00A53DA5">
            <w:pPr>
              <w:widowControl w:val="0"/>
              <w:tabs>
                <w:tab w:val="left" w:pos="-1099"/>
                <w:tab w:val="left" w:pos="-720"/>
                <w:tab w:val="left" w:pos="1260"/>
              </w:tabs>
              <w:spacing w:before="0" w:line="276" w:lineRule="auto"/>
              <w:ind w:left="1260"/>
              <w:rPr>
                <w:rFonts w:cs="Tahoma"/>
                <w:szCs w:val="18"/>
              </w:rPr>
            </w:pPr>
          </w:p>
        </w:tc>
        <w:tc>
          <w:tcPr>
            <w:tcW w:w="1134" w:type="dxa"/>
          </w:tcPr>
          <w:p w14:paraId="7A1B0462" w14:textId="77777777" w:rsidR="00A53DA5" w:rsidRPr="003A7394" w:rsidRDefault="00A53DA5" w:rsidP="00A53DA5">
            <w:pPr>
              <w:widowControl w:val="0"/>
              <w:tabs>
                <w:tab w:val="left" w:pos="-1099"/>
                <w:tab w:val="left" w:pos="-720"/>
                <w:tab w:val="left" w:pos="1260"/>
              </w:tabs>
              <w:spacing w:before="0" w:line="276" w:lineRule="auto"/>
              <w:ind w:left="1260"/>
              <w:rPr>
                <w:rFonts w:cs="Tahoma"/>
                <w:szCs w:val="18"/>
              </w:rPr>
            </w:pPr>
          </w:p>
        </w:tc>
      </w:tr>
    </w:tbl>
    <w:p w14:paraId="5AD1E4DD" w14:textId="77777777" w:rsidR="00A53DA5" w:rsidRPr="001D76A7" w:rsidRDefault="00A53DA5" w:rsidP="00A53DA5">
      <w:pPr>
        <w:pStyle w:val="BodyText"/>
        <w:tabs>
          <w:tab w:val="left" w:pos="-1099"/>
          <w:tab w:val="left" w:pos="-720"/>
          <w:tab w:val="left" w:pos="709"/>
          <w:tab w:val="left" w:pos="900"/>
          <w:tab w:val="left" w:pos="1440"/>
          <w:tab w:val="left" w:pos="2880"/>
          <w:tab w:val="left" w:pos="3420"/>
          <w:tab w:val="left" w:pos="4500"/>
          <w:tab w:val="left" w:pos="5040"/>
          <w:tab w:val="left" w:pos="5760"/>
          <w:tab w:val="left" w:pos="6840"/>
          <w:tab w:val="left" w:pos="8640"/>
        </w:tabs>
        <w:spacing w:before="0" w:line="276" w:lineRule="auto"/>
        <w:rPr>
          <w:rFonts w:cs="Tahoma"/>
          <w:szCs w:val="18"/>
        </w:rPr>
      </w:pPr>
    </w:p>
    <w:p w14:paraId="4145DA83" w14:textId="77777777" w:rsidR="00A53DA5" w:rsidRPr="001D76A7" w:rsidRDefault="00A53DA5" w:rsidP="00A53DA5">
      <w:pPr>
        <w:widowControl w:val="0"/>
        <w:numPr>
          <w:ilvl w:val="0"/>
          <w:numId w:val="20"/>
        </w:numPr>
        <w:tabs>
          <w:tab w:val="clear" w:pos="900"/>
          <w:tab w:val="num" w:pos="720"/>
          <w:tab w:val="left" w:pos="2880"/>
          <w:tab w:val="left" w:pos="5760"/>
          <w:tab w:val="left" w:pos="7920"/>
        </w:tabs>
        <w:spacing w:before="0" w:after="120" w:line="276" w:lineRule="auto"/>
        <w:ind w:left="720" w:hanging="720"/>
        <w:rPr>
          <w:rFonts w:cs="Tahoma"/>
          <w:szCs w:val="18"/>
        </w:rPr>
      </w:pPr>
      <w:r w:rsidRPr="001D76A7">
        <w:rPr>
          <w:rFonts w:cs="Tahoma"/>
          <w:b/>
          <w:szCs w:val="18"/>
        </w:rPr>
        <w:t>DECLARATION WITH REGARD TO COMPANY/FIRM</w:t>
      </w:r>
    </w:p>
    <w:p w14:paraId="2FDCA078" w14:textId="77777777" w:rsidR="00A53DA5" w:rsidRPr="001D76A7" w:rsidRDefault="00A53DA5" w:rsidP="00A53DA5">
      <w:pPr>
        <w:numPr>
          <w:ilvl w:val="1"/>
          <w:numId w:val="20"/>
        </w:numPr>
        <w:tabs>
          <w:tab w:val="left" w:pos="900"/>
        </w:tabs>
        <w:spacing w:before="0" w:after="120" w:line="276" w:lineRule="auto"/>
        <w:ind w:left="907" w:hanging="907"/>
        <w:rPr>
          <w:rFonts w:cs="Tahoma"/>
          <w:szCs w:val="18"/>
        </w:rPr>
      </w:pPr>
      <w:r w:rsidRPr="001D76A7">
        <w:rPr>
          <w:rFonts w:cs="Tahoma"/>
          <w:szCs w:val="18"/>
        </w:rPr>
        <w:t>Name of company/</w:t>
      </w:r>
      <w:proofErr w:type="gramStart"/>
      <w:r w:rsidRPr="001D76A7">
        <w:rPr>
          <w:rFonts w:cs="Tahoma"/>
          <w:szCs w:val="18"/>
        </w:rPr>
        <w:t>firm:…</w:t>
      </w:r>
      <w:proofErr w:type="gramEnd"/>
      <w:r w:rsidRPr="001D76A7">
        <w:rPr>
          <w:rFonts w:cs="Tahoma"/>
          <w:szCs w:val="18"/>
        </w:rPr>
        <w:t>………………………………………………………………………….</w:t>
      </w:r>
    </w:p>
    <w:p w14:paraId="3E04DD02" w14:textId="77777777" w:rsidR="00A53DA5" w:rsidRPr="001D76A7" w:rsidRDefault="00A53DA5" w:rsidP="00A53DA5">
      <w:pPr>
        <w:numPr>
          <w:ilvl w:val="1"/>
          <w:numId w:val="20"/>
        </w:numPr>
        <w:tabs>
          <w:tab w:val="left" w:pos="900"/>
        </w:tabs>
        <w:spacing w:before="0" w:after="120" w:line="276" w:lineRule="auto"/>
        <w:ind w:left="907" w:hanging="907"/>
        <w:rPr>
          <w:rFonts w:cs="Tahoma"/>
          <w:szCs w:val="18"/>
        </w:rPr>
      </w:pPr>
      <w:r w:rsidRPr="001D76A7">
        <w:rPr>
          <w:rFonts w:cs="Tahoma"/>
          <w:szCs w:val="18"/>
        </w:rPr>
        <w:lastRenderedPageBreak/>
        <w:t xml:space="preserve">VAT registration </w:t>
      </w:r>
      <w:proofErr w:type="gramStart"/>
      <w:r w:rsidRPr="001D76A7">
        <w:rPr>
          <w:rFonts w:cs="Tahoma"/>
          <w:szCs w:val="18"/>
        </w:rPr>
        <w:t>number:…</w:t>
      </w:r>
      <w:proofErr w:type="gramEnd"/>
      <w:r w:rsidRPr="001D76A7">
        <w:rPr>
          <w:rFonts w:cs="Tahoma"/>
          <w:szCs w:val="18"/>
        </w:rPr>
        <w:t>…………………………………….…………………………………</w:t>
      </w:r>
    </w:p>
    <w:p w14:paraId="5B9F5F28" w14:textId="77777777" w:rsidR="00A53DA5" w:rsidRPr="001D76A7" w:rsidRDefault="00A53DA5" w:rsidP="00A53DA5">
      <w:pPr>
        <w:numPr>
          <w:ilvl w:val="1"/>
          <w:numId w:val="20"/>
        </w:numPr>
        <w:tabs>
          <w:tab w:val="left" w:pos="900"/>
        </w:tabs>
        <w:spacing w:before="0" w:after="120" w:line="276" w:lineRule="auto"/>
        <w:ind w:left="907" w:hanging="907"/>
        <w:rPr>
          <w:rFonts w:cs="Tahoma"/>
          <w:szCs w:val="18"/>
        </w:rPr>
      </w:pPr>
      <w:r w:rsidRPr="001D76A7">
        <w:rPr>
          <w:rFonts w:cs="Tahoma"/>
          <w:szCs w:val="18"/>
        </w:rPr>
        <w:t xml:space="preserve">Company registration </w:t>
      </w:r>
      <w:proofErr w:type="gramStart"/>
      <w:r w:rsidRPr="001D76A7">
        <w:rPr>
          <w:rFonts w:cs="Tahoma"/>
          <w:szCs w:val="18"/>
        </w:rPr>
        <w:t>number:…</w:t>
      </w:r>
      <w:proofErr w:type="gramEnd"/>
      <w:r w:rsidRPr="001D76A7">
        <w:rPr>
          <w:rFonts w:cs="Tahoma"/>
          <w:szCs w:val="18"/>
        </w:rPr>
        <w:t>………….……………………….…………………………….</w:t>
      </w:r>
    </w:p>
    <w:p w14:paraId="0C125BAC" w14:textId="77777777" w:rsidR="00A53DA5" w:rsidRPr="001D76A7" w:rsidRDefault="00A53DA5" w:rsidP="00A53DA5">
      <w:pPr>
        <w:numPr>
          <w:ilvl w:val="1"/>
          <w:numId w:val="20"/>
        </w:numPr>
        <w:tabs>
          <w:tab w:val="left" w:pos="900"/>
        </w:tabs>
        <w:spacing w:before="0" w:after="120" w:line="276" w:lineRule="auto"/>
        <w:ind w:left="907" w:hanging="907"/>
        <w:rPr>
          <w:rFonts w:cs="Tahoma"/>
          <w:szCs w:val="18"/>
        </w:rPr>
      </w:pPr>
      <w:r w:rsidRPr="001D76A7">
        <w:rPr>
          <w:rFonts w:cs="Tahoma"/>
          <w:szCs w:val="18"/>
        </w:rPr>
        <w:t>TYPE OF COMPANY/ FIRM</w:t>
      </w:r>
    </w:p>
    <w:p w14:paraId="37539CAB" w14:textId="77777777" w:rsidR="00A53DA5" w:rsidRPr="001D76A7" w:rsidRDefault="00A53DA5" w:rsidP="00A53DA5">
      <w:pPr>
        <w:tabs>
          <w:tab w:val="left" w:pos="-720"/>
        </w:tabs>
        <w:spacing w:before="0" w:line="276" w:lineRule="auto"/>
        <w:ind w:left="1440" w:hanging="540"/>
        <w:rPr>
          <w:rFonts w:cs="Tahoma"/>
          <w:szCs w:val="18"/>
        </w:rPr>
      </w:pPr>
      <w:r w:rsidRPr="001D76A7">
        <w:rPr>
          <w:rFonts w:cs="Tahoma"/>
          <w:szCs w:val="18"/>
        </w:rPr>
        <w:sym w:font="Symbol" w:char="F07F"/>
      </w:r>
      <w:r w:rsidRPr="001D76A7">
        <w:rPr>
          <w:rFonts w:cs="Tahoma"/>
          <w:szCs w:val="18"/>
        </w:rPr>
        <w:tab/>
        <w:t>Partnership/Joint Venture / Consortium</w:t>
      </w:r>
    </w:p>
    <w:p w14:paraId="1DAE1507" w14:textId="77777777" w:rsidR="00A53DA5" w:rsidRPr="001D76A7" w:rsidRDefault="00A53DA5" w:rsidP="00A53DA5">
      <w:pPr>
        <w:tabs>
          <w:tab w:val="left" w:pos="-720"/>
        </w:tabs>
        <w:spacing w:before="0" w:line="276" w:lineRule="auto"/>
        <w:ind w:left="1440" w:hanging="540"/>
        <w:rPr>
          <w:rFonts w:cs="Tahoma"/>
          <w:szCs w:val="18"/>
        </w:rPr>
      </w:pPr>
      <w:r w:rsidRPr="001D76A7">
        <w:rPr>
          <w:rFonts w:cs="Tahoma"/>
          <w:szCs w:val="18"/>
        </w:rPr>
        <w:sym w:font="Symbol" w:char="F07F"/>
      </w:r>
      <w:r w:rsidRPr="001D76A7">
        <w:rPr>
          <w:rFonts w:cs="Tahoma"/>
          <w:szCs w:val="18"/>
        </w:rPr>
        <w:tab/>
        <w:t>One person business/sole propriety</w:t>
      </w:r>
    </w:p>
    <w:p w14:paraId="3A697D44" w14:textId="77777777" w:rsidR="00A53DA5" w:rsidRPr="001D76A7" w:rsidRDefault="00A53DA5" w:rsidP="00A53DA5">
      <w:pPr>
        <w:tabs>
          <w:tab w:val="left" w:pos="-720"/>
        </w:tabs>
        <w:spacing w:before="0" w:line="276" w:lineRule="auto"/>
        <w:ind w:left="1440" w:hanging="540"/>
        <w:rPr>
          <w:rFonts w:cs="Tahoma"/>
          <w:szCs w:val="18"/>
        </w:rPr>
      </w:pPr>
      <w:r w:rsidRPr="001D76A7">
        <w:rPr>
          <w:rFonts w:cs="Tahoma"/>
          <w:szCs w:val="18"/>
        </w:rPr>
        <w:sym w:font="Symbol" w:char="F07F"/>
      </w:r>
      <w:r w:rsidRPr="001D76A7">
        <w:rPr>
          <w:rFonts w:cs="Tahoma"/>
          <w:szCs w:val="18"/>
        </w:rPr>
        <w:tab/>
        <w:t>Close corporation</w:t>
      </w:r>
    </w:p>
    <w:p w14:paraId="7BF77DBB" w14:textId="77777777" w:rsidR="00A53DA5" w:rsidRPr="001D76A7" w:rsidRDefault="00A53DA5" w:rsidP="00A53DA5">
      <w:pPr>
        <w:tabs>
          <w:tab w:val="left" w:pos="-720"/>
        </w:tabs>
        <w:spacing w:before="0" w:line="276" w:lineRule="auto"/>
        <w:ind w:left="1440" w:hanging="540"/>
        <w:rPr>
          <w:rFonts w:cs="Tahoma"/>
          <w:szCs w:val="18"/>
        </w:rPr>
      </w:pPr>
      <w:r w:rsidRPr="001D76A7">
        <w:rPr>
          <w:rFonts w:cs="Tahoma"/>
          <w:szCs w:val="18"/>
        </w:rPr>
        <w:sym w:font="Symbol" w:char="F07F"/>
      </w:r>
      <w:r w:rsidRPr="001D76A7">
        <w:rPr>
          <w:rFonts w:cs="Tahoma"/>
          <w:szCs w:val="18"/>
        </w:rPr>
        <w:tab/>
        <w:t>Company</w:t>
      </w:r>
    </w:p>
    <w:p w14:paraId="609F5B94" w14:textId="77777777" w:rsidR="00A53DA5" w:rsidRPr="001D76A7" w:rsidRDefault="00A53DA5" w:rsidP="00A53DA5">
      <w:pPr>
        <w:tabs>
          <w:tab w:val="left" w:pos="-720"/>
        </w:tabs>
        <w:spacing w:before="0" w:line="276" w:lineRule="auto"/>
        <w:ind w:left="1440" w:hanging="540"/>
        <w:rPr>
          <w:rFonts w:cs="Tahoma"/>
          <w:szCs w:val="18"/>
        </w:rPr>
      </w:pPr>
      <w:r w:rsidRPr="001D76A7">
        <w:rPr>
          <w:rFonts w:cs="Tahoma"/>
          <w:szCs w:val="18"/>
        </w:rPr>
        <w:sym w:font="Symbol" w:char="F07F"/>
      </w:r>
      <w:r w:rsidRPr="001D76A7">
        <w:rPr>
          <w:rFonts w:cs="Tahoma"/>
          <w:szCs w:val="18"/>
        </w:rPr>
        <w:tab/>
        <w:t>(Pty) Limited</w:t>
      </w:r>
    </w:p>
    <w:p w14:paraId="5C89254A" w14:textId="77777777" w:rsidR="00A53DA5" w:rsidRPr="001D76A7" w:rsidRDefault="00A53DA5" w:rsidP="00A53DA5">
      <w:pPr>
        <w:tabs>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spacing w:before="0" w:after="120" w:line="276" w:lineRule="auto"/>
        <w:ind w:left="907"/>
        <w:rPr>
          <w:rFonts w:cs="Tahoma"/>
          <w:szCs w:val="18"/>
        </w:rPr>
      </w:pPr>
      <w:r w:rsidRPr="001D76A7">
        <w:rPr>
          <w:rFonts w:cs="Tahoma"/>
          <w:smallCaps/>
          <w:szCs w:val="18"/>
        </w:rPr>
        <w:t>[Tick applicable box]</w:t>
      </w:r>
    </w:p>
    <w:p w14:paraId="146870A3" w14:textId="77777777" w:rsidR="00A53DA5" w:rsidRPr="001D76A7" w:rsidRDefault="00A53DA5" w:rsidP="00A53DA5">
      <w:pPr>
        <w:numPr>
          <w:ilvl w:val="1"/>
          <w:numId w:val="20"/>
        </w:numPr>
        <w:tabs>
          <w:tab w:val="left" w:pos="900"/>
        </w:tabs>
        <w:spacing w:before="0" w:after="120" w:line="276" w:lineRule="auto"/>
        <w:ind w:left="907" w:hanging="907"/>
        <w:rPr>
          <w:rFonts w:cs="Tahoma"/>
          <w:szCs w:val="18"/>
        </w:rPr>
      </w:pPr>
      <w:r w:rsidRPr="001D76A7">
        <w:rPr>
          <w:rFonts w:cs="Tahoma"/>
          <w:szCs w:val="18"/>
        </w:rPr>
        <w:t>DESCRIBE PRINCIPAL BUSINESS ACTIVITIES</w:t>
      </w:r>
    </w:p>
    <w:p w14:paraId="05B5CE26" w14:textId="77777777" w:rsidR="00A53DA5" w:rsidRPr="001D76A7" w:rsidRDefault="00A53DA5" w:rsidP="00A53DA5">
      <w:pPr>
        <w:tabs>
          <w:tab w:val="left" w:pos="900"/>
          <w:tab w:val="right" w:leader="dot" w:pos="9025"/>
        </w:tabs>
        <w:spacing w:before="0" w:after="120" w:line="276" w:lineRule="auto"/>
        <w:ind w:left="907"/>
        <w:rPr>
          <w:rFonts w:cs="Tahoma"/>
          <w:szCs w:val="18"/>
        </w:rPr>
      </w:pPr>
      <w:r w:rsidRPr="001D76A7">
        <w:rPr>
          <w:rFonts w:cs="Tahoma"/>
          <w:szCs w:val="18"/>
        </w:rPr>
        <w:t>………………………………………………………………………………………………………………………………………………………………………………………………………………………………………………………………………………………………</w:t>
      </w:r>
    </w:p>
    <w:p w14:paraId="2AB22C5F" w14:textId="77777777" w:rsidR="00A53DA5" w:rsidRPr="001D76A7" w:rsidRDefault="00A53DA5" w:rsidP="00A53DA5">
      <w:pPr>
        <w:numPr>
          <w:ilvl w:val="1"/>
          <w:numId w:val="20"/>
        </w:numPr>
        <w:tabs>
          <w:tab w:val="left" w:pos="900"/>
        </w:tabs>
        <w:spacing w:before="0" w:after="120" w:line="276" w:lineRule="auto"/>
        <w:ind w:left="907" w:hanging="907"/>
        <w:rPr>
          <w:rFonts w:cs="Tahoma"/>
          <w:szCs w:val="18"/>
        </w:rPr>
      </w:pPr>
      <w:r w:rsidRPr="001D76A7">
        <w:rPr>
          <w:rFonts w:cs="Tahoma"/>
          <w:szCs w:val="18"/>
        </w:rPr>
        <w:t>COMPANY CLASSIFICATION</w:t>
      </w:r>
    </w:p>
    <w:p w14:paraId="105D0491" w14:textId="77777777" w:rsidR="00A53DA5" w:rsidRPr="001D76A7" w:rsidRDefault="00A53DA5" w:rsidP="00A53DA5">
      <w:pPr>
        <w:tabs>
          <w:tab w:val="left" w:pos="-720"/>
        </w:tabs>
        <w:spacing w:before="0" w:line="276" w:lineRule="auto"/>
        <w:ind w:left="1440" w:hanging="540"/>
        <w:rPr>
          <w:rFonts w:cs="Tahoma"/>
          <w:szCs w:val="18"/>
        </w:rPr>
      </w:pPr>
      <w:r w:rsidRPr="001D76A7">
        <w:rPr>
          <w:rFonts w:cs="Tahoma"/>
          <w:szCs w:val="18"/>
        </w:rPr>
        <w:sym w:font="Symbol" w:char="F07F"/>
      </w:r>
      <w:r w:rsidRPr="001D76A7">
        <w:rPr>
          <w:rFonts w:cs="Tahoma"/>
          <w:szCs w:val="18"/>
        </w:rPr>
        <w:tab/>
        <w:t>Manufacturer</w:t>
      </w:r>
    </w:p>
    <w:p w14:paraId="5B84F029" w14:textId="77777777" w:rsidR="00A53DA5" w:rsidRPr="001D76A7" w:rsidRDefault="00A53DA5" w:rsidP="00A53DA5">
      <w:pPr>
        <w:tabs>
          <w:tab w:val="left" w:pos="-720"/>
        </w:tabs>
        <w:spacing w:before="0" w:line="276" w:lineRule="auto"/>
        <w:ind w:left="1440" w:hanging="540"/>
        <w:rPr>
          <w:rFonts w:cs="Tahoma"/>
          <w:szCs w:val="18"/>
        </w:rPr>
      </w:pPr>
      <w:r w:rsidRPr="001D76A7">
        <w:rPr>
          <w:rFonts w:cs="Tahoma"/>
          <w:szCs w:val="18"/>
        </w:rPr>
        <w:sym w:font="Symbol" w:char="F07F"/>
      </w:r>
      <w:r w:rsidRPr="001D76A7">
        <w:rPr>
          <w:rFonts w:cs="Tahoma"/>
          <w:szCs w:val="18"/>
        </w:rPr>
        <w:tab/>
        <w:t>Supplier</w:t>
      </w:r>
    </w:p>
    <w:p w14:paraId="15FE4BA9" w14:textId="77777777" w:rsidR="00A53DA5" w:rsidRPr="001D76A7" w:rsidRDefault="00A53DA5" w:rsidP="00A53DA5">
      <w:pPr>
        <w:tabs>
          <w:tab w:val="left" w:pos="-720"/>
        </w:tabs>
        <w:spacing w:before="0" w:line="276" w:lineRule="auto"/>
        <w:ind w:left="1440" w:hanging="540"/>
        <w:rPr>
          <w:rFonts w:cs="Tahoma"/>
          <w:szCs w:val="18"/>
        </w:rPr>
      </w:pPr>
      <w:r w:rsidRPr="001D76A7">
        <w:rPr>
          <w:rFonts w:cs="Tahoma"/>
          <w:szCs w:val="18"/>
        </w:rPr>
        <w:sym w:font="Symbol" w:char="F07F"/>
      </w:r>
      <w:r w:rsidRPr="001D76A7">
        <w:rPr>
          <w:rFonts w:cs="Tahoma"/>
          <w:szCs w:val="18"/>
        </w:rPr>
        <w:tab/>
        <w:t xml:space="preserve">Professional </w:t>
      </w:r>
      <w:r w:rsidRPr="00794A4C">
        <w:rPr>
          <w:rFonts w:cs="Tahoma"/>
          <w:szCs w:val="18"/>
          <w:highlight w:val="yellow"/>
        </w:rPr>
        <w:t>Supplier/Service provider</w:t>
      </w:r>
    </w:p>
    <w:p w14:paraId="57A9420C" w14:textId="77777777" w:rsidR="00A53DA5" w:rsidRPr="001D76A7" w:rsidRDefault="00A53DA5" w:rsidP="00A53DA5">
      <w:pPr>
        <w:tabs>
          <w:tab w:val="left" w:pos="-720"/>
        </w:tabs>
        <w:spacing w:before="0" w:line="276" w:lineRule="auto"/>
        <w:ind w:left="1440" w:hanging="540"/>
        <w:rPr>
          <w:rFonts w:cs="Tahoma"/>
          <w:szCs w:val="18"/>
        </w:rPr>
      </w:pPr>
      <w:r w:rsidRPr="001D76A7">
        <w:rPr>
          <w:rFonts w:cs="Tahoma"/>
          <w:szCs w:val="18"/>
        </w:rPr>
        <w:sym w:font="Symbol" w:char="F07F"/>
      </w:r>
      <w:r w:rsidRPr="001D76A7">
        <w:rPr>
          <w:rFonts w:cs="Tahoma"/>
          <w:szCs w:val="18"/>
        </w:rPr>
        <w:tab/>
        <w:t xml:space="preserve">Other </w:t>
      </w:r>
      <w:r w:rsidRPr="00794A4C">
        <w:rPr>
          <w:rFonts w:cs="Tahoma"/>
          <w:szCs w:val="18"/>
          <w:highlight w:val="yellow"/>
        </w:rPr>
        <w:t>Supplier</w:t>
      </w:r>
      <w:r>
        <w:rPr>
          <w:rFonts w:cs="Tahoma"/>
          <w:szCs w:val="18"/>
          <w:highlight w:val="yellow"/>
        </w:rPr>
        <w:t>s</w:t>
      </w:r>
      <w:r w:rsidRPr="00794A4C">
        <w:rPr>
          <w:rFonts w:cs="Tahoma"/>
          <w:szCs w:val="18"/>
          <w:highlight w:val="yellow"/>
        </w:rPr>
        <w:t>/Service providers</w:t>
      </w:r>
      <w:r w:rsidRPr="001D76A7">
        <w:rPr>
          <w:rFonts w:cs="Tahoma"/>
          <w:szCs w:val="18"/>
        </w:rPr>
        <w:t>, e.g. transporter, etc.</w:t>
      </w:r>
    </w:p>
    <w:p w14:paraId="1357B448" w14:textId="77777777" w:rsidR="00A53DA5" w:rsidRPr="001D76A7" w:rsidRDefault="00A53DA5" w:rsidP="00A53DA5">
      <w:pPr>
        <w:tabs>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spacing w:before="0" w:line="276" w:lineRule="auto"/>
        <w:ind w:left="900"/>
        <w:rPr>
          <w:rFonts w:cs="Tahoma"/>
          <w:smallCaps/>
          <w:szCs w:val="18"/>
        </w:rPr>
      </w:pPr>
      <w:r w:rsidRPr="001D76A7">
        <w:rPr>
          <w:rFonts w:cs="Tahoma"/>
          <w:smallCaps/>
          <w:szCs w:val="18"/>
        </w:rPr>
        <w:t>[</w:t>
      </w:r>
      <w:r w:rsidRPr="001D76A7">
        <w:rPr>
          <w:rFonts w:cs="Tahoma"/>
          <w:i/>
          <w:smallCaps/>
          <w:szCs w:val="18"/>
        </w:rPr>
        <w:t>Tick applicable box</w:t>
      </w:r>
      <w:r w:rsidRPr="001D76A7">
        <w:rPr>
          <w:rFonts w:cs="Tahoma"/>
          <w:smallCaps/>
          <w:szCs w:val="18"/>
        </w:rPr>
        <w:t>]</w:t>
      </w:r>
    </w:p>
    <w:p w14:paraId="26ABF38B" w14:textId="77777777" w:rsidR="00A53DA5" w:rsidRPr="001D76A7" w:rsidRDefault="00A53DA5" w:rsidP="00A53DA5">
      <w:pPr>
        <w:tabs>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spacing w:before="0" w:line="276" w:lineRule="auto"/>
        <w:ind w:left="900"/>
        <w:rPr>
          <w:rFonts w:cs="Tahoma"/>
          <w:szCs w:val="18"/>
        </w:rPr>
      </w:pPr>
    </w:p>
    <w:p w14:paraId="2DAAD69E" w14:textId="77777777" w:rsidR="00A53DA5" w:rsidRPr="001D76A7" w:rsidRDefault="00A53DA5" w:rsidP="00A53DA5">
      <w:pPr>
        <w:numPr>
          <w:ilvl w:val="1"/>
          <w:numId w:val="20"/>
        </w:numPr>
        <w:tabs>
          <w:tab w:val="left" w:pos="900"/>
        </w:tabs>
        <w:spacing w:before="0" w:after="120" w:line="276" w:lineRule="auto"/>
        <w:ind w:left="907" w:hanging="907"/>
        <w:rPr>
          <w:rFonts w:cs="Tahoma"/>
          <w:szCs w:val="18"/>
        </w:rPr>
      </w:pPr>
      <w:r w:rsidRPr="001D76A7">
        <w:rPr>
          <w:rFonts w:cs="Tahoma"/>
          <w:szCs w:val="18"/>
        </w:rPr>
        <w:t xml:space="preserve">Total number of years the company/firm has been in </w:t>
      </w:r>
      <w:proofErr w:type="gramStart"/>
      <w:r w:rsidRPr="001D76A7">
        <w:rPr>
          <w:rFonts w:cs="Tahoma"/>
          <w:szCs w:val="18"/>
        </w:rPr>
        <w:t>business:…</w:t>
      </w:r>
      <w:proofErr w:type="gramEnd"/>
      <w:r w:rsidRPr="001D76A7">
        <w:rPr>
          <w:rFonts w:cs="Tahoma"/>
          <w:szCs w:val="18"/>
        </w:rPr>
        <w:t>…………………………</w:t>
      </w:r>
    </w:p>
    <w:p w14:paraId="0DF82AF1" w14:textId="016B456D" w:rsidR="00A53DA5" w:rsidRPr="001D76A7" w:rsidRDefault="00A53DA5" w:rsidP="00A53DA5">
      <w:pPr>
        <w:numPr>
          <w:ilvl w:val="1"/>
          <w:numId w:val="20"/>
        </w:numPr>
        <w:tabs>
          <w:tab w:val="left" w:pos="900"/>
        </w:tabs>
        <w:spacing w:before="0" w:after="120" w:line="276" w:lineRule="auto"/>
        <w:ind w:left="907" w:hanging="907"/>
        <w:rPr>
          <w:rFonts w:cs="Tahoma"/>
          <w:szCs w:val="18"/>
        </w:rPr>
      </w:pPr>
      <w:r w:rsidRPr="001D76A7">
        <w:rPr>
          <w:rFonts w:cs="Tahoma"/>
          <w:szCs w:val="18"/>
        </w:rPr>
        <w:t>I/we, the undersigned, who is / are duly authorised to do so on behalf of the company/firm, certify that the points claimed, based on the B-BBE status level of contribution of the foregoing certificate, qualifies the company/ firm for the preference(s) shown and I / we acknowledge that:</w:t>
      </w:r>
    </w:p>
    <w:p w14:paraId="0494143B" w14:textId="77777777" w:rsidR="00A53DA5" w:rsidRPr="001D76A7" w:rsidRDefault="00A53DA5" w:rsidP="00A53DA5">
      <w:pPr>
        <w:widowControl w:val="0"/>
        <w:numPr>
          <w:ilvl w:val="0"/>
          <w:numId w:val="25"/>
        </w:numPr>
        <w:tabs>
          <w:tab w:val="left" w:pos="-1099"/>
          <w:tab w:val="left" w:pos="-720"/>
          <w:tab w:val="left" w:pos="1260"/>
        </w:tabs>
        <w:spacing w:before="0" w:after="120" w:line="276" w:lineRule="auto"/>
        <w:ind w:left="1282"/>
        <w:rPr>
          <w:rFonts w:cs="Tahoma"/>
          <w:szCs w:val="18"/>
        </w:rPr>
      </w:pPr>
      <w:r w:rsidRPr="001D76A7">
        <w:rPr>
          <w:rFonts w:cs="Tahoma"/>
          <w:szCs w:val="18"/>
        </w:rPr>
        <w:t>The information furnished is true and correct;</w:t>
      </w:r>
    </w:p>
    <w:p w14:paraId="3FD8C325" w14:textId="77777777" w:rsidR="00A53DA5" w:rsidRPr="001D76A7" w:rsidRDefault="00A53DA5" w:rsidP="00A53DA5">
      <w:pPr>
        <w:widowControl w:val="0"/>
        <w:numPr>
          <w:ilvl w:val="0"/>
          <w:numId w:val="25"/>
        </w:numPr>
        <w:tabs>
          <w:tab w:val="left" w:pos="-1099"/>
          <w:tab w:val="left" w:pos="-720"/>
          <w:tab w:val="left" w:pos="1260"/>
        </w:tabs>
        <w:spacing w:before="0" w:after="120" w:line="276" w:lineRule="auto"/>
        <w:ind w:left="1282"/>
        <w:rPr>
          <w:rFonts w:cs="Tahoma"/>
          <w:szCs w:val="18"/>
        </w:rPr>
      </w:pPr>
      <w:r w:rsidRPr="001D76A7">
        <w:rPr>
          <w:rFonts w:cs="Tahoma"/>
          <w:szCs w:val="18"/>
        </w:rPr>
        <w:t>The preference points claimed are in accordance with the General Conditions as indicated in paragraph 1 of this form;</w:t>
      </w:r>
    </w:p>
    <w:p w14:paraId="79C3469E" w14:textId="77777777" w:rsidR="00A53DA5" w:rsidRDefault="00A53DA5" w:rsidP="00A53DA5">
      <w:pPr>
        <w:widowControl w:val="0"/>
        <w:numPr>
          <w:ilvl w:val="0"/>
          <w:numId w:val="25"/>
        </w:numPr>
        <w:tabs>
          <w:tab w:val="left" w:pos="-1099"/>
          <w:tab w:val="left" w:pos="-720"/>
          <w:tab w:val="left" w:pos="1260"/>
        </w:tabs>
        <w:spacing w:before="0" w:after="120" w:line="276" w:lineRule="auto"/>
        <w:ind w:left="1282"/>
        <w:rPr>
          <w:rFonts w:cs="Tahoma"/>
          <w:szCs w:val="18"/>
        </w:rPr>
      </w:pPr>
      <w:r w:rsidRPr="001D76A7">
        <w:rPr>
          <w:rFonts w:cs="Tahoma"/>
          <w:szCs w:val="18"/>
        </w:rPr>
        <w:t xml:space="preserve">In the event of a contract being awarded </w:t>
      </w:r>
      <w:proofErr w:type="gramStart"/>
      <w:r w:rsidRPr="001D76A7">
        <w:rPr>
          <w:rFonts w:cs="Tahoma"/>
          <w:szCs w:val="18"/>
        </w:rPr>
        <w:t>as a result of</w:t>
      </w:r>
      <w:proofErr w:type="gramEnd"/>
      <w:r w:rsidRPr="001D76A7">
        <w:rPr>
          <w:rFonts w:cs="Tahoma"/>
          <w:szCs w:val="18"/>
        </w:rPr>
        <w:t xml:space="preserve"> points claimed as shown in paragraph </w:t>
      </w:r>
      <w:r>
        <w:rPr>
          <w:rFonts w:cs="Tahoma"/>
          <w:szCs w:val="18"/>
        </w:rPr>
        <w:t>1.4 and 6.1</w:t>
      </w:r>
      <w:r w:rsidRPr="001D76A7">
        <w:rPr>
          <w:rFonts w:cs="Tahoma"/>
          <w:szCs w:val="18"/>
        </w:rPr>
        <w:t xml:space="preserve">, the contractor may be required to furnish documentary proof to the satisfaction of the purchaser that the claims are correct; </w:t>
      </w:r>
    </w:p>
    <w:p w14:paraId="537915FB" w14:textId="3EE5535A" w:rsidR="00A53DA5" w:rsidRPr="00E44F1F" w:rsidRDefault="00A53DA5" w:rsidP="00A53DA5">
      <w:pPr>
        <w:widowControl w:val="0"/>
        <w:numPr>
          <w:ilvl w:val="0"/>
          <w:numId w:val="25"/>
        </w:numPr>
        <w:tabs>
          <w:tab w:val="left" w:pos="-1099"/>
          <w:tab w:val="left" w:pos="-720"/>
          <w:tab w:val="left" w:pos="1260"/>
        </w:tabs>
        <w:spacing w:before="0" w:after="120" w:line="276" w:lineRule="auto"/>
        <w:ind w:left="1282"/>
        <w:rPr>
          <w:rFonts w:ascii="Arial" w:hAnsi="Arial" w:cs="Arial"/>
          <w:sz w:val="22"/>
          <w:szCs w:val="22"/>
        </w:rPr>
      </w:pPr>
      <w:r w:rsidRPr="00B56C83">
        <w:rPr>
          <w:rFonts w:cs="Tahoma"/>
          <w:szCs w:val="18"/>
        </w:rPr>
        <w:t>If</w:t>
      </w:r>
      <w:r w:rsidRPr="00E44F1F">
        <w:rPr>
          <w:rFonts w:ascii="Arial" w:hAnsi="Arial" w:cs="Arial"/>
          <w:sz w:val="22"/>
          <w:szCs w:val="22"/>
        </w:rPr>
        <w:t xml:space="preserve"> </w:t>
      </w:r>
      <w:r w:rsidRPr="00866032">
        <w:rPr>
          <w:rFonts w:cs="Tahoma"/>
          <w:szCs w:val="18"/>
        </w:rPr>
        <w:t xml:space="preserve">a </w:t>
      </w:r>
      <w:r>
        <w:rPr>
          <w:rFonts w:cs="Tahoma"/>
          <w:szCs w:val="18"/>
        </w:rPr>
        <w:t>bidd</w:t>
      </w:r>
      <w:r w:rsidRPr="00866032">
        <w:rPr>
          <w:rFonts w:cs="Tahoma"/>
          <w:szCs w:val="18"/>
        </w:rPr>
        <w:t>er submitted false information regarding its B-BBEE status level of contributor</w:t>
      </w:r>
      <w:r w:rsidR="004D23B4">
        <w:rPr>
          <w:rFonts w:cs="Tahoma"/>
          <w:szCs w:val="18"/>
        </w:rPr>
        <w:t xml:space="preserve"> </w:t>
      </w:r>
      <w:r w:rsidRPr="00866032">
        <w:rPr>
          <w:rFonts w:cs="Tahoma"/>
          <w:szCs w:val="18"/>
        </w:rPr>
        <w:t xml:space="preserve">or any other matter required in terms of the Preferential Procurement </w:t>
      </w:r>
      <w:r w:rsidRPr="002512AA">
        <w:rPr>
          <w:rFonts w:cs="Tahoma"/>
          <w:szCs w:val="18"/>
        </w:rPr>
        <w:t>Regulations, 20</w:t>
      </w:r>
      <w:r w:rsidR="004D23B4">
        <w:rPr>
          <w:rFonts w:cs="Tahoma"/>
          <w:szCs w:val="18"/>
        </w:rPr>
        <w:t>22</w:t>
      </w:r>
      <w:r w:rsidRPr="002512AA">
        <w:rPr>
          <w:rFonts w:cs="Tahoma"/>
          <w:szCs w:val="18"/>
        </w:rPr>
        <w:t xml:space="preserve"> which will affect or has affected the evaluation </w:t>
      </w:r>
      <w:proofErr w:type="gramStart"/>
      <w:r w:rsidRPr="002512AA">
        <w:rPr>
          <w:rFonts w:cs="Tahoma"/>
          <w:szCs w:val="18"/>
        </w:rPr>
        <w:t>of  a</w:t>
      </w:r>
      <w:proofErr w:type="gramEnd"/>
      <w:r w:rsidRPr="002512AA">
        <w:rPr>
          <w:rFonts w:cs="Tahoma"/>
          <w:szCs w:val="18"/>
        </w:rPr>
        <w:t xml:space="preserve"> </w:t>
      </w:r>
      <w:r>
        <w:rPr>
          <w:rFonts w:cs="Tahoma"/>
          <w:szCs w:val="18"/>
        </w:rPr>
        <w:t>bid</w:t>
      </w:r>
      <w:r w:rsidR="004D23B4">
        <w:rPr>
          <w:rFonts w:cs="Tahoma"/>
          <w:szCs w:val="18"/>
        </w:rPr>
        <w:t xml:space="preserve"> </w:t>
      </w:r>
      <w:r w:rsidRPr="00B56C83">
        <w:rPr>
          <w:rFonts w:cs="Tahoma"/>
          <w:szCs w:val="18"/>
        </w:rPr>
        <w:t>the purchaser may, in addition t</w:t>
      </w:r>
      <w:r>
        <w:rPr>
          <w:rFonts w:cs="Tahoma"/>
          <w:szCs w:val="18"/>
        </w:rPr>
        <w:t xml:space="preserve">o any other remedy it may have </w:t>
      </w:r>
    </w:p>
    <w:p w14:paraId="674D1E51" w14:textId="77777777" w:rsidR="00A53DA5" w:rsidRPr="00B56C83" w:rsidRDefault="00A53DA5" w:rsidP="00A53DA5">
      <w:pPr>
        <w:widowControl w:val="0"/>
        <w:numPr>
          <w:ilvl w:val="1"/>
          <w:numId w:val="26"/>
        </w:numPr>
        <w:tabs>
          <w:tab w:val="left" w:pos="1980"/>
        </w:tabs>
        <w:spacing w:before="0" w:after="120" w:line="240" w:lineRule="auto"/>
        <w:ind w:left="1987" w:right="749" w:hanging="547"/>
        <w:rPr>
          <w:rFonts w:cs="Tahoma"/>
          <w:szCs w:val="18"/>
        </w:rPr>
      </w:pPr>
      <w:r w:rsidRPr="00B56C83">
        <w:rPr>
          <w:rFonts w:cs="Tahoma"/>
          <w:szCs w:val="18"/>
        </w:rPr>
        <w:t>disqualify the person from the bidding process;</w:t>
      </w:r>
    </w:p>
    <w:p w14:paraId="1490E4FE" w14:textId="77777777" w:rsidR="00A53DA5" w:rsidRPr="00B56C83" w:rsidRDefault="00A53DA5" w:rsidP="00A53DA5">
      <w:pPr>
        <w:widowControl w:val="0"/>
        <w:numPr>
          <w:ilvl w:val="1"/>
          <w:numId w:val="26"/>
        </w:numPr>
        <w:tabs>
          <w:tab w:val="left" w:pos="1980"/>
        </w:tabs>
        <w:spacing w:before="0" w:after="120" w:line="240" w:lineRule="auto"/>
        <w:ind w:left="1987" w:right="749" w:hanging="547"/>
        <w:rPr>
          <w:rFonts w:cs="Tahoma"/>
          <w:szCs w:val="18"/>
        </w:rPr>
      </w:pPr>
      <w:r w:rsidRPr="00B56C83">
        <w:rPr>
          <w:rFonts w:cs="Tahoma"/>
          <w:szCs w:val="18"/>
        </w:rPr>
        <w:t xml:space="preserve">recover costs, losses or damages it has incurred or suffered </w:t>
      </w:r>
      <w:proofErr w:type="gramStart"/>
      <w:r w:rsidRPr="00B56C83">
        <w:rPr>
          <w:rFonts w:cs="Tahoma"/>
          <w:szCs w:val="18"/>
        </w:rPr>
        <w:t>as a result of</w:t>
      </w:r>
      <w:proofErr w:type="gramEnd"/>
      <w:r w:rsidRPr="00B56C83">
        <w:rPr>
          <w:rFonts w:cs="Tahoma"/>
          <w:szCs w:val="18"/>
        </w:rPr>
        <w:t xml:space="preserve"> that person’s conduct;</w:t>
      </w:r>
    </w:p>
    <w:p w14:paraId="15AD9667" w14:textId="77777777" w:rsidR="00A53DA5" w:rsidRDefault="00A53DA5" w:rsidP="00A53DA5">
      <w:pPr>
        <w:widowControl w:val="0"/>
        <w:numPr>
          <w:ilvl w:val="1"/>
          <w:numId w:val="26"/>
        </w:numPr>
        <w:tabs>
          <w:tab w:val="left" w:pos="1980"/>
        </w:tabs>
        <w:spacing w:before="0" w:after="120" w:line="240" w:lineRule="auto"/>
        <w:ind w:left="1987" w:right="749" w:hanging="547"/>
        <w:rPr>
          <w:rFonts w:ascii="Arial" w:hAnsi="Arial" w:cs="Arial"/>
          <w:sz w:val="22"/>
          <w:szCs w:val="22"/>
        </w:rPr>
      </w:pPr>
      <w:r w:rsidRPr="00B56C83">
        <w:rPr>
          <w:rFonts w:cs="Tahoma"/>
          <w:szCs w:val="18"/>
        </w:rPr>
        <w:t xml:space="preserve">cancel the contract and claim any damages which it has suffered </w:t>
      </w:r>
      <w:proofErr w:type="gramStart"/>
      <w:r w:rsidRPr="00B56C83">
        <w:rPr>
          <w:rFonts w:cs="Tahoma"/>
          <w:szCs w:val="18"/>
        </w:rPr>
        <w:t>as a result of</w:t>
      </w:r>
      <w:proofErr w:type="gramEnd"/>
      <w:r w:rsidRPr="00B56C83">
        <w:rPr>
          <w:rFonts w:cs="Tahoma"/>
          <w:szCs w:val="18"/>
        </w:rPr>
        <w:t xml:space="preserve"> having to make less favourable arrangements due to such cancellation</w:t>
      </w:r>
      <w:r w:rsidRPr="00E44F1F">
        <w:rPr>
          <w:rFonts w:ascii="Arial" w:hAnsi="Arial" w:cs="Arial"/>
          <w:sz w:val="22"/>
          <w:szCs w:val="22"/>
        </w:rPr>
        <w:t>;</w:t>
      </w:r>
    </w:p>
    <w:p w14:paraId="3F6FB4C0" w14:textId="77777777" w:rsidR="00A53DA5" w:rsidRPr="00E44F1F" w:rsidRDefault="00A53DA5" w:rsidP="00A53DA5">
      <w:pPr>
        <w:widowControl w:val="0"/>
        <w:numPr>
          <w:ilvl w:val="1"/>
          <w:numId w:val="26"/>
        </w:numPr>
        <w:tabs>
          <w:tab w:val="left" w:pos="1980"/>
        </w:tabs>
        <w:spacing w:before="0" w:after="120" w:line="240" w:lineRule="auto"/>
        <w:ind w:left="1987" w:right="749" w:hanging="547"/>
        <w:rPr>
          <w:rFonts w:ascii="Arial" w:hAnsi="Arial" w:cs="Arial"/>
          <w:sz w:val="22"/>
          <w:szCs w:val="22"/>
        </w:rPr>
      </w:pPr>
      <w:r w:rsidRPr="000666ED">
        <w:rPr>
          <w:rFonts w:cs="Tahoma"/>
          <w:szCs w:val="18"/>
        </w:rPr>
        <w:t xml:space="preserve">if the successful </w:t>
      </w:r>
      <w:r>
        <w:rPr>
          <w:rFonts w:cs="Tahoma"/>
          <w:szCs w:val="18"/>
        </w:rPr>
        <w:t>bidd</w:t>
      </w:r>
      <w:r w:rsidRPr="000666ED">
        <w:rPr>
          <w:rFonts w:cs="Tahoma"/>
          <w:szCs w:val="18"/>
        </w:rPr>
        <w:t xml:space="preserve">er subcontracted a portion of the </w:t>
      </w:r>
      <w:r>
        <w:rPr>
          <w:rFonts w:cs="Tahoma"/>
          <w:szCs w:val="18"/>
        </w:rPr>
        <w:t>bid</w:t>
      </w:r>
      <w:r w:rsidRPr="000666ED">
        <w:rPr>
          <w:rFonts w:cs="Tahoma"/>
          <w:szCs w:val="18"/>
        </w:rPr>
        <w:t xml:space="preserve"> to another</w:t>
      </w:r>
      <w:r>
        <w:rPr>
          <w:rFonts w:cs="Tahoma"/>
          <w:szCs w:val="18"/>
        </w:rPr>
        <w:t xml:space="preserve"> </w:t>
      </w:r>
      <w:r w:rsidRPr="000666ED">
        <w:rPr>
          <w:rFonts w:cs="Tahoma"/>
          <w:szCs w:val="18"/>
        </w:rPr>
        <w:t>person without disclosing it</w:t>
      </w:r>
      <w:r>
        <w:rPr>
          <w:rFonts w:cs="Tahoma"/>
          <w:szCs w:val="18"/>
        </w:rPr>
        <w:t xml:space="preserve">, Transnet reserves the right to penalise the </w:t>
      </w:r>
      <w:proofErr w:type="gramStart"/>
      <w:r>
        <w:rPr>
          <w:rFonts w:cs="Tahoma"/>
          <w:szCs w:val="18"/>
        </w:rPr>
        <w:t xml:space="preserve">bidder </w:t>
      </w:r>
      <w:r w:rsidRPr="000666ED">
        <w:rPr>
          <w:rFonts w:cs="Tahoma"/>
          <w:szCs w:val="18"/>
        </w:rPr>
        <w:t xml:space="preserve"> up</w:t>
      </w:r>
      <w:proofErr w:type="gramEnd"/>
      <w:r w:rsidRPr="000666ED">
        <w:rPr>
          <w:rFonts w:cs="Tahoma"/>
          <w:szCs w:val="18"/>
        </w:rPr>
        <w:t xml:space="preserve"> to 10</w:t>
      </w:r>
      <w:r>
        <w:rPr>
          <w:rFonts w:cs="Tahoma"/>
          <w:szCs w:val="18"/>
        </w:rPr>
        <w:t xml:space="preserve"> </w:t>
      </w:r>
      <w:r w:rsidRPr="000666ED">
        <w:rPr>
          <w:rFonts w:cs="Tahoma"/>
          <w:szCs w:val="18"/>
        </w:rPr>
        <w:t>percent of the value of the contract;</w:t>
      </w:r>
    </w:p>
    <w:p w14:paraId="3B760098" w14:textId="77777777" w:rsidR="00A53DA5" w:rsidRPr="00B56C83" w:rsidRDefault="00A53DA5" w:rsidP="00A53DA5">
      <w:pPr>
        <w:widowControl w:val="0"/>
        <w:numPr>
          <w:ilvl w:val="1"/>
          <w:numId w:val="26"/>
        </w:numPr>
        <w:tabs>
          <w:tab w:val="left" w:pos="1980"/>
        </w:tabs>
        <w:spacing w:before="0" w:after="120" w:line="240" w:lineRule="auto"/>
        <w:ind w:left="1987" w:right="749" w:hanging="547"/>
        <w:rPr>
          <w:rFonts w:cs="Tahoma"/>
          <w:szCs w:val="18"/>
        </w:rPr>
      </w:pPr>
      <w:r w:rsidRPr="00B56C83">
        <w:rPr>
          <w:rFonts w:cs="Tahoma"/>
          <w:szCs w:val="18"/>
        </w:rPr>
        <w:t xml:space="preserve">recommend that the bidder or contractor, its shareholders and directors, or only the shareholders and directors who acted on a fraudulent basis, be restricted by the National Treasury from obtaining business from any organ of state for a period not exceeding 10 years, after the </w:t>
      </w:r>
      <w:proofErr w:type="spellStart"/>
      <w:r w:rsidRPr="00B56C83">
        <w:rPr>
          <w:rFonts w:cs="Tahoma"/>
          <w:szCs w:val="18"/>
        </w:rPr>
        <w:t>audi</w:t>
      </w:r>
      <w:proofErr w:type="spellEnd"/>
      <w:r w:rsidRPr="00B56C83">
        <w:rPr>
          <w:rFonts w:cs="Tahoma"/>
          <w:szCs w:val="18"/>
        </w:rPr>
        <w:t xml:space="preserve"> alteram partem (hear the other side) rule has been applied; and</w:t>
      </w:r>
    </w:p>
    <w:p w14:paraId="39018EB3" w14:textId="77777777" w:rsidR="00A53DA5" w:rsidRPr="001D76A7" w:rsidRDefault="00A53DA5" w:rsidP="00A53DA5">
      <w:pPr>
        <w:widowControl w:val="0"/>
        <w:numPr>
          <w:ilvl w:val="1"/>
          <w:numId w:val="26"/>
        </w:numPr>
        <w:tabs>
          <w:tab w:val="left" w:pos="1980"/>
        </w:tabs>
        <w:spacing w:before="0" w:after="120" w:line="240" w:lineRule="auto"/>
        <w:ind w:left="1987" w:right="749" w:hanging="547"/>
        <w:rPr>
          <w:rFonts w:cs="Tahoma"/>
          <w:szCs w:val="18"/>
        </w:rPr>
      </w:pPr>
      <w:r w:rsidRPr="00B56C83">
        <w:rPr>
          <w:rFonts w:cs="Tahoma"/>
          <w:szCs w:val="18"/>
        </w:rPr>
        <w:t>forward the matter for criminal prosecution</w:t>
      </w:r>
      <w:r>
        <w:rPr>
          <w:rFonts w:ascii="Arial" w:hAnsi="Arial" w:cs="Arial"/>
          <w:sz w:val="22"/>
          <w:szCs w:val="22"/>
        </w:rPr>
        <w:t>.</w:t>
      </w:r>
    </w:p>
    <w:p w14:paraId="0BCC4DCF" w14:textId="77777777" w:rsidR="00A53DA5" w:rsidRPr="002F0C3C" w:rsidRDefault="00A53DA5" w:rsidP="00A53DA5">
      <w:pPr>
        <w:widowControl w:val="0"/>
        <w:tabs>
          <w:tab w:val="left" w:pos="1980"/>
        </w:tabs>
        <w:spacing w:before="0" w:after="120" w:line="240" w:lineRule="auto"/>
        <w:ind w:left="1987" w:right="749"/>
        <w:rPr>
          <w:rFonts w:cs="Tahoma"/>
          <w:szCs w:val="18"/>
        </w:rPr>
      </w:pPr>
      <w:r w:rsidRPr="001D76A7">
        <w:rPr>
          <w:rFonts w:cs="Tahoma"/>
          <w:noProof/>
          <w:szCs w:val="18"/>
          <w:lang w:val="en-ZA" w:eastAsia="en-ZA"/>
        </w:rPr>
        <mc:AlternateContent>
          <mc:Choice Requires="wps">
            <w:drawing>
              <wp:anchor distT="0" distB="0" distL="114300" distR="114300" simplePos="0" relativeHeight="251664896" behindDoc="0" locked="0" layoutInCell="1" allowOverlap="1" wp14:anchorId="2644CA64" wp14:editId="38153086">
                <wp:simplePos x="0" y="0"/>
                <wp:positionH relativeFrom="column">
                  <wp:posOffset>113030</wp:posOffset>
                </wp:positionH>
                <wp:positionV relativeFrom="paragraph">
                  <wp:posOffset>229235</wp:posOffset>
                </wp:positionV>
                <wp:extent cx="3017520" cy="1219200"/>
                <wp:effectExtent l="0" t="0" r="11430" b="19050"/>
                <wp:wrapNone/>
                <wp:docPr id="2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17520" cy="1219200"/>
                        </a:xfrm>
                        <a:prstGeom prst="rect">
                          <a:avLst/>
                        </a:prstGeom>
                        <a:solidFill>
                          <a:srgbClr val="FFFFFF"/>
                        </a:solidFill>
                        <a:ln w="9525">
                          <a:solidFill>
                            <a:srgbClr val="000000"/>
                          </a:solidFill>
                          <a:miter lim="800000"/>
                          <a:headEnd/>
                          <a:tailEnd/>
                        </a:ln>
                      </wps:spPr>
                      <wps:txbx>
                        <w:txbxContent>
                          <w:p w14:paraId="4D929EF5" w14:textId="77777777" w:rsidR="0054233E" w:rsidRDefault="0054233E" w:rsidP="00A53DA5">
                            <w:pPr>
                              <w:rPr>
                                <w:rFonts w:ascii="Arial" w:hAnsi="Arial" w:cs="Arial"/>
                                <w:szCs w:val="18"/>
                              </w:rPr>
                            </w:pPr>
                          </w:p>
                          <w:p w14:paraId="0CE8EDC8" w14:textId="77777777" w:rsidR="0054233E" w:rsidRPr="00585866" w:rsidRDefault="0054233E" w:rsidP="00A53DA5">
                            <w:pPr>
                              <w:rPr>
                                <w:rFonts w:ascii="Arial" w:hAnsi="Arial" w:cs="Arial"/>
                                <w:szCs w:val="18"/>
                              </w:rPr>
                            </w:pPr>
                            <w:r w:rsidRPr="00585866">
                              <w:rPr>
                                <w:rFonts w:ascii="Arial" w:hAnsi="Arial" w:cs="Arial"/>
                                <w:szCs w:val="18"/>
                              </w:rPr>
                              <w:t>WITNESSES</w:t>
                            </w:r>
                          </w:p>
                          <w:p w14:paraId="5EF6BDCA" w14:textId="77777777" w:rsidR="0054233E" w:rsidRPr="00585866" w:rsidRDefault="0054233E" w:rsidP="00A53DA5">
                            <w:pPr>
                              <w:widowControl w:val="0"/>
                              <w:numPr>
                                <w:ilvl w:val="0"/>
                                <w:numId w:val="27"/>
                              </w:numPr>
                              <w:tabs>
                                <w:tab w:val="left" w:pos="360"/>
                              </w:tabs>
                              <w:spacing w:before="0" w:after="360" w:line="240" w:lineRule="auto"/>
                              <w:ind w:left="360"/>
                              <w:jc w:val="left"/>
                              <w:rPr>
                                <w:rFonts w:ascii="Arial" w:hAnsi="Arial" w:cs="Arial"/>
                                <w:szCs w:val="18"/>
                              </w:rPr>
                            </w:pPr>
                            <w:r w:rsidRPr="00585866">
                              <w:rPr>
                                <w:rFonts w:ascii="Arial" w:hAnsi="Arial" w:cs="Arial"/>
                                <w:szCs w:val="18"/>
                              </w:rPr>
                              <w:t>……………………………………..</w:t>
                            </w:r>
                          </w:p>
                          <w:p w14:paraId="3ADBC7B3" w14:textId="77777777" w:rsidR="0054233E" w:rsidRPr="00585866" w:rsidRDefault="0054233E" w:rsidP="00A53DA5">
                            <w:pPr>
                              <w:widowControl w:val="0"/>
                              <w:numPr>
                                <w:ilvl w:val="0"/>
                                <w:numId w:val="27"/>
                              </w:numPr>
                              <w:tabs>
                                <w:tab w:val="left" w:pos="360"/>
                              </w:tabs>
                              <w:spacing w:before="0" w:line="240" w:lineRule="auto"/>
                              <w:ind w:left="360"/>
                              <w:jc w:val="left"/>
                              <w:rPr>
                                <w:rFonts w:ascii="Arial" w:hAnsi="Arial" w:cs="Arial"/>
                                <w:szCs w:val="18"/>
                              </w:rPr>
                            </w:pPr>
                            <w:r w:rsidRPr="00585866">
                              <w:rPr>
                                <w:rFonts w:ascii="Arial" w:hAnsi="Arial" w:cs="Arial"/>
                                <w:szCs w:val="18"/>
                              </w:rPr>
                              <w:t>…………………………………….</w:t>
                            </w:r>
                          </w:p>
                          <w:p w14:paraId="1C88E549" w14:textId="77777777" w:rsidR="0054233E" w:rsidRDefault="0054233E" w:rsidP="00A53DA5">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44CA64" id="Rectangle 5" o:spid="_x0000_s1061" style="position:absolute;left:0;text-align:left;margin-left:8.9pt;margin-top:18.05pt;width:237.6pt;height:96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ouQFQIAACoEAAAOAAAAZHJzL2Uyb0RvYy54bWysU9tu2zAMfR+wfxD0vviyZG2MOEWRLsOA&#10;7gJ0+wBFlm1hsqhRSuzu60cpaZpdnobpQSBF6ujwkFrdTINhB4Veg615Mcs5U1ZCo21X869ftq+u&#10;OfNB2EYYsKrmj8rzm/XLF6vRVaqEHkyjkBGI9dXoat6H4Kos87JXg/AzcMpSsAUcRCAXu6xBMRL6&#10;YLIyz99kI2DjEKTynk7vjkG+Tvhtq2T41LZeBWZqTtxC2jHtu7hn65WoOhSu1/JEQ/wDi0FoS4+e&#10;oe5EEGyP+g+oQUsED22YSRgyaFstVaqBqiny36p56IVTqRYSx7uzTP7/wcqPhwf3GSN17+5BfvPM&#10;wqYXtlO3iDD2SjT0XBGFykbnq/OF6Hi6ynbjB2iotWIfIGkwtThEQKqOTUnqx7PUagpM0uHrvLha&#10;lNQRSbGiLJbUzPSGqJ6uO/ThnYKBRaPmSL1M8OJw70OkI6qnlEQfjG622pjkYLfbGGQHQX3fpnVC&#10;95dpxrKx5stFuUjIv8T8JUSe1t8gBh1ogI0ean59ThJV1O2tbdJ4BaHN0SbKxp6EjNrFMfVVmHYT&#10;003NyyRzPNpB80jSIhwHlj4YGT3gD85GGtaa++97gYoz895Se5bFfB6nOznzxVUUFi8ju8uIsJKg&#10;ah44O5qbcPwRe4e66+mlIslh4ZZa2uok9jOrE38ayNSD0+eJE3/pp6znL77+CQAA//8DAFBLAwQU&#10;AAYACAAAACEAymjWyN4AAAAJAQAADwAAAGRycy9kb3ducmV2LnhtbEyPzU7DMBCE70i8g7VI3Kjz&#10;g0qbxqkQqEgc2/TCbRMvSUpsR7HTBp6e5VSOoxnNfJNvZ9OLM42+c1ZBvIhAkK2d7myj4FjuHlYg&#10;fECrsXeWFHyTh21xe5Njpt3F7ul8CI3gEuszVNCGMGRS+rolg37hBrLsfbrRYGA5NlKPeOFy08sk&#10;ipbSYGd5ocWBXlqqvw6TUVB1yRF/9uVbZNa7NLzP5Wn6eFXq/m5+3oAINIdrGP7wGR0KZqrcZLUX&#10;PesnJg8K0mUMgv3HdcrfKgVJsopBFrn8/6D4BQAA//8DAFBLAQItABQABgAIAAAAIQC2gziS/gAA&#10;AOEBAAATAAAAAAAAAAAAAAAAAAAAAABbQ29udGVudF9UeXBlc10ueG1sUEsBAi0AFAAGAAgAAAAh&#10;ADj9If/WAAAAlAEAAAsAAAAAAAAAAAAAAAAALwEAAF9yZWxzLy5yZWxzUEsBAi0AFAAGAAgAAAAh&#10;ANhei5AVAgAAKgQAAA4AAAAAAAAAAAAAAAAALgIAAGRycy9lMm9Eb2MueG1sUEsBAi0AFAAGAAgA&#10;AAAhAMpo1sjeAAAACQEAAA8AAAAAAAAAAAAAAAAAbwQAAGRycy9kb3ducmV2LnhtbFBLBQYAAAAA&#10;BAAEAPMAAAB6BQAAAAA=&#10;">
                <v:textbox>
                  <w:txbxContent>
                    <w:p w14:paraId="4D929EF5" w14:textId="77777777" w:rsidR="0054233E" w:rsidRDefault="0054233E" w:rsidP="00A53DA5">
                      <w:pPr>
                        <w:rPr>
                          <w:rFonts w:ascii="Arial" w:hAnsi="Arial" w:cs="Arial"/>
                          <w:szCs w:val="18"/>
                        </w:rPr>
                      </w:pPr>
                    </w:p>
                    <w:p w14:paraId="0CE8EDC8" w14:textId="77777777" w:rsidR="0054233E" w:rsidRPr="00585866" w:rsidRDefault="0054233E" w:rsidP="00A53DA5">
                      <w:pPr>
                        <w:rPr>
                          <w:rFonts w:ascii="Arial" w:hAnsi="Arial" w:cs="Arial"/>
                          <w:szCs w:val="18"/>
                        </w:rPr>
                      </w:pPr>
                      <w:r w:rsidRPr="00585866">
                        <w:rPr>
                          <w:rFonts w:ascii="Arial" w:hAnsi="Arial" w:cs="Arial"/>
                          <w:szCs w:val="18"/>
                        </w:rPr>
                        <w:t>WITNESSES</w:t>
                      </w:r>
                    </w:p>
                    <w:p w14:paraId="5EF6BDCA" w14:textId="77777777" w:rsidR="0054233E" w:rsidRPr="00585866" w:rsidRDefault="0054233E" w:rsidP="00A53DA5">
                      <w:pPr>
                        <w:widowControl w:val="0"/>
                        <w:numPr>
                          <w:ilvl w:val="0"/>
                          <w:numId w:val="27"/>
                        </w:numPr>
                        <w:tabs>
                          <w:tab w:val="left" w:pos="360"/>
                        </w:tabs>
                        <w:spacing w:before="0" w:after="360" w:line="240" w:lineRule="auto"/>
                        <w:ind w:left="360"/>
                        <w:jc w:val="left"/>
                        <w:rPr>
                          <w:rFonts w:ascii="Arial" w:hAnsi="Arial" w:cs="Arial"/>
                          <w:szCs w:val="18"/>
                        </w:rPr>
                      </w:pPr>
                      <w:r w:rsidRPr="00585866">
                        <w:rPr>
                          <w:rFonts w:ascii="Arial" w:hAnsi="Arial" w:cs="Arial"/>
                          <w:szCs w:val="18"/>
                        </w:rPr>
                        <w:t>……………………………………..</w:t>
                      </w:r>
                    </w:p>
                    <w:p w14:paraId="3ADBC7B3" w14:textId="77777777" w:rsidR="0054233E" w:rsidRPr="00585866" w:rsidRDefault="0054233E" w:rsidP="00A53DA5">
                      <w:pPr>
                        <w:widowControl w:val="0"/>
                        <w:numPr>
                          <w:ilvl w:val="0"/>
                          <w:numId w:val="27"/>
                        </w:numPr>
                        <w:tabs>
                          <w:tab w:val="left" w:pos="360"/>
                        </w:tabs>
                        <w:spacing w:before="0" w:line="240" w:lineRule="auto"/>
                        <w:ind w:left="360"/>
                        <w:jc w:val="left"/>
                        <w:rPr>
                          <w:rFonts w:ascii="Arial" w:hAnsi="Arial" w:cs="Arial"/>
                          <w:szCs w:val="18"/>
                        </w:rPr>
                      </w:pPr>
                      <w:r w:rsidRPr="00585866">
                        <w:rPr>
                          <w:rFonts w:ascii="Arial" w:hAnsi="Arial" w:cs="Arial"/>
                          <w:szCs w:val="18"/>
                        </w:rPr>
                        <w:t>…………………………………….</w:t>
                      </w:r>
                    </w:p>
                    <w:p w14:paraId="1C88E549" w14:textId="77777777" w:rsidR="0054233E" w:rsidRDefault="0054233E" w:rsidP="00A53DA5">
                      <w:pPr>
                        <w:jc w:val="center"/>
                      </w:pPr>
                    </w:p>
                  </w:txbxContent>
                </v:textbox>
              </v:rect>
            </w:pict>
          </mc:Fallback>
        </mc:AlternateContent>
      </w:r>
      <w:r w:rsidRPr="001D76A7">
        <w:rPr>
          <w:rFonts w:cs="Tahoma"/>
          <w:noProof/>
          <w:szCs w:val="18"/>
          <w:lang w:val="en-ZA" w:eastAsia="en-ZA"/>
        </w:rPr>
        <mc:AlternateContent>
          <mc:Choice Requires="wps">
            <w:drawing>
              <wp:anchor distT="0" distB="0" distL="114300" distR="114300" simplePos="0" relativeHeight="251661824" behindDoc="0" locked="0" layoutInCell="1" allowOverlap="1" wp14:anchorId="1FF3687D" wp14:editId="57FC34C9">
                <wp:simplePos x="0" y="0"/>
                <wp:positionH relativeFrom="column">
                  <wp:posOffset>3246755</wp:posOffset>
                </wp:positionH>
                <wp:positionV relativeFrom="paragraph">
                  <wp:posOffset>229234</wp:posOffset>
                </wp:positionV>
                <wp:extent cx="3017520" cy="1228725"/>
                <wp:effectExtent l="0" t="0" r="11430" b="28575"/>
                <wp:wrapNone/>
                <wp:docPr id="1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17520" cy="1228725"/>
                        </a:xfrm>
                        <a:prstGeom prst="rect">
                          <a:avLst/>
                        </a:prstGeom>
                        <a:solidFill>
                          <a:srgbClr val="FFFFFF"/>
                        </a:solidFill>
                        <a:ln w="9525">
                          <a:solidFill>
                            <a:srgbClr val="000000"/>
                          </a:solidFill>
                          <a:miter lim="800000"/>
                          <a:headEnd/>
                          <a:tailEnd/>
                        </a:ln>
                      </wps:spPr>
                      <wps:txbx>
                        <w:txbxContent>
                          <w:p w14:paraId="4AD0F165" w14:textId="77777777" w:rsidR="0054233E" w:rsidRDefault="0054233E" w:rsidP="00A53DA5">
                            <w:pPr>
                              <w:jc w:val="center"/>
                              <w:rPr>
                                <w:rFonts w:ascii="Arial" w:hAnsi="Arial" w:cs="Arial"/>
                                <w:szCs w:val="18"/>
                              </w:rPr>
                            </w:pPr>
                          </w:p>
                          <w:p w14:paraId="4CC97B4B" w14:textId="77777777" w:rsidR="0054233E" w:rsidRPr="00585866" w:rsidRDefault="0054233E" w:rsidP="00A53DA5">
                            <w:pPr>
                              <w:jc w:val="center"/>
                              <w:rPr>
                                <w:rFonts w:ascii="Arial" w:hAnsi="Arial" w:cs="Arial"/>
                                <w:szCs w:val="18"/>
                              </w:rPr>
                            </w:pPr>
                            <w:r w:rsidRPr="00585866">
                              <w:rPr>
                                <w:rFonts w:ascii="Arial" w:hAnsi="Arial" w:cs="Arial"/>
                                <w:szCs w:val="18"/>
                              </w:rPr>
                              <w:t>……………………………………….</w:t>
                            </w:r>
                          </w:p>
                          <w:p w14:paraId="688BD0A6" w14:textId="77777777" w:rsidR="0054233E" w:rsidRPr="00585866" w:rsidRDefault="0054233E" w:rsidP="00A53DA5">
                            <w:pPr>
                              <w:jc w:val="center"/>
                              <w:rPr>
                                <w:rFonts w:ascii="Arial" w:hAnsi="Arial" w:cs="Arial"/>
                                <w:szCs w:val="18"/>
                              </w:rPr>
                            </w:pPr>
                            <w:r w:rsidRPr="00585866">
                              <w:rPr>
                                <w:rFonts w:ascii="Arial" w:hAnsi="Arial" w:cs="Arial"/>
                                <w:szCs w:val="18"/>
                              </w:rPr>
                              <w:t>SIGNATURE(S) OF BIDDERS(S)</w:t>
                            </w:r>
                          </w:p>
                          <w:p w14:paraId="56D0596E" w14:textId="77777777" w:rsidR="0054233E" w:rsidRPr="00585866" w:rsidRDefault="0054233E" w:rsidP="00A53DA5">
                            <w:pPr>
                              <w:spacing w:after="120"/>
                              <w:rPr>
                                <w:rFonts w:ascii="Arial" w:hAnsi="Arial" w:cs="Arial"/>
                                <w:szCs w:val="18"/>
                              </w:rPr>
                            </w:pPr>
                            <w:r w:rsidRPr="00585866">
                              <w:rPr>
                                <w:rFonts w:ascii="Arial" w:hAnsi="Arial" w:cs="Arial"/>
                                <w:szCs w:val="18"/>
                              </w:rPr>
                              <w:t>DATE:</w:t>
                            </w:r>
                            <w:r>
                              <w:rPr>
                                <w:rFonts w:ascii="Arial" w:hAnsi="Arial" w:cs="Arial"/>
                                <w:szCs w:val="18"/>
                              </w:rPr>
                              <w:tab/>
                            </w:r>
                            <w:r w:rsidRPr="00585866">
                              <w:rPr>
                                <w:rFonts w:ascii="Arial" w:hAnsi="Arial" w:cs="Arial"/>
                                <w:szCs w:val="18"/>
                              </w:rPr>
                              <w:t>………………………………</w:t>
                            </w:r>
                            <w:proofErr w:type="gramStart"/>
                            <w:r w:rsidRPr="00585866">
                              <w:rPr>
                                <w:rFonts w:ascii="Arial" w:hAnsi="Arial" w:cs="Arial"/>
                                <w:szCs w:val="18"/>
                              </w:rPr>
                              <w:t>…..</w:t>
                            </w:r>
                            <w:proofErr w:type="gramEnd"/>
                          </w:p>
                          <w:p w14:paraId="1203A4BC" w14:textId="77777777" w:rsidR="0054233E" w:rsidRPr="00585866" w:rsidRDefault="0054233E" w:rsidP="00A53DA5">
                            <w:pPr>
                              <w:spacing w:after="120"/>
                              <w:rPr>
                                <w:rFonts w:ascii="Arial" w:hAnsi="Arial" w:cs="Arial"/>
                                <w:szCs w:val="18"/>
                              </w:rPr>
                            </w:pPr>
                            <w:r w:rsidRPr="00585866">
                              <w:rPr>
                                <w:rFonts w:ascii="Arial" w:hAnsi="Arial" w:cs="Arial"/>
                                <w:szCs w:val="18"/>
                              </w:rPr>
                              <w:t>ADDRESS</w:t>
                            </w:r>
                            <w:r>
                              <w:rPr>
                                <w:rFonts w:ascii="Arial" w:hAnsi="Arial" w:cs="Arial"/>
                                <w:szCs w:val="18"/>
                              </w:rPr>
                              <w:tab/>
                            </w:r>
                            <w:r w:rsidRPr="00585866">
                              <w:rPr>
                                <w:rFonts w:ascii="Arial" w:hAnsi="Arial" w:cs="Arial"/>
                                <w:szCs w:val="18"/>
                              </w:rPr>
                              <w:t>………………………………</w:t>
                            </w:r>
                            <w:proofErr w:type="gramStart"/>
                            <w:r>
                              <w:rPr>
                                <w:rFonts w:ascii="Arial" w:hAnsi="Arial" w:cs="Arial"/>
                                <w:szCs w:val="18"/>
                              </w:rPr>
                              <w:t>…..</w:t>
                            </w:r>
                            <w:proofErr w:type="gramEnd"/>
                          </w:p>
                          <w:p w14:paraId="30D3769F" w14:textId="77777777" w:rsidR="0054233E" w:rsidRPr="00585866" w:rsidRDefault="0054233E" w:rsidP="00A53DA5">
                            <w:pPr>
                              <w:spacing w:after="120"/>
                              <w:rPr>
                                <w:rFonts w:ascii="Arial" w:hAnsi="Arial" w:cs="Arial"/>
                                <w:szCs w:val="18"/>
                              </w:rPr>
                            </w:pPr>
                            <w:r w:rsidRPr="00585866">
                              <w:rPr>
                                <w:rFonts w:ascii="Arial" w:hAnsi="Arial" w:cs="Arial"/>
                                <w:szCs w:val="18"/>
                              </w:rPr>
                              <w:tab/>
                            </w:r>
                            <w:r>
                              <w:rPr>
                                <w:rFonts w:ascii="Arial" w:hAnsi="Arial" w:cs="Arial"/>
                                <w:szCs w:val="18"/>
                              </w:rPr>
                              <w:tab/>
                            </w:r>
                            <w:r w:rsidRPr="00585866">
                              <w:rPr>
                                <w:rFonts w:ascii="Arial" w:hAnsi="Arial" w:cs="Arial"/>
                                <w:szCs w:val="18"/>
                              </w:rPr>
                              <w:t>………………………………</w:t>
                            </w:r>
                            <w:r>
                              <w:rPr>
                                <w:rFonts w:ascii="Arial" w:hAnsi="Arial" w:cs="Arial"/>
                                <w:szCs w:val="18"/>
                              </w:rPr>
                              <w:t>…..</w:t>
                            </w:r>
                          </w:p>
                          <w:p w14:paraId="3B7A7FB0" w14:textId="77777777" w:rsidR="0054233E" w:rsidRPr="00585866" w:rsidRDefault="0054233E" w:rsidP="00A53DA5">
                            <w:pPr>
                              <w:tabs>
                                <w:tab w:val="left" w:pos="1080"/>
                              </w:tabs>
                              <w:ind w:left="1080"/>
                              <w:rPr>
                                <w:rFonts w:ascii="Arial" w:hAnsi="Arial" w:cs="Arial"/>
                                <w:szCs w:val="18"/>
                              </w:rPr>
                            </w:pPr>
                            <w:r>
                              <w:rPr>
                                <w:rFonts w:ascii="Arial" w:hAnsi="Arial" w:cs="Arial"/>
                                <w:szCs w:val="18"/>
                              </w:rPr>
                              <w:tab/>
                            </w:r>
                            <w:r w:rsidRPr="00585866">
                              <w:rPr>
                                <w:rFonts w:ascii="Arial" w:hAnsi="Arial" w:cs="Arial"/>
                                <w:szCs w:val="18"/>
                              </w:rPr>
                              <w:t>………………………………</w:t>
                            </w:r>
                            <w:r>
                              <w:rPr>
                                <w:rFonts w:ascii="Arial" w:hAnsi="Arial" w:cs="Arial"/>
                                <w:szCs w:val="18"/>
                              </w:rPr>
                              <w:t>…..</w:t>
                            </w:r>
                          </w:p>
                          <w:p w14:paraId="6581592E" w14:textId="77777777" w:rsidR="0054233E" w:rsidRDefault="0054233E" w:rsidP="00A53DA5">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F3687D" id="Rectangle 6" o:spid="_x0000_s1062" style="position:absolute;left:0;text-align:left;margin-left:255.65pt;margin-top:18.05pt;width:237.6pt;height:96.7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OYSEwIAACoEAAAOAAAAZHJzL2Uyb0RvYy54bWysU9uOEzEMfUfiH6K807nQ0u6o09WqSxHS&#10;cpEWPiDNZGYiMnFw0k7L1+Ok3W4FiAdEHqI4To6Pj+3l7WEwbK/Qa7A1LyY5Z8pKaLTtav71y+bV&#10;gjMfhG2EAatqflSe365evliOrlIl9GAahYxArK9GV/M+BFdlmZe9GoSfgFOWnC3gIAKZ2GUNipHQ&#10;B5OVef4mGwEbhyCV93R7f3LyVcJvWyXDp7b1KjBTc+IW0o5p38Y9Wy1F1aFwvZZnGuIfWAxCWwp6&#10;gboXQbAd6t+gBi0RPLRhImHIoG21VCkHyqbIf8nmsRdOpVxIHO8uMvn/Bys/7h/dZ4zUvXsA+c0z&#10;C+te2E7dIcLYK9FQuCIKlY3OV5cP0fD0lW3HD9BQacUuQNLg0OIQASk7dkhSHy9Sq0Ngki5f58V8&#10;VlJFJPmKslzMy1mKIaqn7w59eKdgYPFQc6RaJnixf/Ah0hHV05NEH4xuNtqYZGC3XRtke0F136R1&#10;RvfXz4xlY81vZhT77xB5Wn+CGHSgBjZ6qPni8khUUbe3tkntFYQ2pzNRNvYsZNQutqmvwmF7YLqp&#10;eVnGCPFqC82RpEU4NSwNGB16wB+cjdSsNfffdwIVZ+a9pfLcFNNp7O5kTGfzKCxee7bXHmElQdU8&#10;cHY6rsNpInYOdddTpCLJYeGOStrqJPYzqzN/ashUg/PwxI6/ttOr5xFf/QQAAP//AwBQSwMEFAAG&#10;AAgAAAAhAOG1HZ7gAAAACgEAAA8AAABkcnMvZG93bnJldi54bWxMj01Pg0AQhu8m/ofNmHizy0dK&#10;CjI0RlMTjy29eBtgBJTdJezS0v5615M9Tt4n7/tMvl3UIE482d5ohHAVgGBdm6bXLcKx3D1tQFhH&#10;uqHBaEa4sIVtcX+XU9aYs97z6eBa4Uu0zQihc27MpLR1x4rsyoysffZlJkXOn1Mrm4nOvlwNMgqC&#10;RCrqtV/oaOTXjuufw6wQqj460nVfvgcq3cXuYym/5883xMeH5eUZhOPF/cPwp+/VofBOlZl1Y8WA&#10;sA7D2KMIcRKC8EC6SdYgKoQoShOQRS5vXyh+AQAA//8DAFBLAQItABQABgAIAAAAIQC2gziS/gAA&#10;AOEBAAATAAAAAAAAAAAAAAAAAAAAAABbQ29udGVudF9UeXBlc10ueG1sUEsBAi0AFAAGAAgAAAAh&#10;ADj9If/WAAAAlAEAAAsAAAAAAAAAAAAAAAAALwEAAF9yZWxzLy5yZWxzUEsBAi0AFAAGAAgAAAAh&#10;AEhQ5hITAgAAKgQAAA4AAAAAAAAAAAAAAAAALgIAAGRycy9lMm9Eb2MueG1sUEsBAi0AFAAGAAgA&#10;AAAhAOG1HZ7gAAAACgEAAA8AAAAAAAAAAAAAAAAAbQQAAGRycy9kb3ducmV2LnhtbFBLBQYAAAAA&#10;BAAEAPMAAAB6BQAAAAA=&#10;">
                <v:textbox>
                  <w:txbxContent>
                    <w:p w14:paraId="4AD0F165" w14:textId="77777777" w:rsidR="0054233E" w:rsidRDefault="0054233E" w:rsidP="00A53DA5">
                      <w:pPr>
                        <w:jc w:val="center"/>
                        <w:rPr>
                          <w:rFonts w:ascii="Arial" w:hAnsi="Arial" w:cs="Arial"/>
                          <w:szCs w:val="18"/>
                        </w:rPr>
                      </w:pPr>
                    </w:p>
                    <w:p w14:paraId="4CC97B4B" w14:textId="77777777" w:rsidR="0054233E" w:rsidRPr="00585866" w:rsidRDefault="0054233E" w:rsidP="00A53DA5">
                      <w:pPr>
                        <w:jc w:val="center"/>
                        <w:rPr>
                          <w:rFonts w:ascii="Arial" w:hAnsi="Arial" w:cs="Arial"/>
                          <w:szCs w:val="18"/>
                        </w:rPr>
                      </w:pPr>
                      <w:r w:rsidRPr="00585866">
                        <w:rPr>
                          <w:rFonts w:ascii="Arial" w:hAnsi="Arial" w:cs="Arial"/>
                          <w:szCs w:val="18"/>
                        </w:rPr>
                        <w:t>……………………………………….</w:t>
                      </w:r>
                    </w:p>
                    <w:p w14:paraId="688BD0A6" w14:textId="77777777" w:rsidR="0054233E" w:rsidRPr="00585866" w:rsidRDefault="0054233E" w:rsidP="00A53DA5">
                      <w:pPr>
                        <w:jc w:val="center"/>
                        <w:rPr>
                          <w:rFonts w:ascii="Arial" w:hAnsi="Arial" w:cs="Arial"/>
                          <w:szCs w:val="18"/>
                        </w:rPr>
                      </w:pPr>
                      <w:r w:rsidRPr="00585866">
                        <w:rPr>
                          <w:rFonts w:ascii="Arial" w:hAnsi="Arial" w:cs="Arial"/>
                          <w:szCs w:val="18"/>
                        </w:rPr>
                        <w:t>SIGNATURE(S) OF BIDDERS(S)</w:t>
                      </w:r>
                    </w:p>
                    <w:p w14:paraId="56D0596E" w14:textId="77777777" w:rsidR="0054233E" w:rsidRPr="00585866" w:rsidRDefault="0054233E" w:rsidP="00A53DA5">
                      <w:pPr>
                        <w:spacing w:after="120"/>
                        <w:rPr>
                          <w:rFonts w:ascii="Arial" w:hAnsi="Arial" w:cs="Arial"/>
                          <w:szCs w:val="18"/>
                        </w:rPr>
                      </w:pPr>
                      <w:r w:rsidRPr="00585866">
                        <w:rPr>
                          <w:rFonts w:ascii="Arial" w:hAnsi="Arial" w:cs="Arial"/>
                          <w:szCs w:val="18"/>
                        </w:rPr>
                        <w:t>DATE:</w:t>
                      </w:r>
                      <w:r>
                        <w:rPr>
                          <w:rFonts w:ascii="Arial" w:hAnsi="Arial" w:cs="Arial"/>
                          <w:szCs w:val="18"/>
                        </w:rPr>
                        <w:tab/>
                      </w:r>
                      <w:r w:rsidRPr="00585866">
                        <w:rPr>
                          <w:rFonts w:ascii="Arial" w:hAnsi="Arial" w:cs="Arial"/>
                          <w:szCs w:val="18"/>
                        </w:rPr>
                        <w:t>………………………………</w:t>
                      </w:r>
                      <w:proofErr w:type="gramStart"/>
                      <w:r w:rsidRPr="00585866">
                        <w:rPr>
                          <w:rFonts w:ascii="Arial" w:hAnsi="Arial" w:cs="Arial"/>
                          <w:szCs w:val="18"/>
                        </w:rPr>
                        <w:t>…..</w:t>
                      </w:r>
                      <w:proofErr w:type="gramEnd"/>
                    </w:p>
                    <w:p w14:paraId="1203A4BC" w14:textId="77777777" w:rsidR="0054233E" w:rsidRPr="00585866" w:rsidRDefault="0054233E" w:rsidP="00A53DA5">
                      <w:pPr>
                        <w:spacing w:after="120"/>
                        <w:rPr>
                          <w:rFonts w:ascii="Arial" w:hAnsi="Arial" w:cs="Arial"/>
                          <w:szCs w:val="18"/>
                        </w:rPr>
                      </w:pPr>
                      <w:r w:rsidRPr="00585866">
                        <w:rPr>
                          <w:rFonts w:ascii="Arial" w:hAnsi="Arial" w:cs="Arial"/>
                          <w:szCs w:val="18"/>
                        </w:rPr>
                        <w:t>ADDRESS</w:t>
                      </w:r>
                      <w:r>
                        <w:rPr>
                          <w:rFonts w:ascii="Arial" w:hAnsi="Arial" w:cs="Arial"/>
                          <w:szCs w:val="18"/>
                        </w:rPr>
                        <w:tab/>
                      </w:r>
                      <w:r w:rsidRPr="00585866">
                        <w:rPr>
                          <w:rFonts w:ascii="Arial" w:hAnsi="Arial" w:cs="Arial"/>
                          <w:szCs w:val="18"/>
                        </w:rPr>
                        <w:t>………………………………</w:t>
                      </w:r>
                      <w:proofErr w:type="gramStart"/>
                      <w:r>
                        <w:rPr>
                          <w:rFonts w:ascii="Arial" w:hAnsi="Arial" w:cs="Arial"/>
                          <w:szCs w:val="18"/>
                        </w:rPr>
                        <w:t>…..</w:t>
                      </w:r>
                      <w:proofErr w:type="gramEnd"/>
                    </w:p>
                    <w:p w14:paraId="30D3769F" w14:textId="77777777" w:rsidR="0054233E" w:rsidRPr="00585866" w:rsidRDefault="0054233E" w:rsidP="00A53DA5">
                      <w:pPr>
                        <w:spacing w:after="120"/>
                        <w:rPr>
                          <w:rFonts w:ascii="Arial" w:hAnsi="Arial" w:cs="Arial"/>
                          <w:szCs w:val="18"/>
                        </w:rPr>
                      </w:pPr>
                      <w:r w:rsidRPr="00585866">
                        <w:rPr>
                          <w:rFonts w:ascii="Arial" w:hAnsi="Arial" w:cs="Arial"/>
                          <w:szCs w:val="18"/>
                        </w:rPr>
                        <w:tab/>
                      </w:r>
                      <w:r>
                        <w:rPr>
                          <w:rFonts w:ascii="Arial" w:hAnsi="Arial" w:cs="Arial"/>
                          <w:szCs w:val="18"/>
                        </w:rPr>
                        <w:tab/>
                      </w:r>
                      <w:r w:rsidRPr="00585866">
                        <w:rPr>
                          <w:rFonts w:ascii="Arial" w:hAnsi="Arial" w:cs="Arial"/>
                          <w:szCs w:val="18"/>
                        </w:rPr>
                        <w:t>………………………………</w:t>
                      </w:r>
                      <w:r>
                        <w:rPr>
                          <w:rFonts w:ascii="Arial" w:hAnsi="Arial" w:cs="Arial"/>
                          <w:szCs w:val="18"/>
                        </w:rPr>
                        <w:t>…..</w:t>
                      </w:r>
                    </w:p>
                    <w:p w14:paraId="3B7A7FB0" w14:textId="77777777" w:rsidR="0054233E" w:rsidRPr="00585866" w:rsidRDefault="0054233E" w:rsidP="00A53DA5">
                      <w:pPr>
                        <w:tabs>
                          <w:tab w:val="left" w:pos="1080"/>
                        </w:tabs>
                        <w:ind w:left="1080"/>
                        <w:rPr>
                          <w:rFonts w:ascii="Arial" w:hAnsi="Arial" w:cs="Arial"/>
                          <w:szCs w:val="18"/>
                        </w:rPr>
                      </w:pPr>
                      <w:r>
                        <w:rPr>
                          <w:rFonts w:ascii="Arial" w:hAnsi="Arial" w:cs="Arial"/>
                          <w:szCs w:val="18"/>
                        </w:rPr>
                        <w:tab/>
                      </w:r>
                      <w:r w:rsidRPr="00585866">
                        <w:rPr>
                          <w:rFonts w:ascii="Arial" w:hAnsi="Arial" w:cs="Arial"/>
                          <w:szCs w:val="18"/>
                        </w:rPr>
                        <w:t>………………………………</w:t>
                      </w:r>
                      <w:r>
                        <w:rPr>
                          <w:rFonts w:ascii="Arial" w:hAnsi="Arial" w:cs="Arial"/>
                          <w:szCs w:val="18"/>
                        </w:rPr>
                        <w:t>…..</w:t>
                      </w:r>
                    </w:p>
                    <w:p w14:paraId="6581592E" w14:textId="77777777" w:rsidR="0054233E" w:rsidRDefault="0054233E" w:rsidP="00A53DA5">
                      <w:pPr>
                        <w:jc w:val="center"/>
                      </w:pPr>
                    </w:p>
                  </w:txbxContent>
                </v:textbox>
              </v:rect>
            </w:pict>
          </mc:Fallback>
        </mc:AlternateContent>
      </w:r>
    </w:p>
    <w:p w14:paraId="37D1BD71" w14:textId="77777777" w:rsidR="00A53DA5" w:rsidRPr="001D76A7" w:rsidRDefault="00A53DA5" w:rsidP="00A53DA5">
      <w:pPr>
        <w:tabs>
          <w:tab w:val="left" w:pos="-720"/>
          <w:tab w:val="left" w:pos="0"/>
          <w:tab w:val="left" w:pos="900"/>
          <w:tab w:val="left" w:pos="1710"/>
          <w:tab w:val="left" w:pos="2340"/>
          <w:tab w:val="left" w:pos="2707"/>
          <w:tab w:val="left" w:pos="3384"/>
          <w:tab w:val="left" w:pos="4060"/>
          <w:tab w:val="left" w:pos="4737"/>
          <w:tab w:val="left" w:pos="4860"/>
          <w:tab w:val="left" w:pos="5414"/>
          <w:tab w:val="left" w:pos="6091"/>
          <w:tab w:val="left" w:pos="6858"/>
          <w:tab w:val="left" w:pos="6930"/>
          <w:tab w:val="left" w:pos="7444"/>
          <w:tab w:val="left" w:pos="8121"/>
          <w:tab w:val="left" w:pos="8798"/>
        </w:tabs>
        <w:spacing w:before="0" w:line="276" w:lineRule="auto"/>
        <w:ind w:right="745"/>
        <w:rPr>
          <w:rFonts w:cs="Tahoma"/>
          <w:b/>
          <w:szCs w:val="18"/>
        </w:rPr>
      </w:pPr>
    </w:p>
    <w:p w14:paraId="045D5738" w14:textId="77777777" w:rsidR="00A53DA5" w:rsidRPr="001D76A7" w:rsidRDefault="00A53DA5" w:rsidP="00A53DA5">
      <w:pPr>
        <w:tabs>
          <w:tab w:val="left" w:pos="-600"/>
          <w:tab w:val="left" w:pos="900"/>
          <w:tab w:val="left" w:pos="1710"/>
          <w:tab w:val="left" w:pos="2340"/>
          <w:tab w:val="left" w:pos="4860"/>
          <w:tab w:val="left" w:pos="5534"/>
          <w:tab w:val="left" w:pos="6211"/>
          <w:tab w:val="left" w:pos="6930"/>
          <w:tab w:val="left" w:pos="6978"/>
          <w:tab w:val="left" w:pos="7564"/>
          <w:tab w:val="left" w:pos="8241"/>
          <w:tab w:val="left" w:pos="8918"/>
        </w:tabs>
        <w:spacing w:before="0" w:line="276" w:lineRule="auto"/>
        <w:ind w:right="745"/>
        <w:rPr>
          <w:rFonts w:cs="Tahoma"/>
          <w:szCs w:val="18"/>
        </w:rPr>
      </w:pPr>
    </w:p>
    <w:p w14:paraId="0BE7B78B" w14:textId="77777777" w:rsidR="00A53DA5" w:rsidRPr="001D76A7" w:rsidRDefault="00A53DA5" w:rsidP="00A53DA5">
      <w:pPr>
        <w:tabs>
          <w:tab w:val="left" w:pos="-600"/>
          <w:tab w:val="left" w:pos="900"/>
          <w:tab w:val="left" w:pos="1710"/>
          <w:tab w:val="left" w:pos="2340"/>
          <w:tab w:val="left" w:pos="4860"/>
          <w:tab w:val="left" w:pos="5534"/>
          <w:tab w:val="left" w:pos="6211"/>
          <w:tab w:val="left" w:pos="6930"/>
          <w:tab w:val="left" w:pos="6978"/>
          <w:tab w:val="left" w:pos="7564"/>
          <w:tab w:val="left" w:pos="8241"/>
          <w:tab w:val="left" w:pos="8918"/>
        </w:tabs>
        <w:spacing w:before="0" w:line="276" w:lineRule="auto"/>
        <w:ind w:right="745"/>
        <w:rPr>
          <w:rFonts w:cs="Tahoma"/>
          <w:szCs w:val="18"/>
        </w:rPr>
      </w:pPr>
    </w:p>
    <w:p w14:paraId="53790BD0" w14:textId="77777777" w:rsidR="00A53DA5" w:rsidRPr="000F7AD4" w:rsidRDefault="00A53DA5" w:rsidP="00A53DA5">
      <w:pPr>
        <w:tabs>
          <w:tab w:val="left" w:pos="900"/>
          <w:tab w:val="left" w:pos="2880"/>
          <w:tab w:val="left" w:pos="5760"/>
          <w:tab w:val="left" w:pos="7920"/>
        </w:tabs>
        <w:spacing w:before="0" w:line="276" w:lineRule="auto"/>
        <w:rPr>
          <w:rFonts w:cs="Tahoma"/>
          <w:szCs w:val="18"/>
        </w:rPr>
      </w:pPr>
    </w:p>
    <w:p w14:paraId="65C70CDE" w14:textId="77777777" w:rsidR="00A53DA5" w:rsidRDefault="00A53DA5" w:rsidP="00A53DA5">
      <w:pPr>
        <w:pStyle w:val="ScheduleHeading"/>
        <w:spacing w:before="0"/>
        <w:rPr>
          <w:rFonts w:cs="Tahoma"/>
          <w:sz w:val="18"/>
          <w:szCs w:val="18"/>
        </w:rPr>
      </w:pPr>
    </w:p>
    <w:p w14:paraId="2045867A" w14:textId="77777777" w:rsidR="00A53DA5" w:rsidRDefault="00A53DA5" w:rsidP="00A53DA5">
      <w:pPr>
        <w:spacing w:before="0" w:line="240" w:lineRule="auto"/>
        <w:ind w:left="0"/>
        <w:jc w:val="left"/>
      </w:pPr>
      <w:r>
        <w:br w:type="page"/>
      </w:r>
    </w:p>
    <w:p w14:paraId="2D5FB5BB" w14:textId="3379E068" w:rsidR="00867ED3" w:rsidRPr="003B6983" w:rsidRDefault="00B47B08" w:rsidP="003B6983">
      <w:pPr>
        <w:pStyle w:val="ScheduleHeading"/>
        <w:rPr>
          <w:rFonts w:cs="Tahoma"/>
          <w:szCs w:val="20"/>
        </w:rPr>
      </w:pPr>
      <w:bookmarkStart w:id="1121" w:name="_Toc104996843"/>
      <w:r w:rsidRPr="003B6983">
        <w:rPr>
          <w:rFonts w:cs="Tahoma"/>
          <w:szCs w:val="20"/>
          <w:highlight w:val="yellow"/>
        </w:rPr>
        <w:lastRenderedPageBreak/>
        <w:t xml:space="preserve">SECTION </w:t>
      </w:r>
      <w:r w:rsidR="00611B43">
        <w:rPr>
          <w:rFonts w:cs="Tahoma"/>
          <w:szCs w:val="20"/>
          <w:highlight w:val="yellow"/>
        </w:rPr>
        <w:t>10</w:t>
      </w:r>
      <w:r w:rsidR="00867ED3" w:rsidRPr="003B6983">
        <w:rPr>
          <w:rFonts w:cs="Tahoma"/>
          <w:szCs w:val="20"/>
          <w:highlight w:val="yellow"/>
        </w:rPr>
        <w:t xml:space="preserve">: </w:t>
      </w:r>
      <w:bookmarkStart w:id="1122" w:name="_Toc25654412"/>
      <w:bookmarkStart w:id="1123" w:name="_Toc25760321"/>
      <w:bookmarkStart w:id="1124" w:name="_Toc26194956"/>
      <w:bookmarkStart w:id="1125" w:name="_Toc26196508"/>
      <w:bookmarkStart w:id="1126" w:name="_Toc34401956"/>
      <w:r w:rsidR="00A93236" w:rsidRPr="003B6983">
        <w:rPr>
          <w:rFonts w:cs="Tahoma"/>
          <w:szCs w:val="20"/>
          <w:highlight w:val="yellow"/>
        </w:rPr>
        <w:t>CERTIFICATE OF ATTENDANCE OF</w:t>
      </w:r>
      <w:r w:rsidR="004E7A69" w:rsidRPr="003B6983">
        <w:rPr>
          <w:rFonts w:cs="Tahoma"/>
          <w:szCs w:val="20"/>
          <w:highlight w:val="yellow"/>
        </w:rPr>
        <w:t xml:space="preserve"> </w:t>
      </w:r>
      <w:r w:rsidR="006F2D01" w:rsidRPr="003B6983">
        <w:rPr>
          <w:rFonts w:cs="Tahoma"/>
          <w:szCs w:val="20"/>
          <w:highlight w:val="yellow"/>
        </w:rPr>
        <w:t>COMPULSORY</w:t>
      </w:r>
      <w:r w:rsidR="004E7A69" w:rsidRPr="003B6983">
        <w:rPr>
          <w:rFonts w:cs="Tahoma"/>
          <w:szCs w:val="20"/>
          <w:highlight w:val="yellow"/>
        </w:rPr>
        <w:t>/NON-COMPULSORY</w:t>
      </w:r>
      <w:r w:rsidR="00A93236" w:rsidRPr="003B6983">
        <w:rPr>
          <w:rFonts w:cs="Tahoma"/>
          <w:szCs w:val="20"/>
          <w:highlight w:val="yellow"/>
        </w:rPr>
        <w:t xml:space="preserve"> </w:t>
      </w:r>
      <w:r w:rsidR="006F35FC" w:rsidRPr="003B6983">
        <w:rPr>
          <w:rFonts w:cs="Tahoma"/>
          <w:szCs w:val="20"/>
          <w:highlight w:val="yellow"/>
        </w:rPr>
        <w:t>RFP</w:t>
      </w:r>
      <w:r w:rsidR="00D5670B" w:rsidRPr="003B6983">
        <w:rPr>
          <w:rFonts w:cs="Tahoma"/>
          <w:szCs w:val="20"/>
          <w:highlight w:val="yellow"/>
        </w:rPr>
        <w:t xml:space="preserve"> </w:t>
      </w:r>
      <w:r w:rsidR="00A93236" w:rsidRPr="003B6983">
        <w:rPr>
          <w:rFonts w:cs="Tahoma"/>
          <w:szCs w:val="20"/>
          <w:highlight w:val="yellow"/>
        </w:rPr>
        <w:t>BRIEFING</w:t>
      </w:r>
      <w:bookmarkEnd w:id="1116"/>
      <w:bookmarkEnd w:id="1117"/>
      <w:bookmarkEnd w:id="1118"/>
      <w:bookmarkEnd w:id="1121"/>
      <w:bookmarkEnd w:id="1122"/>
      <w:bookmarkEnd w:id="1123"/>
      <w:bookmarkEnd w:id="1124"/>
      <w:bookmarkEnd w:id="1125"/>
      <w:bookmarkEnd w:id="1126"/>
    </w:p>
    <w:p w14:paraId="4BCB8905" w14:textId="77777777" w:rsidR="00A93236" w:rsidRPr="00FE7228" w:rsidRDefault="00913146" w:rsidP="00F32FF2">
      <w:pPr>
        <w:jc w:val="center"/>
        <w:rPr>
          <w:b/>
          <w:i/>
          <w:color w:val="FF0000"/>
          <w:szCs w:val="18"/>
        </w:rPr>
      </w:pPr>
      <w:r w:rsidRPr="00FE7228">
        <w:rPr>
          <w:b/>
          <w:i/>
          <w:color w:val="FF0000"/>
          <w:szCs w:val="18"/>
        </w:rPr>
        <w:t>[if applicable]</w:t>
      </w:r>
    </w:p>
    <w:p w14:paraId="5A546699" w14:textId="77777777" w:rsidR="004110A0" w:rsidRPr="00FE7228" w:rsidRDefault="004110A0" w:rsidP="00E91838">
      <w:pPr>
        <w:rPr>
          <w:szCs w:val="18"/>
        </w:rPr>
      </w:pPr>
    </w:p>
    <w:p w14:paraId="72F0D6FE" w14:textId="77777777" w:rsidR="00ED7199" w:rsidRPr="00FE7228" w:rsidRDefault="00ED7199" w:rsidP="00E91838">
      <w:pPr>
        <w:rPr>
          <w:szCs w:val="18"/>
        </w:rPr>
      </w:pPr>
    </w:p>
    <w:p w14:paraId="1C74BF31" w14:textId="77777777" w:rsidR="00ED7199" w:rsidRPr="00FE7228" w:rsidRDefault="00ED7199" w:rsidP="003B6983">
      <w:pPr>
        <w:pStyle w:val="ScheduleHeading"/>
        <w:rPr>
          <w:szCs w:val="18"/>
        </w:rPr>
      </w:pPr>
    </w:p>
    <w:p w14:paraId="45D78A73" w14:textId="77777777" w:rsidR="004110A0" w:rsidRPr="00FE7228" w:rsidRDefault="004110A0" w:rsidP="00304580">
      <w:pPr>
        <w:pStyle w:val="TransnetNormal"/>
        <w:rPr>
          <w:szCs w:val="18"/>
        </w:rPr>
      </w:pPr>
      <w:r w:rsidRPr="00FE7228">
        <w:rPr>
          <w:szCs w:val="18"/>
        </w:rPr>
        <w:t xml:space="preserve">It is hereby certified that </w:t>
      </w:r>
      <w:r w:rsidR="00943378" w:rsidRPr="00FE7228">
        <w:rPr>
          <w:szCs w:val="18"/>
        </w:rPr>
        <w:t>–</w:t>
      </w:r>
      <w:r w:rsidRPr="00FE7228">
        <w:rPr>
          <w:szCs w:val="18"/>
        </w:rPr>
        <w:t xml:space="preserve"> </w:t>
      </w:r>
    </w:p>
    <w:p w14:paraId="78E73AD6" w14:textId="77777777" w:rsidR="00943378" w:rsidRPr="00FE7228" w:rsidRDefault="00943378" w:rsidP="00E91838">
      <w:pPr>
        <w:rPr>
          <w:szCs w:val="18"/>
        </w:rPr>
      </w:pPr>
    </w:p>
    <w:p w14:paraId="59C91482" w14:textId="77777777" w:rsidR="004110A0" w:rsidRPr="00FE7228" w:rsidRDefault="00ED7199" w:rsidP="001B2EF6">
      <w:pPr>
        <w:numPr>
          <w:ilvl w:val="0"/>
          <w:numId w:val="1"/>
        </w:numPr>
        <w:rPr>
          <w:szCs w:val="18"/>
        </w:rPr>
      </w:pPr>
      <w:r w:rsidRPr="00FE7228">
        <w:rPr>
          <w:szCs w:val="18"/>
        </w:rPr>
        <w:t xml:space="preserve"> </w:t>
      </w:r>
      <w:r w:rsidR="000A5316" w:rsidRPr="00FE7228">
        <w:rPr>
          <w:szCs w:val="18"/>
        </w:rPr>
        <w:t>___________________________________</w:t>
      </w:r>
    </w:p>
    <w:p w14:paraId="1224A74E" w14:textId="77777777" w:rsidR="00943378" w:rsidRPr="00FE7228" w:rsidRDefault="00943378" w:rsidP="00943378">
      <w:pPr>
        <w:rPr>
          <w:szCs w:val="18"/>
        </w:rPr>
      </w:pPr>
    </w:p>
    <w:p w14:paraId="23331A47" w14:textId="77777777" w:rsidR="004110A0" w:rsidRPr="00FE7228" w:rsidRDefault="00ED7199" w:rsidP="001B2EF6">
      <w:pPr>
        <w:numPr>
          <w:ilvl w:val="0"/>
          <w:numId w:val="1"/>
        </w:numPr>
        <w:rPr>
          <w:szCs w:val="18"/>
        </w:rPr>
      </w:pPr>
      <w:r w:rsidRPr="00FE7228">
        <w:rPr>
          <w:szCs w:val="18"/>
        </w:rPr>
        <w:t xml:space="preserve"> </w:t>
      </w:r>
      <w:r w:rsidR="000A5316" w:rsidRPr="00FE7228">
        <w:rPr>
          <w:szCs w:val="18"/>
        </w:rPr>
        <w:t>___________________________________</w:t>
      </w:r>
    </w:p>
    <w:p w14:paraId="7A83DF72" w14:textId="77777777" w:rsidR="0015680E" w:rsidRPr="00FE7228" w:rsidRDefault="0015680E" w:rsidP="0015680E">
      <w:pPr>
        <w:rPr>
          <w:szCs w:val="18"/>
        </w:rPr>
      </w:pPr>
    </w:p>
    <w:p w14:paraId="30200776" w14:textId="77777777" w:rsidR="004110A0" w:rsidRPr="00FE7228" w:rsidRDefault="004110A0" w:rsidP="00304580">
      <w:pPr>
        <w:pStyle w:val="TransnetNormal"/>
        <w:rPr>
          <w:szCs w:val="18"/>
        </w:rPr>
      </w:pPr>
      <w:r w:rsidRPr="00FE7228">
        <w:rPr>
          <w:szCs w:val="18"/>
        </w:rPr>
        <w:t xml:space="preserve">Representative(s) of </w:t>
      </w:r>
      <w:r w:rsidR="000A5316" w:rsidRPr="00FE7228">
        <w:rPr>
          <w:szCs w:val="18"/>
        </w:rPr>
        <w:t>_______________________________________</w:t>
      </w:r>
      <w:r w:rsidR="00ED7199" w:rsidRPr="00FE7228">
        <w:rPr>
          <w:szCs w:val="18"/>
        </w:rPr>
        <w:t xml:space="preserve"> </w:t>
      </w:r>
      <w:r w:rsidR="006D741A" w:rsidRPr="00FE7228">
        <w:rPr>
          <w:i/>
          <w:szCs w:val="18"/>
        </w:rPr>
        <w:t xml:space="preserve">[name of </w:t>
      </w:r>
      <w:r w:rsidR="00A544D0" w:rsidRPr="00FE7228">
        <w:rPr>
          <w:i/>
          <w:szCs w:val="18"/>
        </w:rPr>
        <w:t>entity</w:t>
      </w:r>
      <w:r w:rsidR="006D741A" w:rsidRPr="00FE7228">
        <w:rPr>
          <w:i/>
          <w:szCs w:val="18"/>
        </w:rPr>
        <w:t>]</w:t>
      </w:r>
    </w:p>
    <w:p w14:paraId="57CAF4D6" w14:textId="77777777" w:rsidR="004110A0" w:rsidRPr="00FE7228" w:rsidRDefault="004110A0" w:rsidP="00304580">
      <w:pPr>
        <w:pStyle w:val="TransnetNormal"/>
        <w:rPr>
          <w:szCs w:val="18"/>
        </w:rPr>
      </w:pPr>
      <w:r w:rsidRPr="00FE7228">
        <w:rPr>
          <w:szCs w:val="18"/>
        </w:rPr>
        <w:t xml:space="preserve">attended the </w:t>
      </w:r>
      <w:r w:rsidR="00232BB4" w:rsidRPr="001E691B">
        <w:rPr>
          <w:rFonts w:cs="Tahoma"/>
          <w:szCs w:val="18"/>
          <w:highlight w:val="yellow"/>
        </w:rPr>
        <w:t>site meeting / RFP briefing</w:t>
      </w:r>
      <w:r w:rsidR="00232BB4" w:rsidRPr="00232BB4" w:rsidDel="00232BB4">
        <w:rPr>
          <w:szCs w:val="18"/>
          <w:highlight w:val="yellow"/>
        </w:rPr>
        <w:t xml:space="preserve"> </w:t>
      </w:r>
      <w:r w:rsidRPr="00FE7228">
        <w:rPr>
          <w:szCs w:val="18"/>
        </w:rPr>
        <w:t xml:space="preserve">in respect of the proposed </w:t>
      </w:r>
      <w:r w:rsidR="00F65FAB" w:rsidRPr="00794A4C">
        <w:rPr>
          <w:szCs w:val="18"/>
        </w:rPr>
        <w:t>Goods/Services</w:t>
      </w:r>
      <w:r w:rsidRPr="00FE7228">
        <w:rPr>
          <w:szCs w:val="18"/>
        </w:rPr>
        <w:t xml:space="preserve"> to be </w:t>
      </w:r>
      <w:r w:rsidR="00285908" w:rsidRPr="00FE7228">
        <w:rPr>
          <w:szCs w:val="18"/>
        </w:rPr>
        <w:t>rendered</w:t>
      </w:r>
      <w:r w:rsidRPr="00FE7228">
        <w:rPr>
          <w:szCs w:val="18"/>
        </w:rPr>
        <w:t xml:space="preserve"> in terms of this RFP on </w:t>
      </w:r>
      <w:r w:rsidR="000A5316" w:rsidRPr="00FE7228">
        <w:rPr>
          <w:szCs w:val="18"/>
        </w:rPr>
        <w:t>_________________________</w:t>
      </w:r>
      <w:r w:rsidR="00B6469D" w:rsidRPr="00FE7228">
        <w:rPr>
          <w:szCs w:val="18"/>
        </w:rPr>
        <w:t>20_</w:t>
      </w:r>
      <w:r w:rsidR="007801EA" w:rsidRPr="00FE7228">
        <w:rPr>
          <w:szCs w:val="18"/>
        </w:rPr>
        <w:t>__</w:t>
      </w:r>
    </w:p>
    <w:p w14:paraId="201F8DB6" w14:textId="77777777" w:rsidR="0015680E" w:rsidRPr="00FE7228" w:rsidRDefault="0015680E" w:rsidP="00E91838">
      <w:pPr>
        <w:rPr>
          <w:szCs w:val="18"/>
        </w:rPr>
      </w:pPr>
    </w:p>
    <w:p w14:paraId="758C3C08" w14:textId="77777777" w:rsidR="0015680E" w:rsidRPr="00FE7228" w:rsidRDefault="0015680E" w:rsidP="00E91838">
      <w:pPr>
        <w:rPr>
          <w:szCs w:val="18"/>
        </w:rPr>
      </w:pPr>
    </w:p>
    <w:p w14:paraId="1FE7F299" w14:textId="77777777" w:rsidR="004110A0" w:rsidRPr="00FE7228" w:rsidRDefault="004110A0" w:rsidP="00E91838">
      <w:pPr>
        <w:rPr>
          <w:szCs w:val="18"/>
        </w:rPr>
      </w:pPr>
    </w:p>
    <w:p w14:paraId="20529C72" w14:textId="77777777" w:rsidR="004110A0" w:rsidRPr="00FE7228" w:rsidRDefault="00430B0F" w:rsidP="00304580">
      <w:pPr>
        <w:pStyle w:val="TransnetNormal"/>
        <w:rPr>
          <w:szCs w:val="18"/>
        </w:rPr>
      </w:pPr>
      <w:r w:rsidRPr="00FE7228">
        <w:rPr>
          <w:szCs w:val="18"/>
        </w:rPr>
        <w:t>____________________________</w:t>
      </w:r>
      <w:r w:rsidR="004110A0" w:rsidRPr="00FE7228">
        <w:rPr>
          <w:szCs w:val="18"/>
        </w:rPr>
        <w:tab/>
        <w:t xml:space="preserve">             </w:t>
      </w:r>
      <w:r w:rsidR="004110A0" w:rsidRPr="00FE7228">
        <w:rPr>
          <w:szCs w:val="18"/>
        </w:rPr>
        <w:tab/>
      </w:r>
      <w:r w:rsidRPr="00FE7228">
        <w:rPr>
          <w:szCs w:val="18"/>
        </w:rPr>
        <w:t>______________________________</w:t>
      </w:r>
    </w:p>
    <w:p w14:paraId="1C48721F" w14:textId="77777777" w:rsidR="004110A0" w:rsidRPr="00FE7228" w:rsidRDefault="004110A0" w:rsidP="00304580">
      <w:pPr>
        <w:pStyle w:val="TransnetNormal"/>
        <w:rPr>
          <w:szCs w:val="18"/>
        </w:rPr>
      </w:pPr>
      <w:r w:rsidRPr="00FE7228">
        <w:rPr>
          <w:szCs w:val="18"/>
        </w:rPr>
        <w:t>TRANSNET’S REPRESENTATIVE</w:t>
      </w:r>
      <w:r w:rsidRPr="00FE7228">
        <w:rPr>
          <w:szCs w:val="18"/>
        </w:rPr>
        <w:tab/>
        <w:t xml:space="preserve">      </w:t>
      </w:r>
      <w:r w:rsidRPr="00FE7228">
        <w:rPr>
          <w:szCs w:val="18"/>
        </w:rPr>
        <w:tab/>
      </w:r>
      <w:r w:rsidRPr="00FE7228">
        <w:rPr>
          <w:szCs w:val="18"/>
        </w:rPr>
        <w:tab/>
        <w:t>RESPONDENT’S REPRESENTATIVE</w:t>
      </w:r>
    </w:p>
    <w:p w14:paraId="224EC54A" w14:textId="77777777" w:rsidR="0015680E" w:rsidRPr="00FE7228" w:rsidRDefault="0015680E" w:rsidP="00304580">
      <w:pPr>
        <w:pStyle w:val="TransnetNormal"/>
        <w:rPr>
          <w:szCs w:val="18"/>
        </w:rPr>
      </w:pPr>
    </w:p>
    <w:p w14:paraId="42F359EF" w14:textId="77777777" w:rsidR="00913146" w:rsidRPr="00FE7228" w:rsidRDefault="00913146" w:rsidP="00E91838">
      <w:pPr>
        <w:rPr>
          <w:szCs w:val="18"/>
        </w:rPr>
      </w:pPr>
    </w:p>
    <w:p w14:paraId="0CCE0C8E" w14:textId="77777777" w:rsidR="004110A0" w:rsidRDefault="004110A0" w:rsidP="00304580">
      <w:pPr>
        <w:pStyle w:val="TemplateNormal"/>
        <w:rPr>
          <w:szCs w:val="18"/>
        </w:rPr>
      </w:pPr>
      <w:r w:rsidRPr="00FE7228">
        <w:rPr>
          <w:szCs w:val="18"/>
        </w:rPr>
        <w:t>DATE</w:t>
      </w:r>
      <w:r w:rsidR="00430B0F" w:rsidRPr="00FE7228">
        <w:rPr>
          <w:szCs w:val="18"/>
        </w:rPr>
        <w:t xml:space="preserve"> _______________________</w:t>
      </w:r>
      <w:r w:rsidRPr="00FE7228">
        <w:rPr>
          <w:szCs w:val="18"/>
        </w:rPr>
        <w:tab/>
      </w:r>
      <w:r w:rsidRPr="00FE7228">
        <w:rPr>
          <w:szCs w:val="18"/>
        </w:rPr>
        <w:tab/>
      </w:r>
      <w:r w:rsidRPr="00FE7228">
        <w:rPr>
          <w:szCs w:val="18"/>
        </w:rPr>
        <w:tab/>
      </w:r>
      <w:proofErr w:type="spellStart"/>
      <w:r w:rsidRPr="00FE7228">
        <w:rPr>
          <w:szCs w:val="18"/>
        </w:rPr>
        <w:t>DATE</w:t>
      </w:r>
      <w:proofErr w:type="spellEnd"/>
      <w:r w:rsidR="00430B0F" w:rsidRPr="00FE7228">
        <w:rPr>
          <w:szCs w:val="18"/>
        </w:rPr>
        <w:t xml:space="preserve"> _________________________</w:t>
      </w:r>
      <w:r w:rsidRPr="00FE7228">
        <w:rPr>
          <w:szCs w:val="18"/>
        </w:rPr>
        <w:t xml:space="preserve"> </w:t>
      </w:r>
    </w:p>
    <w:p w14:paraId="57C4582F" w14:textId="77777777" w:rsidR="00D35772" w:rsidRPr="00FE7228" w:rsidRDefault="00D35772" w:rsidP="00304580">
      <w:pPr>
        <w:pStyle w:val="TemplateNormal"/>
        <w:rPr>
          <w:szCs w:val="18"/>
        </w:rPr>
      </w:pPr>
    </w:p>
    <w:p w14:paraId="2277F08C" w14:textId="77777777" w:rsidR="00782C01" w:rsidRDefault="00317EA6">
      <w:pPr>
        <w:pStyle w:val="TemplateNormal"/>
        <w:rPr>
          <w:rFonts w:cs="Tahoma"/>
          <w:szCs w:val="18"/>
        </w:rPr>
      </w:pPr>
      <w:r w:rsidRPr="00FE7228">
        <w:rPr>
          <w:szCs w:val="18"/>
        </w:rPr>
        <w:tab/>
      </w:r>
      <w:r w:rsidRPr="00FE7228">
        <w:rPr>
          <w:szCs w:val="18"/>
        </w:rPr>
        <w:tab/>
      </w:r>
      <w:r w:rsidRPr="00FE7228">
        <w:rPr>
          <w:szCs w:val="18"/>
        </w:rPr>
        <w:tab/>
      </w:r>
      <w:r w:rsidRPr="00FE7228">
        <w:rPr>
          <w:szCs w:val="18"/>
        </w:rPr>
        <w:tab/>
      </w:r>
      <w:r w:rsidRPr="00FE7228">
        <w:rPr>
          <w:szCs w:val="18"/>
        </w:rPr>
        <w:tab/>
      </w:r>
      <w:r w:rsidRPr="00FE7228">
        <w:rPr>
          <w:szCs w:val="18"/>
        </w:rPr>
        <w:tab/>
      </w:r>
      <w:r w:rsidRPr="00FE7228">
        <w:rPr>
          <w:szCs w:val="18"/>
        </w:rPr>
        <w:tab/>
        <w:t xml:space="preserve">EMAIL </w:t>
      </w:r>
      <w:r w:rsidR="00DC38A9" w:rsidRPr="00FE7228">
        <w:rPr>
          <w:szCs w:val="18"/>
        </w:rPr>
        <w:t>________________________</w:t>
      </w:r>
      <w:bookmarkStart w:id="1127" w:name="_Toc340988766"/>
      <w:bookmarkStart w:id="1128" w:name="_Toc346095746"/>
      <w:r w:rsidR="0081129C" w:rsidRPr="00FE7228">
        <w:rPr>
          <w:rFonts w:cs="Tahoma"/>
          <w:szCs w:val="18"/>
        </w:rPr>
        <w:tab/>
      </w:r>
    </w:p>
    <w:p w14:paraId="6E53ECCB" w14:textId="77777777" w:rsidR="00782C01" w:rsidRDefault="00782C01">
      <w:pPr>
        <w:pStyle w:val="TemplateNormal"/>
        <w:rPr>
          <w:rFonts w:cs="Tahoma"/>
          <w:szCs w:val="18"/>
        </w:rPr>
      </w:pPr>
    </w:p>
    <w:p w14:paraId="24B021F5" w14:textId="77777777" w:rsidR="00782C01" w:rsidRDefault="00782C01">
      <w:pPr>
        <w:pStyle w:val="TemplateNormal"/>
        <w:rPr>
          <w:rFonts w:cs="Tahoma"/>
          <w:szCs w:val="18"/>
        </w:rPr>
      </w:pPr>
    </w:p>
    <w:p w14:paraId="14137160" w14:textId="77777777" w:rsidR="00782C01" w:rsidRDefault="00782C01" w:rsidP="00782C01">
      <w:pPr>
        <w:pStyle w:val="ScheduleHeading"/>
        <w:spacing w:before="0"/>
        <w:ind w:left="360" w:firstLine="207"/>
        <w:jc w:val="left"/>
        <w:rPr>
          <w:rFonts w:cs="Tahoma"/>
          <w:bCs/>
          <w:iCs/>
          <w:kern w:val="32"/>
          <w:szCs w:val="20"/>
        </w:rPr>
      </w:pPr>
      <w:bookmarkStart w:id="1129" w:name="_Toc75341325"/>
      <w:bookmarkStart w:id="1130" w:name="_Toc75781261"/>
      <w:bookmarkStart w:id="1131" w:name="_Toc98253568"/>
      <w:bookmarkStart w:id="1132" w:name="_Toc99639536"/>
      <w:bookmarkStart w:id="1133" w:name="_Toc100064099"/>
      <w:bookmarkStart w:id="1134" w:name="_Toc104996844"/>
      <w:r>
        <w:rPr>
          <w:rFonts w:cs="Tahoma"/>
          <w:bCs/>
          <w:iCs/>
          <w:kern w:val="32"/>
          <w:szCs w:val="20"/>
        </w:rPr>
        <w:t>NOTE:</w:t>
      </w:r>
      <w:bookmarkEnd w:id="1129"/>
      <w:bookmarkEnd w:id="1130"/>
      <w:bookmarkEnd w:id="1131"/>
      <w:bookmarkEnd w:id="1132"/>
      <w:bookmarkEnd w:id="1133"/>
      <w:bookmarkEnd w:id="1134"/>
      <w:r>
        <w:rPr>
          <w:rFonts w:cs="Tahoma"/>
          <w:bCs/>
          <w:iCs/>
          <w:kern w:val="32"/>
          <w:szCs w:val="20"/>
        </w:rPr>
        <w:t xml:space="preserve"> </w:t>
      </w:r>
    </w:p>
    <w:p w14:paraId="48F11A49" w14:textId="36EADC8B" w:rsidR="00A53DA5" w:rsidRDefault="00782C01" w:rsidP="00782C01">
      <w:pPr>
        <w:pStyle w:val="TemplateNormal"/>
        <w:rPr>
          <w:rFonts w:cs="Tahoma"/>
          <w:szCs w:val="18"/>
        </w:rPr>
      </w:pPr>
      <w:r w:rsidRPr="0000209F">
        <w:rPr>
          <w:rFonts w:cs="Tahoma"/>
          <w:bCs/>
          <w:iCs/>
          <w:kern w:val="32"/>
          <w:szCs w:val="20"/>
        </w:rPr>
        <w:t>This certificate of attendance must be filled in duplicate, one copy to be kept by Transnet and the other copy to be kept by the bidder.</w:t>
      </w:r>
      <w:r w:rsidR="0081129C" w:rsidRPr="0000209F">
        <w:rPr>
          <w:rFonts w:cs="Tahoma"/>
          <w:szCs w:val="18"/>
        </w:rPr>
        <w:tab/>
      </w:r>
      <w:bookmarkStart w:id="1135" w:name="_BPDC_LN_INS1022"/>
      <w:bookmarkEnd w:id="1127"/>
      <w:bookmarkEnd w:id="1128"/>
      <w:bookmarkEnd w:id="1135"/>
    </w:p>
    <w:p w14:paraId="6B1BA340" w14:textId="77777777" w:rsidR="00A53DA5" w:rsidRDefault="00A53DA5">
      <w:pPr>
        <w:spacing w:before="0" w:line="240" w:lineRule="auto"/>
        <w:ind w:left="0"/>
        <w:jc w:val="left"/>
        <w:rPr>
          <w:rFonts w:cs="Tahoma"/>
          <w:szCs w:val="18"/>
        </w:rPr>
      </w:pPr>
      <w:r>
        <w:rPr>
          <w:rFonts w:cs="Tahoma"/>
          <w:szCs w:val="18"/>
        </w:rPr>
        <w:br w:type="page"/>
      </w:r>
    </w:p>
    <w:p w14:paraId="345D9332" w14:textId="748AD55C" w:rsidR="00E07BFA" w:rsidRPr="00E07BFA" w:rsidRDefault="00E07BFA" w:rsidP="00E07BFA">
      <w:pPr>
        <w:pStyle w:val="ScheduleHeading"/>
        <w:rPr>
          <w:rFonts w:cs="Tahoma"/>
          <w:szCs w:val="20"/>
        </w:rPr>
      </w:pPr>
      <w:bookmarkStart w:id="1136" w:name="_Toc104996846"/>
      <w:r w:rsidRPr="00E07BFA">
        <w:rPr>
          <w:rFonts w:cs="Tahoma"/>
          <w:szCs w:val="20"/>
        </w:rPr>
        <w:lastRenderedPageBreak/>
        <w:t xml:space="preserve">SECTION </w:t>
      </w:r>
      <w:r w:rsidRPr="00E07BFA">
        <w:rPr>
          <w:rFonts w:cs="Tahoma"/>
          <w:szCs w:val="20"/>
          <w:highlight w:val="green"/>
        </w:rPr>
        <w:fldChar w:fldCharType="begin"/>
      </w:r>
      <w:r w:rsidRPr="00E07BFA">
        <w:rPr>
          <w:rFonts w:cs="Tahoma"/>
          <w:szCs w:val="20"/>
          <w:highlight w:val="green"/>
        </w:rPr>
        <w:instrText xml:space="preserve"> MACROBUTTON NOMACRO ................ </w:instrText>
      </w:r>
      <w:r w:rsidRPr="00E07BFA">
        <w:rPr>
          <w:rFonts w:cs="Tahoma"/>
          <w:szCs w:val="20"/>
          <w:highlight w:val="green"/>
        </w:rPr>
        <w:fldChar w:fldCharType="end"/>
      </w:r>
      <w:r w:rsidRPr="00E07BFA">
        <w:rPr>
          <w:rFonts w:cs="Tahoma"/>
          <w:szCs w:val="20"/>
        </w:rPr>
        <w:t>: JOB-CREATION SCHEDULE</w:t>
      </w:r>
      <w:bookmarkEnd w:id="1136"/>
    </w:p>
    <w:tbl>
      <w:tblPr>
        <w:tblW w:w="4623" w:type="pct"/>
        <w:jc w:val="center"/>
        <w:tblBorders>
          <w:top w:val="single" w:sz="8" w:space="0" w:color="FFFFFF"/>
        </w:tblBorders>
        <w:tblLook w:val="0000" w:firstRow="0" w:lastRow="0" w:firstColumn="0" w:lastColumn="0" w:noHBand="0" w:noVBand="0"/>
      </w:tblPr>
      <w:tblGrid>
        <w:gridCol w:w="1508"/>
        <w:gridCol w:w="7130"/>
      </w:tblGrid>
      <w:tr w:rsidR="00E07BFA" w:rsidRPr="001E691B" w14:paraId="3426B822" w14:textId="77777777" w:rsidTr="00E07BFA">
        <w:trPr>
          <w:trHeight w:val="79"/>
          <w:jc w:val="center"/>
        </w:trPr>
        <w:tc>
          <w:tcPr>
            <w:tcW w:w="873" w:type="pct"/>
          </w:tcPr>
          <w:p w14:paraId="04E4BC9C" w14:textId="77777777" w:rsidR="00E07BFA" w:rsidRPr="00A313BD" w:rsidRDefault="00E07BFA" w:rsidP="00E07BFA">
            <w:pPr>
              <w:pStyle w:val="NECGuidanceNotes"/>
              <w:keepNext/>
              <w:ind w:left="-69"/>
              <w:jc w:val="left"/>
              <w:rPr>
                <w:rFonts w:ascii="Tahoma" w:hAnsi="Tahoma" w:cs="Tahoma"/>
                <w:b/>
                <w:color w:val="FF0000"/>
                <w:szCs w:val="18"/>
              </w:rPr>
            </w:pPr>
            <w:r w:rsidRPr="00E52537">
              <w:rPr>
                <w:rFonts w:ascii="Tahoma" w:hAnsi="Tahoma" w:cs="Tahoma"/>
                <w:b/>
                <w:color w:val="FF0000"/>
                <w:szCs w:val="18"/>
              </w:rPr>
              <w:t xml:space="preserve">Delete these </w:t>
            </w:r>
            <w:proofErr w:type="gramStart"/>
            <w:r w:rsidRPr="00E52537">
              <w:rPr>
                <w:rFonts w:ascii="Tahoma" w:hAnsi="Tahoma" w:cs="Tahoma"/>
                <w:b/>
                <w:color w:val="FF0000"/>
                <w:szCs w:val="18"/>
              </w:rPr>
              <w:t>Notes</w:t>
            </w:r>
            <w:r w:rsidRPr="00A313BD">
              <w:rPr>
                <w:rFonts w:ascii="Tahoma" w:hAnsi="Tahoma" w:cs="Tahoma"/>
                <w:b/>
                <w:color w:val="FF0000"/>
                <w:szCs w:val="18"/>
              </w:rPr>
              <w:t xml:space="preserve"> </w:t>
            </w:r>
            <w:r>
              <w:rPr>
                <w:rFonts w:ascii="Tahoma" w:hAnsi="Tahoma" w:cs="Tahoma"/>
                <w:b/>
                <w:color w:val="FF0000"/>
                <w:szCs w:val="18"/>
              </w:rPr>
              <w:t xml:space="preserve"> [</w:t>
            </w:r>
            <w:proofErr w:type="gramEnd"/>
            <w:r>
              <w:rPr>
                <w:rFonts w:ascii="Tahoma" w:hAnsi="Tahoma" w:cs="Tahoma"/>
                <w:b/>
                <w:color w:val="FF0000"/>
                <w:szCs w:val="18"/>
              </w:rPr>
              <w:t xml:space="preserve">Table] </w:t>
            </w:r>
          </w:p>
        </w:tc>
        <w:tc>
          <w:tcPr>
            <w:tcW w:w="4127" w:type="pct"/>
          </w:tcPr>
          <w:p w14:paraId="56245F2C" w14:textId="77777777" w:rsidR="00E07BFA" w:rsidRPr="00230966" w:rsidRDefault="00E07BFA" w:rsidP="00E07BFA">
            <w:pPr>
              <w:pStyle w:val="NECGuidanceNotes"/>
              <w:keepNext/>
              <w:ind w:left="5654" w:right="-4860" w:hanging="5387"/>
              <w:jc w:val="left"/>
              <w:rPr>
                <w:rFonts w:ascii="Tahoma" w:hAnsi="Tahoma" w:cs="Tahoma"/>
                <w:b/>
                <w:szCs w:val="18"/>
              </w:rPr>
            </w:pPr>
            <w:r w:rsidRPr="00230966">
              <w:rPr>
                <w:rFonts w:ascii="Tahoma" w:hAnsi="Tahoma" w:cs="Tahoma"/>
                <w:b/>
                <w:szCs w:val="18"/>
              </w:rPr>
              <w:t>Guidance Notes</w:t>
            </w:r>
          </w:p>
          <w:p w14:paraId="4C640528" w14:textId="77777777" w:rsidR="00E07BFA" w:rsidRPr="00A54133" w:rsidRDefault="00E07BFA" w:rsidP="00E07BFA">
            <w:pPr>
              <w:pStyle w:val="NECGuidanceNotes"/>
              <w:keepNext/>
              <w:numPr>
                <w:ilvl w:val="0"/>
                <w:numId w:val="7"/>
              </w:numPr>
              <w:ind w:left="720"/>
              <w:jc w:val="left"/>
              <w:rPr>
                <w:rFonts w:ascii="Tahoma" w:hAnsi="Tahoma" w:cs="Tahoma"/>
                <w:szCs w:val="18"/>
              </w:rPr>
            </w:pPr>
            <w:r w:rsidRPr="00A54133">
              <w:rPr>
                <w:rFonts w:ascii="Tahoma" w:hAnsi="Tahoma" w:cs="Tahoma"/>
                <w:color w:val="auto"/>
                <w:szCs w:val="18"/>
              </w:rPr>
              <w:t xml:space="preserve">Include this section for transactions above R30m </w:t>
            </w:r>
          </w:p>
        </w:tc>
      </w:tr>
    </w:tbl>
    <w:p w14:paraId="4C72B9B5" w14:textId="77777777" w:rsidR="00E07BFA" w:rsidRPr="00A54133" w:rsidRDefault="00E07BFA" w:rsidP="00E07BFA">
      <w:pPr>
        <w:spacing w:line="240" w:lineRule="auto"/>
        <w:ind w:left="0"/>
        <w:jc w:val="center"/>
        <w:rPr>
          <w:rFonts w:cs="Tahoma"/>
          <w:b/>
          <w:sz w:val="20"/>
          <w:szCs w:val="20"/>
          <w:u w:val="single"/>
          <w:lang w:val="en-US"/>
        </w:rPr>
      </w:pPr>
    </w:p>
    <w:p w14:paraId="684B27EC" w14:textId="77777777" w:rsidR="00E07BFA" w:rsidRPr="00197CA4" w:rsidRDefault="00E07BFA" w:rsidP="00E07BFA">
      <w:pPr>
        <w:ind w:left="0"/>
        <w:jc w:val="center"/>
        <w:rPr>
          <w:rFonts w:cs="Tahoma"/>
          <w:b/>
          <w:color w:val="FF0000"/>
          <w:szCs w:val="18"/>
          <w:u w:val="single"/>
          <w:lang w:val="en-US"/>
        </w:rPr>
      </w:pPr>
      <w:r w:rsidRPr="00197CA4">
        <w:rPr>
          <w:rFonts w:cs="Tahoma"/>
          <w:b/>
          <w:color w:val="FF0000"/>
          <w:szCs w:val="18"/>
          <w:u w:val="single"/>
          <w:lang w:val="en-US"/>
        </w:rPr>
        <w:t>(Please ensure that you return this schedule with your bid submission)</w:t>
      </w:r>
    </w:p>
    <w:p w14:paraId="26477A67" w14:textId="77777777" w:rsidR="00D33556" w:rsidRDefault="00E07BFA" w:rsidP="00723B6A">
      <w:pPr>
        <w:ind w:left="-284"/>
        <w:rPr>
          <w:rFonts w:cs="Tahoma"/>
          <w:iCs/>
          <w:szCs w:val="18"/>
        </w:rPr>
      </w:pPr>
      <w:r w:rsidRPr="00197CA4">
        <w:rPr>
          <w:rFonts w:cs="Tahoma"/>
          <w:iCs/>
          <w:szCs w:val="18"/>
        </w:rPr>
        <w:t>The Government has identified State Owned Enterprises sourcing activities as a key enabler to achieve the National Development Plan (NDP) objective of reducing unemployment from the current baseline of 28% to 6%.</w:t>
      </w:r>
      <w:r w:rsidR="00C576E1">
        <w:rPr>
          <w:rFonts w:cs="Tahoma"/>
          <w:iCs/>
          <w:szCs w:val="18"/>
        </w:rPr>
        <w:t xml:space="preserve"> </w:t>
      </w:r>
      <w:proofErr w:type="gramStart"/>
      <w:r w:rsidR="00C576E1">
        <w:rPr>
          <w:rFonts w:cs="Tahoma"/>
          <w:iCs/>
          <w:szCs w:val="18"/>
        </w:rPr>
        <w:t>In order to</w:t>
      </w:r>
      <w:proofErr w:type="gramEnd"/>
      <w:r w:rsidR="00C576E1">
        <w:rPr>
          <w:rFonts w:cs="Tahoma"/>
          <w:iCs/>
          <w:szCs w:val="18"/>
        </w:rPr>
        <w:t xml:space="preserve"> give effect to these job creation objectives, Respondents are required to provide </w:t>
      </w:r>
      <w:r w:rsidR="001E101D">
        <w:rPr>
          <w:rFonts w:cs="Tahoma"/>
          <w:iCs/>
          <w:szCs w:val="18"/>
        </w:rPr>
        <w:t xml:space="preserve">the following </w:t>
      </w:r>
      <w:r w:rsidR="00C576E1">
        <w:rPr>
          <w:rFonts w:cs="Tahoma"/>
          <w:iCs/>
          <w:szCs w:val="18"/>
        </w:rPr>
        <w:t>undertaking of new jobs that will be created (either by them or by their subcontractors) should they be awarded this bid.</w:t>
      </w:r>
      <w:r w:rsidR="00405FE9">
        <w:rPr>
          <w:rFonts w:cs="Tahoma"/>
          <w:iCs/>
          <w:szCs w:val="18"/>
        </w:rPr>
        <w:t xml:space="preserve"> </w:t>
      </w:r>
    </w:p>
    <w:p w14:paraId="1F2F89F3" w14:textId="77777777" w:rsidR="00D33556" w:rsidRDefault="00D33556" w:rsidP="009E18A6">
      <w:pPr>
        <w:spacing w:line="240" w:lineRule="auto"/>
        <w:ind w:left="-284"/>
        <w:rPr>
          <w:rFonts w:cs="Tahoma"/>
          <w:iCs/>
          <w:szCs w:val="18"/>
        </w:rPr>
      </w:pPr>
    </w:p>
    <w:p w14:paraId="7DCC0285" w14:textId="77777777" w:rsidR="00E07BFA" w:rsidRPr="009E18A6" w:rsidRDefault="00D33556" w:rsidP="00723B6A">
      <w:pPr>
        <w:ind w:left="-284"/>
        <w:rPr>
          <w:rFonts w:cs="Tahoma"/>
          <w:b/>
          <w:iCs/>
          <w:szCs w:val="18"/>
        </w:rPr>
      </w:pPr>
      <w:r>
        <w:rPr>
          <w:rFonts w:cs="Tahoma"/>
          <w:iCs/>
          <w:szCs w:val="18"/>
        </w:rPr>
        <w:t xml:space="preserve">Note that this undertaking is not required if a NIPP obligation is applicable to a Respondent’s bid as indicated in Section </w:t>
      </w:r>
      <w:r w:rsidRPr="00915966">
        <w:rPr>
          <w:rFonts w:cs="Tahoma"/>
          <w:highlight w:val="green"/>
        </w:rPr>
        <w:fldChar w:fldCharType="begin"/>
      </w:r>
      <w:r w:rsidRPr="00915966">
        <w:rPr>
          <w:rFonts w:cs="Tahoma"/>
          <w:highlight w:val="green"/>
        </w:rPr>
        <w:instrText xml:space="preserve"> MACROBUTTON NOMACRO ................ </w:instrText>
      </w:r>
      <w:r w:rsidRPr="00915966">
        <w:rPr>
          <w:rFonts w:cs="Tahoma"/>
          <w:highlight w:val="green"/>
        </w:rPr>
        <w:fldChar w:fldCharType="end"/>
      </w:r>
      <w:r>
        <w:rPr>
          <w:rFonts w:cs="Tahoma"/>
        </w:rPr>
        <w:t xml:space="preserve">. </w:t>
      </w:r>
      <w:r w:rsidRPr="009E18A6">
        <w:rPr>
          <w:rFonts w:cs="Tahoma"/>
          <w:b/>
        </w:rPr>
        <w:t xml:space="preserve">Respondents are required to indicate below whether the </w:t>
      </w:r>
      <w:r w:rsidRPr="009E18A6">
        <w:rPr>
          <w:rFonts w:cs="Tahoma"/>
          <w:b/>
          <w:iCs/>
          <w:szCs w:val="18"/>
        </w:rPr>
        <w:t>NIPP obligation is applicable to their bid:</w:t>
      </w:r>
    </w:p>
    <w:tbl>
      <w:tblPr>
        <w:tblW w:w="0" w:type="auto"/>
        <w:jc w:val="center"/>
        <w:tblLook w:val="00A0" w:firstRow="1" w:lastRow="0" w:firstColumn="1" w:lastColumn="0" w:noHBand="0" w:noVBand="0"/>
      </w:tblPr>
      <w:tblGrid>
        <w:gridCol w:w="1299"/>
        <w:gridCol w:w="1387"/>
        <w:gridCol w:w="720"/>
        <w:gridCol w:w="1340"/>
        <w:gridCol w:w="1226"/>
      </w:tblGrid>
      <w:tr w:rsidR="00D33556" w:rsidRPr="001E691B" w14:paraId="1EE0CD32" w14:textId="77777777" w:rsidTr="009E18A6">
        <w:trPr>
          <w:trHeight w:val="475"/>
          <w:jc w:val="center"/>
        </w:trPr>
        <w:tc>
          <w:tcPr>
            <w:tcW w:w="1299" w:type="dxa"/>
            <w:tcBorders>
              <w:top w:val="single" w:sz="4" w:space="0" w:color="auto"/>
              <w:left w:val="single" w:sz="4" w:space="0" w:color="auto"/>
              <w:bottom w:val="single" w:sz="4" w:space="0" w:color="auto"/>
              <w:right w:val="single" w:sz="4" w:space="0" w:color="auto"/>
            </w:tcBorders>
            <w:shd w:val="clear" w:color="auto" w:fill="E6E6E6"/>
            <w:vAlign w:val="center"/>
          </w:tcPr>
          <w:p w14:paraId="1689A0F4" w14:textId="77777777" w:rsidR="00D33556" w:rsidRPr="001E691B" w:rsidRDefault="00D33556" w:rsidP="00D45DFD">
            <w:pPr>
              <w:tabs>
                <w:tab w:val="left" w:pos="-906"/>
                <w:tab w:val="right" w:pos="-680"/>
                <w:tab w:val="left" w:pos="2160"/>
                <w:tab w:val="left" w:pos="2880"/>
                <w:tab w:val="left" w:pos="3600"/>
                <w:tab w:val="left" w:pos="4320"/>
                <w:tab w:val="left" w:pos="5040"/>
                <w:tab w:val="left" w:pos="5760"/>
                <w:tab w:val="left" w:pos="6480"/>
                <w:tab w:val="left" w:pos="7314"/>
                <w:tab w:val="left" w:pos="8640"/>
              </w:tabs>
              <w:suppressAutoHyphens/>
              <w:spacing w:after="60" w:line="240" w:lineRule="auto"/>
              <w:ind w:left="79"/>
              <w:jc w:val="center"/>
              <w:rPr>
                <w:rFonts w:cs="Tahoma"/>
                <w:b/>
                <w:szCs w:val="18"/>
              </w:rPr>
            </w:pPr>
            <w:r w:rsidRPr="001E691B">
              <w:rPr>
                <w:rFonts w:cs="Tahoma"/>
                <w:b/>
                <w:szCs w:val="18"/>
              </w:rPr>
              <w:t>YES</w:t>
            </w:r>
          </w:p>
        </w:tc>
        <w:tc>
          <w:tcPr>
            <w:tcW w:w="1387" w:type="dxa"/>
            <w:tcBorders>
              <w:top w:val="single" w:sz="4" w:space="0" w:color="auto"/>
              <w:left w:val="single" w:sz="4" w:space="0" w:color="auto"/>
              <w:bottom w:val="single" w:sz="4" w:space="0" w:color="auto"/>
              <w:right w:val="single" w:sz="4" w:space="0" w:color="auto"/>
            </w:tcBorders>
            <w:vAlign w:val="center"/>
          </w:tcPr>
          <w:p w14:paraId="38F07533" w14:textId="77777777" w:rsidR="00D33556" w:rsidRPr="001E691B" w:rsidRDefault="00D33556" w:rsidP="00D45DFD">
            <w:pPr>
              <w:tabs>
                <w:tab w:val="left" w:pos="-906"/>
                <w:tab w:val="right" w:pos="-680"/>
                <w:tab w:val="left" w:pos="720"/>
                <w:tab w:val="left" w:pos="2160"/>
                <w:tab w:val="left" w:pos="2880"/>
                <w:tab w:val="left" w:pos="3600"/>
                <w:tab w:val="left" w:pos="4320"/>
                <w:tab w:val="left" w:pos="5040"/>
                <w:tab w:val="left" w:pos="5760"/>
                <w:tab w:val="left" w:pos="6480"/>
                <w:tab w:val="left" w:pos="7314"/>
                <w:tab w:val="left" w:pos="8640"/>
              </w:tabs>
              <w:suppressAutoHyphens/>
              <w:spacing w:after="60" w:line="240" w:lineRule="auto"/>
              <w:ind w:left="540"/>
              <w:jc w:val="center"/>
              <w:rPr>
                <w:rFonts w:cs="Tahoma"/>
                <w:szCs w:val="18"/>
              </w:rPr>
            </w:pPr>
          </w:p>
        </w:tc>
        <w:tc>
          <w:tcPr>
            <w:tcW w:w="720" w:type="dxa"/>
            <w:tcBorders>
              <w:top w:val="nil"/>
              <w:left w:val="single" w:sz="4" w:space="0" w:color="auto"/>
              <w:bottom w:val="nil"/>
              <w:right w:val="single" w:sz="4" w:space="0" w:color="auto"/>
            </w:tcBorders>
            <w:vAlign w:val="center"/>
          </w:tcPr>
          <w:p w14:paraId="7BCD0715" w14:textId="77777777" w:rsidR="00D33556" w:rsidRPr="001E691B" w:rsidRDefault="00D33556" w:rsidP="00D45DFD">
            <w:pPr>
              <w:tabs>
                <w:tab w:val="left" w:pos="-906"/>
                <w:tab w:val="right" w:pos="-680"/>
                <w:tab w:val="left" w:pos="720"/>
                <w:tab w:val="left" w:pos="2160"/>
                <w:tab w:val="left" w:pos="2880"/>
                <w:tab w:val="left" w:pos="3600"/>
                <w:tab w:val="left" w:pos="4320"/>
                <w:tab w:val="left" w:pos="5040"/>
                <w:tab w:val="left" w:pos="5760"/>
                <w:tab w:val="left" w:pos="6480"/>
                <w:tab w:val="left" w:pos="7314"/>
                <w:tab w:val="left" w:pos="8640"/>
              </w:tabs>
              <w:suppressAutoHyphens/>
              <w:spacing w:after="60" w:line="240" w:lineRule="auto"/>
              <w:ind w:left="540"/>
              <w:jc w:val="center"/>
              <w:rPr>
                <w:rFonts w:cs="Tahoma"/>
                <w:szCs w:val="18"/>
              </w:rPr>
            </w:pPr>
          </w:p>
        </w:tc>
        <w:tc>
          <w:tcPr>
            <w:tcW w:w="1340" w:type="dxa"/>
            <w:tcBorders>
              <w:top w:val="single" w:sz="4" w:space="0" w:color="auto"/>
              <w:left w:val="single" w:sz="4" w:space="0" w:color="auto"/>
              <w:bottom w:val="single" w:sz="4" w:space="0" w:color="auto"/>
              <w:right w:val="single" w:sz="4" w:space="0" w:color="auto"/>
            </w:tcBorders>
            <w:shd w:val="clear" w:color="auto" w:fill="E6E6E6"/>
            <w:vAlign w:val="center"/>
          </w:tcPr>
          <w:p w14:paraId="03959D81" w14:textId="77777777" w:rsidR="00D33556" w:rsidRPr="001E691B" w:rsidRDefault="00D33556" w:rsidP="00D45DFD">
            <w:pPr>
              <w:tabs>
                <w:tab w:val="left" w:pos="-906"/>
                <w:tab w:val="right" w:pos="-680"/>
                <w:tab w:val="left" w:pos="0"/>
                <w:tab w:val="left" w:pos="2160"/>
                <w:tab w:val="left" w:pos="2880"/>
                <w:tab w:val="left" w:pos="3600"/>
                <w:tab w:val="left" w:pos="4320"/>
                <w:tab w:val="left" w:pos="5040"/>
                <w:tab w:val="left" w:pos="5760"/>
                <w:tab w:val="left" w:pos="6480"/>
                <w:tab w:val="left" w:pos="7314"/>
                <w:tab w:val="left" w:pos="8640"/>
              </w:tabs>
              <w:suppressAutoHyphens/>
              <w:spacing w:after="60" w:line="240" w:lineRule="auto"/>
              <w:ind w:left="80"/>
              <w:jc w:val="center"/>
              <w:rPr>
                <w:rFonts w:cs="Tahoma"/>
                <w:b/>
                <w:szCs w:val="18"/>
              </w:rPr>
            </w:pPr>
            <w:r w:rsidRPr="001E691B">
              <w:rPr>
                <w:rFonts w:cs="Tahoma"/>
                <w:b/>
                <w:szCs w:val="18"/>
              </w:rPr>
              <w:t>NO</w:t>
            </w:r>
          </w:p>
        </w:tc>
        <w:tc>
          <w:tcPr>
            <w:tcW w:w="1226" w:type="dxa"/>
            <w:tcBorders>
              <w:top w:val="single" w:sz="4" w:space="0" w:color="auto"/>
              <w:left w:val="single" w:sz="4" w:space="0" w:color="auto"/>
              <w:bottom w:val="single" w:sz="4" w:space="0" w:color="auto"/>
              <w:right w:val="single" w:sz="4" w:space="0" w:color="auto"/>
            </w:tcBorders>
            <w:vAlign w:val="center"/>
          </w:tcPr>
          <w:p w14:paraId="1DC80E7F" w14:textId="77777777" w:rsidR="00D33556" w:rsidRPr="001E691B" w:rsidRDefault="00D33556" w:rsidP="00D45DFD">
            <w:pPr>
              <w:tabs>
                <w:tab w:val="left" w:pos="-906"/>
                <w:tab w:val="right" w:pos="-680"/>
                <w:tab w:val="left" w:pos="720"/>
                <w:tab w:val="left" w:pos="2160"/>
                <w:tab w:val="left" w:pos="2880"/>
                <w:tab w:val="left" w:pos="3600"/>
                <w:tab w:val="left" w:pos="4320"/>
                <w:tab w:val="left" w:pos="5040"/>
                <w:tab w:val="left" w:pos="5760"/>
                <w:tab w:val="left" w:pos="6480"/>
                <w:tab w:val="left" w:pos="7314"/>
                <w:tab w:val="left" w:pos="8640"/>
              </w:tabs>
              <w:suppressAutoHyphens/>
              <w:spacing w:after="60" w:line="240" w:lineRule="auto"/>
              <w:ind w:left="540"/>
              <w:jc w:val="center"/>
              <w:rPr>
                <w:rFonts w:cs="Tahoma"/>
                <w:szCs w:val="18"/>
              </w:rPr>
            </w:pPr>
          </w:p>
        </w:tc>
      </w:tr>
    </w:tbl>
    <w:p w14:paraId="312CAD57" w14:textId="77777777" w:rsidR="00E07BFA" w:rsidRPr="00197CA4" w:rsidRDefault="00E07BFA" w:rsidP="00D33556">
      <w:pPr>
        <w:spacing w:line="240" w:lineRule="auto"/>
        <w:ind w:left="0"/>
        <w:rPr>
          <w:rFonts w:cs="Tahoma"/>
          <w:color w:val="FF0000"/>
          <w:szCs w:val="18"/>
          <w:lang w:val="en-US"/>
        </w:rPr>
      </w:pPr>
    </w:p>
    <w:p w14:paraId="1A02A299" w14:textId="77777777" w:rsidR="00E07BFA" w:rsidRPr="00197CA4" w:rsidRDefault="00E07BFA" w:rsidP="009B20F8">
      <w:pPr>
        <w:pStyle w:val="ListParagraph"/>
        <w:numPr>
          <w:ilvl w:val="0"/>
          <w:numId w:val="39"/>
        </w:numPr>
        <w:spacing w:before="0" w:after="120"/>
        <w:ind w:left="147" w:hanging="357"/>
        <w:contextualSpacing/>
        <w:jc w:val="left"/>
        <w:rPr>
          <w:rFonts w:cs="Tahoma"/>
          <w:szCs w:val="18"/>
          <w:lang w:val="en-US"/>
        </w:rPr>
      </w:pPr>
      <w:r w:rsidRPr="00197CA4">
        <w:rPr>
          <w:rFonts w:cs="Tahoma"/>
          <w:szCs w:val="18"/>
          <w:lang w:val="en-US"/>
        </w:rPr>
        <w:t>Please indicate total number of new jobs that will be created over the term of the contract:</w:t>
      </w:r>
    </w:p>
    <w:tbl>
      <w:tblPr>
        <w:tblStyle w:val="TableGrid"/>
        <w:tblW w:w="0" w:type="auto"/>
        <w:tblInd w:w="153" w:type="dxa"/>
        <w:tblLook w:val="04A0" w:firstRow="1" w:lastRow="0" w:firstColumn="1" w:lastColumn="0" w:noHBand="0" w:noVBand="1"/>
      </w:tblPr>
      <w:tblGrid>
        <w:gridCol w:w="3054"/>
        <w:gridCol w:w="2745"/>
        <w:gridCol w:w="2832"/>
      </w:tblGrid>
      <w:tr w:rsidR="00E07BFA" w:rsidRPr="00197CA4" w14:paraId="7EDFC789" w14:textId="77777777" w:rsidTr="006606B8">
        <w:trPr>
          <w:trHeight w:val="314"/>
        </w:trPr>
        <w:tc>
          <w:tcPr>
            <w:tcW w:w="3054" w:type="dxa"/>
            <w:vMerge w:val="restart"/>
          </w:tcPr>
          <w:p w14:paraId="72247FB3" w14:textId="77777777" w:rsidR="00E07BFA" w:rsidRPr="00197CA4" w:rsidRDefault="00E07BFA" w:rsidP="00E07BFA">
            <w:pPr>
              <w:pStyle w:val="ListParagraph"/>
              <w:spacing w:before="0" w:line="276" w:lineRule="auto"/>
              <w:ind w:left="0"/>
              <w:contextualSpacing/>
              <w:rPr>
                <w:rFonts w:cs="Tahoma"/>
                <w:b/>
                <w:szCs w:val="18"/>
                <w:lang w:val="en-US"/>
              </w:rPr>
            </w:pPr>
            <w:r w:rsidRPr="00197CA4">
              <w:rPr>
                <w:rFonts w:cs="Tahoma"/>
                <w:b/>
                <w:szCs w:val="18"/>
                <w:lang w:val="en-US"/>
              </w:rPr>
              <w:t>Total number and value of new jobs created</w:t>
            </w:r>
          </w:p>
        </w:tc>
        <w:tc>
          <w:tcPr>
            <w:tcW w:w="2745" w:type="dxa"/>
            <w:shd w:val="clear" w:color="auto" w:fill="D9D9D9" w:themeFill="background1" w:themeFillShade="D9"/>
          </w:tcPr>
          <w:p w14:paraId="7D43F819" w14:textId="77777777" w:rsidR="00E07BFA" w:rsidRPr="00197CA4" w:rsidRDefault="00E07BFA" w:rsidP="00E07BFA">
            <w:pPr>
              <w:pStyle w:val="ListParagraph"/>
              <w:spacing w:before="0" w:line="276" w:lineRule="auto"/>
              <w:ind w:left="0"/>
              <w:contextualSpacing/>
              <w:jc w:val="center"/>
              <w:rPr>
                <w:rFonts w:cs="Tahoma"/>
                <w:b/>
                <w:szCs w:val="18"/>
                <w:lang w:val="en-US"/>
              </w:rPr>
            </w:pPr>
            <w:r w:rsidRPr="00197CA4">
              <w:rPr>
                <w:rFonts w:cs="Tahoma"/>
                <w:b/>
                <w:szCs w:val="18"/>
                <w:lang w:val="en-US"/>
              </w:rPr>
              <w:t>Total number of new jobs</w:t>
            </w:r>
          </w:p>
        </w:tc>
        <w:tc>
          <w:tcPr>
            <w:tcW w:w="2832" w:type="dxa"/>
            <w:shd w:val="clear" w:color="auto" w:fill="D9D9D9" w:themeFill="background1" w:themeFillShade="D9"/>
          </w:tcPr>
          <w:p w14:paraId="3391E3E0" w14:textId="77777777" w:rsidR="00E07BFA" w:rsidRPr="00197CA4" w:rsidRDefault="00E07BFA" w:rsidP="00E07BFA">
            <w:pPr>
              <w:pStyle w:val="ListParagraph"/>
              <w:spacing w:before="0" w:line="276" w:lineRule="auto"/>
              <w:ind w:left="0"/>
              <w:contextualSpacing/>
              <w:jc w:val="center"/>
              <w:rPr>
                <w:rFonts w:cs="Tahoma"/>
                <w:b/>
                <w:szCs w:val="18"/>
                <w:lang w:val="en-US"/>
              </w:rPr>
            </w:pPr>
            <w:r w:rsidRPr="00197CA4">
              <w:rPr>
                <w:rFonts w:cs="Tahoma"/>
                <w:b/>
                <w:szCs w:val="18"/>
                <w:lang w:val="en-US"/>
              </w:rPr>
              <w:t>Total rand value of new jobs created</w:t>
            </w:r>
          </w:p>
        </w:tc>
      </w:tr>
      <w:tr w:rsidR="00E07BFA" w:rsidRPr="00197CA4" w14:paraId="78617304" w14:textId="77777777" w:rsidTr="006606B8">
        <w:trPr>
          <w:trHeight w:val="294"/>
        </w:trPr>
        <w:tc>
          <w:tcPr>
            <w:tcW w:w="3054" w:type="dxa"/>
            <w:vMerge/>
          </w:tcPr>
          <w:p w14:paraId="69F6D7B1" w14:textId="77777777" w:rsidR="00E07BFA" w:rsidRPr="00197CA4" w:rsidRDefault="00E07BFA" w:rsidP="00E07BFA">
            <w:pPr>
              <w:pStyle w:val="ListParagraph"/>
              <w:ind w:left="0"/>
              <w:rPr>
                <w:rFonts w:cs="Tahoma"/>
                <w:szCs w:val="18"/>
                <w:lang w:val="en-US"/>
              </w:rPr>
            </w:pPr>
          </w:p>
        </w:tc>
        <w:tc>
          <w:tcPr>
            <w:tcW w:w="2745" w:type="dxa"/>
          </w:tcPr>
          <w:p w14:paraId="3DBD8422" w14:textId="77777777" w:rsidR="00E07BFA" w:rsidRPr="00197CA4" w:rsidRDefault="00E07BFA" w:rsidP="00197CA4">
            <w:pPr>
              <w:pStyle w:val="ListParagraph"/>
              <w:spacing w:before="40" w:after="40" w:line="276" w:lineRule="auto"/>
              <w:ind w:left="0"/>
              <w:rPr>
                <w:rFonts w:cs="Tahoma"/>
                <w:szCs w:val="18"/>
                <w:lang w:val="en-US"/>
              </w:rPr>
            </w:pPr>
          </w:p>
        </w:tc>
        <w:tc>
          <w:tcPr>
            <w:tcW w:w="2832" w:type="dxa"/>
          </w:tcPr>
          <w:p w14:paraId="2A82D63C" w14:textId="77777777" w:rsidR="00E07BFA" w:rsidRPr="00197CA4" w:rsidRDefault="00E07BFA" w:rsidP="00197CA4">
            <w:pPr>
              <w:pStyle w:val="ListParagraph"/>
              <w:spacing w:before="40" w:after="40" w:line="276" w:lineRule="auto"/>
              <w:ind w:left="0"/>
              <w:rPr>
                <w:rFonts w:cs="Tahoma"/>
                <w:szCs w:val="18"/>
                <w:lang w:val="en-US"/>
              </w:rPr>
            </w:pPr>
          </w:p>
        </w:tc>
      </w:tr>
    </w:tbl>
    <w:p w14:paraId="4D865BA2" w14:textId="77777777" w:rsidR="00E07BFA" w:rsidRPr="00197CA4" w:rsidRDefault="00E07BFA" w:rsidP="00E07BFA">
      <w:pPr>
        <w:pStyle w:val="ListParagraph"/>
        <w:ind w:left="153"/>
        <w:rPr>
          <w:rFonts w:cs="Tahoma"/>
          <w:szCs w:val="18"/>
          <w:lang w:val="en-US"/>
        </w:rPr>
      </w:pPr>
    </w:p>
    <w:p w14:paraId="3676475E" w14:textId="77777777" w:rsidR="00E07BFA" w:rsidRPr="00197CA4" w:rsidRDefault="00E07BFA" w:rsidP="009B20F8">
      <w:pPr>
        <w:pStyle w:val="ListParagraph"/>
        <w:numPr>
          <w:ilvl w:val="0"/>
          <w:numId w:val="39"/>
        </w:numPr>
        <w:spacing w:before="0" w:after="120"/>
        <w:ind w:left="147" w:hanging="357"/>
        <w:contextualSpacing/>
        <w:jc w:val="left"/>
        <w:rPr>
          <w:rFonts w:cs="Tahoma"/>
          <w:szCs w:val="18"/>
          <w:lang w:val="en-US"/>
        </w:rPr>
      </w:pPr>
      <w:r w:rsidRPr="00197CA4">
        <w:rPr>
          <w:rFonts w:cs="Tahoma"/>
          <w:szCs w:val="18"/>
          <w:lang w:val="en-US"/>
        </w:rPr>
        <w:t>Of the total number of new jobs created, please indicate the number and value of new jobs to be created for the following designated groups:</w:t>
      </w:r>
    </w:p>
    <w:tbl>
      <w:tblPr>
        <w:tblStyle w:val="TableGrid"/>
        <w:tblW w:w="8637" w:type="dxa"/>
        <w:tblInd w:w="153" w:type="dxa"/>
        <w:tblLook w:val="04A0" w:firstRow="1" w:lastRow="0" w:firstColumn="1" w:lastColumn="0" w:noHBand="0" w:noVBand="1"/>
      </w:tblPr>
      <w:tblGrid>
        <w:gridCol w:w="3670"/>
        <w:gridCol w:w="2551"/>
        <w:gridCol w:w="2416"/>
      </w:tblGrid>
      <w:tr w:rsidR="00E07BFA" w:rsidRPr="00197CA4" w14:paraId="392E2DAE" w14:textId="77777777" w:rsidTr="00197CA4">
        <w:trPr>
          <w:trHeight w:val="439"/>
        </w:trPr>
        <w:tc>
          <w:tcPr>
            <w:tcW w:w="3670" w:type="dxa"/>
            <w:shd w:val="clear" w:color="auto" w:fill="D9D9D9" w:themeFill="background1" w:themeFillShade="D9"/>
          </w:tcPr>
          <w:p w14:paraId="729CC21A" w14:textId="77777777" w:rsidR="00E07BFA" w:rsidRPr="00197CA4" w:rsidRDefault="00E07BFA" w:rsidP="00E07BFA">
            <w:pPr>
              <w:pStyle w:val="ListParagraph"/>
              <w:ind w:left="0"/>
              <w:rPr>
                <w:rFonts w:cs="Tahoma"/>
                <w:szCs w:val="18"/>
                <w:lang w:val="en-US"/>
              </w:rPr>
            </w:pPr>
          </w:p>
        </w:tc>
        <w:tc>
          <w:tcPr>
            <w:tcW w:w="2551" w:type="dxa"/>
            <w:shd w:val="clear" w:color="auto" w:fill="D9D9D9" w:themeFill="background1" w:themeFillShade="D9"/>
          </w:tcPr>
          <w:p w14:paraId="02CF614D" w14:textId="77777777" w:rsidR="00E07BFA" w:rsidRPr="00197CA4" w:rsidRDefault="00E07BFA" w:rsidP="00E07BFA">
            <w:pPr>
              <w:pStyle w:val="ListParagraph"/>
              <w:spacing w:before="0" w:line="276" w:lineRule="auto"/>
              <w:ind w:left="0"/>
              <w:contextualSpacing/>
              <w:jc w:val="center"/>
              <w:rPr>
                <w:rFonts w:cs="Tahoma"/>
                <w:b/>
                <w:szCs w:val="18"/>
                <w:lang w:val="en-US"/>
              </w:rPr>
            </w:pPr>
            <w:r w:rsidRPr="00197CA4">
              <w:rPr>
                <w:rFonts w:cs="Tahoma"/>
                <w:b/>
                <w:szCs w:val="18"/>
                <w:lang w:val="en-US"/>
              </w:rPr>
              <w:t>Total number of new jobs</w:t>
            </w:r>
          </w:p>
        </w:tc>
        <w:tc>
          <w:tcPr>
            <w:tcW w:w="2416" w:type="dxa"/>
            <w:shd w:val="clear" w:color="auto" w:fill="D9D9D9" w:themeFill="background1" w:themeFillShade="D9"/>
          </w:tcPr>
          <w:p w14:paraId="68D47234" w14:textId="77777777" w:rsidR="00E07BFA" w:rsidRPr="00197CA4" w:rsidRDefault="00E07BFA" w:rsidP="00E07BFA">
            <w:pPr>
              <w:pStyle w:val="ListParagraph"/>
              <w:spacing w:before="0" w:line="276" w:lineRule="auto"/>
              <w:ind w:left="0"/>
              <w:contextualSpacing/>
              <w:jc w:val="center"/>
              <w:rPr>
                <w:rFonts w:cs="Tahoma"/>
                <w:b/>
                <w:szCs w:val="18"/>
                <w:lang w:val="en-US"/>
              </w:rPr>
            </w:pPr>
            <w:r w:rsidRPr="00197CA4">
              <w:rPr>
                <w:rFonts w:cs="Tahoma"/>
                <w:b/>
                <w:szCs w:val="18"/>
                <w:lang w:val="en-US"/>
              </w:rPr>
              <w:t>Total rand value of new jobs</w:t>
            </w:r>
          </w:p>
        </w:tc>
      </w:tr>
      <w:tr w:rsidR="00E07BFA" w:rsidRPr="00197CA4" w14:paraId="39BB3403" w14:textId="77777777" w:rsidTr="00197CA4">
        <w:trPr>
          <w:trHeight w:val="206"/>
        </w:trPr>
        <w:tc>
          <w:tcPr>
            <w:tcW w:w="3670" w:type="dxa"/>
          </w:tcPr>
          <w:p w14:paraId="3B9B2F33" w14:textId="77777777" w:rsidR="00E07BFA" w:rsidRPr="00197CA4" w:rsidRDefault="00E07BFA" w:rsidP="00197CA4">
            <w:pPr>
              <w:pStyle w:val="ListParagraph"/>
              <w:spacing w:before="40" w:after="40" w:line="276" w:lineRule="auto"/>
              <w:ind w:left="0"/>
              <w:rPr>
                <w:rFonts w:cs="Tahoma"/>
                <w:szCs w:val="18"/>
                <w:lang w:val="en-US"/>
              </w:rPr>
            </w:pPr>
            <w:r w:rsidRPr="00197CA4">
              <w:rPr>
                <w:rFonts w:cs="Tahoma"/>
                <w:szCs w:val="18"/>
                <w:lang w:val="en-US"/>
              </w:rPr>
              <w:t>Black men</w:t>
            </w:r>
          </w:p>
        </w:tc>
        <w:tc>
          <w:tcPr>
            <w:tcW w:w="2551" w:type="dxa"/>
          </w:tcPr>
          <w:p w14:paraId="4B6E79D7" w14:textId="77777777" w:rsidR="00E07BFA" w:rsidRPr="00197CA4" w:rsidRDefault="00E07BFA" w:rsidP="00197CA4">
            <w:pPr>
              <w:pStyle w:val="ListParagraph"/>
              <w:spacing w:before="40" w:after="40" w:line="276" w:lineRule="auto"/>
              <w:ind w:left="0"/>
              <w:rPr>
                <w:rFonts w:cs="Tahoma"/>
                <w:szCs w:val="18"/>
                <w:lang w:val="en-US"/>
              </w:rPr>
            </w:pPr>
          </w:p>
        </w:tc>
        <w:tc>
          <w:tcPr>
            <w:tcW w:w="2416" w:type="dxa"/>
          </w:tcPr>
          <w:p w14:paraId="6844FD6D" w14:textId="77777777" w:rsidR="00E07BFA" w:rsidRPr="00197CA4" w:rsidRDefault="00E07BFA" w:rsidP="00197CA4">
            <w:pPr>
              <w:pStyle w:val="ListParagraph"/>
              <w:spacing w:before="40" w:after="40" w:line="276" w:lineRule="auto"/>
              <w:ind w:left="0"/>
              <w:rPr>
                <w:rFonts w:cs="Tahoma"/>
                <w:szCs w:val="18"/>
                <w:lang w:val="en-US"/>
              </w:rPr>
            </w:pPr>
          </w:p>
        </w:tc>
      </w:tr>
      <w:tr w:rsidR="00E07BFA" w:rsidRPr="00197CA4" w14:paraId="561DE9ED" w14:textId="77777777" w:rsidTr="00E07BFA">
        <w:trPr>
          <w:trHeight w:val="258"/>
        </w:trPr>
        <w:tc>
          <w:tcPr>
            <w:tcW w:w="3670" w:type="dxa"/>
          </w:tcPr>
          <w:p w14:paraId="5DC722C4" w14:textId="77777777" w:rsidR="00E07BFA" w:rsidRPr="00197CA4" w:rsidRDefault="00E07BFA" w:rsidP="00197CA4">
            <w:pPr>
              <w:pStyle w:val="ListParagraph"/>
              <w:spacing w:before="40" w:after="40" w:line="276" w:lineRule="auto"/>
              <w:ind w:left="0"/>
              <w:rPr>
                <w:rFonts w:cs="Tahoma"/>
                <w:szCs w:val="18"/>
                <w:lang w:val="en-US"/>
              </w:rPr>
            </w:pPr>
            <w:r w:rsidRPr="00197CA4">
              <w:rPr>
                <w:rFonts w:cs="Tahoma"/>
                <w:szCs w:val="18"/>
                <w:lang w:val="en-US"/>
              </w:rPr>
              <w:t>Black women</w:t>
            </w:r>
          </w:p>
        </w:tc>
        <w:tc>
          <w:tcPr>
            <w:tcW w:w="2551" w:type="dxa"/>
          </w:tcPr>
          <w:p w14:paraId="3B8DA493" w14:textId="77777777" w:rsidR="00E07BFA" w:rsidRPr="00197CA4" w:rsidRDefault="00E07BFA" w:rsidP="00197CA4">
            <w:pPr>
              <w:pStyle w:val="ListParagraph"/>
              <w:spacing w:before="40" w:after="40" w:line="276" w:lineRule="auto"/>
              <w:ind w:left="0"/>
              <w:rPr>
                <w:rFonts w:cs="Tahoma"/>
                <w:szCs w:val="18"/>
                <w:lang w:val="en-US"/>
              </w:rPr>
            </w:pPr>
          </w:p>
        </w:tc>
        <w:tc>
          <w:tcPr>
            <w:tcW w:w="2416" w:type="dxa"/>
          </w:tcPr>
          <w:p w14:paraId="43EF8068" w14:textId="77777777" w:rsidR="00E07BFA" w:rsidRPr="00197CA4" w:rsidRDefault="00E07BFA" w:rsidP="00197CA4">
            <w:pPr>
              <w:pStyle w:val="ListParagraph"/>
              <w:spacing w:before="40" w:after="40" w:line="276" w:lineRule="auto"/>
              <w:ind w:left="0"/>
              <w:rPr>
                <w:rFonts w:cs="Tahoma"/>
                <w:szCs w:val="18"/>
                <w:lang w:val="en-US"/>
              </w:rPr>
            </w:pPr>
          </w:p>
        </w:tc>
      </w:tr>
      <w:tr w:rsidR="00E07BFA" w:rsidRPr="00197CA4" w14:paraId="2DCDF877" w14:textId="77777777" w:rsidTr="00E07BFA">
        <w:trPr>
          <w:trHeight w:val="208"/>
        </w:trPr>
        <w:tc>
          <w:tcPr>
            <w:tcW w:w="3670" w:type="dxa"/>
          </w:tcPr>
          <w:p w14:paraId="54A40243" w14:textId="77777777" w:rsidR="00E07BFA" w:rsidRPr="00197CA4" w:rsidRDefault="00E07BFA" w:rsidP="00197CA4">
            <w:pPr>
              <w:pStyle w:val="ListParagraph"/>
              <w:spacing w:before="40" w:after="40" w:line="276" w:lineRule="auto"/>
              <w:ind w:left="0"/>
              <w:rPr>
                <w:rFonts w:cs="Tahoma"/>
                <w:szCs w:val="18"/>
                <w:lang w:val="en-US"/>
              </w:rPr>
            </w:pPr>
            <w:r w:rsidRPr="00197CA4">
              <w:rPr>
                <w:rFonts w:cs="Tahoma"/>
                <w:szCs w:val="18"/>
                <w:lang w:val="en-US"/>
              </w:rPr>
              <w:t>Black Youth</w:t>
            </w:r>
          </w:p>
        </w:tc>
        <w:tc>
          <w:tcPr>
            <w:tcW w:w="2551" w:type="dxa"/>
          </w:tcPr>
          <w:p w14:paraId="32F7A406" w14:textId="77777777" w:rsidR="00E07BFA" w:rsidRPr="00197CA4" w:rsidRDefault="00E07BFA" w:rsidP="00197CA4">
            <w:pPr>
              <w:pStyle w:val="ListParagraph"/>
              <w:spacing w:before="40" w:after="40" w:line="276" w:lineRule="auto"/>
              <w:ind w:left="0"/>
              <w:rPr>
                <w:rFonts w:cs="Tahoma"/>
                <w:szCs w:val="18"/>
                <w:lang w:val="en-US"/>
              </w:rPr>
            </w:pPr>
          </w:p>
        </w:tc>
        <w:tc>
          <w:tcPr>
            <w:tcW w:w="2416" w:type="dxa"/>
          </w:tcPr>
          <w:p w14:paraId="615C524B" w14:textId="77777777" w:rsidR="00E07BFA" w:rsidRPr="00197CA4" w:rsidRDefault="00E07BFA" w:rsidP="00197CA4">
            <w:pPr>
              <w:pStyle w:val="ListParagraph"/>
              <w:spacing w:before="40" w:after="40" w:line="276" w:lineRule="auto"/>
              <w:ind w:left="0"/>
              <w:rPr>
                <w:rFonts w:cs="Tahoma"/>
                <w:szCs w:val="18"/>
                <w:lang w:val="en-US"/>
              </w:rPr>
            </w:pPr>
          </w:p>
        </w:tc>
      </w:tr>
      <w:tr w:rsidR="00E07BFA" w:rsidRPr="00197CA4" w14:paraId="2CBF66C9" w14:textId="77777777" w:rsidTr="00E07BFA">
        <w:trPr>
          <w:trHeight w:val="258"/>
        </w:trPr>
        <w:tc>
          <w:tcPr>
            <w:tcW w:w="3670" w:type="dxa"/>
          </w:tcPr>
          <w:p w14:paraId="51C1B250" w14:textId="77777777" w:rsidR="00E07BFA" w:rsidRPr="00197CA4" w:rsidRDefault="00E07BFA" w:rsidP="00197CA4">
            <w:pPr>
              <w:pStyle w:val="ListParagraph"/>
              <w:spacing w:before="40" w:after="40" w:line="276" w:lineRule="auto"/>
              <w:ind w:left="0"/>
              <w:rPr>
                <w:rFonts w:cs="Tahoma"/>
                <w:szCs w:val="18"/>
                <w:lang w:val="en-US"/>
              </w:rPr>
            </w:pPr>
            <w:r w:rsidRPr="00197CA4">
              <w:rPr>
                <w:rFonts w:cs="Tahoma"/>
                <w:szCs w:val="18"/>
                <w:lang w:val="en-US"/>
              </w:rPr>
              <w:t>Black people living in rural or underdeveloped areas or townships</w:t>
            </w:r>
          </w:p>
        </w:tc>
        <w:tc>
          <w:tcPr>
            <w:tcW w:w="2551" w:type="dxa"/>
          </w:tcPr>
          <w:p w14:paraId="0EE2930A" w14:textId="77777777" w:rsidR="00E07BFA" w:rsidRPr="00197CA4" w:rsidRDefault="00E07BFA" w:rsidP="00197CA4">
            <w:pPr>
              <w:pStyle w:val="ListParagraph"/>
              <w:spacing w:before="40" w:after="40" w:line="276" w:lineRule="auto"/>
              <w:ind w:left="0"/>
              <w:rPr>
                <w:rFonts w:cs="Tahoma"/>
                <w:szCs w:val="18"/>
                <w:lang w:val="en-US"/>
              </w:rPr>
            </w:pPr>
          </w:p>
        </w:tc>
        <w:tc>
          <w:tcPr>
            <w:tcW w:w="2416" w:type="dxa"/>
          </w:tcPr>
          <w:p w14:paraId="252F904B" w14:textId="77777777" w:rsidR="00E07BFA" w:rsidRPr="00197CA4" w:rsidRDefault="00E07BFA" w:rsidP="00197CA4">
            <w:pPr>
              <w:pStyle w:val="ListParagraph"/>
              <w:spacing w:before="40" w:after="40" w:line="276" w:lineRule="auto"/>
              <w:ind w:left="0"/>
              <w:rPr>
                <w:rFonts w:cs="Tahoma"/>
                <w:szCs w:val="18"/>
                <w:lang w:val="en-US"/>
              </w:rPr>
            </w:pPr>
          </w:p>
        </w:tc>
      </w:tr>
      <w:tr w:rsidR="00E07BFA" w:rsidRPr="00197CA4" w14:paraId="0E4DF430" w14:textId="77777777" w:rsidTr="00E07BFA">
        <w:trPr>
          <w:trHeight w:val="258"/>
        </w:trPr>
        <w:tc>
          <w:tcPr>
            <w:tcW w:w="3670" w:type="dxa"/>
          </w:tcPr>
          <w:p w14:paraId="45D7092E" w14:textId="77777777" w:rsidR="00E07BFA" w:rsidRPr="00197CA4" w:rsidRDefault="00E07BFA" w:rsidP="00197CA4">
            <w:pPr>
              <w:pStyle w:val="ListParagraph"/>
              <w:spacing w:before="40" w:after="40" w:line="276" w:lineRule="auto"/>
              <w:ind w:left="0"/>
              <w:rPr>
                <w:rFonts w:cs="Tahoma"/>
                <w:szCs w:val="18"/>
                <w:lang w:val="en-US"/>
              </w:rPr>
            </w:pPr>
            <w:r w:rsidRPr="00197CA4">
              <w:rPr>
                <w:rFonts w:cs="Tahoma"/>
                <w:szCs w:val="18"/>
                <w:lang w:val="en-US"/>
              </w:rPr>
              <w:t>Black People with Disabilities</w:t>
            </w:r>
          </w:p>
        </w:tc>
        <w:tc>
          <w:tcPr>
            <w:tcW w:w="2551" w:type="dxa"/>
          </w:tcPr>
          <w:p w14:paraId="65881395" w14:textId="77777777" w:rsidR="00E07BFA" w:rsidRPr="00197CA4" w:rsidRDefault="00E07BFA" w:rsidP="00197CA4">
            <w:pPr>
              <w:pStyle w:val="ListParagraph"/>
              <w:spacing w:before="40" w:after="40" w:line="276" w:lineRule="auto"/>
              <w:ind w:left="0"/>
              <w:rPr>
                <w:rFonts w:cs="Tahoma"/>
                <w:szCs w:val="18"/>
                <w:lang w:val="en-US"/>
              </w:rPr>
            </w:pPr>
          </w:p>
        </w:tc>
        <w:tc>
          <w:tcPr>
            <w:tcW w:w="2416" w:type="dxa"/>
          </w:tcPr>
          <w:p w14:paraId="30642E38" w14:textId="77777777" w:rsidR="00E07BFA" w:rsidRPr="00197CA4" w:rsidRDefault="00E07BFA" w:rsidP="00197CA4">
            <w:pPr>
              <w:pStyle w:val="ListParagraph"/>
              <w:spacing w:before="40" w:after="40" w:line="276" w:lineRule="auto"/>
              <w:ind w:left="0"/>
              <w:rPr>
                <w:rFonts w:cs="Tahoma"/>
                <w:szCs w:val="18"/>
                <w:lang w:val="en-US"/>
              </w:rPr>
            </w:pPr>
          </w:p>
        </w:tc>
      </w:tr>
    </w:tbl>
    <w:p w14:paraId="5F9D80BF" w14:textId="77777777" w:rsidR="00E07BFA" w:rsidRPr="00197CA4" w:rsidRDefault="00E07BFA" w:rsidP="00E07BFA">
      <w:pPr>
        <w:pStyle w:val="ListParagraph"/>
        <w:ind w:left="153"/>
        <w:rPr>
          <w:rFonts w:cs="Tahoma"/>
          <w:szCs w:val="18"/>
          <w:lang w:val="en-US"/>
        </w:rPr>
      </w:pPr>
    </w:p>
    <w:p w14:paraId="3860F8C7" w14:textId="77777777" w:rsidR="00E07BFA" w:rsidRPr="00197CA4" w:rsidRDefault="00E07BFA" w:rsidP="009B20F8">
      <w:pPr>
        <w:pStyle w:val="ListParagraph"/>
        <w:numPr>
          <w:ilvl w:val="0"/>
          <w:numId w:val="39"/>
        </w:numPr>
        <w:spacing w:before="0" w:after="120"/>
        <w:ind w:left="147" w:hanging="357"/>
        <w:contextualSpacing/>
        <w:jc w:val="left"/>
        <w:rPr>
          <w:rFonts w:cs="Tahoma"/>
          <w:szCs w:val="18"/>
          <w:lang w:val="en-US"/>
        </w:rPr>
      </w:pPr>
      <w:r w:rsidRPr="00197CA4">
        <w:rPr>
          <w:rFonts w:cs="Tahoma"/>
          <w:szCs w:val="18"/>
          <w:lang w:val="en-US"/>
        </w:rPr>
        <w:t>Of the total number of new jobs created, please indicate the number of skilled, semi-skilled and unskilled new jobs that will be created over the term of the contract:</w:t>
      </w:r>
    </w:p>
    <w:tbl>
      <w:tblPr>
        <w:tblStyle w:val="TableGrid"/>
        <w:tblW w:w="8637" w:type="dxa"/>
        <w:tblInd w:w="153" w:type="dxa"/>
        <w:tblLook w:val="04A0" w:firstRow="1" w:lastRow="0" w:firstColumn="1" w:lastColumn="0" w:noHBand="0" w:noVBand="1"/>
      </w:tblPr>
      <w:tblGrid>
        <w:gridCol w:w="3386"/>
        <w:gridCol w:w="1701"/>
        <w:gridCol w:w="1843"/>
        <w:gridCol w:w="1707"/>
      </w:tblGrid>
      <w:tr w:rsidR="00E07BFA" w:rsidRPr="00197CA4" w14:paraId="21762027" w14:textId="77777777" w:rsidTr="00723B6A">
        <w:trPr>
          <w:trHeight w:val="549"/>
        </w:trPr>
        <w:tc>
          <w:tcPr>
            <w:tcW w:w="3386" w:type="dxa"/>
            <w:shd w:val="clear" w:color="auto" w:fill="D9D9D9" w:themeFill="background1" w:themeFillShade="D9"/>
          </w:tcPr>
          <w:p w14:paraId="7B34B884" w14:textId="77777777" w:rsidR="00E07BFA" w:rsidRPr="00197CA4" w:rsidRDefault="00E07BFA" w:rsidP="009012AF">
            <w:pPr>
              <w:pStyle w:val="ListParagraph"/>
              <w:spacing w:before="0" w:line="276" w:lineRule="auto"/>
              <w:ind w:left="0"/>
              <w:contextualSpacing/>
              <w:jc w:val="center"/>
              <w:rPr>
                <w:rFonts w:cs="Tahoma"/>
                <w:b/>
                <w:szCs w:val="18"/>
                <w:lang w:val="en-US"/>
              </w:rPr>
            </w:pPr>
          </w:p>
        </w:tc>
        <w:tc>
          <w:tcPr>
            <w:tcW w:w="1701" w:type="dxa"/>
            <w:shd w:val="clear" w:color="auto" w:fill="D9D9D9" w:themeFill="background1" w:themeFillShade="D9"/>
          </w:tcPr>
          <w:p w14:paraId="30979212" w14:textId="77777777" w:rsidR="00E07BFA" w:rsidRPr="00197CA4" w:rsidRDefault="00E07BFA" w:rsidP="009012AF">
            <w:pPr>
              <w:pStyle w:val="ListParagraph"/>
              <w:spacing w:before="0" w:line="276" w:lineRule="auto"/>
              <w:ind w:left="0"/>
              <w:contextualSpacing/>
              <w:jc w:val="center"/>
              <w:rPr>
                <w:rFonts w:cs="Tahoma"/>
                <w:b/>
                <w:szCs w:val="18"/>
                <w:lang w:val="en-US"/>
              </w:rPr>
            </w:pPr>
            <w:r w:rsidRPr="00197CA4">
              <w:rPr>
                <w:rFonts w:cs="Tahoma"/>
                <w:b/>
                <w:szCs w:val="18"/>
                <w:lang w:val="en-US"/>
              </w:rPr>
              <w:t>Total number of Skilled jobs</w:t>
            </w:r>
          </w:p>
        </w:tc>
        <w:tc>
          <w:tcPr>
            <w:tcW w:w="1843" w:type="dxa"/>
            <w:shd w:val="clear" w:color="auto" w:fill="D9D9D9" w:themeFill="background1" w:themeFillShade="D9"/>
          </w:tcPr>
          <w:p w14:paraId="41CB8897" w14:textId="77777777" w:rsidR="00E07BFA" w:rsidRPr="00197CA4" w:rsidRDefault="00E07BFA" w:rsidP="009012AF">
            <w:pPr>
              <w:pStyle w:val="ListParagraph"/>
              <w:spacing w:before="0" w:line="276" w:lineRule="auto"/>
              <w:ind w:left="0"/>
              <w:contextualSpacing/>
              <w:jc w:val="center"/>
              <w:rPr>
                <w:rFonts w:cs="Tahoma"/>
                <w:b/>
                <w:szCs w:val="18"/>
                <w:lang w:val="en-US"/>
              </w:rPr>
            </w:pPr>
            <w:r w:rsidRPr="00197CA4">
              <w:rPr>
                <w:rFonts w:cs="Tahoma"/>
                <w:b/>
                <w:szCs w:val="18"/>
                <w:lang w:val="en-US"/>
              </w:rPr>
              <w:t>Total number of Semi-skilled jobs</w:t>
            </w:r>
          </w:p>
        </w:tc>
        <w:tc>
          <w:tcPr>
            <w:tcW w:w="1707" w:type="dxa"/>
            <w:shd w:val="clear" w:color="auto" w:fill="D9D9D9" w:themeFill="background1" w:themeFillShade="D9"/>
          </w:tcPr>
          <w:p w14:paraId="3843F0B5" w14:textId="77777777" w:rsidR="00E07BFA" w:rsidRPr="00197CA4" w:rsidRDefault="00E07BFA" w:rsidP="009012AF">
            <w:pPr>
              <w:pStyle w:val="ListParagraph"/>
              <w:spacing w:before="0" w:line="276" w:lineRule="auto"/>
              <w:ind w:left="0"/>
              <w:contextualSpacing/>
              <w:jc w:val="center"/>
              <w:rPr>
                <w:rFonts w:cs="Tahoma"/>
                <w:b/>
                <w:szCs w:val="18"/>
                <w:lang w:val="en-US"/>
              </w:rPr>
            </w:pPr>
            <w:r w:rsidRPr="00197CA4">
              <w:rPr>
                <w:rFonts w:cs="Tahoma"/>
                <w:b/>
                <w:szCs w:val="18"/>
                <w:lang w:val="en-US"/>
              </w:rPr>
              <w:t>Total number of Unskilled jobs</w:t>
            </w:r>
          </w:p>
        </w:tc>
      </w:tr>
      <w:tr w:rsidR="00E07BFA" w:rsidRPr="00197CA4" w14:paraId="59472883" w14:textId="77777777" w:rsidTr="00723B6A">
        <w:trPr>
          <w:trHeight w:val="158"/>
        </w:trPr>
        <w:tc>
          <w:tcPr>
            <w:tcW w:w="3386" w:type="dxa"/>
          </w:tcPr>
          <w:p w14:paraId="4BBC4E2F" w14:textId="77777777" w:rsidR="00E07BFA" w:rsidRPr="00197CA4" w:rsidRDefault="00E07BFA" w:rsidP="00197CA4">
            <w:pPr>
              <w:pStyle w:val="ListParagraph"/>
              <w:spacing w:before="40" w:after="40" w:line="276" w:lineRule="auto"/>
              <w:ind w:left="0"/>
              <w:rPr>
                <w:rFonts w:cs="Tahoma"/>
                <w:szCs w:val="18"/>
                <w:lang w:val="en-US"/>
              </w:rPr>
            </w:pPr>
            <w:r w:rsidRPr="00197CA4">
              <w:rPr>
                <w:rFonts w:cs="Tahoma"/>
                <w:szCs w:val="18"/>
                <w:lang w:val="en-US"/>
              </w:rPr>
              <w:t>Black men</w:t>
            </w:r>
          </w:p>
        </w:tc>
        <w:tc>
          <w:tcPr>
            <w:tcW w:w="1701" w:type="dxa"/>
          </w:tcPr>
          <w:p w14:paraId="12104EFF" w14:textId="77777777" w:rsidR="00E07BFA" w:rsidRPr="00197CA4" w:rsidRDefault="00E07BFA" w:rsidP="00197CA4">
            <w:pPr>
              <w:pStyle w:val="ListParagraph"/>
              <w:spacing w:before="40" w:after="40"/>
              <w:ind w:left="0"/>
              <w:rPr>
                <w:rFonts w:cs="Tahoma"/>
                <w:szCs w:val="18"/>
                <w:lang w:val="en-US"/>
              </w:rPr>
            </w:pPr>
          </w:p>
        </w:tc>
        <w:tc>
          <w:tcPr>
            <w:tcW w:w="1843" w:type="dxa"/>
          </w:tcPr>
          <w:p w14:paraId="16B35206" w14:textId="77777777" w:rsidR="00E07BFA" w:rsidRPr="00197CA4" w:rsidRDefault="00E07BFA" w:rsidP="00197CA4">
            <w:pPr>
              <w:pStyle w:val="ListParagraph"/>
              <w:spacing w:before="40" w:after="40"/>
              <w:ind w:left="0"/>
              <w:rPr>
                <w:rFonts w:cs="Tahoma"/>
                <w:szCs w:val="18"/>
                <w:lang w:val="en-US"/>
              </w:rPr>
            </w:pPr>
          </w:p>
        </w:tc>
        <w:tc>
          <w:tcPr>
            <w:tcW w:w="1707" w:type="dxa"/>
          </w:tcPr>
          <w:p w14:paraId="785E6B4C" w14:textId="77777777" w:rsidR="00E07BFA" w:rsidRPr="00197CA4" w:rsidRDefault="00E07BFA" w:rsidP="00197CA4">
            <w:pPr>
              <w:pStyle w:val="ListParagraph"/>
              <w:spacing w:before="40" w:after="40"/>
              <w:ind w:left="0"/>
              <w:rPr>
                <w:rFonts w:cs="Tahoma"/>
                <w:szCs w:val="18"/>
                <w:lang w:val="en-US"/>
              </w:rPr>
            </w:pPr>
          </w:p>
        </w:tc>
      </w:tr>
      <w:tr w:rsidR="00E07BFA" w:rsidRPr="00197CA4" w14:paraId="4E8FD368" w14:textId="77777777" w:rsidTr="00723B6A">
        <w:trPr>
          <w:trHeight w:val="178"/>
        </w:trPr>
        <w:tc>
          <w:tcPr>
            <w:tcW w:w="3386" w:type="dxa"/>
          </w:tcPr>
          <w:p w14:paraId="19EA04A1" w14:textId="77777777" w:rsidR="00E07BFA" w:rsidRPr="00197CA4" w:rsidRDefault="00E07BFA" w:rsidP="00197CA4">
            <w:pPr>
              <w:pStyle w:val="ListParagraph"/>
              <w:spacing w:before="40" w:after="40" w:line="276" w:lineRule="auto"/>
              <w:ind w:left="0"/>
              <w:rPr>
                <w:rFonts w:cs="Tahoma"/>
                <w:szCs w:val="18"/>
                <w:lang w:val="en-US"/>
              </w:rPr>
            </w:pPr>
            <w:r w:rsidRPr="00197CA4">
              <w:rPr>
                <w:rFonts w:cs="Tahoma"/>
                <w:szCs w:val="18"/>
                <w:lang w:val="en-US"/>
              </w:rPr>
              <w:t>Black women</w:t>
            </w:r>
          </w:p>
        </w:tc>
        <w:tc>
          <w:tcPr>
            <w:tcW w:w="1701" w:type="dxa"/>
          </w:tcPr>
          <w:p w14:paraId="41C06290" w14:textId="77777777" w:rsidR="00E07BFA" w:rsidRPr="00197CA4" w:rsidRDefault="00E07BFA" w:rsidP="00197CA4">
            <w:pPr>
              <w:pStyle w:val="ListParagraph"/>
              <w:spacing w:before="40" w:after="40"/>
              <w:ind w:left="0"/>
              <w:rPr>
                <w:rFonts w:cs="Tahoma"/>
                <w:szCs w:val="18"/>
                <w:lang w:val="en-US"/>
              </w:rPr>
            </w:pPr>
          </w:p>
        </w:tc>
        <w:tc>
          <w:tcPr>
            <w:tcW w:w="1843" w:type="dxa"/>
          </w:tcPr>
          <w:p w14:paraId="0C92127F" w14:textId="77777777" w:rsidR="00E07BFA" w:rsidRPr="00197CA4" w:rsidRDefault="00E07BFA" w:rsidP="00197CA4">
            <w:pPr>
              <w:pStyle w:val="ListParagraph"/>
              <w:spacing w:before="40" w:after="40"/>
              <w:ind w:left="0"/>
              <w:rPr>
                <w:rFonts w:cs="Tahoma"/>
                <w:szCs w:val="18"/>
                <w:lang w:val="en-US"/>
              </w:rPr>
            </w:pPr>
          </w:p>
        </w:tc>
        <w:tc>
          <w:tcPr>
            <w:tcW w:w="1707" w:type="dxa"/>
          </w:tcPr>
          <w:p w14:paraId="5ADC3FFE" w14:textId="77777777" w:rsidR="00E07BFA" w:rsidRPr="00197CA4" w:rsidRDefault="00E07BFA" w:rsidP="00197CA4">
            <w:pPr>
              <w:pStyle w:val="ListParagraph"/>
              <w:spacing w:before="40" w:after="40"/>
              <w:ind w:left="0"/>
              <w:rPr>
                <w:rFonts w:cs="Tahoma"/>
                <w:szCs w:val="18"/>
                <w:lang w:val="en-US"/>
              </w:rPr>
            </w:pPr>
          </w:p>
        </w:tc>
      </w:tr>
      <w:tr w:rsidR="00E07BFA" w:rsidRPr="00197CA4" w14:paraId="29AB62C2" w14:textId="77777777" w:rsidTr="00723B6A">
        <w:trPr>
          <w:trHeight w:val="274"/>
        </w:trPr>
        <w:tc>
          <w:tcPr>
            <w:tcW w:w="3386" w:type="dxa"/>
          </w:tcPr>
          <w:p w14:paraId="7EAE1857" w14:textId="77777777" w:rsidR="00E07BFA" w:rsidRPr="00197CA4" w:rsidRDefault="00E07BFA" w:rsidP="00197CA4">
            <w:pPr>
              <w:pStyle w:val="ListParagraph"/>
              <w:spacing w:before="40" w:after="40" w:line="276" w:lineRule="auto"/>
              <w:ind w:left="0"/>
              <w:rPr>
                <w:rFonts w:cs="Tahoma"/>
                <w:szCs w:val="18"/>
                <w:lang w:val="en-US"/>
              </w:rPr>
            </w:pPr>
            <w:r w:rsidRPr="00197CA4">
              <w:rPr>
                <w:rFonts w:cs="Tahoma"/>
                <w:szCs w:val="18"/>
                <w:lang w:val="en-US"/>
              </w:rPr>
              <w:t>Black Youth</w:t>
            </w:r>
          </w:p>
        </w:tc>
        <w:tc>
          <w:tcPr>
            <w:tcW w:w="1701" w:type="dxa"/>
          </w:tcPr>
          <w:p w14:paraId="77E8C075" w14:textId="77777777" w:rsidR="00E07BFA" w:rsidRPr="00197CA4" w:rsidRDefault="00E07BFA" w:rsidP="00197CA4">
            <w:pPr>
              <w:pStyle w:val="ListParagraph"/>
              <w:spacing w:before="40" w:after="40"/>
              <w:ind w:left="0"/>
              <w:rPr>
                <w:rFonts w:cs="Tahoma"/>
                <w:szCs w:val="18"/>
                <w:lang w:val="en-US"/>
              </w:rPr>
            </w:pPr>
          </w:p>
        </w:tc>
        <w:tc>
          <w:tcPr>
            <w:tcW w:w="1843" w:type="dxa"/>
          </w:tcPr>
          <w:p w14:paraId="372C3646" w14:textId="77777777" w:rsidR="00E07BFA" w:rsidRPr="00197CA4" w:rsidRDefault="00E07BFA" w:rsidP="00197CA4">
            <w:pPr>
              <w:pStyle w:val="ListParagraph"/>
              <w:spacing w:before="40" w:after="40"/>
              <w:ind w:left="0"/>
              <w:rPr>
                <w:rFonts w:cs="Tahoma"/>
                <w:szCs w:val="18"/>
                <w:lang w:val="en-US"/>
              </w:rPr>
            </w:pPr>
          </w:p>
        </w:tc>
        <w:tc>
          <w:tcPr>
            <w:tcW w:w="1707" w:type="dxa"/>
          </w:tcPr>
          <w:p w14:paraId="362AF951" w14:textId="77777777" w:rsidR="00E07BFA" w:rsidRPr="00197CA4" w:rsidRDefault="00E07BFA" w:rsidP="00197CA4">
            <w:pPr>
              <w:pStyle w:val="ListParagraph"/>
              <w:spacing w:before="40" w:after="40"/>
              <w:ind w:left="0"/>
              <w:rPr>
                <w:rFonts w:cs="Tahoma"/>
                <w:szCs w:val="18"/>
                <w:lang w:val="en-US"/>
              </w:rPr>
            </w:pPr>
          </w:p>
        </w:tc>
      </w:tr>
      <w:tr w:rsidR="00E07BFA" w:rsidRPr="00197CA4" w14:paraId="3C869453" w14:textId="77777777" w:rsidTr="00723B6A">
        <w:trPr>
          <w:trHeight w:val="331"/>
        </w:trPr>
        <w:tc>
          <w:tcPr>
            <w:tcW w:w="3386" w:type="dxa"/>
          </w:tcPr>
          <w:p w14:paraId="2EF86726" w14:textId="77777777" w:rsidR="00E07BFA" w:rsidRPr="00197CA4" w:rsidRDefault="00E07BFA" w:rsidP="00197CA4">
            <w:pPr>
              <w:pStyle w:val="ListParagraph"/>
              <w:spacing w:before="40" w:after="40" w:line="276" w:lineRule="auto"/>
              <w:ind w:left="0"/>
              <w:rPr>
                <w:rFonts w:cs="Tahoma"/>
                <w:szCs w:val="18"/>
                <w:lang w:val="en-US"/>
              </w:rPr>
            </w:pPr>
            <w:r w:rsidRPr="00197CA4">
              <w:rPr>
                <w:rFonts w:cs="Tahoma"/>
                <w:szCs w:val="18"/>
                <w:lang w:val="en-US"/>
              </w:rPr>
              <w:t>Black people living in rural or underdeveloped areas or townships</w:t>
            </w:r>
          </w:p>
        </w:tc>
        <w:tc>
          <w:tcPr>
            <w:tcW w:w="1701" w:type="dxa"/>
          </w:tcPr>
          <w:p w14:paraId="0A99D8E7" w14:textId="77777777" w:rsidR="00E07BFA" w:rsidRPr="00197CA4" w:rsidRDefault="00E07BFA" w:rsidP="00197CA4">
            <w:pPr>
              <w:pStyle w:val="ListParagraph"/>
              <w:spacing w:before="40" w:after="40"/>
              <w:ind w:left="0"/>
              <w:rPr>
                <w:rFonts w:cs="Tahoma"/>
                <w:szCs w:val="18"/>
                <w:lang w:val="en-US"/>
              </w:rPr>
            </w:pPr>
          </w:p>
        </w:tc>
        <w:tc>
          <w:tcPr>
            <w:tcW w:w="1843" w:type="dxa"/>
          </w:tcPr>
          <w:p w14:paraId="4B22BCF5" w14:textId="77777777" w:rsidR="00E07BFA" w:rsidRPr="00197CA4" w:rsidRDefault="00E07BFA" w:rsidP="00197CA4">
            <w:pPr>
              <w:pStyle w:val="ListParagraph"/>
              <w:spacing w:before="40" w:after="40"/>
              <w:ind w:left="0"/>
              <w:rPr>
                <w:rFonts w:cs="Tahoma"/>
                <w:szCs w:val="18"/>
                <w:lang w:val="en-US"/>
              </w:rPr>
            </w:pPr>
          </w:p>
        </w:tc>
        <w:tc>
          <w:tcPr>
            <w:tcW w:w="1707" w:type="dxa"/>
          </w:tcPr>
          <w:p w14:paraId="0EB7CED6" w14:textId="77777777" w:rsidR="00E07BFA" w:rsidRPr="00197CA4" w:rsidRDefault="00E07BFA" w:rsidP="00197CA4">
            <w:pPr>
              <w:pStyle w:val="ListParagraph"/>
              <w:spacing w:before="40" w:after="40"/>
              <w:ind w:left="0"/>
              <w:rPr>
                <w:rFonts w:cs="Tahoma"/>
                <w:szCs w:val="18"/>
                <w:lang w:val="en-US"/>
              </w:rPr>
            </w:pPr>
          </w:p>
        </w:tc>
      </w:tr>
      <w:tr w:rsidR="00E07BFA" w:rsidRPr="00197CA4" w14:paraId="7346C7F4" w14:textId="77777777" w:rsidTr="00723B6A">
        <w:trPr>
          <w:trHeight w:val="169"/>
        </w:trPr>
        <w:tc>
          <w:tcPr>
            <w:tcW w:w="3386" w:type="dxa"/>
          </w:tcPr>
          <w:p w14:paraId="11F510EB" w14:textId="77777777" w:rsidR="00E07BFA" w:rsidRPr="00197CA4" w:rsidRDefault="00E07BFA" w:rsidP="00197CA4">
            <w:pPr>
              <w:pStyle w:val="ListParagraph"/>
              <w:spacing w:before="40" w:after="40" w:line="276" w:lineRule="auto"/>
              <w:ind w:left="0"/>
              <w:rPr>
                <w:rFonts w:cs="Tahoma"/>
                <w:szCs w:val="18"/>
                <w:lang w:val="en-US"/>
              </w:rPr>
            </w:pPr>
            <w:r w:rsidRPr="00197CA4">
              <w:rPr>
                <w:rFonts w:cs="Tahoma"/>
                <w:szCs w:val="18"/>
                <w:lang w:val="en-US"/>
              </w:rPr>
              <w:t>Black People with Disabilities</w:t>
            </w:r>
          </w:p>
        </w:tc>
        <w:tc>
          <w:tcPr>
            <w:tcW w:w="1701" w:type="dxa"/>
          </w:tcPr>
          <w:p w14:paraId="0196B5E8" w14:textId="77777777" w:rsidR="00E07BFA" w:rsidRPr="00197CA4" w:rsidRDefault="00E07BFA" w:rsidP="00197CA4">
            <w:pPr>
              <w:pStyle w:val="ListParagraph"/>
              <w:spacing w:before="40" w:after="40"/>
              <w:ind w:left="0"/>
              <w:rPr>
                <w:rFonts w:cs="Tahoma"/>
                <w:szCs w:val="18"/>
                <w:lang w:val="en-US"/>
              </w:rPr>
            </w:pPr>
          </w:p>
        </w:tc>
        <w:tc>
          <w:tcPr>
            <w:tcW w:w="1843" w:type="dxa"/>
          </w:tcPr>
          <w:p w14:paraId="0DCD310B" w14:textId="77777777" w:rsidR="00E07BFA" w:rsidRPr="00197CA4" w:rsidRDefault="00E07BFA" w:rsidP="00197CA4">
            <w:pPr>
              <w:pStyle w:val="ListParagraph"/>
              <w:spacing w:before="40" w:after="40"/>
              <w:ind w:left="0"/>
              <w:rPr>
                <w:rFonts w:cs="Tahoma"/>
                <w:szCs w:val="18"/>
                <w:lang w:val="en-US"/>
              </w:rPr>
            </w:pPr>
          </w:p>
        </w:tc>
        <w:tc>
          <w:tcPr>
            <w:tcW w:w="1707" w:type="dxa"/>
          </w:tcPr>
          <w:p w14:paraId="13DF2979" w14:textId="77777777" w:rsidR="00E07BFA" w:rsidRPr="00197CA4" w:rsidRDefault="00E07BFA" w:rsidP="00197CA4">
            <w:pPr>
              <w:pStyle w:val="ListParagraph"/>
              <w:spacing w:before="40" w:after="40"/>
              <w:ind w:left="0"/>
              <w:rPr>
                <w:rFonts w:cs="Tahoma"/>
                <w:szCs w:val="18"/>
                <w:lang w:val="en-US"/>
              </w:rPr>
            </w:pPr>
          </w:p>
        </w:tc>
      </w:tr>
      <w:tr w:rsidR="00E07BFA" w:rsidRPr="00197CA4" w14:paraId="2C852093" w14:textId="77777777" w:rsidTr="00723B6A">
        <w:trPr>
          <w:trHeight w:val="235"/>
        </w:trPr>
        <w:tc>
          <w:tcPr>
            <w:tcW w:w="3386" w:type="dxa"/>
          </w:tcPr>
          <w:p w14:paraId="7D71DEA6" w14:textId="77777777" w:rsidR="00E07BFA" w:rsidRPr="00197CA4" w:rsidRDefault="00E07BFA" w:rsidP="00197CA4">
            <w:pPr>
              <w:pStyle w:val="ListParagraph"/>
              <w:spacing w:before="40" w:after="40" w:line="276" w:lineRule="auto"/>
              <w:ind w:left="0"/>
              <w:rPr>
                <w:rFonts w:cs="Tahoma"/>
                <w:szCs w:val="18"/>
                <w:lang w:val="en-US"/>
              </w:rPr>
            </w:pPr>
            <w:r w:rsidRPr="00197CA4">
              <w:rPr>
                <w:rFonts w:cs="Tahoma"/>
                <w:szCs w:val="18"/>
                <w:lang w:val="en-US"/>
              </w:rPr>
              <w:t>Other</w:t>
            </w:r>
          </w:p>
        </w:tc>
        <w:tc>
          <w:tcPr>
            <w:tcW w:w="1701" w:type="dxa"/>
          </w:tcPr>
          <w:p w14:paraId="14778A68" w14:textId="77777777" w:rsidR="00E07BFA" w:rsidRPr="00197CA4" w:rsidRDefault="00E07BFA" w:rsidP="00197CA4">
            <w:pPr>
              <w:pStyle w:val="ListParagraph"/>
              <w:spacing w:before="40" w:after="40"/>
              <w:ind w:left="0"/>
              <w:rPr>
                <w:rFonts w:cs="Tahoma"/>
                <w:szCs w:val="18"/>
                <w:lang w:val="en-US"/>
              </w:rPr>
            </w:pPr>
          </w:p>
        </w:tc>
        <w:tc>
          <w:tcPr>
            <w:tcW w:w="1843" w:type="dxa"/>
          </w:tcPr>
          <w:p w14:paraId="49057440" w14:textId="77777777" w:rsidR="00E07BFA" w:rsidRPr="00197CA4" w:rsidRDefault="00E07BFA" w:rsidP="00197CA4">
            <w:pPr>
              <w:pStyle w:val="ListParagraph"/>
              <w:spacing w:before="40" w:after="40"/>
              <w:ind w:left="0"/>
              <w:rPr>
                <w:rFonts w:cs="Tahoma"/>
                <w:szCs w:val="18"/>
                <w:lang w:val="en-US"/>
              </w:rPr>
            </w:pPr>
          </w:p>
        </w:tc>
        <w:tc>
          <w:tcPr>
            <w:tcW w:w="1707" w:type="dxa"/>
          </w:tcPr>
          <w:p w14:paraId="71498520" w14:textId="77777777" w:rsidR="00E07BFA" w:rsidRPr="00197CA4" w:rsidRDefault="00E07BFA" w:rsidP="00197CA4">
            <w:pPr>
              <w:pStyle w:val="ListParagraph"/>
              <w:spacing w:before="40" w:after="40"/>
              <w:ind w:left="0"/>
              <w:rPr>
                <w:rFonts w:cs="Tahoma"/>
                <w:szCs w:val="18"/>
                <w:lang w:val="en-US"/>
              </w:rPr>
            </w:pPr>
          </w:p>
        </w:tc>
      </w:tr>
    </w:tbl>
    <w:p w14:paraId="0A3F7C4D" w14:textId="77777777" w:rsidR="00E07BFA" w:rsidRPr="00197CA4" w:rsidRDefault="00E07BFA" w:rsidP="009B20F8">
      <w:pPr>
        <w:pStyle w:val="ListParagraph"/>
        <w:numPr>
          <w:ilvl w:val="0"/>
          <w:numId w:val="39"/>
        </w:numPr>
        <w:spacing w:before="0" w:after="120"/>
        <w:ind w:left="147" w:hanging="357"/>
        <w:contextualSpacing/>
        <w:jc w:val="left"/>
        <w:rPr>
          <w:rFonts w:cs="Tahoma"/>
          <w:szCs w:val="18"/>
          <w:lang w:val="en-US"/>
        </w:rPr>
      </w:pPr>
      <w:r w:rsidRPr="00197CA4">
        <w:rPr>
          <w:rFonts w:cs="Tahoma"/>
          <w:szCs w:val="18"/>
          <w:lang w:val="en-US"/>
        </w:rPr>
        <w:lastRenderedPageBreak/>
        <w:t xml:space="preserve">Please indicate the number of new jobs to be created, broken down per quarter over the term of the contract. </w:t>
      </w:r>
      <w:r w:rsidRPr="00197CA4">
        <w:rPr>
          <w:rFonts w:cs="Tahoma"/>
          <w:b/>
          <w:color w:val="FF0000"/>
          <w:szCs w:val="18"/>
          <w:highlight w:val="yellow"/>
          <w:lang w:val="en-US"/>
        </w:rPr>
        <w:t>Insert additional tables for each year of the contract period</w:t>
      </w:r>
      <w:r w:rsidRPr="00197CA4">
        <w:rPr>
          <w:rFonts w:cs="Tahoma"/>
          <w:szCs w:val="18"/>
          <w:lang w:val="en-US"/>
        </w:rPr>
        <w:t>:</w:t>
      </w:r>
    </w:p>
    <w:tbl>
      <w:tblPr>
        <w:tblStyle w:val="TableGrid"/>
        <w:tblW w:w="8914" w:type="dxa"/>
        <w:tblInd w:w="153" w:type="dxa"/>
        <w:tblLook w:val="04A0" w:firstRow="1" w:lastRow="0" w:firstColumn="1" w:lastColumn="0" w:noHBand="0" w:noVBand="1"/>
      </w:tblPr>
      <w:tblGrid>
        <w:gridCol w:w="3811"/>
        <w:gridCol w:w="1276"/>
        <w:gridCol w:w="1276"/>
        <w:gridCol w:w="1276"/>
        <w:gridCol w:w="1275"/>
      </w:tblGrid>
      <w:tr w:rsidR="00E07BFA" w:rsidRPr="00197CA4" w14:paraId="73725109" w14:textId="77777777" w:rsidTr="009012AF">
        <w:trPr>
          <w:trHeight w:val="270"/>
        </w:trPr>
        <w:tc>
          <w:tcPr>
            <w:tcW w:w="3811" w:type="dxa"/>
            <w:shd w:val="clear" w:color="auto" w:fill="D9D9D9" w:themeFill="background1" w:themeFillShade="D9"/>
          </w:tcPr>
          <w:p w14:paraId="409041BB" w14:textId="77777777" w:rsidR="00E07BFA" w:rsidRPr="00197CA4" w:rsidRDefault="00E07BFA" w:rsidP="009012AF">
            <w:pPr>
              <w:pStyle w:val="ListParagraph"/>
              <w:spacing w:before="0" w:line="276" w:lineRule="auto"/>
              <w:ind w:left="0"/>
              <w:contextualSpacing/>
              <w:jc w:val="center"/>
              <w:rPr>
                <w:rFonts w:cs="Tahoma"/>
                <w:b/>
                <w:szCs w:val="18"/>
                <w:lang w:val="en-US"/>
              </w:rPr>
            </w:pPr>
            <w:r w:rsidRPr="00197CA4">
              <w:rPr>
                <w:rFonts w:cs="Tahoma"/>
                <w:b/>
                <w:szCs w:val="18"/>
                <w:lang w:val="en-US"/>
              </w:rPr>
              <w:t>Year 1</w:t>
            </w:r>
          </w:p>
        </w:tc>
        <w:tc>
          <w:tcPr>
            <w:tcW w:w="1276" w:type="dxa"/>
            <w:shd w:val="clear" w:color="auto" w:fill="D9D9D9" w:themeFill="background1" w:themeFillShade="D9"/>
          </w:tcPr>
          <w:p w14:paraId="79367FC4" w14:textId="77777777" w:rsidR="00E07BFA" w:rsidRPr="00197CA4" w:rsidRDefault="00E07BFA" w:rsidP="009012AF">
            <w:pPr>
              <w:pStyle w:val="ListParagraph"/>
              <w:spacing w:before="0" w:line="276" w:lineRule="auto"/>
              <w:ind w:left="0"/>
              <w:contextualSpacing/>
              <w:jc w:val="center"/>
              <w:rPr>
                <w:rFonts w:cs="Tahoma"/>
                <w:b/>
                <w:szCs w:val="18"/>
                <w:lang w:val="en-US"/>
              </w:rPr>
            </w:pPr>
            <w:r w:rsidRPr="00197CA4">
              <w:rPr>
                <w:rFonts w:cs="Tahoma"/>
                <w:b/>
                <w:szCs w:val="18"/>
                <w:lang w:val="en-US"/>
              </w:rPr>
              <w:t>Q1</w:t>
            </w:r>
          </w:p>
        </w:tc>
        <w:tc>
          <w:tcPr>
            <w:tcW w:w="1276" w:type="dxa"/>
            <w:shd w:val="clear" w:color="auto" w:fill="D9D9D9" w:themeFill="background1" w:themeFillShade="D9"/>
          </w:tcPr>
          <w:p w14:paraId="3AD0846E" w14:textId="77777777" w:rsidR="00E07BFA" w:rsidRPr="00197CA4" w:rsidRDefault="00E07BFA" w:rsidP="009012AF">
            <w:pPr>
              <w:pStyle w:val="ListParagraph"/>
              <w:spacing w:before="0" w:line="276" w:lineRule="auto"/>
              <w:ind w:left="0"/>
              <w:contextualSpacing/>
              <w:jc w:val="center"/>
              <w:rPr>
                <w:rFonts w:cs="Tahoma"/>
                <w:b/>
                <w:szCs w:val="18"/>
                <w:lang w:val="en-US"/>
              </w:rPr>
            </w:pPr>
            <w:r w:rsidRPr="00197CA4">
              <w:rPr>
                <w:rFonts w:cs="Tahoma"/>
                <w:b/>
                <w:szCs w:val="18"/>
                <w:lang w:val="en-US"/>
              </w:rPr>
              <w:t>Q2</w:t>
            </w:r>
          </w:p>
        </w:tc>
        <w:tc>
          <w:tcPr>
            <w:tcW w:w="1276" w:type="dxa"/>
            <w:shd w:val="clear" w:color="auto" w:fill="D9D9D9" w:themeFill="background1" w:themeFillShade="D9"/>
          </w:tcPr>
          <w:p w14:paraId="6C753E1C" w14:textId="77777777" w:rsidR="00E07BFA" w:rsidRPr="00197CA4" w:rsidRDefault="00E07BFA" w:rsidP="009012AF">
            <w:pPr>
              <w:pStyle w:val="ListParagraph"/>
              <w:spacing w:before="0" w:line="276" w:lineRule="auto"/>
              <w:ind w:left="0"/>
              <w:contextualSpacing/>
              <w:jc w:val="center"/>
              <w:rPr>
                <w:rFonts w:cs="Tahoma"/>
                <w:b/>
                <w:szCs w:val="18"/>
                <w:lang w:val="en-US"/>
              </w:rPr>
            </w:pPr>
            <w:r w:rsidRPr="00197CA4">
              <w:rPr>
                <w:rFonts w:cs="Tahoma"/>
                <w:b/>
                <w:szCs w:val="18"/>
                <w:lang w:val="en-US"/>
              </w:rPr>
              <w:t>Q3</w:t>
            </w:r>
          </w:p>
        </w:tc>
        <w:tc>
          <w:tcPr>
            <w:tcW w:w="1275" w:type="dxa"/>
            <w:shd w:val="clear" w:color="auto" w:fill="D9D9D9" w:themeFill="background1" w:themeFillShade="D9"/>
          </w:tcPr>
          <w:p w14:paraId="68DCA351" w14:textId="77777777" w:rsidR="00E07BFA" w:rsidRPr="00197CA4" w:rsidRDefault="00E07BFA" w:rsidP="009012AF">
            <w:pPr>
              <w:pStyle w:val="ListParagraph"/>
              <w:spacing w:before="0" w:line="276" w:lineRule="auto"/>
              <w:ind w:left="0"/>
              <w:contextualSpacing/>
              <w:jc w:val="center"/>
              <w:rPr>
                <w:rFonts w:cs="Tahoma"/>
                <w:b/>
                <w:szCs w:val="18"/>
                <w:lang w:val="en-US"/>
              </w:rPr>
            </w:pPr>
            <w:r w:rsidRPr="00197CA4">
              <w:rPr>
                <w:rFonts w:cs="Tahoma"/>
                <w:b/>
                <w:szCs w:val="18"/>
                <w:lang w:val="en-US"/>
              </w:rPr>
              <w:t>Q4</w:t>
            </w:r>
          </w:p>
        </w:tc>
      </w:tr>
      <w:tr w:rsidR="00E07BFA" w:rsidRPr="00197CA4" w14:paraId="40274CF0" w14:textId="77777777" w:rsidTr="00723B6A">
        <w:trPr>
          <w:trHeight w:val="50"/>
        </w:trPr>
        <w:tc>
          <w:tcPr>
            <w:tcW w:w="3811" w:type="dxa"/>
          </w:tcPr>
          <w:p w14:paraId="039BB4B8" w14:textId="77777777" w:rsidR="00E07BFA" w:rsidRPr="00197CA4" w:rsidRDefault="00E07BFA" w:rsidP="00197CA4">
            <w:pPr>
              <w:pStyle w:val="ListParagraph"/>
              <w:spacing w:before="40" w:after="40" w:line="276" w:lineRule="auto"/>
              <w:ind w:left="0"/>
              <w:rPr>
                <w:rFonts w:cs="Tahoma"/>
                <w:szCs w:val="18"/>
                <w:lang w:val="en-US"/>
              </w:rPr>
            </w:pPr>
            <w:r w:rsidRPr="00197CA4">
              <w:rPr>
                <w:rFonts w:cs="Tahoma"/>
                <w:szCs w:val="18"/>
                <w:lang w:val="en-US"/>
              </w:rPr>
              <w:t>Total number of new jobs</w:t>
            </w:r>
          </w:p>
        </w:tc>
        <w:tc>
          <w:tcPr>
            <w:tcW w:w="1276" w:type="dxa"/>
          </w:tcPr>
          <w:p w14:paraId="0770A06F" w14:textId="77777777" w:rsidR="00E07BFA" w:rsidRPr="00197CA4" w:rsidRDefault="00E07BFA" w:rsidP="00197CA4">
            <w:pPr>
              <w:pStyle w:val="ListParagraph"/>
              <w:spacing w:before="40" w:after="40"/>
              <w:ind w:left="0"/>
              <w:rPr>
                <w:rFonts w:cs="Tahoma"/>
                <w:szCs w:val="18"/>
                <w:lang w:val="en-US"/>
              </w:rPr>
            </w:pPr>
          </w:p>
        </w:tc>
        <w:tc>
          <w:tcPr>
            <w:tcW w:w="1276" w:type="dxa"/>
          </w:tcPr>
          <w:p w14:paraId="06C76E89" w14:textId="77777777" w:rsidR="00E07BFA" w:rsidRPr="00197CA4" w:rsidRDefault="00E07BFA" w:rsidP="00197CA4">
            <w:pPr>
              <w:pStyle w:val="ListParagraph"/>
              <w:spacing w:before="40" w:after="40"/>
              <w:ind w:left="0"/>
              <w:rPr>
                <w:rFonts w:cs="Tahoma"/>
                <w:szCs w:val="18"/>
                <w:lang w:val="en-US"/>
              </w:rPr>
            </w:pPr>
          </w:p>
        </w:tc>
        <w:tc>
          <w:tcPr>
            <w:tcW w:w="1276" w:type="dxa"/>
          </w:tcPr>
          <w:p w14:paraId="2BE837B1" w14:textId="77777777" w:rsidR="00E07BFA" w:rsidRPr="00197CA4" w:rsidRDefault="00E07BFA" w:rsidP="00197CA4">
            <w:pPr>
              <w:pStyle w:val="ListParagraph"/>
              <w:spacing w:before="40" w:after="40"/>
              <w:ind w:left="0"/>
              <w:rPr>
                <w:rFonts w:cs="Tahoma"/>
                <w:szCs w:val="18"/>
                <w:lang w:val="en-US"/>
              </w:rPr>
            </w:pPr>
          </w:p>
        </w:tc>
        <w:tc>
          <w:tcPr>
            <w:tcW w:w="1275" w:type="dxa"/>
          </w:tcPr>
          <w:p w14:paraId="06AD4471" w14:textId="77777777" w:rsidR="00E07BFA" w:rsidRPr="00197CA4" w:rsidRDefault="00E07BFA" w:rsidP="00197CA4">
            <w:pPr>
              <w:pStyle w:val="ListParagraph"/>
              <w:spacing w:before="40" w:after="40"/>
              <w:ind w:left="0"/>
              <w:rPr>
                <w:rFonts w:cs="Tahoma"/>
                <w:szCs w:val="18"/>
                <w:lang w:val="en-US"/>
              </w:rPr>
            </w:pPr>
          </w:p>
        </w:tc>
      </w:tr>
      <w:tr w:rsidR="00E07BFA" w:rsidRPr="00197CA4" w14:paraId="63BB17A8" w14:textId="77777777" w:rsidTr="00197CA4">
        <w:trPr>
          <w:trHeight w:val="272"/>
        </w:trPr>
        <w:tc>
          <w:tcPr>
            <w:tcW w:w="3811" w:type="dxa"/>
          </w:tcPr>
          <w:p w14:paraId="3EBF5B45" w14:textId="77777777" w:rsidR="00E07BFA" w:rsidRPr="00197CA4" w:rsidRDefault="00E07BFA" w:rsidP="00197CA4">
            <w:pPr>
              <w:pStyle w:val="ListParagraph"/>
              <w:spacing w:before="40" w:after="40" w:line="276" w:lineRule="auto"/>
              <w:ind w:left="0"/>
              <w:rPr>
                <w:rFonts w:cs="Tahoma"/>
                <w:szCs w:val="18"/>
                <w:lang w:val="en-US"/>
              </w:rPr>
            </w:pPr>
            <w:r w:rsidRPr="00197CA4">
              <w:rPr>
                <w:rFonts w:cs="Tahoma"/>
                <w:szCs w:val="18"/>
                <w:lang w:val="en-US"/>
              </w:rPr>
              <w:t>Number of new jobs for Black men</w:t>
            </w:r>
          </w:p>
        </w:tc>
        <w:tc>
          <w:tcPr>
            <w:tcW w:w="1276" w:type="dxa"/>
          </w:tcPr>
          <w:p w14:paraId="4E1D35DD" w14:textId="77777777" w:rsidR="00E07BFA" w:rsidRPr="00197CA4" w:rsidRDefault="00E07BFA" w:rsidP="00197CA4">
            <w:pPr>
              <w:pStyle w:val="ListParagraph"/>
              <w:spacing w:before="40" w:after="40"/>
              <w:ind w:left="0"/>
              <w:rPr>
                <w:rFonts w:cs="Tahoma"/>
                <w:szCs w:val="18"/>
                <w:lang w:val="en-US"/>
              </w:rPr>
            </w:pPr>
          </w:p>
        </w:tc>
        <w:tc>
          <w:tcPr>
            <w:tcW w:w="1276" w:type="dxa"/>
          </w:tcPr>
          <w:p w14:paraId="51A84A48" w14:textId="77777777" w:rsidR="00E07BFA" w:rsidRPr="00197CA4" w:rsidRDefault="00E07BFA" w:rsidP="00197CA4">
            <w:pPr>
              <w:pStyle w:val="ListParagraph"/>
              <w:spacing w:before="40" w:after="40"/>
              <w:ind w:left="0"/>
              <w:rPr>
                <w:rFonts w:cs="Tahoma"/>
                <w:szCs w:val="18"/>
                <w:lang w:val="en-US"/>
              </w:rPr>
            </w:pPr>
          </w:p>
        </w:tc>
        <w:tc>
          <w:tcPr>
            <w:tcW w:w="1276" w:type="dxa"/>
          </w:tcPr>
          <w:p w14:paraId="403694AE" w14:textId="77777777" w:rsidR="00E07BFA" w:rsidRPr="00197CA4" w:rsidRDefault="00E07BFA" w:rsidP="00197CA4">
            <w:pPr>
              <w:pStyle w:val="ListParagraph"/>
              <w:spacing w:before="40" w:after="40"/>
              <w:ind w:left="0"/>
              <w:rPr>
                <w:rFonts w:cs="Tahoma"/>
                <w:szCs w:val="18"/>
                <w:lang w:val="en-US"/>
              </w:rPr>
            </w:pPr>
          </w:p>
        </w:tc>
        <w:tc>
          <w:tcPr>
            <w:tcW w:w="1275" w:type="dxa"/>
          </w:tcPr>
          <w:p w14:paraId="08F2BFF7" w14:textId="77777777" w:rsidR="00E07BFA" w:rsidRPr="00197CA4" w:rsidRDefault="00E07BFA" w:rsidP="00197CA4">
            <w:pPr>
              <w:pStyle w:val="ListParagraph"/>
              <w:spacing w:before="40" w:after="40"/>
              <w:ind w:left="0"/>
              <w:rPr>
                <w:rFonts w:cs="Tahoma"/>
                <w:szCs w:val="18"/>
                <w:lang w:val="en-US"/>
              </w:rPr>
            </w:pPr>
          </w:p>
        </w:tc>
      </w:tr>
      <w:tr w:rsidR="00E07BFA" w:rsidRPr="00197CA4" w14:paraId="6F2B222B" w14:textId="77777777" w:rsidTr="00197CA4">
        <w:trPr>
          <w:trHeight w:val="266"/>
        </w:trPr>
        <w:tc>
          <w:tcPr>
            <w:tcW w:w="3811" w:type="dxa"/>
          </w:tcPr>
          <w:p w14:paraId="1B877953" w14:textId="77777777" w:rsidR="00E07BFA" w:rsidRPr="00197CA4" w:rsidRDefault="00E07BFA" w:rsidP="00197CA4">
            <w:pPr>
              <w:pStyle w:val="ListParagraph"/>
              <w:spacing w:before="40" w:after="40" w:line="276" w:lineRule="auto"/>
              <w:ind w:left="0"/>
              <w:rPr>
                <w:rFonts w:cs="Tahoma"/>
                <w:szCs w:val="18"/>
                <w:lang w:val="en-US"/>
              </w:rPr>
            </w:pPr>
            <w:r w:rsidRPr="00197CA4">
              <w:rPr>
                <w:rFonts w:cs="Tahoma"/>
                <w:szCs w:val="18"/>
                <w:lang w:val="en-US"/>
              </w:rPr>
              <w:t>Number of new jobs for black women</w:t>
            </w:r>
          </w:p>
        </w:tc>
        <w:tc>
          <w:tcPr>
            <w:tcW w:w="1276" w:type="dxa"/>
          </w:tcPr>
          <w:p w14:paraId="37463135" w14:textId="77777777" w:rsidR="00E07BFA" w:rsidRPr="00197CA4" w:rsidRDefault="00E07BFA" w:rsidP="00197CA4">
            <w:pPr>
              <w:pStyle w:val="ListParagraph"/>
              <w:spacing w:before="40" w:after="40"/>
              <w:ind w:left="0"/>
              <w:rPr>
                <w:rFonts w:cs="Tahoma"/>
                <w:szCs w:val="18"/>
                <w:lang w:val="en-US"/>
              </w:rPr>
            </w:pPr>
          </w:p>
        </w:tc>
        <w:tc>
          <w:tcPr>
            <w:tcW w:w="1276" w:type="dxa"/>
          </w:tcPr>
          <w:p w14:paraId="1ADA7FBE" w14:textId="77777777" w:rsidR="00E07BFA" w:rsidRPr="00197CA4" w:rsidRDefault="00E07BFA" w:rsidP="00197CA4">
            <w:pPr>
              <w:pStyle w:val="ListParagraph"/>
              <w:spacing w:before="40" w:after="40"/>
              <w:ind w:left="0"/>
              <w:rPr>
                <w:rFonts w:cs="Tahoma"/>
                <w:szCs w:val="18"/>
                <w:lang w:val="en-US"/>
              </w:rPr>
            </w:pPr>
          </w:p>
        </w:tc>
        <w:tc>
          <w:tcPr>
            <w:tcW w:w="1276" w:type="dxa"/>
          </w:tcPr>
          <w:p w14:paraId="4B636C6C" w14:textId="77777777" w:rsidR="00E07BFA" w:rsidRPr="00197CA4" w:rsidRDefault="00E07BFA" w:rsidP="00197CA4">
            <w:pPr>
              <w:pStyle w:val="ListParagraph"/>
              <w:spacing w:before="40" w:after="40"/>
              <w:ind w:left="0"/>
              <w:rPr>
                <w:rFonts w:cs="Tahoma"/>
                <w:szCs w:val="18"/>
                <w:lang w:val="en-US"/>
              </w:rPr>
            </w:pPr>
          </w:p>
        </w:tc>
        <w:tc>
          <w:tcPr>
            <w:tcW w:w="1275" w:type="dxa"/>
          </w:tcPr>
          <w:p w14:paraId="40434141" w14:textId="77777777" w:rsidR="00E07BFA" w:rsidRPr="00197CA4" w:rsidRDefault="00E07BFA" w:rsidP="00197CA4">
            <w:pPr>
              <w:pStyle w:val="ListParagraph"/>
              <w:spacing w:before="40" w:after="40"/>
              <w:ind w:left="0"/>
              <w:rPr>
                <w:rFonts w:cs="Tahoma"/>
                <w:szCs w:val="18"/>
                <w:lang w:val="en-US"/>
              </w:rPr>
            </w:pPr>
          </w:p>
        </w:tc>
      </w:tr>
      <w:tr w:rsidR="00E07BFA" w:rsidRPr="00197CA4" w14:paraId="0F67F0A1" w14:textId="77777777" w:rsidTr="00197CA4">
        <w:trPr>
          <w:trHeight w:val="274"/>
        </w:trPr>
        <w:tc>
          <w:tcPr>
            <w:tcW w:w="3811" w:type="dxa"/>
          </w:tcPr>
          <w:p w14:paraId="64CAB75E" w14:textId="77777777" w:rsidR="00E07BFA" w:rsidRPr="00197CA4" w:rsidRDefault="00E07BFA" w:rsidP="00197CA4">
            <w:pPr>
              <w:pStyle w:val="ListParagraph"/>
              <w:spacing w:before="40" w:after="40" w:line="276" w:lineRule="auto"/>
              <w:ind w:left="0"/>
              <w:rPr>
                <w:rFonts w:cs="Tahoma"/>
                <w:szCs w:val="18"/>
                <w:lang w:val="en-US"/>
              </w:rPr>
            </w:pPr>
            <w:r w:rsidRPr="00197CA4">
              <w:rPr>
                <w:rFonts w:cs="Tahoma"/>
                <w:szCs w:val="18"/>
                <w:lang w:val="en-US"/>
              </w:rPr>
              <w:t>Number of new jobs for black youth</w:t>
            </w:r>
          </w:p>
        </w:tc>
        <w:tc>
          <w:tcPr>
            <w:tcW w:w="1276" w:type="dxa"/>
          </w:tcPr>
          <w:p w14:paraId="4FE972C8" w14:textId="77777777" w:rsidR="00E07BFA" w:rsidRPr="00197CA4" w:rsidRDefault="00E07BFA" w:rsidP="00197CA4">
            <w:pPr>
              <w:pStyle w:val="ListParagraph"/>
              <w:spacing w:before="40" w:after="40"/>
              <w:ind w:left="0"/>
              <w:rPr>
                <w:rFonts w:cs="Tahoma"/>
                <w:szCs w:val="18"/>
                <w:lang w:val="en-US"/>
              </w:rPr>
            </w:pPr>
          </w:p>
        </w:tc>
        <w:tc>
          <w:tcPr>
            <w:tcW w:w="1276" w:type="dxa"/>
          </w:tcPr>
          <w:p w14:paraId="49E53022" w14:textId="77777777" w:rsidR="00E07BFA" w:rsidRPr="00197CA4" w:rsidRDefault="00E07BFA" w:rsidP="00197CA4">
            <w:pPr>
              <w:pStyle w:val="ListParagraph"/>
              <w:spacing w:before="40" w:after="40"/>
              <w:ind w:left="0"/>
              <w:rPr>
                <w:rFonts w:cs="Tahoma"/>
                <w:szCs w:val="18"/>
                <w:lang w:val="en-US"/>
              </w:rPr>
            </w:pPr>
          </w:p>
        </w:tc>
        <w:tc>
          <w:tcPr>
            <w:tcW w:w="1276" w:type="dxa"/>
          </w:tcPr>
          <w:p w14:paraId="78745B25" w14:textId="77777777" w:rsidR="00E07BFA" w:rsidRPr="00197CA4" w:rsidRDefault="00E07BFA" w:rsidP="00197CA4">
            <w:pPr>
              <w:pStyle w:val="ListParagraph"/>
              <w:spacing w:before="40" w:after="40"/>
              <w:ind w:left="0"/>
              <w:rPr>
                <w:rFonts w:cs="Tahoma"/>
                <w:szCs w:val="18"/>
                <w:lang w:val="en-US"/>
              </w:rPr>
            </w:pPr>
          </w:p>
        </w:tc>
        <w:tc>
          <w:tcPr>
            <w:tcW w:w="1275" w:type="dxa"/>
          </w:tcPr>
          <w:p w14:paraId="22D98FA2" w14:textId="77777777" w:rsidR="00E07BFA" w:rsidRPr="00197CA4" w:rsidRDefault="00E07BFA" w:rsidP="00197CA4">
            <w:pPr>
              <w:pStyle w:val="ListParagraph"/>
              <w:spacing w:before="40" w:after="40"/>
              <w:ind w:left="0"/>
              <w:rPr>
                <w:rFonts w:cs="Tahoma"/>
                <w:szCs w:val="18"/>
                <w:lang w:val="en-US"/>
              </w:rPr>
            </w:pPr>
          </w:p>
        </w:tc>
      </w:tr>
      <w:tr w:rsidR="00E07BFA" w:rsidRPr="00197CA4" w14:paraId="02055C1F" w14:textId="77777777" w:rsidTr="00197CA4">
        <w:trPr>
          <w:trHeight w:val="423"/>
        </w:trPr>
        <w:tc>
          <w:tcPr>
            <w:tcW w:w="3811" w:type="dxa"/>
          </w:tcPr>
          <w:p w14:paraId="2186FB80" w14:textId="77777777" w:rsidR="00E07BFA" w:rsidRPr="00197CA4" w:rsidRDefault="00E07BFA" w:rsidP="00197CA4">
            <w:pPr>
              <w:pStyle w:val="ListParagraph"/>
              <w:spacing w:before="40" w:after="40" w:line="276" w:lineRule="auto"/>
              <w:ind w:left="0"/>
              <w:rPr>
                <w:rFonts w:cs="Tahoma"/>
                <w:szCs w:val="18"/>
                <w:lang w:val="en-US"/>
              </w:rPr>
            </w:pPr>
            <w:r w:rsidRPr="00197CA4">
              <w:rPr>
                <w:rFonts w:cs="Tahoma"/>
                <w:szCs w:val="18"/>
                <w:lang w:val="en-US"/>
              </w:rPr>
              <w:t>Number of new jobs for black people living in rural or underdeveloped areas or townships</w:t>
            </w:r>
          </w:p>
        </w:tc>
        <w:tc>
          <w:tcPr>
            <w:tcW w:w="1276" w:type="dxa"/>
          </w:tcPr>
          <w:p w14:paraId="526B1B04" w14:textId="77777777" w:rsidR="00E07BFA" w:rsidRPr="00197CA4" w:rsidRDefault="00E07BFA" w:rsidP="00197CA4">
            <w:pPr>
              <w:pStyle w:val="ListParagraph"/>
              <w:spacing w:before="40" w:after="40"/>
              <w:ind w:left="0"/>
              <w:rPr>
                <w:rFonts w:cs="Tahoma"/>
                <w:szCs w:val="18"/>
                <w:lang w:val="en-US"/>
              </w:rPr>
            </w:pPr>
          </w:p>
        </w:tc>
        <w:tc>
          <w:tcPr>
            <w:tcW w:w="1276" w:type="dxa"/>
          </w:tcPr>
          <w:p w14:paraId="71F84729" w14:textId="77777777" w:rsidR="00E07BFA" w:rsidRPr="00197CA4" w:rsidRDefault="00E07BFA" w:rsidP="00197CA4">
            <w:pPr>
              <w:pStyle w:val="ListParagraph"/>
              <w:spacing w:before="40" w:after="40"/>
              <w:ind w:left="0"/>
              <w:rPr>
                <w:rFonts w:cs="Tahoma"/>
                <w:szCs w:val="18"/>
                <w:lang w:val="en-US"/>
              </w:rPr>
            </w:pPr>
          </w:p>
        </w:tc>
        <w:tc>
          <w:tcPr>
            <w:tcW w:w="1276" w:type="dxa"/>
          </w:tcPr>
          <w:p w14:paraId="5CCEE083" w14:textId="77777777" w:rsidR="00E07BFA" w:rsidRPr="00197CA4" w:rsidRDefault="00E07BFA" w:rsidP="00197CA4">
            <w:pPr>
              <w:pStyle w:val="ListParagraph"/>
              <w:spacing w:before="40" w:after="40"/>
              <w:ind w:left="0"/>
              <w:rPr>
                <w:rFonts w:cs="Tahoma"/>
                <w:szCs w:val="18"/>
                <w:lang w:val="en-US"/>
              </w:rPr>
            </w:pPr>
          </w:p>
        </w:tc>
        <w:tc>
          <w:tcPr>
            <w:tcW w:w="1275" w:type="dxa"/>
          </w:tcPr>
          <w:p w14:paraId="0787DBBB" w14:textId="77777777" w:rsidR="00E07BFA" w:rsidRPr="00197CA4" w:rsidRDefault="00E07BFA" w:rsidP="00197CA4">
            <w:pPr>
              <w:pStyle w:val="ListParagraph"/>
              <w:spacing w:before="40" w:after="40"/>
              <w:ind w:left="0"/>
              <w:rPr>
                <w:rFonts w:cs="Tahoma"/>
                <w:szCs w:val="18"/>
                <w:lang w:val="en-US"/>
              </w:rPr>
            </w:pPr>
          </w:p>
        </w:tc>
      </w:tr>
      <w:tr w:rsidR="00E07BFA" w:rsidRPr="00197CA4" w14:paraId="5A91E13E" w14:textId="77777777" w:rsidTr="00197CA4">
        <w:trPr>
          <w:trHeight w:val="261"/>
        </w:trPr>
        <w:tc>
          <w:tcPr>
            <w:tcW w:w="3811" w:type="dxa"/>
          </w:tcPr>
          <w:p w14:paraId="22ABB3CE" w14:textId="77777777" w:rsidR="00E07BFA" w:rsidRPr="00197CA4" w:rsidRDefault="00E07BFA" w:rsidP="00197CA4">
            <w:pPr>
              <w:pStyle w:val="ListParagraph"/>
              <w:spacing w:before="40" w:after="40" w:line="276" w:lineRule="auto"/>
              <w:ind w:left="0"/>
              <w:rPr>
                <w:rFonts w:cs="Tahoma"/>
                <w:szCs w:val="18"/>
                <w:lang w:val="en-US"/>
              </w:rPr>
            </w:pPr>
            <w:r w:rsidRPr="00197CA4">
              <w:rPr>
                <w:rFonts w:cs="Tahoma"/>
                <w:szCs w:val="18"/>
                <w:lang w:val="en-US"/>
              </w:rPr>
              <w:t>Number of new jobs for black People with Disabilities</w:t>
            </w:r>
          </w:p>
        </w:tc>
        <w:tc>
          <w:tcPr>
            <w:tcW w:w="1276" w:type="dxa"/>
          </w:tcPr>
          <w:p w14:paraId="301DB590" w14:textId="77777777" w:rsidR="00E07BFA" w:rsidRPr="00197CA4" w:rsidRDefault="00E07BFA" w:rsidP="00197CA4">
            <w:pPr>
              <w:pStyle w:val="ListParagraph"/>
              <w:spacing w:before="40" w:after="40"/>
              <w:ind w:left="0"/>
              <w:rPr>
                <w:rFonts w:cs="Tahoma"/>
                <w:szCs w:val="18"/>
                <w:lang w:val="en-US"/>
              </w:rPr>
            </w:pPr>
          </w:p>
        </w:tc>
        <w:tc>
          <w:tcPr>
            <w:tcW w:w="1276" w:type="dxa"/>
          </w:tcPr>
          <w:p w14:paraId="7ECB29FA" w14:textId="77777777" w:rsidR="00E07BFA" w:rsidRPr="00197CA4" w:rsidRDefault="00E07BFA" w:rsidP="00197CA4">
            <w:pPr>
              <w:pStyle w:val="ListParagraph"/>
              <w:spacing w:before="40" w:after="40"/>
              <w:ind w:left="0"/>
              <w:rPr>
                <w:rFonts w:cs="Tahoma"/>
                <w:szCs w:val="18"/>
                <w:lang w:val="en-US"/>
              </w:rPr>
            </w:pPr>
          </w:p>
        </w:tc>
        <w:tc>
          <w:tcPr>
            <w:tcW w:w="1276" w:type="dxa"/>
          </w:tcPr>
          <w:p w14:paraId="531665C3" w14:textId="77777777" w:rsidR="00E07BFA" w:rsidRPr="00197CA4" w:rsidRDefault="00E07BFA" w:rsidP="00197CA4">
            <w:pPr>
              <w:pStyle w:val="ListParagraph"/>
              <w:spacing w:before="40" w:after="40"/>
              <w:ind w:left="0"/>
              <w:rPr>
                <w:rFonts w:cs="Tahoma"/>
                <w:szCs w:val="18"/>
                <w:lang w:val="en-US"/>
              </w:rPr>
            </w:pPr>
          </w:p>
        </w:tc>
        <w:tc>
          <w:tcPr>
            <w:tcW w:w="1275" w:type="dxa"/>
          </w:tcPr>
          <w:p w14:paraId="1D4AD31E" w14:textId="77777777" w:rsidR="00E07BFA" w:rsidRPr="00197CA4" w:rsidRDefault="00E07BFA" w:rsidP="00197CA4">
            <w:pPr>
              <w:pStyle w:val="ListParagraph"/>
              <w:spacing w:before="40" w:after="40"/>
              <w:ind w:left="0"/>
              <w:rPr>
                <w:rFonts w:cs="Tahoma"/>
                <w:szCs w:val="18"/>
                <w:lang w:val="en-US"/>
              </w:rPr>
            </w:pPr>
          </w:p>
        </w:tc>
      </w:tr>
      <w:tr w:rsidR="00E07BFA" w:rsidRPr="00197CA4" w14:paraId="6F1212D6" w14:textId="77777777" w:rsidTr="00197CA4">
        <w:trPr>
          <w:trHeight w:val="241"/>
        </w:trPr>
        <w:tc>
          <w:tcPr>
            <w:tcW w:w="3811" w:type="dxa"/>
          </w:tcPr>
          <w:p w14:paraId="297ADBF8" w14:textId="77777777" w:rsidR="00E07BFA" w:rsidRPr="00197CA4" w:rsidRDefault="00E07BFA" w:rsidP="00197CA4">
            <w:pPr>
              <w:pStyle w:val="ListParagraph"/>
              <w:spacing w:before="40" w:after="40" w:line="276" w:lineRule="auto"/>
              <w:ind w:left="0"/>
              <w:rPr>
                <w:rFonts w:cs="Tahoma"/>
                <w:szCs w:val="18"/>
                <w:lang w:val="en-US"/>
              </w:rPr>
            </w:pPr>
            <w:r w:rsidRPr="00197CA4">
              <w:rPr>
                <w:rFonts w:cs="Tahoma"/>
                <w:szCs w:val="18"/>
                <w:lang w:val="en-US"/>
              </w:rPr>
              <w:t>Number of new jobs for other categories</w:t>
            </w:r>
          </w:p>
        </w:tc>
        <w:tc>
          <w:tcPr>
            <w:tcW w:w="1276" w:type="dxa"/>
          </w:tcPr>
          <w:p w14:paraId="695587C4" w14:textId="77777777" w:rsidR="00E07BFA" w:rsidRPr="00197CA4" w:rsidRDefault="00E07BFA" w:rsidP="00197CA4">
            <w:pPr>
              <w:pStyle w:val="ListParagraph"/>
              <w:spacing w:before="40" w:after="40"/>
              <w:ind w:left="0"/>
              <w:rPr>
                <w:rFonts w:cs="Tahoma"/>
                <w:szCs w:val="18"/>
                <w:lang w:val="en-US"/>
              </w:rPr>
            </w:pPr>
          </w:p>
        </w:tc>
        <w:tc>
          <w:tcPr>
            <w:tcW w:w="1276" w:type="dxa"/>
          </w:tcPr>
          <w:p w14:paraId="11465FC5" w14:textId="77777777" w:rsidR="00E07BFA" w:rsidRPr="00197CA4" w:rsidRDefault="00E07BFA" w:rsidP="00197CA4">
            <w:pPr>
              <w:pStyle w:val="ListParagraph"/>
              <w:spacing w:before="40" w:after="40"/>
              <w:ind w:left="0"/>
              <w:rPr>
                <w:rFonts w:cs="Tahoma"/>
                <w:szCs w:val="18"/>
                <w:lang w:val="en-US"/>
              </w:rPr>
            </w:pPr>
          </w:p>
        </w:tc>
        <w:tc>
          <w:tcPr>
            <w:tcW w:w="1276" w:type="dxa"/>
          </w:tcPr>
          <w:p w14:paraId="53D4BBD1" w14:textId="77777777" w:rsidR="00E07BFA" w:rsidRPr="00197CA4" w:rsidRDefault="00E07BFA" w:rsidP="00197CA4">
            <w:pPr>
              <w:pStyle w:val="ListParagraph"/>
              <w:spacing w:before="40" w:after="40"/>
              <w:ind w:left="0"/>
              <w:rPr>
                <w:rFonts w:cs="Tahoma"/>
                <w:szCs w:val="18"/>
                <w:lang w:val="en-US"/>
              </w:rPr>
            </w:pPr>
          </w:p>
        </w:tc>
        <w:tc>
          <w:tcPr>
            <w:tcW w:w="1275" w:type="dxa"/>
          </w:tcPr>
          <w:p w14:paraId="2336240F" w14:textId="77777777" w:rsidR="00E07BFA" w:rsidRPr="00197CA4" w:rsidRDefault="00E07BFA" w:rsidP="00197CA4">
            <w:pPr>
              <w:pStyle w:val="ListParagraph"/>
              <w:spacing w:before="40" w:after="40"/>
              <w:ind w:left="0"/>
              <w:rPr>
                <w:rFonts w:cs="Tahoma"/>
                <w:szCs w:val="18"/>
                <w:lang w:val="en-US"/>
              </w:rPr>
            </w:pPr>
          </w:p>
        </w:tc>
      </w:tr>
      <w:tr w:rsidR="00E07BFA" w:rsidRPr="00197CA4" w14:paraId="17DE5531" w14:textId="77777777" w:rsidTr="00197CA4">
        <w:trPr>
          <w:trHeight w:val="249"/>
        </w:trPr>
        <w:tc>
          <w:tcPr>
            <w:tcW w:w="3811" w:type="dxa"/>
          </w:tcPr>
          <w:p w14:paraId="23698F35" w14:textId="77777777" w:rsidR="00E07BFA" w:rsidRPr="00197CA4" w:rsidRDefault="00E07BFA" w:rsidP="00197CA4">
            <w:pPr>
              <w:pStyle w:val="ListParagraph"/>
              <w:spacing w:before="40" w:after="40" w:line="276" w:lineRule="auto"/>
              <w:ind w:left="0"/>
              <w:rPr>
                <w:rFonts w:cs="Tahoma"/>
                <w:szCs w:val="18"/>
                <w:lang w:val="en-US"/>
              </w:rPr>
            </w:pPr>
            <w:r w:rsidRPr="00197CA4">
              <w:rPr>
                <w:rFonts w:cs="Tahoma"/>
                <w:szCs w:val="18"/>
                <w:lang w:val="en-US"/>
              </w:rPr>
              <w:t>Number of new skilled jobs</w:t>
            </w:r>
          </w:p>
        </w:tc>
        <w:tc>
          <w:tcPr>
            <w:tcW w:w="1276" w:type="dxa"/>
          </w:tcPr>
          <w:p w14:paraId="23A7BAA6" w14:textId="77777777" w:rsidR="00E07BFA" w:rsidRPr="00197CA4" w:rsidRDefault="00E07BFA" w:rsidP="00197CA4">
            <w:pPr>
              <w:pStyle w:val="ListParagraph"/>
              <w:spacing w:before="40" w:after="40"/>
              <w:ind w:left="0"/>
              <w:rPr>
                <w:rFonts w:cs="Tahoma"/>
                <w:szCs w:val="18"/>
                <w:lang w:val="en-US"/>
              </w:rPr>
            </w:pPr>
          </w:p>
        </w:tc>
        <w:tc>
          <w:tcPr>
            <w:tcW w:w="1276" w:type="dxa"/>
          </w:tcPr>
          <w:p w14:paraId="74B03656" w14:textId="77777777" w:rsidR="00E07BFA" w:rsidRPr="00197CA4" w:rsidRDefault="00E07BFA" w:rsidP="00197CA4">
            <w:pPr>
              <w:pStyle w:val="ListParagraph"/>
              <w:spacing w:before="40" w:after="40"/>
              <w:ind w:left="0"/>
              <w:rPr>
                <w:rFonts w:cs="Tahoma"/>
                <w:szCs w:val="18"/>
                <w:lang w:val="en-US"/>
              </w:rPr>
            </w:pPr>
          </w:p>
        </w:tc>
        <w:tc>
          <w:tcPr>
            <w:tcW w:w="1276" w:type="dxa"/>
          </w:tcPr>
          <w:p w14:paraId="27217EC0" w14:textId="77777777" w:rsidR="00E07BFA" w:rsidRPr="00197CA4" w:rsidRDefault="00E07BFA" w:rsidP="00197CA4">
            <w:pPr>
              <w:pStyle w:val="ListParagraph"/>
              <w:spacing w:before="40" w:after="40"/>
              <w:ind w:left="0"/>
              <w:rPr>
                <w:rFonts w:cs="Tahoma"/>
                <w:szCs w:val="18"/>
                <w:lang w:val="en-US"/>
              </w:rPr>
            </w:pPr>
          </w:p>
        </w:tc>
        <w:tc>
          <w:tcPr>
            <w:tcW w:w="1275" w:type="dxa"/>
          </w:tcPr>
          <w:p w14:paraId="4B0848D1" w14:textId="77777777" w:rsidR="00E07BFA" w:rsidRPr="00197CA4" w:rsidRDefault="00E07BFA" w:rsidP="00197CA4">
            <w:pPr>
              <w:pStyle w:val="ListParagraph"/>
              <w:spacing w:before="40" w:after="40"/>
              <w:ind w:left="0"/>
              <w:rPr>
                <w:rFonts w:cs="Tahoma"/>
                <w:szCs w:val="18"/>
                <w:lang w:val="en-US"/>
              </w:rPr>
            </w:pPr>
          </w:p>
        </w:tc>
      </w:tr>
      <w:tr w:rsidR="00E07BFA" w:rsidRPr="00197CA4" w14:paraId="7BFC790F" w14:textId="77777777" w:rsidTr="00197CA4">
        <w:trPr>
          <w:trHeight w:val="101"/>
        </w:trPr>
        <w:tc>
          <w:tcPr>
            <w:tcW w:w="3811" w:type="dxa"/>
          </w:tcPr>
          <w:p w14:paraId="4776F56B" w14:textId="77777777" w:rsidR="00E07BFA" w:rsidRPr="00197CA4" w:rsidRDefault="00E07BFA" w:rsidP="00197CA4">
            <w:pPr>
              <w:pStyle w:val="ListParagraph"/>
              <w:spacing w:before="40" w:after="40" w:line="276" w:lineRule="auto"/>
              <w:ind w:left="0"/>
              <w:rPr>
                <w:rFonts w:cs="Tahoma"/>
                <w:szCs w:val="18"/>
                <w:lang w:val="en-US"/>
              </w:rPr>
            </w:pPr>
            <w:r w:rsidRPr="00197CA4">
              <w:rPr>
                <w:rFonts w:cs="Tahoma"/>
                <w:szCs w:val="18"/>
                <w:lang w:val="en-US"/>
              </w:rPr>
              <w:t>Number of new semi-skilled jobs</w:t>
            </w:r>
          </w:p>
        </w:tc>
        <w:tc>
          <w:tcPr>
            <w:tcW w:w="1276" w:type="dxa"/>
          </w:tcPr>
          <w:p w14:paraId="39B1E1B0" w14:textId="77777777" w:rsidR="00E07BFA" w:rsidRPr="00197CA4" w:rsidRDefault="00E07BFA" w:rsidP="00197CA4">
            <w:pPr>
              <w:pStyle w:val="ListParagraph"/>
              <w:spacing w:before="40" w:after="40"/>
              <w:ind w:left="0"/>
              <w:rPr>
                <w:rFonts w:cs="Tahoma"/>
                <w:szCs w:val="18"/>
                <w:lang w:val="en-US"/>
              </w:rPr>
            </w:pPr>
          </w:p>
        </w:tc>
        <w:tc>
          <w:tcPr>
            <w:tcW w:w="1276" w:type="dxa"/>
          </w:tcPr>
          <w:p w14:paraId="782BF247" w14:textId="77777777" w:rsidR="00E07BFA" w:rsidRPr="00197CA4" w:rsidRDefault="00E07BFA" w:rsidP="00197CA4">
            <w:pPr>
              <w:pStyle w:val="ListParagraph"/>
              <w:spacing w:before="40" w:after="40"/>
              <w:ind w:left="0"/>
              <w:rPr>
                <w:rFonts w:cs="Tahoma"/>
                <w:szCs w:val="18"/>
                <w:lang w:val="en-US"/>
              </w:rPr>
            </w:pPr>
          </w:p>
        </w:tc>
        <w:tc>
          <w:tcPr>
            <w:tcW w:w="1276" w:type="dxa"/>
          </w:tcPr>
          <w:p w14:paraId="48FA89B9" w14:textId="77777777" w:rsidR="00E07BFA" w:rsidRPr="00197CA4" w:rsidRDefault="00E07BFA" w:rsidP="00197CA4">
            <w:pPr>
              <w:pStyle w:val="ListParagraph"/>
              <w:spacing w:before="40" w:after="40"/>
              <w:ind w:left="0"/>
              <w:rPr>
                <w:rFonts w:cs="Tahoma"/>
                <w:szCs w:val="18"/>
                <w:lang w:val="en-US"/>
              </w:rPr>
            </w:pPr>
          </w:p>
        </w:tc>
        <w:tc>
          <w:tcPr>
            <w:tcW w:w="1275" w:type="dxa"/>
          </w:tcPr>
          <w:p w14:paraId="4E8268D4" w14:textId="77777777" w:rsidR="00E07BFA" w:rsidRPr="00197CA4" w:rsidRDefault="00E07BFA" w:rsidP="00197CA4">
            <w:pPr>
              <w:pStyle w:val="ListParagraph"/>
              <w:spacing w:before="40" w:after="40"/>
              <w:ind w:left="0"/>
              <w:rPr>
                <w:rFonts w:cs="Tahoma"/>
                <w:szCs w:val="18"/>
                <w:lang w:val="en-US"/>
              </w:rPr>
            </w:pPr>
          </w:p>
        </w:tc>
      </w:tr>
      <w:tr w:rsidR="00E07BFA" w:rsidRPr="00197CA4" w14:paraId="2A2540B0" w14:textId="77777777" w:rsidTr="00197CA4">
        <w:trPr>
          <w:trHeight w:val="95"/>
        </w:trPr>
        <w:tc>
          <w:tcPr>
            <w:tcW w:w="3811" w:type="dxa"/>
          </w:tcPr>
          <w:p w14:paraId="1FBD31CE" w14:textId="77777777" w:rsidR="00E07BFA" w:rsidRPr="00197CA4" w:rsidRDefault="00E07BFA" w:rsidP="00197CA4">
            <w:pPr>
              <w:pStyle w:val="ListParagraph"/>
              <w:spacing w:before="40" w:after="40" w:line="276" w:lineRule="auto"/>
              <w:ind w:left="0"/>
              <w:rPr>
                <w:rFonts w:cs="Tahoma"/>
                <w:szCs w:val="18"/>
                <w:lang w:val="en-US"/>
              </w:rPr>
            </w:pPr>
            <w:r w:rsidRPr="00197CA4">
              <w:rPr>
                <w:rFonts w:cs="Tahoma"/>
                <w:szCs w:val="18"/>
                <w:lang w:val="en-US"/>
              </w:rPr>
              <w:t>Number of new unskilled jobs</w:t>
            </w:r>
          </w:p>
        </w:tc>
        <w:tc>
          <w:tcPr>
            <w:tcW w:w="1276" w:type="dxa"/>
          </w:tcPr>
          <w:p w14:paraId="382C8154" w14:textId="77777777" w:rsidR="00E07BFA" w:rsidRPr="00197CA4" w:rsidRDefault="00E07BFA" w:rsidP="00197CA4">
            <w:pPr>
              <w:pStyle w:val="ListParagraph"/>
              <w:spacing w:before="40" w:after="40"/>
              <w:ind w:left="0"/>
              <w:rPr>
                <w:rFonts w:cs="Tahoma"/>
                <w:szCs w:val="18"/>
                <w:lang w:val="en-US"/>
              </w:rPr>
            </w:pPr>
          </w:p>
        </w:tc>
        <w:tc>
          <w:tcPr>
            <w:tcW w:w="1276" w:type="dxa"/>
          </w:tcPr>
          <w:p w14:paraId="1E6A5706" w14:textId="77777777" w:rsidR="00E07BFA" w:rsidRPr="00197CA4" w:rsidRDefault="00E07BFA" w:rsidP="00197CA4">
            <w:pPr>
              <w:pStyle w:val="ListParagraph"/>
              <w:spacing w:before="40" w:after="40"/>
              <w:ind w:left="0"/>
              <w:rPr>
                <w:rFonts w:cs="Tahoma"/>
                <w:szCs w:val="18"/>
                <w:lang w:val="en-US"/>
              </w:rPr>
            </w:pPr>
          </w:p>
        </w:tc>
        <w:tc>
          <w:tcPr>
            <w:tcW w:w="1276" w:type="dxa"/>
          </w:tcPr>
          <w:p w14:paraId="70993D0B" w14:textId="77777777" w:rsidR="00E07BFA" w:rsidRPr="00197CA4" w:rsidRDefault="00E07BFA" w:rsidP="00197CA4">
            <w:pPr>
              <w:pStyle w:val="ListParagraph"/>
              <w:spacing w:before="40" w:after="40"/>
              <w:ind w:left="0"/>
              <w:rPr>
                <w:rFonts w:cs="Tahoma"/>
                <w:szCs w:val="18"/>
                <w:lang w:val="en-US"/>
              </w:rPr>
            </w:pPr>
          </w:p>
        </w:tc>
        <w:tc>
          <w:tcPr>
            <w:tcW w:w="1275" w:type="dxa"/>
          </w:tcPr>
          <w:p w14:paraId="41C7D438" w14:textId="77777777" w:rsidR="00E07BFA" w:rsidRPr="00197CA4" w:rsidRDefault="00E07BFA" w:rsidP="00197CA4">
            <w:pPr>
              <w:pStyle w:val="ListParagraph"/>
              <w:spacing w:before="40" w:after="40"/>
              <w:ind w:left="0"/>
              <w:rPr>
                <w:rFonts w:cs="Tahoma"/>
                <w:szCs w:val="18"/>
                <w:lang w:val="en-US"/>
              </w:rPr>
            </w:pPr>
          </w:p>
        </w:tc>
      </w:tr>
    </w:tbl>
    <w:p w14:paraId="722F5954" w14:textId="77777777" w:rsidR="00E07BFA" w:rsidRPr="00197CA4" w:rsidRDefault="00E07BFA" w:rsidP="00E07BFA">
      <w:pPr>
        <w:pStyle w:val="ListParagraph"/>
        <w:rPr>
          <w:rFonts w:cs="Tahoma"/>
          <w:szCs w:val="18"/>
          <w:lang w:val="en-US"/>
        </w:rPr>
      </w:pPr>
    </w:p>
    <w:p w14:paraId="1D82F0F7" w14:textId="77777777" w:rsidR="00C65127" w:rsidRDefault="00C65127">
      <w:pPr>
        <w:spacing w:before="0" w:line="240" w:lineRule="auto"/>
        <w:ind w:left="0"/>
        <w:jc w:val="left"/>
        <w:rPr>
          <w:rFonts w:cs="Tahoma"/>
          <w:szCs w:val="18"/>
        </w:rPr>
      </w:pPr>
      <w:r>
        <w:rPr>
          <w:rFonts w:cs="Tahoma"/>
          <w:szCs w:val="18"/>
        </w:rPr>
        <w:br w:type="page"/>
      </w:r>
    </w:p>
    <w:p w14:paraId="4362FA8A" w14:textId="77777777" w:rsidR="00C65127" w:rsidRPr="00C65127" w:rsidRDefault="00C65127" w:rsidP="00C65127">
      <w:pPr>
        <w:pStyle w:val="ScheduleHeading"/>
        <w:rPr>
          <w:rFonts w:cs="Tahoma"/>
          <w:szCs w:val="20"/>
        </w:rPr>
      </w:pPr>
      <w:bookmarkStart w:id="1137" w:name="_Toc104996847"/>
      <w:r w:rsidRPr="00C65127">
        <w:rPr>
          <w:rFonts w:cs="Tahoma"/>
          <w:szCs w:val="20"/>
        </w:rPr>
        <w:lastRenderedPageBreak/>
        <w:t xml:space="preserve">SECTION </w:t>
      </w:r>
      <w:r w:rsidRPr="00C65127">
        <w:rPr>
          <w:rFonts w:cs="Tahoma"/>
          <w:szCs w:val="20"/>
          <w:highlight w:val="green"/>
        </w:rPr>
        <w:fldChar w:fldCharType="begin"/>
      </w:r>
      <w:r w:rsidRPr="00C65127">
        <w:rPr>
          <w:rFonts w:cs="Tahoma"/>
          <w:szCs w:val="20"/>
          <w:highlight w:val="green"/>
        </w:rPr>
        <w:instrText xml:space="preserve"> MACROBUTTON NOMACRO ................ </w:instrText>
      </w:r>
      <w:r w:rsidRPr="00C65127">
        <w:rPr>
          <w:rFonts w:cs="Tahoma"/>
          <w:szCs w:val="20"/>
          <w:highlight w:val="green"/>
        </w:rPr>
        <w:fldChar w:fldCharType="end"/>
      </w:r>
      <w:r w:rsidRPr="00C65127">
        <w:rPr>
          <w:rFonts w:cs="Tahoma"/>
          <w:szCs w:val="20"/>
        </w:rPr>
        <w:t>: SBD 5</w:t>
      </w:r>
      <w:bookmarkEnd w:id="1137"/>
    </w:p>
    <w:p w14:paraId="47324C8F" w14:textId="77777777" w:rsidR="00C65127" w:rsidRPr="00C65127" w:rsidRDefault="00C65127" w:rsidP="00C65127">
      <w:pPr>
        <w:pBdr>
          <w:top w:val="single" w:sz="4" w:space="1" w:color="auto"/>
          <w:left w:val="single" w:sz="4" w:space="4" w:color="auto"/>
          <w:bottom w:val="single" w:sz="4" w:space="10" w:color="auto"/>
          <w:right w:val="single" w:sz="4" w:space="4" w:color="auto"/>
        </w:pBdr>
        <w:autoSpaceDE w:val="0"/>
        <w:autoSpaceDN w:val="0"/>
        <w:adjustRightInd w:val="0"/>
        <w:spacing w:line="240" w:lineRule="auto"/>
        <w:ind w:left="0"/>
        <w:jc w:val="center"/>
        <w:rPr>
          <w:rFonts w:cs="Tahoma"/>
          <w:color w:val="000000"/>
          <w:szCs w:val="18"/>
        </w:rPr>
      </w:pPr>
      <w:r w:rsidRPr="00C65127">
        <w:rPr>
          <w:rFonts w:cs="Tahoma"/>
          <w:color w:val="000000"/>
          <w:szCs w:val="18"/>
        </w:rPr>
        <w:t>This document must be signed and submitted together with your bid</w:t>
      </w:r>
    </w:p>
    <w:p w14:paraId="6FAFEE47" w14:textId="77777777" w:rsidR="00C65127" w:rsidRPr="00C65127" w:rsidRDefault="00C65127" w:rsidP="00C65127">
      <w:pPr>
        <w:autoSpaceDE w:val="0"/>
        <w:autoSpaceDN w:val="0"/>
        <w:adjustRightInd w:val="0"/>
        <w:spacing w:line="240" w:lineRule="auto"/>
        <w:ind w:left="0"/>
        <w:rPr>
          <w:rFonts w:cs="Tahoma"/>
          <w:b/>
          <w:bCs/>
          <w:color w:val="000000"/>
          <w:szCs w:val="18"/>
        </w:rPr>
      </w:pPr>
    </w:p>
    <w:p w14:paraId="4B54FBF3" w14:textId="77777777" w:rsidR="00C65127" w:rsidRPr="00C65127" w:rsidRDefault="00C65127" w:rsidP="00C65127">
      <w:pPr>
        <w:autoSpaceDE w:val="0"/>
        <w:autoSpaceDN w:val="0"/>
        <w:adjustRightInd w:val="0"/>
        <w:ind w:left="0"/>
        <w:jc w:val="center"/>
        <w:rPr>
          <w:rFonts w:cs="Tahoma"/>
          <w:b/>
          <w:bCs/>
          <w:color w:val="000000"/>
          <w:szCs w:val="18"/>
        </w:rPr>
      </w:pPr>
      <w:r w:rsidRPr="00C65127">
        <w:rPr>
          <w:rFonts w:cs="Tahoma"/>
          <w:b/>
          <w:bCs/>
          <w:color w:val="000000"/>
          <w:szCs w:val="18"/>
        </w:rPr>
        <w:t>THE NATIONAL INDUSTRIAL PARTICIPATION PROGRAMME</w:t>
      </w:r>
    </w:p>
    <w:p w14:paraId="16527152" w14:textId="77777777" w:rsidR="00C65127" w:rsidRPr="00C65127" w:rsidRDefault="00C65127" w:rsidP="00C65127">
      <w:pPr>
        <w:autoSpaceDE w:val="0"/>
        <w:autoSpaceDN w:val="0"/>
        <w:adjustRightInd w:val="0"/>
        <w:ind w:left="-567"/>
        <w:rPr>
          <w:rFonts w:cs="Tahoma"/>
          <w:b/>
          <w:bCs/>
          <w:color w:val="000000"/>
          <w:szCs w:val="18"/>
        </w:rPr>
      </w:pPr>
      <w:r w:rsidRPr="00C65127">
        <w:rPr>
          <w:rFonts w:cs="Tahoma"/>
          <w:b/>
          <w:bCs/>
          <w:color w:val="000000"/>
          <w:szCs w:val="18"/>
        </w:rPr>
        <w:t>INTRODUCTION</w:t>
      </w:r>
    </w:p>
    <w:p w14:paraId="73D21AAC" w14:textId="77777777" w:rsidR="00C65127" w:rsidRPr="00C65127" w:rsidRDefault="00C65127" w:rsidP="006606B8">
      <w:pPr>
        <w:autoSpaceDE w:val="0"/>
        <w:autoSpaceDN w:val="0"/>
        <w:adjustRightInd w:val="0"/>
        <w:ind w:left="-567"/>
        <w:rPr>
          <w:rFonts w:cs="Tahoma"/>
          <w:color w:val="000000"/>
          <w:szCs w:val="18"/>
        </w:rPr>
      </w:pPr>
      <w:r w:rsidRPr="00C65127">
        <w:rPr>
          <w:rFonts w:cs="Tahoma"/>
          <w:color w:val="000000"/>
          <w:szCs w:val="18"/>
        </w:rPr>
        <w:t>The National Industrial Participation Programme (NIPP), which is applicable to all government procurement contracts that have an imported content, bec</w:t>
      </w:r>
      <w:r w:rsidR="006606B8">
        <w:rPr>
          <w:rFonts w:cs="Tahoma"/>
          <w:color w:val="000000"/>
          <w:szCs w:val="18"/>
        </w:rPr>
        <w:t xml:space="preserve">ame effective on the 1 September </w:t>
      </w:r>
      <w:r w:rsidRPr="00C65127">
        <w:rPr>
          <w:rFonts w:cs="Tahoma"/>
          <w:color w:val="000000"/>
          <w:szCs w:val="18"/>
        </w:rPr>
        <w:t xml:space="preserve">1996. The NIP policy and guidelines were fully endorsed by Cabinet on 30 April 1997. In terms of the Cabinet decision, all state and parastatal purchases / lease contracts (for goods, works and services) </w:t>
      </w:r>
      <w:proofErr w:type="gramStart"/>
      <w:r w:rsidRPr="00C65127">
        <w:rPr>
          <w:rFonts w:cs="Tahoma"/>
          <w:color w:val="000000"/>
          <w:szCs w:val="18"/>
        </w:rPr>
        <w:t>entered into</w:t>
      </w:r>
      <w:proofErr w:type="gramEnd"/>
      <w:r w:rsidRPr="00C65127">
        <w:rPr>
          <w:rFonts w:cs="Tahoma"/>
          <w:color w:val="000000"/>
          <w:szCs w:val="18"/>
        </w:rPr>
        <w:t xml:space="preserve"> after this date, are subject to the NIPP requirements. NIPP is obligatory and therefore must be complied with. The Industrial Participation Secretariat (IPS) of the Department of Trade and Industry (DTI) is charged with the responsibility of administering the programme.</w:t>
      </w:r>
    </w:p>
    <w:p w14:paraId="5E56280D" w14:textId="77777777" w:rsidR="00C65127" w:rsidRPr="00C65127" w:rsidRDefault="00C65127" w:rsidP="00F66605">
      <w:pPr>
        <w:pStyle w:val="ListParagraph"/>
        <w:autoSpaceDE w:val="0"/>
        <w:autoSpaceDN w:val="0"/>
        <w:adjustRightInd w:val="0"/>
        <w:spacing w:before="0" w:line="240" w:lineRule="auto"/>
        <w:ind w:left="153"/>
        <w:rPr>
          <w:rFonts w:cs="Tahoma"/>
          <w:b/>
          <w:bCs/>
          <w:color w:val="000000"/>
          <w:szCs w:val="18"/>
        </w:rPr>
      </w:pPr>
    </w:p>
    <w:p w14:paraId="2A4B6665" w14:textId="77777777" w:rsidR="00C65127" w:rsidRPr="00C65127" w:rsidRDefault="00C65127" w:rsidP="009B20F8">
      <w:pPr>
        <w:pStyle w:val="ListParagraph"/>
        <w:numPr>
          <w:ilvl w:val="0"/>
          <w:numId w:val="40"/>
        </w:numPr>
        <w:autoSpaceDE w:val="0"/>
        <w:autoSpaceDN w:val="0"/>
        <w:adjustRightInd w:val="0"/>
        <w:spacing w:before="0" w:after="120"/>
        <w:ind w:left="-323" w:hanging="244"/>
        <w:jc w:val="left"/>
        <w:rPr>
          <w:rFonts w:cs="Tahoma"/>
          <w:b/>
          <w:bCs/>
          <w:color w:val="000000"/>
          <w:szCs w:val="18"/>
        </w:rPr>
      </w:pPr>
      <w:r w:rsidRPr="00C65127">
        <w:rPr>
          <w:rFonts w:cs="Tahoma"/>
          <w:b/>
          <w:bCs/>
          <w:color w:val="000000"/>
          <w:szCs w:val="18"/>
        </w:rPr>
        <w:t>PILLARS OF THE PROGRAMME</w:t>
      </w:r>
    </w:p>
    <w:p w14:paraId="29A40B35" w14:textId="77777777" w:rsidR="00C65127" w:rsidRPr="00C65127" w:rsidRDefault="00C65127" w:rsidP="009B20F8">
      <w:pPr>
        <w:pStyle w:val="ListParagraph"/>
        <w:numPr>
          <w:ilvl w:val="1"/>
          <w:numId w:val="41"/>
        </w:numPr>
        <w:autoSpaceDE w:val="0"/>
        <w:autoSpaceDN w:val="0"/>
        <w:adjustRightInd w:val="0"/>
        <w:spacing w:before="0"/>
        <w:ind w:left="142" w:hanging="426"/>
        <w:contextualSpacing/>
        <w:jc w:val="left"/>
        <w:rPr>
          <w:rFonts w:cs="Tahoma"/>
          <w:color w:val="000000"/>
          <w:szCs w:val="18"/>
        </w:rPr>
      </w:pPr>
      <w:r w:rsidRPr="00C65127">
        <w:rPr>
          <w:rFonts w:cs="Tahoma"/>
          <w:bCs/>
          <w:color w:val="000000"/>
          <w:szCs w:val="18"/>
        </w:rPr>
        <w:t>The</w:t>
      </w:r>
      <w:r w:rsidRPr="00C65127">
        <w:rPr>
          <w:rFonts w:cs="Tahoma"/>
          <w:color w:val="000000"/>
          <w:szCs w:val="18"/>
        </w:rPr>
        <w:t xml:space="preserve"> NIPP obligation is benchmarked on the imported content of the contract. Any contract having an imported content equal to or exceeding US$5 million or other currency equivalent to US$5 million will have a NIP obligation. This threshold of US$5 million can be reached as follows:</w:t>
      </w:r>
    </w:p>
    <w:p w14:paraId="154EB3EB" w14:textId="77777777" w:rsidR="00C65127" w:rsidRPr="00C65127" w:rsidRDefault="00C65127" w:rsidP="009B20F8">
      <w:pPr>
        <w:pStyle w:val="ListParagraph"/>
        <w:numPr>
          <w:ilvl w:val="0"/>
          <w:numId w:val="42"/>
        </w:numPr>
        <w:autoSpaceDE w:val="0"/>
        <w:autoSpaceDN w:val="0"/>
        <w:adjustRightInd w:val="0"/>
        <w:spacing w:before="0"/>
        <w:ind w:left="567" w:hanging="425"/>
        <w:contextualSpacing/>
        <w:jc w:val="left"/>
        <w:rPr>
          <w:rFonts w:cs="Tahoma"/>
          <w:color w:val="000000"/>
          <w:szCs w:val="18"/>
        </w:rPr>
      </w:pPr>
      <w:r w:rsidRPr="00C65127">
        <w:rPr>
          <w:rFonts w:cs="Tahoma"/>
          <w:color w:val="000000"/>
          <w:szCs w:val="18"/>
        </w:rPr>
        <w:t>Any single contract with imported content exceeding US$5 million.</w:t>
      </w:r>
    </w:p>
    <w:p w14:paraId="0758F2AD" w14:textId="77777777" w:rsidR="00C65127" w:rsidRPr="00C65127" w:rsidRDefault="00C65127" w:rsidP="00F66605">
      <w:pPr>
        <w:pStyle w:val="ListParagraph"/>
        <w:autoSpaceDE w:val="0"/>
        <w:autoSpaceDN w:val="0"/>
        <w:adjustRightInd w:val="0"/>
        <w:spacing w:line="240" w:lineRule="auto"/>
        <w:ind w:left="567" w:hanging="425"/>
        <w:jc w:val="center"/>
        <w:rPr>
          <w:rFonts w:cs="Tahoma"/>
          <w:color w:val="000000"/>
          <w:szCs w:val="18"/>
        </w:rPr>
      </w:pPr>
      <w:r w:rsidRPr="00C65127">
        <w:rPr>
          <w:rFonts w:cs="Tahoma"/>
          <w:color w:val="000000"/>
          <w:szCs w:val="18"/>
        </w:rPr>
        <w:t>or</w:t>
      </w:r>
    </w:p>
    <w:p w14:paraId="7A628214" w14:textId="77777777" w:rsidR="00C65127" w:rsidRPr="00C65127" w:rsidRDefault="00C65127" w:rsidP="009B20F8">
      <w:pPr>
        <w:pStyle w:val="ListParagraph"/>
        <w:numPr>
          <w:ilvl w:val="0"/>
          <w:numId w:val="42"/>
        </w:numPr>
        <w:autoSpaceDE w:val="0"/>
        <w:autoSpaceDN w:val="0"/>
        <w:adjustRightInd w:val="0"/>
        <w:spacing w:before="0"/>
        <w:ind w:left="567" w:hanging="425"/>
        <w:contextualSpacing/>
        <w:jc w:val="left"/>
        <w:rPr>
          <w:rFonts w:cs="Tahoma"/>
          <w:color w:val="000000"/>
          <w:szCs w:val="18"/>
        </w:rPr>
      </w:pPr>
      <w:r w:rsidRPr="00C65127">
        <w:rPr>
          <w:rFonts w:cs="Tahoma"/>
          <w:color w:val="000000"/>
          <w:szCs w:val="18"/>
        </w:rPr>
        <w:t xml:space="preserve">Multiple contracts for the same goods, works or services each with imported content exceeding US$3 million awarded to one seller over a </w:t>
      </w:r>
      <w:proofErr w:type="gramStart"/>
      <w:r w:rsidRPr="00C65127">
        <w:rPr>
          <w:rFonts w:cs="Tahoma"/>
          <w:color w:val="000000"/>
          <w:szCs w:val="18"/>
        </w:rPr>
        <w:t>2 year</w:t>
      </w:r>
      <w:proofErr w:type="gramEnd"/>
      <w:r w:rsidRPr="00C65127">
        <w:rPr>
          <w:rFonts w:cs="Tahoma"/>
          <w:color w:val="000000"/>
          <w:szCs w:val="18"/>
        </w:rPr>
        <w:t xml:space="preserve"> period which in total exceeds US$5 million.</w:t>
      </w:r>
    </w:p>
    <w:p w14:paraId="3025320D" w14:textId="77777777" w:rsidR="00C65127" w:rsidRPr="00C65127" w:rsidRDefault="00C65127" w:rsidP="00F66605">
      <w:pPr>
        <w:pStyle w:val="ListParagraph"/>
        <w:autoSpaceDE w:val="0"/>
        <w:autoSpaceDN w:val="0"/>
        <w:adjustRightInd w:val="0"/>
        <w:spacing w:line="240" w:lineRule="auto"/>
        <w:ind w:left="567" w:hanging="425"/>
        <w:jc w:val="center"/>
        <w:rPr>
          <w:rFonts w:cs="Tahoma"/>
          <w:color w:val="000000"/>
          <w:szCs w:val="18"/>
        </w:rPr>
      </w:pPr>
      <w:r w:rsidRPr="00C65127">
        <w:rPr>
          <w:rFonts w:cs="Tahoma"/>
          <w:color w:val="000000"/>
          <w:szCs w:val="18"/>
        </w:rPr>
        <w:t>or</w:t>
      </w:r>
    </w:p>
    <w:p w14:paraId="1DFDEF12" w14:textId="77777777" w:rsidR="00C65127" w:rsidRPr="00C65127" w:rsidRDefault="00C65127" w:rsidP="009B20F8">
      <w:pPr>
        <w:pStyle w:val="ListParagraph"/>
        <w:numPr>
          <w:ilvl w:val="0"/>
          <w:numId w:val="42"/>
        </w:numPr>
        <w:autoSpaceDE w:val="0"/>
        <w:autoSpaceDN w:val="0"/>
        <w:adjustRightInd w:val="0"/>
        <w:spacing w:before="0"/>
        <w:ind w:left="567" w:hanging="425"/>
        <w:contextualSpacing/>
        <w:jc w:val="left"/>
        <w:rPr>
          <w:rFonts w:cs="Tahoma"/>
          <w:color w:val="000000"/>
          <w:szCs w:val="18"/>
        </w:rPr>
      </w:pPr>
      <w:r w:rsidRPr="00C65127">
        <w:rPr>
          <w:rFonts w:cs="Tahoma"/>
          <w:color w:val="000000"/>
          <w:szCs w:val="18"/>
        </w:rPr>
        <w:t>A contract with a renewable option clause, where should the option be exercised the total value of the imported content will exceed US$5 million.</w:t>
      </w:r>
    </w:p>
    <w:p w14:paraId="31C950EB" w14:textId="77777777" w:rsidR="00C65127" w:rsidRPr="00C65127" w:rsidRDefault="00C65127" w:rsidP="00F66605">
      <w:pPr>
        <w:pStyle w:val="ListParagraph"/>
        <w:autoSpaceDE w:val="0"/>
        <w:autoSpaceDN w:val="0"/>
        <w:adjustRightInd w:val="0"/>
        <w:spacing w:line="240" w:lineRule="auto"/>
        <w:ind w:left="567" w:hanging="425"/>
        <w:jc w:val="center"/>
        <w:rPr>
          <w:rFonts w:cs="Tahoma"/>
          <w:color w:val="000000"/>
          <w:szCs w:val="18"/>
        </w:rPr>
      </w:pPr>
      <w:r w:rsidRPr="00C65127">
        <w:rPr>
          <w:rFonts w:cs="Tahoma"/>
          <w:color w:val="000000"/>
          <w:szCs w:val="18"/>
        </w:rPr>
        <w:t>or</w:t>
      </w:r>
    </w:p>
    <w:p w14:paraId="133216E0" w14:textId="77777777" w:rsidR="00C65127" w:rsidRPr="00C65127" w:rsidRDefault="00C65127" w:rsidP="009B20F8">
      <w:pPr>
        <w:pStyle w:val="ListParagraph"/>
        <w:numPr>
          <w:ilvl w:val="0"/>
          <w:numId w:val="42"/>
        </w:numPr>
        <w:autoSpaceDE w:val="0"/>
        <w:autoSpaceDN w:val="0"/>
        <w:adjustRightInd w:val="0"/>
        <w:spacing w:before="0"/>
        <w:ind w:left="567" w:hanging="425"/>
        <w:contextualSpacing/>
        <w:jc w:val="left"/>
        <w:rPr>
          <w:rFonts w:cs="Tahoma"/>
          <w:color w:val="000000"/>
          <w:szCs w:val="18"/>
        </w:rPr>
      </w:pPr>
      <w:r w:rsidRPr="00C65127">
        <w:rPr>
          <w:rFonts w:cs="Tahoma"/>
          <w:color w:val="000000"/>
          <w:szCs w:val="18"/>
        </w:rPr>
        <w:t>Multiple suppliers of the same goods, works or services under the same contract, where the value of the imported content of each allocation is equal to or exceeds US$ 3 million worth of goods, works or services to the same government institution, which in total over a two (2) year period exceeds US$5 million.</w:t>
      </w:r>
    </w:p>
    <w:p w14:paraId="03A43824" w14:textId="77777777" w:rsidR="00C65127" w:rsidRPr="00C65127" w:rsidRDefault="00C65127" w:rsidP="00F66605">
      <w:pPr>
        <w:pStyle w:val="ListParagraph"/>
        <w:autoSpaceDE w:val="0"/>
        <w:autoSpaceDN w:val="0"/>
        <w:adjustRightInd w:val="0"/>
        <w:spacing w:before="0" w:line="240" w:lineRule="auto"/>
        <w:ind w:left="153"/>
        <w:rPr>
          <w:rFonts w:cs="Tahoma"/>
          <w:color w:val="000000"/>
          <w:szCs w:val="18"/>
        </w:rPr>
      </w:pPr>
    </w:p>
    <w:p w14:paraId="4E0A695C" w14:textId="77777777" w:rsidR="00C65127" w:rsidRPr="00C65127" w:rsidRDefault="00C65127" w:rsidP="009B20F8">
      <w:pPr>
        <w:pStyle w:val="ListParagraph"/>
        <w:numPr>
          <w:ilvl w:val="1"/>
          <w:numId w:val="41"/>
        </w:numPr>
        <w:autoSpaceDE w:val="0"/>
        <w:autoSpaceDN w:val="0"/>
        <w:adjustRightInd w:val="0"/>
        <w:spacing w:before="0"/>
        <w:ind w:left="142" w:hanging="426"/>
        <w:contextualSpacing/>
        <w:jc w:val="left"/>
        <w:rPr>
          <w:rFonts w:cs="Tahoma"/>
          <w:color w:val="000000"/>
          <w:szCs w:val="18"/>
        </w:rPr>
      </w:pPr>
      <w:r w:rsidRPr="00F66605">
        <w:rPr>
          <w:rFonts w:cs="Tahoma"/>
          <w:bCs/>
          <w:color w:val="000000"/>
          <w:szCs w:val="18"/>
        </w:rPr>
        <w:t>The</w:t>
      </w:r>
      <w:r w:rsidRPr="00C65127">
        <w:rPr>
          <w:rFonts w:cs="Tahoma"/>
          <w:color w:val="000000"/>
          <w:szCs w:val="18"/>
        </w:rPr>
        <w:t xml:space="preserve"> NIP obligation applicable to suppliers in respect of sub-paragraphs 1.1 (a) to 1.1 (c) above will amount to 30% of the imported content whilst suppliers in respect of paragraph 1.1 (d) shall incur 30% of the total NIPP obligation on a </w:t>
      </w:r>
      <w:r w:rsidRPr="00C65127">
        <w:rPr>
          <w:rFonts w:cs="Tahoma"/>
          <w:i/>
          <w:iCs/>
          <w:color w:val="000000"/>
          <w:szCs w:val="18"/>
        </w:rPr>
        <w:t xml:space="preserve">pro-rata </w:t>
      </w:r>
      <w:r w:rsidRPr="00C65127">
        <w:rPr>
          <w:rFonts w:cs="Tahoma"/>
          <w:color w:val="000000"/>
          <w:szCs w:val="18"/>
        </w:rPr>
        <w:t>basis.</w:t>
      </w:r>
    </w:p>
    <w:p w14:paraId="0078D5AD" w14:textId="77777777" w:rsidR="00C65127" w:rsidRPr="00C65127" w:rsidRDefault="00C65127" w:rsidP="00F66605">
      <w:pPr>
        <w:pStyle w:val="ListParagraph"/>
        <w:autoSpaceDE w:val="0"/>
        <w:autoSpaceDN w:val="0"/>
        <w:adjustRightInd w:val="0"/>
        <w:spacing w:before="0" w:line="240" w:lineRule="auto"/>
        <w:ind w:left="153"/>
        <w:rPr>
          <w:rFonts w:cs="Tahoma"/>
          <w:color w:val="000000"/>
          <w:szCs w:val="18"/>
        </w:rPr>
      </w:pPr>
    </w:p>
    <w:p w14:paraId="36AA0CDD" w14:textId="77777777" w:rsidR="00F66605" w:rsidRDefault="00C65127" w:rsidP="009B20F8">
      <w:pPr>
        <w:pStyle w:val="ListParagraph"/>
        <w:numPr>
          <w:ilvl w:val="1"/>
          <w:numId w:val="41"/>
        </w:numPr>
        <w:autoSpaceDE w:val="0"/>
        <w:autoSpaceDN w:val="0"/>
        <w:adjustRightInd w:val="0"/>
        <w:spacing w:before="0"/>
        <w:ind w:left="141" w:hanging="425"/>
        <w:contextualSpacing/>
        <w:jc w:val="left"/>
        <w:rPr>
          <w:rFonts w:cs="Tahoma"/>
          <w:color w:val="000000"/>
          <w:szCs w:val="18"/>
        </w:rPr>
      </w:pPr>
      <w:r w:rsidRPr="00F66605">
        <w:rPr>
          <w:rFonts w:cs="Tahoma"/>
          <w:color w:val="000000"/>
          <w:szCs w:val="18"/>
        </w:rPr>
        <w:t>To satisfy the NIPP obligation, the DTI would negotiate and conclude agreements such as investments, joint ventures, sub-contracting, licensee production, export promotion, sourcing arrangements and research and development (R&amp;D) with partners or suppliers.</w:t>
      </w:r>
    </w:p>
    <w:p w14:paraId="34BC4AE9" w14:textId="77777777" w:rsidR="00F66605" w:rsidRPr="00F66605" w:rsidRDefault="00F66605" w:rsidP="00F66605">
      <w:pPr>
        <w:pStyle w:val="ListParagraph"/>
        <w:autoSpaceDE w:val="0"/>
        <w:autoSpaceDN w:val="0"/>
        <w:adjustRightInd w:val="0"/>
        <w:spacing w:before="0" w:line="240" w:lineRule="auto"/>
        <w:ind w:left="153"/>
        <w:rPr>
          <w:rFonts w:cs="Tahoma"/>
          <w:color w:val="000000"/>
          <w:szCs w:val="18"/>
        </w:rPr>
      </w:pPr>
    </w:p>
    <w:p w14:paraId="36929CAB" w14:textId="77777777" w:rsidR="00C65127" w:rsidRPr="00F66605" w:rsidRDefault="00C65127" w:rsidP="009B20F8">
      <w:pPr>
        <w:pStyle w:val="ListParagraph"/>
        <w:numPr>
          <w:ilvl w:val="1"/>
          <w:numId w:val="41"/>
        </w:numPr>
        <w:autoSpaceDE w:val="0"/>
        <w:autoSpaceDN w:val="0"/>
        <w:adjustRightInd w:val="0"/>
        <w:spacing w:before="0"/>
        <w:ind w:left="142" w:hanging="426"/>
        <w:contextualSpacing/>
        <w:jc w:val="left"/>
        <w:rPr>
          <w:rFonts w:cs="Tahoma"/>
          <w:color w:val="000000"/>
          <w:szCs w:val="18"/>
        </w:rPr>
      </w:pPr>
      <w:r w:rsidRPr="00F66605">
        <w:rPr>
          <w:rFonts w:cs="Tahoma"/>
          <w:color w:val="000000"/>
          <w:szCs w:val="18"/>
        </w:rPr>
        <w:t>A period of seven years has been identified as the time frame within which to discharge the obligation.</w:t>
      </w:r>
    </w:p>
    <w:p w14:paraId="319125A9" w14:textId="77777777" w:rsidR="00C65127" w:rsidRDefault="00C65127" w:rsidP="00F66605">
      <w:pPr>
        <w:pStyle w:val="ListParagraph"/>
        <w:autoSpaceDE w:val="0"/>
        <w:autoSpaceDN w:val="0"/>
        <w:adjustRightInd w:val="0"/>
        <w:spacing w:before="0" w:line="240" w:lineRule="auto"/>
        <w:ind w:left="153"/>
        <w:rPr>
          <w:rFonts w:cs="Tahoma"/>
          <w:color w:val="000000"/>
          <w:szCs w:val="18"/>
        </w:rPr>
      </w:pPr>
    </w:p>
    <w:p w14:paraId="285EA08F" w14:textId="77777777" w:rsidR="00635FDA" w:rsidRDefault="00635FDA" w:rsidP="00F66605">
      <w:pPr>
        <w:pStyle w:val="ListParagraph"/>
        <w:autoSpaceDE w:val="0"/>
        <w:autoSpaceDN w:val="0"/>
        <w:adjustRightInd w:val="0"/>
        <w:spacing w:before="0" w:line="240" w:lineRule="auto"/>
        <w:ind w:left="153"/>
        <w:rPr>
          <w:rFonts w:cs="Tahoma"/>
          <w:color w:val="000000"/>
          <w:szCs w:val="18"/>
        </w:rPr>
      </w:pPr>
    </w:p>
    <w:p w14:paraId="51425175" w14:textId="77777777" w:rsidR="00635FDA" w:rsidRDefault="00635FDA" w:rsidP="00F66605">
      <w:pPr>
        <w:pStyle w:val="ListParagraph"/>
        <w:autoSpaceDE w:val="0"/>
        <w:autoSpaceDN w:val="0"/>
        <w:adjustRightInd w:val="0"/>
        <w:spacing w:before="0" w:line="240" w:lineRule="auto"/>
        <w:ind w:left="153"/>
        <w:rPr>
          <w:rFonts w:cs="Tahoma"/>
          <w:color w:val="000000"/>
          <w:szCs w:val="18"/>
        </w:rPr>
      </w:pPr>
    </w:p>
    <w:p w14:paraId="783BE897" w14:textId="77777777" w:rsidR="004C7565" w:rsidRDefault="004C7565" w:rsidP="00F66605">
      <w:pPr>
        <w:pStyle w:val="ListParagraph"/>
        <w:autoSpaceDE w:val="0"/>
        <w:autoSpaceDN w:val="0"/>
        <w:adjustRightInd w:val="0"/>
        <w:spacing w:before="0" w:line="240" w:lineRule="auto"/>
        <w:ind w:left="153"/>
        <w:rPr>
          <w:rFonts w:cs="Tahoma"/>
          <w:color w:val="000000"/>
          <w:szCs w:val="18"/>
        </w:rPr>
      </w:pPr>
    </w:p>
    <w:p w14:paraId="2D56E90F" w14:textId="77777777" w:rsidR="004C7565" w:rsidRDefault="004C7565" w:rsidP="00F66605">
      <w:pPr>
        <w:pStyle w:val="ListParagraph"/>
        <w:autoSpaceDE w:val="0"/>
        <w:autoSpaceDN w:val="0"/>
        <w:adjustRightInd w:val="0"/>
        <w:spacing w:before="0" w:line="240" w:lineRule="auto"/>
        <w:ind w:left="153"/>
        <w:rPr>
          <w:rFonts w:cs="Tahoma"/>
          <w:color w:val="000000"/>
          <w:szCs w:val="18"/>
        </w:rPr>
      </w:pPr>
    </w:p>
    <w:p w14:paraId="7A37B631" w14:textId="77777777" w:rsidR="00F60033" w:rsidRDefault="00F60033" w:rsidP="00F66605">
      <w:pPr>
        <w:pStyle w:val="ListParagraph"/>
        <w:autoSpaceDE w:val="0"/>
        <w:autoSpaceDN w:val="0"/>
        <w:adjustRightInd w:val="0"/>
        <w:spacing w:before="0" w:line="240" w:lineRule="auto"/>
        <w:ind w:left="153"/>
        <w:rPr>
          <w:rFonts w:cs="Tahoma"/>
          <w:color w:val="000000"/>
          <w:szCs w:val="18"/>
        </w:rPr>
      </w:pPr>
    </w:p>
    <w:p w14:paraId="46557C86" w14:textId="77777777" w:rsidR="00635FDA" w:rsidRDefault="00635FDA" w:rsidP="00F66605">
      <w:pPr>
        <w:pStyle w:val="ListParagraph"/>
        <w:autoSpaceDE w:val="0"/>
        <w:autoSpaceDN w:val="0"/>
        <w:adjustRightInd w:val="0"/>
        <w:spacing w:before="0" w:line="240" w:lineRule="auto"/>
        <w:ind w:left="153"/>
        <w:rPr>
          <w:rFonts w:cs="Tahoma"/>
          <w:color w:val="000000"/>
          <w:szCs w:val="18"/>
        </w:rPr>
      </w:pPr>
    </w:p>
    <w:p w14:paraId="5896EAEF" w14:textId="77777777" w:rsidR="00635FDA" w:rsidRDefault="00635FDA" w:rsidP="00F66605">
      <w:pPr>
        <w:pStyle w:val="ListParagraph"/>
        <w:autoSpaceDE w:val="0"/>
        <w:autoSpaceDN w:val="0"/>
        <w:adjustRightInd w:val="0"/>
        <w:spacing w:before="0" w:line="240" w:lineRule="auto"/>
        <w:ind w:left="153"/>
        <w:rPr>
          <w:rFonts w:cs="Tahoma"/>
          <w:color w:val="000000"/>
          <w:szCs w:val="18"/>
        </w:rPr>
      </w:pPr>
    </w:p>
    <w:p w14:paraId="30BFACE4" w14:textId="77777777" w:rsidR="00635FDA" w:rsidRPr="00C65127" w:rsidRDefault="00635FDA" w:rsidP="00F66605">
      <w:pPr>
        <w:pStyle w:val="ListParagraph"/>
        <w:autoSpaceDE w:val="0"/>
        <w:autoSpaceDN w:val="0"/>
        <w:adjustRightInd w:val="0"/>
        <w:spacing w:before="0" w:line="240" w:lineRule="auto"/>
        <w:ind w:left="153"/>
        <w:rPr>
          <w:rFonts w:cs="Tahoma"/>
          <w:color w:val="000000"/>
          <w:szCs w:val="18"/>
        </w:rPr>
      </w:pPr>
    </w:p>
    <w:p w14:paraId="4458670B" w14:textId="77777777" w:rsidR="00F66605" w:rsidRDefault="00C65127" w:rsidP="009B20F8">
      <w:pPr>
        <w:pStyle w:val="ListParagraph"/>
        <w:numPr>
          <w:ilvl w:val="0"/>
          <w:numId w:val="40"/>
        </w:numPr>
        <w:autoSpaceDE w:val="0"/>
        <w:autoSpaceDN w:val="0"/>
        <w:adjustRightInd w:val="0"/>
        <w:spacing w:before="0" w:after="120"/>
        <w:ind w:left="-323" w:hanging="244"/>
        <w:jc w:val="left"/>
        <w:rPr>
          <w:rFonts w:cs="Tahoma"/>
          <w:b/>
          <w:bCs/>
          <w:color w:val="000000"/>
          <w:szCs w:val="18"/>
        </w:rPr>
      </w:pPr>
      <w:r w:rsidRPr="00C65127">
        <w:rPr>
          <w:rFonts w:cs="Tahoma"/>
          <w:b/>
          <w:bCs/>
          <w:color w:val="000000"/>
          <w:szCs w:val="18"/>
        </w:rPr>
        <w:lastRenderedPageBreak/>
        <w:t>REQUIREMENTS OF THE DEPARTMENT OF TRADE AND INDUSTRY</w:t>
      </w:r>
    </w:p>
    <w:p w14:paraId="0E75DE07" w14:textId="77777777" w:rsidR="00C65127" w:rsidRPr="00F66605" w:rsidRDefault="00C65127" w:rsidP="009B20F8">
      <w:pPr>
        <w:pStyle w:val="ListParagraph"/>
        <w:numPr>
          <w:ilvl w:val="1"/>
          <w:numId w:val="43"/>
        </w:numPr>
        <w:autoSpaceDE w:val="0"/>
        <w:autoSpaceDN w:val="0"/>
        <w:adjustRightInd w:val="0"/>
        <w:spacing w:before="0"/>
        <w:ind w:left="141" w:hanging="425"/>
        <w:contextualSpacing/>
        <w:jc w:val="left"/>
        <w:rPr>
          <w:rFonts w:cs="Tahoma"/>
          <w:b/>
          <w:bCs/>
          <w:color w:val="000000"/>
          <w:szCs w:val="18"/>
        </w:rPr>
      </w:pPr>
      <w:proofErr w:type="gramStart"/>
      <w:r w:rsidRPr="00F66605">
        <w:rPr>
          <w:rFonts w:cs="Tahoma"/>
          <w:color w:val="000000"/>
          <w:szCs w:val="18"/>
        </w:rPr>
        <w:t>In order to</w:t>
      </w:r>
      <w:proofErr w:type="gramEnd"/>
      <w:r w:rsidRPr="00F66605">
        <w:rPr>
          <w:rFonts w:cs="Tahoma"/>
          <w:color w:val="000000"/>
          <w:szCs w:val="18"/>
        </w:rPr>
        <w:t xml:space="preserve"> ensure effective implementation of the programme, successful bidders (contractors) are required to, immediately after the award of a contract that is </w:t>
      </w:r>
      <w:proofErr w:type="gramStart"/>
      <w:r w:rsidRPr="00F66605">
        <w:rPr>
          <w:rFonts w:cs="Tahoma"/>
          <w:color w:val="000000"/>
          <w:szCs w:val="18"/>
        </w:rPr>
        <w:t>in excess of</w:t>
      </w:r>
      <w:proofErr w:type="gramEnd"/>
      <w:r w:rsidRPr="00F66605">
        <w:rPr>
          <w:rFonts w:cs="Tahoma"/>
          <w:color w:val="000000"/>
          <w:szCs w:val="18"/>
        </w:rPr>
        <w:t xml:space="preserve"> </w:t>
      </w:r>
      <w:r w:rsidRPr="00F66605">
        <w:rPr>
          <w:rFonts w:cs="Tahoma"/>
          <w:b/>
          <w:bCs/>
          <w:color w:val="000000"/>
          <w:szCs w:val="18"/>
        </w:rPr>
        <w:t xml:space="preserve">R10 million </w:t>
      </w:r>
      <w:r w:rsidRPr="00F66605">
        <w:rPr>
          <w:rFonts w:cs="Tahoma"/>
          <w:color w:val="000000"/>
          <w:szCs w:val="18"/>
        </w:rPr>
        <w:t>(ten million Rands), submit details of such a contract to the DTI for reporting purposes.</w:t>
      </w:r>
    </w:p>
    <w:p w14:paraId="5AD35B87" w14:textId="77777777" w:rsidR="00C65127" w:rsidRPr="00C65127" w:rsidRDefault="00C65127" w:rsidP="00F66605">
      <w:pPr>
        <w:pStyle w:val="ListParagraph"/>
        <w:autoSpaceDE w:val="0"/>
        <w:autoSpaceDN w:val="0"/>
        <w:adjustRightInd w:val="0"/>
        <w:spacing w:before="0" w:line="240" w:lineRule="auto"/>
        <w:ind w:left="153"/>
        <w:rPr>
          <w:rFonts w:cs="Tahoma"/>
          <w:color w:val="000000"/>
          <w:szCs w:val="18"/>
        </w:rPr>
      </w:pPr>
    </w:p>
    <w:p w14:paraId="796B3197" w14:textId="77777777" w:rsidR="00C65127" w:rsidRPr="00C65127" w:rsidRDefault="00C65127" w:rsidP="009B20F8">
      <w:pPr>
        <w:pStyle w:val="ListParagraph"/>
        <w:numPr>
          <w:ilvl w:val="1"/>
          <w:numId w:val="43"/>
        </w:numPr>
        <w:autoSpaceDE w:val="0"/>
        <w:autoSpaceDN w:val="0"/>
        <w:adjustRightInd w:val="0"/>
        <w:spacing w:before="0"/>
        <w:ind w:left="141" w:hanging="425"/>
        <w:contextualSpacing/>
        <w:jc w:val="left"/>
        <w:rPr>
          <w:rFonts w:cs="Tahoma"/>
          <w:color w:val="000000"/>
          <w:szCs w:val="18"/>
        </w:rPr>
      </w:pPr>
      <w:r w:rsidRPr="00C65127">
        <w:rPr>
          <w:rFonts w:cs="Tahoma"/>
          <w:color w:val="000000"/>
          <w:szCs w:val="18"/>
        </w:rPr>
        <w:t>The purpose for reporting details of contracts in excess of the amount of R10 million (ten million Rands) is to cater for multiple contracts for the same goods, works or services; renewable contracts and multiple suppliers for the same goods, works or services under the same contract as provided for in paragraphs 1.1.(b) to 1.1. (d) above.</w:t>
      </w:r>
    </w:p>
    <w:p w14:paraId="205A6F1C" w14:textId="77777777" w:rsidR="00C65127" w:rsidRPr="00C65127" w:rsidRDefault="00C65127" w:rsidP="00F66605">
      <w:pPr>
        <w:pStyle w:val="ListParagraph"/>
        <w:autoSpaceDE w:val="0"/>
        <w:autoSpaceDN w:val="0"/>
        <w:adjustRightInd w:val="0"/>
        <w:spacing w:before="0" w:line="240" w:lineRule="auto"/>
        <w:ind w:left="153"/>
        <w:rPr>
          <w:rFonts w:cs="Tahoma"/>
          <w:color w:val="000000"/>
          <w:szCs w:val="18"/>
        </w:rPr>
      </w:pPr>
    </w:p>
    <w:p w14:paraId="48654563" w14:textId="77777777" w:rsidR="00C65127" w:rsidRPr="00C65127" w:rsidRDefault="00C65127" w:rsidP="009B20F8">
      <w:pPr>
        <w:pStyle w:val="ListParagraph"/>
        <w:numPr>
          <w:ilvl w:val="0"/>
          <w:numId w:val="40"/>
        </w:numPr>
        <w:autoSpaceDE w:val="0"/>
        <w:autoSpaceDN w:val="0"/>
        <w:adjustRightInd w:val="0"/>
        <w:spacing w:before="0" w:after="120"/>
        <w:ind w:left="-323" w:hanging="244"/>
        <w:jc w:val="left"/>
        <w:rPr>
          <w:rFonts w:cs="Tahoma"/>
          <w:b/>
          <w:bCs/>
          <w:color w:val="000000"/>
          <w:szCs w:val="18"/>
        </w:rPr>
      </w:pPr>
      <w:r w:rsidRPr="00C65127">
        <w:rPr>
          <w:rFonts w:cs="Tahoma"/>
          <w:b/>
          <w:bCs/>
          <w:color w:val="000000"/>
          <w:szCs w:val="18"/>
        </w:rPr>
        <w:t>BID SUBMISSION AND CONTRACT REPORTING REQUIREMENTS OF BIDDERS AND SUCCESSFUL BIDDERS (CONTRACTORS)</w:t>
      </w:r>
    </w:p>
    <w:p w14:paraId="7023B3FD" w14:textId="77777777" w:rsidR="00C65127" w:rsidRPr="00C65127" w:rsidRDefault="00C65127" w:rsidP="009B20F8">
      <w:pPr>
        <w:pStyle w:val="ListParagraph"/>
        <w:numPr>
          <w:ilvl w:val="1"/>
          <w:numId w:val="44"/>
        </w:numPr>
        <w:autoSpaceDE w:val="0"/>
        <w:autoSpaceDN w:val="0"/>
        <w:adjustRightInd w:val="0"/>
        <w:spacing w:before="0"/>
        <w:ind w:left="141" w:hanging="425"/>
        <w:contextualSpacing/>
        <w:jc w:val="left"/>
        <w:rPr>
          <w:rFonts w:cs="Tahoma"/>
          <w:color w:val="000000"/>
          <w:szCs w:val="18"/>
        </w:rPr>
      </w:pPr>
      <w:r w:rsidRPr="00C65127">
        <w:rPr>
          <w:rFonts w:cs="Tahoma"/>
          <w:color w:val="000000"/>
          <w:szCs w:val="18"/>
        </w:rPr>
        <w:t>Bidders are required to sign and submit this Standard Bidding Document (SBD 5) together with their bid documentation at the closing date and time of the bid.</w:t>
      </w:r>
    </w:p>
    <w:p w14:paraId="24BCE6A0" w14:textId="77777777" w:rsidR="00C65127" w:rsidRPr="00C65127" w:rsidRDefault="00C65127" w:rsidP="00F66605">
      <w:pPr>
        <w:pStyle w:val="ListParagraph"/>
        <w:autoSpaceDE w:val="0"/>
        <w:autoSpaceDN w:val="0"/>
        <w:adjustRightInd w:val="0"/>
        <w:spacing w:before="0" w:line="240" w:lineRule="auto"/>
        <w:ind w:left="153"/>
        <w:rPr>
          <w:rFonts w:cs="Tahoma"/>
          <w:color w:val="000000"/>
          <w:szCs w:val="18"/>
        </w:rPr>
      </w:pPr>
    </w:p>
    <w:p w14:paraId="7DE84962" w14:textId="77777777" w:rsidR="00C65127" w:rsidRDefault="00C65127" w:rsidP="009B20F8">
      <w:pPr>
        <w:pStyle w:val="ListParagraph"/>
        <w:numPr>
          <w:ilvl w:val="1"/>
          <w:numId w:val="44"/>
        </w:numPr>
        <w:autoSpaceDE w:val="0"/>
        <w:autoSpaceDN w:val="0"/>
        <w:adjustRightInd w:val="0"/>
        <w:spacing w:before="0"/>
        <w:ind w:left="141" w:hanging="425"/>
        <w:contextualSpacing/>
        <w:jc w:val="left"/>
        <w:rPr>
          <w:rFonts w:cs="Tahoma"/>
          <w:color w:val="000000"/>
          <w:szCs w:val="18"/>
        </w:rPr>
      </w:pPr>
      <w:r w:rsidRPr="00C65127">
        <w:rPr>
          <w:rFonts w:cs="Tahoma"/>
          <w:color w:val="000000"/>
          <w:szCs w:val="18"/>
        </w:rPr>
        <w:t>In order to accommodate multiple contracts for the same goods, works or services; renewable contracts and multiple suppliers for the same goods, works or services under the same contract as indicated in sub-paragraphs 1.1 (b) to 1.1 (d) above and to enable the DTI in determining the NIPP obligation, successful bidders (contractors) are required, immediately after being officially notified about any successful bid with a value in excess of R10 million (ten million Rands), to contact and furnish the DTI with the following information:</w:t>
      </w:r>
    </w:p>
    <w:p w14:paraId="53543CD2" w14:textId="77777777" w:rsidR="00C823BF" w:rsidRPr="00C823BF" w:rsidRDefault="00C823BF" w:rsidP="00C823BF">
      <w:pPr>
        <w:autoSpaceDE w:val="0"/>
        <w:autoSpaceDN w:val="0"/>
        <w:adjustRightInd w:val="0"/>
        <w:spacing w:before="0" w:line="240" w:lineRule="auto"/>
        <w:ind w:left="0"/>
        <w:contextualSpacing/>
        <w:jc w:val="left"/>
        <w:rPr>
          <w:rFonts w:cs="Tahoma"/>
          <w:color w:val="000000"/>
          <w:szCs w:val="18"/>
        </w:rPr>
      </w:pPr>
    </w:p>
    <w:p w14:paraId="61AE26D1" w14:textId="77777777" w:rsidR="00C65127" w:rsidRPr="00C65127" w:rsidRDefault="00C65127" w:rsidP="009B20F8">
      <w:pPr>
        <w:pStyle w:val="TAHOMA"/>
        <w:numPr>
          <w:ilvl w:val="0"/>
          <w:numId w:val="45"/>
        </w:numPr>
        <w:spacing w:after="0"/>
        <w:ind w:left="501"/>
        <w:rPr>
          <w:rFonts w:eastAsiaTheme="minorHAnsi"/>
          <w:bCs w:val="0"/>
          <w:color w:val="000000"/>
          <w:sz w:val="18"/>
          <w:szCs w:val="18"/>
          <w:lang w:val="en-ZA" w:eastAsia="en-US"/>
        </w:rPr>
      </w:pPr>
      <w:r w:rsidRPr="00C65127">
        <w:rPr>
          <w:rFonts w:eastAsiaTheme="minorHAnsi"/>
          <w:bCs w:val="0"/>
          <w:color w:val="000000"/>
          <w:sz w:val="18"/>
          <w:szCs w:val="18"/>
          <w:lang w:val="en-ZA" w:eastAsia="en-US"/>
        </w:rPr>
        <w:t xml:space="preserve">Bid number; </w:t>
      </w:r>
    </w:p>
    <w:p w14:paraId="71141AA8" w14:textId="77777777" w:rsidR="00C65127" w:rsidRPr="00C65127" w:rsidRDefault="00C65127" w:rsidP="009B20F8">
      <w:pPr>
        <w:pStyle w:val="TAHOMA"/>
        <w:numPr>
          <w:ilvl w:val="0"/>
          <w:numId w:val="45"/>
        </w:numPr>
        <w:spacing w:after="0"/>
        <w:ind w:left="501"/>
        <w:rPr>
          <w:rFonts w:eastAsiaTheme="minorHAnsi"/>
          <w:bCs w:val="0"/>
          <w:color w:val="000000"/>
          <w:sz w:val="18"/>
          <w:szCs w:val="18"/>
          <w:lang w:val="en-ZA" w:eastAsia="en-US"/>
        </w:rPr>
      </w:pPr>
      <w:r w:rsidRPr="00C65127">
        <w:rPr>
          <w:rFonts w:eastAsiaTheme="minorHAnsi"/>
          <w:bCs w:val="0"/>
          <w:color w:val="000000"/>
          <w:sz w:val="18"/>
          <w:szCs w:val="18"/>
          <w:lang w:val="en-ZA" w:eastAsia="en-US"/>
        </w:rPr>
        <w:t>Description of the goods or services;</w:t>
      </w:r>
    </w:p>
    <w:p w14:paraId="2B4F8D1A" w14:textId="77777777" w:rsidR="00C65127" w:rsidRPr="00C65127" w:rsidRDefault="00C65127" w:rsidP="009B20F8">
      <w:pPr>
        <w:pStyle w:val="TAHOMA"/>
        <w:numPr>
          <w:ilvl w:val="0"/>
          <w:numId w:val="45"/>
        </w:numPr>
        <w:spacing w:after="0"/>
        <w:ind w:left="501"/>
        <w:rPr>
          <w:rFonts w:eastAsiaTheme="minorHAnsi"/>
          <w:bCs w:val="0"/>
          <w:color w:val="000000"/>
          <w:sz w:val="18"/>
          <w:szCs w:val="18"/>
          <w:lang w:val="en-ZA" w:eastAsia="en-US"/>
        </w:rPr>
      </w:pPr>
      <w:r w:rsidRPr="00C65127">
        <w:rPr>
          <w:rFonts w:eastAsiaTheme="minorHAnsi"/>
          <w:bCs w:val="0"/>
          <w:color w:val="000000"/>
          <w:sz w:val="18"/>
          <w:szCs w:val="18"/>
          <w:lang w:val="en-ZA" w:eastAsia="en-US"/>
        </w:rPr>
        <w:t xml:space="preserve">Date on which the contract was awarded; </w:t>
      </w:r>
    </w:p>
    <w:p w14:paraId="25E4F1D8" w14:textId="77777777" w:rsidR="00C65127" w:rsidRPr="00C65127" w:rsidRDefault="00C65127" w:rsidP="009B20F8">
      <w:pPr>
        <w:pStyle w:val="TAHOMA"/>
        <w:numPr>
          <w:ilvl w:val="0"/>
          <w:numId w:val="45"/>
        </w:numPr>
        <w:spacing w:after="0"/>
        <w:ind w:left="501"/>
        <w:rPr>
          <w:rFonts w:eastAsiaTheme="minorHAnsi"/>
          <w:bCs w:val="0"/>
          <w:color w:val="000000"/>
          <w:sz w:val="18"/>
          <w:szCs w:val="18"/>
          <w:lang w:val="en-ZA" w:eastAsia="en-US"/>
        </w:rPr>
      </w:pPr>
      <w:r w:rsidRPr="00C65127">
        <w:rPr>
          <w:rFonts w:eastAsiaTheme="minorHAnsi"/>
          <w:bCs w:val="0"/>
          <w:color w:val="000000"/>
          <w:sz w:val="18"/>
          <w:szCs w:val="18"/>
          <w:lang w:val="en-ZA" w:eastAsia="en-US"/>
        </w:rPr>
        <w:t>Name, address and contact details of the contractor;</w:t>
      </w:r>
    </w:p>
    <w:p w14:paraId="5B1EA550" w14:textId="77777777" w:rsidR="00C65127" w:rsidRPr="00C65127" w:rsidRDefault="00C65127" w:rsidP="009B20F8">
      <w:pPr>
        <w:pStyle w:val="TAHOMA"/>
        <w:numPr>
          <w:ilvl w:val="0"/>
          <w:numId w:val="45"/>
        </w:numPr>
        <w:spacing w:after="0"/>
        <w:ind w:left="501"/>
        <w:rPr>
          <w:rFonts w:eastAsiaTheme="minorHAnsi"/>
          <w:bCs w:val="0"/>
          <w:color w:val="000000"/>
          <w:sz w:val="18"/>
          <w:szCs w:val="18"/>
          <w:lang w:val="en-ZA" w:eastAsia="en-US"/>
        </w:rPr>
      </w:pPr>
      <w:r w:rsidRPr="00C65127">
        <w:rPr>
          <w:rFonts w:eastAsiaTheme="minorHAnsi"/>
          <w:bCs w:val="0"/>
          <w:color w:val="000000"/>
          <w:sz w:val="18"/>
          <w:szCs w:val="18"/>
          <w:lang w:val="en-ZA" w:eastAsia="en-US"/>
        </w:rPr>
        <w:t xml:space="preserve">Value of the contract; and </w:t>
      </w:r>
    </w:p>
    <w:p w14:paraId="41B8D098" w14:textId="77777777" w:rsidR="00C65127" w:rsidRPr="00C65127" w:rsidRDefault="00C65127" w:rsidP="009B20F8">
      <w:pPr>
        <w:pStyle w:val="TAHOMA"/>
        <w:numPr>
          <w:ilvl w:val="0"/>
          <w:numId w:val="45"/>
        </w:numPr>
        <w:spacing w:after="0"/>
        <w:ind w:left="501"/>
        <w:rPr>
          <w:rFonts w:eastAsiaTheme="minorHAnsi"/>
          <w:bCs w:val="0"/>
          <w:color w:val="000000"/>
          <w:sz w:val="18"/>
          <w:szCs w:val="18"/>
          <w:lang w:val="en-ZA" w:eastAsia="en-US"/>
        </w:rPr>
      </w:pPr>
      <w:r w:rsidRPr="00C65127">
        <w:rPr>
          <w:rFonts w:eastAsiaTheme="minorHAnsi"/>
          <w:bCs w:val="0"/>
          <w:color w:val="000000"/>
          <w:sz w:val="18"/>
          <w:szCs w:val="18"/>
          <w:lang w:val="en-ZA" w:eastAsia="en-US"/>
        </w:rPr>
        <w:t>Imported content of the contract, if possible.</w:t>
      </w:r>
    </w:p>
    <w:p w14:paraId="6A272B96" w14:textId="77777777" w:rsidR="00C65127" w:rsidRPr="00C65127" w:rsidRDefault="00C65127" w:rsidP="00F66605">
      <w:pPr>
        <w:pStyle w:val="ListParagraph"/>
        <w:autoSpaceDE w:val="0"/>
        <w:autoSpaceDN w:val="0"/>
        <w:adjustRightInd w:val="0"/>
        <w:spacing w:before="0" w:line="240" w:lineRule="auto"/>
        <w:ind w:left="153"/>
        <w:rPr>
          <w:rFonts w:cs="Tahoma"/>
          <w:color w:val="000000"/>
          <w:szCs w:val="18"/>
        </w:rPr>
      </w:pPr>
    </w:p>
    <w:p w14:paraId="7BC0078F" w14:textId="77777777" w:rsidR="00C65127" w:rsidRPr="00C65127" w:rsidRDefault="00C65127" w:rsidP="009B20F8">
      <w:pPr>
        <w:pStyle w:val="ListParagraph"/>
        <w:numPr>
          <w:ilvl w:val="1"/>
          <w:numId w:val="44"/>
        </w:numPr>
        <w:autoSpaceDE w:val="0"/>
        <w:autoSpaceDN w:val="0"/>
        <w:adjustRightInd w:val="0"/>
        <w:spacing w:before="0"/>
        <w:ind w:left="141" w:hanging="425"/>
        <w:contextualSpacing/>
        <w:jc w:val="left"/>
        <w:rPr>
          <w:rFonts w:cs="Tahoma"/>
          <w:color w:val="000000"/>
          <w:szCs w:val="18"/>
        </w:rPr>
      </w:pPr>
      <w:r w:rsidRPr="00C65127">
        <w:rPr>
          <w:rFonts w:cs="Tahoma"/>
          <w:color w:val="000000"/>
          <w:szCs w:val="18"/>
        </w:rPr>
        <w:t xml:space="preserve">The information required in paragraph 3.2 above must be sent to the Department of Trade and Industry, Private Bag X 84, Pretoria, 0001 for the attention of Mr Elias Malapane within five (5) working days after award of the contract. Mr Malapane may be contacted on telephone (012) 394 1401, facsimile (012) 394 2401 or e-mail at </w:t>
      </w:r>
      <w:r w:rsidRPr="00C65127">
        <w:rPr>
          <w:rFonts w:cs="Tahoma"/>
          <w:color w:val="0000FF"/>
          <w:szCs w:val="18"/>
        </w:rPr>
        <w:t xml:space="preserve">Elias@thedti.gov.za </w:t>
      </w:r>
      <w:r w:rsidRPr="00C65127">
        <w:rPr>
          <w:rFonts w:cs="Tahoma"/>
          <w:color w:val="000000"/>
          <w:szCs w:val="18"/>
        </w:rPr>
        <w:t>for further details about the programme.</w:t>
      </w:r>
    </w:p>
    <w:p w14:paraId="10EEF2A3" w14:textId="77777777" w:rsidR="00C65127" w:rsidRPr="00C65127" w:rsidRDefault="00C65127" w:rsidP="00C65127">
      <w:pPr>
        <w:pStyle w:val="ListParagraph"/>
        <w:autoSpaceDE w:val="0"/>
        <w:autoSpaceDN w:val="0"/>
        <w:adjustRightInd w:val="0"/>
        <w:spacing w:line="240" w:lineRule="auto"/>
        <w:ind w:left="0"/>
        <w:rPr>
          <w:rFonts w:cs="Tahoma"/>
          <w:color w:val="000000"/>
          <w:szCs w:val="18"/>
        </w:rPr>
      </w:pPr>
    </w:p>
    <w:p w14:paraId="39DF0A18" w14:textId="77777777" w:rsidR="00C65127" w:rsidRPr="00C65127" w:rsidRDefault="00C65127" w:rsidP="009B20F8">
      <w:pPr>
        <w:pStyle w:val="ListParagraph"/>
        <w:numPr>
          <w:ilvl w:val="0"/>
          <w:numId w:val="40"/>
        </w:numPr>
        <w:autoSpaceDE w:val="0"/>
        <w:autoSpaceDN w:val="0"/>
        <w:adjustRightInd w:val="0"/>
        <w:spacing w:before="0" w:after="120"/>
        <w:ind w:left="-323" w:hanging="244"/>
        <w:jc w:val="left"/>
        <w:rPr>
          <w:rFonts w:cs="Tahoma"/>
          <w:b/>
          <w:bCs/>
          <w:color w:val="000000"/>
          <w:szCs w:val="18"/>
        </w:rPr>
      </w:pPr>
      <w:r w:rsidRPr="00C65127">
        <w:rPr>
          <w:rFonts w:cs="Tahoma"/>
          <w:b/>
          <w:bCs/>
          <w:color w:val="000000"/>
          <w:szCs w:val="18"/>
        </w:rPr>
        <w:t>PROCESS TO SATISFY THE NIPP OBLIGATION</w:t>
      </w:r>
    </w:p>
    <w:p w14:paraId="3C92FB02" w14:textId="77777777" w:rsidR="00C65127" w:rsidRPr="00C65127" w:rsidRDefault="00C65127" w:rsidP="009B20F8">
      <w:pPr>
        <w:pStyle w:val="ListParagraph"/>
        <w:numPr>
          <w:ilvl w:val="1"/>
          <w:numId w:val="46"/>
        </w:numPr>
        <w:autoSpaceDE w:val="0"/>
        <w:autoSpaceDN w:val="0"/>
        <w:adjustRightInd w:val="0"/>
        <w:spacing w:before="0"/>
        <w:ind w:left="141" w:hanging="425"/>
        <w:contextualSpacing/>
        <w:jc w:val="left"/>
        <w:rPr>
          <w:rFonts w:cs="Tahoma"/>
          <w:color w:val="000000"/>
          <w:szCs w:val="18"/>
        </w:rPr>
      </w:pPr>
      <w:r w:rsidRPr="00C65127">
        <w:rPr>
          <w:rFonts w:cs="Tahoma"/>
          <w:color w:val="000000"/>
          <w:szCs w:val="18"/>
        </w:rPr>
        <w:t xml:space="preserve">Once the successful bidder (contractor) has </w:t>
      </w:r>
      <w:proofErr w:type="gramStart"/>
      <w:r w:rsidRPr="00C65127">
        <w:rPr>
          <w:rFonts w:cs="Tahoma"/>
          <w:color w:val="000000"/>
          <w:szCs w:val="18"/>
        </w:rPr>
        <w:t>made contact with</w:t>
      </w:r>
      <w:proofErr w:type="gramEnd"/>
      <w:r w:rsidRPr="00C65127">
        <w:rPr>
          <w:rFonts w:cs="Tahoma"/>
          <w:color w:val="000000"/>
          <w:szCs w:val="18"/>
        </w:rPr>
        <w:t xml:space="preserve"> and furnished the DTI with the information required, the following steps will be followed:</w:t>
      </w:r>
    </w:p>
    <w:p w14:paraId="6DB44FB8" w14:textId="77777777" w:rsidR="00C65127" w:rsidRPr="00C65127" w:rsidRDefault="00C65127" w:rsidP="009B20F8">
      <w:pPr>
        <w:pStyle w:val="ListParagraph"/>
        <w:numPr>
          <w:ilvl w:val="0"/>
          <w:numId w:val="47"/>
        </w:numPr>
        <w:autoSpaceDE w:val="0"/>
        <w:autoSpaceDN w:val="0"/>
        <w:adjustRightInd w:val="0"/>
        <w:spacing w:before="0"/>
        <w:ind w:left="501"/>
        <w:contextualSpacing/>
        <w:jc w:val="left"/>
        <w:rPr>
          <w:rFonts w:cs="Tahoma"/>
          <w:color w:val="000000"/>
          <w:szCs w:val="18"/>
        </w:rPr>
      </w:pPr>
      <w:r w:rsidRPr="00C65127">
        <w:rPr>
          <w:rFonts w:cs="Tahoma"/>
          <w:color w:val="000000"/>
          <w:szCs w:val="18"/>
        </w:rPr>
        <w:t>the contractor and the DTI</w:t>
      </w:r>
      <w:r w:rsidR="001779D0">
        <w:rPr>
          <w:rFonts w:cs="Tahoma"/>
          <w:color w:val="000000"/>
          <w:szCs w:val="18"/>
        </w:rPr>
        <w:t>C</w:t>
      </w:r>
      <w:r w:rsidRPr="00C65127">
        <w:rPr>
          <w:rFonts w:cs="Tahoma"/>
          <w:color w:val="000000"/>
          <w:szCs w:val="18"/>
        </w:rPr>
        <w:t xml:space="preserve"> will determine the NIPP obligation;</w:t>
      </w:r>
    </w:p>
    <w:p w14:paraId="39633770" w14:textId="77777777" w:rsidR="00C65127" w:rsidRPr="00C65127" w:rsidRDefault="00C65127" w:rsidP="009B20F8">
      <w:pPr>
        <w:pStyle w:val="ListParagraph"/>
        <w:numPr>
          <w:ilvl w:val="0"/>
          <w:numId w:val="47"/>
        </w:numPr>
        <w:autoSpaceDE w:val="0"/>
        <w:autoSpaceDN w:val="0"/>
        <w:adjustRightInd w:val="0"/>
        <w:spacing w:before="0"/>
        <w:ind w:left="501"/>
        <w:contextualSpacing/>
        <w:jc w:val="left"/>
        <w:rPr>
          <w:rFonts w:cs="Tahoma"/>
          <w:color w:val="000000"/>
          <w:szCs w:val="18"/>
        </w:rPr>
      </w:pPr>
      <w:r w:rsidRPr="00C65127">
        <w:rPr>
          <w:rFonts w:cs="Tahoma"/>
          <w:color w:val="000000"/>
          <w:szCs w:val="18"/>
        </w:rPr>
        <w:t>the contractor and the DTI will sign the NIPP obligation agreement;</w:t>
      </w:r>
    </w:p>
    <w:p w14:paraId="2E528540" w14:textId="77777777" w:rsidR="00C65127" w:rsidRPr="00C65127" w:rsidRDefault="00C65127" w:rsidP="009B20F8">
      <w:pPr>
        <w:pStyle w:val="ListParagraph"/>
        <w:numPr>
          <w:ilvl w:val="0"/>
          <w:numId w:val="47"/>
        </w:numPr>
        <w:autoSpaceDE w:val="0"/>
        <w:autoSpaceDN w:val="0"/>
        <w:adjustRightInd w:val="0"/>
        <w:spacing w:before="0"/>
        <w:ind w:left="501"/>
        <w:contextualSpacing/>
        <w:jc w:val="left"/>
        <w:rPr>
          <w:rFonts w:cs="Tahoma"/>
          <w:color w:val="000000"/>
          <w:szCs w:val="18"/>
        </w:rPr>
      </w:pPr>
      <w:r w:rsidRPr="00C65127">
        <w:rPr>
          <w:rFonts w:cs="Tahoma"/>
          <w:color w:val="000000"/>
          <w:szCs w:val="18"/>
        </w:rPr>
        <w:t>the contractor will submit a performance guarantee to the DTI;</w:t>
      </w:r>
    </w:p>
    <w:p w14:paraId="2ECEBF9E" w14:textId="77777777" w:rsidR="00C65127" w:rsidRPr="00C65127" w:rsidRDefault="00C65127" w:rsidP="009B20F8">
      <w:pPr>
        <w:pStyle w:val="ListParagraph"/>
        <w:numPr>
          <w:ilvl w:val="0"/>
          <w:numId w:val="47"/>
        </w:numPr>
        <w:autoSpaceDE w:val="0"/>
        <w:autoSpaceDN w:val="0"/>
        <w:adjustRightInd w:val="0"/>
        <w:spacing w:before="0"/>
        <w:ind w:left="501"/>
        <w:contextualSpacing/>
        <w:jc w:val="left"/>
        <w:rPr>
          <w:rFonts w:cs="Tahoma"/>
          <w:color w:val="000000"/>
          <w:szCs w:val="18"/>
        </w:rPr>
      </w:pPr>
      <w:r w:rsidRPr="00C65127">
        <w:rPr>
          <w:rFonts w:cs="Tahoma"/>
          <w:color w:val="000000"/>
          <w:szCs w:val="18"/>
        </w:rPr>
        <w:t>the contractor will submit a business concept for consideration and approval by the DTI;</w:t>
      </w:r>
    </w:p>
    <w:p w14:paraId="4C99E24B" w14:textId="77777777" w:rsidR="00C65127" w:rsidRPr="00C65127" w:rsidRDefault="00C65127" w:rsidP="009B20F8">
      <w:pPr>
        <w:pStyle w:val="ListParagraph"/>
        <w:numPr>
          <w:ilvl w:val="0"/>
          <w:numId w:val="47"/>
        </w:numPr>
        <w:autoSpaceDE w:val="0"/>
        <w:autoSpaceDN w:val="0"/>
        <w:adjustRightInd w:val="0"/>
        <w:spacing w:before="0"/>
        <w:ind w:left="501"/>
        <w:contextualSpacing/>
        <w:jc w:val="left"/>
        <w:rPr>
          <w:rFonts w:cs="Tahoma"/>
          <w:color w:val="000000"/>
          <w:szCs w:val="18"/>
        </w:rPr>
      </w:pPr>
      <w:r w:rsidRPr="00C65127">
        <w:rPr>
          <w:rFonts w:cs="Tahoma"/>
          <w:color w:val="000000"/>
          <w:szCs w:val="18"/>
        </w:rPr>
        <w:t>upon approval of the business concept by the DTI, the contractor will submit detailed business plans outlining the business concepts;</w:t>
      </w:r>
    </w:p>
    <w:p w14:paraId="468B458A" w14:textId="77777777" w:rsidR="00C65127" w:rsidRPr="00C65127" w:rsidRDefault="00C65127" w:rsidP="009B20F8">
      <w:pPr>
        <w:pStyle w:val="ListParagraph"/>
        <w:numPr>
          <w:ilvl w:val="0"/>
          <w:numId w:val="47"/>
        </w:numPr>
        <w:autoSpaceDE w:val="0"/>
        <w:autoSpaceDN w:val="0"/>
        <w:adjustRightInd w:val="0"/>
        <w:spacing w:before="0"/>
        <w:ind w:left="501"/>
        <w:contextualSpacing/>
        <w:jc w:val="left"/>
        <w:rPr>
          <w:rFonts w:cs="Tahoma"/>
          <w:color w:val="000000"/>
          <w:szCs w:val="18"/>
        </w:rPr>
      </w:pPr>
      <w:r w:rsidRPr="00C65127">
        <w:rPr>
          <w:rFonts w:cs="Tahoma"/>
          <w:color w:val="000000"/>
          <w:szCs w:val="18"/>
        </w:rPr>
        <w:t>the contractor will implement the business plans; and</w:t>
      </w:r>
    </w:p>
    <w:p w14:paraId="67F7A75B" w14:textId="77777777" w:rsidR="00C65127" w:rsidRPr="00C65127" w:rsidRDefault="00C65127" w:rsidP="009B20F8">
      <w:pPr>
        <w:pStyle w:val="ListParagraph"/>
        <w:numPr>
          <w:ilvl w:val="0"/>
          <w:numId w:val="47"/>
        </w:numPr>
        <w:autoSpaceDE w:val="0"/>
        <w:autoSpaceDN w:val="0"/>
        <w:adjustRightInd w:val="0"/>
        <w:spacing w:before="0"/>
        <w:ind w:left="501"/>
        <w:contextualSpacing/>
        <w:jc w:val="left"/>
        <w:rPr>
          <w:rFonts w:cs="Tahoma"/>
          <w:color w:val="000000"/>
          <w:szCs w:val="18"/>
        </w:rPr>
      </w:pPr>
      <w:r w:rsidRPr="00C65127">
        <w:rPr>
          <w:rFonts w:cs="Tahoma"/>
          <w:color w:val="000000"/>
          <w:szCs w:val="18"/>
        </w:rPr>
        <w:t>the contractor will submit bi-annual progress reports on approved plans to the DTI.</w:t>
      </w:r>
    </w:p>
    <w:p w14:paraId="22DC414D" w14:textId="77777777" w:rsidR="00C65127" w:rsidRPr="00C65127" w:rsidRDefault="00C65127" w:rsidP="00F66605">
      <w:pPr>
        <w:pStyle w:val="ListParagraph"/>
        <w:autoSpaceDE w:val="0"/>
        <w:autoSpaceDN w:val="0"/>
        <w:adjustRightInd w:val="0"/>
        <w:spacing w:before="0" w:line="240" w:lineRule="auto"/>
        <w:ind w:left="153"/>
        <w:rPr>
          <w:rFonts w:cs="Tahoma"/>
          <w:color w:val="000000"/>
          <w:szCs w:val="18"/>
        </w:rPr>
      </w:pPr>
    </w:p>
    <w:p w14:paraId="76C1E862" w14:textId="77777777" w:rsidR="00C65127" w:rsidRPr="00C65127" w:rsidRDefault="00C65127" w:rsidP="009B20F8">
      <w:pPr>
        <w:pStyle w:val="ListParagraph"/>
        <w:numPr>
          <w:ilvl w:val="1"/>
          <w:numId w:val="46"/>
        </w:numPr>
        <w:autoSpaceDE w:val="0"/>
        <w:autoSpaceDN w:val="0"/>
        <w:adjustRightInd w:val="0"/>
        <w:spacing w:before="0"/>
        <w:ind w:left="141" w:hanging="425"/>
        <w:contextualSpacing/>
        <w:jc w:val="left"/>
        <w:rPr>
          <w:rFonts w:cs="Tahoma"/>
          <w:color w:val="000000"/>
          <w:szCs w:val="18"/>
        </w:rPr>
      </w:pPr>
      <w:r w:rsidRPr="00C65127">
        <w:rPr>
          <w:rFonts w:cs="Tahoma"/>
          <w:color w:val="000000"/>
          <w:szCs w:val="18"/>
        </w:rPr>
        <w:t>The NIPP obligation agreement is between the DTI and the successful bidder (contractor) and, therefore, does not involve the purchasing institution.</w:t>
      </w:r>
    </w:p>
    <w:p w14:paraId="07FCE766" w14:textId="77777777" w:rsidR="00C65127" w:rsidRPr="00C65127" w:rsidRDefault="00C65127" w:rsidP="00C65127">
      <w:pPr>
        <w:pStyle w:val="ListParagraph"/>
        <w:autoSpaceDE w:val="0"/>
        <w:autoSpaceDN w:val="0"/>
        <w:adjustRightInd w:val="0"/>
        <w:spacing w:line="240" w:lineRule="auto"/>
        <w:ind w:left="-210"/>
        <w:rPr>
          <w:rFonts w:cs="Tahoma"/>
          <w:color w:val="000000"/>
          <w:szCs w:val="18"/>
        </w:rPr>
      </w:pPr>
    </w:p>
    <w:p w14:paraId="0C45E7D5" w14:textId="77777777" w:rsidR="00C65127" w:rsidRPr="00C65127" w:rsidRDefault="00C65127" w:rsidP="00C65127">
      <w:pPr>
        <w:pBdr>
          <w:top w:val="single" w:sz="4" w:space="1" w:color="auto"/>
          <w:left w:val="single" w:sz="4" w:space="0" w:color="auto"/>
          <w:bottom w:val="single" w:sz="4" w:space="1" w:color="auto"/>
          <w:right w:val="single" w:sz="4" w:space="4" w:color="auto"/>
        </w:pBdr>
        <w:autoSpaceDE w:val="0"/>
        <w:autoSpaceDN w:val="0"/>
        <w:adjustRightInd w:val="0"/>
        <w:ind w:left="0"/>
        <w:jc w:val="left"/>
        <w:rPr>
          <w:rFonts w:cs="Tahoma"/>
          <w:color w:val="000000"/>
          <w:szCs w:val="18"/>
        </w:rPr>
      </w:pPr>
    </w:p>
    <w:p w14:paraId="70DB9D8F" w14:textId="77777777" w:rsidR="00C65127" w:rsidRPr="00C65127" w:rsidRDefault="00C65127" w:rsidP="00C65127">
      <w:pPr>
        <w:pBdr>
          <w:top w:val="single" w:sz="4" w:space="1" w:color="auto"/>
          <w:left w:val="single" w:sz="4" w:space="0" w:color="auto"/>
          <w:bottom w:val="single" w:sz="4" w:space="1" w:color="auto"/>
          <w:right w:val="single" w:sz="4" w:space="4" w:color="auto"/>
        </w:pBdr>
        <w:autoSpaceDE w:val="0"/>
        <w:autoSpaceDN w:val="0"/>
        <w:adjustRightInd w:val="0"/>
        <w:ind w:left="0"/>
        <w:jc w:val="left"/>
        <w:rPr>
          <w:rFonts w:cs="Tahoma"/>
          <w:color w:val="000000"/>
          <w:szCs w:val="18"/>
        </w:rPr>
      </w:pPr>
      <w:r w:rsidRPr="00C65127">
        <w:rPr>
          <w:rFonts w:cs="Tahoma"/>
          <w:color w:val="000000"/>
          <w:szCs w:val="18"/>
        </w:rPr>
        <w:t>Bid number ………………………………</w:t>
      </w:r>
      <w:proofErr w:type="gramStart"/>
      <w:r w:rsidRPr="00C65127">
        <w:rPr>
          <w:rFonts w:cs="Tahoma"/>
          <w:color w:val="000000"/>
          <w:szCs w:val="18"/>
        </w:rPr>
        <w:t>…..</w:t>
      </w:r>
      <w:proofErr w:type="gramEnd"/>
      <w:r w:rsidRPr="00C65127">
        <w:rPr>
          <w:rFonts w:cs="Tahoma"/>
          <w:color w:val="000000"/>
          <w:szCs w:val="18"/>
        </w:rPr>
        <w:t xml:space="preserve"> </w:t>
      </w:r>
      <w:r w:rsidRPr="00C65127">
        <w:rPr>
          <w:rFonts w:cs="Tahoma"/>
          <w:color w:val="000000"/>
          <w:szCs w:val="18"/>
        </w:rPr>
        <w:tab/>
      </w:r>
      <w:r w:rsidRPr="00C65127">
        <w:rPr>
          <w:rFonts w:cs="Tahoma"/>
          <w:color w:val="000000"/>
          <w:szCs w:val="18"/>
        </w:rPr>
        <w:tab/>
        <w:t>Closing date: ………………………………</w:t>
      </w:r>
    </w:p>
    <w:p w14:paraId="34386638" w14:textId="77777777" w:rsidR="00C65127" w:rsidRPr="00C65127" w:rsidRDefault="00C65127" w:rsidP="00C65127">
      <w:pPr>
        <w:pBdr>
          <w:top w:val="single" w:sz="4" w:space="1" w:color="auto"/>
          <w:left w:val="single" w:sz="4" w:space="0" w:color="auto"/>
          <w:bottom w:val="single" w:sz="4" w:space="1" w:color="auto"/>
          <w:right w:val="single" w:sz="4" w:space="4" w:color="auto"/>
        </w:pBdr>
        <w:autoSpaceDE w:val="0"/>
        <w:autoSpaceDN w:val="0"/>
        <w:adjustRightInd w:val="0"/>
        <w:ind w:left="0"/>
        <w:jc w:val="left"/>
        <w:rPr>
          <w:rFonts w:cs="Tahoma"/>
          <w:color w:val="000000"/>
          <w:szCs w:val="18"/>
        </w:rPr>
      </w:pPr>
    </w:p>
    <w:p w14:paraId="72B64224" w14:textId="77777777" w:rsidR="00C65127" w:rsidRPr="00C65127" w:rsidRDefault="00C65127" w:rsidP="00C65127">
      <w:pPr>
        <w:pBdr>
          <w:top w:val="single" w:sz="4" w:space="1" w:color="auto"/>
          <w:left w:val="single" w:sz="4" w:space="0" w:color="auto"/>
          <w:bottom w:val="single" w:sz="4" w:space="1" w:color="auto"/>
          <w:right w:val="single" w:sz="4" w:space="4" w:color="auto"/>
        </w:pBdr>
        <w:autoSpaceDE w:val="0"/>
        <w:autoSpaceDN w:val="0"/>
        <w:adjustRightInd w:val="0"/>
        <w:ind w:left="0"/>
        <w:jc w:val="left"/>
        <w:rPr>
          <w:rFonts w:cs="Tahoma"/>
          <w:color w:val="000000"/>
          <w:szCs w:val="18"/>
        </w:rPr>
      </w:pPr>
      <w:r w:rsidRPr="00C65127">
        <w:rPr>
          <w:rFonts w:cs="Tahoma"/>
          <w:color w:val="000000"/>
          <w:szCs w:val="18"/>
        </w:rPr>
        <w:t>Name of bidder……………………………………………………………………………………</w:t>
      </w:r>
    </w:p>
    <w:p w14:paraId="55144A13" w14:textId="77777777" w:rsidR="00C65127" w:rsidRPr="00C65127" w:rsidRDefault="00C65127" w:rsidP="00C65127">
      <w:pPr>
        <w:pBdr>
          <w:top w:val="single" w:sz="4" w:space="1" w:color="auto"/>
          <w:left w:val="single" w:sz="4" w:space="0" w:color="auto"/>
          <w:bottom w:val="single" w:sz="4" w:space="1" w:color="auto"/>
          <w:right w:val="single" w:sz="4" w:space="4" w:color="auto"/>
        </w:pBdr>
        <w:autoSpaceDE w:val="0"/>
        <w:autoSpaceDN w:val="0"/>
        <w:adjustRightInd w:val="0"/>
        <w:ind w:left="0"/>
        <w:jc w:val="left"/>
        <w:rPr>
          <w:rFonts w:cs="Tahoma"/>
          <w:color w:val="000000"/>
          <w:szCs w:val="18"/>
        </w:rPr>
      </w:pPr>
    </w:p>
    <w:p w14:paraId="066AA36E" w14:textId="77777777" w:rsidR="00C65127" w:rsidRPr="00C65127" w:rsidRDefault="00C65127" w:rsidP="00C65127">
      <w:pPr>
        <w:pBdr>
          <w:top w:val="single" w:sz="4" w:space="1" w:color="auto"/>
          <w:left w:val="single" w:sz="4" w:space="0" w:color="auto"/>
          <w:bottom w:val="single" w:sz="4" w:space="1" w:color="auto"/>
          <w:right w:val="single" w:sz="4" w:space="4" w:color="auto"/>
        </w:pBdr>
        <w:autoSpaceDE w:val="0"/>
        <w:autoSpaceDN w:val="0"/>
        <w:adjustRightInd w:val="0"/>
        <w:ind w:left="0"/>
        <w:jc w:val="left"/>
        <w:rPr>
          <w:rFonts w:cs="Tahoma"/>
          <w:color w:val="000000"/>
          <w:szCs w:val="18"/>
        </w:rPr>
      </w:pPr>
      <w:r w:rsidRPr="00C65127">
        <w:rPr>
          <w:rFonts w:cs="Tahoma"/>
          <w:color w:val="000000"/>
          <w:szCs w:val="18"/>
        </w:rPr>
        <w:t>Postal address ……………………………………………………………………………………</w:t>
      </w:r>
    </w:p>
    <w:p w14:paraId="440C7559" w14:textId="77777777" w:rsidR="00C65127" w:rsidRPr="00C65127" w:rsidRDefault="00C65127" w:rsidP="00C65127">
      <w:pPr>
        <w:pBdr>
          <w:top w:val="single" w:sz="4" w:space="1" w:color="auto"/>
          <w:left w:val="single" w:sz="4" w:space="0" w:color="auto"/>
          <w:bottom w:val="single" w:sz="4" w:space="1" w:color="auto"/>
          <w:right w:val="single" w:sz="4" w:space="4" w:color="auto"/>
        </w:pBdr>
        <w:autoSpaceDE w:val="0"/>
        <w:autoSpaceDN w:val="0"/>
        <w:adjustRightInd w:val="0"/>
        <w:ind w:left="0" w:firstLine="720"/>
        <w:jc w:val="left"/>
        <w:rPr>
          <w:rFonts w:cs="Tahoma"/>
          <w:color w:val="000000"/>
          <w:szCs w:val="18"/>
        </w:rPr>
      </w:pPr>
      <w:r w:rsidRPr="00C65127">
        <w:rPr>
          <w:rFonts w:cs="Tahoma"/>
          <w:color w:val="000000"/>
          <w:szCs w:val="18"/>
        </w:rPr>
        <w:t xml:space="preserve">          ……………………………………………………………………………………</w:t>
      </w:r>
    </w:p>
    <w:p w14:paraId="2CFEAEA0" w14:textId="77777777" w:rsidR="00C65127" w:rsidRPr="00C65127" w:rsidRDefault="00C65127" w:rsidP="00C65127">
      <w:pPr>
        <w:pBdr>
          <w:top w:val="single" w:sz="4" w:space="1" w:color="auto"/>
          <w:left w:val="single" w:sz="4" w:space="0" w:color="auto"/>
          <w:bottom w:val="single" w:sz="4" w:space="1" w:color="auto"/>
          <w:right w:val="single" w:sz="4" w:space="4" w:color="auto"/>
        </w:pBdr>
        <w:autoSpaceDE w:val="0"/>
        <w:autoSpaceDN w:val="0"/>
        <w:adjustRightInd w:val="0"/>
        <w:ind w:left="0"/>
        <w:jc w:val="left"/>
        <w:rPr>
          <w:rFonts w:cs="Tahoma"/>
          <w:color w:val="000000"/>
          <w:szCs w:val="18"/>
        </w:rPr>
      </w:pPr>
    </w:p>
    <w:p w14:paraId="417DFB0E" w14:textId="77777777" w:rsidR="00C65127" w:rsidRPr="00C65127" w:rsidRDefault="00C65127" w:rsidP="00C65127">
      <w:pPr>
        <w:pBdr>
          <w:top w:val="single" w:sz="4" w:space="1" w:color="auto"/>
          <w:left w:val="single" w:sz="4" w:space="0" w:color="auto"/>
          <w:bottom w:val="single" w:sz="4" w:space="1" w:color="auto"/>
          <w:right w:val="single" w:sz="4" w:space="4" w:color="auto"/>
        </w:pBdr>
        <w:autoSpaceDE w:val="0"/>
        <w:autoSpaceDN w:val="0"/>
        <w:adjustRightInd w:val="0"/>
        <w:ind w:left="0"/>
        <w:jc w:val="left"/>
        <w:rPr>
          <w:rFonts w:cs="Tahoma"/>
          <w:color w:val="000000"/>
          <w:szCs w:val="18"/>
        </w:rPr>
      </w:pPr>
      <w:r w:rsidRPr="00C65127">
        <w:rPr>
          <w:rFonts w:cs="Tahoma"/>
          <w:color w:val="000000"/>
          <w:szCs w:val="18"/>
        </w:rPr>
        <w:t>Signature…………………………………</w:t>
      </w:r>
      <w:proofErr w:type="gramStart"/>
      <w:r w:rsidRPr="00C65127">
        <w:rPr>
          <w:rFonts w:cs="Tahoma"/>
          <w:color w:val="000000"/>
          <w:szCs w:val="18"/>
        </w:rPr>
        <w:t>…..</w:t>
      </w:r>
      <w:proofErr w:type="gramEnd"/>
      <w:r w:rsidRPr="00C65127">
        <w:rPr>
          <w:rFonts w:cs="Tahoma"/>
          <w:color w:val="000000"/>
          <w:szCs w:val="18"/>
        </w:rPr>
        <w:t xml:space="preserve"> </w:t>
      </w:r>
      <w:r w:rsidRPr="00C65127">
        <w:rPr>
          <w:rFonts w:cs="Tahoma"/>
          <w:color w:val="000000"/>
          <w:szCs w:val="18"/>
        </w:rPr>
        <w:tab/>
      </w:r>
      <w:r w:rsidRPr="00C65127">
        <w:rPr>
          <w:rFonts w:cs="Tahoma"/>
          <w:color w:val="000000"/>
          <w:szCs w:val="18"/>
        </w:rPr>
        <w:tab/>
        <w:t xml:space="preserve">Name (in </w:t>
      </w:r>
      <w:proofErr w:type="gramStart"/>
      <w:r w:rsidRPr="00C65127">
        <w:rPr>
          <w:rFonts w:cs="Tahoma"/>
          <w:color w:val="000000"/>
          <w:szCs w:val="18"/>
        </w:rPr>
        <w:t>print)…</w:t>
      </w:r>
      <w:proofErr w:type="gramEnd"/>
      <w:r w:rsidRPr="00C65127">
        <w:rPr>
          <w:rFonts w:cs="Tahoma"/>
          <w:color w:val="000000"/>
          <w:szCs w:val="18"/>
        </w:rPr>
        <w:t>………………………</w:t>
      </w:r>
      <w:proofErr w:type="gramStart"/>
      <w:r w:rsidRPr="00C65127">
        <w:rPr>
          <w:rFonts w:cs="Tahoma"/>
          <w:color w:val="000000"/>
          <w:szCs w:val="18"/>
        </w:rPr>
        <w:t>…..</w:t>
      </w:r>
      <w:proofErr w:type="gramEnd"/>
    </w:p>
    <w:p w14:paraId="19151424" w14:textId="77777777" w:rsidR="00C65127" w:rsidRPr="00C65127" w:rsidRDefault="00C65127" w:rsidP="00C65127">
      <w:pPr>
        <w:pBdr>
          <w:top w:val="single" w:sz="4" w:space="1" w:color="auto"/>
          <w:left w:val="single" w:sz="4" w:space="0" w:color="auto"/>
          <w:bottom w:val="single" w:sz="4" w:space="1" w:color="auto"/>
          <w:right w:val="single" w:sz="4" w:space="4" w:color="auto"/>
        </w:pBdr>
        <w:autoSpaceDE w:val="0"/>
        <w:autoSpaceDN w:val="0"/>
        <w:adjustRightInd w:val="0"/>
        <w:ind w:left="0"/>
        <w:jc w:val="left"/>
        <w:rPr>
          <w:rFonts w:cs="Tahoma"/>
          <w:color w:val="000000"/>
          <w:szCs w:val="18"/>
        </w:rPr>
      </w:pPr>
    </w:p>
    <w:p w14:paraId="58B26A90" w14:textId="77777777" w:rsidR="00C65127" w:rsidRPr="00C65127" w:rsidRDefault="00C65127" w:rsidP="00C65127">
      <w:pPr>
        <w:pBdr>
          <w:top w:val="single" w:sz="4" w:space="1" w:color="auto"/>
          <w:left w:val="single" w:sz="4" w:space="0" w:color="auto"/>
          <w:bottom w:val="single" w:sz="4" w:space="1" w:color="auto"/>
          <w:right w:val="single" w:sz="4" w:space="4" w:color="auto"/>
        </w:pBdr>
        <w:autoSpaceDE w:val="0"/>
        <w:autoSpaceDN w:val="0"/>
        <w:adjustRightInd w:val="0"/>
        <w:ind w:left="0"/>
        <w:rPr>
          <w:rFonts w:cs="Tahoma"/>
          <w:color w:val="000000"/>
          <w:szCs w:val="18"/>
        </w:rPr>
      </w:pPr>
      <w:r w:rsidRPr="00C65127">
        <w:rPr>
          <w:rFonts w:cs="Tahoma"/>
          <w:color w:val="000000"/>
          <w:szCs w:val="18"/>
        </w:rPr>
        <w:t>Date………………………………………</w:t>
      </w:r>
      <w:proofErr w:type="gramStart"/>
      <w:r w:rsidRPr="00C65127">
        <w:rPr>
          <w:rFonts w:cs="Tahoma"/>
          <w:color w:val="000000"/>
          <w:szCs w:val="18"/>
        </w:rPr>
        <w:t>…..</w:t>
      </w:r>
      <w:proofErr w:type="gramEnd"/>
    </w:p>
    <w:p w14:paraId="4FAF0D13" w14:textId="77777777" w:rsidR="00C65127" w:rsidRPr="00C65127" w:rsidRDefault="00C65127" w:rsidP="00C65127">
      <w:pPr>
        <w:pBdr>
          <w:top w:val="single" w:sz="4" w:space="1" w:color="auto"/>
          <w:left w:val="single" w:sz="4" w:space="0" w:color="auto"/>
          <w:bottom w:val="single" w:sz="4" w:space="1" w:color="auto"/>
          <w:right w:val="single" w:sz="4" w:space="4" w:color="auto"/>
        </w:pBdr>
        <w:autoSpaceDE w:val="0"/>
        <w:autoSpaceDN w:val="0"/>
        <w:adjustRightInd w:val="0"/>
        <w:ind w:left="0"/>
        <w:jc w:val="left"/>
        <w:rPr>
          <w:rFonts w:cs="Tahoma"/>
          <w:color w:val="000000"/>
          <w:szCs w:val="18"/>
        </w:rPr>
      </w:pPr>
    </w:p>
    <w:p w14:paraId="099567EC" w14:textId="77777777" w:rsidR="00C65127" w:rsidRPr="00C65127" w:rsidRDefault="00C65127" w:rsidP="00C65127">
      <w:pPr>
        <w:autoSpaceDE w:val="0"/>
        <w:autoSpaceDN w:val="0"/>
        <w:adjustRightInd w:val="0"/>
        <w:ind w:left="0"/>
        <w:rPr>
          <w:rFonts w:cs="Tahoma"/>
          <w:color w:val="000000"/>
          <w:szCs w:val="18"/>
        </w:rPr>
      </w:pPr>
    </w:p>
    <w:p w14:paraId="43C0904A" w14:textId="77777777" w:rsidR="00C65127" w:rsidRPr="00C65127" w:rsidRDefault="00C65127" w:rsidP="00C65127">
      <w:pPr>
        <w:autoSpaceDE w:val="0"/>
        <w:autoSpaceDN w:val="0"/>
        <w:adjustRightInd w:val="0"/>
        <w:ind w:left="0"/>
        <w:rPr>
          <w:rFonts w:cs="Tahoma"/>
          <w:b/>
          <w:color w:val="000000"/>
          <w:szCs w:val="18"/>
        </w:rPr>
      </w:pPr>
    </w:p>
    <w:p w14:paraId="4D6C52A1" w14:textId="77777777" w:rsidR="003356F5" w:rsidRDefault="003356F5">
      <w:pPr>
        <w:spacing w:before="0" w:line="240" w:lineRule="auto"/>
        <w:ind w:left="0"/>
        <w:jc w:val="left"/>
        <w:rPr>
          <w:rFonts w:cs="Tahoma"/>
          <w:szCs w:val="18"/>
        </w:rPr>
      </w:pPr>
      <w:r>
        <w:rPr>
          <w:rFonts w:cs="Tahoma"/>
          <w:szCs w:val="18"/>
        </w:rPr>
        <w:br w:type="page"/>
      </w:r>
    </w:p>
    <w:p w14:paraId="4FAACBF8" w14:textId="77777777" w:rsidR="003356F5" w:rsidRPr="00FB1633" w:rsidRDefault="003356F5" w:rsidP="003356F5">
      <w:pPr>
        <w:pStyle w:val="ScheduleHeading"/>
        <w:rPr>
          <w:rFonts w:cs="Tahoma"/>
          <w:color w:val="FF0000"/>
          <w:szCs w:val="20"/>
        </w:rPr>
      </w:pPr>
      <w:bookmarkStart w:id="1138" w:name="_Toc104996848"/>
      <w:r>
        <w:rPr>
          <w:rFonts w:cs="Tahoma"/>
          <w:szCs w:val="20"/>
        </w:rPr>
        <w:lastRenderedPageBreak/>
        <w:t xml:space="preserve">SECTION </w:t>
      </w:r>
      <w:r w:rsidRPr="00C65127">
        <w:rPr>
          <w:rFonts w:cs="Tahoma"/>
          <w:szCs w:val="20"/>
          <w:highlight w:val="green"/>
        </w:rPr>
        <w:fldChar w:fldCharType="begin"/>
      </w:r>
      <w:r w:rsidRPr="00C65127">
        <w:rPr>
          <w:rFonts w:cs="Tahoma"/>
          <w:szCs w:val="20"/>
          <w:highlight w:val="green"/>
        </w:rPr>
        <w:instrText xml:space="preserve"> MACROBUTTON NOMACRO ................ </w:instrText>
      </w:r>
      <w:r w:rsidRPr="00C65127">
        <w:rPr>
          <w:rFonts w:cs="Tahoma"/>
          <w:szCs w:val="20"/>
          <w:highlight w:val="green"/>
        </w:rPr>
        <w:fldChar w:fldCharType="end"/>
      </w:r>
      <w:r w:rsidRPr="00C65127">
        <w:rPr>
          <w:rFonts w:cs="Tahoma"/>
          <w:szCs w:val="20"/>
        </w:rPr>
        <w:t xml:space="preserve">: </w:t>
      </w:r>
      <w:r w:rsidRPr="00E34F78">
        <w:rPr>
          <w:rFonts w:cs="Tahoma"/>
          <w:szCs w:val="20"/>
        </w:rPr>
        <w:t xml:space="preserve">PROTECTION OF PERSONAL </w:t>
      </w:r>
      <w:r>
        <w:rPr>
          <w:rFonts w:cs="Tahoma"/>
          <w:szCs w:val="20"/>
        </w:rPr>
        <w:t>INFORMATION</w:t>
      </w:r>
      <w:r w:rsidR="00FB1633">
        <w:rPr>
          <w:rFonts w:cs="Tahoma"/>
          <w:szCs w:val="20"/>
        </w:rPr>
        <w:t xml:space="preserve"> </w:t>
      </w:r>
      <w:r w:rsidR="00EF0B8F">
        <w:rPr>
          <w:rFonts w:cs="Tahoma"/>
          <w:color w:val="FF0000"/>
          <w:szCs w:val="20"/>
          <w:highlight w:val="yellow"/>
        </w:rPr>
        <w:t>(F</w:t>
      </w:r>
      <w:r w:rsidR="00FB1633" w:rsidRPr="00FB1633">
        <w:rPr>
          <w:rFonts w:cs="Tahoma"/>
          <w:color w:val="FF0000"/>
          <w:szCs w:val="20"/>
          <w:highlight w:val="yellow"/>
        </w:rPr>
        <w:t>or normal contract)</w:t>
      </w:r>
      <w:bookmarkEnd w:id="1138"/>
    </w:p>
    <w:p w14:paraId="665FCEFF" w14:textId="77777777" w:rsidR="003356F5" w:rsidRPr="00E34F78" w:rsidRDefault="003356F5" w:rsidP="003356F5">
      <w:pPr>
        <w:pStyle w:val="ScheduleHeading"/>
        <w:spacing w:before="0" w:line="240" w:lineRule="auto"/>
        <w:rPr>
          <w:rFonts w:cs="Tahoma"/>
          <w:szCs w:val="20"/>
        </w:rPr>
      </w:pPr>
    </w:p>
    <w:p w14:paraId="0494E7AE" w14:textId="77777777" w:rsidR="003356F5" w:rsidRPr="00E34F78" w:rsidRDefault="003356F5" w:rsidP="009B20F8">
      <w:pPr>
        <w:pStyle w:val="Default"/>
        <w:numPr>
          <w:ilvl w:val="0"/>
          <w:numId w:val="50"/>
        </w:numPr>
        <w:spacing w:after="120" w:line="360" w:lineRule="auto"/>
        <w:rPr>
          <w:rFonts w:ascii="Tahoma" w:hAnsi="Tahoma" w:cs="Tahoma"/>
          <w:sz w:val="18"/>
          <w:szCs w:val="18"/>
        </w:rPr>
      </w:pPr>
      <w:r w:rsidRPr="00E34F78">
        <w:rPr>
          <w:rFonts w:ascii="Tahoma" w:hAnsi="Tahoma" w:cs="Tahoma"/>
          <w:sz w:val="18"/>
          <w:szCs w:val="18"/>
        </w:rPr>
        <w:t xml:space="preserve">The following terms shall bear </w:t>
      </w:r>
      <w:r>
        <w:rPr>
          <w:rFonts w:ascii="Tahoma" w:hAnsi="Tahoma" w:cs="Tahoma"/>
          <w:sz w:val="18"/>
          <w:szCs w:val="18"/>
        </w:rPr>
        <w:t>the same meaning</w:t>
      </w:r>
      <w:r w:rsidRPr="00E34F78">
        <w:rPr>
          <w:rFonts w:ascii="Tahoma" w:hAnsi="Tahoma" w:cs="Tahoma"/>
          <w:sz w:val="18"/>
          <w:szCs w:val="18"/>
        </w:rPr>
        <w:t xml:space="preserve"> </w:t>
      </w:r>
      <w:r>
        <w:rPr>
          <w:rFonts w:ascii="Tahoma" w:hAnsi="Tahoma" w:cs="Tahoma"/>
          <w:sz w:val="18"/>
          <w:szCs w:val="18"/>
        </w:rPr>
        <w:t xml:space="preserve">as </w:t>
      </w:r>
      <w:r w:rsidRPr="00E34F78">
        <w:rPr>
          <w:rFonts w:ascii="Tahoma" w:hAnsi="Tahoma" w:cs="Tahoma"/>
          <w:sz w:val="18"/>
          <w:szCs w:val="18"/>
        </w:rPr>
        <w:t>contemplated in Section 1 of the P</w:t>
      </w:r>
      <w:r>
        <w:rPr>
          <w:rFonts w:ascii="Tahoma" w:hAnsi="Tahoma" w:cs="Tahoma"/>
          <w:sz w:val="18"/>
          <w:szCs w:val="18"/>
        </w:rPr>
        <w:t xml:space="preserve">rotection of Person information act, No.4 of </w:t>
      </w:r>
      <w:proofErr w:type="gramStart"/>
      <w:r>
        <w:rPr>
          <w:rFonts w:ascii="Tahoma" w:hAnsi="Tahoma" w:cs="Tahoma"/>
          <w:sz w:val="18"/>
          <w:szCs w:val="18"/>
        </w:rPr>
        <w:t>2013.(</w:t>
      </w:r>
      <w:proofErr w:type="gramEnd"/>
      <w:r>
        <w:rPr>
          <w:rFonts w:ascii="Tahoma" w:hAnsi="Tahoma" w:cs="Tahoma"/>
          <w:sz w:val="18"/>
          <w:szCs w:val="18"/>
        </w:rPr>
        <w:t>“P</w:t>
      </w:r>
      <w:r w:rsidRPr="00E34F78">
        <w:rPr>
          <w:rFonts w:ascii="Tahoma" w:hAnsi="Tahoma" w:cs="Tahoma"/>
          <w:sz w:val="18"/>
          <w:szCs w:val="18"/>
        </w:rPr>
        <w:t>OPIA</w:t>
      </w:r>
      <w:r>
        <w:rPr>
          <w:rFonts w:ascii="Tahoma" w:hAnsi="Tahoma" w:cs="Tahoma"/>
          <w:sz w:val="18"/>
          <w:szCs w:val="18"/>
        </w:rPr>
        <w:t>”)</w:t>
      </w:r>
      <w:r w:rsidRPr="00E34F78">
        <w:rPr>
          <w:rFonts w:ascii="Tahoma" w:hAnsi="Tahoma" w:cs="Tahoma"/>
          <w:sz w:val="18"/>
          <w:szCs w:val="18"/>
        </w:rPr>
        <w:t xml:space="preserve">: </w:t>
      </w:r>
    </w:p>
    <w:p w14:paraId="5F88A5EC" w14:textId="77777777" w:rsidR="003356F5" w:rsidRPr="00E34F78" w:rsidRDefault="003356F5" w:rsidP="003356F5">
      <w:pPr>
        <w:spacing w:before="0" w:after="120"/>
        <w:ind w:left="360"/>
        <w:rPr>
          <w:rFonts w:cs="Tahoma"/>
          <w:szCs w:val="18"/>
        </w:rPr>
      </w:pPr>
      <w:r w:rsidRPr="00E34F78">
        <w:rPr>
          <w:rFonts w:cs="Tahoma"/>
          <w:szCs w:val="18"/>
        </w:rPr>
        <w:t>consent; data subject; electronic communication; information officer; operator; person; personal information; processing; record; Regulator; responsible party; special information; as well as any terms derived from these terms.</w:t>
      </w:r>
    </w:p>
    <w:p w14:paraId="185232EB" w14:textId="77777777" w:rsidR="003356F5" w:rsidRPr="003D0E04" w:rsidRDefault="003356F5" w:rsidP="009B20F8">
      <w:pPr>
        <w:pStyle w:val="Default"/>
        <w:numPr>
          <w:ilvl w:val="0"/>
          <w:numId w:val="50"/>
        </w:numPr>
        <w:spacing w:after="120" w:line="360" w:lineRule="auto"/>
        <w:rPr>
          <w:rFonts w:ascii="Tahoma" w:hAnsi="Tahoma" w:cs="Tahoma"/>
          <w:sz w:val="18"/>
          <w:szCs w:val="18"/>
        </w:rPr>
      </w:pPr>
      <w:r w:rsidRPr="003D0E04">
        <w:rPr>
          <w:rFonts w:ascii="Tahoma" w:hAnsi="Tahoma" w:cs="Tahoma"/>
          <w:sz w:val="18"/>
          <w:szCs w:val="18"/>
        </w:rPr>
        <w:t>Transnet will process all information by the Respondent in terms of the requirements contemplated in Section 4(1) of the POPIA:</w:t>
      </w:r>
    </w:p>
    <w:p w14:paraId="24780F3B" w14:textId="77777777" w:rsidR="003356F5" w:rsidRDefault="003356F5" w:rsidP="003356F5">
      <w:pPr>
        <w:spacing w:before="0" w:after="120"/>
        <w:ind w:left="360"/>
        <w:rPr>
          <w:rFonts w:cs="Tahoma"/>
          <w:szCs w:val="18"/>
        </w:rPr>
      </w:pPr>
      <w:r>
        <w:rPr>
          <w:rFonts w:cs="Tahoma"/>
          <w:szCs w:val="18"/>
        </w:rPr>
        <w:t>Accountability; Processing limitation; Purpose specification;</w:t>
      </w:r>
      <w:r w:rsidRPr="003D0E04">
        <w:rPr>
          <w:rFonts w:cs="Tahoma"/>
          <w:szCs w:val="18"/>
        </w:rPr>
        <w:t xml:space="preserve"> Further </w:t>
      </w:r>
      <w:r>
        <w:rPr>
          <w:rFonts w:cs="Tahoma"/>
          <w:szCs w:val="18"/>
        </w:rPr>
        <w:t>processing limitation; Information quality; Openness; Security safeguards and</w:t>
      </w:r>
      <w:r w:rsidRPr="003D0E04">
        <w:rPr>
          <w:rFonts w:cs="Tahoma"/>
          <w:szCs w:val="18"/>
        </w:rPr>
        <w:t xml:space="preserve"> Data subject participation.</w:t>
      </w:r>
    </w:p>
    <w:p w14:paraId="2CED0434" w14:textId="77777777" w:rsidR="003356F5" w:rsidRPr="000E35B1" w:rsidRDefault="003356F5" w:rsidP="009B20F8">
      <w:pPr>
        <w:pStyle w:val="Default"/>
        <w:numPr>
          <w:ilvl w:val="0"/>
          <w:numId w:val="50"/>
        </w:numPr>
        <w:spacing w:after="120" w:line="360" w:lineRule="auto"/>
        <w:ind w:left="357" w:hanging="357"/>
        <w:rPr>
          <w:rFonts w:ascii="Tahoma" w:hAnsi="Tahoma" w:cs="Tahoma"/>
          <w:sz w:val="18"/>
          <w:szCs w:val="18"/>
        </w:rPr>
      </w:pPr>
      <w:r w:rsidRPr="001C5468">
        <w:rPr>
          <w:rFonts w:ascii="Tahoma" w:hAnsi="Tahoma" w:cs="Tahoma"/>
          <w:sz w:val="18"/>
          <w:szCs w:val="18"/>
        </w:rPr>
        <w:t xml:space="preserve">The Parties acknowledge and agree that, in relation to personal information that will be processed pursuant to this RFP, the </w:t>
      </w:r>
      <w:proofErr w:type="gramStart"/>
      <w:r w:rsidRPr="001C5468">
        <w:rPr>
          <w:rFonts w:ascii="Tahoma" w:hAnsi="Tahoma" w:cs="Tahoma"/>
          <w:sz w:val="18"/>
          <w:szCs w:val="18"/>
        </w:rPr>
        <w:t>Responsible</w:t>
      </w:r>
      <w:proofErr w:type="gramEnd"/>
      <w:r w:rsidRPr="001C5468">
        <w:rPr>
          <w:rFonts w:ascii="Tahoma" w:hAnsi="Tahoma" w:cs="Tahoma"/>
          <w:sz w:val="18"/>
          <w:szCs w:val="18"/>
        </w:rPr>
        <w:t xml:space="preserve"> party is “Transnet” and the Data subject is the “Respondent”. Transnet will process personal information only with the knowledge and authorisation of the Respondent and will treat personal information which comes to its knowledge as confidential and will not disclose it, unless so required by law or </w:t>
      </w:r>
      <w:r w:rsidRPr="000E35B1">
        <w:rPr>
          <w:rFonts w:ascii="Tahoma" w:hAnsi="Tahoma" w:cs="Tahoma"/>
          <w:sz w:val="18"/>
          <w:szCs w:val="18"/>
        </w:rPr>
        <w:t xml:space="preserve">subject to the exceptions contained in the POPIA. </w:t>
      </w:r>
    </w:p>
    <w:p w14:paraId="1BC71A75" w14:textId="77777777" w:rsidR="003356F5" w:rsidRPr="000E35B1" w:rsidRDefault="003356F5" w:rsidP="009B20F8">
      <w:pPr>
        <w:pStyle w:val="Default"/>
        <w:numPr>
          <w:ilvl w:val="0"/>
          <w:numId w:val="50"/>
        </w:numPr>
        <w:spacing w:after="120" w:line="360" w:lineRule="auto"/>
        <w:rPr>
          <w:rFonts w:ascii="Tahoma" w:eastAsia="Times New Roman" w:hAnsi="Tahoma" w:cs="Tahoma"/>
          <w:color w:val="auto"/>
          <w:sz w:val="18"/>
          <w:szCs w:val="18"/>
          <w:lang w:val="en-GB" w:eastAsia="en-GB"/>
        </w:rPr>
      </w:pPr>
      <w:r w:rsidRPr="000E35B1">
        <w:rPr>
          <w:rFonts w:ascii="Tahoma" w:hAnsi="Tahoma" w:cs="Tahoma"/>
          <w:sz w:val="18"/>
          <w:szCs w:val="18"/>
        </w:rPr>
        <w:t xml:space="preserve">Transnet reserves all the rights afforded to it by the POPIA in the processing of any of its information as contained in this RFP and the Respondent </w:t>
      </w:r>
      <w:r>
        <w:rPr>
          <w:rFonts w:ascii="Tahoma" w:hAnsi="Tahoma" w:cs="Tahoma"/>
          <w:sz w:val="18"/>
          <w:szCs w:val="18"/>
        </w:rPr>
        <w:t>is</w:t>
      </w:r>
      <w:r w:rsidRPr="000E35B1">
        <w:rPr>
          <w:rFonts w:ascii="Tahoma" w:hAnsi="Tahoma" w:cs="Tahoma"/>
          <w:sz w:val="18"/>
          <w:szCs w:val="18"/>
        </w:rPr>
        <w:t xml:space="preserve"> required to comply with all prescripts as detailed in the POPIA relating to all information concerning Transnet.</w:t>
      </w:r>
    </w:p>
    <w:p w14:paraId="404EACA2" w14:textId="77777777" w:rsidR="003356F5" w:rsidRPr="001C5468" w:rsidRDefault="003356F5" w:rsidP="009B20F8">
      <w:pPr>
        <w:pStyle w:val="Default"/>
        <w:numPr>
          <w:ilvl w:val="0"/>
          <w:numId w:val="50"/>
        </w:numPr>
        <w:spacing w:after="120" w:line="360" w:lineRule="auto"/>
        <w:rPr>
          <w:rFonts w:ascii="Tahoma" w:hAnsi="Tahoma" w:cs="Tahoma"/>
          <w:sz w:val="18"/>
          <w:szCs w:val="18"/>
          <w:lang w:val="en-US"/>
        </w:rPr>
      </w:pPr>
      <w:r w:rsidRPr="001C5468">
        <w:rPr>
          <w:rFonts w:ascii="Tahoma" w:hAnsi="Tahoma" w:cs="Tahoma"/>
          <w:sz w:val="18"/>
          <w:szCs w:val="18"/>
        </w:rPr>
        <w:t>In</w:t>
      </w:r>
      <w:r w:rsidRPr="001C5468">
        <w:rPr>
          <w:rFonts w:ascii="Tahoma" w:hAnsi="Tahoma" w:cs="Tahoma"/>
          <w:sz w:val="18"/>
          <w:szCs w:val="18"/>
          <w:lang w:val="en-US"/>
        </w:rPr>
        <w:t xml:space="preserve"> responding to this bid, Transnet acknowledges that it will obtain and have access to personal information of the Respondent. Transnet agrees that it shall only process the info</w:t>
      </w:r>
      <w:r>
        <w:rPr>
          <w:rFonts w:ascii="Tahoma" w:hAnsi="Tahoma" w:cs="Tahoma"/>
          <w:sz w:val="18"/>
          <w:szCs w:val="18"/>
          <w:lang w:val="en-US"/>
        </w:rPr>
        <w:t>rmation disclosed by Respondent</w:t>
      </w:r>
      <w:r w:rsidRPr="001C5468">
        <w:rPr>
          <w:rFonts w:ascii="Tahoma" w:hAnsi="Tahoma" w:cs="Tahoma"/>
          <w:sz w:val="18"/>
          <w:szCs w:val="18"/>
          <w:lang w:val="en-US"/>
        </w:rPr>
        <w:t xml:space="preserve"> in their response to this bid for the purpose of evaluating and subsequent award of business and in accordance with any applicable law.</w:t>
      </w:r>
    </w:p>
    <w:p w14:paraId="25418A2F" w14:textId="77777777" w:rsidR="003356F5" w:rsidRPr="001C5468" w:rsidRDefault="003356F5" w:rsidP="009B20F8">
      <w:pPr>
        <w:pStyle w:val="Default"/>
        <w:numPr>
          <w:ilvl w:val="0"/>
          <w:numId w:val="50"/>
        </w:numPr>
        <w:spacing w:after="120" w:line="360" w:lineRule="auto"/>
        <w:rPr>
          <w:rFonts w:ascii="Tahoma" w:hAnsi="Tahoma" w:cs="Tahoma"/>
          <w:sz w:val="18"/>
          <w:szCs w:val="18"/>
        </w:rPr>
      </w:pPr>
      <w:r w:rsidRPr="001C5468">
        <w:rPr>
          <w:rFonts w:ascii="Tahoma" w:hAnsi="Tahoma" w:cs="Tahoma"/>
          <w:sz w:val="18"/>
          <w:szCs w:val="18"/>
        </w:rPr>
        <w:t>Transnet further agrees that in submitting any information or documentation requested in this RFP, the Respondent is consenting to the further processing of their personal information for the purpose of, but not limited to, risk assessment</w:t>
      </w:r>
      <w:r w:rsidRPr="003356F5">
        <w:rPr>
          <w:rFonts w:ascii="Tahoma" w:hAnsi="Tahoma" w:cs="Tahoma"/>
          <w:sz w:val="18"/>
          <w:szCs w:val="18"/>
        </w:rPr>
        <w:t>, assurances,</w:t>
      </w:r>
      <w:r>
        <w:rPr>
          <w:rFonts w:ascii="Tahoma" w:hAnsi="Tahoma" w:cs="Tahoma"/>
          <w:sz w:val="18"/>
          <w:szCs w:val="18"/>
        </w:rPr>
        <w:t xml:space="preserve"> contract award, </w:t>
      </w:r>
      <w:r w:rsidRPr="001C5468">
        <w:rPr>
          <w:rFonts w:ascii="Tahoma" w:hAnsi="Tahoma" w:cs="Tahoma"/>
          <w:sz w:val="18"/>
          <w:szCs w:val="18"/>
        </w:rPr>
        <w:t>contract management, auditing, legal opinions/litigations, investigations (if applicable), document storage</w:t>
      </w:r>
      <w:r w:rsidR="0045739F">
        <w:rPr>
          <w:rFonts w:ascii="Tahoma" w:hAnsi="Tahoma" w:cs="Tahoma"/>
          <w:sz w:val="18"/>
          <w:szCs w:val="18"/>
        </w:rPr>
        <w:t xml:space="preserve"> for the legislatively required period</w:t>
      </w:r>
      <w:r w:rsidRPr="001C5468">
        <w:rPr>
          <w:rFonts w:ascii="Tahoma" w:hAnsi="Tahoma" w:cs="Tahoma"/>
          <w:sz w:val="18"/>
          <w:szCs w:val="18"/>
        </w:rPr>
        <w:t>, destruction, de-identification and publishing of personal information</w:t>
      </w:r>
      <w:r>
        <w:rPr>
          <w:rFonts w:ascii="Tahoma" w:hAnsi="Tahoma" w:cs="Tahoma"/>
          <w:sz w:val="18"/>
          <w:szCs w:val="18"/>
        </w:rPr>
        <w:t xml:space="preserve"> by Transnet and/or its authorised appointed third parties</w:t>
      </w:r>
      <w:r w:rsidRPr="001C5468">
        <w:rPr>
          <w:rFonts w:ascii="Tahoma" w:hAnsi="Tahoma" w:cs="Tahoma"/>
          <w:sz w:val="18"/>
          <w:szCs w:val="18"/>
        </w:rPr>
        <w:t>.</w:t>
      </w:r>
    </w:p>
    <w:p w14:paraId="5E5F03EA" w14:textId="77777777" w:rsidR="003356F5" w:rsidRPr="001C5468" w:rsidRDefault="003356F5" w:rsidP="009B20F8">
      <w:pPr>
        <w:pStyle w:val="Default"/>
        <w:numPr>
          <w:ilvl w:val="0"/>
          <w:numId w:val="50"/>
        </w:numPr>
        <w:spacing w:after="120" w:line="360" w:lineRule="auto"/>
        <w:rPr>
          <w:rFonts w:ascii="Tahoma" w:hAnsi="Tahoma" w:cs="Tahoma"/>
          <w:sz w:val="18"/>
          <w:szCs w:val="18"/>
        </w:rPr>
      </w:pPr>
      <w:r w:rsidRPr="001C5468">
        <w:rPr>
          <w:rFonts w:ascii="Tahoma" w:hAnsi="Tahoma" w:cs="Tahoma"/>
          <w:sz w:val="18"/>
          <w:szCs w:val="18"/>
        </w:rPr>
        <w:t xml:space="preserve">Furthermore, Transnet will not otherwise modify, amend or alter any personal data </w:t>
      </w:r>
      <w:r>
        <w:rPr>
          <w:rFonts w:ascii="Tahoma" w:hAnsi="Tahoma" w:cs="Tahoma"/>
          <w:sz w:val="18"/>
          <w:szCs w:val="18"/>
        </w:rPr>
        <w:t>submitted by the Respondent</w:t>
      </w:r>
      <w:r w:rsidRPr="001C5468">
        <w:rPr>
          <w:rFonts w:ascii="Tahoma" w:hAnsi="Tahoma" w:cs="Tahoma"/>
          <w:sz w:val="18"/>
          <w:szCs w:val="18"/>
        </w:rPr>
        <w:t xml:space="preserve"> or disclose or permit the disclosure of any personal data to any </w:t>
      </w:r>
      <w:r>
        <w:rPr>
          <w:rFonts w:ascii="Tahoma" w:hAnsi="Tahoma" w:cs="Tahoma"/>
          <w:sz w:val="18"/>
          <w:szCs w:val="18"/>
        </w:rPr>
        <w:t>t</w:t>
      </w:r>
      <w:r w:rsidRPr="001C5468">
        <w:rPr>
          <w:rFonts w:ascii="Tahoma" w:hAnsi="Tahoma" w:cs="Tahoma"/>
          <w:sz w:val="18"/>
          <w:szCs w:val="18"/>
        </w:rPr>
        <w:t xml:space="preserve">hird </w:t>
      </w:r>
      <w:r>
        <w:rPr>
          <w:rFonts w:ascii="Tahoma" w:hAnsi="Tahoma" w:cs="Tahoma"/>
          <w:sz w:val="18"/>
          <w:szCs w:val="18"/>
        </w:rPr>
        <w:t>p</w:t>
      </w:r>
      <w:r w:rsidRPr="001C5468">
        <w:rPr>
          <w:rFonts w:ascii="Tahoma" w:hAnsi="Tahoma" w:cs="Tahoma"/>
          <w:sz w:val="18"/>
          <w:szCs w:val="18"/>
        </w:rPr>
        <w:t>arty without the prior writ</w:t>
      </w:r>
      <w:r>
        <w:rPr>
          <w:rFonts w:ascii="Tahoma" w:hAnsi="Tahoma" w:cs="Tahoma"/>
          <w:sz w:val="18"/>
          <w:szCs w:val="18"/>
        </w:rPr>
        <w:t>ten consent from the Respondent</w:t>
      </w:r>
      <w:r w:rsidRPr="001C5468">
        <w:rPr>
          <w:rFonts w:ascii="Tahoma" w:hAnsi="Tahoma" w:cs="Tahoma"/>
          <w:sz w:val="18"/>
          <w:szCs w:val="18"/>
        </w:rPr>
        <w:t>. Similarl</w:t>
      </w:r>
      <w:r>
        <w:rPr>
          <w:rFonts w:ascii="Tahoma" w:hAnsi="Tahoma" w:cs="Tahoma"/>
          <w:sz w:val="18"/>
          <w:szCs w:val="18"/>
        </w:rPr>
        <w:t>y, Transnet requires the Respondent</w:t>
      </w:r>
      <w:r w:rsidRPr="001C5468">
        <w:rPr>
          <w:rFonts w:ascii="Tahoma" w:hAnsi="Tahoma" w:cs="Tahoma"/>
          <w:sz w:val="18"/>
          <w:szCs w:val="18"/>
        </w:rPr>
        <w:t xml:space="preserve"> to process any personal information disclosed by Transnet in the bidding process in the same manner. </w:t>
      </w:r>
    </w:p>
    <w:p w14:paraId="7E2615D9" w14:textId="77777777" w:rsidR="003356F5" w:rsidRPr="001C5468" w:rsidRDefault="003356F5" w:rsidP="009B20F8">
      <w:pPr>
        <w:pStyle w:val="Default"/>
        <w:numPr>
          <w:ilvl w:val="0"/>
          <w:numId w:val="50"/>
        </w:numPr>
        <w:spacing w:after="120" w:line="360" w:lineRule="auto"/>
        <w:rPr>
          <w:rFonts w:ascii="Tahoma" w:hAnsi="Tahoma" w:cs="Tahoma"/>
          <w:sz w:val="18"/>
          <w:szCs w:val="18"/>
        </w:rPr>
      </w:pPr>
      <w:r w:rsidRPr="001C5468">
        <w:rPr>
          <w:rFonts w:ascii="Tahoma" w:hAnsi="Tahoma" w:cs="Tahoma"/>
          <w:sz w:val="18"/>
          <w:szCs w:val="18"/>
        </w:rPr>
        <w:t xml:space="preserve">Transnet shall, at all times, ensure compliance with any applicable laws put in place and maintain sufficient measures, policies and systems to manage and secure against all forms of risks to any information that may be shared or accessed pursuant to this RFP (physically, through a computer or any other form of electronic communication). </w:t>
      </w:r>
    </w:p>
    <w:p w14:paraId="162130FA" w14:textId="77777777" w:rsidR="003356F5" w:rsidRPr="00EC7753" w:rsidRDefault="003356F5" w:rsidP="009B20F8">
      <w:pPr>
        <w:pStyle w:val="Level1Paragraph"/>
        <w:numPr>
          <w:ilvl w:val="0"/>
          <w:numId w:val="50"/>
        </w:numPr>
        <w:spacing w:before="60" w:after="120"/>
        <w:rPr>
          <w:rFonts w:cs="Tahoma"/>
          <w:szCs w:val="18"/>
        </w:rPr>
      </w:pPr>
      <w:r w:rsidRPr="00EC7753">
        <w:rPr>
          <w:rFonts w:cs="Tahoma"/>
          <w:szCs w:val="18"/>
        </w:rPr>
        <w:t>Transnet shall notify the Respondent in writing of any unauthorised access to information, cybercrimes or suspected cybercrimes, in its knowledge and report such crimes or suspected crimes to the relevant authorities in accordance with applicable laws, after becoming aware of such crimes or suspected crime.</w:t>
      </w:r>
      <w:r w:rsidRPr="009E4169">
        <w:rPr>
          <w:rFonts w:cs="Tahoma"/>
          <w:szCs w:val="18"/>
        </w:rPr>
        <w:t xml:space="preserve"> The Respondent must </w:t>
      </w:r>
      <w:r w:rsidRPr="00CA25F5">
        <w:rPr>
          <w:rFonts w:cs="Tahoma"/>
          <w:szCs w:val="18"/>
          <w:lang w:val="en-ZA"/>
        </w:rPr>
        <w:lastRenderedPageBreak/>
        <w:t xml:space="preserve">take all necessary remedial steps to mitigate the extent of the loss or compromise of personal information and to restore the integrity of the affected personal information as quickly as is possible. </w:t>
      </w:r>
    </w:p>
    <w:p w14:paraId="1260A623" w14:textId="77777777" w:rsidR="003356F5" w:rsidRPr="00CA25F5" w:rsidRDefault="003356F5" w:rsidP="009B20F8">
      <w:pPr>
        <w:pStyle w:val="Default"/>
        <w:numPr>
          <w:ilvl w:val="0"/>
          <w:numId w:val="50"/>
        </w:numPr>
        <w:spacing w:after="120" w:line="360" w:lineRule="auto"/>
        <w:jc w:val="both"/>
        <w:rPr>
          <w:rFonts w:ascii="Tahoma" w:eastAsia="Times New Roman" w:hAnsi="Tahoma" w:cs="Tahoma"/>
          <w:color w:val="auto"/>
          <w:sz w:val="18"/>
          <w:szCs w:val="18"/>
          <w:lang w:val="en-GB" w:eastAsia="en-GB"/>
        </w:rPr>
      </w:pPr>
      <w:r w:rsidRPr="009E4169">
        <w:rPr>
          <w:rFonts w:ascii="Tahoma" w:hAnsi="Tahoma" w:cs="Tahoma"/>
          <w:sz w:val="18"/>
          <w:szCs w:val="18"/>
        </w:rPr>
        <w:t xml:space="preserve"> </w:t>
      </w:r>
      <w:r w:rsidRPr="00CA25F5">
        <w:rPr>
          <w:rFonts w:ascii="Tahoma" w:eastAsia="Times New Roman" w:hAnsi="Tahoma" w:cs="Tahoma"/>
          <w:color w:val="auto"/>
          <w:sz w:val="18"/>
          <w:szCs w:val="18"/>
          <w:lang w:val="en-GB" w:eastAsia="en-GB"/>
        </w:rPr>
        <w:t>The Respondent may, in writing, request Transnet to confirm and/or make available any personal information in its possession in relation to the Respondent and if such personal information has been accessed by third parties and the identity thereof in terms of the POPIA. The Respondent may further request that Transnet correct (excluding critical/mandatory or evaluation information), delete, destroy, withdraw consent or object to the processi</w:t>
      </w:r>
      <w:r>
        <w:rPr>
          <w:rFonts w:ascii="Tahoma" w:eastAsia="Times New Roman" w:hAnsi="Tahoma" w:cs="Tahoma"/>
          <w:color w:val="auto"/>
          <w:sz w:val="18"/>
          <w:szCs w:val="18"/>
          <w:lang w:val="en-GB" w:eastAsia="en-GB"/>
        </w:rPr>
        <w:t xml:space="preserve">ng of any personal information </w:t>
      </w:r>
      <w:r w:rsidRPr="00CA25F5">
        <w:rPr>
          <w:rFonts w:ascii="Tahoma" w:eastAsia="Times New Roman" w:hAnsi="Tahoma" w:cs="Tahoma"/>
          <w:color w:val="auto"/>
          <w:sz w:val="18"/>
          <w:szCs w:val="18"/>
          <w:lang w:val="en-GB" w:eastAsia="en-GB"/>
        </w:rPr>
        <w:t xml:space="preserve">relating to the Respondent in Transnet’s possession in terms of the provision of the </w:t>
      </w:r>
      <w:r>
        <w:rPr>
          <w:rFonts w:ascii="Tahoma" w:eastAsia="Times New Roman" w:hAnsi="Tahoma" w:cs="Tahoma"/>
          <w:color w:val="auto"/>
          <w:sz w:val="18"/>
          <w:szCs w:val="18"/>
          <w:lang w:val="en-GB" w:eastAsia="en-GB"/>
        </w:rPr>
        <w:t xml:space="preserve">POPIA </w:t>
      </w:r>
      <w:proofErr w:type="gramStart"/>
      <w:r>
        <w:rPr>
          <w:rFonts w:ascii="Tahoma" w:eastAsia="Times New Roman" w:hAnsi="Tahoma" w:cs="Tahoma"/>
          <w:color w:val="auto"/>
          <w:sz w:val="18"/>
          <w:szCs w:val="18"/>
          <w:lang w:val="en-GB" w:eastAsia="en-GB"/>
        </w:rPr>
        <w:t xml:space="preserve">and </w:t>
      </w:r>
      <w:r w:rsidRPr="00CA25F5">
        <w:rPr>
          <w:rFonts w:ascii="Tahoma" w:eastAsia="Times New Roman" w:hAnsi="Tahoma" w:cs="Tahoma"/>
          <w:color w:val="auto"/>
          <w:sz w:val="18"/>
          <w:szCs w:val="18"/>
          <w:lang w:val="en-GB" w:eastAsia="en-GB"/>
        </w:rPr>
        <w:t xml:space="preserve"> utilizing</w:t>
      </w:r>
      <w:proofErr w:type="gramEnd"/>
      <w:r w:rsidRPr="00CA25F5">
        <w:rPr>
          <w:rFonts w:ascii="Tahoma" w:eastAsia="Times New Roman" w:hAnsi="Tahoma" w:cs="Tahoma"/>
          <w:color w:val="auto"/>
          <w:sz w:val="18"/>
          <w:szCs w:val="18"/>
          <w:lang w:val="en-GB" w:eastAsia="en-GB"/>
        </w:rPr>
        <w:t xml:space="preserve"> Form 2 of the POPIA Regulations.  </w:t>
      </w:r>
    </w:p>
    <w:p w14:paraId="20D252DA" w14:textId="77777777" w:rsidR="003356F5" w:rsidRPr="003E0910" w:rsidRDefault="003356F5" w:rsidP="009B20F8">
      <w:pPr>
        <w:pStyle w:val="Default"/>
        <w:numPr>
          <w:ilvl w:val="0"/>
          <w:numId w:val="50"/>
        </w:numPr>
        <w:spacing w:after="120" w:line="360" w:lineRule="auto"/>
        <w:rPr>
          <w:rFonts w:ascii="Tahoma" w:eastAsia="Times New Roman" w:hAnsi="Tahoma" w:cs="Tahoma"/>
          <w:color w:val="auto"/>
          <w:sz w:val="18"/>
          <w:szCs w:val="18"/>
          <w:lang w:val="en-GB" w:eastAsia="en-GB"/>
        </w:rPr>
      </w:pPr>
      <w:r w:rsidRPr="003E0910">
        <w:rPr>
          <w:rFonts w:ascii="Tahoma" w:eastAsia="Times New Roman" w:hAnsi="Tahoma" w:cs="Tahoma"/>
          <w:color w:val="auto"/>
          <w:sz w:val="18"/>
          <w:szCs w:val="18"/>
          <w:lang w:val="en-GB" w:eastAsia="en-GB"/>
        </w:rPr>
        <w:t xml:space="preserve">In submitting any information or documentation requested in this RFP, the Respondent is hereby consenting to the processing of their personal information for the purpose of this RFP and further confirming that they are aware of their rights in terms of Section 5 </w:t>
      </w:r>
      <w:r>
        <w:rPr>
          <w:rFonts w:ascii="Tahoma" w:eastAsia="Times New Roman" w:hAnsi="Tahoma" w:cs="Tahoma"/>
          <w:color w:val="auto"/>
          <w:sz w:val="18"/>
          <w:szCs w:val="18"/>
          <w:lang w:val="en-GB" w:eastAsia="en-GB"/>
        </w:rPr>
        <w:t xml:space="preserve">of </w:t>
      </w:r>
      <w:r w:rsidRPr="003E0910">
        <w:rPr>
          <w:rFonts w:ascii="Tahoma" w:eastAsia="Times New Roman" w:hAnsi="Tahoma" w:cs="Tahoma"/>
          <w:color w:val="auto"/>
          <w:sz w:val="18"/>
          <w:szCs w:val="18"/>
          <w:lang w:val="en-GB" w:eastAsia="en-GB"/>
        </w:rPr>
        <w:t>POPIA</w:t>
      </w:r>
    </w:p>
    <w:p w14:paraId="3FC12945" w14:textId="77777777" w:rsidR="003356F5" w:rsidRPr="00E34F78" w:rsidRDefault="003356F5" w:rsidP="003356F5">
      <w:pPr>
        <w:pStyle w:val="ListParagraph"/>
        <w:ind w:left="360"/>
        <w:rPr>
          <w:rFonts w:cs="Tahoma"/>
          <w:szCs w:val="18"/>
        </w:rPr>
      </w:pPr>
    </w:p>
    <w:p w14:paraId="70591F1E" w14:textId="77777777" w:rsidR="003356F5" w:rsidRPr="00E34F78" w:rsidRDefault="003356F5" w:rsidP="003356F5">
      <w:pPr>
        <w:pStyle w:val="ListParagraph"/>
        <w:ind w:left="360"/>
        <w:rPr>
          <w:rFonts w:cs="Tahoma"/>
          <w:b/>
          <w:iCs/>
          <w:szCs w:val="18"/>
        </w:rPr>
      </w:pPr>
      <w:r w:rsidRPr="00E34F78">
        <w:rPr>
          <w:rFonts w:cs="Tahoma"/>
          <w:b/>
          <w:szCs w:val="18"/>
        </w:rPr>
        <w:t>Respondents are required to provide consent below</w:t>
      </w:r>
      <w:r w:rsidRPr="00E34F78">
        <w:rPr>
          <w:rFonts w:cs="Tahoma"/>
          <w:b/>
          <w:iCs/>
          <w:szCs w:val="18"/>
        </w:rPr>
        <w:t>:</w:t>
      </w:r>
    </w:p>
    <w:tbl>
      <w:tblPr>
        <w:tblW w:w="0" w:type="auto"/>
        <w:jc w:val="center"/>
        <w:tblLook w:val="00A0" w:firstRow="1" w:lastRow="0" w:firstColumn="1" w:lastColumn="0" w:noHBand="0" w:noVBand="0"/>
      </w:tblPr>
      <w:tblGrid>
        <w:gridCol w:w="1299"/>
        <w:gridCol w:w="1387"/>
        <w:gridCol w:w="720"/>
        <w:gridCol w:w="1340"/>
        <w:gridCol w:w="1226"/>
      </w:tblGrid>
      <w:tr w:rsidR="003356F5" w:rsidRPr="00E34F78" w14:paraId="7173D644" w14:textId="77777777" w:rsidTr="00713CB6">
        <w:trPr>
          <w:trHeight w:val="475"/>
          <w:jc w:val="center"/>
        </w:trPr>
        <w:tc>
          <w:tcPr>
            <w:tcW w:w="1299" w:type="dxa"/>
            <w:tcBorders>
              <w:top w:val="single" w:sz="4" w:space="0" w:color="auto"/>
              <w:left w:val="single" w:sz="4" w:space="0" w:color="auto"/>
              <w:bottom w:val="single" w:sz="4" w:space="0" w:color="auto"/>
              <w:right w:val="single" w:sz="4" w:space="0" w:color="auto"/>
            </w:tcBorders>
            <w:shd w:val="clear" w:color="auto" w:fill="E6E6E6"/>
            <w:vAlign w:val="center"/>
          </w:tcPr>
          <w:p w14:paraId="260BC70C" w14:textId="77777777" w:rsidR="003356F5" w:rsidRPr="00E34F78" w:rsidRDefault="003356F5" w:rsidP="00713CB6">
            <w:pPr>
              <w:tabs>
                <w:tab w:val="left" w:pos="-906"/>
                <w:tab w:val="right" w:pos="-680"/>
                <w:tab w:val="left" w:pos="2160"/>
                <w:tab w:val="left" w:pos="2880"/>
                <w:tab w:val="left" w:pos="3600"/>
                <w:tab w:val="left" w:pos="4320"/>
                <w:tab w:val="left" w:pos="5040"/>
                <w:tab w:val="left" w:pos="5760"/>
                <w:tab w:val="left" w:pos="6480"/>
                <w:tab w:val="left" w:pos="7314"/>
                <w:tab w:val="left" w:pos="8640"/>
              </w:tabs>
              <w:suppressAutoHyphens/>
              <w:spacing w:after="60" w:line="240" w:lineRule="auto"/>
              <w:ind w:left="79"/>
              <w:jc w:val="center"/>
              <w:rPr>
                <w:rFonts w:cs="Tahoma"/>
                <w:b/>
                <w:szCs w:val="18"/>
              </w:rPr>
            </w:pPr>
            <w:r w:rsidRPr="00E34F78">
              <w:rPr>
                <w:rFonts w:cs="Tahoma"/>
                <w:b/>
                <w:szCs w:val="18"/>
              </w:rPr>
              <w:t>YES</w:t>
            </w:r>
          </w:p>
        </w:tc>
        <w:tc>
          <w:tcPr>
            <w:tcW w:w="1387" w:type="dxa"/>
            <w:tcBorders>
              <w:top w:val="single" w:sz="4" w:space="0" w:color="auto"/>
              <w:left w:val="single" w:sz="4" w:space="0" w:color="auto"/>
              <w:bottom w:val="single" w:sz="4" w:space="0" w:color="auto"/>
              <w:right w:val="single" w:sz="4" w:space="0" w:color="auto"/>
            </w:tcBorders>
            <w:vAlign w:val="center"/>
          </w:tcPr>
          <w:p w14:paraId="2CDFE8A8" w14:textId="77777777" w:rsidR="003356F5" w:rsidRPr="00E34F78" w:rsidRDefault="003356F5" w:rsidP="00713CB6">
            <w:pPr>
              <w:tabs>
                <w:tab w:val="left" w:pos="-906"/>
                <w:tab w:val="right" w:pos="-680"/>
                <w:tab w:val="left" w:pos="720"/>
                <w:tab w:val="left" w:pos="2160"/>
                <w:tab w:val="left" w:pos="2880"/>
                <w:tab w:val="left" w:pos="3600"/>
                <w:tab w:val="left" w:pos="4320"/>
                <w:tab w:val="left" w:pos="5040"/>
                <w:tab w:val="left" w:pos="5760"/>
                <w:tab w:val="left" w:pos="6480"/>
                <w:tab w:val="left" w:pos="7314"/>
                <w:tab w:val="left" w:pos="8640"/>
              </w:tabs>
              <w:suppressAutoHyphens/>
              <w:spacing w:after="60" w:line="240" w:lineRule="auto"/>
              <w:ind w:left="540"/>
              <w:jc w:val="center"/>
              <w:rPr>
                <w:rFonts w:cs="Tahoma"/>
                <w:szCs w:val="18"/>
              </w:rPr>
            </w:pPr>
          </w:p>
        </w:tc>
        <w:tc>
          <w:tcPr>
            <w:tcW w:w="720" w:type="dxa"/>
            <w:tcBorders>
              <w:top w:val="nil"/>
              <w:left w:val="single" w:sz="4" w:space="0" w:color="auto"/>
              <w:bottom w:val="nil"/>
              <w:right w:val="single" w:sz="4" w:space="0" w:color="auto"/>
            </w:tcBorders>
            <w:vAlign w:val="center"/>
          </w:tcPr>
          <w:p w14:paraId="24ED51F2" w14:textId="77777777" w:rsidR="003356F5" w:rsidRPr="00E34F78" w:rsidRDefault="003356F5" w:rsidP="00713CB6">
            <w:pPr>
              <w:tabs>
                <w:tab w:val="left" w:pos="-906"/>
                <w:tab w:val="right" w:pos="-680"/>
                <w:tab w:val="left" w:pos="720"/>
                <w:tab w:val="left" w:pos="2160"/>
                <w:tab w:val="left" w:pos="2880"/>
                <w:tab w:val="left" w:pos="3600"/>
                <w:tab w:val="left" w:pos="4320"/>
                <w:tab w:val="left" w:pos="5040"/>
                <w:tab w:val="left" w:pos="5760"/>
                <w:tab w:val="left" w:pos="6480"/>
                <w:tab w:val="left" w:pos="7314"/>
                <w:tab w:val="left" w:pos="8640"/>
              </w:tabs>
              <w:suppressAutoHyphens/>
              <w:spacing w:after="60" w:line="240" w:lineRule="auto"/>
              <w:ind w:left="540"/>
              <w:jc w:val="center"/>
              <w:rPr>
                <w:rFonts w:cs="Tahoma"/>
                <w:szCs w:val="18"/>
              </w:rPr>
            </w:pPr>
          </w:p>
        </w:tc>
        <w:tc>
          <w:tcPr>
            <w:tcW w:w="1340" w:type="dxa"/>
            <w:tcBorders>
              <w:top w:val="single" w:sz="4" w:space="0" w:color="auto"/>
              <w:left w:val="single" w:sz="4" w:space="0" w:color="auto"/>
              <w:bottom w:val="single" w:sz="4" w:space="0" w:color="auto"/>
              <w:right w:val="single" w:sz="4" w:space="0" w:color="auto"/>
            </w:tcBorders>
            <w:shd w:val="clear" w:color="auto" w:fill="E6E6E6"/>
            <w:vAlign w:val="center"/>
          </w:tcPr>
          <w:p w14:paraId="3F6D6D62" w14:textId="77777777" w:rsidR="003356F5" w:rsidRPr="00E34F78" w:rsidRDefault="003356F5" w:rsidP="00713CB6">
            <w:pPr>
              <w:tabs>
                <w:tab w:val="left" w:pos="-906"/>
                <w:tab w:val="right" w:pos="-680"/>
                <w:tab w:val="left" w:pos="0"/>
                <w:tab w:val="left" w:pos="2160"/>
                <w:tab w:val="left" w:pos="2880"/>
                <w:tab w:val="left" w:pos="3600"/>
                <w:tab w:val="left" w:pos="4320"/>
                <w:tab w:val="left" w:pos="5040"/>
                <w:tab w:val="left" w:pos="5760"/>
                <w:tab w:val="left" w:pos="6480"/>
                <w:tab w:val="left" w:pos="7314"/>
                <w:tab w:val="left" w:pos="8640"/>
              </w:tabs>
              <w:suppressAutoHyphens/>
              <w:spacing w:after="60" w:line="240" w:lineRule="auto"/>
              <w:ind w:left="80"/>
              <w:jc w:val="center"/>
              <w:rPr>
                <w:rFonts w:cs="Tahoma"/>
                <w:b/>
                <w:szCs w:val="18"/>
              </w:rPr>
            </w:pPr>
            <w:r w:rsidRPr="00E34F78">
              <w:rPr>
                <w:rFonts w:cs="Tahoma"/>
                <w:b/>
                <w:szCs w:val="18"/>
              </w:rPr>
              <w:t>NO</w:t>
            </w:r>
          </w:p>
        </w:tc>
        <w:tc>
          <w:tcPr>
            <w:tcW w:w="1226" w:type="dxa"/>
            <w:tcBorders>
              <w:top w:val="single" w:sz="4" w:space="0" w:color="auto"/>
              <w:left w:val="single" w:sz="4" w:space="0" w:color="auto"/>
              <w:bottom w:val="single" w:sz="4" w:space="0" w:color="auto"/>
              <w:right w:val="single" w:sz="4" w:space="0" w:color="auto"/>
            </w:tcBorders>
            <w:vAlign w:val="center"/>
          </w:tcPr>
          <w:p w14:paraId="640A127B" w14:textId="77777777" w:rsidR="003356F5" w:rsidRPr="00E34F78" w:rsidRDefault="003356F5" w:rsidP="00713CB6">
            <w:pPr>
              <w:tabs>
                <w:tab w:val="left" w:pos="-906"/>
                <w:tab w:val="right" w:pos="-680"/>
                <w:tab w:val="left" w:pos="720"/>
                <w:tab w:val="left" w:pos="2160"/>
                <w:tab w:val="left" w:pos="2880"/>
                <w:tab w:val="left" w:pos="3600"/>
                <w:tab w:val="left" w:pos="4320"/>
                <w:tab w:val="left" w:pos="5040"/>
                <w:tab w:val="left" w:pos="5760"/>
                <w:tab w:val="left" w:pos="6480"/>
                <w:tab w:val="left" w:pos="7314"/>
                <w:tab w:val="left" w:pos="8640"/>
              </w:tabs>
              <w:suppressAutoHyphens/>
              <w:spacing w:after="60" w:line="240" w:lineRule="auto"/>
              <w:ind w:left="540"/>
              <w:jc w:val="center"/>
              <w:rPr>
                <w:rFonts w:cs="Tahoma"/>
                <w:szCs w:val="18"/>
              </w:rPr>
            </w:pPr>
          </w:p>
        </w:tc>
      </w:tr>
    </w:tbl>
    <w:p w14:paraId="03EFE9E4" w14:textId="77777777" w:rsidR="003356F5" w:rsidRPr="00E34F78" w:rsidRDefault="003356F5" w:rsidP="003356F5">
      <w:pPr>
        <w:pStyle w:val="TransnetNormal"/>
        <w:ind w:left="360"/>
        <w:jc w:val="left"/>
        <w:rPr>
          <w:rFonts w:cs="Tahoma"/>
          <w:szCs w:val="18"/>
        </w:rPr>
      </w:pPr>
    </w:p>
    <w:p w14:paraId="25EC749F" w14:textId="77777777" w:rsidR="003356F5" w:rsidRPr="009D1B65" w:rsidRDefault="003356F5" w:rsidP="009B20F8">
      <w:pPr>
        <w:pStyle w:val="Default"/>
        <w:numPr>
          <w:ilvl w:val="0"/>
          <w:numId w:val="50"/>
        </w:numPr>
        <w:spacing w:after="120" w:line="360" w:lineRule="auto"/>
        <w:rPr>
          <w:rFonts w:ascii="Tahoma" w:eastAsia="Times New Roman" w:hAnsi="Tahoma" w:cs="Tahoma"/>
          <w:sz w:val="18"/>
          <w:szCs w:val="18"/>
          <w:lang w:eastAsia="en-GB"/>
        </w:rPr>
      </w:pPr>
      <w:r w:rsidRPr="009D1B65">
        <w:rPr>
          <w:rFonts w:ascii="Tahoma" w:eastAsia="Times New Roman" w:hAnsi="Tahoma" w:cs="Tahoma"/>
          <w:color w:val="auto"/>
          <w:sz w:val="18"/>
          <w:szCs w:val="18"/>
          <w:lang w:val="en-GB" w:eastAsia="en-GB"/>
        </w:rPr>
        <w:t>Further, the Respondent declares that they have obtained all consents pertaining to other data subject’s personal information included in its submission and thereby indemnifying Transnet against any civil or criminal action, administrative fine</w:t>
      </w:r>
      <w:r>
        <w:rPr>
          <w:rFonts w:ascii="Tahoma" w:eastAsia="Times New Roman" w:hAnsi="Tahoma" w:cs="Tahoma"/>
          <w:color w:val="auto"/>
          <w:sz w:val="18"/>
          <w:szCs w:val="18"/>
          <w:lang w:val="en-GB" w:eastAsia="en-GB"/>
        </w:rPr>
        <w:t>s</w:t>
      </w:r>
      <w:r w:rsidRPr="009D1B65">
        <w:rPr>
          <w:rFonts w:ascii="Tahoma" w:eastAsia="Times New Roman" w:hAnsi="Tahoma" w:cs="Tahoma"/>
          <w:color w:val="auto"/>
          <w:sz w:val="18"/>
          <w:szCs w:val="18"/>
          <w:lang w:val="en-GB" w:eastAsia="en-GB"/>
        </w:rPr>
        <w:t xml:space="preserve"> or other penalty or loss that may arise as a result of the processing of any personal information that the Respondent submitted.</w:t>
      </w:r>
    </w:p>
    <w:p w14:paraId="7B42B25A" w14:textId="77777777" w:rsidR="003356F5" w:rsidRPr="009D1B65" w:rsidRDefault="003356F5" w:rsidP="009B20F8">
      <w:pPr>
        <w:pStyle w:val="Default"/>
        <w:numPr>
          <w:ilvl w:val="0"/>
          <w:numId w:val="50"/>
        </w:numPr>
        <w:spacing w:after="120" w:line="360" w:lineRule="auto"/>
        <w:rPr>
          <w:rFonts w:ascii="Tahoma" w:eastAsia="Times New Roman" w:hAnsi="Tahoma" w:cs="Tahoma"/>
          <w:color w:val="auto"/>
          <w:sz w:val="18"/>
          <w:szCs w:val="18"/>
          <w:lang w:val="en-GB" w:eastAsia="en-GB"/>
        </w:rPr>
      </w:pPr>
      <w:r w:rsidRPr="009D1B65">
        <w:rPr>
          <w:rFonts w:ascii="Tahoma" w:eastAsia="Times New Roman" w:hAnsi="Tahoma" w:cs="Tahoma"/>
          <w:color w:val="auto"/>
          <w:sz w:val="18"/>
          <w:szCs w:val="18"/>
          <w:lang w:val="en-GB" w:eastAsia="en-GB"/>
        </w:rPr>
        <w:t xml:space="preserve">The Respondent declares that the personal information submitted for the purpose of this RFP is complete, accurate, not misleading, is up to date and may be updated where </w:t>
      </w:r>
      <w:r>
        <w:rPr>
          <w:rFonts w:ascii="Tahoma" w:eastAsia="Times New Roman" w:hAnsi="Tahoma" w:cs="Tahoma"/>
          <w:color w:val="auto"/>
          <w:sz w:val="18"/>
          <w:szCs w:val="18"/>
          <w:lang w:val="en-GB" w:eastAsia="en-GB"/>
        </w:rPr>
        <w:t>applicable.</w:t>
      </w:r>
    </w:p>
    <w:p w14:paraId="48C1288C" w14:textId="77777777" w:rsidR="003356F5" w:rsidRPr="00E34F78" w:rsidRDefault="003356F5" w:rsidP="003356F5">
      <w:pPr>
        <w:pStyle w:val="TransnetNormal"/>
        <w:ind w:left="0"/>
        <w:jc w:val="left"/>
        <w:rPr>
          <w:rFonts w:cs="Tahoma"/>
          <w:szCs w:val="18"/>
        </w:rPr>
      </w:pPr>
    </w:p>
    <w:p w14:paraId="353D5475" w14:textId="77777777" w:rsidR="003356F5" w:rsidRPr="00E34F78" w:rsidRDefault="003356F5" w:rsidP="003356F5">
      <w:pPr>
        <w:pStyle w:val="TransnetNormal"/>
        <w:ind w:left="360"/>
        <w:jc w:val="left"/>
        <w:rPr>
          <w:rFonts w:cs="Tahoma"/>
          <w:szCs w:val="18"/>
        </w:rPr>
      </w:pPr>
      <w:r w:rsidRPr="00E34F78">
        <w:rPr>
          <w:rFonts w:cs="Tahoma"/>
          <w:szCs w:val="18"/>
        </w:rPr>
        <w:t>Signature of Respondent’s authorised representative: ___________________________</w:t>
      </w:r>
    </w:p>
    <w:p w14:paraId="0CDDDEEE" w14:textId="77777777" w:rsidR="003356F5" w:rsidRPr="00E34F78" w:rsidRDefault="003356F5" w:rsidP="003356F5">
      <w:pPr>
        <w:pStyle w:val="TransnetNormal"/>
        <w:ind w:left="360"/>
        <w:jc w:val="left"/>
        <w:rPr>
          <w:rFonts w:cs="Tahoma"/>
          <w:szCs w:val="18"/>
        </w:rPr>
      </w:pPr>
    </w:p>
    <w:p w14:paraId="36BDFC72" w14:textId="77777777" w:rsidR="00FB1633" w:rsidRDefault="003356F5" w:rsidP="003356F5">
      <w:pPr>
        <w:pStyle w:val="TransnetNormal"/>
        <w:ind w:left="360"/>
        <w:jc w:val="left"/>
        <w:rPr>
          <w:rFonts w:cs="Tahoma"/>
          <w:szCs w:val="18"/>
        </w:rPr>
      </w:pPr>
      <w:r w:rsidRPr="00E34F78">
        <w:rPr>
          <w:rFonts w:cs="Tahoma"/>
          <w:szCs w:val="18"/>
        </w:rPr>
        <w:t xml:space="preserve">Should a Respondent have any complaints or objections to processing of its personal information, by Transnet, the Respondent can submit a complaint to the Information Regulator on </w:t>
      </w:r>
      <w:hyperlink r:id="rId38" w:history="1">
        <w:r w:rsidRPr="00E34F78">
          <w:rPr>
            <w:rStyle w:val="Hyperlink"/>
            <w:rFonts w:cs="Tahoma"/>
            <w:szCs w:val="18"/>
          </w:rPr>
          <w:t>https://www.justice.gov.za/inforeg/</w:t>
        </w:r>
      </w:hyperlink>
      <w:r w:rsidRPr="00E34F78">
        <w:rPr>
          <w:rFonts w:cs="Tahoma"/>
          <w:szCs w:val="18"/>
        </w:rPr>
        <w:t xml:space="preserve">, </w:t>
      </w:r>
      <w:r w:rsidRPr="001A573E">
        <w:rPr>
          <w:rFonts w:cs="Tahoma"/>
          <w:szCs w:val="18"/>
        </w:rPr>
        <w:t xml:space="preserve">click on contact us, click on </w:t>
      </w:r>
      <w:hyperlink r:id="rId39" w:tgtFrame="_blank" w:history="1">
        <w:r w:rsidRPr="001A573E">
          <w:rPr>
            <w:rFonts w:cs="Tahoma"/>
            <w:szCs w:val="18"/>
          </w:rPr>
          <w:t>complaints.IR@justice.gov.za</w:t>
        </w:r>
      </w:hyperlink>
    </w:p>
    <w:p w14:paraId="318A6CCB" w14:textId="77777777" w:rsidR="00FB1633" w:rsidRDefault="00FB1633">
      <w:pPr>
        <w:spacing w:before="0" w:line="240" w:lineRule="auto"/>
        <w:ind w:left="0"/>
        <w:jc w:val="left"/>
        <w:rPr>
          <w:rFonts w:cs="Tahoma"/>
          <w:szCs w:val="18"/>
        </w:rPr>
      </w:pPr>
      <w:r>
        <w:rPr>
          <w:rFonts w:cs="Tahoma"/>
          <w:szCs w:val="18"/>
        </w:rPr>
        <w:br w:type="page"/>
      </w:r>
    </w:p>
    <w:p w14:paraId="267C773F" w14:textId="77777777" w:rsidR="00FB1633" w:rsidRPr="00FB1633" w:rsidRDefault="00FB1633" w:rsidP="00FB1633">
      <w:pPr>
        <w:pStyle w:val="ScheduleHeading"/>
        <w:rPr>
          <w:rFonts w:cs="Tahoma"/>
          <w:color w:val="FF0000"/>
          <w:szCs w:val="20"/>
        </w:rPr>
      </w:pPr>
      <w:bookmarkStart w:id="1139" w:name="_Toc104996849"/>
      <w:r w:rsidRPr="00FB1633">
        <w:rPr>
          <w:rFonts w:cs="Tahoma"/>
          <w:szCs w:val="20"/>
        </w:rPr>
        <w:lastRenderedPageBreak/>
        <w:t xml:space="preserve">SECTION </w:t>
      </w:r>
      <w:r w:rsidRPr="001D2909">
        <w:rPr>
          <w:rFonts w:cs="Tahoma"/>
          <w:szCs w:val="20"/>
          <w:highlight w:val="green"/>
        </w:rPr>
        <w:fldChar w:fldCharType="begin"/>
      </w:r>
      <w:r w:rsidRPr="001D2909">
        <w:rPr>
          <w:rFonts w:cs="Tahoma"/>
          <w:szCs w:val="20"/>
          <w:highlight w:val="green"/>
        </w:rPr>
        <w:instrText xml:space="preserve"> MACROBUTTON NOMACRO ................ </w:instrText>
      </w:r>
      <w:r w:rsidRPr="001D2909">
        <w:rPr>
          <w:rFonts w:cs="Tahoma"/>
          <w:szCs w:val="20"/>
          <w:highlight w:val="green"/>
        </w:rPr>
        <w:fldChar w:fldCharType="end"/>
      </w:r>
      <w:r w:rsidRPr="00FB1633">
        <w:rPr>
          <w:rFonts w:cs="Tahoma"/>
          <w:szCs w:val="20"/>
        </w:rPr>
        <w:t xml:space="preserve">: PROTECTION OF PERSONAL INFORMATION </w:t>
      </w:r>
      <w:r w:rsidRPr="00FB1633">
        <w:rPr>
          <w:rFonts w:cs="Tahoma"/>
          <w:color w:val="FF0000"/>
          <w:szCs w:val="20"/>
          <w:highlight w:val="yellow"/>
        </w:rPr>
        <w:t>(For Operator Contract only, delete this section if not for Operator Contract)</w:t>
      </w:r>
      <w:bookmarkEnd w:id="1139"/>
    </w:p>
    <w:p w14:paraId="0FF77B04" w14:textId="77777777" w:rsidR="00FB1633" w:rsidRPr="00FB1633" w:rsidRDefault="00FB1633" w:rsidP="009B20F8">
      <w:pPr>
        <w:pStyle w:val="ListParagraph"/>
        <w:numPr>
          <w:ilvl w:val="0"/>
          <w:numId w:val="51"/>
        </w:numPr>
        <w:rPr>
          <w:rFonts w:cs="Tahoma"/>
          <w:szCs w:val="18"/>
        </w:rPr>
      </w:pPr>
      <w:r w:rsidRPr="00FB1633">
        <w:rPr>
          <w:rFonts w:cs="Tahoma"/>
          <w:szCs w:val="18"/>
        </w:rPr>
        <w:t xml:space="preserve">The following terms shall bear the same meaning as contemplated in Section 1 of the Protection of Person information act, No. of </w:t>
      </w:r>
      <w:proofErr w:type="gramStart"/>
      <w:r w:rsidRPr="00FB1633">
        <w:rPr>
          <w:rFonts w:cs="Tahoma"/>
          <w:szCs w:val="18"/>
        </w:rPr>
        <w:t>2013 ”</w:t>
      </w:r>
      <w:proofErr w:type="gramEnd"/>
      <w:r w:rsidRPr="00FB1633">
        <w:rPr>
          <w:rFonts w:cs="Tahoma"/>
          <w:szCs w:val="18"/>
        </w:rPr>
        <w:t xml:space="preserve">(POPIA”): </w:t>
      </w:r>
    </w:p>
    <w:p w14:paraId="2436F4BD" w14:textId="77777777" w:rsidR="00FB1633" w:rsidRPr="00FB1633" w:rsidRDefault="00FB1633" w:rsidP="00FB1633">
      <w:pPr>
        <w:ind w:left="360"/>
        <w:rPr>
          <w:rFonts w:cs="Tahoma"/>
          <w:szCs w:val="18"/>
        </w:rPr>
      </w:pPr>
      <w:r w:rsidRPr="00FB1633">
        <w:rPr>
          <w:rFonts w:cs="Tahoma"/>
          <w:szCs w:val="18"/>
        </w:rPr>
        <w:t>consent; data subject; electronic communication; information officer; operator; person; personal information; processing; record; Regulator; responsible party; special information; as well as any terms derived from these terms.</w:t>
      </w:r>
    </w:p>
    <w:p w14:paraId="6B57B78C" w14:textId="77777777" w:rsidR="00FB1633" w:rsidRPr="00FB1633" w:rsidRDefault="00FB1633" w:rsidP="009B20F8">
      <w:pPr>
        <w:pStyle w:val="ListParagraph"/>
        <w:numPr>
          <w:ilvl w:val="0"/>
          <w:numId w:val="51"/>
        </w:numPr>
        <w:rPr>
          <w:rFonts w:cs="Tahoma"/>
          <w:szCs w:val="18"/>
        </w:rPr>
      </w:pPr>
      <w:r w:rsidRPr="00FB1633">
        <w:rPr>
          <w:rFonts w:cs="Tahoma"/>
          <w:szCs w:val="18"/>
        </w:rPr>
        <w:t xml:space="preserve">The Operator will process all information by the Transnet in terms of the requirements contemplated </w:t>
      </w:r>
      <w:proofErr w:type="gramStart"/>
      <w:r w:rsidRPr="00FB1633">
        <w:rPr>
          <w:rFonts w:cs="Tahoma"/>
          <w:szCs w:val="18"/>
        </w:rPr>
        <w:t>in  Section</w:t>
      </w:r>
      <w:proofErr w:type="gramEnd"/>
      <w:r w:rsidRPr="00FB1633">
        <w:rPr>
          <w:rFonts w:cs="Tahoma"/>
          <w:szCs w:val="18"/>
        </w:rPr>
        <w:t xml:space="preserve"> 4(1) of the POPIA:</w:t>
      </w:r>
    </w:p>
    <w:p w14:paraId="1F295B3D" w14:textId="77777777" w:rsidR="00FB1633" w:rsidRPr="00FB1633" w:rsidRDefault="00FB1633" w:rsidP="00FB1633">
      <w:pPr>
        <w:ind w:left="360"/>
        <w:rPr>
          <w:rFonts w:cs="Tahoma"/>
          <w:szCs w:val="18"/>
        </w:rPr>
      </w:pPr>
      <w:r w:rsidRPr="00FB1633">
        <w:rPr>
          <w:rFonts w:cs="Tahoma"/>
          <w:szCs w:val="18"/>
        </w:rPr>
        <w:t>Accountability; Processing limitation; Purpose specification; Further processing limitation; Information quality; Openness; Security safeguards and Data subject participation.</w:t>
      </w:r>
    </w:p>
    <w:p w14:paraId="109E03DC" w14:textId="77777777" w:rsidR="00FB1633" w:rsidRPr="00FB1633" w:rsidRDefault="00FB1633" w:rsidP="009B20F8">
      <w:pPr>
        <w:pStyle w:val="ListParagraph"/>
        <w:numPr>
          <w:ilvl w:val="0"/>
          <w:numId w:val="51"/>
        </w:numPr>
        <w:rPr>
          <w:rFonts w:cs="Tahoma"/>
          <w:szCs w:val="18"/>
        </w:rPr>
      </w:pPr>
      <w:r w:rsidRPr="00FB1633">
        <w:rPr>
          <w:rFonts w:cs="Tahoma"/>
          <w:szCs w:val="18"/>
        </w:rPr>
        <w:t xml:space="preserve">The Parties acknowledge and agree that, in relation to personal information of </w:t>
      </w:r>
      <w:proofErr w:type="gramStart"/>
      <w:r w:rsidRPr="00FB1633">
        <w:rPr>
          <w:rFonts w:cs="Tahoma"/>
          <w:szCs w:val="18"/>
        </w:rPr>
        <w:t>Transnet  and</w:t>
      </w:r>
      <w:proofErr w:type="gramEnd"/>
      <w:r w:rsidRPr="00FB1633">
        <w:rPr>
          <w:rFonts w:cs="Tahoma"/>
          <w:szCs w:val="18"/>
        </w:rPr>
        <w:t xml:space="preserve"> the information of a third party that will be processed pursuant to this </w:t>
      </w:r>
      <w:proofErr w:type="gramStart"/>
      <w:r w:rsidRPr="00FB1633">
        <w:rPr>
          <w:rFonts w:cs="Tahoma"/>
          <w:szCs w:val="18"/>
        </w:rPr>
        <w:t>Agreement ,</w:t>
      </w:r>
      <w:proofErr w:type="gramEnd"/>
      <w:r w:rsidRPr="00FB1633">
        <w:rPr>
          <w:rFonts w:cs="Tahoma"/>
          <w:szCs w:val="18"/>
        </w:rPr>
        <w:t xml:space="preserve"> the Operator is (Respondent) and the Data subject is “Transnet”. Operator will process personal information only with the knowledge and authorisation of Transnet and will treat personal information and the information of a third party which comes to its knowledge as confidential and will not disclose it, unless so required by law or subject to the exceptions contained in the POPIA. </w:t>
      </w:r>
    </w:p>
    <w:p w14:paraId="1906DA74" w14:textId="77777777" w:rsidR="00FB1633" w:rsidRPr="00FB1633" w:rsidRDefault="00FB1633" w:rsidP="009B20F8">
      <w:pPr>
        <w:pStyle w:val="ListParagraph"/>
        <w:numPr>
          <w:ilvl w:val="0"/>
          <w:numId w:val="51"/>
        </w:numPr>
        <w:rPr>
          <w:rFonts w:cs="Tahoma"/>
          <w:szCs w:val="18"/>
        </w:rPr>
      </w:pPr>
      <w:r w:rsidRPr="00FB1633">
        <w:rPr>
          <w:rFonts w:cs="Tahoma"/>
          <w:szCs w:val="18"/>
        </w:rPr>
        <w:t>Transnet reserves all the rights afforded to it by the POPIA in the processing of any of its information as contained in this Agreement and the Operator is required to comply with all prescripts as detailed in the POPIA relating to all information concerning Transnet.</w:t>
      </w:r>
    </w:p>
    <w:p w14:paraId="36F74B37" w14:textId="77777777" w:rsidR="00FB1633" w:rsidRPr="00FB1633" w:rsidRDefault="00FB1633" w:rsidP="009B20F8">
      <w:pPr>
        <w:pStyle w:val="ListParagraph"/>
        <w:numPr>
          <w:ilvl w:val="0"/>
          <w:numId w:val="51"/>
        </w:numPr>
        <w:rPr>
          <w:rFonts w:cs="Tahoma"/>
          <w:szCs w:val="18"/>
        </w:rPr>
      </w:pPr>
      <w:r w:rsidRPr="00FB1633">
        <w:rPr>
          <w:rFonts w:cs="Tahoma"/>
          <w:szCs w:val="18"/>
        </w:rPr>
        <w:t>In terms of this Agreement, the Operator acknowledges that it will obtain and have access to personal information of Transnet and the information of a third party and agrees that it shall only process the information disclosed by Transnet in terms of this Agreement and only for the purposes as detailed in this Agreement and in accordance with any applicable law.</w:t>
      </w:r>
    </w:p>
    <w:p w14:paraId="480D43DD" w14:textId="77777777" w:rsidR="00FB1633" w:rsidRPr="00FB1633" w:rsidRDefault="00FB1633" w:rsidP="009B20F8">
      <w:pPr>
        <w:pStyle w:val="ListParagraph"/>
        <w:numPr>
          <w:ilvl w:val="0"/>
          <w:numId w:val="51"/>
        </w:numPr>
        <w:rPr>
          <w:rFonts w:cs="Tahoma"/>
          <w:szCs w:val="18"/>
        </w:rPr>
      </w:pPr>
      <w:r w:rsidRPr="00FB1633">
        <w:rPr>
          <w:rFonts w:cs="Tahoma"/>
          <w:szCs w:val="18"/>
        </w:rPr>
        <w:t xml:space="preserve">Should there be a need for the Operator to process the personal information and the information of a third party in a way that is not agreed to in this Agreement, the Operator must request consent from Transnet to the processing of its personal information or and the information of a third party in a manner other than that it was collected for, which consent cannot be unreasonably withheld.  </w:t>
      </w:r>
    </w:p>
    <w:p w14:paraId="3FF148AE" w14:textId="77777777" w:rsidR="00FB1633" w:rsidRPr="00FB1633" w:rsidRDefault="00FB1633" w:rsidP="009B20F8">
      <w:pPr>
        <w:pStyle w:val="ListParagraph"/>
        <w:numPr>
          <w:ilvl w:val="0"/>
          <w:numId w:val="51"/>
        </w:numPr>
        <w:rPr>
          <w:rFonts w:cs="Tahoma"/>
          <w:szCs w:val="18"/>
        </w:rPr>
      </w:pPr>
      <w:r w:rsidRPr="00FB1633">
        <w:rPr>
          <w:rFonts w:cs="Tahoma"/>
          <w:szCs w:val="18"/>
        </w:rPr>
        <w:t xml:space="preserve">Furthermore, the Operator will not otherwise modify, amend or alter any personal information and the information of a third party submitted by Transnet or disclose or permit the disclosure of any personal information and the information of a third party to any third party without prior written consent from Transnet. </w:t>
      </w:r>
    </w:p>
    <w:p w14:paraId="267E1B6C" w14:textId="77777777" w:rsidR="00FB1633" w:rsidRPr="00FB1633" w:rsidRDefault="00FB1633" w:rsidP="009B20F8">
      <w:pPr>
        <w:pStyle w:val="ListParagraph"/>
        <w:numPr>
          <w:ilvl w:val="0"/>
          <w:numId w:val="51"/>
        </w:numPr>
        <w:rPr>
          <w:rFonts w:cs="Tahoma"/>
          <w:szCs w:val="18"/>
        </w:rPr>
      </w:pPr>
      <w:r w:rsidRPr="00FB1633">
        <w:rPr>
          <w:rFonts w:cs="Tahoma"/>
          <w:szCs w:val="18"/>
        </w:rPr>
        <w:t xml:space="preserve">The </w:t>
      </w:r>
      <w:proofErr w:type="gramStart"/>
      <w:r w:rsidRPr="00FB1633">
        <w:rPr>
          <w:rFonts w:cs="Tahoma"/>
          <w:szCs w:val="18"/>
        </w:rPr>
        <w:t>Operator  shall</w:t>
      </w:r>
      <w:proofErr w:type="gramEnd"/>
      <w:r w:rsidRPr="00FB1633">
        <w:rPr>
          <w:rFonts w:cs="Tahoma"/>
          <w:szCs w:val="18"/>
        </w:rPr>
        <w:t xml:space="preserve">, at all times, ensure compliance with any applicable laws put in place and maintain sufficient measures, policies and systems to manage and secure against all forms of risks to any information that may be shared or accessed pursuant to the services offered to Transnet in terms of this Agreement (physically, through a computer or any other form of electronic communication). </w:t>
      </w:r>
    </w:p>
    <w:p w14:paraId="4EEEBA67" w14:textId="77777777" w:rsidR="00FB1633" w:rsidRPr="00FB1633" w:rsidRDefault="00FB1633" w:rsidP="009B20F8">
      <w:pPr>
        <w:pStyle w:val="ListParagraph"/>
        <w:numPr>
          <w:ilvl w:val="0"/>
          <w:numId w:val="51"/>
        </w:numPr>
        <w:rPr>
          <w:rFonts w:cs="Tahoma"/>
          <w:szCs w:val="18"/>
        </w:rPr>
      </w:pPr>
      <w:r w:rsidRPr="00FB1633">
        <w:rPr>
          <w:rFonts w:cs="Tahoma"/>
          <w:szCs w:val="18"/>
        </w:rPr>
        <w:t xml:space="preserve">The </w:t>
      </w:r>
      <w:proofErr w:type="gramStart"/>
      <w:r w:rsidRPr="00FB1633">
        <w:rPr>
          <w:rFonts w:cs="Tahoma"/>
          <w:szCs w:val="18"/>
        </w:rPr>
        <w:t>Operator  shall</w:t>
      </w:r>
      <w:proofErr w:type="gramEnd"/>
      <w:r w:rsidRPr="00FB1633">
        <w:rPr>
          <w:rFonts w:cs="Tahoma"/>
          <w:szCs w:val="18"/>
        </w:rPr>
        <w:t xml:space="preserve"> </w:t>
      </w:r>
      <w:proofErr w:type="gramStart"/>
      <w:r w:rsidRPr="00FB1633">
        <w:rPr>
          <w:rFonts w:cs="Tahoma"/>
          <w:szCs w:val="18"/>
        </w:rPr>
        <w:t>notify  Transnet</w:t>
      </w:r>
      <w:proofErr w:type="gramEnd"/>
      <w:r w:rsidRPr="00FB1633">
        <w:rPr>
          <w:rFonts w:cs="Tahoma"/>
          <w:szCs w:val="18"/>
        </w:rPr>
        <w:t xml:space="preserve"> in writing of any unauthorised access to personal information and the information of a third </w:t>
      </w:r>
      <w:proofErr w:type="gramStart"/>
      <w:r w:rsidRPr="00FB1633">
        <w:rPr>
          <w:rFonts w:cs="Tahoma"/>
          <w:szCs w:val="18"/>
        </w:rPr>
        <w:t>party ,</w:t>
      </w:r>
      <w:proofErr w:type="gramEnd"/>
      <w:r w:rsidRPr="00FB1633">
        <w:rPr>
          <w:rFonts w:cs="Tahoma"/>
          <w:szCs w:val="18"/>
        </w:rPr>
        <w:t xml:space="preserve"> cybercrimes or suspected cybercrimes, in its knowledge and report such crimes or suspected crimes to the relevant authorities in accordance with applicable laws, after becoming aware of such crimes or suspected crime. The Operator must inform Transnet of the breach as soon as it has occurred to allow Transnet to take all necessary remedial steps to mitigate the extent of the loss or compromise of personal information and the information of a third party and to restore the integrity of the affected personal information as quickly as is possible. </w:t>
      </w:r>
    </w:p>
    <w:p w14:paraId="3771D5CA" w14:textId="77777777" w:rsidR="00FB1633" w:rsidRPr="00FB1633" w:rsidRDefault="00FB1633" w:rsidP="009B20F8">
      <w:pPr>
        <w:pStyle w:val="ListParagraph"/>
        <w:numPr>
          <w:ilvl w:val="0"/>
          <w:numId w:val="51"/>
        </w:numPr>
        <w:rPr>
          <w:rFonts w:cs="Tahoma"/>
          <w:szCs w:val="18"/>
        </w:rPr>
      </w:pPr>
      <w:r w:rsidRPr="00FB1633">
        <w:rPr>
          <w:rFonts w:cs="Tahoma"/>
          <w:szCs w:val="18"/>
        </w:rPr>
        <w:lastRenderedPageBreak/>
        <w:t xml:space="preserve"> </w:t>
      </w:r>
      <w:proofErr w:type="gramStart"/>
      <w:r w:rsidRPr="00FB1633">
        <w:rPr>
          <w:rFonts w:cs="Tahoma"/>
          <w:szCs w:val="18"/>
        </w:rPr>
        <w:t>Transnet  may</w:t>
      </w:r>
      <w:proofErr w:type="gramEnd"/>
      <w:r w:rsidRPr="00FB1633">
        <w:rPr>
          <w:rFonts w:cs="Tahoma"/>
          <w:szCs w:val="18"/>
        </w:rPr>
        <w:t xml:space="preserve">, in writing, request the Operator to confirm and/or make available any personal information and the information of a third party in its possession in relation to </w:t>
      </w:r>
      <w:proofErr w:type="gramStart"/>
      <w:r w:rsidRPr="00FB1633">
        <w:rPr>
          <w:rFonts w:cs="Tahoma"/>
          <w:szCs w:val="18"/>
        </w:rPr>
        <w:t>Transnet  and</w:t>
      </w:r>
      <w:proofErr w:type="gramEnd"/>
      <w:r w:rsidRPr="00FB1633">
        <w:rPr>
          <w:rFonts w:cs="Tahoma"/>
          <w:szCs w:val="18"/>
        </w:rPr>
        <w:t xml:space="preserve"> if such personal information has been accessed by third parties and the identity thereof in terms of the POPIA. </w:t>
      </w:r>
    </w:p>
    <w:p w14:paraId="25236E17" w14:textId="77777777" w:rsidR="00FB1633" w:rsidRPr="00FB1633" w:rsidRDefault="00FB1633" w:rsidP="009B20F8">
      <w:pPr>
        <w:pStyle w:val="ListParagraph"/>
        <w:numPr>
          <w:ilvl w:val="0"/>
          <w:numId w:val="51"/>
        </w:numPr>
        <w:rPr>
          <w:rFonts w:cs="Tahoma"/>
          <w:szCs w:val="18"/>
        </w:rPr>
      </w:pPr>
      <w:proofErr w:type="gramStart"/>
      <w:r w:rsidRPr="00FB1633">
        <w:rPr>
          <w:rFonts w:cs="Tahoma"/>
          <w:szCs w:val="18"/>
        </w:rPr>
        <w:t>Transnet  may</w:t>
      </w:r>
      <w:proofErr w:type="gramEnd"/>
      <w:r w:rsidRPr="00FB1633">
        <w:rPr>
          <w:rFonts w:cs="Tahoma"/>
          <w:szCs w:val="18"/>
        </w:rPr>
        <w:t xml:space="preserve"> further request that </w:t>
      </w:r>
      <w:proofErr w:type="gramStart"/>
      <w:r w:rsidRPr="00FB1633">
        <w:rPr>
          <w:rFonts w:cs="Tahoma"/>
          <w:szCs w:val="18"/>
        </w:rPr>
        <w:t>the  Operator</w:t>
      </w:r>
      <w:proofErr w:type="gramEnd"/>
      <w:r w:rsidRPr="00FB1633">
        <w:rPr>
          <w:rFonts w:cs="Tahoma"/>
          <w:szCs w:val="18"/>
        </w:rPr>
        <w:t xml:space="preserve"> correct, delete, destroy, withdraw consent or object to the processing of any personal information and the information of a third party relating to the Transnet or a third party in the Operator’s s possession in terms of the provision of the POPIA </w:t>
      </w:r>
      <w:proofErr w:type="gramStart"/>
      <w:r w:rsidRPr="00FB1633">
        <w:rPr>
          <w:rFonts w:cs="Tahoma"/>
          <w:szCs w:val="18"/>
        </w:rPr>
        <w:t>and  utilizing</w:t>
      </w:r>
      <w:proofErr w:type="gramEnd"/>
      <w:r w:rsidRPr="00FB1633">
        <w:rPr>
          <w:rFonts w:cs="Tahoma"/>
          <w:szCs w:val="18"/>
        </w:rPr>
        <w:t xml:space="preserve"> Form 2 of the</w:t>
      </w:r>
      <w:r>
        <w:rPr>
          <w:rFonts w:cs="Tahoma"/>
          <w:szCs w:val="18"/>
        </w:rPr>
        <w:t xml:space="preserve"> POPIA Regulations</w:t>
      </w:r>
      <w:r w:rsidRPr="00FB1633">
        <w:rPr>
          <w:rFonts w:cs="Tahoma"/>
          <w:szCs w:val="18"/>
        </w:rPr>
        <w:t>.</w:t>
      </w:r>
    </w:p>
    <w:p w14:paraId="5B433BAD" w14:textId="77777777" w:rsidR="00FB1633" w:rsidRPr="00FB1633" w:rsidRDefault="00FB1633" w:rsidP="009B20F8">
      <w:pPr>
        <w:pStyle w:val="ListParagraph"/>
        <w:numPr>
          <w:ilvl w:val="0"/>
          <w:numId w:val="51"/>
        </w:numPr>
        <w:rPr>
          <w:rFonts w:cs="Tahoma"/>
          <w:szCs w:val="18"/>
        </w:rPr>
      </w:pPr>
      <w:r w:rsidRPr="00FB1633">
        <w:rPr>
          <w:rFonts w:cs="Tahoma"/>
          <w:szCs w:val="18"/>
        </w:rPr>
        <w:t>In signing this addendum that is in terms of the POPIA, the Operator   hereby agrees that it has adequate measures in place to provide protection of the personal information and the information of a third party given to it by Transnet in line with the 8 conditions of the POPIA and that it will provide to Transnet satisfactory evidence of these measures whenever called upon to do so by Transnet.</w:t>
      </w:r>
    </w:p>
    <w:p w14:paraId="3D553516" w14:textId="77777777" w:rsidR="00FB1633" w:rsidRPr="00FB1633" w:rsidRDefault="00FB1633" w:rsidP="00FB1633">
      <w:pPr>
        <w:pStyle w:val="ListParagraph"/>
        <w:ind w:left="360"/>
        <w:rPr>
          <w:rFonts w:cs="Tahoma"/>
          <w:b/>
          <w:iCs/>
          <w:szCs w:val="18"/>
        </w:rPr>
      </w:pPr>
      <w:r w:rsidRPr="00FB1633">
        <w:rPr>
          <w:rFonts w:cs="Tahoma"/>
          <w:b/>
          <w:szCs w:val="18"/>
        </w:rPr>
        <w:t>The Operator is required to provide confirmation that all measures in terms of the POPIA are in place when processing personal information and the information of a third party received from Transnet</w:t>
      </w:r>
      <w:r w:rsidRPr="00FB1633">
        <w:rPr>
          <w:rFonts w:cs="Tahoma"/>
          <w:b/>
          <w:iCs/>
          <w:szCs w:val="18"/>
        </w:rPr>
        <w:t>:</w:t>
      </w:r>
    </w:p>
    <w:tbl>
      <w:tblPr>
        <w:tblW w:w="0" w:type="auto"/>
        <w:jc w:val="center"/>
        <w:tblLook w:val="00A0" w:firstRow="1" w:lastRow="0" w:firstColumn="1" w:lastColumn="0" w:noHBand="0" w:noVBand="0"/>
      </w:tblPr>
      <w:tblGrid>
        <w:gridCol w:w="1299"/>
        <w:gridCol w:w="1387"/>
        <w:gridCol w:w="720"/>
        <w:gridCol w:w="1340"/>
        <w:gridCol w:w="1226"/>
      </w:tblGrid>
      <w:tr w:rsidR="00FB1633" w:rsidRPr="00FB1633" w14:paraId="308E50AA" w14:textId="77777777" w:rsidTr="00FB1633">
        <w:trPr>
          <w:trHeight w:val="475"/>
          <w:jc w:val="center"/>
        </w:trPr>
        <w:tc>
          <w:tcPr>
            <w:tcW w:w="1299" w:type="dxa"/>
            <w:tcBorders>
              <w:top w:val="single" w:sz="4" w:space="0" w:color="auto"/>
              <w:left w:val="single" w:sz="4" w:space="0" w:color="auto"/>
              <w:bottom w:val="single" w:sz="4" w:space="0" w:color="auto"/>
              <w:right w:val="single" w:sz="4" w:space="0" w:color="auto"/>
            </w:tcBorders>
            <w:shd w:val="clear" w:color="auto" w:fill="E6E6E6"/>
            <w:vAlign w:val="center"/>
          </w:tcPr>
          <w:p w14:paraId="08E273A6" w14:textId="77777777" w:rsidR="00FB1633" w:rsidRPr="00FB1633" w:rsidRDefault="00FB1633" w:rsidP="00713CB6">
            <w:pPr>
              <w:tabs>
                <w:tab w:val="left" w:pos="-906"/>
                <w:tab w:val="right" w:pos="-680"/>
                <w:tab w:val="left" w:pos="2160"/>
                <w:tab w:val="left" w:pos="2880"/>
                <w:tab w:val="left" w:pos="3600"/>
                <w:tab w:val="left" w:pos="4320"/>
                <w:tab w:val="left" w:pos="5040"/>
                <w:tab w:val="left" w:pos="5760"/>
                <w:tab w:val="left" w:pos="6480"/>
                <w:tab w:val="left" w:pos="7314"/>
                <w:tab w:val="left" w:pos="8640"/>
              </w:tabs>
              <w:suppressAutoHyphens/>
              <w:spacing w:after="60"/>
              <w:ind w:left="79"/>
              <w:jc w:val="center"/>
              <w:rPr>
                <w:rFonts w:cs="Tahoma"/>
                <w:b/>
                <w:szCs w:val="18"/>
              </w:rPr>
            </w:pPr>
            <w:r w:rsidRPr="00FB1633">
              <w:rPr>
                <w:rFonts w:cs="Tahoma"/>
                <w:b/>
                <w:szCs w:val="18"/>
              </w:rPr>
              <w:t>YES</w:t>
            </w:r>
          </w:p>
        </w:tc>
        <w:tc>
          <w:tcPr>
            <w:tcW w:w="1387" w:type="dxa"/>
            <w:tcBorders>
              <w:top w:val="single" w:sz="4" w:space="0" w:color="auto"/>
              <w:left w:val="single" w:sz="4" w:space="0" w:color="auto"/>
              <w:bottom w:val="single" w:sz="4" w:space="0" w:color="auto"/>
              <w:right w:val="single" w:sz="4" w:space="0" w:color="auto"/>
            </w:tcBorders>
            <w:vAlign w:val="center"/>
          </w:tcPr>
          <w:p w14:paraId="727B54EF" w14:textId="77777777" w:rsidR="00FB1633" w:rsidRPr="00FB1633" w:rsidRDefault="00FB1633" w:rsidP="00713CB6">
            <w:pPr>
              <w:tabs>
                <w:tab w:val="left" w:pos="-906"/>
                <w:tab w:val="right" w:pos="-680"/>
                <w:tab w:val="left" w:pos="720"/>
                <w:tab w:val="left" w:pos="2160"/>
                <w:tab w:val="left" w:pos="2880"/>
                <w:tab w:val="left" w:pos="3600"/>
                <w:tab w:val="left" w:pos="4320"/>
                <w:tab w:val="left" w:pos="5040"/>
                <w:tab w:val="left" w:pos="5760"/>
                <w:tab w:val="left" w:pos="6480"/>
                <w:tab w:val="left" w:pos="7314"/>
                <w:tab w:val="left" w:pos="8640"/>
              </w:tabs>
              <w:suppressAutoHyphens/>
              <w:spacing w:after="60"/>
              <w:ind w:left="540"/>
              <w:jc w:val="center"/>
              <w:rPr>
                <w:rFonts w:cs="Tahoma"/>
                <w:szCs w:val="18"/>
              </w:rPr>
            </w:pPr>
          </w:p>
        </w:tc>
        <w:tc>
          <w:tcPr>
            <w:tcW w:w="720" w:type="dxa"/>
            <w:tcBorders>
              <w:top w:val="nil"/>
              <w:left w:val="single" w:sz="4" w:space="0" w:color="auto"/>
              <w:bottom w:val="nil"/>
              <w:right w:val="single" w:sz="4" w:space="0" w:color="auto"/>
            </w:tcBorders>
            <w:vAlign w:val="center"/>
          </w:tcPr>
          <w:p w14:paraId="0076466B" w14:textId="77777777" w:rsidR="00FB1633" w:rsidRPr="00FB1633" w:rsidRDefault="00FB1633" w:rsidP="00713CB6">
            <w:pPr>
              <w:tabs>
                <w:tab w:val="left" w:pos="-906"/>
                <w:tab w:val="right" w:pos="-680"/>
                <w:tab w:val="left" w:pos="720"/>
                <w:tab w:val="left" w:pos="2160"/>
                <w:tab w:val="left" w:pos="2880"/>
                <w:tab w:val="left" w:pos="3600"/>
                <w:tab w:val="left" w:pos="4320"/>
                <w:tab w:val="left" w:pos="5040"/>
                <w:tab w:val="left" w:pos="5760"/>
                <w:tab w:val="left" w:pos="6480"/>
                <w:tab w:val="left" w:pos="7314"/>
                <w:tab w:val="left" w:pos="8640"/>
              </w:tabs>
              <w:suppressAutoHyphens/>
              <w:spacing w:after="60"/>
              <w:ind w:left="540"/>
              <w:jc w:val="center"/>
              <w:rPr>
                <w:rFonts w:cs="Tahoma"/>
                <w:szCs w:val="18"/>
              </w:rPr>
            </w:pPr>
          </w:p>
        </w:tc>
        <w:tc>
          <w:tcPr>
            <w:tcW w:w="1340" w:type="dxa"/>
            <w:tcBorders>
              <w:top w:val="single" w:sz="4" w:space="0" w:color="auto"/>
              <w:left w:val="single" w:sz="4" w:space="0" w:color="auto"/>
              <w:bottom w:val="single" w:sz="4" w:space="0" w:color="auto"/>
              <w:right w:val="single" w:sz="4" w:space="0" w:color="auto"/>
            </w:tcBorders>
            <w:shd w:val="clear" w:color="auto" w:fill="E6E6E6"/>
            <w:vAlign w:val="center"/>
          </w:tcPr>
          <w:p w14:paraId="5478386F" w14:textId="77777777" w:rsidR="00FB1633" w:rsidRPr="00FB1633" w:rsidRDefault="00FB1633" w:rsidP="00713CB6">
            <w:pPr>
              <w:tabs>
                <w:tab w:val="left" w:pos="-906"/>
                <w:tab w:val="right" w:pos="-680"/>
                <w:tab w:val="left" w:pos="0"/>
                <w:tab w:val="left" w:pos="2160"/>
                <w:tab w:val="left" w:pos="2880"/>
                <w:tab w:val="left" w:pos="3600"/>
                <w:tab w:val="left" w:pos="4320"/>
                <w:tab w:val="left" w:pos="5040"/>
                <w:tab w:val="left" w:pos="5760"/>
                <w:tab w:val="left" w:pos="6480"/>
                <w:tab w:val="left" w:pos="7314"/>
                <w:tab w:val="left" w:pos="8640"/>
              </w:tabs>
              <w:suppressAutoHyphens/>
              <w:spacing w:after="60"/>
              <w:ind w:left="80"/>
              <w:jc w:val="center"/>
              <w:rPr>
                <w:rFonts w:cs="Tahoma"/>
                <w:b/>
                <w:szCs w:val="18"/>
              </w:rPr>
            </w:pPr>
            <w:r w:rsidRPr="00FB1633">
              <w:rPr>
                <w:rFonts w:cs="Tahoma"/>
                <w:b/>
                <w:szCs w:val="18"/>
              </w:rPr>
              <w:t>NO</w:t>
            </w:r>
          </w:p>
        </w:tc>
        <w:tc>
          <w:tcPr>
            <w:tcW w:w="1226" w:type="dxa"/>
            <w:tcBorders>
              <w:top w:val="single" w:sz="4" w:space="0" w:color="auto"/>
              <w:left w:val="single" w:sz="4" w:space="0" w:color="auto"/>
              <w:bottom w:val="single" w:sz="4" w:space="0" w:color="auto"/>
              <w:right w:val="single" w:sz="4" w:space="0" w:color="auto"/>
            </w:tcBorders>
            <w:vAlign w:val="center"/>
          </w:tcPr>
          <w:p w14:paraId="2319D1B2" w14:textId="77777777" w:rsidR="00FB1633" w:rsidRPr="00FB1633" w:rsidRDefault="00FB1633" w:rsidP="00713CB6">
            <w:pPr>
              <w:tabs>
                <w:tab w:val="left" w:pos="-906"/>
                <w:tab w:val="right" w:pos="-680"/>
                <w:tab w:val="left" w:pos="720"/>
                <w:tab w:val="left" w:pos="2160"/>
                <w:tab w:val="left" w:pos="2880"/>
                <w:tab w:val="left" w:pos="3600"/>
                <w:tab w:val="left" w:pos="4320"/>
                <w:tab w:val="left" w:pos="5040"/>
                <w:tab w:val="left" w:pos="5760"/>
                <w:tab w:val="left" w:pos="6480"/>
                <w:tab w:val="left" w:pos="7314"/>
                <w:tab w:val="left" w:pos="8640"/>
              </w:tabs>
              <w:suppressAutoHyphens/>
              <w:spacing w:after="60"/>
              <w:ind w:left="540"/>
              <w:jc w:val="center"/>
              <w:rPr>
                <w:rFonts w:cs="Tahoma"/>
                <w:szCs w:val="18"/>
              </w:rPr>
            </w:pPr>
          </w:p>
        </w:tc>
      </w:tr>
    </w:tbl>
    <w:p w14:paraId="5EB949AC" w14:textId="77777777" w:rsidR="00FB1633" w:rsidRPr="00FB1633" w:rsidRDefault="00FB1633" w:rsidP="00FB1633">
      <w:pPr>
        <w:pStyle w:val="TransnetNormal"/>
        <w:ind w:left="360"/>
        <w:jc w:val="left"/>
        <w:rPr>
          <w:rFonts w:cs="Tahoma"/>
          <w:color w:val="000000" w:themeColor="text1"/>
          <w:szCs w:val="18"/>
        </w:rPr>
      </w:pPr>
    </w:p>
    <w:p w14:paraId="054C2301" w14:textId="77777777" w:rsidR="00FB1633" w:rsidRPr="00FB1633" w:rsidRDefault="00FB1633" w:rsidP="009B20F8">
      <w:pPr>
        <w:pStyle w:val="ListParagraph"/>
        <w:numPr>
          <w:ilvl w:val="0"/>
          <w:numId w:val="51"/>
        </w:numPr>
        <w:rPr>
          <w:rFonts w:cs="Tahoma"/>
          <w:szCs w:val="18"/>
        </w:rPr>
      </w:pPr>
      <w:r w:rsidRPr="00FB1633">
        <w:rPr>
          <w:rFonts w:cs="Tahoma"/>
          <w:szCs w:val="18"/>
        </w:rPr>
        <w:t xml:space="preserve">Further, the Operator acknowledges that it will be held liable by Transnet should it fail to process personal information in line with the requirements of the POPIA. The Operator will be subject to any civil or criminal action, administrative fines or other penalty or loss that may arise </w:t>
      </w:r>
      <w:proofErr w:type="gramStart"/>
      <w:r w:rsidRPr="00FB1633">
        <w:rPr>
          <w:rFonts w:cs="Tahoma"/>
          <w:szCs w:val="18"/>
        </w:rPr>
        <w:t>as a result of</w:t>
      </w:r>
      <w:proofErr w:type="gramEnd"/>
      <w:r w:rsidRPr="00FB1633">
        <w:rPr>
          <w:rFonts w:cs="Tahoma"/>
          <w:szCs w:val="18"/>
        </w:rPr>
        <w:t xml:space="preserve"> the processing of any personal information that Transnet submitted to it.</w:t>
      </w:r>
    </w:p>
    <w:p w14:paraId="54E796D5" w14:textId="77777777" w:rsidR="00FB1633" w:rsidRPr="00FB1633" w:rsidRDefault="00FB1633" w:rsidP="00FB1633">
      <w:pPr>
        <w:pStyle w:val="Default"/>
        <w:spacing w:after="120" w:line="360" w:lineRule="auto"/>
        <w:ind w:left="360"/>
        <w:rPr>
          <w:rFonts w:ascii="Tahoma" w:eastAsia="Times New Roman" w:hAnsi="Tahoma" w:cs="Tahoma"/>
          <w:color w:val="auto"/>
          <w:sz w:val="18"/>
          <w:szCs w:val="18"/>
          <w:lang w:val="en-GB" w:eastAsia="en-GB"/>
        </w:rPr>
      </w:pPr>
    </w:p>
    <w:p w14:paraId="53924F6E" w14:textId="77777777" w:rsidR="00FB1633" w:rsidRPr="00FB1633" w:rsidRDefault="00FB1633" w:rsidP="00FB1633">
      <w:pPr>
        <w:pStyle w:val="TransnetNormal"/>
        <w:ind w:left="0"/>
        <w:jc w:val="left"/>
        <w:rPr>
          <w:rFonts w:cs="Tahoma"/>
          <w:szCs w:val="18"/>
        </w:rPr>
      </w:pPr>
      <w:r w:rsidRPr="00FB1633">
        <w:rPr>
          <w:rFonts w:cs="Tahoma"/>
          <w:szCs w:val="18"/>
        </w:rPr>
        <w:t xml:space="preserve">      Signature of Respondent’s authorised representative: ___________________________</w:t>
      </w:r>
    </w:p>
    <w:p w14:paraId="2EFE17F0" w14:textId="77777777" w:rsidR="00FB1633" w:rsidRPr="00FB1633" w:rsidRDefault="00FB1633" w:rsidP="00FB1633">
      <w:pPr>
        <w:pStyle w:val="TransnetNormal"/>
        <w:ind w:left="360"/>
        <w:jc w:val="left"/>
        <w:rPr>
          <w:rFonts w:cs="Tahoma"/>
          <w:szCs w:val="18"/>
        </w:rPr>
      </w:pPr>
    </w:p>
    <w:p w14:paraId="64E91805" w14:textId="77777777" w:rsidR="00FB1633" w:rsidRPr="00FB1633" w:rsidRDefault="00FB1633" w:rsidP="009B20F8">
      <w:pPr>
        <w:pStyle w:val="ListParagraph"/>
        <w:numPr>
          <w:ilvl w:val="0"/>
          <w:numId w:val="51"/>
        </w:numPr>
        <w:rPr>
          <w:rFonts w:cs="Tahoma"/>
          <w:szCs w:val="18"/>
        </w:rPr>
      </w:pPr>
      <w:r w:rsidRPr="00FB1633">
        <w:rPr>
          <w:rFonts w:cs="Tahoma"/>
          <w:szCs w:val="18"/>
        </w:rPr>
        <w:t xml:space="preserve">Should a Respondent have any complaints or objections to processing of its personal information, by Transnet, the Respondent can submit a complaint to the Information Regulator on </w:t>
      </w:r>
      <w:hyperlink r:id="rId40" w:history="1">
        <w:r w:rsidRPr="00FB1633">
          <w:rPr>
            <w:rFonts w:cs="Tahoma"/>
            <w:szCs w:val="18"/>
          </w:rPr>
          <w:t>https://www.justice.gov.za/inforeg/</w:t>
        </w:r>
      </w:hyperlink>
      <w:r w:rsidRPr="00FB1633">
        <w:rPr>
          <w:rFonts w:cs="Tahoma"/>
          <w:szCs w:val="18"/>
        </w:rPr>
        <w:t xml:space="preserve">, click on contact us, click on </w:t>
      </w:r>
      <w:hyperlink r:id="rId41" w:tgtFrame="_blank" w:history="1">
        <w:r w:rsidRPr="00FB1633">
          <w:rPr>
            <w:rFonts w:cs="Tahoma"/>
            <w:szCs w:val="18"/>
          </w:rPr>
          <w:t>complaints.IR@justice.gov.za</w:t>
        </w:r>
      </w:hyperlink>
    </w:p>
    <w:p w14:paraId="5D4B5CBE" w14:textId="77777777" w:rsidR="003356F5" w:rsidRDefault="003356F5" w:rsidP="003356F5">
      <w:pPr>
        <w:pStyle w:val="TransnetNormal"/>
        <w:ind w:left="360"/>
        <w:jc w:val="left"/>
        <w:rPr>
          <w:rFonts w:cs="Tahoma"/>
          <w:szCs w:val="18"/>
        </w:rPr>
      </w:pPr>
    </w:p>
    <w:p w14:paraId="2F31D890" w14:textId="77777777" w:rsidR="00364D93" w:rsidRPr="00197CA4" w:rsidRDefault="00364D93" w:rsidP="00C65127">
      <w:pPr>
        <w:tabs>
          <w:tab w:val="left" w:pos="7125"/>
        </w:tabs>
        <w:spacing w:before="0"/>
        <w:ind w:left="0"/>
        <w:contextualSpacing/>
        <w:jc w:val="left"/>
        <w:rPr>
          <w:rFonts w:cs="Tahoma"/>
          <w:szCs w:val="18"/>
        </w:rPr>
      </w:pPr>
    </w:p>
    <w:sectPr w:rsidR="00364D93" w:rsidRPr="00197CA4" w:rsidSect="00F771F2">
      <w:pgSz w:w="11906" w:h="16838"/>
      <w:pgMar w:top="1195" w:right="994" w:bottom="562" w:left="1282" w:header="288" w:footer="158" w:gutter="288"/>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44F33A" w14:textId="77777777" w:rsidR="00492380" w:rsidRDefault="00492380">
      <w:r>
        <w:separator/>
      </w:r>
    </w:p>
  </w:endnote>
  <w:endnote w:type="continuationSeparator" w:id="0">
    <w:p w14:paraId="6184183E" w14:textId="77777777" w:rsidR="00492380" w:rsidRDefault="00492380">
      <w:r>
        <w:continuationSeparator/>
      </w:r>
    </w:p>
  </w:endnote>
  <w:endnote w:type="continuationNotice" w:id="1">
    <w:p w14:paraId="3E9877A8" w14:textId="77777777" w:rsidR="00492380" w:rsidRDefault="00492380">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63D92" w14:textId="55091469" w:rsidR="0054233E" w:rsidRPr="009F31E3" w:rsidRDefault="0054233E" w:rsidP="00726F8C">
    <w:pPr>
      <w:pStyle w:val="Footer"/>
      <w:tabs>
        <w:tab w:val="clear" w:pos="4153"/>
        <w:tab w:val="clear" w:pos="8306"/>
        <w:tab w:val="right" w:pos="9000"/>
      </w:tabs>
      <w:spacing w:before="60"/>
      <w:rPr>
        <w:color w:val="808080"/>
      </w:rPr>
    </w:pPr>
    <w:r w:rsidRPr="007049A0">
      <w:rPr>
        <w:color w:val="808080"/>
      </w:rPr>
      <w:t>RFP for Goods and Services</w:t>
    </w:r>
    <w:r>
      <w:rPr>
        <w:color w:val="808080"/>
      </w:rPr>
      <w:t xml:space="preserve"> </w:t>
    </w:r>
    <w:r w:rsidR="0037179C">
      <w:rPr>
        <w:color w:val="808080"/>
      </w:rPr>
      <w:t>February</w:t>
    </w:r>
    <w:r>
      <w:rPr>
        <w:color w:val="808080"/>
      </w:rPr>
      <w:t xml:space="preserve"> 202</w:t>
    </w:r>
    <w:r w:rsidR="0037179C">
      <w:rPr>
        <w:color w:val="808080"/>
      </w:rPr>
      <w:t>5</w:t>
    </w:r>
  </w:p>
  <w:p w14:paraId="2494CC94" w14:textId="77777777" w:rsidR="0054233E" w:rsidRPr="009F31E3" w:rsidRDefault="0054233E" w:rsidP="00AB775F">
    <w:pPr>
      <w:pStyle w:val="Footer"/>
      <w:tabs>
        <w:tab w:val="clear" w:pos="4153"/>
        <w:tab w:val="clear" w:pos="8306"/>
        <w:tab w:val="right" w:pos="9000"/>
      </w:tabs>
      <w:spacing w:before="0"/>
      <w:rPr>
        <w:color w:val="80808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E940D" w14:textId="77777777" w:rsidR="0054233E" w:rsidRDefault="0054233E" w:rsidP="004163C0">
    <w:pPr>
      <w:pStyle w:val="Footer"/>
      <w:tabs>
        <w:tab w:val="clear" w:pos="4153"/>
        <w:tab w:val="clear" w:pos="8306"/>
        <w:tab w:val="right" w:pos="9356"/>
      </w:tabs>
    </w:pPr>
    <w:r>
      <w:t>_______________________________</w:t>
    </w:r>
    <w:r>
      <w:tab/>
      <w:t>____________________________</w:t>
    </w:r>
  </w:p>
  <w:p w14:paraId="5612B37A" w14:textId="77777777" w:rsidR="0054233E" w:rsidRDefault="0054233E" w:rsidP="009F31E3">
    <w:pPr>
      <w:pStyle w:val="Footer"/>
    </w:pPr>
    <w:r>
      <w:t xml:space="preserve">Respondent’s Signature </w:t>
    </w:r>
    <w:r>
      <w:tab/>
      <w:t>Date &amp; Company Stamp</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43131" w14:textId="77777777" w:rsidR="0054233E" w:rsidRDefault="0054233E" w:rsidP="00EC2D58">
    <w:pPr>
      <w:pStyle w:val="Footer"/>
      <w:tabs>
        <w:tab w:val="clear" w:pos="4153"/>
        <w:tab w:val="clear" w:pos="8306"/>
        <w:tab w:val="right" w:pos="9356"/>
      </w:tabs>
    </w:pPr>
  </w:p>
  <w:p w14:paraId="19AFFF8B" w14:textId="77777777" w:rsidR="0054233E" w:rsidRDefault="0054233E" w:rsidP="00EC2D58">
    <w:pPr>
      <w:pStyle w:val="Footer"/>
      <w:tabs>
        <w:tab w:val="clear" w:pos="4153"/>
        <w:tab w:val="clear" w:pos="8306"/>
        <w:tab w:val="right" w:pos="9356"/>
      </w:tabs>
    </w:pPr>
    <w:r>
      <w:t>_____________________________</w:t>
    </w:r>
    <w:r>
      <w:tab/>
      <w:t>____________________________</w:t>
    </w:r>
  </w:p>
  <w:p w14:paraId="0FEB29B4" w14:textId="77777777" w:rsidR="0054233E" w:rsidRDefault="0054233E" w:rsidP="00EC2D58">
    <w:pPr>
      <w:pStyle w:val="Footer"/>
      <w:tabs>
        <w:tab w:val="clear" w:pos="4153"/>
        <w:tab w:val="clear" w:pos="8306"/>
        <w:tab w:val="left" w:pos="0"/>
        <w:tab w:val="right" w:pos="9356"/>
      </w:tabs>
      <w:spacing w:before="60"/>
    </w:pPr>
    <w:r>
      <w:t xml:space="preserve">Respondent’s Signature </w:t>
    </w:r>
    <w:r>
      <w:tab/>
      <w:t>Date &amp; Company Stamp</w:t>
    </w:r>
  </w:p>
  <w:p w14:paraId="4BAB8654" w14:textId="77777777" w:rsidR="0054233E" w:rsidRDefault="0054233E" w:rsidP="009F31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DE43C5" w14:textId="77777777" w:rsidR="00492380" w:rsidRDefault="00492380">
      <w:r>
        <w:separator/>
      </w:r>
    </w:p>
  </w:footnote>
  <w:footnote w:type="continuationSeparator" w:id="0">
    <w:p w14:paraId="49D3C29C" w14:textId="77777777" w:rsidR="00492380" w:rsidRDefault="00492380">
      <w:r>
        <w:continuationSeparator/>
      </w:r>
    </w:p>
  </w:footnote>
  <w:footnote w:type="continuationNotice" w:id="1">
    <w:p w14:paraId="613AF017" w14:textId="77777777" w:rsidR="00492380" w:rsidRDefault="00492380">
      <w:pPr>
        <w:spacing w:before="0" w:line="240" w:lineRule="auto"/>
      </w:pPr>
    </w:p>
  </w:footnote>
  <w:footnote w:id="2">
    <w:p w14:paraId="439943EB" w14:textId="77777777" w:rsidR="0054233E" w:rsidRPr="00794A4C" w:rsidRDefault="0054233E" w:rsidP="00761941">
      <w:pPr>
        <w:pStyle w:val="FootnoteText"/>
        <w:ind w:left="284" w:hanging="142"/>
        <w:rPr>
          <w:lang w:val="en-US"/>
        </w:rPr>
      </w:pPr>
      <w:r>
        <w:rPr>
          <w:rStyle w:val="FootnoteReference"/>
        </w:rPr>
        <w:footnoteRef/>
      </w:r>
      <w:r>
        <w:t xml:space="preserve"> </w:t>
      </w:r>
      <w:r w:rsidRPr="006859B6">
        <w:rPr>
          <w:rFonts w:ascii="Tahoma" w:hAnsi="Tahoma" w:cs="Tahoma"/>
          <w:sz w:val="14"/>
          <w:szCs w:val="14"/>
        </w:rPr>
        <w:t xml:space="preserve">Only unconditional discounts will be </w:t>
      </w:r>
      <w:proofErr w:type="gramStart"/>
      <w:r w:rsidRPr="006859B6">
        <w:rPr>
          <w:rFonts w:ascii="Tahoma" w:hAnsi="Tahoma" w:cs="Tahoma"/>
          <w:sz w:val="14"/>
          <w:szCs w:val="14"/>
        </w:rPr>
        <w:t>taken into account</w:t>
      </w:r>
      <w:proofErr w:type="gramEnd"/>
      <w:r w:rsidRPr="006859B6">
        <w:rPr>
          <w:rFonts w:ascii="Tahoma" w:hAnsi="Tahoma" w:cs="Tahoma"/>
          <w:sz w:val="14"/>
          <w:szCs w:val="14"/>
        </w:rPr>
        <w:t xml:space="preserve"> during evaluation. A discount which has been offered conditionally will, despite not being </w:t>
      </w:r>
      <w:proofErr w:type="gramStart"/>
      <w:r w:rsidRPr="006859B6">
        <w:rPr>
          <w:rFonts w:ascii="Tahoma" w:hAnsi="Tahoma" w:cs="Tahoma"/>
          <w:sz w:val="14"/>
          <w:szCs w:val="14"/>
        </w:rPr>
        <w:t>taken into account</w:t>
      </w:r>
      <w:proofErr w:type="gramEnd"/>
      <w:r w:rsidRPr="006859B6">
        <w:rPr>
          <w:rFonts w:ascii="Tahoma" w:hAnsi="Tahoma" w:cs="Tahoma"/>
          <w:sz w:val="14"/>
          <w:szCs w:val="14"/>
        </w:rPr>
        <w:t xml:space="preserve"> for evaluation purposes, be implemented when payment is </w:t>
      </w:r>
      <w:proofErr w:type="gramStart"/>
      <w:r w:rsidRPr="006859B6">
        <w:rPr>
          <w:rFonts w:ascii="Tahoma" w:hAnsi="Tahoma" w:cs="Tahoma"/>
          <w:sz w:val="14"/>
          <w:szCs w:val="14"/>
        </w:rPr>
        <w:t>effected</w:t>
      </w:r>
      <w:proofErr w:type="gramEnd"/>
    </w:p>
  </w:footnote>
  <w:footnote w:id="3">
    <w:p w14:paraId="28B523C6" w14:textId="77777777" w:rsidR="0054233E" w:rsidRDefault="0054233E"/>
    <w:p w14:paraId="0181F7C3" w14:textId="56488B20" w:rsidR="0054233E" w:rsidRPr="00EF1EFF" w:rsidRDefault="0054233E" w:rsidP="00A53DA5">
      <w:pPr>
        <w:pStyle w:val="Default"/>
        <w:jc w:val="both"/>
        <w:rPr>
          <w:rFonts w:ascii="Tahoma" w:hAnsi="Tahoma" w:cs="Tahoma"/>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6A6D0" w14:textId="77777777" w:rsidR="0054233E" w:rsidRPr="001924C8" w:rsidRDefault="0054233E" w:rsidP="009F31E3">
    <w:pPr>
      <w:pStyle w:val="Footer"/>
      <w:tabs>
        <w:tab w:val="clear" w:pos="8306"/>
        <w:tab w:val="right" w:pos="8931"/>
      </w:tabs>
      <w:jc w:val="center"/>
    </w:pPr>
    <w:r>
      <w:rPr>
        <w:noProof/>
        <w:lang w:val="en-ZA" w:eastAsia="en-ZA"/>
      </w:rPr>
      <w:drawing>
        <wp:anchor distT="0" distB="0" distL="114300" distR="114300" simplePos="0" relativeHeight="251657728" behindDoc="1" locked="0" layoutInCell="1" allowOverlap="0" wp14:anchorId="008E45B7" wp14:editId="6D15281D">
          <wp:simplePos x="0" y="0"/>
          <wp:positionH relativeFrom="column">
            <wp:posOffset>4941570</wp:posOffset>
          </wp:positionH>
          <wp:positionV relativeFrom="paragraph">
            <wp:posOffset>-240665</wp:posOffset>
          </wp:positionV>
          <wp:extent cx="1101090" cy="1007110"/>
          <wp:effectExtent l="0" t="0" r="0" b="0"/>
          <wp:wrapTight wrapText="bothSides">
            <wp:wrapPolygon edited="0">
              <wp:start x="0" y="0"/>
              <wp:lineTo x="0" y="21246"/>
              <wp:lineTo x="21301" y="21246"/>
              <wp:lineTo x="21301" y="0"/>
              <wp:lineTo x="0" y="0"/>
            </wp:wrapPolygon>
          </wp:wrapTight>
          <wp:docPr id="2" name="Picture 7" descr="Transnet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net New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1090" cy="100711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CF189" w14:textId="77777777" w:rsidR="0054233E" w:rsidRDefault="0054233E" w:rsidP="006F3889">
    <w:pPr>
      <w:pStyle w:val="Header"/>
      <w:jc w:val="right"/>
      <w:rPr>
        <w:b/>
        <w:bCs/>
        <w:sz w:val="24"/>
        <w:szCs w:val="24"/>
      </w:rPr>
    </w:pPr>
    <w:r>
      <w:t>Transnet Request for Proposal No</w:t>
    </w:r>
    <w:r w:rsidRPr="00915966">
      <w:rPr>
        <w:rFonts w:cs="Tahoma"/>
        <w:highlight w:val="green"/>
      </w:rPr>
      <w:fldChar w:fldCharType="begin"/>
    </w:r>
    <w:r w:rsidRPr="00915966">
      <w:rPr>
        <w:rFonts w:cs="Tahoma"/>
        <w:highlight w:val="green"/>
      </w:rPr>
      <w:instrText xml:space="preserve"> MACROBUTTON NOMACRO ................ </w:instrText>
    </w:r>
    <w:r w:rsidRPr="00915966">
      <w:rPr>
        <w:rFonts w:cs="Tahoma"/>
        <w:highlight w:val="green"/>
      </w:rPr>
      <w:fldChar w:fldCharType="end"/>
    </w:r>
    <w:r>
      <w:rPr>
        <w:rFonts w:cs="Tahoma"/>
      </w:rPr>
      <w:tab/>
    </w:r>
    <w:r>
      <w:rPr>
        <w:rFonts w:cs="Tahoma"/>
      </w:rPr>
      <w:tab/>
    </w:r>
    <w:r>
      <w:rPr>
        <w:rFonts w:cs="Tahoma"/>
      </w:rPr>
      <w:tab/>
    </w:r>
    <w:r>
      <w:rPr>
        <w:rFonts w:cs="Tahoma"/>
      </w:rPr>
      <w:tab/>
    </w:r>
    <w:r w:rsidRPr="001D4B18">
      <w:t xml:space="preserve">Page </w:t>
    </w:r>
    <w:r w:rsidRPr="001D4B18">
      <w:rPr>
        <w:b/>
        <w:bCs/>
        <w:sz w:val="24"/>
        <w:szCs w:val="24"/>
      </w:rPr>
      <w:fldChar w:fldCharType="begin"/>
    </w:r>
    <w:r w:rsidRPr="001D4B18">
      <w:rPr>
        <w:b/>
        <w:bCs/>
      </w:rPr>
      <w:instrText xml:space="preserve"> PAGE </w:instrText>
    </w:r>
    <w:r w:rsidRPr="001D4B18">
      <w:rPr>
        <w:b/>
        <w:bCs/>
        <w:sz w:val="24"/>
        <w:szCs w:val="24"/>
      </w:rPr>
      <w:fldChar w:fldCharType="separate"/>
    </w:r>
    <w:r>
      <w:rPr>
        <w:b/>
        <w:bCs/>
        <w:noProof/>
      </w:rPr>
      <w:t>36</w:t>
    </w:r>
    <w:r w:rsidRPr="001D4B18">
      <w:rPr>
        <w:b/>
        <w:bCs/>
        <w:sz w:val="24"/>
        <w:szCs w:val="24"/>
      </w:rPr>
      <w:fldChar w:fldCharType="end"/>
    </w:r>
    <w:r w:rsidRPr="001D4B18">
      <w:t xml:space="preserve"> of </w:t>
    </w:r>
    <w:r w:rsidRPr="001D4B18">
      <w:rPr>
        <w:b/>
        <w:bCs/>
        <w:sz w:val="24"/>
        <w:szCs w:val="24"/>
      </w:rPr>
      <w:fldChar w:fldCharType="begin"/>
    </w:r>
    <w:r w:rsidRPr="001D4B18">
      <w:rPr>
        <w:b/>
        <w:bCs/>
      </w:rPr>
      <w:instrText xml:space="preserve"> NUMPAGES  </w:instrText>
    </w:r>
    <w:r w:rsidRPr="001D4B18">
      <w:rPr>
        <w:b/>
        <w:bCs/>
        <w:sz w:val="24"/>
        <w:szCs w:val="24"/>
      </w:rPr>
      <w:fldChar w:fldCharType="separate"/>
    </w:r>
    <w:r>
      <w:rPr>
        <w:b/>
        <w:bCs/>
        <w:noProof/>
      </w:rPr>
      <w:t>1</w:t>
    </w:r>
    <w:r w:rsidRPr="001D4B18">
      <w:rPr>
        <w:b/>
        <w:bCs/>
        <w:sz w:val="24"/>
        <w:szCs w:val="24"/>
      </w:rPr>
      <w:fldChar w:fldCharType="end"/>
    </w:r>
  </w:p>
  <w:p w14:paraId="3BDB0816" w14:textId="77777777" w:rsidR="0054233E" w:rsidRPr="00501AB2" w:rsidRDefault="0054233E" w:rsidP="00794A4C">
    <w:pPr>
      <w:pStyle w:val="Header"/>
      <w:jc w:val="right"/>
    </w:pPr>
    <w:r>
      <w:rPr>
        <w:b/>
        <w:bCs/>
        <w:szCs w:val="16"/>
      </w:rPr>
      <w:t>Returnable document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1FEDC" w14:textId="0FB7C339" w:rsidR="0054233E" w:rsidRDefault="0054233E" w:rsidP="006F3889">
    <w:pPr>
      <w:pStyle w:val="Header"/>
      <w:jc w:val="right"/>
      <w:rPr>
        <w:b/>
        <w:bCs/>
        <w:sz w:val="24"/>
        <w:szCs w:val="24"/>
      </w:rPr>
    </w:pPr>
    <w:r>
      <w:t xml:space="preserve">Transnet Request for Proposal </w:t>
    </w:r>
    <w:r w:rsidR="00F85535">
      <w:t>No</w:t>
    </w:r>
    <w:r w:rsidR="00F85535" w:rsidRPr="00FC4C7E">
      <w:t>:</w:t>
    </w:r>
    <w:r w:rsidR="00726F8C" w:rsidRPr="00726F8C">
      <w:rPr>
        <w:rFonts w:cs="Tahoma"/>
        <w:highlight w:val="green"/>
      </w:rPr>
      <w:t xml:space="preserve"> </w:t>
    </w:r>
    <w:r w:rsidR="00726F8C" w:rsidRPr="00915966">
      <w:rPr>
        <w:rFonts w:cs="Tahoma"/>
        <w:highlight w:val="green"/>
      </w:rPr>
      <w:fldChar w:fldCharType="begin"/>
    </w:r>
    <w:r w:rsidR="00726F8C" w:rsidRPr="00915966">
      <w:rPr>
        <w:rFonts w:cs="Tahoma"/>
        <w:highlight w:val="green"/>
      </w:rPr>
      <w:instrText xml:space="preserve"> MACROBUTTON NOMACRO ................ </w:instrText>
    </w:r>
    <w:r w:rsidR="00726F8C" w:rsidRPr="00915966">
      <w:rPr>
        <w:rFonts w:cs="Tahoma"/>
        <w:highlight w:val="green"/>
      </w:rPr>
      <w:fldChar w:fldCharType="end"/>
    </w:r>
    <w:r>
      <w:rPr>
        <w:rFonts w:cs="Tahoma"/>
      </w:rPr>
      <w:tab/>
    </w:r>
    <w:r>
      <w:rPr>
        <w:rFonts w:cs="Tahoma"/>
      </w:rPr>
      <w:tab/>
    </w:r>
    <w:r>
      <w:rPr>
        <w:rFonts w:cs="Tahoma"/>
      </w:rPr>
      <w:tab/>
    </w:r>
    <w:r>
      <w:rPr>
        <w:rFonts w:cs="Tahoma"/>
      </w:rPr>
      <w:tab/>
    </w:r>
    <w:r w:rsidRPr="001D4B18">
      <w:t xml:space="preserve">Page </w:t>
    </w:r>
    <w:r w:rsidRPr="001D4B18">
      <w:rPr>
        <w:b/>
        <w:bCs/>
        <w:sz w:val="24"/>
        <w:szCs w:val="24"/>
      </w:rPr>
      <w:fldChar w:fldCharType="begin"/>
    </w:r>
    <w:r w:rsidRPr="001D4B18">
      <w:rPr>
        <w:b/>
        <w:bCs/>
      </w:rPr>
      <w:instrText xml:space="preserve"> PAGE </w:instrText>
    </w:r>
    <w:r w:rsidRPr="001D4B18">
      <w:rPr>
        <w:b/>
        <w:bCs/>
        <w:sz w:val="24"/>
        <w:szCs w:val="24"/>
      </w:rPr>
      <w:fldChar w:fldCharType="separate"/>
    </w:r>
    <w:r>
      <w:rPr>
        <w:b/>
        <w:bCs/>
        <w:noProof/>
      </w:rPr>
      <w:t>46</w:t>
    </w:r>
    <w:r w:rsidRPr="001D4B18">
      <w:rPr>
        <w:b/>
        <w:bCs/>
        <w:sz w:val="24"/>
        <w:szCs w:val="24"/>
      </w:rPr>
      <w:fldChar w:fldCharType="end"/>
    </w:r>
    <w:r w:rsidRPr="001D4B18">
      <w:t xml:space="preserve"> of </w:t>
    </w:r>
    <w:r w:rsidRPr="001D4B18">
      <w:rPr>
        <w:b/>
        <w:bCs/>
        <w:sz w:val="24"/>
        <w:szCs w:val="24"/>
      </w:rPr>
      <w:fldChar w:fldCharType="begin"/>
    </w:r>
    <w:r w:rsidRPr="001D4B18">
      <w:rPr>
        <w:b/>
        <w:bCs/>
      </w:rPr>
      <w:instrText xml:space="preserve"> NUMPAGES  </w:instrText>
    </w:r>
    <w:r w:rsidRPr="001D4B18">
      <w:rPr>
        <w:b/>
        <w:bCs/>
        <w:sz w:val="24"/>
        <w:szCs w:val="24"/>
      </w:rPr>
      <w:fldChar w:fldCharType="separate"/>
    </w:r>
    <w:r>
      <w:rPr>
        <w:b/>
        <w:bCs/>
        <w:noProof/>
      </w:rPr>
      <w:t>53</w:t>
    </w:r>
    <w:r w:rsidRPr="001D4B18">
      <w:rPr>
        <w:b/>
        <w:bCs/>
        <w:sz w:val="24"/>
        <w:szCs w:val="24"/>
      </w:rPr>
      <w:fldChar w:fldCharType="end"/>
    </w:r>
  </w:p>
  <w:p w14:paraId="5B5AF6CB" w14:textId="77777777" w:rsidR="0054233E" w:rsidRPr="00E56CF7" w:rsidRDefault="0054233E" w:rsidP="006F3889">
    <w:pPr>
      <w:pStyle w:val="Header"/>
      <w:jc w:val="right"/>
    </w:pPr>
    <w:r>
      <w:rPr>
        <w:b/>
        <w:bCs/>
        <w:szCs w:val="16"/>
      </w:rPr>
      <w:t>Returnable document</w:t>
    </w:r>
  </w:p>
  <w:p w14:paraId="4BBA9E6A" w14:textId="77777777" w:rsidR="0054233E" w:rsidRPr="009F31E3" w:rsidRDefault="0054233E" w:rsidP="00794A4C">
    <w:pPr>
      <w:pStyle w:val="Header"/>
      <w:rPr>
        <w:b/>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1E2B"/>
    <w:multiLevelType w:val="multilevel"/>
    <w:tmpl w:val="13F27A8E"/>
    <w:lvl w:ilvl="0">
      <w:start w:val="1"/>
      <w:numFmt w:val="decimal"/>
      <w:lvlText w:val="%1."/>
      <w:lvlJc w:val="left"/>
      <w:pPr>
        <w:tabs>
          <w:tab w:val="num" w:pos="900"/>
        </w:tabs>
        <w:ind w:left="900" w:hanging="900"/>
      </w:pPr>
      <w:rPr>
        <w:rFonts w:hint="default"/>
      </w:rPr>
    </w:lvl>
    <w:lvl w:ilvl="1">
      <w:start w:val="1"/>
      <w:numFmt w:val="decimal"/>
      <w:isLgl/>
      <w:lvlText w:val="%1.%2"/>
      <w:lvlJc w:val="left"/>
      <w:pPr>
        <w:tabs>
          <w:tab w:val="num" w:pos="900"/>
        </w:tabs>
        <w:ind w:left="900" w:hanging="900"/>
      </w:pPr>
      <w:rPr>
        <w:rFonts w:hint="default"/>
        <w:b w:val="0"/>
      </w:rPr>
    </w:lvl>
    <w:lvl w:ilvl="2">
      <w:start w:val="1"/>
      <w:numFmt w:val="decimal"/>
      <w:isLgl/>
      <w:lvlText w:val="%1.%2.%3"/>
      <w:lvlJc w:val="left"/>
      <w:pPr>
        <w:tabs>
          <w:tab w:val="num" w:pos="900"/>
        </w:tabs>
        <w:ind w:left="900" w:hanging="900"/>
      </w:pPr>
      <w:rPr>
        <w:rFonts w:hint="default"/>
      </w:rPr>
    </w:lvl>
    <w:lvl w:ilvl="3">
      <w:start w:val="1"/>
      <w:numFmt w:val="decimal"/>
      <w:isLgl/>
      <w:lvlText w:val="%1.%2.%3.%4"/>
      <w:lvlJc w:val="left"/>
      <w:pPr>
        <w:tabs>
          <w:tab w:val="num" w:pos="900"/>
        </w:tabs>
        <w:ind w:left="900" w:hanging="90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 w15:restartNumberingAfterBreak="0">
    <w:nsid w:val="01AD03D9"/>
    <w:multiLevelType w:val="hybridMultilevel"/>
    <w:tmpl w:val="97946DC4"/>
    <w:lvl w:ilvl="0" w:tplc="1C090001">
      <w:start w:val="1"/>
      <w:numFmt w:val="bullet"/>
      <w:lvlText w:val=""/>
      <w:lvlJc w:val="left"/>
      <w:pPr>
        <w:ind w:left="1068" w:hanging="360"/>
      </w:pPr>
      <w:rPr>
        <w:rFonts w:ascii="Symbol" w:hAnsi="Symbol" w:hint="default"/>
      </w:rPr>
    </w:lvl>
    <w:lvl w:ilvl="1" w:tplc="1C090019">
      <w:start w:val="1"/>
      <w:numFmt w:val="lowerLetter"/>
      <w:lvlText w:val="%2."/>
      <w:lvlJc w:val="left"/>
      <w:pPr>
        <w:ind w:left="1788" w:hanging="360"/>
      </w:pPr>
    </w:lvl>
    <w:lvl w:ilvl="2" w:tplc="1C090001">
      <w:start w:val="1"/>
      <w:numFmt w:val="bullet"/>
      <w:lvlText w:val=""/>
      <w:lvlJc w:val="left"/>
      <w:pPr>
        <w:ind w:left="2688" w:hanging="360"/>
      </w:pPr>
      <w:rPr>
        <w:rFonts w:ascii="Symbol" w:hAnsi="Symbol" w:hint="default"/>
      </w:rPr>
    </w:lvl>
    <w:lvl w:ilvl="3" w:tplc="1C09000F" w:tentative="1">
      <w:start w:val="1"/>
      <w:numFmt w:val="decimal"/>
      <w:lvlText w:val="%4."/>
      <w:lvlJc w:val="left"/>
      <w:pPr>
        <w:ind w:left="3228" w:hanging="360"/>
      </w:pPr>
    </w:lvl>
    <w:lvl w:ilvl="4" w:tplc="1C090019" w:tentative="1">
      <w:start w:val="1"/>
      <w:numFmt w:val="lowerLetter"/>
      <w:lvlText w:val="%5."/>
      <w:lvlJc w:val="left"/>
      <w:pPr>
        <w:ind w:left="3948" w:hanging="360"/>
      </w:pPr>
    </w:lvl>
    <w:lvl w:ilvl="5" w:tplc="1C09001B" w:tentative="1">
      <w:start w:val="1"/>
      <w:numFmt w:val="lowerRoman"/>
      <w:lvlText w:val="%6."/>
      <w:lvlJc w:val="right"/>
      <w:pPr>
        <w:ind w:left="4668" w:hanging="180"/>
      </w:pPr>
    </w:lvl>
    <w:lvl w:ilvl="6" w:tplc="1C09000F" w:tentative="1">
      <w:start w:val="1"/>
      <w:numFmt w:val="decimal"/>
      <w:lvlText w:val="%7."/>
      <w:lvlJc w:val="left"/>
      <w:pPr>
        <w:ind w:left="5388" w:hanging="360"/>
      </w:pPr>
    </w:lvl>
    <w:lvl w:ilvl="7" w:tplc="1C090019" w:tentative="1">
      <w:start w:val="1"/>
      <w:numFmt w:val="lowerLetter"/>
      <w:lvlText w:val="%8."/>
      <w:lvlJc w:val="left"/>
      <w:pPr>
        <w:ind w:left="6108" w:hanging="360"/>
      </w:pPr>
    </w:lvl>
    <w:lvl w:ilvl="8" w:tplc="1C09001B" w:tentative="1">
      <w:start w:val="1"/>
      <w:numFmt w:val="lowerRoman"/>
      <w:lvlText w:val="%9."/>
      <w:lvlJc w:val="right"/>
      <w:pPr>
        <w:ind w:left="6828" w:hanging="180"/>
      </w:pPr>
    </w:lvl>
  </w:abstractNum>
  <w:abstractNum w:abstractNumId="2" w15:restartNumberingAfterBreak="0">
    <w:nsid w:val="030D44BC"/>
    <w:multiLevelType w:val="multilevel"/>
    <w:tmpl w:val="9022DC68"/>
    <w:lvl w:ilvl="0">
      <w:start w:val="1"/>
      <w:numFmt w:val="decimal"/>
      <w:lvlText w:val="%1"/>
      <w:lvlJc w:val="left"/>
      <w:pPr>
        <w:tabs>
          <w:tab w:val="num" w:pos="567"/>
        </w:tabs>
        <w:ind w:left="567" w:hanging="567"/>
      </w:pPr>
      <w:rPr>
        <w:rFonts w:hint="default"/>
        <w:b/>
      </w:rPr>
    </w:lvl>
    <w:lvl w:ilvl="1">
      <w:start w:val="1"/>
      <w:numFmt w:val="decimal"/>
      <w:lvlText w:val="%1.%2"/>
      <w:lvlJc w:val="left"/>
      <w:pPr>
        <w:tabs>
          <w:tab w:val="num" w:pos="1135"/>
        </w:tabs>
        <w:ind w:left="1135" w:hanging="567"/>
      </w:pPr>
      <w:rPr>
        <w:rFonts w:hint="default"/>
        <w:b w:val="0"/>
        <w:i w:val="0"/>
      </w:rPr>
    </w:lvl>
    <w:lvl w:ilvl="2">
      <w:start w:val="1"/>
      <w:numFmt w:val="lowerLetter"/>
      <w:lvlText w:val="%3)"/>
      <w:lvlJc w:val="left"/>
      <w:pPr>
        <w:tabs>
          <w:tab w:val="num" w:pos="1701"/>
        </w:tabs>
        <w:ind w:left="1701" w:hanging="567"/>
      </w:pPr>
      <w:rPr>
        <w:rFonts w:hint="default"/>
        <w:b w:val="0"/>
        <w:i w:val="0"/>
      </w:rPr>
    </w:lvl>
    <w:lvl w:ilvl="3">
      <w:start w:val="1"/>
      <w:numFmt w:val="lowerRoman"/>
      <w:lvlText w:val="(%4)"/>
      <w:lvlJc w:val="left"/>
      <w:pPr>
        <w:tabs>
          <w:tab w:val="num" w:pos="2268"/>
        </w:tabs>
        <w:ind w:left="2268" w:hanging="567"/>
      </w:pPr>
      <w:rPr>
        <w:rFonts w:hint="default"/>
      </w:rPr>
    </w:lvl>
    <w:lvl w:ilvl="4">
      <w:start w:val="1"/>
      <w:numFmt w:val="none"/>
      <w:lvlText w:val=""/>
      <w:lvlJc w:val="left"/>
      <w:pPr>
        <w:tabs>
          <w:tab w:val="num" w:pos="2835"/>
        </w:tabs>
        <w:ind w:left="2835" w:hanging="567"/>
      </w:pPr>
      <w:rPr>
        <w:rFonts w:hint="default"/>
      </w:rPr>
    </w:lvl>
    <w:lvl w:ilvl="5">
      <w:start w:val="1"/>
      <w:numFmt w:val="none"/>
      <w:lvlText w:val=""/>
      <w:lvlJc w:val="left"/>
      <w:pPr>
        <w:tabs>
          <w:tab w:val="num" w:pos="3402"/>
        </w:tabs>
        <w:ind w:left="3402" w:hanging="567"/>
      </w:pPr>
      <w:rPr>
        <w:rFonts w:hint="default"/>
      </w:rPr>
    </w:lvl>
    <w:lvl w:ilvl="6">
      <w:start w:val="1"/>
      <w:numFmt w:val="none"/>
      <w:lvlText w:val=""/>
      <w:lvlJc w:val="left"/>
      <w:pPr>
        <w:tabs>
          <w:tab w:val="num" w:pos="3969"/>
        </w:tabs>
        <w:ind w:left="3969" w:hanging="567"/>
      </w:pPr>
      <w:rPr>
        <w:rFonts w:hint="default"/>
      </w:rPr>
    </w:lvl>
    <w:lvl w:ilvl="7">
      <w:start w:val="1"/>
      <w:numFmt w:val="none"/>
      <w:lvlText w:val=""/>
      <w:lvlJc w:val="left"/>
      <w:pPr>
        <w:tabs>
          <w:tab w:val="num" w:pos="4536"/>
        </w:tabs>
        <w:ind w:left="4536" w:hanging="567"/>
      </w:pPr>
      <w:rPr>
        <w:rFonts w:hint="default"/>
      </w:rPr>
    </w:lvl>
    <w:lvl w:ilvl="8">
      <w:start w:val="1"/>
      <w:numFmt w:val="none"/>
      <w:lvlText w:val=""/>
      <w:lvlJc w:val="left"/>
      <w:pPr>
        <w:tabs>
          <w:tab w:val="num" w:pos="5103"/>
        </w:tabs>
        <w:ind w:left="5103" w:hanging="567"/>
      </w:pPr>
      <w:rPr>
        <w:rFonts w:hint="default"/>
      </w:rPr>
    </w:lvl>
  </w:abstractNum>
  <w:abstractNum w:abstractNumId="3" w15:restartNumberingAfterBreak="0">
    <w:nsid w:val="035F7378"/>
    <w:multiLevelType w:val="multilevel"/>
    <w:tmpl w:val="0809001D"/>
    <w:name w:val="Trans_H3"/>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03C4282D"/>
    <w:multiLevelType w:val="multilevel"/>
    <w:tmpl w:val="8A927316"/>
    <w:lvl w:ilvl="0">
      <w:start w:val="1"/>
      <w:numFmt w:val="decimal"/>
      <w:lvlText w:val="2.%1"/>
      <w:lvlJc w:val="left"/>
      <w:pPr>
        <w:ind w:left="1080" w:hanging="360"/>
      </w:pPr>
      <w:rPr>
        <w:rFonts w:hint="default"/>
        <w:b w:val="0"/>
      </w:rPr>
    </w:lvl>
    <w:lvl w:ilvl="1">
      <w:start w:val="1"/>
      <w:numFmt w:val="decimal"/>
      <w:lvlText w:val="3.%2."/>
      <w:lvlJc w:val="left"/>
      <w:pPr>
        <w:ind w:left="1512" w:hanging="432"/>
      </w:pPr>
      <w:rPr>
        <w:rFonts w:ascii="Arial Narrow" w:hAnsi="Arial Narrow" w:hint="default"/>
        <w:b w:val="0"/>
        <w:sz w:val="20"/>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5" w15:restartNumberingAfterBreak="0">
    <w:nsid w:val="04EF70E6"/>
    <w:multiLevelType w:val="hybridMultilevel"/>
    <w:tmpl w:val="5E86924E"/>
    <w:lvl w:ilvl="0" w:tplc="F8C2B676">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6" w15:restartNumberingAfterBreak="0">
    <w:nsid w:val="053C7A73"/>
    <w:multiLevelType w:val="hybridMultilevel"/>
    <w:tmpl w:val="BF9AFC66"/>
    <w:lvl w:ilvl="0" w:tplc="1C090005">
      <w:start w:val="1"/>
      <w:numFmt w:val="bullet"/>
      <w:lvlText w:val=""/>
      <w:lvlJc w:val="left"/>
      <w:pPr>
        <w:ind w:left="1626" w:hanging="360"/>
      </w:pPr>
      <w:rPr>
        <w:rFonts w:ascii="Wingdings" w:hAnsi="Wingdings" w:hint="default"/>
      </w:rPr>
    </w:lvl>
    <w:lvl w:ilvl="1" w:tplc="1C090003">
      <w:start w:val="1"/>
      <w:numFmt w:val="bullet"/>
      <w:lvlText w:val="o"/>
      <w:lvlJc w:val="left"/>
      <w:pPr>
        <w:ind w:left="2346" w:hanging="360"/>
      </w:pPr>
      <w:rPr>
        <w:rFonts w:ascii="Courier New" w:hAnsi="Courier New" w:cs="Courier New" w:hint="default"/>
      </w:rPr>
    </w:lvl>
    <w:lvl w:ilvl="2" w:tplc="1C090005">
      <w:start w:val="1"/>
      <w:numFmt w:val="bullet"/>
      <w:lvlText w:val=""/>
      <w:lvlJc w:val="left"/>
      <w:pPr>
        <w:ind w:left="3066" w:hanging="360"/>
      </w:pPr>
      <w:rPr>
        <w:rFonts w:ascii="Wingdings" w:hAnsi="Wingdings" w:hint="default"/>
      </w:rPr>
    </w:lvl>
    <w:lvl w:ilvl="3" w:tplc="1C090001" w:tentative="1">
      <w:start w:val="1"/>
      <w:numFmt w:val="bullet"/>
      <w:lvlText w:val=""/>
      <w:lvlJc w:val="left"/>
      <w:pPr>
        <w:ind w:left="3786" w:hanging="360"/>
      </w:pPr>
      <w:rPr>
        <w:rFonts w:ascii="Symbol" w:hAnsi="Symbol" w:hint="default"/>
      </w:rPr>
    </w:lvl>
    <w:lvl w:ilvl="4" w:tplc="1C090003" w:tentative="1">
      <w:start w:val="1"/>
      <w:numFmt w:val="bullet"/>
      <w:lvlText w:val="o"/>
      <w:lvlJc w:val="left"/>
      <w:pPr>
        <w:ind w:left="4506" w:hanging="360"/>
      </w:pPr>
      <w:rPr>
        <w:rFonts w:ascii="Courier New" w:hAnsi="Courier New" w:cs="Courier New" w:hint="default"/>
      </w:rPr>
    </w:lvl>
    <w:lvl w:ilvl="5" w:tplc="1C090005" w:tentative="1">
      <w:start w:val="1"/>
      <w:numFmt w:val="bullet"/>
      <w:lvlText w:val=""/>
      <w:lvlJc w:val="left"/>
      <w:pPr>
        <w:ind w:left="5226" w:hanging="360"/>
      </w:pPr>
      <w:rPr>
        <w:rFonts w:ascii="Wingdings" w:hAnsi="Wingdings" w:hint="default"/>
      </w:rPr>
    </w:lvl>
    <w:lvl w:ilvl="6" w:tplc="1C090001" w:tentative="1">
      <w:start w:val="1"/>
      <w:numFmt w:val="bullet"/>
      <w:lvlText w:val=""/>
      <w:lvlJc w:val="left"/>
      <w:pPr>
        <w:ind w:left="5946" w:hanging="360"/>
      </w:pPr>
      <w:rPr>
        <w:rFonts w:ascii="Symbol" w:hAnsi="Symbol" w:hint="default"/>
      </w:rPr>
    </w:lvl>
    <w:lvl w:ilvl="7" w:tplc="1C090003" w:tentative="1">
      <w:start w:val="1"/>
      <w:numFmt w:val="bullet"/>
      <w:lvlText w:val="o"/>
      <w:lvlJc w:val="left"/>
      <w:pPr>
        <w:ind w:left="6666" w:hanging="360"/>
      </w:pPr>
      <w:rPr>
        <w:rFonts w:ascii="Courier New" w:hAnsi="Courier New" w:cs="Courier New" w:hint="default"/>
      </w:rPr>
    </w:lvl>
    <w:lvl w:ilvl="8" w:tplc="1C090005" w:tentative="1">
      <w:start w:val="1"/>
      <w:numFmt w:val="bullet"/>
      <w:lvlText w:val=""/>
      <w:lvlJc w:val="left"/>
      <w:pPr>
        <w:ind w:left="7386" w:hanging="360"/>
      </w:pPr>
      <w:rPr>
        <w:rFonts w:ascii="Wingdings" w:hAnsi="Wingdings" w:hint="default"/>
      </w:rPr>
    </w:lvl>
  </w:abstractNum>
  <w:abstractNum w:abstractNumId="7" w15:restartNumberingAfterBreak="0">
    <w:nsid w:val="06230A7F"/>
    <w:multiLevelType w:val="multilevel"/>
    <w:tmpl w:val="9C7EFC38"/>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1800" w:hanging="36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120" w:hanging="1080"/>
      </w:pPr>
      <w:rPr>
        <w:rFonts w:hint="default"/>
      </w:rPr>
    </w:lvl>
    <w:lvl w:ilvl="8">
      <w:start w:val="1"/>
      <w:numFmt w:val="decimal"/>
      <w:lvlText w:val="%1.%2.%3.%4.%5.%6.%7.%8.%9"/>
      <w:lvlJc w:val="left"/>
      <w:pPr>
        <w:ind w:left="7200" w:hanging="1440"/>
      </w:pPr>
      <w:rPr>
        <w:rFonts w:hint="default"/>
      </w:rPr>
    </w:lvl>
  </w:abstractNum>
  <w:abstractNum w:abstractNumId="8" w15:restartNumberingAfterBreak="0">
    <w:nsid w:val="06A92984"/>
    <w:multiLevelType w:val="multilevel"/>
    <w:tmpl w:val="0809001D"/>
    <w:name w:val="Trans_H4"/>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06AC349A"/>
    <w:multiLevelType w:val="multilevel"/>
    <w:tmpl w:val="0809001D"/>
    <w:name w:val="Trans_H5"/>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094845F0"/>
    <w:multiLevelType w:val="multilevel"/>
    <w:tmpl w:val="AD1A4AFA"/>
    <w:lvl w:ilvl="0">
      <w:start w:val="1"/>
      <w:numFmt w:val="decimal"/>
      <w:lvlText w:val="%1."/>
      <w:lvlJc w:val="left"/>
      <w:pPr>
        <w:ind w:left="720" w:hanging="360"/>
      </w:p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0A6A3860"/>
    <w:multiLevelType w:val="hybridMultilevel"/>
    <w:tmpl w:val="4A040282"/>
    <w:lvl w:ilvl="0" w:tplc="8FF4FD5C">
      <w:start w:val="1"/>
      <w:numFmt w:val="decimal"/>
      <w:lvlText w:val="%1"/>
      <w:lvlJc w:val="left"/>
      <w:pPr>
        <w:ind w:left="1080" w:hanging="72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2" w15:restartNumberingAfterBreak="0">
    <w:nsid w:val="0B9F7D78"/>
    <w:multiLevelType w:val="hybridMultilevel"/>
    <w:tmpl w:val="77DEDB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C332C71"/>
    <w:multiLevelType w:val="hybridMultilevel"/>
    <w:tmpl w:val="1D70CC82"/>
    <w:lvl w:ilvl="0" w:tplc="0E54154E">
      <w:start w:val="1"/>
      <w:numFmt w:val="lowerLetter"/>
      <w:lvlText w:val="%1)"/>
      <w:lvlJc w:val="left"/>
      <w:pPr>
        <w:ind w:left="927" w:hanging="360"/>
      </w:pPr>
      <w:rPr>
        <w:rFonts w:hint="default"/>
      </w:rPr>
    </w:lvl>
    <w:lvl w:ilvl="1" w:tplc="1C090019">
      <w:start w:val="1"/>
      <w:numFmt w:val="lowerLetter"/>
      <w:lvlText w:val="%2."/>
      <w:lvlJc w:val="left"/>
      <w:pPr>
        <w:ind w:left="1440" w:hanging="360"/>
      </w:pPr>
    </w:lvl>
    <w:lvl w:ilvl="2" w:tplc="0CACA214">
      <w:start w:val="1"/>
      <w:numFmt w:val="decimal"/>
      <w:lvlText w:val="%3."/>
      <w:lvlJc w:val="left"/>
      <w:pPr>
        <w:ind w:left="2340" w:hanging="360"/>
      </w:pPr>
      <w:rPr>
        <w:rFonts w:hint="default"/>
      </w:r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4" w15:restartNumberingAfterBreak="0">
    <w:nsid w:val="0E632153"/>
    <w:multiLevelType w:val="multilevel"/>
    <w:tmpl w:val="915E2DE2"/>
    <w:lvl w:ilvl="0">
      <w:start w:val="1"/>
      <w:numFmt w:val="decimal"/>
      <w:pStyle w:val="Heading1"/>
      <w:lvlText w:val="%1"/>
      <w:lvlJc w:val="left"/>
      <w:pPr>
        <w:tabs>
          <w:tab w:val="num" w:pos="567"/>
        </w:tabs>
        <w:ind w:left="567" w:hanging="567"/>
      </w:pPr>
      <w:rPr>
        <w:rFonts w:hint="default"/>
        <w:b/>
      </w:rPr>
    </w:lvl>
    <w:lvl w:ilvl="1">
      <w:start w:val="1"/>
      <w:numFmt w:val="decimal"/>
      <w:pStyle w:val="Heading2"/>
      <w:lvlText w:val="%1.%2"/>
      <w:lvlJc w:val="left"/>
      <w:pPr>
        <w:tabs>
          <w:tab w:val="num" w:pos="851"/>
        </w:tabs>
        <w:ind w:left="851" w:hanging="567"/>
      </w:pPr>
      <w:rPr>
        <w:rFonts w:hint="default"/>
        <w:b w:val="0"/>
        <w:i w:val="0"/>
      </w:rPr>
    </w:lvl>
    <w:lvl w:ilvl="2">
      <w:start w:val="1"/>
      <w:numFmt w:val="lowerLetter"/>
      <w:pStyle w:val="Heading3"/>
      <w:lvlText w:val="%3)"/>
      <w:lvlJc w:val="left"/>
      <w:pPr>
        <w:tabs>
          <w:tab w:val="num" w:pos="1701"/>
        </w:tabs>
        <w:ind w:left="1701" w:hanging="567"/>
      </w:pPr>
      <w:rPr>
        <w:rFonts w:hint="default"/>
        <w:b w:val="0"/>
      </w:rPr>
    </w:lvl>
    <w:lvl w:ilvl="3">
      <w:start w:val="1"/>
      <w:numFmt w:val="lowerRoman"/>
      <w:pStyle w:val="Heading4"/>
      <w:lvlText w:val="(%4)"/>
      <w:lvlJc w:val="left"/>
      <w:pPr>
        <w:tabs>
          <w:tab w:val="num" w:pos="2268"/>
        </w:tabs>
        <w:ind w:left="2268" w:hanging="567"/>
      </w:pPr>
      <w:rPr>
        <w:rFonts w:hint="default"/>
        <w:i w:val="0"/>
      </w:rPr>
    </w:lvl>
    <w:lvl w:ilvl="4">
      <w:start w:val="1"/>
      <w:numFmt w:val="none"/>
      <w:pStyle w:val="Heading5"/>
      <w:lvlText w:val=""/>
      <w:lvlJc w:val="left"/>
      <w:pPr>
        <w:tabs>
          <w:tab w:val="num" w:pos="2835"/>
        </w:tabs>
        <w:ind w:left="2835" w:hanging="567"/>
      </w:pPr>
      <w:rPr>
        <w:rFonts w:hint="default"/>
      </w:rPr>
    </w:lvl>
    <w:lvl w:ilvl="5">
      <w:start w:val="1"/>
      <w:numFmt w:val="none"/>
      <w:pStyle w:val="Heading6"/>
      <w:lvlText w:val=""/>
      <w:lvlJc w:val="left"/>
      <w:pPr>
        <w:tabs>
          <w:tab w:val="num" w:pos="3402"/>
        </w:tabs>
        <w:ind w:left="3402" w:hanging="567"/>
      </w:pPr>
      <w:rPr>
        <w:rFonts w:hint="default"/>
      </w:rPr>
    </w:lvl>
    <w:lvl w:ilvl="6">
      <w:start w:val="1"/>
      <w:numFmt w:val="none"/>
      <w:pStyle w:val="Heading7"/>
      <w:lvlText w:val=""/>
      <w:lvlJc w:val="left"/>
      <w:pPr>
        <w:tabs>
          <w:tab w:val="num" w:pos="3969"/>
        </w:tabs>
        <w:ind w:left="3969" w:hanging="567"/>
      </w:pPr>
      <w:rPr>
        <w:rFonts w:hint="default"/>
      </w:rPr>
    </w:lvl>
    <w:lvl w:ilvl="7">
      <w:start w:val="1"/>
      <w:numFmt w:val="none"/>
      <w:pStyle w:val="Heading8"/>
      <w:lvlText w:val=""/>
      <w:lvlJc w:val="left"/>
      <w:pPr>
        <w:tabs>
          <w:tab w:val="num" w:pos="4536"/>
        </w:tabs>
        <w:ind w:left="4536" w:hanging="567"/>
      </w:pPr>
      <w:rPr>
        <w:rFonts w:hint="default"/>
      </w:rPr>
    </w:lvl>
    <w:lvl w:ilvl="8">
      <w:start w:val="1"/>
      <w:numFmt w:val="none"/>
      <w:pStyle w:val="Heading9"/>
      <w:lvlText w:val=""/>
      <w:lvlJc w:val="left"/>
      <w:pPr>
        <w:tabs>
          <w:tab w:val="num" w:pos="5103"/>
        </w:tabs>
        <w:ind w:left="5103" w:hanging="567"/>
      </w:pPr>
      <w:rPr>
        <w:rFonts w:hint="default"/>
      </w:rPr>
    </w:lvl>
  </w:abstractNum>
  <w:abstractNum w:abstractNumId="15" w15:restartNumberingAfterBreak="0">
    <w:nsid w:val="0ED82C05"/>
    <w:multiLevelType w:val="hybridMultilevel"/>
    <w:tmpl w:val="52505450"/>
    <w:lvl w:ilvl="0" w:tplc="1C090013">
      <w:start w:val="1"/>
      <w:numFmt w:val="upp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15127585"/>
    <w:multiLevelType w:val="multilevel"/>
    <w:tmpl w:val="CE1243A2"/>
    <w:lvl w:ilvl="0">
      <w:start w:val="1"/>
      <w:numFmt w:val="decimal"/>
      <w:lvlText w:val="%1"/>
      <w:lvlJc w:val="left"/>
      <w:pPr>
        <w:tabs>
          <w:tab w:val="num" w:pos="567"/>
        </w:tabs>
        <w:ind w:left="567" w:hanging="567"/>
      </w:pPr>
      <w:rPr>
        <w:rFonts w:hint="default"/>
        <w:b/>
      </w:rPr>
    </w:lvl>
    <w:lvl w:ilvl="1">
      <w:start w:val="1"/>
      <w:numFmt w:val="decimal"/>
      <w:lvlText w:val="%1.%2"/>
      <w:lvlJc w:val="left"/>
      <w:pPr>
        <w:tabs>
          <w:tab w:val="num" w:pos="1135"/>
        </w:tabs>
        <w:ind w:left="1135" w:hanging="567"/>
      </w:pPr>
      <w:rPr>
        <w:rFonts w:hint="default"/>
        <w:b w:val="0"/>
        <w:i w:val="0"/>
      </w:rPr>
    </w:lvl>
    <w:lvl w:ilvl="2">
      <w:start w:val="1"/>
      <w:numFmt w:val="lowerLetter"/>
      <w:lvlText w:val="%3)"/>
      <w:lvlJc w:val="left"/>
      <w:pPr>
        <w:tabs>
          <w:tab w:val="num" w:pos="1701"/>
        </w:tabs>
        <w:ind w:left="1701" w:hanging="567"/>
      </w:pPr>
      <w:rPr>
        <w:rFonts w:hint="default"/>
        <w:b w:val="0"/>
        <w:i w:val="0"/>
      </w:rPr>
    </w:lvl>
    <w:lvl w:ilvl="3">
      <w:start w:val="1"/>
      <w:numFmt w:val="lowerRoman"/>
      <w:lvlText w:val="(%4)"/>
      <w:lvlJc w:val="left"/>
      <w:pPr>
        <w:tabs>
          <w:tab w:val="num" w:pos="2268"/>
        </w:tabs>
        <w:ind w:left="2268" w:hanging="567"/>
      </w:pPr>
      <w:rPr>
        <w:rFonts w:hint="default"/>
      </w:rPr>
    </w:lvl>
    <w:lvl w:ilvl="4">
      <w:start w:val="1"/>
      <w:numFmt w:val="none"/>
      <w:lvlText w:val=""/>
      <w:lvlJc w:val="left"/>
      <w:pPr>
        <w:tabs>
          <w:tab w:val="num" w:pos="2835"/>
        </w:tabs>
        <w:ind w:left="2835" w:hanging="567"/>
      </w:pPr>
      <w:rPr>
        <w:rFonts w:hint="default"/>
      </w:rPr>
    </w:lvl>
    <w:lvl w:ilvl="5">
      <w:start w:val="1"/>
      <w:numFmt w:val="none"/>
      <w:lvlText w:val=""/>
      <w:lvlJc w:val="left"/>
      <w:pPr>
        <w:tabs>
          <w:tab w:val="num" w:pos="3402"/>
        </w:tabs>
        <w:ind w:left="3402" w:hanging="567"/>
      </w:pPr>
      <w:rPr>
        <w:rFonts w:hint="default"/>
      </w:rPr>
    </w:lvl>
    <w:lvl w:ilvl="6">
      <w:start w:val="1"/>
      <w:numFmt w:val="none"/>
      <w:lvlText w:val=""/>
      <w:lvlJc w:val="left"/>
      <w:pPr>
        <w:tabs>
          <w:tab w:val="num" w:pos="3969"/>
        </w:tabs>
        <w:ind w:left="3969" w:hanging="567"/>
      </w:pPr>
      <w:rPr>
        <w:rFonts w:hint="default"/>
      </w:rPr>
    </w:lvl>
    <w:lvl w:ilvl="7">
      <w:start w:val="1"/>
      <w:numFmt w:val="none"/>
      <w:lvlText w:val=""/>
      <w:lvlJc w:val="left"/>
      <w:pPr>
        <w:tabs>
          <w:tab w:val="num" w:pos="4536"/>
        </w:tabs>
        <w:ind w:left="4536" w:hanging="567"/>
      </w:pPr>
      <w:rPr>
        <w:rFonts w:hint="default"/>
      </w:rPr>
    </w:lvl>
    <w:lvl w:ilvl="8">
      <w:start w:val="1"/>
      <w:numFmt w:val="none"/>
      <w:lvlText w:val=""/>
      <w:lvlJc w:val="left"/>
      <w:pPr>
        <w:tabs>
          <w:tab w:val="num" w:pos="5103"/>
        </w:tabs>
        <w:ind w:left="5103" w:hanging="567"/>
      </w:pPr>
      <w:rPr>
        <w:rFonts w:hint="default"/>
      </w:rPr>
    </w:lvl>
  </w:abstractNum>
  <w:abstractNum w:abstractNumId="17" w15:restartNumberingAfterBreak="0">
    <w:nsid w:val="17D62DCF"/>
    <w:multiLevelType w:val="hybridMultilevel"/>
    <w:tmpl w:val="E69EDA4A"/>
    <w:lvl w:ilvl="0" w:tplc="EB5A9FCC">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8" w15:restartNumberingAfterBreak="0">
    <w:nsid w:val="190F78DA"/>
    <w:multiLevelType w:val="hybridMultilevel"/>
    <w:tmpl w:val="43AA4368"/>
    <w:lvl w:ilvl="0" w:tplc="D852821E">
      <w:start w:val="1"/>
      <w:numFmt w:val="lowerRoman"/>
      <w:lvlText w:val="(%1)"/>
      <w:lvlJc w:val="left"/>
      <w:pPr>
        <w:ind w:left="927" w:hanging="360"/>
      </w:pPr>
      <w:rPr>
        <w:rFonts w:hint="default"/>
      </w:rPr>
    </w:lvl>
    <w:lvl w:ilvl="1" w:tplc="1C090019">
      <w:start w:val="1"/>
      <w:numFmt w:val="lowerLetter"/>
      <w:lvlText w:val="%2."/>
      <w:lvlJc w:val="left"/>
      <w:pPr>
        <w:ind w:left="1647" w:hanging="360"/>
      </w:pPr>
    </w:lvl>
    <w:lvl w:ilvl="2" w:tplc="1C09001B">
      <w:start w:val="1"/>
      <w:numFmt w:val="lowerRoman"/>
      <w:lvlText w:val="%3."/>
      <w:lvlJc w:val="right"/>
      <w:pPr>
        <w:ind w:left="2367" w:hanging="180"/>
      </w:pPr>
    </w:lvl>
    <w:lvl w:ilvl="3" w:tplc="1C09001B">
      <w:start w:val="1"/>
      <w:numFmt w:val="lowerRoman"/>
      <w:lvlText w:val="%4."/>
      <w:lvlJc w:val="right"/>
      <w:pPr>
        <w:ind w:left="3087" w:hanging="360"/>
      </w:pPr>
    </w:lvl>
    <w:lvl w:ilvl="4" w:tplc="1C090019" w:tentative="1">
      <w:start w:val="1"/>
      <w:numFmt w:val="lowerLetter"/>
      <w:lvlText w:val="%5."/>
      <w:lvlJc w:val="left"/>
      <w:pPr>
        <w:ind w:left="3807" w:hanging="360"/>
      </w:pPr>
    </w:lvl>
    <w:lvl w:ilvl="5" w:tplc="1C09001B" w:tentative="1">
      <w:start w:val="1"/>
      <w:numFmt w:val="lowerRoman"/>
      <w:lvlText w:val="%6."/>
      <w:lvlJc w:val="right"/>
      <w:pPr>
        <w:ind w:left="4527" w:hanging="180"/>
      </w:pPr>
    </w:lvl>
    <w:lvl w:ilvl="6" w:tplc="1C09000F" w:tentative="1">
      <w:start w:val="1"/>
      <w:numFmt w:val="decimal"/>
      <w:lvlText w:val="%7."/>
      <w:lvlJc w:val="left"/>
      <w:pPr>
        <w:ind w:left="5247" w:hanging="360"/>
      </w:pPr>
    </w:lvl>
    <w:lvl w:ilvl="7" w:tplc="1C090019" w:tentative="1">
      <w:start w:val="1"/>
      <w:numFmt w:val="lowerLetter"/>
      <w:lvlText w:val="%8."/>
      <w:lvlJc w:val="left"/>
      <w:pPr>
        <w:ind w:left="5967" w:hanging="360"/>
      </w:pPr>
    </w:lvl>
    <w:lvl w:ilvl="8" w:tplc="1C09001B" w:tentative="1">
      <w:start w:val="1"/>
      <w:numFmt w:val="lowerRoman"/>
      <w:lvlText w:val="%9."/>
      <w:lvlJc w:val="right"/>
      <w:pPr>
        <w:ind w:left="6687" w:hanging="180"/>
      </w:pPr>
    </w:lvl>
  </w:abstractNum>
  <w:abstractNum w:abstractNumId="19" w15:restartNumberingAfterBreak="0">
    <w:nsid w:val="1916188B"/>
    <w:multiLevelType w:val="hybridMultilevel"/>
    <w:tmpl w:val="B964C05C"/>
    <w:lvl w:ilvl="0" w:tplc="04090001">
      <w:start w:val="1"/>
      <w:numFmt w:val="bullet"/>
      <w:lvlText w:val=""/>
      <w:lvlJc w:val="left"/>
      <w:pPr>
        <w:ind w:left="360" w:hanging="360"/>
      </w:pPr>
      <w:rPr>
        <w:rFonts w:ascii="Symbol" w:hAnsi="Symbol" w:hint="default"/>
      </w:rPr>
    </w:lvl>
    <w:lvl w:ilvl="1" w:tplc="083C368E">
      <w:start w:val="2"/>
      <w:numFmt w:val="bullet"/>
      <w:lvlText w:val="-"/>
      <w:lvlJc w:val="left"/>
      <w:pPr>
        <w:ind w:left="1080" w:hanging="360"/>
      </w:pPr>
      <w:rPr>
        <w:rFonts w:ascii="Tahoma" w:eastAsia="Times New Roman" w:hAnsi="Tahoma" w:cs="Tahoma"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1CFE675A"/>
    <w:multiLevelType w:val="singleLevel"/>
    <w:tmpl w:val="7042F65C"/>
    <w:lvl w:ilvl="0">
      <w:start w:val="13"/>
      <w:numFmt w:val="bullet"/>
      <w:lvlText w:val="-"/>
      <w:lvlJc w:val="left"/>
      <w:pPr>
        <w:tabs>
          <w:tab w:val="num" w:pos="1350"/>
        </w:tabs>
        <w:ind w:left="1350" w:hanging="450"/>
      </w:pPr>
      <w:rPr>
        <w:rFonts w:ascii="Times New Roman" w:hAnsi="Times New Roman" w:hint="default"/>
      </w:rPr>
    </w:lvl>
  </w:abstractNum>
  <w:abstractNum w:abstractNumId="21" w15:restartNumberingAfterBreak="0">
    <w:nsid w:val="1D131775"/>
    <w:multiLevelType w:val="multilevel"/>
    <w:tmpl w:val="4608F168"/>
    <w:lvl w:ilvl="0">
      <w:start w:val="13"/>
      <w:numFmt w:val="decimal"/>
      <w:lvlText w:val="%1."/>
      <w:lvlJc w:val="left"/>
      <w:pPr>
        <w:ind w:left="550" w:hanging="5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1D6C641A"/>
    <w:multiLevelType w:val="hybridMultilevel"/>
    <w:tmpl w:val="1E82A99A"/>
    <w:lvl w:ilvl="0" w:tplc="1C09000F">
      <w:start w:val="1"/>
      <w:numFmt w:val="decimal"/>
      <w:lvlText w:val="%1."/>
      <w:lvlJc w:val="left"/>
      <w:pPr>
        <w:ind w:left="360" w:hanging="360"/>
      </w:pPr>
    </w:lvl>
    <w:lvl w:ilvl="1" w:tplc="1C090019">
      <w:start w:val="1"/>
      <w:numFmt w:val="lowerLetter"/>
      <w:lvlText w:val="%2."/>
      <w:lvlJc w:val="left"/>
      <w:pPr>
        <w:ind w:left="1080" w:hanging="360"/>
      </w:pPr>
    </w:lvl>
    <w:lvl w:ilvl="2" w:tplc="F4480A16">
      <w:numFmt w:val="bullet"/>
      <w:lvlText w:val="•"/>
      <w:lvlJc w:val="left"/>
      <w:pPr>
        <w:ind w:left="1980" w:hanging="360"/>
      </w:pPr>
      <w:rPr>
        <w:rFonts w:ascii="Tahoma" w:eastAsiaTheme="minorHAnsi" w:hAnsi="Tahoma" w:cs="Tahoma" w:hint="default"/>
      </w:r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23" w15:restartNumberingAfterBreak="0">
    <w:nsid w:val="25FE391E"/>
    <w:multiLevelType w:val="multilevel"/>
    <w:tmpl w:val="9022DC68"/>
    <w:lvl w:ilvl="0">
      <w:start w:val="1"/>
      <w:numFmt w:val="decimal"/>
      <w:lvlText w:val="%1"/>
      <w:lvlJc w:val="left"/>
      <w:pPr>
        <w:tabs>
          <w:tab w:val="num" w:pos="567"/>
        </w:tabs>
        <w:ind w:left="567" w:hanging="567"/>
      </w:pPr>
      <w:rPr>
        <w:rFonts w:hint="default"/>
        <w:b/>
      </w:rPr>
    </w:lvl>
    <w:lvl w:ilvl="1">
      <w:start w:val="1"/>
      <w:numFmt w:val="decimal"/>
      <w:lvlText w:val="%1.%2"/>
      <w:lvlJc w:val="left"/>
      <w:pPr>
        <w:tabs>
          <w:tab w:val="num" w:pos="1135"/>
        </w:tabs>
        <w:ind w:left="1135" w:hanging="567"/>
      </w:pPr>
      <w:rPr>
        <w:rFonts w:hint="default"/>
        <w:b w:val="0"/>
        <w:i w:val="0"/>
      </w:rPr>
    </w:lvl>
    <w:lvl w:ilvl="2">
      <w:start w:val="1"/>
      <w:numFmt w:val="lowerLetter"/>
      <w:lvlText w:val="%3)"/>
      <w:lvlJc w:val="left"/>
      <w:pPr>
        <w:tabs>
          <w:tab w:val="num" w:pos="1701"/>
        </w:tabs>
        <w:ind w:left="1701" w:hanging="567"/>
      </w:pPr>
      <w:rPr>
        <w:rFonts w:hint="default"/>
        <w:b w:val="0"/>
        <w:i w:val="0"/>
      </w:rPr>
    </w:lvl>
    <w:lvl w:ilvl="3">
      <w:start w:val="1"/>
      <w:numFmt w:val="lowerRoman"/>
      <w:lvlText w:val="(%4)"/>
      <w:lvlJc w:val="left"/>
      <w:pPr>
        <w:tabs>
          <w:tab w:val="num" w:pos="2268"/>
        </w:tabs>
        <w:ind w:left="2268" w:hanging="567"/>
      </w:pPr>
      <w:rPr>
        <w:rFonts w:hint="default"/>
      </w:rPr>
    </w:lvl>
    <w:lvl w:ilvl="4">
      <w:start w:val="1"/>
      <w:numFmt w:val="none"/>
      <w:lvlText w:val=""/>
      <w:lvlJc w:val="left"/>
      <w:pPr>
        <w:tabs>
          <w:tab w:val="num" w:pos="2835"/>
        </w:tabs>
        <w:ind w:left="2835" w:hanging="567"/>
      </w:pPr>
      <w:rPr>
        <w:rFonts w:hint="default"/>
      </w:rPr>
    </w:lvl>
    <w:lvl w:ilvl="5">
      <w:start w:val="1"/>
      <w:numFmt w:val="none"/>
      <w:lvlText w:val=""/>
      <w:lvlJc w:val="left"/>
      <w:pPr>
        <w:tabs>
          <w:tab w:val="num" w:pos="3402"/>
        </w:tabs>
        <w:ind w:left="3402" w:hanging="567"/>
      </w:pPr>
      <w:rPr>
        <w:rFonts w:hint="default"/>
      </w:rPr>
    </w:lvl>
    <w:lvl w:ilvl="6">
      <w:start w:val="1"/>
      <w:numFmt w:val="none"/>
      <w:lvlText w:val=""/>
      <w:lvlJc w:val="left"/>
      <w:pPr>
        <w:tabs>
          <w:tab w:val="num" w:pos="3969"/>
        </w:tabs>
        <w:ind w:left="3969" w:hanging="567"/>
      </w:pPr>
      <w:rPr>
        <w:rFonts w:hint="default"/>
      </w:rPr>
    </w:lvl>
    <w:lvl w:ilvl="7">
      <w:start w:val="1"/>
      <w:numFmt w:val="none"/>
      <w:lvlText w:val=""/>
      <w:lvlJc w:val="left"/>
      <w:pPr>
        <w:tabs>
          <w:tab w:val="num" w:pos="4536"/>
        </w:tabs>
        <w:ind w:left="4536" w:hanging="567"/>
      </w:pPr>
      <w:rPr>
        <w:rFonts w:hint="default"/>
      </w:rPr>
    </w:lvl>
    <w:lvl w:ilvl="8">
      <w:start w:val="1"/>
      <w:numFmt w:val="none"/>
      <w:lvlText w:val=""/>
      <w:lvlJc w:val="left"/>
      <w:pPr>
        <w:tabs>
          <w:tab w:val="num" w:pos="5103"/>
        </w:tabs>
        <w:ind w:left="5103" w:hanging="567"/>
      </w:pPr>
      <w:rPr>
        <w:rFonts w:hint="default"/>
      </w:rPr>
    </w:lvl>
  </w:abstractNum>
  <w:abstractNum w:abstractNumId="24" w15:restartNumberingAfterBreak="0">
    <w:nsid w:val="27616841"/>
    <w:multiLevelType w:val="hybridMultilevel"/>
    <w:tmpl w:val="74509A70"/>
    <w:lvl w:ilvl="0" w:tplc="D9D662E4">
      <w:start w:val="1"/>
      <w:numFmt w:val="lowerRoman"/>
      <w:lvlText w:val="%1)"/>
      <w:lvlJc w:val="left"/>
      <w:pPr>
        <w:ind w:left="1284" w:hanging="360"/>
      </w:pPr>
      <w:rPr>
        <w:rFonts w:hint="default"/>
        <w:b w:val="0"/>
      </w:rPr>
    </w:lvl>
    <w:lvl w:ilvl="1" w:tplc="2B607174">
      <w:start w:val="1"/>
      <w:numFmt w:val="lowerLetter"/>
      <w:lvlText w:val="(%2)"/>
      <w:lvlJc w:val="left"/>
      <w:pPr>
        <w:ind w:left="2274" w:hanging="630"/>
      </w:pPr>
      <w:rPr>
        <w:rFonts w:hint="default"/>
      </w:rPr>
    </w:lvl>
    <w:lvl w:ilvl="2" w:tplc="1C09001B" w:tentative="1">
      <w:start w:val="1"/>
      <w:numFmt w:val="lowerRoman"/>
      <w:lvlText w:val="%3."/>
      <w:lvlJc w:val="right"/>
      <w:pPr>
        <w:ind w:left="2724" w:hanging="180"/>
      </w:pPr>
    </w:lvl>
    <w:lvl w:ilvl="3" w:tplc="1C09000F" w:tentative="1">
      <w:start w:val="1"/>
      <w:numFmt w:val="decimal"/>
      <w:lvlText w:val="%4."/>
      <w:lvlJc w:val="left"/>
      <w:pPr>
        <w:ind w:left="3444" w:hanging="360"/>
      </w:pPr>
    </w:lvl>
    <w:lvl w:ilvl="4" w:tplc="1C090019" w:tentative="1">
      <w:start w:val="1"/>
      <w:numFmt w:val="lowerLetter"/>
      <w:lvlText w:val="%5."/>
      <w:lvlJc w:val="left"/>
      <w:pPr>
        <w:ind w:left="4164" w:hanging="360"/>
      </w:pPr>
    </w:lvl>
    <w:lvl w:ilvl="5" w:tplc="1C09001B" w:tentative="1">
      <w:start w:val="1"/>
      <w:numFmt w:val="lowerRoman"/>
      <w:lvlText w:val="%6."/>
      <w:lvlJc w:val="right"/>
      <w:pPr>
        <w:ind w:left="4884" w:hanging="180"/>
      </w:pPr>
    </w:lvl>
    <w:lvl w:ilvl="6" w:tplc="1C09000F" w:tentative="1">
      <w:start w:val="1"/>
      <w:numFmt w:val="decimal"/>
      <w:lvlText w:val="%7."/>
      <w:lvlJc w:val="left"/>
      <w:pPr>
        <w:ind w:left="5604" w:hanging="360"/>
      </w:pPr>
    </w:lvl>
    <w:lvl w:ilvl="7" w:tplc="1C090019" w:tentative="1">
      <w:start w:val="1"/>
      <w:numFmt w:val="lowerLetter"/>
      <w:lvlText w:val="%8."/>
      <w:lvlJc w:val="left"/>
      <w:pPr>
        <w:ind w:left="6324" w:hanging="360"/>
      </w:pPr>
    </w:lvl>
    <w:lvl w:ilvl="8" w:tplc="1C09001B" w:tentative="1">
      <w:start w:val="1"/>
      <w:numFmt w:val="lowerRoman"/>
      <w:lvlText w:val="%9."/>
      <w:lvlJc w:val="right"/>
      <w:pPr>
        <w:ind w:left="7044" w:hanging="180"/>
      </w:pPr>
    </w:lvl>
  </w:abstractNum>
  <w:abstractNum w:abstractNumId="25" w15:restartNumberingAfterBreak="0">
    <w:nsid w:val="299F6105"/>
    <w:multiLevelType w:val="multilevel"/>
    <w:tmpl w:val="93A0D48A"/>
    <w:lvl w:ilvl="0">
      <w:start w:val="1"/>
      <w:numFmt w:val="decimal"/>
      <w:lvlText w:val="%1"/>
      <w:lvlJc w:val="left"/>
      <w:pPr>
        <w:tabs>
          <w:tab w:val="num" w:pos="567"/>
        </w:tabs>
        <w:ind w:left="567" w:hanging="567"/>
      </w:pPr>
      <w:rPr>
        <w:rFonts w:hint="default"/>
        <w:b/>
      </w:rPr>
    </w:lvl>
    <w:lvl w:ilvl="1">
      <w:start w:val="1"/>
      <w:numFmt w:val="decimal"/>
      <w:lvlText w:val="%1.%2"/>
      <w:lvlJc w:val="left"/>
      <w:pPr>
        <w:tabs>
          <w:tab w:val="num" w:pos="1135"/>
        </w:tabs>
        <w:ind w:left="1135" w:hanging="567"/>
      </w:pPr>
      <w:rPr>
        <w:rFonts w:hint="default"/>
        <w:b w:val="0"/>
        <w:i w:val="0"/>
      </w:rPr>
    </w:lvl>
    <w:lvl w:ilvl="2">
      <w:start w:val="1"/>
      <w:numFmt w:val="lowerLetter"/>
      <w:lvlText w:val="%3)"/>
      <w:lvlJc w:val="left"/>
      <w:pPr>
        <w:tabs>
          <w:tab w:val="num" w:pos="1701"/>
        </w:tabs>
        <w:ind w:left="1701" w:hanging="567"/>
      </w:pPr>
      <w:rPr>
        <w:rFonts w:hint="default"/>
        <w:b w:val="0"/>
        <w:i w:val="0"/>
      </w:rPr>
    </w:lvl>
    <w:lvl w:ilvl="3">
      <w:start w:val="1"/>
      <w:numFmt w:val="lowerRoman"/>
      <w:lvlText w:val="(%4)"/>
      <w:lvlJc w:val="left"/>
      <w:pPr>
        <w:tabs>
          <w:tab w:val="num" w:pos="2268"/>
        </w:tabs>
        <w:ind w:left="2268" w:hanging="567"/>
      </w:pPr>
      <w:rPr>
        <w:rFonts w:hint="default"/>
      </w:rPr>
    </w:lvl>
    <w:lvl w:ilvl="4">
      <w:start w:val="1"/>
      <w:numFmt w:val="none"/>
      <w:lvlText w:val=""/>
      <w:lvlJc w:val="left"/>
      <w:pPr>
        <w:tabs>
          <w:tab w:val="num" w:pos="2835"/>
        </w:tabs>
        <w:ind w:left="2835" w:hanging="567"/>
      </w:pPr>
      <w:rPr>
        <w:rFonts w:hint="default"/>
      </w:rPr>
    </w:lvl>
    <w:lvl w:ilvl="5">
      <w:start w:val="1"/>
      <w:numFmt w:val="none"/>
      <w:lvlText w:val=""/>
      <w:lvlJc w:val="left"/>
      <w:pPr>
        <w:tabs>
          <w:tab w:val="num" w:pos="3402"/>
        </w:tabs>
        <w:ind w:left="3402" w:hanging="567"/>
      </w:pPr>
      <w:rPr>
        <w:rFonts w:hint="default"/>
      </w:rPr>
    </w:lvl>
    <w:lvl w:ilvl="6">
      <w:start w:val="1"/>
      <w:numFmt w:val="none"/>
      <w:lvlText w:val=""/>
      <w:lvlJc w:val="left"/>
      <w:pPr>
        <w:tabs>
          <w:tab w:val="num" w:pos="3969"/>
        </w:tabs>
        <w:ind w:left="3969" w:hanging="567"/>
      </w:pPr>
      <w:rPr>
        <w:rFonts w:hint="default"/>
      </w:rPr>
    </w:lvl>
    <w:lvl w:ilvl="7">
      <w:start w:val="1"/>
      <w:numFmt w:val="none"/>
      <w:lvlText w:val=""/>
      <w:lvlJc w:val="left"/>
      <w:pPr>
        <w:tabs>
          <w:tab w:val="num" w:pos="4536"/>
        </w:tabs>
        <w:ind w:left="4536" w:hanging="567"/>
      </w:pPr>
      <w:rPr>
        <w:rFonts w:hint="default"/>
      </w:rPr>
    </w:lvl>
    <w:lvl w:ilvl="8">
      <w:start w:val="1"/>
      <w:numFmt w:val="none"/>
      <w:lvlText w:val=""/>
      <w:lvlJc w:val="left"/>
      <w:pPr>
        <w:tabs>
          <w:tab w:val="num" w:pos="5103"/>
        </w:tabs>
        <w:ind w:left="5103" w:hanging="567"/>
      </w:pPr>
      <w:rPr>
        <w:rFonts w:hint="default"/>
      </w:rPr>
    </w:lvl>
  </w:abstractNum>
  <w:abstractNum w:abstractNumId="26" w15:restartNumberingAfterBreak="0">
    <w:nsid w:val="2BFD3A60"/>
    <w:multiLevelType w:val="hybridMultilevel"/>
    <w:tmpl w:val="811A551E"/>
    <w:lvl w:ilvl="0" w:tplc="9D7E5CE2">
      <w:start w:val="1"/>
      <w:numFmt w:val="lowerLetter"/>
      <w:lvlText w:val="(%1)"/>
      <w:lvlJc w:val="left"/>
      <w:pPr>
        <w:ind w:left="2436" w:hanging="360"/>
      </w:pPr>
      <w:rPr>
        <w:rFonts w:hint="default"/>
      </w:rPr>
    </w:lvl>
    <w:lvl w:ilvl="1" w:tplc="C1AC7E3A">
      <w:start w:val="1"/>
      <w:numFmt w:val="lowerLetter"/>
      <w:lvlText w:val="(%2)"/>
      <w:lvlJc w:val="left"/>
      <w:pPr>
        <w:ind w:left="3156" w:hanging="360"/>
      </w:pPr>
      <w:rPr>
        <w:rFonts w:ascii="Tahoma" w:hAnsi="Tahoma" w:cs="Tahoma" w:hint="default"/>
        <w:sz w:val="18"/>
        <w:szCs w:val="18"/>
      </w:rPr>
    </w:lvl>
    <w:lvl w:ilvl="2" w:tplc="1C09001B" w:tentative="1">
      <w:start w:val="1"/>
      <w:numFmt w:val="lowerRoman"/>
      <w:lvlText w:val="%3."/>
      <w:lvlJc w:val="right"/>
      <w:pPr>
        <w:ind w:left="3876" w:hanging="180"/>
      </w:pPr>
    </w:lvl>
    <w:lvl w:ilvl="3" w:tplc="1C09000F" w:tentative="1">
      <w:start w:val="1"/>
      <w:numFmt w:val="decimal"/>
      <w:lvlText w:val="%4."/>
      <w:lvlJc w:val="left"/>
      <w:pPr>
        <w:ind w:left="4596" w:hanging="360"/>
      </w:pPr>
    </w:lvl>
    <w:lvl w:ilvl="4" w:tplc="1C090019" w:tentative="1">
      <w:start w:val="1"/>
      <w:numFmt w:val="lowerLetter"/>
      <w:lvlText w:val="%5."/>
      <w:lvlJc w:val="left"/>
      <w:pPr>
        <w:ind w:left="5316" w:hanging="360"/>
      </w:pPr>
    </w:lvl>
    <w:lvl w:ilvl="5" w:tplc="1C09001B" w:tentative="1">
      <w:start w:val="1"/>
      <w:numFmt w:val="lowerRoman"/>
      <w:lvlText w:val="%6."/>
      <w:lvlJc w:val="right"/>
      <w:pPr>
        <w:ind w:left="6036" w:hanging="180"/>
      </w:pPr>
    </w:lvl>
    <w:lvl w:ilvl="6" w:tplc="1C09000F" w:tentative="1">
      <w:start w:val="1"/>
      <w:numFmt w:val="decimal"/>
      <w:lvlText w:val="%7."/>
      <w:lvlJc w:val="left"/>
      <w:pPr>
        <w:ind w:left="6756" w:hanging="360"/>
      </w:pPr>
    </w:lvl>
    <w:lvl w:ilvl="7" w:tplc="1C090019" w:tentative="1">
      <w:start w:val="1"/>
      <w:numFmt w:val="lowerLetter"/>
      <w:lvlText w:val="%8."/>
      <w:lvlJc w:val="left"/>
      <w:pPr>
        <w:ind w:left="7476" w:hanging="360"/>
      </w:pPr>
    </w:lvl>
    <w:lvl w:ilvl="8" w:tplc="1C09001B" w:tentative="1">
      <w:start w:val="1"/>
      <w:numFmt w:val="lowerRoman"/>
      <w:lvlText w:val="%9."/>
      <w:lvlJc w:val="right"/>
      <w:pPr>
        <w:ind w:left="8196" w:hanging="180"/>
      </w:pPr>
    </w:lvl>
  </w:abstractNum>
  <w:abstractNum w:abstractNumId="27" w15:restartNumberingAfterBreak="0">
    <w:nsid w:val="2EE532B0"/>
    <w:multiLevelType w:val="hybridMultilevel"/>
    <w:tmpl w:val="ACA6EEC2"/>
    <w:lvl w:ilvl="0" w:tplc="55CA7A1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303D4E04"/>
    <w:multiLevelType w:val="multilevel"/>
    <w:tmpl w:val="EEE6B6DC"/>
    <w:styleLink w:val="Style1"/>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794"/>
        </w:tabs>
        <w:ind w:left="794" w:hanging="567"/>
      </w:pPr>
      <w:rPr>
        <w:rFonts w:hint="default"/>
      </w:rPr>
    </w:lvl>
    <w:lvl w:ilvl="2">
      <w:start w:val="1"/>
      <w:numFmt w:val="lowerLetter"/>
      <w:lvlText w:val="%3)"/>
      <w:lvlJc w:val="left"/>
      <w:pPr>
        <w:tabs>
          <w:tab w:val="num" w:pos="907"/>
        </w:tabs>
        <w:ind w:left="907" w:hanging="340"/>
      </w:pPr>
      <w:rPr>
        <w:rFonts w:hint="default"/>
      </w:rPr>
    </w:lvl>
    <w:lvl w:ilvl="3">
      <w:start w:val="1"/>
      <w:numFmt w:val="lowerRoman"/>
      <w:lvlText w:val="(%4)"/>
      <w:lvlJc w:val="left"/>
      <w:pPr>
        <w:tabs>
          <w:tab w:val="num" w:pos="1134"/>
        </w:tabs>
        <w:ind w:left="1134" w:hanging="510"/>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29" w15:restartNumberingAfterBreak="0">
    <w:nsid w:val="356D5176"/>
    <w:multiLevelType w:val="multilevel"/>
    <w:tmpl w:val="C120A3B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5913BCB"/>
    <w:multiLevelType w:val="multilevel"/>
    <w:tmpl w:val="482AD05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35972D89"/>
    <w:multiLevelType w:val="multilevel"/>
    <w:tmpl w:val="3262361E"/>
    <w:lvl w:ilvl="0">
      <w:start w:val="1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36E2360B"/>
    <w:multiLevelType w:val="hybridMultilevel"/>
    <w:tmpl w:val="FFF4C69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3" w15:restartNumberingAfterBreak="0">
    <w:nsid w:val="378948E5"/>
    <w:multiLevelType w:val="multilevel"/>
    <w:tmpl w:val="479695FA"/>
    <w:lvl w:ilvl="0">
      <w:start w:val="1"/>
      <w:numFmt w:val="decimal"/>
      <w:pStyle w:val="TAHOMA"/>
      <w:lvlText w:val="%1."/>
      <w:lvlJc w:val="left"/>
      <w:pPr>
        <w:ind w:left="360"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378F345D"/>
    <w:multiLevelType w:val="multilevel"/>
    <w:tmpl w:val="0809001D"/>
    <w:name w:val="Trans_H2"/>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38195529"/>
    <w:multiLevelType w:val="hybridMultilevel"/>
    <w:tmpl w:val="7DC21C4C"/>
    <w:lvl w:ilvl="0" w:tplc="1C09000B">
      <w:start w:val="1"/>
      <w:numFmt w:val="bullet"/>
      <w:lvlText w:val=""/>
      <w:lvlJc w:val="left"/>
      <w:pPr>
        <w:ind w:left="360" w:hanging="360"/>
      </w:pPr>
      <w:rPr>
        <w:rFonts w:ascii="Wingdings" w:hAnsi="Wingdings"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6" w15:restartNumberingAfterBreak="0">
    <w:nsid w:val="38543D4C"/>
    <w:multiLevelType w:val="hybridMultilevel"/>
    <w:tmpl w:val="BBF67A5E"/>
    <w:lvl w:ilvl="0" w:tplc="5E5EBCB4">
      <w:start w:val="2"/>
      <w:numFmt w:val="bullet"/>
      <w:lvlText w:val="-"/>
      <w:lvlJc w:val="left"/>
      <w:pPr>
        <w:ind w:left="720" w:hanging="360"/>
      </w:pPr>
      <w:rPr>
        <w:rFonts w:ascii="Tahoma" w:eastAsia="Times New Roman" w:hAnsi="Tahoma" w:cs="Tahoma" w:hint="default"/>
        <w:color w:val="auto"/>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7" w15:restartNumberingAfterBreak="0">
    <w:nsid w:val="39DB4560"/>
    <w:multiLevelType w:val="multilevel"/>
    <w:tmpl w:val="6E88C3F4"/>
    <w:lvl w:ilvl="0">
      <w:start w:val="1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8" w15:restartNumberingAfterBreak="0">
    <w:nsid w:val="403615E1"/>
    <w:multiLevelType w:val="hybridMultilevel"/>
    <w:tmpl w:val="3B186CCA"/>
    <w:lvl w:ilvl="0" w:tplc="1C09000F">
      <w:start w:val="1"/>
      <w:numFmt w:val="decimal"/>
      <w:lvlText w:val="%1."/>
      <w:lvlJc w:val="left"/>
      <w:pPr>
        <w:ind w:left="360" w:hanging="360"/>
      </w:p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39" w15:restartNumberingAfterBreak="0">
    <w:nsid w:val="42557142"/>
    <w:multiLevelType w:val="hybridMultilevel"/>
    <w:tmpl w:val="C02CEE12"/>
    <w:lvl w:ilvl="0" w:tplc="A678C628">
      <w:start w:val="1"/>
      <w:numFmt w:val="lowerLetter"/>
      <w:lvlText w:val="%1)"/>
      <w:lvlJc w:val="left"/>
      <w:pPr>
        <w:ind w:left="927" w:hanging="360"/>
      </w:pPr>
      <w:rPr>
        <w:rFonts w:hint="default"/>
        <w:b w:val="0"/>
      </w:rPr>
    </w:lvl>
    <w:lvl w:ilvl="1" w:tplc="1C090019" w:tentative="1">
      <w:start w:val="1"/>
      <w:numFmt w:val="lowerLetter"/>
      <w:lvlText w:val="%2."/>
      <w:lvlJc w:val="left"/>
      <w:pPr>
        <w:ind w:left="1647" w:hanging="360"/>
      </w:pPr>
    </w:lvl>
    <w:lvl w:ilvl="2" w:tplc="1C09001B" w:tentative="1">
      <w:start w:val="1"/>
      <w:numFmt w:val="lowerRoman"/>
      <w:lvlText w:val="%3."/>
      <w:lvlJc w:val="right"/>
      <w:pPr>
        <w:ind w:left="2367" w:hanging="180"/>
      </w:pPr>
    </w:lvl>
    <w:lvl w:ilvl="3" w:tplc="1C09000F" w:tentative="1">
      <w:start w:val="1"/>
      <w:numFmt w:val="decimal"/>
      <w:lvlText w:val="%4."/>
      <w:lvlJc w:val="left"/>
      <w:pPr>
        <w:ind w:left="3087" w:hanging="360"/>
      </w:pPr>
    </w:lvl>
    <w:lvl w:ilvl="4" w:tplc="1C090019" w:tentative="1">
      <w:start w:val="1"/>
      <w:numFmt w:val="lowerLetter"/>
      <w:lvlText w:val="%5."/>
      <w:lvlJc w:val="left"/>
      <w:pPr>
        <w:ind w:left="3807" w:hanging="360"/>
      </w:pPr>
    </w:lvl>
    <w:lvl w:ilvl="5" w:tplc="1C09001B" w:tentative="1">
      <w:start w:val="1"/>
      <w:numFmt w:val="lowerRoman"/>
      <w:lvlText w:val="%6."/>
      <w:lvlJc w:val="right"/>
      <w:pPr>
        <w:ind w:left="4527" w:hanging="180"/>
      </w:pPr>
    </w:lvl>
    <w:lvl w:ilvl="6" w:tplc="1C09000F" w:tentative="1">
      <w:start w:val="1"/>
      <w:numFmt w:val="decimal"/>
      <w:lvlText w:val="%7."/>
      <w:lvlJc w:val="left"/>
      <w:pPr>
        <w:ind w:left="5247" w:hanging="360"/>
      </w:pPr>
    </w:lvl>
    <w:lvl w:ilvl="7" w:tplc="1C090019" w:tentative="1">
      <w:start w:val="1"/>
      <w:numFmt w:val="lowerLetter"/>
      <w:lvlText w:val="%8."/>
      <w:lvlJc w:val="left"/>
      <w:pPr>
        <w:ind w:left="5967" w:hanging="360"/>
      </w:pPr>
    </w:lvl>
    <w:lvl w:ilvl="8" w:tplc="1C09001B" w:tentative="1">
      <w:start w:val="1"/>
      <w:numFmt w:val="lowerRoman"/>
      <w:lvlText w:val="%9."/>
      <w:lvlJc w:val="right"/>
      <w:pPr>
        <w:ind w:left="6687" w:hanging="180"/>
      </w:pPr>
    </w:lvl>
  </w:abstractNum>
  <w:abstractNum w:abstractNumId="40" w15:restartNumberingAfterBreak="0">
    <w:nsid w:val="438E6B43"/>
    <w:multiLevelType w:val="multilevel"/>
    <w:tmpl w:val="5AEC69E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46EA487E"/>
    <w:multiLevelType w:val="hybridMultilevel"/>
    <w:tmpl w:val="B89CAE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B540EA3"/>
    <w:multiLevelType w:val="multilevel"/>
    <w:tmpl w:val="80BAFE84"/>
    <w:lvl w:ilvl="0">
      <w:start w:val="10"/>
      <w:numFmt w:val="decimal"/>
      <w:lvlText w:val="%1"/>
      <w:lvlJc w:val="left"/>
      <w:pPr>
        <w:ind w:left="360" w:hanging="360"/>
      </w:pPr>
      <w:rPr>
        <w:rFonts w:hint="default"/>
      </w:rPr>
    </w:lvl>
    <w:lvl w:ilvl="1">
      <w:start w:val="1"/>
      <w:numFmt w:val="decimal"/>
      <w:lvlText w:val="%1.%2"/>
      <w:lvlJc w:val="left"/>
      <w:pPr>
        <w:ind w:left="2007" w:hanging="360"/>
      </w:pPr>
      <w:rPr>
        <w:rFonts w:hint="default"/>
      </w:rPr>
    </w:lvl>
    <w:lvl w:ilvl="2">
      <w:start w:val="1"/>
      <w:numFmt w:val="decimal"/>
      <w:lvlText w:val="%1.%2.%3"/>
      <w:lvlJc w:val="left"/>
      <w:pPr>
        <w:ind w:left="4014" w:hanging="720"/>
      </w:pPr>
      <w:rPr>
        <w:rFonts w:hint="default"/>
      </w:rPr>
    </w:lvl>
    <w:lvl w:ilvl="3">
      <w:start w:val="1"/>
      <w:numFmt w:val="decimal"/>
      <w:lvlText w:val="%1.%2.%3.%4"/>
      <w:lvlJc w:val="left"/>
      <w:pPr>
        <w:ind w:left="5661" w:hanging="720"/>
      </w:pPr>
      <w:rPr>
        <w:rFonts w:hint="default"/>
      </w:rPr>
    </w:lvl>
    <w:lvl w:ilvl="4">
      <w:start w:val="1"/>
      <w:numFmt w:val="decimal"/>
      <w:lvlText w:val="%1.%2.%3.%4.%5"/>
      <w:lvlJc w:val="left"/>
      <w:pPr>
        <w:ind w:left="7668" w:hanging="1080"/>
      </w:pPr>
      <w:rPr>
        <w:rFonts w:hint="default"/>
      </w:rPr>
    </w:lvl>
    <w:lvl w:ilvl="5">
      <w:start w:val="1"/>
      <w:numFmt w:val="decimal"/>
      <w:lvlText w:val="%1.%2.%3.%4.%5.%6"/>
      <w:lvlJc w:val="left"/>
      <w:pPr>
        <w:ind w:left="9315" w:hanging="1080"/>
      </w:pPr>
      <w:rPr>
        <w:rFonts w:hint="default"/>
      </w:rPr>
    </w:lvl>
    <w:lvl w:ilvl="6">
      <w:start w:val="1"/>
      <w:numFmt w:val="decimal"/>
      <w:lvlText w:val="%1.%2.%3.%4.%5.%6.%7"/>
      <w:lvlJc w:val="left"/>
      <w:pPr>
        <w:ind w:left="11322" w:hanging="1440"/>
      </w:pPr>
      <w:rPr>
        <w:rFonts w:hint="default"/>
      </w:rPr>
    </w:lvl>
    <w:lvl w:ilvl="7">
      <w:start w:val="1"/>
      <w:numFmt w:val="decimal"/>
      <w:lvlText w:val="%1.%2.%3.%4.%5.%6.%7.%8"/>
      <w:lvlJc w:val="left"/>
      <w:pPr>
        <w:ind w:left="12969" w:hanging="1440"/>
      </w:pPr>
      <w:rPr>
        <w:rFonts w:hint="default"/>
      </w:rPr>
    </w:lvl>
    <w:lvl w:ilvl="8">
      <w:start w:val="1"/>
      <w:numFmt w:val="decimal"/>
      <w:lvlText w:val="%1.%2.%3.%4.%5.%6.%7.%8.%9"/>
      <w:lvlJc w:val="left"/>
      <w:pPr>
        <w:ind w:left="14976" w:hanging="1800"/>
      </w:pPr>
      <w:rPr>
        <w:rFonts w:hint="default"/>
      </w:rPr>
    </w:lvl>
  </w:abstractNum>
  <w:abstractNum w:abstractNumId="43" w15:restartNumberingAfterBreak="0">
    <w:nsid w:val="4BFB168D"/>
    <w:multiLevelType w:val="hybridMultilevel"/>
    <w:tmpl w:val="293685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4EB54DFE"/>
    <w:multiLevelType w:val="hybridMultilevel"/>
    <w:tmpl w:val="A950F40A"/>
    <w:lvl w:ilvl="0" w:tplc="E86AE53A">
      <w:start w:val="10"/>
      <w:numFmt w:val="lowerLetter"/>
      <w:lvlText w:val="%1)"/>
      <w:lvlJc w:val="left"/>
      <w:pPr>
        <w:ind w:left="1287"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51167FBA"/>
    <w:multiLevelType w:val="multilevel"/>
    <w:tmpl w:val="1826CC8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6" w15:restartNumberingAfterBreak="0">
    <w:nsid w:val="53B1766E"/>
    <w:multiLevelType w:val="hybridMultilevel"/>
    <w:tmpl w:val="A308F2E6"/>
    <w:lvl w:ilvl="0" w:tplc="D9D662E4">
      <w:start w:val="1"/>
      <w:numFmt w:val="lowerRoman"/>
      <w:lvlText w:val="%1)"/>
      <w:lvlJc w:val="left"/>
      <w:pPr>
        <w:ind w:left="1284" w:hanging="360"/>
      </w:pPr>
      <w:rPr>
        <w:rFonts w:hint="default"/>
        <w:b w:val="0"/>
      </w:rPr>
    </w:lvl>
    <w:lvl w:ilvl="1" w:tplc="1C090019" w:tentative="1">
      <w:start w:val="1"/>
      <w:numFmt w:val="lowerLetter"/>
      <w:lvlText w:val="%2."/>
      <w:lvlJc w:val="left"/>
      <w:pPr>
        <w:ind w:left="2004" w:hanging="360"/>
      </w:pPr>
    </w:lvl>
    <w:lvl w:ilvl="2" w:tplc="1C09001B" w:tentative="1">
      <w:start w:val="1"/>
      <w:numFmt w:val="lowerRoman"/>
      <w:lvlText w:val="%3."/>
      <w:lvlJc w:val="right"/>
      <w:pPr>
        <w:ind w:left="2724" w:hanging="180"/>
      </w:pPr>
    </w:lvl>
    <w:lvl w:ilvl="3" w:tplc="1C09000F" w:tentative="1">
      <w:start w:val="1"/>
      <w:numFmt w:val="decimal"/>
      <w:lvlText w:val="%4."/>
      <w:lvlJc w:val="left"/>
      <w:pPr>
        <w:ind w:left="3444" w:hanging="360"/>
      </w:pPr>
    </w:lvl>
    <w:lvl w:ilvl="4" w:tplc="1C090019" w:tentative="1">
      <w:start w:val="1"/>
      <w:numFmt w:val="lowerLetter"/>
      <w:lvlText w:val="%5."/>
      <w:lvlJc w:val="left"/>
      <w:pPr>
        <w:ind w:left="4164" w:hanging="360"/>
      </w:pPr>
    </w:lvl>
    <w:lvl w:ilvl="5" w:tplc="1C09001B" w:tentative="1">
      <w:start w:val="1"/>
      <w:numFmt w:val="lowerRoman"/>
      <w:lvlText w:val="%6."/>
      <w:lvlJc w:val="right"/>
      <w:pPr>
        <w:ind w:left="4884" w:hanging="180"/>
      </w:pPr>
    </w:lvl>
    <w:lvl w:ilvl="6" w:tplc="1C09000F" w:tentative="1">
      <w:start w:val="1"/>
      <w:numFmt w:val="decimal"/>
      <w:lvlText w:val="%7."/>
      <w:lvlJc w:val="left"/>
      <w:pPr>
        <w:ind w:left="5604" w:hanging="360"/>
      </w:pPr>
    </w:lvl>
    <w:lvl w:ilvl="7" w:tplc="1C090019" w:tentative="1">
      <w:start w:val="1"/>
      <w:numFmt w:val="lowerLetter"/>
      <w:lvlText w:val="%8."/>
      <w:lvlJc w:val="left"/>
      <w:pPr>
        <w:ind w:left="6324" w:hanging="360"/>
      </w:pPr>
    </w:lvl>
    <w:lvl w:ilvl="8" w:tplc="1C09001B" w:tentative="1">
      <w:start w:val="1"/>
      <w:numFmt w:val="lowerRoman"/>
      <w:lvlText w:val="%9."/>
      <w:lvlJc w:val="right"/>
      <w:pPr>
        <w:ind w:left="7044" w:hanging="180"/>
      </w:pPr>
    </w:lvl>
  </w:abstractNum>
  <w:abstractNum w:abstractNumId="47" w15:restartNumberingAfterBreak="0">
    <w:nsid w:val="5417352C"/>
    <w:multiLevelType w:val="multilevel"/>
    <w:tmpl w:val="335CD1B6"/>
    <w:lvl w:ilvl="0">
      <w:start w:val="1"/>
      <w:numFmt w:val="decimal"/>
      <w:lvlText w:val="%1"/>
      <w:lvlJc w:val="left"/>
      <w:pPr>
        <w:tabs>
          <w:tab w:val="num" w:pos="567"/>
        </w:tabs>
        <w:ind w:left="567" w:hanging="567"/>
      </w:pPr>
      <w:rPr>
        <w:rFonts w:hint="default"/>
        <w:b/>
      </w:rPr>
    </w:lvl>
    <w:lvl w:ilvl="1">
      <w:start w:val="1"/>
      <w:numFmt w:val="decimal"/>
      <w:lvlText w:val="%1.%2"/>
      <w:lvlJc w:val="left"/>
      <w:pPr>
        <w:tabs>
          <w:tab w:val="num" w:pos="1287"/>
        </w:tabs>
        <w:ind w:left="1287" w:hanging="567"/>
      </w:pPr>
      <w:rPr>
        <w:rFonts w:hint="default"/>
        <w:b w:val="0"/>
        <w:i w:val="0"/>
      </w:rPr>
    </w:lvl>
    <w:lvl w:ilvl="2">
      <w:start w:val="1"/>
      <w:numFmt w:val="lowerLetter"/>
      <w:lvlText w:val="%3)"/>
      <w:lvlJc w:val="left"/>
      <w:pPr>
        <w:tabs>
          <w:tab w:val="num" w:pos="1701"/>
        </w:tabs>
        <w:ind w:left="1701" w:hanging="567"/>
      </w:pPr>
      <w:rPr>
        <w:rFonts w:hint="default"/>
        <w:b w:val="0"/>
        <w:i w:val="0"/>
      </w:rPr>
    </w:lvl>
    <w:lvl w:ilvl="3">
      <w:start w:val="1"/>
      <w:numFmt w:val="lowerRoman"/>
      <w:lvlText w:val="(%4)"/>
      <w:lvlJc w:val="left"/>
      <w:pPr>
        <w:tabs>
          <w:tab w:val="num" w:pos="2268"/>
        </w:tabs>
        <w:ind w:left="2268" w:hanging="567"/>
      </w:pPr>
      <w:rPr>
        <w:rFonts w:hint="default"/>
      </w:rPr>
    </w:lvl>
    <w:lvl w:ilvl="4">
      <w:start w:val="1"/>
      <w:numFmt w:val="none"/>
      <w:lvlText w:val=""/>
      <w:lvlJc w:val="left"/>
      <w:pPr>
        <w:tabs>
          <w:tab w:val="num" w:pos="2835"/>
        </w:tabs>
        <w:ind w:left="2835" w:hanging="567"/>
      </w:pPr>
      <w:rPr>
        <w:rFonts w:hint="default"/>
      </w:rPr>
    </w:lvl>
    <w:lvl w:ilvl="5">
      <w:start w:val="1"/>
      <w:numFmt w:val="none"/>
      <w:lvlText w:val=""/>
      <w:lvlJc w:val="left"/>
      <w:pPr>
        <w:tabs>
          <w:tab w:val="num" w:pos="3402"/>
        </w:tabs>
        <w:ind w:left="3402" w:hanging="567"/>
      </w:pPr>
      <w:rPr>
        <w:rFonts w:hint="default"/>
      </w:rPr>
    </w:lvl>
    <w:lvl w:ilvl="6">
      <w:start w:val="1"/>
      <w:numFmt w:val="none"/>
      <w:lvlText w:val=""/>
      <w:lvlJc w:val="left"/>
      <w:pPr>
        <w:tabs>
          <w:tab w:val="num" w:pos="3969"/>
        </w:tabs>
        <w:ind w:left="3969" w:hanging="567"/>
      </w:pPr>
      <w:rPr>
        <w:rFonts w:hint="default"/>
      </w:rPr>
    </w:lvl>
    <w:lvl w:ilvl="7">
      <w:start w:val="1"/>
      <w:numFmt w:val="none"/>
      <w:lvlText w:val=""/>
      <w:lvlJc w:val="left"/>
      <w:pPr>
        <w:tabs>
          <w:tab w:val="num" w:pos="4536"/>
        </w:tabs>
        <w:ind w:left="4536" w:hanging="567"/>
      </w:pPr>
      <w:rPr>
        <w:rFonts w:hint="default"/>
      </w:rPr>
    </w:lvl>
    <w:lvl w:ilvl="8">
      <w:start w:val="1"/>
      <w:numFmt w:val="none"/>
      <w:lvlText w:val=""/>
      <w:lvlJc w:val="left"/>
      <w:pPr>
        <w:tabs>
          <w:tab w:val="num" w:pos="5103"/>
        </w:tabs>
        <w:ind w:left="5103" w:hanging="567"/>
      </w:pPr>
      <w:rPr>
        <w:rFonts w:hint="default"/>
      </w:rPr>
    </w:lvl>
  </w:abstractNum>
  <w:abstractNum w:abstractNumId="48" w15:restartNumberingAfterBreak="0">
    <w:nsid w:val="56234485"/>
    <w:multiLevelType w:val="hybridMultilevel"/>
    <w:tmpl w:val="BBAEA58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57314423"/>
    <w:multiLevelType w:val="singleLevel"/>
    <w:tmpl w:val="D37AAF16"/>
    <w:lvl w:ilvl="0">
      <w:start w:val="1"/>
      <w:numFmt w:val="lowerLetter"/>
      <w:lvlText w:val="(%1)"/>
      <w:lvlJc w:val="left"/>
      <w:pPr>
        <w:tabs>
          <w:tab w:val="num" w:pos="1440"/>
        </w:tabs>
        <w:ind w:left="1440" w:hanging="540"/>
      </w:pPr>
      <w:rPr>
        <w:rFonts w:hint="default"/>
        <w:b w:val="0"/>
      </w:rPr>
    </w:lvl>
  </w:abstractNum>
  <w:abstractNum w:abstractNumId="50" w15:restartNumberingAfterBreak="0">
    <w:nsid w:val="575770B2"/>
    <w:multiLevelType w:val="hybridMultilevel"/>
    <w:tmpl w:val="7E62F408"/>
    <w:lvl w:ilvl="0" w:tplc="F508CEFE">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1" w15:restartNumberingAfterBreak="0">
    <w:nsid w:val="590F5CE2"/>
    <w:multiLevelType w:val="multilevel"/>
    <w:tmpl w:val="EEE6B6DC"/>
    <w:numStyleLink w:val="Style1"/>
  </w:abstractNum>
  <w:abstractNum w:abstractNumId="52" w15:restartNumberingAfterBreak="0">
    <w:nsid w:val="59EE5305"/>
    <w:multiLevelType w:val="multilevel"/>
    <w:tmpl w:val="4BF42B54"/>
    <w:lvl w:ilvl="0">
      <w:start w:val="13"/>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3" w15:restartNumberingAfterBreak="0">
    <w:nsid w:val="5A3D282C"/>
    <w:multiLevelType w:val="hybridMultilevel"/>
    <w:tmpl w:val="BEE85DFE"/>
    <w:lvl w:ilvl="0" w:tplc="1C090005">
      <w:start w:val="1"/>
      <w:numFmt w:val="bullet"/>
      <w:lvlText w:val=""/>
      <w:lvlJc w:val="left"/>
      <w:pPr>
        <w:ind w:left="1080" w:hanging="360"/>
      </w:pPr>
      <w:rPr>
        <w:rFonts w:ascii="Wingdings" w:hAnsi="Wingdings"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54" w15:restartNumberingAfterBreak="0">
    <w:nsid w:val="5BFA4DA5"/>
    <w:multiLevelType w:val="hybridMultilevel"/>
    <w:tmpl w:val="26F048E2"/>
    <w:lvl w:ilvl="0" w:tplc="A11C40CC">
      <w:start w:val="1"/>
      <w:numFmt w:val="bullet"/>
      <w:pStyle w:val="TemplateBullets"/>
      <w:lvlText w:val=""/>
      <w:lvlJc w:val="left"/>
      <w:pPr>
        <w:tabs>
          <w:tab w:val="num" w:pos="717"/>
        </w:tabs>
        <w:ind w:left="717"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5CBD7D1B"/>
    <w:multiLevelType w:val="multilevel"/>
    <w:tmpl w:val="6C268316"/>
    <w:lvl w:ilvl="0">
      <w:start w:val="1"/>
      <w:numFmt w:val="decimal"/>
      <w:pStyle w:val="ScheduleLevel1"/>
      <w:lvlText w:val=" %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lowerLetter"/>
      <w:lvlText w:val="%3)"/>
      <w:lvlJc w:val="left"/>
      <w:pPr>
        <w:tabs>
          <w:tab w:val="num" w:pos="1701"/>
        </w:tabs>
        <w:ind w:left="1701" w:hanging="567"/>
      </w:pPr>
      <w:rPr>
        <w:rFonts w:hint="default"/>
      </w:rPr>
    </w:lvl>
    <w:lvl w:ilvl="3">
      <w:start w:val="1"/>
      <w:numFmt w:val="lowerRoman"/>
      <w:lvlText w:val="(%4)"/>
      <w:lvlJc w:val="left"/>
      <w:pPr>
        <w:tabs>
          <w:tab w:val="num" w:pos="2268"/>
        </w:tabs>
        <w:ind w:left="2268" w:hanging="567"/>
      </w:pPr>
      <w:rPr>
        <w:rFonts w:hint="default"/>
      </w:rPr>
    </w:lvl>
    <w:lvl w:ilvl="4">
      <w:start w:val="1"/>
      <w:numFmt w:val="none"/>
      <w:lvlText w:val=""/>
      <w:lvlJc w:val="left"/>
      <w:pPr>
        <w:tabs>
          <w:tab w:val="num" w:pos="2835"/>
        </w:tabs>
        <w:ind w:left="2835" w:hanging="567"/>
      </w:pPr>
      <w:rPr>
        <w:rFonts w:hint="default"/>
      </w:rPr>
    </w:lvl>
    <w:lvl w:ilvl="5">
      <w:start w:val="1"/>
      <w:numFmt w:val="none"/>
      <w:lvlText w:val=""/>
      <w:lvlJc w:val="left"/>
      <w:pPr>
        <w:tabs>
          <w:tab w:val="num" w:pos="3402"/>
        </w:tabs>
        <w:ind w:left="3402" w:hanging="567"/>
      </w:pPr>
      <w:rPr>
        <w:rFonts w:hint="default"/>
      </w:rPr>
    </w:lvl>
    <w:lvl w:ilvl="6">
      <w:start w:val="1"/>
      <w:numFmt w:val="none"/>
      <w:lvlText w:val=""/>
      <w:lvlJc w:val="left"/>
      <w:pPr>
        <w:tabs>
          <w:tab w:val="num" w:pos="3969"/>
        </w:tabs>
        <w:ind w:left="3969" w:hanging="567"/>
      </w:pPr>
      <w:rPr>
        <w:rFonts w:hint="default"/>
      </w:rPr>
    </w:lvl>
    <w:lvl w:ilvl="7">
      <w:start w:val="1"/>
      <w:numFmt w:val="none"/>
      <w:lvlText w:val=""/>
      <w:lvlJc w:val="left"/>
      <w:pPr>
        <w:tabs>
          <w:tab w:val="num" w:pos="4536"/>
        </w:tabs>
        <w:ind w:left="4536" w:hanging="567"/>
      </w:pPr>
      <w:rPr>
        <w:rFonts w:hint="default"/>
      </w:rPr>
    </w:lvl>
    <w:lvl w:ilvl="8">
      <w:start w:val="1"/>
      <w:numFmt w:val="none"/>
      <w:lvlText w:val=""/>
      <w:lvlJc w:val="left"/>
      <w:pPr>
        <w:tabs>
          <w:tab w:val="num" w:pos="5103"/>
        </w:tabs>
        <w:ind w:left="5103" w:hanging="567"/>
      </w:pPr>
      <w:rPr>
        <w:rFonts w:hint="default"/>
      </w:rPr>
    </w:lvl>
  </w:abstractNum>
  <w:abstractNum w:abstractNumId="56" w15:restartNumberingAfterBreak="0">
    <w:nsid w:val="60AC6083"/>
    <w:multiLevelType w:val="hybridMultilevel"/>
    <w:tmpl w:val="78A6D82C"/>
    <w:lvl w:ilvl="0" w:tplc="1C090019">
      <w:start w:val="1"/>
      <w:numFmt w:val="lowerLetter"/>
      <w:lvlText w:val="%1."/>
      <w:lvlJc w:val="left"/>
      <w:pPr>
        <w:ind w:left="1068" w:hanging="360"/>
      </w:pPr>
    </w:lvl>
    <w:lvl w:ilvl="1" w:tplc="1C090019">
      <w:start w:val="1"/>
      <w:numFmt w:val="lowerLetter"/>
      <w:lvlText w:val="%2."/>
      <w:lvlJc w:val="left"/>
      <w:pPr>
        <w:ind w:left="1788" w:hanging="360"/>
      </w:pPr>
    </w:lvl>
    <w:lvl w:ilvl="2" w:tplc="1C09001B" w:tentative="1">
      <w:start w:val="1"/>
      <w:numFmt w:val="lowerRoman"/>
      <w:lvlText w:val="%3."/>
      <w:lvlJc w:val="right"/>
      <w:pPr>
        <w:ind w:left="2508" w:hanging="180"/>
      </w:pPr>
    </w:lvl>
    <w:lvl w:ilvl="3" w:tplc="1C09000F" w:tentative="1">
      <w:start w:val="1"/>
      <w:numFmt w:val="decimal"/>
      <w:lvlText w:val="%4."/>
      <w:lvlJc w:val="left"/>
      <w:pPr>
        <w:ind w:left="3228" w:hanging="360"/>
      </w:pPr>
    </w:lvl>
    <w:lvl w:ilvl="4" w:tplc="1C090019" w:tentative="1">
      <w:start w:val="1"/>
      <w:numFmt w:val="lowerLetter"/>
      <w:lvlText w:val="%5."/>
      <w:lvlJc w:val="left"/>
      <w:pPr>
        <w:ind w:left="3948" w:hanging="360"/>
      </w:pPr>
    </w:lvl>
    <w:lvl w:ilvl="5" w:tplc="1C09001B" w:tentative="1">
      <w:start w:val="1"/>
      <w:numFmt w:val="lowerRoman"/>
      <w:lvlText w:val="%6."/>
      <w:lvlJc w:val="right"/>
      <w:pPr>
        <w:ind w:left="4668" w:hanging="180"/>
      </w:pPr>
    </w:lvl>
    <w:lvl w:ilvl="6" w:tplc="1C09000F" w:tentative="1">
      <w:start w:val="1"/>
      <w:numFmt w:val="decimal"/>
      <w:lvlText w:val="%7."/>
      <w:lvlJc w:val="left"/>
      <w:pPr>
        <w:ind w:left="5388" w:hanging="360"/>
      </w:pPr>
    </w:lvl>
    <w:lvl w:ilvl="7" w:tplc="1C090019" w:tentative="1">
      <w:start w:val="1"/>
      <w:numFmt w:val="lowerLetter"/>
      <w:lvlText w:val="%8."/>
      <w:lvlJc w:val="left"/>
      <w:pPr>
        <w:ind w:left="6108" w:hanging="360"/>
      </w:pPr>
    </w:lvl>
    <w:lvl w:ilvl="8" w:tplc="1C09001B" w:tentative="1">
      <w:start w:val="1"/>
      <w:numFmt w:val="lowerRoman"/>
      <w:lvlText w:val="%9."/>
      <w:lvlJc w:val="right"/>
      <w:pPr>
        <w:ind w:left="6828" w:hanging="180"/>
      </w:pPr>
    </w:lvl>
  </w:abstractNum>
  <w:abstractNum w:abstractNumId="57" w15:restartNumberingAfterBreak="0">
    <w:nsid w:val="63434CD3"/>
    <w:multiLevelType w:val="multilevel"/>
    <w:tmpl w:val="0CD80EDE"/>
    <w:lvl w:ilvl="0">
      <w:start w:val="13"/>
      <w:numFmt w:val="decimal"/>
      <w:lvlText w:val="%1."/>
      <w:lvlJc w:val="left"/>
      <w:pPr>
        <w:ind w:left="550" w:hanging="55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58" w15:restartNumberingAfterBreak="0">
    <w:nsid w:val="6AD6662F"/>
    <w:multiLevelType w:val="multilevel"/>
    <w:tmpl w:val="0798B2EE"/>
    <w:lvl w:ilvl="0">
      <w:start w:val="1"/>
      <w:numFmt w:val="decimal"/>
      <w:lvlText w:val="%1."/>
      <w:lvlJc w:val="left"/>
      <w:pPr>
        <w:ind w:left="128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59" w15:restartNumberingAfterBreak="0">
    <w:nsid w:val="6D385E1D"/>
    <w:multiLevelType w:val="singleLevel"/>
    <w:tmpl w:val="9D7E5CE2"/>
    <w:lvl w:ilvl="0">
      <w:start w:val="1"/>
      <w:numFmt w:val="lowerLetter"/>
      <w:lvlText w:val="(%1)"/>
      <w:lvlJc w:val="left"/>
      <w:pPr>
        <w:tabs>
          <w:tab w:val="num" w:pos="1440"/>
        </w:tabs>
        <w:ind w:left="1440" w:hanging="540"/>
      </w:pPr>
      <w:rPr>
        <w:rFonts w:hint="default"/>
      </w:rPr>
    </w:lvl>
  </w:abstractNum>
  <w:abstractNum w:abstractNumId="60" w15:restartNumberingAfterBreak="0">
    <w:nsid w:val="715B0B16"/>
    <w:multiLevelType w:val="hybridMultilevel"/>
    <w:tmpl w:val="ADB20A9E"/>
    <w:lvl w:ilvl="0" w:tplc="1C09000F">
      <w:start w:val="1"/>
      <w:numFmt w:val="decimal"/>
      <w:lvlText w:val="%1."/>
      <w:lvlJc w:val="left"/>
      <w:pPr>
        <w:ind w:left="360" w:hanging="360"/>
      </w:pPr>
    </w:lvl>
    <w:lvl w:ilvl="1" w:tplc="1C090019">
      <w:start w:val="1"/>
      <w:numFmt w:val="lowerLetter"/>
      <w:lvlText w:val="%2."/>
      <w:lvlJc w:val="left"/>
      <w:pPr>
        <w:ind w:left="1080" w:hanging="360"/>
      </w:pPr>
    </w:lvl>
    <w:lvl w:ilvl="2" w:tplc="F4480A16">
      <w:numFmt w:val="bullet"/>
      <w:lvlText w:val="•"/>
      <w:lvlJc w:val="left"/>
      <w:pPr>
        <w:ind w:left="1980" w:hanging="360"/>
      </w:pPr>
      <w:rPr>
        <w:rFonts w:ascii="Tahoma" w:eastAsiaTheme="minorHAnsi" w:hAnsi="Tahoma" w:cs="Tahoma" w:hint="default"/>
      </w:r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61" w15:restartNumberingAfterBreak="0">
    <w:nsid w:val="77E42A3A"/>
    <w:multiLevelType w:val="multilevel"/>
    <w:tmpl w:val="E75897A2"/>
    <w:lvl w:ilvl="0">
      <w:start w:val="1"/>
      <w:numFmt w:val="decimal"/>
      <w:lvlText w:val="%1."/>
      <w:lvlJc w:val="left"/>
      <w:pPr>
        <w:ind w:left="360" w:hanging="360"/>
      </w:pPr>
      <w:rPr>
        <w:b/>
        <w:color w:val="00000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7845495F"/>
    <w:multiLevelType w:val="hybridMultilevel"/>
    <w:tmpl w:val="0E540B32"/>
    <w:lvl w:ilvl="0" w:tplc="1C090017">
      <w:start w:val="1"/>
      <w:numFmt w:val="lowerLetter"/>
      <w:lvlText w:val="%1)"/>
      <w:lvlJc w:val="left"/>
      <w:pPr>
        <w:ind w:left="927" w:hanging="360"/>
      </w:pPr>
    </w:lvl>
    <w:lvl w:ilvl="1" w:tplc="1C090019" w:tentative="1">
      <w:start w:val="1"/>
      <w:numFmt w:val="lowerLetter"/>
      <w:lvlText w:val="%2."/>
      <w:lvlJc w:val="left"/>
      <w:pPr>
        <w:ind w:left="1647" w:hanging="360"/>
      </w:pPr>
    </w:lvl>
    <w:lvl w:ilvl="2" w:tplc="1C09001B" w:tentative="1">
      <w:start w:val="1"/>
      <w:numFmt w:val="lowerRoman"/>
      <w:lvlText w:val="%3."/>
      <w:lvlJc w:val="right"/>
      <w:pPr>
        <w:ind w:left="2367" w:hanging="180"/>
      </w:pPr>
    </w:lvl>
    <w:lvl w:ilvl="3" w:tplc="1C09000F" w:tentative="1">
      <w:start w:val="1"/>
      <w:numFmt w:val="decimal"/>
      <w:lvlText w:val="%4."/>
      <w:lvlJc w:val="left"/>
      <w:pPr>
        <w:ind w:left="3087" w:hanging="360"/>
      </w:pPr>
    </w:lvl>
    <w:lvl w:ilvl="4" w:tplc="1C090019" w:tentative="1">
      <w:start w:val="1"/>
      <w:numFmt w:val="lowerLetter"/>
      <w:lvlText w:val="%5."/>
      <w:lvlJc w:val="left"/>
      <w:pPr>
        <w:ind w:left="3807" w:hanging="360"/>
      </w:pPr>
    </w:lvl>
    <w:lvl w:ilvl="5" w:tplc="1C09001B" w:tentative="1">
      <w:start w:val="1"/>
      <w:numFmt w:val="lowerRoman"/>
      <w:lvlText w:val="%6."/>
      <w:lvlJc w:val="right"/>
      <w:pPr>
        <w:ind w:left="4527" w:hanging="180"/>
      </w:pPr>
    </w:lvl>
    <w:lvl w:ilvl="6" w:tplc="1C09000F" w:tentative="1">
      <w:start w:val="1"/>
      <w:numFmt w:val="decimal"/>
      <w:lvlText w:val="%7."/>
      <w:lvlJc w:val="left"/>
      <w:pPr>
        <w:ind w:left="5247" w:hanging="360"/>
      </w:pPr>
    </w:lvl>
    <w:lvl w:ilvl="7" w:tplc="1C090019" w:tentative="1">
      <w:start w:val="1"/>
      <w:numFmt w:val="lowerLetter"/>
      <w:lvlText w:val="%8."/>
      <w:lvlJc w:val="left"/>
      <w:pPr>
        <w:ind w:left="5967" w:hanging="360"/>
      </w:pPr>
    </w:lvl>
    <w:lvl w:ilvl="8" w:tplc="1C09001B" w:tentative="1">
      <w:start w:val="1"/>
      <w:numFmt w:val="lowerRoman"/>
      <w:lvlText w:val="%9."/>
      <w:lvlJc w:val="right"/>
      <w:pPr>
        <w:ind w:left="6687" w:hanging="180"/>
      </w:pPr>
    </w:lvl>
  </w:abstractNum>
  <w:abstractNum w:abstractNumId="63" w15:restartNumberingAfterBreak="0">
    <w:nsid w:val="7B0C41A4"/>
    <w:multiLevelType w:val="hybridMultilevel"/>
    <w:tmpl w:val="6B9466C4"/>
    <w:lvl w:ilvl="0" w:tplc="04090017">
      <w:start w:val="1"/>
      <w:numFmt w:val="lowerLetter"/>
      <w:lvlText w:val="%1)"/>
      <w:lvlJc w:val="left"/>
      <w:pPr>
        <w:ind w:left="1287" w:hanging="360"/>
      </w:pPr>
      <w:rPr>
        <w:rFonts w:hint="default"/>
        <w:color w:val="auto"/>
      </w:rPr>
    </w:lvl>
    <w:lvl w:ilvl="1" w:tplc="1C090003" w:tentative="1">
      <w:start w:val="1"/>
      <w:numFmt w:val="bullet"/>
      <w:lvlText w:val="o"/>
      <w:lvlJc w:val="left"/>
      <w:pPr>
        <w:ind w:left="2007" w:hanging="360"/>
      </w:pPr>
      <w:rPr>
        <w:rFonts w:ascii="Courier New" w:hAnsi="Courier New" w:cs="Courier New" w:hint="default"/>
      </w:rPr>
    </w:lvl>
    <w:lvl w:ilvl="2" w:tplc="1C090005" w:tentative="1">
      <w:start w:val="1"/>
      <w:numFmt w:val="bullet"/>
      <w:lvlText w:val=""/>
      <w:lvlJc w:val="left"/>
      <w:pPr>
        <w:ind w:left="2727" w:hanging="360"/>
      </w:pPr>
      <w:rPr>
        <w:rFonts w:ascii="Wingdings" w:hAnsi="Wingdings" w:hint="default"/>
      </w:rPr>
    </w:lvl>
    <w:lvl w:ilvl="3" w:tplc="1C090001" w:tentative="1">
      <w:start w:val="1"/>
      <w:numFmt w:val="bullet"/>
      <w:lvlText w:val=""/>
      <w:lvlJc w:val="left"/>
      <w:pPr>
        <w:ind w:left="3447" w:hanging="360"/>
      </w:pPr>
      <w:rPr>
        <w:rFonts w:ascii="Symbol" w:hAnsi="Symbol" w:hint="default"/>
      </w:rPr>
    </w:lvl>
    <w:lvl w:ilvl="4" w:tplc="1C090003" w:tentative="1">
      <w:start w:val="1"/>
      <w:numFmt w:val="bullet"/>
      <w:lvlText w:val="o"/>
      <w:lvlJc w:val="left"/>
      <w:pPr>
        <w:ind w:left="4167" w:hanging="360"/>
      </w:pPr>
      <w:rPr>
        <w:rFonts w:ascii="Courier New" w:hAnsi="Courier New" w:cs="Courier New" w:hint="default"/>
      </w:rPr>
    </w:lvl>
    <w:lvl w:ilvl="5" w:tplc="1C090005" w:tentative="1">
      <w:start w:val="1"/>
      <w:numFmt w:val="bullet"/>
      <w:lvlText w:val=""/>
      <w:lvlJc w:val="left"/>
      <w:pPr>
        <w:ind w:left="4887" w:hanging="360"/>
      </w:pPr>
      <w:rPr>
        <w:rFonts w:ascii="Wingdings" w:hAnsi="Wingdings" w:hint="default"/>
      </w:rPr>
    </w:lvl>
    <w:lvl w:ilvl="6" w:tplc="1C090001" w:tentative="1">
      <w:start w:val="1"/>
      <w:numFmt w:val="bullet"/>
      <w:lvlText w:val=""/>
      <w:lvlJc w:val="left"/>
      <w:pPr>
        <w:ind w:left="5607" w:hanging="360"/>
      </w:pPr>
      <w:rPr>
        <w:rFonts w:ascii="Symbol" w:hAnsi="Symbol" w:hint="default"/>
      </w:rPr>
    </w:lvl>
    <w:lvl w:ilvl="7" w:tplc="1C090003" w:tentative="1">
      <w:start w:val="1"/>
      <w:numFmt w:val="bullet"/>
      <w:lvlText w:val="o"/>
      <w:lvlJc w:val="left"/>
      <w:pPr>
        <w:ind w:left="6327" w:hanging="360"/>
      </w:pPr>
      <w:rPr>
        <w:rFonts w:ascii="Courier New" w:hAnsi="Courier New" w:cs="Courier New" w:hint="default"/>
      </w:rPr>
    </w:lvl>
    <w:lvl w:ilvl="8" w:tplc="1C090005" w:tentative="1">
      <w:start w:val="1"/>
      <w:numFmt w:val="bullet"/>
      <w:lvlText w:val=""/>
      <w:lvlJc w:val="left"/>
      <w:pPr>
        <w:ind w:left="7047" w:hanging="360"/>
      </w:pPr>
      <w:rPr>
        <w:rFonts w:ascii="Wingdings" w:hAnsi="Wingdings" w:hint="default"/>
      </w:rPr>
    </w:lvl>
  </w:abstractNum>
  <w:abstractNum w:abstractNumId="64" w15:restartNumberingAfterBreak="0">
    <w:nsid w:val="7E584439"/>
    <w:multiLevelType w:val="multilevel"/>
    <w:tmpl w:val="6BB47528"/>
    <w:lvl w:ilvl="0">
      <w:start w:val="12"/>
      <w:numFmt w:val="decimal"/>
      <w:lvlText w:val="%1"/>
      <w:lvlJc w:val="left"/>
      <w:pPr>
        <w:tabs>
          <w:tab w:val="num" w:pos="654"/>
        </w:tabs>
        <w:ind w:left="654" w:hanging="567"/>
      </w:pPr>
      <w:rPr>
        <w:rFonts w:hint="default"/>
        <w:b/>
      </w:rPr>
    </w:lvl>
    <w:lvl w:ilvl="1">
      <w:start w:val="1"/>
      <w:numFmt w:val="decimal"/>
      <w:lvlText w:val="%1.%2"/>
      <w:lvlJc w:val="left"/>
      <w:pPr>
        <w:tabs>
          <w:tab w:val="num" w:pos="1222"/>
        </w:tabs>
        <w:ind w:left="1222" w:hanging="567"/>
      </w:pPr>
      <w:rPr>
        <w:rFonts w:hint="default"/>
        <w:b w:val="0"/>
        <w:i w:val="0"/>
      </w:rPr>
    </w:lvl>
    <w:lvl w:ilvl="2">
      <w:start w:val="1"/>
      <w:numFmt w:val="lowerLetter"/>
      <w:lvlText w:val="%3)"/>
      <w:lvlJc w:val="left"/>
      <w:pPr>
        <w:tabs>
          <w:tab w:val="num" w:pos="1788"/>
        </w:tabs>
        <w:ind w:left="1788" w:hanging="567"/>
      </w:pPr>
      <w:rPr>
        <w:rFonts w:hint="default"/>
        <w:b w:val="0"/>
        <w:i w:val="0"/>
      </w:rPr>
    </w:lvl>
    <w:lvl w:ilvl="3">
      <w:start w:val="1"/>
      <w:numFmt w:val="lowerRoman"/>
      <w:lvlText w:val="(%4)"/>
      <w:lvlJc w:val="left"/>
      <w:pPr>
        <w:tabs>
          <w:tab w:val="num" w:pos="2355"/>
        </w:tabs>
        <w:ind w:left="2355" w:hanging="567"/>
      </w:pPr>
      <w:rPr>
        <w:rFonts w:hint="default"/>
      </w:rPr>
    </w:lvl>
    <w:lvl w:ilvl="4">
      <w:start w:val="1"/>
      <w:numFmt w:val="none"/>
      <w:lvlText w:val=""/>
      <w:lvlJc w:val="left"/>
      <w:pPr>
        <w:tabs>
          <w:tab w:val="num" w:pos="2922"/>
        </w:tabs>
        <w:ind w:left="2922" w:hanging="567"/>
      </w:pPr>
      <w:rPr>
        <w:rFonts w:hint="default"/>
      </w:rPr>
    </w:lvl>
    <w:lvl w:ilvl="5">
      <w:start w:val="1"/>
      <w:numFmt w:val="none"/>
      <w:lvlText w:val=""/>
      <w:lvlJc w:val="left"/>
      <w:pPr>
        <w:tabs>
          <w:tab w:val="num" w:pos="3489"/>
        </w:tabs>
        <w:ind w:left="3489" w:hanging="567"/>
      </w:pPr>
      <w:rPr>
        <w:rFonts w:hint="default"/>
      </w:rPr>
    </w:lvl>
    <w:lvl w:ilvl="6">
      <w:start w:val="1"/>
      <w:numFmt w:val="none"/>
      <w:lvlText w:val=""/>
      <w:lvlJc w:val="left"/>
      <w:pPr>
        <w:tabs>
          <w:tab w:val="num" w:pos="4056"/>
        </w:tabs>
        <w:ind w:left="4056" w:hanging="567"/>
      </w:pPr>
      <w:rPr>
        <w:rFonts w:hint="default"/>
      </w:rPr>
    </w:lvl>
    <w:lvl w:ilvl="7">
      <w:start w:val="1"/>
      <w:numFmt w:val="none"/>
      <w:lvlText w:val=""/>
      <w:lvlJc w:val="left"/>
      <w:pPr>
        <w:tabs>
          <w:tab w:val="num" w:pos="4623"/>
        </w:tabs>
        <w:ind w:left="4623" w:hanging="567"/>
      </w:pPr>
      <w:rPr>
        <w:rFonts w:hint="default"/>
      </w:rPr>
    </w:lvl>
    <w:lvl w:ilvl="8">
      <w:start w:val="1"/>
      <w:numFmt w:val="none"/>
      <w:lvlText w:val=""/>
      <w:lvlJc w:val="left"/>
      <w:pPr>
        <w:tabs>
          <w:tab w:val="num" w:pos="5190"/>
        </w:tabs>
        <w:ind w:left="5190" w:hanging="567"/>
      </w:pPr>
      <w:rPr>
        <w:rFonts w:hint="default"/>
      </w:rPr>
    </w:lvl>
  </w:abstractNum>
  <w:abstractNum w:abstractNumId="65" w15:restartNumberingAfterBreak="0">
    <w:nsid w:val="7E834407"/>
    <w:multiLevelType w:val="hybridMultilevel"/>
    <w:tmpl w:val="E716E7D4"/>
    <w:lvl w:ilvl="0" w:tplc="1C090005">
      <w:start w:val="1"/>
      <w:numFmt w:val="bullet"/>
      <w:lvlText w:val=""/>
      <w:lvlJc w:val="left"/>
      <w:pPr>
        <w:ind w:left="1494" w:hanging="360"/>
      </w:pPr>
      <w:rPr>
        <w:rFonts w:ascii="Wingdings" w:hAnsi="Wingdings" w:hint="default"/>
      </w:rPr>
    </w:lvl>
    <w:lvl w:ilvl="1" w:tplc="1C090003">
      <w:start w:val="1"/>
      <w:numFmt w:val="bullet"/>
      <w:lvlText w:val="o"/>
      <w:lvlJc w:val="left"/>
      <w:pPr>
        <w:ind w:left="2214" w:hanging="360"/>
      </w:pPr>
      <w:rPr>
        <w:rFonts w:ascii="Courier New" w:hAnsi="Courier New" w:cs="Courier New" w:hint="default"/>
      </w:rPr>
    </w:lvl>
    <w:lvl w:ilvl="2" w:tplc="1C090005">
      <w:start w:val="1"/>
      <w:numFmt w:val="bullet"/>
      <w:lvlText w:val=""/>
      <w:lvlJc w:val="left"/>
      <w:pPr>
        <w:ind w:left="2934" w:hanging="360"/>
      </w:pPr>
      <w:rPr>
        <w:rFonts w:ascii="Wingdings" w:hAnsi="Wingdings" w:hint="default"/>
      </w:rPr>
    </w:lvl>
    <w:lvl w:ilvl="3" w:tplc="1C090001" w:tentative="1">
      <w:start w:val="1"/>
      <w:numFmt w:val="bullet"/>
      <w:lvlText w:val=""/>
      <w:lvlJc w:val="left"/>
      <w:pPr>
        <w:ind w:left="3654" w:hanging="360"/>
      </w:pPr>
      <w:rPr>
        <w:rFonts w:ascii="Symbol" w:hAnsi="Symbol" w:hint="default"/>
      </w:rPr>
    </w:lvl>
    <w:lvl w:ilvl="4" w:tplc="1C090003" w:tentative="1">
      <w:start w:val="1"/>
      <w:numFmt w:val="bullet"/>
      <w:lvlText w:val="o"/>
      <w:lvlJc w:val="left"/>
      <w:pPr>
        <w:ind w:left="4374" w:hanging="360"/>
      </w:pPr>
      <w:rPr>
        <w:rFonts w:ascii="Courier New" w:hAnsi="Courier New" w:cs="Courier New" w:hint="default"/>
      </w:rPr>
    </w:lvl>
    <w:lvl w:ilvl="5" w:tplc="1C090005" w:tentative="1">
      <w:start w:val="1"/>
      <w:numFmt w:val="bullet"/>
      <w:lvlText w:val=""/>
      <w:lvlJc w:val="left"/>
      <w:pPr>
        <w:ind w:left="5094" w:hanging="360"/>
      </w:pPr>
      <w:rPr>
        <w:rFonts w:ascii="Wingdings" w:hAnsi="Wingdings" w:hint="default"/>
      </w:rPr>
    </w:lvl>
    <w:lvl w:ilvl="6" w:tplc="1C090001" w:tentative="1">
      <w:start w:val="1"/>
      <w:numFmt w:val="bullet"/>
      <w:lvlText w:val=""/>
      <w:lvlJc w:val="left"/>
      <w:pPr>
        <w:ind w:left="5814" w:hanging="360"/>
      </w:pPr>
      <w:rPr>
        <w:rFonts w:ascii="Symbol" w:hAnsi="Symbol" w:hint="default"/>
      </w:rPr>
    </w:lvl>
    <w:lvl w:ilvl="7" w:tplc="1C090003" w:tentative="1">
      <w:start w:val="1"/>
      <w:numFmt w:val="bullet"/>
      <w:lvlText w:val="o"/>
      <w:lvlJc w:val="left"/>
      <w:pPr>
        <w:ind w:left="6534" w:hanging="360"/>
      </w:pPr>
      <w:rPr>
        <w:rFonts w:ascii="Courier New" w:hAnsi="Courier New" w:cs="Courier New" w:hint="default"/>
      </w:rPr>
    </w:lvl>
    <w:lvl w:ilvl="8" w:tplc="1C090005" w:tentative="1">
      <w:start w:val="1"/>
      <w:numFmt w:val="bullet"/>
      <w:lvlText w:val=""/>
      <w:lvlJc w:val="left"/>
      <w:pPr>
        <w:ind w:left="7254" w:hanging="360"/>
      </w:pPr>
      <w:rPr>
        <w:rFonts w:ascii="Wingdings" w:hAnsi="Wingdings" w:hint="default"/>
      </w:rPr>
    </w:lvl>
  </w:abstractNum>
  <w:abstractNum w:abstractNumId="66" w15:restartNumberingAfterBreak="0">
    <w:nsid w:val="7EA2732B"/>
    <w:multiLevelType w:val="multilevel"/>
    <w:tmpl w:val="86889F4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7EF24E5C"/>
    <w:multiLevelType w:val="multilevel"/>
    <w:tmpl w:val="C08650FE"/>
    <w:lvl w:ilvl="0">
      <w:start w:val="13"/>
      <w:numFmt w:val="decimal"/>
      <w:lvlText w:val="%1."/>
      <w:lvlJc w:val="left"/>
      <w:pPr>
        <w:ind w:left="550" w:hanging="5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815371255">
    <w:abstractNumId w:val="27"/>
  </w:num>
  <w:num w:numId="2" w16cid:durableId="429084062">
    <w:abstractNumId w:val="28"/>
  </w:num>
  <w:num w:numId="3" w16cid:durableId="1914896696">
    <w:abstractNumId w:val="51"/>
    <w:lvlOverride w:ilvl="0">
      <w:lvl w:ilvl="0">
        <w:numFmt w:val="decimal"/>
        <w:lvlText w:val=""/>
        <w:lvlJc w:val="left"/>
      </w:lvl>
    </w:lvlOverride>
    <w:lvlOverride w:ilvl="1">
      <w:lvl w:ilvl="1">
        <w:start w:val="1"/>
        <w:numFmt w:val="decimal"/>
        <w:lvlText w:val="%1.%2"/>
        <w:lvlJc w:val="left"/>
        <w:pPr>
          <w:tabs>
            <w:tab w:val="num" w:pos="794"/>
          </w:tabs>
          <w:ind w:left="794" w:hanging="567"/>
        </w:pPr>
        <w:rPr>
          <w:rFonts w:hint="default"/>
        </w:rPr>
      </w:lvl>
    </w:lvlOverride>
  </w:num>
  <w:num w:numId="4" w16cid:durableId="2035157263">
    <w:abstractNumId w:val="55"/>
  </w:num>
  <w:num w:numId="5" w16cid:durableId="1053045171">
    <w:abstractNumId w:val="54"/>
  </w:num>
  <w:num w:numId="6" w16cid:durableId="15049035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77591938">
    <w:abstractNumId w:val="35"/>
  </w:num>
  <w:num w:numId="8" w16cid:durableId="190934606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07830484">
    <w:abstractNumId w:val="48"/>
  </w:num>
  <w:num w:numId="10" w16cid:durableId="599215687">
    <w:abstractNumId w:val="19"/>
  </w:num>
  <w:num w:numId="11" w16cid:durableId="1130511553">
    <w:abstractNumId w:val="43"/>
  </w:num>
  <w:num w:numId="12" w16cid:durableId="475924397">
    <w:abstractNumId w:val="41"/>
  </w:num>
  <w:num w:numId="13" w16cid:durableId="2108454058">
    <w:abstractNumId w:val="12"/>
  </w:num>
  <w:num w:numId="14" w16cid:durableId="1141921734">
    <w:abstractNumId w:val="14"/>
  </w:num>
  <w:num w:numId="15" w16cid:durableId="1359970116">
    <w:abstractNumId w:val="58"/>
  </w:num>
  <w:num w:numId="16" w16cid:durableId="945579363">
    <w:abstractNumId w:val="13"/>
  </w:num>
  <w:num w:numId="17" w16cid:durableId="1929924717">
    <w:abstractNumId w:val="36"/>
  </w:num>
  <w:num w:numId="18" w16cid:durableId="803085858">
    <w:abstractNumId w:val="11"/>
  </w:num>
  <w:num w:numId="19" w16cid:durableId="2074237538">
    <w:abstractNumId w:val="16"/>
  </w:num>
  <w:num w:numId="20" w16cid:durableId="1194152380">
    <w:abstractNumId w:val="0"/>
  </w:num>
  <w:num w:numId="21" w16cid:durableId="1255474904">
    <w:abstractNumId w:val="10"/>
  </w:num>
  <w:num w:numId="22" w16cid:durableId="1676301343">
    <w:abstractNumId w:val="20"/>
  </w:num>
  <w:num w:numId="23" w16cid:durableId="1677343687">
    <w:abstractNumId w:val="59"/>
  </w:num>
  <w:num w:numId="24" w16cid:durableId="158928475">
    <w:abstractNumId w:val="46"/>
  </w:num>
  <w:num w:numId="25" w16cid:durableId="1863713136">
    <w:abstractNumId w:val="24"/>
  </w:num>
  <w:num w:numId="26" w16cid:durableId="1884563499">
    <w:abstractNumId w:val="26"/>
  </w:num>
  <w:num w:numId="27" w16cid:durableId="654799498">
    <w:abstractNumId w:val="50"/>
  </w:num>
  <w:num w:numId="28" w16cid:durableId="1036471747">
    <w:abstractNumId w:val="49"/>
  </w:num>
  <w:num w:numId="29" w16cid:durableId="2070683878">
    <w:abstractNumId w:val="25"/>
  </w:num>
  <w:num w:numId="30" w16cid:durableId="637800596">
    <w:abstractNumId w:val="61"/>
  </w:num>
  <w:num w:numId="31" w16cid:durableId="175072511">
    <w:abstractNumId w:val="7"/>
  </w:num>
  <w:num w:numId="32" w16cid:durableId="317656882">
    <w:abstractNumId w:val="32"/>
  </w:num>
  <w:num w:numId="33" w16cid:durableId="13612052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17655735">
    <w:abstractNumId w:val="65"/>
  </w:num>
  <w:num w:numId="35" w16cid:durableId="547839425">
    <w:abstractNumId w:val="6"/>
  </w:num>
  <w:num w:numId="36" w16cid:durableId="2096706469">
    <w:abstractNumId w:val="18"/>
  </w:num>
  <w:num w:numId="37" w16cid:durableId="1088043903">
    <w:abstractNumId w:val="62"/>
  </w:num>
  <w:num w:numId="38" w16cid:durableId="887375851">
    <w:abstractNumId w:val="39"/>
  </w:num>
  <w:num w:numId="39" w16cid:durableId="1419907487">
    <w:abstractNumId w:val="17"/>
  </w:num>
  <w:num w:numId="40" w16cid:durableId="1499274864">
    <w:abstractNumId w:val="22"/>
  </w:num>
  <w:num w:numId="41" w16cid:durableId="1462650544">
    <w:abstractNumId w:val="45"/>
  </w:num>
  <w:num w:numId="42" w16cid:durableId="1812359293">
    <w:abstractNumId w:val="5"/>
  </w:num>
  <w:num w:numId="43" w16cid:durableId="567418749">
    <w:abstractNumId w:val="66"/>
  </w:num>
  <w:num w:numId="44" w16cid:durableId="497156541">
    <w:abstractNumId w:val="29"/>
  </w:num>
  <w:num w:numId="45" w16cid:durableId="1384403695">
    <w:abstractNumId w:val="1"/>
  </w:num>
  <w:num w:numId="46" w16cid:durableId="1200237438">
    <w:abstractNumId w:val="40"/>
  </w:num>
  <w:num w:numId="47" w16cid:durableId="8069513">
    <w:abstractNumId w:val="56"/>
  </w:num>
  <w:num w:numId="48" w16cid:durableId="1344357078">
    <w:abstractNumId w:val="33"/>
  </w:num>
  <w:num w:numId="49" w16cid:durableId="1980721851">
    <w:abstractNumId w:val="53"/>
  </w:num>
  <w:num w:numId="50" w16cid:durableId="1395618192">
    <w:abstractNumId w:val="60"/>
  </w:num>
  <w:num w:numId="51" w16cid:durableId="1084187487">
    <w:abstractNumId w:val="38"/>
  </w:num>
  <w:num w:numId="52" w16cid:durableId="1566793725">
    <w:abstractNumId w:val="63"/>
  </w:num>
  <w:num w:numId="53" w16cid:durableId="1290435701">
    <w:abstractNumId w:val="64"/>
  </w:num>
  <w:num w:numId="54" w16cid:durableId="1059943605">
    <w:abstractNumId w:val="57"/>
  </w:num>
  <w:num w:numId="55" w16cid:durableId="1591308292">
    <w:abstractNumId w:val="21"/>
  </w:num>
  <w:num w:numId="56" w16cid:durableId="570769377">
    <w:abstractNumId w:val="67"/>
  </w:num>
  <w:num w:numId="57" w16cid:durableId="995956187">
    <w:abstractNumId w:val="15"/>
  </w:num>
  <w:num w:numId="58" w16cid:durableId="1960598364">
    <w:abstractNumId w:val="44"/>
  </w:num>
  <w:num w:numId="59" w16cid:durableId="2047482772">
    <w:abstractNumId w:val="4"/>
  </w:num>
  <w:num w:numId="60" w16cid:durableId="544175451">
    <w:abstractNumId w:val="30"/>
  </w:num>
  <w:num w:numId="61" w16cid:durableId="882404189">
    <w:abstractNumId w:val="52"/>
  </w:num>
  <w:num w:numId="62" w16cid:durableId="530387170">
    <w:abstractNumId w:val="37"/>
  </w:num>
  <w:num w:numId="63" w16cid:durableId="986864344">
    <w:abstractNumId w:val="42"/>
  </w:num>
  <w:num w:numId="64" w16cid:durableId="1887990520">
    <w:abstractNumId w:val="31"/>
  </w:num>
  <w:num w:numId="65" w16cid:durableId="2053386296">
    <w:abstractNumId w:val="23"/>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attachedTemplate r:id="rId1"/>
  <w:linkStyle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characterSpacingControl w:val="doNotCompress"/>
  <w:hdrShapeDefaults>
    <o:shapedefaults v:ext="edit" spidmax="2050"/>
  </w:hdrShapeDefaults>
  <w:footnotePr>
    <w:numStart w:val="2"/>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10A0"/>
    <w:rsid w:val="0000003D"/>
    <w:rsid w:val="000006BC"/>
    <w:rsid w:val="00000897"/>
    <w:rsid w:val="000015F7"/>
    <w:rsid w:val="000017AD"/>
    <w:rsid w:val="00001CAF"/>
    <w:rsid w:val="00001DBD"/>
    <w:rsid w:val="0000209F"/>
    <w:rsid w:val="000030AF"/>
    <w:rsid w:val="000036A1"/>
    <w:rsid w:val="00004506"/>
    <w:rsid w:val="00004620"/>
    <w:rsid w:val="0000578B"/>
    <w:rsid w:val="00005908"/>
    <w:rsid w:val="00005FEB"/>
    <w:rsid w:val="000065E2"/>
    <w:rsid w:val="00006764"/>
    <w:rsid w:val="00007013"/>
    <w:rsid w:val="00007441"/>
    <w:rsid w:val="0001064C"/>
    <w:rsid w:val="0001095D"/>
    <w:rsid w:val="00011968"/>
    <w:rsid w:val="00012768"/>
    <w:rsid w:val="00012893"/>
    <w:rsid w:val="00012FC6"/>
    <w:rsid w:val="00014B4A"/>
    <w:rsid w:val="000158D2"/>
    <w:rsid w:val="00015F42"/>
    <w:rsid w:val="0002146D"/>
    <w:rsid w:val="00021650"/>
    <w:rsid w:val="000223CB"/>
    <w:rsid w:val="00023D84"/>
    <w:rsid w:val="00024FB9"/>
    <w:rsid w:val="00025ADD"/>
    <w:rsid w:val="000263BB"/>
    <w:rsid w:val="000275FD"/>
    <w:rsid w:val="0003037C"/>
    <w:rsid w:val="00031776"/>
    <w:rsid w:val="00031C9C"/>
    <w:rsid w:val="00031CC9"/>
    <w:rsid w:val="00032E50"/>
    <w:rsid w:val="00032F75"/>
    <w:rsid w:val="00034298"/>
    <w:rsid w:val="00034511"/>
    <w:rsid w:val="00034866"/>
    <w:rsid w:val="000357CB"/>
    <w:rsid w:val="00036326"/>
    <w:rsid w:val="00037D36"/>
    <w:rsid w:val="000400A2"/>
    <w:rsid w:val="0004027D"/>
    <w:rsid w:val="00040B3B"/>
    <w:rsid w:val="000412E5"/>
    <w:rsid w:val="00042729"/>
    <w:rsid w:val="0004307C"/>
    <w:rsid w:val="000437BA"/>
    <w:rsid w:val="00043C6D"/>
    <w:rsid w:val="000440D5"/>
    <w:rsid w:val="00044173"/>
    <w:rsid w:val="000449BF"/>
    <w:rsid w:val="00044F8D"/>
    <w:rsid w:val="0004500B"/>
    <w:rsid w:val="00045242"/>
    <w:rsid w:val="000466EA"/>
    <w:rsid w:val="00047F9D"/>
    <w:rsid w:val="00050C95"/>
    <w:rsid w:val="00050F90"/>
    <w:rsid w:val="000514E6"/>
    <w:rsid w:val="000515C7"/>
    <w:rsid w:val="00053923"/>
    <w:rsid w:val="0005410D"/>
    <w:rsid w:val="000556FC"/>
    <w:rsid w:val="0005578B"/>
    <w:rsid w:val="00055B27"/>
    <w:rsid w:val="00055E67"/>
    <w:rsid w:val="00055F57"/>
    <w:rsid w:val="0005631A"/>
    <w:rsid w:val="00062456"/>
    <w:rsid w:val="00063832"/>
    <w:rsid w:val="00063FD8"/>
    <w:rsid w:val="00064183"/>
    <w:rsid w:val="000645F1"/>
    <w:rsid w:val="00066D53"/>
    <w:rsid w:val="00067D83"/>
    <w:rsid w:val="000707B4"/>
    <w:rsid w:val="00070ED0"/>
    <w:rsid w:val="00071C34"/>
    <w:rsid w:val="0007306E"/>
    <w:rsid w:val="0007323A"/>
    <w:rsid w:val="0007410A"/>
    <w:rsid w:val="0007426C"/>
    <w:rsid w:val="000752C3"/>
    <w:rsid w:val="00076FBE"/>
    <w:rsid w:val="00077D51"/>
    <w:rsid w:val="00080350"/>
    <w:rsid w:val="00080CD0"/>
    <w:rsid w:val="00081444"/>
    <w:rsid w:val="000817AD"/>
    <w:rsid w:val="000822F6"/>
    <w:rsid w:val="000824A0"/>
    <w:rsid w:val="00082D61"/>
    <w:rsid w:val="000844C2"/>
    <w:rsid w:val="0008673F"/>
    <w:rsid w:val="00087BF4"/>
    <w:rsid w:val="00090861"/>
    <w:rsid w:val="00090969"/>
    <w:rsid w:val="00090CF4"/>
    <w:rsid w:val="00091465"/>
    <w:rsid w:val="00091B22"/>
    <w:rsid w:val="00091E1C"/>
    <w:rsid w:val="000923FD"/>
    <w:rsid w:val="00093E5F"/>
    <w:rsid w:val="0009482A"/>
    <w:rsid w:val="00095AB7"/>
    <w:rsid w:val="00096DBA"/>
    <w:rsid w:val="00097231"/>
    <w:rsid w:val="000A00FD"/>
    <w:rsid w:val="000A1244"/>
    <w:rsid w:val="000A14F3"/>
    <w:rsid w:val="000A2516"/>
    <w:rsid w:val="000A26ED"/>
    <w:rsid w:val="000A39D5"/>
    <w:rsid w:val="000A4173"/>
    <w:rsid w:val="000A4BFA"/>
    <w:rsid w:val="000A5316"/>
    <w:rsid w:val="000A532E"/>
    <w:rsid w:val="000A5AFD"/>
    <w:rsid w:val="000A7192"/>
    <w:rsid w:val="000A7A4A"/>
    <w:rsid w:val="000B08B6"/>
    <w:rsid w:val="000B1026"/>
    <w:rsid w:val="000B16B9"/>
    <w:rsid w:val="000B2208"/>
    <w:rsid w:val="000B33A0"/>
    <w:rsid w:val="000B3432"/>
    <w:rsid w:val="000B3F44"/>
    <w:rsid w:val="000B3FAC"/>
    <w:rsid w:val="000B4F15"/>
    <w:rsid w:val="000B5529"/>
    <w:rsid w:val="000B57B4"/>
    <w:rsid w:val="000B6498"/>
    <w:rsid w:val="000B705E"/>
    <w:rsid w:val="000C038F"/>
    <w:rsid w:val="000C0CDA"/>
    <w:rsid w:val="000C12DC"/>
    <w:rsid w:val="000C1658"/>
    <w:rsid w:val="000C1EAF"/>
    <w:rsid w:val="000C2572"/>
    <w:rsid w:val="000C285C"/>
    <w:rsid w:val="000C3443"/>
    <w:rsid w:val="000C3B55"/>
    <w:rsid w:val="000C4119"/>
    <w:rsid w:val="000C5020"/>
    <w:rsid w:val="000C52BA"/>
    <w:rsid w:val="000C547A"/>
    <w:rsid w:val="000C65EB"/>
    <w:rsid w:val="000C6D8C"/>
    <w:rsid w:val="000C6F49"/>
    <w:rsid w:val="000D1F0D"/>
    <w:rsid w:val="000D1F9B"/>
    <w:rsid w:val="000D27DA"/>
    <w:rsid w:val="000D2A3D"/>
    <w:rsid w:val="000D30A3"/>
    <w:rsid w:val="000D413F"/>
    <w:rsid w:val="000D4A82"/>
    <w:rsid w:val="000D5E64"/>
    <w:rsid w:val="000D5FFE"/>
    <w:rsid w:val="000D756D"/>
    <w:rsid w:val="000D7881"/>
    <w:rsid w:val="000D7FC5"/>
    <w:rsid w:val="000E053A"/>
    <w:rsid w:val="000E1168"/>
    <w:rsid w:val="000E11E5"/>
    <w:rsid w:val="000E1A22"/>
    <w:rsid w:val="000E1B28"/>
    <w:rsid w:val="000E2040"/>
    <w:rsid w:val="000E2DA1"/>
    <w:rsid w:val="000E3F38"/>
    <w:rsid w:val="000E66AB"/>
    <w:rsid w:val="000F10BB"/>
    <w:rsid w:val="000F1EC8"/>
    <w:rsid w:val="000F33D9"/>
    <w:rsid w:val="000F44E9"/>
    <w:rsid w:val="000F498D"/>
    <w:rsid w:val="000F49C2"/>
    <w:rsid w:val="000F4B3E"/>
    <w:rsid w:val="000F5ED0"/>
    <w:rsid w:val="000F6CCB"/>
    <w:rsid w:val="000F7457"/>
    <w:rsid w:val="000F7570"/>
    <w:rsid w:val="000F782E"/>
    <w:rsid w:val="000F7A54"/>
    <w:rsid w:val="00100051"/>
    <w:rsid w:val="001000F1"/>
    <w:rsid w:val="00100490"/>
    <w:rsid w:val="001006D6"/>
    <w:rsid w:val="0010074A"/>
    <w:rsid w:val="00100F40"/>
    <w:rsid w:val="001015B6"/>
    <w:rsid w:val="00101697"/>
    <w:rsid w:val="001019F5"/>
    <w:rsid w:val="00101A2A"/>
    <w:rsid w:val="00101D48"/>
    <w:rsid w:val="0010212C"/>
    <w:rsid w:val="00103A72"/>
    <w:rsid w:val="00103B08"/>
    <w:rsid w:val="00104074"/>
    <w:rsid w:val="00104F13"/>
    <w:rsid w:val="001063CC"/>
    <w:rsid w:val="00106B5C"/>
    <w:rsid w:val="00106D5E"/>
    <w:rsid w:val="00107367"/>
    <w:rsid w:val="0010750B"/>
    <w:rsid w:val="00107FD0"/>
    <w:rsid w:val="00110713"/>
    <w:rsid w:val="00110971"/>
    <w:rsid w:val="001116F7"/>
    <w:rsid w:val="00112489"/>
    <w:rsid w:val="001129C1"/>
    <w:rsid w:val="00112A0C"/>
    <w:rsid w:val="001133A6"/>
    <w:rsid w:val="001137E6"/>
    <w:rsid w:val="00114B78"/>
    <w:rsid w:val="00114BA0"/>
    <w:rsid w:val="0011709D"/>
    <w:rsid w:val="001173C7"/>
    <w:rsid w:val="001175A3"/>
    <w:rsid w:val="0012020A"/>
    <w:rsid w:val="00121988"/>
    <w:rsid w:val="00121CB1"/>
    <w:rsid w:val="00121F08"/>
    <w:rsid w:val="001221C4"/>
    <w:rsid w:val="0012273C"/>
    <w:rsid w:val="001234DF"/>
    <w:rsid w:val="00123724"/>
    <w:rsid w:val="001237EA"/>
    <w:rsid w:val="001245AA"/>
    <w:rsid w:val="00124EBC"/>
    <w:rsid w:val="001251D5"/>
    <w:rsid w:val="00125762"/>
    <w:rsid w:val="0012666C"/>
    <w:rsid w:val="00126CBA"/>
    <w:rsid w:val="00127C1D"/>
    <w:rsid w:val="00127EB7"/>
    <w:rsid w:val="00130B77"/>
    <w:rsid w:val="00131408"/>
    <w:rsid w:val="00131FEA"/>
    <w:rsid w:val="001324FA"/>
    <w:rsid w:val="00132B23"/>
    <w:rsid w:val="00132E04"/>
    <w:rsid w:val="00133278"/>
    <w:rsid w:val="001339A9"/>
    <w:rsid w:val="001345EF"/>
    <w:rsid w:val="00134762"/>
    <w:rsid w:val="00134FAB"/>
    <w:rsid w:val="00135085"/>
    <w:rsid w:val="001355E7"/>
    <w:rsid w:val="001360F5"/>
    <w:rsid w:val="00136627"/>
    <w:rsid w:val="00136940"/>
    <w:rsid w:val="00140A79"/>
    <w:rsid w:val="00141410"/>
    <w:rsid w:val="0014181B"/>
    <w:rsid w:val="001423CE"/>
    <w:rsid w:val="00142D09"/>
    <w:rsid w:val="00144206"/>
    <w:rsid w:val="00144A22"/>
    <w:rsid w:val="0014527B"/>
    <w:rsid w:val="00145357"/>
    <w:rsid w:val="0014696F"/>
    <w:rsid w:val="00147994"/>
    <w:rsid w:val="00147B45"/>
    <w:rsid w:val="001502C9"/>
    <w:rsid w:val="00150A8A"/>
    <w:rsid w:val="00150CA3"/>
    <w:rsid w:val="001517C3"/>
    <w:rsid w:val="00151D7E"/>
    <w:rsid w:val="00152B35"/>
    <w:rsid w:val="00152BFD"/>
    <w:rsid w:val="00153129"/>
    <w:rsid w:val="0015322B"/>
    <w:rsid w:val="001539E0"/>
    <w:rsid w:val="00153DB9"/>
    <w:rsid w:val="001546CC"/>
    <w:rsid w:val="00155337"/>
    <w:rsid w:val="0015570F"/>
    <w:rsid w:val="00155784"/>
    <w:rsid w:val="0015680E"/>
    <w:rsid w:val="001573A0"/>
    <w:rsid w:val="00157585"/>
    <w:rsid w:val="00161E55"/>
    <w:rsid w:val="00162173"/>
    <w:rsid w:val="001623B7"/>
    <w:rsid w:val="00164FBC"/>
    <w:rsid w:val="00165D7C"/>
    <w:rsid w:val="00165EAA"/>
    <w:rsid w:val="00167AD5"/>
    <w:rsid w:val="001708CB"/>
    <w:rsid w:val="00172085"/>
    <w:rsid w:val="00172426"/>
    <w:rsid w:val="001725B8"/>
    <w:rsid w:val="0017270A"/>
    <w:rsid w:val="00172BCB"/>
    <w:rsid w:val="0017392B"/>
    <w:rsid w:val="00173A07"/>
    <w:rsid w:val="00173D73"/>
    <w:rsid w:val="00174168"/>
    <w:rsid w:val="00174EDF"/>
    <w:rsid w:val="00176539"/>
    <w:rsid w:val="001766F4"/>
    <w:rsid w:val="001779D0"/>
    <w:rsid w:val="00177D54"/>
    <w:rsid w:val="001806AE"/>
    <w:rsid w:val="001828B4"/>
    <w:rsid w:val="001846C7"/>
    <w:rsid w:val="00184AB2"/>
    <w:rsid w:val="00184D6C"/>
    <w:rsid w:val="00184DD0"/>
    <w:rsid w:val="001859DD"/>
    <w:rsid w:val="00185E48"/>
    <w:rsid w:val="0018608D"/>
    <w:rsid w:val="00187189"/>
    <w:rsid w:val="0018777D"/>
    <w:rsid w:val="00190438"/>
    <w:rsid w:val="00190F92"/>
    <w:rsid w:val="001924C8"/>
    <w:rsid w:val="001935B1"/>
    <w:rsid w:val="0019412B"/>
    <w:rsid w:val="00194B50"/>
    <w:rsid w:val="00194ECC"/>
    <w:rsid w:val="00195AC1"/>
    <w:rsid w:val="00195D9A"/>
    <w:rsid w:val="001962B5"/>
    <w:rsid w:val="00196E95"/>
    <w:rsid w:val="00196ECF"/>
    <w:rsid w:val="00196FA7"/>
    <w:rsid w:val="001972AC"/>
    <w:rsid w:val="00197682"/>
    <w:rsid w:val="00197823"/>
    <w:rsid w:val="00197CA4"/>
    <w:rsid w:val="001A09D4"/>
    <w:rsid w:val="001A1DCF"/>
    <w:rsid w:val="001A255A"/>
    <w:rsid w:val="001A25F8"/>
    <w:rsid w:val="001A2C3A"/>
    <w:rsid w:val="001A3227"/>
    <w:rsid w:val="001A3AB3"/>
    <w:rsid w:val="001A5562"/>
    <w:rsid w:val="001A573E"/>
    <w:rsid w:val="001A6BE7"/>
    <w:rsid w:val="001A6F67"/>
    <w:rsid w:val="001B2DE3"/>
    <w:rsid w:val="001B2E5F"/>
    <w:rsid w:val="001B2EF6"/>
    <w:rsid w:val="001B472F"/>
    <w:rsid w:val="001B4A7A"/>
    <w:rsid w:val="001B50CF"/>
    <w:rsid w:val="001B6B57"/>
    <w:rsid w:val="001B7194"/>
    <w:rsid w:val="001B79A0"/>
    <w:rsid w:val="001B7FC5"/>
    <w:rsid w:val="001C0A6E"/>
    <w:rsid w:val="001C0D60"/>
    <w:rsid w:val="001C13D6"/>
    <w:rsid w:val="001C2519"/>
    <w:rsid w:val="001C2BFB"/>
    <w:rsid w:val="001C2C19"/>
    <w:rsid w:val="001C2ECB"/>
    <w:rsid w:val="001C36CD"/>
    <w:rsid w:val="001C3F8E"/>
    <w:rsid w:val="001C44E1"/>
    <w:rsid w:val="001C501E"/>
    <w:rsid w:val="001C5462"/>
    <w:rsid w:val="001C5F2A"/>
    <w:rsid w:val="001C606E"/>
    <w:rsid w:val="001C64D5"/>
    <w:rsid w:val="001C713F"/>
    <w:rsid w:val="001D0149"/>
    <w:rsid w:val="001D0800"/>
    <w:rsid w:val="001D1603"/>
    <w:rsid w:val="001D1A5B"/>
    <w:rsid w:val="001D20A8"/>
    <w:rsid w:val="001D2909"/>
    <w:rsid w:val="001D30C3"/>
    <w:rsid w:val="001D4B18"/>
    <w:rsid w:val="001D4CAA"/>
    <w:rsid w:val="001D6492"/>
    <w:rsid w:val="001D6A61"/>
    <w:rsid w:val="001D701D"/>
    <w:rsid w:val="001D76D1"/>
    <w:rsid w:val="001D7E32"/>
    <w:rsid w:val="001E0D83"/>
    <w:rsid w:val="001E101D"/>
    <w:rsid w:val="001E3382"/>
    <w:rsid w:val="001E34E1"/>
    <w:rsid w:val="001E3948"/>
    <w:rsid w:val="001E426D"/>
    <w:rsid w:val="001E48A0"/>
    <w:rsid w:val="001E4C57"/>
    <w:rsid w:val="001E4F07"/>
    <w:rsid w:val="001E518B"/>
    <w:rsid w:val="001E5E09"/>
    <w:rsid w:val="001E618D"/>
    <w:rsid w:val="001E691B"/>
    <w:rsid w:val="001E78E5"/>
    <w:rsid w:val="001F10ED"/>
    <w:rsid w:val="001F31C6"/>
    <w:rsid w:val="001F3977"/>
    <w:rsid w:val="001F41B1"/>
    <w:rsid w:val="001F4CEA"/>
    <w:rsid w:val="001F4D03"/>
    <w:rsid w:val="001F5B99"/>
    <w:rsid w:val="001F5CB4"/>
    <w:rsid w:val="001F62DD"/>
    <w:rsid w:val="001F7311"/>
    <w:rsid w:val="001F7871"/>
    <w:rsid w:val="001F7EA3"/>
    <w:rsid w:val="00200254"/>
    <w:rsid w:val="00200820"/>
    <w:rsid w:val="00201BC7"/>
    <w:rsid w:val="00201D93"/>
    <w:rsid w:val="0020204B"/>
    <w:rsid w:val="002028D4"/>
    <w:rsid w:val="00203AE4"/>
    <w:rsid w:val="00203ED1"/>
    <w:rsid w:val="00204746"/>
    <w:rsid w:val="00204B6D"/>
    <w:rsid w:val="00205124"/>
    <w:rsid w:val="00206272"/>
    <w:rsid w:val="00210426"/>
    <w:rsid w:val="002112C3"/>
    <w:rsid w:val="00211D13"/>
    <w:rsid w:val="00211EC7"/>
    <w:rsid w:val="00213F39"/>
    <w:rsid w:val="00214FDF"/>
    <w:rsid w:val="00215D22"/>
    <w:rsid w:val="0021600F"/>
    <w:rsid w:val="00216574"/>
    <w:rsid w:val="00216956"/>
    <w:rsid w:val="0021714D"/>
    <w:rsid w:val="002173B1"/>
    <w:rsid w:val="002174A0"/>
    <w:rsid w:val="00217B81"/>
    <w:rsid w:val="00217C47"/>
    <w:rsid w:val="002203FF"/>
    <w:rsid w:val="0022236B"/>
    <w:rsid w:val="00222F7F"/>
    <w:rsid w:val="00223BB8"/>
    <w:rsid w:val="002269CE"/>
    <w:rsid w:val="0022799B"/>
    <w:rsid w:val="00227A46"/>
    <w:rsid w:val="00227B88"/>
    <w:rsid w:val="00227DB0"/>
    <w:rsid w:val="00230966"/>
    <w:rsid w:val="002314EB"/>
    <w:rsid w:val="00231993"/>
    <w:rsid w:val="00231B7B"/>
    <w:rsid w:val="002325B6"/>
    <w:rsid w:val="00232BB4"/>
    <w:rsid w:val="00232C8B"/>
    <w:rsid w:val="00232E29"/>
    <w:rsid w:val="0023313F"/>
    <w:rsid w:val="00233D32"/>
    <w:rsid w:val="0023573D"/>
    <w:rsid w:val="00236646"/>
    <w:rsid w:val="00236AB9"/>
    <w:rsid w:val="002370D8"/>
    <w:rsid w:val="002378E2"/>
    <w:rsid w:val="00240062"/>
    <w:rsid w:val="00240996"/>
    <w:rsid w:val="00241725"/>
    <w:rsid w:val="00242174"/>
    <w:rsid w:val="00242B9B"/>
    <w:rsid w:val="00243384"/>
    <w:rsid w:val="002439C3"/>
    <w:rsid w:val="00244AF0"/>
    <w:rsid w:val="002452FD"/>
    <w:rsid w:val="00245955"/>
    <w:rsid w:val="00245E2A"/>
    <w:rsid w:val="00247299"/>
    <w:rsid w:val="00247A5B"/>
    <w:rsid w:val="00250134"/>
    <w:rsid w:val="00251347"/>
    <w:rsid w:val="00251420"/>
    <w:rsid w:val="00251682"/>
    <w:rsid w:val="00252666"/>
    <w:rsid w:val="00252A1F"/>
    <w:rsid w:val="002539E3"/>
    <w:rsid w:val="00253A7B"/>
    <w:rsid w:val="002545C3"/>
    <w:rsid w:val="002546DE"/>
    <w:rsid w:val="002561A2"/>
    <w:rsid w:val="00256CFF"/>
    <w:rsid w:val="002570A8"/>
    <w:rsid w:val="00257283"/>
    <w:rsid w:val="002573EF"/>
    <w:rsid w:val="00257845"/>
    <w:rsid w:val="002601E2"/>
    <w:rsid w:val="00260A1F"/>
    <w:rsid w:val="0026240F"/>
    <w:rsid w:val="00262E9B"/>
    <w:rsid w:val="002649DF"/>
    <w:rsid w:val="0026550E"/>
    <w:rsid w:val="0027175E"/>
    <w:rsid w:val="0027209A"/>
    <w:rsid w:val="002726A2"/>
    <w:rsid w:val="00272B08"/>
    <w:rsid w:val="00272E64"/>
    <w:rsid w:val="00273C1D"/>
    <w:rsid w:val="00275060"/>
    <w:rsid w:val="00275F0F"/>
    <w:rsid w:val="00276E3C"/>
    <w:rsid w:val="00277B8E"/>
    <w:rsid w:val="00277F4F"/>
    <w:rsid w:val="00280B1A"/>
    <w:rsid w:val="00281122"/>
    <w:rsid w:val="002812A1"/>
    <w:rsid w:val="00282746"/>
    <w:rsid w:val="00282A56"/>
    <w:rsid w:val="00283633"/>
    <w:rsid w:val="00283738"/>
    <w:rsid w:val="00283D31"/>
    <w:rsid w:val="00283E2A"/>
    <w:rsid w:val="00283E56"/>
    <w:rsid w:val="00283F70"/>
    <w:rsid w:val="002840AE"/>
    <w:rsid w:val="0028491B"/>
    <w:rsid w:val="0028538D"/>
    <w:rsid w:val="00285908"/>
    <w:rsid w:val="002860D6"/>
    <w:rsid w:val="002878C6"/>
    <w:rsid w:val="00287AFF"/>
    <w:rsid w:val="00291C71"/>
    <w:rsid w:val="002926B6"/>
    <w:rsid w:val="002927CF"/>
    <w:rsid w:val="00292C4E"/>
    <w:rsid w:val="00293184"/>
    <w:rsid w:val="00293B24"/>
    <w:rsid w:val="00294BA3"/>
    <w:rsid w:val="0029551E"/>
    <w:rsid w:val="00295733"/>
    <w:rsid w:val="002958A1"/>
    <w:rsid w:val="00296674"/>
    <w:rsid w:val="00297026"/>
    <w:rsid w:val="00297344"/>
    <w:rsid w:val="00297F8B"/>
    <w:rsid w:val="002A0E37"/>
    <w:rsid w:val="002A0FF7"/>
    <w:rsid w:val="002A1521"/>
    <w:rsid w:val="002A1CAC"/>
    <w:rsid w:val="002A3440"/>
    <w:rsid w:val="002A362B"/>
    <w:rsid w:val="002A4A32"/>
    <w:rsid w:val="002A5745"/>
    <w:rsid w:val="002A57DF"/>
    <w:rsid w:val="002A5B22"/>
    <w:rsid w:val="002A5B66"/>
    <w:rsid w:val="002A5C5D"/>
    <w:rsid w:val="002A60F6"/>
    <w:rsid w:val="002A6601"/>
    <w:rsid w:val="002A7A75"/>
    <w:rsid w:val="002A7C3C"/>
    <w:rsid w:val="002B08EA"/>
    <w:rsid w:val="002B10D9"/>
    <w:rsid w:val="002B1556"/>
    <w:rsid w:val="002B17EF"/>
    <w:rsid w:val="002B1E63"/>
    <w:rsid w:val="002B2375"/>
    <w:rsid w:val="002B2D62"/>
    <w:rsid w:val="002B35BB"/>
    <w:rsid w:val="002B578B"/>
    <w:rsid w:val="002B5D59"/>
    <w:rsid w:val="002B616E"/>
    <w:rsid w:val="002B6605"/>
    <w:rsid w:val="002B7050"/>
    <w:rsid w:val="002B7188"/>
    <w:rsid w:val="002B7533"/>
    <w:rsid w:val="002B7806"/>
    <w:rsid w:val="002B7F67"/>
    <w:rsid w:val="002C08BD"/>
    <w:rsid w:val="002C1559"/>
    <w:rsid w:val="002C1BA8"/>
    <w:rsid w:val="002C1F61"/>
    <w:rsid w:val="002C3291"/>
    <w:rsid w:val="002C4E59"/>
    <w:rsid w:val="002C5B9F"/>
    <w:rsid w:val="002C6149"/>
    <w:rsid w:val="002C686D"/>
    <w:rsid w:val="002C6D1F"/>
    <w:rsid w:val="002C6F39"/>
    <w:rsid w:val="002C7895"/>
    <w:rsid w:val="002D02F0"/>
    <w:rsid w:val="002D0AC6"/>
    <w:rsid w:val="002D1A7D"/>
    <w:rsid w:val="002D25B4"/>
    <w:rsid w:val="002D2846"/>
    <w:rsid w:val="002D2DEC"/>
    <w:rsid w:val="002D34E0"/>
    <w:rsid w:val="002D3BA8"/>
    <w:rsid w:val="002D4F54"/>
    <w:rsid w:val="002D53BB"/>
    <w:rsid w:val="002D66D0"/>
    <w:rsid w:val="002D691A"/>
    <w:rsid w:val="002D6E34"/>
    <w:rsid w:val="002D7D66"/>
    <w:rsid w:val="002E0012"/>
    <w:rsid w:val="002E0A1A"/>
    <w:rsid w:val="002E0B45"/>
    <w:rsid w:val="002E0B78"/>
    <w:rsid w:val="002E1CC1"/>
    <w:rsid w:val="002E20E0"/>
    <w:rsid w:val="002E2754"/>
    <w:rsid w:val="002E384B"/>
    <w:rsid w:val="002E3DE5"/>
    <w:rsid w:val="002E4601"/>
    <w:rsid w:val="002E4F74"/>
    <w:rsid w:val="002E508C"/>
    <w:rsid w:val="002E5986"/>
    <w:rsid w:val="002E5E0D"/>
    <w:rsid w:val="002E616D"/>
    <w:rsid w:val="002E619E"/>
    <w:rsid w:val="002E641B"/>
    <w:rsid w:val="002E72E5"/>
    <w:rsid w:val="002E735B"/>
    <w:rsid w:val="002E74A2"/>
    <w:rsid w:val="002E75C2"/>
    <w:rsid w:val="002E7B84"/>
    <w:rsid w:val="002F04F3"/>
    <w:rsid w:val="002F0C3C"/>
    <w:rsid w:val="002F1FBE"/>
    <w:rsid w:val="002F238F"/>
    <w:rsid w:val="002F2D3C"/>
    <w:rsid w:val="002F2FAA"/>
    <w:rsid w:val="002F3808"/>
    <w:rsid w:val="002F51B6"/>
    <w:rsid w:val="002F58E8"/>
    <w:rsid w:val="002F68DE"/>
    <w:rsid w:val="002F73CB"/>
    <w:rsid w:val="00300DCD"/>
    <w:rsid w:val="00300E85"/>
    <w:rsid w:val="00300EA6"/>
    <w:rsid w:val="00302145"/>
    <w:rsid w:val="00302601"/>
    <w:rsid w:val="00302641"/>
    <w:rsid w:val="00304580"/>
    <w:rsid w:val="00304C1A"/>
    <w:rsid w:val="00305781"/>
    <w:rsid w:val="00305AFC"/>
    <w:rsid w:val="0030618D"/>
    <w:rsid w:val="00306819"/>
    <w:rsid w:val="00307883"/>
    <w:rsid w:val="00310403"/>
    <w:rsid w:val="00311B52"/>
    <w:rsid w:val="00311E51"/>
    <w:rsid w:val="0031241E"/>
    <w:rsid w:val="00312522"/>
    <w:rsid w:val="003137A3"/>
    <w:rsid w:val="00313947"/>
    <w:rsid w:val="00313F57"/>
    <w:rsid w:val="00315C50"/>
    <w:rsid w:val="00316877"/>
    <w:rsid w:val="00317307"/>
    <w:rsid w:val="003175EF"/>
    <w:rsid w:val="00317A48"/>
    <w:rsid w:val="00317EA6"/>
    <w:rsid w:val="0032051F"/>
    <w:rsid w:val="00320B31"/>
    <w:rsid w:val="00320CE7"/>
    <w:rsid w:val="00321D53"/>
    <w:rsid w:val="003231F7"/>
    <w:rsid w:val="00324256"/>
    <w:rsid w:val="00324655"/>
    <w:rsid w:val="00324DCA"/>
    <w:rsid w:val="0032546B"/>
    <w:rsid w:val="00326506"/>
    <w:rsid w:val="0032707F"/>
    <w:rsid w:val="00330857"/>
    <w:rsid w:val="00331233"/>
    <w:rsid w:val="0033128A"/>
    <w:rsid w:val="00331EB8"/>
    <w:rsid w:val="003334E3"/>
    <w:rsid w:val="003336CC"/>
    <w:rsid w:val="0033447B"/>
    <w:rsid w:val="00334589"/>
    <w:rsid w:val="00334C21"/>
    <w:rsid w:val="00334D4E"/>
    <w:rsid w:val="00335526"/>
    <w:rsid w:val="003356F5"/>
    <w:rsid w:val="00335DA8"/>
    <w:rsid w:val="00336FAC"/>
    <w:rsid w:val="0033762E"/>
    <w:rsid w:val="00340348"/>
    <w:rsid w:val="003404E3"/>
    <w:rsid w:val="00340514"/>
    <w:rsid w:val="00340EC8"/>
    <w:rsid w:val="00341710"/>
    <w:rsid w:val="0034186D"/>
    <w:rsid w:val="00342783"/>
    <w:rsid w:val="003429BC"/>
    <w:rsid w:val="00342A75"/>
    <w:rsid w:val="00343FD4"/>
    <w:rsid w:val="00345547"/>
    <w:rsid w:val="00345F98"/>
    <w:rsid w:val="00347F49"/>
    <w:rsid w:val="003509A2"/>
    <w:rsid w:val="00350E04"/>
    <w:rsid w:val="0035131D"/>
    <w:rsid w:val="00351ED7"/>
    <w:rsid w:val="00352086"/>
    <w:rsid w:val="0035339F"/>
    <w:rsid w:val="003539E0"/>
    <w:rsid w:val="003539FF"/>
    <w:rsid w:val="00353A3C"/>
    <w:rsid w:val="00353C9F"/>
    <w:rsid w:val="00354544"/>
    <w:rsid w:val="00355110"/>
    <w:rsid w:val="00356717"/>
    <w:rsid w:val="003602F5"/>
    <w:rsid w:val="00360FDC"/>
    <w:rsid w:val="00361591"/>
    <w:rsid w:val="003628D4"/>
    <w:rsid w:val="00363092"/>
    <w:rsid w:val="00363AB4"/>
    <w:rsid w:val="00363D56"/>
    <w:rsid w:val="00364B0A"/>
    <w:rsid w:val="00364D51"/>
    <w:rsid w:val="00364D93"/>
    <w:rsid w:val="003654E4"/>
    <w:rsid w:val="0036653D"/>
    <w:rsid w:val="00367CD6"/>
    <w:rsid w:val="00370576"/>
    <w:rsid w:val="00370AFD"/>
    <w:rsid w:val="0037179C"/>
    <w:rsid w:val="00371E58"/>
    <w:rsid w:val="003725AE"/>
    <w:rsid w:val="00372A0B"/>
    <w:rsid w:val="00372F97"/>
    <w:rsid w:val="00373ED9"/>
    <w:rsid w:val="003755A3"/>
    <w:rsid w:val="00375D25"/>
    <w:rsid w:val="003763D4"/>
    <w:rsid w:val="00376D34"/>
    <w:rsid w:val="003809AB"/>
    <w:rsid w:val="00380E2D"/>
    <w:rsid w:val="00381BE7"/>
    <w:rsid w:val="0038218F"/>
    <w:rsid w:val="00382243"/>
    <w:rsid w:val="003834BF"/>
    <w:rsid w:val="00383622"/>
    <w:rsid w:val="0038428F"/>
    <w:rsid w:val="00384927"/>
    <w:rsid w:val="00385E4E"/>
    <w:rsid w:val="00386596"/>
    <w:rsid w:val="00387FB6"/>
    <w:rsid w:val="00390359"/>
    <w:rsid w:val="00390705"/>
    <w:rsid w:val="00391F74"/>
    <w:rsid w:val="0039362A"/>
    <w:rsid w:val="00393A64"/>
    <w:rsid w:val="00394112"/>
    <w:rsid w:val="00394DA2"/>
    <w:rsid w:val="00394F1A"/>
    <w:rsid w:val="00394F34"/>
    <w:rsid w:val="00395507"/>
    <w:rsid w:val="0039553B"/>
    <w:rsid w:val="0039675A"/>
    <w:rsid w:val="00396EA3"/>
    <w:rsid w:val="003A11A2"/>
    <w:rsid w:val="003A197F"/>
    <w:rsid w:val="003A1EF5"/>
    <w:rsid w:val="003A2812"/>
    <w:rsid w:val="003A363E"/>
    <w:rsid w:val="003A38E2"/>
    <w:rsid w:val="003A3D08"/>
    <w:rsid w:val="003A3F58"/>
    <w:rsid w:val="003A4598"/>
    <w:rsid w:val="003A477F"/>
    <w:rsid w:val="003A4781"/>
    <w:rsid w:val="003A6465"/>
    <w:rsid w:val="003A71C5"/>
    <w:rsid w:val="003A79CC"/>
    <w:rsid w:val="003A7CA9"/>
    <w:rsid w:val="003B11DF"/>
    <w:rsid w:val="003B15B0"/>
    <w:rsid w:val="003B16A2"/>
    <w:rsid w:val="003B1BC9"/>
    <w:rsid w:val="003B24E8"/>
    <w:rsid w:val="003B3033"/>
    <w:rsid w:val="003B46B8"/>
    <w:rsid w:val="003B5572"/>
    <w:rsid w:val="003B5F7E"/>
    <w:rsid w:val="003B64F4"/>
    <w:rsid w:val="003B658E"/>
    <w:rsid w:val="003B6983"/>
    <w:rsid w:val="003B74CC"/>
    <w:rsid w:val="003B74F7"/>
    <w:rsid w:val="003B7B21"/>
    <w:rsid w:val="003C0075"/>
    <w:rsid w:val="003C13F4"/>
    <w:rsid w:val="003C175C"/>
    <w:rsid w:val="003C444E"/>
    <w:rsid w:val="003C47AC"/>
    <w:rsid w:val="003C4CCB"/>
    <w:rsid w:val="003C57AF"/>
    <w:rsid w:val="003C633C"/>
    <w:rsid w:val="003C6411"/>
    <w:rsid w:val="003C6A6F"/>
    <w:rsid w:val="003C79C7"/>
    <w:rsid w:val="003D0F4D"/>
    <w:rsid w:val="003D18CC"/>
    <w:rsid w:val="003D200D"/>
    <w:rsid w:val="003D2B83"/>
    <w:rsid w:val="003D2F60"/>
    <w:rsid w:val="003D5598"/>
    <w:rsid w:val="003D5719"/>
    <w:rsid w:val="003E00DC"/>
    <w:rsid w:val="003E045F"/>
    <w:rsid w:val="003E0553"/>
    <w:rsid w:val="003E071F"/>
    <w:rsid w:val="003E1532"/>
    <w:rsid w:val="003E1582"/>
    <w:rsid w:val="003E2D50"/>
    <w:rsid w:val="003E304C"/>
    <w:rsid w:val="003E3870"/>
    <w:rsid w:val="003E3A6D"/>
    <w:rsid w:val="003E43B8"/>
    <w:rsid w:val="003E4489"/>
    <w:rsid w:val="003E48CB"/>
    <w:rsid w:val="003E4D4F"/>
    <w:rsid w:val="003E5109"/>
    <w:rsid w:val="003E58A4"/>
    <w:rsid w:val="003E706F"/>
    <w:rsid w:val="003E7704"/>
    <w:rsid w:val="003E7B42"/>
    <w:rsid w:val="003F03D8"/>
    <w:rsid w:val="003F1346"/>
    <w:rsid w:val="003F231C"/>
    <w:rsid w:val="003F2538"/>
    <w:rsid w:val="003F3031"/>
    <w:rsid w:val="003F3A88"/>
    <w:rsid w:val="003F4720"/>
    <w:rsid w:val="003F5EB7"/>
    <w:rsid w:val="003F6AEB"/>
    <w:rsid w:val="003F71F7"/>
    <w:rsid w:val="003F77AA"/>
    <w:rsid w:val="00400442"/>
    <w:rsid w:val="00400820"/>
    <w:rsid w:val="00401434"/>
    <w:rsid w:val="00401870"/>
    <w:rsid w:val="00402BE2"/>
    <w:rsid w:val="00402F29"/>
    <w:rsid w:val="00403383"/>
    <w:rsid w:val="0040353F"/>
    <w:rsid w:val="004052FF"/>
    <w:rsid w:val="00405FE9"/>
    <w:rsid w:val="00406A8A"/>
    <w:rsid w:val="00406BD0"/>
    <w:rsid w:val="00406DF8"/>
    <w:rsid w:val="00407DE5"/>
    <w:rsid w:val="0041000F"/>
    <w:rsid w:val="00410A13"/>
    <w:rsid w:val="00410D8D"/>
    <w:rsid w:val="00410E9F"/>
    <w:rsid w:val="004110A0"/>
    <w:rsid w:val="00412D42"/>
    <w:rsid w:val="00412F25"/>
    <w:rsid w:val="00413F0D"/>
    <w:rsid w:val="00414B96"/>
    <w:rsid w:val="00415438"/>
    <w:rsid w:val="004156EF"/>
    <w:rsid w:val="004163C0"/>
    <w:rsid w:val="0041665E"/>
    <w:rsid w:val="004167C8"/>
    <w:rsid w:val="0041764B"/>
    <w:rsid w:val="00417E89"/>
    <w:rsid w:val="00420BEB"/>
    <w:rsid w:val="00420F03"/>
    <w:rsid w:val="0042281B"/>
    <w:rsid w:val="004237D6"/>
    <w:rsid w:val="004237DF"/>
    <w:rsid w:val="004240CD"/>
    <w:rsid w:val="004244A3"/>
    <w:rsid w:val="0042493F"/>
    <w:rsid w:val="00424F49"/>
    <w:rsid w:val="00425458"/>
    <w:rsid w:val="00425C95"/>
    <w:rsid w:val="00425CEF"/>
    <w:rsid w:val="00425F7B"/>
    <w:rsid w:val="00426B4A"/>
    <w:rsid w:val="00426D7B"/>
    <w:rsid w:val="00427125"/>
    <w:rsid w:val="004300A7"/>
    <w:rsid w:val="004305A2"/>
    <w:rsid w:val="0043093F"/>
    <w:rsid w:val="00430B0F"/>
    <w:rsid w:val="00430E16"/>
    <w:rsid w:val="004314E2"/>
    <w:rsid w:val="0043277F"/>
    <w:rsid w:val="00432E5D"/>
    <w:rsid w:val="00433749"/>
    <w:rsid w:val="00434005"/>
    <w:rsid w:val="004340C2"/>
    <w:rsid w:val="00435D69"/>
    <w:rsid w:val="00437101"/>
    <w:rsid w:val="00437427"/>
    <w:rsid w:val="00437487"/>
    <w:rsid w:val="00437C12"/>
    <w:rsid w:val="0044161A"/>
    <w:rsid w:val="004419A0"/>
    <w:rsid w:val="0044279A"/>
    <w:rsid w:val="0044409C"/>
    <w:rsid w:val="00444721"/>
    <w:rsid w:val="00444C64"/>
    <w:rsid w:val="0044551B"/>
    <w:rsid w:val="00445A66"/>
    <w:rsid w:val="004460BB"/>
    <w:rsid w:val="0044654A"/>
    <w:rsid w:val="00447B80"/>
    <w:rsid w:val="00447C9E"/>
    <w:rsid w:val="00450C57"/>
    <w:rsid w:val="00451471"/>
    <w:rsid w:val="0045195F"/>
    <w:rsid w:val="004522FF"/>
    <w:rsid w:val="004529F6"/>
    <w:rsid w:val="00453BDF"/>
    <w:rsid w:val="0045546E"/>
    <w:rsid w:val="00455B63"/>
    <w:rsid w:val="00457226"/>
    <w:rsid w:val="004572B6"/>
    <w:rsid w:val="0045739F"/>
    <w:rsid w:val="00457EE7"/>
    <w:rsid w:val="004616D7"/>
    <w:rsid w:val="00462872"/>
    <w:rsid w:val="00462C89"/>
    <w:rsid w:val="0046312B"/>
    <w:rsid w:val="004648EB"/>
    <w:rsid w:val="00466617"/>
    <w:rsid w:val="0046681A"/>
    <w:rsid w:val="00467B7A"/>
    <w:rsid w:val="004702EB"/>
    <w:rsid w:val="0047068B"/>
    <w:rsid w:val="00470E46"/>
    <w:rsid w:val="00472255"/>
    <w:rsid w:val="0047247D"/>
    <w:rsid w:val="00472EE8"/>
    <w:rsid w:val="0047448A"/>
    <w:rsid w:val="004747CB"/>
    <w:rsid w:val="004755E8"/>
    <w:rsid w:val="004756AC"/>
    <w:rsid w:val="00476670"/>
    <w:rsid w:val="004768A9"/>
    <w:rsid w:val="00476ACF"/>
    <w:rsid w:val="00476B46"/>
    <w:rsid w:val="00476CCC"/>
    <w:rsid w:val="004779D9"/>
    <w:rsid w:val="004800B1"/>
    <w:rsid w:val="0048076D"/>
    <w:rsid w:val="00480E8F"/>
    <w:rsid w:val="004810AE"/>
    <w:rsid w:val="004817FD"/>
    <w:rsid w:val="0048187F"/>
    <w:rsid w:val="00481BEE"/>
    <w:rsid w:val="00481F0E"/>
    <w:rsid w:val="00482405"/>
    <w:rsid w:val="004827E8"/>
    <w:rsid w:val="004830E8"/>
    <w:rsid w:val="0048381D"/>
    <w:rsid w:val="0048448F"/>
    <w:rsid w:val="00486CD0"/>
    <w:rsid w:val="0048763B"/>
    <w:rsid w:val="00487FEE"/>
    <w:rsid w:val="0049090C"/>
    <w:rsid w:val="00491D8E"/>
    <w:rsid w:val="00492356"/>
    <w:rsid w:val="00492380"/>
    <w:rsid w:val="00493504"/>
    <w:rsid w:val="00495557"/>
    <w:rsid w:val="00495C72"/>
    <w:rsid w:val="0049601D"/>
    <w:rsid w:val="004972FD"/>
    <w:rsid w:val="004978F3"/>
    <w:rsid w:val="004A04D7"/>
    <w:rsid w:val="004A0C2B"/>
    <w:rsid w:val="004A1067"/>
    <w:rsid w:val="004A175D"/>
    <w:rsid w:val="004A1806"/>
    <w:rsid w:val="004A194B"/>
    <w:rsid w:val="004A1B69"/>
    <w:rsid w:val="004A2837"/>
    <w:rsid w:val="004A2AB7"/>
    <w:rsid w:val="004A2D7B"/>
    <w:rsid w:val="004A3221"/>
    <w:rsid w:val="004A487A"/>
    <w:rsid w:val="004A4D72"/>
    <w:rsid w:val="004A4D79"/>
    <w:rsid w:val="004A5C13"/>
    <w:rsid w:val="004A6888"/>
    <w:rsid w:val="004B0010"/>
    <w:rsid w:val="004B0C34"/>
    <w:rsid w:val="004B14AD"/>
    <w:rsid w:val="004B1B52"/>
    <w:rsid w:val="004B258C"/>
    <w:rsid w:val="004B32CB"/>
    <w:rsid w:val="004B3C11"/>
    <w:rsid w:val="004B4C9E"/>
    <w:rsid w:val="004B57BE"/>
    <w:rsid w:val="004B5A45"/>
    <w:rsid w:val="004B5EFD"/>
    <w:rsid w:val="004B6FA7"/>
    <w:rsid w:val="004B72D9"/>
    <w:rsid w:val="004B75D8"/>
    <w:rsid w:val="004B7669"/>
    <w:rsid w:val="004C049D"/>
    <w:rsid w:val="004C29F1"/>
    <w:rsid w:val="004C2AAC"/>
    <w:rsid w:val="004C3471"/>
    <w:rsid w:val="004C35E6"/>
    <w:rsid w:val="004C3FB2"/>
    <w:rsid w:val="004C4175"/>
    <w:rsid w:val="004C4707"/>
    <w:rsid w:val="004C4C44"/>
    <w:rsid w:val="004C6B9C"/>
    <w:rsid w:val="004C6FE5"/>
    <w:rsid w:val="004C7565"/>
    <w:rsid w:val="004C76BC"/>
    <w:rsid w:val="004C7859"/>
    <w:rsid w:val="004D08A3"/>
    <w:rsid w:val="004D1591"/>
    <w:rsid w:val="004D18CE"/>
    <w:rsid w:val="004D1A9B"/>
    <w:rsid w:val="004D23B4"/>
    <w:rsid w:val="004D284A"/>
    <w:rsid w:val="004D2A37"/>
    <w:rsid w:val="004D31DD"/>
    <w:rsid w:val="004D3900"/>
    <w:rsid w:val="004D4662"/>
    <w:rsid w:val="004D46BE"/>
    <w:rsid w:val="004D67C2"/>
    <w:rsid w:val="004D6FE3"/>
    <w:rsid w:val="004D7ACD"/>
    <w:rsid w:val="004D7C92"/>
    <w:rsid w:val="004D7CD8"/>
    <w:rsid w:val="004E1536"/>
    <w:rsid w:val="004E2727"/>
    <w:rsid w:val="004E345B"/>
    <w:rsid w:val="004E3779"/>
    <w:rsid w:val="004E4824"/>
    <w:rsid w:val="004E4C45"/>
    <w:rsid w:val="004E51E8"/>
    <w:rsid w:val="004E526C"/>
    <w:rsid w:val="004E6029"/>
    <w:rsid w:val="004E681A"/>
    <w:rsid w:val="004E7A69"/>
    <w:rsid w:val="004E7F8E"/>
    <w:rsid w:val="004F059D"/>
    <w:rsid w:val="004F15FC"/>
    <w:rsid w:val="004F1640"/>
    <w:rsid w:val="004F2152"/>
    <w:rsid w:val="004F2EBC"/>
    <w:rsid w:val="004F3109"/>
    <w:rsid w:val="004F48F0"/>
    <w:rsid w:val="004F4E7B"/>
    <w:rsid w:val="004F55EF"/>
    <w:rsid w:val="004F563E"/>
    <w:rsid w:val="004F6277"/>
    <w:rsid w:val="004F690F"/>
    <w:rsid w:val="004F7697"/>
    <w:rsid w:val="004F7875"/>
    <w:rsid w:val="00500356"/>
    <w:rsid w:val="00500468"/>
    <w:rsid w:val="005014AB"/>
    <w:rsid w:val="00501AB2"/>
    <w:rsid w:val="005034EF"/>
    <w:rsid w:val="00503C0C"/>
    <w:rsid w:val="0050405F"/>
    <w:rsid w:val="00504A11"/>
    <w:rsid w:val="00506871"/>
    <w:rsid w:val="0051048C"/>
    <w:rsid w:val="005106AD"/>
    <w:rsid w:val="00510CA0"/>
    <w:rsid w:val="00511B30"/>
    <w:rsid w:val="00511BA8"/>
    <w:rsid w:val="00511E83"/>
    <w:rsid w:val="00512B46"/>
    <w:rsid w:val="0051332B"/>
    <w:rsid w:val="00514ED9"/>
    <w:rsid w:val="0051605F"/>
    <w:rsid w:val="005204DD"/>
    <w:rsid w:val="00521C34"/>
    <w:rsid w:val="005229F4"/>
    <w:rsid w:val="00523118"/>
    <w:rsid w:val="00523A35"/>
    <w:rsid w:val="005258D0"/>
    <w:rsid w:val="005259E8"/>
    <w:rsid w:val="00526964"/>
    <w:rsid w:val="00526A67"/>
    <w:rsid w:val="00527ED7"/>
    <w:rsid w:val="005302E5"/>
    <w:rsid w:val="00531606"/>
    <w:rsid w:val="00531A21"/>
    <w:rsid w:val="00531F47"/>
    <w:rsid w:val="005321B5"/>
    <w:rsid w:val="005326D2"/>
    <w:rsid w:val="005328B3"/>
    <w:rsid w:val="00532D95"/>
    <w:rsid w:val="00533452"/>
    <w:rsid w:val="00534BD5"/>
    <w:rsid w:val="0053501A"/>
    <w:rsid w:val="0053535E"/>
    <w:rsid w:val="005359E4"/>
    <w:rsid w:val="00536519"/>
    <w:rsid w:val="00537709"/>
    <w:rsid w:val="0054077E"/>
    <w:rsid w:val="005412BF"/>
    <w:rsid w:val="0054144D"/>
    <w:rsid w:val="00541826"/>
    <w:rsid w:val="00542019"/>
    <w:rsid w:val="0054233E"/>
    <w:rsid w:val="00542409"/>
    <w:rsid w:val="005428F5"/>
    <w:rsid w:val="00542981"/>
    <w:rsid w:val="0054330B"/>
    <w:rsid w:val="0054498B"/>
    <w:rsid w:val="00546928"/>
    <w:rsid w:val="00546F72"/>
    <w:rsid w:val="005506B7"/>
    <w:rsid w:val="005519F5"/>
    <w:rsid w:val="00552E36"/>
    <w:rsid w:val="00552F7D"/>
    <w:rsid w:val="0055311B"/>
    <w:rsid w:val="005538C0"/>
    <w:rsid w:val="00554110"/>
    <w:rsid w:val="005545FD"/>
    <w:rsid w:val="005546B8"/>
    <w:rsid w:val="00555EF5"/>
    <w:rsid w:val="00556D2A"/>
    <w:rsid w:val="00556F33"/>
    <w:rsid w:val="0055768F"/>
    <w:rsid w:val="0055791F"/>
    <w:rsid w:val="00560FEE"/>
    <w:rsid w:val="00561476"/>
    <w:rsid w:val="00561E58"/>
    <w:rsid w:val="00562675"/>
    <w:rsid w:val="00562B75"/>
    <w:rsid w:val="0056345C"/>
    <w:rsid w:val="00563F41"/>
    <w:rsid w:val="005641D5"/>
    <w:rsid w:val="00564A8F"/>
    <w:rsid w:val="00564E65"/>
    <w:rsid w:val="00564F5B"/>
    <w:rsid w:val="0056507C"/>
    <w:rsid w:val="005657C5"/>
    <w:rsid w:val="0056605D"/>
    <w:rsid w:val="00566341"/>
    <w:rsid w:val="0056654F"/>
    <w:rsid w:val="00567466"/>
    <w:rsid w:val="00567ABD"/>
    <w:rsid w:val="00567D3F"/>
    <w:rsid w:val="0057092D"/>
    <w:rsid w:val="00570C95"/>
    <w:rsid w:val="0057185D"/>
    <w:rsid w:val="00571A75"/>
    <w:rsid w:val="00572679"/>
    <w:rsid w:val="00572AF1"/>
    <w:rsid w:val="00572D0D"/>
    <w:rsid w:val="005733C6"/>
    <w:rsid w:val="00573B2D"/>
    <w:rsid w:val="00574377"/>
    <w:rsid w:val="005755C6"/>
    <w:rsid w:val="00575BAA"/>
    <w:rsid w:val="00576114"/>
    <w:rsid w:val="0057787B"/>
    <w:rsid w:val="005801F8"/>
    <w:rsid w:val="0058081C"/>
    <w:rsid w:val="00580CC8"/>
    <w:rsid w:val="005827C6"/>
    <w:rsid w:val="00582D91"/>
    <w:rsid w:val="00582F99"/>
    <w:rsid w:val="00583D1C"/>
    <w:rsid w:val="00584F35"/>
    <w:rsid w:val="0058501E"/>
    <w:rsid w:val="005858C1"/>
    <w:rsid w:val="00585A42"/>
    <w:rsid w:val="00587EEE"/>
    <w:rsid w:val="005907ED"/>
    <w:rsid w:val="00592FEE"/>
    <w:rsid w:val="005937A2"/>
    <w:rsid w:val="005937CF"/>
    <w:rsid w:val="00594C75"/>
    <w:rsid w:val="005950F8"/>
    <w:rsid w:val="0059598D"/>
    <w:rsid w:val="005A03DC"/>
    <w:rsid w:val="005A103A"/>
    <w:rsid w:val="005A1B88"/>
    <w:rsid w:val="005A226C"/>
    <w:rsid w:val="005A29D2"/>
    <w:rsid w:val="005A2D21"/>
    <w:rsid w:val="005A35F5"/>
    <w:rsid w:val="005A426D"/>
    <w:rsid w:val="005A48A7"/>
    <w:rsid w:val="005A66F3"/>
    <w:rsid w:val="005B00E2"/>
    <w:rsid w:val="005B024F"/>
    <w:rsid w:val="005B0553"/>
    <w:rsid w:val="005B0E4B"/>
    <w:rsid w:val="005B0E8D"/>
    <w:rsid w:val="005B0F81"/>
    <w:rsid w:val="005B19CD"/>
    <w:rsid w:val="005B2550"/>
    <w:rsid w:val="005B2DC9"/>
    <w:rsid w:val="005B3DCA"/>
    <w:rsid w:val="005B3ED8"/>
    <w:rsid w:val="005B43B2"/>
    <w:rsid w:val="005B4C4F"/>
    <w:rsid w:val="005B56A6"/>
    <w:rsid w:val="005B7241"/>
    <w:rsid w:val="005B72A0"/>
    <w:rsid w:val="005B79C5"/>
    <w:rsid w:val="005B7BE8"/>
    <w:rsid w:val="005B7DDE"/>
    <w:rsid w:val="005C034B"/>
    <w:rsid w:val="005C0DCC"/>
    <w:rsid w:val="005C1234"/>
    <w:rsid w:val="005C1573"/>
    <w:rsid w:val="005C19DA"/>
    <w:rsid w:val="005C1F85"/>
    <w:rsid w:val="005C220A"/>
    <w:rsid w:val="005C2305"/>
    <w:rsid w:val="005C28A9"/>
    <w:rsid w:val="005C2B60"/>
    <w:rsid w:val="005C311D"/>
    <w:rsid w:val="005C378C"/>
    <w:rsid w:val="005C4F15"/>
    <w:rsid w:val="005C50A7"/>
    <w:rsid w:val="005C5F74"/>
    <w:rsid w:val="005C6E2E"/>
    <w:rsid w:val="005C7429"/>
    <w:rsid w:val="005C7E7D"/>
    <w:rsid w:val="005D0872"/>
    <w:rsid w:val="005D127E"/>
    <w:rsid w:val="005D18EE"/>
    <w:rsid w:val="005D1956"/>
    <w:rsid w:val="005D1EB4"/>
    <w:rsid w:val="005D2126"/>
    <w:rsid w:val="005D2888"/>
    <w:rsid w:val="005D2CD4"/>
    <w:rsid w:val="005D33D3"/>
    <w:rsid w:val="005D3723"/>
    <w:rsid w:val="005D3934"/>
    <w:rsid w:val="005D3A76"/>
    <w:rsid w:val="005D3C54"/>
    <w:rsid w:val="005D3C67"/>
    <w:rsid w:val="005D4F33"/>
    <w:rsid w:val="005D5E40"/>
    <w:rsid w:val="005D6E8B"/>
    <w:rsid w:val="005D6FFF"/>
    <w:rsid w:val="005E0815"/>
    <w:rsid w:val="005E0A82"/>
    <w:rsid w:val="005E0A94"/>
    <w:rsid w:val="005E14F9"/>
    <w:rsid w:val="005E228C"/>
    <w:rsid w:val="005E3833"/>
    <w:rsid w:val="005E3D7A"/>
    <w:rsid w:val="005E46D7"/>
    <w:rsid w:val="005E4D76"/>
    <w:rsid w:val="005E5104"/>
    <w:rsid w:val="005E61F8"/>
    <w:rsid w:val="005E787F"/>
    <w:rsid w:val="005E7EF5"/>
    <w:rsid w:val="005F00E3"/>
    <w:rsid w:val="005F01F7"/>
    <w:rsid w:val="005F0D7F"/>
    <w:rsid w:val="005F1D39"/>
    <w:rsid w:val="005F23DA"/>
    <w:rsid w:val="005F2627"/>
    <w:rsid w:val="005F3414"/>
    <w:rsid w:val="005F3EF0"/>
    <w:rsid w:val="005F576B"/>
    <w:rsid w:val="005F5EB1"/>
    <w:rsid w:val="005F60CB"/>
    <w:rsid w:val="005F763E"/>
    <w:rsid w:val="00600706"/>
    <w:rsid w:val="00600856"/>
    <w:rsid w:val="00602BF9"/>
    <w:rsid w:val="00602D4D"/>
    <w:rsid w:val="006039C9"/>
    <w:rsid w:val="00603FF7"/>
    <w:rsid w:val="00604A8B"/>
    <w:rsid w:val="00605181"/>
    <w:rsid w:val="006058F7"/>
    <w:rsid w:val="00605C3E"/>
    <w:rsid w:val="00605C61"/>
    <w:rsid w:val="006060D3"/>
    <w:rsid w:val="00606F0D"/>
    <w:rsid w:val="00607308"/>
    <w:rsid w:val="0060792E"/>
    <w:rsid w:val="00610C1E"/>
    <w:rsid w:val="00611877"/>
    <w:rsid w:val="00611B43"/>
    <w:rsid w:val="0061277D"/>
    <w:rsid w:val="00613925"/>
    <w:rsid w:val="00613DF2"/>
    <w:rsid w:val="00614CA9"/>
    <w:rsid w:val="0061503B"/>
    <w:rsid w:val="00615885"/>
    <w:rsid w:val="006159BC"/>
    <w:rsid w:val="006168BE"/>
    <w:rsid w:val="00617130"/>
    <w:rsid w:val="0062014A"/>
    <w:rsid w:val="006203DF"/>
    <w:rsid w:val="00620CA4"/>
    <w:rsid w:val="00620DAA"/>
    <w:rsid w:val="00620E1B"/>
    <w:rsid w:val="00620E74"/>
    <w:rsid w:val="006217DF"/>
    <w:rsid w:val="00621CE3"/>
    <w:rsid w:val="00622A27"/>
    <w:rsid w:val="00623042"/>
    <w:rsid w:val="00623E32"/>
    <w:rsid w:val="00624E5F"/>
    <w:rsid w:val="00625110"/>
    <w:rsid w:val="00625502"/>
    <w:rsid w:val="006262E4"/>
    <w:rsid w:val="00627312"/>
    <w:rsid w:val="006303A1"/>
    <w:rsid w:val="00630631"/>
    <w:rsid w:val="0063116B"/>
    <w:rsid w:val="006312D6"/>
    <w:rsid w:val="00633378"/>
    <w:rsid w:val="00634780"/>
    <w:rsid w:val="0063550E"/>
    <w:rsid w:val="00635629"/>
    <w:rsid w:val="00635EE1"/>
    <w:rsid w:val="00635FDA"/>
    <w:rsid w:val="00636A78"/>
    <w:rsid w:val="006374FA"/>
    <w:rsid w:val="0063770B"/>
    <w:rsid w:val="00637DC2"/>
    <w:rsid w:val="006403CC"/>
    <w:rsid w:val="00640A10"/>
    <w:rsid w:val="00641855"/>
    <w:rsid w:val="006419EC"/>
    <w:rsid w:val="00642707"/>
    <w:rsid w:val="00642BA8"/>
    <w:rsid w:val="00642BE7"/>
    <w:rsid w:val="00642F41"/>
    <w:rsid w:val="0064338A"/>
    <w:rsid w:val="00644858"/>
    <w:rsid w:val="006463BC"/>
    <w:rsid w:val="00646E12"/>
    <w:rsid w:val="00647A5E"/>
    <w:rsid w:val="00647FCF"/>
    <w:rsid w:val="0065013C"/>
    <w:rsid w:val="00650722"/>
    <w:rsid w:val="00651090"/>
    <w:rsid w:val="00651B84"/>
    <w:rsid w:val="00651C8A"/>
    <w:rsid w:val="006521E5"/>
    <w:rsid w:val="00652F5B"/>
    <w:rsid w:val="006536B4"/>
    <w:rsid w:val="00654128"/>
    <w:rsid w:val="00655CAC"/>
    <w:rsid w:val="00655E39"/>
    <w:rsid w:val="00655EE0"/>
    <w:rsid w:val="006560AD"/>
    <w:rsid w:val="00656FF8"/>
    <w:rsid w:val="006602CB"/>
    <w:rsid w:val="00660335"/>
    <w:rsid w:val="006606B8"/>
    <w:rsid w:val="00660934"/>
    <w:rsid w:val="0066125F"/>
    <w:rsid w:val="00661C56"/>
    <w:rsid w:val="00662EAE"/>
    <w:rsid w:val="00663008"/>
    <w:rsid w:val="00663C89"/>
    <w:rsid w:val="00664DDE"/>
    <w:rsid w:val="00664EDD"/>
    <w:rsid w:val="0066527A"/>
    <w:rsid w:val="006658EF"/>
    <w:rsid w:val="00665CC9"/>
    <w:rsid w:val="00665CCB"/>
    <w:rsid w:val="006660D9"/>
    <w:rsid w:val="00666397"/>
    <w:rsid w:val="00666665"/>
    <w:rsid w:val="00666E14"/>
    <w:rsid w:val="00667360"/>
    <w:rsid w:val="006674D2"/>
    <w:rsid w:val="0066788D"/>
    <w:rsid w:val="00667F0E"/>
    <w:rsid w:val="00670012"/>
    <w:rsid w:val="00670223"/>
    <w:rsid w:val="0067261A"/>
    <w:rsid w:val="00672F63"/>
    <w:rsid w:val="006734BB"/>
    <w:rsid w:val="006748D8"/>
    <w:rsid w:val="00674F37"/>
    <w:rsid w:val="00675164"/>
    <w:rsid w:val="0067563B"/>
    <w:rsid w:val="006765C1"/>
    <w:rsid w:val="006765CB"/>
    <w:rsid w:val="00676789"/>
    <w:rsid w:val="00676EEA"/>
    <w:rsid w:val="00677325"/>
    <w:rsid w:val="00677673"/>
    <w:rsid w:val="006806E7"/>
    <w:rsid w:val="00680A83"/>
    <w:rsid w:val="00681C12"/>
    <w:rsid w:val="00681CCB"/>
    <w:rsid w:val="00683144"/>
    <w:rsid w:val="0068337C"/>
    <w:rsid w:val="00683736"/>
    <w:rsid w:val="00684775"/>
    <w:rsid w:val="0068564B"/>
    <w:rsid w:val="006860CD"/>
    <w:rsid w:val="00686DB3"/>
    <w:rsid w:val="00687876"/>
    <w:rsid w:val="00687C17"/>
    <w:rsid w:val="00690538"/>
    <w:rsid w:val="00690D40"/>
    <w:rsid w:val="0069132B"/>
    <w:rsid w:val="00691A7D"/>
    <w:rsid w:val="00693841"/>
    <w:rsid w:val="00694CED"/>
    <w:rsid w:val="00695559"/>
    <w:rsid w:val="00695F35"/>
    <w:rsid w:val="00696074"/>
    <w:rsid w:val="006960B3"/>
    <w:rsid w:val="00696DEE"/>
    <w:rsid w:val="006A1944"/>
    <w:rsid w:val="006A1DF1"/>
    <w:rsid w:val="006A453E"/>
    <w:rsid w:val="006A47ED"/>
    <w:rsid w:val="006A4E1C"/>
    <w:rsid w:val="006A629C"/>
    <w:rsid w:val="006A6A24"/>
    <w:rsid w:val="006A7388"/>
    <w:rsid w:val="006A7672"/>
    <w:rsid w:val="006A77EF"/>
    <w:rsid w:val="006A78DB"/>
    <w:rsid w:val="006B0948"/>
    <w:rsid w:val="006B0B51"/>
    <w:rsid w:val="006B1D2E"/>
    <w:rsid w:val="006B1D6A"/>
    <w:rsid w:val="006B2198"/>
    <w:rsid w:val="006B279C"/>
    <w:rsid w:val="006B3ABA"/>
    <w:rsid w:val="006B3B1F"/>
    <w:rsid w:val="006B40B6"/>
    <w:rsid w:val="006B4235"/>
    <w:rsid w:val="006B58C9"/>
    <w:rsid w:val="006B58E1"/>
    <w:rsid w:val="006B6A54"/>
    <w:rsid w:val="006B6E5D"/>
    <w:rsid w:val="006B72B9"/>
    <w:rsid w:val="006C0529"/>
    <w:rsid w:val="006C05F5"/>
    <w:rsid w:val="006C0A8E"/>
    <w:rsid w:val="006C1530"/>
    <w:rsid w:val="006C1781"/>
    <w:rsid w:val="006C2723"/>
    <w:rsid w:val="006C2AE5"/>
    <w:rsid w:val="006C35D0"/>
    <w:rsid w:val="006C38B8"/>
    <w:rsid w:val="006C461C"/>
    <w:rsid w:val="006C47F3"/>
    <w:rsid w:val="006C5668"/>
    <w:rsid w:val="006C5A65"/>
    <w:rsid w:val="006C6887"/>
    <w:rsid w:val="006C7131"/>
    <w:rsid w:val="006C7D36"/>
    <w:rsid w:val="006D073A"/>
    <w:rsid w:val="006D08E4"/>
    <w:rsid w:val="006D0E8C"/>
    <w:rsid w:val="006D1D8C"/>
    <w:rsid w:val="006D1EFD"/>
    <w:rsid w:val="006D3C63"/>
    <w:rsid w:val="006D4182"/>
    <w:rsid w:val="006D4FB6"/>
    <w:rsid w:val="006D71A6"/>
    <w:rsid w:val="006D71E4"/>
    <w:rsid w:val="006D741A"/>
    <w:rsid w:val="006D7CA1"/>
    <w:rsid w:val="006E0560"/>
    <w:rsid w:val="006E207F"/>
    <w:rsid w:val="006E33F8"/>
    <w:rsid w:val="006E49E3"/>
    <w:rsid w:val="006E5985"/>
    <w:rsid w:val="006E5D47"/>
    <w:rsid w:val="006E6898"/>
    <w:rsid w:val="006E6921"/>
    <w:rsid w:val="006E69B7"/>
    <w:rsid w:val="006E6AC8"/>
    <w:rsid w:val="006E786A"/>
    <w:rsid w:val="006F041E"/>
    <w:rsid w:val="006F0C24"/>
    <w:rsid w:val="006F0CA6"/>
    <w:rsid w:val="006F0D4C"/>
    <w:rsid w:val="006F1453"/>
    <w:rsid w:val="006F1AE8"/>
    <w:rsid w:val="006F210A"/>
    <w:rsid w:val="006F2D01"/>
    <w:rsid w:val="006F2F25"/>
    <w:rsid w:val="006F2F9D"/>
    <w:rsid w:val="006F2FB7"/>
    <w:rsid w:val="006F3170"/>
    <w:rsid w:val="006F35FC"/>
    <w:rsid w:val="006F3889"/>
    <w:rsid w:val="006F3CA4"/>
    <w:rsid w:val="006F4080"/>
    <w:rsid w:val="006F43EB"/>
    <w:rsid w:val="006F48A0"/>
    <w:rsid w:val="006F4F0D"/>
    <w:rsid w:val="006F54B0"/>
    <w:rsid w:val="006F569C"/>
    <w:rsid w:val="006F56BF"/>
    <w:rsid w:val="006F63A4"/>
    <w:rsid w:val="006F69BD"/>
    <w:rsid w:val="006F71E8"/>
    <w:rsid w:val="006F765E"/>
    <w:rsid w:val="006F78B4"/>
    <w:rsid w:val="006F7B38"/>
    <w:rsid w:val="00700464"/>
    <w:rsid w:val="00700733"/>
    <w:rsid w:val="007007E1"/>
    <w:rsid w:val="007019F8"/>
    <w:rsid w:val="007029DC"/>
    <w:rsid w:val="00704284"/>
    <w:rsid w:val="0070451F"/>
    <w:rsid w:val="007049A0"/>
    <w:rsid w:val="0070544D"/>
    <w:rsid w:val="0070595D"/>
    <w:rsid w:val="00705AAC"/>
    <w:rsid w:val="00706472"/>
    <w:rsid w:val="00706CCF"/>
    <w:rsid w:val="00706D90"/>
    <w:rsid w:val="007078DD"/>
    <w:rsid w:val="00707BF0"/>
    <w:rsid w:val="0071038A"/>
    <w:rsid w:val="0071063C"/>
    <w:rsid w:val="0071149A"/>
    <w:rsid w:val="00711DC3"/>
    <w:rsid w:val="00712441"/>
    <w:rsid w:val="00712562"/>
    <w:rsid w:val="00713700"/>
    <w:rsid w:val="00713827"/>
    <w:rsid w:val="00713CB6"/>
    <w:rsid w:val="00713E6F"/>
    <w:rsid w:val="0071422A"/>
    <w:rsid w:val="00714AF8"/>
    <w:rsid w:val="00715381"/>
    <w:rsid w:val="00716858"/>
    <w:rsid w:val="00716BC2"/>
    <w:rsid w:val="007173F5"/>
    <w:rsid w:val="00717B44"/>
    <w:rsid w:val="0072143E"/>
    <w:rsid w:val="00722B61"/>
    <w:rsid w:val="0072354E"/>
    <w:rsid w:val="00723576"/>
    <w:rsid w:val="00723B6A"/>
    <w:rsid w:val="00724DF3"/>
    <w:rsid w:val="0072528E"/>
    <w:rsid w:val="0072559D"/>
    <w:rsid w:val="007257B6"/>
    <w:rsid w:val="00725F9A"/>
    <w:rsid w:val="00726F8C"/>
    <w:rsid w:val="00727F64"/>
    <w:rsid w:val="00731918"/>
    <w:rsid w:val="00731D94"/>
    <w:rsid w:val="00731DF1"/>
    <w:rsid w:val="007321A8"/>
    <w:rsid w:val="00732287"/>
    <w:rsid w:val="0073332F"/>
    <w:rsid w:val="00735660"/>
    <w:rsid w:val="00735701"/>
    <w:rsid w:val="00736939"/>
    <w:rsid w:val="00736A87"/>
    <w:rsid w:val="00736C5F"/>
    <w:rsid w:val="00737322"/>
    <w:rsid w:val="007374BB"/>
    <w:rsid w:val="0073759B"/>
    <w:rsid w:val="00740089"/>
    <w:rsid w:val="00740A24"/>
    <w:rsid w:val="007417F6"/>
    <w:rsid w:val="007423CF"/>
    <w:rsid w:val="007440FA"/>
    <w:rsid w:val="007444A7"/>
    <w:rsid w:val="00744BCB"/>
    <w:rsid w:val="00745221"/>
    <w:rsid w:val="00745263"/>
    <w:rsid w:val="00745D44"/>
    <w:rsid w:val="0074661E"/>
    <w:rsid w:val="00747292"/>
    <w:rsid w:val="00747E8F"/>
    <w:rsid w:val="00750781"/>
    <w:rsid w:val="00751286"/>
    <w:rsid w:val="0075152E"/>
    <w:rsid w:val="00751A08"/>
    <w:rsid w:val="00752C09"/>
    <w:rsid w:val="007537FA"/>
    <w:rsid w:val="0075394C"/>
    <w:rsid w:val="007543CA"/>
    <w:rsid w:val="007546E2"/>
    <w:rsid w:val="007557F7"/>
    <w:rsid w:val="007558A3"/>
    <w:rsid w:val="00755AEE"/>
    <w:rsid w:val="00755E79"/>
    <w:rsid w:val="00755F63"/>
    <w:rsid w:val="0075616A"/>
    <w:rsid w:val="00757301"/>
    <w:rsid w:val="00757F1F"/>
    <w:rsid w:val="007600C3"/>
    <w:rsid w:val="00760100"/>
    <w:rsid w:val="00760408"/>
    <w:rsid w:val="00761941"/>
    <w:rsid w:val="00761C4E"/>
    <w:rsid w:val="00762844"/>
    <w:rsid w:val="0076349E"/>
    <w:rsid w:val="00763516"/>
    <w:rsid w:val="00763AAE"/>
    <w:rsid w:val="0076445E"/>
    <w:rsid w:val="00765360"/>
    <w:rsid w:val="0076542B"/>
    <w:rsid w:val="00765CAF"/>
    <w:rsid w:val="0076627D"/>
    <w:rsid w:val="00766867"/>
    <w:rsid w:val="007675B6"/>
    <w:rsid w:val="007678ED"/>
    <w:rsid w:val="00767904"/>
    <w:rsid w:val="00770E48"/>
    <w:rsid w:val="00770FBD"/>
    <w:rsid w:val="00771554"/>
    <w:rsid w:val="00772D7F"/>
    <w:rsid w:val="00773247"/>
    <w:rsid w:val="007739B6"/>
    <w:rsid w:val="007768C0"/>
    <w:rsid w:val="00776D28"/>
    <w:rsid w:val="00777864"/>
    <w:rsid w:val="007801EA"/>
    <w:rsid w:val="00780373"/>
    <w:rsid w:val="00780699"/>
    <w:rsid w:val="00780AAE"/>
    <w:rsid w:val="00781DB9"/>
    <w:rsid w:val="007824EE"/>
    <w:rsid w:val="00782686"/>
    <w:rsid w:val="00782A7E"/>
    <w:rsid w:val="00782C01"/>
    <w:rsid w:val="00783380"/>
    <w:rsid w:val="00784453"/>
    <w:rsid w:val="0078449A"/>
    <w:rsid w:val="0078493E"/>
    <w:rsid w:val="0078583E"/>
    <w:rsid w:val="00786019"/>
    <w:rsid w:val="007871DB"/>
    <w:rsid w:val="00787B7B"/>
    <w:rsid w:val="00790167"/>
    <w:rsid w:val="00790BAC"/>
    <w:rsid w:val="007912DF"/>
    <w:rsid w:val="00791522"/>
    <w:rsid w:val="0079187B"/>
    <w:rsid w:val="00791B91"/>
    <w:rsid w:val="0079240B"/>
    <w:rsid w:val="00792807"/>
    <w:rsid w:val="007934EC"/>
    <w:rsid w:val="007937AC"/>
    <w:rsid w:val="007949C5"/>
    <w:rsid w:val="00794A4C"/>
    <w:rsid w:val="00794FBA"/>
    <w:rsid w:val="00795CF0"/>
    <w:rsid w:val="00796003"/>
    <w:rsid w:val="0079606E"/>
    <w:rsid w:val="0079712A"/>
    <w:rsid w:val="007A09E1"/>
    <w:rsid w:val="007A0BCD"/>
    <w:rsid w:val="007A146F"/>
    <w:rsid w:val="007A2B31"/>
    <w:rsid w:val="007A4060"/>
    <w:rsid w:val="007A40C0"/>
    <w:rsid w:val="007A42B6"/>
    <w:rsid w:val="007A47B1"/>
    <w:rsid w:val="007A492E"/>
    <w:rsid w:val="007A578E"/>
    <w:rsid w:val="007A603E"/>
    <w:rsid w:val="007A615F"/>
    <w:rsid w:val="007A713A"/>
    <w:rsid w:val="007A75E3"/>
    <w:rsid w:val="007A7A8F"/>
    <w:rsid w:val="007A7C26"/>
    <w:rsid w:val="007A7DCE"/>
    <w:rsid w:val="007A7FE5"/>
    <w:rsid w:val="007B2420"/>
    <w:rsid w:val="007B2655"/>
    <w:rsid w:val="007B3794"/>
    <w:rsid w:val="007B3917"/>
    <w:rsid w:val="007B3CDC"/>
    <w:rsid w:val="007B3DAB"/>
    <w:rsid w:val="007B571D"/>
    <w:rsid w:val="007B5A58"/>
    <w:rsid w:val="007B6505"/>
    <w:rsid w:val="007B6ED6"/>
    <w:rsid w:val="007C0A1C"/>
    <w:rsid w:val="007C2406"/>
    <w:rsid w:val="007C3D75"/>
    <w:rsid w:val="007C4ACE"/>
    <w:rsid w:val="007C5219"/>
    <w:rsid w:val="007C66DF"/>
    <w:rsid w:val="007C6DE9"/>
    <w:rsid w:val="007C79EA"/>
    <w:rsid w:val="007D0174"/>
    <w:rsid w:val="007D0252"/>
    <w:rsid w:val="007D0AF2"/>
    <w:rsid w:val="007D0FD4"/>
    <w:rsid w:val="007D169B"/>
    <w:rsid w:val="007D1F62"/>
    <w:rsid w:val="007D223C"/>
    <w:rsid w:val="007D2B5C"/>
    <w:rsid w:val="007D434C"/>
    <w:rsid w:val="007D49F7"/>
    <w:rsid w:val="007D5924"/>
    <w:rsid w:val="007D60EF"/>
    <w:rsid w:val="007D70B4"/>
    <w:rsid w:val="007D7645"/>
    <w:rsid w:val="007D764F"/>
    <w:rsid w:val="007D76F9"/>
    <w:rsid w:val="007E11A7"/>
    <w:rsid w:val="007E24A6"/>
    <w:rsid w:val="007E292A"/>
    <w:rsid w:val="007E360C"/>
    <w:rsid w:val="007E367C"/>
    <w:rsid w:val="007E47DA"/>
    <w:rsid w:val="007E5458"/>
    <w:rsid w:val="007E5671"/>
    <w:rsid w:val="007E69CC"/>
    <w:rsid w:val="007E708A"/>
    <w:rsid w:val="007E73D1"/>
    <w:rsid w:val="007E7E51"/>
    <w:rsid w:val="007E7EE4"/>
    <w:rsid w:val="007F0B13"/>
    <w:rsid w:val="007F0F45"/>
    <w:rsid w:val="007F1DD1"/>
    <w:rsid w:val="007F23D2"/>
    <w:rsid w:val="007F26AE"/>
    <w:rsid w:val="007F28D5"/>
    <w:rsid w:val="007F2E0D"/>
    <w:rsid w:val="007F2F82"/>
    <w:rsid w:val="007F3D05"/>
    <w:rsid w:val="007F4B5D"/>
    <w:rsid w:val="007F4C7C"/>
    <w:rsid w:val="007F4E4B"/>
    <w:rsid w:val="007F698A"/>
    <w:rsid w:val="007F69A0"/>
    <w:rsid w:val="007F6C0F"/>
    <w:rsid w:val="007F74ED"/>
    <w:rsid w:val="0080051D"/>
    <w:rsid w:val="00800669"/>
    <w:rsid w:val="00801055"/>
    <w:rsid w:val="00801B49"/>
    <w:rsid w:val="00802EF4"/>
    <w:rsid w:val="0080347A"/>
    <w:rsid w:val="00803996"/>
    <w:rsid w:val="00803A7B"/>
    <w:rsid w:val="00803C99"/>
    <w:rsid w:val="00803D05"/>
    <w:rsid w:val="00804193"/>
    <w:rsid w:val="008044A4"/>
    <w:rsid w:val="00804FA9"/>
    <w:rsid w:val="00805600"/>
    <w:rsid w:val="008058EE"/>
    <w:rsid w:val="008067E4"/>
    <w:rsid w:val="00807B1C"/>
    <w:rsid w:val="00807C04"/>
    <w:rsid w:val="00807F55"/>
    <w:rsid w:val="00810973"/>
    <w:rsid w:val="00810C45"/>
    <w:rsid w:val="00810C7B"/>
    <w:rsid w:val="00810C7D"/>
    <w:rsid w:val="00810EA0"/>
    <w:rsid w:val="0081129C"/>
    <w:rsid w:val="008122E8"/>
    <w:rsid w:val="008129CC"/>
    <w:rsid w:val="00812AF9"/>
    <w:rsid w:val="00813923"/>
    <w:rsid w:val="00814605"/>
    <w:rsid w:val="00814FA0"/>
    <w:rsid w:val="0081502F"/>
    <w:rsid w:val="0081617B"/>
    <w:rsid w:val="0081656A"/>
    <w:rsid w:val="00817DA9"/>
    <w:rsid w:val="008202B9"/>
    <w:rsid w:val="00820BD2"/>
    <w:rsid w:val="008210AC"/>
    <w:rsid w:val="00821478"/>
    <w:rsid w:val="00821B59"/>
    <w:rsid w:val="008228FC"/>
    <w:rsid w:val="0082294B"/>
    <w:rsid w:val="00823FE6"/>
    <w:rsid w:val="00824A9A"/>
    <w:rsid w:val="00825472"/>
    <w:rsid w:val="00826376"/>
    <w:rsid w:val="0082730B"/>
    <w:rsid w:val="008300FB"/>
    <w:rsid w:val="00831133"/>
    <w:rsid w:val="00831447"/>
    <w:rsid w:val="008314FC"/>
    <w:rsid w:val="00832090"/>
    <w:rsid w:val="00832635"/>
    <w:rsid w:val="0083339B"/>
    <w:rsid w:val="008338B9"/>
    <w:rsid w:val="0083516B"/>
    <w:rsid w:val="008354BF"/>
    <w:rsid w:val="00835622"/>
    <w:rsid w:val="00835AFC"/>
    <w:rsid w:val="00835EB7"/>
    <w:rsid w:val="00836C75"/>
    <w:rsid w:val="00836F70"/>
    <w:rsid w:val="008370C3"/>
    <w:rsid w:val="00837840"/>
    <w:rsid w:val="00840E7C"/>
    <w:rsid w:val="00841413"/>
    <w:rsid w:val="00842121"/>
    <w:rsid w:val="00842308"/>
    <w:rsid w:val="0084230C"/>
    <w:rsid w:val="008425DA"/>
    <w:rsid w:val="00842BFB"/>
    <w:rsid w:val="00842E36"/>
    <w:rsid w:val="008435F0"/>
    <w:rsid w:val="0084546B"/>
    <w:rsid w:val="00846B7D"/>
    <w:rsid w:val="00846E4B"/>
    <w:rsid w:val="0085121A"/>
    <w:rsid w:val="008520CC"/>
    <w:rsid w:val="00852102"/>
    <w:rsid w:val="008525C8"/>
    <w:rsid w:val="00852B2F"/>
    <w:rsid w:val="00853968"/>
    <w:rsid w:val="00854632"/>
    <w:rsid w:val="00854E55"/>
    <w:rsid w:val="00855A12"/>
    <w:rsid w:val="00857417"/>
    <w:rsid w:val="00860852"/>
    <w:rsid w:val="00860DE0"/>
    <w:rsid w:val="00862D85"/>
    <w:rsid w:val="00862F15"/>
    <w:rsid w:val="00863BCD"/>
    <w:rsid w:val="00863E31"/>
    <w:rsid w:val="00864CE2"/>
    <w:rsid w:val="0086565F"/>
    <w:rsid w:val="00866215"/>
    <w:rsid w:val="00866E8A"/>
    <w:rsid w:val="00866FCC"/>
    <w:rsid w:val="00867AE7"/>
    <w:rsid w:val="00867ED3"/>
    <w:rsid w:val="00870EAA"/>
    <w:rsid w:val="00870FCC"/>
    <w:rsid w:val="008714E1"/>
    <w:rsid w:val="00872A61"/>
    <w:rsid w:val="00873316"/>
    <w:rsid w:val="00874D53"/>
    <w:rsid w:val="008752BC"/>
    <w:rsid w:val="008756EF"/>
    <w:rsid w:val="008758B8"/>
    <w:rsid w:val="00876048"/>
    <w:rsid w:val="0087686A"/>
    <w:rsid w:val="00876DC1"/>
    <w:rsid w:val="00876FCC"/>
    <w:rsid w:val="008772C4"/>
    <w:rsid w:val="008800E6"/>
    <w:rsid w:val="00880BF3"/>
    <w:rsid w:val="00880C62"/>
    <w:rsid w:val="008815A0"/>
    <w:rsid w:val="00881B7F"/>
    <w:rsid w:val="008821A9"/>
    <w:rsid w:val="00882502"/>
    <w:rsid w:val="00882C46"/>
    <w:rsid w:val="00882DE7"/>
    <w:rsid w:val="008852AF"/>
    <w:rsid w:val="0088568B"/>
    <w:rsid w:val="00886EF9"/>
    <w:rsid w:val="00886F9B"/>
    <w:rsid w:val="00887239"/>
    <w:rsid w:val="008873E7"/>
    <w:rsid w:val="008879EB"/>
    <w:rsid w:val="00887C8B"/>
    <w:rsid w:val="00890735"/>
    <w:rsid w:val="00890D57"/>
    <w:rsid w:val="0089116A"/>
    <w:rsid w:val="008912F4"/>
    <w:rsid w:val="00891CCE"/>
    <w:rsid w:val="00891CE6"/>
    <w:rsid w:val="00892AF9"/>
    <w:rsid w:val="00892B9A"/>
    <w:rsid w:val="0089335C"/>
    <w:rsid w:val="008945F3"/>
    <w:rsid w:val="00894792"/>
    <w:rsid w:val="00895189"/>
    <w:rsid w:val="00895535"/>
    <w:rsid w:val="0089600E"/>
    <w:rsid w:val="00896059"/>
    <w:rsid w:val="00896E3C"/>
    <w:rsid w:val="00897642"/>
    <w:rsid w:val="008A1616"/>
    <w:rsid w:val="008A17CB"/>
    <w:rsid w:val="008A2C46"/>
    <w:rsid w:val="008A32C9"/>
    <w:rsid w:val="008A54B2"/>
    <w:rsid w:val="008A56AB"/>
    <w:rsid w:val="008A5E2B"/>
    <w:rsid w:val="008A6403"/>
    <w:rsid w:val="008A65DA"/>
    <w:rsid w:val="008A6C47"/>
    <w:rsid w:val="008B022B"/>
    <w:rsid w:val="008B08D0"/>
    <w:rsid w:val="008B1C6A"/>
    <w:rsid w:val="008B20ED"/>
    <w:rsid w:val="008B26D8"/>
    <w:rsid w:val="008B372D"/>
    <w:rsid w:val="008B4407"/>
    <w:rsid w:val="008B49FA"/>
    <w:rsid w:val="008B596B"/>
    <w:rsid w:val="008B688F"/>
    <w:rsid w:val="008B708E"/>
    <w:rsid w:val="008B73FC"/>
    <w:rsid w:val="008B765C"/>
    <w:rsid w:val="008C0053"/>
    <w:rsid w:val="008C10B2"/>
    <w:rsid w:val="008C1200"/>
    <w:rsid w:val="008C17FD"/>
    <w:rsid w:val="008C1F35"/>
    <w:rsid w:val="008C20E9"/>
    <w:rsid w:val="008C2133"/>
    <w:rsid w:val="008C2512"/>
    <w:rsid w:val="008C27FE"/>
    <w:rsid w:val="008C2AFD"/>
    <w:rsid w:val="008C33B2"/>
    <w:rsid w:val="008C3F19"/>
    <w:rsid w:val="008C45A3"/>
    <w:rsid w:val="008C59FF"/>
    <w:rsid w:val="008C5D6A"/>
    <w:rsid w:val="008C664D"/>
    <w:rsid w:val="008C6889"/>
    <w:rsid w:val="008C69AA"/>
    <w:rsid w:val="008C7E5C"/>
    <w:rsid w:val="008D002F"/>
    <w:rsid w:val="008D12F2"/>
    <w:rsid w:val="008D1D0C"/>
    <w:rsid w:val="008D2463"/>
    <w:rsid w:val="008D2698"/>
    <w:rsid w:val="008D29D4"/>
    <w:rsid w:val="008D4150"/>
    <w:rsid w:val="008D4EB0"/>
    <w:rsid w:val="008D587A"/>
    <w:rsid w:val="008D64C7"/>
    <w:rsid w:val="008D6D86"/>
    <w:rsid w:val="008D6FE0"/>
    <w:rsid w:val="008D7863"/>
    <w:rsid w:val="008E0BFD"/>
    <w:rsid w:val="008E13F6"/>
    <w:rsid w:val="008E1844"/>
    <w:rsid w:val="008E212E"/>
    <w:rsid w:val="008E26BD"/>
    <w:rsid w:val="008E43A1"/>
    <w:rsid w:val="008E4CA9"/>
    <w:rsid w:val="008E4F27"/>
    <w:rsid w:val="008E538C"/>
    <w:rsid w:val="008E6CF3"/>
    <w:rsid w:val="008F0009"/>
    <w:rsid w:val="008F02D0"/>
    <w:rsid w:val="008F2D38"/>
    <w:rsid w:val="008F3A03"/>
    <w:rsid w:val="008F4283"/>
    <w:rsid w:val="008F436F"/>
    <w:rsid w:val="008F69BA"/>
    <w:rsid w:val="008F75FC"/>
    <w:rsid w:val="008F7DB7"/>
    <w:rsid w:val="009005CD"/>
    <w:rsid w:val="00900C20"/>
    <w:rsid w:val="00901199"/>
    <w:rsid w:val="009011EF"/>
    <w:rsid w:val="009012AF"/>
    <w:rsid w:val="00901B7A"/>
    <w:rsid w:val="00901FF4"/>
    <w:rsid w:val="0090284E"/>
    <w:rsid w:val="00903081"/>
    <w:rsid w:val="009030AA"/>
    <w:rsid w:val="00903ED2"/>
    <w:rsid w:val="009040C7"/>
    <w:rsid w:val="009054F0"/>
    <w:rsid w:val="00905653"/>
    <w:rsid w:val="009057EF"/>
    <w:rsid w:val="00905B1C"/>
    <w:rsid w:val="009068B3"/>
    <w:rsid w:val="00906D24"/>
    <w:rsid w:val="00907203"/>
    <w:rsid w:val="009077E0"/>
    <w:rsid w:val="00907E22"/>
    <w:rsid w:val="00907FCB"/>
    <w:rsid w:val="00910876"/>
    <w:rsid w:val="00910FAC"/>
    <w:rsid w:val="0091158D"/>
    <w:rsid w:val="00911B24"/>
    <w:rsid w:val="009120A5"/>
    <w:rsid w:val="00913146"/>
    <w:rsid w:val="0091320B"/>
    <w:rsid w:val="009132EA"/>
    <w:rsid w:val="00913D25"/>
    <w:rsid w:val="009149D4"/>
    <w:rsid w:val="0091510D"/>
    <w:rsid w:val="00915475"/>
    <w:rsid w:val="009168D7"/>
    <w:rsid w:val="00916CEA"/>
    <w:rsid w:val="009203A7"/>
    <w:rsid w:val="0092068A"/>
    <w:rsid w:val="00920F99"/>
    <w:rsid w:val="009219F3"/>
    <w:rsid w:val="009227EE"/>
    <w:rsid w:val="00922CE5"/>
    <w:rsid w:val="00923857"/>
    <w:rsid w:val="009251BF"/>
    <w:rsid w:val="009253F3"/>
    <w:rsid w:val="00926EAE"/>
    <w:rsid w:val="00930884"/>
    <w:rsid w:val="00930C8A"/>
    <w:rsid w:val="009310C3"/>
    <w:rsid w:val="0093166E"/>
    <w:rsid w:val="00931675"/>
    <w:rsid w:val="00931820"/>
    <w:rsid w:val="00932A6A"/>
    <w:rsid w:val="00932FDB"/>
    <w:rsid w:val="00934B05"/>
    <w:rsid w:val="00936345"/>
    <w:rsid w:val="00936FBD"/>
    <w:rsid w:val="0094080C"/>
    <w:rsid w:val="00940E10"/>
    <w:rsid w:val="00940E26"/>
    <w:rsid w:val="00942908"/>
    <w:rsid w:val="00942A66"/>
    <w:rsid w:val="00943378"/>
    <w:rsid w:val="0094372A"/>
    <w:rsid w:val="00943F32"/>
    <w:rsid w:val="00945A63"/>
    <w:rsid w:val="0094620F"/>
    <w:rsid w:val="00950098"/>
    <w:rsid w:val="00950869"/>
    <w:rsid w:val="00950AF3"/>
    <w:rsid w:val="00952554"/>
    <w:rsid w:val="00952D52"/>
    <w:rsid w:val="00953138"/>
    <w:rsid w:val="00953596"/>
    <w:rsid w:val="00954209"/>
    <w:rsid w:val="0095488B"/>
    <w:rsid w:val="00954CBD"/>
    <w:rsid w:val="009557A5"/>
    <w:rsid w:val="00956EE9"/>
    <w:rsid w:val="00957CB1"/>
    <w:rsid w:val="009612B2"/>
    <w:rsid w:val="009614AF"/>
    <w:rsid w:val="00961C1C"/>
    <w:rsid w:val="00961CE4"/>
    <w:rsid w:val="009633D5"/>
    <w:rsid w:val="0096436F"/>
    <w:rsid w:val="009643FB"/>
    <w:rsid w:val="0096631A"/>
    <w:rsid w:val="0096645E"/>
    <w:rsid w:val="009667D8"/>
    <w:rsid w:val="0096684A"/>
    <w:rsid w:val="00966D2E"/>
    <w:rsid w:val="00966F3D"/>
    <w:rsid w:val="00970118"/>
    <w:rsid w:val="00970B2E"/>
    <w:rsid w:val="00970E56"/>
    <w:rsid w:val="00970F57"/>
    <w:rsid w:val="00971035"/>
    <w:rsid w:val="009726BB"/>
    <w:rsid w:val="00972FDE"/>
    <w:rsid w:val="00974BB5"/>
    <w:rsid w:val="009750AF"/>
    <w:rsid w:val="0097703C"/>
    <w:rsid w:val="009810C4"/>
    <w:rsid w:val="00982E0C"/>
    <w:rsid w:val="0098364C"/>
    <w:rsid w:val="00984793"/>
    <w:rsid w:val="009849E6"/>
    <w:rsid w:val="00984F12"/>
    <w:rsid w:val="00985841"/>
    <w:rsid w:val="00985AF7"/>
    <w:rsid w:val="00985E73"/>
    <w:rsid w:val="009861CB"/>
    <w:rsid w:val="00986719"/>
    <w:rsid w:val="009869D7"/>
    <w:rsid w:val="00986C07"/>
    <w:rsid w:val="00986FAC"/>
    <w:rsid w:val="00987576"/>
    <w:rsid w:val="00990777"/>
    <w:rsid w:val="00991500"/>
    <w:rsid w:val="00992770"/>
    <w:rsid w:val="0099342D"/>
    <w:rsid w:val="00993D08"/>
    <w:rsid w:val="00994C67"/>
    <w:rsid w:val="009959C8"/>
    <w:rsid w:val="00995A04"/>
    <w:rsid w:val="00995E82"/>
    <w:rsid w:val="009960D3"/>
    <w:rsid w:val="0099625A"/>
    <w:rsid w:val="009971F5"/>
    <w:rsid w:val="009977F1"/>
    <w:rsid w:val="009A0A80"/>
    <w:rsid w:val="009A0C21"/>
    <w:rsid w:val="009A0E3B"/>
    <w:rsid w:val="009A1735"/>
    <w:rsid w:val="009A3DF7"/>
    <w:rsid w:val="009A4345"/>
    <w:rsid w:val="009A4692"/>
    <w:rsid w:val="009A5AC1"/>
    <w:rsid w:val="009A5AF1"/>
    <w:rsid w:val="009A7197"/>
    <w:rsid w:val="009A71BA"/>
    <w:rsid w:val="009A72D6"/>
    <w:rsid w:val="009A7C98"/>
    <w:rsid w:val="009B20F8"/>
    <w:rsid w:val="009B28BC"/>
    <w:rsid w:val="009B320A"/>
    <w:rsid w:val="009B35C3"/>
    <w:rsid w:val="009B3CED"/>
    <w:rsid w:val="009B4DBF"/>
    <w:rsid w:val="009B70EC"/>
    <w:rsid w:val="009B7713"/>
    <w:rsid w:val="009B7946"/>
    <w:rsid w:val="009B7A9B"/>
    <w:rsid w:val="009B7E6C"/>
    <w:rsid w:val="009B7FF1"/>
    <w:rsid w:val="009C0227"/>
    <w:rsid w:val="009C03E3"/>
    <w:rsid w:val="009C15D6"/>
    <w:rsid w:val="009C21A3"/>
    <w:rsid w:val="009C2A8C"/>
    <w:rsid w:val="009C2CA9"/>
    <w:rsid w:val="009C392B"/>
    <w:rsid w:val="009C46DF"/>
    <w:rsid w:val="009C517A"/>
    <w:rsid w:val="009C5445"/>
    <w:rsid w:val="009D0373"/>
    <w:rsid w:val="009D04D2"/>
    <w:rsid w:val="009D0A73"/>
    <w:rsid w:val="009D1691"/>
    <w:rsid w:val="009D1F9A"/>
    <w:rsid w:val="009D2485"/>
    <w:rsid w:val="009D3639"/>
    <w:rsid w:val="009D43A2"/>
    <w:rsid w:val="009D489B"/>
    <w:rsid w:val="009E0691"/>
    <w:rsid w:val="009E08D7"/>
    <w:rsid w:val="009E08F4"/>
    <w:rsid w:val="009E1283"/>
    <w:rsid w:val="009E12C9"/>
    <w:rsid w:val="009E18A6"/>
    <w:rsid w:val="009E1F43"/>
    <w:rsid w:val="009E26EF"/>
    <w:rsid w:val="009E270F"/>
    <w:rsid w:val="009E2765"/>
    <w:rsid w:val="009E2836"/>
    <w:rsid w:val="009E3321"/>
    <w:rsid w:val="009E34C3"/>
    <w:rsid w:val="009E3A64"/>
    <w:rsid w:val="009E3B6F"/>
    <w:rsid w:val="009E3DF7"/>
    <w:rsid w:val="009E3F6E"/>
    <w:rsid w:val="009E460F"/>
    <w:rsid w:val="009E568F"/>
    <w:rsid w:val="009E59A2"/>
    <w:rsid w:val="009E61B1"/>
    <w:rsid w:val="009E67F6"/>
    <w:rsid w:val="009E71B2"/>
    <w:rsid w:val="009E71F1"/>
    <w:rsid w:val="009E7C33"/>
    <w:rsid w:val="009E7CEA"/>
    <w:rsid w:val="009F00D5"/>
    <w:rsid w:val="009F119C"/>
    <w:rsid w:val="009F1956"/>
    <w:rsid w:val="009F26CE"/>
    <w:rsid w:val="009F2D7E"/>
    <w:rsid w:val="009F31E3"/>
    <w:rsid w:val="009F3E0B"/>
    <w:rsid w:val="009F65A1"/>
    <w:rsid w:val="009F6BCF"/>
    <w:rsid w:val="009F7C3C"/>
    <w:rsid w:val="009F7CF3"/>
    <w:rsid w:val="00A00529"/>
    <w:rsid w:val="00A00664"/>
    <w:rsid w:val="00A017BE"/>
    <w:rsid w:val="00A01BB8"/>
    <w:rsid w:val="00A01E66"/>
    <w:rsid w:val="00A02CD9"/>
    <w:rsid w:val="00A046B5"/>
    <w:rsid w:val="00A04DFC"/>
    <w:rsid w:val="00A100CF"/>
    <w:rsid w:val="00A11102"/>
    <w:rsid w:val="00A11190"/>
    <w:rsid w:val="00A11461"/>
    <w:rsid w:val="00A1162E"/>
    <w:rsid w:val="00A1165E"/>
    <w:rsid w:val="00A11A09"/>
    <w:rsid w:val="00A124AE"/>
    <w:rsid w:val="00A12AF3"/>
    <w:rsid w:val="00A12BB8"/>
    <w:rsid w:val="00A12F13"/>
    <w:rsid w:val="00A1463F"/>
    <w:rsid w:val="00A148BC"/>
    <w:rsid w:val="00A14F7E"/>
    <w:rsid w:val="00A15233"/>
    <w:rsid w:val="00A152C9"/>
    <w:rsid w:val="00A17143"/>
    <w:rsid w:val="00A178B5"/>
    <w:rsid w:val="00A204A7"/>
    <w:rsid w:val="00A20AA2"/>
    <w:rsid w:val="00A21031"/>
    <w:rsid w:val="00A2245B"/>
    <w:rsid w:val="00A225D4"/>
    <w:rsid w:val="00A25399"/>
    <w:rsid w:val="00A264CF"/>
    <w:rsid w:val="00A26634"/>
    <w:rsid w:val="00A2718D"/>
    <w:rsid w:val="00A30E9D"/>
    <w:rsid w:val="00A313BD"/>
    <w:rsid w:val="00A31AE1"/>
    <w:rsid w:val="00A31AEA"/>
    <w:rsid w:val="00A31B2A"/>
    <w:rsid w:val="00A32166"/>
    <w:rsid w:val="00A32186"/>
    <w:rsid w:val="00A32D0A"/>
    <w:rsid w:val="00A3336B"/>
    <w:rsid w:val="00A34996"/>
    <w:rsid w:val="00A35433"/>
    <w:rsid w:val="00A3565D"/>
    <w:rsid w:val="00A3789A"/>
    <w:rsid w:val="00A40C45"/>
    <w:rsid w:val="00A41D78"/>
    <w:rsid w:val="00A42622"/>
    <w:rsid w:val="00A427AD"/>
    <w:rsid w:val="00A42C92"/>
    <w:rsid w:val="00A437F1"/>
    <w:rsid w:val="00A43BEE"/>
    <w:rsid w:val="00A441E9"/>
    <w:rsid w:val="00A447F0"/>
    <w:rsid w:val="00A4581B"/>
    <w:rsid w:val="00A4591B"/>
    <w:rsid w:val="00A46072"/>
    <w:rsid w:val="00A466CD"/>
    <w:rsid w:val="00A47132"/>
    <w:rsid w:val="00A47E10"/>
    <w:rsid w:val="00A504C7"/>
    <w:rsid w:val="00A507B0"/>
    <w:rsid w:val="00A50B59"/>
    <w:rsid w:val="00A50C38"/>
    <w:rsid w:val="00A51607"/>
    <w:rsid w:val="00A51662"/>
    <w:rsid w:val="00A51E2C"/>
    <w:rsid w:val="00A53ACA"/>
    <w:rsid w:val="00A53DA5"/>
    <w:rsid w:val="00A54147"/>
    <w:rsid w:val="00A544D0"/>
    <w:rsid w:val="00A558E1"/>
    <w:rsid w:val="00A55F56"/>
    <w:rsid w:val="00A56827"/>
    <w:rsid w:val="00A57536"/>
    <w:rsid w:val="00A601CE"/>
    <w:rsid w:val="00A601E3"/>
    <w:rsid w:val="00A6028B"/>
    <w:rsid w:val="00A61169"/>
    <w:rsid w:val="00A61D45"/>
    <w:rsid w:val="00A6288D"/>
    <w:rsid w:val="00A63447"/>
    <w:rsid w:val="00A64243"/>
    <w:rsid w:val="00A6509A"/>
    <w:rsid w:val="00A650D3"/>
    <w:rsid w:val="00A658E7"/>
    <w:rsid w:val="00A65E66"/>
    <w:rsid w:val="00A66DDA"/>
    <w:rsid w:val="00A67975"/>
    <w:rsid w:val="00A67F79"/>
    <w:rsid w:val="00A700B5"/>
    <w:rsid w:val="00A7050F"/>
    <w:rsid w:val="00A70A40"/>
    <w:rsid w:val="00A715A4"/>
    <w:rsid w:val="00A718CE"/>
    <w:rsid w:val="00A72832"/>
    <w:rsid w:val="00A728C0"/>
    <w:rsid w:val="00A72FAD"/>
    <w:rsid w:val="00A730CF"/>
    <w:rsid w:val="00A73758"/>
    <w:rsid w:val="00A73ABC"/>
    <w:rsid w:val="00A73D04"/>
    <w:rsid w:val="00A74AA5"/>
    <w:rsid w:val="00A7653C"/>
    <w:rsid w:val="00A76714"/>
    <w:rsid w:val="00A7680F"/>
    <w:rsid w:val="00A7790F"/>
    <w:rsid w:val="00A7794A"/>
    <w:rsid w:val="00A805BF"/>
    <w:rsid w:val="00A82DB1"/>
    <w:rsid w:val="00A831DC"/>
    <w:rsid w:val="00A8456F"/>
    <w:rsid w:val="00A84E24"/>
    <w:rsid w:val="00A84F01"/>
    <w:rsid w:val="00A8506F"/>
    <w:rsid w:val="00A86F3F"/>
    <w:rsid w:val="00A87929"/>
    <w:rsid w:val="00A93236"/>
    <w:rsid w:val="00A93840"/>
    <w:rsid w:val="00A94A11"/>
    <w:rsid w:val="00A952A3"/>
    <w:rsid w:val="00A95432"/>
    <w:rsid w:val="00A97312"/>
    <w:rsid w:val="00AA11F7"/>
    <w:rsid w:val="00AA1DB6"/>
    <w:rsid w:val="00AA2318"/>
    <w:rsid w:val="00AA243F"/>
    <w:rsid w:val="00AA271D"/>
    <w:rsid w:val="00AA314A"/>
    <w:rsid w:val="00AA3542"/>
    <w:rsid w:val="00AA37FA"/>
    <w:rsid w:val="00AA41D8"/>
    <w:rsid w:val="00AA481A"/>
    <w:rsid w:val="00AA4D37"/>
    <w:rsid w:val="00AA5204"/>
    <w:rsid w:val="00AA5229"/>
    <w:rsid w:val="00AA7F15"/>
    <w:rsid w:val="00AB0F25"/>
    <w:rsid w:val="00AB0F90"/>
    <w:rsid w:val="00AB28DE"/>
    <w:rsid w:val="00AB29A8"/>
    <w:rsid w:val="00AB44A2"/>
    <w:rsid w:val="00AB4776"/>
    <w:rsid w:val="00AB599D"/>
    <w:rsid w:val="00AB6707"/>
    <w:rsid w:val="00AB6910"/>
    <w:rsid w:val="00AB6958"/>
    <w:rsid w:val="00AB6A4C"/>
    <w:rsid w:val="00AB775F"/>
    <w:rsid w:val="00AB7F9A"/>
    <w:rsid w:val="00AC214F"/>
    <w:rsid w:val="00AC2491"/>
    <w:rsid w:val="00AC487D"/>
    <w:rsid w:val="00AC4D0A"/>
    <w:rsid w:val="00AC552F"/>
    <w:rsid w:val="00AC7EAA"/>
    <w:rsid w:val="00AD00B5"/>
    <w:rsid w:val="00AD069C"/>
    <w:rsid w:val="00AD0AD3"/>
    <w:rsid w:val="00AD0FD8"/>
    <w:rsid w:val="00AD1B8C"/>
    <w:rsid w:val="00AD2124"/>
    <w:rsid w:val="00AD2159"/>
    <w:rsid w:val="00AD3CA5"/>
    <w:rsid w:val="00AD4D2F"/>
    <w:rsid w:val="00AD58EE"/>
    <w:rsid w:val="00AD67AD"/>
    <w:rsid w:val="00AD6F0C"/>
    <w:rsid w:val="00AD7269"/>
    <w:rsid w:val="00AD743A"/>
    <w:rsid w:val="00AD7667"/>
    <w:rsid w:val="00AE00B5"/>
    <w:rsid w:val="00AE1C9D"/>
    <w:rsid w:val="00AE4172"/>
    <w:rsid w:val="00AE4847"/>
    <w:rsid w:val="00AE4948"/>
    <w:rsid w:val="00AE6439"/>
    <w:rsid w:val="00AE7663"/>
    <w:rsid w:val="00AF0C8B"/>
    <w:rsid w:val="00AF1942"/>
    <w:rsid w:val="00AF234D"/>
    <w:rsid w:val="00AF31E1"/>
    <w:rsid w:val="00AF3506"/>
    <w:rsid w:val="00AF3DEF"/>
    <w:rsid w:val="00AF3FA8"/>
    <w:rsid w:val="00AF4CB7"/>
    <w:rsid w:val="00AF53D2"/>
    <w:rsid w:val="00AF58B0"/>
    <w:rsid w:val="00AF63A6"/>
    <w:rsid w:val="00AF69C1"/>
    <w:rsid w:val="00AF6E7E"/>
    <w:rsid w:val="00AF6ECA"/>
    <w:rsid w:val="00AF77B5"/>
    <w:rsid w:val="00AF7C3D"/>
    <w:rsid w:val="00AF7CD8"/>
    <w:rsid w:val="00B01168"/>
    <w:rsid w:val="00B017B5"/>
    <w:rsid w:val="00B01893"/>
    <w:rsid w:val="00B018E0"/>
    <w:rsid w:val="00B01C81"/>
    <w:rsid w:val="00B029A1"/>
    <w:rsid w:val="00B03284"/>
    <w:rsid w:val="00B04044"/>
    <w:rsid w:val="00B04367"/>
    <w:rsid w:val="00B060B2"/>
    <w:rsid w:val="00B1270F"/>
    <w:rsid w:val="00B12F36"/>
    <w:rsid w:val="00B1310B"/>
    <w:rsid w:val="00B1310C"/>
    <w:rsid w:val="00B1328D"/>
    <w:rsid w:val="00B14B54"/>
    <w:rsid w:val="00B15778"/>
    <w:rsid w:val="00B15C32"/>
    <w:rsid w:val="00B15E0D"/>
    <w:rsid w:val="00B16F66"/>
    <w:rsid w:val="00B170CA"/>
    <w:rsid w:val="00B2061A"/>
    <w:rsid w:val="00B212D5"/>
    <w:rsid w:val="00B21C86"/>
    <w:rsid w:val="00B2468C"/>
    <w:rsid w:val="00B25236"/>
    <w:rsid w:val="00B25CD8"/>
    <w:rsid w:val="00B25CE2"/>
    <w:rsid w:val="00B25F5E"/>
    <w:rsid w:val="00B2609D"/>
    <w:rsid w:val="00B26596"/>
    <w:rsid w:val="00B26DA9"/>
    <w:rsid w:val="00B27D54"/>
    <w:rsid w:val="00B30895"/>
    <w:rsid w:val="00B31224"/>
    <w:rsid w:val="00B32E24"/>
    <w:rsid w:val="00B32F2E"/>
    <w:rsid w:val="00B35E50"/>
    <w:rsid w:val="00B370E5"/>
    <w:rsid w:val="00B4048D"/>
    <w:rsid w:val="00B409B3"/>
    <w:rsid w:val="00B41D1C"/>
    <w:rsid w:val="00B41DC6"/>
    <w:rsid w:val="00B42469"/>
    <w:rsid w:val="00B42DCE"/>
    <w:rsid w:val="00B42EFC"/>
    <w:rsid w:val="00B43812"/>
    <w:rsid w:val="00B43CF9"/>
    <w:rsid w:val="00B43D25"/>
    <w:rsid w:val="00B441CA"/>
    <w:rsid w:val="00B4442F"/>
    <w:rsid w:val="00B45923"/>
    <w:rsid w:val="00B46A16"/>
    <w:rsid w:val="00B46F1E"/>
    <w:rsid w:val="00B47556"/>
    <w:rsid w:val="00B47B08"/>
    <w:rsid w:val="00B47D49"/>
    <w:rsid w:val="00B501E5"/>
    <w:rsid w:val="00B50A64"/>
    <w:rsid w:val="00B51573"/>
    <w:rsid w:val="00B51B7E"/>
    <w:rsid w:val="00B51E54"/>
    <w:rsid w:val="00B52D64"/>
    <w:rsid w:val="00B5365A"/>
    <w:rsid w:val="00B540D0"/>
    <w:rsid w:val="00B5422B"/>
    <w:rsid w:val="00B542A1"/>
    <w:rsid w:val="00B5465D"/>
    <w:rsid w:val="00B547BF"/>
    <w:rsid w:val="00B549ED"/>
    <w:rsid w:val="00B54C67"/>
    <w:rsid w:val="00B551D3"/>
    <w:rsid w:val="00B5543C"/>
    <w:rsid w:val="00B57A80"/>
    <w:rsid w:val="00B57AFD"/>
    <w:rsid w:val="00B57EA0"/>
    <w:rsid w:val="00B60B99"/>
    <w:rsid w:val="00B60D66"/>
    <w:rsid w:val="00B61B7A"/>
    <w:rsid w:val="00B62BEC"/>
    <w:rsid w:val="00B63795"/>
    <w:rsid w:val="00B6469D"/>
    <w:rsid w:val="00B659F9"/>
    <w:rsid w:val="00B659FF"/>
    <w:rsid w:val="00B66278"/>
    <w:rsid w:val="00B6717C"/>
    <w:rsid w:val="00B67B80"/>
    <w:rsid w:val="00B67D4F"/>
    <w:rsid w:val="00B67FAD"/>
    <w:rsid w:val="00B70E7D"/>
    <w:rsid w:val="00B71DC8"/>
    <w:rsid w:val="00B723D4"/>
    <w:rsid w:val="00B7296B"/>
    <w:rsid w:val="00B730E7"/>
    <w:rsid w:val="00B7319D"/>
    <w:rsid w:val="00B732C8"/>
    <w:rsid w:val="00B73735"/>
    <w:rsid w:val="00B73C78"/>
    <w:rsid w:val="00B74535"/>
    <w:rsid w:val="00B746AB"/>
    <w:rsid w:val="00B7482A"/>
    <w:rsid w:val="00B75181"/>
    <w:rsid w:val="00B75214"/>
    <w:rsid w:val="00B753D6"/>
    <w:rsid w:val="00B76B01"/>
    <w:rsid w:val="00B76C38"/>
    <w:rsid w:val="00B779FF"/>
    <w:rsid w:val="00B807BF"/>
    <w:rsid w:val="00B82134"/>
    <w:rsid w:val="00B82247"/>
    <w:rsid w:val="00B82689"/>
    <w:rsid w:val="00B82DDE"/>
    <w:rsid w:val="00B857A3"/>
    <w:rsid w:val="00B858AB"/>
    <w:rsid w:val="00B858E1"/>
    <w:rsid w:val="00B85D6E"/>
    <w:rsid w:val="00B865A3"/>
    <w:rsid w:val="00B86AFE"/>
    <w:rsid w:val="00B87774"/>
    <w:rsid w:val="00B901D4"/>
    <w:rsid w:val="00B91D2A"/>
    <w:rsid w:val="00B92469"/>
    <w:rsid w:val="00B92CF4"/>
    <w:rsid w:val="00B92EDB"/>
    <w:rsid w:val="00B9316B"/>
    <w:rsid w:val="00B93DE2"/>
    <w:rsid w:val="00B94C25"/>
    <w:rsid w:val="00B956E3"/>
    <w:rsid w:val="00B9619E"/>
    <w:rsid w:val="00B9626A"/>
    <w:rsid w:val="00B96C82"/>
    <w:rsid w:val="00BA0058"/>
    <w:rsid w:val="00BA059E"/>
    <w:rsid w:val="00BA0814"/>
    <w:rsid w:val="00BA0B56"/>
    <w:rsid w:val="00BA14E2"/>
    <w:rsid w:val="00BA1C5F"/>
    <w:rsid w:val="00BA1EAF"/>
    <w:rsid w:val="00BA2C86"/>
    <w:rsid w:val="00BA35A8"/>
    <w:rsid w:val="00BA3885"/>
    <w:rsid w:val="00BA38F9"/>
    <w:rsid w:val="00BA47DF"/>
    <w:rsid w:val="00BA4D7D"/>
    <w:rsid w:val="00BA4EBC"/>
    <w:rsid w:val="00BA5040"/>
    <w:rsid w:val="00BA50E0"/>
    <w:rsid w:val="00BA6A0F"/>
    <w:rsid w:val="00BA6F25"/>
    <w:rsid w:val="00BA6F52"/>
    <w:rsid w:val="00BA7370"/>
    <w:rsid w:val="00BB013B"/>
    <w:rsid w:val="00BB0196"/>
    <w:rsid w:val="00BB0559"/>
    <w:rsid w:val="00BB0C10"/>
    <w:rsid w:val="00BB0D04"/>
    <w:rsid w:val="00BB1432"/>
    <w:rsid w:val="00BB16E8"/>
    <w:rsid w:val="00BB2DC8"/>
    <w:rsid w:val="00BB35D7"/>
    <w:rsid w:val="00BB3F4F"/>
    <w:rsid w:val="00BB44AD"/>
    <w:rsid w:val="00BB7457"/>
    <w:rsid w:val="00BC038F"/>
    <w:rsid w:val="00BC0E6B"/>
    <w:rsid w:val="00BC237C"/>
    <w:rsid w:val="00BC243F"/>
    <w:rsid w:val="00BC28F1"/>
    <w:rsid w:val="00BC303A"/>
    <w:rsid w:val="00BC352B"/>
    <w:rsid w:val="00BC4563"/>
    <w:rsid w:val="00BC7909"/>
    <w:rsid w:val="00BC7A1C"/>
    <w:rsid w:val="00BC7E1E"/>
    <w:rsid w:val="00BD0003"/>
    <w:rsid w:val="00BD0317"/>
    <w:rsid w:val="00BD0B3B"/>
    <w:rsid w:val="00BD0D57"/>
    <w:rsid w:val="00BD17E2"/>
    <w:rsid w:val="00BD193A"/>
    <w:rsid w:val="00BD19B9"/>
    <w:rsid w:val="00BD2D8D"/>
    <w:rsid w:val="00BD399D"/>
    <w:rsid w:val="00BD4091"/>
    <w:rsid w:val="00BD4BB7"/>
    <w:rsid w:val="00BD7169"/>
    <w:rsid w:val="00BD773C"/>
    <w:rsid w:val="00BD7AD7"/>
    <w:rsid w:val="00BD7DB7"/>
    <w:rsid w:val="00BE26B3"/>
    <w:rsid w:val="00BE3875"/>
    <w:rsid w:val="00BE39F3"/>
    <w:rsid w:val="00BE3F33"/>
    <w:rsid w:val="00BE414C"/>
    <w:rsid w:val="00BE4DFF"/>
    <w:rsid w:val="00BE5144"/>
    <w:rsid w:val="00BE5758"/>
    <w:rsid w:val="00BE5B94"/>
    <w:rsid w:val="00BE6857"/>
    <w:rsid w:val="00BF06C0"/>
    <w:rsid w:val="00BF2132"/>
    <w:rsid w:val="00BF2711"/>
    <w:rsid w:val="00BF2777"/>
    <w:rsid w:val="00BF29BE"/>
    <w:rsid w:val="00BF29F6"/>
    <w:rsid w:val="00BF374B"/>
    <w:rsid w:val="00BF3F66"/>
    <w:rsid w:val="00BF403B"/>
    <w:rsid w:val="00BF427A"/>
    <w:rsid w:val="00BF465B"/>
    <w:rsid w:val="00BF70A2"/>
    <w:rsid w:val="00BF7A2A"/>
    <w:rsid w:val="00C001E6"/>
    <w:rsid w:val="00C0033D"/>
    <w:rsid w:val="00C0036A"/>
    <w:rsid w:val="00C01698"/>
    <w:rsid w:val="00C01D08"/>
    <w:rsid w:val="00C02197"/>
    <w:rsid w:val="00C02A79"/>
    <w:rsid w:val="00C03065"/>
    <w:rsid w:val="00C033E3"/>
    <w:rsid w:val="00C03B30"/>
    <w:rsid w:val="00C049FA"/>
    <w:rsid w:val="00C05463"/>
    <w:rsid w:val="00C054A0"/>
    <w:rsid w:val="00C05613"/>
    <w:rsid w:val="00C060B7"/>
    <w:rsid w:val="00C11130"/>
    <w:rsid w:val="00C1236C"/>
    <w:rsid w:val="00C12611"/>
    <w:rsid w:val="00C127F8"/>
    <w:rsid w:val="00C12A93"/>
    <w:rsid w:val="00C12E97"/>
    <w:rsid w:val="00C14B84"/>
    <w:rsid w:val="00C15A81"/>
    <w:rsid w:val="00C15E8D"/>
    <w:rsid w:val="00C1662F"/>
    <w:rsid w:val="00C16B7E"/>
    <w:rsid w:val="00C16C35"/>
    <w:rsid w:val="00C178B3"/>
    <w:rsid w:val="00C20597"/>
    <w:rsid w:val="00C21631"/>
    <w:rsid w:val="00C21DBD"/>
    <w:rsid w:val="00C2227E"/>
    <w:rsid w:val="00C2338F"/>
    <w:rsid w:val="00C2554D"/>
    <w:rsid w:val="00C25878"/>
    <w:rsid w:val="00C26E4D"/>
    <w:rsid w:val="00C30692"/>
    <w:rsid w:val="00C30832"/>
    <w:rsid w:val="00C30958"/>
    <w:rsid w:val="00C31400"/>
    <w:rsid w:val="00C31623"/>
    <w:rsid w:val="00C31D36"/>
    <w:rsid w:val="00C31D5E"/>
    <w:rsid w:val="00C32191"/>
    <w:rsid w:val="00C323F7"/>
    <w:rsid w:val="00C329C8"/>
    <w:rsid w:val="00C337A0"/>
    <w:rsid w:val="00C33808"/>
    <w:rsid w:val="00C3422F"/>
    <w:rsid w:val="00C34B5E"/>
    <w:rsid w:val="00C34F9C"/>
    <w:rsid w:val="00C35AD9"/>
    <w:rsid w:val="00C35C73"/>
    <w:rsid w:val="00C35DEC"/>
    <w:rsid w:val="00C35E9D"/>
    <w:rsid w:val="00C36028"/>
    <w:rsid w:val="00C37034"/>
    <w:rsid w:val="00C3772D"/>
    <w:rsid w:val="00C37F49"/>
    <w:rsid w:val="00C404FA"/>
    <w:rsid w:val="00C41B3A"/>
    <w:rsid w:val="00C41C08"/>
    <w:rsid w:val="00C428A4"/>
    <w:rsid w:val="00C42A17"/>
    <w:rsid w:val="00C4382A"/>
    <w:rsid w:val="00C43B4C"/>
    <w:rsid w:val="00C45072"/>
    <w:rsid w:val="00C4658C"/>
    <w:rsid w:val="00C46C29"/>
    <w:rsid w:val="00C5014F"/>
    <w:rsid w:val="00C5015F"/>
    <w:rsid w:val="00C50266"/>
    <w:rsid w:val="00C512A8"/>
    <w:rsid w:val="00C5169B"/>
    <w:rsid w:val="00C52831"/>
    <w:rsid w:val="00C546AB"/>
    <w:rsid w:val="00C5567B"/>
    <w:rsid w:val="00C55E8C"/>
    <w:rsid w:val="00C561FE"/>
    <w:rsid w:val="00C5647A"/>
    <w:rsid w:val="00C56BFF"/>
    <w:rsid w:val="00C576E1"/>
    <w:rsid w:val="00C57D3F"/>
    <w:rsid w:val="00C625BD"/>
    <w:rsid w:val="00C63523"/>
    <w:rsid w:val="00C65127"/>
    <w:rsid w:val="00C6593A"/>
    <w:rsid w:val="00C65B8B"/>
    <w:rsid w:val="00C65CBB"/>
    <w:rsid w:val="00C664D8"/>
    <w:rsid w:val="00C6702B"/>
    <w:rsid w:val="00C70003"/>
    <w:rsid w:val="00C71122"/>
    <w:rsid w:val="00C71819"/>
    <w:rsid w:val="00C71A02"/>
    <w:rsid w:val="00C71B3C"/>
    <w:rsid w:val="00C72652"/>
    <w:rsid w:val="00C72EA0"/>
    <w:rsid w:val="00C73ED0"/>
    <w:rsid w:val="00C746CC"/>
    <w:rsid w:val="00C74C4E"/>
    <w:rsid w:val="00C75C9F"/>
    <w:rsid w:val="00C76076"/>
    <w:rsid w:val="00C762E2"/>
    <w:rsid w:val="00C76722"/>
    <w:rsid w:val="00C779CA"/>
    <w:rsid w:val="00C80092"/>
    <w:rsid w:val="00C8013B"/>
    <w:rsid w:val="00C8062C"/>
    <w:rsid w:val="00C80F0C"/>
    <w:rsid w:val="00C80FE8"/>
    <w:rsid w:val="00C816F5"/>
    <w:rsid w:val="00C823BF"/>
    <w:rsid w:val="00C83A0B"/>
    <w:rsid w:val="00C83D7E"/>
    <w:rsid w:val="00C8463B"/>
    <w:rsid w:val="00C8500A"/>
    <w:rsid w:val="00C8507C"/>
    <w:rsid w:val="00C90BE7"/>
    <w:rsid w:val="00C90E6B"/>
    <w:rsid w:val="00C91947"/>
    <w:rsid w:val="00C92882"/>
    <w:rsid w:val="00C92EF2"/>
    <w:rsid w:val="00C935EE"/>
    <w:rsid w:val="00C937B1"/>
    <w:rsid w:val="00C939F8"/>
    <w:rsid w:val="00C93DA7"/>
    <w:rsid w:val="00C95922"/>
    <w:rsid w:val="00C95CDC"/>
    <w:rsid w:val="00C95FBA"/>
    <w:rsid w:val="00C9623B"/>
    <w:rsid w:val="00C96619"/>
    <w:rsid w:val="00C972C0"/>
    <w:rsid w:val="00C973E7"/>
    <w:rsid w:val="00C97F1E"/>
    <w:rsid w:val="00CA09DE"/>
    <w:rsid w:val="00CA0EB1"/>
    <w:rsid w:val="00CA1335"/>
    <w:rsid w:val="00CA14DB"/>
    <w:rsid w:val="00CA18F5"/>
    <w:rsid w:val="00CA30E3"/>
    <w:rsid w:val="00CA39CD"/>
    <w:rsid w:val="00CA4185"/>
    <w:rsid w:val="00CA4A57"/>
    <w:rsid w:val="00CA5290"/>
    <w:rsid w:val="00CA5FC7"/>
    <w:rsid w:val="00CA6969"/>
    <w:rsid w:val="00CA6B3D"/>
    <w:rsid w:val="00CA7008"/>
    <w:rsid w:val="00CA759E"/>
    <w:rsid w:val="00CA78E7"/>
    <w:rsid w:val="00CA7CB0"/>
    <w:rsid w:val="00CA7EA3"/>
    <w:rsid w:val="00CB012D"/>
    <w:rsid w:val="00CB0ACF"/>
    <w:rsid w:val="00CB124F"/>
    <w:rsid w:val="00CB2640"/>
    <w:rsid w:val="00CB280A"/>
    <w:rsid w:val="00CB4337"/>
    <w:rsid w:val="00CB63DE"/>
    <w:rsid w:val="00CC1225"/>
    <w:rsid w:val="00CC265B"/>
    <w:rsid w:val="00CC34C6"/>
    <w:rsid w:val="00CC3809"/>
    <w:rsid w:val="00CC3D04"/>
    <w:rsid w:val="00CC4002"/>
    <w:rsid w:val="00CC49AC"/>
    <w:rsid w:val="00CC4BF6"/>
    <w:rsid w:val="00CC5103"/>
    <w:rsid w:val="00CC514B"/>
    <w:rsid w:val="00CC52C2"/>
    <w:rsid w:val="00CC5DAD"/>
    <w:rsid w:val="00CC6207"/>
    <w:rsid w:val="00CC7BBB"/>
    <w:rsid w:val="00CD05D6"/>
    <w:rsid w:val="00CD15CB"/>
    <w:rsid w:val="00CD1654"/>
    <w:rsid w:val="00CD20C1"/>
    <w:rsid w:val="00CD26EE"/>
    <w:rsid w:val="00CD2CF3"/>
    <w:rsid w:val="00CD3878"/>
    <w:rsid w:val="00CD4169"/>
    <w:rsid w:val="00CD441E"/>
    <w:rsid w:val="00CD48C4"/>
    <w:rsid w:val="00CD518A"/>
    <w:rsid w:val="00CD5435"/>
    <w:rsid w:val="00CD596C"/>
    <w:rsid w:val="00CD5A82"/>
    <w:rsid w:val="00CD7654"/>
    <w:rsid w:val="00CE00F0"/>
    <w:rsid w:val="00CE16A1"/>
    <w:rsid w:val="00CE16BC"/>
    <w:rsid w:val="00CE2BAC"/>
    <w:rsid w:val="00CE31A9"/>
    <w:rsid w:val="00CE37C4"/>
    <w:rsid w:val="00CE43CC"/>
    <w:rsid w:val="00CE45F4"/>
    <w:rsid w:val="00CE581F"/>
    <w:rsid w:val="00CE64AD"/>
    <w:rsid w:val="00CF09E1"/>
    <w:rsid w:val="00CF32DC"/>
    <w:rsid w:val="00CF440B"/>
    <w:rsid w:val="00CF4C3B"/>
    <w:rsid w:val="00CF5BE2"/>
    <w:rsid w:val="00CF5FD4"/>
    <w:rsid w:val="00CF5FEA"/>
    <w:rsid w:val="00CF615A"/>
    <w:rsid w:val="00CF65EE"/>
    <w:rsid w:val="00CF7847"/>
    <w:rsid w:val="00CF7DA7"/>
    <w:rsid w:val="00D01146"/>
    <w:rsid w:val="00D0125F"/>
    <w:rsid w:val="00D01965"/>
    <w:rsid w:val="00D025C7"/>
    <w:rsid w:val="00D037DB"/>
    <w:rsid w:val="00D05EF8"/>
    <w:rsid w:val="00D05F13"/>
    <w:rsid w:val="00D061FB"/>
    <w:rsid w:val="00D0622D"/>
    <w:rsid w:val="00D0712E"/>
    <w:rsid w:val="00D072DB"/>
    <w:rsid w:val="00D10A14"/>
    <w:rsid w:val="00D10D42"/>
    <w:rsid w:val="00D11C58"/>
    <w:rsid w:val="00D12F2E"/>
    <w:rsid w:val="00D14DCF"/>
    <w:rsid w:val="00D15BD0"/>
    <w:rsid w:val="00D15CE8"/>
    <w:rsid w:val="00D176C0"/>
    <w:rsid w:val="00D17DD8"/>
    <w:rsid w:val="00D17EA1"/>
    <w:rsid w:val="00D2054E"/>
    <w:rsid w:val="00D20BC9"/>
    <w:rsid w:val="00D20E1C"/>
    <w:rsid w:val="00D222DA"/>
    <w:rsid w:val="00D24022"/>
    <w:rsid w:val="00D24526"/>
    <w:rsid w:val="00D25003"/>
    <w:rsid w:val="00D25D89"/>
    <w:rsid w:val="00D25E19"/>
    <w:rsid w:val="00D277CC"/>
    <w:rsid w:val="00D30135"/>
    <w:rsid w:val="00D308CA"/>
    <w:rsid w:val="00D30F21"/>
    <w:rsid w:val="00D3128B"/>
    <w:rsid w:val="00D321AE"/>
    <w:rsid w:val="00D32F6B"/>
    <w:rsid w:val="00D33556"/>
    <w:rsid w:val="00D33879"/>
    <w:rsid w:val="00D34419"/>
    <w:rsid w:val="00D349AD"/>
    <w:rsid w:val="00D35451"/>
    <w:rsid w:val="00D35772"/>
    <w:rsid w:val="00D35D80"/>
    <w:rsid w:val="00D35EB8"/>
    <w:rsid w:val="00D36BE9"/>
    <w:rsid w:val="00D37710"/>
    <w:rsid w:val="00D4089E"/>
    <w:rsid w:val="00D40C86"/>
    <w:rsid w:val="00D417EA"/>
    <w:rsid w:val="00D41B56"/>
    <w:rsid w:val="00D41BBB"/>
    <w:rsid w:val="00D43B27"/>
    <w:rsid w:val="00D449A5"/>
    <w:rsid w:val="00D45DFD"/>
    <w:rsid w:val="00D45E39"/>
    <w:rsid w:val="00D46A1D"/>
    <w:rsid w:val="00D47D08"/>
    <w:rsid w:val="00D5095D"/>
    <w:rsid w:val="00D5101A"/>
    <w:rsid w:val="00D5126B"/>
    <w:rsid w:val="00D51E93"/>
    <w:rsid w:val="00D52198"/>
    <w:rsid w:val="00D522E4"/>
    <w:rsid w:val="00D52648"/>
    <w:rsid w:val="00D529CC"/>
    <w:rsid w:val="00D52CE0"/>
    <w:rsid w:val="00D52D6A"/>
    <w:rsid w:val="00D5549F"/>
    <w:rsid w:val="00D5567F"/>
    <w:rsid w:val="00D55C08"/>
    <w:rsid w:val="00D55F3C"/>
    <w:rsid w:val="00D5604D"/>
    <w:rsid w:val="00D56081"/>
    <w:rsid w:val="00D5670B"/>
    <w:rsid w:val="00D56E83"/>
    <w:rsid w:val="00D57084"/>
    <w:rsid w:val="00D57140"/>
    <w:rsid w:val="00D5781E"/>
    <w:rsid w:val="00D578B7"/>
    <w:rsid w:val="00D57B7D"/>
    <w:rsid w:val="00D57BA2"/>
    <w:rsid w:val="00D60894"/>
    <w:rsid w:val="00D60C1F"/>
    <w:rsid w:val="00D60C75"/>
    <w:rsid w:val="00D620CE"/>
    <w:rsid w:val="00D623F5"/>
    <w:rsid w:val="00D636DA"/>
    <w:rsid w:val="00D65572"/>
    <w:rsid w:val="00D657D4"/>
    <w:rsid w:val="00D66027"/>
    <w:rsid w:val="00D6739F"/>
    <w:rsid w:val="00D67EA5"/>
    <w:rsid w:val="00D70385"/>
    <w:rsid w:val="00D71105"/>
    <w:rsid w:val="00D71E9A"/>
    <w:rsid w:val="00D726BE"/>
    <w:rsid w:val="00D72742"/>
    <w:rsid w:val="00D72EB0"/>
    <w:rsid w:val="00D72EF4"/>
    <w:rsid w:val="00D73507"/>
    <w:rsid w:val="00D73973"/>
    <w:rsid w:val="00D73C94"/>
    <w:rsid w:val="00D7421A"/>
    <w:rsid w:val="00D74781"/>
    <w:rsid w:val="00D7481F"/>
    <w:rsid w:val="00D75597"/>
    <w:rsid w:val="00D75704"/>
    <w:rsid w:val="00D75B49"/>
    <w:rsid w:val="00D75D6C"/>
    <w:rsid w:val="00D76001"/>
    <w:rsid w:val="00D76559"/>
    <w:rsid w:val="00D7678D"/>
    <w:rsid w:val="00D76917"/>
    <w:rsid w:val="00D80D61"/>
    <w:rsid w:val="00D8146F"/>
    <w:rsid w:val="00D819F6"/>
    <w:rsid w:val="00D8241B"/>
    <w:rsid w:val="00D82B3F"/>
    <w:rsid w:val="00D83043"/>
    <w:rsid w:val="00D83A56"/>
    <w:rsid w:val="00D85808"/>
    <w:rsid w:val="00D85F88"/>
    <w:rsid w:val="00D85FD7"/>
    <w:rsid w:val="00D86A5A"/>
    <w:rsid w:val="00D87729"/>
    <w:rsid w:val="00D87B0B"/>
    <w:rsid w:val="00D90F95"/>
    <w:rsid w:val="00D91679"/>
    <w:rsid w:val="00D91C40"/>
    <w:rsid w:val="00D91D06"/>
    <w:rsid w:val="00D92220"/>
    <w:rsid w:val="00D92308"/>
    <w:rsid w:val="00D928D1"/>
    <w:rsid w:val="00D93A19"/>
    <w:rsid w:val="00D95455"/>
    <w:rsid w:val="00D9553C"/>
    <w:rsid w:val="00D95814"/>
    <w:rsid w:val="00D95DBA"/>
    <w:rsid w:val="00D9748E"/>
    <w:rsid w:val="00D97689"/>
    <w:rsid w:val="00D9779D"/>
    <w:rsid w:val="00D97B4A"/>
    <w:rsid w:val="00DA095A"/>
    <w:rsid w:val="00DA09C3"/>
    <w:rsid w:val="00DA2859"/>
    <w:rsid w:val="00DA3EAA"/>
    <w:rsid w:val="00DA43D9"/>
    <w:rsid w:val="00DA44A2"/>
    <w:rsid w:val="00DA450C"/>
    <w:rsid w:val="00DA5E19"/>
    <w:rsid w:val="00DA67E9"/>
    <w:rsid w:val="00DA6C7F"/>
    <w:rsid w:val="00DA726E"/>
    <w:rsid w:val="00DB1B5D"/>
    <w:rsid w:val="00DB1D40"/>
    <w:rsid w:val="00DB1E62"/>
    <w:rsid w:val="00DB27EE"/>
    <w:rsid w:val="00DB296D"/>
    <w:rsid w:val="00DB3774"/>
    <w:rsid w:val="00DB3C0D"/>
    <w:rsid w:val="00DB46E4"/>
    <w:rsid w:val="00DB48DC"/>
    <w:rsid w:val="00DB52AA"/>
    <w:rsid w:val="00DB560B"/>
    <w:rsid w:val="00DB5BB5"/>
    <w:rsid w:val="00DB5CE3"/>
    <w:rsid w:val="00DB62CD"/>
    <w:rsid w:val="00DB665C"/>
    <w:rsid w:val="00DC0368"/>
    <w:rsid w:val="00DC1318"/>
    <w:rsid w:val="00DC1482"/>
    <w:rsid w:val="00DC158C"/>
    <w:rsid w:val="00DC19FA"/>
    <w:rsid w:val="00DC1F56"/>
    <w:rsid w:val="00DC2AB9"/>
    <w:rsid w:val="00DC38A9"/>
    <w:rsid w:val="00DC4302"/>
    <w:rsid w:val="00DC487B"/>
    <w:rsid w:val="00DC4E15"/>
    <w:rsid w:val="00DC52D1"/>
    <w:rsid w:val="00DC6B31"/>
    <w:rsid w:val="00DC7EB0"/>
    <w:rsid w:val="00DD0133"/>
    <w:rsid w:val="00DD01D9"/>
    <w:rsid w:val="00DD0246"/>
    <w:rsid w:val="00DD0319"/>
    <w:rsid w:val="00DD04B3"/>
    <w:rsid w:val="00DD218A"/>
    <w:rsid w:val="00DD24DE"/>
    <w:rsid w:val="00DD372A"/>
    <w:rsid w:val="00DD3A61"/>
    <w:rsid w:val="00DD49B6"/>
    <w:rsid w:val="00DD5415"/>
    <w:rsid w:val="00DD59D2"/>
    <w:rsid w:val="00DD5ACD"/>
    <w:rsid w:val="00DD5B28"/>
    <w:rsid w:val="00DD5C8B"/>
    <w:rsid w:val="00DD72CC"/>
    <w:rsid w:val="00DD7549"/>
    <w:rsid w:val="00DE0570"/>
    <w:rsid w:val="00DE0BD1"/>
    <w:rsid w:val="00DE1361"/>
    <w:rsid w:val="00DE259A"/>
    <w:rsid w:val="00DE25D3"/>
    <w:rsid w:val="00DE354C"/>
    <w:rsid w:val="00DE36CB"/>
    <w:rsid w:val="00DE3B07"/>
    <w:rsid w:val="00DE3B1E"/>
    <w:rsid w:val="00DE416D"/>
    <w:rsid w:val="00DE460D"/>
    <w:rsid w:val="00DE57B5"/>
    <w:rsid w:val="00DE57F6"/>
    <w:rsid w:val="00DE60E8"/>
    <w:rsid w:val="00DE7053"/>
    <w:rsid w:val="00DE7171"/>
    <w:rsid w:val="00DE71C4"/>
    <w:rsid w:val="00DE7449"/>
    <w:rsid w:val="00DF080C"/>
    <w:rsid w:val="00DF0B72"/>
    <w:rsid w:val="00DF1023"/>
    <w:rsid w:val="00DF3365"/>
    <w:rsid w:val="00DF3888"/>
    <w:rsid w:val="00DF392C"/>
    <w:rsid w:val="00DF3A67"/>
    <w:rsid w:val="00DF43F9"/>
    <w:rsid w:val="00DF4AEE"/>
    <w:rsid w:val="00DF5879"/>
    <w:rsid w:val="00DF617F"/>
    <w:rsid w:val="00DF64A8"/>
    <w:rsid w:val="00DF6EE3"/>
    <w:rsid w:val="00DF6FBF"/>
    <w:rsid w:val="00DF7269"/>
    <w:rsid w:val="00DF7ED9"/>
    <w:rsid w:val="00E0022A"/>
    <w:rsid w:val="00E01370"/>
    <w:rsid w:val="00E023B8"/>
    <w:rsid w:val="00E02A77"/>
    <w:rsid w:val="00E03288"/>
    <w:rsid w:val="00E033D8"/>
    <w:rsid w:val="00E04B59"/>
    <w:rsid w:val="00E04D2C"/>
    <w:rsid w:val="00E04F29"/>
    <w:rsid w:val="00E0520C"/>
    <w:rsid w:val="00E06132"/>
    <w:rsid w:val="00E064AC"/>
    <w:rsid w:val="00E06C98"/>
    <w:rsid w:val="00E07BFA"/>
    <w:rsid w:val="00E10778"/>
    <w:rsid w:val="00E11D5D"/>
    <w:rsid w:val="00E11EA7"/>
    <w:rsid w:val="00E12474"/>
    <w:rsid w:val="00E12BC5"/>
    <w:rsid w:val="00E12EDD"/>
    <w:rsid w:val="00E1577B"/>
    <w:rsid w:val="00E16267"/>
    <w:rsid w:val="00E16713"/>
    <w:rsid w:val="00E16A61"/>
    <w:rsid w:val="00E200A6"/>
    <w:rsid w:val="00E223FF"/>
    <w:rsid w:val="00E22D74"/>
    <w:rsid w:val="00E22F74"/>
    <w:rsid w:val="00E230A7"/>
    <w:rsid w:val="00E23AEC"/>
    <w:rsid w:val="00E23EA9"/>
    <w:rsid w:val="00E24F7E"/>
    <w:rsid w:val="00E25681"/>
    <w:rsid w:val="00E25E66"/>
    <w:rsid w:val="00E25F55"/>
    <w:rsid w:val="00E26558"/>
    <w:rsid w:val="00E27694"/>
    <w:rsid w:val="00E27AD2"/>
    <w:rsid w:val="00E30B51"/>
    <w:rsid w:val="00E30E51"/>
    <w:rsid w:val="00E30FE8"/>
    <w:rsid w:val="00E31DDC"/>
    <w:rsid w:val="00E31E0B"/>
    <w:rsid w:val="00E32150"/>
    <w:rsid w:val="00E3220F"/>
    <w:rsid w:val="00E323A8"/>
    <w:rsid w:val="00E324C8"/>
    <w:rsid w:val="00E325D1"/>
    <w:rsid w:val="00E34219"/>
    <w:rsid w:val="00E34A07"/>
    <w:rsid w:val="00E34B60"/>
    <w:rsid w:val="00E35BA5"/>
    <w:rsid w:val="00E35C39"/>
    <w:rsid w:val="00E36534"/>
    <w:rsid w:val="00E3751F"/>
    <w:rsid w:val="00E3786D"/>
    <w:rsid w:val="00E406DE"/>
    <w:rsid w:val="00E415E4"/>
    <w:rsid w:val="00E4195F"/>
    <w:rsid w:val="00E41A9A"/>
    <w:rsid w:val="00E41AFB"/>
    <w:rsid w:val="00E42486"/>
    <w:rsid w:val="00E439CA"/>
    <w:rsid w:val="00E448B7"/>
    <w:rsid w:val="00E44AFC"/>
    <w:rsid w:val="00E45851"/>
    <w:rsid w:val="00E46256"/>
    <w:rsid w:val="00E4654F"/>
    <w:rsid w:val="00E46670"/>
    <w:rsid w:val="00E4769C"/>
    <w:rsid w:val="00E47856"/>
    <w:rsid w:val="00E501F9"/>
    <w:rsid w:val="00E509E2"/>
    <w:rsid w:val="00E50BA7"/>
    <w:rsid w:val="00E50E33"/>
    <w:rsid w:val="00E51228"/>
    <w:rsid w:val="00E51379"/>
    <w:rsid w:val="00E51584"/>
    <w:rsid w:val="00E52537"/>
    <w:rsid w:val="00E5272F"/>
    <w:rsid w:val="00E529B3"/>
    <w:rsid w:val="00E52F53"/>
    <w:rsid w:val="00E531E2"/>
    <w:rsid w:val="00E5377F"/>
    <w:rsid w:val="00E542E0"/>
    <w:rsid w:val="00E544B0"/>
    <w:rsid w:val="00E54B0D"/>
    <w:rsid w:val="00E551BA"/>
    <w:rsid w:val="00E554BF"/>
    <w:rsid w:val="00E55A12"/>
    <w:rsid w:val="00E55A93"/>
    <w:rsid w:val="00E55C0A"/>
    <w:rsid w:val="00E56329"/>
    <w:rsid w:val="00E5690E"/>
    <w:rsid w:val="00E56D93"/>
    <w:rsid w:val="00E60B2B"/>
    <w:rsid w:val="00E61704"/>
    <w:rsid w:val="00E62CF8"/>
    <w:rsid w:val="00E63186"/>
    <w:rsid w:val="00E634A5"/>
    <w:rsid w:val="00E63973"/>
    <w:rsid w:val="00E647F2"/>
    <w:rsid w:val="00E65FAB"/>
    <w:rsid w:val="00E66C07"/>
    <w:rsid w:val="00E67A2D"/>
    <w:rsid w:val="00E67C8F"/>
    <w:rsid w:val="00E70C2F"/>
    <w:rsid w:val="00E716A7"/>
    <w:rsid w:val="00E717AB"/>
    <w:rsid w:val="00E71A82"/>
    <w:rsid w:val="00E71C75"/>
    <w:rsid w:val="00E72266"/>
    <w:rsid w:val="00E72D77"/>
    <w:rsid w:val="00E730EF"/>
    <w:rsid w:val="00E7472A"/>
    <w:rsid w:val="00E74FBA"/>
    <w:rsid w:val="00E7539A"/>
    <w:rsid w:val="00E765A3"/>
    <w:rsid w:val="00E76C58"/>
    <w:rsid w:val="00E775C3"/>
    <w:rsid w:val="00E77A44"/>
    <w:rsid w:val="00E77C39"/>
    <w:rsid w:val="00E809FE"/>
    <w:rsid w:val="00E81204"/>
    <w:rsid w:val="00E81C99"/>
    <w:rsid w:val="00E826E1"/>
    <w:rsid w:val="00E82C5A"/>
    <w:rsid w:val="00E83615"/>
    <w:rsid w:val="00E84C0B"/>
    <w:rsid w:val="00E850EC"/>
    <w:rsid w:val="00E859C7"/>
    <w:rsid w:val="00E85E20"/>
    <w:rsid w:val="00E865E7"/>
    <w:rsid w:val="00E8763A"/>
    <w:rsid w:val="00E916AF"/>
    <w:rsid w:val="00E91838"/>
    <w:rsid w:val="00E9187F"/>
    <w:rsid w:val="00E919DD"/>
    <w:rsid w:val="00E91A7B"/>
    <w:rsid w:val="00E91EF7"/>
    <w:rsid w:val="00E92E37"/>
    <w:rsid w:val="00E93281"/>
    <w:rsid w:val="00E93A8E"/>
    <w:rsid w:val="00E93B14"/>
    <w:rsid w:val="00E95B8C"/>
    <w:rsid w:val="00E964D2"/>
    <w:rsid w:val="00E96F5A"/>
    <w:rsid w:val="00EA0910"/>
    <w:rsid w:val="00EA0C46"/>
    <w:rsid w:val="00EA0F07"/>
    <w:rsid w:val="00EA1705"/>
    <w:rsid w:val="00EA1B81"/>
    <w:rsid w:val="00EA3DF3"/>
    <w:rsid w:val="00EA4358"/>
    <w:rsid w:val="00EA4C0C"/>
    <w:rsid w:val="00EA6364"/>
    <w:rsid w:val="00EA6A7D"/>
    <w:rsid w:val="00EA6C77"/>
    <w:rsid w:val="00EA7557"/>
    <w:rsid w:val="00EA7713"/>
    <w:rsid w:val="00EA78BD"/>
    <w:rsid w:val="00EA7AF7"/>
    <w:rsid w:val="00EA7FCC"/>
    <w:rsid w:val="00EB0BB0"/>
    <w:rsid w:val="00EB0DEA"/>
    <w:rsid w:val="00EB1541"/>
    <w:rsid w:val="00EB1843"/>
    <w:rsid w:val="00EB2062"/>
    <w:rsid w:val="00EB21E5"/>
    <w:rsid w:val="00EB3A1D"/>
    <w:rsid w:val="00EB3A8C"/>
    <w:rsid w:val="00EB518C"/>
    <w:rsid w:val="00EB534C"/>
    <w:rsid w:val="00EB57DF"/>
    <w:rsid w:val="00EB5832"/>
    <w:rsid w:val="00EB5C20"/>
    <w:rsid w:val="00EB6863"/>
    <w:rsid w:val="00EB6B11"/>
    <w:rsid w:val="00EB6BAD"/>
    <w:rsid w:val="00EC0DD3"/>
    <w:rsid w:val="00EC14A8"/>
    <w:rsid w:val="00EC2029"/>
    <w:rsid w:val="00EC234A"/>
    <w:rsid w:val="00EC2608"/>
    <w:rsid w:val="00EC2D58"/>
    <w:rsid w:val="00EC3272"/>
    <w:rsid w:val="00EC49FB"/>
    <w:rsid w:val="00EC65A6"/>
    <w:rsid w:val="00EC7555"/>
    <w:rsid w:val="00ED0207"/>
    <w:rsid w:val="00ED0319"/>
    <w:rsid w:val="00ED1D20"/>
    <w:rsid w:val="00ED1ECC"/>
    <w:rsid w:val="00ED2C27"/>
    <w:rsid w:val="00ED2E63"/>
    <w:rsid w:val="00ED3165"/>
    <w:rsid w:val="00ED437A"/>
    <w:rsid w:val="00ED44D2"/>
    <w:rsid w:val="00ED4701"/>
    <w:rsid w:val="00ED5F92"/>
    <w:rsid w:val="00ED6232"/>
    <w:rsid w:val="00ED6ACA"/>
    <w:rsid w:val="00ED7167"/>
    <w:rsid w:val="00ED7199"/>
    <w:rsid w:val="00EE0133"/>
    <w:rsid w:val="00EE0695"/>
    <w:rsid w:val="00EE18B8"/>
    <w:rsid w:val="00EE2DD5"/>
    <w:rsid w:val="00EE2F22"/>
    <w:rsid w:val="00EE2FF6"/>
    <w:rsid w:val="00EE3E46"/>
    <w:rsid w:val="00EE4A6A"/>
    <w:rsid w:val="00EE4C7C"/>
    <w:rsid w:val="00EE518F"/>
    <w:rsid w:val="00EE726B"/>
    <w:rsid w:val="00EE77F7"/>
    <w:rsid w:val="00EF047A"/>
    <w:rsid w:val="00EF0B8F"/>
    <w:rsid w:val="00EF1CF0"/>
    <w:rsid w:val="00EF1EFF"/>
    <w:rsid w:val="00EF229C"/>
    <w:rsid w:val="00EF235C"/>
    <w:rsid w:val="00EF25DF"/>
    <w:rsid w:val="00EF3983"/>
    <w:rsid w:val="00EF4133"/>
    <w:rsid w:val="00EF4F7F"/>
    <w:rsid w:val="00EF5CAD"/>
    <w:rsid w:val="00EF744C"/>
    <w:rsid w:val="00F0088B"/>
    <w:rsid w:val="00F01864"/>
    <w:rsid w:val="00F01D0B"/>
    <w:rsid w:val="00F033AA"/>
    <w:rsid w:val="00F0404E"/>
    <w:rsid w:val="00F04E20"/>
    <w:rsid w:val="00F04E88"/>
    <w:rsid w:val="00F05601"/>
    <w:rsid w:val="00F05D26"/>
    <w:rsid w:val="00F075DF"/>
    <w:rsid w:val="00F0768B"/>
    <w:rsid w:val="00F0792C"/>
    <w:rsid w:val="00F07F64"/>
    <w:rsid w:val="00F1096B"/>
    <w:rsid w:val="00F11020"/>
    <w:rsid w:val="00F11144"/>
    <w:rsid w:val="00F11B5B"/>
    <w:rsid w:val="00F127AA"/>
    <w:rsid w:val="00F12882"/>
    <w:rsid w:val="00F129E0"/>
    <w:rsid w:val="00F1334D"/>
    <w:rsid w:val="00F14E9B"/>
    <w:rsid w:val="00F155AB"/>
    <w:rsid w:val="00F164FE"/>
    <w:rsid w:val="00F1732B"/>
    <w:rsid w:val="00F1741D"/>
    <w:rsid w:val="00F17935"/>
    <w:rsid w:val="00F17A88"/>
    <w:rsid w:val="00F17DAB"/>
    <w:rsid w:val="00F22F40"/>
    <w:rsid w:val="00F2310B"/>
    <w:rsid w:val="00F23613"/>
    <w:rsid w:val="00F23929"/>
    <w:rsid w:val="00F23E48"/>
    <w:rsid w:val="00F23FCD"/>
    <w:rsid w:val="00F242AE"/>
    <w:rsid w:val="00F244C4"/>
    <w:rsid w:val="00F24886"/>
    <w:rsid w:val="00F24C1A"/>
    <w:rsid w:val="00F25415"/>
    <w:rsid w:val="00F256B1"/>
    <w:rsid w:val="00F25EC6"/>
    <w:rsid w:val="00F262B8"/>
    <w:rsid w:val="00F26B28"/>
    <w:rsid w:val="00F26C4B"/>
    <w:rsid w:val="00F2725B"/>
    <w:rsid w:val="00F27D96"/>
    <w:rsid w:val="00F30160"/>
    <w:rsid w:val="00F31AD0"/>
    <w:rsid w:val="00F3217F"/>
    <w:rsid w:val="00F32FF2"/>
    <w:rsid w:val="00F330BF"/>
    <w:rsid w:val="00F34BA9"/>
    <w:rsid w:val="00F34C51"/>
    <w:rsid w:val="00F352D4"/>
    <w:rsid w:val="00F358C2"/>
    <w:rsid w:val="00F35E41"/>
    <w:rsid w:val="00F362F3"/>
    <w:rsid w:val="00F375AF"/>
    <w:rsid w:val="00F433DB"/>
    <w:rsid w:val="00F4391E"/>
    <w:rsid w:val="00F43A47"/>
    <w:rsid w:val="00F44083"/>
    <w:rsid w:val="00F44957"/>
    <w:rsid w:val="00F44C34"/>
    <w:rsid w:val="00F44F3C"/>
    <w:rsid w:val="00F45BB3"/>
    <w:rsid w:val="00F460D8"/>
    <w:rsid w:val="00F46B6A"/>
    <w:rsid w:val="00F46FBD"/>
    <w:rsid w:val="00F470D5"/>
    <w:rsid w:val="00F47898"/>
    <w:rsid w:val="00F50072"/>
    <w:rsid w:val="00F50881"/>
    <w:rsid w:val="00F511C1"/>
    <w:rsid w:val="00F51310"/>
    <w:rsid w:val="00F51889"/>
    <w:rsid w:val="00F537CB"/>
    <w:rsid w:val="00F539DB"/>
    <w:rsid w:val="00F54CA8"/>
    <w:rsid w:val="00F54D45"/>
    <w:rsid w:val="00F54EAB"/>
    <w:rsid w:val="00F55491"/>
    <w:rsid w:val="00F558AB"/>
    <w:rsid w:val="00F55AA1"/>
    <w:rsid w:val="00F55E19"/>
    <w:rsid w:val="00F5691C"/>
    <w:rsid w:val="00F60033"/>
    <w:rsid w:val="00F60C8D"/>
    <w:rsid w:val="00F60F96"/>
    <w:rsid w:val="00F61229"/>
    <w:rsid w:val="00F6156A"/>
    <w:rsid w:val="00F61DC8"/>
    <w:rsid w:val="00F625CF"/>
    <w:rsid w:val="00F62B41"/>
    <w:rsid w:val="00F63282"/>
    <w:rsid w:val="00F63C19"/>
    <w:rsid w:val="00F641E4"/>
    <w:rsid w:val="00F64283"/>
    <w:rsid w:val="00F6498A"/>
    <w:rsid w:val="00F64DB1"/>
    <w:rsid w:val="00F64E5C"/>
    <w:rsid w:val="00F654AE"/>
    <w:rsid w:val="00F65FAB"/>
    <w:rsid w:val="00F66605"/>
    <w:rsid w:val="00F67249"/>
    <w:rsid w:val="00F67476"/>
    <w:rsid w:val="00F679AF"/>
    <w:rsid w:val="00F67BC5"/>
    <w:rsid w:val="00F703DC"/>
    <w:rsid w:val="00F7064B"/>
    <w:rsid w:val="00F70774"/>
    <w:rsid w:val="00F70AE0"/>
    <w:rsid w:val="00F70BEB"/>
    <w:rsid w:val="00F70C02"/>
    <w:rsid w:val="00F71504"/>
    <w:rsid w:val="00F72029"/>
    <w:rsid w:val="00F72682"/>
    <w:rsid w:val="00F731A3"/>
    <w:rsid w:val="00F73886"/>
    <w:rsid w:val="00F767AB"/>
    <w:rsid w:val="00F76CFF"/>
    <w:rsid w:val="00F771F2"/>
    <w:rsid w:val="00F80ECF"/>
    <w:rsid w:val="00F80F65"/>
    <w:rsid w:val="00F81AEB"/>
    <w:rsid w:val="00F81E3D"/>
    <w:rsid w:val="00F81EE5"/>
    <w:rsid w:val="00F8224D"/>
    <w:rsid w:val="00F83FA9"/>
    <w:rsid w:val="00F853D2"/>
    <w:rsid w:val="00F85535"/>
    <w:rsid w:val="00F8661C"/>
    <w:rsid w:val="00F86B87"/>
    <w:rsid w:val="00F871B9"/>
    <w:rsid w:val="00F906E6"/>
    <w:rsid w:val="00F91990"/>
    <w:rsid w:val="00F92108"/>
    <w:rsid w:val="00F92B0E"/>
    <w:rsid w:val="00F94BEA"/>
    <w:rsid w:val="00F94C4C"/>
    <w:rsid w:val="00F9559F"/>
    <w:rsid w:val="00F969D9"/>
    <w:rsid w:val="00F97875"/>
    <w:rsid w:val="00F97AC4"/>
    <w:rsid w:val="00F97BA3"/>
    <w:rsid w:val="00FA050D"/>
    <w:rsid w:val="00FA0B69"/>
    <w:rsid w:val="00FA0E02"/>
    <w:rsid w:val="00FA10E5"/>
    <w:rsid w:val="00FA1218"/>
    <w:rsid w:val="00FA1860"/>
    <w:rsid w:val="00FA1B32"/>
    <w:rsid w:val="00FA1CE7"/>
    <w:rsid w:val="00FA1D89"/>
    <w:rsid w:val="00FA23D3"/>
    <w:rsid w:val="00FA255D"/>
    <w:rsid w:val="00FA25E5"/>
    <w:rsid w:val="00FA29AB"/>
    <w:rsid w:val="00FA2BE8"/>
    <w:rsid w:val="00FA395D"/>
    <w:rsid w:val="00FA4A3D"/>
    <w:rsid w:val="00FA4FA4"/>
    <w:rsid w:val="00FA5DCA"/>
    <w:rsid w:val="00FA60A2"/>
    <w:rsid w:val="00FA6242"/>
    <w:rsid w:val="00FA68AD"/>
    <w:rsid w:val="00FA6E4F"/>
    <w:rsid w:val="00FA7817"/>
    <w:rsid w:val="00FA7B79"/>
    <w:rsid w:val="00FB006F"/>
    <w:rsid w:val="00FB0BAB"/>
    <w:rsid w:val="00FB11D8"/>
    <w:rsid w:val="00FB1550"/>
    <w:rsid w:val="00FB1633"/>
    <w:rsid w:val="00FB1E3A"/>
    <w:rsid w:val="00FB1F87"/>
    <w:rsid w:val="00FB20F8"/>
    <w:rsid w:val="00FB2120"/>
    <w:rsid w:val="00FB215A"/>
    <w:rsid w:val="00FB2925"/>
    <w:rsid w:val="00FB2A4F"/>
    <w:rsid w:val="00FB3719"/>
    <w:rsid w:val="00FB4137"/>
    <w:rsid w:val="00FB5415"/>
    <w:rsid w:val="00FB56C4"/>
    <w:rsid w:val="00FB6801"/>
    <w:rsid w:val="00FB6A18"/>
    <w:rsid w:val="00FB74F0"/>
    <w:rsid w:val="00FB7E92"/>
    <w:rsid w:val="00FC0FBB"/>
    <w:rsid w:val="00FC119C"/>
    <w:rsid w:val="00FC143B"/>
    <w:rsid w:val="00FC36FA"/>
    <w:rsid w:val="00FC3722"/>
    <w:rsid w:val="00FC387C"/>
    <w:rsid w:val="00FC4C7E"/>
    <w:rsid w:val="00FC550E"/>
    <w:rsid w:val="00FC59BA"/>
    <w:rsid w:val="00FC61B3"/>
    <w:rsid w:val="00FC6CDE"/>
    <w:rsid w:val="00FD1845"/>
    <w:rsid w:val="00FD1AE0"/>
    <w:rsid w:val="00FD1BD2"/>
    <w:rsid w:val="00FD2255"/>
    <w:rsid w:val="00FD2C60"/>
    <w:rsid w:val="00FD2EBE"/>
    <w:rsid w:val="00FD48A4"/>
    <w:rsid w:val="00FD5017"/>
    <w:rsid w:val="00FD57E5"/>
    <w:rsid w:val="00FD5A27"/>
    <w:rsid w:val="00FD6552"/>
    <w:rsid w:val="00FD71D8"/>
    <w:rsid w:val="00FE0705"/>
    <w:rsid w:val="00FE1E7F"/>
    <w:rsid w:val="00FE20E1"/>
    <w:rsid w:val="00FE228A"/>
    <w:rsid w:val="00FE22D1"/>
    <w:rsid w:val="00FE2D3B"/>
    <w:rsid w:val="00FE3839"/>
    <w:rsid w:val="00FE3F33"/>
    <w:rsid w:val="00FE467D"/>
    <w:rsid w:val="00FE500C"/>
    <w:rsid w:val="00FE649A"/>
    <w:rsid w:val="00FE7228"/>
    <w:rsid w:val="00FE7251"/>
    <w:rsid w:val="00FE7A5C"/>
    <w:rsid w:val="00FE7F01"/>
    <w:rsid w:val="00FF0127"/>
    <w:rsid w:val="00FF0567"/>
    <w:rsid w:val="00FF0AC4"/>
    <w:rsid w:val="00FF21D9"/>
    <w:rsid w:val="00FF259A"/>
    <w:rsid w:val="00FF3652"/>
    <w:rsid w:val="00FF382E"/>
    <w:rsid w:val="00FF4C4B"/>
    <w:rsid w:val="00FF4F5F"/>
    <w:rsid w:val="00FF56C8"/>
    <w:rsid w:val="00FF5EC5"/>
    <w:rsid w:val="00FF62F8"/>
    <w:rsid w:val="00FF634E"/>
    <w:rsid w:val="00FF64D2"/>
    <w:rsid w:val="00FF6C2E"/>
    <w:rsid w:val="00FF6D82"/>
    <w:rsid w:val="00FF6F1E"/>
    <w:rsid w:val="00FF743B"/>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50"/>
    <o:shapelayout v:ext="edit">
      <o:idmap v:ext="edit" data="2"/>
    </o:shapelayout>
  </w:shapeDefaults>
  <w:decimalSymbol w:val="."/>
  <w:listSeparator w:val=","/>
  <w14:docId w14:val="152F5217"/>
  <w15:docId w15:val="{1238D2B7-D1E7-4BAD-9DAF-F5D15A9DA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ZA" w:eastAsia="en-ZA"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qFormat="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97689"/>
    <w:pPr>
      <w:spacing w:before="60" w:line="360" w:lineRule="auto"/>
      <w:ind w:left="567"/>
      <w:jc w:val="both"/>
    </w:pPr>
    <w:rPr>
      <w:rFonts w:ascii="Tahoma" w:hAnsi="Tahoma"/>
      <w:sz w:val="18"/>
      <w:szCs w:val="24"/>
      <w:lang w:val="en-GB" w:eastAsia="en-GB"/>
    </w:rPr>
  </w:style>
  <w:style w:type="paragraph" w:styleId="Heading1">
    <w:name w:val="heading 1"/>
    <w:next w:val="Level1Paragraph"/>
    <w:link w:val="Heading1Char"/>
    <w:qFormat/>
    <w:rsid w:val="00EF047A"/>
    <w:pPr>
      <w:keepNext/>
      <w:numPr>
        <w:numId w:val="14"/>
      </w:numPr>
      <w:spacing w:before="240" w:line="360" w:lineRule="auto"/>
      <w:outlineLvl w:val="0"/>
    </w:pPr>
    <w:rPr>
      <w:rFonts w:ascii="Tahoma" w:hAnsi="Tahoma"/>
      <w:b/>
      <w:bCs/>
      <w:caps/>
      <w:kern w:val="32"/>
      <w:sz w:val="18"/>
      <w:lang w:val="en-GB" w:eastAsia="en-GB"/>
    </w:rPr>
  </w:style>
  <w:style w:type="paragraph" w:styleId="Heading2">
    <w:name w:val="heading 2"/>
    <w:basedOn w:val="Heading1"/>
    <w:next w:val="Level2Paragraph"/>
    <w:link w:val="Heading2Char"/>
    <w:qFormat/>
    <w:rsid w:val="009F31E3"/>
    <w:pPr>
      <w:keepNext w:val="0"/>
      <w:numPr>
        <w:ilvl w:val="1"/>
      </w:numPr>
      <w:spacing w:before="60"/>
      <w:jc w:val="both"/>
      <w:outlineLvl w:val="1"/>
    </w:pPr>
    <w:rPr>
      <w:b w:val="0"/>
      <w:bCs w:val="0"/>
      <w:iCs/>
      <w:caps w:val="0"/>
    </w:rPr>
  </w:style>
  <w:style w:type="paragraph" w:styleId="Heading3">
    <w:name w:val="heading 3"/>
    <w:basedOn w:val="Heading2"/>
    <w:next w:val="Level3Paragraph"/>
    <w:link w:val="Heading3Char"/>
    <w:qFormat/>
    <w:rsid w:val="009F31E3"/>
    <w:pPr>
      <w:numPr>
        <w:ilvl w:val="2"/>
      </w:numPr>
      <w:outlineLvl w:val="2"/>
    </w:pPr>
    <w:rPr>
      <w:bCs/>
      <w:szCs w:val="26"/>
    </w:rPr>
  </w:style>
  <w:style w:type="paragraph" w:styleId="Heading4">
    <w:name w:val="heading 4"/>
    <w:basedOn w:val="Heading3"/>
    <w:next w:val="Level4Paragraph"/>
    <w:qFormat/>
    <w:rsid w:val="00EF047A"/>
    <w:pPr>
      <w:numPr>
        <w:ilvl w:val="3"/>
      </w:numPr>
      <w:outlineLvl w:val="3"/>
    </w:pPr>
    <w:rPr>
      <w:bCs w:val="0"/>
      <w:szCs w:val="28"/>
    </w:rPr>
  </w:style>
  <w:style w:type="paragraph" w:styleId="Heading5">
    <w:name w:val="heading 5"/>
    <w:basedOn w:val="Heading4"/>
    <w:next w:val="Normal"/>
    <w:qFormat/>
    <w:rsid w:val="00EF047A"/>
    <w:pPr>
      <w:numPr>
        <w:ilvl w:val="4"/>
      </w:numPr>
      <w:outlineLvl w:val="4"/>
    </w:pPr>
    <w:rPr>
      <w:bCs/>
      <w:iCs w:val="0"/>
      <w:szCs w:val="26"/>
    </w:rPr>
  </w:style>
  <w:style w:type="paragraph" w:styleId="Heading6">
    <w:name w:val="heading 6"/>
    <w:basedOn w:val="Heading5"/>
    <w:next w:val="Heading5"/>
    <w:qFormat/>
    <w:rsid w:val="00EF047A"/>
    <w:pPr>
      <w:numPr>
        <w:ilvl w:val="5"/>
      </w:numPr>
      <w:spacing w:after="60"/>
      <w:outlineLvl w:val="5"/>
    </w:pPr>
    <w:rPr>
      <w:bCs w:val="0"/>
      <w:szCs w:val="22"/>
    </w:rPr>
  </w:style>
  <w:style w:type="paragraph" w:styleId="Heading7">
    <w:name w:val="heading 7"/>
    <w:basedOn w:val="Heading6"/>
    <w:next w:val="Heading6"/>
    <w:qFormat/>
    <w:rsid w:val="00EF047A"/>
    <w:pPr>
      <w:numPr>
        <w:ilvl w:val="6"/>
      </w:numPr>
      <w:outlineLvl w:val="6"/>
    </w:pPr>
  </w:style>
  <w:style w:type="paragraph" w:styleId="Heading8">
    <w:name w:val="heading 8"/>
    <w:basedOn w:val="Normal"/>
    <w:next w:val="Normal"/>
    <w:qFormat/>
    <w:rsid w:val="00EF047A"/>
    <w:pPr>
      <w:numPr>
        <w:ilvl w:val="7"/>
        <w:numId w:val="14"/>
      </w:numPr>
      <w:spacing w:before="240" w:after="60"/>
      <w:outlineLvl w:val="7"/>
    </w:pPr>
    <w:rPr>
      <w:iCs/>
    </w:rPr>
  </w:style>
  <w:style w:type="paragraph" w:styleId="Heading9">
    <w:name w:val="heading 9"/>
    <w:basedOn w:val="Normal"/>
    <w:next w:val="Normal"/>
    <w:qFormat/>
    <w:rsid w:val="00EF047A"/>
    <w:pPr>
      <w:numPr>
        <w:ilvl w:val="8"/>
        <w:numId w:val="14"/>
      </w:numPr>
      <w:spacing w:before="240" w:after="6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EF047A"/>
    <w:pPr>
      <w:tabs>
        <w:tab w:val="center" w:pos="4153"/>
        <w:tab w:val="right" w:pos="8306"/>
      </w:tabs>
    </w:pPr>
    <w:rPr>
      <w:rFonts w:ascii="Tahoma" w:hAnsi="Tahoma"/>
      <w:color w:val="595959"/>
      <w:sz w:val="16"/>
      <w:szCs w:val="18"/>
      <w:lang w:val="en-GB" w:eastAsia="en-GB"/>
    </w:rPr>
  </w:style>
  <w:style w:type="paragraph" w:styleId="Footer">
    <w:name w:val="footer"/>
    <w:basedOn w:val="Normal"/>
    <w:link w:val="FooterChar"/>
    <w:uiPriority w:val="99"/>
    <w:rsid w:val="00EF047A"/>
    <w:pPr>
      <w:tabs>
        <w:tab w:val="center" w:pos="4153"/>
        <w:tab w:val="right" w:pos="8306"/>
      </w:tabs>
      <w:spacing w:before="180" w:line="240" w:lineRule="auto"/>
      <w:ind w:left="0"/>
    </w:pPr>
    <w:rPr>
      <w:color w:val="333333"/>
      <w:sz w:val="16"/>
      <w:szCs w:val="16"/>
    </w:rPr>
  </w:style>
  <w:style w:type="character" w:styleId="CommentReference">
    <w:name w:val="annotation reference"/>
    <w:uiPriority w:val="99"/>
    <w:semiHidden/>
    <w:rsid w:val="002E616D"/>
    <w:rPr>
      <w:sz w:val="16"/>
      <w:szCs w:val="16"/>
    </w:rPr>
  </w:style>
  <w:style w:type="paragraph" w:styleId="CommentText">
    <w:name w:val="annotation text"/>
    <w:basedOn w:val="Normal"/>
    <w:link w:val="CommentTextChar"/>
    <w:uiPriority w:val="99"/>
    <w:semiHidden/>
    <w:rsid w:val="002E616D"/>
    <w:rPr>
      <w:szCs w:val="20"/>
    </w:rPr>
  </w:style>
  <w:style w:type="paragraph" w:styleId="CommentSubject">
    <w:name w:val="annotation subject"/>
    <w:basedOn w:val="CommentText"/>
    <w:next w:val="CommentText"/>
    <w:semiHidden/>
    <w:rsid w:val="002E616D"/>
    <w:rPr>
      <w:b/>
      <w:bCs/>
    </w:rPr>
  </w:style>
  <w:style w:type="paragraph" w:styleId="BalloonText">
    <w:name w:val="Balloon Text"/>
    <w:basedOn w:val="Normal"/>
    <w:semiHidden/>
    <w:rsid w:val="002E616D"/>
    <w:rPr>
      <w:rFonts w:cs="Tahoma"/>
      <w:sz w:val="16"/>
      <w:szCs w:val="16"/>
    </w:rPr>
  </w:style>
  <w:style w:type="character" w:styleId="Emphasis">
    <w:name w:val="Emphasis"/>
    <w:qFormat/>
    <w:rsid w:val="006D7CA1"/>
    <w:rPr>
      <w:i/>
      <w:iCs/>
    </w:rPr>
  </w:style>
  <w:style w:type="paragraph" w:styleId="TOC1">
    <w:name w:val="toc 1"/>
    <w:next w:val="Normal"/>
    <w:uiPriority w:val="39"/>
    <w:rsid w:val="00EF047A"/>
    <w:pPr>
      <w:spacing w:before="120" w:after="120"/>
    </w:pPr>
    <w:rPr>
      <w:rFonts w:ascii="Tahoma" w:hAnsi="Tahoma"/>
      <w:caps/>
      <w:sz w:val="18"/>
      <w:szCs w:val="24"/>
      <w:lang w:val="en-GB" w:eastAsia="en-GB"/>
    </w:rPr>
  </w:style>
  <w:style w:type="character" w:styleId="Hyperlink">
    <w:name w:val="Hyperlink"/>
    <w:uiPriority w:val="99"/>
    <w:unhideWhenUsed/>
    <w:rsid w:val="00EF047A"/>
    <w:rPr>
      <w:color w:val="0000FF"/>
      <w:u w:val="single"/>
    </w:rPr>
  </w:style>
  <w:style w:type="character" w:customStyle="1" w:styleId="HeaderChar">
    <w:name w:val="Header Char"/>
    <w:link w:val="Header"/>
    <w:uiPriority w:val="99"/>
    <w:rsid w:val="00EF047A"/>
    <w:rPr>
      <w:rFonts w:ascii="Tahoma" w:hAnsi="Tahoma"/>
      <w:color w:val="595959"/>
      <w:sz w:val="16"/>
      <w:szCs w:val="18"/>
      <w:lang w:val="en-GB" w:eastAsia="en-GB" w:bidi="ar-SA"/>
    </w:rPr>
  </w:style>
  <w:style w:type="paragraph" w:customStyle="1" w:styleId="ScheduleLevel1">
    <w:name w:val="Schedule Level 1"/>
    <w:qFormat/>
    <w:rsid w:val="00EF047A"/>
    <w:pPr>
      <w:numPr>
        <w:numId w:val="4"/>
      </w:numPr>
      <w:spacing w:before="240" w:line="360" w:lineRule="auto"/>
      <w:outlineLvl w:val="0"/>
    </w:pPr>
    <w:rPr>
      <w:rFonts w:ascii="Tahoma" w:hAnsi="Tahoma" w:cs="Arial"/>
      <w:b/>
      <w:bCs/>
      <w:caps/>
      <w:kern w:val="32"/>
      <w:sz w:val="18"/>
      <w:lang w:val="en-GB" w:eastAsia="en-GB"/>
    </w:rPr>
  </w:style>
  <w:style w:type="paragraph" w:customStyle="1" w:styleId="ScheduleHeading">
    <w:name w:val="Schedule Heading"/>
    <w:qFormat/>
    <w:rsid w:val="00EF047A"/>
    <w:pPr>
      <w:tabs>
        <w:tab w:val="left" w:pos="2078"/>
      </w:tabs>
      <w:spacing w:before="240" w:line="360" w:lineRule="auto"/>
      <w:jc w:val="center"/>
      <w:outlineLvl w:val="0"/>
    </w:pPr>
    <w:rPr>
      <w:rFonts w:ascii="Tahoma" w:hAnsi="Tahoma"/>
      <w:b/>
      <w:szCs w:val="24"/>
      <w:lang w:val="en-GB" w:eastAsia="en-GB"/>
    </w:rPr>
  </w:style>
  <w:style w:type="table" w:styleId="TableGrid">
    <w:name w:val="Table Grid"/>
    <w:basedOn w:val="TableNormal"/>
    <w:uiPriority w:val="39"/>
    <w:rsid w:val="00CD48C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LIST,BULLETS,Recommendation,List Paragraph1,Table of contents numbered,List Paragraph 1,Grey Bullet List,Grey Bullet Style,Table bullet,Normal for Tables,Bullets"/>
    <w:basedOn w:val="Normal"/>
    <w:uiPriority w:val="34"/>
    <w:qFormat/>
    <w:rsid w:val="00EF1CF0"/>
    <w:pPr>
      <w:ind w:left="720"/>
    </w:pPr>
  </w:style>
  <w:style w:type="paragraph" w:customStyle="1" w:styleId="CharCharCharCharCharChar">
    <w:name w:val="Char Char Char Char Char Char"/>
    <w:basedOn w:val="Normal"/>
    <w:semiHidden/>
    <w:rsid w:val="00032E50"/>
    <w:pPr>
      <w:spacing w:before="0" w:after="240" w:line="24" w:lineRule="atLeast"/>
      <w:ind w:left="0"/>
    </w:pPr>
    <w:rPr>
      <w:rFonts w:ascii="Arial" w:hAnsi="Arial"/>
      <w:bCs/>
      <w:sz w:val="22"/>
      <w:lang w:val="en-US" w:eastAsia="en-US"/>
    </w:rPr>
  </w:style>
  <w:style w:type="paragraph" w:customStyle="1" w:styleId="Level1Paragraph">
    <w:name w:val="Level 1 Paragraph"/>
    <w:link w:val="Level1ParagraphChar"/>
    <w:rsid w:val="00C937B1"/>
    <w:pPr>
      <w:spacing w:before="120" w:line="360" w:lineRule="auto"/>
      <w:ind w:left="567"/>
      <w:jc w:val="both"/>
    </w:pPr>
    <w:rPr>
      <w:rFonts w:ascii="Tahoma" w:hAnsi="Tahoma"/>
      <w:sz w:val="18"/>
      <w:szCs w:val="24"/>
      <w:lang w:val="en-GB" w:eastAsia="en-GB"/>
    </w:rPr>
  </w:style>
  <w:style w:type="paragraph" w:customStyle="1" w:styleId="Level2Paragraph">
    <w:name w:val="Level 2 Paragraph"/>
    <w:basedOn w:val="Level1Paragraph"/>
    <w:rsid w:val="00EF047A"/>
    <w:pPr>
      <w:ind w:left="1134"/>
    </w:pPr>
  </w:style>
  <w:style w:type="paragraph" w:customStyle="1" w:styleId="Level3Paragraph">
    <w:name w:val="Level 3 Paragraph"/>
    <w:basedOn w:val="Level2Paragraph"/>
    <w:uiPriority w:val="99"/>
    <w:rsid w:val="00EF047A"/>
    <w:pPr>
      <w:ind w:left="1701"/>
    </w:pPr>
  </w:style>
  <w:style w:type="paragraph" w:customStyle="1" w:styleId="Level4Paragraph">
    <w:name w:val="Level 4 Paragraph"/>
    <w:basedOn w:val="Level3Paragraph"/>
    <w:rsid w:val="00EF047A"/>
    <w:pPr>
      <w:ind w:left="2268"/>
    </w:pPr>
  </w:style>
  <w:style w:type="numbering" w:customStyle="1" w:styleId="Style1">
    <w:name w:val="Style1"/>
    <w:rsid w:val="001A5562"/>
    <w:pPr>
      <w:numPr>
        <w:numId w:val="2"/>
      </w:numPr>
    </w:pPr>
  </w:style>
  <w:style w:type="paragraph" w:customStyle="1" w:styleId="TemplateBullets">
    <w:name w:val="Template Bullets"/>
    <w:next w:val="TransnetNormal"/>
    <w:link w:val="TemplateBulletsChar"/>
    <w:rsid w:val="00EF047A"/>
    <w:pPr>
      <w:numPr>
        <w:numId w:val="5"/>
      </w:numPr>
      <w:spacing w:before="60"/>
    </w:pPr>
    <w:rPr>
      <w:rFonts w:ascii="Tahoma" w:hAnsi="Tahoma"/>
      <w:sz w:val="18"/>
      <w:szCs w:val="24"/>
      <w:lang w:val="en-GB" w:eastAsia="en-GB"/>
    </w:rPr>
  </w:style>
  <w:style w:type="paragraph" w:customStyle="1" w:styleId="TemplateNormal">
    <w:name w:val="Template Normal"/>
    <w:rsid w:val="006D7CA1"/>
    <w:pPr>
      <w:spacing w:line="360" w:lineRule="auto"/>
      <w:ind w:left="567"/>
      <w:jc w:val="both"/>
    </w:pPr>
    <w:rPr>
      <w:rFonts w:ascii="Tahoma" w:hAnsi="Tahoma"/>
      <w:sz w:val="18"/>
      <w:szCs w:val="24"/>
      <w:lang w:val="en-GB" w:eastAsia="en-GB"/>
    </w:rPr>
  </w:style>
  <w:style w:type="character" w:customStyle="1" w:styleId="Templatehighlight">
    <w:name w:val="Template highlight"/>
    <w:rsid w:val="00005FEB"/>
    <w:rPr>
      <w:rFonts w:ascii="Tahoma" w:hAnsi="Tahoma"/>
      <w:sz w:val="18"/>
      <w:bdr w:val="none" w:sz="0" w:space="0" w:color="auto"/>
      <w:shd w:val="clear" w:color="auto" w:fill="E6E6E6"/>
    </w:rPr>
  </w:style>
  <w:style w:type="character" w:customStyle="1" w:styleId="Heading1Char">
    <w:name w:val="Heading 1 Char"/>
    <w:link w:val="Heading1"/>
    <w:rsid w:val="009726BB"/>
    <w:rPr>
      <w:rFonts w:ascii="Tahoma" w:hAnsi="Tahoma"/>
      <w:b/>
      <w:bCs/>
      <w:caps/>
      <w:kern w:val="32"/>
      <w:sz w:val="18"/>
      <w:lang w:val="en-GB" w:eastAsia="en-GB"/>
    </w:rPr>
  </w:style>
  <w:style w:type="character" w:customStyle="1" w:styleId="Heading2Char">
    <w:name w:val="Heading 2 Char"/>
    <w:link w:val="Heading2"/>
    <w:rsid w:val="009726BB"/>
    <w:rPr>
      <w:rFonts w:ascii="Tahoma" w:hAnsi="Tahoma"/>
      <w:iCs/>
      <w:kern w:val="32"/>
      <w:sz w:val="18"/>
      <w:lang w:val="en-GB" w:eastAsia="en-GB"/>
    </w:rPr>
  </w:style>
  <w:style w:type="character" w:customStyle="1" w:styleId="TemplateBulletsChar">
    <w:name w:val="Template Bullets Char"/>
    <w:link w:val="TemplateBullets"/>
    <w:rsid w:val="00005FEB"/>
    <w:rPr>
      <w:rFonts w:ascii="Tahoma" w:hAnsi="Tahoma"/>
      <w:sz w:val="18"/>
      <w:szCs w:val="24"/>
      <w:lang w:val="en-GB" w:eastAsia="en-GB"/>
    </w:rPr>
  </w:style>
  <w:style w:type="paragraph" w:customStyle="1" w:styleId="TransnetNormal">
    <w:name w:val="Transnet Normal"/>
    <w:rsid w:val="00EF047A"/>
    <w:pPr>
      <w:spacing w:line="360" w:lineRule="auto"/>
      <w:ind w:left="567"/>
      <w:jc w:val="both"/>
    </w:pPr>
    <w:rPr>
      <w:rFonts w:ascii="Tahoma" w:hAnsi="Tahoma"/>
      <w:sz w:val="18"/>
      <w:szCs w:val="24"/>
      <w:lang w:val="en-GB" w:eastAsia="en-GB"/>
    </w:rPr>
  </w:style>
  <w:style w:type="paragraph" w:customStyle="1" w:styleId="TransTableText">
    <w:name w:val="TransTableText"/>
    <w:rsid w:val="00EF047A"/>
    <w:pPr>
      <w:spacing w:before="60" w:after="60"/>
    </w:pPr>
    <w:rPr>
      <w:rFonts w:ascii="Tahoma" w:hAnsi="Tahoma"/>
      <w:sz w:val="18"/>
      <w:szCs w:val="24"/>
      <w:lang w:val="en-GB" w:eastAsia="en-GB"/>
    </w:rPr>
  </w:style>
  <w:style w:type="paragraph" w:customStyle="1" w:styleId="BHPNormal">
    <w:name w:val="BHP Normal"/>
    <w:link w:val="BHPNormalChar"/>
    <w:rsid w:val="00430B0F"/>
    <w:pPr>
      <w:keepLines/>
      <w:spacing w:line="360" w:lineRule="auto"/>
      <w:jc w:val="both"/>
    </w:pPr>
    <w:rPr>
      <w:rFonts w:ascii="Arial" w:hAnsi="Arial" w:cs="Arial"/>
      <w:lang w:eastAsia="en-US"/>
    </w:rPr>
  </w:style>
  <w:style w:type="character" w:customStyle="1" w:styleId="BHPNormalChar">
    <w:name w:val="BHP Normal Char"/>
    <w:link w:val="BHPNormal"/>
    <w:rsid w:val="00430B0F"/>
    <w:rPr>
      <w:rFonts w:ascii="Arial" w:hAnsi="Arial" w:cs="Arial"/>
      <w:lang w:eastAsia="en-US" w:bidi="ar-SA"/>
    </w:rPr>
  </w:style>
  <w:style w:type="paragraph" w:customStyle="1" w:styleId="NECGuidanceNotes">
    <w:name w:val="NECGuidanceNotes"/>
    <w:basedOn w:val="Normal"/>
    <w:rsid w:val="00E67A2D"/>
    <w:pPr>
      <w:shd w:val="clear" w:color="auto" w:fill="E6E6E6"/>
      <w:spacing w:line="240" w:lineRule="auto"/>
      <w:ind w:left="0"/>
    </w:pPr>
    <w:rPr>
      <w:rFonts w:ascii="Arial" w:hAnsi="Arial"/>
      <w:i/>
      <w:color w:val="003366"/>
      <w:szCs w:val="16"/>
    </w:rPr>
  </w:style>
  <w:style w:type="character" w:customStyle="1" w:styleId="FooterChar">
    <w:name w:val="Footer Char"/>
    <w:link w:val="Footer"/>
    <w:uiPriority w:val="99"/>
    <w:rsid w:val="00AB775F"/>
    <w:rPr>
      <w:rFonts w:ascii="Tahoma" w:hAnsi="Tahoma"/>
      <w:color w:val="333333"/>
      <w:sz w:val="16"/>
      <w:szCs w:val="16"/>
      <w:lang w:val="en-GB" w:eastAsia="en-GB"/>
    </w:rPr>
  </w:style>
  <w:style w:type="paragraph" w:styleId="NormalWeb">
    <w:name w:val="Normal (Web)"/>
    <w:basedOn w:val="Normal"/>
    <w:unhideWhenUsed/>
    <w:rsid w:val="00B12F36"/>
    <w:pPr>
      <w:spacing w:before="100" w:beforeAutospacing="1" w:after="100" w:afterAutospacing="1" w:line="240" w:lineRule="auto"/>
      <w:ind w:left="0"/>
      <w:jc w:val="left"/>
    </w:pPr>
    <w:rPr>
      <w:rFonts w:ascii="Times New Roman" w:hAnsi="Times New Roman"/>
      <w:sz w:val="24"/>
      <w:lang w:val="en-ZA" w:eastAsia="en-ZA"/>
    </w:rPr>
  </w:style>
  <w:style w:type="paragraph" w:styleId="FootnoteText">
    <w:name w:val="footnote text"/>
    <w:basedOn w:val="Normal"/>
    <w:link w:val="FootnoteTextChar"/>
    <w:unhideWhenUsed/>
    <w:rsid w:val="000A532E"/>
    <w:pPr>
      <w:spacing w:before="0" w:line="240" w:lineRule="auto"/>
      <w:ind w:left="6549" w:hanging="6407"/>
      <w:jc w:val="left"/>
    </w:pPr>
    <w:rPr>
      <w:rFonts w:ascii="Calibri" w:eastAsia="Calibri" w:hAnsi="Calibri"/>
      <w:sz w:val="20"/>
      <w:szCs w:val="20"/>
      <w:lang w:eastAsia="en-US"/>
    </w:rPr>
  </w:style>
  <w:style w:type="character" w:customStyle="1" w:styleId="FootnoteTextChar">
    <w:name w:val="Footnote Text Char"/>
    <w:link w:val="FootnoteText"/>
    <w:rsid w:val="000A532E"/>
    <w:rPr>
      <w:rFonts w:ascii="Calibri" w:eastAsia="Calibri" w:hAnsi="Calibri"/>
      <w:lang w:val="en-GB" w:eastAsia="en-US"/>
    </w:rPr>
  </w:style>
  <w:style w:type="character" w:styleId="FootnoteReference">
    <w:name w:val="footnote reference"/>
    <w:uiPriority w:val="99"/>
    <w:unhideWhenUsed/>
    <w:rsid w:val="000A532E"/>
    <w:rPr>
      <w:vertAlign w:val="superscript"/>
    </w:rPr>
  </w:style>
  <w:style w:type="paragraph" w:customStyle="1" w:styleId="NECNormal">
    <w:name w:val="NEC Normal"/>
    <w:rsid w:val="000A532E"/>
    <w:pPr>
      <w:spacing w:before="120" w:line="360" w:lineRule="auto"/>
      <w:jc w:val="both"/>
    </w:pPr>
    <w:rPr>
      <w:rFonts w:ascii="Arial" w:hAnsi="Arial"/>
      <w:szCs w:val="24"/>
      <w:lang w:val="en-GB" w:eastAsia="en-GB"/>
    </w:rPr>
  </w:style>
  <w:style w:type="paragraph" w:styleId="BodyTextIndent">
    <w:name w:val="Body Text Indent"/>
    <w:basedOn w:val="Normal"/>
    <w:link w:val="BodyTextIndentChar"/>
    <w:rsid w:val="00801055"/>
    <w:pPr>
      <w:widowControl w:val="0"/>
      <w:tabs>
        <w:tab w:val="left" w:pos="900"/>
        <w:tab w:val="left" w:pos="2880"/>
        <w:tab w:val="left" w:pos="5760"/>
        <w:tab w:val="left" w:pos="7920"/>
      </w:tabs>
      <w:spacing w:before="0" w:line="240" w:lineRule="auto"/>
      <w:ind w:left="900" w:hanging="900"/>
    </w:pPr>
    <w:rPr>
      <w:rFonts w:ascii="Arial Narrow" w:hAnsi="Arial Narrow"/>
      <w:snapToGrid w:val="0"/>
      <w:color w:val="000080"/>
      <w:sz w:val="24"/>
      <w:szCs w:val="20"/>
      <w:lang w:eastAsia="en-US"/>
    </w:rPr>
  </w:style>
  <w:style w:type="character" w:customStyle="1" w:styleId="BodyTextIndentChar">
    <w:name w:val="Body Text Indent Char"/>
    <w:link w:val="BodyTextIndent"/>
    <w:rsid w:val="00801055"/>
    <w:rPr>
      <w:rFonts w:ascii="Arial Narrow" w:hAnsi="Arial Narrow"/>
      <w:snapToGrid w:val="0"/>
      <w:color w:val="000080"/>
      <w:sz w:val="24"/>
      <w:lang w:val="en-GB" w:eastAsia="en-US"/>
    </w:rPr>
  </w:style>
  <w:style w:type="paragraph" w:styleId="BodyText2">
    <w:name w:val="Body Text 2"/>
    <w:basedOn w:val="Normal"/>
    <w:link w:val="BodyText2Char"/>
    <w:rsid w:val="00801055"/>
    <w:pPr>
      <w:widowControl w:val="0"/>
      <w:tabs>
        <w:tab w:val="left" w:pos="-600"/>
        <w:tab w:val="left" w:pos="900"/>
        <w:tab w:val="left" w:pos="1710"/>
        <w:tab w:val="left" w:pos="2340"/>
        <w:tab w:val="left" w:pos="4860"/>
        <w:tab w:val="left" w:pos="5534"/>
        <w:tab w:val="left" w:pos="6211"/>
        <w:tab w:val="left" w:pos="6930"/>
        <w:tab w:val="left" w:pos="6978"/>
        <w:tab w:val="left" w:pos="7564"/>
        <w:tab w:val="left" w:pos="8241"/>
        <w:tab w:val="left" w:pos="8918"/>
      </w:tabs>
      <w:spacing w:before="0" w:line="240" w:lineRule="auto"/>
      <w:ind w:left="0" w:right="745"/>
    </w:pPr>
    <w:rPr>
      <w:rFonts w:ascii="Arial" w:hAnsi="Arial"/>
      <w:snapToGrid w:val="0"/>
      <w:color w:val="000080"/>
      <w:sz w:val="24"/>
      <w:szCs w:val="20"/>
      <w:lang w:eastAsia="en-US"/>
    </w:rPr>
  </w:style>
  <w:style w:type="character" w:customStyle="1" w:styleId="BodyText2Char">
    <w:name w:val="Body Text 2 Char"/>
    <w:link w:val="BodyText2"/>
    <w:rsid w:val="00801055"/>
    <w:rPr>
      <w:rFonts w:ascii="Arial" w:hAnsi="Arial"/>
      <w:snapToGrid w:val="0"/>
      <w:color w:val="000080"/>
      <w:sz w:val="24"/>
      <w:lang w:val="en-GB" w:eastAsia="en-US"/>
    </w:rPr>
  </w:style>
  <w:style w:type="character" w:customStyle="1" w:styleId="Heading3Char">
    <w:name w:val="Heading 3 Char"/>
    <w:link w:val="Heading3"/>
    <w:rsid w:val="009959C8"/>
    <w:rPr>
      <w:rFonts w:ascii="Tahoma" w:hAnsi="Tahoma"/>
      <w:bCs/>
      <w:iCs/>
      <w:kern w:val="32"/>
      <w:sz w:val="18"/>
      <w:szCs w:val="26"/>
      <w:lang w:val="en-GB" w:eastAsia="en-GB"/>
    </w:rPr>
  </w:style>
  <w:style w:type="character" w:styleId="PageNumber">
    <w:name w:val="page number"/>
    <w:rsid w:val="00E96F5A"/>
  </w:style>
  <w:style w:type="paragraph" w:styleId="EndnoteText">
    <w:name w:val="endnote text"/>
    <w:basedOn w:val="Normal"/>
    <w:link w:val="EndnoteTextChar"/>
    <w:rsid w:val="00E96F5A"/>
    <w:rPr>
      <w:sz w:val="20"/>
      <w:szCs w:val="20"/>
    </w:rPr>
  </w:style>
  <w:style w:type="character" w:customStyle="1" w:styleId="EndnoteTextChar">
    <w:name w:val="Endnote Text Char"/>
    <w:link w:val="EndnoteText"/>
    <w:rsid w:val="00E96F5A"/>
    <w:rPr>
      <w:rFonts w:ascii="Tahoma" w:hAnsi="Tahoma"/>
      <w:lang w:val="en-GB" w:eastAsia="en-GB"/>
    </w:rPr>
  </w:style>
  <w:style w:type="character" w:styleId="EndnoteReference">
    <w:name w:val="endnote reference"/>
    <w:rsid w:val="00E96F5A"/>
    <w:rPr>
      <w:vertAlign w:val="superscript"/>
    </w:rPr>
  </w:style>
  <w:style w:type="character" w:customStyle="1" w:styleId="CommentTextChar">
    <w:name w:val="Comment Text Char"/>
    <w:link w:val="CommentText"/>
    <w:uiPriority w:val="99"/>
    <w:semiHidden/>
    <w:rsid w:val="00E96F5A"/>
    <w:rPr>
      <w:rFonts w:ascii="Tahoma" w:hAnsi="Tahoma"/>
      <w:sz w:val="18"/>
      <w:lang w:val="en-GB" w:eastAsia="en-GB"/>
    </w:rPr>
  </w:style>
  <w:style w:type="paragraph" w:styleId="Revision">
    <w:name w:val="Revision"/>
    <w:hidden/>
    <w:uiPriority w:val="99"/>
    <w:semiHidden/>
    <w:rsid w:val="00CF5FEA"/>
    <w:rPr>
      <w:rFonts w:ascii="Tahoma" w:hAnsi="Tahoma"/>
      <w:sz w:val="18"/>
      <w:szCs w:val="24"/>
      <w:lang w:val="en-GB" w:eastAsia="en-GB"/>
    </w:rPr>
  </w:style>
  <w:style w:type="character" w:styleId="SubtleEmphasis">
    <w:name w:val="Subtle Emphasis"/>
    <w:basedOn w:val="DefaultParagraphFont"/>
    <w:uiPriority w:val="19"/>
    <w:qFormat/>
    <w:rsid w:val="006D4FB6"/>
    <w:rPr>
      <w:i/>
      <w:iCs/>
      <w:color w:val="404040" w:themeColor="text1" w:themeTint="BF"/>
    </w:rPr>
  </w:style>
  <w:style w:type="paragraph" w:customStyle="1" w:styleId="Default">
    <w:name w:val="Default"/>
    <w:rsid w:val="009F31E3"/>
    <w:pPr>
      <w:autoSpaceDE w:val="0"/>
      <w:autoSpaceDN w:val="0"/>
      <w:adjustRightInd w:val="0"/>
    </w:pPr>
    <w:rPr>
      <w:rFonts w:eastAsia="Calibri"/>
      <w:color w:val="000000"/>
      <w:sz w:val="24"/>
      <w:szCs w:val="24"/>
      <w:lang w:eastAsia="en-US"/>
    </w:rPr>
  </w:style>
  <w:style w:type="paragraph" w:styleId="BodyTextIndent3">
    <w:name w:val="Body Text Indent 3"/>
    <w:basedOn w:val="Normal"/>
    <w:link w:val="BodyTextIndent3Char"/>
    <w:semiHidden/>
    <w:unhideWhenUsed/>
    <w:rsid w:val="00523118"/>
    <w:pPr>
      <w:spacing w:after="120"/>
      <w:ind w:left="283"/>
    </w:pPr>
    <w:rPr>
      <w:sz w:val="16"/>
      <w:szCs w:val="16"/>
    </w:rPr>
  </w:style>
  <w:style w:type="character" w:customStyle="1" w:styleId="BodyTextIndent3Char">
    <w:name w:val="Body Text Indent 3 Char"/>
    <w:basedOn w:val="DefaultParagraphFont"/>
    <w:link w:val="BodyTextIndent3"/>
    <w:semiHidden/>
    <w:rsid w:val="00523118"/>
    <w:rPr>
      <w:rFonts w:ascii="Tahoma" w:hAnsi="Tahoma"/>
      <w:sz w:val="16"/>
      <w:szCs w:val="16"/>
      <w:lang w:val="en-GB" w:eastAsia="en-GB"/>
    </w:rPr>
  </w:style>
  <w:style w:type="paragraph" w:styleId="BodyText">
    <w:name w:val="Body Text"/>
    <w:basedOn w:val="Normal"/>
    <w:link w:val="BodyTextChar"/>
    <w:unhideWhenUsed/>
    <w:rsid w:val="00523118"/>
    <w:pPr>
      <w:spacing w:after="120"/>
    </w:pPr>
  </w:style>
  <w:style w:type="character" w:customStyle="1" w:styleId="BodyTextChar">
    <w:name w:val="Body Text Char"/>
    <w:basedOn w:val="DefaultParagraphFont"/>
    <w:link w:val="BodyText"/>
    <w:rsid w:val="00523118"/>
    <w:rPr>
      <w:rFonts w:ascii="Tahoma" w:hAnsi="Tahoma"/>
      <w:sz w:val="18"/>
      <w:szCs w:val="24"/>
      <w:lang w:val="en-GB" w:eastAsia="en-GB"/>
    </w:rPr>
  </w:style>
  <w:style w:type="character" w:styleId="FollowedHyperlink">
    <w:name w:val="FollowedHyperlink"/>
    <w:basedOn w:val="DefaultParagraphFont"/>
    <w:semiHidden/>
    <w:unhideWhenUsed/>
    <w:rsid w:val="00651B84"/>
    <w:rPr>
      <w:color w:val="800080" w:themeColor="followedHyperlink"/>
      <w:u w:val="single"/>
    </w:rPr>
  </w:style>
  <w:style w:type="paragraph" w:customStyle="1" w:styleId="TAHOMA">
    <w:name w:val="TAHOMA"/>
    <w:basedOn w:val="Normal"/>
    <w:autoRedefine/>
    <w:rsid w:val="00C65127"/>
    <w:pPr>
      <w:widowControl w:val="0"/>
      <w:numPr>
        <w:numId w:val="48"/>
      </w:numPr>
      <w:tabs>
        <w:tab w:val="left" w:pos="-284"/>
      </w:tabs>
      <w:autoSpaceDE w:val="0"/>
      <w:autoSpaceDN w:val="0"/>
      <w:adjustRightInd w:val="0"/>
      <w:spacing w:before="0" w:after="240" w:line="276" w:lineRule="auto"/>
      <w:ind w:right="91"/>
    </w:pPr>
    <w:rPr>
      <w:rFonts w:cs="Tahoma"/>
      <w:bCs/>
      <w:sz w:val="22"/>
      <w:szCs w:val="20"/>
      <w:lang w:eastAsia="en-ZA"/>
    </w:rPr>
  </w:style>
  <w:style w:type="character" w:customStyle="1" w:styleId="Level1ParagraphChar">
    <w:name w:val="Level 1 Paragraph Char"/>
    <w:link w:val="Level1Paragraph"/>
    <w:rsid w:val="003356F5"/>
    <w:rPr>
      <w:rFonts w:ascii="Tahoma" w:hAnsi="Tahoma"/>
      <w:sz w:val="18"/>
      <w:szCs w:val="24"/>
      <w:lang w:val="en-GB" w:eastAsia="en-GB"/>
    </w:rPr>
  </w:style>
  <w:style w:type="paragraph" w:customStyle="1" w:styleId="GovNormal">
    <w:name w:val="GovNormal"/>
    <w:rsid w:val="001D30C3"/>
    <w:pPr>
      <w:spacing w:line="360" w:lineRule="auto"/>
      <w:jc w:val="both"/>
    </w:pPr>
    <w:rPr>
      <w:rFonts w:ascii="Tahoma" w:hAnsi="Tahoma"/>
      <w:szCs w:val="24"/>
      <w:lang w:val="en-GB" w:eastAsia="en-GB"/>
    </w:rPr>
  </w:style>
  <w:style w:type="paragraph" w:styleId="BodyTextIndent2">
    <w:name w:val="Body Text Indent 2"/>
    <w:basedOn w:val="Normal"/>
    <w:link w:val="BodyTextIndent2Char"/>
    <w:semiHidden/>
    <w:unhideWhenUsed/>
    <w:rsid w:val="00E93281"/>
    <w:pPr>
      <w:spacing w:after="120" w:line="480" w:lineRule="auto"/>
      <w:ind w:left="283"/>
    </w:pPr>
  </w:style>
  <w:style w:type="character" w:customStyle="1" w:styleId="BodyTextIndent2Char">
    <w:name w:val="Body Text Indent 2 Char"/>
    <w:basedOn w:val="DefaultParagraphFont"/>
    <w:link w:val="BodyTextIndent2"/>
    <w:semiHidden/>
    <w:rsid w:val="00E93281"/>
    <w:rPr>
      <w:rFonts w:ascii="Tahoma" w:hAnsi="Tahoma"/>
      <w:sz w:val="18"/>
      <w:szCs w:val="24"/>
      <w:lang w:val="en-GB" w:eastAsia="en-GB"/>
    </w:rPr>
  </w:style>
  <w:style w:type="table" w:customStyle="1" w:styleId="TableGrid1">
    <w:name w:val="Table Grid1"/>
    <w:basedOn w:val="TableNormal"/>
    <w:next w:val="TableGrid"/>
    <w:uiPriority w:val="39"/>
    <w:rsid w:val="00755F63"/>
    <w:pPr>
      <w:widowControl w:val="0"/>
    </w:pPr>
    <w:rPr>
      <w:rFonts w:ascii="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Appendix">
    <w:name w:val="Heading Appendix"/>
    <w:basedOn w:val="Heading1"/>
    <w:qFormat/>
    <w:rsid w:val="00755F63"/>
    <w:pPr>
      <w:keepLines/>
      <w:numPr>
        <w:numId w:val="0"/>
      </w:numPr>
      <w:tabs>
        <w:tab w:val="num" w:pos="432"/>
      </w:tabs>
      <w:spacing w:line="259" w:lineRule="auto"/>
      <w:ind w:left="432" w:hanging="432"/>
    </w:pPr>
    <w:rPr>
      <w:rFonts w:ascii="Arial" w:hAnsi="Arial"/>
      <w:bCs w:val="0"/>
      <w:caps w:val="0"/>
      <w:color w:val="FF0000"/>
      <w:kern w:val="0"/>
      <w:sz w:val="22"/>
      <w:szCs w:val="32"/>
      <w:lang w:eastAsia="en-US"/>
    </w:rPr>
  </w:style>
  <w:style w:type="table" w:customStyle="1" w:styleId="TableGrid2">
    <w:name w:val="Table Grid2"/>
    <w:basedOn w:val="TableNormal"/>
    <w:next w:val="TableGrid"/>
    <w:uiPriority w:val="39"/>
    <w:rsid w:val="00AD743A"/>
    <w:pPr>
      <w:widowControl w:val="0"/>
    </w:pPr>
    <w:rPr>
      <w:rFonts w:ascii="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12882"/>
    <w:rPr>
      <w:color w:val="605E5C"/>
      <w:shd w:val="clear" w:color="auto" w:fill="E1DFDD"/>
    </w:rPr>
  </w:style>
  <w:style w:type="paragraph" w:styleId="Title">
    <w:name w:val="Title"/>
    <w:basedOn w:val="Normal"/>
    <w:link w:val="TitleChar"/>
    <w:qFormat/>
    <w:rsid w:val="00D35EB8"/>
    <w:pPr>
      <w:widowControl w:val="0"/>
      <w:tabs>
        <w:tab w:val="left" w:pos="720"/>
        <w:tab w:val="left" w:pos="1944"/>
        <w:tab w:val="left" w:pos="3384"/>
        <w:tab w:val="left" w:pos="3744"/>
        <w:tab w:val="left" w:pos="4644"/>
        <w:tab w:val="left" w:pos="5760"/>
        <w:tab w:val="left" w:pos="7920"/>
      </w:tabs>
      <w:spacing w:before="0" w:line="215" w:lineRule="auto"/>
      <w:ind w:left="0"/>
      <w:jc w:val="center"/>
    </w:pPr>
    <w:rPr>
      <w:rFonts w:ascii="Arial Narrow" w:hAnsi="Arial Narrow"/>
      <w:b/>
      <w:snapToGrid w:val="0"/>
      <w:sz w:val="24"/>
      <w:szCs w:val="20"/>
      <w:lang w:eastAsia="en-US"/>
    </w:rPr>
  </w:style>
  <w:style w:type="character" w:customStyle="1" w:styleId="TitleChar">
    <w:name w:val="Title Char"/>
    <w:basedOn w:val="DefaultParagraphFont"/>
    <w:link w:val="Title"/>
    <w:rsid w:val="00D35EB8"/>
    <w:rPr>
      <w:rFonts w:ascii="Arial Narrow" w:hAnsi="Arial Narrow"/>
      <w:b/>
      <w:snapToGrid w:val="0"/>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48859">
      <w:bodyDiv w:val="1"/>
      <w:marLeft w:val="0"/>
      <w:marRight w:val="0"/>
      <w:marTop w:val="0"/>
      <w:marBottom w:val="0"/>
      <w:divBdr>
        <w:top w:val="none" w:sz="0" w:space="0" w:color="auto"/>
        <w:left w:val="none" w:sz="0" w:space="0" w:color="auto"/>
        <w:bottom w:val="none" w:sz="0" w:space="0" w:color="auto"/>
        <w:right w:val="none" w:sz="0" w:space="0" w:color="auto"/>
      </w:divBdr>
    </w:div>
    <w:div w:id="107164699">
      <w:bodyDiv w:val="1"/>
      <w:marLeft w:val="0"/>
      <w:marRight w:val="0"/>
      <w:marTop w:val="0"/>
      <w:marBottom w:val="0"/>
      <w:divBdr>
        <w:top w:val="none" w:sz="0" w:space="0" w:color="auto"/>
        <w:left w:val="none" w:sz="0" w:space="0" w:color="auto"/>
        <w:bottom w:val="none" w:sz="0" w:space="0" w:color="auto"/>
        <w:right w:val="none" w:sz="0" w:space="0" w:color="auto"/>
      </w:divBdr>
    </w:div>
    <w:div w:id="339508340">
      <w:bodyDiv w:val="1"/>
      <w:marLeft w:val="0"/>
      <w:marRight w:val="0"/>
      <w:marTop w:val="0"/>
      <w:marBottom w:val="0"/>
      <w:divBdr>
        <w:top w:val="none" w:sz="0" w:space="0" w:color="auto"/>
        <w:left w:val="none" w:sz="0" w:space="0" w:color="auto"/>
        <w:bottom w:val="none" w:sz="0" w:space="0" w:color="auto"/>
        <w:right w:val="none" w:sz="0" w:space="0" w:color="auto"/>
      </w:divBdr>
    </w:div>
    <w:div w:id="354116015">
      <w:bodyDiv w:val="1"/>
      <w:marLeft w:val="0"/>
      <w:marRight w:val="0"/>
      <w:marTop w:val="0"/>
      <w:marBottom w:val="0"/>
      <w:divBdr>
        <w:top w:val="none" w:sz="0" w:space="0" w:color="auto"/>
        <w:left w:val="none" w:sz="0" w:space="0" w:color="auto"/>
        <w:bottom w:val="none" w:sz="0" w:space="0" w:color="auto"/>
        <w:right w:val="none" w:sz="0" w:space="0" w:color="auto"/>
      </w:divBdr>
    </w:div>
    <w:div w:id="415714273">
      <w:bodyDiv w:val="1"/>
      <w:marLeft w:val="0"/>
      <w:marRight w:val="0"/>
      <w:marTop w:val="0"/>
      <w:marBottom w:val="0"/>
      <w:divBdr>
        <w:top w:val="none" w:sz="0" w:space="0" w:color="auto"/>
        <w:left w:val="none" w:sz="0" w:space="0" w:color="auto"/>
        <w:bottom w:val="none" w:sz="0" w:space="0" w:color="auto"/>
        <w:right w:val="none" w:sz="0" w:space="0" w:color="auto"/>
      </w:divBdr>
    </w:div>
    <w:div w:id="475033912">
      <w:bodyDiv w:val="1"/>
      <w:marLeft w:val="0"/>
      <w:marRight w:val="0"/>
      <w:marTop w:val="0"/>
      <w:marBottom w:val="0"/>
      <w:divBdr>
        <w:top w:val="none" w:sz="0" w:space="0" w:color="auto"/>
        <w:left w:val="none" w:sz="0" w:space="0" w:color="auto"/>
        <w:bottom w:val="none" w:sz="0" w:space="0" w:color="auto"/>
        <w:right w:val="none" w:sz="0" w:space="0" w:color="auto"/>
      </w:divBdr>
    </w:div>
    <w:div w:id="586311832">
      <w:bodyDiv w:val="1"/>
      <w:marLeft w:val="0"/>
      <w:marRight w:val="0"/>
      <w:marTop w:val="0"/>
      <w:marBottom w:val="0"/>
      <w:divBdr>
        <w:top w:val="none" w:sz="0" w:space="0" w:color="auto"/>
        <w:left w:val="none" w:sz="0" w:space="0" w:color="auto"/>
        <w:bottom w:val="none" w:sz="0" w:space="0" w:color="auto"/>
        <w:right w:val="none" w:sz="0" w:space="0" w:color="auto"/>
      </w:divBdr>
    </w:div>
    <w:div w:id="700984215">
      <w:bodyDiv w:val="1"/>
      <w:marLeft w:val="0"/>
      <w:marRight w:val="0"/>
      <w:marTop w:val="0"/>
      <w:marBottom w:val="0"/>
      <w:divBdr>
        <w:top w:val="none" w:sz="0" w:space="0" w:color="auto"/>
        <w:left w:val="none" w:sz="0" w:space="0" w:color="auto"/>
        <w:bottom w:val="none" w:sz="0" w:space="0" w:color="auto"/>
        <w:right w:val="none" w:sz="0" w:space="0" w:color="auto"/>
      </w:divBdr>
    </w:div>
    <w:div w:id="710763796">
      <w:bodyDiv w:val="1"/>
      <w:marLeft w:val="0"/>
      <w:marRight w:val="0"/>
      <w:marTop w:val="0"/>
      <w:marBottom w:val="0"/>
      <w:divBdr>
        <w:top w:val="none" w:sz="0" w:space="0" w:color="auto"/>
        <w:left w:val="none" w:sz="0" w:space="0" w:color="auto"/>
        <w:bottom w:val="none" w:sz="0" w:space="0" w:color="auto"/>
        <w:right w:val="none" w:sz="0" w:space="0" w:color="auto"/>
      </w:divBdr>
    </w:div>
    <w:div w:id="841775169">
      <w:bodyDiv w:val="1"/>
      <w:marLeft w:val="0"/>
      <w:marRight w:val="0"/>
      <w:marTop w:val="0"/>
      <w:marBottom w:val="0"/>
      <w:divBdr>
        <w:top w:val="none" w:sz="0" w:space="0" w:color="auto"/>
        <w:left w:val="none" w:sz="0" w:space="0" w:color="auto"/>
        <w:bottom w:val="none" w:sz="0" w:space="0" w:color="auto"/>
        <w:right w:val="none" w:sz="0" w:space="0" w:color="auto"/>
      </w:divBdr>
    </w:div>
    <w:div w:id="915280173">
      <w:bodyDiv w:val="1"/>
      <w:marLeft w:val="0"/>
      <w:marRight w:val="0"/>
      <w:marTop w:val="0"/>
      <w:marBottom w:val="0"/>
      <w:divBdr>
        <w:top w:val="none" w:sz="0" w:space="0" w:color="auto"/>
        <w:left w:val="none" w:sz="0" w:space="0" w:color="auto"/>
        <w:bottom w:val="none" w:sz="0" w:space="0" w:color="auto"/>
        <w:right w:val="none" w:sz="0" w:space="0" w:color="auto"/>
      </w:divBdr>
    </w:div>
    <w:div w:id="1093430589">
      <w:bodyDiv w:val="1"/>
      <w:marLeft w:val="0"/>
      <w:marRight w:val="0"/>
      <w:marTop w:val="0"/>
      <w:marBottom w:val="0"/>
      <w:divBdr>
        <w:top w:val="none" w:sz="0" w:space="0" w:color="auto"/>
        <w:left w:val="none" w:sz="0" w:space="0" w:color="auto"/>
        <w:bottom w:val="none" w:sz="0" w:space="0" w:color="auto"/>
        <w:right w:val="none" w:sz="0" w:space="0" w:color="auto"/>
      </w:divBdr>
      <w:divsChild>
        <w:div w:id="970204938">
          <w:marLeft w:val="907"/>
          <w:marRight w:val="0"/>
          <w:marTop w:val="0"/>
          <w:marBottom w:val="120"/>
          <w:divBdr>
            <w:top w:val="none" w:sz="0" w:space="0" w:color="auto"/>
            <w:left w:val="none" w:sz="0" w:space="0" w:color="auto"/>
            <w:bottom w:val="none" w:sz="0" w:space="0" w:color="auto"/>
            <w:right w:val="none" w:sz="0" w:space="0" w:color="auto"/>
          </w:divBdr>
        </w:div>
        <w:div w:id="1281720148">
          <w:marLeft w:val="446"/>
          <w:marRight w:val="0"/>
          <w:marTop w:val="0"/>
          <w:marBottom w:val="120"/>
          <w:divBdr>
            <w:top w:val="none" w:sz="0" w:space="0" w:color="auto"/>
            <w:left w:val="none" w:sz="0" w:space="0" w:color="auto"/>
            <w:bottom w:val="none" w:sz="0" w:space="0" w:color="auto"/>
            <w:right w:val="none" w:sz="0" w:space="0" w:color="auto"/>
          </w:divBdr>
        </w:div>
      </w:divsChild>
    </w:div>
    <w:div w:id="1114061471">
      <w:bodyDiv w:val="1"/>
      <w:marLeft w:val="0"/>
      <w:marRight w:val="0"/>
      <w:marTop w:val="0"/>
      <w:marBottom w:val="0"/>
      <w:divBdr>
        <w:top w:val="none" w:sz="0" w:space="0" w:color="auto"/>
        <w:left w:val="none" w:sz="0" w:space="0" w:color="auto"/>
        <w:bottom w:val="none" w:sz="0" w:space="0" w:color="auto"/>
        <w:right w:val="none" w:sz="0" w:space="0" w:color="auto"/>
      </w:divBdr>
    </w:div>
    <w:div w:id="1224373688">
      <w:bodyDiv w:val="1"/>
      <w:marLeft w:val="0"/>
      <w:marRight w:val="0"/>
      <w:marTop w:val="0"/>
      <w:marBottom w:val="0"/>
      <w:divBdr>
        <w:top w:val="none" w:sz="0" w:space="0" w:color="auto"/>
        <w:left w:val="none" w:sz="0" w:space="0" w:color="auto"/>
        <w:bottom w:val="none" w:sz="0" w:space="0" w:color="auto"/>
        <w:right w:val="none" w:sz="0" w:space="0" w:color="auto"/>
      </w:divBdr>
    </w:div>
    <w:div w:id="1248803037">
      <w:bodyDiv w:val="1"/>
      <w:marLeft w:val="0"/>
      <w:marRight w:val="0"/>
      <w:marTop w:val="0"/>
      <w:marBottom w:val="0"/>
      <w:divBdr>
        <w:top w:val="none" w:sz="0" w:space="0" w:color="auto"/>
        <w:left w:val="none" w:sz="0" w:space="0" w:color="auto"/>
        <w:bottom w:val="none" w:sz="0" w:space="0" w:color="auto"/>
        <w:right w:val="none" w:sz="0" w:space="0" w:color="auto"/>
      </w:divBdr>
    </w:div>
    <w:div w:id="1278216575">
      <w:bodyDiv w:val="1"/>
      <w:marLeft w:val="0"/>
      <w:marRight w:val="0"/>
      <w:marTop w:val="0"/>
      <w:marBottom w:val="0"/>
      <w:divBdr>
        <w:top w:val="none" w:sz="0" w:space="0" w:color="auto"/>
        <w:left w:val="none" w:sz="0" w:space="0" w:color="auto"/>
        <w:bottom w:val="none" w:sz="0" w:space="0" w:color="auto"/>
        <w:right w:val="none" w:sz="0" w:space="0" w:color="auto"/>
      </w:divBdr>
    </w:div>
    <w:div w:id="1310789354">
      <w:bodyDiv w:val="1"/>
      <w:marLeft w:val="0"/>
      <w:marRight w:val="0"/>
      <w:marTop w:val="0"/>
      <w:marBottom w:val="0"/>
      <w:divBdr>
        <w:top w:val="none" w:sz="0" w:space="0" w:color="auto"/>
        <w:left w:val="none" w:sz="0" w:space="0" w:color="auto"/>
        <w:bottom w:val="none" w:sz="0" w:space="0" w:color="auto"/>
        <w:right w:val="none" w:sz="0" w:space="0" w:color="auto"/>
      </w:divBdr>
    </w:div>
    <w:div w:id="1447389796">
      <w:bodyDiv w:val="1"/>
      <w:marLeft w:val="0"/>
      <w:marRight w:val="0"/>
      <w:marTop w:val="0"/>
      <w:marBottom w:val="0"/>
      <w:divBdr>
        <w:top w:val="none" w:sz="0" w:space="0" w:color="auto"/>
        <w:left w:val="none" w:sz="0" w:space="0" w:color="auto"/>
        <w:bottom w:val="none" w:sz="0" w:space="0" w:color="auto"/>
        <w:right w:val="none" w:sz="0" w:space="0" w:color="auto"/>
      </w:divBdr>
    </w:div>
    <w:div w:id="1464347924">
      <w:bodyDiv w:val="1"/>
      <w:marLeft w:val="0"/>
      <w:marRight w:val="0"/>
      <w:marTop w:val="0"/>
      <w:marBottom w:val="0"/>
      <w:divBdr>
        <w:top w:val="none" w:sz="0" w:space="0" w:color="auto"/>
        <w:left w:val="none" w:sz="0" w:space="0" w:color="auto"/>
        <w:bottom w:val="none" w:sz="0" w:space="0" w:color="auto"/>
        <w:right w:val="none" w:sz="0" w:space="0" w:color="auto"/>
      </w:divBdr>
    </w:div>
    <w:div w:id="1529247948">
      <w:bodyDiv w:val="1"/>
      <w:marLeft w:val="0"/>
      <w:marRight w:val="0"/>
      <w:marTop w:val="0"/>
      <w:marBottom w:val="0"/>
      <w:divBdr>
        <w:top w:val="none" w:sz="0" w:space="0" w:color="auto"/>
        <w:left w:val="none" w:sz="0" w:space="0" w:color="auto"/>
        <w:bottom w:val="none" w:sz="0" w:space="0" w:color="auto"/>
        <w:right w:val="none" w:sz="0" w:space="0" w:color="auto"/>
      </w:divBdr>
    </w:div>
    <w:div w:id="1542281416">
      <w:bodyDiv w:val="1"/>
      <w:marLeft w:val="0"/>
      <w:marRight w:val="0"/>
      <w:marTop w:val="0"/>
      <w:marBottom w:val="0"/>
      <w:divBdr>
        <w:top w:val="none" w:sz="0" w:space="0" w:color="auto"/>
        <w:left w:val="none" w:sz="0" w:space="0" w:color="auto"/>
        <w:bottom w:val="none" w:sz="0" w:space="0" w:color="auto"/>
        <w:right w:val="none" w:sz="0" w:space="0" w:color="auto"/>
      </w:divBdr>
    </w:div>
    <w:div w:id="1575434065">
      <w:bodyDiv w:val="1"/>
      <w:marLeft w:val="0"/>
      <w:marRight w:val="0"/>
      <w:marTop w:val="0"/>
      <w:marBottom w:val="0"/>
      <w:divBdr>
        <w:top w:val="none" w:sz="0" w:space="0" w:color="auto"/>
        <w:left w:val="none" w:sz="0" w:space="0" w:color="auto"/>
        <w:bottom w:val="none" w:sz="0" w:space="0" w:color="auto"/>
        <w:right w:val="none" w:sz="0" w:space="0" w:color="auto"/>
      </w:divBdr>
    </w:div>
    <w:div w:id="1584341141">
      <w:bodyDiv w:val="1"/>
      <w:marLeft w:val="0"/>
      <w:marRight w:val="0"/>
      <w:marTop w:val="0"/>
      <w:marBottom w:val="0"/>
      <w:divBdr>
        <w:top w:val="none" w:sz="0" w:space="0" w:color="auto"/>
        <w:left w:val="none" w:sz="0" w:space="0" w:color="auto"/>
        <w:bottom w:val="none" w:sz="0" w:space="0" w:color="auto"/>
        <w:right w:val="none" w:sz="0" w:space="0" w:color="auto"/>
      </w:divBdr>
    </w:div>
    <w:div w:id="1606883007">
      <w:bodyDiv w:val="1"/>
      <w:marLeft w:val="0"/>
      <w:marRight w:val="0"/>
      <w:marTop w:val="0"/>
      <w:marBottom w:val="0"/>
      <w:divBdr>
        <w:top w:val="none" w:sz="0" w:space="0" w:color="auto"/>
        <w:left w:val="none" w:sz="0" w:space="0" w:color="auto"/>
        <w:bottom w:val="none" w:sz="0" w:space="0" w:color="auto"/>
        <w:right w:val="none" w:sz="0" w:space="0" w:color="auto"/>
      </w:divBdr>
    </w:div>
    <w:div w:id="1614314886">
      <w:bodyDiv w:val="1"/>
      <w:marLeft w:val="0"/>
      <w:marRight w:val="0"/>
      <w:marTop w:val="0"/>
      <w:marBottom w:val="0"/>
      <w:divBdr>
        <w:top w:val="none" w:sz="0" w:space="0" w:color="auto"/>
        <w:left w:val="none" w:sz="0" w:space="0" w:color="auto"/>
        <w:bottom w:val="none" w:sz="0" w:space="0" w:color="auto"/>
        <w:right w:val="none" w:sz="0" w:space="0" w:color="auto"/>
      </w:divBdr>
    </w:div>
    <w:div w:id="1702170505">
      <w:bodyDiv w:val="1"/>
      <w:marLeft w:val="0"/>
      <w:marRight w:val="0"/>
      <w:marTop w:val="0"/>
      <w:marBottom w:val="0"/>
      <w:divBdr>
        <w:top w:val="none" w:sz="0" w:space="0" w:color="auto"/>
        <w:left w:val="none" w:sz="0" w:space="0" w:color="auto"/>
        <w:bottom w:val="none" w:sz="0" w:space="0" w:color="auto"/>
        <w:right w:val="none" w:sz="0" w:space="0" w:color="auto"/>
      </w:divBdr>
    </w:div>
    <w:div w:id="1775242594">
      <w:bodyDiv w:val="1"/>
      <w:marLeft w:val="0"/>
      <w:marRight w:val="0"/>
      <w:marTop w:val="0"/>
      <w:marBottom w:val="0"/>
      <w:divBdr>
        <w:top w:val="none" w:sz="0" w:space="0" w:color="auto"/>
        <w:left w:val="none" w:sz="0" w:space="0" w:color="auto"/>
        <w:bottom w:val="none" w:sz="0" w:space="0" w:color="auto"/>
        <w:right w:val="none" w:sz="0" w:space="0" w:color="auto"/>
      </w:divBdr>
    </w:div>
    <w:div w:id="1815170896">
      <w:bodyDiv w:val="1"/>
      <w:marLeft w:val="0"/>
      <w:marRight w:val="0"/>
      <w:marTop w:val="0"/>
      <w:marBottom w:val="0"/>
      <w:divBdr>
        <w:top w:val="none" w:sz="0" w:space="0" w:color="auto"/>
        <w:left w:val="none" w:sz="0" w:space="0" w:color="auto"/>
        <w:bottom w:val="none" w:sz="0" w:space="0" w:color="auto"/>
        <w:right w:val="none" w:sz="0" w:space="0" w:color="auto"/>
      </w:divBdr>
    </w:div>
    <w:div w:id="1921939125">
      <w:bodyDiv w:val="1"/>
      <w:marLeft w:val="0"/>
      <w:marRight w:val="0"/>
      <w:marTop w:val="0"/>
      <w:marBottom w:val="0"/>
      <w:divBdr>
        <w:top w:val="none" w:sz="0" w:space="0" w:color="auto"/>
        <w:left w:val="none" w:sz="0" w:space="0" w:color="auto"/>
        <w:bottom w:val="none" w:sz="0" w:space="0" w:color="auto"/>
        <w:right w:val="none" w:sz="0" w:space="0" w:color="auto"/>
      </w:divBdr>
    </w:div>
    <w:div w:id="2080325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numbering" Target="numbering.xml"/><Relationship Id="rId18" Type="http://schemas.openxmlformats.org/officeDocument/2006/relationships/endnotes" Target="endnotes.xml"/><Relationship Id="rId26" Type="http://schemas.openxmlformats.org/officeDocument/2006/relationships/hyperlink" Target="http://www.sars.gov.za" TargetMode="External"/><Relationship Id="rId39" Type="http://schemas.openxmlformats.org/officeDocument/2006/relationships/hyperlink" Target="https://owa.justice.gov.za/owa/redir.aspx?C=Vk7vfuiglJIRD2HwpsUfa_fY0BgFmszRLMKYQyM258la4yFS_0fYCA..&amp;URL=mailto%3acomplaints.IR%40justice.gov.za" TargetMode="External"/><Relationship Id="rId21" Type="http://schemas.openxmlformats.org/officeDocument/2006/relationships/header" Target="header2.xml"/><Relationship Id="rId34" Type="http://schemas.openxmlformats.org/officeDocument/2006/relationships/oleObject" Target="embeddings/oleObject1.bin"/><Relationship Id="rId42" Type="http://schemas.openxmlformats.org/officeDocument/2006/relationships/fontTable" Target="fontTable.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webSettings" Target="webSettings.xml"/><Relationship Id="rId20" Type="http://schemas.openxmlformats.org/officeDocument/2006/relationships/footer" Target="footer1.xml"/><Relationship Id="rId29" Type="http://schemas.openxmlformats.org/officeDocument/2006/relationships/hyperlink" Target="https://transnetetenders.azurewebsites.net/" TargetMode="External"/><Relationship Id="rId41" Type="http://schemas.openxmlformats.org/officeDocument/2006/relationships/hyperlink" Target="https://owa.justice.gov.za/owa/redir.aspx?C=Vk7vfuiglJIRD2HwpsUfa_fY0BgFmszRLMKYQyM258la4yFS_0fYCA..&amp;URL=mailto%3acomplaints.IR%40justice.gov.za"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customXml" Target="../customXml/item11.xml"/><Relationship Id="rId24" Type="http://schemas.openxmlformats.org/officeDocument/2006/relationships/footer" Target="footer3.xml"/><Relationship Id="rId32" Type="http://schemas.openxmlformats.org/officeDocument/2006/relationships/hyperlink" Target="https://www.transnet.net/search/pages/results.aspx?k=FPIDP" TargetMode="External"/><Relationship Id="rId37" Type="http://schemas.openxmlformats.org/officeDocument/2006/relationships/hyperlink" Target="http://www.dti.gov.za/economic_empowerment/bee_codes.jsp" TargetMode="External"/><Relationship Id="rId40" Type="http://schemas.openxmlformats.org/officeDocument/2006/relationships/hyperlink" Target="https://www.justice.gov.za/inforeg/" TargetMode="External"/><Relationship Id="rId5" Type="http://schemas.openxmlformats.org/officeDocument/2006/relationships/customXml" Target="../customXml/item5.xml"/><Relationship Id="rId15" Type="http://schemas.openxmlformats.org/officeDocument/2006/relationships/settings" Target="settings.xml"/><Relationship Id="rId23" Type="http://schemas.openxmlformats.org/officeDocument/2006/relationships/header" Target="header3.xml"/><Relationship Id="rId28" Type="http://schemas.openxmlformats.org/officeDocument/2006/relationships/hyperlink" Target="https://transnetetenders.azurewebsites.net/" TargetMode="External"/><Relationship Id="rId36" Type="http://schemas.openxmlformats.org/officeDocument/2006/relationships/oleObject" Target="embeddings/oleObject2.bin"/><Relationship Id="rId10" Type="http://schemas.openxmlformats.org/officeDocument/2006/relationships/customXml" Target="../customXml/item10.xml"/><Relationship Id="rId19" Type="http://schemas.openxmlformats.org/officeDocument/2006/relationships/header" Target="header1.xml"/><Relationship Id="rId31" Type="http://schemas.openxmlformats.org/officeDocument/2006/relationships/hyperlink" Target="http://www.etenders.gov.za"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styles" Target="styles.xml"/><Relationship Id="rId22" Type="http://schemas.openxmlformats.org/officeDocument/2006/relationships/footer" Target="footer2.xml"/><Relationship Id="rId27" Type="http://schemas.openxmlformats.org/officeDocument/2006/relationships/hyperlink" Target="http://www.etenders.gov.za" TargetMode="External"/><Relationship Id="rId30" Type="http://schemas.openxmlformats.org/officeDocument/2006/relationships/image" Target="media/image2.png"/><Relationship Id="rId35" Type="http://schemas.openxmlformats.org/officeDocument/2006/relationships/image" Target="media/image4.wmf"/><Relationship Id="rId43" Type="http://schemas.openxmlformats.org/officeDocument/2006/relationships/theme" Target="theme/theme1.xml"/><Relationship Id="rId8" Type="http://schemas.openxmlformats.org/officeDocument/2006/relationships/customXml" Target="../customXml/item8.xml"/><Relationship Id="rId3" Type="http://schemas.openxmlformats.org/officeDocument/2006/relationships/customXml" Target="../customXml/item3.xml"/><Relationship Id="rId12" Type="http://schemas.openxmlformats.org/officeDocument/2006/relationships/customXml" Target="../customXml/item12.xml"/><Relationship Id="rId17" Type="http://schemas.openxmlformats.org/officeDocument/2006/relationships/footnotes" Target="footnotes.xml"/><Relationship Id="rId25" Type="http://schemas.openxmlformats.org/officeDocument/2006/relationships/hyperlink" Target="https://esupplierportal.transnet.net/portal/" TargetMode="External"/><Relationship Id="rId33" Type="http://schemas.openxmlformats.org/officeDocument/2006/relationships/image" Target="media/image3.wmf"/><Relationship Id="rId38" Type="http://schemas.openxmlformats.org/officeDocument/2006/relationships/hyperlink" Target="https://www.justice.gov.za/infore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Template%20version%2016%20(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p:properties xmlns:p="http://schemas.microsoft.com/office/2006/metadata/properties" xmlns:xsi="http://www.w3.org/2001/XMLSchema-instance" xmlns:pc="http://schemas.microsoft.com/office/infopath/2007/PartnerControls">
  <documentManagement/>
</p:properties>
</file>

<file path=customXml/item8.xml><?xml version="1.0" encoding="utf-8"?>
<LongProperties xmlns="http://schemas.microsoft.com/office/2006/metadata/longProperties"/>
</file>

<file path=customXml/item9.xml><?xml version="1.0" encoding="utf-8"?>
<?mso-contentType ?>
<FormTemplates xmlns="http://schemas.microsoft.com/sharepoint/v3/contenttype/forms">
  <Display>DocumentLibraryForm</Display>
  <Edit>DocumentLibraryForm</Edit>
  <New>DocumentLibraryForm</New>
</FormTemplates>
</file>

<file path=customXml/item10.xml><?xml version="1.0" encoding="utf-8"?>
<b:Sources xmlns:b="http://schemas.openxmlformats.org/officeDocument/2006/bibliography" xmlns="http://schemas.openxmlformats.org/officeDocument/2006/bibliography" SelectedStyle="\APA.XSL" StyleName="APA"/>
</file>

<file path=customXml/item11.xml><?xml version="1.0" encoding="utf-8"?>
<p:properties xmlns:p="http://schemas.microsoft.com/office/2006/metadata/properties" xmlns:xsi="http://www.w3.org/2001/XMLSchema-instance">
  <documentManagement>
    <Category xmlns="3868067d-6933-4d09-a69b-4298ed466164"/>
    <RFx_x0020_Sub_x0020_Category xmlns="3868067d-6933-4d09-a69b-4298ed466164">
      <Value>Select...</Value>
    </RFx_x0020_Sub_x0020_Category>
    <RFx_x0020_Category xmlns="3868067d-6933-4d09-a69b-4298ed466164">Select...</RFx_x0020_Category>
  </documentManagement>
</p:properties>
</file>

<file path=customXml/item12.xml><?xml version="1.0" encoding="utf-8"?>
<ct:contentTypeSchema xmlns:ct="http://schemas.microsoft.com/office/2006/metadata/contentType" xmlns:ma="http://schemas.microsoft.com/office/2006/metadata/properties/metaAttributes" ct:_="" ma:_="" ma:contentTypeName="Document" ma:contentTypeID="0x0101004C09A0639CFA8244A135C359FA15575D" ma:contentTypeVersion="0" ma:contentTypeDescription="Create a new document." ma:contentTypeScope="" ma:versionID="7090ef20724bed467ef76be9aa8b11b0">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4CFF22C-E16B-4D0B-9FD2-EDA5E047853E}">
  <ds:schemaRefs>
    <ds:schemaRef ds:uri="http://schemas.microsoft.com/office/2006/metadata/longProperties"/>
  </ds:schemaRefs>
</ds:datastoreItem>
</file>

<file path=customXml/itemProps2.xml><?xml version="1.0" encoding="utf-8"?>
<ds:datastoreItem xmlns:ds="http://schemas.openxmlformats.org/officeDocument/2006/customXml" ds:itemID="{0699BC2E-5BCD-4326-A4DD-94BBE81CBCD2}">
  <ds:schemaRefs>
    <ds:schemaRef ds:uri="http://schemas.openxmlformats.org/officeDocument/2006/bibliography"/>
  </ds:schemaRefs>
</ds:datastoreItem>
</file>

<file path=customXml/itemProps3.xml><?xml version="1.0" encoding="utf-8"?>
<ds:datastoreItem xmlns:ds="http://schemas.openxmlformats.org/officeDocument/2006/customXml" ds:itemID="{2895D147-135C-4575-94D6-7502659BEAC0}">
  <ds:schemaRefs>
    <ds:schemaRef ds:uri="http://schemas.openxmlformats.org/officeDocument/2006/bibliography"/>
  </ds:schemaRefs>
</ds:datastoreItem>
</file>

<file path=customXml/itemProps4.xml><?xml version="1.0" encoding="utf-8"?>
<ds:datastoreItem xmlns:ds="http://schemas.openxmlformats.org/officeDocument/2006/customXml" ds:itemID="{70263320-0695-4304-952C-BCAEDEF03FC1}">
  <ds:schemaRefs>
    <ds:schemaRef ds:uri="http://schemas.microsoft.com/sharepoint/v3/contenttype/forms"/>
  </ds:schemaRefs>
</ds:datastoreItem>
</file>

<file path=customXml/itemProps5.xml><?xml version="1.0" encoding="utf-8"?>
<ds:datastoreItem xmlns:ds="http://schemas.openxmlformats.org/officeDocument/2006/customXml" ds:itemID="{94C1D4C7-8A7F-4D5B-8C37-3EA2E866E129}">
  <ds:schemaRefs>
    <ds:schemaRef ds:uri="http://schemas.openxmlformats.org/officeDocument/2006/bibliography"/>
  </ds:schemaRefs>
</ds:datastoreItem>
</file>

<file path=customXml/itemProps6.xml><?xml version="1.0" encoding="utf-8"?>
<ds:datastoreItem xmlns:ds="http://schemas.openxmlformats.org/officeDocument/2006/customXml" ds:itemID="{0491ED0C-7FB4-4CD9-9027-60F3049C6617}">
  <ds:schemaRefs>
    <ds:schemaRef ds:uri="http://schemas.openxmlformats.org/officeDocument/2006/bibliography"/>
  </ds:schemaRefs>
</ds:datastoreItem>
</file>

<file path=customXml/itemProps7.xml><?xml version="1.0" encoding="utf-8"?>
<ds:datastoreItem xmlns:ds="http://schemas.openxmlformats.org/officeDocument/2006/customXml" ds:itemID="{868DFBBC-6288-4398-AAA9-188EB42D4746}">
  <ds:schemaRefs>
    <ds:schemaRef ds:uri="http://schemas.microsoft.com/office/2006/metadata/properties"/>
    <ds:schemaRef ds:uri="http://schemas.microsoft.com/office/infopath/2007/PartnerControls"/>
  </ds:schemaRefs>
</ds:datastoreItem>
</file>

<file path=customXml/itemProps8.xml><?xml version="1.0" encoding="utf-8"?>
<ds:datastoreItem xmlns:ds="http://schemas.openxmlformats.org/officeDocument/2006/customXml" ds:itemID="{0EEF582E-527D-449C-968A-F41F8DDA21A2}">
  <ds:schemaRefs>
    <ds:schemaRef ds:uri="http://schemas.microsoft.com/office/2006/metadata/longProperties"/>
  </ds:schemaRefs>
</ds:datastoreItem>
</file>

<file path=customXml/itemProps9.xml><?xml version="1.0" encoding="utf-8"?>
<ds:datastoreItem xmlns:ds="http://schemas.openxmlformats.org/officeDocument/2006/customXml" ds:itemID="{950A5393-8021-42B5-BED0-B2B8A19E0D52}">
  <ds:schemaRefs>
    <ds:schemaRef ds:uri="http://schemas.microsoft.com/sharepoint/v3/contenttype/forms"/>
  </ds:schemaRefs>
</ds:datastoreItem>
</file>

<file path=customXml/itemProps10.xml><?xml version="1.0" encoding="utf-8"?>
<ds:datastoreItem xmlns:ds="http://schemas.openxmlformats.org/officeDocument/2006/customXml" ds:itemID="{C9328E46-DC2D-4926-919D-9325142B643C}">
  <ds:schemaRefs>
    <ds:schemaRef ds:uri="http://schemas.openxmlformats.org/officeDocument/2006/bibliography"/>
  </ds:schemaRefs>
</ds:datastoreItem>
</file>

<file path=customXml/itemProps11.xml><?xml version="1.0" encoding="utf-8"?>
<ds:datastoreItem xmlns:ds="http://schemas.openxmlformats.org/officeDocument/2006/customXml" ds:itemID="{E9100525-844C-4CDF-83DA-A10EEBE3E019}">
  <ds:schemaRefs>
    <ds:schemaRef ds:uri="http://schemas.microsoft.com/office/2006/metadata/properties"/>
    <ds:schemaRef ds:uri="3868067d-6933-4d09-a69b-4298ed466164"/>
  </ds:schemaRefs>
</ds:datastoreItem>
</file>

<file path=customXml/itemProps12.xml><?xml version="1.0" encoding="utf-8"?>
<ds:datastoreItem xmlns:ds="http://schemas.openxmlformats.org/officeDocument/2006/customXml" ds:itemID="{D8502B37-72BD-413E-9519-8C8DE18908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Metadata/LabelInfo.xml><?xml version="1.0" encoding="utf-8"?>
<clbl:labelList xmlns:clbl="http://schemas.microsoft.com/office/2020/mipLabelMetadata">
  <clbl:label id="{58cf86ee-526f-4536-9daf-d1ee8064d50e}" enabled="1" method="Standard" siteId="{a1a39996-f913-4016-a58a-361c60dec580}" contentBits="0" removed="0"/>
</clbl:labelList>
</file>

<file path=docProps/app.xml><?xml version="1.0" encoding="utf-8"?>
<Properties xmlns="http://schemas.openxmlformats.org/officeDocument/2006/extended-properties" xmlns:vt="http://schemas.openxmlformats.org/officeDocument/2006/docPropsVTypes">
  <Template>Template version 16 (7)</Template>
  <TotalTime>5</TotalTime>
  <Pages>57</Pages>
  <Words>19061</Words>
  <Characters>108653</Characters>
  <Application>Microsoft Office Word</Application>
  <DocSecurity>0</DocSecurity>
  <Lines>905</Lines>
  <Paragraphs>254</Paragraphs>
  <ScaleCrop>false</ScaleCrop>
  <HeadingPairs>
    <vt:vector size="2" baseType="variant">
      <vt:variant>
        <vt:lpstr>Title</vt:lpstr>
      </vt:variant>
      <vt:variant>
        <vt:i4>1</vt:i4>
      </vt:variant>
    </vt:vector>
  </HeadingPairs>
  <TitlesOfParts>
    <vt:vector size="1" baseType="lpstr">
      <vt:lpstr>RFP Template - Goods (June 2023)</vt:lpstr>
    </vt:vector>
  </TitlesOfParts>
  <Company/>
  <LinksUpToDate>false</LinksUpToDate>
  <CharactersWithSpaces>127460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RFP Template - Goods (June 2023)</dc:title>
  <dc:subject/>
  <dc:creator>Lyndsay McInnes</dc:creator>
  <cp:keywords/>
  <dc:description/>
  <cp:lastModifiedBy>Masilakhe Tshangana   Transnet Corporate Centre</cp:lastModifiedBy>
  <cp:revision>6</cp:revision>
  <cp:lastPrinted>2023-05-25T08:40:00Z</cp:lastPrinted>
  <dcterms:created xsi:type="dcterms:W3CDTF">2026-08-26T16:31:00Z</dcterms:created>
  <dcterms:modified xsi:type="dcterms:W3CDTF">2026-08-27T10:07:00Z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T5YMVZ5ZHMSZ-359-226</vt:lpwstr>
  </property>
  <property fmtid="{D5CDD505-2E9C-101B-9397-08002B2CF9AE}" pid="3" name="_dlc_DocIdItemGuid">
    <vt:lpwstr>fb2e0018-dc64-4152-9bef-102aeac158b6</vt:lpwstr>
  </property>
  <property fmtid="{D5CDD505-2E9C-101B-9397-08002B2CF9AE}" pid="4" name="_dlc_DocIdUrl">
    <vt:lpwstr>http://intranet.inter.transnet.local/Docs/_layouts/DocIdRedir.aspx?ID=T5YMVZ5ZHMSZ-359-226, T5YMVZ5ZHMSZ-359-226</vt:lpwstr>
  </property>
  <property fmtid="{D5CDD505-2E9C-101B-9397-08002B2CF9AE}" pid="5" name="ContentTypeId">
    <vt:lpwstr>0x0101004C09A0639CFA8244A135C359FA15575D</vt:lpwstr>
  </property>
  <property fmtid="{D5CDD505-2E9C-101B-9397-08002B2CF9AE}" pid="6" name="Sites Name">
    <vt:lpwstr>Enter Choice #1</vt:lpwstr>
  </property>
  <property fmtid="{D5CDD505-2E9C-101B-9397-08002B2CF9AE}" pid="7" name="MSIP_Label_58cf86ee-526f-4536-9daf-d1ee8064d50e_Enabled">
    <vt:lpwstr>true</vt:lpwstr>
  </property>
  <property fmtid="{D5CDD505-2E9C-101B-9397-08002B2CF9AE}" pid="8" name="MSIP_Label_58cf86ee-526f-4536-9daf-d1ee8064d50e_SetDate">
    <vt:lpwstr>2025-01-26T14:05:03Z</vt:lpwstr>
  </property>
  <property fmtid="{D5CDD505-2E9C-101B-9397-08002B2CF9AE}" pid="9" name="MSIP_Label_58cf86ee-526f-4536-9daf-d1ee8064d50e_Method">
    <vt:lpwstr>Standard</vt:lpwstr>
  </property>
  <property fmtid="{D5CDD505-2E9C-101B-9397-08002B2CF9AE}" pid="10" name="MSIP_Label_58cf86ee-526f-4536-9daf-d1ee8064d50e_Name">
    <vt:lpwstr>Internal Only Information</vt:lpwstr>
  </property>
  <property fmtid="{D5CDD505-2E9C-101B-9397-08002B2CF9AE}" pid="11" name="MSIP_Label_58cf86ee-526f-4536-9daf-d1ee8064d50e_SiteId">
    <vt:lpwstr>a1a39996-f913-4016-a58a-361c60dec580</vt:lpwstr>
  </property>
  <property fmtid="{D5CDD505-2E9C-101B-9397-08002B2CF9AE}" pid="12" name="MSIP_Label_58cf86ee-526f-4536-9daf-d1ee8064d50e_ActionId">
    <vt:lpwstr>da42fd8a-07e6-4c4d-9ebf-fd9cc850177c</vt:lpwstr>
  </property>
  <property fmtid="{D5CDD505-2E9C-101B-9397-08002B2CF9AE}" pid="13" name="MSIP_Label_58cf86ee-526f-4536-9daf-d1ee8064d50e_ContentBits">
    <vt:lpwstr>0</vt:lpwstr>
  </property>
</Properties>
</file>