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EDF5" w14:textId="77777777" w:rsidR="00B10D9F" w:rsidRDefault="00B10D9F">
      <w:pPr>
        <w:pStyle w:val="BodyText"/>
        <w:spacing w:line="360" w:lineRule="auto"/>
        <w:rPr>
          <w:rFonts w:ascii="Arial" w:hAnsi="Arial" w:cs="Arial"/>
        </w:rPr>
      </w:pPr>
    </w:p>
    <w:p w14:paraId="168F9CF5" w14:textId="77777777" w:rsidR="00B10D9F" w:rsidRDefault="00B10D9F">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10D9F" w:rsidRDefault="00B10D9F">
      <w:pPr>
        <w:tabs>
          <w:tab w:val="left" w:pos="1296"/>
          <w:tab w:val="left" w:pos="6336"/>
        </w:tabs>
        <w:spacing w:line="360" w:lineRule="auto"/>
        <w:jc w:val="both"/>
        <w:rPr>
          <w:rFonts w:ascii="Arial" w:hAnsi="Arial" w:cs="Arial"/>
          <w:b/>
          <w:lang w:eastAsia="ar-SA"/>
        </w:rPr>
      </w:pPr>
    </w:p>
    <w:p w14:paraId="75DE3A45" w14:textId="77777777" w:rsidR="00B10D9F" w:rsidRDefault="005B376C">
      <w:pPr>
        <w:pStyle w:val="BodyText"/>
        <w:tabs>
          <w:tab w:val="left" w:pos="1800"/>
        </w:tabs>
        <w:autoSpaceDE w:val="0"/>
        <w:autoSpaceDN w:val="0"/>
        <w:spacing w:line="360" w:lineRule="auto"/>
        <w:jc w:val="center"/>
        <w:rPr>
          <w:rFonts w:ascii="Arial" w:hAnsi="Arial" w:cs="Arial"/>
          <w:b/>
        </w:rPr>
      </w:pPr>
      <w:r>
        <w:rPr>
          <w:rFonts w:ascii="Verdana" w:hAnsi="Verdana"/>
          <w:noProof/>
        </w:rPr>
        <w:drawing>
          <wp:inline distT="0" distB="0" distL="0" distR="0" wp14:anchorId="1DF05731" wp14:editId="284DA59B">
            <wp:extent cx="3749675" cy="13995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0015" cy="1399775"/>
                    </a:xfrm>
                    <a:prstGeom prst="rect">
                      <a:avLst/>
                    </a:prstGeom>
                    <a:noFill/>
                    <a:ln w="9525">
                      <a:noFill/>
                      <a:miter lim="800000"/>
                      <a:headEnd/>
                      <a:tailEnd/>
                    </a:ln>
                  </pic:spPr>
                </pic:pic>
              </a:graphicData>
            </a:graphic>
          </wp:inline>
        </w:drawing>
      </w:r>
    </w:p>
    <w:p w14:paraId="6E60AFFE" w14:textId="77777777" w:rsidR="00B10D9F" w:rsidRDefault="00B10D9F">
      <w:pPr>
        <w:pStyle w:val="BodyText"/>
        <w:tabs>
          <w:tab w:val="left" w:pos="1800"/>
        </w:tabs>
        <w:autoSpaceDE w:val="0"/>
        <w:autoSpaceDN w:val="0"/>
        <w:spacing w:line="360" w:lineRule="auto"/>
        <w:jc w:val="center"/>
        <w:rPr>
          <w:rFonts w:ascii="Arial" w:hAnsi="Arial" w:cs="Arial"/>
          <w:b/>
        </w:rPr>
      </w:pPr>
    </w:p>
    <w:p w14:paraId="696E69F1" w14:textId="77777777" w:rsidR="00B10D9F" w:rsidRDefault="005B376C">
      <w:pPr>
        <w:pStyle w:val="BodyText"/>
        <w:tabs>
          <w:tab w:val="left" w:pos="1800"/>
        </w:tabs>
        <w:autoSpaceDE w:val="0"/>
        <w:autoSpaceDN w:val="0"/>
        <w:spacing w:line="360" w:lineRule="auto"/>
        <w:jc w:val="center"/>
        <w:rPr>
          <w:rFonts w:ascii="Arial" w:hAnsi="Arial" w:cs="Arial"/>
          <w:b/>
        </w:rPr>
      </w:pPr>
      <w:r>
        <w:rPr>
          <w:rFonts w:ascii="Arial" w:hAnsi="Arial" w:cs="Arial"/>
        </w:rPr>
        <w:t>(“The DSTI”)</w:t>
      </w:r>
    </w:p>
    <w:p w14:paraId="4BE32C93" w14:textId="77777777" w:rsidR="00B10D9F" w:rsidRDefault="00B10D9F">
      <w:pPr>
        <w:pStyle w:val="BodyText"/>
        <w:tabs>
          <w:tab w:val="left" w:pos="1800"/>
        </w:tabs>
        <w:autoSpaceDE w:val="0"/>
        <w:autoSpaceDN w:val="0"/>
        <w:spacing w:line="360" w:lineRule="auto"/>
        <w:jc w:val="center"/>
        <w:rPr>
          <w:rFonts w:ascii="Arial" w:hAnsi="Arial" w:cs="Arial"/>
          <w:b/>
        </w:rPr>
      </w:pPr>
    </w:p>
    <w:p w14:paraId="6531DE10" w14:textId="77777777" w:rsidR="00B10D9F" w:rsidRDefault="005B376C">
      <w:pPr>
        <w:spacing w:line="360" w:lineRule="auto"/>
        <w:jc w:val="center"/>
        <w:rPr>
          <w:rFonts w:ascii="Arial" w:hAnsi="Arial" w:cs="Arial"/>
          <w:b/>
          <w:bCs/>
        </w:rPr>
      </w:pPr>
      <w:r>
        <w:rPr>
          <w:rFonts w:ascii="Arial" w:hAnsi="Arial" w:cs="Arial"/>
          <w:b/>
          <w:bCs/>
        </w:rPr>
        <w:t>TERMS OF REFERENCE</w:t>
      </w:r>
    </w:p>
    <w:p w14:paraId="452103C6" w14:textId="77777777" w:rsidR="00B10D9F" w:rsidRDefault="00B10D9F">
      <w:pPr>
        <w:pStyle w:val="BodyText"/>
        <w:tabs>
          <w:tab w:val="left" w:pos="1800"/>
        </w:tabs>
        <w:autoSpaceDE w:val="0"/>
        <w:autoSpaceDN w:val="0"/>
        <w:spacing w:line="360" w:lineRule="auto"/>
        <w:jc w:val="center"/>
        <w:rPr>
          <w:rFonts w:ascii="Arial" w:hAnsi="Arial" w:cs="Arial"/>
          <w:b/>
        </w:rPr>
      </w:pPr>
    </w:p>
    <w:p w14:paraId="7CA973A2" w14:textId="77777777" w:rsidR="00B10D9F" w:rsidRDefault="00B10D9F">
      <w:pPr>
        <w:spacing w:line="360" w:lineRule="auto"/>
        <w:jc w:val="center"/>
        <w:rPr>
          <w:rFonts w:ascii="Arial" w:hAnsi="Arial" w:cs="Arial"/>
          <w:b/>
          <w:bCs/>
        </w:rPr>
      </w:pPr>
    </w:p>
    <w:p w14:paraId="121DF390" w14:textId="40E40D2D" w:rsidR="00E9221F" w:rsidRDefault="006942B8">
      <w:pPr>
        <w:pStyle w:val="BodyText"/>
        <w:tabs>
          <w:tab w:val="left" w:pos="1800"/>
        </w:tabs>
        <w:autoSpaceDE w:val="0"/>
        <w:autoSpaceDN w:val="0"/>
        <w:spacing w:line="360" w:lineRule="auto"/>
        <w:jc w:val="center"/>
        <w:rPr>
          <w:rFonts w:ascii="Arial" w:hAnsi="Arial" w:cs="Arial"/>
          <w:b/>
        </w:rPr>
      </w:pPr>
      <w:r w:rsidRPr="006942B8">
        <w:rPr>
          <w:rFonts w:ascii="Arial" w:hAnsi="Arial" w:cs="Arial"/>
          <w:b/>
        </w:rPr>
        <w:t>APPO</w:t>
      </w:r>
      <w:r w:rsidR="002A0F09">
        <w:rPr>
          <w:rFonts w:ascii="Arial" w:hAnsi="Arial" w:cs="Arial"/>
          <w:b/>
        </w:rPr>
        <w:t>I</w:t>
      </w:r>
      <w:r w:rsidRPr="006942B8">
        <w:rPr>
          <w:rFonts w:ascii="Arial" w:hAnsi="Arial" w:cs="Arial"/>
          <w:b/>
        </w:rPr>
        <w:t>NTMENT OF A P</w:t>
      </w:r>
      <w:r w:rsidR="002C0329">
        <w:rPr>
          <w:rFonts w:ascii="Arial" w:hAnsi="Arial" w:cs="Arial"/>
          <w:b/>
        </w:rPr>
        <w:t>A</w:t>
      </w:r>
      <w:r w:rsidRPr="006942B8">
        <w:rPr>
          <w:rFonts w:ascii="Arial" w:hAnsi="Arial" w:cs="Arial"/>
          <w:b/>
        </w:rPr>
        <w:t>NEL OF CO-SOURCED INTERNAL AUDIT SERVICE PROVIDERS</w:t>
      </w:r>
      <w:r w:rsidR="002C13BB">
        <w:rPr>
          <w:rFonts w:ascii="Arial" w:hAnsi="Arial" w:cs="Arial"/>
          <w:b/>
        </w:rPr>
        <w:t xml:space="preserve"> </w:t>
      </w:r>
      <w:r w:rsidR="00C02C81" w:rsidRPr="002C13BB">
        <w:rPr>
          <w:rFonts w:ascii="Arial" w:hAnsi="Arial" w:cs="Arial"/>
          <w:b/>
          <w:bCs/>
        </w:rPr>
        <w:t>FOR A PERIOD OF 36 MONTHS</w:t>
      </w:r>
      <w:r w:rsidR="00C02C81" w:rsidRPr="008B7220">
        <w:rPr>
          <w:b/>
        </w:rPr>
        <w:t xml:space="preserve">  </w:t>
      </w:r>
    </w:p>
    <w:p w14:paraId="523DFA4B" w14:textId="77777777" w:rsidR="00B10D9F" w:rsidRDefault="00B10D9F">
      <w:pPr>
        <w:pStyle w:val="BodyText"/>
        <w:pBdr>
          <w:bottom w:val="single" w:sz="6" w:space="1" w:color="auto"/>
        </w:pBdr>
        <w:tabs>
          <w:tab w:val="left" w:pos="1800"/>
        </w:tabs>
        <w:autoSpaceDE w:val="0"/>
        <w:autoSpaceDN w:val="0"/>
        <w:spacing w:line="360" w:lineRule="auto"/>
        <w:jc w:val="center"/>
        <w:rPr>
          <w:rFonts w:ascii="Arial" w:hAnsi="Arial" w:cs="Arial"/>
        </w:rPr>
      </w:pPr>
    </w:p>
    <w:p w14:paraId="2EB7DF7F" w14:textId="77777777" w:rsidR="00B10D9F" w:rsidRDefault="00B10D9F">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B10D9F" w14:paraId="6244CE79" w14:textId="77777777">
        <w:tc>
          <w:tcPr>
            <w:tcW w:w="696" w:type="dxa"/>
            <w:tcBorders>
              <w:top w:val="nil"/>
              <w:left w:val="nil"/>
              <w:bottom w:val="nil"/>
              <w:right w:val="nil"/>
            </w:tcBorders>
          </w:tcPr>
          <w:p w14:paraId="761DEC67" w14:textId="77777777" w:rsidR="00B10D9F" w:rsidRDefault="005B376C">
            <w:pPr>
              <w:spacing w:line="360" w:lineRule="auto"/>
              <w:jc w:val="both"/>
              <w:rPr>
                <w:rFonts w:ascii="Arial" w:hAnsi="Arial" w:cs="Arial"/>
                <w:b/>
                <w:bCs/>
              </w:rPr>
            </w:pPr>
            <w:r>
              <w:rPr>
                <w:rFonts w:ascii="Arial" w:hAnsi="Arial" w:cs="Arial"/>
                <w:b/>
                <w:bCs/>
              </w:rPr>
              <w:t>N.B.</w:t>
            </w:r>
          </w:p>
        </w:tc>
        <w:tc>
          <w:tcPr>
            <w:tcW w:w="297" w:type="dxa"/>
            <w:tcBorders>
              <w:top w:val="nil"/>
              <w:left w:val="nil"/>
              <w:bottom w:val="nil"/>
              <w:right w:val="nil"/>
            </w:tcBorders>
          </w:tcPr>
          <w:p w14:paraId="750331E9" w14:textId="77777777" w:rsidR="00B10D9F" w:rsidRDefault="005B376C">
            <w:pPr>
              <w:spacing w:line="360" w:lineRule="auto"/>
              <w:jc w:val="both"/>
              <w:rPr>
                <w:rFonts w:ascii="Arial" w:hAnsi="Arial" w:cs="Arial"/>
                <w:b/>
              </w:rPr>
            </w:pPr>
            <w:r>
              <w:rPr>
                <w:rFonts w:ascii="Arial" w:hAnsi="Arial" w:cs="Arial"/>
                <w:b/>
              </w:rPr>
              <w:t>:</w:t>
            </w:r>
          </w:p>
        </w:tc>
        <w:tc>
          <w:tcPr>
            <w:tcW w:w="8263" w:type="dxa"/>
            <w:tcBorders>
              <w:top w:val="nil"/>
              <w:left w:val="nil"/>
              <w:bottom w:val="nil"/>
              <w:right w:val="nil"/>
            </w:tcBorders>
          </w:tcPr>
          <w:p w14:paraId="169EB9A6" w14:textId="77777777" w:rsidR="00B10D9F" w:rsidRDefault="005B376C">
            <w:pPr>
              <w:spacing w:line="360" w:lineRule="auto"/>
              <w:jc w:val="both"/>
              <w:rPr>
                <w:rFonts w:ascii="Arial" w:hAnsi="Arial" w:cs="Arial"/>
                <w:b/>
                <w:bCs/>
              </w:rPr>
            </w:pPr>
            <w:r>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5F05D337" w14:textId="77777777" w:rsidR="00B10D9F" w:rsidRDefault="005B376C">
      <w:pPr>
        <w:spacing w:after="200" w:line="276" w:lineRule="auto"/>
        <w:rPr>
          <w:rFonts w:ascii="Arial" w:hAnsi="Arial" w:cs="Arial"/>
          <w:b/>
          <w:bCs/>
          <w:u w:val="single"/>
        </w:rPr>
      </w:pPr>
      <w:r>
        <w:rPr>
          <w:rFonts w:ascii="Arial" w:hAnsi="Arial" w:cs="Arial"/>
          <w:b/>
          <w:bCs/>
          <w:u w:val="single"/>
        </w:rPr>
        <w:br w:type="page"/>
      </w:r>
    </w:p>
    <w:p w14:paraId="7D84DB24" w14:textId="77777777" w:rsidR="00B10D9F" w:rsidRDefault="005B376C">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lastRenderedPageBreak/>
        <w:t>BACKGROUND</w:t>
      </w:r>
    </w:p>
    <w:p w14:paraId="1A7FEE6F" w14:textId="77777777" w:rsidR="00B10D9F" w:rsidRDefault="00B10D9F">
      <w:pPr>
        <w:pStyle w:val="ListParagraph"/>
        <w:spacing w:line="360" w:lineRule="auto"/>
        <w:ind w:left="709" w:hanging="709"/>
        <w:jc w:val="both"/>
        <w:rPr>
          <w:rFonts w:ascii="Arial" w:hAnsi="Arial" w:cs="Arial"/>
          <w:color w:val="000000"/>
        </w:rPr>
      </w:pPr>
    </w:p>
    <w:p w14:paraId="1B33CE7E" w14:textId="656F8E17" w:rsidR="00B10D9F" w:rsidRDefault="005B376C">
      <w:pPr>
        <w:pStyle w:val="ListParagraph"/>
        <w:spacing w:line="360" w:lineRule="auto"/>
        <w:ind w:left="709" w:firstLine="11"/>
        <w:jc w:val="both"/>
        <w:rPr>
          <w:rFonts w:ascii="Arial" w:hAnsi="Arial" w:cs="Arial"/>
          <w:color w:val="000000"/>
        </w:rPr>
      </w:pPr>
      <w:r>
        <w:rPr>
          <w:rFonts w:ascii="Arial" w:hAnsi="Arial" w:cs="Arial"/>
          <w:color w:val="000000"/>
        </w:rPr>
        <w:t xml:space="preserve">The Internal Audit Function (IAF) provides objective and independent assurance to the management and the Audit Committee (AC) on the adequacy and effectiveness of governance, risk management, and control processes.  In pursuing this </w:t>
      </w:r>
      <w:r w:rsidR="002E4346">
        <w:rPr>
          <w:rFonts w:ascii="Arial" w:hAnsi="Arial" w:cs="Arial"/>
          <w:color w:val="000000"/>
        </w:rPr>
        <w:t>mission</w:t>
      </w:r>
      <w:r>
        <w:rPr>
          <w:rFonts w:ascii="Arial" w:hAnsi="Arial" w:cs="Arial"/>
          <w:color w:val="000000"/>
        </w:rPr>
        <w:t xml:space="preserve">, the IAF subscribes to the </w:t>
      </w:r>
      <w:r w:rsidR="00C14240">
        <w:rPr>
          <w:rFonts w:ascii="Arial" w:hAnsi="Arial" w:cs="Arial"/>
          <w:color w:val="000000"/>
        </w:rPr>
        <w:t xml:space="preserve">International </w:t>
      </w:r>
      <w:r>
        <w:rPr>
          <w:rFonts w:ascii="Arial" w:hAnsi="Arial" w:cs="Arial"/>
          <w:color w:val="000000"/>
        </w:rPr>
        <w:t>Professional Practice</w:t>
      </w:r>
      <w:r w:rsidR="00C14240">
        <w:rPr>
          <w:rFonts w:ascii="Arial" w:hAnsi="Arial" w:cs="Arial"/>
          <w:color w:val="000000"/>
        </w:rPr>
        <w:t>s Framework (IPPF</w:t>
      </w:r>
      <w:r w:rsidR="00981394">
        <w:rPr>
          <w:rFonts w:ascii="Arial" w:hAnsi="Arial" w:cs="Arial"/>
          <w:color w:val="000000"/>
        </w:rPr>
        <w:t>) which includes the Global Internal Audit Standards (GIAS), Topical Requirements and Practice Guid</w:t>
      </w:r>
      <w:r w:rsidR="00D86B4B">
        <w:rPr>
          <w:rFonts w:ascii="Arial" w:hAnsi="Arial" w:cs="Arial"/>
          <w:color w:val="000000"/>
        </w:rPr>
        <w:t xml:space="preserve">ance. </w:t>
      </w:r>
    </w:p>
    <w:p w14:paraId="2F06687E" w14:textId="77777777" w:rsidR="00B10D9F" w:rsidRDefault="00B10D9F">
      <w:pPr>
        <w:pStyle w:val="ListParagraph"/>
        <w:spacing w:line="360" w:lineRule="auto"/>
        <w:ind w:left="709" w:firstLine="11"/>
        <w:jc w:val="both"/>
        <w:rPr>
          <w:rFonts w:ascii="Arial" w:hAnsi="Arial" w:cs="Arial"/>
          <w:color w:val="000000"/>
        </w:rPr>
      </w:pPr>
    </w:p>
    <w:p w14:paraId="5100F340" w14:textId="47AAC0E0" w:rsidR="00B10D9F" w:rsidRDefault="005B376C">
      <w:pPr>
        <w:pStyle w:val="ListParagraph"/>
        <w:spacing w:line="360" w:lineRule="auto"/>
        <w:ind w:left="709" w:firstLine="11"/>
        <w:jc w:val="both"/>
        <w:rPr>
          <w:rFonts w:ascii="Arial" w:hAnsi="Arial" w:cs="Arial"/>
          <w:color w:val="000000"/>
        </w:rPr>
      </w:pPr>
      <w:r>
        <w:rPr>
          <w:rFonts w:ascii="Arial" w:hAnsi="Arial" w:cs="Arial"/>
        </w:rPr>
        <w:t xml:space="preserve">Due to resource constraints, the IAF </w:t>
      </w:r>
      <w:r w:rsidR="005075A5">
        <w:rPr>
          <w:rFonts w:ascii="Arial" w:hAnsi="Arial" w:cs="Arial"/>
        </w:rPr>
        <w:t>plans</w:t>
      </w:r>
      <w:r>
        <w:rPr>
          <w:rFonts w:ascii="Arial" w:hAnsi="Arial" w:cs="Arial"/>
        </w:rPr>
        <w:t xml:space="preserve"> to appoint a panel of Internal Audit service providers to augment the current internal audit services provided and be more responsive to the specific audit requests by management.</w:t>
      </w:r>
    </w:p>
    <w:p w14:paraId="39E32252" w14:textId="77777777" w:rsidR="00B10D9F" w:rsidRDefault="00B10D9F">
      <w:pPr>
        <w:pStyle w:val="ListParagraph"/>
        <w:spacing w:line="360" w:lineRule="auto"/>
        <w:ind w:left="709" w:firstLine="11"/>
        <w:jc w:val="both"/>
        <w:rPr>
          <w:rFonts w:ascii="Arial" w:hAnsi="Arial" w:cs="Arial"/>
          <w:color w:val="000000"/>
        </w:rPr>
      </w:pPr>
    </w:p>
    <w:p w14:paraId="03D8F963" w14:textId="77777777" w:rsidR="00B10D9F" w:rsidRDefault="005B376C">
      <w:pPr>
        <w:pStyle w:val="ListParagraph"/>
        <w:numPr>
          <w:ilvl w:val="0"/>
          <w:numId w:val="1"/>
        </w:numPr>
        <w:spacing w:line="360" w:lineRule="auto"/>
        <w:ind w:left="720" w:hanging="720"/>
        <w:jc w:val="both"/>
        <w:rPr>
          <w:rFonts w:ascii="Arial" w:hAnsi="Arial" w:cs="Arial"/>
          <w:b/>
          <w:color w:val="000000"/>
        </w:rPr>
      </w:pPr>
      <w:r>
        <w:rPr>
          <w:rFonts w:ascii="Arial" w:hAnsi="Arial" w:cs="Arial"/>
          <w:b/>
          <w:color w:val="000000"/>
        </w:rPr>
        <w:t>PURPOSE</w:t>
      </w:r>
    </w:p>
    <w:p w14:paraId="6737B27E" w14:textId="77777777" w:rsidR="00B10D9F" w:rsidRDefault="00B10D9F">
      <w:pPr>
        <w:pStyle w:val="ListParagraph"/>
        <w:spacing w:line="360" w:lineRule="auto"/>
        <w:ind w:left="709"/>
        <w:jc w:val="both"/>
        <w:rPr>
          <w:rFonts w:ascii="Arial" w:hAnsi="Arial" w:cs="Arial"/>
          <w:color w:val="000000"/>
        </w:rPr>
      </w:pPr>
      <w:bookmarkStart w:id="0" w:name="_Hlk150454023"/>
    </w:p>
    <w:p w14:paraId="088DB0BE" w14:textId="19860ACE" w:rsidR="00B10D9F" w:rsidRDefault="005B376C">
      <w:pPr>
        <w:pStyle w:val="ListParagraph"/>
        <w:spacing w:line="360" w:lineRule="auto"/>
        <w:ind w:left="709"/>
        <w:jc w:val="both"/>
        <w:rPr>
          <w:rFonts w:ascii="Arial" w:hAnsi="Arial" w:cs="Arial"/>
          <w:color w:val="000000"/>
        </w:rPr>
      </w:pPr>
      <w:r>
        <w:rPr>
          <w:rFonts w:ascii="Arial" w:hAnsi="Arial" w:cs="Arial"/>
          <w:color w:val="000000"/>
        </w:rPr>
        <w:t>The DSTI wishes to invite service providers to submit proposals for a panel to assist the IAF in providing internal audit services (assurance and advisory) ranging from financial, operational, compliance, IT, specific project audits, specialist management requests, and data analytics when deemed necessary, for a period of three years.</w:t>
      </w:r>
    </w:p>
    <w:p w14:paraId="27A82F20" w14:textId="77777777" w:rsidR="00B10D9F" w:rsidRDefault="00B10D9F">
      <w:pPr>
        <w:pStyle w:val="ListParagraph"/>
        <w:spacing w:line="360" w:lineRule="auto"/>
        <w:ind w:left="709"/>
        <w:jc w:val="both"/>
        <w:rPr>
          <w:rFonts w:ascii="Arial" w:hAnsi="Arial" w:cs="Arial"/>
          <w:color w:val="000000"/>
        </w:rPr>
      </w:pPr>
    </w:p>
    <w:p w14:paraId="723044A7" w14:textId="77777777" w:rsidR="00B10D9F" w:rsidRDefault="00B10D9F">
      <w:pPr>
        <w:pStyle w:val="ListParagraph"/>
        <w:spacing w:line="360" w:lineRule="auto"/>
        <w:ind w:left="709"/>
        <w:jc w:val="both"/>
        <w:rPr>
          <w:rFonts w:ascii="Arial" w:hAnsi="Arial" w:cs="Arial"/>
          <w:color w:val="000000"/>
        </w:rPr>
      </w:pPr>
    </w:p>
    <w:bookmarkEnd w:id="0"/>
    <w:p w14:paraId="6CB42962" w14:textId="77777777" w:rsidR="00B10D9F" w:rsidRDefault="005B376C">
      <w:pPr>
        <w:pStyle w:val="ListParagraph"/>
        <w:numPr>
          <w:ilvl w:val="0"/>
          <w:numId w:val="1"/>
        </w:numPr>
        <w:spacing w:line="360" w:lineRule="auto"/>
        <w:ind w:left="720" w:hanging="720"/>
        <w:jc w:val="both"/>
        <w:rPr>
          <w:rFonts w:ascii="Arial" w:hAnsi="Arial" w:cs="Arial"/>
          <w:b/>
          <w:color w:val="000000"/>
        </w:rPr>
      </w:pPr>
      <w:r>
        <w:rPr>
          <w:rFonts w:ascii="Arial" w:hAnsi="Arial" w:cs="Arial"/>
          <w:b/>
          <w:color w:val="000000"/>
        </w:rPr>
        <w:t>SPECIFICATION</w:t>
      </w:r>
    </w:p>
    <w:p w14:paraId="45978ECF" w14:textId="77777777" w:rsidR="00B10D9F" w:rsidRDefault="00B10D9F">
      <w:pPr>
        <w:pStyle w:val="ListParagraph"/>
        <w:spacing w:line="360" w:lineRule="auto"/>
        <w:ind w:left="709"/>
        <w:jc w:val="both"/>
        <w:rPr>
          <w:rFonts w:ascii="Arial" w:hAnsi="Arial" w:cs="Arial"/>
          <w:color w:val="000000"/>
        </w:rPr>
      </w:pPr>
    </w:p>
    <w:p w14:paraId="38878FC0" w14:textId="77777777" w:rsidR="00B10D9F" w:rsidRDefault="005B376C">
      <w:pPr>
        <w:pStyle w:val="ListParagraph"/>
        <w:spacing w:line="360" w:lineRule="auto"/>
        <w:ind w:left="709"/>
        <w:jc w:val="both"/>
        <w:rPr>
          <w:rFonts w:ascii="Arial" w:hAnsi="Arial" w:cs="Arial"/>
          <w:color w:val="000000"/>
        </w:rPr>
      </w:pPr>
      <w:r>
        <w:rPr>
          <w:rFonts w:ascii="Arial" w:hAnsi="Arial" w:cs="Arial"/>
          <w:color w:val="000000"/>
        </w:rPr>
        <w:t>The successful panel of internal audit service providers will be required to:</w:t>
      </w:r>
    </w:p>
    <w:p w14:paraId="4D37EF8A" w14:textId="64ECF766" w:rsidR="00B10D9F" w:rsidRDefault="005B376C">
      <w:pPr>
        <w:pStyle w:val="ListParagraph"/>
        <w:numPr>
          <w:ilvl w:val="0"/>
          <w:numId w:val="2"/>
        </w:numPr>
        <w:spacing w:line="360" w:lineRule="auto"/>
        <w:ind w:left="1276" w:hanging="567"/>
        <w:jc w:val="both"/>
        <w:rPr>
          <w:rFonts w:ascii="Arial" w:hAnsi="Arial" w:cs="Arial"/>
          <w:color w:val="000000"/>
        </w:rPr>
      </w:pPr>
      <w:r>
        <w:rPr>
          <w:rFonts w:ascii="Arial" w:hAnsi="Arial" w:cs="Arial"/>
          <w:color w:val="000000"/>
        </w:rPr>
        <w:t xml:space="preserve">Execute allocated audit assignments at the DSTI in line with the Global </w:t>
      </w:r>
      <w:r w:rsidR="00047C2F">
        <w:rPr>
          <w:rFonts w:ascii="Arial" w:hAnsi="Arial" w:cs="Arial"/>
          <w:color w:val="000000"/>
        </w:rPr>
        <w:t xml:space="preserve">Internal Audit </w:t>
      </w:r>
      <w:r>
        <w:rPr>
          <w:rFonts w:ascii="Arial" w:hAnsi="Arial" w:cs="Arial"/>
          <w:color w:val="000000"/>
        </w:rPr>
        <w:t>Standards set by the Institute of Internal Auditors.</w:t>
      </w:r>
    </w:p>
    <w:p w14:paraId="51DA3F32" w14:textId="77777777" w:rsidR="00B10D9F" w:rsidRDefault="005B376C">
      <w:pPr>
        <w:pStyle w:val="ListParagraph"/>
        <w:numPr>
          <w:ilvl w:val="0"/>
          <w:numId w:val="2"/>
        </w:numPr>
        <w:spacing w:line="360" w:lineRule="auto"/>
        <w:ind w:left="1276" w:hanging="567"/>
        <w:jc w:val="both"/>
        <w:rPr>
          <w:rFonts w:ascii="Arial" w:hAnsi="Arial" w:cs="Arial"/>
          <w:color w:val="000000"/>
        </w:rPr>
      </w:pPr>
      <w:r>
        <w:rPr>
          <w:rFonts w:ascii="Arial" w:hAnsi="Arial" w:cs="Arial"/>
          <w:color w:val="000000"/>
        </w:rPr>
        <w:t xml:space="preserve">Provide the DSTI with skilled and experienced auditors and supervisors to conduct internal audit projects according to the internal audit plan. </w:t>
      </w:r>
    </w:p>
    <w:p w14:paraId="0374D699" w14:textId="096F9B4D" w:rsidR="00B10D9F" w:rsidRDefault="005B376C">
      <w:pPr>
        <w:pStyle w:val="ListParagraph"/>
        <w:numPr>
          <w:ilvl w:val="0"/>
          <w:numId w:val="2"/>
        </w:numPr>
        <w:spacing w:line="360" w:lineRule="auto"/>
        <w:ind w:left="1276" w:hanging="567"/>
        <w:jc w:val="both"/>
        <w:rPr>
          <w:rFonts w:ascii="Arial" w:hAnsi="Arial" w:cs="Arial"/>
          <w:color w:val="000000"/>
        </w:rPr>
      </w:pPr>
      <w:r>
        <w:rPr>
          <w:rFonts w:ascii="Arial" w:hAnsi="Arial" w:cs="Arial"/>
          <w:color w:val="000000"/>
        </w:rPr>
        <w:t>The prospective service providers should specify the category (</w:t>
      </w:r>
      <w:proofErr w:type="spellStart"/>
      <w:r>
        <w:rPr>
          <w:rFonts w:ascii="Arial" w:hAnsi="Arial" w:cs="Arial"/>
          <w:color w:val="000000"/>
        </w:rPr>
        <w:t>ies</w:t>
      </w:r>
      <w:proofErr w:type="spellEnd"/>
      <w:r>
        <w:rPr>
          <w:rFonts w:ascii="Arial" w:hAnsi="Arial" w:cs="Arial"/>
          <w:color w:val="000000"/>
        </w:rPr>
        <w:t>) in which they will provide the audit services as outlined below and submit the relevant technical approach and methodologies for each category:</w:t>
      </w:r>
    </w:p>
    <w:p w14:paraId="32B6E3DA" w14:textId="77777777" w:rsidR="00B10D9F" w:rsidRDefault="005B376C">
      <w:pPr>
        <w:pStyle w:val="ListParagraph"/>
        <w:numPr>
          <w:ilvl w:val="0"/>
          <w:numId w:val="3"/>
        </w:numPr>
        <w:spacing w:line="360" w:lineRule="auto"/>
        <w:ind w:left="1843" w:right="-20" w:hanging="425"/>
        <w:jc w:val="both"/>
        <w:rPr>
          <w:rFonts w:ascii="Arial" w:hAnsi="Arial" w:cs="Arial"/>
          <w:b/>
          <w:bCs/>
          <w:color w:val="000000"/>
        </w:rPr>
      </w:pPr>
      <w:r>
        <w:rPr>
          <w:rFonts w:ascii="Arial" w:hAnsi="Arial" w:cs="Arial"/>
          <w:b/>
          <w:bCs/>
          <w:color w:val="000000"/>
        </w:rPr>
        <w:lastRenderedPageBreak/>
        <w:t>Category</w:t>
      </w:r>
    </w:p>
    <w:p w14:paraId="2D4FE269" w14:textId="723B87F9" w:rsidR="00B10D9F" w:rsidRDefault="005B376C">
      <w:pPr>
        <w:spacing w:line="360" w:lineRule="auto"/>
        <w:ind w:left="2268" w:right="-20" w:hanging="425"/>
        <w:jc w:val="both"/>
        <w:rPr>
          <w:rFonts w:ascii="Arial" w:hAnsi="Arial" w:cs="Arial"/>
          <w:color w:val="000000"/>
        </w:rPr>
      </w:pPr>
      <w:r>
        <w:rPr>
          <w:rFonts w:ascii="Arial" w:hAnsi="Arial" w:cs="Arial"/>
          <w:color w:val="000000"/>
        </w:rPr>
        <w:t>A.</w:t>
      </w:r>
      <w:r>
        <w:rPr>
          <w:rFonts w:ascii="Arial" w:hAnsi="Arial" w:cs="Arial"/>
          <w:color w:val="000000"/>
        </w:rPr>
        <w:tab/>
      </w:r>
      <w:r w:rsidR="006A4CF3">
        <w:rPr>
          <w:rFonts w:ascii="Arial" w:hAnsi="Arial" w:cs="Arial"/>
          <w:color w:val="000000"/>
        </w:rPr>
        <w:t xml:space="preserve">Assurance </w:t>
      </w:r>
      <w:r w:rsidR="003C0C8D">
        <w:rPr>
          <w:rFonts w:ascii="Arial" w:hAnsi="Arial" w:cs="Arial"/>
          <w:color w:val="000000"/>
        </w:rPr>
        <w:t xml:space="preserve">and Advisory Services </w:t>
      </w:r>
    </w:p>
    <w:p w14:paraId="6CADA32B" w14:textId="3719E720" w:rsidR="00B10D9F" w:rsidRDefault="005B376C">
      <w:pPr>
        <w:spacing w:line="360" w:lineRule="auto"/>
        <w:ind w:left="2268" w:right="-20" w:hanging="425"/>
        <w:jc w:val="both"/>
        <w:rPr>
          <w:rFonts w:ascii="Arial" w:hAnsi="Arial" w:cs="Arial"/>
          <w:color w:val="000000"/>
        </w:rPr>
      </w:pPr>
      <w:r>
        <w:rPr>
          <w:rFonts w:ascii="Arial" w:hAnsi="Arial" w:cs="Arial"/>
          <w:color w:val="000000"/>
        </w:rPr>
        <w:t>B.</w:t>
      </w:r>
      <w:r>
        <w:rPr>
          <w:rFonts w:ascii="Arial" w:hAnsi="Arial" w:cs="Arial"/>
          <w:color w:val="000000"/>
        </w:rPr>
        <w:tab/>
        <w:t>Information and Communication Technology (ICT) Audits</w:t>
      </w:r>
    </w:p>
    <w:p w14:paraId="5C599E55" w14:textId="1E028C20" w:rsidR="00B10D9F" w:rsidRDefault="005B376C">
      <w:pPr>
        <w:spacing w:line="360" w:lineRule="auto"/>
        <w:ind w:left="2268" w:right="-20" w:hanging="425"/>
        <w:jc w:val="both"/>
        <w:rPr>
          <w:rFonts w:ascii="Arial" w:eastAsia="Calibri" w:hAnsi="Arial" w:cs="Arial"/>
        </w:rPr>
      </w:pPr>
      <w:r>
        <w:rPr>
          <w:rFonts w:ascii="Arial" w:hAnsi="Arial" w:cs="Arial"/>
          <w:color w:val="000000"/>
        </w:rPr>
        <w:t>C.</w:t>
      </w:r>
      <w:r>
        <w:rPr>
          <w:rFonts w:ascii="Arial" w:hAnsi="Arial" w:cs="Arial"/>
          <w:color w:val="000000"/>
        </w:rPr>
        <w:tab/>
      </w:r>
      <w:r w:rsidR="006A4CF3" w:rsidRPr="00C64A24">
        <w:rPr>
          <w:rFonts w:ascii="Arial" w:hAnsi="Arial" w:cs="Arial"/>
          <w:color w:val="000000"/>
        </w:rPr>
        <w:t>Project audit</w:t>
      </w:r>
      <w:r w:rsidR="00A32C16" w:rsidRPr="009A1708">
        <w:rPr>
          <w:rFonts w:ascii="Arial" w:hAnsi="Arial" w:cs="Arial"/>
          <w:color w:val="000000"/>
        </w:rPr>
        <w:t>s</w:t>
      </w:r>
      <w:r w:rsidR="00645D61">
        <w:rPr>
          <w:rFonts w:ascii="Arial" w:hAnsi="Arial" w:cs="Arial"/>
          <w:color w:val="000000"/>
        </w:rPr>
        <w:t xml:space="preserve"> </w:t>
      </w:r>
    </w:p>
    <w:p w14:paraId="43D0D7D3" w14:textId="77777777" w:rsidR="00B10D9F" w:rsidRDefault="00B10D9F">
      <w:pPr>
        <w:pStyle w:val="ListParagraph"/>
        <w:spacing w:line="360" w:lineRule="auto"/>
        <w:ind w:left="709"/>
        <w:jc w:val="both"/>
        <w:rPr>
          <w:rFonts w:ascii="Arial" w:hAnsi="Arial" w:cs="Arial"/>
          <w:color w:val="000000"/>
        </w:rPr>
      </w:pPr>
    </w:p>
    <w:p w14:paraId="7BE918DE" w14:textId="77777777" w:rsidR="00B10D9F" w:rsidRDefault="005B376C">
      <w:pPr>
        <w:pStyle w:val="ListParagraph"/>
        <w:numPr>
          <w:ilvl w:val="0"/>
          <w:numId w:val="1"/>
        </w:numPr>
        <w:spacing w:line="360" w:lineRule="auto"/>
        <w:ind w:left="720" w:hanging="720"/>
        <w:jc w:val="both"/>
        <w:rPr>
          <w:rFonts w:ascii="Arial" w:hAnsi="Arial" w:cs="Arial"/>
          <w:b/>
          <w:bCs/>
          <w:color w:val="000000"/>
        </w:rPr>
      </w:pPr>
      <w:r>
        <w:rPr>
          <w:rFonts w:ascii="Arial" w:hAnsi="Arial" w:cs="Arial"/>
          <w:b/>
          <w:bCs/>
          <w:color w:val="000000"/>
        </w:rPr>
        <w:t>CATEGORIES</w:t>
      </w:r>
    </w:p>
    <w:p w14:paraId="78233EBC" w14:textId="77777777" w:rsidR="00B10D9F" w:rsidRDefault="00B10D9F">
      <w:pPr>
        <w:pStyle w:val="ListParagraph"/>
        <w:spacing w:line="360" w:lineRule="auto"/>
        <w:jc w:val="both"/>
        <w:rPr>
          <w:rFonts w:ascii="Arial" w:hAnsi="Arial" w:cs="Arial"/>
          <w:b/>
          <w:bCs/>
          <w:color w:val="000000"/>
        </w:rPr>
      </w:pPr>
    </w:p>
    <w:p w14:paraId="6B71D2F1" w14:textId="77777777" w:rsidR="00B10D9F" w:rsidRDefault="005B376C">
      <w:pPr>
        <w:pStyle w:val="ListParagraph"/>
        <w:numPr>
          <w:ilvl w:val="0"/>
          <w:numId w:val="4"/>
        </w:numPr>
        <w:tabs>
          <w:tab w:val="left" w:pos="720"/>
        </w:tabs>
        <w:spacing w:line="360" w:lineRule="auto"/>
        <w:ind w:left="709" w:hanging="709"/>
        <w:jc w:val="both"/>
        <w:rPr>
          <w:rFonts w:ascii="Arial" w:hAnsi="Arial" w:cs="Arial"/>
          <w:b/>
          <w:bCs/>
          <w:color w:val="000000"/>
        </w:rPr>
      </w:pPr>
      <w:r>
        <w:rPr>
          <w:rFonts w:ascii="Arial" w:hAnsi="Arial" w:cs="Arial"/>
          <w:b/>
          <w:bCs/>
          <w:color w:val="000000"/>
        </w:rPr>
        <w:t>CATEGORY A</w:t>
      </w:r>
    </w:p>
    <w:p w14:paraId="0DC3EAF1" w14:textId="2CBF23EF" w:rsidR="00B10D9F" w:rsidRPr="003C42B1" w:rsidRDefault="005B376C">
      <w:pPr>
        <w:pStyle w:val="ListParagraph"/>
        <w:spacing w:line="360" w:lineRule="auto"/>
        <w:jc w:val="both"/>
        <w:rPr>
          <w:rFonts w:ascii="Arial" w:hAnsi="Arial" w:cs="Arial"/>
          <w:b/>
          <w:bCs/>
          <w:color w:val="000000"/>
        </w:rPr>
      </w:pPr>
      <w:r w:rsidRPr="003C42B1">
        <w:rPr>
          <w:rFonts w:ascii="Arial" w:hAnsi="Arial" w:cs="Arial"/>
          <w:b/>
          <w:bCs/>
          <w:color w:val="000000"/>
        </w:rPr>
        <w:t>Assurance</w:t>
      </w:r>
      <w:r w:rsidR="00DD521D" w:rsidRPr="003C42B1">
        <w:rPr>
          <w:rFonts w:ascii="Arial" w:hAnsi="Arial" w:cs="Arial"/>
          <w:b/>
          <w:bCs/>
          <w:color w:val="000000"/>
        </w:rPr>
        <w:t xml:space="preserve"> Services</w:t>
      </w:r>
    </w:p>
    <w:p w14:paraId="0486656D" w14:textId="17E7F731" w:rsidR="00A32F08" w:rsidRDefault="00BB6EEF" w:rsidP="00A32F08">
      <w:pPr>
        <w:pStyle w:val="ListParagraph"/>
        <w:spacing w:line="360" w:lineRule="auto"/>
        <w:jc w:val="both"/>
        <w:rPr>
          <w:rFonts w:ascii="Arial" w:hAnsi="Arial" w:cs="Arial"/>
          <w:color w:val="000000"/>
        </w:rPr>
      </w:pPr>
      <w:r>
        <w:rPr>
          <w:rFonts w:ascii="Arial" w:hAnsi="Arial" w:cs="Arial"/>
          <w:color w:val="000000"/>
        </w:rPr>
        <w:t xml:space="preserve">The </w:t>
      </w:r>
      <w:r w:rsidR="00CC5257">
        <w:rPr>
          <w:rFonts w:ascii="Arial" w:hAnsi="Arial" w:cs="Arial"/>
          <w:color w:val="000000"/>
        </w:rPr>
        <w:t>service provider may be required to assist with</w:t>
      </w:r>
      <w:r w:rsidR="00A32F08" w:rsidRPr="00A32F08">
        <w:rPr>
          <w:rFonts w:ascii="Arial" w:hAnsi="Arial" w:cs="Arial"/>
          <w:color w:val="000000"/>
        </w:rPr>
        <w:t>.</w:t>
      </w:r>
    </w:p>
    <w:p w14:paraId="50613D6A" w14:textId="3B5B374B" w:rsidR="00F56B47" w:rsidRDefault="00195461" w:rsidP="00482873">
      <w:pPr>
        <w:pStyle w:val="ListParagraph"/>
        <w:numPr>
          <w:ilvl w:val="0"/>
          <w:numId w:val="42"/>
        </w:numPr>
        <w:spacing w:line="360" w:lineRule="auto"/>
        <w:ind w:left="1134" w:hanging="425"/>
        <w:jc w:val="both"/>
        <w:rPr>
          <w:rFonts w:ascii="Arial" w:hAnsi="Arial" w:cs="Arial"/>
          <w:color w:val="000000"/>
        </w:rPr>
      </w:pPr>
      <w:r>
        <w:rPr>
          <w:rFonts w:ascii="Arial" w:hAnsi="Arial" w:cs="Arial"/>
          <w:color w:val="000000"/>
        </w:rPr>
        <w:t>Assurance audits</w:t>
      </w:r>
      <w:r w:rsidR="00D73B3E">
        <w:rPr>
          <w:rFonts w:ascii="Arial" w:hAnsi="Arial" w:cs="Arial"/>
          <w:color w:val="000000"/>
        </w:rPr>
        <w:t xml:space="preserve"> of operational areas such as </w:t>
      </w:r>
      <w:r w:rsidR="002D28A0">
        <w:rPr>
          <w:rFonts w:ascii="Arial" w:hAnsi="Arial" w:cs="Arial"/>
          <w:color w:val="000000"/>
        </w:rPr>
        <w:t xml:space="preserve">but </w:t>
      </w:r>
      <w:r w:rsidR="00D73B3E">
        <w:rPr>
          <w:rFonts w:ascii="Arial" w:hAnsi="Arial" w:cs="Arial"/>
          <w:color w:val="000000"/>
        </w:rPr>
        <w:t>not limited to H</w:t>
      </w:r>
      <w:r w:rsidR="0054556C">
        <w:rPr>
          <w:rFonts w:ascii="Arial" w:hAnsi="Arial" w:cs="Arial"/>
          <w:color w:val="000000"/>
        </w:rPr>
        <w:t xml:space="preserve">uman </w:t>
      </w:r>
      <w:r w:rsidR="00D73B3E">
        <w:rPr>
          <w:rFonts w:ascii="Arial" w:hAnsi="Arial" w:cs="Arial"/>
          <w:color w:val="000000"/>
        </w:rPr>
        <w:t>R</w:t>
      </w:r>
      <w:r w:rsidR="0054556C">
        <w:rPr>
          <w:rFonts w:ascii="Arial" w:hAnsi="Arial" w:cs="Arial"/>
          <w:color w:val="000000"/>
        </w:rPr>
        <w:t>esource management, supply chain management,</w:t>
      </w:r>
      <w:r w:rsidR="00F56B47">
        <w:rPr>
          <w:rFonts w:ascii="Arial" w:hAnsi="Arial" w:cs="Arial"/>
          <w:color w:val="000000"/>
        </w:rPr>
        <w:t xml:space="preserve"> and</w:t>
      </w:r>
      <w:r w:rsidR="0054556C">
        <w:rPr>
          <w:rFonts w:ascii="Arial" w:hAnsi="Arial" w:cs="Arial"/>
          <w:color w:val="000000"/>
        </w:rPr>
        <w:t xml:space="preserve"> </w:t>
      </w:r>
      <w:r w:rsidR="00531A31">
        <w:rPr>
          <w:rFonts w:ascii="Arial" w:hAnsi="Arial" w:cs="Arial"/>
          <w:color w:val="000000"/>
        </w:rPr>
        <w:t>contract management</w:t>
      </w:r>
      <w:r w:rsidR="00DE3F42">
        <w:rPr>
          <w:rFonts w:ascii="Arial" w:hAnsi="Arial" w:cs="Arial"/>
          <w:color w:val="000000"/>
        </w:rPr>
        <w:t>.</w:t>
      </w:r>
    </w:p>
    <w:p w14:paraId="07633823" w14:textId="06575CD3" w:rsidR="00DE3F42" w:rsidRDefault="00DE3F42" w:rsidP="00482873">
      <w:pPr>
        <w:pStyle w:val="ListParagraph"/>
        <w:numPr>
          <w:ilvl w:val="0"/>
          <w:numId w:val="42"/>
        </w:numPr>
        <w:spacing w:line="360" w:lineRule="auto"/>
        <w:ind w:left="1134" w:hanging="425"/>
        <w:jc w:val="both"/>
        <w:rPr>
          <w:rFonts w:ascii="Arial" w:hAnsi="Arial" w:cs="Arial"/>
          <w:color w:val="000000"/>
        </w:rPr>
      </w:pPr>
      <w:r>
        <w:rPr>
          <w:rFonts w:ascii="Arial" w:hAnsi="Arial" w:cs="Arial"/>
          <w:color w:val="000000"/>
        </w:rPr>
        <w:t>Financial and related audits</w:t>
      </w:r>
      <w:r w:rsidR="00C206A4">
        <w:rPr>
          <w:rFonts w:ascii="Arial" w:hAnsi="Arial" w:cs="Arial"/>
          <w:color w:val="000000"/>
        </w:rPr>
        <w:t xml:space="preserve"> including financial statements reviews in accordance with applicable legislation.</w:t>
      </w:r>
    </w:p>
    <w:p w14:paraId="5D7AD635" w14:textId="0BD68637" w:rsidR="00195461" w:rsidRDefault="00BF1540" w:rsidP="00482873">
      <w:pPr>
        <w:pStyle w:val="ListParagraph"/>
        <w:numPr>
          <w:ilvl w:val="0"/>
          <w:numId w:val="42"/>
        </w:numPr>
        <w:spacing w:line="360" w:lineRule="auto"/>
        <w:ind w:left="1134" w:hanging="425"/>
        <w:jc w:val="both"/>
        <w:rPr>
          <w:rFonts w:ascii="Arial" w:hAnsi="Arial" w:cs="Arial"/>
          <w:color w:val="000000"/>
        </w:rPr>
      </w:pPr>
      <w:r>
        <w:rPr>
          <w:rFonts w:ascii="Arial" w:hAnsi="Arial" w:cs="Arial"/>
          <w:color w:val="000000"/>
        </w:rPr>
        <w:t>E</w:t>
      </w:r>
      <w:r w:rsidR="00531A31">
        <w:rPr>
          <w:rFonts w:ascii="Arial" w:hAnsi="Arial" w:cs="Arial"/>
          <w:color w:val="000000"/>
        </w:rPr>
        <w:t>nterprise risk management</w:t>
      </w:r>
    </w:p>
    <w:p w14:paraId="30607F44" w14:textId="34D731ED" w:rsidR="00F56B47" w:rsidRDefault="00BF1540" w:rsidP="00482873">
      <w:pPr>
        <w:pStyle w:val="ListParagraph"/>
        <w:numPr>
          <w:ilvl w:val="0"/>
          <w:numId w:val="42"/>
        </w:numPr>
        <w:spacing w:line="360" w:lineRule="auto"/>
        <w:ind w:left="1134" w:hanging="425"/>
        <w:jc w:val="both"/>
        <w:rPr>
          <w:rFonts w:ascii="Arial" w:hAnsi="Arial" w:cs="Arial"/>
          <w:color w:val="000000"/>
        </w:rPr>
      </w:pPr>
      <w:r>
        <w:rPr>
          <w:rFonts w:ascii="Arial" w:hAnsi="Arial" w:cs="Arial"/>
          <w:color w:val="000000"/>
        </w:rPr>
        <w:t>C</w:t>
      </w:r>
      <w:r w:rsidR="00F56B47">
        <w:rPr>
          <w:rFonts w:ascii="Arial" w:hAnsi="Arial" w:cs="Arial"/>
          <w:color w:val="000000"/>
        </w:rPr>
        <w:t>ompliance audits</w:t>
      </w:r>
      <w:r>
        <w:rPr>
          <w:rFonts w:ascii="Arial" w:hAnsi="Arial" w:cs="Arial"/>
          <w:color w:val="000000"/>
        </w:rPr>
        <w:t xml:space="preserve"> – knowledge of the PFMA and Treasury regulations is required.</w:t>
      </w:r>
    </w:p>
    <w:p w14:paraId="47D89AD9" w14:textId="5D124403" w:rsidR="00D44822" w:rsidRDefault="00D44822" w:rsidP="00482873">
      <w:pPr>
        <w:pStyle w:val="ListParagraph"/>
        <w:numPr>
          <w:ilvl w:val="0"/>
          <w:numId w:val="42"/>
        </w:numPr>
        <w:spacing w:line="360" w:lineRule="auto"/>
        <w:ind w:left="1134" w:hanging="425"/>
        <w:jc w:val="both"/>
        <w:rPr>
          <w:rFonts w:ascii="Arial" w:hAnsi="Arial" w:cs="Arial"/>
          <w:color w:val="000000"/>
        </w:rPr>
      </w:pPr>
      <w:r>
        <w:rPr>
          <w:rFonts w:ascii="Arial" w:hAnsi="Arial" w:cs="Arial"/>
          <w:color w:val="000000"/>
        </w:rPr>
        <w:t>Governance and ethics audits.</w:t>
      </w:r>
    </w:p>
    <w:p w14:paraId="35D5DE3A" w14:textId="2E81E9B4" w:rsidR="00085CB3" w:rsidRDefault="00085CB3" w:rsidP="00482873">
      <w:pPr>
        <w:pStyle w:val="ListParagraph"/>
        <w:numPr>
          <w:ilvl w:val="0"/>
          <w:numId w:val="42"/>
        </w:numPr>
        <w:spacing w:line="360" w:lineRule="auto"/>
        <w:ind w:left="1134" w:hanging="425"/>
        <w:jc w:val="both"/>
        <w:rPr>
          <w:rFonts w:ascii="Arial" w:hAnsi="Arial" w:cs="Arial"/>
          <w:color w:val="000000"/>
        </w:rPr>
      </w:pPr>
      <w:r>
        <w:rPr>
          <w:rFonts w:ascii="Arial" w:hAnsi="Arial" w:cs="Arial"/>
          <w:color w:val="000000"/>
        </w:rPr>
        <w:t>Performance information reviews</w:t>
      </w:r>
      <w:r w:rsidR="002D73BD">
        <w:rPr>
          <w:rFonts w:ascii="Arial" w:hAnsi="Arial" w:cs="Arial"/>
          <w:color w:val="000000"/>
        </w:rPr>
        <w:t xml:space="preserve"> including but not limited to the review of strategic and annual performance plans</w:t>
      </w:r>
      <w:r w:rsidR="00F500D0">
        <w:rPr>
          <w:rFonts w:ascii="Arial" w:hAnsi="Arial" w:cs="Arial"/>
          <w:color w:val="000000"/>
        </w:rPr>
        <w:t xml:space="preserve"> against relevant frameworks; and assessment of </w:t>
      </w:r>
      <w:r w:rsidR="007456A1">
        <w:rPr>
          <w:rFonts w:ascii="Arial" w:hAnsi="Arial" w:cs="Arial"/>
          <w:color w:val="000000"/>
        </w:rPr>
        <w:t>adequacy and effectiveness of controls</w:t>
      </w:r>
      <w:r w:rsidR="00411BDC">
        <w:rPr>
          <w:rFonts w:ascii="Arial" w:hAnsi="Arial" w:cs="Arial"/>
          <w:color w:val="000000"/>
        </w:rPr>
        <w:t xml:space="preserve"> to address the accuracy, completeness and reliability of quarterly </w:t>
      </w:r>
      <w:r w:rsidR="0043448C">
        <w:rPr>
          <w:rFonts w:ascii="Arial" w:hAnsi="Arial" w:cs="Arial"/>
          <w:color w:val="000000"/>
        </w:rPr>
        <w:t>performance information reports.</w:t>
      </w:r>
    </w:p>
    <w:p w14:paraId="2403CAEC" w14:textId="1C11D7D2" w:rsidR="00AD50B1" w:rsidRPr="00A32F08" w:rsidRDefault="00AD50B1" w:rsidP="00482873">
      <w:pPr>
        <w:pStyle w:val="ListParagraph"/>
        <w:numPr>
          <w:ilvl w:val="0"/>
          <w:numId w:val="42"/>
        </w:numPr>
        <w:spacing w:line="360" w:lineRule="auto"/>
        <w:ind w:left="1134" w:hanging="425"/>
        <w:jc w:val="both"/>
        <w:rPr>
          <w:rFonts w:ascii="Arial" w:hAnsi="Arial" w:cs="Arial"/>
          <w:color w:val="000000"/>
        </w:rPr>
      </w:pPr>
      <w:r>
        <w:rPr>
          <w:rFonts w:ascii="Arial" w:hAnsi="Arial" w:cs="Arial"/>
          <w:color w:val="000000"/>
        </w:rPr>
        <w:t>Combined assurance including assisting with inputs to policies,</w:t>
      </w:r>
      <w:r w:rsidR="000D4254">
        <w:rPr>
          <w:rFonts w:ascii="Arial" w:hAnsi="Arial" w:cs="Arial"/>
          <w:color w:val="000000"/>
        </w:rPr>
        <w:t xml:space="preserve"> frameworks, plans and related reporting.</w:t>
      </w:r>
    </w:p>
    <w:p w14:paraId="7A91DE9A" w14:textId="77777777" w:rsidR="00BB6EEF" w:rsidRDefault="00BB6EEF" w:rsidP="00482873">
      <w:pPr>
        <w:pStyle w:val="ListParagraph"/>
        <w:spacing w:line="360" w:lineRule="auto"/>
        <w:ind w:left="1134"/>
        <w:jc w:val="both"/>
        <w:rPr>
          <w:rFonts w:ascii="Arial" w:hAnsi="Arial" w:cs="Arial"/>
          <w:color w:val="000000"/>
        </w:rPr>
      </w:pPr>
    </w:p>
    <w:p w14:paraId="1369E898" w14:textId="0C7A1FC1" w:rsidR="00DD521D" w:rsidRPr="003C42B1" w:rsidRDefault="00DD521D" w:rsidP="003C42B1">
      <w:pPr>
        <w:pStyle w:val="ListParagraph"/>
        <w:spacing w:line="360" w:lineRule="auto"/>
        <w:jc w:val="both"/>
        <w:rPr>
          <w:rFonts w:ascii="Arial" w:hAnsi="Arial" w:cs="Arial"/>
          <w:b/>
          <w:bCs/>
          <w:color w:val="000000"/>
        </w:rPr>
      </w:pPr>
      <w:r w:rsidRPr="003C42B1">
        <w:rPr>
          <w:rFonts w:ascii="Arial" w:hAnsi="Arial" w:cs="Arial"/>
          <w:b/>
          <w:bCs/>
          <w:color w:val="000000"/>
        </w:rPr>
        <w:t>Advisory Services</w:t>
      </w:r>
    </w:p>
    <w:p w14:paraId="220C2116" w14:textId="74E4287A" w:rsidR="005176F2" w:rsidRDefault="00A00DFE" w:rsidP="003C42B1">
      <w:pPr>
        <w:pStyle w:val="ListParagraph"/>
        <w:spacing w:line="360" w:lineRule="auto"/>
        <w:ind w:left="709"/>
        <w:jc w:val="both"/>
      </w:pPr>
      <w:r>
        <w:rPr>
          <w:rFonts w:ascii="Arial" w:hAnsi="Arial" w:cs="Arial"/>
          <w:color w:val="000000"/>
        </w:rPr>
        <w:t xml:space="preserve">The IAF </w:t>
      </w:r>
      <w:r w:rsidR="00431EFB">
        <w:rPr>
          <w:rFonts w:ascii="Arial" w:hAnsi="Arial" w:cs="Arial"/>
          <w:color w:val="000000"/>
        </w:rPr>
        <w:t xml:space="preserve">provides advisory services to DSTI. </w:t>
      </w:r>
      <w:r w:rsidR="002C0329">
        <w:rPr>
          <w:rFonts w:ascii="Arial" w:hAnsi="Arial" w:cs="Arial"/>
          <w:color w:val="000000"/>
        </w:rPr>
        <w:t xml:space="preserve"> T</w:t>
      </w:r>
      <w:r w:rsidR="005176F2" w:rsidRPr="00AC7837">
        <w:rPr>
          <w:rFonts w:ascii="Arial" w:hAnsi="Arial" w:cs="Arial"/>
          <w:color w:val="000000"/>
        </w:rPr>
        <w:t xml:space="preserve">he nature and scope of </w:t>
      </w:r>
      <w:r w:rsidR="002C0329">
        <w:rPr>
          <w:rFonts w:ascii="Arial" w:hAnsi="Arial" w:cs="Arial"/>
          <w:color w:val="000000"/>
        </w:rPr>
        <w:t xml:space="preserve">these services </w:t>
      </w:r>
      <w:r w:rsidR="008E3FF8">
        <w:rPr>
          <w:rFonts w:ascii="Arial" w:hAnsi="Arial" w:cs="Arial"/>
          <w:color w:val="000000"/>
        </w:rPr>
        <w:t>is</w:t>
      </w:r>
      <w:r w:rsidR="008E3FF8" w:rsidRPr="00AC7837">
        <w:rPr>
          <w:rFonts w:ascii="Arial" w:hAnsi="Arial" w:cs="Arial"/>
          <w:color w:val="000000"/>
        </w:rPr>
        <w:t xml:space="preserve"> </w:t>
      </w:r>
      <w:r w:rsidR="005176F2" w:rsidRPr="00AC7837">
        <w:rPr>
          <w:rFonts w:ascii="Arial" w:hAnsi="Arial" w:cs="Arial"/>
          <w:color w:val="000000"/>
        </w:rPr>
        <w:t>subject to agreement with relevant stakeholders. Examples include advising on the design and implementation of new policies, processes, systems, and products; and facilitating discussions about risks and controls.</w:t>
      </w:r>
      <w:r w:rsidR="005176F2">
        <w:t xml:space="preserve"> </w:t>
      </w:r>
    </w:p>
    <w:p w14:paraId="468EB99A" w14:textId="77777777" w:rsidR="00F23F92" w:rsidRDefault="00F23F92" w:rsidP="001B4E2F">
      <w:pPr>
        <w:pStyle w:val="ListParagraph"/>
        <w:spacing w:line="360" w:lineRule="auto"/>
        <w:jc w:val="both"/>
        <w:rPr>
          <w:rFonts w:ascii="Arial" w:hAnsi="Arial" w:cs="Arial"/>
          <w:color w:val="000000"/>
        </w:rPr>
      </w:pPr>
    </w:p>
    <w:p w14:paraId="790C169E" w14:textId="77777777" w:rsidR="00B10D9F" w:rsidRDefault="00B10D9F">
      <w:pPr>
        <w:pStyle w:val="ListParagraph"/>
        <w:spacing w:line="360" w:lineRule="auto"/>
        <w:ind w:left="709"/>
        <w:jc w:val="both"/>
        <w:rPr>
          <w:rFonts w:ascii="Arial" w:hAnsi="Arial" w:cs="Arial"/>
          <w:color w:val="000000"/>
        </w:rPr>
      </w:pPr>
    </w:p>
    <w:p w14:paraId="10577E86" w14:textId="77777777" w:rsidR="00B10D9F" w:rsidRDefault="005B376C">
      <w:pPr>
        <w:pStyle w:val="ListParagraph"/>
        <w:numPr>
          <w:ilvl w:val="0"/>
          <w:numId w:val="4"/>
        </w:numPr>
        <w:spacing w:line="360" w:lineRule="auto"/>
        <w:ind w:left="709" w:hanging="709"/>
        <w:jc w:val="both"/>
        <w:rPr>
          <w:rFonts w:ascii="Arial" w:hAnsi="Arial" w:cs="Arial"/>
          <w:b/>
          <w:bCs/>
          <w:color w:val="000000"/>
        </w:rPr>
      </w:pPr>
      <w:r>
        <w:rPr>
          <w:rFonts w:ascii="Arial" w:hAnsi="Arial" w:cs="Arial"/>
          <w:b/>
          <w:bCs/>
          <w:color w:val="000000"/>
        </w:rPr>
        <w:t>CATEGORY B</w:t>
      </w:r>
    </w:p>
    <w:p w14:paraId="2D1D1519" w14:textId="61A9EB6B" w:rsidR="00B10D9F" w:rsidRDefault="005B376C">
      <w:pPr>
        <w:pStyle w:val="ListParagraph"/>
        <w:spacing w:line="360" w:lineRule="auto"/>
        <w:ind w:left="709"/>
        <w:jc w:val="both"/>
        <w:rPr>
          <w:rFonts w:ascii="Arial" w:hAnsi="Arial" w:cs="Arial"/>
          <w:color w:val="000000"/>
        </w:rPr>
      </w:pPr>
      <w:r>
        <w:rPr>
          <w:rFonts w:ascii="Arial" w:hAnsi="Arial" w:cs="Arial"/>
          <w:color w:val="000000"/>
        </w:rPr>
        <w:t xml:space="preserve">The </w:t>
      </w:r>
      <w:r w:rsidR="00EE124F">
        <w:rPr>
          <w:rFonts w:ascii="Arial" w:hAnsi="Arial" w:cs="Arial"/>
          <w:color w:val="000000"/>
        </w:rPr>
        <w:t xml:space="preserve">service provider must be able to undertake the </w:t>
      </w:r>
      <w:r>
        <w:rPr>
          <w:rFonts w:ascii="Arial" w:hAnsi="Arial" w:cs="Arial"/>
          <w:color w:val="000000"/>
        </w:rPr>
        <w:t>following Information Technology</w:t>
      </w:r>
      <w:r w:rsidR="00DD0EE4">
        <w:rPr>
          <w:rFonts w:ascii="Arial" w:hAnsi="Arial" w:cs="Arial"/>
          <w:color w:val="000000"/>
        </w:rPr>
        <w:t xml:space="preserve"> requirements</w:t>
      </w:r>
      <w:r>
        <w:rPr>
          <w:rFonts w:ascii="Arial" w:hAnsi="Arial" w:cs="Arial"/>
          <w:color w:val="000000"/>
        </w:rPr>
        <w:t>:</w:t>
      </w:r>
    </w:p>
    <w:p w14:paraId="52A4A9F7" w14:textId="77777777" w:rsidR="00B10D9F" w:rsidRDefault="00B10D9F">
      <w:pPr>
        <w:pStyle w:val="ListParagraph"/>
        <w:spacing w:line="360" w:lineRule="auto"/>
        <w:ind w:left="709"/>
        <w:jc w:val="both"/>
        <w:rPr>
          <w:rFonts w:ascii="Arial" w:hAnsi="Arial" w:cs="Arial"/>
          <w:color w:val="000000"/>
        </w:rPr>
      </w:pPr>
    </w:p>
    <w:p w14:paraId="249673D9" w14:textId="14DDB60A" w:rsidR="00367D1E" w:rsidRDefault="00B21349" w:rsidP="00367D1E">
      <w:pPr>
        <w:pStyle w:val="ListParagraph"/>
        <w:numPr>
          <w:ilvl w:val="0"/>
          <w:numId w:val="5"/>
        </w:numPr>
        <w:spacing w:line="360" w:lineRule="auto"/>
        <w:ind w:left="1080" w:hanging="371"/>
        <w:jc w:val="both"/>
        <w:rPr>
          <w:rFonts w:ascii="Arial" w:hAnsi="Arial" w:cs="Arial"/>
          <w:b/>
          <w:bCs/>
          <w:color w:val="000000"/>
        </w:rPr>
      </w:pPr>
      <w:r>
        <w:rPr>
          <w:rFonts w:ascii="Arial" w:hAnsi="Arial" w:cs="Arial"/>
          <w:b/>
          <w:bCs/>
          <w:color w:val="000000"/>
        </w:rPr>
        <w:t xml:space="preserve">Internal </w:t>
      </w:r>
      <w:r w:rsidR="007A03F7">
        <w:rPr>
          <w:rFonts w:ascii="Arial" w:hAnsi="Arial" w:cs="Arial"/>
          <w:b/>
          <w:bCs/>
          <w:color w:val="000000"/>
        </w:rPr>
        <w:t xml:space="preserve">Audit Modernisation </w:t>
      </w:r>
    </w:p>
    <w:p w14:paraId="748DCD06" w14:textId="77777777" w:rsidR="00367D1E" w:rsidRDefault="00367D1E">
      <w:pPr>
        <w:pStyle w:val="ListParagraph"/>
        <w:spacing w:line="360" w:lineRule="auto"/>
        <w:ind w:left="709"/>
        <w:jc w:val="both"/>
        <w:rPr>
          <w:rFonts w:ascii="Arial" w:hAnsi="Arial" w:cs="Arial"/>
          <w:color w:val="000000"/>
        </w:rPr>
      </w:pPr>
    </w:p>
    <w:p w14:paraId="339EAACD" w14:textId="4A3F500C" w:rsidR="004A4484" w:rsidRDefault="004A4484" w:rsidP="004A4484">
      <w:pPr>
        <w:pStyle w:val="ListParagraph"/>
        <w:spacing w:line="360" w:lineRule="auto"/>
        <w:ind w:left="709"/>
        <w:jc w:val="both"/>
        <w:rPr>
          <w:rFonts w:ascii="Arial" w:hAnsi="Arial" w:cs="Arial"/>
          <w:color w:val="000000"/>
        </w:rPr>
      </w:pPr>
      <w:r>
        <w:rPr>
          <w:rFonts w:ascii="Arial" w:hAnsi="Arial" w:cs="Arial"/>
          <w:color w:val="000000"/>
        </w:rPr>
        <w:t xml:space="preserve">In its quest to elevate impact, the DSTI IAF is modernising its services from providing hindsight value add to insight, foresight and advanced Artificial Intelligence and Machine Learning. </w:t>
      </w:r>
    </w:p>
    <w:p w14:paraId="690B5C2D" w14:textId="77777777" w:rsidR="004A4484" w:rsidRDefault="004A4484" w:rsidP="004A4484">
      <w:pPr>
        <w:pStyle w:val="ListParagraph"/>
        <w:spacing w:line="360" w:lineRule="auto"/>
        <w:ind w:left="709"/>
        <w:jc w:val="both"/>
        <w:rPr>
          <w:rFonts w:ascii="Arial" w:hAnsi="Arial" w:cs="Arial"/>
          <w:color w:val="000000"/>
        </w:rPr>
      </w:pPr>
    </w:p>
    <w:p w14:paraId="73DC2527" w14:textId="2BD3801D" w:rsidR="004A4484" w:rsidRDefault="004A4484" w:rsidP="004A4484">
      <w:pPr>
        <w:pStyle w:val="ListParagraph"/>
        <w:spacing w:line="360" w:lineRule="auto"/>
        <w:ind w:left="709"/>
        <w:jc w:val="both"/>
        <w:rPr>
          <w:rFonts w:ascii="Arial" w:hAnsi="Arial" w:cs="Arial"/>
          <w:color w:val="000000"/>
        </w:rPr>
      </w:pPr>
      <w:r>
        <w:rPr>
          <w:rFonts w:ascii="Arial" w:hAnsi="Arial" w:cs="Arial"/>
          <w:color w:val="000000"/>
        </w:rPr>
        <w:t xml:space="preserve">The appointed service provider will be required to partner with the IAF as we seek to elevate its impact across the DSTI and the Science, Technology and Innovation sector. </w:t>
      </w:r>
    </w:p>
    <w:p w14:paraId="43D9DD9F" w14:textId="77777777" w:rsidR="00CA6211" w:rsidRDefault="00CA6211">
      <w:pPr>
        <w:pStyle w:val="ListParagraph"/>
        <w:spacing w:line="360" w:lineRule="auto"/>
        <w:ind w:left="709"/>
        <w:jc w:val="both"/>
        <w:rPr>
          <w:rFonts w:ascii="Arial" w:hAnsi="Arial" w:cs="Arial"/>
          <w:color w:val="000000"/>
        </w:rPr>
      </w:pPr>
    </w:p>
    <w:p w14:paraId="6EEC8E49" w14:textId="77777777" w:rsidR="004A4484" w:rsidRPr="004A4484" w:rsidRDefault="004A4484" w:rsidP="00CC5257">
      <w:pPr>
        <w:pStyle w:val="ListParagraph"/>
        <w:numPr>
          <w:ilvl w:val="0"/>
          <w:numId w:val="5"/>
        </w:numPr>
        <w:spacing w:line="360" w:lineRule="auto"/>
        <w:ind w:left="1080" w:hanging="371"/>
        <w:jc w:val="both"/>
        <w:rPr>
          <w:rFonts w:ascii="Arial" w:hAnsi="Arial" w:cs="Arial"/>
          <w:b/>
          <w:bCs/>
          <w:color w:val="000000"/>
        </w:rPr>
      </w:pPr>
      <w:r w:rsidRPr="004A4484">
        <w:rPr>
          <w:rFonts w:ascii="Arial" w:hAnsi="Arial" w:cs="Arial"/>
          <w:b/>
          <w:bCs/>
          <w:color w:val="000000"/>
        </w:rPr>
        <w:t>Data Analytics Enablement</w:t>
      </w:r>
    </w:p>
    <w:p w14:paraId="041B7F3C" w14:textId="77777777" w:rsidR="004A4484" w:rsidRPr="004A4484" w:rsidRDefault="004A4484" w:rsidP="005430E5">
      <w:pPr>
        <w:pStyle w:val="ListParagraph"/>
        <w:spacing w:line="360" w:lineRule="auto"/>
        <w:ind w:left="709"/>
        <w:jc w:val="both"/>
        <w:rPr>
          <w:rFonts w:ascii="Arial" w:hAnsi="Arial" w:cs="Arial"/>
          <w:color w:val="000000"/>
        </w:rPr>
      </w:pPr>
      <w:r w:rsidRPr="004A4484">
        <w:rPr>
          <w:rFonts w:ascii="Arial" w:hAnsi="Arial" w:cs="Arial"/>
          <w:color w:val="000000"/>
        </w:rPr>
        <w:t>A central component of modernising the Internal Audit Function is the systematic integration of data analytics across the internal audit portfolio. The use of analytics is essential for enhancing audit coverage, improving risk detection, and increasing the efficiency and reliability of audit evidence.</w:t>
      </w:r>
    </w:p>
    <w:p w14:paraId="2DECDCD1" w14:textId="77777777" w:rsidR="004A4484" w:rsidRPr="004A4484" w:rsidRDefault="004A4484" w:rsidP="005430E5">
      <w:pPr>
        <w:pStyle w:val="ListParagraph"/>
        <w:spacing w:line="360" w:lineRule="auto"/>
        <w:ind w:left="709"/>
        <w:jc w:val="both"/>
        <w:rPr>
          <w:rFonts w:ascii="Arial" w:hAnsi="Arial" w:cs="Arial"/>
          <w:color w:val="000000"/>
        </w:rPr>
      </w:pPr>
      <w:r w:rsidRPr="004A4484">
        <w:rPr>
          <w:rFonts w:ascii="Arial" w:hAnsi="Arial" w:cs="Arial"/>
          <w:color w:val="000000"/>
        </w:rPr>
        <w:t>Data analytics resources will be required to support the execution of integrated audits of both business processes and enabling applications.</w:t>
      </w:r>
    </w:p>
    <w:p w14:paraId="024710BD" w14:textId="26A386DA" w:rsidR="004A4484" w:rsidRPr="004A4484" w:rsidRDefault="00CA6211" w:rsidP="004A4484">
      <w:pPr>
        <w:pStyle w:val="ListParagraph"/>
        <w:spacing w:line="360" w:lineRule="auto"/>
        <w:ind w:left="709"/>
        <w:jc w:val="both"/>
        <w:rPr>
          <w:rFonts w:ascii="Arial" w:hAnsi="Arial" w:cs="Arial"/>
          <w:color w:val="000000"/>
        </w:rPr>
      </w:pPr>
      <w:r w:rsidRPr="00AC7837">
        <w:rPr>
          <w:rFonts w:ascii="Arial" w:hAnsi="Arial" w:cs="Arial"/>
          <w:color w:val="000000"/>
        </w:rPr>
        <w:t xml:space="preserve">These include but are not limited to the financial/procurement and leave management audits where </w:t>
      </w:r>
      <w:r w:rsidR="004A4484">
        <w:rPr>
          <w:rFonts w:ascii="Arial" w:hAnsi="Arial" w:cs="Arial"/>
          <w:color w:val="000000"/>
        </w:rPr>
        <w:t>d</w:t>
      </w:r>
      <w:r w:rsidR="004A4484" w:rsidRPr="004A4484">
        <w:rPr>
          <w:rFonts w:ascii="Arial" w:hAnsi="Arial" w:cs="Arial"/>
          <w:color w:val="000000"/>
        </w:rPr>
        <w:t>ata-driven testing will be applied to validate information reliability, assess compliance with relevant policies and legislation, and support more informed and risk-focused audit conclusions.</w:t>
      </w:r>
    </w:p>
    <w:p w14:paraId="195B1310" w14:textId="7B59D023" w:rsidR="00CA6211" w:rsidRPr="002E13E0" w:rsidRDefault="00CA6211" w:rsidP="00AC7837">
      <w:pPr>
        <w:pStyle w:val="ListParagraph"/>
        <w:spacing w:line="360" w:lineRule="auto"/>
        <w:ind w:left="709"/>
        <w:jc w:val="both"/>
        <w:rPr>
          <w:rFonts w:ascii="Arial" w:hAnsi="Arial" w:cs="Arial"/>
          <w:color w:val="000000"/>
        </w:rPr>
      </w:pPr>
    </w:p>
    <w:p w14:paraId="6AF29C5C" w14:textId="0E2A7F32" w:rsidR="00F06A74" w:rsidRPr="003D366D" w:rsidRDefault="00E91930" w:rsidP="003D366D">
      <w:pPr>
        <w:pStyle w:val="ListParagraph"/>
        <w:numPr>
          <w:ilvl w:val="0"/>
          <w:numId w:val="5"/>
        </w:numPr>
        <w:spacing w:line="360" w:lineRule="auto"/>
        <w:ind w:left="1080" w:hanging="371"/>
        <w:jc w:val="both"/>
        <w:rPr>
          <w:rFonts w:ascii="Arial" w:hAnsi="Arial" w:cs="Arial"/>
          <w:b/>
          <w:bCs/>
          <w:color w:val="000000"/>
        </w:rPr>
      </w:pPr>
      <w:r>
        <w:rPr>
          <w:rFonts w:ascii="Arial" w:hAnsi="Arial" w:cs="Arial"/>
          <w:b/>
          <w:bCs/>
          <w:color w:val="000000"/>
        </w:rPr>
        <w:t xml:space="preserve">The following </w:t>
      </w:r>
      <w:r w:rsidR="003D366D" w:rsidRPr="003D366D">
        <w:rPr>
          <w:rFonts w:ascii="Arial" w:hAnsi="Arial" w:cs="Arial"/>
          <w:b/>
          <w:bCs/>
          <w:color w:val="000000"/>
        </w:rPr>
        <w:t>I</w:t>
      </w:r>
      <w:r w:rsidR="00CC5257">
        <w:rPr>
          <w:rFonts w:ascii="Arial" w:hAnsi="Arial" w:cs="Arial"/>
          <w:b/>
          <w:bCs/>
          <w:color w:val="000000"/>
        </w:rPr>
        <w:t>C</w:t>
      </w:r>
      <w:r w:rsidR="003D366D" w:rsidRPr="003D366D">
        <w:rPr>
          <w:rFonts w:ascii="Arial" w:hAnsi="Arial" w:cs="Arial"/>
          <w:b/>
          <w:bCs/>
          <w:color w:val="000000"/>
        </w:rPr>
        <w:t>T audit</w:t>
      </w:r>
      <w:r w:rsidR="00EC0730">
        <w:rPr>
          <w:rFonts w:ascii="Arial" w:hAnsi="Arial" w:cs="Arial"/>
          <w:b/>
          <w:bCs/>
          <w:color w:val="000000"/>
        </w:rPr>
        <w:t xml:space="preserve"> areas</w:t>
      </w:r>
      <w:r w:rsidR="0057786A">
        <w:rPr>
          <w:rFonts w:ascii="Arial" w:hAnsi="Arial" w:cs="Arial"/>
          <w:b/>
          <w:bCs/>
          <w:color w:val="000000"/>
        </w:rPr>
        <w:t xml:space="preserve"> will be required to be evaluated</w:t>
      </w:r>
      <w:r w:rsidR="00D367AA">
        <w:rPr>
          <w:rFonts w:ascii="Arial" w:hAnsi="Arial" w:cs="Arial"/>
          <w:b/>
          <w:bCs/>
          <w:color w:val="000000"/>
        </w:rPr>
        <w:t>:</w:t>
      </w:r>
    </w:p>
    <w:p w14:paraId="327F2624" w14:textId="6C43373B" w:rsidR="00B10D9F" w:rsidRPr="002D5C0B" w:rsidRDefault="005B376C" w:rsidP="006D3780">
      <w:pPr>
        <w:pStyle w:val="ListParagraph"/>
        <w:numPr>
          <w:ilvl w:val="0"/>
          <w:numId w:val="37"/>
        </w:numPr>
        <w:spacing w:line="360" w:lineRule="auto"/>
        <w:ind w:left="1701" w:hanging="567"/>
        <w:jc w:val="both"/>
        <w:rPr>
          <w:rFonts w:ascii="Arial" w:hAnsi="Arial" w:cs="Arial"/>
          <w:color w:val="000000"/>
        </w:rPr>
      </w:pPr>
      <w:r w:rsidRPr="002D5C0B">
        <w:rPr>
          <w:rFonts w:ascii="Arial" w:hAnsi="Arial" w:cs="Arial"/>
          <w:color w:val="000000"/>
        </w:rPr>
        <w:t>I</w:t>
      </w:r>
      <w:r w:rsidR="00F54C52" w:rsidRPr="002D5C0B">
        <w:rPr>
          <w:rFonts w:ascii="Arial" w:hAnsi="Arial" w:cs="Arial"/>
          <w:color w:val="000000"/>
        </w:rPr>
        <w:t>nformation</w:t>
      </w:r>
      <w:r w:rsidRPr="002D5C0B">
        <w:rPr>
          <w:rFonts w:ascii="Arial" w:hAnsi="Arial" w:cs="Arial"/>
          <w:color w:val="000000"/>
        </w:rPr>
        <w:t xml:space="preserve"> Security </w:t>
      </w:r>
      <w:r w:rsidR="00F54C52" w:rsidRPr="002D5C0B">
        <w:rPr>
          <w:rFonts w:ascii="Arial" w:hAnsi="Arial" w:cs="Arial"/>
          <w:color w:val="000000"/>
        </w:rPr>
        <w:t>and Cybersecurity</w:t>
      </w:r>
    </w:p>
    <w:p w14:paraId="38247310" w14:textId="77777777" w:rsidR="00F54C52" w:rsidRPr="00966512" w:rsidRDefault="00F54C52" w:rsidP="006D3780">
      <w:pPr>
        <w:pStyle w:val="ListParagraph"/>
        <w:numPr>
          <w:ilvl w:val="0"/>
          <w:numId w:val="37"/>
        </w:numPr>
        <w:spacing w:line="360" w:lineRule="auto"/>
        <w:ind w:left="1701" w:hanging="567"/>
        <w:jc w:val="both"/>
        <w:rPr>
          <w:rFonts w:ascii="Arial" w:hAnsi="Arial" w:cs="Arial"/>
          <w:color w:val="000000"/>
        </w:rPr>
      </w:pPr>
      <w:r w:rsidRPr="00966512">
        <w:rPr>
          <w:rFonts w:ascii="Arial" w:hAnsi="Arial" w:cs="Arial"/>
          <w:color w:val="000000"/>
        </w:rPr>
        <w:t>Business Continuity &amp; Disaster Recovery</w:t>
      </w:r>
    </w:p>
    <w:p w14:paraId="1B6A70E2" w14:textId="21DF0D58" w:rsidR="00993530" w:rsidRPr="00E77319" w:rsidRDefault="005B376C" w:rsidP="00993530">
      <w:pPr>
        <w:pStyle w:val="ListParagraph"/>
        <w:numPr>
          <w:ilvl w:val="0"/>
          <w:numId w:val="37"/>
        </w:numPr>
        <w:spacing w:line="360" w:lineRule="auto"/>
        <w:ind w:left="1701" w:hanging="567"/>
        <w:jc w:val="both"/>
        <w:rPr>
          <w:rFonts w:ascii="Arial" w:hAnsi="Arial" w:cs="Arial"/>
          <w:color w:val="000000"/>
        </w:rPr>
      </w:pPr>
      <w:r w:rsidRPr="002D5C0B">
        <w:rPr>
          <w:rFonts w:ascii="Arial" w:hAnsi="Arial" w:cs="Arial"/>
          <w:color w:val="000000"/>
        </w:rPr>
        <w:lastRenderedPageBreak/>
        <w:t>IT General Controls</w:t>
      </w:r>
      <w:r w:rsidR="00722696">
        <w:rPr>
          <w:rFonts w:ascii="Arial" w:hAnsi="Arial" w:cs="Arial"/>
          <w:color w:val="000000"/>
        </w:rPr>
        <w:t xml:space="preserve"> </w:t>
      </w:r>
      <w:r w:rsidR="00561B29">
        <w:rPr>
          <w:rFonts w:ascii="Arial" w:hAnsi="Arial" w:cs="Arial"/>
          <w:color w:val="000000"/>
        </w:rPr>
        <w:t xml:space="preserve">Review </w:t>
      </w:r>
      <w:r w:rsidR="00FA6128">
        <w:rPr>
          <w:rFonts w:ascii="Arial" w:hAnsi="Arial" w:cs="Arial"/>
          <w:color w:val="000000"/>
        </w:rPr>
        <w:t>(</w:t>
      </w:r>
      <w:r w:rsidR="005D1971" w:rsidRPr="002D5C0B">
        <w:rPr>
          <w:rFonts w:ascii="Arial" w:hAnsi="Arial" w:cs="Arial"/>
          <w:color w:val="000000"/>
        </w:rPr>
        <w:t>IT Governance</w:t>
      </w:r>
      <w:r w:rsidR="00D84289">
        <w:rPr>
          <w:rFonts w:ascii="Arial" w:hAnsi="Arial" w:cs="Arial"/>
          <w:color w:val="000000"/>
        </w:rPr>
        <w:t xml:space="preserve">, </w:t>
      </w:r>
      <w:r w:rsidR="00D84289" w:rsidRPr="00E77319">
        <w:rPr>
          <w:rFonts w:ascii="Arial" w:hAnsi="Arial" w:cs="Arial"/>
          <w:color w:val="000000"/>
        </w:rPr>
        <w:t>IT Operations Management</w:t>
      </w:r>
      <w:r w:rsidR="00D84289">
        <w:rPr>
          <w:rFonts w:ascii="Arial" w:hAnsi="Arial" w:cs="Arial"/>
          <w:color w:val="000000"/>
        </w:rPr>
        <w:t xml:space="preserve">, </w:t>
      </w:r>
      <w:r w:rsidR="00D84289" w:rsidRPr="00E77319">
        <w:rPr>
          <w:rFonts w:ascii="Arial" w:hAnsi="Arial" w:cs="Arial"/>
          <w:color w:val="000000"/>
        </w:rPr>
        <w:t>Vendor &amp; Contract Management</w:t>
      </w:r>
      <w:r w:rsidR="00993530">
        <w:rPr>
          <w:rFonts w:ascii="Arial" w:hAnsi="Arial" w:cs="Arial"/>
          <w:color w:val="000000"/>
        </w:rPr>
        <w:t xml:space="preserve">, </w:t>
      </w:r>
      <w:r w:rsidR="00993530" w:rsidRPr="00E77319">
        <w:rPr>
          <w:rFonts w:ascii="Arial" w:hAnsi="Arial" w:cs="Arial"/>
          <w:color w:val="000000"/>
        </w:rPr>
        <w:t>IT Projects</w:t>
      </w:r>
      <w:r w:rsidR="00993530">
        <w:rPr>
          <w:rFonts w:ascii="Arial" w:hAnsi="Arial" w:cs="Arial"/>
          <w:color w:val="000000"/>
        </w:rPr>
        <w:t>)</w:t>
      </w:r>
    </w:p>
    <w:p w14:paraId="1815D089" w14:textId="4DEE6AF4" w:rsidR="00645D61" w:rsidRPr="00966512" w:rsidRDefault="00F54C52" w:rsidP="006D3780">
      <w:pPr>
        <w:pStyle w:val="ListParagraph"/>
        <w:numPr>
          <w:ilvl w:val="0"/>
          <w:numId w:val="37"/>
        </w:numPr>
        <w:spacing w:line="360" w:lineRule="auto"/>
        <w:ind w:left="1701" w:hanging="567"/>
        <w:jc w:val="both"/>
        <w:rPr>
          <w:rFonts w:ascii="Arial" w:hAnsi="Arial" w:cs="Arial"/>
          <w:color w:val="000000"/>
        </w:rPr>
      </w:pPr>
      <w:r w:rsidRPr="00966512">
        <w:rPr>
          <w:rFonts w:ascii="Arial" w:hAnsi="Arial" w:cs="Arial"/>
          <w:color w:val="000000"/>
        </w:rPr>
        <w:t>Infrastructure &amp; Asset Management including c</w:t>
      </w:r>
      <w:r w:rsidR="00645D61" w:rsidRPr="00966512">
        <w:rPr>
          <w:rFonts w:ascii="Arial" w:hAnsi="Arial" w:cs="Arial"/>
          <w:color w:val="000000"/>
        </w:rPr>
        <w:t xml:space="preserve">loud </w:t>
      </w:r>
      <w:r w:rsidRPr="00966512">
        <w:rPr>
          <w:rFonts w:ascii="Arial" w:hAnsi="Arial" w:cs="Arial"/>
          <w:color w:val="000000"/>
        </w:rPr>
        <w:t>environment</w:t>
      </w:r>
    </w:p>
    <w:p w14:paraId="41D746B7" w14:textId="2B5775AB" w:rsidR="00526BEB" w:rsidRPr="00966512" w:rsidRDefault="00526BEB" w:rsidP="006D3780">
      <w:pPr>
        <w:pStyle w:val="ListParagraph"/>
        <w:numPr>
          <w:ilvl w:val="0"/>
          <w:numId w:val="37"/>
        </w:numPr>
        <w:spacing w:line="360" w:lineRule="auto"/>
        <w:ind w:left="1701" w:hanging="567"/>
        <w:jc w:val="both"/>
        <w:rPr>
          <w:rFonts w:ascii="Arial" w:hAnsi="Arial" w:cs="Arial"/>
          <w:color w:val="000000"/>
        </w:rPr>
      </w:pPr>
      <w:r w:rsidRPr="00966512">
        <w:rPr>
          <w:rFonts w:ascii="Arial" w:hAnsi="Arial" w:cs="Arial"/>
          <w:color w:val="000000"/>
        </w:rPr>
        <w:t>IT Risk Management</w:t>
      </w:r>
    </w:p>
    <w:p w14:paraId="032DC2CA" w14:textId="77777777" w:rsidR="00F54C52" w:rsidRPr="00966512" w:rsidRDefault="00F54C52" w:rsidP="006D3780">
      <w:pPr>
        <w:pStyle w:val="ListParagraph"/>
        <w:numPr>
          <w:ilvl w:val="0"/>
          <w:numId w:val="37"/>
        </w:numPr>
        <w:spacing w:line="360" w:lineRule="auto"/>
        <w:ind w:left="1701" w:hanging="567"/>
        <w:jc w:val="both"/>
        <w:rPr>
          <w:rFonts w:ascii="Arial" w:hAnsi="Arial" w:cs="Arial"/>
          <w:color w:val="000000"/>
        </w:rPr>
      </w:pPr>
      <w:r w:rsidRPr="00966512">
        <w:rPr>
          <w:rFonts w:ascii="Arial" w:hAnsi="Arial" w:cs="Arial"/>
          <w:color w:val="000000"/>
        </w:rPr>
        <w:t>Application Controls &amp; Development</w:t>
      </w:r>
    </w:p>
    <w:p w14:paraId="1314AAC1" w14:textId="77777777" w:rsidR="00F54C52" w:rsidRPr="007D3ECD" w:rsidRDefault="00F54C52" w:rsidP="007D3ECD">
      <w:pPr>
        <w:pStyle w:val="ListParagraph"/>
        <w:spacing w:line="360" w:lineRule="auto"/>
        <w:ind w:left="1080"/>
        <w:jc w:val="both"/>
        <w:rPr>
          <w:rFonts w:ascii="Arial" w:hAnsi="Arial" w:cs="Arial"/>
        </w:rPr>
      </w:pPr>
    </w:p>
    <w:p w14:paraId="182B8CAB" w14:textId="77777777" w:rsidR="00B10D9F" w:rsidRDefault="00B10D9F">
      <w:pPr>
        <w:pStyle w:val="ListParagraph"/>
        <w:spacing w:line="360" w:lineRule="auto"/>
        <w:ind w:left="1080"/>
        <w:jc w:val="both"/>
        <w:rPr>
          <w:rFonts w:ascii="Arial" w:hAnsi="Arial" w:cs="Arial"/>
        </w:rPr>
      </w:pPr>
    </w:p>
    <w:p w14:paraId="218F973C" w14:textId="77777777" w:rsidR="00B10D9F" w:rsidRDefault="005B376C" w:rsidP="00033381">
      <w:pPr>
        <w:pStyle w:val="ListParagraph"/>
        <w:numPr>
          <w:ilvl w:val="0"/>
          <w:numId w:val="4"/>
        </w:numPr>
        <w:spacing w:line="360" w:lineRule="auto"/>
        <w:ind w:left="993" w:hanging="993"/>
        <w:jc w:val="both"/>
        <w:rPr>
          <w:rFonts w:ascii="Arial" w:hAnsi="Arial" w:cs="Arial"/>
          <w:b/>
          <w:bCs/>
          <w:color w:val="000000"/>
        </w:rPr>
      </w:pPr>
      <w:r>
        <w:rPr>
          <w:rFonts w:ascii="Arial" w:hAnsi="Arial" w:cs="Arial"/>
          <w:b/>
          <w:bCs/>
          <w:color w:val="000000"/>
        </w:rPr>
        <w:t>CATEGORY C</w:t>
      </w:r>
    </w:p>
    <w:p w14:paraId="471B1F05" w14:textId="403C349A" w:rsidR="00B10D9F" w:rsidRDefault="00B10D9F">
      <w:pPr>
        <w:pStyle w:val="ListParagraph"/>
        <w:spacing w:line="360" w:lineRule="auto"/>
        <w:jc w:val="both"/>
        <w:rPr>
          <w:rFonts w:ascii="Arial" w:hAnsi="Arial" w:cs="Arial"/>
          <w:b/>
          <w:bCs/>
          <w:color w:val="000000"/>
          <w:u w:val="single"/>
        </w:rPr>
      </w:pPr>
    </w:p>
    <w:p w14:paraId="34735DE5" w14:textId="2541399B" w:rsidR="00645D61" w:rsidRPr="0021614F" w:rsidRDefault="00526BEB" w:rsidP="00CF2A23">
      <w:pPr>
        <w:spacing w:line="360" w:lineRule="auto"/>
        <w:ind w:left="990" w:hanging="990"/>
        <w:jc w:val="both"/>
        <w:rPr>
          <w:rFonts w:ascii="Arial" w:hAnsi="Arial" w:cs="Arial"/>
          <w:bCs/>
          <w:color w:val="000000"/>
        </w:rPr>
      </w:pPr>
      <w:r>
        <w:rPr>
          <w:rFonts w:ascii="Arial" w:hAnsi="Arial" w:cs="Arial"/>
          <w:b/>
          <w:color w:val="000000"/>
        </w:rPr>
        <w:t xml:space="preserve">               </w:t>
      </w:r>
      <w:r w:rsidR="005B376C" w:rsidRPr="007D3ECD">
        <w:rPr>
          <w:rFonts w:ascii="Arial" w:hAnsi="Arial" w:cs="Arial"/>
          <w:b/>
          <w:color w:val="000000"/>
        </w:rPr>
        <w:t>PROJECT</w:t>
      </w:r>
      <w:r w:rsidR="00645D61" w:rsidRPr="007D3ECD">
        <w:rPr>
          <w:rFonts w:ascii="Arial" w:hAnsi="Arial" w:cs="Arial"/>
          <w:b/>
          <w:color w:val="000000"/>
        </w:rPr>
        <w:t>S</w:t>
      </w:r>
      <w:r w:rsidR="005B376C" w:rsidRPr="007D3ECD">
        <w:rPr>
          <w:rFonts w:ascii="Arial" w:hAnsi="Arial" w:cs="Arial"/>
          <w:b/>
          <w:color w:val="000000"/>
        </w:rPr>
        <w:t xml:space="preserve"> </w:t>
      </w:r>
      <w:r w:rsidR="008430B7">
        <w:rPr>
          <w:rFonts w:ascii="Arial" w:hAnsi="Arial" w:cs="Arial"/>
          <w:color w:val="000000"/>
        </w:rPr>
        <w:t>(</w:t>
      </w:r>
      <w:r w:rsidR="008430B7" w:rsidRPr="002D7957">
        <w:rPr>
          <w:rFonts w:ascii="Arial" w:hAnsi="Arial" w:cs="Arial"/>
          <w:bCs/>
          <w:color w:val="000000"/>
        </w:rPr>
        <w:t xml:space="preserve">Initiatives and programmes implemented by the DSTI in the </w:t>
      </w:r>
      <w:r w:rsidR="008430B7">
        <w:rPr>
          <w:rFonts w:ascii="Arial" w:hAnsi="Arial" w:cs="Arial"/>
          <w:bCs/>
          <w:color w:val="000000"/>
        </w:rPr>
        <w:t xml:space="preserve">achievement </w:t>
      </w:r>
      <w:r w:rsidR="008430B7" w:rsidRPr="002D7957">
        <w:rPr>
          <w:rFonts w:ascii="Arial" w:hAnsi="Arial" w:cs="Arial"/>
          <w:bCs/>
          <w:color w:val="000000"/>
        </w:rPr>
        <w:t>of its core mandate</w:t>
      </w:r>
      <w:r w:rsidR="008430B7">
        <w:rPr>
          <w:rFonts w:ascii="Arial" w:hAnsi="Arial" w:cs="Arial"/>
          <w:bCs/>
          <w:color w:val="000000"/>
        </w:rPr>
        <w:t>)</w:t>
      </w:r>
      <w:r w:rsidR="00CF2A23">
        <w:rPr>
          <w:rFonts w:ascii="Arial" w:hAnsi="Arial" w:cs="Arial"/>
          <w:bCs/>
          <w:color w:val="000000"/>
        </w:rPr>
        <w:t>.</w:t>
      </w:r>
    </w:p>
    <w:p w14:paraId="63C7FBA5" w14:textId="77777777" w:rsidR="00FB1189" w:rsidRDefault="00526BEB" w:rsidP="0021614F">
      <w:pPr>
        <w:pStyle w:val="ListParagraph"/>
        <w:spacing w:line="360" w:lineRule="auto"/>
        <w:ind w:left="993"/>
        <w:jc w:val="both"/>
        <w:rPr>
          <w:rFonts w:ascii="Arial" w:hAnsi="Arial" w:cs="Arial"/>
        </w:rPr>
      </w:pPr>
      <w:r>
        <w:rPr>
          <w:rFonts w:ascii="Arial" w:hAnsi="Arial" w:cs="Arial"/>
        </w:rPr>
        <w:t xml:space="preserve">The audits </w:t>
      </w:r>
      <w:r w:rsidRPr="00526BEB">
        <w:rPr>
          <w:rFonts w:ascii="Arial" w:hAnsi="Arial" w:cs="Arial"/>
        </w:rPr>
        <w:t>will assess the adequacy and effectiveness of governance, risk management, and internal control processes</w:t>
      </w:r>
      <w:r w:rsidR="00FB1189">
        <w:rPr>
          <w:rFonts w:ascii="Arial" w:hAnsi="Arial" w:cs="Arial"/>
        </w:rPr>
        <w:t xml:space="preserve"> in the following areas which potential service providers will be evaluated on:</w:t>
      </w:r>
    </w:p>
    <w:p w14:paraId="46083945" w14:textId="37011335" w:rsidR="002838F9" w:rsidRDefault="002838F9" w:rsidP="00546C48">
      <w:pPr>
        <w:pStyle w:val="ListParagraph"/>
        <w:numPr>
          <w:ilvl w:val="0"/>
          <w:numId w:val="43"/>
        </w:numPr>
        <w:spacing w:line="360" w:lineRule="auto"/>
        <w:jc w:val="both"/>
        <w:rPr>
          <w:rFonts w:ascii="Arial" w:hAnsi="Arial" w:cs="Arial"/>
        </w:rPr>
      </w:pPr>
      <w:r w:rsidRPr="00A14FE2">
        <w:rPr>
          <w:rFonts w:ascii="Arial" w:hAnsi="Arial" w:cs="Arial"/>
          <w:b/>
          <w:bCs/>
        </w:rPr>
        <w:t>Project Initiation:</w:t>
      </w:r>
      <w:r>
        <w:rPr>
          <w:rFonts w:ascii="Arial" w:hAnsi="Arial" w:cs="Arial"/>
        </w:rPr>
        <w:t xml:space="preserve"> </w:t>
      </w:r>
      <w:r w:rsidR="00B25FA9">
        <w:rPr>
          <w:rFonts w:ascii="Arial" w:hAnsi="Arial" w:cs="Arial"/>
        </w:rPr>
        <w:t xml:space="preserve">Project risk identification, project scheduling, </w:t>
      </w:r>
      <w:r w:rsidR="005575F5">
        <w:rPr>
          <w:rFonts w:ascii="Arial" w:hAnsi="Arial" w:cs="Arial"/>
        </w:rPr>
        <w:t>identification of key project partners</w:t>
      </w:r>
      <w:r w:rsidR="00897F11">
        <w:rPr>
          <w:rFonts w:ascii="Arial" w:hAnsi="Arial" w:cs="Arial"/>
        </w:rPr>
        <w:t xml:space="preserve"> and related SCM processes,</w:t>
      </w:r>
      <w:r w:rsidR="00A24D7C">
        <w:rPr>
          <w:rFonts w:ascii="Arial" w:hAnsi="Arial" w:cs="Arial"/>
        </w:rPr>
        <w:t xml:space="preserve"> identification of key stakeholders and their needs,</w:t>
      </w:r>
      <w:r w:rsidR="00897F11">
        <w:rPr>
          <w:rFonts w:ascii="Arial" w:hAnsi="Arial" w:cs="Arial"/>
        </w:rPr>
        <w:t xml:space="preserve"> </w:t>
      </w:r>
      <w:r w:rsidR="00AB2A84">
        <w:rPr>
          <w:rFonts w:ascii="Arial" w:hAnsi="Arial" w:cs="Arial"/>
        </w:rPr>
        <w:t>identification</w:t>
      </w:r>
      <w:r w:rsidR="00897F11">
        <w:rPr>
          <w:rFonts w:ascii="Arial" w:hAnsi="Arial" w:cs="Arial"/>
        </w:rPr>
        <w:t xml:space="preserve"> of oversight structures</w:t>
      </w:r>
      <w:r w:rsidR="0065164E">
        <w:rPr>
          <w:rFonts w:ascii="Arial" w:hAnsi="Arial" w:cs="Arial"/>
        </w:rPr>
        <w:t xml:space="preserve"> and oversight mechanisms</w:t>
      </w:r>
      <w:r w:rsidR="00200782">
        <w:rPr>
          <w:rFonts w:ascii="Arial" w:hAnsi="Arial" w:cs="Arial"/>
        </w:rPr>
        <w:t xml:space="preserve"> to </w:t>
      </w:r>
      <w:r w:rsidR="00200782" w:rsidRPr="00526BEB">
        <w:rPr>
          <w:rFonts w:ascii="Arial" w:hAnsi="Arial" w:cs="Arial"/>
        </w:rPr>
        <w:t>ensure transparen</w:t>
      </w:r>
      <w:r w:rsidR="00C66369">
        <w:rPr>
          <w:rFonts w:ascii="Arial" w:hAnsi="Arial" w:cs="Arial"/>
        </w:rPr>
        <w:t>cy</w:t>
      </w:r>
      <w:r w:rsidR="00200782" w:rsidRPr="00526BEB">
        <w:rPr>
          <w:rFonts w:ascii="Arial" w:hAnsi="Arial" w:cs="Arial"/>
        </w:rPr>
        <w:t xml:space="preserve"> and accountab</w:t>
      </w:r>
      <w:r w:rsidR="00C66369">
        <w:rPr>
          <w:rFonts w:ascii="Arial" w:hAnsi="Arial" w:cs="Arial"/>
        </w:rPr>
        <w:t>ility</w:t>
      </w:r>
      <w:r w:rsidR="00897F11">
        <w:rPr>
          <w:rFonts w:ascii="Arial" w:hAnsi="Arial" w:cs="Arial"/>
        </w:rPr>
        <w:t xml:space="preserve">, </w:t>
      </w:r>
      <w:r w:rsidR="00AB2A84">
        <w:rPr>
          <w:rFonts w:ascii="Arial" w:hAnsi="Arial" w:cs="Arial"/>
        </w:rPr>
        <w:t>project duration</w:t>
      </w:r>
      <w:r w:rsidR="00200782">
        <w:rPr>
          <w:rFonts w:ascii="Arial" w:hAnsi="Arial" w:cs="Arial"/>
        </w:rPr>
        <w:t xml:space="preserve"> and related</w:t>
      </w:r>
      <w:r w:rsidR="00AB2A84">
        <w:rPr>
          <w:rFonts w:ascii="Arial" w:hAnsi="Arial" w:cs="Arial"/>
        </w:rPr>
        <w:t xml:space="preserve"> project milestones</w:t>
      </w:r>
      <w:r w:rsidR="00920C01">
        <w:rPr>
          <w:rFonts w:ascii="Arial" w:hAnsi="Arial" w:cs="Arial"/>
        </w:rPr>
        <w:t xml:space="preserve">, project funding </w:t>
      </w:r>
      <w:r w:rsidR="00D96F6F">
        <w:rPr>
          <w:rFonts w:ascii="Arial" w:hAnsi="Arial" w:cs="Arial"/>
        </w:rPr>
        <w:t xml:space="preserve">and </w:t>
      </w:r>
      <w:r w:rsidR="00920C01" w:rsidRPr="00526BEB">
        <w:rPr>
          <w:rFonts w:ascii="Arial" w:hAnsi="Arial" w:cs="Arial"/>
        </w:rPr>
        <w:t>utilisation of transferred funds</w:t>
      </w:r>
      <w:r w:rsidR="00D96F6F">
        <w:rPr>
          <w:rFonts w:ascii="Arial" w:hAnsi="Arial" w:cs="Arial"/>
        </w:rPr>
        <w:t>,</w:t>
      </w:r>
      <w:r w:rsidR="00AB2A84">
        <w:rPr>
          <w:rFonts w:ascii="Arial" w:hAnsi="Arial" w:cs="Arial"/>
        </w:rPr>
        <w:t xml:space="preserve"> and general c</w:t>
      </w:r>
      <w:r w:rsidR="000126B6">
        <w:rPr>
          <w:rFonts w:ascii="Arial" w:hAnsi="Arial" w:cs="Arial"/>
        </w:rPr>
        <w:t xml:space="preserve">ompliance with project </w:t>
      </w:r>
      <w:r>
        <w:rPr>
          <w:rFonts w:ascii="Arial" w:hAnsi="Arial" w:cs="Arial"/>
        </w:rPr>
        <w:t xml:space="preserve">governance/ </w:t>
      </w:r>
      <w:r w:rsidR="000126B6">
        <w:rPr>
          <w:rFonts w:ascii="Arial" w:hAnsi="Arial" w:cs="Arial"/>
        </w:rPr>
        <w:t>management framework</w:t>
      </w:r>
      <w:r w:rsidR="00C80256">
        <w:rPr>
          <w:rFonts w:ascii="Arial" w:hAnsi="Arial" w:cs="Arial"/>
        </w:rPr>
        <w:t>.</w:t>
      </w:r>
      <w:r w:rsidR="00200782">
        <w:rPr>
          <w:rFonts w:ascii="Arial" w:hAnsi="Arial" w:cs="Arial"/>
        </w:rPr>
        <w:t xml:space="preserve"> </w:t>
      </w:r>
    </w:p>
    <w:p w14:paraId="620A48CE" w14:textId="7C3F7F4A" w:rsidR="00295BFE" w:rsidRDefault="00F22F59" w:rsidP="00546C48">
      <w:pPr>
        <w:pStyle w:val="ListParagraph"/>
        <w:numPr>
          <w:ilvl w:val="0"/>
          <w:numId w:val="43"/>
        </w:numPr>
        <w:spacing w:line="360" w:lineRule="auto"/>
        <w:jc w:val="both"/>
        <w:rPr>
          <w:rFonts w:ascii="Arial" w:hAnsi="Arial" w:cs="Arial"/>
        </w:rPr>
      </w:pPr>
      <w:r w:rsidRPr="00A14FE2">
        <w:rPr>
          <w:rFonts w:ascii="Arial" w:hAnsi="Arial" w:cs="Arial"/>
          <w:b/>
          <w:bCs/>
        </w:rPr>
        <w:t>Project Execution</w:t>
      </w:r>
      <w:r>
        <w:rPr>
          <w:rFonts w:ascii="Arial" w:hAnsi="Arial" w:cs="Arial"/>
        </w:rPr>
        <w:t xml:space="preserve">: </w:t>
      </w:r>
      <w:r w:rsidR="00C80256">
        <w:rPr>
          <w:rFonts w:ascii="Arial" w:hAnsi="Arial" w:cs="Arial"/>
        </w:rPr>
        <w:t>Evaluat</w:t>
      </w:r>
      <w:r w:rsidR="00A14FE2">
        <w:rPr>
          <w:rFonts w:ascii="Arial" w:hAnsi="Arial" w:cs="Arial"/>
        </w:rPr>
        <w:t>e</w:t>
      </w:r>
      <w:r w:rsidR="00C80256">
        <w:rPr>
          <w:rFonts w:ascii="Arial" w:hAnsi="Arial" w:cs="Arial"/>
        </w:rPr>
        <w:t xml:space="preserve"> compliance with matters referred to under project initiation</w:t>
      </w:r>
      <w:r w:rsidR="0065164E">
        <w:rPr>
          <w:rFonts w:ascii="Arial" w:hAnsi="Arial" w:cs="Arial"/>
        </w:rPr>
        <w:t xml:space="preserve"> and </w:t>
      </w:r>
      <w:r w:rsidR="00F162F8">
        <w:rPr>
          <w:rFonts w:ascii="Arial" w:hAnsi="Arial" w:cs="Arial"/>
        </w:rPr>
        <w:t>general compliance with project governance/ management framework.</w:t>
      </w:r>
    </w:p>
    <w:p w14:paraId="0957D5A3" w14:textId="3513590B" w:rsidR="00C80256" w:rsidRDefault="00291F10" w:rsidP="00546C48">
      <w:pPr>
        <w:pStyle w:val="ListParagraph"/>
        <w:numPr>
          <w:ilvl w:val="0"/>
          <w:numId w:val="43"/>
        </w:numPr>
        <w:spacing w:line="360" w:lineRule="auto"/>
        <w:jc w:val="both"/>
        <w:rPr>
          <w:rFonts w:ascii="Arial" w:hAnsi="Arial" w:cs="Arial"/>
        </w:rPr>
      </w:pPr>
      <w:r w:rsidRPr="00A14FE2">
        <w:rPr>
          <w:rFonts w:ascii="Arial" w:hAnsi="Arial" w:cs="Arial"/>
          <w:b/>
          <w:bCs/>
        </w:rPr>
        <w:t xml:space="preserve">Project </w:t>
      </w:r>
      <w:r w:rsidR="00876DCF">
        <w:rPr>
          <w:rFonts w:ascii="Arial" w:hAnsi="Arial" w:cs="Arial"/>
          <w:b/>
          <w:bCs/>
        </w:rPr>
        <w:t>R</w:t>
      </w:r>
      <w:r w:rsidRPr="00A14FE2">
        <w:rPr>
          <w:rFonts w:ascii="Arial" w:hAnsi="Arial" w:cs="Arial"/>
          <w:b/>
          <w:bCs/>
        </w:rPr>
        <w:t xml:space="preserve">eporting and </w:t>
      </w:r>
      <w:r w:rsidR="00876DCF">
        <w:rPr>
          <w:rFonts w:ascii="Arial" w:hAnsi="Arial" w:cs="Arial"/>
          <w:b/>
          <w:bCs/>
        </w:rPr>
        <w:t>C</w:t>
      </w:r>
      <w:r w:rsidRPr="00A14FE2">
        <w:rPr>
          <w:rFonts w:ascii="Arial" w:hAnsi="Arial" w:cs="Arial"/>
          <w:b/>
          <w:bCs/>
        </w:rPr>
        <w:t>losing:</w:t>
      </w:r>
      <w:r>
        <w:rPr>
          <w:rFonts w:ascii="Arial" w:hAnsi="Arial" w:cs="Arial"/>
        </w:rPr>
        <w:t xml:space="preserve"> Compliance with all </w:t>
      </w:r>
      <w:r w:rsidR="008329F5">
        <w:rPr>
          <w:rFonts w:ascii="Arial" w:hAnsi="Arial" w:cs="Arial"/>
        </w:rPr>
        <w:t xml:space="preserve">matters referred to under project </w:t>
      </w:r>
      <w:r w:rsidR="00920C01">
        <w:rPr>
          <w:rFonts w:ascii="Arial" w:hAnsi="Arial" w:cs="Arial"/>
        </w:rPr>
        <w:t>initiation</w:t>
      </w:r>
      <w:r w:rsidR="008329F5">
        <w:rPr>
          <w:rFonts w:ascii="Arial" w:hAnsi="Arial" w:cs="Arial"/>
        </w:rPr>
        <w:t xml:space="preserve"> and evaluation in as far as they relate to project reporting and closing and general compliance with project governance/ management framework.</w:t>
      </w:r>
    </w:p>
    <w:p w14:paraId="5EA17FB3" w14:textId="77777777" w:rsidR="00904CC1" w:rsidRDefault="00904CC1" w:rsidP="00904CC1">
      <w:pPr>
        <w:spacing w:line="360" w:lineRule="auto"/>
        <w:ind w:left="993"/>
        <w:jc w:val="both"/>
        <w:rPr>
          <w:rFonts w:ascii="Arial" w:hAnsi="Arial" w:cs="Arial"/>
        </w:rPr>
      </w:pPr>
    </w:p>
    <w:p w14:paraId="166337B3" w14:textId="44319B7D" w:rsidR="00526BEB" w:rsidRPr="00A14FE2" w:rsidRDefault="00526BEB" w:rsidP="00A14FE2">
      <w:pPr>
        <w:spacing w:line="360" w:lineRule="auto"/>
        <w:ind w:left="993"/>
        <w:jc w:val="both"/>
        <w:rPr>
          <w:rFonts w:ascii="Arial" w:hAnsi="Arial" w:cs="Arial"/>
        </w:rPr>
      </w:pPr>
    </w:p>
    <w:p w14:paraId="4621E166" w14:textId="22D92211" w:rsidR="00645D61" w:rsidRDefault="00645D61" w:rsidP="00645D61">
      <w:pPr>
        <w:pStyle w:val="ListParagraph"/>
        <w:spacing w:line="360" w:lineRule="auto"/>
        <w:ind w:left="1260"/>
        <w:jc w:val="both"/>
        <w:rPr>
          <w:rFonts w:ascii="Arial" w:hAnsi="Arial" w:cs="Arial"/>
          <w:b/>
          <w:color w:val="000000"/>
        </w:rPr>
      </w:pPr>
    </w:p>
    <w:p w14:paraId="2122F50B" w14:textId="77777777" w:rsidR="00B10D9F" w:rsidRDefault="00B10D9F">
      <w:pPr>
        <w:pStyle w:val="ListParagraph"/>
        <w:spacing w:line="360" w:lineRule="auto"/>
        <w:ind w:left="1080"/>
        <w:rPr>
          <w:rFonts w:ascii="Arial" w:hAnsi="Arial" w:cs="Arial"/>
        </w:rPr>
      </w:pPr>
    </w:p>
    <w:p w14:paraId="0FAE74CF" w14:textId="77777777" w:rsidR="00B10D9F" w:rsidRPr="00FC62A2" w:rsidRDefault="005B376C">
      <w:pPr>
        <w:pStyle w:val="ListParagraph"/>
        <w:numPr>
          <w:ilvl w:val="0"/>
          <w:numId w:val="1"/>
        </w:numPr>
        <w:spacing w:line="360" w:lineRule="auto"/>
        <w:jc w:val="both"/>
        <w:rPr>
          <w:rFonts w:ascii="Arial" w:hAnsi="Arial" w:cs="Arial"/>
          <w:b/>
          <w:color w:val="000000"/>
        </w:rPr>
      </w:pPr>
      <w:r w:rsidRPr="00FC62A2">
        <w:rPr>
          <w:rFonts w:ascii="Arial" w:hAnsi="Arial" w:cs="Arial"/>
          <w:b/>
          <w:color w:val="000000"/>
        </w:rPr>
        <w:lastRenderedPageBreak/>
        <w:t>STRUCTURE OF PROPOSAL</w:t>
      </w:r>
    </w:p>
    <w:p w14:paraId="32C3F45A" w14:textId="77777777" w:rsidR="00B10D9F" w:rsidRDefault="005B376C">
      <w:pPr>
        <w:pStyle w:val="ListParagraph"/>
        <w:numPr>
          <w:ilvl w:val="0"/>
          <w:numId w:val="10"/>
        </w:numPr>
        <w:spacing w:line="360" w:lineRule="auto"/>
        <w:ind w:right="48"/>
        <w:jc w:val="both"/>
        <w:rPr>
          <w:rFonts w:ascii="Arial" w:eastAsia="Calibri" w:hAnsi="Arial" w:cs="Arial"/>
        </w:rPr>
      </w:pPr>
      <w:r>
        <w:rPr>
          <w:rFonts w:ascii="Arial" w:eastAsia="Calibri" w:hAnsi="Arial" w:cs="Arial"/>
        </w:rPr>
        <w:t>T</w:t>
      </w:r>
      <w:r>
        <w:rPr>
          <w:rFonts w:ascii="Arial" w:eastAsia="Calibri" w:hAnsi="Arial" w:cs="Arial"/>
          <w:spacing w:val="2"/>
        </w:rPr>
        <w:t>h</w:t>
      </w:r>
      <w:r>
        <w:rPr>
          <w:rFonts w:ascii="Arial" w:eastAsia="Calibri" w:hAnsi="Arial" w:cs="Arial"/>
        </w:rPr>
        <w:t>e</w:t>
      </w:r>
      <w:r>
        <w:rPr>
          <w:rFonts w:ascii="Arial" w:eastAsia="Calibri" w:hAnsi="Arial" w:cs="Arial"/>
          <w:spacing w:val="3"/>
        </w:rPr>
        <w:t xml:space="preserve"> </w:t>
      </w:r>
      <w:r>
        <w:rPr>
          <w:rFonts w:ascii="Arial" w:eastAsia="Calibri" w:hAnsi="Arial" w:cs="Arial"/>
          <w:spacing w:val="1"/>
        </w:rPr>
        <w:t>b</w:t>
      </w:r>
      <w:r>
        <w:rPr>
          <w:rFonts w:ascii="Arial" w:eastAsia="Calibri" w:hAnsi="Arial" w:cs="Arial"/>
        </w:rPr>
        <w:t>id</w:t>
      </w:r>
      <w:r>
        <w:rPr>
          <w:rFonts w:ascii="Arial" w:eastAsia="Calibri" w:hAnsi="Arial" w:cs="Arial"/>
          <w:spacing w:val="4"/>
        </w:rPr>
        <w:t xml:space="preserve"> </w:t>
      </w:r>
      <w:r>
        <w:rPr>
          <w:rFonts w:ascii="Arial" w:eastAsia="Calibri" w:hAnsi="Arial" w:cs="Arial"/>
        </w:rPr>
        <w:t>m</w:t>
      </w:r>
      <w:r>
        <w:rPr>
          <w:rFonts w:ascii="Arial" w:eastAsia="Calibri" w:hAnsi="Arial" w:cs="Arial"/>
          <w:spacing w:val="1"/>
        </w:rPr>
        <w:t>u</w:t>
      </w:r>
      <w:r>
        <w:rPr>
          <w:rFonts w:ascii="Arial" w:eastAsia="Calibri" w:hAnsi="Arial" w:cs="Arial"/>
          <w:spacing w:val="-3"/>
        </w:rPr>
        <w:t>s</w:t>
      </w:r>
      <w:r>
        <w:rPr>
          <w:rFonts w:ascii="Arial" w:eastAsia="Calibri" w:hAnsi="Arial" w:cs="Arial"/>
        </w:rPr>
        <w:t>t</w:t>
      </w:r>
      <w:r>
        <w:rPr>
          <w:rFonts w:ascii="Arial" w:eastAsia="Calibri" w:hAnsi="Arial" w:cs="Arial"/>
          <w:spacing w:val="5"/>
        </w:rPr>
        <w:t xml:space="preserve"> </w:t>
      </w:r>
      <w:r>
        <w:rPr>
          <w:rFonts w:ascii="Arial" w:eastAsia="Calibri" w:hAnsi="Arial" w:cs="Arial"/>
          <w:spacing w:val="-1"/>
        </w:rPr>
        <w:t>b</w:t>
      </w:r>
      <w:r>
        <w:rPr>
          <w:rFonts w:ascii="Arial" w:eastAsia="Calibri" w:hAnsi="Arial" w:cs="Arial"/>
        </w:rPr>
        <w:t>e</w:t>
      </w:r>
      <w:r>
        <w:rPr>
          <w:rFonts w:ascii="Arial" w:eastAsia="Calibri" w:hAnsi="Arial" w:cs="Arial"/>
          <w:spacing w:val="5"/>
        </w:rPr>
        <w:t xml:space="preserve"> </w:t>
      </w:r>
      <w:r>
        <w:rPr>
          <w:rFonts w:ascii="Arial" w:eastAsia="Calibri" w:hAnsi="Arial" w:cs="Arial"/>
        </w:rPr>
        <w:t>s</w:t>
      </w:r>
      <w:r>
        <w:rPr>
          <w:rFonts w:ascii="Arial" w:eastAsia="Calibri" w:hAnsi="Arial" w:cs="Arial"/>
          <w:spacing w:val="1"/>
        </w:rPr>
        <w:t>t</w:t>
      </w:r>
      <w:r>
        <w:rPr>
          <w:rFonts w:ascii="Arial" w:eastAsia="Calibri" w:hAnsi="Arial" w:cs="Arial"/>
          <w:spacing w:val="-2"/>
        </w:rPr>
        <w:t>r</w:t>
      </w:r>
      <w:r>
        <w:rPr>
          <w:rFonts w:ascii="Arial" w:eastAsia="Calibri" w:hAnsi="Arial" w:cs="Arial"/>
          <w:spacing w:val="1"/>
        </w:rPr>
        <w:t>u</w:t>
      </w:r>
      <w:r>
        <w:rPr>
          <w:rFonts w:ascii="Arial" w:eastAsia="Calibri" w:hAnsi="Arial" w:cs="Arial"/>
          <w:spacing w:val="-1"/>
        </w:rPr>
        <w:t>c</w:t>
      </w:r>
      <w:r>
        <w:rPr>
          <w:rFonts w:ascii="Arial" w:eastAsia="Calibri" w:hAnsi="Arial" w:cs="Arial"/>
          <w:spacing w:val="1"/>
        </w:rPr>
        <w:t>t</w:t>
      </w:r>
      <w:r>
        <w:rPr>
          <w:rFonts w:ascii="Arial" w:eastAsia="Calibri" w:hAnsi="Arial" w:cs="Arial"/>
          <w:spacing w:val="-1"/>
        </w:rPr>
        <w:t>u</w:t>
      </w:r>
      <w:r>
        <w:rPr>
          <w:rFonts w:ascii="Arial" w:eastAsia="Calibri" w:hAnsi="Arial" w:cs="Arial"/>
          <w:spacing w:val="-2"/>
        </w:rPr>
        <w:t>r</w:t>
      </w:r>
      <w:r>
        <w:rPr>
          <w:rFonts w:ascii="Arial" w:eastAsia="Calibri" w:hAnsi="Arial" w:cs="Arial"/>
        </w:rPr>
        <w:t>ed</w:t>
      </w:r>
      <w:r>
        <w:rPr>
          <w:rFonts w:ascii="Arial" w:eastAsia="Calibri" w:hAnsi="Arial" w:cs="Arial"/>
          <w:spacing w:val="1"/>
        </w:rPr>
        <w:t xml:space="preserve"> </w:t>
      </w:r>
      <w:r>
        <w:rPr>
          <w:rFonts w:ascii="Arial" w:eastAsia="Calibri" w:hAnsi="Arial" w:cs="Arial"/>
          <w:spacing w:val="-2"/>
        </w:rPr>
        <w:t>i</w:t>
      </w:r>
      <w:r>
        <w:rPr>
          <w:rFonts w:ascii="Arial" w:eastAsia="Calibri" w:hAnsi="Arial" w:cs="Arial"/>
        </w:rPr>
        <w:t>n</w:t>
      </w:r>
      <w:r>
        <w:rPr>
          <w:rFonts w:ascii="Arial" w:eastAsia="Calibri" w:hAnsi="Arial" w:cs="Arial"/>
          <w:spacing w:val="6"/>
        </w:rPr>
        <w:t xml:space="preserve"> </w:t>
      </w:r>
      <w:r>
        <w:rPr>
          <w:rFonts w:ascii="Arial" w:eastAsia="Calibri" w:hAnsi="Arial" w:cs="Arial"/>
          <w:spacing w:val="-1"/>
        </w:rPr>
        <w:t>t</w:t>
      </w:r>
      <w:r>
        <w:rPr>
          <w:rFonts w:ascii="Arial" w:eastAsia="Calibri" w:hAnsi="Arial" w:cs="Arial"/>
          <w:spacing w:val="1"/>
        </w:rPr>
        <w:t>h</w:t>
      </w:r>
      <w:r>
        <w:rPr>
          <w:rFonts w:ascii="Arial" w:eastAsia="Calibri" w:hAnsi="Arial" w:cs="Arial"/>
        </w:rPr>
        <w:t>e</w:t>
      </w:r>
      <w:r>
        <w:rPr>
          <w:rFonts w:ascii="Arial" w:eastAsia="Calibri" w:hAnsi="Arial" w:cs="Arial"/>
          <w:spacing w:val="6"/>
        </w:rPr>
        <w:t xml:space="preserve"> </w:t>
      </w:r>
      <w:r>
        <w:rPr>
          <w:rFonts w:ascii="Arial" w:eastAsia="Calibri" w:hAnsi="Arial" w:cs="Arial"/>
          <w:spacing w:val="1"/>
        </w:rPr>
        <w:t>f</w:t>
      </w:r>
      <w:r>
        <w:rPr>
          <w:rFonts w:ascii="Arial" w:eastAsia="Calibri" w:hAnsi="Arial" w:cs="Arial"/>
        </w:rPr>
        <w:t>oll</w:t>
      </w:r>
      <w:r>
        <w:rPr>
          <w:rFonts w:ascii="Arial" w:eastAsia="Calibri" w:hAnsi="Arial" w:cs="Arial"/>
          <w:spacing w:val="-1"/>
        </w:rPr>
        <w:t>o</w:t>
      </w:r>
      <w:r>
        <w:rPr>
          <w:rFonts w:ascii="Arial" w:eastAsia="Calibri" w:hAnsi="Arial" w:cs="Arial"/>
          <w:spacing w:val="1"/>
        </w:rPr>
        <w:t>w</w:t>
      </w:r>
      <w:r>
        <w:rPr>
          <w:rFonts w:ascii="Arial" w:eastAsia="Calibri" w:hAnsi="Arial" w:cs="Arial"/>
        </w:rPr>
        <w:t>i</w:t>
      </w:r>
      <w:r>
        <w:rPr>
          <w:rFonts w:ascii="Arial" w:eastAsia="Calibri" w:hAnsi="Arial" w:cs="Arial"/>
          <w:spacing w:val="1"/>
        </w:rPr>
        <w:t>n</w:t>
      </w:r>
      <w:r>
        <w:rPr>
          <w:rFonts w:ascii="Arial" w:eastAsia="Calibri" w:hAnsi="Arial" w:cs="Arial"/>
        </w:rPr>
        <w:t>g se</w:t>
      </w:r>
      <w:r>
        <w:rPr>
          <w:rFonts w:ascii="Arial" w:eastAsia="Calibri" w:hAnsi="Arial" w:cs="Arial"/>
          <w:spacing w:val="-1"/>
        </w:rPr>
        <w:t>qu</w:t>
      </w:r>
      <w:r>
        <w:rPr>
          <w:rFonts w:ascii="Arial" w:eastAsia="Calibri" w:hAnsi="Arial" w:cs="Arial"/>
        </w:rPr>
        <w:t>e</w:t>
      </w:r>
      <w:r>
        <w:rPr>
          <w:rFonts w:ascii="Arial" w:eastAsia="Calibri" w:hAnsi="Arial" w:cs="Arial"/>
          <w:spacing w:val="1"/>
        </w:rPr>
        <w:t>n</w:t>
      </w:r>
      <w:r>
        <w:rPr>
          <w:rFonts w:ascii="Arial" w:eastAsia="Calibri" w:hAnsi="Arial" w:cs="Arial"/>
          <w:spacing w:val="-1"/>
        </w:rPr>
        <w:t>c</w:t>
      </w:r>
      <w:r>
        <w:rPr>
          <w:rFonts w:ascii="Arial" w:eastAsia="Calibri" w:hAnsi="Arial" w:cs="Arial"/>
        </w:rPr>
        <w:t>e</w:t>
      </w:r>
      <w:r>
        <w:rPr>
          <w:rFonts w:ascii="Arial" w:eastAsia="Calibri" w:hAnsi="Arial" w:cs="Arial"/>
          <w:spacing w:val="1"/>
        </w:rPr>
        <w:t xml:space="preserve"> </w:t>
      </w:r>
      <w:r>
        <w:rPr>
          <w:rFonts w:ascii="Arial" w:eastAsia="Calibri" w:hAnsi="Arial" w:cs="Arial"/>
          <w:spacing w:val="-1"/>
        </w:rPr>
        <w:t>w</w:t>
      </w:r>
      <w:r>
        <w:rPr>
          <w:rFonts w:ascii="Arial" w:eastAsia="Calibri" w:hAnsi="Arial" w:cs="Arial"/>
          <w:spacing w:val="1"/>
        </w:rPr>
        <w:t>h</w:t>
      </w:r>
      <w:r>
        <w:rPr>
          <w:rFonts w:ascii="Arial" w:eastAsia="Calibri" w:hAnsi="Arial" w:cs="Arial"/>
          <w:spacing w:val="-2"/>
        </w:rPr>
        <w:t>e</w:t>
      </w:r>
      <w:r>
        <w:rPr>
          <w:rFonts w:ascii="Arial" w:eastAsia="Calibri" w:hAnsi="Arial" w:cs="Arial"/>
        </w:rPr>
        <w:t>n</w:t>
      </w:r>
      <w:r>
        <w:rPr>
          <w:rFonts w:ascii="Arial" w:eastAsia="Calibri" w:hAnsi="Arial" w:cs="Arial"/>
          <w:spacing w:val="3"/>
        </w:rPr>
        <w:t xml:space="preserve"> </w:t>
      </w:r>
      <w:r>
        <w:rPr>
          <w:rFonts w:ascii="Arial" w:eastAsia="Calibri" w:hAnsi="Arial" w:cs="Arial"/>
        </w:rPr>
        <w:t>s</w:t>
      </w:r>
      <w:r>
        <w:rPr>
          <w:rFonts w:ascii="Arial" w:eastAsia="Calibri" w:hAnsi="Arial" w:cs="Arial"/>
          <w:spacing w:val="-2"/>
        </w:rPr>
        <w:t>u</w:t>
      </w:r>
      <w:r>
        <w:rPr>
          <w:rFonts w:ascii="Arial" w:eastAsia="Calibri" w:hAnsi="Arial" w:cs="Arial"/>
          <w:spacing w:val="1"/>
        </w:rPr>
        <w:t>b</w:t>
      </w:r>
      <w:r>
        <w:rPr>
          <w:rFonts w:ascii="Arial" w:eastAsia="Calibri" w:hAnsi="Arial" w:cs="Arial"/>
        </w:rPr>
        <w:t>mi</w:t>
      </w:r>
      <w:r>
        <w:rPr>
          <w:rFonts w:ascii="Arial" w:eastAsia="Calibri" w:hAnsi="Arial" w:cs="Arial"/>
          <w:spacing w:val="-1"/>
        </w:rPr>
        <w:t>t</w:t>
      </w:r>
      <w:r>
        <w:rPr>
          <w:rFonts w:ascii="Arial" w:eastAsia="Calibri" w:hAnsi="Arial" w:cs="Arial"/>
          <w:spacing w:val="1"/>
        </w:rPr>
        <w:t>t</w:t>
      </w:r>
      <w:r>
        <w:rPr>
          <w:rFonts w:ascii="Arial" w:eastAsia="Calibri" w:hAnsi="Arial" w:cs="Arial"/>
          <w:spacing w:val="-2"/>
        </w:rPr>
        <w:t>e</w:t>
      </w:r>
      <w:r>
        <w:rPr>
          <w:rFonts w:ascii="Arial" w:eastAsia="Calibri" w:hAnsi="Arial" w:cs="Arial"/>
          <w:spacing w:val="1"/>
        </w:rPr>
        <w:t>d</w:t>
      </w:r>
      <w:r>
        <w:rPr>
          <w:rFonts w:ascii="Arial" w:eastAsia="Calibri" w:hAnsi="Arial" w:cs="Arial"/>
        </w:rPr>
        <w:t>.</w:t>
      </w:r>
      <w:r>
        <w:rPr>
          <w:rFonts w:ascii="Arial" w:eastAsia="Calibri" w:hAnsi="Arial" w:cs="Arial"/>
          <w:spacing w:val="3"/>
        </w:rPr>
        <w:t xml:space="preserve"> </w:t>
      </w:r>
      <w:r>
        <w:rPr>
          <w:rFonts w:ascii="Arial" w:eastAsia="Calibri" w:hAnsi="Arial" w:cs="Arial"/>
          <w:spacing w:val="-2"/>
        </w:rPr>
        <w:t>E</w:t>
      </w:r>
      <w:r>
        <w:rPr>
          <w:rFonts w:ascii="Arial" w:eastAsia="Calibri" w:hAnsi="Arial" w:cs="Arial"/>
        </w:rPr>
        <w:t>ach</w:t>
      </w:r>
      <w:r>
        <w:rPr>
          <w:rFonts w:ascii="Arial" w:eastAsia="Calibri" w:hAnsi="Arial" w:cs="Arial"/>
          <w:spacing w:val="6"/>
        </w:rPr>
        <w:t xml:space="preserve"> </w:t>
      </w:r>
      <w:r>
        <w:rPr>
          <w:rFonts w:ascii="Arial" w:eastAsia="Calibri" w:hAnsi="Arial" w:cs="Arial"/>
        </w:rPr>
        <w:t>secti</w:t>
      </w:r>
      <w:r>
        <w:rPr>
          <w:rFonts w:ascii="Arial" w:eastAsia="Calibri" w:hAnsi="Arial" w:cs="Arial"/>
          <w:spacing w:val="-1"/>
        </w:rPr>
        <w:t>o</w:t>
      </w:r>
      <w:r>
        <w:rPr>
          <w:rFonts w:ascii="Arial" w:eastAsia="Calibri" w:hAnsi="Arial" w:cs="Arial"/>
          <w:spacing w:val="1"/>
        </w:rPr>
        <w:t>n</w:t>
      </w:r>
      <w:r>
        <w:rPr>
          <w:rFonts w:ascii="Arial" w:eastAsia="Calibri" w:hAnsi="Arial" w:cs="Arial"/>
          <w:spacing w:val="-1"/>
        </w:rPr>
        <w:t>/</w:t>
      </w:r>
      <w:r>
        <w:rPr>
          <w:rFonts w:ascii="Arial" w:eastAsia="Calibri" w:hAnsi="Arial" w:cs="Arial"/>
          <w:spacing w:val="1"/>
        </w:rPr>
        <w:t>h</w:t>
      </w:r>
      <w:r>
        <w:rPr>
          <w:rFonts w:ascii="Arial" w:eastAsia="Calibri" w:hAnsi="Arial" w:cs="Arial"/>
        </w:rPr>
        <w:t>e</w:t>
      </w:r>
      <w:r>
        <w:rPr>
          <w:rFonts w:ascii="Arial" w:eastAsia="Calibri" w:hAnsi="Arial" w:cs="Arial"/>
          <w:spacing w:val="1"/>
        </w:rPr>
        <w:t>ad</w:t>
      </w:r>
      <w:r>
        <w:rPr>
          <w:rFonts w:ascii="Arial" w:eastAsia="Calibri" w:hAnsi="Arial" w:cs="Arial"/>
          <w:spacing w:val="-2"/>
        </w:rPr>
        <w:t>i</w:t>
      </w:r>
      <w:r>
        <w:rPr>
          <w:rFonts w:ascii="Arial" w:eastAsia="Calibri" w:hAnsi="Arial" w:cs="Arial"/>
          <w:spacing w:val="1"/>
        </w:rPr>
        <w:t>n</w:t>
      </w:r>
      <w:r>
        <w:rPr>
          <w:rFonts w:ascii="Arial" w:eastAsia="Calibri" w:hAnsi="Arial" w:cs="Arial"/>
        </w:rPr>
        <w:t>g m</w:t>
      </w:r>
      <w:r>
        <w:rPr>
          <w:rFonts w:ascii="Arial" w:eastAsia="Calibri" w:hAnsi="Arial" w:cs="Arial"/>
          <w:spacing w:val="1"/>
        </w:rPr>
        <w:t>u</w:t>
      </w:r>
      <w:r>
        <w:rPr>
          <w:rFonts w:ascii="Arial" w:eastAsia="Calibri" w:hAnsi="Arial" w:cs="Arial"/>
        </w:rPr>
        <w:t>st</w:t>
      </w:r>
      <w:r>
        <w:rPr>
          <w:rFonts w:ascii="Arial" w:eastAsia="Calibri" w:hAnsi="Arial" w:cs="Arial"/>
          <w:spacing w:val="-1"/>
        </w:rPr>
        <w:t xml:space="preserve"> </w:t>
      </w:r>
      <w:r>
        <w:rPr>
          <w:rFonts w:ascii="Arial" w:eastAsia="Calibri" w:hAnsi="Arial" w:cs="Arial"/>
          <w:spacing w:val="1"/>
        </w:rPr>
        <w:t>b</w:t>
      </w:r>
      <w:r>
        <w:rPr>
          <w:rFonts w:ascii="Arial" w:eastAsia="Calibri" w:hAnsi="Arial" w:cs="Arial"/>
        </w:rPr>
        <w:t xml:space="preserve">e </w:t>
      </w:r>
      <w:r>
        <w:rPr>
          <w:rFonts w:ascii="Arial" w:eastAsia="Calibri" w:hAnsi="Arial" w:cs="Arial"/>
          <w:spacing w:val="-1"/>
        </w:rPr>
        <w:t>c</w:t>
      </w:r>
      <w:r>
        <w:rPr>
          <w:rFonts w:ascii="Arial" w:eastAsia="Calibri" w:hAnsi="Arial" w:cs="Arial"/>
        </w:rPr>
        <w:t>l</w:t>
      </w:r>
      <w:r>
        <w:rPr>
          <w:rFonts w:ascii="Arial" w:eastAsia="Calibri" w:hAnsi="Arial" w:cs="Arial"/>
          <w:spacing w:val="-2"/>
        </w:rPr>
        <w:t>e</w:t>
      </w:r>
      <w:r>
        <w:rPr>
          <w:rFonts w:ascii="Arial" w:eastAsia="Calibri" w:hAnsi="Arial" w:cs="Arial"/>
        </w:rPr>
        <w:t>arly</w:t>
      </w:r>
      <w:r>
        <w:rPr>
          <w:rFonts w:ascii="Arial" w:eastAsia="Calibri" w:hAnsi="Arial" w:cs="Arial"/>
          <w:spacing w:val="-4"/>
        </w:rPr>
        <w:t xml:space="preserve"> </w:t>
      </w:r>
      <w:r>
        <w:rPr>
          <w:rFonts w:ascii="Arial" w:eastAsia="Calibri" w:hAnsi="Arial" w:cs="Arial"/>
        </w:rPr>
        <w:t>ma</w:t>
      </w:r>
      <w:r>
        <w:rPr>
          <w:rFonts w:ascii="Arial" w:eastAsia="Calibri" w:hAnsi="Arial" w:cs="Arial"/>
          <w:spacing w:val="1"/>
        </w:rPr>
        <w:t>r</w:t>
      </w:r>
      <w:r>
        <w:rPr>
          <w:rFonts w:ascii="Arial" w:eastAsia="Calibri" w:hAnsi="Arial" w:cs="Arial"/>
          <w:spacing w:val="-1"/>
        </w:rPr>
        <w:t>k</w:t>
      </w:r>
      <w:r>
        <w:rPr>
          <w:rFonts w:ascii="Arial" w:eastAsia="Calibri" w:hAnsi="Arial" w:cs="Arial"/>
        </w:rPr>
        <w:t>ed</w:t>
      </w:r>
      <w:r>
        <w:rPr>
          <w:rFonts w:ascii="Arial" w:eastAsia="Calibri" w:hAnsi="Arial" w:cs="Arial"/>
          <w:spacing w:val="-7"/>
        </w:rPr>
        <w:t xml:space="preserve"> </w:t>
      </w:r>
      <w:r>
        <w:rPr>
          <w:rFonts w:ascii="Arial" w:eastAsia="Calibri" w:hAnsi="Arial" w:cs="Arial"/>
          <w:spacing w:val="-1"/>
        </w:rPr>
        <w:t>f</w:t>
      </w:r>
      <w:r>
        <w:rPr>
          <w:rFonts w:ascii="Arial" w:eastAsia="Calibri" w:hAnsi="Arial" w:cs="Arial"/>
        </w:rPr>
        <w:t>or</w:t>
      </w:r>
      <w:r>
        <w:rPr>
          <w:rFonts w:ascii="Arial" w:eastAsia="Calibri" w:hAnsi="Arial" w:cs="Arial"/>
          <w:spacing w:val="-1"/>
        </w:rPr>
        <w:t xml:space="preserve"> </w:t>
      </w:r>
      <w:r>
        <w:rPr>
          <w:rFonts w:ascii="Arial" w:eastAsia="Calibri" w:hAnsi="Arial" w:cs="Arial"/>
        </w:rPr>
        <w:t>e</w:t>
      </w:r>
      <w:r>
        <w:rPr>
          <w:rFonts w:ascii="Arial" w:eastAsia="Calibri" w:hAnsi="Arial" w:cs="Arial"/>
          <w:spacing w:val="1"/>
        </w:rPr>
        <w:t>a</w:t>
      </w:r>
      <w:r>
        <w:rPr>
          <w:rFonts w:ascii="Arial" w:eastAsia="Calibri" w:hAnsi="Arial" w:cs="Arial"/>
        </w:rPr>
        <w:t>se</w:t>
      </w:r>
      <w:r>
        <w:rPr>
          <w:rFonts w:ascii="Arial" w:eastAsia="Calibri" w:hAnsi="Arial" w:cs="Arial"/>
          <w:spacing w:val="-5"/>
        </w:rPr>
        <w:t xml:space="preserve"> </w:t>
      </w:r>
      <w:r>
        <w:rPr>
          <w:rFonts w:ascii="Arial" w:eastAsia="Calibri" w:hAnsi="Arial" w:cs="Arial"/>
        </w:rPr>
        <w:t xml:space="preserve">of </w:t>
      </w:r>
      <w:r>
        <w:rPr>
          <w:rFonts w:ascii="Arial" w:eastAsia="Calibri" w:hAnsi="Arial" w:cs="Arial"/>
          <w:spacing w:val="1"/>
        </w:rPr>
        <w:t>r</w:t>
      </w:r>
      <w:r>
        <w:rPr>
          <w:rFonts w:ascii="Arial" w:eastAsia="Calibri" w:hAnsi="Arial" w:cs="Arial"/>
          <w:spacing w:val="-2"/>
        </w:rPr>
        <w:t>e</w:t>
      </w:r>
      <w:r>
        <w:rPr>
          <w:rFonts w:ascii="Arial" w:eastAsia="Calibri" w:hAnsi="Arial" w:cs="Arial"/>
          <w:spacing w:val="1"/>
        </w:rPr>
        <w:t>f</w:t>
      </w:r>
      <w:r>
        <w:rPr>
          <w:rFonts w:ascii="Arial" w:eastAsia="Calibri" w:hAnsi="Arial" w:cs="Arial"/>
        </w:rPr>
        <w:t>e</w:t>
      </w:r>
      <w:r>
        <w:rPr>
          <w:rFonts w:ascii="Arial" w:eastAsia="Calibri" w:hAnsi="Arial" w:cs="Arial"/>
          <w:spacing w:val="1"/>
        </w:rPr>
        <w:t>r</w:t>
      </w:r>
      <w:r>
        <w:rPr>
          <w:rFonts w:ascii="Arial" w:eastAsia="Calibri" w:hAnsi="Arial" w:cs="Arial"/>
          <w:spacing w:val="-2"/>
        </w:rPr>
        <w:t>e</w:t>
      </w:r>
      <w:r>
        <w:rPr>
          <w:rFonts w:ascii="Arial" w:eastAsia="Calibri" w:hAnsi="Arial" w:cs="Arial"/>
          <w:spacing w:val="1"/>
        </w:rPr>
        <w:t>n</w:t>
      </w:r>
      <w:r>
        <w:rPr>
          <w:rFonts w:ascii="Arial" w:eastAsia="Calibri" w:hAnsi="Arial" w:cs="Arial"/>
          <w:spacing w:val="-1"/>
        </w:rPr>
        <w:t>c</w:t>
      </w:r>
      <w:r>
        <w:rPr>
          <w:rFonts w:ascii="Arial" w:eastAsia="Calibri" w:hAnsi="Arial" w:cs="Arial"/>
        </w:rPr>
        <w:t>e.</w:t>
      </w:r>
      <w:r>
        <w:rPr>
          <w:rFonts w:ascii="Arial" w:eastAsia="Calibri" w:hAnsi="Arial" w:cs="Arial"/>
          <w:spacing w:val="-5"/>
        </w:rPr>
        <w:t xml:space="preserve"> </w:t>
      </w:r>
      <w:r>
        <w:rPr>
          <w:rFonts w:ascii="Arial" w:eastAsia="Calibri" w:hAnsi="Arial" w:cs="Arial"/>
          <w:spacing w:val="-2"/>
        </w:rPr>
        <w:t>T</w:t>
      </w:r>
      <w:r>
        <w:rPr>
          <w:rFonts w:ascii="Arial" w:eastAsia="Calibri" w:hAnsi="Arial" w:cs="Arial"/>
          <w:spacing w:val="1"/>
        </w:rPr>
        <w:t>h</w:t>
      </w:r>
      <w:r>
        <w:rPr>
          <w:rFonts w:ascii="Arial" w:eastAsia="Calibri" w:hAnsi="Arial" w:cs="Arial"/>
        </w:rPr>
        <w:t>e</w:t>
      </w:r>
      <w:r>
        <w:rPr>
          <w:rFonts w:ascii="Arial" w:eastAsia="Calibri" w:hAnsi="Arial" w:cs="Arial"/>
          <w:spacing w:val="-2"/>
        </w:rPr>
        <w:t xml:space="preserve"> </w:t>
      </w:r>
      <w:r>
        <w:rPr>
          <w:rFonts w:ascii="Arial" w:eastAsia="Calibri" w:hAnsi="Arial" w:cs="Arial"/>
          <w:spacing w:val="1"/>
        </w:rPr>
        <w:t>h</w:t>
      </w:r>
      <w:r>
        <w:rPr>
          <w:rFonts w:ascii="Arial" w:eastAsia="Calibri" w:hAnsi="Arial" w:cs="Arial"/>
        </w:rPr>
        <w:t>e</w:t>
      </w:r>
      <w:r>
        <w:rPr>
          <w:rFonts w:ascii="Arial" w:eastAsia="Calibri" w:hAnsi="Arial" w:cs="Arial"/>
          <w:spacing w:val="-2"/>
        </w:rPr>
        <w:t>a</w:t>
      </w:r>
      <w:r>
        <w:rPr>
          <w:rFonts w:ascii="Arial" w:eastAsia="Calibri" w:hAnsi="Arial" w:cs="Arial"/>
          <w:spacing w:val="1"/>
        </w:rPr>
        <w:t>d</w:t>
      </w:r>
      <w:r>
        <w:rPr>
          <w:rFonts w:ascii="Arial" w:eastAsia="Calibri" w:hAnsi="Arial" w:cs="Arial"/>
        </w:rPr>
        <w:t>i</w:t>
      </w:r>
      <w:r>
        <w:rPr>
          <w:rFonts w:ascii="Arial" w:eastAsia="Calibri" w:hAnsi="Arial" w:cs="Arial"/>
          <w:spacing w:val="1"/>
        </w:rPr>
        <w:t>n</w:t>
      </w:r>
      <w:r>
        <w:rPr>
          <w:rFonts w:ascii="Arial" w:eastAsia="Calibri" w:hAnsi="Arial" w:cs="Arial"/>
        </w:rPr>
        <w:t>gs</w:t>
      </w:r>
      <w:r>
        <w:rPr>
          <w:rFonts w:ascii="Arial" w:eastAsia="Calibri" w:hAnsi="Arial" w:cs="Arial"/>
          <w:spacing w:val="-4"/>
        </w:rPr>
        <w:t xml:space="preserve"> </w:t>
      </w:r>
      <w:r>
        <w:rPr>
          <w:rFonts w:ascii="Arial" w:eastAsia="Calibri" w:hAnsi="Arial" w:cs="Arial"/>
          <w:spacing w:val="-2"/>
        </w:rPr>
        <w:t>r</w:t>
      </w:r>
      <w:r>
        <w:rPr>
          <w:rFonts w:ascii="Arial" w:eastAsia="Calibri" w:hAnsi="Arial" w:cs="Arial"/>
        </w:rPr>
        <w:t>e</w:t>
      </w:r>
      <w:r>
        <w:rPr>
          <w:rFonts w:ascii="Arial" w:eastAsia="Calibri" w:hAnsi="Arial" w:cs="Arial"/>
          <w:spacing w:val="-1"/>
        </w:rPr>
        <w:t>q</w:t>
      </w:r>
      <w:r>
        <w:rPr>
          <w:rFonts w:ascii="Arial" w:eastAsia="Calibri" w:hAnsi="Arial" w:cs="Arial"/>
          <w:spacing w:val="1"/>
        </w:rPr>
        <w:t>u</w:t>
      </w:r>
      <w:r>
        <w:rPr>
          <w:rFonts w:ascii="Arial" w:eastAsia="Calibri" w:hAnsi="Arial" w:cs="Arial"/>
        </w:rPr>
        <w:t>ir</w:t>
      </w:r>
      <w:r>
        <w:rPr>
          <w:rFonts w:ascii="Arial" w:eastAsia="Calibri" w:hAnsi="Arial" w:cs="Arial"/>
          <w:spacing w:val="-1"/>
        </w:rPr>
        <w:t>e</w:t>
      </w:r>
      <w:r>
        <w:rPr>
          <w:rFonts w:ascii="Arial" w:eastAsia="Calibri" w:hAnsi="Arial" w:cs="Arial"/>
        </w:rPr>
        <w:t>d</w:t>
      </w:r>
      <w:r>
        <w:rPr>
          <w:rFonts w:ascii="Arial" w:eastAsia="Calibri" w:hAnsi="Arial" w:cs="Arial"/>
          <w:spacing w:val="-4"/>
        </w:rPr>
        <w:t xml:space="preserve"> </w:t>
      </w:r>
      <w:r>
        <w:rPr>
          <w:rFonts w:ascii="Arial" w:eastAsia="Calibri" w:hAnsi="Arial" w:cs="Arial"/>
        </w:rPr>
        <w:t>ar</w:t>
      </w:r>
      <w:r>
        <w:rPr>
          <w:rFonts w:ascii="Arial" w:eastAsia="Calibri" w:hAnsi="Arial" w:cs="Arial"/>
          <w:spacing w:val="-1"/>
        </w:rPr>
        <w:t>e</w:t>
      </w:r>
      <w:r>
        <w:rPr>
          <w:rFonts w:ascii="Arial" w:eastAsia="Calibri" w:hAnsi="Arial" w:cs="Arial"/>
        </w:rPr>
        <w:t>:</w:t>
      </w:r>
    </w:p>
    <w:p w14:paraId="75886DE2" w14:textId="77777777" w:rsidR="00B10D9F" w:rsidRDefault="005B376C">
      <w:pPr>
        <w:pStyle w:val="ListParagraph"/>
        <w:numPr>
          <w:ilvl w:val="1"/>
          <w:numId w:val="11"/>
        </w:numPr>
        <w:spacing w:line="360" w:lineRule="auto"/>
        <w:ind w:right="48"/>
        <w:jc w:val="both"/>
        <w:rPr>
          <w:rFonts w:ascii="Arial" w:eastAsia="Calibri" w:hAnsi="Arial" w:cs="Arial"/>
        </w:rPr>
      </w:pPr>
      <w:r>
        <w:rPr>
          <w:rFonts w:ascii="Arial" w:eastAsia="Calibri" w:hAnsi="Arial" w:cs="Arial"/>
        </w:rPr>
        <w:t>Company profile</w:t>
      </w:r>
    </w:p>
    <w:p w14:paraId="6CB797EC" w14:textId="77777777" w:rsidR="00B10D9F" w:rsidRDefault="005B376C">
      <w:pPr>
        <w:pStyle w:val="ListParagraph"/>
        <w:numPr>
          <w:ilvl w:val="1"/>
          <w:numId w:val="11"/>
        </w:numPr>
        <w:spacing w:line="360" w:lineRule="auto"/>
        <w:ind w:right="48"/>
        <w:jc w:val="both"/>
        <w:rPr>
          <w:rFonts w:ascii="Arial" w:eastAsia="Calibri" w:hAnsi="Arial" w:cs="Arial"/>
        </w:rPr>
      </w:pPr>
      <w:r>
        <w:rPr>
          <w:rFonts w:ascii="Arial" w:eastAsia="Calibri" w:hAnsi="Arial" w:cs="Arial"/>
        </w:rPr>
        <w:t>Understanding of the scope</w:t>
      </w:r>
    </w:p>
    <w:p w14:paraId="0C4A6682" w14:textId="77777777" w:rsidR="00B10D9F" w:rsidRDefault="005B376C">
      <w:pPr>
        <w:pStyle w:val="ListParagraph"/>
        <w:numPr>
          <w:ilvl w:val="1"/>
          <w:numId w:val="11"/>
        </w:numPr>
        <w:spacing w:line="360" w:lineRule="auto"/>
        <w:ind w:right="48"/>
        <w:jc w:val="both"/>
        <w:rPr>
          <w:rFonts w:ascii="Arial" w:eastAsia="Calibri" w:hAnsi="Arial" w:cs="Arial"/>
        </w:rPr>
      </w:pPr>
      <w:r>
        <w:rPr>
          <w:rFonts w:ascii="Arial" w:eastAsia="Calibri" w:hAnsi="Arial" w:cs="Arial"/>
        </w:rPr>
        <w:t>Methodology</w:t>
      </w:r>
    </w:p>
    <w:p w14:paraId="29021DDE" w14:textId="77777777" w:rsidR="00B10D9F" w:rsidRDefault="005B376C">
      <w:pPr>
        <w:pStyle w:val="ListParagraph"/>
        <w:numPr>
          <w:ilvl w:val="1"/>
          <w:numId w:val="11"/>
        </w:numPr>
        <w:spacing w:line="360" w:lineRule="auto"/>
        <w:ind w:right="48"/>
        <w:jc w:val="both"/>
        <w:rPr>
          <w:rFonts w:ascii="Arial" w:eastAsia="Calibri" w:hAnsi="Arial" w:cs="Arial"/>
        </w:rPr>
      </w:pPr>
      <w:r>
        <w:rPr>
          <w:rFonts w:ascii="Arial" w:eastAsia="Calibri" w:hAnsi="Arial" w:cs="Arial"/>
        </w:rPr>
        <w:t>Proposed implementation plan</w:t>
      </w:r>
    </w:p>
    <w:p w14:paraId="5C7C8A40" w14:textId="77777777" w:rsidR="00B10D9F" w:rsidRDefault="005B376C">
      <w:pPr>
        <w:pStyle w:val="ListParagraph"/>
        <w:numPr>
          <w:ilvl w:val="1"/>
          <w:numId w:val="11"/>
        </w:numPr>
        <w:spacing w:line="360" w:lineRule="auto"/>
        <w:ind w:right="48"/>
        <w:jc w:val="both"/>
        <w:rPr>
          <w:rFonts w:ascii="Arial" w:eastAsia="Calibri" w:hAnsi="Arial" w:cs="Arial"/>
        </w:rPr>
      </w:pPr>
      <w:r>
        <w:rPr>
          <w:rFonts w:ascii="Arial" w:eastAsia="Calibri" w:hAnsi="Arial" w:cs="Arial"/>
        </w:rPr>
        <w:t>Proposed team organogram</w:t>
      </w:r>
    </w:p>
    <w:p w14:paraId="6314F206" w14:textId="77777777" w:rsidR="00B10D9F" w:rsidRDefault="005B376C">
      <w:pPr>
        <w:pStyle w:val="ListParagraph"/>
        <w:numPr>
          <w:ilvl w:val="1"/>
          <w:numId w:val="11"/>
        </w:numPr>
        <w:spacing w:line="360" w:lineRule="auto"/>
        <w:ind w:right="48"/>
        <w:jc w:val="both"/>
        <w:rPr>
          <w:rFonts w:ascii="Arial" w:eastAsia="Calibri" w:hAnsi="Arial" w:cs="Arial"/>
        </w:rPr>
      </w:pPr>
      <w:r>
        <w:rPr>
          <w:rFonts w:ascii="Arial" w:eastAsia="Calibri" w:hAnsi="Arial" w:cs="Arial"/>
        </w:rPr>
        <w:t xml:space="preserve">Team curriculum </w:t>
      </w:r>
      <w:proofErr w:type="spellStart"/>
      <w:r>
        <w:rPr>
          <w:rFonts w:ascii="Arial" w:eastAsia="Calibri" w:hAnsi="Arial" w:cs="Arial"/>
        </w:rPr>
        <w:t>vitaes</w:t>
      </w:r>
      <w:proofErr w:type="spellEnd"/>
    </w:p>
    <w:p w14:paraId="40DB0312" w14:textId="734211FD" w:rsidR="00B10D9F" w:rsidRDefault="005B376C">
      <w:pPr>
        <w:pStyle w:val="ListParagraph"/>
        <w:numPr>
          <w:ilvl w:val="0"/>
          <w:numId w:val="10"/>
        </w:numPr>
        <w:tabs>
          <w:tab w:val="left" w:pos="1180"/>
        </w:tabs>
        <w:spacing w:line="360" w:lineRule="auto"/>
        <w:ind w:right="48"/>
        <w:jc w:val="both"/>
        <w:rPr>
          <w:rFonts w:ascii="Arial" w:eastAsia="Calibri" w:hAnsi="Arial" w:cs="Arial"/>
        </w:rPr>
      </w:pPr>
      <w:r>
        <w:rPr>
          <w:rFonts w:ascii="Arial" w:eastAsia="Calibri" w:hAnsi="Arial" w:cs="Arial"/>
        </w:rPr>
        <w:t>P</w:t>
      </w:r>
      <w:r>
        <w:rPr>
          <w:rFonts w:ascii="Arial" w:eastAsia="Calibri" w:hAnsi="Arial" w:cs="Arial"/>
          <w:spacing w:val="1"/>
        </w:rPr>
        <w:t>r</w:t>
      </w:r>
      <w:r>
        <w:rPr>
          <w:rFonts w:ascii="Arial" w:eastAsia="Calibri" w:hAnsi="Arial" w:cs="Arial"/>
        </w:rPr>
        <w:t>o</w:t>
      </w:r>
      <w:r>
        <w:rPr>
          <w:rFonts w:ascii="Arial" w:eastAsia="Calibri" w:hAnsi="Arial" w:cs="Arial"/>
          <w:spacing w:val="1"/>
        </w:rPr>
        <w:t>j</w:t>
      </w:r>
      <w:r>
        <w:rPr>
          <w:rFonts w:ascii="Arial" w:eastAsia="Calibri" w:hAnsi="Arial" w:cs="Arial"/>
        </w:rPr>
        <w:t>ect</w:t>
      </w:r>
      <w:r>
        <w:rPr>
          <w:rFonts w:ascii="Arial" w:eastAsia="Calibri" w:hAnsi="Arial" w:cs="Arial"/>
          <w:spacing w:val="-6"/>
        </w:rPr>
        <w:t xml:space="preserve"> </w:t>
      </w:r>
      <w:r>
        <w:rPr>
          <w:rFonts w:ascii="Arial" w:eastAsia="Calibri" w:hAnsi="Arial" w:cs="Arial"/>
        </w:rPr>
        <w:t>Ex</w:t>
      </w:r>
      <w:r>
        <w:rPr>
          <w:rFonts w:ascii="Arial" w:eastAsia="Calibri" w:hAnsi="Arial" w:cs="Arial"/>
          <w:spacing w:val="1"/>
        </w:rPr>
        <w:t>p</w:t>
      </w:r>
      <w:r>
        <w:rPr>
          <w:rFonts w:ascii="Arial" w:eastAsia="Calibri" w:hAnsi="Arial" w:cs="Arial"/>
        </w:rPr>
        <w:t>e</w:t>
      </w:r>
      <w:r>
        <w:rPr>
          <w:rFonts w:ascii="Arial" w:eastAsia="Calibri" w:hAnsi="Arial" w:cs="Arial"/>
          <w:spacing w:val="1"/>
        </w:rPr>
        <w:t>r</w:t>
      </w:r>
      <w:r>
        <w:rPr>
          <w:rFonts w:ascii="Arial" w:eastAsia="Calibri" w:hAnsi="Arial" w:cs="Arial"/>
          <w:spacing w:val="-2"/>
        </w:rPr>
        <w:t>i</w:t>
      </w:r>
      <w:r>
        <w:rPr>
          <w:rFonts w:ascii="Arial" w:eastAsia="Calibri" w:hAnsi="Arial" w:cs="Arial"/>
        </w:rPr>
        <w:t>e</w:t>
      </w:r>
      <w:r>
        <w:rPr>
          <w:rFonts w:ascii="Arial" w:eastAsia="Calibri" w:hAnsi="Arial" w:cs="Arial"/>
          <w:spacing w:val="1"/>
        </w:rPr>
        <w:t>n</w:t>
      </w:r>
      <w:r>
        <w:rPr>
          <w:rFonts w:ascii="Arial" w:eastAsia="Calibri" w:hAnsi="Arial" w:cs="Arial"/>
          <w:spacing w:val="-1"/>
        </w:rPr>
        <w:t>c</w:t>
      </w:r>
      <w:r>
        <w:rPr>
          <w:rFonts w:ascii="Arial" w:eastAsia="Calibri" w:hAnsi="Arial" w:cs="Arial"/>
        </w:rPr>
        <w:t>e</w:t>
      </w:r>
      <w:r>
        <w:rPr>
          <w:rFonts w:ascii="Arial" w:eastAsia="Calibri" w:hAnsi="Arial" w:cs="Arial"/>
          <w:spacing w:val="-6"/>
        </w:rPr>
        <w:t xml:space="preserve"> </w:t>
      </w:r>
      <w:r>
        <w:rPr>
          <w:rFonts w:ascii="Arial" w:eastAsia="Calibri" w:hAnsi="Arial" w:cs="Arial"/>
          <w:spacing w:val="-3"/>
        </w:rPr>
        <w:t>(</w:t>
      </w:r>
      <w:r w:rsidR="00F22EA0">
        <w:rPr>
          <w:rFonts w:ascii="Arial" w:eastAsia="Calibri" w:hAnsi="Arial" w:cs="Arial"/>
          <w:spacing w:val="1"/>
        </w:rPr>
        <w:t>reference letters</w:t>
      </w:r>
      <w:r>
        <w:rPr>
          <w:rFonts w:ascii="Arial" w:eastAsia="Calibri" w:hAnsi="Arial" w:cs="Arial"/>
        </w:rPr>
        <w:t>)</w:t>
      </w:r>
    </w:p>
    <w:p w14:paraId="2D119285" w14:textId="77777777" w:rsidR="00B10D9F" w:rsidRDefault="005B376C">
      <w:pPr>
        <w:pStyle w:val="ListParagraph"/>
        <w:numPr>
          <w:ilvl w:val="0"/>
          <w:numId w:val="10"/>
        </w:numPr>
        <w:tabs>
          <w:tab w:val="left" w:pos="1180"/>
        </w:tabs>
        <w:spacing w:line="360" w:lineRule="auto"/>
        <w:ind w:right="48"/>
        <w:jc w:val="both"/>
        <w:rPr>
          <w:rFonts w:ascii="Arial" w:eastAsia="Calibri" w:hAnsi="Arial" w:cs="Arial"/>
        </w:rPr>
      </w:pPr>
      <w:r>
        <w:rPr>
          <w:rFonts w:ascii="Arial" w:eastAsia="Calibri" w:hAnsi="Arial" w:cs="Arial"/>
          <w:spacing w:val="1"/>
        </w:rPr>
        <w:t>D</w:t>
      </w:r>
      <w:r>
        <w:rPr>
          <w:rFonts w:ascii="Arial" w:eastAsia="Calibri" w:hAnsi="Arial" w:cs="Arial"/>
        </w:rPr>
        <w:t>em</w:t>
      </w:r>
      <w:r>
        <w:rPr>
          <w:rFonts w:ascii="Arial" w:eastAsia="Calibri" w:hAnsi="Arial" w:cs="Arial"/>
          <w:spacing w:val="-1"/>
        </w:rPr>
        <w:t>o</w:t>
      </w:r>
      <w:r>
        <w:rPr>
          <w:rFonts w:ascii="Arial" w:eastAsia="Calibri" w:hAnsi="Arial" w:cs="Arial"/>
          <w:spacing w:val="1"/>
        </w:rPr>
        <w:t>n</w:t>
      </w:r>
      <w:r>
        <w:rPr>
          <w:rFonts w:ascii="Arial" w:eastAsia="Calibri" w:hAnsi="Arial" w:cs="Arial"/>
        </w:rPr>
        <w:t>s</w:t>
      </w:r>
      <w:r>
        <w:rPr>
          <w:rFonts w:ascii="Arial" w:eastAsia="Calibri" w:hAnsi="Arial" w:cs="Arial"/>
          <w:spacing w:val="1"/>
        </w:rPr>
        <w:t>t</w:t>
      </w:r>
      <w:r>
        <w:rPr>
          <w:rFonts w:ascii="Arial" w:eastAsia="Calibri" w:hAnsi="Arial" w:cs="Arial"/>
        </w:rPr>
        <w:t>r</w:t>
      </w:r>
      <w:r>
        <w:rPr>
          <w:rFonts w:ascii="Arial" w:eastAsia="Calibri" w:hAnsi="Arial" w:cs="Arial"/>
          <w:spacing w:val="-2"/>
        </w:rPr>
        <w:t>a</w:t>
      </w:r>
      <w:r>
        <w:rPr>
          <w:rFonts w:ascii="Arial" w:eastAsia="Calibri" w:hAnsi="Arial" w:cs="Arial"/>
          <w:spacing w:val="1"/>
        </w:rPr>
        <w:t>t</w:t>
      </w:r>
      <w:r>
        <w:rPr>
          <w:rFonts w:ascii="Arial" w:eastAsia="Calibri" w:hAnsi="Arial" w:cs="Arial"/>
        </w:rPr>
        <w:t>ion</w:t>
      </w:r>
      <w:r>
        <w:rPr>
          <w:rFonts w:ascii="Arial" w:eastAsia="Calibri" w:hAnsi="Arial" w:cs="Arial"/>
          <w:spacing w:val="-7"/>
        </w:rPr>
        <w:t xml:space="preserve"> </w:t>
      </w:r>
      <w:r>
        <w:rPr>
          <w:rFonts w:ascii="Arial" w:eastAsia="Calibri" w:hAnsi="Arial" w:cs="Arial"/>
          <w:spacing w:val="-1"/>
        </w:rPr>
        <w:t>o</w:t>
      </w:r>
      <w:r>
        <w:rPr>
          <w:rFonts w:ascii="Arial" w:eastAsia="Calibri" w:hAnsi="Arial" w:cs="Arial"/>
        </w:rPr>
        <w:t>f</w:t>
      </w:r>
      <w:r>
        <w:rPr>
          <w:rFonts w:ascii="Arial" w:eastAsia="Calibri" w:hAnsi="Arial" w:cs="Arial"/>
          <w:spacing w:val="2"/>
        </w:rPr>
        <w:t xml:space="preserve"> </w:t>
      </w:r>
      <w:r>
        <w:rPr>
          <w:rFonts w:ascii="Arial" w:eastAsia="Calibri" w:hAnsi="Arial" w:cs="Arial"/>
        </w:rPr>
        <w:t>r</w:t>
      </w:r>
      <w:r>
        <w:rPr>
          <w:rFonts w:ascii="Arial" w:eastAsia="Calibri" w:hAnsi="Arial" w:cs="Arial"/>
          <w:spacing w:val="1"/>
        </w:rPr>
        <w:t>e</w:t>
      </w:r>
      <w:r>
        <w:rPr>
          <w:rFonts w:ascii="Arial" w:eastAsia="Calibri" w:hAnsi="Arial" w:cs="Arial"/>
          <w:spacing w:val="-3"/>
        </w:rPr>
        <w:t>s</w:t>
      </w:r>
      <w:r>
        <w:rPr>
          <w:rFonts w:ascii="Arial" w:eastAsia="Calibri" w:hAnsi="Arial" w:cs="Arial"/>
          <w:spacing w:val="1"/>
        </w:rPr>
        <w:t>p</w:t>
      </w:r>
      <w:r>
        <w:rPr>
          <w:rFonts w:ascii="Arial" w:eastAsia="Calibri" w:hAnsi="Arial" w:cs="Arial"/>
          <w:spacing w:val="-2"/>
        </w:rPr>
        <w:t>o</w:t>
      </w:r>
      <w:r>
        <w:rPr>
          <w:rFonts w:ascii="Arial" w:eastAsia="Calibri" w:hAnsi="Arial" w:cs="Arial"/>
          <w:spacing w:val="1"/>
        </w:rPr>
        <w:t>n</w:t>
      </w:r>
      <w:r>
        <w:rPr>
          <w:rFonts w:ascii="Arial" w:eastAsia="Calibri" w:hAnsi="Arial" w:cs="Arial"/>
        </w:rPr>
        <w:t>se</w:t>
      </w:r>
      <w:r>
        <w:rPr>
          <w:rFonts w:ascii="Arial" w:eastAsia="Calibri" w:hAnsi="Arial" w:cs="Arial"/>
          <w:spacing w:val="-3"/>
        </w:rPr>
        <w:t xml:space="preserve"> </w:t>
      </w:r>
      <w:r>
        <w:rPr>
          <w:rFonts w:ascii="Arial" w:eastAsia="Calibri" w:hAnsi="Arial" w:cs="Arial"/>
          <w:spacing w:val="-1"/>
        </w:rPr>
        <w:t>t</w:t>
      </w:r>
      <w:r>
        <w:rPr>
          <w:rFonts w:ascii="Arial" w:eastAsia="Calibri" w:hAnsi="Arial" w:cs="Arial"/>
        </w:rPr>
        <w:t xml:space="preserve">o </w:t>
      </w:r>
      <w:r>
        <w:rPr>
          <w:rFonts w:ascii="Arial" w:eastAsia="Calibri" w:hAnsi="Arial" w:cs="Arial"/>
          <w:spacing w:val="-2"/>
        </w:rPr>
        <w:t>F</w:t>
      </w:r>
      <w:r>
        <w:rPr>
          <w:rFonts w:ascii="Arial" w:eastAsia="Calibri" w:hAnsi="Arial" w:cs="Arial"/>
          <w:spacing w:val="1"/>
        </w:rPr>
        <w:t>un</w:t>
      </w:r>
      <w:r>
        <w:rPr>
          <w:rFonts w:ascii="Arial" w:eastAsia="Calibri" w:hAnsi="Arial" w:cs="Arial"/>
          <w:spacing w:val="-1"/>
        </w:rPr>
        <w:t>c</w:t>
      </w:r>
      <w:r>
        <w:rPr>
          <w:rFonts w:ascii="Arial" w:eastAsia="Calibri" w:hAnsi="Arial" w:cs="Arial"/>
          <w:spacing w:val="1"/>
        </w:rPr>
        <w:t>t</w:t>
      </w:r>
      <w:r>
        <w:rPr>
          <w:rFonts w:ascii="Arial" w:eastAsia="Calibri" w:hAnsi="Arial" w:cs="Arial"/>
          <w:spacing w:val="-2"/>
        </w:rPr>
        <w:t>i</w:t>
      </w:r>
      <w:r>
        <w:rPr>
          <w:rFonts w:ascii="Arial" w:eastAsia="Calibri" w:hAnsi="Arial" w:cs="Arial"/>
        </w:rPr>
        <w:t>o</w:t>
      </w:r>
      <w:r>
        <w:rPr>
          <w:rFonts w:ascii="Arial" w:eastAsia="Calibri" w:hAnsi="Arial" w:cs="Arial"/>
          <w:spacing w:val="2"/>
        </w:rPr>
        <w:t>n</w:t>
      </w:r>
      <w:r>
        <w:rPr>
          <w:rFonts w:ascii="Arial" w:eastAsia="Calibri" w:hAnsi="Arial" w:cs="Arial"/>
        </w:rPr>
        <w:t>al</w:t>
      </w:r>
      <w:r>
        <w:rPr>
          <w:rFonts w:ascii="Arial" w:eastAsia="Calibri" w:hAnsi="Arial" w:cs="Arial"/>
          <w:spacing w:val="-2"/>
        </w:rPr>
        <w:t>i</w:t>
      </w:r>
      <w:r>
        <w:rPr>
          <w:rFonts w:ascii="Arial" w:eastAsia="Calibri" w:hAnsi="Arial" w:cs="Arial"/>
          <w:spacing w:val="1"/>
        </w:rPr>
        <w:t>t</w:t>
      </w:r>
      <w:r>
        <w:rPr>
          <w:rFonts w:ascii="Arial" w:eastAsia="Calibri" w:hAnsi="Arial" w:cs="Arial"/>
        </w:rPr>
        <w:t>y</w:t>
      </w:r>
      <w:r>
        <w:rPr>
          <w:rFonts w:ascii="Arial" w:eastAsia="Calibri" w:hAnsi="Arial" w:cs="Arial"/>
          <w:spacing w:val="-4"/>
        </w:rPr>
        <w:t xml:space="preserve"> </w:t>
      </w:r>
      <w:r>
        <w:rPr>
          <w:rFonts w:ascii="Arial" w:eastAsia="Calibri" w:hAnsi="Arial" w:cs="Arial"/>
        </w:rPr>
        <w:t>ass</w:t>
      </w:r>
      <w:r>
        <w:rPr>
          <w:rFonts w:ascii="Arial" w:eastAsia="Calibri" w:hAnsi="Arial" w:cs="Arial"/>
          <w:spacing w:val="-2"/>
        </w:rPr>
        <w:t>e</w:t>
      </w:r>
      <w:r>
        <w:rPr>
          <w:rFonts w:ascii="Arial" w:eastAsia="Calibri" w:hAnsi="Arial" w:cs="Arial"/>
        </w:rPr>
        <w:t>ssme</w:t>
      </w:r>
      <w:r>
        <w:rPr>
          <w:rFonts w:ascii="Arial" w:eastAsia="Calibri" w:hAnsi="Arial" w:cs="Arial"/>
          <w:spacing w:val="1"/>
        </w:rPr>
        <w:t>n</w:t>
      </w:r>
      <w:r>
        <w:rPr>
          <w:rFonts w:ascii="Arial" w:eastAsia="Calibri" w:hAnsi="Arial" w:cs="Arial"/>
        </w:rPr>
        <w:t>t</w:t>
      </w:r>
      <w:r>
        <w:rPr>
          <w:rFonts w:ascii="Arial" w:eastAsia="Calibri" w:hAnsi="Arial" w:cs="Arial"/>
          <w:spacing w:val="-3"/>
        </w:rPr>
        <w:t xml:space="preserve"> (</w:t>
      </w:r>
      <w:r>
        <w:rPr>
          <w:rFonts w:ascii="Arial" w:eastAsia="Calibri" w:hAnsi="Arial" w:cs="Arial"/>
          <w:spacing w:val="1"/>
        </w:rPr>
        <w:t>w</w:t>
      </w:r>
      <w:r>
        <w:rPr>
          <w:rFonts w:ascii="Arial" w:eastAsia="Calibri" w:hAnsi="Arial" w:cs="Arial"/>
        </w:rPr>
        <w:t>i</w:t>
      </w:r>
      <w:r>
        <w:rPr>
          <w:rFonts w:ascii="Arial" w:eastAsia="Calibri" w:hAnsi="Arial" w:cs="Arial"/>
          <w:spacing w:val="-1"/>
        </w:rPr>
        <w:t>t</w:t>
      </w:r>
      <w:r>
        <w:rPr>
          <w:rFonts w:ascii="Arial" w:eastAsia="Calibri" w:hAnsi="Arial" w:cs="Arial"/>
        </w:rPr>
        <w:t>h r</w:t>
      </w:r>
      <w:r>
        <w:rPr>
          <w:rFonts w:ascii="Arial" w:eastAsia="Calibri" w:hAnsi="Arial" w:cs="Arial"/>
          <w:spacing w:val="1"/>
        </w:rPr>
        <w:t>e</w:t>
      </w:r>
      <w:r>
        <w:rPr>
          <w:rFonts w:ascii="Arial" w:eastAsia="Calibri" w:hAnsi="Arial" w:cs="Arial"/>
          <w:spacing w:val="-2"/>
        </w:rPr>
        <w:t>l</w:t>
      </w:r>
      <w:r>
        <w:rPr>
          <w:rFonts w:ascii="Arial" w:eastAsia="Calibri" w:hAnsi="Arial" w:cs="Arial"/>
        </w:rPr>
        <w:t>eva</w:t>
      </w:r>
      <w:r>
        <w:rPr>
          <w:rFonts w:ascii="Arial" w:eastAsia="Calibri" w:hAnsi="Arial" w:cs="Arial"/>
          <w:spacing w:val="-1"/>
        </w:rPr>
        <w:t>n</w:t>
      </w:r>
      <w:r>
        <w:rPr>
          <w:rFonts w:ascii="Arial" w:eastAsia="Calibri" w:hAnsi="Arial" w:cs="Arial"/>
        </w:rPr>
        <w:t>t</w:t>
      </w:r>
      <w:r>
        <w:rPr>
          <w:rFonts w:ascii="Arial" w:eastAsia="Calibri" w:hAnsi="Arial" w:cs="Arial"/>
          <w:spacing w:val="-6"/>
        </w:rPr>
        <w:t xml:space="preserve"> </w:t>
      </w:r>
      <w:r>
        <w:rPr>
          <w:rFonts w:ascii="Arial" w:eastAsia="Calibri" w:hAnsi="Arial" w:cs="Arial"/>
        </w:rPr>
        <w:t>r</w:t>
      </w:r>
      <w:r>
        <w:rPr>
          <w:rFonts w:ascii="Arial" w:eastAsia="Calibri" w:hAnsi="Arial" w:cs="Arial"/>
          <w:spacing w:val="-1"/>
        </w:rPr>
        <w:t>e</w:t>
      </w:r>
      <w:r>
        <w:rPr>
          <w:rFonts w:ascii="Arial" w:eastAsia="Calibri" w:hAnsi="Arial" w:cs="Arial"/>
          <w:spacing w:val="1"/>
        </w:rPr>
        <w:t>f</w:t>
      </w:r>
      <w:r>
        <w:rPr>
          <w:rFonts w:ascii="Arial" w:eastAsia="Calibri" w:hAnsi="Arial" w:cs="Arial"/>
        </w:rPr>
        <w:t>e</w:t>
      </w:r>
      <w:r>
        <w:rPr>
          <w:rFonts w:ascii="Arial" w:eastAsia="Calibri" w:hAnsi="Arial" w:cs="Arial"/>
          <w:spacing w:val="1"/>
        </w:rPr>
        <w:t>r</w:t>
      </w:r>
      <w:r>
        <w:rPr>
          <w:rFonts w:ascii="Arial" w:eastAsia="Calibri" w:hAnsi="Arial" w:cs="Arial"/>
          <w:spacing w:val="-2"/>
        </w:rPr>
        <w:t>e</w:t>
      </w:r>
      <w:r>
        <w:rPr>
          <w:rFonts w:ascii="Arial" w:eastAsia="Calibri" w:hAnsi="Arial" w:cs="Arial"/>
          <w:spacing w:val="1"/>
        </w:rPr>
        <w:t>n</w:t>
      </w:r>
      <w:r>
        <w:rPr>
          <w:rFonts w:ascii="Arial" w:eastAsia="Calibri" w:hAnsi="Arial" w:cs="Arial"/>
          <w:spacing w:val="-1"/>
        </w:rPr>
        <w:t>c</w:t>
      </w:r>
      <w:r>
        <w:rPr>
          <w:rFonts w:ascii="Arial" w:eastAsia="Calibri" w:hAnsi="Arial" w:cs="Arial"/>
        </w:rPr>
        <w:t>es)</w:t>
      </w:r>
    </w:p>
    <w:p w14:paraId="16BF382E" w14:textId="77777777" w:rsidR="00B10D9F" w:rsidRDefault="00B10D9F">
      <w:pPr>
        <w:pStyle w:val="ListParagraph"/>
        <w:spacing w:line="360" w:lineRule="auto"/>
        <w:ind w:left="1080" w:right="811"/>
        <w:jc w:val="both"/>
        <w:rPr>
          <w:rFonts w:ascii="Arial" w:eastAsia="Calibri" w:hAnsi="Arial" w:cs="Arial"/>
        </w:rPr>
      </w:pPr>
    </w:p>
    <w:p w14:paraId="768D9D44" w14:textId="77777777" w:rsidR="00B10D9F" w:rsidRDefault="005B376C">
      <w:pPr>
        <w:tabs>
          <w:tab w:val="left" w:pos="1276"/>
        </w:tabs>
        <w:spacing w:line="360" w:lineRule="auto"/>
        <w:ind w:left="1276" w:right="814" w:hanging="556"/>
        <w:jc w:val="both"/>
        <w:rPr>
          <w:rFonts w:ascii="Arial" w:eastAsia="Calibri" w:hAnsi="Arial" w:cs="Arial"/>
        </w:rPr>
      </w:pPr>
      <w:r>
        <w:rPr>
          <w:rFonts w:ascii="Arial" w:eastAsia="Calibri" w:hAnsi="Arial" w:cs="Arial"/>
          <w:spacing w:val="1"/>
        </w:rPr>
        <w:t>N</w:t>
      </w:r>
      <w:r>
        <w:rPr>
          <w:rFonts w:ascii="Arial" w:eastAsia="Calibri" w:hAnsi="Arial" w:cs="Arial"/>
          <w:spacing w:val="-1"/>
        </w:rPr>
        <w:t>B</w:t>
      </w:r>
      <w:r>
        <w:rPr>
          <w:rFonts w:ascii="Arial" w:eastAsia="Calibri" w:hAnsi="Arial" w:cs="Arial"/>
        </w:rPr>
        <w:t>:</w:t>
      </w:r>
      <w:r>
        <w:rPr>
          <w:rFonts w:ascii="Arial" w:eastAsia="Calibri" w:hAnsi="Arial" w:cs="Arial"/>
        </w:rPr>
        <w:tab/>
      </w:r>
      <w:r>
        <w:rPr>
          <w:rFonts w:ascii="Arial" w:eastAsia="Calibri" w:hAnsi="Arial" w:cs="Arial"/>
          <w:spacing w:val="-1"/>
        </w:rPr>
        <w:t>B</w:t>
      </w:r>
      <w:r>
        <w:rPr>
          <w:rFonts w:ascii="Arial" w:eastAsia="Calibri" w:hAnsi="Arial" w:cs="Arial"/>
        </w:rPr>
        <w:t>i</w:t>
      </w:r>
      <w:r>
        <w:rPr>
          <w:rFonts w:ascii="Arial" w:eastAsia="Calibri" w:hAnsi="Arial" w:cs="Arial"/>
          <w:spacing w:val="1"/>
        </w:rPr>
        <w:t>dd</w:t>
      </w:r>
      <w:r>
        <w:rPr>
          <w:rFonts w:ascii="Arial" w:eastAsia="Calibri" w:hAnsi="Arial" w:cs="Arial"/>
          <w:spacing w:val="-2"/>
        </w:rPr>
        <w:t>e</w:t>
      </w:r>
      <w:r>
        <w:rPr>
          <w:rFonts w:ascii="Arial" w:eastAsia="Calibri" w:hAnsi="Arial" w:cs="Arial"/>
        </w:rPr>
        <w:t>rs</w:t>
      </w:r>
      <w:r>
        <w:rPr>
          <w:rFonts w:ascii="Arial" w:eastAsia="Calibri" w:hAnsi="Arial" w:cs="Arial"/>
          <w:spacing w:val="25"/>
        </w:rPr>
        <w:t xml:space="preserve"> </w:t>
      </w:r>
      <w:r>
        <w:rPr>
          <w:rFonts w:ascii="Arial" w:eastAsia="Calibri" w:hAnsi="Arial" w:cs="Arial"/>
          <w:spacing w:val="-1"/>
        </w:rPr>
        <w:t>n</w:t>
      </w:r>
      <w:r>
        <w:rPr>
          <w:rFonts w:ascii="Arial" w:eastAsia="Calibri" w:hAnsi="Arial" w:cs="Arial"/>
        </w:rPr>
        <w:t>ot</w:t>
      </w:r>
      <w:r>
        <w:rPr>
          <w:rFonts w:ascii="Arial" w:eastAsia="Calibri" w:hAnsi="Arial" w:cs="Arial"/>
          <w:spacing w:val="29"/>
        </w:rPr>
        <w:t xml:space="preserve"> </w:t>
      </w:r>
      <w:r>
        <w:rPr>
          <w:rFonts w:ascii="Arial" w:eastAsia="Calibri" w:hAnsi="Arial" w:cs="Arial"/>
        </w:rPr>
        <w:t>a</w:t>
      </w:r>
      <w:r>
        <w:rPr>
          <w:rFonts w:ascii="Arial" w:eastAsia="Calibri" w:hAnsi="Arial" w:cs="Arial"/>
          <w:spacing w:val="-1"/>
        </w:rPr>
        <w:t>d</w:t>
      </w:r>
      <w:r>
        <w:rPr>
          <w:rFonts w:ascii="Arial" w:eastAsia="Calibri" w:hAnsi="Arial" w:cs="Arial"/>
          <w:spacing w:val="1"/>
        </w:rPr>
        <w:t>h</w:t>
      </w:r>
      <w:r>
        <w:rPr>
          <w:rFonts w:ascii="Arial" w:eastAsia="Calibri" w:hAnsi="Arial" w:cs="Arial"/>
        </w:rPr>
        <w:t>e</w:t>
      </w:r>
      <w:r>
        <w:rPr>
          <w:rFonts w:ascii="Arial" w:eastAsia="Calibri" w:hAnsi="Arial" w:cs="Arial"/>
          <w:spacing w:val="1"/>
        </w:rPr>
        <w:t>r</w:t>
      </w:r>
      <w:r>
        <w:rPr>
          <w:rFonts w:ascii="Arial" w:eastAsia="Calibri" w:hAnsi="Arial" w:cs="Arial"/>
        </w:rPr>
        <w:t>i</w:t>
      </w:r>
      <w:r>
        <w:rPr>
          <w:rFonts w:ascii="Arial" w:eastAsia="Calibri" w:hAnsi="Arial" w:cs="Arial"/>
          <w:spacing w:val="-1"/>
        </w:rPr>
        <w:t>n</w:t>
      </w:r>
      <w:r>
        <w:rPr>
          <w:rFonts w:ascii="Arial" w:eastAsia="Calibri" w:hAnsi="Arial" w:cs="Arial"/>
        </w:rPr>
        <w:t>g</w:t>
      </w:r>
      <w:r>
        <w:rPr>
          <w:rFonts w:ascii="Arial" w:eastAsia="Calibri" w:hAnsi="Arial" w:cs="Arial"/>
          <w:spacing w:val="26"/>
        </w:rPr>
        <w:t xml:space="preserve"> </w:t>
      </w:r>
      <w:r>
        <w:rPr>
          <w:rFonts w:ascii="Arial" w:eastAsia="Calibri" w:hAnsi="Arial" w:cs="Arial"/>
        </w:rPr>
        <w:t>s</w:t>
      </w:r>
      <w:r>
        <w:rPr>
          <w:rFonts w:ascii="Arial" w:eastAsia="Calibri" w:hAnsi="Arial" w:cs="Arial"/>
          <w:spacing w:val="1"/>
        </w:rPr>
        <w:t>t</w:t>
      </w:r>
      <w:r>
        <w:rPr>
          <w:rFonts w:ascii="Arial" w:eastAsia="Calibri" w:hAnsi="Arial" w:cs="Arial"/>
        </w:rPr>
        <w:t>ric</w:t>
      </w:r>
      <w:r>
        <w:rPr>
          <w:rFonts w:ascii="Arial" w:eastAsia="Calibri" w:hAnsi="Arial" w:cs="Arial"/>
          <w:spacing w:val="1"/>
        </w:rPr>
        <w:t>t</w:t>
      </w:r>
      <w:r>
        <w:rPr>
          <w:rFonts w:ascii="Arial" w:eastAsia="Calibri" w:hAnsi="Arial" w:cs="Arial"/>
        </w:rPr>
        <w:t>ly</w:t>
      </w:r>
      <w:r>
        <w:rPr>
          <w:rFonts w:ascii="Arial" w:eastAsia="Calibri" w:hAnsi="Arial" w:cs="Arial"/>
          <w:spacing w:val="24"/>
        </w:rPr>
        <w:t xml:space="preserve"> </w:t>
      </w:r>
      <w:r>
        <w:rPr>
          <w:rFonts w:ascii="Arial" w:eastAsia="Calibri" w:hAnsi="Arial" w:cs="Arial"/>
          <w:spacing w:val="1"/>
        </w:rPr>
        <w:t>t</w:t>
      </w:r>
      <w:r>
        <w:rPr>
          <w:rFonts w:ascii="Arial" w:eastAsia="Calibri" w:hAnsi="Arial" w:cs="Arial"/>
        </w:rPr>
        <w:t>o</w:t>
      </w:r>
      <w:r>
        <w:rPr>
          <w:rFonts w:ascii="Arial" w:eastAsia="Calibri" w:hAnsi="Arial" w:cs="Arial"/>
          <w:spacing w:val="27"/>
        </w:rPr>
        <w:t xml:space="preserve"> </w:t>
      </w:r>
      <w:r>
        <w:rPr>
          <w:rFonts w:ascii="Arial" w:eastAsia="Calibri" w:hAnsi="Arial" w:cs="Arial"/>
          <w:spacing w:val="1"/>
        </w:rPr>
        <w:t>th</w:t>
      </w:r>
      <w:r>
        <w:rPr>
          <w:rFonts w:ascii="Arial" w:eastAsia="Calibri" w:hAnsi="Arial" w:cs="Arial"/>
        </w:rPr>
        <w:t>is</w:t>
      </w:r>
      <w:r>
        <w:rPr>
          <w:rFonts w:ascii="Arial" w:eastAsia="Calibri" w:hAnsi="Arial" w:cs="Arial"/>
          <w:spacing w:val="26"/>
        </w:rPr>
        <w:t xml:space="preserve"> </w:t>
      </w:r>
      <w:r>
        <w:rPr>
          <w:rFonts w:ascii="Arial" w:eastAsia="Calibri" w:hAnsi="Arial" w:cs="Arial"/>
          <w:spacing w:val="-1"/>
        </w:rPr>
        <w:t>f</w:t>
      </w:r>
      <w:r>
        <w:rPr>
          <w:rFonts w:ascii="Arial" w:eastAsia="Calibri" w:hAnsi="Arial" w:cs="Arial"/>
        </w:rPr>
        <w:t>o</w:t>
      </w:r>
      <w:r>
        <w:rPr>
          <w:rFonts w:ascii="Arial" w:eastAsia="Calibri" w:hAnsi="Arial" w:cs="Arial"/>
          <w:spacing w:val="1"/>
        </w:rPr>
        <w:t>r</w:t>
      </w:r>
      <w:r>
        <w:rPr>
          <w:rFonts w:ascii="Arial" w:eastAsia="Calibri" w:hAnsi="Arial" w:cs="Arial"/>
        </w:rPr>
        <w:t>mat</w:t>
      </w:r>
      <w:r>
        <w:rPr>
          <w:rFonts w:ascii="Arial" w:eastAsia="Calibri" w:hAnsi="Arial" w:cs="Arial"/>
          <w:spacing w:val="20"/>
        </w:rPr>
        <w:t xml:space="preserve"> </w:t>
      </w:r>
      <w:r>
        <w:rPr>
          <w:rFonts w:ascii="Arial" w:eastAsia="Calibri" w:hAnsi="Arial" w:cs="Arial"/>
          <w:spacing w:val="1"/>
        </w:rPr>
        <w:t>w</w:t>
      </w:r>
      <w:r>
        <w:rPr>
          <w:rFonts w:ascii="Arial" w:eastAsia="Calibri" w:hAnsi="Arial" w:cs="Arial"/>
        </w:rPr>
        <w:t>ill</w:t>
      </w:r>
      <w:r>
        <w:rPr>
          <w:rFonts w:ascii="Arial" w:eastAsia="Calibri" w:hAnsi="Arial" w:cs="Arial"/>
          <w:spacing w:val="29"/>
        </w:rPr>
        <w:t xml:space="preserve"> </w:t>
      </w:r>
      <w:r>
        <w:rPr>
          <w:rFonts w:ascii="Arial" w:eastAsia="Calibri" w:hAnsi="Arial" w:cs="Arial"/>
        </w:rPr>
        <w:t>lose</w:t>
      </w:r>
      <w:r>
        <w:rPr>
          <w:rFonts w:ascii="Arial" w:eastAsia="Calibri" w:hAnsi="Arial" w:cs="Arial"/>
          <w:spacing w:val="28"/>
        </w:rPr>
        <w:t xml:space="preserve"> </w:t>
      </w:r>
      <w:r>
        <w:rPr>
          <w:rFonts w:ascii="Arial" w:eastAsia="Calibri" w:hAnsi="Arial" w:cs="Arial"/>
          <w:spacing w:val="-1"/>
        </w:rPr>
        <w:t>p</w:t>
      </w:r>
      <w:r>
        <w:rPr>
          <w:rFonts w:ascii="Arial" w:eastAsia="Calibri" w:hAnsi="Arial" w:cs="Arial"/>
        </w:rPr>
        <w:t>oints</w:t>
      </w:r>
      <w:r>
        <w:rPr>
          <w:rFonts w:ascii="Arial" w:eastAsia="Calibri" w:hAnsi="Arial" w:cs="Arial"/>
          <w:spacing w:val="30"/>
        </w:rPr>
        <w:t xml:space="preserve"> </w:t>
      </w:r>
      <w:r>
        <w:rPr>
          <w:rFonts w:ascii="Arial" w:eastAsia="Calibri" w:hAnsi="Arial" w:cs="Arial"/>
          <w:spacing w:val="-2"/>
        </w:rPr>
        <w:t>o</w:t>
      </w:r>
      <w:r>
        <w:rPr>
          <w:rFonts w:ascii="Arial" w:eastAsia="Calibri" w:hAnsi="Arial" w:cs="Arial"/>
        </w:rPr>
        <w:t>n</w:t>
      </w:r>
      <w:r>
        <w:rPr>
          <w:rFonts w:ascii="Arial" w:eastAsia="Calibri" w:hAnsi="Arial" w:cs="Arial"/>
          <w:spacing w:val="28"/>
        </w:rPr>
        <w:t xml:space="preserve"> </w:t>
      </w:r>
      <w:r>
        <w:rPr>
          <w:rFonts w:ascii="Arial" w:eastAsia="Calibri" w:hAnsi="Arial" w:cs="Arial"/>
          <w:spacing w:val="1"/>
        </w:rPr>
        <w:t>th</w:t>
      </w:r>
      <w:r>
        <w:rPr>
          <w:rFonts w:ascii="Arial" w:eastAsia="Calibri" w:hAnsi="Arial" w:cs="Arial"/>
        </w:rPr>
        <w:t>e</w:t>
      </w:r>
      <w:r>
        <w:rPr>
          <w:rFonts w:ascii="Arial" w:eastAsia="Calibri" w:hAnsi="Arial" w:cs="Arial"/>
          <w:spacing w:val="25"/>
        </w:rPr>
        <w:t xml:space="preserve"> </w:t>
      </w:r>
      <w:r>
        <w:rPr>
          <w:rFonts w:ascii="Arial" w:eastAsia="Calibri" w:hAnsi="Arial" w:cs="Arial"/>
          <w:spacing w:val="-1"/>
        </w:rPr>
        <w:t>f</w:t>
      </w:r>
      <w:r>
        <w:rPr>
          <w:rFonts w:ascii="Arial" w:eastAsia="Calibri" w:hAnsi="Arial" w:cs="Arial"/>
          <w:spacing w:val="1"/>
        </w:rPr>
        <w:t>un</w:t>
      </w:r>
      <w:r>
        <w:rPr>
          <w:rFonts w:ascii="Arial" w:eastAsia="Calibri" w:hAnsi="Arial" w:cs="Arial"/>
          <w:spacing w:val="-1"/>
        </w:rPr>
        <w:t>c</w:t>
      </w:r>
      <w:r>
        <w:rPr>
          <w:rFonts w:ascii="Arial" w:eastAsia="Calibri" w:hAnsi="Arial" w:cs="Arial"/>
          <w:spacing w:val="1"/>
        </w:rPr>
        <w:t>t</w:t>
      </w:r>
      <w:r>
        <w:rPr>
          <w:rFonts w:ascii="Arial" w:eastAsia="Calibri" w:hAnsi="Arial" w:cs="Arial"/>
        </w:rPr>
        <w:t>i</w:t>
      </w:r>
      <w:r>
        <w:rPr>
          <w:rFonts w:ascii="Arial" w:eastAsia="Calibri" w:hAnsi="Arial" w:cs="Arial"/>
          <w:spacing w:val="-2"/>
        </w:rPr>
        <w:t>o</w:t>
      </w:r>
      <w:r>
        <w:rPr>
          <w:rFonts w:ascii="Arial" w:eastAsia="Calibri" w:hAnsi="Arial" w:cs="Arial"/>
          <w:spacing w:val="1"/>
        </w:rPr>
        <w:t>n</w:t>
      </w:r>
      <w:r>
        <w:rPr>
          <w:rFonts w:ascii="Arial" w:eastAsia="Calibri" w:hAnsi="Arial" w:cs="Arial"/>
        </w:rPr>
        <w:t>al</w:t>
      </w:r>
      <w:r>
        <w:rPr>
          <w:rFonts w:ascii="Arial" w:eastAsia="Calibri" w:hAnsi="Arial" w:cs="Arial"/>
          <w:spacing w:val="-2"/>
        </w:rPr>
        <w:t>i</w:t>
      </w:r>
      <w:r>
        <w:rPr>
          <w:rFonts w:ascii="Arial" w:eastAsia="Calibri" w:hAnsi="Arial" w:cs="Arial"/>
          <w:spacing w:val="1"/>
        </w:rPr>
        <w:t>t</w:t>
      </w:r>
      <w:r>
        <w:rPr>
          <w:rFonts w:ascii="Arial" w:eastAsia="Calibri" w:hAnsi="Arial" w:cs="Arial"/>
        </w:rPr>
        <w:t>y</w:t>
      </w:r>
      <w:r>
        <w:rPr>
          <w:rFonts w:ascii="Arial" w:eastAsia="Calibri" w:hAnsi="Arial" w:cs="Arial"/>
          <w:spacing w:val="26"/>
        </w:rPr>
        <w:t xml:space="preserve"> </w:t>
      </w:r>
      <w:r>
        <w:rPr>
          <w:rFonts w:ascii="Arial" w:eastAsia="Calibri" w:hAnsi="Arial" w:cs="Arial"/>
          <w:spacing w:val="-1"/>
        </w:rPr>
        <w:t>c</w:t>
      </w:r>
      <w:r>
        <w:rPr>
          <w:rFonts w:ascii="Arial" w:eastAsia="Calibri" w:hAnsi="Arial" w:cs="Arial"/>
        </w:rPr>
        <w:t>ri</w:t>
      </w:r>
      <w:r>
        <w:rPr>
          <w:rFonts w:ascii="Arial" w:eastAsia="Calibri" w:hAnsi="Arial" w:cs="Arial"/>
          <w:spacing w:val="1"/>
        </w:rPr>
        <w:t>t</w:t>
      </w:r>
      <w:r>
        <w:rPr>
          <w:rFonts w:ascii="Arial" w:eastAsia="Calibri" w:hAnsi="Arial" w:cs="Arial"/>
        </w:rPr>
        <w:t>e</w:t>
      </w:r>
      <w:r>
        <w:rPr>
          <w:rFonts w:ascii="Arial" w:eastAsia="Calibri" w:hAnsi="Arial" w:cs="Arial"/>
          <w:spacing w:val="-1"/>
        </w:rPr>
        <w:t>r</w:t>
      </w:r>
      <w:r>
        <w:rPr>
          <w:rFonts w:ascii="Arial" w:eastAsia="Calibri" w:hAnsi="Arial" w:cs="Arial"/>
        </w:rPr>
        <w:t>ia r</w:t>
      </w:r>
      <w:r>
        <w:rPr>
          <w:rFonts w:ascii="Arial" w:eastAsia="Calibri" w:hAnsi="Arial" w:cs="Arial"/>
          <w:spacing w:val="1"/>
        </w:rPr>
        <w:t>e</w:t>
      </w:r>
      <w:r>
        <w:rPr>
          <w:rFonts w:ascii="Arial" w:eastAsia="Calibri" w:hAnsi="Arial" w:cs="Arial"/>
        </w:rPr>
        <w:t>la</w:t>
      </w:r>
      <w:r>
        <w:rPr>
          <w:rFonts w:ascii="Arial" w:eastAsia="Calibri" w:hAnsi="Arial" w:cs="Arial"/>
          <w:spacing w:val="1"/>
        </w:rPr>
        <w:t>t</w:t>
      </w:r>
      <w:r>
        <w:rPr>
          <w:rFonts w:ascii="Arial" w:eastAsia="Calibri" w:hAnsi="Arial" w:cs="Arial"/>
          <w:spacing w:val="-2"/>
        </w:rPr>
        <w:t>i</w:t>
      </w:r>
      <w:r>
        <w:rPr>
          <w:rFonts w:ascii="Arial" w:eastAsia="Calibri" w:hAnsi="Arial" w:cs="Arial"/>
          <w:spacing w:val="1"/>
        </w:rPr>
        <w:t>n</w:t>
      </w:r>
      <w:r>
        <w:rPr>
          <w:rFonts w:ascii="Arial" w:eastAsia="Calibri" w:hAnsi="Arial" w:cs="Arial"/>
        </w:rPr>
        <w:t>g</w:t>
      </w:r>
      <w:r>
        <w:rPr>
          <w:rFonts w:ascii="Arial" w:eastAsia="Calibri" w:hAnsi="Arial" w:cs="Arial"/>
          <w:spacing w:val="-2"/>
        </w:rPr>
        <w:t xml:space="preserve"> </w:t>
      </w:r>
      <w:r>
        <w:rPr>
          <w:rFonts w:ascii="Arial" w:eastAsia="Calibri" w:hAnsi="Arial" w:cs="Arial"/>
          <w:spacing w:val="-1"/>
        </w:rPr>
        <w:t>t</w:t>
      </w:r>
      <w:r>
        <w:rPr>
          <w:rFonts w:ascii="Arial" w:eastAsia="Calibri" w:hAnsi="Arial" w:cs="Arial"/>
        </w:rPr>
        <w:t xml:space="preserve">o </w:t>
      </w:r>
      <w:r>
        <w:rPr>
          <w:rFonts w:ascii="Arial" w:eastAsia="Calibri" w:hAnsi="Arial" w:cs="Arial"/>
          <w:spacing w:val="-1"/>
        </w:rPr>
        <w:t>t</w:t>
      </w:r>
      <w:r>
        <w:rPr>
          <w:rFonts w:ascii="Arial" w:eastAsia="Calibri" w:hAnsi="Arial" w:cs="Arial"/>
          <w:spacing w:val="1"/>
        </w:rPr>
        <w:t>h</w:t>
      </w:r>
      <w:r>
        <w:rPr>
          <w:rFonts w:ascii="Arial" w:eastAsia="Calibri" w:hAnsi="Arial" w:cs="Arial"/>
        </w:rPr>
        <w:t>e</w:t>
      </w:r>
      <w:r>
        <w:rPr>
          <w:rFonts w:ascii="Arial" w:eastAsia="Calibri" w:hAnsi="Arial" w:cs="Arial"/>
          <w:spacing w:val="-3"/>
        </w:rPr>
        <w:t xml:space="preserve"> </w:t>
      </w:r>
      <w:r>
        <w:rPr>
          <w:rFonts w:ascii="Arial" w:eastAsia="Calibri" w:hAnsi="Arial" w:cs="Arial"/>
          <w:spacing w:val="1"/>
        </w:rPr>
        <w:t>p</w:t>
      </w:r>
      <w:r>
        <w:rPr>
          <w:rFonts w:ascii="Arial" w:eastAsia="Calibri" w:hAnsi="Arial" w:cs="Arial"/>
        </w:rPr>
        <w:t>r</w:t>
      </w:r>
      <w:r>
        <w:rPr>
          <w:rFonts w:ascii="Arial" w:eastAsia="Calibri" w:hAnsi="Arial" w:cs="Arial"/>
          <w:spacing w:val="-1"/>
        </w:rPr>
        <w:t>o</w:t>
      </w:r>
      <w:r>
        <w:rPr>
          <w:rFonts w:ascii="Arial" w:eastAsia="Calibri" w:hAnsi="Arial" w:cs="Arial"/>
          <w:spacing w:val="1"/>
        </w:rPr>
        <w:t>p</w:t>
      </w:r>
      <w:r>
        <w:rPr>
          <w:rFonts w:ascii="Arial" w:eastAsia="Calibri" w:hAnsi="Arial" w:cs="Arial"/>
        </w:rPr>
        <w:t>osal.</w:t>
      </w:r>
    </w:p>
    <w:p w14:paraId="0877CEB7" w14:textId="77777777" w:rsidR="00B10D9F" w:rsidRDefault="00B10D9F">
      <w:pPr>
        <w:spacing w:line="360" w:lineRule="auto"/>
        <w:contextualSpacing/>
        <w:jc w:val="both"/>
        <w:rPr>
          <w:rFonts w:ascii="Arial" w:hAnsi="Arial" w:cs="Arial"/>
        </w:rPr>
      </w:pPr>
    </w:p>
    <w:p w14:paraId="04366735" w14:textId="77777777" w:rsidR="00B10D9F" w:rsidRDefault="005B376C" w:rsidP="00EA660C">
      <w:pPr>
        <w:pStyle w:val="ListParagraph"/>
        <w:numPr>
          <w:ilvl w:val="0"/>
          <w:numId w:val="1"/>
        </w:numPr>
        <w:spacing w:line="360" w:lineRule="auto"/>
        <w:ind w:left="709"/>
        <w:jc w:val="both"/>
        <w:rPr>
          <w:rFonts w:ascii="Arial" w:eastAsia="Calibri" w:hAnsi="Arial" w:cs="Arial"/>
          <w:b/>
          <w:bCs/>
          <w:lang w:val="en-US"/>
        </w:rPr>
      </w:pPr>
      <w:r>
        <w:rPr>
          <w:rFonts w:ascii="Arial" w:eastAsia="Calibri" w:hAnsi="Arial" w:cs="Arial"/>
          <w:b/>
          <w:bCs/>
          <w:lang w:val="en-US"/>
        </w:rPr>
        <w:t>Deliverables</w:t>
      </w:r>
    </w:p>
    <w:p w14:paraId="543B052C" w14:textId="7746DA06" w:rsidR="00B10D9F" w:rsidRDefault="005B376C" w:rsidP="00FC62A2">
      <w:pPr>
        <w:pStyle w:val="ListParagraph"/>
        <w:numPr>
          <w:ilvl w:val="0"/>
          <w:numId w:val="12"/>
        </w:numPr>
        <w:spacing w:line="360" w:lineRule="auto"/>
        <w:ind w:left="1134" w:hanging="425"/>
        <w:jc w:val="both"/>
        <w:rPr>
          <w:rFonts w:ascii="Arial" w:hAnsi="Arial" w:cs="Arial"/>
        </w:rPr>
      </w:pPr>
      <w:r>
        <w:rPr>
          <w:rFonts w:ascii="Arial" w:hAnsi="Arial" w:cs="Arial"/>
        </w:rPr>
        <w:t xml:space="preserve">The successful bidder to report directly to the Chief Audit Executive (CAE) and shall conduct/prepare reports as </w:t>
      </w:r>
      <w:r w:rsidR="00555031">
        <w:rPr>
          <w:rFonts w:ascii="Arial" w:hAnsi="Arial" w:cs="Arial"/>
        </w:rPr>
        <w:t>per the DSTI internal audit methodology</w:t>
      </w:r>
      <w:r>
        <w:rPr>
          <w:rFonts w:ascii="Arial" w:hAnsi="Arial" w:cs="Arial"/>
        </w:rPr>
        <w:t>.</w:t>
      </w:r>
    </w:p>
    <w:p w14:paraId="7742551A" w14:textId="77777777" w:rsidR="00B10D9F" w:rsidRDefault="005B376C" w:rsidP="00FC62A2">
      <w:pPr>
        <w:pStyle w:val="ListParagraph"/>
        <w:numPr>
          <w:ilvl w:val="0"/>
          <w:numId w:val="12"/>
        </w:numPr>
        <w:spacing w:line="360" w:lineRule="auto"/>
        <w:ind w:left="1134" w:hanging="425"/>
        <w:jc w:val="both"/>
        <w:rPr>
          <w:rFonts w:ascii="Arial" w:hAnsi="Arial" w:cs="Arial"/>
        </w:rPr>
      </w:pPr>
      <w:r>
        <w:rPr>
          <w:rFonts w:ascii="Arial" w:hAnsi="Arial" w:cs="Arial"/>
        </w:rPr>
        <w:t>In carrying out its support functions to the CAE, the appointed bidder shall produce the following:</w:t>
      </w:r>
    </w:p>
    <w:p w14:paraId="79BAB903" w14:textId="21E3BCB9" w:rsidR="00B10D9F" w:rsidRDefault="005B376C" w:rsidP="00C75630">
      <w:pPr>
        <w:pStyle w:val="ListParagraph"/>
        <w:numPr>
          <w:ilvl w:val="0"/>
          <w:numId w:val="30"/>
        </w:numPr>
        <w:spacing w:line="360" w:lineRule="auto"/>
        <w:ind w:left="1710" w:hanging="540"/>
        <w:jc w:val="both"/>
        <w:rPr>
          <w:rFonts w:ascii="Arial" w:hAnsi="Arial" w:cs="Arial"/>
        </w:rPr>
      </w:pPr>
      <w:r w:rsidRPr="002C1018">
        <w:rPr>
          <w:rFonts w:ascii="Arial" w:hAnsi="Arial" w:cs="Arial"/>
        </w:rPr>
        <w:t xml:space="preserve">Prepare for approval by the CAE, an </w:t>
      </w:r>
      <w:r w:rsidR="00215637">
        <w:rPr>
          <w:rFonts w:ascii="Arial" w:hAnsi="Arial" w:cs="Arial"/>
        </w:rPr>
        <w:t>Audit E</w:t>
      </w:r>
      <w:r w:rsidRPr="002C1018">
        <w:rPr>
          <w:rFonts w:ascii="Arial" w:hAnsi="Arial" w:cs="Arial"/>
        </w:rPr>
        <w:t xml:space="preserve">ngagement </w:t>
      </w:r>
      <w:r w:rsidR="00215637">
        <w:rPr>
          <w:rFonts w:ascii="Arial" w:hAnsi="Arial" w:cs="Arial"/>
        </w:rPr>
        <w:t>Plan</w:t>
      </w:r>
      <w:r w:rsidRPr="002C1018">
        <w:rPr>
          <w:rFonts w:ascii="Arial" w:hAnsi="Arial" w:cs="Arial"/>
        </w:rPr>
        <w:t xml:space="preserve"> indicating budget and timeframes</w:t>
      </w:r>
      <w:r w:rsidR="00B82491">
        <w:rPr>
          <w:rFonts w:ascii="Arial" w:hAnsi="Arial" w:cs="Arial"/>
        </w:rPr>
        <w:t xml:space="preserve">, </w:t>
      </w:r>
      <w:r w:rsidR="00AA78A6">
        <w:rPr>
          <w:rFonts w:ascii="Arial" w:hAnsi="Arial" w:cs="Arial"/>
        </w:rPr>
        <w:t xml:space="preserve">objectives, </w:t>
      </w:r>
      <w:r w:rsidR="00B82491">
        <w:rPr>
          <w:rFonts w:ascii="Arial" w:hAnsi="Arial" w:cs="Arial"/>
        </w:rPr>
        <w:t>scope</w:t>
      </w:r>
      <w:r w:rsidR="00AA78A6">
        <w:rPr>
          <w:rFonts w:ascii="Arial" w:hAnsi="Arial" w:cs="Arial"/>
        </w:rPr>
        <w:t>, allocated personnel</w:t>
      </w:r>
      <w:r w:rsidRPr="002C1018">
        <w:rPr>
          <w:rFonts w:ascii="Arial" w:hAnsi="Arial" w:cs="Arial"/>
        </w:rPr>
        <w:t xml:space="preserve"> and </w:t>
      </w:r>
      <w:r w:rsidR="00AA78A6">
        <w:rPr>
          <w:rFonts w:ascii="Arial" w:hAnsi="Arial" w:cs="Arial"/>
        </w:rPr>
        <w:t>related information as considered appropriate</w:t>
      </w:r>
      <w:r w:rsidRPr="002C1018">
        <w:rPr>
          <w:rFonts w:ascii="Arial" w:hAnsi="Arial" w:cs="Arial"/>
        </w:rPr>
        <w:t>.</w:t>
      </w:r>
    </w:p>
    <w:p w14:paraId="40FA9BDB" w14:textId="7B424991" w:rsidR="00FF5F5F" w:rsidRPr="002C1018" w:rsidRDefault="00FF5F5F" w:rsidP="0086338B">
      <w:pPr>
        <w:pStyle w:val="ListParagraph"/>
        <w:numPr>
          <w:ilvl w:val="0"/>
          <w:numId w:val="30"/>
        </w:numPr>
        <w:spacing w:line="360" w:lineRule="auto"/>
        <w:ind w:left="1710" w:hanging="540"/>
        <w:jc w:val="both"/>
        <w:rPr>
          <w:rFonts w:ascii="Arial" w:hAnsi="Arial" w:cs="Arial"/>
        </w:rPr>
      </w:pPr>
      <w:r>
        <w:rPr>
          <w:rFonts w:ascii="Arial" w:hAnsi="Arial" w:cs="Arial"/>
        </w:rPr>
        <w:t>Regular project progress reports</w:t>
      </w:r>
      <w:r w:rsidR="00374629">
        <w:rPr>
          <w:rFonts w:ascii="Arial" w:hAnsi="Arial" w:cs="Arial"/>
        </w:rPr>
        <w:t xml:space="preserve"> to keep the CAE and the client abreast with project developments</w:t>
      </w:r>
      <w:r>
        <w:rPr>
          <w:rFonts w:ascii="Arial" w:hAnsi="Arial" w:cs="Arial"/>
        </w:rPr>
        <w:t>.</w:t>
      </w:r>
    </w:p>
    <w:p w14:paraId="604AF186" w14:textId="77777777" w:rsidR="00B10D9F" w:rsidRDefault="005B376C" w:rsidP="002C1018">
      <w:pPr>
        <w:pStyle w:val="ListParagraph"/>
        <w:numPr>
          <w:ilvl w:val="0"/>
          <w:numId w:val="30"/>
        </w:numPr>
        <w:spacing w:line="360" w:lineRule="auto"/>
        <w:ind w:left="1710" w:hanging="540"/>
        <w:rPr>
          <w:rFonts w:ascii="Arial" w:hAnsi="Arial" w:cs="Arial"/>
        </w:rPr>
      </w:pPr>
      <w:r>
        <w:rPr>
          <w:rFonts w:ascii="Arial" w:hAnsi="Arial" w:cs="Arial"/>
        </w:rPr>
        <w:t xml:space="preserve">Submit audit reports after completion of projects. </w:t>
      </w:r>
    </w:p>
    <w:p w14:paraId="5CB929BE" w14:textId="23D4C74E" w:rsidR="00B10D9F" w:rsidRDefault="005B376C" w:rsidP="002C1018">
      <w:pPr>
        <w:pStyle w:val="ListParagraph"/>
        <w:numPr>
          <w:ilvl w:val="0"/>
          <w:numId w:val="30"/>
        </w:numPr>
        <w:spacing w:line="360" w:lineRule="auto"/>
        <w:ind w:left="1710" w:hanging="540"/>
        <w:rPr>
          <w:rFonts w:ascii="Arial" w:hAnsi="Arial" w:cs="Arial"/>
        </w:rPr>
      </w:pPr>
      <w:r>
        <w:rPr>
          <w:rFonts w:ascii="Arial" w:hAnsi="Arial" w:cs="Arial"/>
        </w:rPr>
        <w:t xml:space="preserve">Submit working papers of audit projects to the CAE </w:t>
      </w:r>
      <w:r w:rsidR="004A7BFC">
        <w:rPr>
          <w:rFonts w:ascii="Arial" w:hAnsi="Arial" w:cs="Arial"/>
        </w:rPr>
        <w:t xml:space="preserve">within a week </w:t>
      </w:r>
      <w:r>
        <w:rPr>
          <w:rFonts w:ascii="Arial" w:hAnsi="Arial" w:cs="Arial"/>
        </w:rPr>
        <w:t>after finalisation of the audit projects.</w:t>
      </w:r>
    </w:p>
    <w:p w14:paraId="37F3B20E" w14:textId="77777777" w:rsidR="00B10D9F" w:rsidRDefault="005B376C" w:rsidP="002C1018">
      <w:pPr>
        <w:pStyle w:val="ListParagraph"/>
        <w:numPr>
          <w:ilvl w:val="0"/>
          <w:numId w:val="30"/>
        </w:numPr>
        <w:spacing w:line="360" w:lineRule="auto"/>
        <w:ind w:left="1710" w:hanging="540"/>
        <w:rPr>
          <w:rFonts w:ascii="Arial" w:hAnsi="Arial" w:cs="Arial"/>
        </w:rPr>
      </w:pPr>
      <w:r>
        <w:rPr>
          <w:rFonts w:ascii="Arial" w:hAnsi="Arial" w:cs="Arial"/>
        </w:rPr>
        <w:t>Prepare reports for the Audit Committee (AC) meetings as and when required by the CAE.</w:t>
      </w:r>
    </w:p>
    <w:p w14:paraId="6009DBED" w14:textId="77777777" w:rsidR="00B10D9F" w:rsidRDefault="00B10D9F">
      <w:pPr>
        <w:spacing w:line="360" w:lineRule="auto"/>
        <w:rPr>
          <w:rFonts w:ascii="Arial" w:hAnsi="Arial" w:cs="Arial"/>
        </w:rPr>
      </w:pPr>
    </w:p>
    <w:p w14:paraId="28719616" w14:textId="77777777" w:rsidR="00B10D9F" w:rsidRDefault="005B376C">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INFORMATION TO BE FURNISHED BY RESPONDENTS IN THEIR QUOTATION</w:t>
      </w:r>
    </w:p>
    <w:p w14:paraId="1C276CE4" w14:textId="77777777" w:rsidR="00B10D9F" w:rsidRDefault="00B10D9F">
      <w:pPr>
        <w:spacing w:line="360" w:lineRule="auto"/>
        <w:jc w:val="both"/>
        <w:rPr>
          <w:rFonts w:ascii="Arial" w:hAnsi="Arial" w:cs="Arial"/>
          <w:color w:val="000000"/>
        </w:rPr>
      </w:pPr>
    </w:p>
    <w:p w14:paraId="394479B3" w14:textId="553238DD" w:rsidR="00B10D9F" w:rsidRPr="007C62DC" w:rsidRDefault="005B376C" w:rsidP="007C62DC">
      <w:pPr>
        <w:pStyle w:val="ListParagraph"/>
        <w:numPr>
          <w:ilvl w:val="1"/>
          <w:numId w:val="1"/>
        </w:numPr>
        <w:spacing w:line="360" w:lineRule="auto"/>
        <w:contextualSpacing/>
        <w:jc w:val="both"/>
        <w:rPr>
          <w:rFonts w:ascii="Arial" w:hAnsi="Arial" w:cs="Arial"/>
          <w:color w:val="000000"/>
        </w:rPr>
      </w:pPr>
      <w:r w:rsidRPr="007C62DC">
        <w:rPr>
          <w:rFonts w:ascii="Arial" w:hAnsi="Arial" w:cs="Arial"/>
          <w:color w:val="000000"/>
        </w:rPr>
        <w:t>A service provider should comply with specifications.</w:t>
      </w:r>
    </w:p>
    <w:p w14:paraId="333AE714" w14:textId="77777777" w:rsidR="00B10D9F" w:rsidRDefault="00B10D9F">
      <w:pPr>
        <w:pStyle w:val="ListParagraph"/>
        <w:rPr>
          <w:rFonts w:ascii="Arial" w:hAnsi="Arial" w:cs="Arial"/>
          <w:color w:val="000000"/>
        </w:rPr>
      </w:pPr>
    </w:p>
    <w:p w14:paraId="3BA6E5AF" w14:textId="77777777" w:rsidR="00B10D9F" w:rsidRDefault="00B10D9F">
      <w:pPr>
        <w:spacing w:line="360" w:lineRule="auto"/>
        <w:ind w:left="709" w:hanging="709"/>
        <w:jc w:val="both"/>
        <w:rPr>
          <w:rFonts w:ascii="Arial" w:hAnsi="Arial" w:cs="Arial"/>
          <w:color w:val="000000"/>
        </w:rPr>
      </w:pPr>
    </w:p>
    <w:p w14:paraId="6626FD19" w14:textId="6BEE7434" w:rsidR="00B10D9F" w:rsidRDefault="005B376C">
      <w:pPr>
        <w:pStyle w:val="ListParagraph"/>
        <w:numPr>
          <w:ilvl w:val="0"/>
          <w:numId w:val="1"/>
        </w:numPr>
        <w:spacing w:line="360" w:lineRule="auto"/>
        <w:ind w:left="709" w:hanging="709"/>
        <w:contextualSpacing/>
        <w:jc w:val="both"/>
        <w:rPr>
          <w:rFonts w:ascii="Arial" w:hAnsi="Arial" w:cs="Arial"/>
          <w:b/>
        </w:rPr>
      </w:pPr>
      <w:r>
        <w:rPr>
          <w:rFonts w:ascii="Arial" w:hAnsi="Arial" w:cs="Arial"/>
          <w:b/>
        </w:rPr>
        <w:t xml:space="preserve">BRIEFING SESSION </w:t>
      </w:r>
      <w:r w:rsidR="0070370E">
        <w:rPr>
          <w:rFonts w:ascii="Arial" w:hAnsi="Arial" w:cs="Arial"/>
          <w:b/>
        </w:rPr>
        <w:t>(NON</w:t>
      </w:r>
      <w:r w:rsidR="00981DAA" w:rsidRPr="00981DAA">
        <w:rPr>
          <w:rFonts w:ascii="Arial" w:hAnsi="Arial" w:cs="Arial"/>
          <w:b/>
          <w:bCs/>
        </w:rPr>
        <w:t>- COMPULSORY</w:t>
      </w:r>
      <w:r w:rsidR="00894F49">
        <w:rPr>
          <w:rFonts w:ascii="Arial" w:hAnsi="Arial" w:cs="Arial"/>
          <w:b/>
          <w:bCs/>
        </w:rPr>
        <w:t>)</w:t>
      </w:r>
    </w:p>
    <w:p w14:paraId="7A2DFA1C" w14:textId="77777777" w:rsidR="00B10D9F" w:rsidRDefault="00B10D9F">
      <w:pPr>
        <w:pStyle w:val="ListParagraph"/>
        <w:spacing w:line="360" w:lineRule="auto"/>
        <w:rPr>
          <w:rFonts w:ascii="Arial" w:hAnsi="Arial" w:cs="Arial"/>
        </w:rPr>
      </w:pPr>
    </w:p>
    <w:p w14:paraId="1E9D4AEF" w14:textId="7151F3C1" w:rsidR="00234727" w:rsidRPr="00234727" w:rsidRDefault="00234727" w:rsidP="00981DAA">
      <w:pPr>
        <w:pStyle w:val="ListParagraph"/>
        <w:autoSpaceDE w:val="0"/>
        <w:autoSpaceDN w:val="0"/>
        <w:adjustRightInd w:val="0"/>
        <w:spacing w:line="360" w:lineRule="auto"/>
        <w:ind w:left="780"/>
        <w:jc w:val="both"/>
        <w:rPr>
          <w:rFonts w:ascii="Arial" w:hAnsi="Arial" w:cs="Arial"/>
        </w:rPr>
      </w:pPr>
      <w:r w:rsidRPr="00234727">
        <w:rPr>
          <w:rFonts w:ascii="Arial" w:hAnsi="Arial" w:cs="Arial"/>
        </w:rPr>
        <w:t xml:space="preserve">An information session will be held on </w:t>
      </w:r>
      <w:r w:rsidR="00454420">
        <w:rPr>
          <w:rFonts w:ascii="Arial" w:hAnsi="Arial" w:cs="Arial"/>
        </w:rPr>
        <w:t>12</w:t>
      </w:r>
      <w:r w:rsidR="00AC58EC">
        <w:rPr>
          <w:rFonts w:ascii="Arial" w:hAnsi="Arial" w:cs="Arial"/>
        </w:rPr>
        <w:t xml:space="preserve"> June</w:t>
      </w:r>
      <w:r w:rsidRPr="00234727">
        <w:rPr>
          <w:rFonts w:ascii="Arial" w:hAnsi="Arial" w:cs="Arial"/>
        </w:rPr>
        <w:t xml:space="preserve"> 202</w:t>
      </w:r>
      <w:r w:rsidR="00894F49">
        <w:rPr>
          <w:rFonts w:ascii="Arial" w:hAnsi="Arial" w:cs="Arial"/>
        </w:rPr>
        <w:t>6</w:t>
      </w:r>
      <w:r w:rsidRPr="00234727">
        <w:rPr>
          <w:rFonts w:ascii="Arial" w:hAnsi="Arial" w:cs="Arial"/>
        </w:rPr>
        <w:t xml:space="preserve"> on an online platform, from 10:00 – 12:00.  Prospective providers are therefore required to attend the session to get clarity on the department’s specifications. Bidders interested in attending the proposed briefing session must notify DS</w:t>
      </w:r>
      <w:r w:rsidR="00894F49">
        <w:rPr>
          <w:rFonts w:ascii="Arial" w:hAnsi="Arial" w:cs="Arial"/>
        </w:rPr>
        <w:t>T</w:t>
      </w:r>
      <w:r w:rsidRPr="00234727">
        <w:rPr>
          <w:rFonts w:ascii="Arial" w:hAnsi="Arial" w:cs="Arial"/>
        </w:rPr>
        <w:t xml:space="preserve">I Supply Chain Management via </w:t>
      </w:r>
      <w:r w:rsidR="00634DFE" w:rsidRPr="00234727">
        <w:rPr>
          <w:rFonts w:ascii="Arial" w:hAnsi="Arial" w:cs="Arial"/>
        </w:rPr>
        <w:t>e-mail</w:t>
      </w:r>
      <w:r w:rsidR="00634DFE">
        <w:rPr>
          <w:rFonts w:ascii="Arial" w:hAnsi="Arial" w:cs="Arial"/>
        </w:rPr>
        <w:t>(te</w:t>
      </w:r>
      <w:r w:rsidR="0070370E">
        <w:rPr>
          <w:rFonts w:ascii="Arial" w:hAnsi="Arial" w:cs="Arial"/>
        </w:rPr>
        <w:t>n</w:t>
      </w:r>
      <w:r w:rsidR="00634DFE">
        <w:rPr>
          <w:rFonts w:ascii="Arial" w:hAnsi="Arial" w:cs="Arial"/>
        </w:rPr>
        <w:t>ders@dsti.gov.za</w:t>
      </w:r>
      <w:r w:rsidR="00FA7BA9">
        <w:rPr>
          <w:rFonts w:ascii="Arial" w:hAnsi="Arial" w:cs="Arial"/>
        </w:rPr>
        <w:t>)</w:t>
      </w:r>
      <w:r w:rsidRPr="00234727">
        <w:rPr>
          <w:rFonts w:ascii="Arial" w:hAnsi="Arial" w:cs="Arial"/>
        </w:rPr>
        <w:t xml:space="preserve"> by</w:t>
      </w:r>
      <w:r w:rsidR="00CE0854">
        <w:rPr>
          <w:rFonts w:ascii="Arial" w:hAnsi="Arial" w:cs="Arial"/>
        </w:rPr>
        <w:t xml:space="preserve"> </w:t>
      </w:r>
      <w:r w:rsidR="00AC58EC">
        <w:rPr>
          <w:rFonts w:ascii="Arial" w:hAnsi="Arial" w:cs="Arial"/>
        </w:rPr>
        <w:t>11 June</w:t>
      </w:r>
      <w:r w:rsidR="00CE0854" w:rsidRPr="00234727">
        <w:rPr>
          <w:rFonts w:ascii="Arial" w:hAnsi="Arial" w:cs="Arial"/>
        </w:rPr>
        <w:t xml:space="preserve"> 202</w:t>
      </w:r>
      <w:r w:rsidR="00CE0854">
        <w:rPr>
          <w:rFonts w:ascii="Arial" w:hAnsi="Arial" w:cs="Arial"/>
        </w:rPr>
        <w:t>6</w:t>
      </w:r>
      <w:r w:rsidR="00FA7BA9">
        <w:rPr>
          <w:rFonts w:ascii="Arial" w:hAnsi="Arial" w:cs="Arial"/>
        </w:rPr>
        <w:t>.</w:t>
      </w:r>
    </w:p>
    <w:p w14:paraId="4F29BC7A" w14:textId="77777777" w:rsidR="00B10D9F" w:rsidRDefault="00B10D9F">
      <w:pPr>
        <w:spacing w:line="360" w:lineRule="auto"/>
        <w:rPr>
          <w:rFonts w:ascii="Arial" w:hAnsi="Arial" w:cs="Arial"/>
          <w:color w:val="000000"/>
        </w:rPr>
      </w:pPr>
    </w:p>
    <w:p w14:paraId="0545208E" w14:textId="77777777" w:rsidR="00B10D9F" w:rsidRDefault="00B10D9F">
      <w:pPr>
        <w:spacing w:line="360" w:lineRule="auto"/>
        <w:rPr>
          <w:rFonts w:ascii="Arial" w:hAnsi="Arial" w:cs="Arial"/>
          <w:color w:val="000000"/>
        </w:rPr>
      </w:pPr>
    </w:p>
    <w:p w14:paraId="211BD065" w14:textId="448861BA" w:rsidR="00B10D9F" w:rsidRDefault="005B376C">
      <w:pPr>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 xml:space="preserve">EVALUATION OF </w:t>
      </w:r>
      <w:r w:rsidR="0086338B">
        <w:rPr>
          <w:rFonts w:ascii="Arial" w:hAnsi="Arial" w:cs="Arial"/>
          <w:b/>
          <w:color w:val="000000"/>
        </w:rPr>
        <w:t xml:space="preserve">PROPOSALS </w:t>
      </w:r>
    </w:p>
    <w:p w14:paraId="43166E09" w14:textId="77777777" w:rsidR="00B10D9F" w:rsidRDefault="00B10D9F">
      <w:pPr>
        <w:tabs>
          <w:tab w:val="center" w:pos="4320"/>
        </w:tabs>
        <w:spacing w:line="360" w:lineRule="auto"/>
        <w:ind w:left="709"/>
        <w:contextualSpacing/>
        <w:jc w:val="both"/>
        <w:rPr>
          <w:rFonts w:ascii="Arial" w:hAnsi="Arial" w:cs="Arial"/>
          <w:color w:val="000000"/>
          <w:u w:val="single"/>
        </w:rPr>
      </w:pPr>
    </w:p>
    <w:p w14:paraId="4E8823B7" w14:textId="77777777" w:rsidR="00B10D9F" w:rsidRDefault="005B376C">
      <w:pPr>
        <w:pStyle w:val="ListParagraph"/>
        <w:numPr>
          <w:ilvl w:val="1"/>
          <w:numId w:val="1"/>
        </w:numPr>
        <w:tabs>
          <w:tab w:val="center" w:pos="4320"/>
        </w:tabs>
        <w:spacing w:line="360" w:lineRule="auto"/>
        <w:ind w:left="709" w:hanging="709"/>
        <w:contextualSpacing/>
        <w:jc w:val="both"/>
        <w:rPr>
          <w:rFonts w:ascii="Arial" w:hAnsi="Arial" w:cs="Arial"/>
          <w:color w:val="000000"/>
        </w:rPr>
      </w:pPr>
      <w:r>
        <w:rPr>
          <w:rFonts w:ascii="Arial" w:hAnsi="Arial" w:cs="Arial"/>
          <w:color w:val="000000"/>
        </w:rPr>
        <w:t>The quotations will go through three stages of the evaluation process which will include the following:</w:t>
      </w:r>
    </w:p>
    <w:p w14:paraId="4454C1D6" w14:textId="0DEF35D7" w:rsidR="00B10D9F" w:rsidRDefault="005B376C">
      <w:pPr>
        <w:pStyle w:val="ListParagraph"/>
        <w:numPr>
          <w:ilvl w:val="0"/>
          <w:numId w:val="14"/>
        </w:numPr>
        <w:tabs>
          <w:tab w:val="left" w:pos="1276"/>
        </w:tabs>
        <w:spacing w:line="360" w:lineRule="auto"/>
        <w:contextualSpacing/>
        <w:jc w:val="both"/>
        <w:rPr>
          <w:rFonts w:ascii="Arial" w:hAnsi="Arial" w:cs="Arial"/>
          <w:color w:val="000000"/>
        </w:rPr>
      </w:pPr>
      <w:r>
        <w:rPr>
          <w:rFonts w:ascii="Arial" w:hAnsi="Arial" w:cs="Arial"/>
          <w:color w:val="000000"/>
        </w:rPr>
        <w:t xml:space="preserve">Screening for Compliance; </w:t>
      </w:r>
      <w:r w:rsidR="003F26E4">
        <w:rPr>
          <w:rFonts w:ascii="Arial" w:hAnsi="Arial" w:cs="Arial"/>
          <w:color w:val="000000"/>
        </w:rPr>
        <w:t>and</w:t>
      </w:r>
    </w:p>
    <w:p w14:paraId="5E1145C8" w14:textId="6A96F732" w:rsidR="00B10D9F" w:rsidRDefault="005B376C" w:rsidP="003F26E4">
      <w:pPr>
        <w:pStyle w:val="ListParagraph"/>
        <w:numPr>
          <w:ilvl w:val="0"/>
          <w:numId w:val="14"/>
        </w:numPr>
        <w:tabs>
          <w:tab w:val="left" w:pos="1276"/>
        </w:tabs>
        <w:spacing w:line="360" w:lineRule="auto"/>
        <w:contextualSpacing/>
        <w:jc w:val="both"/>
        <w:rPr>
          <w:rFonts w:ascii="Arial" w:hAnsi="Arial" w:cs="Arial"/>
          <w:color w:val="000000"/>
        </w:rPr>
      </w:pPr>
      <w:r>
        <w:rPr>
          <w:rFonts w:ascii="Arial" w:hAnsi="Arial" w:cs="Arial"/>
          <w:color w:val="000000"/>
        </w:rPr>
        <w:t>Functional Evaluation</w:t>
      </w:r>
      <w:r w:rsidR="003F26E4">
        <w:rPr>
          <w:rFonts w:ascii="Arial" w:hAnsi="Arial" w:cs="Arial"/>
          <w:color w:val="000000"/>
        </w:rPr>
        <w:t>.</w:t>
      </w:r>
    </w:p>
    <w:p w14:paraId="57AEF016" w14:textId="77777777" w:rsidR="00B10D9F" w:rsidRDefault="00B10D9F">
      <w:pPr>
        <w:widowControl w:val="0"/>
        <w:autoSpaceDE w:val="0"/>
        <w:autoSpaceDN w:val="0"/>
        <w:adjustRightInd w:val="0"/>
        <w:spacing w:line="360" w:lineRule="auto"/>
        <w:contextualSpacing/>
        <w:jc w:val="both"/>
        <w:rPr>
          <w:rFonts w:ascii="Arial" w:hAnsi="Arial" w:cs="Arial"/>
        </w:rPr>
      </w:pPr>
    </w:p>
    <w:p w14:paraId="6D3D5215" w14:textId="77777777" w:rsidR="00B10D9F" w:rsidRPr="004F4355" w:rsidRDefault="005B376C">
      <w:pPr>
        <w:pStyle w:val="ListParagraph"/>
        <w:numPr>
          <w:ilvl w:val="1"/>
          <w:numId w:val="1"/>
        </w:numPr>
        <w:spacing w:line="360" w:lineRule="auto"/>
        <w:ind w:left="709" w:hanging="709"/>
        <w:contextualSpacing/>
        <w:jc w:val="both"/>
        <w:rPr>
          <w:rFonts w:ascii="Arial" w:hAnsi="Arial" w:cs="Arial"/>
          <w:b/>
          <w:u w:val="single"/>
        </w:rPr>
      </w:pPr>
      <w:r w:rsidRPr="004F4355">
        <w:rPr>
          <w:rFonts w:ascii="Arial" w:hAnsi="Arial" w:cs="Arial"/>
          <w:b/>
        </w:rPr>
        <w:t>Screening for Compliance</w:t>
      </w:r>
    </w:p>
    <w:p w14:paraId="6482E484" w14:textId="77777777" w:rsidR="00B10D9F" w:rsidRDefault="00B10D9F">
      <w:pPr>
        <w:widowControl w:val="0"/>
        <w:autoSpaceDE w:val="0"/>
        <w:autoSpaceDN w:val="0"/>
        <w:adjustRightInd w:val="0"/>
        <w:spacing w:line="360" w:lineRule="auto"/>
        <w:jc w:val="both"/>
        <w:rPr>
          <w:rFonts w:ascii="Arial" w:hAnsi="Arial" w:cs="Arial"/>
        </w:rPr>
      </w:pPr>
    </w:p>
    <w:p w14:paraId="0C858395" w14:textId="77777777" w:rsidR="00B10D9F" w:rsidRDefault="005B376C">
      <w:pPr>
        <w:widowControl w:val="0"/>
        <w:autoSpaceDE w:val="0"/>
        <w:autoSpaceDN w:val="0"/>
        <w:adjustRightInd w:val="0"/>
        <w:spacing w:line="360" w:lineRule="auto"/>
        <w:ind w:left="709"/>
        <w:contextualSpacing/>
        <w:jc w:val="both"/>
        <w:rPr>
          <w:rFonts w:ascii="Arial" w:hAnsi="Arial" w:cs="Arial"/>
        </w:rPr>
      </w:pPr>
      <w:r>
        <w:rPr>
          <w:rFonts w:ascii="Arial" w:hAnsi="Arial" w:cs="Arial"/>
          <w:color w:val="000000"/>
        </w:rPr>
        <w:t xml:space="preserve">During this phase, a short list will be established, and the shortlisted service providers will be evaluated further. </w:t>
      </w:r>
      <w:r>
        <w:rPr>
          <w:rFonts w:ascii="Arial" w:hAnsi="Arial" w:cs="Arial"/>
          <w:b/>
          <w:color w:val="000000"/>
        </w:rPr>
        <w:t>Service providers must meet all the below requirements to proceed further to functional evaluation</w:t>
      </w:r>
      <w:r>
        <w:rPr>
          <w:rFonts w:ascii="Arial" w:hAnsi="Arial" w:cs="Arial"/>
          <w:spacing w:val="-3"/>
        </w:rPr>
        <w:t xml:space="preserve">; </w:t>
      </w:r>
      <w:r>
        <w:rPr>
          <w:rFonts w:ascii="Arial" w:hAnsi="Arial" w:cs="Arial"/>
          <w:i/>
          <w:spacing w:val="-3"/>
        </w:rPr>
        <w:t xml:space="preserve">failure to submit the following </w:t>
      </w:r>
      <w:r>
        <w:rPr>
          <w:rFonts w:ascii="Arial" w:hAnsi="Arial" w:cs="Arial"/>
          <w:i/>
        </w:rPr>
        <w:t>will result in disqualification:</w:t>
      </w:r>
    </w:p>
    <w:p w14:paraId="7915A69E" w14:textId="77777777" w:rsidR="00B10D9F" w:rsidRDefault="00B10D9F">
      <w:pPr>
        <w:widowControl w:val="0"/>
        <w:autoSpaceDE w:val="0"/>
        <w:autoSpaceDN w:val="0"/>
        <w:adjustRightInd w:val="0"/>
        <w:spacing w:line="360" w:lineRule="auto"/>
        <w:ind w:left="720"/>
        <w:jc w:val="both"/>
        <w:rPr>
          <w:rFonts w:ascii="Arial" w:hAnsi="Arial" w:cs="Arial"/>
        </w:rPr>
      </w:pPr>
    </w:p>
    <w:p w14:paraId="4EA60424" w14:textId="77777777" w:rsidR="00B10D9F" w:rsidRDefault="005B376C">
      <w:pPr>
        <w:pStyle w:val="ListParagraph"/>
        <w:widowControl w:val="0"/>
        <w:numPr>
          <w:ilvl w:val="0"/>
          <w:numId w:val="1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Proof of registration to the Central Supplier Database (CSD) held by National Treasury.</w:t>
      </w:r>
    </w:p>
    <w:p w14:paraId="51F9C5F3" w14:textId="77777777" w:rsidR="00B10D9F" w:rsidRDefault="005B376C">
      <w:pPr>
        <w:pStyle w:val="ListParagraph"/>
        <w:widowControl w:val="0"/>
        <w:numPr>
          <w:ilvl w:val="0"/>
          <w:numId w:val="1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lastRenderedPageBreak/>
        <w:t>Compliant tax matters as per CSD or SARS e-filling.</w:t>
      </w:r>
    </w:p>
    <w:p w14:paraId="762BD231" w14:textId="77777777" w:rsidR="00B10D9F" w:rsidRDefault="005B376C">
      <w:pPr>
        <w:pStyle w:val="ListParagraph"/>
        <w:widowControl w:val="0"/>
        <w:numPr>
          <w:ilvl w:val="0"/>
          <w:numId w:val="1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Completed and signed Standard Bidding Document (SBD forms): SBD 1, SBD 4 and SBD 6.1.</w:t>
      </w:r>
    </w:p>
    <w:p w14:paraId="453DE5C5" w14:textId="141156EE" w:rsidR="00B10D9F" w:rsidRDefault="00720E72">
      <w:pPr>
        <w:pStyle w:val="ListParagraph"/>
        <w:widowControl w:val="0"/>
        <w:numPr>
          <w:ilvl w:val="0"/>
          <w:numId w:val="1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Failure </w:t>
      </w:r>
      <w:r w:rsidR="005B376C">
        <w:rPr>
          <w:rFonts w:ascii="Arial" w:hAnsi="Arial" w:cs="Arial"/>
        </w:rPr>
        <w:t>to meet any pre-qualifying criteria, specifications/scope of work, terms and conditions stipulated in the tender documents</w:t>
      </w:r>
      <w:r>
        <w:rPr>
          <w:rFonts w:ascii="Arial" w:hAnsi="Arial" w:cs="Arial"/>
        </w:rPr>
        <w:t>.</w:t>
      </w:r>
    </w:p>
    <w:p w14:paraId="72A47D25" w14:textId="77777777" w:rsidR="00B10D9F" w:rsidRDefault="005B376C">
      <w:pPr>
        <w:pStyle w:val="ListParagraph"/>
        <w:widowControl w:val="0"/>
        <w:numPr>
          <w:ilvl w:val="0"/>
          <w:numId w:val="1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Detailed company profile,</w:t>
      </w:r>
      <w:r>
        <w:rPr>
          <w:rFonts w:ascii="Arial" w:hAnsi="Arial" w:cs="Arial"/>
          <w:color w:val="000000"/>
        </w:rPr>
        <w:t xml:space="preserve"> which clearly spells out the relevant experience, knowledge and accreditation of the company as well as </w:t>
      </w:r>
      <w:r>
        <w:rPr>
          <w:rFonts w:ascii="Arial" w:hAnsi="Arial" w:cs="Arial"/>
        </w:rPr>
        <w:t>directorship.</w:t>
      </w:r>
    </w:p>
    <w:p w14:paraId="3E1FF569" w14:textId="77777777" w:rsidR="00B10D9F" w:rsidRDefault="005B376C">
      <w:pPr>
        <w:pStyle w:val="ListParagraph"/>
        <w:widowControl w:val="0"/>
        <w:numPr>
          <w:ilvl w:val="0"/>
          <w:numId w:val="1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Attach proven experience by providing a list of current and past contracts which are relevant to the required service in the bid specifications, according to the template in </w:t>
      </w:r>
      <w:r>
        <w:rPr>
          <w:rFonts w:ascii="Arial" w:hAnsi="Arial" w:cs="Arial"/>
          <w:b/>
        </w:rPr>
        <w:t>Part A</w:t>
      </w:r>
      <w:r>
        <w:rPr>
          <w:rFonts w:ascii="Arial" w:hAnsi="Arial" w:cs="Arial"/>
        </w:rPr>
        <w:t>:  Client Base.  Only the relevant experience shall be considered for bid evaluation purposes.  Reference screening will be undertaken to confirm the validity of referees provided.</w:t>
      </w:r>
    </w:p>
    <w:p w14:paraId="5394854B" w14:textId="71D7D099" w:rsidR="009E7104" w:rsidRPr="00C61B77" w:rsidRDefault="00EA42A9" w:rsidP="00C61B77">
      <w:pPr>
        <w:pStyle w:val="ListParagraph"/>
        <w:widowControl w:val="0"/>
        <w:numPr>
          <w:ilvl w:val="0"/>
          <w:numId w:val="15"/>
        </w:numPr>
        <w:autoSpaceDE w:val="0"/>
        <w:autoSpaceDN w:val="0"/>
        <w:adjustRightInd w:val="0"/>
        <w:spacing w:line="360" w:lineRule="auto"/>
        <w:ind w:left="1134" w:right="-20" w:hanging="425"/>
        <w:contextualSpacing/>
        <w:jc w:val="both"/>
        <w:rPr>
          <w:rFonts w:ascii="Arial" w:hAnsi="Arial" w:cs="Arial"/>
        </w:rPr>
      </w:pPr>
      <w:r w:rsidRPr="00C61B77">
        <w:rPr>
          <w:rFonts w:ascii="Arial" w:hAnsi="Arial" w:cs="Arial"/>
        </w:rPr>
        <w:t>The service provider must be formally accredited as an Internal Audit service provider with the Institute of Internal Auditors South Africa (IIASA</w:t>
      </w:r>
      <w:r w:rsidR="009E7104" w:rsidRPr="00C61B77">
        <w:rPr>
          <w:rFonts w:ascii="Arial" w:hAnsi="Arial" w:cs="Arial"/>
        </w:rPr>
        <w:t>)</w:t>
      </w:r>
      <w:r w:rsidR="00C61B77" w:rsidRPr="00C61B77">
        <w:rPr>
          <w:rFonts w:ascii="Arial" w:hAnsi="Arial" w:cs="Arial"/>
        </w:rPr>
        <w:t>.</w:t>
      </w:r>
      <w:r w:rsidR="00C61B77">
        <w:rPr>
          <w:rFonts w:ascii="Arial" w:hAnsi="Arial" w:cs="Arial"/>
        </w:rPr>
        <w:t xml:space="preserve"> </w:t>
      </w:r>
      <w:r w:rsidR="009E7104" w:rsidRPr="00C61B77">
        <w:rPr>
          <w:rFonts w:ascii="Arial" w:hAnsi="Arial" w:cs="Arial"/>
        </w:rPr>
        <w:t xml:space="preserve">Proof of accreditation by IIASA must be attached. </w:t>
      </w:r>
    </w:p>
    <w:p w14:paraId="2EE01AD7" w14:textId="20040929" w:rsidR="00C675D4" w:rsidRDefault="009E7104" w:rsidP="009E7104">
      <w:pPr>
        <w:pStyle w:val="ListParagraph"/>
        <w:widowControl w:val="0"/>
        <w:numPr>
          <w:ilvl w:val="0"/>
          <w:numId w:val="1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Project Leader to be a Certified Internal Auditor (CIA) with a valid certificate. Valid CIA certificate must be attached</w:t>
      </w:r>
      <w:r w:rsidR="00C61B77">
        <w:rPr>
          <w:rFonts w:ascii="Arial" w:hAnsi="Arial" w:cs="Arial"/>
        </w:rPr>
        <w:t xml:space="preserve"> with expiry date of 31 December 2026</w:t>
      </w:r>
      <w:r w:rsidR="00360F61">
        <w:rPr>
          <w:rFonts w:ascii="Arial" w:hAnsi="Arial" w:cs="Arial"/>
        </w:rPr>
        <w:t>.</w:t>
      </w:r>
      <w:r w:rsidR="00C675D4">
        <w:rPr>
          <w:rFonts w:ascii="Arial" w:hAnsi="Arial" w:cs="Arial"/>
        </w:rPr>
        <w:t>.</w:t>
      </w:r>
    </w:p>
    <w:p w14:paraId="688E68B4" w14:textId="66F061AD" w:rsidR="00B10D9F" w:rsidRPr="00B15DAA" w:rsidRDefault="00C03A92" w:rsidP="00B15DAA">
      <w:pPr>
        <w:pStyle w:val="ListParagraph"/>
        <w:widowControl w:val="0"/>
        <w:numPr>
          <w:ilvl w:val="0"/>
          <w:numId w:val="15"/>
        </w:numPr>
        <w:autoSpaceDE w:val="0"/>
        <w:autoSpaceDN w:val="0"/>
        <w:adjustRightInd w:val="0"/>
        <w:spacing w:line="360" w:lineRule="auto"/>
        <w:ind w:left="1134" w:right="-20" w:hanging="425"/>
        <w:contextualSpacing/>
        <w:jc w:val="both"/>
        <w:rPr>
          <w:rFonts w:ascii="Arial" w:hAnsi="Arial" w:cs="Arial"/>
        </w:rPr>
      </w:pPr>
      <w:r w:rsidRPr="00B15DAA">
        <w:rPr>
          <w:rFonts w:ascii="Arial" w:hAnsi="Arial" w:cs="Arial"/>
        </w:rPr>
        <w:t>Failure to submit a certified B-BBEE</w:t>
      </w:r>
      <w:r w:rsidRPr="00B15DAA">
        <w:rPr>
          <w:rFonts w:ascii="Arial" w:hAnsi="Arial" w:cs="Arial"/>
          <w:spacing w:val="1"/>
        </w:rPr>
        <w:t xml:space="preserve"> c</w:t>
      </w:r>
      <w:r w:rsidRPr="00B15DAA">
        <w:rPr>
          <w:rFonts w:ascii="Arial" w:hAnsi="Arial" w:cs="Arial"/>
        </w:rPr>
        <w:t>ertifica</w:t>
      </w:r>
      <w:r w:rsidRPr="00B15DAA">
        <w:rPr>
          <w:rFonts w:ascii="Arial" w:hAnsi="Arial" w:cs="Arial"/>
          <w:spacing w:val="-2"/>
        </w:rPr>
        <w:t>t</w:t>
      </w:r>
      <w:r w:rsidRPr="00B15DAA">
        <w:rPr>
          <w:rFonts w:ascii="Arial" w:hAnsi="Arial" w:cs="Arial"/>
        </w:rPr>
        <w:t>e or Sworn Affidavit, will not invalidate your proposal but will score 0 points for specific goals.</w:t>
      </w:r>
    </w:p>
    <w:p w14:paraId="0757C78E" w14:textId="77777777" w:rsidR="00C03A92" w:rsidRDefault="00C03A92" w:rsidP="00B15DAA">
      <w:pPr>
        <w:widowControl w:val="0"/>
        <w:autoSpaceDE w:val="0"/>
        <w:autoSpaceDN w:val="0"/>
        <w:adjustRightInd w:val="0"/>
        <w:spacing w:line="360" w:lineRule="auto"/>
        <w:ind w:left="709"/>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B10D9F" w14:paraId="700D9213" w14:textId="77777777">
        <w:tc>
          <w:tcPr>
            <w:tcW w:w="696" w:type="dxa"/>
            <w:tcBorders>
              <w:top w:val="nil"/>
              <w:left w:val="nil"/>
              <w:bottom w:val="nil"/>
              <w:right w:val="nil"/>
            </w:tcBorders>
          </w:tcPr>
          <w:p w14:paraId="3A53A964" w14:textId="77777777" w:rsidR="00B10D9F" w:rsidRDefault="005B376C">
            <w:pPr>
              <w:spacing w:line="360" w:lineRule="auto"/>
              <w:jc w:val="both"/>
              <w:rPr>
                <w:rFonts w:ascii="Arial" w:hAnsi="Arial" w:cs="Arial"/>
                <w:b/>
                <w:bCs/>
              </w:rPr>
            </w:pPr>
            <w:bookmarkStart w:id="1" w:name="_Hlk169870900"/>
            <w:r>
              <w:rPr>
                <w:rFonts w:ascii="Arial" w:hAnsi="Arial" w:cs="Arial"/>
                <w:b/>
                <w:bCs/>
              </w:rPr>
              <w:t>N.B.</w:t>
            </w:r>
          </w:p>
        </w:tc>
        <w:tc>
          <w:tcPr>
            <w:tcW w:w="297" w:type="dxa"/>
            <w:tcBorders>
              <w:top w:val="nil"/>
              <w:left w:val="nil"/>
              <w:bottom w:val="nil"/>
              <w:right w:val="nil"/>
            </w:tcBorders>
          </w:tcPr>
          <w:p w14:paraId="36963FAA" w14:textId="77777777" w:rsidR="00B10D9F" w:rsidRDefault="005B376C">
            <w:pPr>
              <w:spacing w:line="360" w:lineRule="auto"/>
              <w:jc w:val="both"/>
              <w:rPr>
                <w:rFonts w:ascii="Arial" w:hAnsi="Arial" w:cs="Arial"/>
                <w:b/>
              </w:rPr>
            </w:pPr>
            <w:r>
              <w:rPr>
                <w:rFonts w:ascii="Arial" w:hAnsi="Arial" w:cs="Arial"/>
                <w:b/>
              </w:rPr>
              <w:t>:</w:t>
            </w:r>
          </w:p>
        </w:tc>
        <w:tc>
          <w:tcPr>
            <w:tcW w:w="8263" w:type="dxa"/>
            <w:tcBorders>
              <w:top w:val="nil"/>
              <w:left w:val="nil"/>
              <w:bottom w:val="nil"/>
              <w:right w:val="nil"/>
            </w:tcBorders>
          </w:tcPr>
          <w:p w14:paraId="3D152A89" w14:textId="77777777" w:rsidR="00B10D9F" w:rsidRDefault="005B376C">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bookmarkEnd w:id="1"/>
    </w:tbl>
    <w:p w14:paraId="53A9C79B" w14:textId="77777777" w:rsidR="00B10D9F" w:rsidRDefault="00B10D9F">
      <w:pPr>
        <w:widowControl w:val="0"/>
        <w:autoSpaceDE w:val="0"/>
        <w:autoSpaceDN w:val="0"/>
        <w:adjustRightInd w:val="0"/>
        <w:spacing w:line="360" w:lineRule="auto"/>
        <w:contextualSpacing/>
        <w:jc w:val="both"/>
        <w:rPr>
          <w:rFonts w:ascii="Arial" w:hAnsi="Arial" w:cs="Arial"/>
        </w:rPr>
      </w:pPr>
    </w:p>
    <w:p w14:paraId="3A2077B9" w14:textId="77777777" w:rsidR="00B10D9F" w:rsidRDefault="005B376C">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Functionality Evaluation</w:t>
      </w:r>
    </w:p>
    <w:p w14:paraId="7B73BCFB" w14:textId="77777777" w:rsidR="00B10D9F" w:rsidRDefault="00B10D9F">
      <w:pPr>
        <w:spacing w:line="360" w:lineRule="auto"/>
        <w:ind w:left="709"/>
        <w:contextualSpacing/>
        <w:jc w:val="both"/>
        <w:rPr>
          <w:rFonts w:ascii="Arial" w:hAnsi="Arial" w:cs="Arial"/>
          <w:bCs/>
        </w:rPr>
      </w:pPr>
    </w:p>
    <w:p w14:paraId="2B270EED" w14:textId="70012AEC" w:rsidR="00B10D9F" w:rsidRDefault="005B376C">
      <w:pPr>
        <w:spacing w:line="360" w:lineRule="auto"/>
        <w:ind w:left="709"/>
        <w:contextualSpacing/>
        <w:jc w:val="both"/>
        <w:rPr>
          <w:rFonts w:ascii="Arial" w:hAnsi="Arial" w:cs="Arial"/>
          <w:bCs/>
          <w:u w:val="single"/>
        </w:rPr>
      </w:pPr>
      <w:r>
        <w:rPr>
          <w:rFonts w:ascii="Arial" w:hAnsi="Arial" w:cs="Arial"/>
          <w:bCs/>
        </w:rPr>
        <w:t>Functionality evaluation is the second phase of the evaluation that the DS</w:t>
      </w:r>
      <w:r w:rsidR="00AC58EC">
        <w:rPr>
          <w:rFonts w:ascii="Arial" w:hAnsi="Arial" w:cs="Arial"/>
          <w:bCs/>
        </w:rPr>
        <w:t>T</w:t>
      </w:r>
      <w:r>
        <w:rPr>
          <w:rFonts w:ascii="Arial" w:hAnsi="Arial" w:cs="Arial"/>
          <w:bCs/>
        </w:rPr>
        <w:t>I will use to assess the suitability of the service providers. This will entail the following:</w:t>
      </w:r>
    </w:p>
    <w:p w14:paraId="60C5ED40" w14:textId="13C4665E" w:rsidR="00B10D9F" w:rsidRDefault="005B376C">
      <w:pPr>
        <w:widowControl w:val="0"/>
        <w:numPr>
          <w:ilvl w:val="0"/>
          <w:numId w:val="16"/>
        </w:numPr>
        <w:tabs>
          <w:tab w:val="left" w:pos="1134"/>
        </w:tabs>
        <w:autoSpaceDE w:val="0"/>
        <w:autoSpaceDN w:val="0"/>
        <w:adjustRightInd w:val="0"/>
        <w:spacing w:line="360" w:lineRule="auto"/>
        <w:ind w:left="1134" w:hanging="425"/>
        <w:contextualSpacing/>
        <w:jc w:val="both"/>
        <w:rPr>
          <w:rFonts w:ascii="Arial" w:hAnsi="Arial" w:cs="Arial"/>
          <w:spacing w:val="1"/>
        </w:rPr>
      </w:pPr>
      <w:r>
        <w:rPr>
          <w:rFonts w:ascii="Arial" w:hAnsi="Arial" w:cs="Arial"/>
          <w:spacing w:val="1"/>
        </w:rPr>
        <w:t>Service provider</w:t>
      </w:r>
      <w:r>
        <w:rPr>
          <w:rFonts w:ascii="Arial" w:hAnsi="Arial" w:cs="Arial"/>
        </w:rPr>
        <w:t>s’</w:t>
      </w:r>
      <w:r>
        <w:rPr>
          <w:rFonts w:ascii="Arial" w:hAnsi="Arial" w:cs="Arial"/>
          <w:spacing w:val="3"/>
        </w:rPr>
        <w:t xml:space="preserve"> </w:t>
      </w:r>
      <w:r>
        <w:rPr>
          <w:rFonts w:ascii="Arial" w:hAnsi="Arial" w:cs="Arial"/>
        </w:rPr>
        <w:t>r</w:t>
      </w:r>
      <w:r>
        <w:rPr>
          <w:rFonts w:ascii="Arial" w:hAnsi="Arial" w:cs="Arial"/>
          <w:spacing w:val="-2"/>
        </w:rPr>
        <w:t>e</w:t>
      </w:r>
      <w:r>
        <w:rPr>
          <w:rFonts w:ascii="Arial" w:hAnsi="Arial" w:cs="Arial"/>
        </w:rPr>
        <w:t>spons</w:t>
      </w:r>
      <w:r>
        <w:rPr>
          <w:rFonts w:ascii="Arial" w:hAnsi="Arial" w:cs="Arial"/>
          <w:spacing w:val="-2"/>
        </w:rPr>
        <w:t>e</w:t>
      </w:r>
      <w:r>
        <w:rPr>
          <w:rFonts w:ascii="Arial" w:hAnsi="Arial" w:cs="Arial"/>
        </w:rPr>
        <w:t>s</w:t>
      </w:r>
      <w:r>
        <w:rPr>
          <w:rFonts w:ascii="Arial" w:hAnsi="Arial" w:cs="Arial"/>
          <w:spacing w:val="1"/>
        </w:rPr>
        <w:t xml:space="preserve"> </w:t>
      </w:r>
      <w:r>
        <w:rPr>
          <w:rFonts w:ascii="Arial" w:hAnsi="Arial" w:cs="Arial"/>
        </w:rPr>
        <w:t>will</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spacing w:val="-2"/>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ated f</w:t>
      </w:r>
      <w:r>
        <w:rPr>
          <w:rFonts w:ascii="Arial" w:hAnsi="Arial" w:cs="Arial"/>
          <w:spacing w:val="1"/>
        </w:rPr>
        <w:t>o</w:t>
      </w:r>
      <w:r>
        <w:rPr>
          <w:rFonts w:ascii="Arial" w:hAnsi="Arial" w:cs="Arial"/>
        </w:rPr>
        <w:t>r f</w:t>
      </w:r>
      <w:r>
        <w:rPr>
          <w:rFonts w:ascii="Arial" w:hAnsi="Arial" w:cs="Arial"/>
          <w:spacing w:val="-1"/>
        </w:rPr>
        <w:t>un</w:t>
      </w:r>
      <w:r>
        <w:rPr>
          <w:rFonts w:ascii="Arial" w:hAnsi="Arial" w:cs="Arial"/>
        </w:rPr>
        <w:t>cti</w:t>
      </w:r>
      <w:r>
        <w:rPr>
          <w:rFonts w:ascii="Arial" w:hAnsi="Arial" w:cs="Arial"/>
          <w:spacing w:val="1"/>
        </w:rPr>
        <w:t>o</w:t>
      </w:r>
      <w:r>
        <w:rPr>
          <w:rFonts w:ascii="Arial" w:hAnsi="Arial" w:cs="Arial"/>
          <w:spacing w:val="-1"/>
        </w:rPr>
        <w:t>n</w:t>
      </w:r>
      <w:r>
        <w:rPr>
          <w:rFonts w:ascii="Arial" w:hAnsi="Arial" w:cs="Arial"/>
        </w:rPr>
        <w:t>al</w:t>
      </w:r>
      <w:r>
        <w:rPr>
          <w:rFonts w:ascii="Arial" w:hAnsi="Arial" w:cs="Arial"/>
          <w:spacing w:val="-1"/>
        </w:rPr>
        <w:t>i</w:t>
      </w:r>
      <w:r>
        <w:rPr>
          <w:rFonts w:ascii="Arial" w:hAnsi="Arial" w:cs="Arial"/>
        </w:rPr>
        <w:t>ty in this stage,</w:t>
      </w:r>
      <w:r>
        <w:rPr>
          <w:rFonts w:ascii="Arial" w:hAnsi="Arial" w:cs="Arial"/>
          <w:spacing w:val="-1"/>
        </w:rPr>
        <w:t xml:space="preserve"> </w:t>
      </w:r>
      <w:r>
        <w:rPr>
          <w:rFonts w:ascii="Arial" w:hAnsi="Arial" w:cs="Arial"/>
        </w:rPr>
        <w:t>based</w:t>
      </w:r>
      <w:r>
        <w:rPr>
          <w:rFonts w:ascii="Arial" w:hAnsi="Arial" w:cs="Arial"/>
          <w:spacing w:val="-2"/>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ach</w:t>
      </w:r>
      <w:r>
        <w:rPr>
          <w:rFonts w:ascii="Arial" w:hAnsi="Arial" w:cs="Arial"/>
          <w:spacing w:val="-3"/>
        </w:rPr>
        <w:t>i</w:t>
      </w:r>
      <w:r>
        <w:rPr>
          <w:rFonts w:ascii="Arial" w:hAnsi="Arial" w:cs="Arial"/>
        </w:rPr>
        <w:t>e</w:t>
      </w:r>
      <w:r>
        <w:rPr>
          <w:rFonts w:ascii="Arial" w:hAnsi="Arial" w:cs="Arial"/>
          <w:spacing w:val="1"/>
        </w:rPr>
        <w:t>v</w:t>
      </w:r>
      <w:r>
        <w:rPr>
          <w:rFonts w:ascii="Arial" w:hAnsi="Arial" w:cs="Arial"/>
        </w:rPr>
        <w: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i</w:t>
      </w:r>
      <w:r>
        <w:rPr>
          <w:rFonts w:ascii="Arial" w:hAnsi="Arial" w:cs="Arial"/>
          <w:spacing w:val="-1"/>
        </w:rPr>
        <w:t>n</w:t>
      </w:r>
      <w:r>
        <w:rPr>
          <w:rFonts w:ascii="Arial" w:hAnsi="Arial" w:cs="Arial"/>
          <w:spacing w:val="-3"/>
        </w:rPr>
        <w:t>i</w:t>
      </w:r>
      <w:r>
        <w:rPr>
          <w:rFonts w:ascii="Arial" w:hAnsi="Arial" w:cs="Arial"/>
          <w:spacing w:val="1"/>
        </w:rPr>
        <w:t>m</w:t>
      </w:r>
      <w:r>
        <w:rPr>
          <w:rFonts w:ascii="Arial" w:hAnsi="Arial" w:cs="Arial"/>
          <w:spacing w:val="-1"/>
        </w:rPr>
        <w:t>u</w:t>
      </w:r>
      <w:r>
        <w:rPr>
          <w:rFonts w:ascii="Arial" w:hAnsi="Arial" w:cs="Arial"/>
        </w:rPr>
        <w:t>m</w:t>
      </w:r>
      <w:r>
        <w:rPr>
          <w:rFonts w:ascii="Arial" w:hAnsi="Arial" w:cs="Arial"/>
          <w:spacing w:val="-1"/>
        </w:rPr>
        <w:t xml:space="preserve"> </w:t>
      </w:r>
      <w:r>
        <w:rPr>
          <w:rFonts w:ascii="Arial" w:hAnsi="Arial" w:cs="Arial"/>
        </w:rPr>
        <w:t>sc</w:t>
      </w:r>
      <w:r>
        <w:rPr>
          <w:rFonts w:ascii="Arial" w:hAnsi="Arial" w:cs="Arial"/>
          <w:spacing w:val="-1"/>
        </w:rPr>
        <w:t>o</w:t>
      </w:r>
      <w:r>
        <w:rPr>
          <w:rFonts w:ascii="Arial" w:hAnsi="Arial" w:cs="Arial"/>
        </w:rPr>
        <w:t>re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sidR="00F22EA0">
        <w:rPr>
          <w:rFonts w:ascii="Arial" w:hAnsi="Arial" w:cs="Arial"/>
          <w:spacing w:val="-2"/>
        </w:rPr>
        <w:t>sixty</w:t>
      </w:r>
      <w:r w:rsidR="00F22EA0">
        <w:rPr>
          <w:rFonts w:ascii="Arial" w:hAnsi="Arial" w:cs="Arial"/>
          <w:spacing w:val="2"/>
        </w:rPr>
        <w:t xml:space="preserve"> </w:t>
      </w:r>
      <w:r>
        <w:rPr>
          <w:rFonts w:ascii="Arial" w:hAnsi="Arial" w:cs="Arial"/>
          <w:spacing w:val="-3"/>
        </w:rPr>
        <w:t>p</w:t>
      </w:r>
      <w:r>
        <w:rPr>
          <w:rFonts w:ascii="Arial" w:hAnsi="Arial" w:cs="Arial"/>
        </w:rPr>
        <w:t>erce</w:t>
      </w:r>
      <w:r>
        <w:rPr>
          <w:rFonts w:ascii="Arial" w:hAnsi="Arial" w:cs="Arial"/>
          <w:spacing w:val="-2"/>
        </w:rPr>
        <w:t>n</w:t>
      </w:r>
      <w:r>
        <w:rPr>
          <w:rFonts w:ascii="Arial" w:hAnsi="Arial" w:cs="Arial"/>
        </w:rPr>
        <w:t>t</w:t>
      </w:r>
      <w:r>
        <w:rPr>
          <w:rFonts w:ascii="Arial" w:hAnsi="Arial" w:cs="Arial"/>
          <w:spacing w:val="1"/>
        </w:rPr>
        <w:t xml:space="preserve"> </w:t>
      </w:r>
      <w:r>
        <w:rPr>
          <w:rFonts w:ascii="Arial" w:hAnsi="Arial" w:cs="Arial"/>
          <w:spacing w:val="-2"/>
        </w:rPr>
        <w:t>(</w:t>
      </w:r>
      <w:r w:rsidR="00F22EA0">
        <w:rPr>
          <w:rFonts w:ascii="Arial" w:hAnsi="Arial" w:cs="Arial"/>
          <w:spacing w:val="1"/>
        </w:rPr>
        <w:t>6</w:t>
      </w:r>
      <w:r>
        <w:rPr>
          <w:rFonts w:ascii="Arial" w:hAnsi="Arial" w:cs="Arial"/>
          <w:spacing w:val="-1"/>
        </w:rPr>
        <w:t>0</w:t>
      </w:r>
      <w:r>
        <w:rPr>
          <w:rFonts w:ascii="Arial" w:hAnsi="Arial" w:cs="Arial"/>
          <w:spacing w:val="1"/>
        </w:rPr>
        <w:t xml:space="preserve">%).  </w:t>
      </w:r>
    </w:p>
    <w:p w14:paraId="3D9009B8" w14:textId="77777777" w:rsidR="00BD1A94" w:rsidRPr="00BD1A94" w:rsidRDefault="00BD1A94" w:rsidP="00BD1A94">
      <w:pPr>
        <w:widowControl w:val="0"/>
        <w:numPr>
          <w:ilvl w:val="0"/>
          <w:numId w:val="16"/>
        </w:numPr>
        <w:tabs>
          <w:tab w:val="left" w:pos="1134"/>
        </w:tabs>
        <w:autoSpaceDE w:val="0"/>
        <w:autoSpaceDN w:val="0"/>
        <w:adjustRightInd w:val="0"/>
        <w:spacing w:line="360" w:lineRule="auto"/>
        <w:ind w:left="1134" w:hanging="425"/>
        <w:contextualSpacing/>
        <w:jc w:val="both"/>
        <w:rPr>
          <w:rFonts w:ascii="Arial" w:hAnsi="Arial" w:cs="Arial"/>
          <w:spacing w:val="1"/>
        </w:rPr>
      </w:pPr>
      <w:r w:rsidRPr="00BD1A94">
        <w:rPr>
          <w:rFonts w:ascii="Arial" w:hAnsi="Arial" w:cs="Arial"/>
          <w:spacing w:val="1"/>
        </w:rPr>
        <w:t>Skills Transfer: The service provider will be required to:</w:t>
      </w:r>
    </w:p>
    <w:p w14:paraId="59C8D8B5" w14:textId="73E15EEE" w:rsidR="00BD1A94" w:rsidRPr="00B15DAA" w:rsidRDefault="00BD1A94" w:rsidP="00B15DAA">
      <w:pPr>
        <w:pStyle w:val="ListParagraph"/>
        <w:widowControl w:val="0"/>
        <w:numPr>
          <w:ilvl w:val="0"/>
          <w:numId w:val="32"/>
        </w:numPr>
        <w:tabs>
          <w:tab w:val="left" w:pos="1134"/>
        </w:tabs>
        <w:autoSpaceDE w:val="0"/>
        <w:autoSpaceDN w:val="0"/>
        <w:adjustRightInd w:val="0"/>
        <w:spacing w:line="360" w:lineRule="auto"/>
        <w:ind w:left="1620" w:hanging="540"/>
        <w:contextualSpacing/>
        <w:jc w:val="both"/>
        <w:rPr>
          <w:rFonts w:ascii="Arial" w:hAnsi="Arial" w:cs="Arial"/>
          <w:spacing w:val="1"/>
        </w:rPr>
      </w:pPr>
      <w:r w:rsidRPr="00B15DAA">
        <w:rPr>
          <w:rFonts w:ascii="Arial" w:hAnsi="Arial" w:cs="Arial"/>
          <w:spacing w:val="1"/>
        </w:rPr>
        <w:lastRenderedPageBreak/>
        <w:t xml:space="preserve">Develop </w:t>
      </w:r>
      <w:r w:rsidR="005B376C">
        <w:rPr>
          <w:rFonts w:ascii="Arial" w:hAnsi="Arial" w:cs="Arial"/>
          <w:spacing w:val="1"/>
        </w:rPr>
        <w:t xml:space="preserve">and implement </w:t>
      </w:r>
      <w:r w:rsidRPr="00B15DAA">
        <w:rPr>
          <w:rFonts w:ascii="Arial" w:hAnsi="Arial" w:cs="Arial"/>
          <w:spacing w:val="1"/>
        </w:rPr>
        <w:t>a customised Data Analytics training program tailored to the specific needs of</w:t>
      </w:r>
      <w:r w:rsidR="00747225">
        <w:rPr>
          <w:rFonts w:ascii="Arial" w:hAnsi="Arial" w:cs="Arial"/>
          <w:spacing w:val="1"/>
        </w:rPr>
        <w:t xml:space="preserve"> DSTI</w:t>
      </w:r>
      <w:r w:rsidR="00860B3C">
        <w:rPr>
          <w:rFonts w:ascii="Arial" w:hAnsi="Arial" w:cs="Arial"/>
          <w:spacing w:val="1"/>
        </w:rPr>
        <w:t xml:space="preserve"> over the 36 months</w:t>
      </w:r>
      <w:r w:rsidRPr="00B15DAA">
        <w:rPr>
          <w:rFonts w:ascii="Arial" w:hAnsi="Arial" w:cs="Arial"/>
          <w:spacing w:val="1"/>
        </w:rPr>
        <w:t>.</w:t>
      </w:r>
    </w:p>
    <w:p w14:paraId="5580C91F" w14:textId="3AB41916" w:rsidR="00BD1A94" w:rsidRPr="00B15DAA" w:rsidRDefault="00BD1A94" w:rsidP="00B15DAA">
      <w:pPr>
        <w:pStyle w:val="ListParagraph"/>
        <w:widowControl w:val="0"/>
        <w:numPr>
          <w:ilvl w:val="0"/>
          <w:numId w:val="32"/>
        </w:numPr>
        <w:tabs>
          <w:tab w:val="left" w:pos="1134"/>
        </w:tabs>
        <w:autoSpaceDE w:val="0"/>
        <w:autoSpaceDN w:val="0"/>
        <w:adjustRightInd w:val="0"/>
        <w:spacing w:line="360" w:lineRule="auto"/>
        <w:ind w:left="1620" w:hanging="540"/>
        <w:contextualSpacing/>
        <w:jc w:val="both"/>
        <w:rPr>
          <w:rFonts w:ascii="Arial" w:hAnsi="Arial" w:cs="Arial"/>
          <w:spacing w:val="1"/>
        </w:rPr>
      </w:pPr>
      <w:r w:rsidRPr="00BD1A94">
        <w:rPr>
          <w:rFonts w:ascii="Arial" w:hAnsi="Arial" w:cs="Arial"/>
          <w:spacing w:val="1"/>
        </w:rPr>
        <w:t xml:space="preserve">Deliver training sessions to </w:t>
      </w:r>
      <w:r w:rsidR="00860B3C">
        <w:rPr>
          <w:rFonts w:ascii="Arial" w:hAnsi="Arial" w:cs="Arial"/>
          <w:spacing w:val="1"/>
        </w:rPr>
        <w:t xml:space="preserve">7 </w:t>
      </w:r>
      <w:r w:rsidRPr="00BD1A94">
        <w:rPr>
          <w:rFonts w:ascii="Arial" w:hAnsi="Arial" w:cs="Arial"/>
          <w:spacing w:val="1"/>
        </w:rPr>
        <w:t>Internal Audit staff, covering data analytics techniques, tools,</w:t>
      </w:r>
      <w:r w:rsidR="00747225">
        <w:rPr>
          <w:rFonts w:ascii="Arial" w:hAnsi="Arial" w:cs="Arial"/>
          <w:spacing w:val="1"/>
        </w:rPr>
        <w:t xml:space="preserve"> </w:t>
      </w:r>
      <w:r w:rsidRPr="00B15DAA">
        <w:rPr>
          <w:rFonts w:ascii="Arial" w:hAnsi="Arial" w:cs="Arial"/>
          <w:spacing w:val="1"/>
        </w:rPr>
        <w:t>and best practices; and</w:t>
      </w:r>
    </w:p>
    <w:p w14:paraId="2383CC80" w14:textId="530E5E7B" w:rsidR="00BD1A94" w:rsidRDefault="00BD1A94" w:rsidP="00B15DAA">
      <w:pPr>
        <w:pStyle w:val="ListParagraph"/>
        <w:widowControl w:val="0"/>
        <w:numPr>
          <w:ilvl w:val="0"/>
          <w:numId w:val="32"/>
        </w:numPr>
        <w:tabs>
          <w:tab w:val="left" w:pos="1134"/>
        </w:tabs>
        <w:autoSpaceDE w:val="0"/>
        <w:autoSpaceDN w:val="0"/>
        <w:adjustRightInd w:val="0"/>
        <w:spacing w:line="360" w:lineRule="auto"/>
        <w:ind w:left="1620" w:hanging="540"/>
        <w:contextualSpacing/>
        <w:jc w:val="both"/>
        <w:rPr>
          <w:rFonts w:ascii="Arial" w:hAnsi="Arial" w:cs="Arial"/>
          <w:spacing w:val="1"/>
        </w:rPr>
      </w:pPr>
      <w:r w:rsidRPr="00BD1A94">
        <w:rPr>
          <w:rFonts w:ascii="Arial" w:hAnsi="Arial" w:cs="Arial"/>
          <w:spacing w:val="1"/>
        </w:rPr>
        <w:t>Mentor and support Internal Audit staff during the implementation of the</w:t>
      </w:r>
      <w:r w:rsidR="00747225">
        <w:rPr>
          <w:rFonts w:ascii="Arial" w:hAnsi="Arial" w:cs="Arial"/>
          <w:spacing w:val="1"/>
        </w:rPr>
        <w:t xml:space="preserve"> projects and in </w:t>
      </w:r>
      <w:r w:rsidR="00246817">
        <w:rPr>
          <w:rFonts w:ascii="Arial" w:hAnsi="Arial" w:cs="Arial"/>
          <w:spacing w:val="1"/>
        </w:rPr>
        <w:t xml:space="preserve">preparing IT maturity model as part of modernising the internal audit processes. </w:t>
      </w:r>
    </w:p>
    <w:p w14:paraId="5BA0AB6F" w14:textId="62C32DC1" w:rsidR="002D28A0" w:rsidRPr="00A42957" w:rsidRDefault="002D28A0" w:rsidP="00A14FE2">
      <w:pPr>
        <w:widowControl w:val="0"/>
        <w:numPr>
          <w:ilvl w:val="0"/>
          <w:numId w:val="16"/>
        </w:numPr>
        <w:tabs>
          <w:tab w:val="left" w:pos="1134"/>
        </w:tabs>
        <w:autoSpaceDE w:val="0"/>
        <w:autoSpaceDN w:val="0"/>
        <w:adjustRightInd w:val="0"/>
        <w:spacing w:line="360" w:lineRule="auto"/>
        <w:ind w:left="1134" w:hanging="425"/>
        <w:contextualSpacing/>
        <w:jc w:val="both"/>
        <w:rPr>
          <w:rFonts w:ascii="Arial" w:hAnsi="Arial" w:cs="Arial"/>
          <w:spacing w:val="1"/>
        </w:rPr>
      </w:pPr>
      <w:r w:rsidRPr="00A42957">
        <w:rPr>
          <w:rFonts w:ascii="Arial" w:hAnsi="Arial" w:cs="Arial"/>
          <w:spacing w:val="1"/>
        </w:rPr>
        <w:t>Audit approach aligned to IIA/ISACA Standards</w:t>
      </w:r>
    </w:p>
    <w:p w14:paraId="3DDDA355" w14:textId="248FE706" w:rsidR="002D28A0" w:rsidRPr="00A42957" w:rsidRDefault="00A14FE2" w:rsidP="00E07465">
      <w:pPr>
        <w:widowControl w:val="0"/>
        <w:numPr>
          <w:ilvl w:val="0"/>
          <w:numId w:val="16"/>
        </w:numPr>
        <w:tabs>
          <w:tab w:val="left" w:pos="1134"/>
        </w:tabs>
        <w:autoSpaceDE w:val="0"/>
        <w:autoSpaceDN w:val="0"/>
        <w:adjustRightInd w:val="0"/>
        <w:spacing w:line="360" w:lineRule="auto"/>
        <w:ind w:left="1134" w:hanging="425"/>
        <w:contextualSpacing/>
        <w:jc w:val="both"/>
        <w:rPr>
          <w:rFonts w:ascii="Arial" w:hAnsi="Arial" w:cs="Arial"/>
          <w:spacing w:val="1"/>
        </w:rPr>
      </w:pPr>
      <w:r w:rsidRPr="00A42957">
        <w:rPr>
          <w:rFonts w:ascii="Arial" w:hAnsi="Arial" w:cs="Arial"/>
          <w:spacing w:val="1"/>
        </w:rPr>
        <w:t>Audit methodology</w:t>
      </w:r>
    </w:p>
    <w:p w14:paraId="4876BBF6" w14:textId="6E961AB4" w:rsidR="002D28A0" w:rsidRPr="00A42957" w:rsidRDefault="002D28A0" w:rsidP="00E07465">
      <w:pPr>
        <w:widowControl w:val="0"/>
        <w:numPr>
          <w:ilvl w:val="0"/>
          <w:numId w:val="16"/>
        </w:numPr>
        <w:tabs>
          <w:tab w:val="left" w:pos="1134"/>
        </w:tabs>
        <w:autoSpaceDE w:val="0"/>
        <w:autoSpaceDN w:val="0"/>
        <w:adjustRightInd w:val="0"/>
        <w:spacing w:line="360" w:lineRule="auto"/>
        <w:ind w:left="1134" w:hanging="425"/>
        <w:contextualSpacing/>
        <w:jc w:val="both"/>
        <w:rPr>
          <w:rFonts w:ascii="Arial" w:hAnsi="Arial" w:cs="Arial"/>
          <w:spacing w:val="1"/>
        </w:rPr>
      </w:pPr>
      <w:r w:rsidRPr="00A42957">
        <w:rPr>
          <w:rFonts w:ascii="Arial" w:hAnsi="Arial" w:cs="Arial"/>
          <w:spacing w:val="1"/>
        </w:rPr>
        <w:t>Data analytics integration methodology</w:t>
      </w:r>
      <w:r w:rsidR="009031C1" w:rsidRPr="00A42957">
        <w:rPr>
          <w:rFonts w:ascii="Arial" w:hAnsi="Arial" w:cs="Arial"/>
          <w:spacing w:val="1"/>
        </w:rPr>
        <w:t xml:space="preserve"> and implementation of </w:t>
      </w:r>
      <w:r w:rsidR="00BB12BE" w:rsidRPr="00A42957">
        <w:rPr>
          <w:rFonts w:ascii="Arial" w:hAnsi="Arial" w:cs="Arial"/>
          <w:spacing w:val="1"/>
        </w:rPr>
        <w:t xml:space="preserve">continuous auditing. </w:t>
      </w:r>
    </w:p>
    <w:p w14:paraId="242B879E" w14:textId="108D9B19" w:rsidR="00B10D9F" w:rsidRDefault="005B376C">
      <w:pPr>
        <w:widowControl w:val="0"/>
        <w:numPr>
          <w:ilvl w:val="0"/>
          <w:numId w:val="16"/>
        </w:numPr>
        <w:tabs>
          <w:tab w:val="left" w:pos="1134"/>
        </w:tabs>
        <w:autoSpaceDE w:val="0"/>
        <w:autoSpaceDN w:val="0"/>
        <w:adjustRightInd w:val="0"/>
        <w:spacing w:line="360" w:lineRule="auto"/>
        <w:ind w:left="1134" w:hanging="425"/>
        <w:contextualSpacing/>
        <w:jc w:val="both"/>
        <w:rPr>
          <w:rFonts w:ascii="Arial" w:hAnsi="Arial" w:cs="Arial"/>
          <w:spacing w:val="1"/>
        </w:rPr>
      </w:pPr>
      <w:r>
        <w:rPr>
          <w:rFonts w:ascii="Arial" w:hAnsi="Arial" w:cs="Arial"/>
        </w:rPr>
        <w:t>The</w:t>
      </w:r>
      <w:r>
        <w:rPr>
          <w:rFonts w:ascii="Arial" w:hAnsi="Arial" w:cs="Arial"/>
          <w:spacing w:val="2"/>
        </w:rPr>
        <w:t xml:space="preserve"> DSI </w:t>
      </w:r>
      <w:r>
        <w:rPr>
          <w:rFonts w:ascii="Arial" w:hAnsi="Arial" w:cs="Arial"/>
          <w:spacing w:val="-1"/>
        </w:rPr>
        <w:t>p</w:t>
      </w:r>
      <w:r>
        <w:rPr>
          <w:rFonts w:ascii="Arial" w:hAnsi="Arial" w:cs="Arial"/>
        </w:rPr>
        <w:t>a</w:t>
      </w:r>
      <w:r>
        <w:rPr>
          <w:rFonts w:ascii="Arial" w:hAnsi="Arial" w:cs="Arial"/>
          <w:spacing w:val="-1"/>
        </w:rPr>
        <w:t>n</w:t>
      </w:r>
      <w:r>
        <w:rPr>
          <w:rFonts w:ascii="Arial" w:hAnsi="Arial" w:cs="Arial"/>
        </w:rPr>
        <w:t>el</w:t>
      </w:r>
      <w:r>
        <w:rPr>
          <w:rFonts w:ascii="Arial" w:hAnsi="Arial" w:cs="Arial"/>
          <w:spacing w:val="2"/>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spacing w:val="-3"/>
        </w:rPr>
        <w:t>b</w:t>
      </w:r>
      <w:r>
        <w:rPr>
          <w:rFonts w:ascii="Arial" w:hAnsi="Arial" w:cs="Arial"/>
        </w:rPr>
        <w:t>ers</w:t>
      </w:r>
      <w:r>
        <w:rPr>
          <w:rFonts w:ascii="Arial" w:hAnsi="Arial" w:cs="Arial"/>
          <w:spacing w:val="2"/>
        </w:rPr>
        <w:t xml:space="preserve"> </w:t>
      </w:r>
      <w:r>
        <w:rPr>
          <w:rFonts w:ascii="Arial" w:hAnsi="Arial" w:cs="Arial"/>
        </w:rPr>
        <w:t>will</w:t>
      </w:r>
      <w:r>
        <w:rPr>
          <w:rFonts w:ascii="Arial" w:hAnsi="Arial" w:cs="Arial"/>
          <w:spacing w:val="2"/>
        </w:rPr>
        <w:t xml:space="preserve"> </w:t>
      </w:r>
      <w:r>
        <w:rPr>
          <w:rFonts w:ascii="Arial" w:hAnsi="Arial" w:cs="Arial"/>
          <w:spacing w:val="-3"/>
        </w:rPr>
        <w:t>i</w:t>
      </w:r>
      <w:r>
        <w:rPr>
          <w:rFonts w:ascii="Arial" w:hAnsi="Arial" w:cs="Arial"/>
          <w:spacing w:val="-1"/>
        </w:rPr>
        <w:t>nd</w:t>
      </w:r>
      <w:r>
        <w:rPr>
          <w:rFonts w:ascii="Arial" w:hAnsi="Arial" w:cs="Arial"/>
        </w:rPr>
        <w:t>ivid</w:t>
      </w:r>
      <w:r>
        <w:rPr>
          <w:rFonts w:ascii="Arial" w:hAnsi="Arial" w:cs="Arial"/>
          <w:spacing w:val="-1"/>
        </w:rPr>
        <w:t>u</w:t>
      </w:r>
      <w:r>
        <w:rPr>
          <w:rFonts w:ascii="Arial" w:hAnsi="Arial" w:cs="Arial"/>
        </w:rPr>
        <w:t>al</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spacing w:val="-3"/>
        </w:rPr>
        <w:t>a</w:t>
      </w:r>
      <w:r>
        <w:rPr>
          <w:rFonts w:ascii="Arial" w:hAnsi="Arial" w:cs="Arial"/>
        </w:rPr>
        <w:t>te</w:t>
      </w:r>
      <w:r>
        <w:rPr>
          <w:rFonts w:ascii="Arial" w:hAnsi="Arial" w:cs="Arial"/>
          <w:spacing w:val="3"/>
        </w:rPr>
        <w:t xml:space="preserve"> </w:t>
      </w:r>
      <w:r>
        <w:rPr>
          <w:rFonts w:ascii="Arial" w:hAnsi="Arial" w:cs="Arial"/>
        </w:rPr>
        <w:t>the</w:t>
      </w:r>
      <w:r>
        <w:rPr>
          <w:rFonts w:ascii="Arial" w:hAnsi="Arial" w:cs="Arial"/>
          <w:spacing w:val="2"/>
        </w:rPr>
        <w:t xml:space="preserve"> </w:t>
      </w:r>
      <w:r>
        <w:rPr>
          <w:rFonts w:ascii="Arial" w:hAnsi="Arial" w:cs="Arial"/>
          <w:spacing w:val="-3"/>
        </w:rPr>
        <w:t>r</w:t>
      </w:r>
      <w:r>
        <w:rPr>
          <w:rFonts w:ascii="Arial" w:hAnsi="Arial" w:cs="Arial"/>
        </w:rPr>
        <w:t>esp</w:t>
      </w:r>
      <w:r>
        <w:rPr>
          <w:rFonts w:ascii="Arial" w:hAnsi="Arial" w:cs="Arial"/>
          <w:spacing w:val="1"/>
        </w:rPr>
        <w:t>o</w:t>
      </w:r>
      <w:r>
        <w:rPr>
          <w:rFonts w:ascii="Arial" w:hAnsi="Arial" w:cs="Arial"/>
          <w:spacing w:val="-1"/>
        </w:rPr>
        <w:t>n</w:t>
      </w:r>
      <w:r>
        <w:rPr>
          <w:rFonts w:ascii="Arial" w:hAnsi="Arial" w:cs="Arial"/>
        </w:rPr>
        <w:t>s</w:t>
      </w:r>
      <w:r>
        <w:rPr>
          <w:rFonts w:ascii="Arial" w:hAnsi="Arial" w:cs="Arial"/>
          <w:spacing w:val="-2"/>
        </w:rPr>
        <w:t>e</w:t>
      </w:r>
      <w:r>
        <w:rPr>
          <w:rFonts w:ascii="Arial" w:hAnsi="Arial" w:cs="Arial"/>
        </w:rPr>
        <w:t>s</w:t>
      </w:r>
      <w:r>
        <w:rPr>
          <w:rFonts w:ascii="Arial" w:hAnsi="Arial" w:cs="Arial"/>
          <w:spacing w:val="2"/>
        </w:rPr>
        <w:t xml:space="preserve"> </w:t>
      </w:r>
      <w:r>
        <w:rPr>
          <w:rFonts w:ascii="Arial" w:hAnsi="Arial" w:cs="Arial"/>
        </w:rPr>
        <w:t>rec</w:t>
      </w:r>
      <w:r>
        <w:rPr>
          <w:rFonts w:ascii="Arial" w:hAnsi="Arial" w:cs="Arial"/>
          <w:spacing w:val="1"/>
        </w:rPr>
        <w:t>e</w:t>
      </w:r>
      <w:r>
        <w:rPr>
          <w:rFonts w:ascii="Arial" w:hAnsi="Arial" w:cs="Arial"/>
          <w:spacing w:val="-3"/>
        </w:rPr>
        <w:t>i</w:t>
      </w:r>
      <w:r>
        <w:rPr>
          <w:rFonts w:ascii="Arial" w:hAnsi="Arial" w:cs="Arial"/>
          <w:spacing w:val="1"/>
        </w:rPr>
        <w:t>v</w:t>
      </w:r>
      <w:r>
        <w:rPr>
          <w:rFonts w:ascii="Arial" w:hAnsi="Arial" w:cs="Arial"/>
        </w:rPr>
        <w:t>ed</w:t>
      </w:r>
      <w:r>
        <w:rPr>
          <w:rFonts w:ascii="Arial" w:hAnsi="Arial" w:cs="Arial"/>
          <w:spacing w:val="2"/>
        </w:rPr>
        <w:t xml:space="preserve"> </w:t>
      </w:r>
      <w:r>
        <w:rPr>
          <w:rFonts w:ascii="Arial" w:hAnsi="Arial" w:cs="Arial"/>
          <w:spacing w:val="4"/>
        </w:rPr>
        <w:t>a</w:t>
      </w:r>
      <w:r>
        <w:rPr>
          <w:rFonts w:ascii="Arial" w:hAnsi="Arial" w:cs="Arial"/>
          <w:spacing w:val="-1"/>
        </w:rPr>
        <w:t>g</w:t>
      </w:r>
      <w:r>
        <w:rPr>
          <w:rFonts w:ascii="Arial" w:hAnsi="Arial" w:cs="Arial"/>
        </w:rPr>
        <w:t>ai</w:t>
      </w:r>
      <w:r>
        <w:rPr>
          <w:rFonts w:ascii="Arial" w:hAnsi="Arial" w:cs="Arial"/>
          <w:spacing w:val="-1"/>
        </w:rPr>
        <w:t>n</w:t>
      </w:r>
      <w:r>
        <w:rPr>
          <w:rFonts w:ascii="Arial" w:hAnsi="Arial" w:cs="Arial"/>
        </w:rPr>
        <w:t>st the</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l</w:t>
      </w:r>
      <w:r>
        <w:rPr>
          <w:rFonts w:ascii="Arial" w:hAnsi="Arial" w:cs="Arial"/>
          <w:spacing w:val="-3"/>
        </w:rPr>
        <w:t>l</w:t>
      </w:r>
      <w:r>
        <w:rPr>
          <w:rFonts w:ascii="Arial" w:hAnsi="Arial" w:cs="Arial"/>
          <w:spacing w:val="1"/>
        </w:rPr>
        <w:t>o</w:t>
      </w:r>
      <w:r>
        <w:rPr>
          <w:rFonts w:ascii="Arial" w:hAnsi="Arial" w:cs="Arial"/>
        </w:rPr>
        <w:t>wing criteria</w:t>
      </w:r>
      <w:r>
        <w:rPr>
          <w:rFonts w:ascii="Arial" w:hAnsi="Arial" w:cs="Arial"/>
          <w:spacing w:val="1"/>
        </w:rPr>
        <w:t>:</w:t>
      </w:r>
    </w:p>
    <w:p w14:paraId="37D4D0B3" w14:textId="77777777" w:rsidR="00B10D9F" w:rsidRDefault="00B10D9F">
      <w:pPr>
        <w:widowControl w:val="0"/>
        <w:tabs>
          <w:tab w:val="left" w:pos="1134"/>
        </w:tabs>
        <w:autoSpaceDE w:val="0"/>
        <w:autoSpaceDN w:val="0"/>
        <w:adjustRightInd w:val="0"/>
        <w:spacing w:line="360" w:lineRule="auto"/>
        <w:ind w:left="1134"/>
        <w:contextualSpacing/>
        <w:jc w:val="both"/>
        <w:rPr>
          <w:rFonts w:ascii="Arial" w:hAnsi="Arial" w:cs="Arial"/>
          <w:spacing w:val="1"/>
        </w:rPr>
      </w:pPr>
    </w:p>
    <w:tbl>
      <w:tblPr>
        <w:tblStyle w:val="TableGrid"/>
        <w:tblW w:w="8886" w:type="dxa"/>
        <w:tblInd w:w="720" w:type="dxa"/>
        <w:tblLayout w:type="fixed"/>
        <w:tblLook w:val="04A0" w:firstRow="1" w:lastRow="0" w:firstColumn="1" w:lastColumn="0" w:noHBand="0" w:noVBand="1"/>
      </w:tblPr>
      <w:tblGrid>
        <w:gridCol w:w="8886"/>
      </w:tblGrid>
      <w:tr w:rsidR="00B10D9F" w14:paraId="4DEC18AD" w14:textId="77777777">
        <w:tc>
          <w:tcPr>
            <w:tcW w:w="8886" w:type="dxa"/>
            <w:tcBorders>
              <w:bottom w:val="single" w:sz="4" w:space="0" w:color="auto"/>
            </w:tcBorders>
          </w:tcPr>
          <w:p w14:paraId="32FDCE9D" w14:textId="77777777" w:rsidR="00B10D9F" w:rsidRDefault="005B376C">
            <w:pPr>
              <w:widowControl w:val="0"/>
              <w:autoSpaceDE w:val="0"/>
              <w:autoSpaceDN w:val="0"/>
              <w:adjustRightInd w:val="0"/>
              <w:spacing w:before="40" w:after="40"/>
              <w:ind w:right="-23"/>
              <w:jc w:val="both"/>
              <w:rPr>
                <w:rFonts w:ascii="Arial" w:hAnsi="Arial" w:cs="Arial"/>
                <w:sz w:val="22"/>
                <w:szCs w:val="22"/>
              </w:rPr>
            </w:pPr>
            <w:r>
              <w:rPr>
                <w:rFonts w:ascii="Arial" w:hAnsi="Arial" w:cs="Arial"/>
                <w:b/>
              </w:rPr>
              <w:t>FUNCTIONALITY EVALUATION</w:t>
            </w:r>
          </w:p>
        </w:tc>
      </w:tr>
      <w:tr w:rsidR="00B10D9F" w14:paraId="211650D0" w14:textId="77777777">
        <w:tc>
          <w:tcPr>
            <w:tcW w:w="8886" w:type="dxa"/>
            <w:tcBorders>
              <w:bottom w:val="single" w:sz="4" w:space="0" w:color="000000" w:themeColor="text1"/>
            </w:tcBorders>
          </w:tcPr>
          <w:p w14:paraId="757B952A" w14:textId="77777777" w:rsidR="00B10D9F" w:rsidRDefault="005B376C">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22"/>
                <w:szCs w:val="22"/>
              </w:rPr>
            </w:pPr>
            <w:r>
              <w:rPr>
                <w:rFonts w:ascii="Arial" w:hAnsi="Arial" w:cs="Arial"/>
                <w:b/>
                <w:sz w:val="22"/>
                <w:szCs w:val="22"/>
              </w:rPr>
              <w:t>Rating</w:t>
            </w:r>
            <w:r>
              <w:rPr>
                <w:rFonts w:ascii="Arial" w:hAnsi="Arial" w:cs="Arial"/>
                <w:sz w:val="22"/>
                <w:szCs w:val="22"/>
              </w:rPr>
              <w:t>:</w:t>
            </w:r>
            <w:r>
              <w:rPr>
                <w:rFonts w:ascii="Arial" w:hAnsi="Arial" w:cs="Arial"/>
                <w:sz w:val="22"/>
                <w:szCs w:val="22"/>
              </w:rPr>
              <w:tab/>
            </w:r>
            <w:r>
              <w:rPr>
                <w:rFonts w:ascii="Arial" w:hAnsi="Arial" w:cs="Arial"/>
                <w:color w:val="FF0000"/>
                <w:sz w:val="22"/>
                <w:szCs w:val="22"/>
              </w:rPr>
              <w:t>1 = Poor</w:t>
            </w:r>
            <w:r>
              <w:rPr>
                <w:rFonts w:ascii="Arial" w:hAnsi="Arial" w:cs="Arial"/>
                <w:sz w:val="22"/>
                <w:szCs w:val="22"/>
              </w:rPr>
              <w:tab/>
            </w:r>
            <w:r>
              <w:rPr>
                <w:rFonts w:ascii="Arial" w:hAnsi="Arial" w:cs="Arial"/>
                <w:color w:val="0000FF"/>
                <w:sz w:val="22"/>
                <w:szCs w:val="22"/>
              </w:rPr>
              <w:t>2 = Average</w:t>
            </w:r>
            <w:r>
              <w:rPr>
                <w:rFonts w:ascii="Arial" w:hAnsi="Arial" w:cs="Arial"/>
                <w:sz w:val="22"/>
                <w:szCs w:val="22"/>
              </w:rPr>
              <w:tab/>
            </w:r>
            <w:r>
              <w:rPr>
                <w:rFonts w:ascii="Arial" w:hAnsi="Arial" w:cs="Arial"/>
                <w:color w:val="339966"/>
                <w:sz w:val="22"/>
                <w:szCs w:val="22"/>
              </w:rPr>
              <w:t>3 = Good</w:t>
            </w:r>
            <w:r>
              <w:rPr>
                <w:rFonts w:ascii="Arial" w:hAnsi="Arial" w:cs="Arial"/>
                <w:sz w:val="22"/>
                <w:szCs w:val="22"/>
              </w:rPr>
              <w:tab/>
            </w:r>
            <w:r>
              <w:rPr>
                <w:rFonts w:ascii="Arial" w:hAnsi="Arial" w:cs="Arial"/>
                <w:color w:val="00CCFF"/>
                <w:sz w:val="22"/>
                <w:szCs w:val="22"/>
              </w:rPr>
              <w:t>4 = Very good</w:t>
            </w:r>
            <w:r>
              <w:rPr>
                <w:rFonts w:ascii="Arial" w:hAnsi="Arial" w:cs="Arial"/>
                <w:color w:val="00CCFF"/>
                <w:sz w:val="22"/>
                <w:szCs w:val="22"/>
              </w:rPr>
              <w:tab/>
            </w:r>
            <w:r>
              <w:rPr>
                <w:rFonts w:ascii="Arial" w:hAnsi="Arial" w:cs="Arial"/>
                <w:color w:val="993300"/>
                <w:sz w:val="22"/>
                <w:szCs w:val="22"/>
              </w:rPr>
              <w:t>5 = Excellent</w:t>
            </w:r>
          </w:p>
        </w:tc>
      </w:tr>
    </w:tbl>
    <w:p w14:paraId="70270C68" w14:textId="77777777" w:rsidR="00B10D9F" w:rsidRDefault="00B10D9F">
      <w:pPr>
        <w:rPr>
          <w:sz w:val="2"/>
          <w:szCs w:val="2"/>
        </w:rPr>
      </w:pPr>
    </w:p>
    <w:tbl>
      <w:tblPr>
        <w:tblStyle w:val="TableGrid"/>
        <w:tblW w:w="9238" w:type="dxa"/>
        <w:tblInd w:w="720" w:type="dxa"/>
        <w:tblLayout w:type="fixed"/>
        <w:tblLook w:val="04A0" w:firstRow="1" w:lastRow="0" w:firstColumn="1" w:lastColumn="0" w:noHBand="0" w:noVBand="1"/>
      </w:tblPr>
      <w:tblGrid>
        <w:gridCol w:w="441"/>
        <w:gridCol w:w="1524"/>
        <w:gridCol w:w="1540"/>
        <w:gridCol w:w="1528"/>
        <w:gridCol w:w="1330"/>
        <w:gridCol w:w="211"/>
        <w:gridCol w:w="1524"/>
        <w:gridCol w:w="15"/>
        <w:gridCol w:w="196"/>
        <w:gridCol w:w="923"/>
        <w:gridCol w:w="6"/>
      </w:tblGrid>
      <w:tr w:rsidR="00B10D9F" w14:paraId="7BCE4605" w14:textId="77777777" w:rsidTr="004D07AF">
        <w:trPr>
          <w:tblHeader/>
        </w:trPr>
        <w:tc>
          <w:tcPr>
            <w:tcW w:w="8113" w:type="dxa"/>
            <w:gridSpan w:val="8"/>
            <w:tcBorders>
              <w:bottom w:val="single" w:sz="4" w:space="0" w:color="auto"/>
            </w:tcBorders>
            <w:shd w:val="pct10" w:color="auto" w:fill="auto"/>
          </w:tcPr>
          <w:p w14:paraId="2513F19C" w14:textId="77777777" w:rsidR="00B10D9F" w:rsidRDefault="005B376C">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bCs/>
                <w:sz w:val="22"/>
                <w:szCs w:val="22"/>
              </w:rPr>
              <w:t>CRITERIA</w:t>
            </w:r>
          </w:p>
        </w:tc>
        <w:tc>
          <w:tcPr>
            <w:tcW w:w="1125" w:type="dxa"/>
            <w:gridSpan w:val="3"/>
            <w:tcBorders>
              <w:bottom w:val="single" w:sz="4" w:space="0" w:color="auto"/>
            </w:tcBorders>
            <w:shd w:val="pct10" w:color="auto" w:fill="auto"/>
          </w:tcPr>
          <w:p w14:paraId="0928C305" w14:textId="77777777" w:rsidR="00B10D9F" w:rsidRDefault="005B376C">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bCs/>
                <w:sz w:val="22"/>
                <w:szCs w:val="22"/>
              </w:rPr>
              <w:t>WEIGHTS</w:t>
            </w:r>
          </w:p>
        </w:tc>
      </w:tr>
      <w:tr w:rsidR="00B10D9F" w14:paraId="4E3F510B" w14:textId="77777777" w:rsidTr="004D07AF">
        <w:tc>
          <w:tcPr>
            <w:tcW w:w="441" w:type="dxa"/>
            <w:tcBorders>
              <w:top w:val="single" w:sz="4" w:space="0" w:color="auto"/>
              <w:left w:val="single" w:sz="4" w:space="0" w:color="auto"/>
              <w:bottom w:val="nil"/>
              <w:right w:val="nil"/>
            </w:tcBorders>
          </w:tcPr>
          <w:p w14:paraId="62C4E241" w14:textId="77777777" w:rsidR="00B10D9F" w:rsidRDefault="005B376C">
            <w:pPr>
              <w:widowControl w:val="0"/>
              <w:tabs>
                <w:tab w:val="left" w:pos="720"/>
              </w:tabs>
              <w:autoSpaceDE w:val="0"/>
              <w:autoSpaceDN w:val="0"/>
              <w:adjustRightInd w:val="0"/>
              <w:ind w:right="-23"/>
              <w:jc w:val="both"/>
              <w:rPr>
                <w:rFonts w:ascii="Arial" w:hAnsi="Arial" w:cs="Arial"/>
                <w:b/>
                <w:sz w:val="22"/>
                <w:szCs w:val="22"/>
              </w:rPr>
            </w:pPr>
            <w:r>
              <w:rPr>
                <w:rFonts w:ascii="Arial" w:hAnsi="Arial" w:cs="Arial"/>
                <w:b/>
                <w:sz w:val="22"/>
                <w:szCs w:val="22"/>
              </w:rPr>
              <w:t>A.</w:t>
            </w:r>
          </w:p>
        </w:tc>
        <w:tc>
          <w:tcPr>
            <w:tcW w:w="7672" w:type="dxa"/>
            <w:gridSpan w:val="7"/>
            <w:tcBorders>
              <w:top w:val="single" w:sz="4" w:space="0" w:color="auto"/>
              <w:left w:val="nil"/>
              <w:bottom w:val="nil"/>
              <w:right w:val="single" w:sz="4" w:space="0" w:color="auto"/>
            </w:tcBorders>
          </w:tcPr>
          <w:p w14:paraId="3628C0D0" w14:textId="77777777" w:rsidR="00B10D9F" w:rsidRDefault="005B376C">
            <w:pPr>
              <w:widowControl w:val="0"/>
              <w:tabs>
                <w:tab w:val="left" w:pos="720"/>
              </w:tabs>
              <w:autoSpaceDE w:val="0"/>
              <w:autoSpaceDN w:val="0"/>
              <w:adjustRightInd w:val="0"/>
              <w:spacing w:line="360" w:lineRule="auto"/>
              <w:ind w:right="-23"/>
              <w:jc w:val="both"/>
              <w:rPr>
                <w:rFonts w:ascii="Arial" w:hAnsi="Arial" w:cs="Arial"/>
                <w:b/>
                <w:sz w:val="22"/>
                <w:szCs w:val="22"/>
              </w:rPr>
            </w:pPr>
            <w:r>
              <w:rPr>
                <w:rFonts w:ascii="Arial" w:hAnsi="Arial" w:cs="Arial"/>
                <w:b/>
                <w:bCs/>
                <w:spacing w:val="1"/>
                <w:sz w:val="22"/>
                <w:szCs w:val="22"/>
              </w:rPr>
              <w:t>TEAM QUALIFICATIONS AND EXPERIENCE</w:t>
            </w:r>
          </w:p>
        </w:tc>
        <w:tc>
          <w:tcPr>
            <w:tcW w:w="1125" w:type="dxa"/>
            <w:gridSpan w:val="3"/>
            <w:tcBorders>
              <w:top w:val="single" w:sz="4" w:space="0" w:color="auto"/>
              <w:left w:val="single" w:sz="4" w:space="0" w:color="auto"/>
            </w:tcBorders>
          </w:tcPr>
          <w:p w14:paraId="06538C70" w14:textId="168D622E" w:rsidR="00B10D9F" w:rsidRDefault="00B10D9F">
            <w:pPr>
              <w:widowControl w:val="0"/>
              <w:tabs>
                <w:tab w:val="left" w:pos="720"/>
              </w:tabs>
              <w:autoSpaceDE w:val="0"/>
              <w:autoSpaceDN w:val="0"/>
              <w:adjustRightInd w:val="0"/>
              <w:ind w:right="-23"/>
              <w:jc w:val="center"/>
              <w:rPr>
                <w:rFonts w:ascii="Arial" w:hAnsi="Arial" w:cs="Arial"/>
                <w:b/>
                <w:bCs/>
                <w:sz w:val="22"/>
                <w:szCs w:val="22"/>
                <w:lang w:val="en-US"/>
              </w:rPr>
            </w:pPr>
          </w:p>
        </w:tc>
      </w:tr>
      <w:tr w:rsidR="006A4CF3" w14:paraId="5B512801" w14:textId="77777777" w:rsidTr="004D07AF">
        <w:tc>
          <w:tcPr>
            <w:tcW w:w="441" w:type="dxa"/>
            <w:tcBorders>
              <w:top w:val="single" w:sz="4" w:space="0" w:color="auto"/>
              <w:left w:val="single" w:sz="4" w:space="0" w:color="auto"/>
              <w:bottom w:val="nil"/>
              <w:right w:val="nil"/>
            </w:tcBorders>
          </w:tcPr>
          <w:p w14:paraId="3361184A" w14:textId="77777777" w:rsidR="006A4CF3" w:rsidRDefault="006A4CF3" w:rsidP="006A4CF3">
            <w:pPr>
              <w:pStyle w:val="ListParagraph"/>
              <w:widowControl w:val="0"/>
              <w:numPr>
                <w:ilvl w:val="0"/>
                <w:numId w:val="17"/>
              </w:numPr>
              <w:tabs>
                <w:tab w:val="left" w:pos="720"/>
              </w:tabs>
              <w:autoSpaceDE w:val="0"/>
              <w:autoSpaceDN w:val="0"/>
              <w:adjustRightInd w:val="0"/>
              <w:ind w:right="-23"/>
              <w:jc w:val="both"/>
              <w:rPr>
                <w:rFonts w:ascii="Arial" w:hAnsi="Arial" w:cs="Arial"/>
                <w:b/>
                <w:sz w:val="22"/>
                <w:szCs w:val="22"/>
              </w:rPr>
            </w:pPr>
          </w:p>
        </w:tc>
        <w:tc>
          <w:tcPr>
            <w:tcW w:w="7672" w:type="dxa"/>
            <w:gridSpan w:val="7"/>
            <w:tcBorders>
              <w:top w:val="single" w:sz="4" w:space="0" w:color="auto"/>
              <w:left w:val="nil"/>
              <w:bottom w:val="nil"/>
              <w:right w:val="single" w:sz="4" w:space="0" w:color="auto"/>
            </w:tcBorders>
          </w:tcPr>
          <w:p w14:paraId="2EEDAD12" w14:textId="7097E735" w:rsidR="006A4CF3" w:rsidRPr="005433B1" w:rsidRDefault="006A4CF3" w:rsidP="005433B1">
            <w:pPr>
              <w:pStyle w:val="ListParagraph"/>
              <w:widowControl w:val="0"/>
              <w:numPr>
                <w:ilvl w:val="0"/>
                <w:numId w:val="18"/>
              </w:numPr>
              <w:tabs>
                <w:tab w:val="left" w:pos="720"/>
              </w:tabs>
              <w:autoSpaceDE w:val="0"/>
              <w:autoSpaceDN w:val="0"/>
              <w:adjustRightInd w:val="0"/>
              <w:ind w:right="-23" w:hanging="1080"/>
              <w:jc w:val="both"/>
              <w:rPr>
                <w:rFonts w:ascii="Arial" w:hAnsi="Arial" w:cs="Arial"/>
                <w:b/>
                <w:bCs/>
                <w:spacing w:val="1"/>
                <w:sz w:val="22"/>
                <w:szCs w:val="22"/>
              </w:rPr>
            </w:pPr>
            <w:r w:rsidRPr="00EA672E">
              <w:rPr>
                <w:rFonts w:ascii="Arial" w:hAnsi="Arial" w:cs="Arial"/>
                <w:b/>
                <w:bCs/>
                <w:spacing w:val="1"/>
                <w:sz w:val="22"/>
                <w:szCs w:val="22"/>
              </w:rPr>
              <w:t xml:space="preserve">Project </w:t>
            </w:r>
            <w:r w:rsidR="00F22EA0">
              <w:rPr>
                <w:rFonts w:ascii="Arial" w:hAnsi="Arial" w:cs="Arial"/>
                <w:b/>
                <w:bCs/>
                <w:spacing w:val="1"/>
                <w:sz w:val="22"/>
                <w:szCs w:val="22"/>
              </w:rPr>
              <w:t>Leader</w:t>
            </w:r>
            <w:r w:rsidRPr="005433B1">
              <w:rPr>
                <w:rFonts w:ascii="Arial" w:hAnsi="Arial" w:cs="Arial"/>
                <w:b/>
                <w:bCs/>
                <w:spacing w:val="1"/>
                <w:sz w:val="22"/>
                <w:szCs w:val="22"/>
              </w:rPr>
              <w:t>:</w:t>
            </w:r>
          </w:p>
        </w:tc>
        <w:tc>
          <w:tcPr>
            <w:tcW w:w="1125" w:type="dxa"/>
            <w:gridSpan w:val="3"/>
            <w:vMerge w:val="restart"/>
            <w:tcBorders>
              <w:top w:val="single" w:sz="4" w:space="0" w:color="auto"/>
              <w:left w:val="single" w:sz="4" w:space="0" w:color="auto"/>
            </w:tcBorders>
          </w:tcPr>
          <w:p w14:paraId="6F154B60"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1EF998CA"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68673B0C" w14:textId="43FFD178" w:rsidR="006A4CF3" w:rsidRDefault="004F26B1" w:rsidP="006A4CF3">
            <w:pPr>
              <w:widowControl w:val="0"/>
              <w:tabs>
                <w:tab w:val="left" w:pos="720"/>
              </w:tabs>
              <w:autoSpaceDE w:val="0"/>
              <w:autoSpaceDN w:val="0"/>
              <w:adjustRightInd w:val="0"/>
              <w:ind w:right="-23"/>
              <w:jc w:val="center"/>
              <w:rPr>
                <w:rFonts w:ascii="Arial" w:hAnsi="Arial" w:cs="Arial"/>
                <w:sz w:val="22"/>
                <w:szCs w:val="22"/>
              </w:rPr>
            </w:pPr>
            <w:r>
              <w:rPr>
                <w:rFonts w:ascii="Arial" w:hAnsi="Arial" w:cs="Arial"/>
                <w:sz w:val="22"/>
                <w:szCs w:val="22"/>
              </w:rPr>
              <w:t>5</w:t>
            </w:r>
          </w:p>
        </w:tc>
      </w:tr>
      <w:tr w:rsidR="006A4CF3" w14:paraId="54A14BF4" w14:textId="77777777" w:rsidTr="004D07AF">
        <w:tc>
          <w:tcPr>
            <w:tcW w:w="441" w:type="dxa"/>
            <w:tcBorders>
              <w:top w:val="nil"/>
              <w:left w:val="single" w:sz="4" w:space="0" w:color="auto"/>
              <w:bottom w:val="nil"/>
              <w:right w:val="nil"/>
            </w:tcBorders>
          </w:tcPr>
          <w:p w14:paraId="537896BD"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7672" w:type="dxa"/>
            <w:gridSpan w:val="7"/>
            <w:tcBorders>
              <w:top w:val="nil"/>
              <w:left w:val="nil"/>
              <w:bottom w:val="nil"/>
              <w:right w:val="single" w:sz="4" w:space="0" w:color="auto"/>
            </w:tcBorders>
          </w:tcPr>
          <w:p w14:paraId="6404255A" w14:textId="77777777" w:rsidR="00F026EF" w:rsidRDefault="006A4CF3" w:rsidP="00F026EF">
            <w:pPr>
              <w:widowControl w:val="0"/>
              <w:tabs>
                <w:tab w:val="left" w:pos="720"/>
              </w:tabs>
              <w:autoSpaceDE w:val="0"/>
              <w:autoSpaceDN w:val="0"/>
              <w:adjustRightInd w:val="0"/>
              <w:ind w:right="-23"/>
              <w:jc w:val="both"/>
              <w:rPr>
                <w:rFonts w:ascii="Arial" w:hAnsi="Arial" w:cs="Arial"/>
                <w:spacing w:val="1"/>
                <w:sz w:val="22"/>
                <w:szCs w:val="22"/>
              </w:rPr>
            </w:pPr>
            <w:r w:rsidRPr="008042CA">
              <w:rPr>
                <w:rFonts w:ascii="Arial" w:hAnsi="Arial" w:cs="Arial"/>
                <w:spacing w:val="1"/>
                <w:sz w:val="22"/>
                <w:szCs w:val="22"/>
              </w:rPr>
              <w:t xml:space="preserve">The project </w:t>
            </w:r>
            <w:r w:rsidR="000F0D58">
              <w:rPr>
                <w:rFonts w:ascii="Arial" w:hAnsi="Arial" w:cs="Arial"/>
                <w:spacing w:val="1"/>
                <w:sz w:val="22"/>
                <w:szCs w:val="22"/>
              </w:rPr>
              <w:t>leader should have</w:t>
            </w:r>
            <w:r w:rsidRPr="008042CA">
              <w:rPr>
                <w:rFonts w:ascii="Arial" w:hAnsi="Arial" w:cs="Arial"/>
                <w:spacing w:val="1"/>
                <w:sz w:val="22"/>
                <w:szCs w:val="22"/>
              </w:rPr>
              <w:t xml:space="preserve"> the following years of experience in overseeing internal audit related project</w:t>
            </w:r>
            <w:r>
              <w:rPr>
                <w:rFonts w:ascii="Arial" w:hAnsi="Arial" w:cs="Arial"/>
                <w:spacing w:val="1"/>
                <w:sz w:val="22"/>
                <w:szCs w:val="22"/>
              </w:rPr>
              <w:t>s.</w:t>
            </w:r>
            <w:r w:rsidRPr="008042CA">
              <w:rPr>
                <w:rFonts w:ascii="Arial" w:hAnsi="Arial" w:cs="Arial"/>
                <w:spacing w:val="1"/>
                <w:sz w:val="22"/>
                <w:szCs w:val="22"/>
              </w:rPr>
              <w:t xml:space="preserve"> Only completed year/s will be considered. </w:t>
            </w:r>
          </w:p>
          <w:p w14:paraId="414A434B" w14:textId="304F0F21" w:rsidR="00F026EF" w:rsidRPr="00F026EF" w:rsidRDefault="00F026EF" w:rsidP="00F026EF">
            <w:pPr>
              <w:widowControl w:val="0"/>
              <w:tabs>
                <w:tab w:val="left" w:pos="720"/>
              </w:tabs>
              <w:autoSpaceDE w:val="0"/>
              <w:autoSpaceDN w:val="0"/>
              <w:adjustRightInd w:val="0"/>
              <w:ind w:right="-23"/>
              <w:jc w:val="both"/>
              <w:rPr>
                <w:rFonts w:ascii="Arial" w:hAnsi="Arial" w:cs="Arial"/>
                <w:spacing w:val="1"/>
                <w:sz w:val="22"/>
                <w:szCs w:val="22"/>
              </w:rPr>
            </w:pPr>
            <w:r w:rsidRPr="00F026EF">
              <w:rPr>
                <w:rFonts w:ascii="Arial" w:hAnsi="Arial" w:cs="Arial"/>
                <w:b/>
                <w:bCs/>
                <w:spacing w:val="1"/>
                <w:sz w:val="22"/>
                <w:szCs w:val="22"/>
              </w:rPr>
              <w:t>Evidence required:</w:t>
            </w:r>
            <w:r w:rsidRPr="00F026EF">
              <w:rPr>
                <w:rFonts w:ascii="Arial" w:hAnsi="Arial" w:cs="Arial"/>
                <w:spacing w:val="1"/>
                <w:sz w:val="22"/>
                <w:szCs w:val="22"/>
              </w:rPr>
              <w:t xml:space="preserve"> CV, qualifications, professional memberships.</w:t>
            </w:r>
          </w:p>
          <w:p w14:paraId="543BAB79" w14:textId="198F7A2F"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125" w:type="dxa"/>
            <w:gridSpan w:val="3"/>
            <w:vMerge/>
            <w:tcBorders>
              <w:left w:val="single" w:sz="4" w:space="0" w:color="auto"/>
            </w:tcBorders>
          </w:tcPr>
          <w:p w14:paraId="102E207E"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tc>
      </w:tr>
      <w:tr w:rsidR="006A4CF3" w14:paraId="458F3E6B" w14:textId="77777777" w:rsidTr="004D07AF">
        <w:trPr>
          <w:gridAfter w:val="1"/>
          <w:wAfter w:w="6" w:type="dxa"/>
        </w:trPr>
        <w:tc>
          <w:tcPr>
            <w:tcW w:w="441" w:type="dxa"/>
            <w:tcBorders>
              <w:top w:val="nil"/>
              <w:left w:val="single" w:sz="4" w:space="0" w:color="auto"/>
              <w:bottom w:val="nil"/>
              <w:right w:val="single" w:sz="4" w:space="0" w:color="auto"/>
            </w:tcBorders>
          </w:tcPr>
          <w:p w14:paraId="4AEBA2BC"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524" w:type="dxa"/>
            <w:tcBorders>
              <w:top w:val="single" w:sz="4" w:space="0" w:color="auto"/>
              <w:left w:val="single" w:sz="4" w:space="0" w:color="auto"/>
            </w:tcBorders>
            <w:vAlign w:val="center"/>
          </w:tcPr>
          <w:p w14:paraId="4CCEF0FF" w14:textId="022488B8" w:rsidR="006A4CF3" w:rsidRDefault="006A4CF3" w:rsidP="006A4CF3">
            <w:pPr>
              <w:widowControl w:val="0"/>
              <w:tabs>
                <w:tab w:val="left" w:pos="1134"/>
              </w:tabs>
              <w:autoSpaceDE w:val="0"/>
              <w:autoSpaceDN w:val="0"/>
              <w:adjustRightInd w:val="0"/>
              <w:contextualSpacing/>
              <w:jc w:val="both"/>
              <w:rPr>
                <w:rFonts w:ascii="Arial" w:hAnsi="Arial" w:cs="Arial"/>
                <w:sz w:val="22"/>
                <w:szCs w:val="22"/>
                <w:lang w:eastAsia="en-GB"/>
              </w:rPr>
            </w:pPr>
            <w:r w:rsidRPr="008042CA">
              <w:rPr>
                <w:rFonts w:ascii="Arial" w:eastAsia="Calibri" w:hAnsi="Arial" w:cs="Arial"/>
                <w:position w:val="1"/>
                <w:sz w:val="22"/>
                <w:szCs w:val="22"/>
              </w:rPr>
              <w:t xml:space="preserve">0 </w:t>
            </w:r>
            <w:r w:rsidR="00F026EF">
              <w:rPr>
                <w:rFonts w:ascii="Arial" w:eastAsia="Calibri" w:hAnsi="Arial" w:cs="Arial"/>
                <w:spacing w:val="1"/>
                <w:position w:val="1"/>
                <w:sz w:val="22"/>
                <w:szCs w:val="22"/>
              </w:rPr>
              <w:t>-</w:t>
            </w:r>
            <w:r w:rsidR="003A6CC9">
              <w:rPr>
                <w:rFonts w:ascii="Arial" w:eastAsia="Calibri" w:hAnsi="Arial" w:cs="Arial"/>
                <w:spacing w:val="-2"/>
                <w:position w:val="1"/>
                <w:sz w:val="22"/>
                <w:szCs w:val="22"/>
              </w:rPr>
              <w:t xml:space="preserve"> </w:t>
            </w:r>
            <w:r w:rsidR="00A14FE2" w:rsidRPr="008042CA">
              <w:rPr>
                <w:rFonts w:ascii="Arial" w:eastAsia="Calibri" w:hAnsi="Arial" w:cs="Arial"/>
                <w:spacing w:val="-2"/>
                <w:position w:val="1"/>
                <w:sz w:val="22"/>
                <w:szCs w:val="22"/>
              </w:rPr>
              <w:t>1-year</w:t>
            </w:r>
            <w:r w:rsidRPr="008042CA">
              <w:rPr>
                <w:rFonts w:ascii="Arial" w:eastAsia="Calibri" w:hAnsi="Arial" w:cs="Arial"/>
                <w:spacing w:val="-4"/>
                <w:position w:val="1"/>
                <w:sz w:val="22"/>
                <w:szCs w:val="22"/>
              </w:rPr>
              <w:t xml:space="preserve"> </w:t>
            </w:r>
            <w:r w:rsidRPr="008042CA">
              <w:rPr>
                <w:rFonts w:ascii="Arial" w:eastAsia="Calibri" w:hAnsi="Arial" w:cs="Arial"/>
                <w:position w:val="1"/>
                <w:sz w:val="22"/>
                <w:szCs w:val="22"/>
              </w:rPr>
              <w:t>r</w:t>
            </w:r>
            <w:r w:rsidRPr="008042CA">
              <w:rPr>
                <w:rFonts w:ascii="Arial" w:eastAsia="Calibri" w:hAnsi="Arial" w:cs="Arial"/>
                <w:spacing w:val="1"/>
                <w:position w:val="1"/>
                <w:sz w:val="22"/>
                <w:szCs w:val="22"/>
              </w:rPr>
              <w:t>e</w:t>
            </w:r>
            <w:r w:rsidRPr="008042CA">
              <w:rPr>
                <w:rFonts w:ascii="Arial" w:eastAsia="Calibri" w:hAnsi="Arial" w:cs="Arial"/>
                <w:spacing w:val="-2"/>
                <w:position w:val="1"/>
                <w:sz w:val="22"/>
                <w:szCs w:val="22"/>
              </w:rPr>
              <w:t>l</w:t>
            </w:r>
            <w:r w:rsidRPr="008042CA">
              <w:rPr>
                <w:rFonts w:ascii="Arial" w:eastAsia="Calibri" w:hAnsi="Arial" w:cs="Arial"/>
                <w:position w:val="1"/>
                <w:sz w:val="22"/>
                <w:szCs w:val="22"/>
              </w:rPr>
              <w:t>eva</w:t>
            </w:r>
            <w:r w:rsidRPr="008042CA">
              <w:rPr>
                <w:rFonts w:ascii="Arial" w:eastAsia="Calibri" w:hAnsi="Arial" w:cs="Arial"/>
                <w:spacing w:val="-1"/>
                <w:position w:val="1"/>
                <w:sz w:val="22"/>
                <w:szCs w:val="22"/>
              </w:rPr>
              <w:t>n</w:t>
            </w:r>
            <w:r w:rsidRPr="008042CA">
              <w:rPr>
                <w:rFonts w:ascii="Arial" w:eastAsia="Calibri" w:hAnsi="Arial" w:cs="Arial"/>
                <w:position w:val="1"/>
                <w:sz w:val="22"/>
                <w:szCs w:val="22"/>
              </w:rPr>
              <w:t>t</w:t>
            </w:r>
            <w:r w:rsidRPr="008042CA">
              <w:rPr>
                <w:rFonts w:ascii="Arial" w:eastAsia="Calibri" w:hAnsi="Arial" w:cs="Arial"/>
                <w:spacing w:val="-6"/>
                <w:position w:val="1"/>
                <w:sz w:val="22"/>
                <w:szCs w:val="22"/>
              </w:rPr>
              <w:t xml:space="preserve"> </w:t>
            </w:r>
            <w:r w:rsidRPr="008042CA">
              <w:rPr>
                <w:rFonts w:ascii="Arial" w:eastAsia="Calibri" w:hAnsi="Arial" w:cs="Arial"/>
                <w:position w:val="1"/>
                <w:sz w:val="22"/>
                <w:szCs w:val="22"/>
              </w:rPr>
              <w:t>ex</w:t>
            </w:r>
            <w:r w:rsidRPr="008042CA">
              <w:rPr>
                <w:rFonts w:ascii="Arial" w:eastAsia="Calibri" w:hAnsi="Arial" w:cs="Arial"/>
                <w:spacing w:val="-1"/>
                <w:position w:val="1"/>
                <w:sz w:val="22"/>
                <w:szCs w:val="22"/>
              </w:rPr>
              <w:t>p</w:t>
            </w:r>
            <w:r w:rsidRPr="008042CA">
              <w:rPr>
                <w:rFonts w:ascii="Arial" w:eastAsia="Calibri" w:hAnsi="Arial" w:cs="Arial"/>
                <w:position w:val="1"/>
                <w:sz w:val="22"/>
                <w:szCs w:val="22"/>
              </w:rPr>
              <w:t>e</w:t>
            </w:r>
            <w:r w:rsidRPr="008042CA">
              <w:rPr>
                <w:rFonts w:ascii="Arial" w:eastAsia="Calibri" w:hAnsi="Arial" w:cs="Arial"/>
                <w:spacing w:val="1"/>
                <w:position w:val="1"/>
                <w:sz w:val="22"/>
                <w:szCs w:val="22"/>
              </w:rPr>
              <w:t>r</w:t>
            </w:r>
            <w:r w:rsidRPr="008042CA">
              <w:rPr>
                <w:rFonts w:ascii="Arial" w:eastAsia="Calibri" w:hAnsi="Arial" w:cs="Arial"/>
                <w:position w:val="1"/>
                <w:sz w:val="22"/>
                <w:szCs w:val="22"/>
              </w:rPr>
              <w:t>ie</w:t>
            </w:r>
            <w:r w:rsidRPr="008042CA">
              <w:rPr>
                <w:rFonts w:ascii="Arial" w:eastAsia="Calibri" w:hAnsi="Arial" w:cs="Arial"/>
                <w:spacing w:val="2"/>
                <w:position w:val="1"/>
                <w:sz w:val="22"/>
                <w:szCs w:val="22"/>
              </w:rPr>
              <w:t>n</w:t>
            </w:r>
            <w:r w:rsidRPr="008042CA">
              <w:rPr>
                <w:rFonts w:ascii="Arial" w:eastAsia="Calibri" w:hAnsi="Arial" w:cs="Arial"/>
                <w:spacing w:val="-1"/>
                <w:position w:val="1"/>
                <w:sz w:val="22"/>
                <w:szCs w:val="22"/>
              </w:rPr>
              <w:t>c</w:t>
            </w:r>
            <w:r w:rsidRPr="008042CA">
              <w:rPr>
                <w:rFonts w:ascii="Arial" w:eastAsia="Calibri" w:hAnsi="Arial" w:cs="Arial"/>
                <w:position w:val="1"/>
                <w:sz w:val="22"/>
                <w:szCs w:val="22"/>
              </w:rPr>
              <w:t>e</w:t>
            </w:r>
          </w:p>
        </w:tc>
        <w:tc>
          <w:tcPr>
            <w:tcW w:w="1540" w:type="dxa"/>
            <w:tcBorders>
              <w:top w:val="single" w:sz="4" w:space="0" w:color="auto"/>
            </w:tcBorders>
            <w:vAlign w:val="center"/>
          </w:tcPr>
          <w:p w14:paraId="3A00334A" w14:textId="5F0E5B18" w:rsidR="006A4CF3" w:rsidRDefault="00F37BB3" w:rsidP="006A4CF3">
            <w:pPr>
              <w:jc w:val="both"/>
              <w:rPr>
                <w:rFonts w:ascii="Arial" w:hAnsi="Arial" w:cs="Arial"/>
                <w:sz w:val="22"/>
                <w:szCs w:val="22"/>
                <w:lang w:eastAsia="en-GB"/>
              </w:rPr>
            </w:pPr>
            <w:r>
              <w:rPr>
                <w:rFonts w:ascii="Arial" w:eastAsia="Calibri" w:hAnsi="Arial" w:cs="Arial"/>
                <w:position w:val="1"/>
                <w:sz w:val="22"/>
                <w:szCs w:val="22"/>
              </w:rPr>
              <w:t xml:space="preserve">More than </w:t>
            </w:r>
            <w:r w:rsidR="00405D6B">
              <w:rPr>
                <w:rFonts w:ascii="Arial" w:eastAsia="Calibri" w:hAnsi="Arial" w:cs="Arial"/>
                <w:position w:val="1"/>
                <w:sz w:val="22"/>
                <w:szCs w:val="22"/>
              </w:rPr>
              <w:t>1</w:t>
            </w:r>
            <w:r w:rsidR="006A4CF3" w:rsidRPr="008042CA">
              <w:rPr>
                <w:rFonts w:ascii="Arial" w:eastAsia="Calibri" w:hAnsi="Arial" w:cs="Arial"/>
                <w:position w:val="1"/>
                <w:sz w:val="22"/>
                <w:szCs w:val="22"/>
              </w:rPr>
              <w:t xml:space="preserve"> </w:t>
            </w:r>
            <w:r w:rsidR="00F026EF">
              <w:rPr>
                <w:rFonts w:ascii="Arial" w:eastAsia="Calibri" w:hAnsi="Arial" w:cs="Arial"/>
                <w:spacing w:val="1"/>
                <w:position w:val="1"/>
                <w:sz w:val="22"/>
                <w:szCs w:val="22"/>
              </w:rPr>
              <w:t>-</w:t>
            </w:r>
            <w:r w:rsidR="006A4CF3" w:rsidRPr="008042CA">
              <w:rPr>
                <w:rFonts w:ascii="Arial" w:eastAsia="Calibri" w:hAnsi="Arial" w:cs="Arial"/>
                <w:spacing w:val="-2"/>
                <w:position w:val="1"/>
                <w:sz w:val="22"/>
                <w:szCs w:val="22"/>
              </w:rPr>
              <w:t xml:space="preserve"> </w:t>
            </w:r>
            <w:r w:rsidR="006A4CF3" w:rsidRPr="008042CA">
              <w:rPr>
                <w:rFonts w:ascii="Arial" w:eastAsia="Calibri" w:hAnsi="Arial" w:cs="Arial"/>
                <w:position w:val="1"/>
                <w:sz w:val="22"/>
                <w:szCs w:val="22"/>
              </w:rPr>
              <w:t>3</w:t>
            </w:r>
            <w:r w:rsidR="006A4CF3" w:rsidRPr="008042CA">
              <w:rPr>
                <w:rFonts w:ascii="Arial" w:eastAsia="Calibri" w:hAnsi="Arial" w:cs="Arial"/>
                <w:spacing w:val="-2"/>
                <w:position w:val="1"/>
                <w:sz w:val="22"/>
                <w:szCs w:val="22"/>
              </w:rPr>
              <w:t xml:space="preserve"> </w:t>
            </w:r>
            <w:r w:rsidR="006A4CF3" w:rsidRPr="008042CA">
              <w:rPr>
                <w:rFonts w:ascii="Arial" w:eastAsia="Calibri" w:hAnsi="Arial" w:cs="Arial"/>
                <w:position w:val="1"/>
                <w:sz w:val="22"/>
                <w:szCs w:val="22"/>
              </w:rPr>
              <w:t>years</w:t>
            </w:r>
            <w:r w:rsidR="006A4CF3" w:rsidRPr="008042CA">
              <w:rPr>
                <w:rFonts w:ascii="Arial" w:eastAsia="Calibri" w:hAnsi="Arial" w:cs="Arial"/>
                <w:spacing w:val="-4"/>
                <w:position w:val="1"/>
                <w:sz w:val="22"/>
                <w:szCs w:val="22"/>
              </w:rPr>
              <w:t xml:space="preserve"> </w:t>
            </w:r>
            <w:r w:rsidR="006A4CF3" w:rsidRPr="008042CA">
              <w:rPr>
                <w:rFonts w:ascii="Arial" w:eastAsia="Calibri" w:hAnsi="Arial" w:cs="Arial"/>
                <w:position w:val="1"/>
                <w:sz w:val="22"/>
                <w:szCs w:val="22"/>
              </w:rPr>
              <w:t>r</w:t>
            </w:r>
            <w:r w:rsidR="006A4CF3" w:rsidRPr="008042CA">
              <w:rPr>
                <w:rFonts w:ascii="Arial" w:eastAsia="Calibri" w:hAnsi="Arial" w:cs="Arial"/>
                <w:spacing w:val="1"/>
                <w:position w:val="1"/>
                <w:sz w:val="22"/>
                <w:szCs w:val="22"/>
              </w:rPr>
              <w:t>e</w:t>
            </w:r>
            <w:r w:rsidR="006A4CF3" w:rsidRPr="008042CA">
              <w:rPr>
                <w:rFonts w:ascii="Arial" w:eastAsia="Calibri" w:hAnsi="Arial" w:cs="Arial"/>
                <w:spacing w:val="-2"/>
                <w:position w:val="1"/>
                <w:sz w:val="22"/>
                <w:szCs w:val="22"/>
              </w:rPr>
              <w:t>l</w:t>
            </w:r>
            <w:r w:rsidR="006A4CF3" w:rsidRPr="008042CA">
              <w:rPr>
                <w:rFonts w:ascii="Arial" w:eastAsia="Calibri" w:hAnsi="Arial" w:cs="Arial"/>
                <w:position w:val="1"/>
                <w:sz w:val="22"/>
                <w:szCs w:val="22"/>
              </w:rPr>
              <w:t>eva</w:t>
            </w:r>
            <w:r w:rsidR="006A4CF3" w:rsidRPr="008042CA">
              <w:rPr>
                <w:rFonts w:ascii="Arial" w:eastAsia="Calibri" w:hAnsi="Arial" w:cs="Arial"/>
                <w:spacing w:val="-1"/>
                <w:position w:val="1"/>
                <w:sz w:val="22"/>
                <w:szCs w:val="22"/>
              </w:rPr>
              <w:t>n</w:t>
            </w:r>
            <w:r w:rsidR="006A4CF3" w:rsidRPr="008042CA">
              <w:rPr>
                <w:rFonts w:ascii="Arial" w:eastAsia="Calibri" w:hAnsi="Arial" w:cs="Arial"/>
                <w:position w:val="1"/>
                <w:sz w:val="22"/>
                <w:szCs w:val="22"/>
              </w:rPr>
              <w:t>t</w:t>
            </w:r>
            <w:r w:rsidR="006A4CF3" w:rsidRPr="008042CA">
              <w:rPr>
                <w:rFonts w:ascii="Arial" w:eastAsia="Calibri" w:hAnsi="Arial" w:cs="Arial"/>
                <w:spacing w:val="-6"/>
                <w:position w:val="1"/>
                <w:sz w:val="22"/>
                <w:szCs w:val="22"/>
              </w:rPr>
              <w:t xml:space="preserve"> </w:t>
            </w:r>
            <w:r w:rsidR="006A4CF3" w:rsidRPr="008042CA">
              <w:rPr>
                <w:rFonts w:ascii="Arial" w:eastAsia="Calibri" w:hAnsi="Arial" w:cs="Arial"/>
                <w:position w:val="1"/>
                <w:sz w:val="22"/>
                <w:szCs w:val="22"/>
              </w:rPr>
              <w:t>ex</w:t>
            </w:r>
            <w:r w:rsidR="006A4CF3" w:rsidRPr="008042CA">
              <w:rPr>
                <w:rFonts w:ascii="Arial" w:eastAsia="Calibri" w:hAnsi="Arial" w:cs="Arial"/>
                <w:spacing w:val="-1"/>
                <w:position w:val="1"/>
                <w:sz w:val="22"/>
                <w:szCs w:val="22"/>
              </w:rPr>
              <w:t>p</w:t>
            </w:r>
            <w:r w:rsidR="006A4CF3" w:rsidRPr="008042CA">
              <w:rPr>
                <w:rFonts w:ascii="Arial" w:eastAsia="Calibri" w:hAnsi="Arial" w:cs="Arial"/>
                <w:position w:val="1"/>
                <w:sz w:val="22"/>
                <w:szCs w:val="22"/>
              </w:rPr>
              <w:t>e</w:t>
            </w:r>
            <w:r w:rsidR="006A4CF3" w:rsidRPr="008042CA">
              <w:rPr>
                <w:rFonts w:ascii="Arial" w:eastAsia="Calibri" w:hAnsi="Arial" w:cs="Arial"/>
                <w:spacing w:val="1"/>
                <w:position w:val="1"/>
                <w:sz w:val="22"/>
                <w:szCs w:val="22"/>
              </w:rPr>
              <w:t>r</w:t>
            </w:r>
            <w:r w:rsidR="006A4CF3" w:rsidRPr="008042CA">
              <w:rPr>
                <w:rFonts w:ascii="Arial" w:eastAsia="Calibri" w:hAnsi="Arial" w:cs="Arial"/>
                <w:position w:val="1"/>
                <w:sz w:val="22"/>
                <w:szCs w:val="22"/>
              </w:rPr>
              <w:t>ie</w:t>
            </w:r>
            <w:r w:rsidR="006A4CF3" w:rsidRPr="008042CA">
              <w:rPr>
                <w:rFonts w:ascii="Arial" w:eastAsia="Calibri" w:hAnsi="Arial" w:cs="Arial"/>
                <w:spacing w:val="2"/>
                <w:position w:val="1"/>
                <w:sz w:val="22"/>
                <w:szCs w:val="22"/>
              </w:rPr>
              <w:t>n</w:t>
            </w:r>
            <w:r w:rsidR="006A4CF3" w:rsidRPr="008042CA">
              <w:rPr>
                <w:rFonts w:ascii="Arial" w:eastAsia="Calibri" w:hAnsi="Arial" w:cs="Arial"/>
                <w:spacing w:val="-1"/>
                <w:position w:val="1"/>
                <w:sz w:val="22"/>
                <w:szCs w:val="22"/>
              </w:rPr>
              <w:t>c</w:t>
            </w:r>
            <w:r w:rsidR="006A4CF3" w:rsidRPr="008042CA">
              <w:rPr>
                <w:rFonts w:ascii="Arial" w:eastAsia="Calibri" w:hAnsi="Arial" w:cs="Arial"/>
                <w:position w:val="1"/>
                <w:sz w:val="22"/>
                <w:szCs w:val="22"/>
              </w:rPr>
              <w:t>e</w:t>
            </w:r>
          </w:p>
        </w:tc>
        <w:tc>
          <w:tcPr>
            <w:tcW w:w="1528" w:type="dxa"/>
            <w:tcBorders>
              <w:top w:val="single" w:sz="4" w:space="0" w:color="auto"/>
            </w:tcBorders>
            <w:vAlign w:val="center"/>
          </w:tcPr>
          <w:p w14:paraId="65437A81" w14:textId="30D7DE25" w:rsidR="00DF24C5" w:rsidRPr="00DF24C5" w:rsidRDefault="00F37BB3" w:rsidP="00DF24C5">
            <w:pPr>
              <w:widowControl w:val="0"/>
              <w:tabs>
                <w:tab w:val="left" w:pos="1134"/>
              </w:tabs>
              <w:autoSpaceDE w:val="0"/>
              <w:autoSpaceDN w:val="0"/>
              <w:adjustRightInd w:val="0"/>
              <w:contextualSpacing/>
              <w:jc w:val="both"/>
              <w:rPr>
                <w:rFonts w:ascii="Arial" w:eastAsia="Calibri" w:hAnsi="Arial" w:cs="Arial"/>
                <w:position w:val="1"/>
                <w:sz w:val="22"/>
                <w:szCs w:val="22"/>
              </w:rPr>
            </w:pPr>
            <w:r>
              <w:rPr>
                <w:rFonts w:ascii="Arial" w:eastAsia="Calibri" w:hAnsi="Arial" w:cs="Arial"/>
                <w:position w:val="1"/>
                <w:sz w:val="22"/>
                <w:szCs w:val="22"/>
              </w:rPr>
              <w:t xml:space="preserve">More than </w:t>
            </w:r>
            <w:r w:rsidR="00DF24C5" w:rsidRPr="00DF24C5">
              <w:rPr>
                <w:rFonts w:ascii="Arial" w:eastAsia="Calibri" w:hAnsi="Arial" w:cs="Arial"/>
                <w:position w:val="1"/>
                <w:sz w:val="22"/>
                <w:szCs w:val="22"/>
              </w:rPr>
              <w:t>3–6 years</w:t>
            </w:r>
          </w:p>
          <w:p w14:paraId="34BC70C1" w14:textId="42C045D3" w:rsidR="006A4CF3" w:rsidRDefault="006A4CF3" w:rsidP="006A4CF3">
            <w:pPr>
              <w:widowControl w:val="0"/>
              <w:tabs>
                <w:tab w:val="left" w:pos="1134"/>
              </w:tabs>
              <w:autoSpaceDE w:val="0"/>
              <w:autoSpaceDN w:val="0"/>
              <w:adjustRightInd w:val="0"/>
              <w:contextualSpacing/>
              <w:jc w:val="both"/>
              <w:rPr>
                <w:rFonts w:ascii="Arial" w:hAnsi="Arial" w:cs="Arial"/>
                <w:sz w:val="22"/>
                <w:szCs w:val="22"/>
                <w:lang w:eastAsia="en-GB"/>
              </w:rPr>
            </w:pPr>
            <w:r w:rsidRPr="008042CA">
              <w:rPr>
                <w:rFonts w:ascii="Arial" w:eastAsia="Calibri" w:hAnsi="Arial" w:cs="Arial"/>
                <w:position w:val="1"/>
                <w:sz w:val="22"/>
                <w:szCs w:val="22"/>
              </w:rPr>
              <w:t>r</w:t>
            </w:r>
            <w:r w:rsidRPr="008042CA">
              <w:rPr>
                <w:rFonts w:ascii="Arial" w:eastAsia="Calibri" w:hAnsi="Arial" w:cs="Arial"/>
                <w:spacing w:val="1"/>
                <w:position w:val="1"/>
                <w:sz w:val="22"/>
                <w:szCs w:val="22"/>
              </w:rPr>
              <w:t>e</w:t>
            </w:r>
            <w:r w:rsidRPr="008042CA">
              <w:rPr>
                <w:rFonts w:ascii="Arial" w:eastAsia="Calibri" w:hAnsi="Arial" w:cs="Arial"/>
                <w:spacing w:val="-2"/>
                <w:position w:val="1"/>
                <w:sz w:val="22"/>
                <w:szCs w:val="22"/>
              </w:rPr>
              <w:t>l</w:t>
            </w:r>
            <w:r w:rsidRPr="008042CA">
              <w:rPr>
                <w:rFonts w:ascii="Arial" w:eastAsia="Calibri" w:hAnsi="Arial" w:cs="Arial"/>
                <w:position w:val="1"/>
                <w:sz w:val="22"/>
                <w:szCs w:val="22"/>
              </w:rPr>
              <w:t>eva</w:t>
            </w:r>
            <w:r w:rsidRPr="008042CA">
              <w:rPr>
                <w:rFonts w:ascii="Arial" w:eastAsia="Calibri" w:hAnsi="Arial" w:cs="Arial"/>
                <w:spacing w:val="-1"/>
                <w:position w:val="1"/>
                <w:sz w:val="22"/>
                <w:szCs w:val="22"/>
              </w:rPr>
              <w:t>n</w:t>
            </w:r>
            <w:r w:rsidRPr="008042CA">
              <w:rPr>
                <w:rFonts w:ascii="Arial" w:eastAsia="Calibri" w:hAnsi="Arial" w:cs="Arial"/>
                <w:position w:val="1"/>
                <w:sz w:val="22"/>
                <w:szCs w:val="22"/>
              </w:rPr>
              <w:t>t</w:t>
            </w:r>
            <w:r w:rsidRPr="008042CA">
              <w:rPr>
                <w:rFonts w:ascii="Arial" w:eastAsia="Calibri" w:hAnsi="Arial" w:cs="Arial"/>
                <w:spacing w:val="-6"/>
                <w:position w:val="1"/>
                <w:sz w:val="22"/>
                <w:szCs w:val="22"/>
              </w:rPr>
              <w:t xml:space="preserve"> </w:t>
            </w:r>
            <w:r w:rsidRPr="008042CA">
              <w:rPr>
                <w:rFonts w:ascii="Arial" w:eastAsia="Calibri" w:hAnsi="Arial" w:cs="Arial"/>
                <w:position w:val="1"/>
                <w:sz w:val="22"/>
                <w:szCs w:val="22"/>
              </w:rPr>
              <w:t>ex</w:t>
            </w:r>
            <w:r w:rsidRPr="008042CA">
              <w:rPr>
                <w:rFonts w:ascii="Arial" w:eastAsia="Calibri" w:hAnsi="Arial" w:cs="Arial"/>
                <w:spacing w:val="-1"/>
                <w:position w:val="1"/>
                <w:sz w:val="22"/>
                <w:szCs w:val="22"/>
              </w:rPr>
              <w:t>p</w:t>
            </w:r>
            <w:r w:rsidRPr="008042CA">
              <w:rPr>
                <w:rFonts w:ascii="Arial" w:eastAsia="Calibri" w:hAnsi="Arial" w:cs="Arial"/>
                <w:position w:val="1"/>
                <w:sz w:val="22"/>
                <w:szCs w:val="22"/>
              </w:rPr>
              <w:t>e</w:t>
            </w:r>
            <w:r w:rsidRPr="008042CA">
              <w:rPr>
                <w:rFonts w:ascii="Arial" w:eastAsia="Calibri" w:hAnsi="Arial" w:cs="Arial"/>
                <w:spacing w:val="1"/>
                <w:position w:val="1"/>
                <w:sz w:val="22"/>
                <w:szCs w:val="22"/>
              </w:rPr>
              <w:t>r</w:t>
            </w:r>
            <w:r w:rsidRPr="008042CA">
              <w:rPr>
                <w:rFonts w:ascii="Arial" w:eastAsia="Calibri" w:hAnsi="Arial" w:cs="Arial"/>
                <w:position w:val="1"/>
                <w:sz w:val="22"/>
                <w:szCs w:val="22"/>
              </w:rPr>
              <w:t>ie</w:t>
            </w:r>
            <w:r w:rsidRPr="008042CA">
              <w:rPr>
                <w:rFonts w:ascii="Arial" w:eastAsia="Calibri" w:hAnsi="Arial" w:cs="Arial"/>
                <w:spacing w:val="2"/>
                <w:position w:val="1"/>
                <w:sz w:val="22"/>
                <w:szCs w:val="22"/>
              </w:rPr>
              <w:t>n</w:t>
            </w:r>
            <w:r w:rsidRPr="008042CA">
              <w:rPr>
                <w:rFonts w:ascii="Arial" w:eastAsia="Calibri" w:hAnsi="Arial" w:cs="Arial"/>
                <w:spacing w:val="-1"/>
                <w:position w:val="1"/>
                <w:sz w:val="22"/>
                <w:szCs w:val="22"/>
              </w:rPr>
              <w:t>c</w:t>
            </w:r>
            <w:r w:rsidRPr="008042CA">
              <w:rPr>
                <w:rFonts w:ascii="Arial" w:eastAsia="Calibri" w:hAnsi="Arial" w:cs="Arial"/>
                <w:position w:val="1"/>
                <w:sz w:val="22"/>
                <w:szCs w:val="22"/>
              </w:rPr>
              <w:t>e</w:t>
            </w:r>
            <w:r w:rsidRPr="008042CA">
              <w:rPr>
                <w:rFonts w:ascii="Arial" w:eastAsia="Calibri" w:hAnsi="Arial" w:cs="Arial"/>
                <w:spacing w:val="-5"/>
                <w:position w:val="1"/>
                <w:sz w:val="22"/>
                <w:szCs w:val="22"/>
              </w:rPr>
              <w:t xml:space="preserve"> </w:t>
            </w:r>
          </w:p>
        </w:tc>
        <w:tc>
          <w:tcPr>
            <w:tcW w:w="1330" w:type="dxa"/>
            <w:tcBorders>
              <w:top w:val="single" w:sz="4" w:space="0" w:color="auto"/>
            </w:tcBorders>
            <w:vAlign w:val="center"/>
          </w:tcPr>
          <w:p w14:paraId="3C3E71E8" w14:textId="51375FDA" w:rsidR="006A4CF3" w:rsidRDefault="00F37BB3" w:rsidP="006A4CF3">
            <w:pPr>
              <w:widowControl w:val="0"/>
              <w:tabs>
                <w:tab w:val="left" w:pos="1134"/>
              </w:tabs>
              <w:autoSpaceDE w:val="0"/>
              <w:autoSpaceDN w:val="0"/>
              <w:adjustRightInd w:val="0"/>
              <w:contextualSpacing/>
              <w:jc w:val="both"/>
              <w:rPr>
                <w:rFonts w:ascii="Arial" w:hAnsi="Arial" w:cs="Arial"/>
                <w:sz w:val="22"/>
                <w:szCs w:val="22"/>
                <w:lang w:eastAsia="en-GB"/>
              </w:rPr>
            </w:pPr>
            <w:r>
              <w:rPr>
                <w:rFonts w:ascii="Arial" w:eastAsia="Calibri" w:hAnsi="Arial" w:cs="Arial"/>
                <w:position w:val="1"/>
                <w:sz w:val="22"/>
                <w:szCs w:val="22"/>
              </w:rPr>
              <w:t xml:space="preserve">More than </w:t>
            </w:r>
            <w:r w:rsidR="00212D55">
              <w:rPr>
                <w:rFonts w:ascii="Arial" w:eastAsia="Calibri" w:hAnsi="Arial" w:cs="Arial"/>
                <w:position w:val="1"/>
                <w:sz w:val="22"/>
                <w:szCs w:val="22"/>
              </w:rPr>
              <w:t>6</w:t>
            </w:r>
            <w:r w:rsidR="006A4CF3" w:rsidRPr="008042CA">
              <w:rPr>
                <w:rFonts w:ascii="Arial" w:eastAsia="Calibri" w:hAnsi="Arial" w:cs="Arial"/>
                <w:position w:val="1"/>
                <w:sz w:val="22"/>
                <w:szCs w:val="22"/>
              </w:rPr>
              <w:t xml:space="preserve"> </w:t>
            </w:r>
            <w:r w:rsidR="00DF24C5">
              <w:rPr>
                <w:rFonts w:ascii="Arial" w:eastAsia="Calibri" w:hAnsi="Arial" w:cs="Arial"/>
                <w:spacing w:val="1"/>
                <w:position w:val="1"/>
                <w:sz w:val="22"/>
                <w:szCs w:val="22"/>
              </w:rPr>
              <w:t>-</w:t>
            </w:r>
            <w:r w:rsidR="006A4CF3" w:rsidRPr="008042CA">
              <w:rPr>
                <w:rFonts w:ascii="Arial" w:eastAsia="Calibri" w:hAnsi="Arial" w:cs="Arial"/>
                <w:spacing w:val="-2"/>
                <w:position w:val="1"/>
                <w:sz w:val="22"/>
                <w:szCs w:val="22"/>
              </w:rPr>
              <w:t xml:space="preserve"> </w:t>
            </w:r>
            <w:r w:rsidR="006A4CF3" w:rsidRPr="008042CA">
              <w:rPr>
                <w:rFonts w:ascii="Arial" w:eastAsia="Calibri" w:hAnsi="Arial" w:cs="Arial"/>
                <w:position w:val="1"/>
                <w:sz w:val="22"/>
                <w:szCs w:val="22"/>
              </w:rPr>
              <w:t>10</w:t>
            </w:r>
            <w:r w:rsidR="006A4CF3" w:rsidRPr="008042CA">
              <w:rPr>
                <w:rFonts w:ascii="Arial" w:eastAsia="Calibri" w:hAnsi="Arial" w:cs="Arial"/>
                <w:spacing w:val="-2"/>
                <w:position w:val="1"/>
                <w:sz w:val="22"/>
                <w:szCs w:val="22"/>
              </w:rPr>
              <w:t xml:space="preserve"> </w:t>
            </w:r>
            <w:r w:rsidR="006A4CF3" w:rsidRPr="008042CA">
              <w:rPr>
                <w:rFonts w:ascii="Arial" w:eastAsia="Calibri" w:hAnsi="Arial" w:cs="Arial"/>
                <w:position w:val="1"/>
                <w:sz w:val="22"/>
                <w:szCs w:val="22"/>
              </w:rPr>
              <w:t>years</w:t>
            </w:r>
            <w:r w:rsidR="006A4CF3" w:rsidRPr="008042CA">
              <w:rPr>
                <w:rFonts w:ascii="Arial" w:eastAsia="Calibri" w:hAnsi="Arial" w:cs="Arial"/>
                <w:spacing w:val="-4"/>
                <w:position w:val="1"/>
                <w:sz w:val="22"/>
                <w:szCs w:val="22"/>
              </w:rPr>
              <w:t xml:space="preserve"> </w:t>
            </w:r>
            <w:r w:rsidR="006A4CF3" w:rsidRPr="008042CA">
              <w:rPr>
                <w:rFonts w:ascii="Arial" w:eastAsia="Calibri" w:hAnsi="Arial" w:cs="Arial"/>
                <w:spacing w:val="-2"/>
                <w:position w:val="1"/>
                <w:sz w:val="22"/>
                <w:szCs w:val="22"/>
              </w:rPr>
              <w:t>r</w:t>
            </w:r>
            <w:r w:rsidR="006A4CF3" w:rsidRPr="008042CA">
              <w:rPr>
                <w:rFonts w:ascii="Arial" w:eastAsia="Calibri" w:hAnsi="Arial" w:cs="Arial"/>
                <w:position w:val="1"/>
                <w:sz w:val="22"/>
                <w:szCs w:val="22"/>
              </w:rPr>
              <w:t>el</w:t>
            </w:r>
            <w:r w:rsidR="006A4CF3" w:rsidRPr="008042CA">
              <w:rPr>
                <w:rFonts w:ascii="Arial" w:eastAsia="Calibri" w:hAnsi="Arial" w:cs="Arial"/>
                <w:spacing w:val="1"/>
                <w:position w:val="1"/>
                <w:sz w:val="22"/>
                <w:szCs w:val="22"/>
              </w:rPr>
              <w:t>e</w:t>
            </w:r>
            <w:r w:rsidR="006A4CF3" w:rsidRPr="008042CA">
              <w:rPr>
                <w:rFonts w:ascii="Arial" w:eastAsia="Calibri" w:hAnsi="Arial" w:cs="Arial"/>
                <w:position w:val="1"/>
                <w:sz w:val="22"/>
                <w:szCs w:val="22"/>
              </w:rPr>
              <w:t>va</w:t>
            </w:r>
            <w:r w:rsidR="006A4CF3" w:rsidRPr="008042CA">
              <w:rPr>
                <w:rFonts w:ascii="Arial" w:eastAsia="Calibri" w:hAnsi="Arial" w:cs="Arial"/>
                <w:spacing w:val="-1"/>
                <w:position w:val="1"/>
                <w:sz w:val="22"/>
                <w:szCs w:val="22"/>
              </w:rPr>
              <w:t>n</w:t>
            </w:r>
            <w:r w:rsidR="006A4CF3" w:rsidRPr="008042CA">
              <w:rPr>
                <w:rFonts w:ascii="Arial" w:eastAsia="Calibri" w:hAnsi="Arial" w:cs="Arial"/>
                <w:position w:val="1"/>
                <w:sz w:val="22"/>
                <w:szCs w:val="22"/>
              </w:rPr>
              <w:t>t</w:t>
            </w:r>
            <w:r w:rsidR="006A4CF3" w:rsidRPr="008042CA">
              <w:rPr>
                <w:rFonts w:ascii="Arial" w:eastAsia="Calibri" w:hAnsi="Arial" w:cs="Arial"/>
                <w:spacing w:val="-5"/>
                <w:position w:val="1"/>
                <w:sz w:val="22"/>
                <w:szCs w:val="22"/>
              </w:rPr>
              <w:t xml:space="preserve"> </w:t>
            </w:r>
            <w:r w:rsidR="006A4CF3" w:rsidRPr="008042CA">
              <w:rPr>
                <w:rFonts w:ascii="Arial" w:eastAsia="Calibri" w:hAnsi="Arial" w:cs="Arial"/>
                <w:position w:val="1"/>
                <w:sz w:val="22"/>
                <w:szCs w:val="22"/>
              </w:rPr>
              <w:t>ex</w:t>
            </w:r>
            <w:r w:rsidR="006A4CF3" w:rsidRPr="008042CA">
              <w:rPr>
                <w:rFonts w:ascii="Arial" w:eastAsia="Calibri" w:hAnsi="Arial" w:cs="Arial"/>
                <w:spacing w:val="1"/>
                <w:position w:val="1"/>
                <w:sz w:val="22"/>
                <w:szCs w:val="22"/>
              </w:rPr>
              <w:t>p</w:t>
            </w:r>
            <w:r w:rsidR="006A4CF3" w:rsidRPr="008042CA">
              <w:rPr>
                <w:rFonts w:ascii="Arial" w:eastAsia="Calibri" w:hAnsi="Arial" w:cs="Arial"/>
                <w:position w:val="1"/>
                <w:sz w:val="22"/>
                <w:szCs w:val="22"/>
              </w:rPr>
              <w:t>e</w:t>
            </w:r>
            <w:r w:rsidR="006A4CF3" w:rsidRPr="008042CA">
              <w:rPr>
                <w:rFonts w:ascii="Arial" w:eastAsia="Calibri" w:hAnsi="Arial" w:cs="Arial"/>
                <w:spacing w:val="1"/>
                <w:position w:val="1"/>
                <w:sz w:val="22"/>
                <w:szCs w:val="22"/>
              </w:rPr>
              <w:t>r</w:t>
            </w:r>
            <w:r w:rsidR="006A4CF3" w:rsidRPr="008042CA">
              <w:rPr>
                <w:rFonts w:ascii="Arial" w:eastAsia="Calibri" w:hAnsi="Arial" w:cs="Arial"/>
                <w:position w:val="1"/>
                <w:sz w:val="22"/>
                <w:szCs w:val="22"/>
              </w:rPr>
              <w:t>i</w:t>
            </w:r>
            <w:r w:rsidR="006A4CF3" w:rsidRPr="008042CA">
              <w:rPr>
                <w:rFonts w:ascii="Arial" w:eastAsia="Calibri" w:hAnsi="Arial" w:cs="Arial"/>
                <w:spacing w:val="-2"/>
                <w:position w:val="1"/>
                <w:sz w:val="22"/>
                <w:szCs w:val="22"/>
              </w:rPr>
              <w:t>e</w:t>
            </w:r>
            <w:r w:rsidR="006A4CF3" w:rsidRPr="008042CA">
              <w:rPr>
                <w:rFonts w:ascii="Arial" w:eastAsia="Calibri" w:hAnsi="Arial" w:cs="Arial"/>
                <w:spacing w:val="1"/>
                <w:position w:val="1"/>
                <w:sz w:val="22"/>
                <w:szCs w:val="22"/>
              </w:rPr>
              <w:t>n</w:t>
            </w:r>
            <w:r w:rsidR="006A4CF3" w:rsidRPr="008042CA">
              <w:rPr>
                <w:rFonts w:ascii="Arial" w:eastAsia="Calibri" w:hAnsi="Arial" w:cs="Arial"/>
                <w:spacing w:val="-1"/>
                <w:position w:val="1"/>
                <w:sz w:val="22"/>
                <w:szCs w:val="22"/>
              </w:rPr>
              <w:t>c</w:t>
            </w:r>
            <w:r w:rsidR="006A4CF3" w:rsidRPr="008042CA">
              <w:rPr>
                <w:rFonts w:ascii="Arial" w:eastAsia="Calibri" w:hAnsi="Arial" w:cs="Arial"/>
                <w:position w:val="1"/>
                <w:sz w:val="22"/>
                <w:szCs w:val="22"/>
              </w:rPr>
              <w:t>e</w:t>
            </w:r>
            <w:r w:rsidR="006A4CF3" w:rsidRPr="008042CA">
              <w:rPr>
                <w:rFonts w:ascii="Arial" w:eastAsia="Calibri" w:hAnsi="Arial" w:cs="Arial"/>
                <w:spacing w:val="-3"/>
                <w:position w:val="1"/>
                <w:sz w:val="22"/>
                <w:szCs w:val="22"/>
              </w:rPr>
              <w:t xml:space="preserve"> </w:t>
            </w:r>
          </w:p>
        </w:tc>
        <w:tc>
          <w:tcPr>
            <w:tcW w:w="1735" w:type="dxa"/>
            <w:gridSpan w:val="2"/>
            <w:tcBorders>
              <w:top w:val="single" w:sz="4" w:space="0" w:color="auto"/>
              <w:right w:val="single" w:sz="4" w:space="0" w:color="auto"/>
            </w:tcBorders>
            <w:vAlign w:val="center"/>
          </w:tcPr>
          <w:p w14:paraId="42A4AA4C" w14:textId="45EB78AF" w:rsidR="006A4CF3" w:rsidRDefault="006A4CF3" w:rsidP="006A4CF3">
            <w:pPr>
              <w:widowControl w:val="0"/>
              <w:tabs>
                <w:tab w:val="left" w:pos="1134"/>
              </w:tabs>
              <w:autoSpaceDE w:val="0"/>
              <w:autoSpaceDN w:val="0"/>
              <w:adjustRightInd w:val="0"/>
              <w:contextualSpacing/>
              <w:jc w:val="both"/>
              <w:rPr>
                <w:rFonts w:ascii="Arial" w:hAnsi="Arial" w:cs="Arial"/>
                <w:sz w:val="22"/>
                <w:szCs w:val="22"/>
                <w:lang w:eastAsia="en-GB"/>
              </w:rPr>
            </w:pPr>
            <w:r w:rsidRPr="008042CA">
              <w:rPr>
                <w:rFonts w:ascii="Arial" w:eastAsia="Calibri" w:hAnsi="Arial" w:cs="Arial"/>
                <w:spacing w:val="1"/>
                <w:position w:val="1"/>
                <w:sz w:val="22"/>
                <w:szCs w:val="22"/>
              </w:rPr>
              <w:t>M</w:t>
            </w:r>
            <w:r w:rsidRPr="008042CA">
              <w:rPr>
                <w:rFonts w:ascii="Arial" w:eastAsia="Calibri" w:hAnsi="Arial" w:cs="Arial"/>
                <w:position w:val="1"/>
                <w:sz w:val="22"/>
                <w:szCs w:val="22"/>
              </w:rPr>
              <w:t>o</w:t>
            </w:r>
            <w:r w:rsidRPr="008042CA">
              <w:rPr>
                <w:rFonts w:ascii="Arial" w:eastAsia="Calibri" w:hAnsi="Arial" w:cs="Arial"/>
                <w:spacing w:val="1"/>
                <w:position w:val="1"/>
                <w:sz w:val="22"/>
                <w:szCs w:val="22"/>
              </w:rPr>
              <w:t>r</w:t>
            </w:r>
            <w:r w:rsidRPr="008042CA">
              <w:rPr>
                <w:rFonts w:ascii="Arial" w:eastAsia="Calibri" w:hAnsi="Arial" w:cs="Arial"/>
                <w:position w:val="1"/>
                <w:sz w:val="22"/>
                <w:szCs w:val="22"/>
              </w:rPr>
              <w:t>e</w:t>
            </w:r>
            <w:r w:rsidRPr="008042CA">
              <w:rPr>
                <w:rFonts w:ascii="Arial" w:eastAsia="Calibri" w:hAnsi="Arial" w:cs="Arial"/>
                <w:spacing w:val="-6"/>
                <w:position w:val="1"/>
                <w:sz w:val="22"/>
                <w:szCs w:val="22"/>
              </w:rPr>
              <w:t xml:space="preserve"> </w:t>
            </w:r>
            <w:r w:rsidRPr="008042CA">
              <w:rPr>
                <w:rFonts w:ascii="Arial" w:eastAsia="Calibri" w:hAnsi="Arial" w:cs="Arial"/>
                <w:spacing w:val="1"/>
                <w:position w:val="1"/>
                <w:sz w:val="22"/>
                <w:szCs w:val="22"/>
              </w:rPr>
              <w:t>t</w:t>
            </w:r>
            <w:r w:rsidRPr="008042CA">
              <w:rPr>
                <w:rFonts w:ascii="Arial" w:eastAsia="Calibri" w:hAnsi="Arial" w:cs="Arial"/>
                <w:spacing w:val="-1"/>
                <w:position w:val="1"/>
                <w:sz w:val="22"/>
                <w:szCs w:val="22"/>
              </w:rPr>
              <w:t>h</w:t>
            </w:r>
            <w:r w:rsidRPr="008042CA">
              <w:rPr>
                <w:rFonts w:ascii="Arial" w:eastAsia="Calibri" w:hAnsi="Arial" w:cs="Arial"/>
                <w:position w:val="1"/>
                <w:sz w:val="22"/>
                <w:szCs w:val="22"/>
              </w:rPr>
              <w:t>an 10 y</w:t>
            </w:r>
            <w:r w:rsidRPr="008042CA">
              <w:rPr>
                <w:rFonts w:ascii="Arial" w:eastAsia="Calibri" w:hAnsi="Arial" w:cs="Arial"/>
                <w:spacing w:val="-2"/>
                <w:position w:val="1"/>
                <w:sz w:val="22"/>
                <w:szCs w:val="22"/>
              </w:rPr>
              <w:t>e</w:t>
            </w:r>
            <w:r w:rsidRPr="008042CA">
              <w:rPr>
                <w:rFonts w:ascii="Arial" w:eastAsia="Calibri" w:hAnsi="Arial" w:cs="Arial"/>
                <w:position w:val="1"/>
                <w:sz w:val="22"/>
                <w:szCs w:val="22"/>
              </w:rPr>
              <w:t>ars</w:t>
            </w:r>
            <w:r w:rsidRPr="008042CA">
              <w:rPr>
                <w:rFonts w:ascii="Arial" w:eastAsia="Calibri" w:hAnsi="Arial" w:cs="Arial"/>
                <w:spacing w:val="-4"/>
                <w:position w:val="1"/>
                <w:sz w:val="22"/>
                <w:szCs w:val="22"/>
              </w:rPr>
              <w:t xml:space="preserve"> </w:t>
            </w:r>
            <w:r w:rsidRPr="008042CA">
              <w:rPr>
                <w:rFonts w:ascii="Arial" w:eastAsia="Calibri" w:hAnsi="Arial" w:cs="Arial"/>
                <w:position w:val="1"/>
                <w:sz w:val="22"/>
                <w:szCs w:val="22"/>
              </w:rPr>
              <w:t>r</w:t>
            </w:r>
            <w:r w:rsidRPr="008042CA">
              <w:rPr>
                <w:rFonts w:ascii="Arial" w:eastAsia="Calibri" w:hAnsi="Arial" w:cs="Arial"/>
                <w:spacing w:val="1"/>
                <w:position w:val="1"/>
                <w:sz w:val="22"/>
                <w:szCs w:val="22"/>
              </w:rPr>
              <w:t>e</w:t>
            </w:r>
            <w:r w:rsidRPr="008042CA">
              <w:rPr>
                <w:rFonts w:ascii="Arial" w:eastAsia="Calibri" w:hAnsi="Arial" w:cs="Arial"/>
                <w:spacing w:val="-2"/>
                <w:position w:val="1"/>
                <w:sz w:val="22"/>
                <w:szCs w:val="22"/>
              </w:rPr>
              <w:t>l</w:t>
            </w:r>
            <w:r w:rsidRPr="008042CA">
              <w:rPr>
                <w:rFonts w:ascii="Arial" w:eastAsia="Calibri" w:hAnsi="Arial" w:cs="Arial"/>
                <w:position w:val="1"/>
                <w:sz w:val="22"/>
                <w:szCs w:val="22"/>
              </w:rPr>
              <w:t>eva</w:t>
            </w:r>
            <w:r w:rsidRPr="008042CA">
              <w:rPr>
                <w:rFonts w:ascii="Arial" w:eastAsia="Calibri" w:hAnsi="Arial" w:cs="Arial"/>
                <w:spacing w:val="1"/>
                <w:position w:val="1"/>
                <w:sz w:val="22"/>
                <w:szCs w:val="22"/>
              </w:rPr>
              <w:t>n</w:t>
            </w:r>
            <w:r w:rsidRPr="008042CA">
              <w:rPr>
                <w:rFonts w:ascii="Arial" w:eastAsia="Calibri" w:hAnsi="Arial" w:cs="Arial"/>
                <w:position w:val="1"/>
                <w:sz w:val="22"/>
                <w:szCs w:val="22"/>
              </w:rPr>
              <w:t>t</w:t>
            </w:r>
            <w:r w:rsidRPr="008042CA">
              <w:rPr>
                <w:rFonts w:ascii="Arial" w:eastAsia="Calibri" w:hAnsi="Arial" w:cs="Arial"/>
                <w:spacing w:val="-8"/>
                <w:position w:val="1"/>
                <w:sz w:val="22"/>
                <w:szCs w:val="22"/>
              </w:rPr>
              <w:t xml:space="preserve"> </w:t>
            </w:r>
            <w:r w:rsidRPr="008042CA">
              <w:rPr>
                <w:rFonts w:ascii="Arial" w:eastAsia="Calibri" w:hAnsi="Arial" w:cs="Arial"/>
                <w:position w:val="1"/>
                <w:sz w:val="22"/>
                <w:szCs w:val="22"/>
              </w:rPr>
              <w:t>ex</w:t>
            </w:r>
            <w:r w:rsidRPr="008042CA">
              <w:rPr>
                <w:rFonts w:ascii="Arial" w:eastAsia="Calibri" w:hAnsi="Arial" w:cs="Arial"/>
                <w:spacing w:val="1"/>
                <w:position w:val="1"/>
                <w:sz w:val="22"/>
                <w:szCs w:val="22"/>
              </w:rPr>
              <w:t>p</w:t>
            </w:r>
            <w:r w:rsidRPr="008042CA">
              <w:rPr>
                <w:rFonts w:ascii="Arial" w:eastAsia="Calibri" w:hAnsi="Arial" w:cs="Arial"/>
                <w:position w:val="1"/>
                <w:sz w:val="22"/>
                <w:szCs w:val="22"/>
              </w:rPr>
              <w:t>e</w:t>
            </w:r>
            <w:r w:rsidRPr="008042CA">
              <w:rPr>
                <w:rFonts w:ascii="Arial" w:eastAsia="Calibri" w:hAnsi="Arial" w:cs="Arial"/>
                <w:spacing w:val="1"/>
                <w:position w:val="1"/>
                <w:sz w:val="22"/>
                <w:szCs w:val="22"/>
              </w:rPr>
              <w:t>r</w:t>
            </w:r>
            <w:r w:rsidRPr="008042CA">
              <w:rPr>
                <w:rFonts w:ascii="Arial" w:eastAsia="Calibri" w:hAnsi="Arial" w:cs="Arial"/>
                <w:position w:val="1"/>
                <w:sz w:val="22"/>
                <w:szCs w:val="22"/>
              </w:rPr>
              <w:t>i</w:t>
            </w:r>
            <w:r w:rsidRPr="008042CA">
              <w:rPr>
                <w:rFonts w:ascii="Arial" w:eastAsia="Calibri" w:hAnsi="Arial" w:cs="Arial"/>
                <w:spacing w:val="-2"/>
                <w:position w:val="1"/>
                <w:sz w:val="22"/>
                <w:szCs w:val="22"/>
              </w:rPr>
              <w:t>e</w:t>
            </w:r>
            <w:r w:rsidRPr="008042CA">
              <w:rPr>
                <w:rFonts w:ascii="Arial" w:eastAsia="Calibri" w:hAnsi="Arial" w:cs="Arial"/>
                <w:spacing w:val="1"/>
                <w:position w:val="1"/>
                <w:sz w:val="22"/>
                <w:szCs w:val="22"/>
              </w:rPr>
              <w:t>n</w:t>
            </w:r>
            <w:r w:rsidRPr="008042CA">
              <w:rPr>
                <w:rFonts w:ascii="Arial" w:eastAsia="Calibri" w:hAnsi="Arial" w:cs="Arial"/>
                <w:spacing w:val="-1"/>
                <w:position w:val="1"/>
                <w:sz w:val="22"/>
                <w:szCs w:val="22"/>
              </w:rPr>
              <w:t>c</w:t>
            </w:r>
            <w:r w:rsidRPr="008042CA">
              <w:rPr>
                <w:rFonts w:ascii="Arial" w:eastAsia="Calibri" w:hAnsi="Arial" w:cs="Arial"/>
                <w:position w:val="1"/>
                <w:sz w:val="22"/>
                <w:szCs w:val="22"/>
              </w:rPr>
              <w:t>e</w:t>
            </w:r>
            <w:r w:rsidRPr="008042CA">
              <w:rPr>
                <w:rFonts w:ascii="Arial" w:eastAsia="Calibri" w:hAnsi="Arial" w:cs="Arial"/>
                <w:spacing w:val="-3"/>
                <w:position w:val="1"/>
                <w:sz w:val="22"/>
                <w:szCs w:val="22"/>
              </w:rPr>
              <w:t xml:space="preserve"> </w:t>
            </w:r>
          </w:p>
        </w:tc>
        <w:tc>
          <w:tcPr>
            <w:tcW w:w="1134" w:type="dxa"/>
            <w:gridSpan w:val="3"/>
            <w:vMerge w:val="restart"/>
            <w:tcBorders>
              <w:left w:val="single" w:sz="4" w:space="0" w:color="auto"/>
            </w:tcBorders>
          </w:tcPr>
          <w:p w14:paraId="4225F75B"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r>
      <w:tr w:rsidR="006A4CF3" w14:paraId="14CF1490" w14:textId="77777777" w:rsidTr="004D07AF">
        <w:trPr>
          <w:gridAfter w:val="1"/>
          <w:wAfter w:w="6" w:type="dxa"/>
        </w:trPr>
        <w:tc>
          <w:tcPr>
            <w:tcW w:w="441" w:type="dxa"/>
            <w:tcBorders>
              <w:top w:val="nil"/>
              <w:left w:val="single" w:sz="4" w:space="0" w:color="auto"/>
              <w:bottom w:val="single" w:sz="4" w:space="0" w:color="auto"/>
              <w:right w:val="single" w:sz="4" w:space="0" w:color="auto"/>
            </w:tcBorders>
          </w:tcPr>
          <w:p w14:paraId="235A58FA"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524" w:type="dxa"/>
            <w:tcBorders>
              <w:left w:val="single" w:sz="4" w:space="0" w:color="auto"/>
              <w:bottom w:val="single" w:sz="4" w:space="0" w:color="auto"/>
            </w:tcBorders>
          </w:tcPr>
          <w:p w14:paraId="5C143AF2"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1</w:t>
            </w:r>
          </w:p>
        </w:tc>
        <w:tc>
          <w:tcPr>
            <w:tcW w:w="1540" w:type="dxa"/>
            <w:tcBorders>
              <w:bottom w:val="single" w:sz="4" w:space="0" w:color="auto"/>
            </w:tcBorders>
          </w:tcPr>
          <w:p w14:paraId="0F2644BC"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2</w:t>
            </w:r>
          </w:p>
        </w:tc>
        <w:tc>
          <w:tcPr>
            <w:tcW w:w="1528" w:type="dxa"/>
            <w:tcBorders>
              <w:bottom w:val="single" w:sz="4" w:space="0" w:color="auto"/>
            </w:tcBorders>
          </w:tcPr>
          <w:p w14:paraId="4A27AC93"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3</w:t>
            </w:r>
          </w:p>
        </w:tc>
        <w:tc>
          <w:tcPr>
            <w:tcW w:w="1330" w:type="dxa"/>
            <w:tcBorders>
              <w:bottom w:val="single" w:sz="4" w:space="0" w:color="auto"/>
            </w:tcBorders>
          </w:tcPr>
          <w:p w14:paraId="6F1459CB"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4</w:t>
            </w:r>
          </w:p>
        </w:tc>
        <w:tc>
          <w:tcPr>
            <w:tcW w:w="1735" w:type="dxa"/>
            <w:gridSpan w:val="2"/>
            <w:tcBorders>
              <w:bottom w:val="single" w:sz="4" w:space="0" w:color="auto"/>
              <w:right w:val="single" w:sz="4" w:space="0" w:color="auto"/>
            </w:tcBorders>
          </w:tcPr>
          <w:p w14:paraId="7AC5AB24"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5</w:t>
            </w:r>
          </w:p>
        </w:tc>
        <w:tc>
          <w:tcPr>
            <w:tcW w:w="1134" w:type="dxa"/>
            <w:gridSpan w:val="3"/>
            <w:vMerge/>
            <w:tcBorders>
              <w:left w:val="single" w:sz="4" w:space="0" w:color="auto"/>
              <w:bottom w:val="single" w:sz="4" w:space="0" w:color="auto"/>
            </w:tcBorders>
          </w:tcPr>
          <w:p w14:paraId="0C438196"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r>
      <w:tr w:rsidR="006A4CF3" w14:paraId="4A2CAE3C" w14:textId="77777777" w:rsidTr="004D07AF">
        <w:tc>
          <w:tcPr>
            <w:tcW w:w="441" w:type="dxa"/>
            <w:tcBorders>
              <w:top w:val="single" w:sz="4" w:space="0" w:color="auto"/>
              <w:left w:val="single" w:sz="4" w:space="0" w:color="auto"/>
              <w:bottom w:val="nil"/>
              <w:right w:val="nil"/>
            </w:tcBorders>
          </w:tcPr>
          <w:p w14:paraId="67548D36" w14:textId="77777777" w:rsidR="006A4CF3" w:rsidRDefault="006A4CF3" w:rsidP="006A4CF3">
            <w:pPr>
              <w:widowControl w:val="0"/>
              <w:tabs>
                <w:tab w:val="left" w:pos="240"/>
              </w:tabs>
              <w:autoSpaceDE w:val="0"/>
              <w:autoSpaceDN w:val="0"/>
              <w:adjustRightInd w:val="0"/>
              <w:ind w:right="-23"/>
              <w:jc w:val="both"/>
              <w:rPr>
                <w:rFonts w:ascii="Arial" w:hAnsi="Arial" w:cs="Arial"/>
                <w:b/>
                <w:sz w:val="22"/>
                <w:szCs w:val="22"/>
              </w:rPr>
            </w:pPr>
          </w:p>
        </w:tc>
        <w:tc>
          <w:tcPr>
            <w:tcW w:w="7672" w:type="dxa"/>
            <w:gridSpan w:val="7"/>
            <w:tcBorders>
              <w:top w:val="single" w:sz="4" w:space="0" w:color="auto"/>
              <w:left w:val="nil"/>
              <w:bottom w:val="nil"/>
              <w:right w:val="single" w:sz="4" w:space="0" w:color="auto"/>
            </w:tcBorders>
          </w:tcPr>
          <w:p w14:paraId="31BA3399" w14:textId="77777777" w:rsidR="006A4CF3" w:rsidRDefault="006A4CF3" w:rsidP="006A4CF3">
            <w:pPr>
              <w:pStyle w:val="ListParagraph"/>
              <w:widowControl w:val="0"/>
              <w:numPr>
                <w:ilvl w:val="0"/>
                <w:numId w:val="18"/>
              </w:numPr>
              <w:tabs>
                <w:tab w:val="left" w:pos="720"/>
              </w:tabs>
              <w:autoSpaceDE w:val="0"/>
              <w:autoSpaceDN w:val="0"/>
              <w:adjustRightInd w:val="0"/>
              <w:ind w:right="-23" w:hanging="1080"/>
              <w:jc w:val="both"/>
              <w:rPr>
                <w:rFonts w:ascii="Arial" w:hAnsi="Arial" w:cs="Arial"/>
                <w:b/>
                <w:sz w:val="22"/>
                <w:szCs w:val="22"/>
              </w:rPr>
            </w:pPr>
            <w:r>
              <w:rPr>
                <w:rFonts w:ascii="Arial" w:hAnsi="Arial" w:cs="Arial"/>
                <w:b/>
                <w:bCs/>
                <w:spacing w:val="1"/>
                <w:sz w:val="22"/>
                <w:szCs w:val="22"/>
              </w:rPr>
              <w:t>Internal Audit Manager</w:t>
            </w:r>
            <w:r>
              <w:rPr>
                <w:rFonts w:ascii="Arial" w:hAnsi="Arial" w:cs="Arial"/>
                <w:spacing w:val="1"/>
                <w:sz w:val="22"/>
                <w:szCs w:val="22"/>
              </w:rPr>
              <w:t>:</w:t>
            </w:r>
          </w:p>
        </w:tc>
        <w:tc>
          <w:tcPr>
            <w:tcW w:w="1125" w:type="dxa"/>
            <w:gridSpan w:val="3"/>
            <w:vMerge w:val="restart"/>
            <w:tcBorders>
              <w:top w:val="single" w:sz="4" w:space="0" w:color="auto"/>
              <w:left w:val="single" w:sz="4" w:space="0" w:color="auto"/>
            </w:tcBorders>
          </w:tcPr>
          <w:p w14:paraId="4F5A4C66"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5631BA66"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4CC8B09F"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r>
              <w:rPr>
                <w:rFonts w:ascii="Arial" w:hAnsi="Arial" w:cs="Arial"/>
                <w:sz w:val="22"/>
                <w:szCs w:val="22"/>
              </w:rPr>
              <w:t>10</w:t>
            </w:r>
          </w:p>
        </w:tc>
      </w:tr>
      <w:tr w:rsidR="006A4CF3" w14:paraId="51E4B357" w14:textId="77777777" w:rsidTr="004D07AF">
        <w:tc>
          <w:tcPr>
            <w:tcW w:w="441" w:type="dxa"/>
            <w:tcBorders>
              <w:top w:val="nil"/>
              <w:left w:val="single" w:sz="4" w:space="0" w:color="auto"/>
              <w:bottom w:val="nil"/>
              <w:right w:val="nil"/>
            </w:tcBorders>
          </w:tcPr>
          <w:p w14:paraId="2F2511E8"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7672" w:type="dxa"/>
            <w:gridSpan w:val="7"/>
            <w:tcBorders>
              <w:top w:val="nil"/>
              <w:left w:val="nil"/>
              <w:bottom w:val="nil"/>
              <w:right w:val="single" w:sz="4" w:space="0" w:color="auto"/>
            </w:tcBorders>
          </w:tcPr>
          <w:p w14:paraId="44791DE6" w14:textId="77777777" w:rsidR="00817B11" w:rsidRDefault="006A4CF3" w:rsidP="00817B11">
            <w:pPr>
              <w:widowControl w:val="0"/>
              <w:tabs>
                <w:tab w:val="left" w:pos="1134"/>
              </w:tabs>
              <w:autoSpaceDE w:val="0"/>
              <w:autoSpaceDN w:val="0"/>
              <w:adjustRightInd w:val="0"/>
              <w:contextualSpacing/>
              <w:jc w:val="both"/>
              <w:rPr>
                <w:rFonts w:ascii="Arial" w:hAnsi="Arial" w:cs="Arial"/>
                <w:spacing w:val="1"/>
                <w:sz w:val="22"/>
                <w:szCs w:val="22"/>
              </w:rPr>
            </w:pPr>
            <w:r>
              <w:rPr>
                <w:rFonts w:ascii="Arial" w:hAnsi="Arial" w:cs="Arial"/>
                <w:spacing w:val="1"/>
                <w:sz w:val="22"/>
                <w:szCs w:val="22"/>
              </w:rPr>
              <w:t>The project manager/senior manager should be a qualified</w:t>
            </w:r>
            <w:r w:rsidR="00CC737C">
              <w:rPr>
                <w:rFonts w:ascii="Arial" w:hAnsi="Arial" w:cs="Arial"/>
                <w:spacing w:val="1"/>
                <w:sz w:val="22"/>
                <w:szCs w:val="22"/>
              </w:rPr>
              <w:t xml:space="preserve"> </w:t>
            </w:r>
            <w:r>
              <w:rPr>
                <w:rFonts w:ascii="Arial" w:hAnsi="Arial" w:cs="Arial"/>
                <w:spacing w:val="1"/>
                <w:sz w:val="22"/>
                <w:szCs w:val="22"/>
              </w:rPr>
              <w:t xml:space="preserve">Certified Internal Auditor (CIA) with the following years of experience in overseeing internal audit related projects. Only completed year/s will be considered. </w:t>
            </w:r>
          </w:p>
          <w:p w14:paraId="0023DB26" w14:textId="0FC99C2D" w:rsidR="00817B11" w:rsidRPr="00817B11" w:rsidRDefault="00817B11" w:rsidP="00817B11">
            <w:pPr>
              <w:widowControl w:val="0"/>
              <w:tabs>
                <w:tab w:val="left" w:pos="1134"/>
              </w:tabs>
              <w:autoSpaceDE w:val="0"/>
              <w:autoSpaceDN w:val="0"/>
              <w:adjustRightInd w:val="0"/>
              <w:contextualSpacing/>
              <w:jc w:val="both"/>
              <w:rPr>
                <w:rFonts w:ascii="Arial" w:hAnsi="Arial" w:cs="Arial"/>
                <w:spacing w:val="1"/>
                <w:sz w:val="22"/>
                <w:szCs w:val="22"/>
              </w:rPr>
            </w:pPr>
            <w:r w:rsidRPr="00817B11">
              <w:rPr>
                <w:rFonts w:ascii="Arial" w:hAnsi="Arial" w:cs="Arial"/>
                <w:b/>
                <w:bCs/>
                <w:spacing w:val="1"/>
                <w:sz w:val="22"/>
                <w:szCs w:val="22"/>
              </w:rPr>
              <w:t>Evidence:</w:t>
            </w:r>
            <w:r w:rsidRPr="00817B11">
              <w:rPr>
                <w:rFonts w:ascii="Arial" w:hAnsi="Arial" w:cs="Arial"/>
                <w:spacing w:val="1"/>
                <w:sz w:val="22"/>
                <w:szCs w:val="22"/>
              </w:rPr>
              <w:t xml:space="preserve"> CV, valid CIA certificate</w:t>
            </w:r>
            <w:r>
              <w:rPr>
                <w:rFonts w:ascii="Arial" w:hAnsi="Arial" w:cs="Arial"/>
                <w:spacing w:val="1"/>
                <w:sz w:val="22"/>
                <w:szCs w:val="22"/>
              </w:rPr>
              <w:t>.</w:t>
            </w:r>
          </w:p>
          <w:p w14:paraId="51A5286F" w14:textId="77777777" w:rsidR="006A4CF3" w:rsidRDefault="006A4CF3" w:rsidP="006A4CF3">
            <w:pPr>
              <w:widowControl w:val="0"/>
              <w:tabs>
                <w:tab w:val="left" w:pos="1134"/>
              </w:tabs>
              <w:autoSpaceDE w:val="0"/>
              <w:autoSpaceDN w:val="0"/>
              <w:adjustRightInd w:val="0"/>
              <w:contextualSpacing/>
              <w:jc w:val="both"/>
              <w:rPr>
                <w:rFonts w:ascii="Arial" w:hAnsi="Arial" w:cs="Arial"/>
                <w:spacing w:val="1"/>
                <w:sz w:val="22"/>
                <w:szCs w:val="22"/>
              </w:rPr>
            </w:pPr>
          </w:p>
          <w:p w14:paraId="34BC2412" w14:textId="77777777" w:rsidR="00817B11" w:rsidRDefault="00817B11" w:rsidP="006A4CF3">
            <w:pPr>
              <w:widowControl w:val="0"/>
              <w:tabs>
                <w:tab w:val="left" w:pos="1134"/>
              </w:tabs>
              <w:autoSpaceDE w:val="0"/>
              <w:autoSpaceDN w:val="0"/>
              <w:adjustRightInd w:val="0"/>
              <w:contextualSpacing/>
              <w:jc w:val="both"/>
              <w:rPr>
                <w:rFonts w:ascii="Arial" w:hAnsi="Arial" w:cs="Arial"/>
                <w:spacing w:val="1"/>
                <w:sz w:val="22"/>
                <w:szCs w:val="22"/>
              </w:rPr>
            </w:pPr>
          </w:p>
          <w:p w14:paraId="682EC269" w14:textId="77777777" w:rsidR="00817B11" w:rsidRDefault="00817B11" w:rsidP="006A4CF3">
            <w:pPr>
              <w:widowControl w:val="0"/>
              <w:tabs>
                <w:tab w:val="left" w:pos="1134"/>
              </w:tabs>
              <w:autoSpaceDE w:val="0"/>
              <w:autoSpaceDN w:val="0"/>
              <w:adjustRightInd w:val="0"/>
              <w:contextualSpacing/>
              <w:jc w:val="both"/>
              <w:rPr>
                <w:rFonts w:ascii="Arial" w:hAnsi="Arial" w:cs="Arial"/>
                <w:spacing w:val="1"/>
                <w:sz w:val="22"/>
                <w:szCs w:val="22"/>
              </w:rPr>
            </w:pPr>
          </w:p>
          <w:p w14:paraId="3C2CD084" w14:textId="7A9ADF4C" w:rsidR="00817B11" w:rsidRPr="00CC737C" w:rsidRDefault="00817B11" w:rsidP="006A4CF3">
            <w:pPr>
              <w:widowControl w:val="0"/>
              <w:tabs>
                <w:tab w:val="left" w:pos="1134"/>
              </w:tabs>
              <w:autoSpaceDE w:val="0"/>
              <w:autoSpaceDN w:val="0"/>
              <w:adjustRightInd w:val="0"/>
              <w:contextualSpacing/>
              <w:jc w:val="both"/>
              <w:rPr>
                <w:rFonts w:ascii="Arial" w:hAnsi="Arial" w:cs="Arial"/>
                <w:spacing w:val="1"/>
                <w:sz w:val="22"/>
                <w:szCs w:val="22"/>
              </w:rPr>
            </w:pPr>
          </w:p>
        </w:tc>
        <w:tc>
          <w:tcPr>
            <w:tcW w:w="1125" w:type="dxa"/>
            <w:gridSpan w:val="3"/>
            <w:vMerge/>
            <w:tcBorders>
              <w:left w:val="single" w:sz="4" w:space="0" w:color="auto"/>
            </w:tcBorders>
          </w:tcPr>
          <w:p w14:paraId="1E482CA0"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tc>
      </w:tr>
      <w:tr w:rsidR="006A4CF3" w14:paraId="66EBBEBB" w14:textId="77777777" w:rsidTr="004D07AF">
        <w:trPr>
          <w:gridAfter w:val="1"/>
          <w:wAfter w:w="6" w:type="dxa"/>
        </w:trPr>
        <w:tc>
          <w:tcPr>
            <w:tcW w:w="441" w:type="dxa"/>
            <w:tcBorders>
              <w:top w:val="nil"/>
              <w:left w:val="single" w:sz="4" w:space="0" w:color="auto"/>
              <w:bottom w:val="nil"/>
              <w:right w:val="single" w:sz="4" w:space="0" w:color="auto"/>
            </w:tcBorders>
          </w:tcPr>
          <w:p w14:paraId="4DC0F9CE"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524" w:type="dxa"/>
            <w:tcBorders>
              <w:top w:val="single" w:sz="4" w:space="0" w:color="auto"/>
              <w:left w:val="single" w:sz="4" w:space="0" w:color="auto"/>
            </w:tcBorders>
            <w:vAlign w:val="center"/>
          </w:tcPr>
          <w:p w14:paraId="7F3C2E92" w14:textId="120FF326" w:rsidR="006A4CF3" w:rsidRDefault="00A14FE2" w:rsidP="006A4CF3">
            <w:pPr>
              <w:jc w:val="center"/>
              <w:rPr>
                <w:rFonts w:ascii="Arial" w:hAnsi="Arial" w:cs="Arial"/>
                <w:sz w:val="22"/>
                <w:szCs w:val="22"/>
              </w:rPr>
            </w:pPr>
            <w:r>
              <w:rPr>
                <w:rFonts w:ascii="Arial" w:hAnsi="Arial" w:cs="Arial"/>
                <w:spacing w:val="1"/>
                <w:sz w:val="22"/>
                <w:szCs w:val="22"/>
              </w:rPr>
              <w:t>0-to-1-year</w:t>
            </w:r>
            <w:r w:rsidR="006A4CF3">
              <w:rPr>
                <w:rFonts w:ascii="Arial" w:hAnsi="Arial" w:cs="Arial"/>
                <w:spacing w:val="1"/>
                <w:sz w:val="22"/>
                <w:szCs w:val="22"/>
              </w:rPr>
              <w:t xml:space="preserve"> relevant experience</w:t>
            </w:r>
          </w:p>
        </w:tc>
        <w:tc>
          <w:tcPr>
            <w:tcW w:w="1540" w:type="dxa"/>
            <w:tcBorders>
              <w:top w:val="single" w:sz="4" w:space="0" w:color="auto"/>
            </w:tcBorders>
            <w:vAlign w:val="center"/>
          </w:tcPr>
          <w:p w14:paraId="42D395F8" w14:textId="1A064700" w:rsidR="006A4CF3" w:rsidRDefault="00F37BB3" w:rsidP="006A4CF3">
            <w:pPr>
              <w:jc w:val="center"/>
              <w:rPr>
                <w:rFonts w:ascii="Arial" w:hAnsi="Arial" w:cs="Arial"/>
                <w:sz w:val="22"/>
                <w:szCs w:val="22"/>
              </w:rPr>
            </w:pPr>
            <w:r>
              <w:rPr>
                <w:rFonts w:ascii="Arial" w:eastAsia="Calibri" w:hAnsi="Arial" w:cs="Arial"/>
                <w:position w:val="1"/>
                <w:sz w:val="22"/>
                <w:szCs w:val="22"/>
              </w:rPr>
              <w:t xml:space="preserve">More than </w:t>
            </w:r>
            <w:r w:rsidR="00721C7D">
              <w:rPr>
                <w:rFonts w:ascii="Arial" w:hAnsi="Arial" w:cs="Arial"/>
                <w:spacing w:val="1"/>
                <w:sz w:val="22"/>
                <w:szCs w:val="22"/>
              </w:rPr>
              <w:t>1-</w:t>
            </w:r>
            <w:r w:rsidR="006A4CF3">
              <w:rPr>
                <w:rFonts w:ascii="Arial" w:hAnsi="Arial" w:cs="Arial"/>
                <w:spacing w:val="1"/>
                <w:sz w:val="22"/>
                <w:szCs w:val="22"/>
              </w:rPr>
              <w:t xml:space="preserve"> 2 years relevant experience</w:t>
            </w:r>
          </w:p>
        </w:tc>
        <w:tc>
          <w:tcPr>
            <w:tcW w:w="1528" w:type="dxa"/>
            <w:tcBorders>
              <w:top w:val="single" w:sz="4" w:space="0" w:color="auto"/>
            </w:tcBorders>
            <w:vAlign w:val="center"/>
          </w:tcPr>
          <w:p w14:paraId="4A2D198B" w14:textId="4D597089" w:rsidR="006A4CF3" w:rsidRDefault="00F37BB3" w:rsidP="006A4CF3">
            <w:pPr>
              <w:jc w:val="center"/>
              <w:rPr>
                <w:rFonts w:ascii="Arial" w:hAnsi="Arial" w:cs="Arial"/>
                <w:sz w:val="22"/>
                <w:szCs w:val="22"/>
              </w:rPr>
            </w:pPr>
            <w:r>
              <w:rPr>
                <w:rFonts w:ascii="Arial" w:eastAsia="Calibri" w:hAnsi="Arial" w:cs="Arial"/>
                <w:position w:val="1"/>
                <w:sz w:val="22"/>
                <w:szCs w:val="22"/>
              </w:rPr>
              <w:t xml:space="preserve">More than </w:t>
            </w:r>
            <w:r w:rsidR="006A4CF3">
              <w:rPr>
                <w:rFonts w:ascii="Arial" w:hAnsi="Arial" w:cs="Arial"/>
                <w:spacing w:val="1"/>
                <w:sz w:val="22"/>
                <w:szCs w:val="22"/>
              </w:rPr>
              <w:t xml:space="preserve">2 </w:t>
            </w:r>
            <w:r w:rsidR="004D07AF">
              <w:rPr>
                <w:rFonts w:ascii="Arial" w:hAnsi="Arial" w:cs="Arial"/>
                <w:spacing w:val="1"/>
                <w:sz w:val="22"/>
                <w:szCs w:val="22"/>
              </w:rPr>
              <w:t>-</w:t>
            </w:r>
            <w:r w:rsidR="006A4CF3">
              <w:rPr>
                <w:rFonts w:ascii="Arial" w:hAnsi="Arial" w:cs="Arial"/>
                <w:spacing w:val="1"/>
                <w:sz w:val="22"/>
                <w:szCs w:val="22"/>
              </w:rPr>
              <w:t xml:space="preserve"> 4 years relevant experience</w:t>
            </w:r>
          </w:p>
        </w:tc>
        <w:tc>
          <w:tcPr>
            <w:tcW w:w="1330" w:type="dxa"/>
            <w:tcBorders>
              <w:top w:val="single" w:sz="4" w:space="0" w:color="auto"/>
            </w:tcBorders>
          </w:tcPr>
          <w:p w14:paraId="3F39CA27" w14:textId="07EA7EFC" w:rsidR="006A4CF3" w:rsidRDefault="00F37BB3" w:rsidP="006A4CF3">
            <w:pPr>
              <w:jc w:val="center"/>
              <w:rPr>
                <w:rFonts w:ascii="Arial" w:hAnsi="Arial" w:cs="Arial"/>
                <w:sz w:val="22"/>
                <w:szCs w:val="22"/>
              </w:rPr>
            </w:pPr>
            <w:r>
              <w:rPr>
                <w:rFonts w:ascii="Arial" w:eastAsia="Calibri" w:hAnsi="Arial" w:cs="Arial"/>
                <w:position w:val="1"/>
                <w:sz w:val="22"/>
                <w:szCs w:val="22"/>
              </w:rPr>
              <w:t xml:space="preserve">More than </w:t>
            </w:r>
            <w:r w:rsidR="00212D55">
              <w:rPr>
                <w:rFonts w:ascii="Arial" w:hAnsi="Arial" w:cs="Arial"/>
                <w:spacing w:val="1"/>
                <w:sz w:val="22"/>
                <w:szCs w:val="22"/>
              </w:rPr>
              <w:t>4</w:t>
            </w:r>
            <w:r w:rsidR="006A4CF3">
              <w:rPr>
                <w:rFonts w:ascii="Arial" w:hAnsi="Arial" w:cs="Arial"/>
                <w:spacing w:val="1"/>
                <w:sz w:val="22"/>
                <w:szCs w:val="22"/>
              </w:rPr>
              <w:t xml:space="preserve"> </w:t>
            </w:r>
            <w:r w:rsidR="004D07AF">
              <w:rPr>
                <w:rFonts w:ascii="Arial" w:hAnsi="Arial" w:cs="Arial"/>
                <w:spacing w:val="1"/>
                <w:sz w:val="22"/>
                <w:szCs w:val="22"/>
              </w:rPr>
              <w:t>-</w:t>
            </w:r>
            <w:r w:rsidR="006A4CF3">
              <w:rPr>
                <w:rFonts w:ascii="Arial" w:hAnsi="Arial" w:cs="Arial"/>
                <w:spacing w:val="1"/>
                <w:sz w:val="22"/>
                <w:szCs w:val="22"/>
              </w:rPr>
              <w:t xml:space="preserve"> 7 years relevant </w:t>
            </w:r>
            <w:r w:rsidR="004D07AF">
              <w:rPr>
                <w:rFonts w:ascii="Arial" w:hAnsi="Arial" w:cs="Arial"/>
                <w:spacing w:val="1"/>
                <w:sz w:val="22"/>
                <w:szCs w:val="22"/>
              </w:rPr>
              <w:t>e</w:t>
            </w:r>
            <w:r w:rsidR="006A4CF3">
              <w:rPr>
                <w:rFonts w:ascii="Arial" w:hAnsi="Arial" w:cs="Arial"/>
                <w:spacing w:val="1"/>
                <w:sz w:val="22"/>
                <w:szCs w:val="22"/>
              </w:rPr>
              <w:t>xperience</w:t>
            </w:r>
          </w:p>
        </w:tc>
        <w:tc>
          <w:tcPr>
            <w:tcW w:w="1735" w:type="dxa"/>
            <w:gridSpan w:val="2"/>
            <w:tcBorders>
              <w:top w:val="single" w:sz="4" w:space="0" w:color="auto"/>
              <w:right w:val="single" w:sz="4" w:space="0" w:color="auto"/>
            </w:tcBorders>
            <w:vAlign w:val="center"/>
          </w:tcPr>
          <w:p w14:paraId="270D2026" w14:textId="77777777" w:rsidR="006A4CF3" w:rsidRDefault="006A4CF3" w:rsidP="006A4CF3">
            <w:pPr>
              <w:jc w:val="center"/>
              <w:rPr>
                <w:rFonts w:ascii="Arial" w:hAnsi="Arial" w:cs="Arial"/>
                <w:sz w:val="22"/>
                <w:szCs w:val="22"/>
              </w:rPr>
            </w:pPr>
            <w:r>
              <w:rPr>
                <w:rFonts w:ascii="Arial" w:hAnsi="Arial" w:cs="Arial"/>
                <w:spacing w:val="1"/>
                <w:sz w:val="22"/>
                <w:szCs w:val="22"/>
              </w:rPr>
              <w:t>More than 7 years relevant experience</w:t>
            </w:r>
          </w:p>
        </w:tc>
        <w:tc>
          <w:tcPr>
            <w:tcW w:w="1134" w:type="dxa"/>
            <w:gridSpan w:val="3"/>
            <w:vMerge w:val="restart"/>
            <w:tcBorders>
              <w:left w:val="single" w:sz="4" w:space="0" w:color="auto"/>
            </w:tcBorders>
          </w:tcPr>
          <w:p w14:paraId="3D970D73"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r>
      <w:tr w:rsidR="006A4CF3" w14:paraId="1F596574" w14:textId="77777777" w:rsidTr="004D07AF">
        <w:trPr>
          <w:gridAfter w:val="1"/>
          <w:wAfter w:w="6" w:type="dxa"/>
        </w:trPr>
        <w:tc>
          <w:tcPr>
            <w:tcW w:w="441" w:type="dxa"/>
            <w:tcBorders>
              <w:top w:val="nil"/>
              <w:left w:val="single" w:sz="4" w:space="0" w:color="auto"/>
              <w:bottom w:val="single" w:sz="4" w:space="0" w:color="auto"/>
              <w:right w:val="single" w:sz="4" w:space="0" w:color="auto"/>
            </w:tcBorders>
          </w:tcPr>
          <w:p w14:paraId="7D00F07C"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524" w:type="dxa"/>
            <w:tcBorders>
              <w:left w:val="single" w:sz="4" w:space="0" w:color="auto"/>
              <w:bottom w:val="single" w:sz="4" w:space="0" w:color="auto"/>
            </w:tcBorders>
          </w:tcPr>
          <w:p w14:paraId="2816BC1C"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1</w:t>
            </w:r>
          </w:p>
        </w:tc>
        <w:tc>
          <w:tcPr>
            <w:tcW w:w="1540" w:type="dxa"/>
            <w:tcBorders>
              <w:bottom w:val="single" w:sz="4" w:space="0" w:color="auto"/>
            </w:tcBorders>
          </w:tcPr>
          <w:p w14:paraId="0B3B49C7"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2</w:t>
            </w:r>
          </w:p>
        </w:tc>
        <w:tc>
          <w:tcPr>
            <w:tcW w:w="1528" w:type="dxa"/>
            <w:tcBorders>
              <w:bottom w:val="single" w:sz="4" w:space="0" w:color="auto"/>
            </w:tcBorders>
          </w:tcPr>
          <w:p w14:paraId="7C8A1555"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3</w:t>
            </w:r>
          </w:p>
        </w:tc>
        <w:tc>
          <w:tcPr>
            <w:tcW w:w="1330" w:type="dxa"/>
            <w:tcBorders>
              <w:bottom w:val="single" w:sz="4" w:space="0" w:color="auto"/>
            </w:tcBorders>
          </w:tcPr>
          <w:p w14:paraId="58614701"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4</w:t>
            </w:r>
          </w:p>
        </w:tc>
        <w:tc>
          <w:tcPr>
            <w:tcW w:w="1735" w:type="dxa"/>
            <w:gridSpan w:val="2"/>
            <w:tcBorders>
              <w:bottom w:val="single" w:sz="4" w:space="0" w:color="auto"/>
              <w:right w:val="single" w:sz="4" w:space="0" w:color="auto"/>
            </w:tcBorders>
          </w:tcPr>
          <w:p w14:paraId="26EDC536"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5</w:t>
            </w:r>
          </w:p>
        </w:tc>
        <w:tc>
          <w:tcPr>
            <w:tcW w:w="1134" w:type="dxa"/>
            <w:gridSpan w:val="3"/>
            <w:vMerge/>
            <w:tcBorders>
              <w:left w:val="single" w:sz="4" w:space="0" w:color="auto"/>
              <w:bottom w:val="single" w:sz="4" w:space="0" w:color="auto"/>
            </w:tcBorders>
          </w:tcPr>
          <w:p w14:paraId="0AB365EA"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r>
      <w:tr w:rsidR="006A4CF3" w14:paraId="6117A04D" w14:textId="77777777" w:rsidTr="004D07AF">
        <w:tc>
          <w:tcPr>
            <w:tcW w:w="441" w:type="dxa"/>
            <w:tcBorders>
              <w:top w:val="single" w:sz="4" w:space="0" w:color="auto"/>
              <w:left w:val="single" w:sz="4" w:space="0" w:color="auto"/>
              <w:bottom w:val="nil"/>
              <w:right w:val="nil"/>
            </w:tcBorders>
          </w:tcPr>
          <w:p w14:paraId="4395C365" w14:textId="77777777" w:rsidR="006A4CF3" w:rsidRDefault="006A4CF3" w:rsidP="006A4CF3">
            <w:pPr>
              <w:widowControl w:val="0"/>
              <w:tabs>
                <w:tab w:val="left" w:pos="720"/>
              </w:tabs>
              <w:autoSpaceDE w:val="0"/>
              <w:autoSpaceDN w:val="0"/>
              <w:adjustRightInd w:val="0"/>
              <w:ind w:right="-23"/>
              <w:jc w:val="both"/>
              <w:rPr>
                <w:rFonts w:ascii="Arial" w:hAnsi="Arial" w:cs="Arial"/>
                <w:b/>
                <w:sz w:val="22"/>
                <w:szCs w:val="22"/>
              </w:rPr>
            </w:pPr>
          </w:p>
        </w:tc>
        <w:tc>
          <w:tcPr>
            <w:tcW w:w="7672" w:type="dxa"/>
            <w:gridSpan w:val="7"/>
            <w:tcBorders>
              <w:top w:val="single" w:sz="4" w:space="0" w:color="auto"/>
              <w:left w:val="nil"/>
              <w:bottom w:val="nil"/>
              <w:right w:val="single" w:sz="4" w:space="0" w:color="auto"/>
            </w:tcBorders>
          </w:tcPr>
          <w:p w14:paraId="28FABF49" w14:textId="77777777" w:rsidR="004D07AF" w:rsidRDefault="004D07AF" w:rsidP="004D07AF">
            <w:pPr>
              <w:pStyle w:val="ListParagraph"/>
              <w:widowControl w:val="0"/>
              <w:tabs>
                <w:tab w:val="left" w:pos="720"/>
              </w:tabs>
              <w:autoSpaceDE w:val="0"/>
              <w:autoSpaceDN w:val="0"/>
              <w:adjustRightInd w:val="0"/>
              <w:ind w:left="1080" w:right="-23"/>
              <w:jc w:val="both"/>
              <w:rPr>
                <w:rFonts w:ascii="Arial" w:hAnsi="Arial" w:cs="Arial"/>
                <w:b/>
                <w:bCs/>
                <w:spacing w:val="1"/>
                <w:sz w:val="22"/>
                <w:szCs w:val="22"/>
              </w:rPr>
            </w:pPr>
          </w:p>
          <w:p w14:paraId="6375D2A1" w14:textId="2CB4882B" w:rsidR="006A4CF3" w:rsidRDefault="006A4CF3" w:rsidP="006A4CF3">
            <w:pPr>
              <w:pStyle w:val="ListParagraph"/>
              <w:widowControl w:val="0"/>
              <w:numPr>
                <w:ilvl w:val="0"/>
                <w:numId w:val="18"/>
              </w:numPr>
              <w:tabs>
                <w:tab w:val="left" w:pos="720"/>
              </w:tabs>
              <w:autoSpaceDE w:val="0"/>
              <w:autoSpaceDN w:val="0"/>
              <w:adjustRightInd w:val="0"/>
              <w:ind w:right="-23" w:hanging="1080"/>
              <w:jc w:val="both"/>
              <w:rPr>
                <w:rFonts w:ascii="Arial" w:hAnsi="Arial" w:cs="Arial"/>
                <w:b/>
                <w:bCs/>
                <w:spacing w:val="1"/>
                <w:sz w:val="22"/>
                <w:szCs w:val="22"/>
              </w:rPr>
            </w:pPr>
            <w:r>
              <w:rPr>
                <w:rFonts w:ascii="Arial" w:hAnsi="Arial" w:cs="Arial"/>
                <w:b/>
                <w:bCs/>
                <w:spacing w:val="1"/>
                <w:sz w:val="22"/>
                <w:szCs w:val="22"/>
              </w:rPr>
              <w:t>Internal Auditor</w:t>
            </w:r>
            <w:r w:rsidR="00287AEB">
              <w:rPr>
                <w:rFonts w:ascii="Arial" w:hAnsi="Arial" w:cs="Arial"/>
                <w:b/>
                <w:bCs/>
                <w:spacing w:val="1"/>
                <w:sz w:val="22"/>
                <w:szCs w:val="22"/>
              </w:rPr>
              <w:t xml:space="preserve"> </w:t>
            </w:r>
            <w:r w:rsidR="00287AEB" w:rsidRPr="003F17E6">
              <w:rPr>
                <w:rFonts w:ascii="Arial" w:hAnsi="Arial" w:cs="Arial"/>
                <w:spacing w:val="1"/>
                <w:sz w:val="22"/>
                <w:szCs w:val="22"/>
              </w:rPr>
              <w:t>(General assurance/IT/Project</w:t>
            </w:r>
            <w:r w:rsidR="008D1895" w:rsidRPr="003F17E6">
              <w:rPr>
                <w:rFonts w:ascii="Arial" w:hAnsi="Arial" w:cs="Arial"/>
                <w:spacing w:val="1"/>
                <w:sz w:val="22"/>
                <w:szCs w:val="22"/>
              </w:rPr>
              <w:t xml:space="preserve"> </w:t>
            </w:r>
            <w:r w:rsidR="00287AEB" w:rsidRPr="003F17E6">
              <w:rPr>
                <w:rFonts w:ascii="Arial" w:hAnsi="Arial" w:cs="Arial"/>
                <w:spacing w:val="1"/>
                <w:sz w:val="22"/>
                <w:szCs w:val="22"/>
              </w:rPr>
              <w:t>(Category C)</w:t>
            </w:r>
            <w:r w:rsidR="008D1895">
              <w:rPr>
                <w:rFonts w:ascii="Arial" w:hAnsi="Arial" w:cs="Arial"/>
                <w:spacing w:val="1"/>
                <w:sz w:val="22"/>
                <w:szCs w:val="22"/>
              </w:rPr>
              <w:t>)</w:t>
            </w:r>
            <w:r w:rsidRPr="003F17E6">
              <w:rPr>
                <w:rFonts w:ascii="Arial" w:hAnsi="Arial" w:cs="Arial"/>
                <w:spacing w:val="1"/>
                <w:sz w:val="22"/>
                <w:szCs w:val="22"/>
              </w:rPr>
              <w:t>:</w:t>
            </w:r>
          </w:p>
        </w:tc>
        <w:tc>
          <w:tcPr>
            <w:tcW w:w="1125" w:type="dxa"/>
            <w:gridSpan w:val="3"/>
            <w:vMerge w:val="restart"/>
            <w:tcBorders>
              <w:top w:val="single" w:sz="4" w:space="0" w:color="auto"/>
              <w:left w:val="single" w:sz="4" w:space="0" w:color="auto"/>
            </w:tcBorders>
          </w:tcPr>
          <w:p w14:paraId="3A1E5BA1"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39AE13F8"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6640DAD2" w14:textId="1BDBEDD5" w:rsidR="006A4CF3" w:rsidRDefault="00242B05" w:rsidP="006A4CF3">
            <w:pPr>
              <w:widowControl w:val="0"/>
              <w:tabs>
                <w:tab w:val="left" w:pos="720"/>
              </w:tabs>
              <w:autoSpaceDE w:val="0"/>
              <w:autoSpaceDN w:val="0"/>
              <w:adjustRightInd w:val="0"/>
              <w:ind w:right="-23"/>
              <w:jc w:val="center"/>
              <w:rPr>
                <w:rFonts w:ascii="Arial" w:hAnsi="Arial" w:cs="Arial"/>
                <w:sz w:val="22"/>
                <w:szCs w:val="22"/>
              </w:rPr>
            </w:pPr>
            <w:r>
              <w:rPr>
                <w:rFonts w:ascii="Arial" w:hAnsi="Arial" w:cs="Arial"/>
                <w:sz w:val="22"/>
                <w:szCs w:val="22"/>
              </w:rPr>
              <w:t>1</w:t>
            </w:r>
            <w:r w:rsidR="006A4CF3">
              <w:rPr>
                <w:rFonts w:ascii="Arial" w:hAnsi="Arial" w:cs="Arial"/>
                <w:sz w:val="22"/>
                <w:szCs w:val="22"/>
              </w:rPr>
              <w:t>5</w:t>
            </w:r>
          </w:p>
        </w:tc>
      </w:tr>
      <w:tr w:rsidR="006A4CF3" w14:paraId="438CC762" w14:textId="77777777" w:rsidTr="004D07AF">
        <w:tc>
          <w:tcPr>
            <w:tcW w:w="441" w:type="dxa"/>
            <w:tcBorders>
              <w:top w:val="nil"/>
              <w:left w:val="single" w:sz="4" w:space="0" w:color="auto"/>
              <w:bottom w:val="nil"/>
              <w:right w:val="nil"/>
            </w:tcBorders>
          </w:tcPr>
          <w:p w14:paraId="626D8708"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7672" w:type="dxa"/>
            <w:gridSpan w:val="7"/>
            <w:tcBorders>
              <w:top w:val="nil"/>
              <w:left w:val="nil"/>
              <w:bottom w:val="nil"/>
              <w:right w:val="single" w:sz="4" w:space="0" w:color="auto"/>
            </w:tcBorders>
          </w:tcPr>
          <w:p w14:paraId="4E429763" w14:textId="540B95D7" w:rsidR="00482FD7" w:rsidRDefault="006A4CF3" w:rsidP="00482FD7">
            <w:pPr>
              <w:widowControl w:val="0"/>
              <w:tabs>
                <w:tab w:val="left" w:pos="1134"/>
              </w:tabs>
              <w:autoSpaceDE w:val="0"/>
              <w:autoSpaceDN w:val="0"/>
              <w:adjustRightInd w:val="0"/>
              <w:contextualSpacing/>
              <w:jc w:val="both"/>
              <w:rPr>
                <w:rFonts w:ascii="Arial" w:hAnsi="Arial" w:cs="Arial"/>
                <w:spacing w:val="1"/>
                <w:sz w:val="22"/>
                <w:szCs w:val="22"/>
              </w:rPr>
            </w:pPr>
            <w:r>
              <w:rPr>
                <w:rFonts w:ascii="Arial" w:hAnsi="Arial" w:cs="Arial"/>
                <w:spacing w:val="1"/>
                <w:sz w:val="22"/>
                <w:szCs w:val="22"/>
              </w:rPr>
              <w:t>The Minimum qualification is a Bachelor’s or equivalent (NQF Level 7) in internal audit/accounting</w:t>
            </w:r>
            <w:r w:rsidR="00287AEB">
              <w:rPr>
                <w:rFonts w:ascii="Arial" w:hAnsi="Arial" w:cs="Arial"/>
                <w:spacing w:val="1"/>
                <w:sz w:val="22"/>
                <w:szCs w:val="22"/>
              </w:rPr>
              <w:t>/IT</w:t>
            </w:r>
            <w:r w:rsidR="008D1895">
              <w:rPr>
                <w:rFonts w:ascii="Arial" w:hAnsi="Arial" w:cs="Arial"/>
                <w:spacing w:val="1"/>
                <w:sz w:val="22"/>
                <w:szCs w:val="22"/>
              </w:rPr>
              <w:t xml:space="preserve"> </w:t>
            </w:r>
            <w:r w:rsidR="00287AEB">
              <w:rPr>
                <w:rFonts w:ascii="Arial" w:hAnsi="Arial" w:cs="Arial"/>
                <w:spacing w:val="1"/>
                <w:sz w:val="22"/>
                <w:szCs w:val="22"/>
              </w:rPr>
              <w:t>audit</w:t>
            </w:r>
            <w:r w:rsidR="008D1895">
              <w:rPr>
                <w:rFonts w:ascii="Arial" w:hAnsi="Arial" w:cs="Arial"/>
                <w:spacing w:val="1"/>
                <w:sz w:val="22"/>
                <w:szCs w:val="22"/>
              </w:rPr>
              <w:t>s</w:t>
            </w:r>
            <w:r w:rsidR="00287AEB">
              <w:rPr>
                <w:rFonts w:ascii="Arial" w:hAnsi="Arial" w:cs="Arial"/>
                <w:spacing w:val="1"/>
                <w:sz w:val="22"/>
                <w:szCs w:val="22"/>
              </w:rPr>
              <w:t>/</w:t>
            </w:r>
            <w:r w:rsidR="00AB45A5">
              <w:rPr>
                <w:rFonts w:ascii="Arial" w:hAnsi="Arial" w:cs="Arial"/>
                <w:spacing w:val="1"/>
                <w:sz w:val="22"/>
                <w:szCs w:val="22"/>
              </w:rPr>
              <w:t xml:space="preserve"> Project Management </w:t>
            </w:r>
            <w:r>
              <w:rPr>
                <w:rFonts w:ascii="Arial" w:hAnsi="Arial" w:cs="Arial"/>
                <w:spacing w:val="1"/>
                <w:sz w:val="22"/>
                <w:szCs w:val="22"/>
              </w:rPr>
              <w:t>with the following years of experience in performing internal</w:t>
            </w:r>
            <w:r w:rsidR="008D1895">
              <w:rPr>
                <w:rFonts w:ascii="Arial" w:hAnsi="Arial" w:cs="Arial"/>
                <w:spacing w:val="1"/>
                <w:sz w:val="22"/>
                <w:szCs w:val="22"/>
              </w:rPr>
              <w:t>/IT or project</w:t>
            </w:r>
            <w:r>
              <w:rPr>
                <w:rFonts w:ascii="Arial" w:hAnsi="Arial" w:cs="Arial"/>
                <w:spacing w:val="1"/>
                <w:sz w:val="22"/>
                <w:szCs w:val="22"/>
              </w:rPr>
              <w:t xml:space="preserve"> audits. Only completed year/s will be considered</w:t>
            </w:r>
            <w:r w:rsidR="00482FD7">
              <w:rPr>
                <w:rFonts w:ascii="Arial" w:hAnsi="Arial" w:cs="Arial"/>
                <w:spacing w:val="1"/>
                <w:sz w:val="22"/>
                <w:szCs w:val="22"/>
              </w:rPr>
              <w:t>.</w:t>
            </w:r>
          </w:p>
          <w:p w14:paraId="01A6240C" w14:textId="77777777" w:rsidR="008D1895" w:rsidRPr="008D1895" w:rsidRDefault="00482FD7" w:rsidP="008D1895">
            <w:pPr>
              <w:widowControl w:val="0"/>
              <w:tabs>
                <w:tab w:val="left" w:pos="1134"/>
              </w:tabs>
              <w:autoSpaceDE w:val="0"/>
              <w:autoSpaceDN w:val="0"/>
              <w:adjustRightInd w:val="0"/>
              <w:contextualSpacing/>
              <w:jc w:val="both"/>
              <w:rPr>
                <w:rFonts w:ascii="Arial" w:hAnsi="Arial" w:cs="Arial"/>
                <w:spacing w:val="1"/>
                <w:sz w:val="22"/>
                <w:szCs w:val="22"/>
              </w:rPr>
            </w:pPr>
            <w:r w:rsidRPr="00482FD7">
              <w:rPr>
                <w:rFonts w:ascii="Arial" w:hAnsi="Arial" w:cs="Arial"/>
                <w:b/>
                <w:bCs/>
                <w:spacing w:val="1"/>
                <w:sz w:val="22"/>
                <w:szCs w:val="22"/>
              </w:rPr>
              <w:t>Evidence:</w:t>
            </w:r>
            <w:r w:rsidRPr="00482FD7">
              <w:rPr>
                <w:rFonts w:ascii="Arial" w:hAnsi="Arial" w:cs="Arial"/>
                <w:spacing w:val="1"/>
                <w:sz w:val="22"/>
                <w:szCs w:val="22"/>
              </w:rPr>
              <w:t xml:space="preserve"> CV, academic qualification, </w:t>
            </w:r>
            <w:r w:rsidR="008D1895" w:rsidRPr="008D1895">
              <w:rPr>
                <w:rFonts w:ascii="Arial" w:hAnsi="Arial" w:cs="Arial"/>
                <w:spacing w:val="1"/>
                <w:sz w:val="22"/>
                <w:szCs w:val="22"/>
              </w:rPr>
              <w:t>Proof of audit experience (aligned to Category A, B, or C)</w:t>
            </w:r>
          </w:p>
          <w:p w14:paraId="1EE22EAD" w14:textId="1141D74E" w:rsidR="005C30E7" w:rsidRDefault="005C30E7" w:rsidP="00482FD7">
            <w:pPr>
              <w:widowControl w:val="0"/>
              <w:tabs>
                <w:tab w:val="left" w:pos="1134"/>
              </w:tabs>
              <w:autoSpaceDE w:val="0"/>
              <w:autoSpaceDN w:val="0"/>
              <w:adjustRightInd w:val="0"/>
              <w:contextualSpacing/>
              <w:jc w:val="both"/>
              <w:rPr>
                <w:rFonts w:ascii="Arial" w:hAnsi="Arial" w:cs="Arial"/>
                <w:sz w:val="22"/>
                <w:szCs w:val="22"/>
              </w:rPr>
            </w:pPr>
          </w:p>
        </w:tc>
        <w:tc>
          <w:tcPr>
            <w:tcW w:w="1125" w:type="dxa"/>
            <w:gridSpan w:val="3"/>
            <w:vMerge/>
            <w:tcBorders>
              <w:left w:val="single" w:sz="4" w:space="0" w:color="auto"/>
            </w:tcBorders>
          </w:tcPr>
          <w:p w14:paraId="6625647C"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tc>
      </w:tr>
      <w:tr w:rsidR="006A4CF3" w14:paraId="21B1B90F" w14:textId="77777777" w:rsidTr="004D07AF">
        <w:trPr>
          <w:gridAfter w:val="1"/>
          <w:wAfter w:w="6" w:type="dxa"/>
        </w:trPr>
        <w:tc>
          <w:tcPr>
            <w:tcW w:w="441" w:type="dxa"/>
            <w:tcBorders>
              <w:top w:val="nil"/>
              <w:left w:val="single" w:sz="4" w:space="0" w:color="auto"/>
              <w:bottom w:val="nil"/>
              <w:right w:val="single" w:sz="4" w:space="0" w:color="auto"/>
            </w:tcBorders>
          </w:tcPr>
          <w:p w14:paraId="0AC9C861"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524" w:type="dxa"/>
            <w:tcBorders>
              <w:top w:val="single" w:sz="4" w:space="0" w:color="auto"/>
              <w:left w:val="single" w:sz="4" w:space="0" w:color="auto"/>
            </w:tcBorders>
            <w:vAlign w:val="center"/>
          </w:tcPr>
          <w:p w14:paraId="7A18F98A" w14:textId="3140B628" w:rsidR="006A4CF3" w:rsidRDefault="006A4CF3" w:rsidP="006A4CF3">
            <w:pPr>
              <w:jc w:val="both"/>
              <w:rPr>
                <w:rFonts w:ascii="Arial" w:hAnsi="Arial" w:cs="Arial"/>
                <w:sz w:val="22"/>
                <w:szCs w:val="22"/>
                <w:lang w:eastAsia="en-GB"/>
              </w:rPr>
            </w:pPr>
            <w:r>
              <w:rPr>
                <w:rFonts w:ascii="Arial" w:hAnsi="Arial" w:cs="Arial"/>
                <w:spacing w:val="1"/>
                <w:sz w:val="22"/>
                <w:szCs w:val="22"/>
              </w:rPr>
              <w:t>0</w:t>
            </w:r>
            <w:r w:rsidR="00F37BB3">
              <w:rPr>
                <w:rFonts w:ascii="Arial" w:hAnsi="Arial" w:cs="Arial"/>
                <w:spacing w:val="1"/>
                <w:sz w:val="22"/>
                <w:szCs w:val="22"/>
              </w:rPr>
              <w:t xml:space="preserve"> -1</w:t>
            </w:r>
            <w:r>
              <w:rPr>
                <w:rFonts w:ascii="Arial" w:hAnsi="Arial" w:cs="Arial"/>
                <w:spacing w:val="1"/>
                <w:sz w:val="22"/>
                <w:szCs w:val="22"/>
              </w:rPr>
              <w:t xml:space="preserve"> years relevant experience</w:t>
            </w:r>
          </w:p>
        </w:tc>
        <w:tc>
          <w:tcPr>
            <w:tcW w:w="1540" w:type="dxa"/>
            <w:tcBorders>
              <w:top w:val="single" w:sz="4" w:space="0" w:color="auto"/>
            </w:tcBorders>
            <w:vAlign w:val="center"/>
          </w:tcPr>
          <w:p w14:paraId="2B2A2E34" w14:textId="798571D4" w:rsidR="006A4CF3" w:rsidRDefault="00F37BB3" w:rsidP="006A4CF3">
            <w:pPr>
              <w:jc w:val="both"/>
              <w:rPr>
                <w:rFonts w:ascii="Arial" w:hAnsi="Arial" w:cs="Arial"/>
                <w:sz w:val="22"/>
                <w:szCs w:val="22"/>
                <w:lang w:eastAsia="en-GB"/>
              </w:rPr>
            </w:pPr>
            <w:r>
              <w:rPr>
                <w:rFonts w:ascii="Arial" w:eastAsia="Calibri" w:hAnsi="Arial" w:cs="Arial"/>
                <w:position w:val="1"/>
                <w:sz w:val="22"/>
                <w:szCs w:val="22"/>
              </w:rPr>
              <w:t xml:space="preserve">More than </w:t>
            </w:r>
            <w:r w:rsidR="006A4CF3">
              <w:rPr>
                <w:rFonts w:ascii="Arial" w:hAnsi="Arial" w:cs="Arial"/>
                <w:spacing w:val="1"/>
                <w:sz w:val="22"/>
                <w:szCs w:val="22"/>
              </w:rPr>
              <w:t xml:space="preserve">1 </w:t>
            </w:r>
            <w:r w:rsidR="004D07AF">
              <w:rPr>
                <w:rFonts w:ascii="Arial" w:hAnsi="Arial" w:cs="Arial"/>
                <w:spacing w:val="1"/>
                <w:sz w:val="22"/>
                <w:szCs w:val="22"/>
              </w:rPr>
              <w:t xml:space="preserve">- </w:t>
            </w:r>
            <w:r w:rsidR="00B97152">
              <w:rPr>
                <w:rFonts w:ascii="Arial" w:hAnsi="Arial" w:cs="Arial"/>
                <w:spacing w:val="1"/>
                <w:sz w:val="22"/>
                <w:szCs w:val="22"/>
              </w:rPr>
              <w:t>3</w:t>
            </w:r>
            <w:r w:rsidR="006A4CF3">
              <w:rPr>
                <w:rFonts w:ascii="Arial" w:hAnsi="Arial" w:cs="Arial"/>
                <w:spacing w:val="1"/>
                <w:sz w:val="22"/>
                <w:szCs w:val="22"/>
              </w:rPr>
              <w:t xml:space="preserve"> years relevant experience</w:t>
            </w:r>
          </w:p>
        </w:tc>
        <w:tc>
          <w:tcPr>
            <w:tcW w:w="1528" w:type="dxa"/>
            <w:tcBorders>
              <w:top w:val="single" w:sz="4" w:space="0" w:color="auto"/>
            </w:tcBorders>
            <w:vAlign w:val="center"/>
          </w:tcPr>
          <w:p w14:paraId="0C3B392A" w14:textId="5DB5357C" w:rsidR="006A4CF3" w:rsidRDefault="00F37BB3" w:rsidP="006A4CF3">
            <w:pPr>
              <w:jc w:val="both"/>
              <w:rPr>
                <w:rFonts w:ascii="Arial" w:hAnsi="Arial" w:cs="Arial"/>
                <w:sz w:val="22"/>
                <w:szCs w:val="22"/>
                <w:lang w:eastAsia="en-GB"/>
              </w:rPr>
            </w:pPr>
            <w:r>
              <w:rPr>
                <w:rFonts w:ascii="Arial" w:eastAsia="Calibri" w:hAnsi="Arial" w:cs="Arial"/>
                <w:position w:val="1"/>
                <w:sz w:val="22"/>
                <w:szCs w:val="22"/>
              </w:rPr>
              <w:t xml:space="preserve">More than </w:t>
            </w:r>
            <w:r w:rsidR="00B97152">
              <w:rPr>
                <w:rFonts w:ascii="Arial" w:hAnsi="Arial" w:cs="Arial"/>
                <w:spacing w:val="1"/>
                <w:sz w:val="22"/>
                <w:szCs w:val="22"/>
              </w:rPr>
              <w:t>3</w:t>
            </w:r>
            <w:r w:rsidR="006A4CF3">
              <w:rPr>
                <w:rFonts w:ascii="Arial" w:hAnsi="Arial" w:cs="Arial"/>
                <w:spacing w:val="1"/>
                <w:sz w:val="22"/>
                <w:szCs w:val="22"/>
              </w:rPr>
              <w:t xml:space="preserve"> </w:t>
            </w:r>
            <w:r w:rsidR="004D07AF">
              <w:rPr>
                <w:rFonts w:ascii="Arial" w:hAnsi="Arial" w:cs="Arial"/>
                <w:spacing w:val="1"/>
                <w:sz w:val="22"/>
                <w:szCs w:val="22"/>
              </w:rPr>
              <w:t>-</w:t>
            </w:r>
            <w:r w:rsidR="006A4CF3">
              <w:rPr>
                <w:rFonts w:ascii="Arial" w:hAnsi="Arial" w:cs="Arial"/>
                <w:spacing w:val="1"/>
                <w:sz w:val="22"/>
                <w:szCs w:val="22"/>
              </w:rPr>
              <w:t xml:space="preserve"> </w:t>
            </w:r>
            <w:r w:rsidR="00B97152">
              <w:rPr>
                <w:rFonts w:ascii="Arial" w:hAnsi="Arial" w:cs="Arial"/>
                <w:spacing w:val="1"/>
                <w:sz w:val="22"/>
                <w:szCs w:val="22"/>
              </w:rPr>
              <w:t>5</w:t>
            </w:r>
            <w:r w:rsidR="006A4CF3">
              <w:rPr>
                <w:rFonts w:ascii="Arial" w:hAnsi="Arial" w:cs="Arial"/>
                <w:spacing w:val="1"/>
                <w:sz w:val="22"/>
                <w:szCs w:val="22"/>
              </w:rPr>
              <w:t xml:space="preserve"> years relevant experience</w:t>
            </w:r>
          </w:p>
        </w:tc>
        <w:tc>
          <w:tcPr>
            <w:tcW w:w="1330" w:type="dxa"/>
            <w:tcBorders>
              <w:top w:val="single" w:sz="4" w:space="0" w:color="auto"/>
            </w:tcBorders>
            <w:vAlign w:val="center"/>
          </w:tcPr>
          <w:p w14:paraId="570CC38B" w14:textId="08693137" w:rsidR="006A4CF3" w:rsidRDefault="00F37BB3" w:rsidP="006A4CF3">
            <w:pPr>
              <w:jc w:val="both"/>
              <w:rPr>
                <w:rFonts w:ascii="Arial" w:hAnsi="Arial" w:cs="Arial"/>
                <w:sz w:val="22"/>
                <w:szCs w:val="22"/>
                <w:lang w:eastAsia="en-GB"/>
              </w:rPr>
            </w:pPr>
            <w:r>
              <w:rPr>
                <w:rFonts w:ascii="Arial" w:eastAsia="Calibri" w:hAnsi="Arial" w:cs="Arial"/>
                <w:position w:val="1"/>
                <w:sz w:val="22"/>
                <w:szCs w:val="22"/>
              </w:rPr>
              <w:t xml:space="preserve">More than </w:t>
            </w:r>
            <w:r w:rsidR="009B18F7">
              <w:rPr>
                <w:rFonts w:ascii="Arial" w:hAnsi="Arial" w:cs="Arial"/>
                <w:spacing w:val="1"/>
                <w:sz w:val="22"/>
                <w:szCs w:val="22"/>
              </w:rPr>
              <w:t>5</w:t>
            </w:r>
            <w:r w:rsidR="000B5EE3">
              <w:rPr>
                <w:rFonts w:ascii="Arial" w:hAnsi="Arial" w:cs="Arial"/>
                <w:spacing w:val="1"/>
                <w:sz w:val="22"/>
                <w:szCs w:val="22"/>
              </w:rPr>
              <w:t xml:space="preserve"> </w:t>
            </w:r>
            <w:r w:rsidR="004D07AF">
              <w:rPr>
                <w:rFonts w:ascii="Arial" w:hAnsi="Arial" w:cs="Arial"/>
                <w:spacing w:val="1"/>
                <w:sz w:val="22"/>
                <w:szCs w:val="22"/>
              </w:rPr>
              <w:t>-</w:t>
            </w:r>
            <w:r w:rsidR="000B5EE3">
              <w:rPr>
                <w:rFonts w:ascii="Arial" w:hAnsi="Arial" w:cs="Arial"/>
                <w:spacing w:val="1"/>
                <w:sz w:val="22"/>
                <w:szCs w:val="22"/>
              </w:rPr>
              <w:t xml:space="preserve"> </w:t>
            </w:r>
            <w:r w:rsidR="009B18F7">
              <w:rPr>
                <w:rFonts w:ascii="Arial" w:hAnsi="Arial" w:cs="Arial"/>
                <w:spacing w:val="1"/>
                <w:sz w:val="22"/>
                <w:szCs w:val="22"/>
              </w:rPr>
              <w:t>7</w:t>
            </w:r>
            <w:r w:rsidR="006A4CF3">
              <w:rPr>
                <w:rFonts w:ascii="Arial" w:hAnsi="Arial" w:cs="Arial"/>
                <w:spacing w:val="1"/>
                <w:sz w:val="22"/>
                <w:szCs w:val="22"/>
              </w:rPr>
              <w:t xml:space="preserve"> years relevant experience</w:t>
            </w:r>
          </w:p>
        </w:tc>
        <w:tc>
          <w:tcPr>
            <w:tcW w:w="1735" w:type="dxa"/>
            <w:gridSpan w:val="2"/>
            <w:tcBorders>
              <w:top w:val="single" w:sz="4" w:space="0" w:color="auto"/>
              <w:right w:val="single" w:sz="4" w:space="0" w:color="auto"/>
            </w:tcBorders>
            <w:vAlign w:val="center"/>
          </w:tcPr>
          <w:p w14:paraId="1FB689AF" w14:textId="4691C2E0" w:rsidR="006A4CF3" w:rsidRDefault="006A4CF3" w:rsidP="006A4CF3">
            <w:pPr>
              <w:jc w:val="both"/>
              <w:rPr>
                <w:rFonts w:ascii="Arial" w:hAnsi="Arial" w:cs="Arial"/>
                <w:sz w:val="22"/>
                <w:szCs w:val="22"/>
                <w:lang w:eastAsia="en-GB"/>
              </w:rPr>
            </w:pPr>
            <w:r>
              <w:rPr>
                <w:rFonts w:ascii="Arial" w:hAnsi="Arial" w:cs="Arial"/>
                <w:spacing w:val="1"/>
                <w:sz w:val="22"/>
                <w:szCs w:val="22"/>
              </w:rPr>
              <w:t xml:space="preserve">More than </w:t>
            </w:r>
            <w:r w:rsidR="009B18F7">
              <w:rPr>
                <w:rFonts w:ascii="Arial" w:hAnsi="Arial" w:cs="Arial"/>
                <w:spacing w:val="1"/>
                <w:sz w:val="22"/>
                <w:szCs w:val="22"/>
              </w:rPr>
              <w:t>7</w:t>
            </w:r>
            <w:r>
              <w:rPr>
                <w:rFonts w:ascii="Arial" w:hAnsi="Arial" w:cs="Arial"/>
                <w:spacing w:val="1"/>
                <w:sz w:val="22"/>
                <w:szCs w:val="22"/>
              </w:rPr>
              <w:t xml:space="preserve"> years relevant experience</w:t>
            </w:r>
          </w:p>
        </w:tc>
        <w:tc>
          <w:tcPr>
            <w:tcW w:w="1134" w:type="dxa"/>
            <w:gridSpan w:val="3"/>
            <w:vMerge w:val="restart"/>
            <w:tcBorders>
              <w:left w:val="single" w:sz="4" w:space="0" w:color="auto"/>
            </w:tcBorders>
          </w:tcPr>
          <w:p w14:paraId="38CCBE6A"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r>
      <w:tr w:rsidR="006A4CF3" w14:paraId="25C2C778" w14:textId="77777777" w:rsidTr="004D07AF">
        <w:trPr>
          <w:gridAfter w:val="1"/>
          <w:wAfter w:w="6" w:type="dxa"/>
        </w:trPr>
        <w:tc>
          <w:tcPr>
            <w:tcW w:w="441" w:type="dxa"/>
            <w:tcBorders>
              <w:top w:val="nil"/>
              <w:left w:val="single" w:sz="4" w:space="0" w:color="auto"/>
              <w:bottom w:val="single" w:sz="4" w:space="0" w:color="auto"/>
              <w:right w:val="single" w:sz="4" w:space="0" w:color="auto"/>
            </w:tcBorders>
          </w:tcPr>
          <w:p w14:paraId="3A15320A"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524" w:type="dxa"/>
            <w:tcBorders>
              <w:left w:val="single" w:sz="4" w:space="0" w:color="auto"/>
              <w:bottom w:val="single" w:sz="4" w:space="0" w:color="auto"/>
            </w:tcBorders>
          </w:tcPr>
          <w:p w14:paraId="5A2D8F4F"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1</w:t>
            </w:r>
          </w:p>
        </w:tc>
        <w:tc>
          <w:tcPr>
            <w:tcW w:w="1540" w:type="dxa"/>
            <w:tcBorders>
              <w:bottom w:val="single" w:sz="4" w:space="0" w:color="auto"/>
            </w:tcBorders>
          </w:tcPr>
          <w:p w14:paraId="20DFB633"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2</w:t>
            </w:r>
          </w:p>
        </w:tc>
        <w:tc>
          <w:tcPr>
            <w:tcW w:w="1528" w:type="dxa"/>
            <w:tcBorders>
              <w:bottom w:val="single" w:sz="4" w:space="0" w:color="auto"/>
            </w:tcBorders>
          </w:tcPr>
          <w:p w14:paraId="415D769A"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3</w:t>
            </w:r>
          </w:p>
        </w:tc>
        <w:tc>
          <w:tcPr>
            <w:tcW w:w="1330" w:type="dxa"/>
            <w:tcBorders>
              <w:bottom w:val="single" w:sz="4" w:space="0" w:color="auto"/>
            </w:tcBorders>
          </w:tcPr>
          <w:p w14:paraId="399BD500"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4</w:t>
            </w:r>
          </w:p>
        </w:tc>
        <w:tc>
          <w:tcPr>
            <w:tcW w:w="1735" w:type="dxa"/>
            <w:gridSpan w:val="2"/>
            <w:tcBorders>
              <w:bottom w:val="single" w:sz="4" w:space="0" w:color="auto"/>
              <w:right w:val="single" w:sz="4" w:space="0" w:color="auto"/>
            </w:tcBorders>
          </w:tcPr>
          <w:p w14:paraId="2A473FC9" w14:textId="77777777"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r>
              <w:rPr>
                <w:rFonts w:ascii="Arial" w:hAnsi="Arial" w:cs="Arial"/>
                <w:b/>
                <w:sz w:val="22"/>
                <w:szCs w:val="22"/>
              </w:rPr>
              <w:t>5</w:t>
            </w:r>
          </w:p>
        </w:tc>
        <w:tc>
          <w:tcPr>
            <w:tcW w:w="1134" w:type="dxa"/>
            <w:gridSpan w:val="3"/>
            <w:vMerge/>
            <w:tcBorders>
              <w:left w:val="single" w:sz="4" w:space="0" w:color="auto"/>
              <w:bottom w:val="single" w:sz="4" w:space="0" w:color="auto"/>
            </w:tcBorders>
          </w:tcPr>
          <w:p w14:paraId="0A66D33F"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r>
      <w:tr w:rsidR="006A4CF3" w14:paraId="642E6C4B" w14:textId="77777777" w:rsidTr="004D07AF">
        <w:tc>
          <w:tcPr>
            <w:tcW w:w="441" w:type="dxa"/>
            <w:tcBorders>
              <w:top w:val="single" w:sz="4" w:space="0" w:color="auto"/>
              <w:left w:val="single" w:sz="4" w:space="0" w:color="auto"/>
              <w:bottom w:val="nil"/>
              <w:right w:val="nil"/>
            </w:tcBorders>
          </w:tcPr>
          <w:p w14:paraId="3C6B072F" w14:textId="77777777" w:rsidR="006A4CF3" w:rsidRDefault="006A4CF3" w:rsidP="006A4CF3">
            <w:pPr>
              <w:widowControl w:val="0"/>
              <w:tabs>
                <w:tab w:val="left" w:pos="720"/>
              </w:tabs>
              <w:autoSpaceDE w:val="0"/>
              <w:autoSpaceDN w:val="0"/>
              <w:adjustRightInd w:val="0"/>
              <w:ind w:right="-23"/>
              <w:jc w:val="both"/>
              <w:rPr>
                <w:rFonts w:ascii="Arial" w:hAnsi="Arial" w:cs="Arial"/>
                <w:b/>
                <w:sz w:val="22"/>
                <w:szCs w:val="22"/>
              </w:rPr>
            </w:pPr>
          </w:p>
        </w:tc>
        <w:tc>
          <w:tcPr>
            <w:tcW w:w="7672" w:type="dxa"/>
            <w:gridSpan w:val="7"/>
            <w:tcBorders>
              <w:top w:val="single" w:sz="4" w:space="0" w:color="auto"/>
              <w:left w:val="nil"/>
              <w:bottom w:val="nil"/>
              <w:right w:val="single" w:sz="4" w:space="0" w:color="auto"/>
            </w:tcBorders>
          </w:tcPr>
          <w:p w14:paraId="70FF5F94" w14:textId="60EDF88B" w:rsidR="006A4CF3" w:rsidRDefault="006A4CF3" w:rsidP="006A4CF3">
            <w:pPr>
              <w:pStyle w:val="ListParagraph"/>
              <w:widowControl w:val="0"/>
              <w:numPr>
                <w:ilvl w:val="0"/>
                <w:numId w:val="18"/>
              </w:numPr>
              <w:tabs>
                <w:tab w:val="left" w:pos="720"/>
              </w:tabs>
              <w:autoSpaceDE w:val="0"/>
              <w:autoSpaceDN w:val="0"/>
              <w:adjustRightInd w:val="0"/>
              <w:ind w:right="-23" w:hanging="1080"/>
              <w:jc w:val="both"/>
              <w:rPr>
                <w:rFonts w:ascii="Arial" w:hAnsi="Arial" w:cs="Arial"/>
                <w:b/>
                <w:bCs/>
                <w:spacing w:val="1"/>
                <w:sz w:val="22"/>
                <w:szCs w:val="22"/>
              </w:rPr>
            </w:pPr>
          </w:p>
        </w:tc>
        <w:tc>
          <w:tcPr>
            <w:tcW w:w="1125" w:type="dxa"/>
            <w:gridSpan w:val="3"/>
            <w:vMerge w:val="restart"/>
            <w:tcBorders>
              <w:top w:val="single" w:sz="4" w:space="0" w:color="auto"/>
              <w:left w:val="single" w:sz="4" w:space="0" w:color="auto"/>
            </w:tcBorders>
          </w:tcPr>
          <w:p w14:paraId="100291E0"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4DA3016F"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017AEEF9" w14:textId="2464DF4A"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tc>
      </w:tr>
      <w:tr w:rsidR="006A4CF3" w14:paraId="2D789E9C" w14:textId="77777777" w:rsidTr="004D07AF">
        <w:tc>
          <w:tcPr>
            <w:tcW w:w="441" w:type="dxa"/>
            <w:tcBorders>
              <w:top w:val="nil"/>
              <w:left w:val="single" w:sz="4" w:space="0" w:color="auto"/>
              <w:bottom w:val="nil"/>
              <w:right w:val="nil"/>
            </w:tcBorders>
          </w:tcPr>
          <w:p w14:paraId="63FD6F08"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7672" w:type="dxa"/>
            <w:gridSpan w:val="7"/>
            <w:tcBorders>
              <w:top w:val="nil"/>
              <w:left w:val="nil"/>
              <w:bottom w:val="nil"/>
              <w:right w:val="single" w:sz="4" w:space="0" w:color="auto"/>
            </w:tcBorders>
          </w:tcPr>
          <w:p w14:paraId="79FFFBBE" w14:textId="1EEDE4BF" w:rsidR="006A4CF3" w:rsidRDefault="006A4CF3" w:rsidP="00026067">
            <w:pPr>
              <w:ind w:right="-20"/>
              <w:jc w:val="both"/>
              <w:rPr>
                <w:rFonts w:ascii="Arial" w:hAnsi="Arial" w:cs="Arial"/>
                <w:sz w:val="22"/>
                <w:szCs w:val="22"/>
              </w:rPr>
            </w:pPr>
          </w:p>
        </w:tc>
        <w:tc>
          <w:tcPr>
            <w:tcW w:w="1125" w:type="dxa"/>
            <w:gridSpan w:val="3"/>
            <w:vMerge/>
            <w:tcBorders>
              <w:left w:val="single" w:sz="4" w:space="0" w:color="auto"/>
            </w:tcBorders>
          </w:tcPr>
          <w:p w14:paraId="6C69AF57"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tc>
      </w:tr>
      <w:tr w:rsidR="006A4CF3" w14:paraId="7A93F9EA" w14:textId="77777777" w:rsidTr="004D07AF">
        <w:trPr>
          <w:gridAfter w:val="1"/>
          <w:wAfter w:w="6" w:type="dxa"/>
        </w:trPr>
        <w:tc>
          <w:tcPr>
            <w:tcW w:w="441" w:type="dxa"/>
            <w:tcBorders>
              <w:top w:val="nil"/>
              <w:left w:val="single" w:sz="4" w:space="0" w:color="auto"/>
              <w:bottom w:val="nil"/>
              <w:right w:val="single" w:sz="4" w:space="0" w:color="auto"/>
            </w:tcBorders>
          </w:tcPr>
          <w:p w14:paraId="07697FD9"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524" w:type="dxa"/>
            <w:tcBorders>
              <w:top w:val="single" w:sz="4" w:space="0" w:color="auto"/>
              <w:left w:val="single" w:sz="4" w:space="0" w:color="auto"/>
            </w:tcBorders>
          </w:tcPr>
          <w:p w14:paraId="755A4BA5" w14:textId="0CB8C8DD" w:rsidR="006A4CF3" w:rsidRDefault="006A4CF3" w:rsidP="006A4CF3">
            <w:pPr>
              <w:jc w:val="both"/>
              <w:rPr>
                <w:rFonts w:ascii="Arial" w:hAnsi="Arial" w:cs="Arial"/>
                <w:sz w:val="22"/>
                <w:szCs w:val="22"/>
                <w:lang w:eastAsia="en-GB"/>
              </w:rPr>
            </w:pPr>
          </w:p>
        </w:tc>
        <w:tc>
          <w:tcPr>
            <w:tcW w:w="1540" w:type="dxa"/>
            <w:tcBorders>
              <w:top w:val="single" w:sz="4" w:space="0" w:color="auto"/>
            </w:tcBorders>
          </w:tcPr>
          <w:p w14:paraId="2414F267" w14:textId="4309EAD7" w:rsidR="006A4CF3" w:rsidRDefault="006A4CF3" w:rsidP="006A4CF3">
            <w:pPr>
              <w:jc w:val="both"/>
              <w:rPr>
                <w:rFonts w:ascii="Arial" w:hAnsi="Arial" w:cs="Arial"/>
                <w:sz w:val="22"/>
                <w:szCs w:val="22"/>
                <w:lang w:eastAsia="en-GB"/>
              </w:rPr>
            </w:pPr>
          </w:p>
        </w:tc>
        <w:tc>
          <w:tcPr>
            <w:tcW w:w="1528" w:type="dxa"/>
            <w:tcBorders>
              <w:top w:val="single" w:sz="4" w:space="0" w:color="auto"/>
            </w:tcBorders>
          </w:tcPr>
          <w:p w14:paraId="52A41DD4" w14:textId="18679B72" w:rsidR="006A4CF3" w:rsidRDefault="006A4CF3" w:rsidP="006A4CF3">
            <w:pPr>
              <w:jc w:val="both"/>
              <w:rPr>
                <w:rFonts w:ascii="Arial" w:hAnsi="Arial" w:cs="Arial"/>
                <w:sz w:val="22"/>
                <w:szCs w:val="22"/>
                <w:lang w:eastAsia="en-GB"/>
              </w:rPr>
            </w:pPr>
          </w:p>
        </w:tc>
        <w:tc>
          <w:tcPr>
            <w:tcW w:w="1330" w:type="dxa"/>
            <w:tcBorders>
              <w:top w:val="single" w:sz="4" w:space="0" w:color="auto"/>
            </w:tcBorders>
          </w:tcPr>
          <w:p w14:paraId="7D1921A2" w14:textId="23704DEA" w:rsidR="006A4CF3" w:rsidRDefault="006A4CF3" w:rsidP="006A4CF3">
            <w:pPr>
              <w:jc w:val="both"/>
              <w:rPr>
                <w:rFonts w:ascii="Arial" w:hAnsi="Arial" w:cs="Arial"/>
                <w:sz w:val="22"/>
                <w:szCs w:val="22"/>
                <w:lang w:eastAsia="en-GB"/>
              </w:rPr>
            </w:pPr>
          </w:p>
        </w:tc>
        <w:tc>
          <w:tcPr>
            <w:tcW w:w="1735" w:type="dxa"/>
            <w:gridSpan w:val="2"/>
            <w:tcBorders>
              <w:top w:val="single" w:sz="4" w:space="0" w:color="auto"/>
              <w:right w:val="single" w:sz="4" w:space="0" w:color="auto"/>
            </w:tcBorders>
            <w:vAlign w:val="center"/>
          </w:tcPr>
          <w:p w14:paraId="482C38F7" w14:textId="2669BED6" w:rsidR="006A4CF3" w:rsidRDefault="006A4CF3" w:rsidP="006A4CF3">
            <w:pPr>
              <w:jc w:val="both"/>
              <w:rPr>
                <w:rFonts w:ascii="Arial" w:hAnsi="Arial" w:cs="Arial"/>
                <w:sz w:val="22"/>
                <w:szCs w:val="22"/>
                <w:lang w:eastAsia="en-GB"/>
              </w:rPr>
            </w:pPr>
          </w:p>
        </w:tc>
        <w:tc>
          <w:tcPr>
            <w:tcW w:w="1134" w:type="dxa"/>
            <w:gridSpan w:val="3"/>
            <w:vMerge w:val="restart"/>
            <w:tcBorders>
              <w:left w:val="single" w:sz="4" w:space="0" w:color="auto"/>
            </w:tcBorders>
          </w:tcPr>
          <w:p w14:paraId="639231F9"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r>
      <w:tr w:rsidR="006A4CF3" w14:paraId="5AF5964C" w14:textId="77777777" w:rsidTr="004D07AF">
        <w:trPr>
          <w:gridAfter w:val="1"/>
          <w:wAfter w:w="6" w:type="dxa"/>
        </w:trPr>
        <w:tc>
          <w:tcPr>
            <w:tcW w:w="441" w:type="dxa"/>
            <w:tcBorders>
              <w:top w:val="nil"/>
              <w:left w:val="single" w:sz="4" w:space="0" w:color="auto"/>
              <w:bottom w:val="single" w:sz="4" w:space="0" w:color="auto"/>
              <w:right w:val="single" w:sz="4" w:space="0" w:color="auto"/>
            </w:tcBorders>
          </w:tcPr>
          <w:p w14:paraId="19E78BC2"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524" w:type="dxa"/>
            <w:tcBorders>
              <w:left w:val="single" w:sz="4" w:space="0" w:color="auto"/>
            </w:tcBorders>
          </w:tcPr>
          <w:p w14:paraId="62E94DCB" w14:textId="41CACD64"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p>
        </w:tc>
        <w:tc>
          <w:tcPr>
            <w:tcW w:w="1540" w:type="dxa"/>
          </w:tcPr>
          <w:p w14:paraId="2B5A470E" w14:textId="1C365145"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p>
        </w:tc>
        <w:tc>
          <w:tcPr>
            <w:tcW w:w="1528" w:type="dxa"/>
          </w:tcPr>
          <w:p w14:paraId="4164A38D" w14:textId="6AD872AB"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p>
        </w:tc>
        <w:tc>
          <w:tcPr>
            <w:tcW w:w="1330" w:type="dxa"/>
          </w:tcPr>
          <w:p w14:paraId="4CE32C4B" w14:textId="0CB40994"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p>
        </w:tc>
        <w:tc>
          <w:tcPr>
            <w:tcW w:w="1735" w:type="dxa"/>
            <w:gridSpan w:val="2"/>
            <w:tcBorders>
              <w:right w:val="single" w:sz="4" w:space="0" w:color="auto"/>
            </w:tcBorders>
          </w:tcPr>
          <w:p w14:paraId="42270B71" w14:textId="71E02531" w:rsidR="006A4CF3" w:rsidRDefault="006A4CF3" w:rsidP="006A4CF3">
            <w:pPr>
              <w:widowControl w:val="0"/>
              <w:tabs>
                <w:tab w:val="left" w:pos="720"/>
              </w:tabs>
              <w:autoSpaceDE w:val="0"/>
              <w:autoSpaceDN w:val="0"/>
              <w:adjustRightInd w:val="0"/>
              <w:ind w:right="-23"/>
              <w:jc w:val="center"/>
              <w:rPr>
                <w:rFonts w:ascii="Arial" w:hAnsi="Arial" w:cs="Arial"/>
                <w:b/>
                <w:sz w:val="22"/>
                <w:szCs w:val="22"/>
              </w:rPr>
            </w:pPr>
          </w:p>
        </w:tc>
        <w:tc>
          <w:tcPr>
            <w:tcW w:w="1134" w:type="dxa"/>
            <w:gridSpan w:val="3"/>
            <w:vMerge/>
            <w:tcBorders>
              <w:left w:val="single" w:sz="4" w:space="0" w:color="auto"/>
              <w:bottom w:val="single" w:sz="4" w:space="0" w:color="auto"/>
            </w:tcBorders>
          </w:tcPr>
          <w:p w14:paraId="6EEED1DA"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r>
      <w:tr w:rsidR="006A4CF3" w14:paraId="1895A2F8" w14:textId="77777777" w:rsidTr="00435D0D">
        <w:trPr>
          <w:trHeight w:val="886"/>
        </w:trPr>
        <w:tc>
          <w:tcPr>
            <w:tcW w:w="441" w:type="dxa"/>
            <w:tcBorders>
              <w:top w:val="single" w:sz="4" w:space="0" w:color="auto"/>
              <w:left w:val="single" w:sz="4" w:space="0" w:color="auto"/>
              <w:bottom w:val="nil"/>
              <w:right w:val="nil"/>
            </w:tcBorders>
          </w:tcPr>
          <w:p w14:paraId="2B3C1E5B" w14:textId="77777777" w:rsidR="006A4CF3" w:rsidRDefault="006A4CF3" w:rsidP="006A4CF3">
            <w:pPr>
              <w:widowControl w:val="0"/>
              <w:tabs>
                <w:tab w:val="left" w:pos="720"/>
              </w:tabs>
              <w:autoSpaceDE w:val="0"/>
              <w:autoSpaceDN w:val="0"/>
              <w:adjustRightInd w:val="0"/>
              <w:ind w:right="-23"/>
              <w:jc w:val="both"/>
              <w:rPr>
                <w:rFonts w:ascii="Arial" w:hAnsi="Arial" w:cs="Arial"/>
                <w:b/>
                <w:sz w:val="22"/>
                <w:szCs w:val="22"/>
              </w:rPr>
            </w:pPr>
          </w:p>
        </w:tc>
        <w:tc>
          <w:tcPr>
            <w:tcW w:w="7672" w:type="dxa"/>
            <w:gridSpan w:val="7"/>
            <w:tcBorders>
              <w:top w:val="single" w:sz="4" w:space="0" w:color="auto"/>
              <w:left w:val="nil"/>
              <w:bottom w:val="single" w:sz="4" w:space="0" w:color="auto"/>
            </w:tcBorders>
          </w:tcPr>
          <w:p w14:paraId="2FBFD4BB" w14:textId="77777777" w:rsidR="006A4CF3" w:rsidRDefault="006A4CF3" w:rsidP="006A4CF3">
            <w:pPr>
              <w:widowControl w:val="0"/>
              <w:tabs>
                <w:tab w:val="left" w:pos="720"/>
              </w:tabs>
              <w:autoSpaceDE w:val="0"/>
              <w:autoSpaceDN w:val="0"/>
              <w:adjustRightInd w:val="0"/>
              <w:spacing w:line="360" w:lineRule="auto"/>
              <w:ind w:right="-23"/>
              <w:jc w:val="both"/>
              <w:rPr>
                <w:rFonts w:ascii="Arial" w:eastAsia="Calibri" w:hAnsi="Arial" w:cs="Arial"/>
                <w:b/>
                <w:bCs/>
                <w:spacing w:val="-1"/>
                <w:sz w:val="22"/>
                <w:szCs w:val="22"/>
              </w:rPr>
            </w:pPr>
          </w:p>
        </w:tc>
        <w:tc>
          <w:tcPr>
            <w:tcW w:w="1125" w:type="dxa"/>
            <w:gridSpan w:val="3"/>
            <w:tcBorders>
              <w:top w:val="single" w:sz="4" w:space="0" w:color="auto"/>
              <w:left w:val="nil"/>
              <w:bottom w:val="single" w:sz="4" w:space="0" w:color="auto"/>
            </w:tcBorders>
          </w:tcPr>
          <w:p w14:paraId="3C65630C" w14:textId="71768F15" w:rsidR="006A4CF3" w:rsidRDefault="006A4CF3" w:rsidP="006A4CF3">
            <w:pPr>
              <w:widowControl w:val="0"/>
              <w:tabs>
                <w:tab w:val="left" w:pos="720"/>
              </w:tabs>
              <w:autoSpaceDE w:val="0"/>
              <w:autoSpaceDN w:val="0"/>
              <w:adjustRightInd w:val="0"/>
              <w:spacing w:line="360" w:lineRule="auto"/>
              <w:ind w:right="-23"/>
              <w:jc w:val="both"/>
              <w:rPr>
                <w:rFonts w:ascii="Arial" w:eastAsia="Calibri" w:hAnsi="Arial" w:cs="Arial"/>
                <w:spacing w:val="-1"/>
                <w:sz w:val="22"/>
                <w:szCs w:val="22"/>
              </w:rPr>
            </w:pPr>
          </w:p>
        </w:tc>
      </w:tr>
      <w:tr w:rsidR="006A4CF3" w14:paraId="0D237ADF" w14:textId="77777777" w:rsidTr="004D07AF">
        <w:tc>
          <w:tcPr>
            <w:tcW w:w="441" w:type="dxa"/>
            <w:tcBorders>
              <w:top w:val="nil"/>
              <w:left w:val="single" w:sz="4" w:space="0" w:color="auto"/>
              <w:bottom w:val="single" w:sz="4" w:space="0" w:color="auto"/>
              <w:right w:val="nil"/>
            </w:tcBorders>
          </w:tcPr>
          <w:p w14:paraId="7F6BC00F" w14:textId="77777777" w:rsidR="006A4CF3" w:rsidRDefault="006A4CF3" w:rsidP="006A4CF3">
            <w:pPr>
              <w:widowControl w:val="0"/>
              <w:tabs>
                <w:tab w:val="left" w:pos="720"/>
              </w:tabs>
              <w:autoSpaceDE w:val="0"/>
              <w:autoSpaceDN w:val="0"/>
              <w:adjustRightInd w:val="0"/>
              <w:ind w:right="-23"/>
              <w:jc w:val="both"/>
              <w:rPr>
                <w:rFonts w:ascii="Arial" w:hAnsi="Arial" w:cs="Arial"/>
                <w:bCs/>
                <w:sz w:val="22"/>
                <w:szCs w:val="22"/>
              </w:rPr>
            </w:pPr>
            <w:r>
              <w:rPr>
                <w:rFonts w:ascii="Arial" w:hAnsi="Arial" w:cs="Arial"/>
                <w:bCs/>
                <w:sz w:val="22"/>
                <w:szCs w:val="22"/>
              </w:rPr>
              <w:t xml:space="preserve">B </w:t>
            </w:r>
          </w:p>
          <w:p w14:paraId="19B9C0ED" w14:textId="77777777" w:rsidR="006A4CF3" w:rsidRDefault="006A4CF3" w:rsidP="006A4CF3">
            <w:pPr>
              <w:widowControl w:val="0"/>
              <w:tabs>
                <w:tab w:val="left" w:pos="720"/>
              </w:tabs>
              <w:autoSpaceDE w:val="0"/>
              <w:autoSpaceDN w:val="0"/>
              <w:adjustRightInd w:val="0"/>
              <w:ind w:right="-23"/>
              <w:jc w:val="both"/>
              <w:rPr>
                <w:rFonts w:ascii="Arial" w:hAnsi="Arial" w:cs="Arial"/>
                <w:bCs/>
                <w:sz w:val="22"/>
                <w:szCs w:val="22"/>
              </w:rPr>
            </w:pPr>
          </w:p>
        </w:tc>
        <w:tc>
          <w:tcPr>
            <w:tcW w:w="7672" w:type="dxa"/>
            <w:gridSpan w:val="7"/>
            <w:tcBorders>
              <w:top w:val="single" w:sz="4" w:space="0" w:color="auto"/>
              <w:left w:val="nil"/>
              <w:bottom w:val="single" w:sz="4" w:space="0" w:color="auto"/>
              <w:right w:val="single" w:sz="4" w:space="0" w:color="auto"/>
            </w:tcBorders>
          </w:tcPr>
          <w:p w14:paraId="0EF48F26" w14:textId="523C112D" w:rsidR="006A4CF3" w:rsidRDefault="006A4CF3" w:rsidP="006A4CF3">
            <w:pPr>
              <w:widowControl w:val="0"/>
              <w:tabs>
                <w:tab w:val="left" w:pos="430"/>
              </w:tabs>
              <w:autoSpaceDE w:val="0"/>
              <w:autoSpaceDN w:val="0"/>
              <w:adjustRightInd w:val="0"/>
              <w:spacing w:before="40" w:after="40"/>
              <w:ind w:right="-23"/>
              <w:jc w:val="both"/>
              <w:rPr>
                <w:rFonts w:ascii="Arial" w:hAnsi="Arial" w:cs="Arial"/>
                <w:b/>
                <w:caps/>
                <w:lang w:eastAsia="en-GB"/>
              </w:rPr>
            </w:pPr>
            <w:r w:rsidRPr="00A42957">
              <w:rPr>
                <w:rFonts w:ascii="Arial" w:hAnsi="Arial" w:cs="Arial"/>
                <w:b/>
                <w:caps/>
                <w:lang w:eastAsia="en-GB"/>
              </w:rPr>
              <w:t>Internal audit experience/insight In relevant areas</w:t>
            </w:r>
          </w:p>
          <w:p w14:paraId="062B0FDB" w14:textId="77777777" w:rsidR="006A4CF3" w:rsidRDefault="006A4CF3" w:rsidP="006A4CF3">
            <w:pPr>
              <w:widowControl w:val="0"/>
              <w:tabs>
                <w:tab w:val="left" w:pos="720"/>
              </w:tabs>
              <w:autoSpaceDE w:val="0"/>
              <w:autoSpaceDN w:val="0"/>
              <w:adjustRightInd w:val="0"/>
              <w:ind w:right="-23"/>
              <w:jc w:val="both"/>
              <w:rPr>
                <w:rFonts w:ascii="Arial" w:hAnsi="Arial" w:cs="Arial"/>
                <w:bCs/>
                <w:caps/>
                <w:sz w:val="22"/>
                <w:szCs w:val="22"/>
              </w:rPr>
            </w:pPr>
          </w:p>
        </w:tc>
        <w:tc>
          <w:tcPr>
            <w:tcW w:w="1125" w:type="dxa"/>
            <w:gridSpan w:val="3"/>
            <w:tcBorders>
              <w:top w:val="single" w:sz="4" w:space="0" w:color="auto"/>
              <w:left w:val="single" w:sz="4" w:space="0" w:color="auto"/>
            </w:tcBorders>
          </w:tcPr>
          <w:p w14:paraId="3D0BEA2C" w14:textId="4D021270" w:rsidR="006A4CF3" w:rsidRDefault="006A4CF3" w:rsidP="006A4CF3">
            <w:pPr>
              <w:widowControl w:val="0"/>
              <w:tabs>
                <w:tab w:val="left" w:pos="720"/>
              </w:tabs>
              <w:autoSpaceDE w:val="0"/>
              <w:autoSpaceDN w:val="0"/>
              <w:adjustRightInd w:val="0"/>
              <w:ind w:right="-23"/>
              <w:jc w:val="center"/>
              <w:rPr>
                <w:rFonts w:ascii="Arial" w:hAnsi="Arial" w:cs="Arial"/>
                <w:b/>
                <w:bCs/>
                <w:sz w:val="22"/>
                <w:szCs w:val="22"/>
              </w:rPr>
            </w:pPr>
          </w:p>
        </w:tc>
      </w:tr>
      <w:tr w:rsidR="006A4CF3" w14:paraId="0FB23B68" w14:textId="77777777" w:rsidTr="004D07AF">
        <w:tc>
          <w:tcPr>
            <w:tcW w:w="441" w:type="dxa"/>
            <w:tcBorders>
              <w:top w:val="single" w:sz="4" w:space="0" w:color="auto"/>
              <w:left w:val="single" w:sz="4" w:space="0" w:color="auto"/>
              <w:bottom w:val="nil"/>
              <w:right w:val="nil"/>
            </w:tcBorders>
          </w:tcPr>
          <w:p w14:paraId="5D92CC59" w14:textId="77777777" w:rsidR="006A4CF3" w:rsidRDefault="006A4CF3" w:rsidP="006A4CF3">
            <w:pPr>
              <w:widowControl w:val="0"/>
              <w:tabs>
                <w:tab w:val="left" w:pos="720"/>
              </w:tabs>
              <w:autoSpaceDE w:val="0"/>
              <w:autoSpaceDN w:val="0"/>
              <w:adjustRightInd w:val="0"/>
              <w:ind w:right="-23"/>
              <w:jc w:val="both"/>
              <w:rPr>
                <w:rFonts w:ascii="Arial" w:hAnsi="Arial" w:cs="Arial"/>
                <w:b/>
                <w:bCs/>
                <w:sz w:val="22"/>
                <w:szCs w:val="22"/>
              </w:rPr>
            </w:pPr>
            <w:r>
              <w:rPr>
                <w:rFonts w:ascii="Arial" w:hAnsi="Arial" w:cs="Arial"/>
                <w:b/>
                <w:bCs/>
                <w:sz w:val="22"/>
                <w:szCs w:val="22"/>
              </w:rPr>
              <w:t>6.</w:t>
            </w:r>
          </w:p>
        </w:tc>
        <w:tc>
          <w:tcPr>
            <w:tcW w:w="7672" w:type="dxa"/>
            <w:gridSpan w:val="7"/>
            <w:tcBorders>
              <w:top w:val="single" w:sz="4" w:space="0" w:color="auto"/>
              <w:left w:val="nil"/>
              <w:bottom w:val="nil"/>
              <w:right w:val="single" w:sz="4" w:space="0" w:color="auto"/>
            </w:tcBorders>
          </w:tcPr>
          <w:p w14:paraId="02665EA0" w14:textId="4587CC4B" w:rsidR="008A651B" w:rsidRDefault="000B6C62" w:rsidP="000B6C62">
            <w:pPr>
              <w:widowControl w:val="0"/>
              <w:tabs>
                <w:tab w:val="left" w:pos="1134"/>
              </w:tabs>
              <w:autoSpaceDE w:val="0"/>
              <w:autoSpaceDN w:val="0"/>
              <w:adjustRightInd w:val="0"/>
              <w:contextualSpacing/>
              <w:jc w:val="both"/>
              <w:rPr>
                <w:rFonts w:ascii="Arial" w:hAnsi="Arial" w:cs="Arial"/>
                <w:sz w:val="22"/>
                <w:szCs w:val="22"/>
                <w:lang w:eastAsia="en-GB"/>
              </w:rPr>
            </w:pPr>
            <w:r>
              <w:rPr>
                <w:rFonts w:ascii="Arial" w:hAnsi="Arial" w:cs="Arial"/>
                <w:sz w:val="22"/>
                <w:szCs w:val="22"/>
                <w:lang w:eastAsia="en-GB"/>
              </w:rPr>
              <w:t>B</w:t>
            </w:r>
            <w:r w:rsidRPr="000B6C62">
              <w:rPr>
                <w:rFonts w:ascii="Arial" w:hAnsi="Arial" w:cs="Arial"/>
                <w:sz w:val="22"/>
                <w:szCs w:val="22"/>
                <w:lang w:eastAsia="en-GB"/>
              </w:rPr>
              <w:t xml:space="preserve">idder’s competency and capacity to deliver the project: </w:t>
            </w:r>
            <w:r w:rsidR="008A651B">
              <w:rPr>
                <w:rFonts w:ascii="Arial" w:hAnsi="Arial" w:cs="Arial"/>
                <w:sz w:val="22"/>
                <w:szCs w:val="22"/>
                <w:lang w:eastAsia="en-GB"/>
              </w:rPr>
              <w:t xml:space="preserve">List of </w:t>
            </w:r>
            <w:r w:rsidRPr="000B6C62">
              <w:rPr>
                <w:rFonts w:ascii="Arial" w:hAnsi="Arial" w:cs="Arial"/>
                <w:sz w:val="22"/>
                <w:szCs w:val="22"/>
                <w:lang w:eastAsia="en-GB"/>
              </w:rPr>
              <w:t>similar projects undertaken by the bidder with contactable references</w:t>
            </w:r>
            <w:r w:rsidR="00450A50">
              <w:rPr>
                <w:rFonts w:ascii="Arial" w:hAnsi="Arial" w:cs="Arial"/>
                <w:sz w:val="22"/>
                <w:szCs w:val="22"/>
                <w:lang w:eastAsia="en-GB"/>
              </w:rPr>
              <w:t>.</w:t>
            </w:r>
            <w:r w:rsidRPr="000B6C62">
              <w:rPr>
                <w:rFonts w:ascii="Arial" w:hAnsi="Arial" w:cs="Arial"/>
                <w:sz w:val="22"/>
                <w:szCs w:val="22"/>
                <w:lang w:eastAsia="en-GB"/>
              </w:rPr>
              <w:t xml:space="preserve"> </w:t>
            </w:r>
          </w:p>
          <w:p w14:paraId="2545715C" w14:textId="666CD142" w:rsidR="000D6961" w:rsidRPr="000D6961" w:rsidRDefault="008A651B" w:rsidP="000B6C62">
            <w:pPr>
              <w:widowControl w:val="0"/>
              <w:tabs>
                <w:tab w:val="left" w:pos="1134"/>
              </w:tabs>
              <w:autoSpaceDE w:val="0"/>
              <w:autoSpaceDN w:val="0"/>
              <w:adjustRightInd w:val="0"/>
              <w:contextualSpacing/>
              <w:jc w:val="both"/>
              <w:rPr>
                <w:rFonts w:ascii="Arial" w:hAnsi="Arial" w:cs="Arial"/>
                <w:sz w:val="22"/>
                <w:szCs w:val="22"/>
                <w:lang w:eastAsia="en-GB"/>
              </w:rPr>
            </w:pPr>
            <w:r>
              <w:rPr>
                <w:rFonts w:ascii="Arial" w:hAnsi="Arial" w:cs="Arial"/>
                <w:sz w:val="22"/>
                <w:szCs w:val="22"/>
                <w:lang w:eastAsia="en-GB"/>
              </w:rPr>
              <w:t>A</w:t>
            </w:r>
            <w:r w:rsidR="000B6C62" w:rsidRPr="000B6C62">
              <w:rPr>
                <w:rFonts w:ascii="Arial" w:hAnsi="Arial" w:cs="Arial"/>
                <w:sz w:val="22"/>
                <w:szCs w:val="22"/>
                <w:lang w:eastAsia="en-GB"/>
              </w:rPr>
              <w:t>ttach</w:t>
            </w:r>
            <w:r w:rsidR="000B6C62">
              <w:rPr>
                <w:rFonts w:ascii="Arial" w:hAnsi="Arial" w:cs="Arial"/>
                <w:sz w:val="22"/>
                <w:szCs w:val="22"/>
                <w:lang w:eastAsia="en-GB"/>
              </w:rPr>
              <w:t xml:space="preserve"> </w:t>
            </w:r>
            <w:r w:rsidR="000B6C62" w:rsidRPr="000B6C62">
              <w:rPr>
                <w:rFonts w:ascii="Arial" w:hAnsi="Arial" w:cs="Arial"/>
                <w:sz w:val="22"/>
                <w:szCs w:val="22"/>
                <w:lang w:eastAsia="en-GB"/>
              </w:rPr>
              <w:t>reference letter for similar projects undertaken</w:t>
            </w:r>
            <w:r w:rsidR="00A67A77">
              <w:rPr>
                <w:rFonts w:ascii="Arial" w:hAnsi="Arial" w:cs="Arial"/>
                <w:sz w:val="22"/>
                <w:szCs w:val="22"/>
                <w:lang w:eastAsia="en-GB"/>
              </w:rPr>
              <w:t xml:space="preserve"> in the last 5 years</w:t>
            </w:r>
            <w:r w:rsidR="000D6961" w:rsidRPr="000D6961">
              <w:rPr>
                <w:rFonts w:ascii="Arial" w:hAnsi="Arial" w:cs="Arial"/>
                <w:sz w:val="22"/>
                <w:szCs w:val="22"/>
                <w:lang w:eastAsia="en-GB"/>
              </w:rPr>
              <w:t>:</w:t>
            </w:r>
          </w:p>
          <w:p w14:paraId="741A8B65" w14:textId="0A3EDBC6" w:rsidR="000D6961" w:rsidRPr="000D6961" w:rsidRDefault="000B6C62" w:rsidP="00E50204">
            <w:pPr>
              <w:widowControl w:val="0"/>
              <w:numPr>
                <w:ilvl w:val="0"/>
                <w:numId w:val="35"/>
              </w:numPr>
              <w:tabs>
                <w:tab w:val="clear" w:pos="720"/>
                <w:tab w:val="left" w:pos="1134"/>
              </w:tabs>
              <w:autoSpaceDE w:val="0"/>
              <w:autoSpaceDN w:val="0"/>
              <w:adjustRightInd w:val="0"/>
              <w:ind w:left="431" w:hanging="431"/>
              <w:contextualSpacing/>
              <w:jc w:val="both"/>
              <w:rPr>
                <w:rFonts w:ascii="Arial" w:hAnsi="Arial" w:cs="Arial"/>
                <w:sz w:val="22"/>
                <w:szCs w:val="22"/>
                <w:lang w:eastAsia="en-GB"/>
              </w:rPr>
            </w:pPr>
            <w:r>
              <w:rPr>
                <w:rFonts w:ascii="Arial" w:hAnsi="Arial" w:cs="Arial"/>
                <w:sz w:val="22"/>
                <w:szCs w:val="22"/>
                <w:lang w:eastAsia="en-GB"/>
              </w:rPr>
              <w:t xml:space="preserve">Category A - </w:t>
            </w:r>
            <w:r w:rsidR="000D6961" w:rsidRPr="000D6961">
              <w:rPr>
                <w:rFonts w:ascii="Arial" w:hAnsi="Arial" w:cs="Arial"/>
                <w:sz w:val="22"/>
                <w:szCs w:val="22"/>
                <w:lang w:eastAsia="en-GB"/>
              </w:rPr>
              <w:t>General Internal Audit</w:t>
            </w:r>
            <w:r>
              <w:rPr>
                <w:rFonts w:ascii="Arial" w:hAnsi="Arial" w:cs="Arial"/>
                <w:sz w:val="22"/>
                <w:szCs w:val="22"/>
                <w:lang w:eastAsia="en-GB"/>
              </w:rPr>
              <w:t>s</w:t>
            </w:r>
            <w:r w:rsidR="00BF2104">
              <w:rPr>
                <w:rFonts w:ascii="Arial" w:hAnsi="Arial" w:cs="Arial"/>
                <w:sz w:val="22"/>
                <w:szCs w:val="22"/>
                <w:lang w:eastAsia="en-GB"/>
              </w:rPr>
              <w:t xml:space="preserve"> (3 reference letters)</w:t>
            </w:r>
          </w:p>
          <w:p w14:paraId="39628BA4" w14:textId="370BCBE8" w:rsidR="000D6961" w:rsidRPr="000D6961" w:rsidRDefault="000B6C62" w:rsidP="00E50204">
            <w:pPr>
              <w:widowControl w:val="0"/>
              <w:numPr>
                <w:ilvl w:val="0"/>
                <w:numId w:val="35"/>
              </w:numPr>
              <w:tabs>
                <w:tab w:val="clear" w:pos="720"/>
                <w:tab w:val="left" w:pos="1134"/>
              </w:tabs>
              <w:autoSpaceDE w:val="0"/>
              <w:autoSpaceDN w:val="0"/>
              <w:adjustRightInd w:val="0"/>
              <w:ind w:left="431" w:hanging="431"/>
              <w:contextualSpacing/>
              <w:jc w:val="both"/>
              <w:rPr>
                <w:rFonts w:ascii="Arial" w:hAnsi="Arial" w:cs="Arial"/>
                <w:sz w:val="22"/>
                <w:szCs w:val="22"/>
                <w:lang w:eastAsia="en-GB"/>
              </w:rPr>
            </w:pPr>
            <w:r>
              <w:rPr>
                <w:rFonts w:ascii="Arial" w:hAnsi="Arial" w:cs="Arial"/>
                <w:sz w:val="22"/>
                <w:szCs w:val="22"/>
                <w:lang w:eastAsia="en-GB"/>
              </w:rPr>
              <w:t>Category B -I</w:t>
            </w:r>
            <w:r w:rsidR="000D6961" w:rsidRPr="000D6961">
              <w:rPr>
                <w:rFonts w:ascii="Arial" w:hAnsi="Arial" w:cs="Arial"/>
                <w:sz w:val="22"/>
                <w:szCs w:val="22"/>
                <w:lang w:eastAsia="en-GB"/>
              </w:rPr>
              <w:t>T Audits</w:t>
            </w:r>
            <w:r w:rsidR="008A651B">
              <w:rPr>
                <w:rFonts w:ascii="Arial" w:hAnsi="Arial" w:cs="Arial"/>
                <w:sz w:val="22"/>
                <w:szCs w:val="22"/>
                <w:lang w:eastAsia="en-GB"/>
              </w:rPr>
              <w:t xml:space="preserve"> (2 reference letters)</w:t>
            </w:r>
          </w:p>
          <w:p w14:paraId="1493E66D" w14:textId="32966485" w:rsidR="000D6961" w:rsidRDefault="000B6C62" w:rsidP="00E50204">
            <w:pPr>
              <w:widowControl w:val="0"/>
              <w:numPr>
                <w:ilvl w:val="0"/>
                <w:numId w:val="35"/>
              </w:numPr>
              <w:tabs>
                <w:tab w:val="clear" w:pos="720"/>
                <w:tab w:val="left" w:pos="1134"/>
              </w:tabs>
              <w:autoSpaceDE w:val="0"/>
              <w:autoSpaceDN w:val="0"/>
              <w:adjustRightInd w:val="0"/>
              <w:ind w:left="431" w:hanging="431"/>
              <w:contextualSpacing/>
              <w:jc w:val="both"/>
              <w:rPr>
                <w:rFonts w:ascii="Arial" w:hAnsi="Arial" w:cs="Arial"/>
                <w:sz w:val="22"/>
                <w:szCs w:val="22"/>
                <w:lang w:eastAsia="en-GB"/>
              </w:rPr>
            </w:pPr>
            <w:r>
              <w:rPr>
                <w:rFonts w:ascii="Arial" w:hAnsi="Arial" w:cs="Arial"/>
                <w:sz w:val="22"/>
                <w:szCs w:val="22"/>
                <w:lang w:eastAsia="en-GB"/>
              </w:rPr>
              <w:t xml:space="preserve">Category C </w:t>
            </w:r>
            <w:r w:rsidR="00A67A77">
              <w:rPr>
                <w:rFonts w:ascii="Arial" w:hAnsi="Arial" w:cs="Arial"/>
                <w:sz w:val="22"/>
                <w:szCs w:val="22"/>
                <w:lang w:eastAsia="en-GB"/>
              </w:rPr>
              <w:t>–</w:t>
            </w:r>
            <w:r>
              <w:rPr>
                <w:rFonts w:ascii="Arial" w:hAnsi="Arial" w:cs="Arial"/>
                <w:sz w:val="22"/>
                <w:szCs w:val="22"/>
                <w:lang w:eastAsia="en-GB"/>
              </w:rPr>
              <w:t xml:space="preserve"> </w:t>
            </w:r>
            <w:r w:rsidR="000D6961" w:rsidRPr="000D6961">
              <w:rPr>
                <w:rFonts w:ascii="Arial" w:hAnsi="Arial" w:cs="Arial"/>
                <w:sz w:val="22"/>
                <w:szCs w:val="22"/>
                <w:lang w:eastAsia="en-GB"/>
              </w:rPr>
              <w:t>Project</w:t>
            </w:r>
            <w:r w:rsidR="00A67A77">
              <w:rPr>
                <w:rFonts w:ascii="Arial" w:hAnsi="Arial" w:cs="Arial"/>
                <w:sz w:val="22"/>
                <w:szCs w:val="22"/>
                <w:lang w:eastAsia="en-GB"/>
              </w:rPr>
              <w:t xml:space="preserve"> </w:t>
            </w:r>
            <w:r w:rsidR="008A651B">
              <w:rPr>
                <w:rFonts w:ascii="Arial" w:hAnsi="Arial" w:cs="Arial"/>
                <w:sz w:val="22"/>
                <w:szCs w:val="22"/>
                <w:lang w:eastAsia="en-GB"/>
              </w:rPr>
              <w:t>(1 reference letter)</w:t>
            </w:r>
          </w:p>
          <w:p w14:paraId="0B1C3035" w14:textId="77777777" w:rsidR="00A67A77" w:rsidRPr="000D6961" w:rsidRDefault="00A67A77" w:rsidP="00A67A77">
            <w:pPr>
              <w:widowControl w:val="0"/>
              <w:tabs>
                <w:tab w:val="left" w:pos="1134"/>
              </w:tabs>
              <w:autoSpaceDE w:val="0"/>
              <w:autoSpaceDN w:val="0"/>
              <w:adjustRightInd w:val="0"/>
              <w:ind w:left="431"/>
              <w:contextualSpacing/>
              <w:jc w:val="both"/>
              <w:rPr>
                <w:rFonts w:ascii="Arial" w:hAnsi="Arial" w:cs="Arial"/>
                <w:sz w:val="22"/>
                <w:szCs w:val="22"/>
                <w:lang w:eastAsia="en-GB"/>
              </w:rPr>
            </w:pPr>
          </w:p>
          <w:p w14:paraId="63B66798" w14:textId="5F56BE6C" w:rsidR="006A4CF3" w:rsidRDefault="006A4CF3" w:rsidP="00A67A77">
            <w:pPr>
              <w:widowControl w:val="0"/>
              <w:tabs>
                <w:tab w:val="left" w:pos="1134"/>
              </w:tabs>
              <w:autoSpaceDE w:val="0"/>
              <w:autoSpaceDN w:val="0"/>
              <w:adjustRightInd w:val="0"/>
              <w:contextualSpacing/>
              <w:jc w:val="both"/>
              <w:rPr>
                <w:rFonts w:ascii="Arial" w:hAnsi="Arial" w:cs="Arial"/>
                <w:sz w:val="22"/>
                <w:szCs w:val="22"/>
              </w:rPr>
            </w:pPr>
          </w:p>
        </w:tc>
        <w:tc>
          <w:tcPr>
            <w:tcW w:w="1125" w:type="dxa"/>
            <w:gridSpan w:val="3"/>
            <w:tcBorders>
              <w:left w:val="single" w:sz="4" w:space="0" w:color="auto"/>
            </w:tcBorders>
          </w:tcPr>
          <w:p w14:paraId="470A4970"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2E821364" w14:textId="3F96AAEA" w:rsidR="006A4CF3" w:rsidRDefault="00D87BA8" w:rsidP="006A4CF3">
            <w:pPr>
              <w:widowControl w:val="0"/>
              <w:tabs>
                <w:tab w:val="left" w:pos="720"/>
              </w:tabs>
              <w:autoSpaceDE w:val="0"/>
              <w:autoSpaceDN w:val="0"/>
              <w:adjustRightInd w:val="0"/>
              <w:ind w:right="-23"/>
              <w:jc w:val="center"/>
              <w:rPr>
                <w:rFonts w:ascii="Arial" w:hAnsi="Arial" w:cs="Arial"/>
                <w:sz w:val="22"/>
                <w:szCs w:val="22"/>
              </w:rPr>
            </w:pPr>
            <w:r>
              <w:rPr>
                <w:rFonts w:ascii="Arial" w:hAnsi="Arial" w:cs="Arial"/>
                <w:sz w:val="22"/>
                <w:szCs w:val="22"/>
              </w:rPr>
              <w:t>3</w:t>
            </w:r>
            <w:r w:rsidR="004F26B1">
              <w:rPr>
                <w:rFonts w:ascii="Arial" w:hAnsi="Arial" w:cs="Arial"/>
                <w:sz w:val="22"/>
                <w:szCs w:val="22"/>
              </w:rPr>
              <w:t>0</w:t>
            </w:r>
          </w:p>
          <w:p w14:paraId="4EF96DD8"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67B11652"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tc>
      </w:tr>
      <w:tr w:rsidR="006A4CF3" w14:paraId="25797B49" w14:textId="77777777" w:rsidTr="004D07AF">
        <w:trPr>
          <w:gridAfter w:val="1"/>
          <w:wAfter w:w="6" w:type="dxa"/>
        </w:trPr>
        <w:tc>
          <w:tcPr>
            <w:tcW w:w="441" w:type="dxa"/>
            <w:tcBorders>
              <w:top w:val="nil"/>
              <w:left w:val="single" w:sz="4" w:space="0" w:color="auto"/>
              <w:bottom w:val="nil"/>
              <w:right w:val="single" w:sz="4" w:space="0" w:color="auto"/>
            </w:tcBorders>
          </w:tcPr>
          <w:p w14:paraId="439DC2AC"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1524" w:type="dxa"/>
            <w:tcBorders>
              <w:top w:val="single" w:sz="4" w:space="0" w:color="auto"/>
              <w:left w:val="single" w:sz="4" w:space="0" w:color="auto"/>
            </w:tcBorders>
          </w:tcPr>
          <w:p w14:paraId="16421BAD" w14:textId="2A9AE4B1" w:rsidR="006A4CF3" w:rsidRPr="00BE4151" w:rsidRDefault="008A23AF" w:rsidP="006A4CF3">
            <w:pPr>
              <w:widowControl w:val="0"/>
              <w:tabs>
                <w:tab w:val="left" w:pos="1134"/>
              </w:tabs>
              <w:autoSpaceDE w:val="0"/>
              <w:autoSpaceDN w:val="0"/>
              <w:adjustRightInd w:val="0"/>
              <w:contextualSpacing/>
              <w:jc w:val="both"/>
              <w:rPr>
                <w:rFonts w:ascii="Arial" w:hAnsi="Arial" w:cs="Arial"/>
                <w:sz w:val="20"/>
                <w:szCs w:val="20"/>
                <w:lang w:eastAsia="en-GB"/>
              </w:rPr>
            </w:pPr>
            <w:r>
              <w:rPr>
                <w:rFonts w:ascii="Arial" w:hAnsi="Arial" w:cs="Arial"/>
                <w:sz w:val="20"/>
                <w:szCs w:val="20"/>
                <w:lang w:eastAsia="en-GB"/>
              </w:rPr>
              <w:t>0 to 1</w:t>
            </w:r>
            <w:r w:rsidR="008532F8" w:rsidRPr="008532F8">
              <w:rPr>
                <w:rFonts w:ascii="Arial" w:hAnsi="Arial" w:cs="Arial"/>
                <w:sz w:val="20"/>
                <w:szCs w:val="20"/>
                <w:lang w:eastAsia="en-GB"/>
              </w:rPr>
              <w:t xml:space="preserve"> similar project</w:t>
            </w:r>
          </w:p>
        </w:tc>
        <w:tc>
          <w:tcPr>
            <w:tcW w:w="1540" w:type="dxa"/>
            <w:tcBorders>
              <w:top w:val="single" w:sz="4" w:space="0" w:color="auto"/>
            </w:tcBorders>
          </w:tcPr>
          <w:p w14:paraId="012C7180" w14:textId="6C82D240" w:rsidR="006A4CF3" w:rsidRPr="00BE4151" w:rsidRDefault="008A23AF" w:rsidP="006A4CF3">
            <w:pPr>
              <w:widowControl w:val="0"/>
              <w:tabs>
                <w:tab w:val="left" w:pos="1134"/>
              </w:tabs>
              <w:autoSpaceDE w:val="0"/>
              <w:autoSpaceDN w:val="0"/>
              <w:adjustRightInd w:val="0"/>
              <w:contextualSpacing/>
              <w:jc w:val="both"/>
              <w:rPr>
                <w:rFonts w:ascii="Arial" w:hAnsi="Arial" w:cs="Arial"/>
                <w:sz w:val="20"/>
                <w:szCs w:val="20"/>
                <w:lang w:eastAsia="en-GB"/>
              </w:rPr>
            </w:pPr>
            <w:r>
              <w:rPr>
                <w:rFonts w:ascii="Arial" w:hAnsi="Arial" w:cs="Arial"/>
                <w:sz w:val="20"/>
                <w:szCs w:val="20"/>
                <w:lang w:eastAsia="en-GB"/>
              </w:rPr>
              <w:t xml:space="preserve">More than </w:t>
            </w:r>
            <w:r w:rsidR="00A67A77" w:rsidRPr="00A67A77">
              <w:rPr>
                <w:rFonts w:ascii="Arial" w:hAnsi="Arial" w:cs="Arial"/>
                <w:sz w:val="20"/>
                <w:szCs w:val="20"/>
                <w:lang w:eastAsia="en-GB"/>
              </w:rPr>
              <w:t xml:space="preserve">1 to 2 similar projects undertaken by the bidder meeting at least one of the above </w:t>
            </w:r>
            <w:r w:rsidR="00A67A77">
              <w:rPr>
                <w:rFonts w:ascii="Arial" w:hAnsi="Arial" w:cs="Arial"/>
                <w:sz w:val="20"/>
                <w:szCs w:val="20"/>
                <w:lang w:eastAsia="en-GB"/>
              </w:rPr>
              <w:t>categories</w:t>
            </w:r>
            <w:r w:rsidR="00A67A77" w:rsidRPr="00A67A77">
              <w:rPr>
                <w:rFonts w:ascii="Arial" w:hAnsi="Arial" w:cs="Arial"/>
                <w:sz w:val="20"/>
                <w:szCs w:val="20"/>
                <w:lang w:eastAsia="en-GB"/>
              </w:rPr>
              <w:t>.</w:t>
            </w:r>
          </w:p>
        </w:tc>
        <w:tc>
          <w:tcPr>
            <w:tcW w:w="1528" w:type="dxa"/>
            <w:tcBorders>
              <w:top w:val="single" w:sz="4" w:space="0" w:color="auto"/>
            </w:tcBorders>
          </w:tcPr>
          <w:p w14:paraId="210AF113" w14:textId="3734346E" w:rsidR="006A4CF3" w:rsidRPr="00BE4151" w:rsidRDefault="008A23AF" w:rsidP="006A4CF3">
            <w:pPr>
              <w:widowControl w:val="0"/>
              <w:tabs>
                <w:tab w:val="left" w:pos="1134"/>
              </w:tabs>
              <w:autoSpaceDE w:val="0"/>
              <w:autoSpaceDN w:val="0"/>
              <w:adjustRightInd w:val="0"/>
              <w:contextualSpacing/>
              <w:jc w:val="both"/>
              <w:rPr>
                <w:rFonts w:ascii="Arial" w:hAnsi="Arial" w:cs="Arial"/>
                <w:sz w:val="20"/>
                <w:szCs w:val="20"/>
                <w:lang w:eastAsia="en-GB"/>
              </w:rPr>
            </w:pPr>
            <w:r>
              <w:rPr>
                <w:rFonts w:ascii="Arial" w:hAnsi="Arial" w:cs="Arial"/>
                <w:sz w:val="20"/>
                <w:szCs w:val="20"/>
                <w:lang w:eastAsia="en-GB"/>
              </w:rPr>
              <w:t>More than 2</w:t>
            </w:r>
            <w:r w:rsidR="007E69FA" w:rsidRPr="007E69FA">
              <w:rPr>
                <w:rFonts w:ascii="Arial" w:hAnsi="Arial" w:cs="Arial"/>
                <w:sz w:val="20"/>
                <w:szCs w:val="20"/>
                <w:lang w:eastAsia="en-GB"/>
              </w:rPr>
              <w:t xml:space="preserve"> to 5 similar projects undertaken by the bidder meeting at least one of the three c</w:t>
            </w:r>
            <w:r w:rsidR="007E69FA">
              <w:rPr>
                <w:rFonts w:ascii="Arial" w:hAnsi="Arial" w:cs="Arial"/>
                <w:sz w:val="20"/>
                <w:szCs w:val="20"/>
                <w:lang w:eastAsia="en-GB"/>
              </w:rPr>
              <w:t>ategories</w:t>
            </w:r>
            <w:r w:rsidR="000F7BE0">
              <w:rPr>
                <w:rFonts w:ascii="Arial" w:hAnsi="Arial" w:cs="Arial"/>
                <w:sz w:val="20"/>
                <w:szCs w:val="20"/>
                <w:lang w:eastAsia="en-GB"/>
              </w:rPr>
              <w:t>.</w:t>
            </w:r>
          </w:p>
        </w:tc>
        <w:tc>
          <w:tcPr>
            <w:tcW w:w="1330" w:type="dxa"/>
            <w:tcBorders>
              <w:top w:val="single" w:sz="4" w:space="0" w:color="auto"/>
            </w:tcBorders>
          </w:tcPr>
          <w:p w14:paraId="3BCF3ADF" w14:textId="301BB103" w:rsidR="006A4CF3" w:rsidRPr="00BE4151" w:rsidRDefault="008A23AF" w:rsidP="006A4CF3">
            <w:pPr>
              <w:widowControl w:val="0"/>
              <w:tabs>
                <w:tab w:val="left" w:pos="1134"/>
              </w:tabs>
              <w:autoSpaceDE w:val="0"/>
              <w:autoSpaceDN w:val="0"/>
              <w:adjustRightInd w:val="0"/>
              <w:contextualSpacing/>
              <w:jc w:val="both"/>
              <w:rPr>
                <w:rFonts w:ascii="Arial" w:hAnsi="Arial" w:cs="Arial"/>
                <w:sz w:val="20"/>
                <w:szCs w:val="20"/>
                <w:lang w:eastAsia="en-GB"/>
              </w:rPr>
            </w:pPr>
            <w:r>
              <w:rPr>
                <w:rFonts w:ascii="Arial" w:hAnsi="Arial" w:cs="Arial"/>
                <w:sz w:val="20"/>
                <w:szCs w:val="20"/>
                <w:lang w:eastAsia="en-GB"/>
              </w:rPr>
              <w:t>More than 5</w:t>
            </w:r>
            <w:r w:rsidR="000F7BE0" w:rsidRPr="000F7BE0">
              <w:rPr>
                <w:rFonts w:ascii="Arial" w:hAnsi="Arial" w:cs="Arial"/>
                <w:sz w:val="20"/>
                <w:szCs w:val="20"/>
                <w:lang w:eastAsia="en-GB"/>
              </w:rPr>
              <w:t xml:space="preserve"> to 10 similar projects undertaken by the bidder meeting at least two of the three </w:t>
            </w:r>
            <w:r w:rsidR="000F7BE0">
              <w:rPr>
                <w:rFonts w:ascii="Arial" w:hAnsi="Arial" w:cs="Arial"/>
                <w:sz w:val="20"/>
                <w:szCs w:val="20"/>
                <w:lang w:eastAsia="en-GB"/>
              </w:rPr>
              <w:t>categories.</w:t>
            </w:r>
          </w:p>
        </w:tc>
        <w:tc>
          <w:tcPr>
            <w:tcW w:w="1735" w:type="dxa"/>
            <w:gridSpan w:val="2"/>
            <w:tcBorders>
              <w:top w:val="single" w:sz="4" w:space="0" w:color="auto"/>
              <w:right w:val="single" w:sz="4" w:space="0" w:color="auto"/>
            </w:tcBorders>
          </w:tcPr>
          <w:p w14:paraId="1812619B" w14:textId="6B081B18" w:rsidR="006A4CF3" w:rsidRPr="00BE4151" w:rsidRDefault="00772CD5" w:rsidP="006A4CF3">
            <w:pPr>
              <w:widowControl w:val="0"/>
              <w:tabs>
                <w:tab w:val="left" w:pos="1134"/>
              </w:tabs>
              <w:autoSpaceDE w:val="0"/>
              <w:autoSpaceDN w:val="0"/>
              <w:adjustRightInd w:val="0"/>
              <w:contextualSpacing/>
              <w:jc w:val="both"/>
              <w:rPr>
                <w:rFonts w:ascii="Arial" w:hAnsi="Arial" w:cs="Arial"/>
                <w:sz w:val="20"/>
                <w:szCs w:val="20"/>
                <w:lang w:eastAsia="en-GB"/>
              </w:rPr>
            </w:pPr>
            <w:r w:rsidRPr="00772CD5">
              <w:rPr>
                <w:rFonts w:ascii="Arial" w:hAnsi="Arial" w:cs="Arial"/>
                <w:sz w:val="20"/>
                <w:szCs w:val="20"/>
                <w:lang w:eastAsia="en-GB"/>
              </w:rPr>
              <w:t>More than 1</w:t>
            </w:r>
            <w:r w:rsidR="008A23AF">
              <w:rPr>
                <w:rFonts w:ascii="Arial" w:hAnsi="Arial" w:cs="Arial"/>
                <w:sz w:val="20"/>
                <w:szCs w:val="20"/>
                <w:lang w:eastAsia="en-GB"/>
              </w:rPr>
              <w:t>0</w:t>
            </w:r>
            <w:r w:rsidRPr="00772CD5">
              <w:rPr>
                <w:rFonts w:ascii="Arial" w:hAnsi="Arial" w:cs="Arial"/>
                <w:sz w:val="20"/>
                <w:szCs w:val="20"/>
                <w:lang w:eastAsia="en-GB"/>
              </w:rPr>
              <w:t xml:space="preserve"> similar projects undertaken by the bidder meeting at </w:t>
            </w:r>
            <w:r w:rsidR="00A14FE2" w:rsidRPr="00772CD5">
              <w:rPr>
                <w:rFonts w:ascii="Arial" w:hAnsi="Arial" w:cs="Arial"/>
                <w:sz w:val="20"/>
                <w:szCs w:val="20"/>
                <w:lang w:eastAsia="en-GB"/>
              </w:rPr>
              <w:t>all</w:t>
            </w:r>
            <w:r w:rsidRPr="00772CD5">
              <w:rPr>
                <w:rFonts w:ascii="Arial" w:hAnsi="Arial" w:cs="Arial"/>
                <w:sz w:val="20"/>
                <w:szCs w:val="20"/>
                <w:lang w:eastAsia="en-GB"/>
              </w:rPr>
              <w:t xml:space="preserve"> the above three c</w:t>
            </w:r>
            <w:r>
              <w:rPr>
                <w:rFonts w:ascii="Arial" w:hAnsi="Arial" w:cs="Arial"/>
                <w:sz w:val="20"/>
                <w:szCs w:val="20"/>
                <w:lang w:eastAsia="en-GB"/>
              </w:rPr>
              <w:t>ategories</w:t>
            </w:r>
            <w:r w:rsidR="00BF2104">
              <w:rPr>
                <w:rFonts w:ascii="Arial" w:hAnsi="Arial" w:cs="Arial"/>
                <w:sz w:val="20"/>
                <w:szCs w:val="20"/>
                <w:lang w:eastAsia="en-GB"/>
              </w:rPr>
              <w:t>.</w:t>
            </w:r>
          </w:p>
        </w:tc>
        <w:tc>
          <w:tcPr>
            <w:tcW w:w="1134" w:type="dxa"/>
            <w:gridSpan w:val="3"/>
            <w:vMerge w:val="restart"/>
            <w:tcBorders>
              <w:left w:val="single" w:sz="4" w:space="0" w:color="auto"/>
            </w:tcBorders>
          </w:tcPr>
          <w:p w14:paraId="14373859"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r>
      <w:tr w:rsidR="006A4CF3" w14:paraId="574022DE" w14:textId="77777777" w:rsidTr="004D07AF">
        <w:trPr>
          <w:gridAfter w:val="1"/>
          <w:wAfter w:w="6" w:type="dxa"/>
        </w:trPr>
        <w:tc>
          <w:tcPr>
            <w:tcW w:w="441" w:type="dxa"/>
            <w:tcBorders>
              <w:top w:val="nil"/>
              <w:left w:val="single" w:sz="4" w:space="0" w:color="auto"/>
              <w:bottom w:val="single" w:sz="4" w:space="0" w:color="auto"/>
              <w:right w:val="single" w:sz="4" w:space="0" w:color="auto"/>
            </w:tcBorders>
          </w:tcPr>
          <w:p w14:paraId="407B67E7" w14:textId="77777777" w:rsidR="006A4CF3" w:rsidRDefault="006A4CF3" w:rsidP="006A4CF3">
            <w:pPr>
              <w:widowControl w:val="0"/>
              <w:tabs>
                <w:tab w:val="left" w:pos="720"/>
              </w:tabs>
              <w:autoSpaceDE w:val="0"/>
              <w:autoSpaceDN w:val="0"/>
              <w:adjustRightInd w:val="0"/>
              <w:ind w:right="-23"/>
              <w:jc w:val="right"/>
              <w:rPr>
                <w:rFonts w:ascii="Arial" w:hAnsi="Arial" w:cs="Arial"/>
                <w:sz w:val="22"/>
                <w:szCs w:val="22"/>
              </w:rPr>
            </w:pPr>
          </w:p>
        </w:tc>
        <w:tc>
          <w:tcPr>
            <w:tcW w:w="1524" w:type="dxa"/>
            <w:tcBorders>
              <w:left w:val="single" w:sz="4" w:space="0" w:color="auto"/>
              <w:bottom w:val="single" w:sz="4" w:space="0" w:color="auto"/>
            </w:tcBorders>
          </w:tcPr>
          <w:p w14:paraId="594DCE3A" w14:textId="77777777" w:rsidR="006A4CF3" w:rsidRDefault="006A4CF3" w:rsidP="006A4CF3">
            <w:pPr>
              <w:widowControl w:val="0"/>
              <w:tabs>
                <w:tab w:val="left" w:pos="720"/>
              </w:tabs>
              <w:autoSpaceDE w:val="0"/>
              <w:autoSpaceDN w:val="0"/>
              <w:adjustRightInd w:val="0"/>
              <w:spacing w:before="40" w:after="40"/>
              <w:ind w:right="-23" w:firstLine="140"/>
              <w:jc w:val="center"/>
              <w:rPr>
                <w:rFonts w:ascii="Arial" w:hAnsi="Arial" w:cs="Arial"/>
                <w:b/>
                <w:bCs/>
              </w:rPr>
            </w:pPr>
            <w:r>
              <w:rPr>
                <w:rFonts w:ascii="Arial" w:hAnsi="Arial" w:cs="Arial"/>
                <w:b/>
                <w:bCs/>
              </w:rPr>
              <w:t>1</w:t>
            </w:r>
          </w:p>
        </w:tc>
        <w:tc>
          <w:tcPr>
            <w:tcW w:w="1540" w:type="dxa"/>
            <w:tcBorders>
              <w:bottom w:val="single" w:sz="4" w:space="0" w:color="auto"/>
            </w:tcBorders>
          </w:tcPr>
          <w:p w14:paraId="18ED6196" w14:textId="77777777" w:rsidR="006A4CF3" w:rsidRDefault="006A4CF3" w:rsidP="006A4CF3">
            <w:pPr>
              <w:widowControl w:val="0"/>
              <w:tabs>
                <w:tab w:val="left" w:pos="720"/>
              </w:tabs>
              <w:autoSpaceDE w:val="0"/>
              <w:autoSpaceDN w:val="0"/>
              <w:adjustRightInd w:val="0"/>
              <w:spacing w:before="40" w:after="40"/>
              <w:ind w:right="-23" w:firstLine="140"/>
              <w:jc w:val="center"/>
              <w:rPr>
                <w:rFonts w:ascii="Arial" w:hAnsi="Arial" w:cs="Arial"/>
                <w:b/>
                <w:bCs/>
              </w:rPr>
            </w:pPr>
            <w:r>
              <w:rPr>
                <w:rFonts w:ascii="Arial" w:hAnsi="Arial" w:cs="Arial"/>
                <w:b/>
                <w:bCs/>
              </w:rPr>
              <w:t>2</w:t>
            </w:r>
          </w:p>
        </w:tc>
        <w:tc>
          <w:tcPr>
            <w:tcW w:w="1528" w:type="dxa"/>
            <w:tcBorders>
              <w:bottom w:val="single" w:sz="4" w:space="0" w:color="auto"/>
            </w:tcBorders>
          </w:tcPr>
          <w:p w14:paraId="65C57B27" w14:textId="77777777" w:rsidR="006A4CF3" w:rsidRDefault="006A4CF3" w:rsidP="006A4CF3">
            <w:pPr>
              <w:widowControl w:val="0"/>
              <w:tabs>
                <w:tab w:val="left" w:pos="720"/>
              </w:tabs>
              <w:autoSpaceDE w:val="0"/>
              <w:autoSpaceDN w:val="0"/>
              <w:adjustRightInd w:val="0"/>
              <w:spacing w:before="40" w:after="40"/>
              <w:ind w:right="-23" w:firstLine="140"/>
              <w:jc w:val="center"/>
              <w:rPr>
                <w:rFonts w:ascii="Arial" w:hAnsi="Arial" w:cs="Arial"/>
                <w:b/>
                <w:bCs/>
              </w:rPr>
            </w:pPr>
            <w:r>
              <w:rPr>
                <w:rFonts w:ascii="Arial" w:hAnsi="Arial" w:cs="Arial"/>
                <w:b/>
                <w:bCs/>
              </w:rPr>
              <w:t>3</w:t>
            </w:r>
          </w:p>
        </w:tc>
        <w:tc>
          <w:tcPr>
            <w:tcW w:w="1330" w:type="dxa"/>
            <w:tcBorders>
              <w:bottom w:val="single" w:sz="4" w:space="0" w:color="auto"/>
            </w:tcBorders>
          </w:tcPr>
          <w:p w14:paraId="641261D4" w14:textId="77777777" w:rsidR="006A4CF3" w:rsidRDefault="006A4CF3" w:rsidP="006A4CF3">
            <w:pPr>
              <w:widowControl w:val="0"/>
              <w:tabs>
                <w:tab w:val="left" w:pos="720"/>
              </w:tabs>
              <w:autoSpaceDE w:val="0"/>
              <w:autoSpaceDN w:val="0"/>
              <w:adjustRightInd w:val="0"/>
              <w:spacing w:before="40" w:after="40"/>
              <w:ind w:right="-23" w:firstLine="140"/>
              <w:jc w:val="center"/>
              <w:rPr>
                <w:rFonts w:ascii="Arial" w:hAnsi="Arial" w:cs="Arial"/>
                <w:b/>
                <w:bCs/>
              </w:rPr>
            </w:pPr>
            <w:r>
              <w:rPr>
                <w:rFonts w:ascii="Arial" w:hAnsi="Arial" w:cs="Arial"/>
                <w:b/>
                <w:bCs/>
              </w:rPr>
              <w:t>4</w:t>
            </w:r>
          </w:p>
        </w:tc>
        <w:tc>
          <w:tcPr>
            <w:tcW w:w="1735" w:type="dxa"/>
            <w:gridSpan w:val="2"/>
            <w:tcBorders>
              <w:bottom w:val="single" w:sz="4" w:space="0" w:color="auto"/>
              <w:right w:val="single" w:sz="4" w:space="0" w:color="auto"/>
            </w:tcBorders>
          </w:tcPr>
          <w:p w14:paraId="303FF9FA" w14:textId="77777777" w:rsidR="006A4CF3" w:rsidRDefault="006A4CF3" w:rsidP="006A4CF3">
            <w:pPr>
              <w:widowControl w:val="0"/>
              <w:tabs>
                <w:tab w:val="left" w:pos="720"/>
              </w:tabs>
              <w:autoSpaceDE w:val="0"/>
              <w:autoSpaceDN w:val="0"/>
              <w:adjustRightInd w:val="0"/>
              <w:spacing w:before="40" w:after="40"/>
              <w:ind w:right="-23" w:firstLine="140"/>
              <w:jc w:val="center"/>
              <w:rPr>
                <w:rFonts w:ascii="Arial" w:hAnsi="Arial" w:cs="Arial"/>
                <w:b/>
                <w:bCs/>
              </w:rPr>
            </w:pPr>
            <w:r>
              <w:rPr>
                <w:rFonts w:ascii="Arial" w:hAnsi="Arial" w:cs="Arial"/>
                <w:b/>
                <w:bCs/>
              </w:rPr>
              <w:t>5</w:t>
            </w:r>
          </w:p>
        </w:tc>
        <w:tc>
          <w:tcPr>
            <w:tcW w:w="1134" w:type="dxa"/>
            <w:gridSpan w:val="3"/>
            <w:vMerge/>
            <w:tcBorders>
              <w:left w:val="single" w:sz="4" w:space="0" w:color="auto"/>
              <w:bottom w:val="single" w:sz="4" w:space="0" w:color="auto"/>
            </w:tcBorders>
          </w:tcPr>
          <w:p w14:paraId="2165BE3E" w14:textId="77777777" w:rsidR="006A4CF3" w:rsidRDefault="006A4CF3" w:rsidP="006A4CF3">
            <w:pPr>
              <w:widowControl w:val="0"/>
              <w:tabs>
                <w:tab w:val="left" w:pos="720"/>
              </w:tabs>
              <w:autoSpaceDE w:val="0"/>
              <w:autoSpaceDN w:val="0"/>
              <w:adjustRightInd w:val="0"/>
              <w:ind w:right="-23"/>
              <w:jc w:val="right"/>
              <w:rPr>
                <w:rFonts w:ascii="Arial" w:hAnsi="Arial" w:cs="Arial"/>
                <w:sz w:val="22"/>
                <w:szCs w:val="22"/>
              </w:rPr>
            </w:pPr>
          </w:p>
        </w:tc>
      </w:tr>
      <w:tr w:rsidR="006A4CF3" w14:paraId="480E2EB9" w14:textId="77777777" w:rsidTr="004D07AF">
        <w:tc>
          <w:tcPr>
            <w:tcW w:w="441" w:type="dxa"/>
            <w:tcBorders>
              <w:top w:val="single" w:sz="4" w:space="0" w:color="auto"/>
              <w:left w:val="single" w:sz="4" w:space="0" w:color="auto"/>
              <w:bottom w:val="nil"/>
              <w:right w:val="nil"/>
            </w:tcBorders>
          </w:tcPr>
          <w:p w14:paraId="52869064" w14:textId="77777777" w:rsidR="006A4CF3" w:rsidRDefault="006A4CF3" w:rsidP="006A4CF3">
            <w:pPr>
              <w:widowControl w:val="0"/>
              <w:tabs>
                <w:tab w:val="left" w:pos="720"/>
              </w:tabs>
              <w:autoSpaceDE w:val="0"/>
              <w:autoSpaceDN w:val="0"/>
              <w:adjustRightInd w:val="0"/>
              <w:ind w:right="-23"/>
              <w:jc w:val="both"/>
              <w:rPr>
                <w:rFonts w:ascii="Arial" w:hAnsi="Arial" w:cs="Arial"/>
                <w:b/>
                <w:sz w:val="22"/>
                <w:szCs w:val="22"/>
              </w:rPr>
            </w:pPr>
            <w:r>
              <w:rPr>
                <w:rFonts w:ascii="Arial" w:hAnsi="Arial" w:cs="Arial"/>
                <w:b/>
                <w:sz w:val="22"/>
                <w:szCs w:val="22"/>
              </w:rPr>
              <w:lastRenderedPageBreak/>
              <w:t>C.</w:t>
            </w:r>
          </w:p>
        </w:tc>
        <w:tc>
          <w:tcPr>
            <w:tcW w:w="7672" w:type="dxa"/>
            <w:gridSpan w:val="7"/>
            <w:tcBorders>
              <w:top w:val="single" w:sz="4" w:space="0" w:color="auto"/>
              <w:left w:val="nil"/>
              <w:bottom w:val="nil"/>
            </w:tcBorders>
          </w:tcPr>
          <w:p w14:paraId="53DFBEDC" w14:textId="77777777" w:rsidR="006A4CF3" w:rsidRPr="00BA3639" w:rsidRDefault="006A4CF3" w:rsidP="006A4CF3">
            <w:pPr>
              <w:widowControl w:val="0"/>
              <w:tabs>
                <w:tab w:val="left" w:pos="720"/>
              </w:tabs>
              <w:autoSpaceDE w:val="0"/>
              <w:autoSpaceDN w:val="0"/>
              <w:adjustRightInd w:val="0"/>
              <w:spacing w:line="360" w:lineRule="auto"/>
              <w:ind w:right="-23"/>
              <w:jc w:val="both"/>
              <w:rPr>
                <w:rFonts w:ascii="Arial" w:hAnsi="Arial" w:cs="Arial"/>
                <w:sz w:val="22"/>
                <w:szCs w:val="22"/>
              </w:rPr>
            </w:pPr>
            <w:r w:rsidRPr="00BA3639">
              <w:rPr>
                <w:rFonts w:ascii="Arial" w:eastAsia="Calibri" w:hAnsi="Arial" w:cs="Arial"/>
                <w:b/>
                <w:bCs/>
                <w:spacing w:val="-1"/>
                <w:sz w:val="22"/>
                <w:szCs w:val="22"/>
              </w:rPr>
              <w:t>AUDIT METHODOLOGY AND APPROACH</w:t>
            </w:r>
          </w:p>
        </w:tc>
        <w:tc>
          <w:tcPr>
            <w:tcW w:w="1125" w:type="dxa"/>
            <w:gridSpan w:val="3"/>
            <w:tcBorders>
              <w:top w:val="single" w:sz="4" w:space="0" w:color="auto"/>
              <w:left w:val="nil"/>
              <w:bottom w:val="nil"/>
            </w:tcBorders>
          </w:tcPr>
          <w:p w14:paraId="285E6324" w14:textId="1B60008E"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tc>
      </w:tr>
      <w:tr w:rsidR="006A4CF3" w14:paraId="60542D5E" w14:textId="77777777" w:rsidTr="004D07AF">
        <w:tc>
          <w:tcPr>
            <w:tcW w:w="441" w:type="dxa"/>
            <w:tcBorders>
              <w:top w:val="single" w:sz="4" w:space="0" w:color="auto"/>
              <w:left w:val="single" w:sz="4" w:space="0" w:color="auto"/>
              <w:bottom w:val="nil"/>
              <w:right w:val="nil"/>
            </w:tcBorders>
          </w:tcPr>
          <w:p w14:paraId="63235675" w14:textId="665BFBDE" w:rsidR="006A4CF3" w:rsidRDefault="00B36AE9" w:rsidP="006A4CF3">
            <w:pPr>
              <w:widowControl w:val="0"/>
              <w:tabs>
                <w:tab w:val="left" w:pos="720"/>
              </w:tabs>
              <w:autoSpaceDE w:val="0"/>
              <w:autoSpaceDN w:val="0"/>
              <w:adjustRightInd w:val="0"/>
              <w:ind w:right="-23"/>
              <w:jc w:val="both"/>
              <w:rPr>
                <w:rFonts w:ascii="Arial" w:hAnsi="Arial" w:cs="Arial"/>
                <w:b/>
                <w:sz w:val="22"/>
                <w:szCs w:val="22"/>
              </w:rPr>
            </w:pPr>
            <w:r>
              <w:rPr>
                <w:rFonts w:ascii="Arial" w:hAnsi="Arial" w:cs="Arial"/>
                <w:b/>
                <w:sz w:val="22"/>
                <w:szCs w:val="22"/>
              </w:rPr>
              <w:t>7</w:t>
            </w:r>
            <w:r w:rsidR="006A4CF3">
              <w:rPr>
                <w:rFonts w:ascii="Arial" w:hAnsi="Arial" w:cs="Arial"/>
                <w:b/>
                <w:sz w:val="22"/>
                <w:szCs w:val="22"/>
              </w:rPr>
              <w:t>.</w:t>
            </w:r>
          </w:p>
        </w:tc>
        <w:tc>
          <w:tcPr>
            <w:tcW w:w="7672" w:type="dxa"/>
            <w:gridSpan w:val="7"/>
            <w:tcBorders>
              <w:top w:val="single" w:sz="4" w:space="0" w:color="auto"/>
              <w:left w:val="nil"/>
              <w:bottom w:val="nil"/>
              <w:right w:val="single" w:sz="4" w:space="0" w:color="auto"/>
            </w:tcBorders>
          </w:tcPr>
          <w:p w14:paraId="5DB8ABE1" w14:textId="06E63274" w:rsidR="006A4CF3" w:rsidRDefault="00793066" w:rsidP="00793066">
            <w:pPr>
              <w:widowControl w:val="0"/>
              <w:tabs>
                <w:tab w:val="left" w:pos="720"/>
              </w:tabs>
              <w:autoSpaceDE w:val="0"/>
              <w:autoSpaceDN w:val="0"/>
              <w:adjustRightInd w:val="0"/>
              <w:ind w:right="-23"/>
              <w:jc w:val="both"/>
              <w:rPr>
                <w:rFonts w:ascii="Arial" w:hAnsi="Arial" w:cs="Arial"/>
                <w:b/>
                <w:sz w:val="22"/>
                <w:szCs w:val="22"/>
              </w:rPr>
            </w:pPr>
            <w:r w:rsidRPr="00793066">
              <w:rPr>
                <w:rFonts w:ascii="Arial" w:eastAsia="Calibri" w:hAnsi="Arial" w:cs="Arial"/>
                <w:sz w:val="22"/>
                <w:szCs w:val="22"/>
              </w:rPr>
              <w:t xml:space="preserve">Bidder must provide a detailed </w:t>
            </w:r>
            <w:r>
              <w:rPr>
                <w:rFonts w:ascii="Arial" w:eastAsia="Calibri" w:hAnsi="Arial" w:cs="Arial"/>
                <w:sz w:val="22"/>
                <w:szCs w:val="22"/>
              </w:rPr>
              <w:t>d</w:t>
            </w:r>
            <w:r w:rsidRPr="00793066">
              <w:rPr>
                <w:rFonts w:ascii="Arial" w:eastAsia="Calibri" w:hAnsi="Arial" w:cs="Arial"/>
                <w:sz w:val="22"/>
                <w:szCs w:val="22"/>
              </w:rPr>
              <w:t>escription of their methodology and approach to be used to</w:t>
            </w:r>
            <w:r>
              <w:rPr>
                <w:rFonts w:ascii="Arial" w:eastAsia="Calibri" w:hAnsi="Arial" w:cs="Arial"/>
                <w:sz w:val="22"/>
                <w:szCs w:val="22"/>
              </w:rPr>
              <w:t xml:space="preserve"> </w:t>
            </w:r>
            <w:r w:rsidRPr="00793066">
              <w:rPr>
                <w:rFonts w:ascii="Arial" w:eastAsia="Calibri" w:hAnsi="Arial" w:cs="Arial"/>
                <w:sz w:val="22"/>
                <w:szCs w:val="22"/>
              </w:rPr>
              <w:t xml:space="preserve">carry out the scope of work outlined in Section </w:t>
            </w:r>
            <w:r>
              <w:rPr>
                <w:rFonts w:ascii="Arial" w:eastAsia="Calibri" w:hAnsi="Arial" w:cs="Arial"/>
                <w:sz w:val="22"/>
                <w:szCs w:val="22"/>
              </w:rPr>
              <w:t>4</w:t>
            </w:r>
            <w:r w:rsidRPr="00793066">
              <w:rPr>
                <w:rFonts w:ascii="Arial" w:eastAsia="Calibri" w:hAnsi="Arial" w:cs="Arial"/>
                <w:sz w:val="22"/>
                <w:szCs w:val="22"/>
              </w:rPr>
              <w:t xml:space="preserve"> of the RFP </w:t>
            </w:r>
            <w:r w:rsidR="00F87A47">
              <w:rPr>
                <w:rFonts w:ascii="Arial" w:eastAsia="Calibri" w:hAnsi="Arial" w:cs="Arial"/>
                <w:sz w:val="22"/>
                <w:szCs w:val="22"/>
              </w:rPr>
              <w:t>for the various categories</w:t>
            </w:r>
            <w:r w:rsidR="00996FF6">
              <w:rPr>
                <w:rFonts w:ascii="Arial" w:eastAsia="Calibri" w:hAnsi="Arial" w:cs="Arial"/>
                <w:sz w:val="22"/>
                <w:szCs w:val="22"/>
              </w:rPr>
              <w:t>:</w:t>
            </w:r>
          </w:p>
        </w:tc>
        <w:tc>
          <w:tcPr>
            <w:tcW w:w="1125" w:type="dxa"/>
            <w:gridSpan w:val="3"/>
            <w:vMerge w:val="restart"/>
            <w:tcBorders>
              <w:top w:val="single" w:sz="4" w:space="0" w:color="auto"/>
              <w:left w:val="single" w:sz="4" w:space="0" w:color="auto"/>
            </w:tcBorders>
          </w:tcPr>
          <w:p w14:paraId="10A6CDBA"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p w14:paraId="6A2F1D21" w14:textId="0239696F" w:rsidR="006A4CF3" w:rsidRDefault="00E13845" w:rsidP="006A4CF3">
            <w:pPr>
              <w:widowControl w:val="0"/>
              <w:tabs>
                <w:tab w:val="left" w:pos="720"/>
              </w:tabs>
              <w:autoSpaceDE w:val="0"/>
              <w:autoSpaceDN w:val="0"/>
              <w:adjustRightInd w:val="0"/>
              <w:ind w:right="-23"/>
              <w:jc w:val="center"/>
              <w:rPr>
                <w:rFonts w:ascii="Arial" w:hAnsi="Arial" w:cs="Arial"/>
                <w:sz w:val="22"/>
                <w:szCs w:val="22"/>
              </w:rPr>
            </w:pPr>
            <w:r>
              <w:rPr>
                <w:rFonts w:ascii="Arial" w:hAnsi="Arial" w:cs="Arial"/>
                <w:sz w:val="22"/>
                <w:szCs w:val="22"/>
              </w:rPr>
              <w:t>2</w:t>
            </w:r>
            <w:r w:rsidR="007255DE">
              <w:rPr>
                <w:rFonts w:ascii="Arial" w:hAnsi="Arial" w:cs="Arial"/>
                <w:sz w:val="22"/>
                <w:szCs w:val="22"/>
              </w:rPr>
              <w:t>0</w:t>
            </w:r>
          </w:p>
          <w:p w14:paraId="2C7D5C8C" w14:textId="77777777" w:rsidR="006A4CF3" w:rsidRDefault="006A4CF3" w:rsidP="006A4CF3">
            <w:pPr>
              <w:widowControl w:val="0"/>
              <w:tabs>
                <w:tab w:val="left" w:pos="720"/>
              </w:tabs>
              <w:autoSpaceDE w:val="0"/>
              <w:autoSpaceDN w:val="0"/>
              <w:adjustRightInd w:val="0"/>
              <w:ind w:right="-23"/>
              <w:jc w:val="center"/>
              <w:rPr>
                <w:rFonts w:ascii="Arial" w:hAnsi="Arial" w:cs="Arial"/>
                <w:b/>
                <w:bCs/>
                <w:sz w:val="22"/>
                <w:szCs w:val="22"/>
              </w:rPr>
            </w:pPr>
          </w:p>
        </w:tc>
      </w:tr>
      <w:tr w:rsidR="006A4CF3" w14:paraId="34EC18A2" w14:textId="77777777" w:rsidTr="004D07AF">
        <w:tc>
          <w:tcPr>
            <w:tcW w:w="441" w:type="dxa"/>
            <w:tcBorders>
              <w:top w:val="nil"/>
              <w:left w:val="single" w:sz="4" w:space="0" w:color="auto"/>
              <w:bottom w:val="nil"/>
              <w:right w:val="nil"/>
            </w:tcBorders>
          </w:tcPr>
          <w:p w14:paraId="185D4611" w14:textId="77777777" w:rsidR="006A4CF3" w:rsidRDefault="006A4CF3" w:rsidP="006A4CF3">
            <w:pPr>
              <w:widowControl w:val="0"/>
              <w:tabs>
                <w:tab w:val="left" w:pos="720"/>
              </w:tabs>
              <w:autoSpaceDE w:val="0"/>
              <w:autoSpaceDN w:val="0"/>
              <w:adjustRightInd w:val="0"/>
              <w:ind w:right="-23"/>
              <w:jc w:val="both"/>
              <w:rPr>
                <w:rFonts w:ascii="Arial" w:hAnsi="Arial" w:cs="Arial"/>
                <w:sz w:val="22"/>
                <w:szCs w:val="22"/>
              </w:rPr>
            </w:pPr>
          </w:p>
        </w:tc>
        <w:tc>
          <w:tcPr>
            <w:tcW w:w="7672" w:type="dxa"/>
            <w:gridSpan w:val="7"/>
            <w:tcBorders>
              <w:top w:val="nil"/>
              <w:left w:val="nil"/>
              <w:bottom w:val="nil"/>
              <w:right w:val="single" w:sz="4" w:space="0" w:color="auto"/>
            </w:tcBorders>
          </w:tcPr>
          <w:p w14:paraId="4D55C8A0" w14:textId="3CE2CFAF" w:rsidR="006A4CF3" w:rsidRDefault="00C13D52" w:rsidP="004C053A">
            <w:pPr>
              <w:widowControl w:val="0"/>
              <w:tabs>
                <w:tab w:val="left" w:pos="1134"/>
              </w:tabs>
              <w:autoSpaceDE w:val="0"/>
              <w:autoSpaceDN w:val="0"/>
              <w:adjustRightInd w:val="0"/>
              <w:contextualSpacing/>
              <w:jc w:val="both"/>
              <w:rPr>
                <w:rFonts w:ascii="Arial" w:hAnsi="Arial" w:cs="Arial"/>
                <w:sz w:val="22"/>
                <w:szCs w:val="22"/>
              </w:rPr>
            </w:pPr>
            <w:r>
              <w:rPr>
                <w:rFonts w:ascii="Arial" w:hAnsi="Arial" w:cs="Arial"/>
                <w:spacing w:val="1"/>
                <w:sz w:val="22"/>
                <w:szCs w:val="22"/>
              </w:rPr>
              <w:t xml:space="preserve"> </w:t>
            </w:r>
            <w:r w:rsidR="00AD5A52">
              <w:rPr>
                <w:rFonts w:ascii="Arial" w:hAnsi="Arial" w:cs="Arial"/>
                <w:spacing w:val="1"/>
                <w:sz w:val="22"/>
                <w:szCs w:val="22"/>
              </w:rPr>
              <w:t>(</w:t>
            </w:r>
            <w:r w:rsidR="00BD2A59">
              <w:rPr>
                <w:rFonts w:ascii="Arial" w:hAnsi="Arial" w:cs="Arial"/>
                <w:spacing w:val="1"/>
                <w:sz w:val="22"/>
                <w:szCs w:val="22"/>
              </w:rPr>
              <w:t>General Audit</w:t>
            </w:r>
            <w:r w:rsidR="00996FF6">
              <w:rPr>
                <w:rFonts w:ascii="Arial" w:hAnsi="Arial" w:cs="Arial"/>
                <w:spacing w:val="1"/>
                <w:sz w:val="22"/>
                <w:szCs w:val="22"/>
              </w:rPr>
              <w:t>s</w:t>
            </w:r>
            <w:r w:rsidR="00BD2A59">
              <w:rPr>
                <w:rFonts w:ascii="Arial" w:hAnsi="Arial" w:cs="Arial"/>
                <w:spacing w:val="1"/>
                <w:sz w:val="22"/>
                <w:szCs w:val="22"/>
              </w:rPr>
              <w:t xml:space="preserve">, </w:t>
            </w:r>
            <w:r w:rsidR="00AD5A52">
              <w:rPr>
                <w:rFonts w:ascii="Arial" w:hAnsi="Arial" w:cs="Arial"/>
                <w:spacing w:val="1"/>
                <w:sz w:val="22"/>
                <w:szCs w:val="22"/>
              </w:rPr>
              <w:t>IT Audit</w:t>
            </w:r>
            <w:r w:rsidR="00996FF6">
              <w:rPr>
                <w:rFonts w:ascii="Arial" w:hAnsi="Arial" w:cs="Arial"/>
                <w:spacing w:val="1"/>
                <w:sz w:val="22"/>
                <w:szCs w:val="22"/>
              </w:rPr>
              <w:t>s, Project Audits</w:t>
            </w:r>
            <w:r w:rsidR="00AD5A52">
              <w:rPr>
                <w:rFonts w:ascii="Arial" w:hAnsi="Arial" w:cs="Arial"/>
                <w:spacing w:val="1"/>
                <w:sz w:val="22"/>
                <w:szCs w:val="22"/>
              </w:rPr>
              <w:t xml:space="preserve">) </w:t>
            </w:r>
          </w:p>
        </w:tc>
        <w:tc>
          <w:tcPr>
            <w:tcW w:w="1125" w:type="dxa"/>
            <w:gridSpan w:val="3"/>
            <w:vMerge/>
            <w:tcBorders>
              <w:left w:val="single" w:sz="4" w:space="0" w:color="auto"/>
            </w:tcBorders>
          </w:tcPr>
          <w:p w14:paraId="6EFE82C8" w14:textId="77777777" w:rsidR="006A4CF3" w:rsidRDefault="006A4CF3" w:rsidP="006A4CF3">
            <w:pPr>
              <w:widowControl w:val="0"/>
              <w:tabs>
                <w:tab w:val="left" w:pos="720"/>
              </w:tabs>
              <w:autoSpaceDE w:val="0"/>
              <w:autoSpaceDN w:val="0"/>
              <w:adjustRightInd w:val="0"/>
              <w:ind w:right="-23"/>
              <w:jc w:val="center"/>
              <w:rPr>
                <w:rFonts w:ascii="Arial" w:hAnsi="Arial" w:cs="Arial"/>
                <w:sz w:val="22"/>
                <w:szCs w:val="22"/>
              </w:rPr>
            </w:pPr>
          </w:p>
        </w:tc>
      </w:tr>
      <w:tr w:rsidR="00FC3C59" w14:paraId="5009E08A" w14:textId="77777777" w:rsidTr="004D07AF">
        <w:trPr>
          <w:gridAfter w:val="1"/>
          <w:wAfter w:w="6" w:type="dxa"/>
        </w:trPr>
        <w:tc>
          <w:tcPr>
            <w:tcW w:w="441" w:type="dxa"/>
            <w:tcBorders>
              <w:top w:val="nil"/>
              <w:left w:val="single" w:sz="4" w:space="0" w:color="auto"/>
              <w:bottom w:val="nil"/>
              <w:right w:val="single" w:sz="4" w:space="0" w:color="auto"/>
            </w:tcBorders>
          </w:tcPr>
          <w:p w14:paraId="6079E0EE" w14:textId="77777777" w:rsidR="00FC3C59" w:rsidRDefault="00FC3C59" w:rsidP="00FC3C59">
            <w:pPr>
              <w:widowControl w:val="0"/>
              <w:tabs>
                <w:tab w:val="left" w:pos="720"/>
              </w:tabs>
              <w:autoSpaceDE w:val="0"/>
              <w:autoSpaceDN w:val="0"/>
              <w:adjustRightInd w:val="0"/>
              <w:ind w:right="-23"/>
              <w:jc w:val="both"/>
              <w:rPr>
                <w:rFonts w:ascii="Arial" w:hAnsi="Arial" w:cs="Arial"/>
                <w:sz w:val="22"/>
                <w:szCs w:val="22"/>
              </w:rPr>
            </w:pPr>
          </w:p>
        </w:tc>
        <w:tc>
          <w:tcPr>
            <w:tcW w:w="1524" w:type="dxa"/>
            <w:tcBorders>
              <w:top w:val="single" w:sz="4" w:space="0" w:color="auto"/>
              <w:left w:val="single" w:sz="4" w:space="0" w:color="auto"/>
            </w:tcBorders>
          </w:tcPr>
          <w:p w14:paraId="2E9EE90C" w14:textId="52261BE7" w:rsidR="00323CA2" w:rsidRDefault="00323CA2" w:rsidP="00323CA2">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Pr>
                <w:rFonts w:ascii="Arial" w:hAnsi="Arial" w:cs="Arial"/>
                <w:sz w:val="20"/>
                <w:szCs w:val="20"/>
                <w:lang w:eastAsia="en-GB"/>
              </w:rPr>
              <w:t>Submission addresses below 50</w:t>
            </w:r>
            <w:r w:rsidR="00A14FE2">
              <w:rPr>
                <w:rFonts w:ascii="Arial" w:hAnsi="Arial" w:cs="Arial"/>
                <w:sz w:val="20"/>
                <w:szCs w:val="20"/>
                <w:lang w:eastAsia="en-GB"/>
              </w:rPr>
              <w:t>% of</w:t>
            </w:r>
            <w:r>
              <w:rPr>
                <w:rFonts w:ascii="Arial" w:hAnsi="Arial" w:cs="Arial"/>
                <w:sz w:val="20"/>
                <w:szCs w:val="20"/>
                <w:lang w:eastAsia="en-GB"/>
              </w:rPr>
              <w:t xml:space="preserve"> the</w:t>
            </w:r>
            <w:r w:rsidR="00A655A1">
              <w:rPr>
                <w:rFonts w:ascii="Arial" w:hAnsi="Arial" w:cs="Arial"/>
                <w:sz w:val="20"/>
                <w:szCs w:val="20"/>
                <w:lang w:eastAsia="en-GB"/>
              </w:rPr>
              <w:t xml:space="preserve"> areas per </w:t>
            </w:r>
            <w:r>
              <w:rPr>
                <w:rFonts w:ascii="Arial" w:hAnsi="Arial" w:cs="Arial"/>
                <w:sz w:val="20"/>
                <w:szCs w:val="20"/>
                <w:lang w:eastAsia="en-GB"/>
              </w:rPr>
              <w:t xml:space="preserve"> </w:t>
            </w:r>
            <w:r w:rsidR="00C37402">
              <w:rPr>
                <w:rFonts w:ascii="Arial" w:hAnsi="Arial" w:cs="Arial"/>
                <w:sz w:val="20"/>
                <w:szCs w:val="20"/>
                <w:lang w:eastAsia="en-GB"/>
              </w:rPr>
              <w:t>category</w:t>
            </w:r>
            <w:r w:rsidR="00972BF2">
              <w:rPr>
                <w:rFonts w:ascii="Arial" w:hAnsi="Arial" w:cs="Arial"/>
                <w:sz w:val="20"/>
                <w:szCs w:val="20"/>
                <w:lang w:eastAsia="en-GB"/>
              </w:rPr>
              <w:t xml:space="preserve">/categories  </w:t>
            </w:r>
            <w:r w:rsidR="00CA4A0C">
              <w:rPr>
                <w:rFonts w:ascii="Arial" w:hAnsi="Arial" w:cs="Arial"/>
                <w:sz w:val="20"/>
                <w:szCs w:val="20"/>
                <w:lang w:eastAsia="en-GB"/>
              </w:rPr>
              <w:t xml:space="preserve"> </w:t>
            </w:r>
            <w:r w:rsidR="00C37402">
              <w:rPr>
                <w:rFonts w:ascii="Arial" w:hAnsi="Arial" w:cs="Arial"/>
                <w:sz w:val="20"/>
                <w:szCs w:val="20"/>
                <w:lang w:eastAsia="en-GB"/>
              </w:rPr>
              <w:t xml:space="preserve">being responded to. </w:t>
            </w:r>
          </w:p>
          <w:p w14:paraId="17AD825C" w14:textId="5DEC9268" w:rsidR="00FC3C59" w:rsidRPr="00EC7317"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EC7317">
              <w:rPr>
                <w:rFonts w:ascii="Arial" w:hAnsi="Arial" w:cs="Arial"/>
                <w:sz w:val="20"/>
                <w:szCs w:val="20"/>
                <w:lang w:eastAsia="en-GB"/>
              </w:rPr>
              <w:t xml:space="preserve">Methodology is generic, vague, or incomplete. </w:t>
            </w:r>
          </w:p>
          <w:p w14:paraId="766EC402" w14:textId="49E6E9B6" w:rsidR="00FC3C59" w:rsidRPr="00EC7317"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EC7317">
              <w:rPr>
                <w:rFonts w:ascii="Arial" w:hAnsi="Arial" w:cs="Arial"/>
                <w:sz w:val="20"/>
                <w:szCs w:val="20"/>
                <w:lang w:eastAsia="en-GB"/>
              </w:rPr>
              <w:t xml:space="preserve">Limited or no alignment with the DSTI scope of work. </w:t>
            </w:r>
          </w:p>
          <w:p w14:paraId="12627099" w14:textId="1B095B37" w:rsidR="00FC3C59" w:rsidRPr="00EC7317"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EC7317">
              <w:rPr>
                <w:rFonts w:ascii="Arial" w:hAnsi="Arial" w:cs="Arial"/>
                <w:sz w:val="20"/>
                <w:szCs w:val="20"/>
                <w:lang w:eastAsia="en-GB"/>
              </w:rPr>
              <w:t>No</w:t>
            </w:r>
            <w:r w:rsidR="00494210">
              <w:rPr>
                <w:rFonts w:ascii="Arial" w:hAnsi="Arial" w:cs="Arial"/>
                <w:sz w:val="20"/>
                <w:szCs w:val="20"/>
                <w:lang w:eastAsia="en-GB"/>
              </w:rPr>
              <w:t xml:space="preserve"> clarity on the </w:t>
            </w:r>
            <w:proofErr w:type="spellStart"/>
            <w:r w:rsidR="00494210">
              <w:rPr>
                <w:rFonts w:ascii="Arial" w:hAnsi="Arial" w:cs="Arial"/>
                <w:sz w:val="20"/>
                <w:szCs w:val="20"/>
                <w:lang w:eastAsia="en-GB"/>
              </w:rPr>
              <w:t>category</w:t>
            </w:r>
            <w:r w:rsidR="00A655A1">
              <w:rPr>
                <w:rFonts w:ascii="Arial" w:hAnsi="Arial" w:cs="Arial"/>
                <w:sz w:val="20"/>
                <w:szCs w:val="20"/>
                <w:lang w:eastAsia="en-GB"/>
              </w:rPr>
              <w:t>ies</w:t>
            </w:r>
            <w:proofErr w:type="spellEnd"/>
            <w:r w:rsidR="00494210">
              <w:rPr>
                <w:rFonts w:ascii="Arial" w:hAnsi="Arial" w:cs="Arial"/>
                <w:sz w:val="20"/>
                <w:szCs w:val="20"/>
                <w:lang w:eastAsia="en-GB"/>
              </w:rPr>
              <w:t xml:space="preserve"> being responded to.</w:t>
            </w:r>
            <w:r w:rsidRPr="00EC7317">
              <w:rPr>
                <w:rFonts w:ascii="Arial" w:hAnsi="Arial" w:cs="Arial"/>
                <w:sz w:val="20"/>
                <w:szCs w:val="20"/>
                <w:lang w:eastAsia="en-GB"/>
              </w:rPr>
              <w:t xml:space="preserve"> </w:t>
            </w:r>
          </w:p>
          <w:p w14:paraId="65865866" w14:textId="33FFA977" w:rsidR="00FC3C59" w:rsidRPr="00EC7317"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EC7317">
              <w:rPr>
                <w:rFonts w:ascii="Arial" w:hAnsi="Arial" w:cs="Arial"/>
                <w:sz w:val="20"/>
                <w:szCs w:val="20"/>
                <w:lang w:eastAsia="en-GB"/>
              </w:rPr>
              <w:t>Fails to explain key steps, tools, techniques, sampling or analytical methods.</w:t>
            </w:r>
          </w:p>
          <w:p w14:paraId="33AE4065" w14:textId="50FD0ED7" w:rsidR="00FC3C59" w:rsidRPr="00EC7317"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EC7317">
              <w:rPr>
                <w:rFonts w:ascii="Arial" w:hAnsi="Arial" w:cs="Arial"/>
                <w:sz w:val="20"/>
                <w:szCs w:val="20"/>
                <w:lang w:eastAsia="en-GB"/>
              </w:rPr>
              <w:t>Does not reference IIA Standards, , or public sector requirements (PFMA/Treasury Regulations)</w:t>
            </w:r>
          </w:p>
          <w:p w14:paraId="3EB701BF" w14:textId="784E96DE" w:rsidR="00FC3C59" w:rsidRPr="007D3ECD" w:rsidRDefault="00FC3C59" w:rsidP="00FC3C59">
            <w:pPr>
              <w:widowControl w:val="0"/>
              <w:tabs>
                <w:tab w:val="left" w:pos="1134"/>
              </w:tabs>
              <w:autoSpaceDE w:val="0"/>
              <w:autoSpaceDN w:val="0"/>
              <w:adjustRightInd w:val="0"/>
              <w:contextualSpacing/>
              <w:jc w:val="both"/>
              <w:rPr>
                <w:rFonts w:ascii="Arial" w:hAnsi="Arial" w:cs="Arial"/>
                <w:sz w:val="20"/>
                <w:szCs w:val="20"/>
                <w:lang w:eastAsia="en-GB"/>
              </w:rPr>
            </w:pPr>
          </w:p>
        </w:tc>
        <w:tc>
          <w:tcPr>
            <w:tcW w:w="1540" w:type="dxa"/>
            <w:tcBorders>
              <w:top w:val="single" w:sz="4" w:space="0" w:color="auto"/>
            </w:tcBorders>
          </w:tcPr>
          <w:p w14:paraId="3680FED3" w14:textId="0AEAB4BF" w:rsidR="00FC3C59" w:rsidRPr="00D32E1F" w:rsidRDefault="00F637C2"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Pr>
                <w:rFonts w:ascii="Arial" w:hAnsi="Arial" w:cs="Arial"/>
                <w:sz w:val="20"/>
                <w:szCs w:val="20"/>
                <w:lang w:eastAsia="en-GB"/>
              </w:rPr>
              <w:t xml:space="preserve">Submission addresses between </w:t>
            </w:r>
            <w:r w:rsidR="00323CA2">
              <w:rPr>
                <w:rFonts w:ascii="Arial" w:hAnsi="Arial" w:cs="Arial"/>
                <w:sz w:val="20"/>
                <w:szCs w:val="20"/>
                <w:lang w:eastAsia="en-GB"/>
              </w:rPr>
              <w:t>5</w:t>
            </w:r>
            <w:r>
              <w:rPr>
                <w:rFonts w:ascii="Arial" w:hAnsi="Arial" w:cs="Arial"/>
                <w:sz w:val="20"/>
                <w:szCs w:val="20"/>
                <w:lang w:eastAsia="en-GB"/>
              </w:rPr>
              <w:t xml:space="preserve">0% and </w:t>
            </w:r>
            <w:r w:rsidR="00323CA2">
              <w:rPr>
                <w:rFonts w:ascii="Arial" w:hAnsi="Arial" w:cs="Arial"/>
                <w:sz w:val="20"/>
                <w:szCs w:val="20"/>
                <w:lang w:eastAsia="en-GB"/>
              </w:rPr>
              <w:t>5</w:t>
            </w:r>
            <w:r>
              <w:rPr>
                <w:rFonts w:ascii="Arial" w:hAnsi="Arial" w:cs="Arial"/>
                <w:sz w:val="20"/>
                <w:szCs w:val="20"/>
                <w:lang w:eastAsia="en-GB"/>
              </w:rPr>
              <w:t>9</w:t>
            </w:r>
            <w:r w:rsidR="00A14FE2">
              <w:rPr>
                <w:rFonts w:ascii="Arial" w:hAnsi="Arial" w:cs="Arial"/>
                <w:sz w:val="20"/>
                <w:szCs w:val="20"/>
                <w:lang w:eastAsia="en-GB"/>
              </w:rPr>
              <w:t>% of</w:t>
            </w:r>
            <w:r w:rsidR="00A655A1">
              <w:rPr>
                <w:rFonts w:ascii="Arial" w:hAnsi="Arial" w:cs="Arial"/>
                <w:sz w:val="20"/>
                <w:szCs w:val="20"/>
                <w:lang w:eastAsia="en-GB"/>
              </w:rPr>
              <w:t xml:space="preserve"> the areas per</w:t>
            </w:r>
            <w:r w:rsidR="00323CA2">
              <w:rPr>
                <w:rFonts w:ascii="Arial" w:hAnsi="Arial" w:cs="Arial"/>
                <w:sz w:val="20"/>
                <w:szCs w:val="20"/>
                <w:lang w:eastAsia="en-GB"/>
              </w:rPr>
              <w:t xml:space="preserve"> </w:t>
            </w:r>
            <w:r w:rsidR="00A655A1">
              <w:rPr>
                <w:rFonts w:ascii="Arial" w:hAnsi="Arial" w:cs="Arial"/>
                <w:sz w:val="20"/>
                <w:szCs w:val="20"/>
                <w:lang w:eastAsia="en-GB"/>
              </w:rPr>
              <w:t xml:space="preserve">category/categories   being responded to. </w:t>
            </w:r>
            <w:r w:rsidR="00FC3C59" w:rsidRPr="00D32E1F">
              <w:rPr>
                <w:rFonts w:ascii="Arial" w:hAnsi="Arial" w:cs="Arial"/>
                <w:sz w:val="20"/>
                <w:szCs w:val="20"/>
                <w:lang w:eastAsia="en-GB"/>
              </w:rPr>
              <w:t xml:space="preserve">Methodology addresses some aspects but is superficial or incomplete. </w:t>
            </w:r>
          </w:p>
          <w:p w14:paraId="0DBCC889" w14:textId="3374EEF5" w:rsidR="00FC3C59" w:rsidRPr="00D32E1F"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D32E1F">
              <w:rPr>
                <w:rFonts w:ascii="Arial" w:hAnsi="Arial" w:cs="Arial"/>
                <w:sz w:val="20"/>
                <w:szCs w:val="20"/>
                <w:lang w:eastAsia="en-GB"/>
              </w:rPr>
              <w:t xml:space="preserve">Limited explanation of processes; important phases missing (e.g., risk assessment, testing, QA). </w:t>
            </w:r>
          </w:p>
          <w:p w14:paraId="1E65E81E" w14:textId="6924CCD0" w:rsidR="00FC3C59" w:rsidRPr="00D32E1F"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D32E1F">
              <w:rPr>
                <w:rFonts w:ascii="Arial" w:hAnsi="Arial" w:cs="Arial"/>
                <w:sz w:val="20"/>
                <w:szCs w:val="20"/>
                <w:lang w:eastAsia="en-GB"/>
              </w:rPr>
              <w:t xml:space="preserve">Weak differentiation between </w:t>
            </w:r>
            <w:r w:rsidR="00721EB3">
              <w:rPr>
                <w:rFonts w:ascii="Arial" w:hAnsi="Arial" w:cs="Arial"/>
                <w:sz w:val="20"/>
                <w:szCs w:val="20"/>
                <w:lang w:eastAsia="en-GB"/>
              </w:rPr>
              <w:t>categories</w:t>
            </w:r>
            <w:r w:rsidR="00841D23">
              <w:rPr>
                <w:rFonts w:ascii="Arial" w:hAnsi="Arial" w:cs="Arial"/>
                <w:sz w:val="20"/>
                <w:szCs w:val="20"/>
                <w:lang w:eastAsia="en-GB"/>
              </w:rPr>
              <w:t>.</w:t>
            </w:r>
            <w:r w:rsidR="00721EB3">
              <w:rPr>
                <w:rFonts w:ascii="Arial" w:hAnsi="Arial" w:cs="Arial"/>
                <w:sz w:val="20"/>
                <w:szCs w:val="20"/>
                <w:lang w:eastAsia="en-GB"/>
              </w:rPr>
              <w:t xml:space="preserve"> </w:t>
            </w:r>
          </w:p>
          <w:p w14:paraId="46869127" w14:textId="75237B5B" w:rsidR="00FC3C59" w:rsidRPr="00D32E1F"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D32E1F">
              <w:rPr>
                <w:rFonts w:ascii="Arial" w:hAnsi="Arial" w:cs="Arial"/>
                <w:sz w:val="20"/>
                <w:szCs w:val="20"/>
                <w:lang w:eastAsia="en-GB"/>
              </w:rPr>
              <w:t xml:space="preserve">Minimal evidence of use of </w:t>
            </w:r>
            <w:r w:rsidR="005D25F4">
              <w:rPr>
                <w:rFonts w:ascii="Arial" w:hAnsi="Arial" w:cs="Arial"/>
                <w:sz w:val="20"/>
                <w:szCs w:val="20"/>
                <w:lang w:eastAsia="en-GB"/>
              </w:rPr>
              <w:t xml:space="preserve">and relevant </w:t>
            </w:r>
            <w:r w:rsidRPr="00D32E1F">
              <w:rPr>
                <w:rFonts w:ascii="Arial" w:hAnsi="Arial" w:cs="Arial"/>
                <w:sz w:val="20"/>
                <w:szCs w:val="20"/>
                <w:lang w:eastAsia="en-GB"/>
              </w:rPr>
              <w:t>audit tools</w:t>
            </w:r>
            <w:r w:rsidR="00C75F14">
              <w:rPr>
                <w:rFonts w:ascii="Arial" w:hAnsi="Arial" w:cs="Arial"/>
                <w:sz w:val="20"/>
                <w:szCs w:val="20"/>
                <w:lang w:eastAsia="en-GB"/>
              </w:rPr>
              <w:t>.</w:t>
            </w:r>
            <w:r w:rsidRPr="00D32E1F">
              <w:rPr>
                <w:rFonts w:ascii="Arial" w:hAnsi="Arial" w:cs="Arial"/>
                <w:sz w:val="20"/>
                <w:szCs w:val="20"/>
                <w:lang w:eastAsia="en-GB"/>
              </w:rPr>
              <w:t xml:space="preserve">. </w:t>
            </w:r>
          </w:p>
          <w:p w14:paraId="337B5F3C" w14:textId="79610609" w:rsidR="00FC3C59" w:rsidRPr="00D32E1F"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D32E1F">
              <w:rPr>
                <w:rFonts w:ascii="Arial" w:hAnsi="Arial" w:cs="Arial"/>
                <w:sz w:val="20"/>
                <w:szCs w:val="20"/>
                <w:lang w:eastAsia="en-GB"/>
              </w:rPr>
              <w:t>Limited alignment with public sector context.</w:t>
            </w:r>
          </w:p>
          <w:p w14:paraId="0DCADCD3" w14:textId="56CC57BB" w:rsidR="00FC3C59" w:rsidRPr="007D3ECD" w:rsidRDefault="00FC3C59" w:rsidP="00A14FE2">
            <w:pPr>
              <w:pStyle w:val="ListParagraph"/>
              <w:widowControl w:val="0"/>
              <w:tabs>
                <w:tab w:val="left" w:pos="1134"/>
              </w:tabs>
              <w:autoSpaceDE w:val="0"/>
              <w:autoSpaceDN w:val="0"/>
              <w:adjustRightInd w:val="0"/>
              <w:ind w:left="148"/>
              <w:contextualSpacing/>
              <w:jc w:val="both"/>
              <w:rPr>
                <w:rFonts w:ascii="Arial" w:hAnsi="Arial" w:cs="Arial"/>
                <w:sz w:val="20"/>
                <w:szCs w:val="20"/>
                <w:lang w:eastAsia="en-GB"/>
              </w:rPr>
            </w:pPr>
          </w:p>
        </w:tc>
        <w:tc>
          <w:tcPr>
            <w:tcW w:w="1528" w:type="dxa"/>
            <w:tcBorders>
              <w:top w:val="single" w:sz="4" w:space="0" w:color="auto"/>
            </w:tcBorders>
          </w:tcPr>
          <w:p w14:paraId="271826C5" w14:textId="55170350" w:rsidR="00FC3C59" w:rsidRPr="00B73932" w:rsidRDefault="00223E4E"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Pr>
                <w:rFonts w:ascii="Arial" w:hAnsi="Arial" w:cs="Arial"/>
                <w:sz w:val="20"/>
                <w:szCs w:val="20"/>
                <w:lang w:eastAsia="en-GB"/>
              </w:rPr>
              <w:t xml:space="preserve">Submission addresses between 60% and </w:t>
            </w:r>
            <w:r w:rsidR="00F637C2">
              <w:rPr>
                <w:rFonts w:ascii="Arial" w:hAnsi="Arial" w:cs="Arial"/>
                <w:sz w:val="20"/>
                <w:szCs w:val="20"/>
                <w:lang w:eastAsia="en-GB"/>
              </w:rPr>
              <w:t xml:space="preserve">79% </w:t>
            </w:r>
            <w:r w:rsidR="00323CA2">
              <w:rPr>
                <w:rFonts w:ascii="Arial" w:hAnsi="Arial" w:cs="Arial"/>
                <w:sz w:val="20"/>
                <w:szCs w:val="20"/>
                <w:lang w:eastAsia="en-GB"/>
              </w:rPr>
              <w:t>of</w:t>
            </w:r>
            <w:r w:rsidR="00A655A1">
              <w:rPr>
                <w:rFonts w:ascii="Arial" w:hAnsi="Arial" w:cs="Arial"/>
                <w:sz w:val="20"/>
                <w:szCs w:val="20"/>
                <w:lang w:eastAsia="en-GB"/>
              </w:rPr>
              <w:t xml:space="preserve"> the areas per</w:t>
            </w:r>
            <w:r w:rsidR="00323CA2">
              <w:rPr>
                <w:rFonts w:ascii="Arial" w:hAnsi="Arial" w:cs="Arial"/>
                <w:sz w:val="20"/>
                <w:szCs w:val="20"/>
                <w:lang w:eastAsia="en-GB"/>
              </w:rPr>
              <w:t xml:space="preserve"> </w:t>
            </w:r>
            <w:r w:rsidR="00A655A1">
              <w:rPr>
                <w:rFonts w:ascii="Arial" w:hAnsi="Arial" w:cs="Arial"/>
                <w:sz w:val="20"/>
                <w:szCs w:val="20"/>
                <w:lang w:eastAsia="en-GB"/>
              </w:rPr>
              <w:t xml:space="preserve">category/categories   being responded to. </w:t>
            </w:r>
            <w:r w:rsidR="00FC3C59" w:rsidRPr="00B73932">
              <w:rPr>
                <w:rFonts w:ascii="Arial" w:hAnsi="Arial" w:cs="Arial"/>
                <w:sz w:val="20"/>
                <w:szCs w:val="20"/>
                <w:lang w:eastAsia="en-GB"/>
              </w:rPr>
              <w:t xml:space="preserve">Provides a clear and acceptable description of methodology aligned to the scope. </w:t>
            </w:r>
          </w:p>
          <w:p w14:paraId="64940E4F" w14:textId="35B63F1B" w:rsidR="00FC3C59" w:rsidRPr="00B73932"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B73932">
              <w:rPr>
                <w:rFonts w:ascii="Arial" w:hAnsi="Arial" w:cs="Arial"/>
                <w:sz w:val="20"/>
                <w:szCs w:val="20"/>
                <w:lang w:eastAsia="en-GB"/>
              </w:rPr>
              <w:t xml:space="preserve">Covers all key audit phases: planning, risk assessment, fieldwork, testing, reporting, follow-up. </w:t>
            </w:r>
          </w:p>
          <w:p w14:paraId="1EF5D620" w14:textId="6EE6FF22" w:rsidR="00FC3C59" w:rsidRPr="00B73932"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B73932">
              <w:rPr>
                <w:rFonts w:ascii="Arial" w:hAnsi="Arial" w:cs="Arial"/>
                <w:sz w:val="20"/>
                <w:szCs w:val="20"/>
                <w:lang w:eastAsia="en-GB"/>
              </w:rPr>
              <w:t xml:space="preserve">Demonstrates adequate understanding of </w:t>
            </w:r>
            <w:r w:rsidR="00ED1A76">
              <w:rPr>
                <w:rFonts w:ascii="Arial" w:hAnsi="Arial" w:cs="Arial"/>
                <w:sz w:val="20"/>
                <w:szCs w:val="20"/>
                <w:lang w:eastAsia="en-GB"/>
              </w:rPr>
              <w:t>the category/</w:t>
            </w:r>
            <w:proofErr w:type="spellStart"/>
            <w:r w:rsidR="00ED1A76">
              <w:rPr>
                <w:rFonts w:ascii="Arial" w:hAnsi="Arial" w:cs="Arial"/>
                <w:sz w:val="20"/>
                <w:szCs w:val="20"/>
                <w:lang w:eastAsia="en-GB"/>
              </w:rPr>
              <w:t>ies</w:t>
            </w:r>
            <w:proofErr w:type="spellEnd"/>
            <w:r w:rsidR="00ED1A76">
              <w:rPr>
                <w:rFonts w:ascii="Arial" w:hAnsi="Arial" w:cs="Arial"/>
                <w:sz w:val="20"/>
                <w:szCs w:val="20"/>
                <w:lang w:eastAsia="en-GB"/>
              </w:rPr>
              <w:t xml:space="preserve"> being responded to. </w:t>
            </w:r>
          </w:p>
          <w:p w14:paraId="582452E7" w14:textId="6175F84E" w:rsidR="00FC3C59" w:rsidRPr="00B73932"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B73932">
              <w:rPr>
                <w:rFonts w:ascii="Arial" w:hAnsi="Arial" w:cs="Arial"/>
                <w:sz w:val="20"/>
                <w:szCs w:val="20"/>
                <w:lang w:eastAsia="en-GB"/>
              </w:rPr>
              <w:t>References</w:t>
            </w:r>
            <w:r w:rsidR="006C2677">
              <w:rPr>
                <w:rFonts w:ascii="Arial" w:hAnsi="Arial" w:cs="Arial"/>
                <w:sz w:val="20"/>
                <w:szCs w:val="20"/>
                <w:lang w:eastAsia="en-GB"/>
              </w:rPr>
              <w:t xml:space="preserve"> </w:t>
            </w:r>
            <w:proofErr w:type="spellStart"/>
            <w:r w:rsidR="006C2677">
              <w:rPr>
                <w:rFonts w:ascii="Arial" w:hAnsi="Arial" w:cs="Arial"/>
                <w:sz w:val="20"/>
                <w:szCs w:val="20"/>
                <w:lang w:eastAsia="en-GB"/>
              </w:rPr>
              <w:t>understaning</w:t>
            </w:r>
            <w:proofErr w:type="spellEnd"/>
            <w:r w:rsidRPr="00B73932">
              <w:rPr>
                <w:rFonts w:ascii="Arial" w:hAnsi="Arial" w:cs="Arial"/>
                <w:sz w:val="20"/>
                <w:szCs w:val="20"/>
                <w:lang w:eastAsia="en-GB"/>
              </w:rPr>
              <w:t xml:space="preserve"> relevant </w:t>
            </w:r>
            <w:r w:rsidR="00E829A8">
              <w:rPr>
                <w:rFonts w:ascii="Arial" w:hAnsi="Arial" w:cs="Arial"/>
                <w:sz w:val="20"/>
                <w:szCs w:val="20"/>
                <w:lang w:eastAsia="en-GB"/>
              </w:rPr>
              <w:t>IIA</w:t>
            </w:r>
            <w:r w:rsidR="004861A3">
              <w:rPr>
                <w:rFonts w:ascii="Arial" w:hAnsi="Arial" w:cs="Arial"/>
                <w:sz w:val="20"/>
                <w:szCs w:val="20"/>
                <w:lang w:eastAsia="en-GB"/>
              </w:rPr>
              <w:t>, PFMA</w:t>
            </w:r>
            <w:r w:rsidR="00E829A8">
              <w:rPr>
                <w:rFonts w:ascii="Arial" w:hAnsi="Arial" w:cs="Arial"/>
                <w:sz w:val="20"/>
                <w:szCs w:val="20"/>
                <w:lang w:eastAsia="en-GB"/>
              </w:rPr>
              <w:t xml:space="preserve"> </w:t>
            </w:r>
            <w:r w:rsidR="00DD31F2">
              <w:rPr>
                <w:rFonts w:ascii="Arial" w:hAnsi="Arial" w:cs="Arial"/>
                <w:sz w:val="20"/>
                <w:szCs w:val="20"/>
                <w:lang w:eastAsia="en-GB"/>
              </w:rPr>
              <w:t>S</w:t>
            </w:r>
            <w:r w:rsidRPr="00B73932">
              <w:rPr>
                <w:rFonts w:ascii="Arial" w:hAnsi="Arial" w:cs="Arial"/>
                <w:sz w:val="20"/>
                <w:szCs w:val="20"/>
                <w:lang w:eastAsia="en-GB"/>
              </w:rPr>
              <w:t>tandards</w:t>
            </w:r>
            <w:r w:rsidR="00E829A8">
              <w:rPr>
                <w:rFonts w:ascii="Arial" w:hAnsi="Arial" w:cs="Arial"/>
                <w:sz w:val="20"/>
                <w:szCs w:val="20"/>
                <w:lang w:eastAsia="en-GB"/>
              </w:rPr>
              <w:t xml:space="preserve"> and public sector environment. </w:t>
            </w:r>
            <w:r w:rsidRPr="00B73932">
              <w:rPr>
                <w:rFonts w:ascii="Arial" w:hAnsi="Arial" w:cs="Arial"/>
                <w:sz w:val="20"/>
                <w:szCs w:val="20"/>
                <w:lang w:eastAsia="en-GB"/>
              </w:rPr>
              <w:t xml:space="preserve"> </w:t>
            </w:r>
          </w:p>
          <w:p w14:paraId="3A86355D" w14:textId="0AA0D307" w:rsidR="00FC3C59" w:rsidRPr="007D3ECD" w:rsidRDefault="00FC3C59" w:rsidP="00287AEB">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p>
        </w:tc>
        <w:tc>
          <w:tcPr>
            <w:tcW w:w="1330" w:type="dxa"/>
            <w:tcBorders>
              <w:top w:val="single" w:sz="4" w:space="0" w:color="auto"/>
            </w:tcBorders>
          </w:tcPr>
          <w:p w14:paraId="3B643277" w14:textId="4F94E1A0" w:rsidR="0075728E" w:rsidRDefault="0075728E"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Pr>
                <w:rFonts w:ascii="Arial" w:hAnsi="Arial" w:cs="Arial"/>
                <w:sz w:val="20"/>
                <w:szCs w:val="20"/>
                <w:lang w:eastAsia="en-GB"/>
              </w:rPr>
              <w:t>Submission addresses a min</w:t>
            </w:r>
            <w:r w:rsidR="00223E4E">
              <w:rPr>
                <w:rFonts w:ascii="Arial" w:hAnsi="Arial" w:cs="Arial"/>
                <w:sz w:val="20"/>
                <w:szCs w:val="20"/>
                <w:lang w:eastAsia="en-GB"/>
              </w:rPr>
              <w:t>im</w:t>
            </w:r>
            <w:r>
              <w:rPr>
                <w:rFonts w:ascii="Arial" w:hAnsi="Arial" w:cs="Arial"/>
                <w:sz w:val="20"/>
                <w:szCs w:val="20"/>
                <w:lang w:eastAsia="en-GB"/>
              </w:rPr>
              <w:t>um of 80</w:t>
            </w:r>
            <w:r w:rsidR="00945EFE">
              <w:rPr>
                <w:rFonts w:ascii="Arial" w:hAnsi="Arial" w:cs="Arial"/>
                <w:sz w:val="20"/>
                <w:szCs w:val="20"/>
                <w:lang w:eastAsia="en-GB"/>
              </w:rPr>
              <w:t xml:space="preserve">% of the </w:t>
            </w:r>
            <w:r w:rsidR="005668E7">
              <w:rPr>
                <w:rFonts w:ascii="Arial" w:hAnsi="Arial" w:cs="Arial"/>
                <w:sz w:val="20"/>
                <w:szCs w:val="20"/>
                <w:lang w:eastAsia="en-GB"/>
              </w:rPr>
              <w:t xml:space="preserve">relevant </w:t>
            </w:r>
            <w:r w:rsidR="00323CA2">
              <w:rPr>
                <w:rFonts w:ascii="Arial" w:hAnsi="Arial" w:cs="Arial"/>
                <w:sz w:val="20"/>
                <w:szCs w:val="20"/>
                <w:lang w:eastAsia="en-GB"/>
              </w:rPr>
              <w:t>area</w:t>
            </w:r>
            <w:r w:rsidR="005668E7">
              <w:rPr>
                <w:rFonts w:ascii="Arial" w:hAnsi="Arial" w:cs="Arial"/>
                <w:sz w:val="20"/>
                <w:szCs w:val="20"/>
                <w:lang w:eastAsia="en-GB"/>
              </w:rPr>
              <w:t xml:space="preserve"> (</w:t>
            </w:r>
            <w:r w:rsidR="00E20D5A">
              <w:rPr>
                <w:rFonts w:ascii="Arial" w:hAnsi="Arial" w:cs="Arial"/>
                <w:sz w:val="20"/>
                <w:szCs w:val="20"/>
                <w:lang w:eastAsia="en-GB"/>
              </w:rPr>
              <w:t>s</w:t>
            </w:r>
            <w:r w:rsidR="005668E7">
              <w:rPr>
                <w:rFonts w:ascii="Arial" w:hAnsi="Arial" w:cs="Arial"/>
                <w:sz w:val="20"/>
                <w:szCs w:val="20"/>
                <w:lang w:eastAsia="en-GB"/>
              </w:rPr>
              <w:t>)</w:t>
            </w:r>
            <w:r w:rsidR="00A655A1">
              <w:rPr>
                <w:rFonts w:ascii="Arial" w:hAnsi="Arial" w:cs="Arial"/>
                <w:sz w:val="20"/>
                <w:szCs w:val="20"/>
                <w:lang w:eastAsia="en-GB"/>
              </w:rPr>
              <w:t xml:space="preserve"> per category/categories   being responded to.</w:t>
            </w:r>
            <w:r w:rsidR="005668E7">
              <w:rPr>
                <w:rFonts w:ascii="Arial" w:hAnsi="Arial" w:cs="Arial"/>
                <w:sz w:val="20"/>
                <w:szCs w:val="20"/>
                <w:lang w:eastAsia="en-GB"/>
              </w:rPr>
              <w:t xml:space="preserve">. </w:t>
            </w:r>
          </w:p>
          <w:p w14:paraId="2AD63038" w14:textId="3FD22246" w:rsidR="00423162" w:rsidRPr="00423162" w:rsidRDefault="00423162"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423162">
              <w:rPr>
                <w:rFonts w:ascii="Arial" w:hAnsi="Arial" w:cs="Arial"/>
                <w:sz w:val="20"/>
                <w:szCs w:val="20"/>
                <w:lang w:eastAsia="en-GB"/>
              </w:rPr>
              <w:t>Comprehensive and tailored methodology addressing</w:t>
            </w:r>
            <w:r w:rsidR="00121AD7">
              <w:rPr>
                <w:rFonts w:ascii="Arial" w:hAnsi="Arial" w:cs="Arial"/>
                <w:sz w:val="20"/>
                <w:szCs w:val="20"/>
                <w:lang w:eastAsia="en-GB"/>
              </w:rPr>
              <w:t xml:space="preserve"> the relevant elements of the category/</w:t>
            </w:r>
            <w:proofErr w:type="spellStart"/>
            <w:r w:rsidR="00121AD7">
              <w:rPr>
                <w:rFonts w:ascii="Arial" w:hAnsi="Arial" w:cs="Arial"/>
                <w:sz w:val="20"/>
                <w:szCs w:val="20"/>
                <w:lang w:eastAsia="en-GB"/>
              </w:rPr>
              <w:t>ies</w:t>
            </w:r>
            <w:proofErr w:type="spellEnd"/>
            <w:r w:rsidR="00121AD7">
              <w:rPr>
                <w:rFonts w:ascii="Arial" w:hAnsi="Arial" w:cs="Arial"/>
                <w:sz w:val="20"/>
                <w:szCs w:val="20"/>
                <w:lang w:eastAsia="en-GB"/>
              </w:rPr>
              <w:t xml:space="preserve"> </w:t>
            </w:r>
            <w:r w:rsidRPr="00423162">
              <w:rPr>
                <w:rFonts w:ascii="Arial" w:hAnsi="Arial" w:cs="Arial"/>
                <w:sz w:val="20"/>
                <w:szCs w:val="20"/>
                <w:lang w:eastAsia="en-GB"/>
              </w:rPr>
              <w:t xml:space="preserve">• Provides detailed steps, tools, templates, and techniques. </w:t>
            </w:r>
            <w:r w:rsidRPr="00423162">
              <w:rPr>
                <w:rFonts w:ascii="Arial" w:hAnsi="Arial" w:cs="Arial"/>
                <w:sz w:val="20"/>
                <w:szCs w:val="20"/>
                <w:lang w:eastAsia="en-GB"/>
              </w:rPr>
              <w:br/>
              <w:t>• Clearly</w:t>
            </w:r>
            <w:r w:rsidR="00750C48">
              <w:rPr>
                <w:rFonts w:ascii="Arial" w:hAnsi="Arial" w:cs="Arial"/>
                <w:sz w:val="20"/>
                <w:szCs w:val="20"/>
                <w:lang w:eastAsia="en-GB"/>
              </w:rPr>
              <w:t xml:space="preserve"> articulate </w:t>
            </w:r>
            <w:r w:rsidR="0072218A">
              <w:rPr>
                <w:rFonts w:ascii="Arial" w:hAnsi="Arial" w:cs="Arial"/>
                <w:sz w:val="20"/>
                <w:szCs w:val="20"/>
                <w:lang w:eastAsia="en-GB"/>
              </w:rPr>
              <w:t>understanding of the category/</w:t>
            </w:r>
            <w:proofErr w:type="spellStart"/>
            <w:r w:rsidR="0072218A">
              <w:rPr>
                <w:rFonts w:ascii="Arial" w:hAnsi="Arial" w:cs="Arial"/>
                <w:sz w:val="20"/>
                <w:szCs w:val="20"/>
                <w:lang w:eastAsia="en-GB"/>
              </w:rPr>
              <w:t>ies</w:t>
            </w:r>
            <w:proofErr w:type="spellEnd"/>
            <w:r w:rsidR="0072218A">
              <w:rPr>
                <w:rFonts w:ascii="Arial" w:hAnsi="Arial" w:cs="Arial"/>
                <w:sz w:val="20"/>
                <w:szCs w:val="20"/>
                <w:lang w:eastAsia="en-GB"/>
              </w:rPr>
              <w:t xml:space="preserve"> being responded to </w:t>
            </w:r>
            <w:r w:rsidRPr="00423162">
              <w:rPr>
                <w:rFonts w:ascii="Arial" w:hAnsi="Arial" w:cs="Arial"/>
                <w:sz w:val="20"/>
                <w:szCs w:val="20"/>
                <w:lang w:eastAsia="en-GB"/>
              </w:rPr>
              <w:br/>
              <w:t xml:space="preserve">• </w:t>
            </w:r>
            <w:r w:rsidRPr="00423162">
              <w:rPr>
                <w:rFonts w:ascii="Arial" w:hAnsi="Arial" w:cs="Arial"/>
                <w:sz w:val="20"/>
                <w:szCs w:val="20"/>
                <w:lang w:eastAsia="en-GB"/>
              </w:rPr>
              <w:br/>
              <w:t>•Shows strong understanding of public</w:t>
            </w:r>
            <w:r w:rsidRPr="00423162">
              <w:rPr>
                <w:rFonts w:ascii="Arial" w:hAnsi="Arial" w:cs="Arial"/>
                <w:sz w:val="20"/>
                <w:szCs w:val="20"/>
                <w:lang w:eastAsia="en-GB"/>
              </w:rPr>
              <w:noBreakHyphen/>
              <w:t>sect</w:t>
            </w:r>
            <w:r w:rsidRPr="00423162">
              <w:rPr>
                <w:rFonts w:ascii="Arial" w:hAnsi="Arial" w:cs="Arial"/>
                <w:sz w:val="20"/>
                <w:szCs w:val="20"/>
                <w:lang w:eastAsia="en-GB"/>
              </w:rPr>
              <w:lastRenderedPageBreak/>
              <w:t xml:space="preserve">or </w:t>
            </w:r>
            <w:r w:rsidR="00825C5E">
              <w:rPr>
                <w:rFonts w:ascii="Arial" w:hAnsi="Arial" w:cs="Arial"/>
                <w:sz w:val="20"/>
                <w:szCs w:val="20"/>
                <w:lang w:eastAsia="en-GB"/>
              </w:rPr>
              <w:t>IIA Standards/</w:t>
            </w:r>
            <w:r w:rsidRPr="00423162">
              <w:rPr>
                <w:rFonts w:ascii="Arial" w:hAnsi="Arial" w:cs="Arial"/>
                <w:sz w:val="20"/>
                <w:szCs w:val="20"/>
                <w:lang w:eastAsia="en-GB"/>
              </w:rPr>
              <w:t>PFMA/Treasury Regulations context.</w:t>
            </w:r>
          </w:p>
          <w:p w14:paraId="49B9F8CA" w14:textId="682CA190" w:rsidR="00FC3C59" w:rsidRPr="007D3ECD" w:rsidRDefault="00FC3C59" w:rsidP="00A14FE2">
            <w:pPr>
              <w:pStyle w:val="ListParagraph"/>
              <w:widowControl w:val="0"/>
              <w:tabs>
                <w:tab w:val="left" w:pos="1134"/>
              </w:tabs>
              <w:autoSpaceDE w:val="0"/>
              <w:autoSpaceDN w:val="0"/>
              <w:adjustRightInd w:val="0"/>
              <w:ind w:left="148"/>
              <w:contextualSpacing/>
              <w:jc w:val="both"/>
              <w:rPr>
                <w:rFonts w:ascii="Arial" w:hAnsi="Arial" w:cs="Arial"/>
                <w:sz w:val="20"/>
                <w:szCs w:val="20"/>
                <w:lang w:eastAsia="en-GB"/>
              </w:rPr>
            </w:pPr>
          </w:p>
        </w:tc>
        <w:tc>
          <w:tcPr>
            <w:tcW w:w="1735" w:type="dxa"/>
            <w:gridSpan w:val="2"/>
            <w:tcBorders>
              <w:top w:val="single" w:sz="4" w:space="0" w:color="auto"/>
              <w:right w:val="single" w:sz="4" w:space="0" w:color="auto"/>
            </w:tcBorders>
          </w:tcPr>
          <w:p w14:paraId="31E83950" w14:textId="03CC75B0" w:rsidR="0075728E" w:rsidRDefault="00FE4975"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Pr>
                <w:rFonts w:ascii="Arial" w:hAnsi="Arial" w:cs="Arial"/>
                <w:sz w:val="20"/>
                <w:szCs w:val="20"/>
                <w:lang w:eastAsia="en-GB"/>
              </w:rPr>
              <w:lastRenderedPageBreak/>
              <w:t xml:space="preserve">Submission </w:t>
            </w:r>
            <w:r w:rsidR="00DD6F7F">
              <w:rPr>
                <w:rFonts w:ascii="Arial" w:hAnsi="Arial" w:cs="Arial"/>
                <w:sz w:val="20"/>
                <w:szCs w:val="20"/>
                <w:lang w:eastAsia="en-GB"/>
              </w:rPr>
              <w:t xml:space="preserve">fully   </w:t>
            </w:r>
            <w:r>
              <w:rPr>
                <w:rFonts w:ascii="Arial" w:hAnsi="Arial" w:cs="Arial"/>
                <w:sz w:val="20"/>
                <w:szCs w:val="20"/>
                <w:lang w:eastAsia="en-GB"/>
              </w:rPr>
              <w:t xml:space="preserve">addresses all </w:t>
            </w:r>
            <w:r w:rsidR="00323CA2">
              <w:rPr>
                <w:rFonts w:ascii="Arial" w:hAnsi="Arial" w:cs="Arial"/>
                <w:sz w:val="20"/>
                <w:szCs w:val="20"/>
                <w:lang w:eastAsia="en-GB"/>
              </w:rPr>
              <w:t xml:space="preserve">the </w:t>
            </w:r>
            <w:r>
              <w:rPr>
                <w:rFonts w:ascii="Arial" w:hAnsi="Arial" w:cs="Arial"/>
                <w:sz w:val="20"/>
                <w:szCs w:val="20"/>
                <w:lang w:eastAsia="en-GB"/>
              </w:rPr>
              <w:t>area</w:t>
            </w:r>
            <w:r w:rsidR="00B452C4">
              <w:rPr>
                <w:rFonts w:ascii="Arial" w:hAnsi="Arial" w:cs="Arial"/>
                <w:sz w:val="20"/>
                <w:szCs w:val="20"/>
                <w:lang w:eastAsia="en-GB"/>
              </w:rPr>
              <w:t xml:space="preserve"> </w:t>
            </w:r>
            <w:r w:rsidR="00DD6F7F">
              <w:rPr>
                <w:rFonts w:ascii="Arial" w:hAnsi="Arial" w:cs="Arial"/>
                <w:sz w:val="20"/>
                <w:szCs w:val="20"/>
                <w:lang w:eastAsia="en-GB"/>
              </w:rPr>
              <w:t>(</w:t>
            </w:r>
            <w:r>
              <w:rPr>
                <w:rFonts w:ascii="Arial" w:hAnsi="Arial" w:cs="Arial"/>
                <w:sz w:val="20"/>
                <w:szCs w:val="20"/>
                <w:lang w:eastAsia="en-GB"/>
              </w:rPr>
              <w:t>s</w:t>
            </w:r>
            <w:r w:rsidR="00DD6F7F">
              <w:rPr>
                <w:rFonts w:ascii="Arial" w:hAnsi="Arial" w:cs="Arial"/>
                <w:sz w:val="20"/>
                <w:szCs w:val="20"/>
                <w:lang w:eastAsia="en-GB"/>
              </w:rPr>
              <w:t>)</w:t>
            </w:r>
            <w:r>
              <w:rPr>
                <w:rFonts w:ascii="Arial" w:hAnsi="Arial" w:cs="Arial"/>
                <w:sz w:val="20"/>
                <w:szCs w:val="20"/>
                <w:lang w:eastAsia="en-GB"/>
              </w:rPr>
              <w:t xml:space="preserve"> </w:t>
            </w:r>
            <w:r w:rsidR="00A655A1">
              <w:rPr>
                <w:rFonts w:ascii="Arial" w:hAnsi="Arial" w:cs="Arial"/>
                <w:sz w:val="20"/>
                <w:szCs w:val="20"/>
                <w:lang w:eastAsia="en-GB"/>
              </w:rPr>
              <w:t>per category/categories   being responded to.</w:t>
            </w:r>
            <w:r w:rsidR="00DD6F7F">
              <w:rPr>
                <w:rFonts w:ascii="Arial" w:hAnsi="Arial" w:cs="Arial"/>
                <w:sz w:val="20"/>
                <w:szCs w:val="20"/>
                <w:lang w:eastAsia="en-GB"/>
              </w:rPr>
              <w:t>.</w:t>
            </w:r>
            <w:r w:rsidR="0075728E">
              <w:rPr>
                <w:rFonts w:ascii="Arial" w:hAnsi="Arial" w:cs="Arial"/>
                <w:sz w:val="20"/>
                <w:szCs w:val="20"/>
                <w:lang w:eastAsia="en-GB"/>
              </w:rPr>
              <w:t xml:space="preserve"> </w:t>
            </w:r>
          </w:p>
          <w:p w14:paraId="42D81915" w14:textId="31D4204F" w:rsidR="00FC3C59" w:rsidRPr="00A40864"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A40864">
              <w:rPr>
                <w:rFonts w:ascii="Arial" w:hAnsi="Arial" w:cs="Arial"/>
                <w:sz w:val="20"/>
                <w:szCs w:val="20"/>
                <w:lang w:eastAsia="en-GB"/>
              </w:rPr>
              <w:t>Methodology is detailed, well</w:t>
            </w:r>
            <w:r w:rsidRPr="00A40864">
              <w:rPr>
                <w:rFonts w:ascii="Arial" w:hAnsi="Arial" w:cs="Arial"/>
                <w:sz w:val="20"/>
                <w:szCs w:val="20"/>
                <w:lang w:eastAsia="en-GB"/>
              </w:rPr>
              <w:noBreakHyphen/>
              <w:t xml:space="preserve">structured, and tailored to DSTI’s environment. </w:t>
            </w:r>
          </w:p>
          <w:p w14:paraId="77471703" w14:textId="55CB8221" w:rsidR="00FC3C59" w:rsidRPr="00A40864"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A40864">
              <w:rPr>
                <w:rFonts w:ascii="Arial" w:hAnsi="Arial" w:cs="Arial"/>
                <w:sz w:val="20"/>
                <w:szCs w:val="20"/>
                <w:lang w:eastAsia="en-GB"/>
              </w:rPr>
              <w:t xml:space="preserve">Provides clear differentiation of methodology for </w:t>
            </w:r>
            <w:r w:rsidR="00E231B6">
              <w:rPr>
                <w:rFonts w:ascii="Arial" w:hAnsi="Arial" w:cs="Arial"/>
                <w:sz w:val="20"/>
                <w:szCs w:val="20"/>
                <w:lang w:eastAsia="en-GB"/>
              </w:rPr>
              <w:t>relevant cate</w:t>
            </w:r>
            <w:r w:rsidR="00C86E9D">
              <w:rPr>
                <w:rFonts w:ascii="Arial" w:hAnsi="Arial" w:cs="Arial"/>
                <w:sz w:val="20"/>
                <w:szCs w:val="20"/>
                <w:lang w:eastAsia="en-GB"/>
              </w:rPr>
              <w:t>go</w:t>
            </w:r>
            <w:r w:rsidR="00E231B6">
              <w:rPr>
                <w:rFonts w:ascii="Arial" w:hAnsi="Arial" w:cs="Arial"/>
                <w:sz w:val="20"/>
                <w:szCs w:val="20"/>
                <w:lang w:eastAsia="en-GB"/>
              </w:rPr>
              <w:t>r</w:t>
            </w:r>
            <w:r w:rsidR="00C86E9D">
              <w:rPr>
                <w:rFonts w:ascii="Arial" w:hAnsi="Arial" w:cs="Arial"/>
                <w:sz w:val="20"/>
                <w:szCs w:val="20"/>
                <w:lang w:eastAsia="en-GB"/>
              </w:rPr>
              <w:t>y/</w:t>
            </w:r>
            <w:proofErr w:type="spellStart"/>
            <w:r w:rsidR="00E231B6">
              <w:rPr>
                <w:rFonts w:ascii="Arial" w:hAnsi="Arial" w:cs="Arial"/>
                <w:sz w:val="20"/>
                <w:szCs w:val="20"/>
                <w:lang w:eastAsia="en-GB"/>
              </w:rPr>
              <w:t>ies</w:t>
            </w:r>
            <w:proofErr w:type="spellEnd"/>
            <w:r w:rsidR="00C86E9D">
              <w:rPr>
                <w:rFonts w:ascii="Arial" w:hAnsi="Arial" w:cs="Arial"/>
                <w:sz w:val="20"/>
                <w:szCs w:val="20"/>
                <w:lang w:eastAsia="en-GB"/>
              </w:rPr>
              <w:t xml:space="preserve"> </w:t>
            </w:r>
          </w:p>
          <w:p w14:paraId="4DCE015A" w14:textId="21C5E64A" w:rsidR="002E75B6"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A40864">
              <w:rPr>
                <w:rFonts w:ascii="Arial" w:hAnsi="Arial" w:cs="Arial"/>
                <w:sz w:val="20"/>
                <w:szCs w:val="20"/>
                <w:lang w:eastAsia="en-GB"/>
              </w:rPr>
              <w:t xml:space="preserve">Demonstrates </w:t>
            </w:r>
            <w:r w:rsidR="002E75B6">
              <w:rPr>
                <w:rFonts w:ascii="Arial" w:hAnsi="Arial" w:cs="Arial"/>
                <w:sz w:val="20"/>
                <w:szCs w:val="20"/>
                <w:lang w:eastAsia="en-GB"/>
              </w:rPr>
              <w:t xml:space="preserve">superior understanding of the </w:t>
            </w:r>
            <w:r w:rsidR="007A162D">
              <w:rPr>
                <w:rFonts w:ascii="Arial" w:hAnsi="Arial" w:cs="Arial"/>
                <w:sz w:val="20"/>
                <w:szCs w:val="20"/>
                <w:lang w:eastAsia="en-GB"/>
              </w:rPr>
              <w:t>c</w:t>
            </w:r>
            <w:r w:rsidR="002E75B6">
              <w:rPr>
                <w:rFonts w:ascii="Arial" w:hAnsi="Arial" w:cs="Arial"/>
                <w:sz w:val="20"/>
                <w:szCs w:val="20"/>
                <w:lang w:eastAsia="en-GB"/>
              </w:rPr>
              <w:t>ateg</w:t>
            </w:r>
            <w:r w:rsidR="007A162D">
              <w:rPr>
                <w:rFonts w:ascii="Arial" w:hAnsi="Arial" w:cs="Arial"/>
                <w:sz w:val="20"/>
                <w:szCs w:val="20"/>
                <w:lang w:eastAsia="en-GB"/>
              </w:rPr>
              <w:t>ory</w:t>
            </w:r>
            <w:r w:rsidR="002E75B6">
              <w:rPr>
                <w:rFonts w:ascii="Arial" w:hAnsi="Arial" w:cs="Arial"/>
                <w:sz w:val="20"/>
                <w:szCs w:val="20"/>
                <w:lang w:eastAsia="en-GB"/>
              </w:rPr>
              <w:t>/</w:t>
            </w:r>
            <w:proofErr w:type="spellStart"/>
            <w:r w:rsidR="002E75B6">
              <w:rPr>
                <w:rFonts w:ascii="Arial" w:hAnsi="Arial" w:cs="Arial"/>
                <w:sz w:val="20"/>
                <w:szCs w:val="20"/>
                <w:lang w:eastAsia="en-GB"/>
              </w:rPr>
              <w:t>ies</w:t>
            </w:r>
            <w:proofErr w:type="spellEnd"/>
            <w:r w:rsidR="002E75B6">
              <w:rPr>
                <w:rFonts w:ascii="Arial" w:hAnsi="Arial" w:cs="Arial"/>
                <w:sz w:val="20"/>
                <w:szCs w:val="20"/>
                <w:lang w:eastAsia="en-GB"/>
              </w:rPr>
              <w:t xml:space="preserve"> being responded to. </w:t>
            </w:r>
          </w:p>
          <w:p w14:paraId="7D4ACCDD" w14:textId="7B4C17BB" w:rsidR="00FC3C59" w:rsidRPr="00A40864"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A40864">
              <w:rPr>
                <w:rFonts w:ascii="Arial" w:hAnsi="Arial" w:cs="Arial"/>
                <w:sz w:val="20"/>
                <w:szCs w:val="20"/>
                <w:lang w:eastAsia="en-GB"/>
              </w:rPr>
              <w:t>reviews)</w:t>
            </w:r>
            <w:r w:rsidR="00D17298">
              <w:rPr>
                <w:rFonts w:ascii="Arial" w:hAnsi="Arial" w:cs="Arial"/>
                <w:sz w:val="20"/>
                <w:szCs w:val="20"/>
                <w:lang w:eastAsia="en-GB"/>
              </w:rPr>
              <w:t>- for I</w:t>
            </w:r>
            <w:r w:rsidR="00A700BE">
              <w:rPr>
                <w:rFonts w:ascii="Arial" w:hAnsi="Arial" w:cs="Arial"/>
                <w:sz w:val="20"/>
                <w:szCs w:val="20"/>
                <w:lang w:eastAsia="en-GB"/>
              </w:rPr>
              <w:t>T category</w:t>
            </w:r>
            <w:r w:rsidRPr="00A40864">
              <w:rPr>
                <w:rFonts w:ascii="Arial" w:hAnsi="Arial" w:cs="Arial"/>
                <w:sz w:val="20"/>
                <w:szCs w:val="20"/>
                <w:lang w:eastAsia="en-GB"/>
              </w:rPr>
              <w:t xml:space="preserve">. </w:t>
            </w:r>
          </w:p>
          <w:p w14:paraId="39A24760" w14:textId="758EE8D3" w:rsidR="00FC3C59" w:rsidRPr="00A40864"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A40864">
              <w:rPr>
                <w:rFonts w:ascii="Arial" w:hAnsi="Arial" w:cs="Arial"/>
                <w:sz w:val="20"/>
                <w:szCs w:val="20"/>
                <w:lang w:eastAsia="en-GB"/>
              </w:rPr>
              <w:t>Shows strong integration with PFMA, Treasury Regulations</w:t>
            </w:r>
            <w:r w:rsidR="00457911">
              <w:rPr>
                <w:rFonts w:ascii="Arial" w:hAnsi="Arial" w:cs="Arial"/>
                <w:sz w:val="20"/>
                <w:szCs w:val="20"/>
                <w:lang w:eastAsia="en-GB"/>
              </w:rPr>
              <w:t>- applies to all</w:t>
            </w:r>
            <w:r>
              <w:rPr>
                <w:rFonts w:ascii="Arial" w:hAnsi="Arial" w:cs="Arial"/>
                <w:sz w:val="20"/>
                <w:szCs w:val="20"/>
                <w:lang w:eastAsia="en-GB"/>
              </w:rPr>
              <w:t>.</w:t>
            </w:r>
            <w:r w:rsidRPr="00A40864">
              <w:rPr>
                <w:rFonts w:ascii="Arial" w:hAnsi="Arial" w:cs="Arial"/>
                <w:sz w:val="20"/>
                <w:szCs w:val="20"/>
                <w:lang w:eastAsia="en-GB"/>
              </w:rPr>
              <w:t xml:space="preserve"> </w:t>
            </w:r>
          </w:p>
          <w:p w14:paraId="219908EA" w14:textId="77777777" w:rsidR="00FC3C59" w:rsidRPr="00A40864"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A40864">
              <w:rPr>
                <w:rFonts w:ascii="Arial" w:hAnsi="Arial" w:cs="Arial"/>
                <w:sz w:val="20"/>
                <w:szCs w:val="20"/>
                <w:lang w:eastAsia="en-GB"/>
              </w:rPr>
              <w:t xml:space="preserve">Includes quality assurance processes aligned with IIA QAIP. </w:t>
            </w:r>
          </w:p>
          <w:p w14:paraId="06F7C716" w14:textId="313768C8" w:rsidR="00FC3C59" w:rsidRPr="00A40864" w:rsidRDefault="00FC3C59"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A40864">
              <w:rPr>
                <w:rFonts w:ascii="Arial" w:hAnsi="Arial" w:cs="Arial"/>
                <w:sz w:val="20"/>
                <w:szCs w:val="20"/>
                <w:lang w:eastAsia="en-GB"/>
              </w:rPr>
              <w:t>.</w:t>
            </w:r>
          </w:p>
          <w:p w14:paraId="1D06258F" w14:textId="77777777" w:rsidR="00C04E90" w:rsidRPr="00C04E90" w:rsidRDefault="00C04E90" w:rsidP="00EC7317">
            <w:pPr>
              <w:pStyle w:val="ListParagraph"/>
              <w:widowControl w:val="0"/>
              <w:numPr>
                <w:ilvl w:val="0"/>
                <w:numId w:val="41"/>
              </w:numPr>
              <w:tabs>
                <w:tab w:val="clear" w:pos="720"/>
                <w:tab w:val="left" w:pos="1134"/>
              </w:tabs>
              <w:autoSpaceDE w:val="0"/>
              <w:autoSpaceDN w:val="0"/>
              <w:adjustRightInd w:val="0"/>
              <w:ind w:left="148" w:hanging="148"/>
              <w:contextualSpacing/>
              <w:jc w:val="both"/>
              <w:rPr>
                <w:rFonts w:ascii="Arial" w:hAnsi="Arial" w:cs="Arial"/>
                <w:sz w:val="20"/>
                <w:szCs w:val="20"/>
                <w:lang w:eastAsia="en-GB"/>
              </w:rPr>
            </w:pPr>
            <w:r w:rsidRPr="00C04E90">
              <w:rPr>
                <w:rFonts w:ascii="Arial" w:hAnsi="Arial" w:cs="Arial"/>
                <w:sz w:val="20"/>
                <w:szCs w:val="20"/>
                <w:lang w:eastAsia="en-GB"/>
              </w:rPr>
              <w:t>Includes value</w:t>
            </w:r>
            <w:r w:rsidRPr="00C04E90">
              <w:rPr>
                <w:rFonts w:ascii="Arial" w:hAnsi="Arial" w:cs="Arial"/>
                <w:sz w:val="20"/>
                <w:szCs w:val="20"/>
                <w:lang w:eastAsia="en-GB"/>
              </w:rPr>
              <w:noBreakHyphen/>
              <w:t xml:space="preserve">add components such as: </w:t>
            </w:r>
          </w:p>
          <w:p w14:paraId="0FDBA336" w14:textId="77777777" w:rsidR="00C04E90" w:rsidRPr="00C04E90" w:rsidRDefault="00C04E90" w:rsidP="00287AEB">
            <w:pPr>
              <w:pStyle w:val="ListParagraph"/>
              <w:widowControl w:val="0"/>
              <w:numPr>
                <w:ilvl w:val="0"/>
                <w:numId w:val="46"/>
              </w:numPr>
              <w:tabs>
                <w:tab w:val="left" w:pos="1134"/>
              </w:tabs>
              <w:autoSpaceDE w:val="0"/>
              <w:autoSpaceDN w:val="0"/>
              <w:adjustRightInd w:val="0"/>
              <w:contextualSpacing/>
              <w:jc w:val="both"/>
              <w:rPr>
                <w:rFonts w:ascii="Arial" w:hAnsi="Arial" w:cs="Arial"/>
                <w:sz w:val="20"/>
                <w:szCs w:val="20"/>
                <w:lang w:eastAsia="en-GB"/>
              </w:rPr>
            </w:pPr>
            <w:r w:rsidRPr="00C04E90">
              <w:rPr>
                <w:rFonts w:ascii="Arial" w:hAnsi="Arial" w:cs="Arial"/>
                <w:sz w:val="20"/>
                <w:szCs w:val="20"/>
                <w:lang w:eastAsia="en-GB"/>
              </w:rPr>
              <w:t xml:space="preserve">knowledge transfer and upskilling of the Internal Audit </w:t>
            </w:r>
            <w:r w:rsidRPr="00C04E90">
              <w:rPr>
                <w:rFonts w:ascii="Arial" w:hAnsi="Arial" w:cs="Arial"/>
                <w:sz w:val="20"/>
                <w:szCs w:val="20"/>
                <w:lang w:eastAsia="en-GB"/>
              </w:rPr>
              <w:lastRenderedPageBreak/>
              <w:t>Function</w:t>
            </w:r>
          </w:p>
          <w:p w14:paraId="7811144C" w14:textId="77777777" w:rsidR="00C04E90" w:rsidRPr="00C04E90" w:rsidRDefault="00C04E90" w:rsidP="00287AEB">
            <w:pPr>
              <w:pStyle w:val="ListParagraph"/>
              <w:widowControl w:val="0"/>
              <w:numPr>
                <w:ilvl w:val="0"/>
                <w:numId w:val="46"/>
              </w:numPr>
              <w:tabs>
                <w:tab w:val="left" w:pos="1134"/>
              </w:tabs>
              <w:autoSpaceDE w:val="0"/>
              <w:autoSpaceDN w:val="0"/>
              <w:adjustRightInd w:val="0"/>
              <w:contextualSpacing/>
              <w:jc w:val="both"/>
              <w:rPr>
                <w:rFonts w:ascii="Arial" w:hAnsi="Arial" w:cs="Arial"/>
                <w:sz w:val="20"/>
                <w:szCs w:val="20"/>
                <w:lang w:eastAsia="en-GB"/>
              </w:rPr>
            </w:pPr>
            <w:r w:rsidRPr="00C04E90">
              <w:rPr>
                <w:rFonts w:ascii="Arial" w:hAnsi="Arial" w:cs="Arial"/>
                <w:sz w:val="20"/>
                <w:szCs w:val="20"/>
                <w:lang w:eastAsia="en-GB"/>
              </w:rPr>
              <w:t>co-sourcing collaboration model</w:t>
            </w:r>
          </w:p>
          <w:p w14:paraId="4244A4F7" w14:textId="77777777" w:rsidR="00C04E90" w:rsidRPr="00C04E90" w:rsidRDefault="00C04E90" w:rsidP="00287AEB">
            <w:pPr>
              <w:pStyle w:val="ListParagraph"/>
              <w:widowControl w:val="0"/>
              <w:numPr>
                <w:ilvl w:val="0"/>
                <w:numId w:val="46"/>
              </w:numPr>
              <w:tabs>
                <w:tab w:val="left" w:pos="1134"/>
              </w:tabs>
              <w:autoSpaceDE w:val="0"/>
              <w:autoSpaceDN w:val="0"/>
              <w:adjustRightInd w:val="0"/>
              <w:contextualSpacing/>
              <w:jc w:val="both"/>
              <w:rPr>
                <w:rFonts w:ascii="Arial" w:hAnsi="Arial" w:cs="Arial"/>
                <w:sz w:val="20"/>
                <w:szCs w:val="20"/>
                <w:lang w:eastAsia="en-GB"/>
              </w:rPr>
            </w:pPr>
            <w:r w:rsidRPr="00C04E90">
              <w:rPr>
                <w:rFonts w:ascii="Arial" w:hAnsi="Arial" w:cs="Arial"/>
                <w:sz w:val="20"/>
                <w:szCs w:val="20"/>
                <w:lang w:eastAsia="en-GB"/>
              </w:rPr>
              <w:t>dashboards and real-time reporting</w:t>
            </w:r>
          </w:p>
          <w:p w14:paraId="5E796D39" w14:textId="77777777" w:rsidR="00C04E90" w:rsidRPr="00C04E90" w:rsidRDefault="00C04E90" w:rsidP="00287AEB">
            <w:pPr>
              <w:pStyle w:val="ListParagraph"/>
              <w:widowControl w:val="0"/>
              <w:numPr>
                <w:ilvl w:val="0"/>
                <w:numId w:val="46"/>
              </w:numPr>
              <w:tabs>
                <w:tab w:val="left" w:pos="1134"/>
              </w:tabs>
              <w:autoSpaceDE w:val="0"/>
              <w:autoSpaceDN w:val="0"/>
              <w:adjustRightInd w:val="0"/>
              <w:contextualSpacing/>
              <w:jc w:val="both"/>
              <w:rPr>
                <w:rFonts w:ascii="Arial" w:hAnsi="Arial" w:cs="Arial"/>
                <w:sz w:val="20"/>
                <w:szCs w:val="20"/>
                <w:lang w:eastAsia="en-GB"/>
              </w:rPr>
            </w:pPr>
            <w:r w:rsidRPr="00C04E90">
              <w:rPr>
                <w:rFonts w:ascii="Arial" w:hAnsi="Arial" w:cs="Arial"/>
                <w:sz w:val="20"/>
                <w:szCs w:val="20"/>
                <w:lang w:eastAsia="en-GB"/>
              </w:rPr>
              <w:t>modernised audit techniques aligned with global best practice</w:t>
            </w:r>
          </w:p>
          <w:p w14:paraId="7E8A4C93" w14:textId="19B50FC6" w:rsidR="00FC3C59" w:rsidRPr="007D3ECD" w:rsidRDefault="00FC3C59" w:rsidP="00287AEB">
            <w:pPr>
              <w:pStyle w:val="ListParagraph"/>
              <w:widowControl w:val="0"/>
              <w:tabs>
                <w:tab w:val="left" w:pos="1134"/>
              </w:tabs>
              <w:autoSpaceDE w:val="0"/>
              <w:autoSpaceDN w:val="0"/>
              <w:adjustRightInd w:val="0"/>
              <w:ind w:left="148"/>
              <w:contextualSpacing/>
              <w:jc w:val="both"/>
              <w:rPr>
                <w:rFonts w:ascii="Arial" w:hAnsi="Arial" w:cs="Arial"/>
                <w:sz w:val="20"/>
                <w:szCs w:val="20"/>
                <w:lang w:eastAsia="en-GB"/>
              </w:rPr>
            </w:pPr>
          </w:p>
        </w:tc>
        <w:tc>
          <w:tcPr>
            <w:tcW w:w="1134" w:type="dxa"/>
            <w:gridSpan w:val="3"/>
            <w:vMerge w:val="restart"/>
            <w:tcBorders>
              <w:left w:val="single" w:sz="4" w:space="0" w:color="auto"/>
            </w:tcBorders>
          </w:tcPr>
          <w:p w14:paraId="1AA89286" w14:textId="77777777" w:rsidR="00FC3C59" w:rsidRDefault="00FC3C59" w:rsidP="00FC3C59">
            <w:pPr>
              <w:widowControl w:val="0"/>
              <w:tabs>
                <w:tab w:val="left" w:pos="720"/>
              </w:tabs>
              <w:autoSpaceDE w:val="0"/>
              <w:autoSpaceDN w:val="0"/>
              <w:adjustRightInd w:val="0"/>
              <w:ind w:right="-23"/>
              <w:jc w:val="both"/>
              <w:rPr>
                <w:rFonts w:ascii="Arial" w:hAnsi="Arial" w:cs="Arial"/>
                <w:sz w:val="22"/>
                <w:szCs w:val="22"/>
              </w:rPr>
            </w:pPr>
          </w:p>
        </w:tc>
      </w:tr>
      <w:tr w:rsidR="00FC3C59" w14:paraId="17ADBC6B" w14:textId="77777777" w:rsidTr="004D07AF">
        <w:trPr>
          <w:gridAfter w:val="1"/>
          <w:wAfter w:w="6" w:type="dxa"/>
        </w:trPr>
        <w:tc>
          <w:tcPr>
            <w:tcW w:w="441" w:type="dxa"/>
            <w:tcBorders>
              <w:top w:val="nil"/>
              <w:left w:val="single" w:sz="4" w:space="0" w:color="auto"/>
              <w:bottom w:val="single" w:sz="4" w:space="0" w:color="auto"/>
              <w:right w:val="single" w:sz="4" w:space="0" w:color="auto"/>
            </w:tcBorders>
          </w:tcPr>
          <w:p w14:paraId="25F80160" w14:textId="77777777" w:rsidR="00FC3C59" w:rsidRDefault="00FC3C59" w:rsidP="00FC3C59">
            <w:pPr>
              <w:widowControl w:val="0"/>
              <w:tabs>
                <w:tab w:val="left" w:pos="720"/>
              </w:tabs>
              <w:autoSpaceDE w:val="0"/>
              <w:autoSpaceDN w:val="0"/>
              <w:adjustRightInd w:val="0"/>
              <w:spacing w:line="360" w:lineRule="auto"/>
              <w:ind w:right="-23"/>
              <w:jc w:val="both"/>
              <w:rPr>
                <w:rFonts w:ascii="Arial" w:hAnsi="Arial" w:cs="Arial"/>
                <w:sz w:val="22"/>
                <w:szCs w:val="22"/>
              </w:rPr>
            </w:pPr>
          </w:p>
        </w:tc>
        <w:tc>
          <w:tcPr>
            <w:tcW w:w="1524" w:type="dxa"/>
            <w:tcBorders>
              <w:left w:val="single" w:sz="4" w:space="0" w:color="auto"/>
              <w:bottom w:val="single" w:sz="4" w:space="0" w:color="auto"/>
            </w:tcBorders>
          </w:tcPr>
          <w:p w14:paraId="3659814A" w14:textId="77777777"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1</w:t>
            </w:r>
          </w:p>
        </w:tc>
        <w:tc>
          <w:tcPr>
            <w:tcW w:w="1540" w:type="dxa"/>
            <w:tcBorders>
              <w:bottom w:val="single" w:sz="4" w:space="0" w:color="auto"/>
            </w:tcBorders>
          </w:tcPr>
          <w:p w14:paraId="22C1BD51" w14:textId="77777777"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2</w:t>
            </w:r>
          </w:p>
        </w:tc>
        <w:tc>
          <w:tcPr>
            <w:tcW w:w="1528" w:type="dxa"/>
            <w:tcBorders>
              <w:bottom w:val="single" w:sz="4" w:space="0" w:color="auto"/>
            </w:tcBorders>
          </w:tcPr>
          <w:p w14:paraId="7D888033" w14:textId="77777777"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3</w:t>
            </w:r>
          </w:p>
        </w:tc>
        <w:tc>
          <w:tcPr>
            <w:tcW w:w="1330" w:type="dxa"/>
            <w:tcBorders>
              <w:bottom w:val="single" w:sz="4" w:space="0" w:color="auto"/>
            </w:tcBorders>
          </w:tcPr>
          <w:p w14:paraId="78AB1212" w14:textId="77777777"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4</w:t>
            </w:r>
          </w:p>
        </w:tc>
        <w:tc>
          <w:tcPr>
            <w:tcW w:w="1735" w:type="dxa"/>
            <w:gridSpan w:val="2"/>
            <w:tcBorders>
              <w:bottom w:val="single" w:sz="4" w:space="0" w:color="auto"/>
              <w:right w:val="single" w:sz="4" w:space="0" w:color="auto"/>
            </w:tcBorders>
          </w:tcPr>
          <w:p w14:paraId="55E12BF5" w14:textId="77777777"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5</w:t>
            </w:r>
          </w:p>
        </w:tc>
        <w:tc>
          <w:tcPr>
            <w:tcW w:w="1134" w:type="dxa"/>
            <w:gridSpan w:val="3"/>
            <w:vMerge/>
            <w:tcBorders>
              <w:left w:val="single" w:sz="4" w:space="0" w:color="auto"/>
              <w:bottom w:val="single" w:sz="4" w:space="0" w:color="auto"/>
            </w:tcBorders>
          </w:tcPr>
          <w:p w14:paraId="3A6033BD" w14:textId="77777777" w:rsidR="00FC3C59" w:rsidRDefault="00FC3C59" w:rsidP="00FC3C59">
            <w:pPr>
              <w:widowControl w:val="0"/>
              <w:tabs>
                <w:tab w:val="left" w:pos="720"/>
              </w:tabs>
              <w:autoSpaceDE w:val="0"/>
              <w:autoSpaceDN w:val="0"/>
              <w:adjustRightInd w:val="0"/>
              <w:spacing w:line="360" w:lineRule="auto"/>
              <w:ind w:right="-23"/>
              <w:jc w:val="both"/>
              <w:rPr>
                <w:rFonts w:ascii="Arial" w:hAnsi="Arial" w:cs="Arial"/>
                <w:sz w:val="22"/>
                <w:szCs w:val="22"/>
              </w:rPr>
            </w:pPr>
          </w:p>
        </w:tc>
      </w:tr>
      <w:tr w:rsidR="00FC3C59" w14:paraId="0E668D41" w14:textId="77777777" w:rsidTr="004D07AF">
        <w:trPr>
          <w:trHeight w:val="2931"/>
        </w:trPr>
        <w:tc>
          <w:tcPr>
            <w:tcW w:w="9238" w:type="dxa"/>
            <w:gridSpan w:val="11"/>
            <w:tcBorders>
              <w:top w:val="nil"/>
              <w:left w:val="single" w:sz="4" w:space="0" w:color="auto"/>
              <w:bottom w:val="single" w:sz="4" w:space="0" w:color="auto"/>
            </w:tcBorders>
          </w:tcPr>
          <w:p w14:paraId="270BDCD5" w14:textId="77777777" w:rsidR="00FC3C59" w:rsidRDefault="00FC3C59" w:rsidP="00FC3C59">
            <w:pPr>
              <w:widowControl w:val="0"/>
              <w:tabs>
                <w:tab w:val="left" w:pos="720"/>
              </w:tabs>
              <w:autoSpaceDE w:val="0"/>
              <w:autoSpaceDN w:val="0"/>
              <w:adjustRightInd w:val="0"/>
              <w:spacing w:line="360" w:lineRule="auto"/>
              <w:ind w:right="-23"/>
              <w:jc w:val="both"/>
              <w:rPr>
                <w:rFonts w:ascii="Arial" w:hAnsi="Arial" w:cs="Arial"/>
                <w:b/>
                <w:sz w:val="22"/>
                <w:szCs w:val="22"/>
              </w:rPr>
            </w:pPr>
            <w:r>
              <w:rPr>
                <w:rFonts w:ascii="Arial" w:hAnsi="Arial" w:cs="Arial"/>
                <w:sz w:val="22"/>
                <w:szCs w:val="22"/>
              </w:rPr>
              <w:t xml:space="preserve">8. </w:t>
            </w:r>
            <w:r>
              <w:rPr>
                <w:rFonts w:ascii="Arial" w:eastAsia="Calibri" w:hAnsi="Arial" w:cs="Arial"/>
                <w:b/>
                <w:bCs/>
                <w:sz w:val="22"/>
                <w:szCs w:val="22"/>
              </w:rPr>
              <w:t>Skills Transfer methodology and approach</w:t>
            </w:r>
            <w:r w:rsidRPr="008042CA">
              <w:rPr>
                <w:rFonts w:ascii="Arial" w:hAnsi="Arial" w:cs="Arial"/>
                <w:b/>
                <w:sz w:val="22"/>
                <w:szCs w:val="22"/>
              </w:rPr>
              <w:t>:</w:t>
            </w:r>
          </w:p>
          <w:p w14:paraId="4F1293EA" w14:textId="1ECB2A1E" w:rsidR="00FC3C59" w:rsidRPr="007D3ECD" w:rsidRDefault="00FC3C59" w:rsidP="00FC3C59">
            <w:pPr>
              <w:widowControl w:val="0"/>
              <w:tabs>
                <w:tab w:val="left" w:pos="720"/>
              </w:tabs>
              <w:autoSpaceDE w:val="0"/>
              <w:autoSpaceDN w:val="0"/>
              <w:adjustRightInd w:val="0"/>
              <w:spacing w:line="360" w:lineRule="auto"/>
              <w:ind w:right="-23"/>
              <w:jc w:val="both"/>
              <w:rPr>
                <w:rFonts w:ascii="Arial" w:eastAsia="Arial" w:hAnsi="Arial" w:cs="Arial"/>
                <w:sz w:val="22"/>
                <w:szCs w:val="22"/>
              </w:rPr>
            </w:pPr>
            <w:r w:rsidRPr="007D3ECD">
              <w:rPr>
                <w:rFonts w:ascii="Arial" w:eastAsia="Arial" w:hAnsi="Arial" w:cs="Arial"/>
                <w:sz w:val="22"/>
                <w:szCs w:val="22"/>
              </w:rPr>
              <w:t>Det</w:t>
            </w:r>
            <w:r w:rsidRPr="007D3ECD">
              <w:rPr>
                <w:rFonts w:ascii="Arial" w:eastAsia="Arial" w:hAnsi="Arial" w:cs="Arial"/>
                <w:spacing w:val="1"/>
                <w:sz w:val="22"/>
                <w:szCs w:val="22"/>
              </w:rPr>
              <w:t>a</w:t>
            </w:r>
            <w:r w:rsidRPr="007D3ECD">
              <w:rPr>
                <w:rFonts w:ascii="Arial" w:eastAsia="Arial" w:hAnsi="Arial" w:cs="Arial"/>
                <w:spacing w:val="-1"/>
                <w:sz w:val="22"/>
                <w:szCs w:val="22"/>
              </w:rPr>
              <w:t>il</w:t>
            </w:r>
            <w:r w:rsidRPr="007D3ECD">
              <w:rPr>
                <w:rFonts w:ascii="Arial" w:eastAsia="Arial" w:hAnsi="Arial" w:cs="Arial"/>
                <w:spacing w:val="2"/>
                <w:sz w:val="22"/>
                <w:szCs w:val="22"/>
              </w:rPr>
              <w:t>e</w:t>
            </w:r>
            <w:r w:rsidRPr="007D3ECD">
              <w:rPr>
                <w:rFonts w:ascii="Arial" w:eastAsia="Arial" w:hAnsi="Arial" w:cs="Arial"/>
                <w:sz w:val="22"/>
                <w:szCs w:val="22"/>
              </w:rPr>
              <w:t>d p</w:t>
            </w:r>
            <w:r w:rsidRPr="007D3ECD">
              <w:rPr>
                <w:rFonts w:ascii="Arial" w:eastAsia="Arial" w:hAnsi="Arial" w:cs="Arial"/>
                <w:spacing w:val="1"/>
                <w:sz w:val="22"/>
                <w:szCs w:val="22"/>
              </w:rPr>
              <w:t>l</w:t>
            </w:r>
            <w:r w:rsidRPr="007D3ECD">
              <w:rPr>
                <w:rFonts w:ascii="Arial" w:eastAsia="Arial" w:hAnsi="Arial" w:cs="Arial"/>
                <w:sz w:val="22"/>
                <w:szCs w:val="22"/>
              </w:rPr>
              <w:t>an</w:t>
            </w:r>
            <w:r w:rsidRPr="007D3ECD">
              <w:rPr>
                <w:rFonts w:ascii="Arial" w:eastAsia="Arial" w:hAnsi="Arial" w:cs="Arial"/>
                <w:spacing w:val="2"/>
                <w:sz w:val="22"/>
                <w:szCs w:val="22"/>
              </w:rPr>
              <w:t xml:space="preserve"> </w:t>
            </w:r>
            <w:r w:rsidRPr="007D3ECD">
              <w:rPr>
                <w:rFonts w:ascii="Arial" w:eastAsia="Arial" w:hAnsi="Arial" w:cs="Arial"/>
                <w:sz w:val="22"/>
                <w:szCs w:val="22"/>
              </w:rPr>
              <w:t>for</w:t>
            </w:r>
            <w:r w:rsidRPr="007D3ECD">
              <w:rPr>
                <w:rFonts w:ascii="Arial" w:eastAsia="Arial" w:hAnsi="Arial" w:cs="Arial"/>
                <w:spacing w:val="5"/>
                <w:sz w:val="22"/>
                <w:szCs w:val="22"/>
              </w:rPr>
              <w:t xml:space="preserve"> </w:t>
            </w:r>
            <w:r w:rsidRPr="007D3ECD">
              <w:rPr>
                <w:rFonts w:ascii="Arial" w:eastAsia="Arial" w:hAnsi="Arial" w:cs="Arial"/>
                <w:sz w:val="22"/>
                <w:szCs w:val="22"/>
              </w:rPr>
              <w:t>tr</w:t>
            </w:r>
            <w:r w:rsidRPr="007D3ECD">
              <w:rPr>
                <w:rFonts w:ascii="Arial" w:eastAsia="Arial" w:hAnsi="Arial" w:cs="Arial"/>
                <w:spacing w:val="2"/>
                <w:sz w:val="22"/>
                <w:szCs w:val="22"/>
              </w:rPr>
              <w:t>a</w:t>
            </w:r>
            <w:r w:rsidRPr="007D3ECD">
              <w:rPr>
                <w:rFonts w:ascii="Arial" w:eastAsia="Arial" w:hAnsi="Arial" w:cs="Arial"/>
                <w:sz w:val="22"/>
                <w:szCs w:val="22"/>
              </w:rPr>
              <w:t>n</w:t>
            </w:r>
            <w:r w:rsidRPr="007D3ECD">
              <w:rPr>
                <w:rFonts w:ascii="Arial" w:eastAsia="Arial" w:hAnsi="Arial" w:cs="Arial"/>
                <w:spacing w:val="1"/>
                <w:sz w:val="22"/>
                <w:szCs w:val="22"/>
              </w:rPr>
              <w:t>s</w:t>
            </w:r>
            <w:r w:rsidRPr="007D3ECD">
              <w:rPr>
                <w:rFonts w:ascii="Arial" w:eastAsia="Arial" w:hAnsi="Arial" w:cs="Arial"/>
                <w:sz w:val="22"/>
                <w:szCs w:val="22"/>
              </w:rPr>
              <w:t xml:space="preserve">fer of </w:t>
            </w:r>
            <w:r w:rsidRPr="007D3ECD">
              <w:rPr>
                <w:rFonts w:ascii="Arial" w:eastAsia="Arial" w:hAnsi="Arial" w:cs="Arial"/>
                <w:spacing w:val="1"/>
                <w:sz w:val="22"/>
                <w:szCs w:val="22"/>
              </w:rPr>
              <w:t>sk</w:t>
            </w:r>
            <w:r w:rsidRPr="007D3ECD">
              <w:rPr>
                <w:rFonts w:ascii="Arial" w:eastAsia="Arial" w:hAnsi="Arial" w:cs="Arial"/>
                <w:spacing w:val="-1"/>
                <w:sz w:val="22"/>
                <w:szCs w:val="22"/>
              </w:rPr>
              <w:t>ill</w:t>
            </w:r>
            <w:r w:rsidRPr="007D3ECD">
              <w:rPr>
                <w:rFonts w:ascii="Arial" w:eastAsia="Arial" w:hAnsi="Arial" w:cs="Arial"/>
                <w:sz w:val="22"/>
                <w:szCs w:val="22"/>
              </w:rPr>
              <w:t>s</w:t>
            </w:r>
            <w:r w:rsidRPr="007D3ECD">
              <w:rPr>
                <w:rFonts w:ascii="Arial" w:eastAsia="Arial" w:hAnsi="Arial" w:cs="Arial"/>
                <w:spacing w:val="1"/>
                <w:sz w:val="22"/>
                <w:szCs w:val="22"/>
              </w:rPr>
              <w:t xml:space="preserve"> </w:t>
            </w:r>
            <w:r w:rsidRPr="007D3ECD">
              <w:rPr>
                <w:rFonts w:ascii="Arial" w:eastAsia="Arial" w:hAnsi="Arial" w:cs="Arial"/>
                <w:spacing w:val="2"/>
                <w:sz w:val="22"/>
                <w:szCs w:val="22"/>
              </w:rPr>
              <w:t>a</w:t>
            </w:r>
            <w:r w:rsidRPr="007D3ECD">
              <w:rPr>
                <w:rFonts w:ascii="Arial" w:eastAsia="Arial" w:hAnsi="Arial" w:cs="Arial"/>
                <w:sz w:val="22"/>
                <w:szCs w:val="22"/>
              </w:rPr>
              <w:t xml:space="preserve">nd </w:t>
            </w:r>
            <w:r w:rsidRPr="007D3ECD">
              <w:rPr>
                <w:rFonts w:ascii="Arial" w:eastAsia="Arial" w:hAnsi="Arial" w:cs="Arial"/>
                <w:spacing w:val="1"/>
                <w:sz w:val="22"/>
                <w:szCs w:val="22"/>
              </w:rPr>
              <w:t>c</w:t>
            </w:r>
            <w:r w:rsidRPr="007D3ECD">
              <w:rPr>
                <w:rFonts w:ascii="Arial" w:eastAsia="Arial" w:hAnsi="Arial" w:cs="Arial"/>
                <w:spacing w:val="2"/>
                <w:sz w:val="22"/>
                <w:szCs w:val="22"/>
              </w:rPr>
              <w:t>a</w:t>
            </w:r>
            <w:r w:rsidRPr="007D3ECD">
              <w:rPr>
                <w:rFonts w:ascii="Arial" w:eastAsia="Arial" w:hAnsi="Arial" w:cs="Arial"/>
                <w:sz w:val="22"/>
                <w:szCs w:val="22"/>
              </w:rPr>
              <w:t>p</w:t>
            </w:r>
            <w:r w:rsidRPr="007D3ECD">
              <w:rPr>
                <w:rFonts w:ascii="Arial" w:eastAsia="Arial" w:hAnsi="Arial" w:cs="Arial"/>
                <w:spacing w:val="-1"/>
                <w:sz w:val="22"/>
                <w:szCs w:val="22"/>
              </w:rPr>
              <w:t>a</w:t>
            </w:r>
            <w:r w:rsidRPr="007D3ECD">
              <w:rPr>
                <w:rFonts w:ascii="Arial" w:eastAsia="Arial" w:hAnsi="Arial" w:cs="Arial"/>
                <w:spacing w:val="1"/>
                <w:sz w:val="22"/>
                <w:szCs w:val="22"/>
              </w:rPr>
              <w:t>c</w:t>
            </w:r>
            <w:r w:rsidRPr="007D3ECD">
              <w:rPr>
                <w:rFonts w:ascii="Arial" w:eastAsia="Arial" w:hAnsi="Arial" w:cs="Arial"/>
                <w:spacing w:val="-1"/>
                <w:sz w:val="22"/>
                <w:szCs w:val="22"/>
              </w:rPr>
              <w:t>i</w:t>
            </w:r>
            <w:r w:rsidRPr="007D3ECD">
              <w:rPr>
                <w:rFonts w:ascii="Arial" w:eastAsia="Arial" w:hAnsi="Arial" w:cs="Arial"/>
                <w:sz w:val="22"/>
                <w:szCs w:val="22"/>
              </w:rPr>
              <w:t xml:space="preserve">ty to the DSTI Internal Audit Personnel </w:t>
            </w:r>
            <w:r w:rsidRPr="007D3ECD">
              <w:rPr>
                <w:rFonts w:ascii="Arial" w:eastAsia="Arial" w:hAnsi="Arial" w:cs="Arial"/>
                <w:spacing w:val="1"/>
                <w:sz w:val="22"/>
                <w:szCs w:val="22"/>
              </w:rPr>
              <w:t>s</w:t>
            </w:r>
            <w:r w:rsidRPr="007D3ECD">
              <w:rPr>
                <w:rFonts w:ascii="Arial" w:eastAsia="Arial" w:hAnsi="Arial" w:cs="Arial"/>
                <w:sz w:val="22"/>
                <w:szCs w:val="22"/>
              </w:rPr>
              <w:t>h</w:t>
            </w:r>
            <w:r w:rsidRPr="007D3ECD">
              <w:rPr>
                <w:rFonts w:ascii="Arial" w:eastAsia="Arial" w:hAnsi="Arial" w:cs="Arial"/>
                <w:spacing w:val="-1"/>
                <w:sz w:val="22"/>
                <w:szCs w:val="22"/>
              </w:rPr>
              <w:t>o</w:t>
            </w:r>
            <w:r w:rsidRPr="007D3ECD">
              <w:rPr>
                <w:rFonts w:ascii="Arial" w:eastAsia="Arial" w:hAnsi="Arial" w:cs="Arial"/>
                <w:sz w:val="22"/>
                <w:szCs w:val="22"/>
              </w:rPr>
              <w:t>u</w:t>
            </w:r>
            <w:r w:rsidRPr="007D3ECD">
              <w:rPr>
                <w:rFonts w:ascii="Arial" w:eastAsia="Arial" w:hAnsi="Arial" w:cs="Arial"/>
                <w:spacing w:val="1"/>
                <w:sz w:val="22"/>
                <w:szCs w:val="22"/>
              </w:rPr>
              <w:t>l</w:t>
            </w:r>
            <w:r w:rsidRPr="007D3ECD">
              <w:rPr>
                <w:rFonts w:ascii="Arial" w:eastAsia="Arial" w:hAnsi="Arial" w:cs="Arial"/>
                <w:sz w:val="22"/>
                <w:szCs w:val="22"/>
              </w:rPr>
              <w:t>d</w:t>
            </w:r>
            <w:r w:rsidRPr="007D3ECD">
              <w:rPr>
                <w:rFonts w:ascii="Arial" w:eastAsia="Arial" w:hAnsi="Arial" w:cs="Arial"/>
                <w:spacing w:val="-6"/>
                <w:sz w:val="22"/>
                <w:szCs w:val="22"/>
              </w:rPr>
              <w:t xml:space="preserve"> </w:t>
            </w:r>
            <w:r w:rsidRPr="007D3ECD">
              <w:rPr>
                <w:rFonts w:ascii="Arial" w:eastAsia="Arial" w:hAnsi="Arial" w:cs="Arial"/>
                <w:spacing w:val="1"/>
                <w:sz w:val="22"/>
                <w:szCs w:val="22"/>
              </w:rPr>
              <w:t>i</w:t>
            </w:r>
            <w:r w:rsidRPr="007D3ECD">
              <w:rPr>
                <w:rFonts w:ascii="Arial" w:eastAsia="Arial" w:hAnsi="Arial" w:cs="Arial"/>
                <w:sz w:val="22"/>
                <w:szCs w:val="22"/>
              </w:rPr>
              <w:t>n</w:t>
            </w:r>
            <w:r w:rsidRPr="007D3ECD">
              <w:rPr>
                <w:rFonts w:ascii="Arial" w:eastAsia="Arial" w:hAnsi="Arial" w:cs="Arial"/>
                <w:spacing w:val="1"/>
                <w:sz w:val="22"/>
                <w:szCs w:val="22"/>
              </w:rPr>
              <w:t>c</w:t>
            </w:r>
            <w:r w:rsidRPr="007D3ECD">
              <w:rPr>
                <w:rFonts w:ascii="Arial" w:eastAsia="Arial" w:hAnsi="Arial" w:cs="Arial"/>
                <w:spacing w:val="-1"/>
                <w:sz w:val="22"/>
                <w:szCs w:val="22"/>
              </w:rPr>
              <w:t>l</w:t>
            </w:r>
            <w:r w:rsidRPr="007D3ECD">
              <w:rPr>
                <w:rFonts w:ascii="Arial" w:eastAsia="Arial" w:hAnsi="Arial" w:cs="Arial"/>
                <w:sz w:val="22"/>
                <w:szCs w:val="22"/>
              </w:rPr>
              <w:t>u</w:t>
            </w:r>
            <w:r w:rsidRPr="007D3ECD">
              <w:rPr>
                <w:rFonts w:ascii="Arial" w:eastAsia="Arial" w:hAnsi="Arial" w:cs="Arial"/>
                <w:spacing w:val="1"/>
                <w:sz w:val="22"/>
                <w:szCs w:val="22"/>
              </w:rPr>
              <w:t>d</w:t>
            </w:r>
            <w:r w:rsidRPr="007D3ECD">
              <w:rPr>
                <w:rFonts w:ascii="Arial" w:eastAsia="Arial" w:hAnsi="Arial" w:cs="Arial"/>
                <w:sz w:val="22"/>
                <w:szCs w:val="22"/>
              </w:rPr>
              <w:t>e</w:t>
            </w:r>
            <w:r w:rsidRPr="007D3ECD">
              <w:rPr>
                <w:rFonts w:ascii="Arial" w:eastAsia="Arial" w:hAnsi="Arial" w:cs="Arial"/>
                <w:spacing w:val="-6"/>
                <w:sz w:val="22"/>
                <w:szCs w:val="22"/>
              </w:rPr>
              <w:t xml:space="preserve"> </w:t>
            </w:r>
            <w:r w:rsidRPr="007D3ECD">
              <w:rPr>
                <w:rFonts w:ascii="Arial" w:eastAsia="Arial" w:hAnsi="Arial" w:cs="Arial"/>
                <w:spacing w:val="-1"/>
                <w:sz w:val="22"/>
                <w:szCs w:val="22"/>
              </w:rPr>
              <w:t>t</w:t>
            </w:r>
            <w:r w:rsidRPr="007D3ECD">
              <w:rPr>
                <w:rFonts w:ascii="Arial" w:eastAsia="Arial" w:hAnsi="Arial" w:cs="Arial"/>
                <w:spacing w:val="2"/>
                <w:sz w:val="22"/>
                <w:szCs w:val="22"/>
              </w:rPr>
              <w:t>h</w:t>
            </w:r>
            <w:r w:rsidRPr="007D3ECD">
              <w:rPr>
                <w:rFonts w:ascii="Arial" w:eastAsia="Arial" w:hAnsi="Arial" w:cs="Arial"/>
                <w:sz w:val="22"/>
                <w:szCs w:val="22"/>
              </w:rPr>
              <w:t>e</w:t>
            </w:r>
            <w:r w:rsidRPr="007D3ECD">
              <w:rPr>
                <w:rFonts w:ascii="Arial" w:eastAsia="Arial" w:hAnsi="Arial" w:cs="Arial"/>
                <w:spacing w:val="-3"/>
                <w:sz w:val="22"/>
                <w:szCs w:val="22"/>
              </w:rPr>
              <w:t xml:space="preserve"> </w:t>
            </w:r>
            <w:r w:rsidRPr="007D3ECD">
              <w:rPr>
                <w:rFonts w:ascii="Arial" w:eastAsia="Arial" w:hAnsi="Arial" w:cs="Arial"/>
                <w:spacing w:val="1"/>
                <w:sz w:val="22"/>
                <w:szCs w:val="22"/>
              </w:rPr>
              <w:t>f</w:t>
            </w:r>
            <w:r w:rsidRPr="007D3ECD">
              <w:rPr>
                <w:rFonts w:ascii="Arial" w:eastAsia="Arial" w:hAnsi="Arial" w:cs="Arial"/>
                <w:sz w:val="22"/>
                <w:szCs w:val="22"/>
              </w:rPr>
              <w:t>o</w:t>
            </w:r>
            <w:r w:rsidRPr="007D3ECD">
              <w:rPr>
                <w:rFonts w:ascii="Arial" w:eastAsia="Arial" w:hAnsi="Arial" w:cs="Arial"/>
                <w:spacing w:val="1"/>
                <w:sz w:val="22"/>
                <w:szCs w:val="22"/>
              </w:rPr>
              <w:t>l</w:t>
            </w:r>
            <w:r w:rsidRPr="007D3ECD">
              <w:rPr>
                <w:rFonts w:ascii="Arial" w:eastAsia="Arial" w:hAnsi="Arial" w:cs="Arial"/>
                <w:spacing w:val="-1"/>
                <w:sz w:val="22"/>
                <w:szCs w:val="22"/>
              </w:rPr>
              <w:t>l</w:t>
            </w:r>
            <w:r w:rsidRPr="007D3ECD">
              <w:rPr>
                <w:rFonts w:ascii="Arial" w:eastAsia="Arial" w:hAnsi="Arial" w:cs="Arial"/>
                <w:sz w:val="22"/>
                <w:szCs w:val="22"/>
              </w:rPr>
              <w:t>o</w:t>
            </w:r>
            <w:r w:rsidRPr="007D3ECD">
              <w:rPr>
                <w:rFonts w:ascii="Arial" w:eastAsia="Arial" w:hAnsi="Arial" w:cs="Arial"/>
                <w:spacing w:val="2"/>
                <w:sz w:val="22"/>
                <w:szCs w:val="22"/>
              </w:rPr>
              <w:t>w</w:t>
            </w:r>
            <w:r w:rsidRPr="007D3ECD">
              <w:rPr>
                <w:rFonts w:ascii="Arial" w:eastAsia="Arial" w:hAnsi="Arial" w:cs="Arial"/>
                <w:spacing w:val="-1"/>
                <w:sz w:val="22"/>
                <w:szCs w:val="22"/>
              </w:rPr>
              <w:t>i</w:t>
            </w:r>
            <w:r w:rsidRPr="007D3ECD">
              <w:rPr>
                <w:rFonts w:ascii="Arial" w:eastAsia="Arial" w:hAnsi="Arial" w:cs="Arial"/>
                <w:sz w:val="22"/>
                <w:szCs w:val="22"/>
              </w:rPr>
              <w:t>n</w:t>
            </w:r>
            <w:r w:rsidRPr="007D3ECD">
              <w:rPr>
                <w:rFonts w:ascii="Arial" w:eastAsia="Arial" w:hAnsi="Arial" w:cs="Arial"/>
                <w:spacing w:val="1"/>
                <w:sz w:val="22"/>
                <w:szCs w:val="22"/>
              </w:rPr>
              <w:t>g</w:t>
            </w:r>
            <w:r w:rsidRPr="007D3ECD">
              <w:rPr>
                <w:rFonts w:ascii="Arial" w:eastAsia="Arial" w:hAnsi="Arial" w:cs="Arial"/>
                <w:sz w:val="22"/>
                <w:szCs w:val="22"/>
              </w:rPr>
              <w:t>:</w:t>
            </w:r>
          </w:p>
          <w:p w14:paraId="4026DB21" w14:textId="5D75BE2E" w:rsidR="00FC3C59" w:rsidRPr="007D3ECD" w:rsidRDefault="00FC3C59" w:rsidP="00FC3C59">
            <w:pPr>
              <w:pStyle w:val="ListParagraph"/>
              <w:widowControl w:val="0"/>
              <w:numPr>
                <w:ilvl w:val="0"/>
                <w:numId w:val="33"/>
              </w:numPr>
              <w:tabs>
                <w:tab w:val="left" w:pos="720"/>
              </w:tabs>
              <w:autoSpaceDE w:val="0"/>
              <w:autoSpaceDN w:val="0"/>
              <w:adjustRightInd w:val="0"/>
              <w:spacing w:line="360" w:lineRule="auto"/>
              <w:ind w:right="-23"/>
              <w:jc w:val="both"/>
              <w:rPr>
                <w:rFonts w:ascii="Arial" w:eastAsia="Arial" w:hAnsi="Arial" w:cs="Arial"/>
                <w:sz w:val="22"/>
                <w:szCs w:val="22"/>
              </w:rPr>
            </w:pPr>
            <w:r w:rsidRPr="007D3ECD">
              <w:rPr>
                <w:rFonts w:ascii="Arial" w:eastAsia="Arial" w:hAnsi="Arial" w:cs="Arial"/>
                <w:sz w:val="22"/>
                <w:szCs w:val="22"/>
              </w:rPr>
              <w:t>An IT training approach and methodology for moving the IAF from the current state to the desired state, outlining short term, medium term and long</w:t>
            </w:r>
            <w:r>
              <w:rPr>
                <w:rFonts w:ascii="Arial" w:eastAsia="Arial" w:hAnsi="Arial" w:cs="Arial"/>
                <w:sz w:val="22"/>
                <w:szCs w:val="22"/>
              </w:rPr>
              <w:t>-</w:t>
            </w:r>
            <w:r w:rsidRPr="007D3ECD">
              <w:rPr>
                <w:rFonts w:ascii="Arial" w:eastAsia="Arial" w:hAnsi="Arial" w:cs="Arial"/>
                <w:sz w:val="22"/>
                <w:szCs w:val="22"/>
              </w:rPr>
              <w:t xml:space="preserve"> term plans.</w:t>
            </w:r>
          </w:p>
          <w:p w14:paraId="066406E6" w14:textId="1A6CC60B" w:rsidR="00FC3C59" w:rsidRPr="007D3ECD" w:rsidRDefault="00FC3C59" w:rsidP="00FC3C59">
            <w:pPr>
              <w:pStyle w:val="ListParagraph"/>
              <w:widowControl w:val="0"/>
              <w:numPr>
                <w:ilvl w:val="0"/>
                <w:numId w:val="33"/>
              </w:numPr>
              <w:tabs>
                <w:tab w:val="left" w:pos="720"/>
              </w:tabs>
              <w:autoSpaceDE w:val="0"/>
              <w:autoSpaceDN w:val="0"/>
              <w:adjustRightInd w:val="0"/>
              <w:spacing w:line="360" w:lineRule="auto"/>
              <w:ind w:right="-23"/>
              <w:jc w:val="both"/>
              <w:rPr>
                <w:rFonts w:ascii="Arial" w:eastAsia="Arial" w:hAnsi="Arial" w:cs="Arial"/>
                <w:sz w:val="22"/>
                <w:szCs w:val="22"/>
              </w:rPr>
            </w:pPr>
            <w:r w:rsidRPr="007D3ECD">
              <w:rPr>
                <w:rFonts w:ascii="Arial" w:eastAsia="Arial" w:hAnsi="Arial" w:cs="Arial"/>
                <w:sz w:val="22"/>
                <w:szCs w:val="22"/>
              </w:rPr>
              <w:t xml:space="preserve">On site and off-site training interventions and related duration.  </w:t>
            </w:r>
          </w:p>
          <w:p w14:paraId="1B7C6620" w14:textId="67383AAD" w:rsidR="00FC3C59" w:rsidRPr="004C3060" w:rsidRDefault="00FC3C59" w:rsidP="00FC3C59">
            <w:pPr>
              <w:pStyle w:val="ListParagraph"/>
              <w:widowControl w:val="0"/>
              <w:numPr>
                <w:ilvl w:val="0"/>
                <w:numId w:val="33"/>
              </w:numPr>
              <w:tabs>
                <w:tab w:val="left" w:pos="720"/>
              </w:tabs>
              <w:autoSpaceDE w:val="0"/>
              <w:autoSpaceDN w:val="0"/>
              <w:adjustRightInd w:val="0"/>
              <w:spacing w:line="360" w:lineRule="auto"/>
              <w:ind w:right="-23"/>
              <w:jc w:val="both"/>
              <w:rPr>
                <w:rFonts w:ascii="Arial" w:eastAsia="Arial" w:hAnsi="Arial" w:cs="Arial"/>
                <w:sz w:val="20"/>
                <w:szCs w:val="20"/>
              </w:rPr>
            </w:pPr>
            <w:r w:rsidRPr="007D3ECD">
              <w:rPr>
                <w:rFonts w:ascii="Arial" w:eastAsia="Arial" w:hAnsi="Arial" w:cs="Arial"/>
                <w:sz w:val="22"/>
                <w:szCs w:val="22"/>
              </w:rPr>
              <w:t>Support system required to ensure sustainability and project benefit realisation.</w:t>
            </w:r>
          </w:p>
        </w:tc>
      </w:tr>
      <w:tr w:rsidR="00FC3C59" w14:paraId="3417EA5D" w14:textId="77777777" w:rsidTr="004D07AF">
        <w:trPr>
          <w:trHeight w:val="50"/>
        </w:trPr>
        <w:tc>
          <w:tcPr>
            <w:tcW w:w="441" w:type="dxa"/>
            <w:tcBorders>
              <w:top w:val="nil"/>
              <w:left w:val="single" w:sz="4" w:space="0" w:color="auto"/>
              <w:bottom w:val="single" w:sz="4" w:space="0" w:color="auto"/>
              <w:right w:val="single" w:sz="4" w:space="0" w:color="auto"/>
            </w:tcBorders>
          </w:tcPr>
          <w:p w14:paraId="60365BDC" w14:textId="77777777" w:rsidR="00FC3C59" w:rsidRDefault="00FC3C59" w:rsidP="00FC3C59">
            <w:pPr>
              <w:widowControl w:val="0"/>
              <w:tabs>
                <w:tab w:val="left" w:pos="720"/>
              </w:tabs>
              <w:autoSpaceDE w:val="0"/>
              <w:autoSpaceDN w:val="0"/>
              <w:adjustRightInd w:val="0"/>
              <w:spacing w:line="360" w:lineRule="auto"/>
              <w:ind w:right="-23"/>
              <w:jc w:val="both"/>
              <w:rPr>
                <w:rFonts w:ascii="Arial" w:hAnsi="Arial" w:cs="Arial"/>
                <w:sz w:val="22"/>
                <w:szCs w:val="22"/>
              </w:rPr>
            </w:pPr>
          </w:p>
        </w:tc>
        <w:tc>
          <w:tcPr>
            <w:tcW w:w="1524" w:type="dxa"/>
            <w:tcBorders>
              <w:left w:val="single" w:sz="4" w:space="0" w:color="auto"/>
              <w:bottom w:val="single" w:sz="4" w:space="0" w:color="auto"/>
            </w:tcBorders>
          </w:tcPr>
          <w:p w14:paraId="206EE050" w14:textId="116D8B88" w:rsidR="00FC3C59" w:rsidRDefault="00FC3C59" w:rsidP="00FC3C59">
            <w:pPr>
              <w:widowControl w:val="0"/>
              <w:tabs>
                <w:tab w:val="left" w:pos="720"/>
              </w:tabs>
              <w:autoSpaceDE w:val="0"/>
              <w:autoSpaceDN w:val="0"/>
              <w:adjustRightInd w:val="0"/>
              <w:spacing w:line="360" w:lineRule="auto"/>
              <w:ind w:right="-23"/>
              <w:rPr>
                <w:rFonts w:ascii="Arial" w:hAnsi="Arial" w:cs="Arial"/>
                <w:b/>
                <w:sz w:val="22"/>
                <w:szCs w:val="22"/>
              </w:rPr>
            </w:pPr>
            <w:r>
              <w:rPr>
                <w:rFonts w:ascii="Arial" w:eastAsia="Arial" w:hAnsi="Arial" w:cs="Arial"/>
                <w:spacing w:val="-1"/>
                <w:sz w:val="20"/>
                <w:szCs w:val="20"/>
              </w:rPr>
              <w:t>Skills Transfer Plan 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 xml:space="preserve">des all 0 area (IT Projects, Integration of IT Projects with other </w:t>
            </w:r>
            <w:r w:rsidR="00A14FE2">
              <w:rPr>
                <w:rFonts w:ascii="Arial" w:eastAsia="Arial" w:hAnsi="Arial" w:cs="Arial"/>
                <w:sz w:val="20"/>
                <w:szCs w:val="20"/>
              </w:rPr>
              <w:t>projects, Technical</w:t>
            </w:r>
            <w:r>
              <w:rPr>
                <w:rFonts w:ascii="Arial" w:eastAsia="Arial" w:hAnsi="Arial" w:cs="Arial"/>
                <w:sz w:val="20"/>
                <w:szCs w:val="20"/>
              </w:rPr>
              <w:t xml:space="preserve"> Science Projects, General Projects Management)</w:t>
            </w:r>
          </w:p>
        </w:tc>
        <w:tc>
          <w:tcPr>
            <w:tcW w:w="1540" w:type="dxa"/>
            <w:tcBorders>
              <w:bottom w:val="single" w:sz="4" w:space="0" w:color="auto"/>
            </w:tcBorders>
          </w:tcPr>
          <w:p w14:paraId="58A02B49" w14:textId="24D17F7F" w:rsidR="00FC3C59" w:rsidRDefault="00FC3C59" w:rsidP="00FC3C59">
            <w:pPr>
              <w:widowControl w:val="0"/>
              <w:tabs>
                <w:tab w:val="left" w:pos="720"/>
              </w:tabs>
              <w:autoSpaceDE w:val="0"/>
              <w:autoSpaceDN w:val="0"/>
              <w:adjustRightInd w:val="0"/>
              <w:spacing w:line="360" w:lineRule="auto"/>
              <w:ind w:right="-23"/>
              <w:rPr>
                <w:rFonts w:ascii="Arial" w:hAnsi="Arial" w:cs="Arial"/>
                <w:b/>
                <w:sz w:val="22"/>
                <w:szCs w:val="22"/>
              </w:rPr>
            </w:pPr>
            <w:r>
              <w:rPr>
                <w:rFonts w:ascii="Arial" w:eastAsia="Arial" w:hAnsi="Arial" w:cs="Arial"/>
                <w:spacing w:val="-1"/>
                <w:sz w:val="20"/>
                <w:szCs w:val="20"/>
              </w:rPr>
              <w:t>Skills Transfer Plan 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 xml:space="preserve">des all 1 area (IT Projects, Integration of IT Projects with other </w:t>
            </w:r>
            <w:r w:rsidR="00A14FE2">
              <w:rPr>
                <w:rFonts w:ascii="Arial" w:eastAsia="Arial" w:hAnsi="Arial" w:cs="Arial"/>
                <w:sz w:val="20"/>
                <w:szCs w:val="20"/>
              </w:rPr>
              <w:t>projects, Technical</w:t>
            </w:r>
            <w:r>
              <w:rPr>
                <w:rFonts w:ascii="Arial" w:eastAsia="Arial" w:hAnsi="Arial" w:cs="Arial"/>
                <w:sz w:val="20"/>
                <w:szCs w:val="20"/>
              </w:rPr>
              <w:t xml:space="preserve"> Science Projects, General Projects Management)</w:t>
            </w:r>
          </w:p>
        </w:tc>
        <w:tc>
          <w:tcPr>
            <w:tcW w:w="1528" w:type="dxa"/>
            <w:tcBorders>
              <w:bottom w:val="single" w:sz="4" w:space="0" w:color="auto"/>
            </w:tcBorders>
          </w:tcPr>
          <w:p w14:paraId="13A981A3" w14:textId="036D1384" w:rsidR="00FC3C59" w:rsidRDefault="00FC3C59" w:rsidP="00FC3C59">
            <w:pPr>
              <w:widowControl w:val="0"/>
              <w:tabs>
                <w:tab w:val="left" w:pos="720"/>
              </w:tabs>
              <w:autoSpaceDE w:val="0"/>
              <w:autoSpaceDN w:val="0"/>
              <w:adjustRightInd w:val="0"/>
              <w:spacing w:line="360" w:lineRule="auto"/>
              <w:ind w:right="-23"/>
              <w:rPr>
                <w:rFonts w:ascii="Arial" w:hAnsi="Arial" w:cs="Arial"/>
                <w:b/>
                <w:sz w:val="22"/>
                <w:szCs w:val="22"/>
              </w:rPr>
            </w:pPr>
            <w:r>
              <w:rPr>
                <w:rFonts w:ascii="Arial" w:eastAsia="Arial" w:hAnsi="Arial" w:cs="Arial"/>
                <w:spacing w:val="-1"/>
                <w:sz w:val="20"/>
                <w:szCs w:val="20"/>
              </w:rPr>
              <w:t>Skills Transfer Plan 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 xml:space="preserve">des all 2 areas (IT Projects, Integration of IT Projects with other </w:t>
            </w:r>
            <w:r w:rsidR="00A14FE2">
              <w:rPr>
                <w:rFonts w:ascii="Arial" w:eastAsia="Arial" w:hAnsi="Arial" w:cs="Arial"/>
                <w:sz w:val="20"/>
                <w:szCs w:val="20"/>
              </w:rPr>
              <w:t>projects, Technical</w:t>
            </w:r>
            <w:r>
              <w:rPr>
                <w:rFonts w:ascii="Arial" w:eastAsia="Arial" w:hAnsi="Arial" w:cs="Arial"/>
                <w:sz w:val="20"/>
                <w:szCs w:val="20"/>
              </w:rPr>
              <w:t xml:space="preserve"> Science Projects, General Projects Management)</w:t>
            </w:r>
          </w:p>
        </w:tc>
        <w:tc>
          <w:tcPr>
            <w:tcW w:w="1541" w:type="dxa"/>
            <w:gridSpan w:val="2"/>
            <w:tcBorders>
              <w:bottom w:val="single" w:sz="4" w:space="0" w:color="auto"/>
            </w:tcBorders>
          </w:tcPr>
          <w:p w14:paraId="68DF1631" w14:textId="2D77E064" w:rsidR="00FC3C59" w:rsidRDefault="00FC3C59" w:rsidP="00FC3C59">
            <w:pPr>
              <w:widowControl w:val="0"/>
              <w:tabs>
                <w:tab w:val="left" w:pos="720"/>
              </w:tabs>
              <w:autoSpaceDE w:val="0"/>
              <w:autoSpaceDN w:val="0"/>
              <w:adjustRightInd w:val="0"/>
              <w:spacing w:line="360" w:lineRule="auto"/>
              <w:ind w:right="-23"/>
              <w:rPr>
                <w:rFonts w:ascii="Arial" w:hAnsi="Arial" w:cs="Arial"/>
                <w:b/>
                <w:sz w:val="22"/>
                <w:szCs w:val="22"/>
              </w:rPr>
            </w:pPr>
            <w:r>
              <w:rPr>
                <w:rFonts w:ascii="Arial" w:eastAsia="Arial" w:hAnsi="Arial" w:cs="Arial"/>
                <w:spacing w:val="-1"/>
                <w:sz w:val="20"/>
                <w:szCs w:val="20"/>
              </w:rPr>
              <w:t>Skills Transfer Plan 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 xml:space="preserve">des all 3 areas (IT Projects, Integration of IT Projects with other </w:t>
            </w:r>
            <w:r w:rsidR="00A14FE2">
              <w:rPr>
                <w:rFonts w:ascii="Arial" w:eastAsia="Arial" w:hAnsi="Arial" w:cs="Arial"/>
                <w:sz w:val="20"/>
                <w:szCs w:val="20"/>
              </w:rPr>
              <w:t>projects, Technical</w:t>
            </w:r>
            <w:r>
              <w:rPr>
                <w:rFonts w:ascii="Arial" w:eastAsia="Arial" w:hAnsi="Arial" w:cs="Arial"/>
                <w:sz w:val="20"/>
                <w:szCs w:val="20"/>
              </w:rPr>
              <w:t xml:space="preserve"> Science Projects, General Projects Management)</w:t>
            </w:r>
          </w:p>
        </w:tc>
        <w:tc>
          <w:tcPr>
            <w:tcW w:w="1735" w:type="dxa"/>
            <w:gridSpan w:val="3"/>
            <w:tcBorders>
              <w:bottom w:val="single" w:sz="4" w:space="0" w:color="auto"/>
              <w:right w:val="single" w:sz="4" w:space="0" w:color="auto"/>
            </w:tcBorders>
          </w:tcPr>
          <w:p w14:paraId="516336AF" w14:textId="694AA31A" w:rsidR="00FC3C59" w:rsidRPr="00AB6031" w:rsidRDefault="00FC3C59" w:rsidP="00FC3C59">
            <w:pPr>
              <w:spacing w:line="340" w:lineRule="exact"/>
              <w:ind w:left="-86" w:right="43"/>
              <w:jc w:val="both"/>
              <w:rPr>
                <w:rFonts w:ascii="Arial" w:eastAsia="Arial" w:hAnsi="Arial" w:cs="Arial"/>
                <w:spacing w:val="-1"/>
                <w:sz w:val="20"/>
                <w:szCs w:val="20"/>
              </w:rPr>
            </w:pPr>
            <w:r>
              <w:rPr>
                <w:rFonts w:ascii="Arial" w:eastAsia="Arial" w:hAnsi="Arial" w:cs="Arial"/>
                <w:spacing w:val="-1"/>
                <w:sz w:val="20"/>
                <w:szCs w:val="20"/>
              </w:rPr>
              <w:t>Skills Transfer Plan i</w:t>
            </w:r>
            <w:r w:rsidRPr="004C3060">
              <w:rPr>
                <w:rFonts w:ascii="Arial" w:eastAsia="Arial" w:hAnsi="Arial" w:cs="Arial"/>
                <w:spacing w:val="-1"/>
                <w:sz w:val="20"/>
                <w:szCs w:val="20"/>
              </w:rPr>
              <w:t>nc</w:t>
            </w:r>
            <w:r>
              <w:rPr>
                <w:rFonts w:ascii="Arial" w:eastAsia="Arial" w:hAnsi="Arial" w:cs="Arial"/>
                <w:spacing w:val="-1"/>
                <w:sz w:val="20"/>
                <w:szCs w:val="20"/>
              </w:rPr>
              <w:t>l</w:t>
            </w:r>
            <w:r w:rsidRPr="004C3060">
              <w:rPr>
                <w:rFonts w:ascii="Arial" w:eastAsia="Arial" w:hAnsi="Arial" w:cs="Arial"/>
                <w:spacing w:val="-1"/>
                <w:sz w:val="20"/>
                <w:szCs w:val="20"/>
              </w:rPr>
              <w:t xml:space="preserve">udes all 4 areas (IT Projects, Integration of IT Projects with other </w:t>
            </w:r>
            <w:r w:rsidR="00A14FE2" w:rsidRPr="004C3060">
              <w:rPr>
                <w:rFonts w:ascii="Arial" w:eastAsia="Arial" w:hAnsi="Arial" w:cs="Arial"/>
                <w:spacing w:val="-1"/>
                <w:sz w:val="20"/>
                <w:szCs w:val="20"/>
              </w:rPr>
              <w:t>projects, Technical</w:t>
            </w:r>
            <w:r w:rsidRPr="004C3060">
              <w:rPr>
                <w:rFonts w:ascii="Arial" w:eastAsia="Arial" w:hAnsi="Arial" w:cs="Arial"/>
                <w:spacing w:val="-1"/>
                <w:sz w:val="20"/>
                <w:szCs w:val="20"/>
              </w:rPr>
              <w:t xml:space="preserve"> Science Projects, General Projects Management)</w:t>
            </w:r>
          </w:p>
        </w:tc>
        <w:tc>
          <w:tcPr>
            <w:tcW w:w="929" w:type="dxa"/>
            <w:gridSpan w:val="2"/>
            <w:tcBorders>
              <w:left w:val="single" w:sz="4" w:space="0" w:color="auto"/>
              <w:bottom w:val="single" w:sz="4" w:space="0" w:color="auto"/>
            </w:tcBorders>
          </w:tcPr>
          <w:p w14:paraId="6635AC17" w14:textId="1B6B0D19" w:rsidR="00FC3C59" w:rsidRDefault="00FC3C59" w:rsidP="00FC3C59">
            <w:pPr>
              <w:widowControl w:val="0"/>
              <w:tabs>
                <w:tab w:val="left" w:pos="720"/>
              </w:tabs>
              <w:autoSpaceDE w:val="0"/>
              <w:autoSpaceDN w:val="0"/>
              <w:adjustRightInd w:val="0"/>
              <w:spacing w:line="360" w:lineRule="auto"/>
              <w:ind w:right="-23"/>
              <w:jc w:val="both"/>
              <w:rPr>
                <w:rFonts w:ascii="Arial" w:hAnsi="Arial" w:cs="Arial"/>
                <w:sz w:val="22"/>
                <w:szCs w:val="22"/>
              </w:rPr>
            </w:pPr>
            <w:r>
              <w:rPr>
                <w:rFonts w:ascii="Arial" w:hAnsi="Arial" w:cs="Arial"/>
                <w:sz w:val="22"/>
                <w:szCs w:val="22"/>
              </w:rPr>
              <w:t>20</w:t>
            </w:r>
          </w:p>
        </w:tc>
      </w:tr>
      <w:tr w:rsidR="00FC3C59" w14:paraId="43F19C08" w14:textId="77777777" w:rsidTr="004D07AF">
        <w:trPr>
          <w:gridAfter w:val="1"/>
          <w:wAfter w:w="6" w:type="dxa"/>
          <w:trHeight w:val="50"/>
        </w:trPr>
        <w:tc>
          <w:tcPr>
            <w:tcW w:w="441" w:type="dxa"/>
            <w:tcBorders>
              <w:top w:val="nil"/>
              <w:left w:val="single" w:sz="4" w:space="0" w:color="auto"/>
              <w:bottom w:val="single" w:sz="4" w:space="0" w:color="auto"/>
              <w:right w:val="single" w:sz="4" w:space="0" w:color="auto"/>
            </w:tcBorders>
          </w:tcPr>
          <w:p w14:paraId="3CFC79B8" w14:textId="77777777" w:rsidR="00FC3C59" w:rsidRDefault="00FC3C59" w:rsidP="00FC3C59">
            <w:pPr>
              <w:widowControl w:val="0"/>
              <w:tabs>
                <w:tab w:val="left" w:pos="720"/>
              </w:tabs>
              <w:autoSpaceDE w:val="0"/>
              <w:autoSpaceDN w:val="0"/>
              <w:adjustRightInd w:val="0"/>
              <w:spacing w:line="360" w:lineRule="auto"/>
              <w:ind w:right="-23"/>
              <w:jc w:val="both"/>
              <w:rPr>
                <w:rFonts w:ascii="Arial" w:hAnsi="Arial" w:cs="Arial"/>
                <w:sz w:val="22"/>
                <w:szCs w:val="22"/>
              </w:rPr>
            </w:pPr>
          </w:p>
        </w:tc>
        <w:tc>
          <w:tcPr>
            <w:tcW w:w="1524" w:type="dxa"/>
            <w:tcBorders>
              <w:left w:val="single" w:sz="4" w:space="0" w:color="auto"/>
              <w:bottom w:val="single" w:sz="4" w:space="0" w:color="auto"/>
            </w:tcBorders>
          </w:tcPr>
          <w:p w14:paraId="3CD64F1A" w14:textId="7698D569"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1</w:t>
            </w:r>
          </w:p>
        </w:tc>
        <w:tc>
          <w:tcPr>
            <w:tcW w:w="1540" w:type="dxa"/>
            <w:tcBorders>
              <w:bottom w:val="single" w:sz="4" w:space="0" w:color="auto"/>
            </w:tcBorders>
          </w:tcPr>
          <w:p w14:paraId="04A56853" w14:textId="74FAF8CF"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2</w:t>
            </w:r>
          </w:p>
        </w:tc>
        <w:tc>
          <w:tcPr>
            <w:tcW w:w="1528" w:type="dxa"/>
            <w:tcBorders>
              <w:bottom w:val="single" w:sz="4" w:space="0" w:color="auto"/>
            </w:tcBorders>
          </w:tcPr>
          <w:p w14:paraId="589FDD64" w14:textId="2129384C"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3</w:t>
            </w:r>
          </w:p>
        </w:tc>
        <w:tc>
          <w:tcPr>
            <w:tcW w:w="1330" w:type="dxa"/>
            <w:tcBorders>
              <w:bottom w:val="single" w:sz="4" w:space="0" w:color="auto"/>
            </w:tcBorders>
          </w:tcPr>
          <w:p w14:paraId="07FD29BC" w14:textId="0DA64BA5"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4</w:t>
            </w:r>
          </w:p>
        </w:tc>
        <w:tc>
          <w:tcPr>
            <w:tcW w:w="1735" w:type="dxa"/>
            <w:gridSpan w:val="2"/>
            <w:tcBorders>
              <w:bottom w:val="single" w:sz="4" w:space="0" w:color="auto"/>
              <w:right w:val="single" w:sz="4" w:space="0" w:color="auto"/>
            </w:tcBorders>
          </w:tcPr>
          <w:p w14:paraId="1636D410" w14:textId="03ACFFC8" w:rsidR="00FC3C59" w:rsidRDefault="00FC3C59" w:rsidP="00FC3C59">
            <w:pPr>
              <w:widowControl w:val="0"/>
              <w:tabs>
                <w:tab w:val="left" w:pos="720"/>
              </w:tabs>
              <w:autoSpaceDE w:val="0"/>
              <w:autoSpaceDN w:val="0"/>
              <w:adjustRightInd w:val="0"/>
              <w:spacing w:line="360" w:lineRule="auto"/>
              <w:ind w:right="-23"/>
              <w:jc w:val="center"/>
              <w:rPr>
                <w:rFonts w:ascii="Arial" w:hAnsi="Arial" w:cs="Arial"/>
                <w:b/>
                <w:sz w:val="22"/>
                <w:szCs w:val="22"/>
              </w:rPr>
            </w:pPr>
            <w:r>
              <w:rPr>
                <w:rFonts w:ascii="Arial" w:hAnsi="Arial" w:cs="Arial"/>
                <w:b/>
                <w:sz w:val="22"/>
                <w:szCs w:val="22"/>
              </w:rPr>
              <w:t>5</w:t>
            </w:r>
          </w:p>
        </w:tc>
        <w:tc>
          <w:tcPr>
            <w:tcW w:w="1134" w:type="dxa"/>
            <w:gridSpan w:val="3"/>
            <w:tcBorders>
              <w:left w:val="single" w:sz="4" w:space="0" w:color="auto"/>
              <w:bottom w:val="single" w:sz="4" w:space="0" w:color="auto"/>
            </w:tcBorders>
          </w:tcPr>
          <w:p w14:paraId="50721738" w14:textId="77777777" w:rsidR="00FC3C59" w:rsidRDefault="00FC3C59" w:rsidP="00FC3C59">
            <w:pPr>
              <w:widowControl w:val="0"/>
              <w:tabs>
                <w:tab w:val="left" w:pos="720"/>
              </w:tabs>
              <w:autoSpaceDE w:val="0"/>
              <w:autoSpaceDN w:val="0"/>
              <w:adjustRightInd w:val="0"/>
              <w:spacing w:line="360" w:lineRule="auto"/>
              <w:ind w:right="-23"/>
              <w:jc w:val="both"/>
              <w:rPr>
                <w:rFonts w:ascii="Arial" w:hAnsi="Arial" w:cs="Arial"/>
                <w:sz w:val="22"/>
                <w:szCs w:val="22"/>
              </w:rPr>
            </w:pPr>
          </w:p>
        </w:tc>
      </w:tr>
      <w:tr w:rsidR="00FC3C59" w14:paraId="720889CE" w14:textId="77777777" w:rsidTr="004D07AF">
        <w:tblPrEx>
          <w:tblBorders>
            <w:insideH w:val="none" w:sz="0" w:space="0" w:color="auto"/>
            <w:insideV w:val="none" w:sz="0" w:space="0" w:color="auto"/>
          </w:tblBorders>
        </w:tblPrEx>
        <w:tc>
          <w:tcPr>
            <w:tcW w:w="8113" w:type="dxa"/>
            <w:gridSpan w:val="8"/>
            <w:tcBorders>
              <w:top w:val="single" w:sz="4" w:space="0" w:color="auto"/>
              <w:bottom w:val="single" w:sz="4" w:space="0" w:color="auto"/>
              <w:right w:val="single" w:sz="4" w:space="0" w:color="auto"/>
            </w:tcBorders>
            <w:shd w:val="pct5" w:color="auto" w:fill="auto"/>
          </w:tcPr>
          <w:p w14:paraId="1A93D66D" w14:textId="77777777" w:rsidR="00FC3C59" w:rsidRDefault="00FC3C59" w:rsidP="00FC3C59">
            <w:pPr>
              <w:widowControl w:val="0"/>
              <w:tabs>
                <w:tab w:val="left" w:pos="720"/>
              </w:tabs>
              <w:autoSpaceDE w:val="0"/>
              <w:autoSpaceDN w:val="0"/>
              <w:adjustRightInd w:val="0"/>
              <w:spacing w:before="40" w:after="40"/>
              <w:ind w:right="-23"/>
              <w:jc w:val="both"/>
              <w:rPr>
                <w:rFonts w:ascii="Arial" w:hAnsi="Arial" w:cs="Arial"/>
                <w:b/>
              </w:rPr>
            </w:pPr>
            <w:r>
              <w:rPr>
                <w:rFonts w:ascii="Arial" w:hAnsi="Arial" w:cs="Arial"/>
                <w:b/>
              </w:rPr>
              <w:t>TOTAL SCORE</w:t>
            </w:r>
          </w:p>
        </w:tc>
        <w:tc>
          <w:tcPr>
            <w:tcW w:w="1125" w:type="dxa"/>
            <w:gridSpan w:val="3"/>
            <w:tcBorders>
              <w:top w:val="single" w:sz="4" w:space="0" w:color="auto"/>
              <w:left w:val="single" w:sz="4" w:space="0" w:color="auto"/>
              <w:bottom w:val="single" w:sz="4" w:space="0" w:color="auto"/>
            </w:tcBorders>
            <w:shd w:val="pct5" w:color="auto" w:fill="auto"/>
          </w:tcPr>
          <w:p w14:paraId="3495CDE5" w14:textId="77777777" w:rsidR="00FC3C59" w:rsidRDefault="00FC3C59" w:rsidP="00FC3C59">
            <w:pPr>
              <w:widowControl w:val="0"/>
              <w:tabs>
                <w:tab w:val="left" w:pos="720"/>
              </w:tabs>
              <w:autoSpaceDE w:val="0"/>
              <w:autoSpaceDN w:val="0"/>
              <w:adjustRightInd w:val="0"/>
              <w:spacing w:before="40" w:after="40"/>
              <w:ind w:right="-23"/>
              <w:jc w:val="center"/>
              <w:rPr>
                <w:rFonts w:ascii="Arial" w:hAnsi="Arial" w:cs="Arial"/>
                <w:b/>
              </w:rPr>
            </w:pPr>
            <w:r>
              <w:rPr>
                <w:rFonts w:ascii="Arial" w:hAnsi="Arial" w:cs="Arial"/>
                <w:b/>
              </w:rPr>
              <w:t>100</w:t>
            </w:r>
          </w:p>
        </w:tc>
      </w:tr>
      <w:tr w:rsidR="00FC3C59" w14:paraId="60C108C9" w14:textId="77777777" w:rsidTr="004D07AF">
        <w:tblPrEx>
          <w:tblBorders>
            <w:insideH w:val="none" w:sz="0" w:space="0" w:color="auto"/>
            <w:insideV w:val="none" w:sz="0" w:space="0" w:color="auto"/>
          </w:tblBorders>
        </w:tblPrEx>
        <w:tc>
          <w:tcPr>
            <w:tcW w:w="8113" w:type="dxa"/>
            <w:gridSpan w:val="8"/>
            <w:tcBorders>
              <w:top w:val="single" w:sz="4" w:space="0" w:color="auto"/>
              <w:bottom w:val="single" w:sz="4" w:space="0" w:color="auto"/>
              <w:right w:val="single" w:sz="4" w:space="0" w:color="auto"/>
            </w:tcBorders>
            <w:shd w:val="pct5" w:color="auto" w:fill="auto"/>
          </w:tcPr>
          <w:p w14:paraId="4C9B85D7" w14:textId="77777777" w:rsidR="00FC3C59" w:rsidRDefault="00FC3C59" w:rsidP="00FC3C59">
            <w:pPr>
              <w:widowControl w:val="0"/>
              <w:tabs>
                <w:tab w:val="left" w:pos="720"/>
              </w:tabs>
              <w:autoSpaceDE w:val="0"/>
              <w:autoSpaceDN w:val="0"/>
              <w:adjustRightInd w:val="0"/>
              <w:spacing w:before="40" w:after="40"/>
              <w:ind w:right="-23"/>
              <w:jc w:val="both"/>
              <w:rPr>
                <w:rFonts w:ascii="Arial" w:hAnsi="Arial" w:cs="Arial"/>
                <w:b/>
              </w:rPr>
            </w:pPr>
            <w:r>
              <w:rPr>
                <w:rFonts w:ascii="Arial" w:hAnsi="Arial" w:cs="Arial"/>
                <w:b/>
                <w:bCs/>
                <w:spacing w:val="1"/>
                <w:position w:val="1"/>
              </w:rPr>
              <w:t>MINIMUM T</w:t>
            </w:r>
            <w:r>
              <w:rPr>
                <w:rFonts w:ascii="Arial" w:hAnsi="Arial" w:cs="Arial"/>
                <w:b/>
                <w:bCs/>
                <w:spacing w:val="-1"/>
                <w:position w:val="1"/>
              </w:rPr>
              <w:t>H</w:t>
            </w:r>
            <w:r>
              <w:rPr>
                <w:rFonts w:ascii="Arial" w:hAnsi="Arial" w:cs="Arial"/>
                <w:b/>
                <w:bCs/>
                <w:spacing w:val="1"/>
                <w:position w:val="1"/>
              </w:rPr>
              <w:t>R</w:t>
            </w:r>
            <w:r>
              <w:rPr>
                <w:rFonts w:ascii="Arial" w:hAnsi="Arial" w:cs="Arial"/>
                <w:b/>
                <w:bCs/>
                <w:spacing w:val="-1"/>
                <w:position w:val="1"/>
              </w:rPr>
              <w:t>E</w:t>
            </w:r>
            <w:r>
              <w:rPr>
                <w:rFonts w:ascii="Arial" w:hAnsi="Arial" w:cs="Arial"/>
                <w:b/>
                <w:bCs/>
                <w:position w:val="1"/>
              </w:rPr>
              <w:t>S</w:t>
            </w:r>
            <w:r>
              <w:rPr>
                <w:rFonts w:ascii="Arial" w:hAnsi="Arial" w:cs="Arial"/>
                <w:b/>
                <w:bCs/>
                <w:spacing w:val="-1"/>
                <w:position w:val="1"/>
              </w:rPr>
              <w:t>HO</w:t>
            </w:r>
            <w:r>
              <w:rPr>
                <w:rFonts w:ascii="Arial" w:hAnsi="Arial" w:cs="Arial"/>
                <w:b/>
                <w:bCs/>
                <w:spacing w:val="1"/>
                <w:position w:val="1"/>
              </w:rPr>
              <w:t>L</w:t>
            </w:r>
            <w:r>
              <w:rPr>
                <w:rFonts w:ascii="Arial" w:hAnsi="Arial" w:cs="Arial"/>
                <w:b/>
                <w:bCs/>
                <w:position w:val="1"/>
              </w:rPr>
              <w:t>D</w:t>
            </w:r>
            <w:r>
              <w:rPr>
                <w:rFonts w:ascii="Arial" w:hAnsi="Arial" w:cs="Arial"/>
                <w:b/>
                <w:bCs/>
                <w:spacing w:val="-1"/>
                <w:position w:val="1"/>
              </w:rPr>
              <w:t xml:space="preserve"> </w:t>
            </w:r>
            <w:r>
              <w:rPr>
                <w:rFonts w:ascii="Arial" w:hAnsi="Arial" w:cs="Arial"/>
                <w:b/>
                <w:bCs/>
                <w:spacing w:val="-3"/>
                <w:position w:val="1"/>
              </w:rPr>
              <w:t>S</w:t>
            </w:r>
            <w:r>
              <w:rPr>
                <w:rFonts w:ascii="Arial" w:hAnsi="Arial" w:cs="Arial"/>
                <w:b/>
                <w:bCs/>
                <w:spacing w:val="1"/>
                <w:position w:val="1"/>
              </w:rPr>
              <w:t>C</w:t>
            </w:r>
            <w:r>
              <w:rPr>
                <w:rFonts w:ascii="Arial" w:hAnsi="Arial" w:cs="Arial"/>
                <w:b/>
                <w:bCs/>
                <w:spacing w:val="-1"/>
                <w:position w:val="1"/>
              </w:rPr>
              <w:t>O</w:t>
            </w:r>
            <w:r>
              <w:rPr>
                <w:rFonts w:ascii="Arial" w:hAnsi="Arial" w:cs="Arial"/>
                <w:b/>
                <w:bCs/>
                <w:spacing w:val="1"/>
                <w:position w:val="1"/>
              </w:rPr>
              <w:t>R</w:t>
            </w:r>
            <w:r>
              <w:rPr>
                <w:rFonts w:ascii="Arial" w:hAnsi="Arial" w:cs="Arial"/>
                <w:b/>
                <w:bCs/>
                <w:position w:val="1"/>
              </w:rPr>
              <w:t>E</w:t>
            </w:r>
          </w:p>
        </w:tc>
        <w:tc>
          <w:tcPr>
            <w:tcW w:w="1125" w:type="dxa"/>
            <w:gridSpan w:val="3"/>
            <w:tcBorders>
              <w:top w:val="single" w:sz="4" w:space="0" w:color="auto"/>
              <w:left w:val="single" w:sz="4" w:space="0" w:color="auto"/>
              <w:bottom w:val="single" w:sz="4" w:space="0" w:color="auto"/>
            </w:tcBorders>
            <w:shd w:val="pct5" w:color="auto" w:fill="auto"/>
          </w:tcPr>
          <w:p w14:paraId="056A796D" w14:textId="359136CF" w:rsidR="00FC3C59" w:rsidRDefault="00FC3C59" w:rsidP="00FC3C59">
            <w:pPr>
              <w:widowControl w:val="0"/>
              <w:tabs>
                <w:tab w:val="left" w:pos="720"/>
              </w:tabs>
              <w:autoSpaceDE w:val="0"/>
              <w:autoSpaceDN w:val="0"/>
              <w:adjustRightInd w:val="0"/>
              <w:spacing w:before="40" w:after="40"/>
              <w:ind w:right="-23"/>
              <w:jc w:val="center"/>
              <w:rPr>
                <w:rFonts w:ascii="Arial" w:hAnsi="Arial" w:cs="Arial"/>
                <w:b/>
              </w:rPr>
            </w:pPr>
            <w:r>
              <w:rPr>
                <w:rFonts w:ascii="Arial" w:hAnsi="Arial" w:cs="Arial"/>
                <w:b/>
              </w:rPr>
              <w:t>60</w:t>
            </w:r>
          </w:p>
        </w:tc>
      </w:tr>
    </w:tbl>
    <w:p w14:paraId="0C2ED61D" w14:textId="77777777" w:rsidR="00B10D9F" w:rsidRDefault="00B10D9F">
      <w:pPr>
        <w:spacing w:line="360" w:lineRule="auto"/>
        <w:ind w:left="672"/>
        <w:rPr>
          <w:rFonts w:ascii="Arial" w:hAnsi="Arial" w:cs="Arial"/>
        </w:rPr>
      </w:pPr>
      <w:bookmarkStart w:id="2" w:name="_Hlk70684324"/>
    </w:p>
    <w:bookmarkEnd w:id="2"/>
    <w:p w14:paraId="4BF17208" w14:textId="77777777" w:rsidR="00B10D9F" w:rsidRDefault="00B10D9F">
      <w:pPr>
        <w:widowControl w:val="0"/>
        <w:autoSpaceDE w:val="0"/>
        <w:autoSpaceDN w:val="0"/>
        <w:adjustRightInd w:val="0"/>
        <w:spacing w:line="360" w:lineRule="auto"/>
        <w:ind w:left="1276" w:hanging="567"/>
        <w:jc w:val="both"/>
        <w:rPr>
          <w:rFonts w:ascii="Arial" w:hAnsi="Arial" w:cs="Arial"/>
          <w:spacing w:val="1"/>
        </w:rPr>
      </w:pPr>
    </w:p>
    <w:p w14:paraId="08B06A76" w14:textId="1423F7B5" w:rsidR="00B10D9F" w:rsidRDefault="005B376C">
      <w:pPr>
        <w:pStyle w:val="ListParagraph"/>
        <w:numPr>
          <w:ilvl w:val="0"/>
          <w:numId w:val="16"/>
        </w:numPr>
        <w:spacing w:line="360" w:lineRule="auto"/>
        <w:ind w:left="1276" w:hanging="567"/>
        <w:contextualSpacing/>
        <w:jc w:val="both"/>
        <w:rPr>
          <w:rFonts w:ascii="Arial" w:hAnsi="Arial" w:cs="Arial"/>
          <w:spacing w:val="1"/>
        </w:rPr>
      </w:pPr>
      <w:r>
        <w:rPr>
          <w:rFonts w:ascii="Arial" w:hAnsi="Arial" w:cs="Arial"/>
          <w:position w:val="1"/>
        </w:rPr>
        <w:t>Service Providers must take note that a</w:t>
      </w:r>
      <w:r>
        <w:rPr>
          <w:rFonts w:ascii="Arial" w:hAnsi="Arial" w:cs="Arial"/>
          <w:spacing w:val="-1"/>
          <w:position w:val="1"/>
        </w:rPr>
        <w:t>n</w:t>
      </w:r>
      <w:r>
        <w:rPr>
          <w:rFonts w:ascii="Arial" w:hAnsi="Arial" w:cs="Arial"/>
          <w:position w:val="1"/>
        </w:rPr>
        <w:t>y</w:t>
      </w:r>
      <w:r>
        <w:rPr>
          <w:rFonts w:ascii="Arial" w:hAnsi="Arial" w:cs="Arial"/>
          <w:spacing w:val="14"/>
          <w:position w:val="1"/>
        </w:rPr>
        <w:t xml:space="preserve"> </w:t>
      </w:r>
      <w:r w:rsidR="006662E8">
        <w:rPr>
          <w:rFonts w:ascii="Arial" w:hAnsi="Arial" w:cs="Arial"/>
          <w:spacing w:val="-1"/>
          <w:position w:val="1"/>
        </w:rPr>
        <w:t>proposal</w:t>
      </w:r>
      <w:r>
        <w:rPr>
          <w:rFonts w:ascii="Arial" w:hAnsi="Arial" w:cs="Arial"/>
          <w:position w:val="1"/>
        </w:rPr>
        <w:t xml:space="preserve"> </w:t>
      </w:r>
      <w:r>
        <w:rPr>
          <w:rFonts w:ascii="Arial" w:hAnsi="Arial" w:cs="Arial"/>
          <w:spacing w:val="-3"/>
          <w:position w:val="1"/>
        </w:rPr>
        <w:t>n</w:t>
      </w:r>
      <w:r>
        <w:rPr>
          <w:rFonts w:ascii="Arial" w:hAnsi="Arial" w:cs="Arial"/>
          <w:spacing w:val="1"/>
          <w:position w:val="1"/>
        </w:rPr>
        <w:t>o</w:t>
      </w:r>
      <w:r>
        <w:rPr>
          <w:rFonts w:ascii="Arial" w:hAnsi="Arial" w:cs="Arial"/>
          <w:position w:val="1"/>
        </w:rPr>
        <w:t>t</w:t>
      </w:r>
      <w:r>
        <w:rPr>
          <w:rFonts w:ascii="Arial" w:hAnsi="Arial" w:cs="Arial"/>
          <w:spacing w:val="11"/>
          <w:position w:val="1"/>
        </w:rPr>
        <w:t xml:space="preserve"> </w:t>
      </w:r>
      <w:r>
        <w:rPr>
          <w:rFonts w:ascii="Arial" w:hAnsi="Arial" w:cs="Arial"/>
          <w:spacing w:val="1"/>
          <w:position w:val="1"/>
        </w:rPr>
        <w:t>m</w:t>
      </w:r>
      <w:r>
        <w:rPr>
          <w:rFonts w:ascii="Arial" w:hAnsi="Arial" w:cs="Arial"/>
          <w:spacing w:val="-2"/>
          <w:position w:val="1"/>
        </w:rPr>
        <w:t>e</w:t>
      </w:r>
      <w:r>
        <w:rPr>
          <w:rFonts w:ascii="Arial" w:hAnsi="Arial" w:cs="Arial"/>
          <w:position w:val="1"/>
        </w:rPr>
        <w:t>e</w:t>
      </w:r>
      <w:r>
        <w:rPr>
          <w:rFonts w:ascii="Arial" w:hAnsi="Arial" w:cs="Arial"/>
          <w:spacing w:val="1"/>
          <w:position w:val="1"/>
        </w:rPr>
        <w:t>t</w:t>
      </w:r>
      <w:r>
        <w:rPr>
          <w:rFonts w:ascii="Arial" w:hAnsi="Arial" w:cs="Arial"/>
          <w:position w:val="1"/>
        </w:rPr>
        <w:t>i</w:t>
      </w:r>
      <w:r>
        <w:rPr>
          <w:rFonts w:ascii="Arial" w:hAnsi="Arial" w:cs="Arial"/>
          <w:spacing w:val="-4"/>
          <w:position w:val="1"/>
        </w:rPr>
        <w:t>n</w:t>
      </w:r>
      <w:r>
        <w:rPr>
          <w:rFonts w:ascii="Arial" w:hAnsi="Arial" w:cs="Arial"/>
          <w:position w:val="1"/>
        </w:rPr>
        <w:t>g a</w:t>
      </w:r>
      <w:r>
        <w:rPr>
          <w:rFonts w:ascii="Arial" w:hAnsi="Arial" w:cs="Arial"/>
          <w:spacing w:val="13"/>
          <w:position w:val="1"/>
        </w:rPr>
        <w:t xml:space="preserve"> </w:t>
      </w:r>
      <w:r>
        <w:rPr>
          <w:rFonts w:ascii="Arial" w:hAnsi="Arial" w:cs="Arial"/>
          <w:spacing w:val="1"/>
          <w:position w:val="1"/>
        </w:rPr>
        <w:t>m</w:t>
      </w:r>
      <w:r>
        <w:rPr>
          <w:rFonts w:ascii="Arial" w:hAnsi="Arial" w:cs="Arial"/>
          <w:position w:val="1"/>
        </w:rPr>
        <w:t>i</w:t>
      </w:r>
      <w:r>
        <w:rPr>
          <w:rFonts w:ascii="Arial" w:hAnsi="Arial" w:cs="Arial"/>
          <w:spacing w:val="-1"/>
          <w:position w:val="1"/>
        </w:rPr>
        <w:t>n</w:t>
      </w:r>
      <w:r>
        <w:rPr>
          <w:rFonts w:ascii="Arial" w:hAnsi="Arial" w:cs="Arial"/>
          <w:spacing w:val="-3"/>
          <w:position w:val="1"/>
        </w:rPr>
        <w:t>i</w:t>
      </w:r>
      <w:r>
        <w:rPr>
          <w:rFonts w:ascii="Arial" w:hAnsi="Arial" w:cs="Arial"/>
          <w:spacing w:val="1"/>
          <w:position w:val="1"/>
        </w:rPr>
        <w:t>m</w:t>
      </w:r>
      <w:r>
        <w:rPr>
          <w:rFonts w:ascii="Arial" w:hAnsi="Arial" w:cs="Arial"/>
          <w:spacing w:val="-1"/>
          <w:position w:val="1"/>
        </w:rPr>
        <w:t>u</w:t>
      </w:r>
      <w:r>
        <w:rPr>
          <w:rFonts w:ascii="Arial" w:hAnsi="Arial" w:cs="Arial"/>
          <w:position w:val="1"/>
        </w:rPr>
        <w:t>m s</w:t>
      </w:r>
      <w:r>
        <w:rPr>
          <w:rFonts w:ascii="Arial" w:hAnsi="Arial" w:cs="Arial"/>
          <w:spacing w:val="-2"/>
          <w:position w:val="1"/>
        </w:rPr>
        <w:t>c</w:t>
      </w:r>
      <w:r>
        <w:rPr>
          <w:rFonts w:ascii="Arial" w:hAnsi="Arial" w:cs="Arial"/>
          <w:spacing w:val="1"/>
          <w:position w:val="1"/>
        </w:rPr>
        <w:t>o</w:t>
      </w:r>
      <w:r>
        <w:rPr>
          <w:rFonts w:ascii="Arial" w:hAnsi="Arial" w:cs="Arial"/>
          <w:position w:val="1"/>
        </w:rPr>
        <w:t xml:space="preserve">re </w:t>
      </w:r>
      <w:r>
        <w:rPr>
          <w:rFonts w:ascii="Arial" w:hAnsi="Arial" w:cs="Arial"/>
          <w:spacing w:val="1"/>
          <w:position w:val="1"/>
        </w:rPr>
        <w:t>o</w:t>
      </w:r>
      <w:r>
        <w:rPr>
          <w:rFonts w:ascii="Arial" w:hAnsi="Arial" w:cs="Arial"/>
          <w:position w:val="1"/>
        </w:rPr>
        <w:t>f</w:t>
      </w:r>
      <w:r>
        <w:rPr>
          <w:rFonts w:ascii="Arial" w:hAnsi="Arial" w:cs="Arial"/>
          <w:spacing w:val="14"/>
          <w:position w:val="1"/>
        </w:rPr>
        <w:t xml:space="preserve"> </w:t>
      </w:r>
      <w:r w:rsidR="00EC4F7B">
        <w:rPr>
          <w:rFonts w:ascii="Arial" w:hAnsi="Arial" w:cs="Arial"/>
          <w:spacing w:val="-2"/>
          <w:position w:val="1"/>
        </w:rPr>
        <w:t>60</w:t>
      </w:r>
      <w:r w:rsidR="00EC4F7B">
        <w:rPr>
          <w:rFonts w:ascii="Arial" w:hAnsi="Arial" w:cs="Arial"/>
          <w:spacing w:val="14"/>
          <w:position w:val="1"/>
        </w:rPr>
        <w:t xml:space="preserve"> </w:t>
      </w:r>
      <w:r>
        <w:rPr>
          <w:rFonts w:ascii="Arial" w:hAnsi="Arial" w:cs="Arial"/>
          <w:spacing w:val="-1"/>
          <w:position w:val="1"/>
        </w:rPr>
        <w:t>p</w:t>
      </w:r>
      <w:r>
        <w:rPr>
          <w:rFonts w:ascii="Arial" w:hAnsi="Arial" w:cs="Arial"/>
          <w:position w:val="1"/>
        </w:rPr>
        <w:t xml:space="preserve">ercent </w:t>
      </w:r>
      <w:r>
        <w:rPr>
          <w:rFonts w:ascii="Arial" w:hAnsi="Arial" w:cs="Arial"/>
          <w:spacing w:val="11"/>
          <w:position w:val="1"/>
        </w:rPr>
        <w:t xml:space="preserve">on </w:t>
      </w:r>
      <w:r>
        <w:rPr>
          <w:rFonts w:ascii="Arial" w:hAnsi="Arial" w:cs="Arial"/>
          <w:position w:val="1"/>
        </w:rPr>
        <w:t xml:space="preserve">functional </w:t>
      </w:r>
      <w:r>
        <w:rPr>
          <w:rFonts w:ascii="Arial" w:hAnsi="Arial" w:cs="Arial"/>
          <w:spacing w:val="-1"/>
          <w:position w:val="1"/>
        </w:rPr>
        <w:t>quotation</w:t>
      </w:r>
      <w:r>
        <w:rPr>
          <w:rFonts w:ascii="Arial" w:hAnsi="Arial" w:cs="Arial"/>
          <w:spacing w:val="13"/>
          <w:position w:val="1"/>
        </w:rPr>
        <w:t xml:space="preserve"> </w:t>
      </w:r>
      <w:r>
        <w:rPr>
          <w:rFonts w:ascii="Arial" w:hAnsi="Arial" w:cs="Arial"/>
          <w:position w:val="1"/>
        </w:rPr>
        <w:t>will</w:t>
      </w:r>
      <w:r>
        <w:rPr>
          <w:rFonts w:ascii="Arial" w:hAnsi="Arial" w:cs="Arial"/>
          <w:spacing w:val="10"/>
          <w:position w:val="1"/>
        </w:rPr>
        <w:t xml:space="preserve"> </w:t>
      </w:r>
      <w:r>
        <w:rPr>
          <w:rFonts w:ascii="Arial" w:hAnsi="Arial" w:cs="Arial"/>
          <w:spacing w:val="-1"/>
          <w:position w:val="1"/>
        </w:rPr>
        <w:t>b</w:t>
      </w:r>
      <w:r>
        <w:rPr>
          <w:rFonts w:ascii="Arial" w:hAnsi="Arial" w:cs="Arial"/>
          <w:position w:val="1"/>
        </w:rPr>
        <w:t>e</w:t>
      </w:r>
      <w:r>
        <w:rPr>
          <w:rFonts w:ascii="Arial" w:hAnsi="Arial" w:cs="Arial"/>
        </w:rPr>
        <w:t xml:space="preserve"> </w:t>
      </w:r>
      <w:r>
        <w:rPr>
          <w:rFonts w:ascii="Arial" w:hAnsi="Arial" w:cs="Arial"/>
          <w:spacing w:val="-1"/>
        </w:rPr>
        <w:t>d</w:t>
      </w:r>
      <w:r>
        <w:rPr>
          <w:rFonts w:ascii="Arial" w:hAnsi="Arial" w:cs="Arial"/>
        </w:rPr>
        <w:t>is</w:t>
      </w:r>
      <w:r>
        <w:rPr>
          <w:rFonts w:ascii="Arial" w:hAnsi="Arial" w:cs="Arial"/>
          <w:spacing w:val="-1"/>
        </w:rPr>
        <w:t>qu</w:t>
      </w:r>
      <w:r>
        <w:rPr>
          <w:rFonts w:ascii="Arial" w:hAnsi="Arial" w:cs="Arial"/>
        </w:rPr>
        <w:t>al</w:t>
      </w:r>
      <w:r>
        <w:rPr>
          <w:rFonts w:ascii="Arial" w:hAnsi="Arial" w:cs="Arial"/>
          <w:spacing w:val="-1"/>
        </w:rPr>
        <w:t>i</w:t>
      </w:r>
      <w:r>
        <w:rPr>
          <w:rFonts w:ascii="Arial" w:hAnsi="Arial" w:cs="Arial"/>
        </w:rPr>
        <w:t>fied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will not be considered for the next Phase.</w:t>
      </w:r>
    </w:p>
    <w:p w14:paraId="1782F441" w14:textId="77777777" w:rsidR="00B10D9F" w:rsidRDefault="00B10D9F">
      <w:pPr>
        <w:pStyle w:val="ListParagraph"/>
        <w:spacing w:line="360" w:lineRule="auto"/>
        <w:ind w:left="1276" w:hanging="567"/>
        <w:contextualSpacing/>
        <w:jc w:val="both"/>
        <w:rPr>
          <w:rFonts w:ascii="Arial" w:hAnsi="Arial" w:cs="Arial"/>
          <w:spacing w:val="1"/>
        </w:rPr>
      </w:pPr>
    </w:p>
    <w:p w14:paraId="2EA1144C" w14:textId="77777777" w:rsidR="00B10D9F" w:rsidRDefault="005B376C">
      <w:pPr>
        <w:pStyle w:val="ListParagraph"/>
        <w:numPr>
          <w:ilvl w:val="0"/>
          <w:numId w:val="16"/>
        </w:numPr>
        <w:spacing w:line="360" w:lineRule="auto"/>
        <w:ind w:left="1276" w:hanging="567"/>
        <w:contextualSpacing/>
        <w:jc w:val="both"/>
        <w:rPr>
          <w:rFonts w:ascii="Arial" w:hAnsi="Arial" w:cs="Arial"/>
          <w:spacing w:val="1"/>
        </w:rPr>
      </w:pPr>
      <w:r>
        <w:rPr>
          <w:rFonts w:ascii="Arial" w:hAnsi="Arial" w:cs="Arial"/>
          <w:spacing w:val="1"/>
        </w:rPr>
        <w:t>Functional evaluation guidance:</w:t>
      </w:r>
    </w:p>
    <w:p w14:paraId="52D3F5CE" w14:textId="77777777" w:rsidR="00B10D9F" w:rsidRDefault="005B376C">
      <w:pPr>
        <w:pStyle w:val="ListParagraph"/>
        <w:numPr>
          <w:ilvl w:val="0"/>
          <w:numId w:val="19"/>
        </w:numPr>
        <w:tabs>
          <w:tab w:val="center" w:pos="4320"/>
        </w:tabs>
        <w:spacing w:line="360" w:lineRule="auto"/>
        <w:ind w:left="1418" w:hanging="77"/>
        <w:contextualSpacing/>
        <w:jc w:val="both"/>
        <w:rPr>
          <w:rFonts w:ascii="Arial" w:hAnsi="Arial" w:cs="Arial"/>
          <w:color w:val="000000"/>
        </w:rPr>
      </w:pPr>
      <w:r>
        <w:rPr>
          <w:rFonts w:ascii="Arial" w:hAnsi="Arial" w:cs="Arial"/>
          <w:position w:val="1"/>
        </w:rPr>
        <w:t>The</w:t>
      </w:r>
      <w:r>
        <w:rPr>
          <w:rFonts w:ascii="Arial" w:hAnsi="Arial" w:cs="Arial"/>
          <w:spacing w:val="7"/>
          <w:position w:val="1"/>
        </w:rPr>
        <w:t xml:space="preserve"> </w:t>
      </w:r>
      <w:r>
        <w:rPr>
          <w:rFonts w:ascii="Arial" w:hAnsi="Arial" w:cs="Arial"/>
          <w:position w:val="1"/>
        </w:rPr>
        <w:t>s</w:t>
      </w:r>
      <w:r>
        <w:rPr>
          <w:rFonts w:ascii="Arial" w:hAnsi="Arial" w:cs="Arial"/>
          <w:spacing w:val="-2"/>
          <w:position w:val="1"/>
        </w:rPr>
        <w:t>c</w:t>
      </w:r>
      <w:r>
        <w:rPr>
          <w:rFonts w:ascii="Arial" w:hAnsi="Arial" w:cs="Arial"/>
          <w:spacing w:val="1"/>
          <w:position w:val="1"/>
        </w:rPr>
        <w:t>o</w:t>
      </w:r>
      <w:r>
        <w:rPr>
          <w:rFonts w:ascii="Arial" w:hAnsi="Arial" w:cs="Arial"/>
          <w:position w:val="1"/>
        </w:rPr>
        <w:t>res</w:t>
      </w:r>
      <w:r>
        <w:rPr>
          <w:rFonts w:ascii="Arial" w:hAnsi="Arial" w:cs="Arial"/>
          <w:spacing w:val="6"/>
          <w:position w:val="1"/>
        </w:rPr>
        <w:t xml:space="preserve"> </w:t>
      </w:r>
      <w:r>
        <w:rPr>
          <w:rFonts w:ascii="Arial" w:hAnsi="Arial" w:cs="Arial"/>
          <w:position w:val="1"/>
        </w:rPr>
        <w:t>will</w:t>
      </w:r>
      <w:r>
        <w:rPr>
          <w:rFonts w:ascii="Arial" w:hAnsi="Arial" w:cs="Arial"/>
          <w:spacing w:val="7"/>
          <w:position w:val="1"/>
        </w:rPr>
        <w:t xml:space="preserve"> </w:t>
      </w:r>
      <w:r>
        <w:rPr>
          <w:rFonts w:ascii="Arial" w:hAnsi="Arial" w:cs="Arial"/>
          <w:spacing w:val="-1"/>
          <w:position w:val="1"/>
        </w:rPr>
        <w:t>b</w:t>
      </w:r>
      <w:r>
        <w:rPr>
          <w:rFonts w:ascii="Arial" w:hAnsi="Arial" w:cs="Arial"/>
          <w:position w:val="1"/>
        </w:rPr>
        <w:t>e</w:t>
      </w:r>
      <w:r>
        <w:rPr>
          <w:rFonts w:ascii="Arial" w:hAnsi="Arial" w:cs="Arial"/>
          <w:spacing w:val="6"/>
          <w:position w:val="1"/>
        </w:rPr>
        <w:t xml:space="preserve"> </w:t>
      </w:r>
      <w:r>
        <w:rPr>
          <w:rFonts w:ascii="Arial" w:hAnsi="Arial" w:cs="Arial"/>
          <w:spacing w:val="-2"/>
          <w:position w:val="1"/>
        </w:rPr>
        <w:t>c</w:t>
      </w:r>
      <w:r>
        <w:rPr>
          <w:rFonts w:ascii="Arial" w:hAnsi="Arial" w:cs="Arial"/>
          <w:spacing w:val="1"/>
          <w:position w:val="1"/>
        </w:rPr>
        <w:t>o</w:t>
      </w:r>
      <w:r>
        <w:rPr>
          <w:rFonts w:ascii="Arial" w:hAnsi="Arial" w:cs="Arial"/>
          <w:spacing w:val="-1"/>
          <w:position w:val="1"/>
        </w:rPr>
        <w:t>n</w:t>
      </w:r>
      <w:r>
        <w:rPr>
          <w:rFonts w:ascii="Arial" w:hAnsi="Arial" w:cs="Arial"/>
          <w:spacing w:val="1"/>
          <w:position w:val="1"/>
        </w:rPr>
        <w:t>v</w:t>
      </w:r>
      <w:r>
        <w:rPr>
          <w:rFonts w:ascii="Arial" w:hAnsi="Arial" w:cs="Arial"/>
          <w:spacing w:val="-2"/>
          <w:position w:val="1"/>
        </w:rPr>
        <w:t>e</w:t>
      </w:r>
      <w:r>
        <w:rPr>
          <w:rFonts w:ascii="Arial" w:hAnsi="Arial" w:cs="Arial"/>
          <w:position w:val="1"/>
        </w:rPr>
        <w:t>rt</w:t>
      </w:r>
      <w:r>
        <w:rPr>
          <w:rFonts w:ascii="Arial" w:hAnsi="Arial" w:cs="Arial"/>
          <w:spacing w:val="-2"/>
          <w:position w:val="1"/>
        </w:rPr>
        <w:t>e</w:t>
      </w:r>
      <w:r>
        <w:rPr>
          <w:rFonts w:ascii="Arial" w:hAnsi="Arial" w:cs="Arial"/>
          <w:position w:val="1"/>
        </w:rPr>
        <w:t>d</w:t>
      </w:r>
      <w:r>
        <w:rPr>
          <w:rFonts w:ascii="Arial" w:hAnsi="Arial" w:cs="Arial"/>
          <w:spacing w:val="7"/>
          <w:position w:val="1"/>
        </w:rPr>
        <w:t xml:space="preserve"> </w:t>
      </w:r>
      <w:r>
        <w:rPr>
          <w:rFonts w:ascii="Arial" w:hAnsi="Arial" w:cs="Arial"/>
          <w:position w:val="1"/>
        </w:rPr>
        <w:t>to</w:t>
      </w:r>
      <w:r>
        <w:rPr>
          <w:rFonts w:ascii="Arial" w:hAnsi="Arial" w:cs="Arial"/>
          <w:spacing w:val="7"/>
          <w:position w:val="1"/>
        </w:rPr>
        <w:t xml:space="preserve"> </w:t>
      </w:r>
      <w:r>
        <w:rPr>
          <w:rFonts w:ascii="Arial" w:hAnsi="Arial" w:cs="Arial"/>
          <w:position w:val="1"/>
        </w:rPr>
        <w:t>a</w:t>
      </w:r>
      <w:r>
        <w:rPr>
          <w:rFonts w:ascii="Arial" w:hAnsi="Arial" w:cs="Arial"/>
          <w:spacing w:val="7"/>
          <w:position w:val="1"/>
        </w:rPr>
        <w:t xml:space="preserve"> </w:t>
      </w:r>
      <w:r>
        <w:rPr>
          <w:rFonts w:ascii="Arial" w:hAnsi="Arial" w:cs="Arial"/>
          <w:spacing w:val="-1"/>
          <w:position w:val="1"/>
        </w:rPr>
        <w:t>p</w:t>
      </w:r>
      <w:r>
        <w:rPr>
          <w:rFonts w:ascii="Arial" w:hAnsi="Arial" w:cs="Arial"/>
          <w:position w:val="1"/>
        </w:rPr>
        <w:t>er</w:t>
      </w:r>
      <w:r>
        <w:rPr>
          <w:rFonts w:ascii="Arial" w:hAnsi="Arial" w:cs="Arial"/>
          <w:spacing w:val="-2"/>
          <w:position w:val="1"/>
        </w:rPr>
        <w:t>c</w:t>
      </w:r>
      <w:r>
        <w:rPr>
          <w:rFonts w:ascii="Arial" w:hAnsi="Arial" w:cs="Arial"/>
          <w:position w:val="1"/>
        </w:rPr>
        <w:t>enta</w:t>
      </w:r>
      <w:r>
        <w:rPr>
          <w:rFonts w:ascii="Arial" w:hAnsi="Arial" w:cs="Arial"/>
          <w:spacing w:val="-1"/>
          <w:position w:val="1"/>
        </w:rPr>
        <w:t>g</w:t>
      </w:r>
      <w:r>
        <w:rPr>
          <w:rFonts w:ascii="Arial" w:hAnsi="Arial" w:cs="Arial"/>
          <w:position w:val="1"/>
        </w:rPr>
        <w:t>e</w:t>
      </w:r>
      <w:r>
        <w:rPr>
          <w:rFonts w:ascii="Arial" w:hAnsi="Arial" w:cs="Arial"/>
          <w:spacing w:val="6"/>
          <w:position w:val="1"/>
        </w:rPr>
        <w:t xml:space="preserve"> </w:t>
      </w:r>
      <w:r>
        <w:rPr>
          <w:rFonts w:ascii="Arial" w:hAnsi="Arial" w:cs="Arial"/>
          <w:position w:val="1"/>
        </w:rPr>
        <w:t>a</w:t>
      </w:r>
      <w:r>
        <w:rPr>
          <w:rFonts w:ascii="Arial" w:hAnsi="Arial" w:cs="Arial"/>
          <w:spacing w:val="-1"/>
          <w:position w:val="1"/>
        </w:rPr>
        <w:t>n</w:t>
      </w:r>
      <w:r>
        <w:rPr>
          <w:rFonts w:ascii="Arial" w:hAnsi="Arial" w:cs="Arial"/>
          <w:position w:val="1"/>
        </w:rPr>
        <w:t>d</w:t>
      </w:r>
      <w:r>
        <w:rPr>
          <w:rFonts w:ascii="Arial" w:hAnsi="Arial" w:cs="Arial"/>
          <w:spacing w:val="10"/>
          <w:position w:val="1"/>
        </w:rPr>
        <w:t xml:space="preserve"> </w:t>
      </w:r>
      <w:r>
        <w:rPr>
          <w:rFonts w:ascii="Arial" w:hAnsi="Arial" w:cs="Arial"/>
          <w:b/>
          <w:bCs/>
          <w:spacing w:val="-1"/>
          <w:position w:val="1"/>
        </w:rPr>
        <w:t>ON</w:t>
      </w:r>
      <w:r>
        <w:rPr>
          <w:rFonts w:ascii="Arial" w:hAnsi="Arial" w:cs="Arial"/>
          <w:b/>
          <w:bCs/>
          <w:spacing w:val="1"/>
          <w:position w:val="1"/>
        </w:rPr>
        <w:t>L</w:t>
      </w:r>
      <w:r>
        <w:rPr>
          <w:rFonts w:ascii="Arial" w:hAnsi="Arial" w:cs="Arial"/>
          <w:b/>
          <w:bCs/>
          <w:position w:val="1"/>
        </w:rPr>
        <w:t>Y</w:t>
      </w:r>
      <w:r>
        <w:rPr>
          <w:rFonts w:ascii="Arial" w:hAnsi="Arial" w:cs="Arial"/>
          <w:bCs/>
          <w:spacing w:val="7"/>
          <w:position w:val="1"/>
        </w:rPr>
        <w:t xml:space="preserve"> </w:t>
      </w:r>
      <w:r>
        <w:rPr>
          <w:rFonts w:ascii="Arial" w:hAnsi="Arial" w:cs="Arial"/>
          <w:spacing w:val="-1"/>
          <w:position w:val="1"/>
        </w:rPr>
        <w:t>service provider</w:t>
      </w:r>
      <w:r>
        <w:rPr>
          <w:rFonts w:ascii="Arial" w:hAnsi="Arial" w:cs="Arial"/>
          <w:position w:val="1"/>
        </w:rPr>
        <w:t>s</w:t>
      </w:r>
      <w:r>
        <w:rPr>
          <w:rFonts w:ascii="Arial" w:hAnsi="Arial" w:cs="Arial"/>
          <w:spacing w:val="8"/>
          <w:position w:val="1"/>
        </w:rPr>
        <w:t xml:space="preserve"> </w:t>
      </w:r>
      <w:r>
        <w:rPr>
          <w:rFonts w:ascii="Arial" w:hAnsi="Arial" w:cs="Arial"/>
          <w:position w:val="1"/>
        </w:rPr>
        <w:t>that</w:t>
      </w:r>
      <w:r>
        <w:rPr>
          <w:rFonts w:ascii="Arial" w:hAnsi="Arial" w:cs="Arial"/>
          <w:spacing w:val="5"/>
          <w:position w:val="1"/>
        </w:rPr>
        <w:t xml:space="preserve"> </w:t>
      </w:r>
      <w:r>
        <w:rPr>
          <w:rFonts w:ascii="Arial" w:hAnsi="Arial" w:cs="Arial"/>
          <w:spacing w:val="-1"/>
          <w:position w:val="1"/>
        </w:rPr>
        <w:t>h</w:t>
      </w:r>
      <w:r>
        <w:rPr>
          <w:rFonts w:ascii="Arial" w:hAnsi="Arial" w:cs="Arial"/>
          <w:position w:val="1"/>
        </w:rPr>
        <w:t>a</w:t>
      </w:r>
      <w:r>
        <w:rPr>
          <w:rFonts w:ascii="Arial" w:hAnsi="Arial" w:cs="Arial"/>
          <w:spacing w:val="-1"/>
          <w:position w:val="1"/>
        </w:rPr>
        <w:t>v</w:t>
      </w:r>
      <w:r>
        <w:rPr>
          <w:rFonts w:ascii="Arial" w:hAnsi="Arial" w:cs="Arial"/>
          <w:position w:val="1"/>
        </w:rPr>
        <w:t>e</w:t>
      </w:r>
      <w:r>
        <w:rPr>
          <w:rFonts w:ascii="Arial" w:hAnsi="Arial" w:cs="Arial"/>
          <w:spacing w:val="6"/>
          <w:position w:val="1"/>
        </w:rPr>
        <w:t xml:space="preserve"> </w:t>
      </w:r>
      <w:r>
        <w:rPr>
          <w:rFonts w:ascii="Arial" w:hAnsi="Arial" w:cs="Arial"/>
          <w:spacing w:val="1"/>
          <w:position w:val="1"/>
        </w:rPr>
        <w:t>m</w:t>
      </w:r>
      <w:r>
        <w:rPr>
          <w:rFonts w:ascii="Arial" w:hAnsi="Arial" w:cs="Arial"/>
          <w:position w:val="1"/>
        </w:rPr>
        <w:t>et</w:t>
      </w:r>
      <w:r>
        <w:rPr>
          <w:rFonts w:ascii="Arial" w:hAnsi="Arial" w:cs="Arial"/>
          <w:spacing w:val="6"/>
          <w:position w:val="1"/>
        </w:rPr>
        <w:t xml:space="preserve"> </w:t>
      </w:r>
      <w:r>
        <w:rPr>
          <w:rFonts w:ascii="Arial" w:hAnsi="Arial" w:cs="Arial"/>
          <w:spacing w:val="1"/>
          <w:position w:val="1"/>
        </w:rPr>
        <w:t>o</w:t>
      </w:r>
      <w:r>
        <w:rPr>
          <w:rFonts w:ascii="Arial" w:hAnsi="Arial" w:cs="Arial"/>
          <w:position w:val="1"/>
        </w:rPr>
        <w:t>r</w:t>
      </w:r>
      <w:r>
        <w:rPr>
          <w:rFonts w:ascii="Arial" w:hAnsi="Arial" w:cs="Arial"/>
          <w:spacing w:val="3"/>
          <w:position w:val="1"/>
        </w:rPr>
        <w:t xml:space="preserve"> </w:t>
      </w:r>
      <w:r>
        <w:rPr>
          <w:rFonts w:ascii="Arial" w:hAnsi="Arial" w:cs="Arial"/>
          <w:position w:val="1"/>
        </w:rPr>
        <w:t>e</w:t>
      </w:r>
      <w:r>
        <w:rPr>
          <w:rFonts w:ascii="Arial" w:hAnsi="Arial" w:cs="Arial"/>
          <w:spacing w:val="1"/>
          <w:position w:val="1"/>
        </w:rPr>
        <w:t>x</w:t>
      </w:r>
      <w:r>
        <w:rPr>
          <w:rFonts w:ascii="Arial" w:hAnsi="Arial" w:cs="Arial"/>
          <w:position w:val="1"/>
        </w:rPr>
        <w:t>c</w:t>
      </w:r>
      <w:r>
        <w:rPr>
          <w:rFonts w:ascii="Arial" w:hAnsi="Arial" w:cs="Arial"/>
          <w:spacing w:val="-2"/>
          <w:position w:val="1"/>
        </w:rPr>
        <w:t>e</w:t>
      </w:r>
      <w:r>
        <w:rPr>
          <w:rFonts w:ascii="Arial" w:hAnsi="Arial" w:cs="Arial"/>
          <w:position w:val="1"/>
        </w:rPr>
        <w:t>eded</w:t>
      </w:r>
      <w:r>
        <w:rPr>
          <w:rFonts w:ascii="Arial" w:hAnsi="Arial" w:cs="Arial"/>
          <w:spacing w:val="7"/>
          <w:position w:val="1"/>
        </w:rPr>
        <w:t xml:space="preserve"> </w:t>
      </w:r>
      <w:r>
        <w:rPr>
          <w:rFonts w:ascii="Arial" w:hAnsi="Arial" w:cs="Arial"/>
          <w:position w:val="1"/>
        </w:rPr>
        <w:t>t</w:t>
      </w:r>
      <w:r>
        <w:rPr>
          <w:rFonts w:ascii="Arial" w:hAnsi="Arial" w:cs="Arial"/>
          <w:spacing w:val="-3"/>
          <w:position w:val="1"/>
        </w:rPr>
        <w:t>h</w:t>
      </w:r>
      <w:r>
        <w:rPr>
          <w:rFonts w:ascii="Arial" w:hAnsi="Arial" w:cs="Arial"/>
          <w:position w:val="1"/>
        </w:rPr>
        <w:t>e</w:t>
      </w:r>
      <w:r>
        <w:rPr>
          <w:rFonts w:ascii="Arial" w:hAnsi="Arial" w:cs="Arial"/>
        </w:rPr>
        <w:t xml:space="preserve"> </w:t>
      </w:r>
      <w:r>
        <w:rPr>
          <w:rFonts w:ascii="Arial" w:hAnsi="Arial" w:cs="Arial"/>
          <w:spacing w:val="1"/>
        </w:rPr>
        <w:t>m</w:t>
      </w:r>
      <w:r>
        <w:rPr>
          <w:rFonts w:ascii="Arial" w:hAnsi="Arial" w:cs="Arial"/>
        </w:rPr>
        <w:t>i</w:t>
      </w:r>
      <w:r>
        <w:rPr>
          <w:rFonts w:ascii="Arial" w:hAnsi="Arial" w:cs="Arial"/>
          <w:spacing w:val="-1"/>
        </w:rPr>
        <w:t>n</w:t>
      </w:r>
      <w:r>
        <w:rPr>
          <w:rFonts w:ascii="Arial" w:hAnsi="Arial" w:cs="Arial"/>
        </w:rPr>
        <w:t>i</w:t>
      </w:r>
      <w:r>
        <w:rPr>
          <w:rFonts w:ascii="Arial" w:hAnsi="Arial" w:cs="Arial"/>
          <w:spacing w:val="1"/>
        </w:rPr>
        <w:t>m</w:t>
      </w:r>
      <w:r>
        <w:rPr>
          <w:rFonts w:ascii="Arial" w:hAnsi="Arial" w:cs="Arial"/>
          <w:spacing w:val="-3"/>
        </w:rPr>
        <w:t>u</w:t>
      </w:r>
      <w:r>
        <w:rPr>
          <w:rFonts w:ascii="Arial" w:hAnsi="Arial" w:cs="Arial"/>
        </w:rPr>
        <w:t>m</w:t>
      </w:r>
      <w:r>
        <w:rPr>
          <w:rFonts w:ascii="Arial" w:hAnsi="Arial" w:cs="Arial"/>
          <w:spacing w:val="16"/>
        </w:rPr>
        <w:t xml:space="preserve"> </w:t>
      </w:r>
      <w:r>
        <w:rPr>
          <w:rFonts w:ascii="Arial" w:hAnsi="Arial" w:cs="Arial"/>
        </w:rPr>
        <w:t>thr</w:t>
      </w:r>
      <w:r>
        <w:rPr>
          <w:rFonts w:ascii="Arial" w:hAnsi="Arial" w:cs="Arial"/>
          <w:spacing w:val="-2"/>
        </w:rPr>
        <w:t>e</w:t>
      </w:r>
      <w:r>
        <w:rPr>
          <w:rFonts w:ascii="Arial" w:hAnsi="Arial" w:cs="Arial"/>
        </w:rPr>
        <w:t>shold</w:t>
      </w:r>
      <w:r>
        <w:rPr>
          <w:rFonts w:ascii="Arial" w:hAnsi="Arial" w:cs="Arial"/>
          <w:spacing w:val="12"/>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15"/>
        </w:rPr>
        <w:t xml:space="preserve"> a </w:t>
      </w:r>
      <w:r>
        <w:rPr>
          <w:rFonts w:ascii="Arial" w:hAnsi="Arial" w:cs="Arial"/>
        </w:rPr>
        <w:t>phase</w:t>
      </w:r>
      <w:r>
        <w:rPr>
          <w:rFonts w:ascii="Arial" w:hAnsi="Arial" w:cs="Arial"/>
          <w:spacing w:val="15"/>
        </w:rPr>
        <w:t xml:space="preserve"> </w:t>
      </w:r>
      <w:r>
        <w:rPr>
          <w:rFonts w:ascii="Arial" w:hAnsi="Arial" w:cs="Arial"/>
        </w:rPr>
        <w:t>will</w:t>
      </w:r>
      <w:r>
        <w:rPr>
          <w:rFonts w:ascii="Arial" w:hAnsi="Arial" w:cs="Arial"/>
          <w:spacing w:val="15"/>
        </w:rPr>
        <w:t xml:space="preserve"> </w:t>
      </w:r>
      <w:r>
        <w:rPr>
          <w:rFonts w:ascii="Arial" w:hAnsi="Arial" w:cs="Arial"/>
          <w:spacing w:val="-1"/>
        </w:rPr>
        <w:t>b</w:t>
      </w:r>
      <w:r>
        <w:rPr>
          <w:rFonts w:ascii="Arial" w:hAnsi="Arial" w:cs="Arial"/>
        </w:rPr>
        <w:t>e</w:t>
      </w:r>
      <w:r>
        <w:rPr>
          <w:rFonts w:ascii="Arial" w:hAnsi="Arial" w:cs="Arial"/>
          <w:spacing w:val="13"/>
        </w:rPr>
        <w:t xml:space="preserve"> </w:t>
      </w:r>
      <w:r>
        <w:rPr>
          <w:rFonts w:ascii="Arial" w:hAnsi="Arial" w:cs="Arial"/>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w:t>
      </w:r>
      <w:r>
        <w:rPr>
          <w:rFonts w:ascii="Arial" w:hAnsi="Arial" w:cs="Arial"/>
          <w:spacing w:val="-2"/>
        </w:rPr>
        <w:t>t</w:t>
      </w:r>
      <w:r>
        <w:rPr>
          <w:rFonts w:ascii="Arial" w:hAnsi="Arial" w:cs="Arial"/>
        </w:rPr>
        <w:t>ed in terms of the next phase</w:t>
      </w:r>
      <w:r>
        <w:rPr>
          <w:rFonts w:ascii="Arial" w:hAnsi="Arial" w:cs="Arial"/>
          <w:spacing w:val="15"/>
        </w:rPr>
        <w:t>.</w:t>
      </w:r>
    </w:p>
    <w:p w14:paraId="492036F0" w14:textId="77777777" w:rsidR="00B10D9F" w:rsidRDefault="005B376C">
      <w:pPr>
        <w:pStyle w:val="ListParagraph"/>
        <w:numPr>
          <w:ilvl w:val="0"/>
          <w:numId w:val="19"/>
        </w:numPr>
        <w:tabs>
          <w:tab w:val="center" w:pos="4320"/>
        </w:tabs>
        <w:spacing w:line="360" w:lineRule="auto"/>
        <w:ind w:left="1418" w:hanging="77"/>
        <w:contextualSpacing/>
        <w:jc w:val="both"/>
        <w:rPr>
          <w:rFonts w:ascii="Arial" w:hAnsi="Arial" w:cs="Arial"/>
          <w:color w:val="000000"/>
        </w:rPr>
      </w:pPr>
      <w:r>
        <w:rPr>
          <w:rFonts w:ascii="Arial" w:hAnsi="Arial" w:cs="Arial"/>
        </w:rPr>
        <w:t xml:space="preserve">Service providers </w:t>
      </w:r>
      <w:r>
        <w:rPr>
          <w:rFonts w:ascii="Arial" w:hAnsi="Arial" w:cs="Arial"/>
          <w:spacing w:val="1"/>
        </w:rPr>
        <w:t>m</w:t>
      </w:r>
      <w:r>
        <w:rPr>
          <w:rFonts w:ascii="Arial" w:hAnsi="Arial" w:cs="Arial"/>
          <w:spacing w:val="-1"/>
        </w:rPr>
        <w:t>u</w:t>
      </w:r>
      <w:r>
        <w:rPr>
          <w:rFonts w:ascii="Arial" w:hAnsi="Arial" w:cs="Arial"/>
        </w:rPr>
        <w:t xml:space="preserve">st, </w:t>
      </w:r>
      <w:r>
        <w:rPr>
          <w:rFonts w:ascii="Arial" w:hAnsi="Arial" w:cs="Arial"/>
          <w:spacing w:val="-3"/>
        </w:rPr>
        <w:t>a</w:t>
      </w:r>
      <w:r>
        <w:rPr>
          <w:rFonts w:ascii="Arial" w:hAnsi="Arial" w:cs="Arial"/>
        </w:rPr>
        <w:t xml:space="preserve">s </w:t>
      </w:r>
      <w:r>
        <w:rPr>
          <w:rFonts w:ascii="Arial" w:hAnsi="Arial" w:cs="Arial"/>
          <w:spacing w:val="-1"/>
        </w:rPr>
        <w:t>p</w:t>
      </w:r>
      <w:r>
        <w:rPr>
          <w:rFonts w:ascii="Arial" w:hAnsi="Arial" w:cs="Arial"/>
        </w:rPr>
        <w:t xml:space="preserve">art </w:t>
      </w:r>
      <w:r>
        <w:rPr>
          <w:rFonts w:ascii="Arial" w:hAnsi="Arial" w:cs="Arial"/>
          <w:spacing w:val="1"/>
        </w:rPr>
        <w:t>o</w:t>
      </w:r>
      <w:r>
        <w:rPr>
          <w:rFonts w:ascii="Arial" w:hAnsi="Arial" w:cs="Arial"/>
        </w:rPr>
        <w:t xml:space="preserve">f their </w:t>
      </w:r>
      <w:r>
        <w:rPr>
          <w:rFonts w:ascii="Arial" w:hAnsi="Arial" w:cs="Arial"/>
          <w:spacing w:val="-1"/>
        </w:rPr>
        <w:t>b</w:t>
      </w:r>
      <w:r>
        <w:rPr>
          <w:rFonts w:ascii="Arial" w:hAnsi="Arial" w:cs="Arial"/>
        </w:rPr>
        <w:t xml:space="preserve">id </w:t>
      </w:r>
      <w:r>
        <w:rPr>
          <w:rFonts w:ascii="Arial" w:hAnsi="Arial" w:cs="Arial"/>
          <w:spacing w:val="-1"/>
        </w:rPr>
        <w:t>d</w:t>
      </w:r>
      <w:r>
        <w:rPr>
          <w:rFonts w:ascii="Arial" w:hAnsi="Arial" w:cs="Arial"/>
          <w:spacing w:val="1"/>
        </w:rPr>
        <w:t>o</w:t>
      </w:r>
      <w:r>
        <w:rPr>
          <w:rFonts w:ascii="Arial" w:hAnsi="Arial" w:cs="Arial"/>
        </w:rPr>
        <w:t>cu</w:t>
      </w:r>
      <w:r>
        <w:rPr>
          <w:rFonts w:ascii="Arial" w:hAnsi="Arial" w:cs="Arial"/>
          <w:spacing w:val="-2"/>
        </w:rPr>
        <w:t>m</w:t>
      </w:r>
      <w:r>
        <w:rPr>
          <w:rFonts w:ascii="Arial" w:hAnsi="Arial" w:cs="Arial"/>
        </w:rPr>
        <w:t>ents, s</w:t>
      </w:r>
      <w:r>
        <w:rPr>
          <w:rFonts w:ascii="Arial" w:hAnsi="Arial" w:cs="Arial"/>
          <w:spacing w:val="-3"/>
        </w:rPr>
        <w:t>u</w:t>
      </w:r>
      <w:r>
        <w:rPr>
          <w:rFonts w:ascii="Arial" w:hAnsi="Arial" w:cs="Arial"/>
          <w:spacing w:val="-1"/>
        </w:rPr>
        <w:t>b</w:t>
      </w:r>
      <w:r>
        <w:rPr>
          <w:rFonts w:ascii="Arial" w:hAnsi="Arial" w:cs="Arial"/>
          <w:spacing w:val="1"/>
        </w:rPr>
        <w:t>m</w:t>
      </w:r>
      <w:r>
        <w:rPr>
          <w:rFonts w:ascii="Arial" w:hAnsi="Arial" w:cs="Arial"/>
        </w:rPr>
        <w:t>it su</w:t>
      </w:r>
      <w:r>
        <w:rPr>
          <w:rFonts w:ascii="Arial" w:hAnsi="Arial" w:cs="Arial"/>
          <w:spacing w:val="-2"/>
        </w:rPr>
        <w:t>p</w:t>
      </w:r>
      <w:r>
        <w:rPr>
          <w:rFonts w:ascii="Arial" w:hAnsi="Arial" w:cs="Arial"/>
          <w:spacing w:val="-1"/>
        </w:rPr>
        <w:t>p</w:t>
      </w:r>
      <w:r>
        <w:rPr>
          <w:rFonts w:ascii="Arial" w:hAnsi="Arial" w:cs="Arial"/>
          <w:spacing w:val="1"/>
        </w:rPr>
        <w:t>o</w:t>
      </w:r>
      <w:r>
        <w:rPr>
          <w:rFonts w:ascii="Arial" w:hAnsi="Arial" w:cs="Arial"/>
        </w:rPr>
        <w:t>rt</w:t>
      </w:r>
      <w:r>
        <w:rPr>
          <w:rFonts w:ascii="Arial" w:hAnsi="Arial" w:cs="Arial"/>
          <w:spacing w:val="-2"/>
        </w:rPr>
        <w:t>i</w:t>
      </w:r>
      <w:r>
        <w:rPr>
          <w:rFonts w:ascii="Arial" w:hAnsi="Arial" w:cs="Arial"/>
          <w:spacing w:val="1"/>
        </w:rPr>
        <w:t>ng</w:t>
      </w:r>
      <w:r>
        <w:rPr>
          <w:rFonts w:ascii="Arial" w:hAnsi="Arial" w:cs="Arial"/>
        </w:rPr>
        <w:t xml:space="preserve"> </w:t>
      </w:r>
      <w:r>
        <w:rPr>
          <w:rFonts w:ascii="Arial" w:hAnsi="Arial" w:cs="Arial"/>
          <w:spacing w:val="-3"/>
        </w:rPr>
        <w:t>d</w:t>
      </w:r>
      <w:r>
        <w:rPr>
          <w:rFonts w:ascii="Arial" w:hAnsi="Arial" w:cs="Arial"/>
          <w:spacing w:val="1"/>
        </w:rPr>
        <w:t>o</w:t>
      </w:r>
      <w:r>
        <w:rPr>
          <w:rFonts w:ascii="Arial" w:hAnsi="Arial" w:cs="Arial"/>
        </w:rPr>
        <w:t>c</w:t>
      </w:r>
      <w:r>
        <w:rPr>
          <w:rFonts w:ascii="Arial" w:hAnsi="Arial" w:cs="Arial"/>
          <w:spacing w:val="2"/>
        </w:rPr>
        <w:t>u</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tati</w:t>
      </w:r>
      <w:r>
        <w:rPr>
          <w:rFonts w:ascii="Arial" w:hAnsi="Arial" w:cs="Arial"/>
          <w:spacing w:val="1"/>
        </w:rPr>
        <w:t>o</w:t>
      </w:r>
      <w:r>
        <w:rPr>
          <w:rFonts w:ascii="Arial" w:hAnsi="Arial" w:cs="Arial"/>
        </w:rPr>
        <w:t xml:space="preserve">n </w:t>
      </w:r>
      <w:r>
        <w:rPr>
          <w:rFonts w:ascii="Arial" w:hAnsi="Arial" w:cs="Arial"/>
          <w:spacing w:val="8"/>
        </w:rPr>
        <w:t>for</w:t>
      </w:r>
      <w:r>
        <w:rPr>
          <w:rFonts w:ascii="Arial" w:hAnsi="Arial" w:cs="Arial"/>
        </w:rPr>
        <w:t xml:space="preserve"> </w:t>
      </w:r>
      <w:r>
        <w:rPr>
          <w:rFonts w:ascii="Arial" w:hAnsi="Arial" w:cs="Arial"/>
          <w:spacing w:val="8"/>
        </w:rPr>
        <w:t>all</w:t>
      </w:r>
      <w:r>
        <w:rPr>
          <w:rFonts w:ascii="Arial" w:hAnsi="Arial" w:cs="Arial"/>
        </w:rPr>
        <w:t xml:space="preserve"> t</w:t>
      </w:r>
      <w:r>
        <w:rPr>
          <w:rFonts w:ascii="Arial" w:hAnsi="Arial" w:cs="Arial"/>
          <w:spacing w:val="1"/>
        </w:rPr>
        <w:t>e</w:t>
      </w:r>
      <w:r>
        <w:rPr>
          <w:rFonts w:ascii="Arial" w:hAnsi="Arial" w:cs="Arial"/>
        </w:rPr>
        <w:t>ch</w:t>
      </w:r>
      <w:r>
        <w:rPr>
          <w:rFonts w:ascii="Arial" w:hAnsi="Arial" w:cs="Arial"/>
          <w:spacing w:val="-1"/>
        </w:rPr>
        <w:t>n</w:t>
      </w:r>
      <w:r>
        <w:rPr>
          <w:rFonts w:ascii="Arial" w:hAnsi="Arial" w:cs="Arial"/>
        </w:rPr>
        <w:t>ical</w:t>
      </w:r>
      <w:r>
        <w:rPr>
          <w:rFonts w:ascii="Arial" w:hAnsi="Arial" w:cs="Arial"/>
          <w:spacing w:val="2"/>
        </w:rPr>
        <w:t xml:space="preserve"> </w:t>
      </w:r>
      <w:r>
        <w:rPr>
          <w:rFonts w:ascii="Arial" w:hAnsi="Arial" w:cs="Arial"/>
        </w:rPr>
        <w:t>req</w:t>
      </w:r>
      <w:r>
        <w:rPr>
          <w:rFonts w:ascii="Arial" w:hAnsi="Arial" w:cs="Arial"/>
          <w:spacing w:val="-1"/>
        </w:rPr>
        <w:t>u</w:t>
      </w:r>
      <w:r>
        <w:rPr>
          <w:rFonts w:ascii="Arial" w:hAnsi="Arial" w:cs="Arial"/>
        </w:rPr>
        <w:t>ir</w:t>
      </w:r>
      <w:r>
        <w:rPr>
          <w:rFonts w:ascii="Arial" w:hAnsi="Arial" w:cs="Arial"/>
          <w:spacing w:val="-2"/>
        </w:rPr>
        <w:t>e</w:t>
      </w:r>
      <w:r>
        <w:rPr>
          <w:rFonts w:ascii="Arial" w:hAnsi="Arial" w:cs="Arial"/>
          <w:spacing w:val="1"/>
        </w:rPr>
        <w:t>m</w:t>
      </w:r>
      <w:r>
        <w:rPr>
          <w:rFonts w:ascii="Arial" w:hAnsi="Arial" w:cs="Arial"/>
        </w:rPr>
        <w:t>ents.</w:t>
      </w:r>
      <w:r>
        <w:rPr>
          <w:rFonts w:ascii="Arial" w:hAnsi="Arial" w:cs="Arial"/>
          <w:spacing w:val="2"/>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spacing w:val="-1"/>
        </w:rPr>
        <w:t>p</w:t>
      </w:r>
      <w:r>
        <w:rPr>
          <w:rFonts w:ascii="Arial" w:hAnsi="Arial" w:cs="Arial"/>
        </w:rPr>
        <w:t>a</w:t>
      </w:r>
      <w:r>
        <w:rPr>
          <w:rFonts w:ascii="Arial" w:hAnsi="Arial" w:cs="Arial"/>
          <w:spacing w:val="-1"/>
        </w:rPr>
        <w:t>n</w:t>
      </w:r>
      <w:r>
        <w:rPr>
          <w:rFonts w:ascii="Arial" w:hAnsi="Arial" w:cs="Arial"/>
        </w:rPr>
        <w:t>el</w:t>
      </w:r>
      <w:r>
        <w:rPr>
          <w:rFonts w:ascii="Arial" w:hAnsi="Arial" w:cs="Arial"/>
          <w:spacing w:val="2"/>
        </w:rPr>
        <w:t xml:space="preserve"> </w:t>
      </w:r>
      <w:r>
        <w:rPr>
          <w:rFonts w:ascii="Arial" w:hAnsi="Arial" w:cs="Arial"/>
        </w:rPr>
        <w:t>respo</w:t>
      </w:r>
      <w:r>
        <w:rPr>
          <w:rFonts w:ascii="Arial" w:hAnsi="Arial" w:cs="Arial"/>
          <w:spacing w:val="-1"/>
        </w:rPr>
        <w:t>n</w:t>
      </w:r>
      <w:r>
        <w:rPr>
          <w:rFonts w:ascii="Arial" w:hAnsi="Arial" w:cs="Arial"/>
        </w:rPr>
        <w:t>si</w:t>
      </w:r>
      <w:r>
        <w:rPr>
          <w:rFonts w:ascii="Arial" w:hAnsi="Arial" w:cs="Arial"/>
          <w:spacing w:val="-1"/>
        </w:rPr>
        <w:t>b</w:t>
      </w:r>
      <w:r>
        <w:rPr>
          <w:rFonts w:ascii="Arial" w:hAnsi="Arial" w:cs="Arial"/>
        </w:rPr>
        <w:t>le</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r sc</w:t>
      </w:r>
      <w:r>
        <w:rPr>
          <w:rFonts w:ascii="Arial" w:hAnsi="Arial" w:cs="Arial"/>
          <w:spacing w:val="1"/>
        </w:rPr>
        <w:t>o</w:t>
      </w:r>
      <w:r>
        <w:rPr>
          <w:rFonts w:ascii="Arial" w:hAnsi="Arial" w:cs="Arial"/>
        </w:rPr>
        <w:t>ri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the respect</w:t>
      </w:r>
      <w:r>
        <w:rPr>
          <w:rFonts w:ascii="Arial" w:hAnsi="Arial" w:cs="Arial"/>
          <w:spacing w:val="-2"/>
        </w:rPr>
        <w:t>i</w:t>
      </w:r>
      <w:r>
        <w:rPr>
          <w:rFonts w:ascii="Arial" w:hAnsi="Arial" w:cs="Arial"/>
          <w:spacing w:val="1"/>
        </w:rPr>
        <w:t>v</w:t>
      </w:r>
      <w:r>
        <w:rPr>
          <w:rFonts w:ascii="Arial" w:hAnsi="Arial" w:cs="Arial"/>
        </w:rPr>
        <w:t>e</w:t>
      </w:r>
      <w:r>
        <w:rPr>
          <w:rFonts w:ascii="Arial" w:hAnsi="Arial" w:cs="Arial"/>
          <w:spacing w:val="33"/>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 xml:space="preserve">s will </w:t>
      </w:r>
      <w:r>
        <w:rPr>
          <w:rFonts w:ascii="Arial" w:hAnsi="Arial" w:cs="Arial"/>
          <w:spacing w:val="-2"/>
        </w:rPr>
        <w:t>e</w:t>
      </w:r>
      <w:r>
        <w:rPr>
          <w:rFonts w:ascii="Arial" w:hAnsi="Arial" w:cs="Arial"/>
          <w:spacing w:val="1"/>
        </w:rPr>
        <w:t>v</w:t>
      </w:r>
      <w:r>
        <w:rPr>
          <w:rFonts w:ascii="Arial" w:hAnsi="Arial" w:cs="Arial"/>
        </w:rPr>
        <w:t>a</w:t>
      </w:r>
      <w:r>
        <w:rPr>
          <w:rFonts w:ascii="Arial" w:hAnsi="Arial" w:cs="Arial"/>
          <w:spacing w:val="-3"/>
        </w:rPr>
        <w:t>l</w:t>
      </w:r>
      <w:r>
        <w:rPr>
          <w:rFonts w:ascii="Arial" w:hAnsi="Arial" w:cs="Arial"/>
          <w:spacing w:val="-1"/>
        </w:rPr>
        <w:t>u</w:t>
      </w:r>
      <w:r>
        <w:rPr>
          <w:rFonts w:ascii="Arial" w:hAnsi="Arial" w:cs="Arial"/>
        </w:rPr>
        <w:t>ate a</w:t>
      </w:r>
      <w:r>
        <w:rPr>
          <w:rFonts w:ascii="Arial" w:hAnsi="Arial" w:cs="Arial"/>
          <w:spacing w:val="-1"/>
        </w:rPr>
        <w:t>n</w:t>
      </w:r>
      <w:r>
        <w:rPr>
          <w:rFonts w:ascii="Arial" w:hAnsi="Arial" w:cs="Arial"/>
        </w:rPr>
        <w:t xml:space="preserve">d </w:t>
      </w:r>
      <w:r>
        <w:rPr>
          <w:rFonts w:ascii="Arial" w:hAnsi="Arial" w:cs="Arial"/>
          <w:spacing w:val="-2"/>
        </w:rPr>
        <w:t>s</w:t>
      </w:r>
      <w:r>
        <w:rPr>
          <w:rFonts w:ascii="Arial" w:hAnsi="Arial" w:cs="Arial"/>
        </w:rPr>
        <w:t>c</w:t>
      </w:r>
      <w:r>
        <w:rPr>
          <w:rFonts w:ascii="Arial" w:hAnsi="Arial" w:cs="Arial"/>
          <w:spacing w:val="1"/>
        </w:rPr>
        <w:t>o</w:t>
      </w:r>
      <w:r>
        <w:rPr>
          <w:rFonts w:ascii="Arial" w:hAnsi="Arial" w:cs="Arial"/>
          <w:spacing w:val="-3"/>
        </w:rPr>
        <w:t>r</w:t>
      </w:r>
      <w:r>
        <w:rPr>
          <w:rFonts w:ascii="Arial" w:hAnsi="Arial" w:cs="Arial"/>
        </w:rPr>
        <w:t xml:space="preserve">e all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s</w:t>
      </w:r>
      <w:r>
        <w:rPr>
          <w:rFonts w:ascii="Arial" w:hAnsi="Arial" w:cs="Arial"/>
          <w:spacing w:val="33"/>
        </w:rPr>
        <w:t xml:space="preserve"> </w:t>
      </w:r>
      <w:r>
        <w:rPr>
          <w:rFonts w:ascii="Arial" w:hAnsi="Arial" w:cs="Arial"/>
          <w:spacing w:val="-1"/>
        </w:rPr>
        <w:t>b</w:t>
      </w:r>
      <w:r>
        <w:rPr>
          <w:rFonts w:ascii="Arial" w:hAnsi="Arial" w:cs="Arial"/>
        </w:rPr>
        <w:t>ased</w:t>
      </w:r>
      <w:r>
        <w:rPr>
          <w:rFonts w:ascii="Arial" w:hAnsi="Arial" w:cs="Arial"/>
          <w:spacing w:val="32"/>
        </w:rPr>
        <w:t xml:space="preserve"> </w:t>
      </w:r>
      <w:r>
        <w:rPr>
          <w:rFonts w:ascii="Arial" w:hAnsi="Arial" w:cs="Arial"/>
          <w:spacing w:val="1"/>
        </w:rPr>
        <w:t>o</w:t>
      </w:r>
      <w:r>
        <w:rPr>
          <w:rFonts w:ascii="Arial" w:hAnsi="Arial" w:cs="Arial"/>
        </w:rPr>
        <w:t>n</w:t>
      </w:r>
      <w:r>
        <w:rPr>
          <w:rFonts w:ascii="Arial" w:hAnsi="Arial" w:cs="Arial"/>
          <w:spacing w:val="34"/>
        </w:rPr>
        <w:t xml:space="preserve"> </w:t>
      </w:r>
      <w:r>
        <w:rPr>
          <w:rFonts w:ascii="Arial" w:hAnsi="Arial" w:cs="Arial"/>
        </w:rPr>
        <w:t>their</w:t>
      </w:r>
      <w:r>
        <w:rPr>
          <w:rFonts w:ascii="Arial" w:hAnsi="Arial" w:cs="Arial"/>
          <w:spacing w:val="32"/>
        </w:rPr>
        <w:t xml:space="preserve"> </w:t>
      </w:r>
      <w:r>
        <w:rPr>
          <w:rFonts w:ascii="Arial" w:hAnsi="Arial" w:cs="Arial"/>
        </w:rPr>
        <w:t>su</w:t>
      </w:r>
      <w:r>
        <w:rPr>
          <w:rFonts w:ascii="Arial" w:hAnsi="Arial" w:cs="Arial"/>
          <w:spacing w:val="-2"/>
        </w:rPr>
        <w:t>b</w:t>
      </w:r>
      <w:r>
        <w:rPr>
          <w:rFonts w:ascii="Arial" w:hAnsi="Arial" w:cs="Arial"/>
          <w:spacing w:val="1"/>
        </w:rPr>
        <w:t>m</w:t>
      </w:r>
      <w:r>
        <w:rPr>
          <w:rFonts w:ascii="Arial" w:hAnsi="Arial" w:cs="Arial"/>
          <w:spacing w:val="-3"/>
        </w:rPr>
        <w:t>i</w:t>
      </w:r>
      <w:r>
        <w:rPr>
          <w:rFonts w:ascii="Arial" w:hAnsi="Arial" w:cs="Arial"/>
        </w:rPr>
        <w:t>s</w:t>
      </w:r>
      <w:r>
        <w:rPr>
          <w:rFonts w:ascii="Arial" w:hAnsi="Arial" w:cs="Arial"/>
          <w:spacing w:val="-2"/>
        </w:rPr>
        <w:t>s</w:t>
      </w:r>
      <w:r>
        <w:rPr>
          <w:rFonts w:ascii="Arial" w:hAnsi="Arial" w:cs="Arial"/>
        </w:rPr>
        <w:t>i</w:t>
      </w:r>
      <w:r>
        <w:rPr>
          <w:rFonts w:ascii="Arial" w:hAnsi="Arial" w:cs="Arial"/>
          <w:spacing w:val="1"/>
        </w:rPr>
        <w:t>o</w:t>
      </w:r>
      <w:r>
        <w:rPr>
          <w:rFonts w:ascii="Arial" w:hAnsi="Arial" w:cs="Arial"/>
          <w:spacing w:val="-1"/>
        </w:rPr>
        <w:t>n</w:t>
      </w:r>
      <w:r>
        <w:rPr>
          <w:rFonts w:ascii="Arial" w:hAnsi="Arial" w:cs="Arial"/>
        </w:rPr>
        <w:t>s a</w:t>
      </w:r>
      <w:r>
        <w:rPr>
          <w:rFonts w:ascii="Arial" w:hAnsi="Arial" w:cs="Arial"/>
          <w:spacing w:val="-1"/>
        </w:rPr>
        <w:t>n</w:t>
      </w:r>
      <w:r>
        <w:rPr>
          <w:rFonts w:ascii="Arial" w:hAnsi="Arial" w:cs="Arial"/>
        </w:rPr>
        <w:t>d t</w:t>
      </w:r>
      <w:r>
        <w:rPr>
          <w:rFonts w:ascii="Arial" w:hAnsi="Arial" w:cs="Arial"/>
          <w:spacing w:val="-3"/>
        </w:rPr>
        <w:t>h</w:t>
      </w:r>
      <w:r>
        <w:rPr>
          <w:rFonts w:ascii="Arial" w:hAnsi="Arial" w:cs="Arial"/>
        </w:rPr>
        <w:t>e i</w:t>
      </w:r>
      <w:r>
        <w:rPr>
          <w:rFonts w:ascii="Arial" w:hAnsi="Arial" w:cs="Arial"/>
          <w:spacing w:val="-1"/>
        </w:rPr>
        <w:t>n</w:t>
      </w:r>
      <w:r>
        <w:rPr>
          <w:rFonts w:ascii="Arial" w:hAnsi="Arial" w:cs="Arial"/>
        </w:rPr>
        <w:t>f</w:t>
      </w:r>
      <w:r>
        <w:rPr>
          <w:rFonts w:ascii="Arial" w:hAnsi="Arial" w:cs="Arial"/>
          <w:spacing w:val="1"/>
        </w:rPr>
        <w:t>o</w:t>
      </w:r>
      <w:r>
        <w:rPr>
          <w:rFonts w:ascii="Arial" w:hAnsi="Arial" w:cs="Arial"/>
        </w:rPr>
        <w:t>r</w:t>
      </w:r>
      <w:r>
        <w:rPr>
          <w:rFonts w:ascii="Arial" w:hAnsi="Arial" w:cs="Arial"/>
          <w:spacing w:val="1"/>
        </w:rPr>
        <w:t>m</w:t>
      </w:r>
      <w:r>
        <w:rPr>
          <w:rFonts w:ascii="Arial" w:hAnsi="Arial" w:cs="Arial"/>
          <w:spacing w:val="-3"/>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p</w:t>
      </w:r>
      <w:r>
        <w:rPr>
          <w:rFonts w:ascii="Arial" w:hAnsi="Arial" w:cs="Arial"/>
          <w:spacing w:val="-3"/>
        </w:rPr>
        <w:t>r</w:t>
      </w:r>
      <w:r>
        <w:rPr>
          <w:rFonts w:ascii="Arial" w:hAnsi="Arial" w:cs="Arial"/>
          <w:spacing w:val="-1"/>
        </w:rPr>
        <w:t>o</w:t>
      </w:r>
      <w:r>
        <w:rPr>
          <w:rFonts w:ascii="Arial" w:hAnsi="Arial" w:cs="Arial"/>
          <w:spacing w:val="1"/>
        </w:rPr>
        <w:t>v</w:t>
      </w:r>
      <w:r>
        <w:rPr>
          <w:rFonts w:ascii="Arial" w:hAnsi="Arial" w:cs="Arial"/>
        </w:rPr>
        <w:t>i</w:t>
      </w:r>
      <w:r>
        <w:rPr>
          <w:rFonts w:ascii="Arial" w:hAnsi="Arial" w:cs="Arial"/>
          <w:spacing w:val="-1"/>
        </w:rPr>
        <w:t>d</w:t>
      </w:r>
      <w:r>
        <w:rPr>
          <w:rFonts w:ascii="Arial" w:hAnsi="Arial" w:cs="Arial"/>
        </w:rPr>
        <w:t>ed.</w:t>
      </w:r>
    </w:p>
    <w:p w14:paraId="386540CB" w14:textId="536402EC" w:rsidR="00B10D9F" w:rsidRDefault="005B376C">
      <w:pPr>
        <w:pStyle w:val="ListParagraph"/>
        <w:numPr>
          <w:ilvl w:val="0"/>
          <w:numId w:val="19"/>
        </w:numPr>
        <w:tabs>
          <w:tab w:val="center" w:pos="4320"/>
        </w:tabs>
        <w:spacing w:line="360" w:lineRule="auto"/>
        <w:ind w:left="1418" w:hanging="77"/>
        <w:contextualSpacing/>
        <w:jc w:val="both"/>
        <w:rPr>
          <w:rFonts w:ascii="Arial" w:hAnsi="Arial" w:cs="Arial"/>
          <w:color w:val="000000"/>
        </w:rPr>
      </w:pPr>
      <w:r>
        <w:rPr>
          <w:rFonts w:ascii="Arial" w:hAnsi="Arial" w:cs="Arial"/>
        </w:rPr>
        <w:t xml:space="preserve">Service providers </w:t>
      </w:r>
      <w:r>
        <w:rPr>
          <w:rFonts w:ascii="Arial" w:hAnsi="Arial" w:cs="Arial"/>
          <w:spacing w:val="2"/>
        </w:rPr>
        <w:t>will</w:t>
      </w:r>
      <w:r>
        <w:rPr>
          <w:rFonts w:ascii="Arial" w:hAnsi="Arial" w:cs="Arial"/>
        </w:rPr>
        <w:t xml:space="preserve"> </w:t>
      </w:r>
      <w:r>
        <w:rPr>
          <w:rFonts w:ascii="Arial" w:hAnsi="Arial" w:cs="Arial"/>
          <w:spacing w:val="1"/>
        </w:rPr>
        <w:t>not</w:t>
      </w:r>
      <w:r>
        <w:rPr>
          <w:rFonts w:ascii="Arial" w:hAnsi="Arial" w:cs="Arial"/>
          <w:spacing w:val="49"/>
        </w:rPr>
        <w:t xml:space="preserve"> </w:t>
      </w:r>
      <w:r>
        <w:rPr>
          <w:rFonts w:ascii="Arial" w:hAnsi="Arial" w:cs="Arial"/>
        </w:rPr>
        <w:t>rate</w:t>
      </w:r>
      <w:r>
        <w:rPr>
          <w:rFonts w:ascii="Arial" w:hAnsi="Arial" w:cs="Arial"/>
          <w:spacing w:val="49"/>
        </w:rPr>
        <w:t xml:space="preserve"> </w:t>
      </w:r>
      <w:r w:rsidR="00A14FE2">
        <w:rPr>
          <w:rFonts w:ascii="Arial" w:hAnsi="Arial" w:cs="Arial"/>
        </w:rPr>
        <w:t>th</w:t>
      </w:r>
      <w:r w:rsidR="00A14FE2">
        <w:rPr>
          <w:rFonts w:ascii="Arial" w:hAnsi="Arial" w:cs="Arial"/>
          <w:spacing w:val="-2"/>
        </w:rPr>
        <w:t>e</w:t>
      </w:r>
      <w:r w:rsidR="00A14FE2">
        <w:rPr>
          <w:rFonts w:ascii="Arial" w:hAnsi="Arial" w:cs="Arial"/>
          <w:spacing w:val="1"/>
        </w:rPr>
        <w:t>m</w:t>
      </w:r>
      <w:r w:rsidR="00A14FE2">
        <w:rPr>
          <w:rFonts w:ascii="Arial" w:hAnsi="Arial" w:cs="Arial"/>
        </w:rPr>
        <w:t>se</w:t>
      </w:r>
      <w:r w:rsidR="00A14FE2">
        <w:rPr>
          <w:rFonts w:ascii="Arial" w:hAnsi="Arial" w:cs="Arial"/>
          <w:spacing w:val="-2"/>
        </w:rPr>
        <w:t>l</w:t>
      </w:r>
      <w:r w:rsidR="00A14FE2">
        <w:rPr>
          <w:rFonts w:ascii="Arial" w:hAnsi="Arial" w:cs="Arial"/>
          <w:spacing w:val="1"/>
        </w:rPr>
        <w:t>v</w:t>
      </w:r>
      <w:r w:rsidR="00A14FE2">
        <w:rPr>
          <w:rFonts w:ascii="Arial" w:hAnsi="Arial" w:cs="Arial"/>
        </w:rPr>
        <w:t>e</w:t>
      </w:r>
      <w:r w:rsidR="00A14FE2">
        <w:rPr>
          <w:rFonts w:ascii="Arial" w:hAnsi="Arial" w:cs="Arial"/>
          <w:spacing w:val="-2"/>
        </w:rPr>
        <w:t>s</w:t>
      </w:r>
      <w:r w:rsidR="00A14FE2">
        <w:rPr>
          <w:rFonts w:ascii="Arial" w:hAnsi="Arial" w:cs="Arial"/>
        </w:rPr>
        <w:t xml:space="preserve"> but</w:t>
      </w:r>
      <w:r>
        <w:rPr>
          <w:rFonts w:ascii="Arial" w:hAnsi="Arial" w:cs="Arial"/>
        </w:rPr>
        <w:t xml:space="preserve"> </w:t>
      </w:r>
      <w:r>
        <w:rPr>
          <w:rFonts w:ascii="Arial" w:hAnsi="Arial" w:cs="Arial"/>
          <w:spacing w:val="1"/>
        </w:rPr>
        <w:t>need</w:t>
      </w:r>
      <w:r>
        <w:rPr>
          <w:rFonts w:ascii="Arial" w:hAnsi="Arial" w:cs="Arial"/>
        </w:rPr>
        <w:t xml:space="preserve"> </w:t>
      </w:r>
      <w:r>
        <w:rPr>
          <w:rFonts w:ascii="Arial" w:hAnsi="Arial" w:cs="Arial"/>
          <w:spacing w:val="1"/>
        </w:rPr>
        <w:t>to</w:t>
      </w:r>
      <w:r>
        <w:rPr>
          <w:rFonts w:ascii="Arial" w:hAnsi="Arial" w:cs="Arial"/>
          <w:spacing w:val="50"/>
        </w:rPr>
        <w:t xml:space="preserve"> </w:t>
      </w:r>
      <w:r>
        <w:rPr>
          <w:rFonts w:ascii="Arial" w:hAnsi="Arial" w:cs="Arial"/>
          <w:spacing w:val="4"/>
        </w:rPr>
        <w:t>e</w:t>
      </w:r>
      <w:r>
        <w:rPr>
          <w:rFonts w:ascii="Arial" w:hAnsi="Arial" w:cs="Arial"/>
          <w:spacing w:val="-1"/>
        </w:rPr>
        <w:t>n</w:t>
      </w:r>
      <w:r>
        <w:rPr>
          <w:rFonts w:ascii="Arial" w:hAnsi="Arial" w:cs="Arial"/>
          <w:spacing w:val="-2"/>
        </w:rPr>
        <w:t>s</w:t>
      </w:r>
      <w:r>
        <w:rPr>
          <w:rFonts w:ascii="Arial" w:hAnsi="Arial" w:cs="Arial"/>
          <w:spacing w:val="-1"/>
        </w:rPr>
        <w:t>u</w:t>
      </w:r>
      <w:r>
        <w:rPr>
          <w:rFonts w:ascii="Arial" w:hAnsi="Arial" w:cs="Arial"/>
        </w:rPr>
        <w:t xml:space="preserve">re </w:t>
      </w:r>
      <w:r>
        <w:rPr>
          <w:rFonts w:ascii="Arial" w:hAnsi="Arial" w:cs="Arial"/>
          <w:spacing w:val="1"/>
        </w:rPr>
        <w:t>that</w:t>
      </w:r>
      <w:r>
        <w:rPr>
          <w:rFonts w:ascii="Arial" w:hAnsi="Arial" w:cs="Arial"/>
          <w:spacing w:val="49"/>
        </w:rPr>
        <w:t xml:space="preserve"> </w:t>
      </w:r>
      <w:r>
        <w:rPr>
          <w:rFonts w:ascii="Arial" w:hAnsi="Arial" w:cs="Arial"/>
        </w:rPr>
        <w:t xml:space="preserve">all </w:t>
      </w:r>
      <w:r>
        <w:rPr>
          <w:rFonts w:ascii="Arial" w:hAnsi="Arial" w:cs="Arial"/>
          <w:spacing w:val="1"/>
        </w:rPr>
        <w:t>information</w:t>
      </w:r>
      <w:r>
        <w:rPr>
          <w:rFonts w:ascii="Arial" w:hAnsi="Arial" w:cs="Arial"/>
          <w:spacing w:val="50"/>
        </w:rPr>
        <w:t xml:space="preserve"> </w:t>
      </w:r>
      <w:r>
        <w:rPr>
          <w:rFonts w:ascii="Arial" w:hAnsi="Arial" w:cs="Arial"/>
          <w:spacing w:val="-3"/>
        </w:rPr>
        <w:t>i</w:t>
      </w:r>
      <w:r>
        <w:rPr>
          <w:rFonts w:ascii="Arial" w:hAnsi="Arial" w:cs="Arial"/>
        </w:rPr>
        <w:t xml:space="preserve">s </w:t>
      </w:r>
      <w:r>
        <w:rPr>
          <w:rFonts w:ascii="Arial" w:hAnsi="Arial" w:cs="Arial"/>
          <w:spacing w:val="1"/>
        </w:rPr>
        <w:t>supplied</w:t>
      </w:r>
      <w:r>
        <w:rPr>
          <w:rFonts w:ascii="Arial" w:hAnsi="Arial" w:cs="Arial"/>
        </w:rPr>
        <w:t xml:space="preserve"> </w:t>
      </w:r>
      <w:r>
        <w:rPr>
          <w:rFonts w:ascii="Arial" w:hAnsi="Arial" w:cs="Arial"/>
          <w:spacing w:val="1"/>
        </w:rPr>
        <w:t>as</w:t>
      </w:r>
      <w:r>
        <w:rPr>
          <w:rFonts w:ascii="Arial" w:hAnsi="Arial" w:cs="Arial"/>
        </w:rPr>
        <w:t xml:space="preserve"> req</w:t>
      </w:r>
      <w:r>
        <w:rPr>
          <w:rFonts w:ascii="Arial" w:hAnsi="Arial" w:cs="Arial"/>
          <w:spacing w:val="-1"/>
        </w:rPr>
        <w:t>u</w:t>
      </w:r>
      <w:r>
        <w:rPr>
          <w:rFonts w:ascii="Arial" w:hAnsi="Arial" w:cs="Arial"/>
        </w:rPr>
        <w:t>ire</w:t>
      </w:r>
      <w:r>
        <w:rPr>
          <w:rFonts w:ascii="Arial" w:hAnsi="Arial" w:cs="Arial"/>
          <w:spacing w:val="-1"/>
        </w:rPr>
        <w:t>d</w:t>
      </w:r>
      <w:r>
        <w:rPr>
          <w:rFonts w:ascii="Arial" w:hAnsi="Arial" w:cs="Arial"/>
        </w:rPr>
        <w:t>.</w:t>
      </w:r>
      <w:r>
        <w:rPr>
          <w:rFonts w:ascii="Arial" w:hAnsi="Arial" w:cs="Arial"/>
          <w:spacing w:val="4"/>
        </w:rPr>
        <w:t xml:space="preserve"> </w:t>
      </w:r>
      <w:r>
        <w:rPr>
          <w:rFonts w:ascii="Arial" w:hAnsi="Arial" w:cs="Arial"/>
        </w:rPr>
        <w:t>The</w:t>
      </w:r>
      <w:r>
        <w:rPr>
          <w:rFonts w:ascii="Arial" w:hAnsi="Arial" w:cs="Arial"/>
          <w:spacing w:val="4"/>
        </w:rPr>
        <w:t xml:space="preserve"> </w:t>
      </w:r>
      <w:r>
        <w:rPr>
          <w:rFonts w:ascii="Arial" w:hAnsi="Arial" w:cs="Arial"/>
        </w:rPr>
        <w:t>DSI panel members</w:t>
      </w:r>
      <w:r>
        <w:rPr>
          <w:rFonts w:ascii="Arial" w:hAnsi="Arial" w:cs="Arial"/>
          <w:spacing w:val="2"/>
        </w:rPr>
        <w:t xml:space="preserve"> </w:t>
      </w:r>
      <w:r>
        <w:rPr>
          <w:rFonts w:ascii="Arial" w:hAnsi="Arial" w:cs="Arial"/>
        </w:rPr>
        <w:t>will</w:t>
      </w:r>
      <w:r>
        <w:rPr>
          <w:rFonts w:ascii="Arial" w:hAnsi="Arial" w:cs="Arial"/>
          <w:spacing w:val="4"/>
        </w:rPr>
        <w:t xml:space="preserve"> </w:t>
      </w:r>
      <w:r>
        <w:rPr>
          <w:rFonts w:ascii="Arial" w:hAnsi="Arial" w:cs="Arial"/>
          <w:spacing w:val="-2"/>
        </w:rPr>
        <w:t>e</w:t>
      </w:r>
      <w:r>
        <w:rPr>
          <w:rFonts w:ascii="Arial" w:hAnsi="Arial" w:cs="Arial"/>
          <w:spacing w:val="1"/>
        </w:rPr>
        <w:t>v</w:t>
      </w:r>
      <w:r>
        <w:rPr>
          <w:rFonts w:ascii="Arial" w:hAnsi="Arial" w:cs="Arial"/>
          <w:spacing w:val="-3"/>
        </w:rPr>
        <w:t>a</w:t>
      </w:r>
      <w:r>
        <w:rPr>
          <w:rFonts w:ascii="Arial" w:hAnsi="Arial" w:cs="Arial"/>
        </w:rPr>
        <w:t>l</w:t>
      </w:r>
      <w:r>
        <w:rPr>
          <w:rFonts w:ascii="Arial" w:hAnsi="Arial" w:cs="Arial"/>
          <w:spacing w:val="-1"/>
        </w:rPr>
        <w:t>u</w:t>
      </w:r>
      <w:r>
        <w:rPr>
          <w:rFonts w:ascii="Arial" w:hAnsi="Arial" w:cs="Arial"/>
        </w:rPr>
        <w:t>ate</w:t>
      </w:r>
      <w:r>
        <w:rPr>
          <w:rFonts w:ascii="Arial" w:hAnsi="Arial" w:cs="Arial"/>
          <w:spacing w:val="5"/>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s</w:t>
      </w:r>
      <w:r>
        <w:rPr>
          <w:rFonts w:ascii="Arial" w:hAnsi="Arial" w:cs="Arial"/>
          <w:spacing w:val="-2"/>
        </w:rPr>
        <w:t>c</w:t>
      </w:r>
      <w:r>
        <w:rPr>
          <w:rFonts w:ascii="Arial" w:hAnsi="Arial" w:cs="Arial"/>
          <w:spacing w:val="1"/>
        </w:rPr>
        <w:t>o</w:t>
      </w:r>
      <w:r>
        <w:rPr>
          <w:rFonts w:ascii="Arial" w:hAnsi="Arial" w:cs="Arial"/>
        </w:rPr>
        <w:t>re</w:t>
      </w:r>
      <w:r>
        <w:rPr>
          <w:rFonts w:ascii="Arial" w:hAnsi="Arial" w:cs="Arial"/>
          <w:spacing w:val="2"/>
        </w:rPr>
        <w:t xml:space="preserve"> </w:t>
      </w:r>
      <w:r>
        <w:rPr>
          <w:rFonts w:ascii="Arial" w:hAnsi="Arial" w:cs="Arial"/>
        </w:rPr>
        <w:t>all</w:t>
      </w:r>
      <w:r>
        <w:rPr>
          <w:rFonts w:ascii="Arial" w:hAnsi="Arial" w:cs="Arial"/>
          <w:spacing w:val="3"/>
        </w:rPr>
        <w:t xml:space="preserve"> </w:t>
      </w:r>
      <w:r>
        <w:rPr>
          <w:rFonts w:ascii="Arial" w:hAnsi="Arial" w:cs="Arial"/>
        </w:rPr>
        <w:t>res</w:t>
      </w:r>
      <w:r>
        <w:rPr>
          <w:rFonts w:ascii="Arial" w:hAnsi="Arial" w:cs="Arial"/>
          <w:spacing w:val="-3"/>
        </w:rPr>
        <w:t>p</w:t>
      </w:r>
      <w:r>
        <w:rPr>
          <w:rFonts w:ascii="Arial" w:hAnsi="Arial" w:cs="Arial"/>
          <w:spacing w:val="1"/>
        </w:rPr>
        <w:t>o</w:t>
      </w:r>
      <w:r>
        <w:rPr>
          <w:rFonts w:ascii="Arial" w:hAnsi="Arial" w:cs="Arial"/>
          <w:spacing w:val="-1"/>
        </w:rPr>
        <w:t>n</w:t>
      </w:r>
      <w:r>
        <w:rPr>
          <w:rFonts w:ascii="Arial" w:hAnsi="Arial" w:cs="Arial"/>
          <w:spacing w:val="-2"/>
        </w:rPr>
        <w:t>s</w:t>
      </w:r>
      <w:r>
        <w:rPr>
          <w:rFonts w:ascii="Arial" w:hAnsi="Arial" w:cs="Arial"/>
        </w:rPr>
        <w:t>ive</w:t>
      </w:r>
      <w:r>
        <w:rPr>
          <w:rFonts w:ascii="Arial" w:hAnsi="Arial" w:cs="Arial"/>
          <w:spacing w:val="5"/>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s</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 will</w:t>
      </w:r>
      <w:r>
        <w:rPr>
          <w:rFonts w:ascii="Arial" w:hAnsi="Arial" w:cs="Arial"/>
          <w:spacing w:val="1"/>
        </w:rPr>
        <w:t xml:space="preserve"> </w:t>
      </w:r>
      <w:r>
        <w:rPr>
          <w:rFonts w:ascii="Arial" w:hAnsi="Arial" w:cs="Arial"/>
          <w:spacing w:val="-1"/>
        </w:rPr>
        <w:t>v</w:t>
      </w:r>
      <w:r>
        <w:rPr>
          <w:rFonts w:ascii="Arial" w:hAnsi="Arial" w:cs="Arial"/>
        </w:rPr>
        <w:t>erify</w:t>
      </w:r>
      <w:r>
        <w:rPr>
          <w:rFonts w:ascii="Arial" w:hAnsi="Arial" w:cs="Arial"/>
          <w:spacing w:val="-1"/>
        </w:rPr>
        <w:t xml:space="preserve"> </w:t>
      </w:r>
      <w:r>
        <w:rPr>
          <w:rFonts w:ascii="Arial" w:hAnsi="Arial" w:cs="Arial"/>
        </w:rPr>
        <w:t>all d</w:t>
      </w:r>
      <w:r>
        <w:rPr>
          <w:rFonts w:ascii="Arial" w:hAnsi="Arial" w:cs="Arial"/>
          <w:spacing w:val="1"/>
        </w:rPr>
        <w:t>o</w:t>
      </w:r>
      <w:r>
        <w:rPr>
          <w:rFonts w:ascii="Arial" w:hAnsi="Arial" w:cs="Arial"/>
        </w:rPr>
        <w:t>c</w:t>
      </w:r>
      <w:r>
        <w:rPr>
          <w:rFonts w:ascii="Arial" w:hAnsi="Arial" w:cs="Arial"/>
          <w:spacing w:val="-3"/>
        </w:rPr>
        <w:t>u</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ts</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spacing w:val="-1"/>
        </w:rPr>
        <w:t>b</w:t>
      </w:r>
      <w:r>
        <w:rPr>
          <w:rFonts w:ascii="Arial" w:hAnsi="Arial" w:cs="Arial"/>
          <w:spacing w:val="1"/>
        </w:rPr>
        <w:t>m</w:t>
      </w:r>
      <w:r>
        <w:rPr>
          <w:rFonts w:ascii="Arial" w:hAnsi="Arial" w:cs="Arial"/>
        </w:rPr>
        <w:t>it</w:t>
      </w:r>
      <w:r>
        <w:rPr>
          <w:rFonts w:ascii="Arial" w:hAnsi="Arial" w:cs="Arial"/>
          <w:spacing w:val="-2"/>
        </w:rPr>
        <w:t>t</w:t>
      </w:r>
      <w:r>
        <w:rPr>
          <w:rFonts w:ascii="Arial" w:hAnsi="Arial" w:cs="Arial"/>
        </w:rPr>
        <w:t>ed by</w:t>
      </w:r>
      <w:r>
        <w:rPr>
          <w:rFonts w:ascii="Arial" w:hAnsi="Arial" w:cs="Arial"/>
          <w:spacing w:val="-1"/>
        </w:rPr>
        <w:t xml:space="preserve"> </w:t>
      </w:r>
      <w:r>
        <w:rPr>
          <w:rFonts w:ascii="Arial" w:hAnsi="Arial" w:cs="Arial"/>
        </w:rPr>
        <w:t>the service providers.</w:t>
      </w:r>
    </w:p>
    <w:p w14:paraId="7368AF91" w14:textId="77777777" w:rsidR="00B10D9F" w:rsidRDefault="00B10D9F">
      <w:pPr>
        <w:widowControl w:val="0"/>
        <w:autoSpaceDE w:val="0"/>
        <w:autoSpaceDN w:val="0"/>
        <w:adjustRightInd w:val="0"/>
        <w:spacing w:line="360" w:lineRule="auto"/>
        <w:jc w:val="both"/>
        <w:rPr>
          <w:rFonts w:ascii="Arial" w:hAnsi="Arial" w:cs="Arial"/>
          <w:spacing w:val="1"/>
        </w:rPr>
      </w:pPr>
    </w:p>
    <w:p w14:paraId="112C94BC" w14:textId="77777777" w:rsidR="00B10D9F" w:rsidRDefault="00B10D9F">
      <w:pPr>
        <w:widowControl w:val="0"/>
        <w:autoSpaceDE w:val="0"/>
        <w:autoSpaceDN w:val="0"/>
        <w:adjustRightInd w:val="0"/>
        <w:spacing w:line="360" w:lineRule="auto"/>
        <w:ind w:left="1440" w:right="186" w:hanging="720"/>
        <w:jc w:val="both"/>
        <w:rPr>
          <w:rFonts w:ascii="Arial" w:hAnsi="Arial" w:cs="Arial"/>
        </w:rPr>
      </w:pPr>
    </w:p>
    <w:p w14:paraId="4E473385" w14:textId="77777777" w:rsidR="00AB0B13" w:rsidRDefault="00AB0B13">
      <w:pPr>
        <w:widowControl w:val="0"/>
        <w:autoSpaceDE w:val="0"/>
        <w:autoSpaceDN w:val="0"/>
        <w:adjustRightInd w:val="0"/>
        <w:spacing w:line="360" w:lineRule="auto"/>
        <w:ind w:left="1440" w:right="186" w:hanging="720"/>
        <w:jc w:val="both"/>
        <w:rPr>
          <w:rFonts w:ascii="Arial" w:hAnsi="Arial" w:cs="Arial"/>
        </w:rPr>
      </w:pPr>
    </w:p>
    <w:p w14:paraId="409C3E67" w14:textId="77777777" w:rsidR="00B10D9F" w:rsidRDefault="00B10D9F">
      <w:pPr>
        <w:pStyle w:val="ListParagraph"/>
        <w:autoSpaceDE w:val="0"/>
        <w:autoSpaceDN w:val="0"/>
        <w:adjustRightInd w:val="0"/>
        <w:spacing w:line="360" w:lineRule="auto"/>
        <w:ind w:left="1134"/>
        <w:jc w:val="both"/>
        <w:rPr>
          <w:rFonts w:ascii="Arial" w:eastAsia="Calibri" w:hAnsi="Arial" w:cs="Arial"/>
          <w:lang w:val="en-GB" w:eastAsia="en-GB"/>
        </w:rPr>
      </w:pPr>
    </w:p>
    <w:p w14:paraId="4512C105" w14:textId="76BD5A32" w:rsidR="00B10D9F" w:rsidRDefault="005B376C">
      <w:pPr>
        <w:spacing w:line="360" w:lineRule="auto"/>
        <w:ind w:left="1276" w:hanging="556"/>
        <w:jc w:val="both"/>
        <w:rPr>
          <w:rFonts w:ascii="Arial" w:hAnsi="Arial" w:cs="Arial"/>
          <w:b/>
        </w:rPr>
      </w:pPr>
      <w:r>
        <w:rPr>
          <w:rFonts w:ascii="Arial" w:hAnsi="Arial" w:cs="Arial"/>
          <w:b/>
        </w:rPr>
        <w:t>NB:</w:t>
      </w:r>
      <w:r>
        <w:rPr>
          <w:rFonts w:ascii="Arial" w:hAnsi="Arial" w:cs="Arial"/>
        </w:rPr>
        <w:t xml:space="preserve"> </w:t>
      </w:r>
    </w:p>
    <w:p w14:paraId="7B83C138" w14:textId="77777777" w:rsidR="00B10D9F" w:rsidRDefault="00B10D9F">
      <w:pPr>
        <w:autoSpaceDE w:val="0"/>
        <w:autoSpaceDN w:val="0"/>
        <w:adjustRightInd w:val="0"/>
        <w:spacing w:line="360" w:lineRule="auto"/>
        <w:jc w:val="both"/>
        <w:rPr>
          <w:rFonts w:ascii="Arial" w:hAnsi="Arial" w:cs="Arial"/>
        </w:rPr>
      </w:pPr>
    </w:p>
    <w:p w14:paraId="2BCA1C3A" w14:textId="77777777" w:rsidR="00B10D9F" w:rsidRDefault="005B376C">
      <w:pPr>
        <w:numPr>
          <w:ilvl w:val="0"/>
          <w:numId w:val="1"/>
        </w:numPr>
        <w:spacing w:line="360" w:lineRule="auto"/>
        <w:ind w:left="709" w:hanging="709"/>
        <w:contextualSpacing/>
        <w:jc w:val="both"/>
        <w:rPr>
          <w:rFonts w:ascii="Arial" w:hAnsi="Arial" w:cs="Arial"/>
          <w:b/>
          <w:color w:val="000000"/>
        </w:rPr>
      </w:pPr>
      <w:r>
        <w:rPr>
          <w:rFonts w:ascii="Arial" w:hAnsi="Arial" w:cs="Arial"/>
          <w:b/>
        </w:rPr>
        <w:t>AWARDING OF THE BID</w:t>
      </w:r>
    </w:p>
    <w:p w14:paraId="07D259C2" w14:textId="77777777" w:rsidR="00B10D9F" w:rsidRDefault="00B10D9F">
      <w:pPr>
        <w:autoSpaceDE w:val="0"/>
        <w:autoSpaceDN w:val="0"/>
        <w:adjustRightInd w:val="0"/>
        <w:spacing w:line="360" w:lineRule="auto"/>
        <w:ind w:left="1276" w:hanging="567"/>
        <w:jc w:val="both"/>
        <w:rPr>
          <w:rFonts w:ascii="Arial" w:hAnsi="Arial" w:cs="Arial"/>
        </w:rPr>
      </w:pPr>
    </w:p>
    <w:p w14:paraId="7A8C6DFC" w14:textId="77777777" w:rsidR="005430E5" w:rsidRPr="005430E5" w:rsidRDefault="005430E5" w:rsidP="007D3ECD">
      <w:pPr>
        <w:pStyle w:val="ListParagraph"/>
        <w:numPr>
          <w:ilvl w:val="0"/>
          <w:numId w:val="26"/>
        </w:numPr>
        <w:tabs>
          <w:tab w:val="left" w:pos="1134"/>
        </w:tabs>
        <w:spacing w:line="360" w:lineRule="auto"/>
        <w:ind w:left="1134" w:hanging="425"/>
        <w:jc w:val="both"/>
        <w:rPr>
          <w:rFonts w:ascii="Arial" w:hAnsi="Arial" w:cs="Arial"/>
          <w:lang w:val="en-US"/>
        </w:rPr>
      </w:pPr>
      <w:r w:rsidRPr="005430E5">
        <w:rPr>
          <w:rFonts w:ascii="Arial" w:hAnsi="Arial" w:cs="Arial"/>
          <w:lang w:val="en-US"/>
        </w:rPr>
        <w:t xml:space="preserve">The service provider will have to sign </w:t>
      </w:r>
      <w:r w:rsidRPr="005430E5">
        <w:rPr>
          <w:rFonts w:ascii="Arial" w:hAnsi="Arial" w:cs="Arial"/>
        </w:rPr>
        <w:t xml:space="preserve">a Non-Disclosure Agreement, as the work done will be confidential. “Acceptance of this bid will therefore be subject to the suspensive condition that both the contracting firm and its personnel providing the service must be cleared by the appropriate authorities at the level of Confidential.  Obtaining a positive recommendation is the responsibility of the </w:t>
      </w:r>
      <w:r w:rsidRPr="005430E5">
        <w:rPr>
          <w:rFonts w:ascii="Arial" w:hAnsi="Arial" w:cs="Arial"/>
        </w:rPr>
        <w:lastRenderedPageBreak/>
        <w:t>contracting firm concerned.  If the principal contractor appoints a sub-contractor, the same provision will apply to the sub-contractor.</w:t>
      </w:r>
    </w:p>
    <w:p w14:paraId="78644A63" w14:textId="77777777" w:rsidR="005430E5" w:rsidRPr="005430E5" w:rsidRDefault="005430E5" w:rsidP="007D3ECD">
      <w:pPr>
        <w:pStyle w:val="ListParagraph"/>
        <w:spacing w:line="360" w:lineRule="auto"/>
        <w:rPr>
          <w:rFonts w:ascii="Arial" w:hAnsi="Arial" w:cs="Arial"/>
          <w:lang w:val="en-US"/>
        </w:rPr>
      </w:pPr>
    </w:p>
    <w:p w14:paraId="3A86C342" w14:textId="77777777" w:rsidR="005430E5" w:rsidRPr="005430E5" w:rsidRDefault="005430E5" w:rsidP="007D3ECD">
      <w:pPr>
        <w:pStyle w:val="ListParagraph"/>
        <w:numPr>
          <w:ilvl w:val="0"/>
          <w:numId w:val="26"/>
        </w:numPr>
        <w:tabs>
          <w:tab w:val="left" w:pos="1134"/>
        </w:tabs>
        <w:spacing w:line="360" w:lineRule="auto"/>
        <w:ind w:left="1134" w:hanging="425"/>
        <w:jc w:val="both"/>
        <w:rPr>
          <w:rFonts w:ascii="Arial" w:hAnsi="Arial" w:cs="Arial"/>
          <w:lang w:val="en-US"/>
        </w:rPr>
      </w:pPr>
      <w:r w:rsidRPr="005430E5">
        <w:rPr>
          <w:rFonts w:ascii="Arial" w:hAnsi="Arial" w:cs="Arial"/>
          <w:lang w:val="en-US"/>
        </w:rPr>
        <w:t>All staff members to be appointed by the service provider will therefore require a positive security clearance from the security agencies of the State.</w:t>
      </w:r>
    </w:p>
    <w:p w14:paraId="5EFD883A" w14:textId="77777777" w:rsidR="005430E5" w:rsidRPr="005430E5" w:rsidRDefault="005430E5" w:rsidP="007D3ECD">
      <w:pPr>
        <w:pStyle w:val="ListParagraph"/>
        <w:rPr>
          <w:rFonts w:ascii="Aptos" w:hAnsi="Aptos" w:cs="Aptos"/>
          <w:sz w:val="22"/>
          <w:szCs w:val="22"/>
          <w:lang w:val="en-US"/>
          <w14:ligatures w14:val="standardContextual"/>
        </w:rPr>
      </w:pPr>
    </w:p>
    <w:p w14:paraId="2AF40D97" w14:textId="6FF5EFE6" w:rsidR="00B10D9F" w:rsidRDefault="005B376C" w:rsidP="007D3ECD">
      <w:pPr>
        <w:pStyle w:val="ListParagraph"/>
        <w:numPr>
          <w:ilvl w:val="0"/>
          <w:numId w:val="26"/>
        </w:numPr>
        <w:tabs>
          <w:tab w:val="left" w:pos="1134"/>
        </w:tabs>
        <w:spacing w:line="360" w:lineRule="auto"/>
        <w:ind w:left="1134" w:hanging="425"/>
        <w:jc w:val="both"/>
        <w:rPr>
          <w:rFonts w:ascii="Arial" w:hAnsi="Arial" w:cs="Arial"/>
        </w:rPr>
      </w:pPr>
      <w:r>
        <w:rPr>
          <w:rFonts w:ascii="Arial" w:hAnsi="Arial" w:cs="Arial"/>
        </w:rPr>
        <w:t xml:space="preserve">The successful service provider will work in close collaboration with the DSI team </w:t>
      </w:r>
      <w:r w:rsidR="00A14FE2">
        <w:rPr>
          <w:rFonts w:ascii="Arial" w:hAnsi="Arial" w:cs="Arial"/>
        </w:rPr>
        <w:t>to</w:t>
      </w:r>
      <w:r>
        <w:rPr>
          <w:rFonts w:ascii="Arial" w:hAnsi="Arial" w:cs="Arial"/>
        </w:rPr>
        <w:t xml:space="preserve"> ensure that the objectives of the Department are accommodated.</w:t>
      </w:r>
    </w:p>
    <w:p w14:paraId="7FB9F98D" w14:textId="77777777" w:rsidR="00B10D9F" w:rsidRDefault="005B376C" w:rsidP="007D3ECD">
      <w:pPr>
        <w:pStyle w:val="ListParagraph"/>
        <w:numPr>
          <w:ilvl w:val="0"/>
          <w:numId w:val="26"/>
        </w:numPr>
        <w:tabs>
          <w:tab w:val="left" w:pos="1134"/>
        </w:tabs>
        <w:spacing w:line="360" w:lineRule="auto"/>
        <w:ind w:left="1134" w:hanging="425"/>
        <w:jc w:val="both"/>
        <w:rPr>
          <w:rFonts w:ascii="Arial" w:hAnsi="Arial" w:cs="Arial"/>
        </w:rPr>
      </w:pPr>
      <w:r>
        <w:rPr>
          <w:rFonts w:ascii="Arial" w:hAnsi="Arial" w:cs="Arial"/>
        </w:rPr>
        <w:t xml:space="preserve">The successful service provider </w:t>
      </w:r>
      <w:r>
        <w:rPr>
          <w:rFonts w:ascii="Arial" w:hAnsi="Arial" w:cs="Arial"/>
          <w:b/>
        </w:rPr>
        <w:t>may be</w:t>
      </w:r>
      <w:r>
        <w:rPr>
          <w:rFonts w:ascii="Arial" w:hAnsi="Arial" w:cs="Arial"/>
        </w:rPr>
        <w:t xml:space="preserve"> required to enter into a service level agreement with the Department. </w:t>
      </w:r>
    </w:p>
    <w:p w14:paraId="421E3942" w14:textId="77777777" w:rsidR="00B10D9F" w:rsidRDefault="00B10D9F">
      <w:pPr>
        <w:autoSpaceDE w:val="0"/>
        <w:autoSpaceDN w:val="0"/>
        <w:adjustRightInd w:val="0"/>
        <w:spacing w:line="360" w:lineRule="auto"/>
        <w:jc w:val="both"/>
        <w:rPr>
          <w:rFonts w:ascii="Arial" w:hAnsi="Arial" w:cs="Arial"/>
        </w:rPr>
      </w:pPr>
    </w:p>
    <w:p w14:paraId="4974E9AE" w14:textId="4F34AF12" w:rsidR="00B10D9F" w:rsidRPr="00602B8D" w:rsidRDefault="005B376C">
      <w:pPr>
        <w:numPr>
          <w:ilvl w:val="0"/>
          <w:numId w:val="1"/>
        </w:numPr>
        <w:spacing w:line="360" w:lineRule="auto"/>
        <w:ind w:left="709" w:hanging="709"/>
        <w:contextualSpacing/>
        <w:jc w:val="both"/>
        <w:rPr>
          <w:rFonts w:ascii="Arial" w:hAnsi="Arial" w:cs="Arial"/>
          <w:b/>
          <w:color w:val="000000"/>
        </w:rPr>
      </w:pPr>
      <w:r>
        <w:rPr>
          <w:rFonts w:ascii="Arial" w:hAnsi="Arial" w:cs="Arial"/>
          <w:b/>
        </w:rPr>
        <w:t xml:space="preserve">SUBMISSION OF </w:t>
      </w:r>
      <w:r w:rsidR="00DC44F8">
        <w:rPr>
          <w:rFonts w:ascii="Arial" w:hAnsi="Arial" w:cs="Arial"/>
          <w:b/>
        </w:rPr>
        <w:t>PROPOSALS</w:t>
      </w:r>
    </w:p>
    <w:p w14:paraId="73EE85FE" w14:textId="77777777" w:rsidR="00602B8D" w:rsidRPr="00DC44F8" w:rsidRDefault="00602B8D" w:rsidP="00602B8D">
      <w:pPr>
        <w:spacing w:line="360" w:lineRule="auto"/>
        <w:ind w:left="709"/>
        <w:contextualSpacing/>
        <w:jc w:val="both"/>
        <w:rPr>
          <w:rFonts w:ascii="Arial" w:hAnsi="Arial" w:cs="Arial"/>
          <w:b/>
          <w:color w:val="000000"/>
        </w:rPr>
      </w:pPr>
    </w:p>
    <w:p w14:paraId="4BCE3EFD" w14:textId="34735724" w:rsidR="00DC44F8" w:rsidRPr="004A6EB8" w:rsidRDefault="00DC44F8" w:rsidP="00DC44F8">
      <w:pPr>
        <w:spacing w:line="360" w:lineRule="auto"/>
        <w:ind w:left="709" w:hanging="709"/>
        <w:jc w:val="both"/>
        <w:rPr>
          <w:rFonts w:ascii="Arial" w:hAnsi="Arial" w:cs="Arial"/>
        </w:rPr>
      </w:pPr>
      <w:r>
        <w:rPr>
          <w:rFonts w:ascii="Arial" w:hAnsi="Arial" w:cs="Arial"/>
        </w:rPr>
        <w:t>11</w:t>
      </w:r>
      <w:r w:rsidRPr="00BB5C51">
        <w:rPr>
          <w:rFonts w:ascii="Arial" w:hAnsi="Arial" w:cs="Arial"/>
        </w:rPr>
        <w:t>.1</w:t>
      </w:r>
      <w:r w:rsidRPr="00BB5C51">
        <w:rPr>
          <w:rFonts w:ascii="Arial" w:hAnsi="Arial" w:cs="Arial"/>
        </w:rPr>
        <w:tab/>
      </w:r>
      <w:r w:rsidRPr="004A6EB8">
        <w:rPr>
          <w:rFonts w:ascii="Arial" w:hAnsi="Arial" w:cs="Arial"/>
          <w:bCs/>
        </w:rPr>
        <w:t>Any p</w:t>
      </w:r>
      <w:r w:rsidRPr="004A6EB8">
        <w:rPr>
          <w:rFonts w:ascii="Arial" w:hAnsi="Arial" w:cs="Arial"/>
        </w:rPr>
        <w:t xml:space="preserve">roposal submitted by telegram, facsimile, or only by electronic means such as email, </w:t>
      </w:r>
      <w:r w:rsidRPr="004A6EB8">
        <w:rPr>
          <w:rFonts w:ascii="Arial" w:hAnsi="Arial" w:cs="Arial"/>
          <w:b/>
        </w:rPr>
        <w:t>will not be accepted</w:t>
      </w:r>
      <w:r w:rsidRPr="004A6EB8">
        <w:rPr>
          <w:rFonts w:ascii="Arial" w:hAnsi="Arial" w:cs="Arial"/>
        </w:rPr>
        <w:t xml:space="preserve"> for consideration.</w:t>
      </w:r>
    </w:p>
    <w:p w14:paraId="42535C7B" w14:textId="6781838E" w:rsidR="00DC44F8" w:rsidRPr="00E273B9" w:rsidRDefault="00DC44F8" w:rsidP="00DC44F8">
      <w:pPr>
        <w:pStyle w:val="ListParagraph"/>
        <w:tabs>
          <w:tab w:val="left" w:pos="709"/>
        </w:tabs>
        <w:spacing w:line="360" w:lineRule="auto"/>
        <w:ind w:left="709" w:hanging="709"/>
        <w:jc w:val="both"/>
        <w:rPr>
          <w:rFonts w:ascii="Arial" w:hAnsi="Arial" w:cs="Arial"/>
        </w:rPr>
      </w:pPr>
      <w:r>
        <w:rPr>
          <w:rFonts w:ascii="Arial" w:hAnsi="Arial" w:cs="Arial"/>
        </w:rPr>
        <w:t>11.2</w:t>
      </w:r>
      <w:r>
        <w:rPr>
          <w:rFonts w:ascii="Arial" w:hAnsi="Arial" w:cs="Arial"/>
        </w:rPr>
        <w:tab/>
      </w:r>
      <w:r w:rsidRPr="00486551">
        <w:rPr>
          <w:rFonts w:ascii="Arial" w:hAnsi="Arial" w:cs="Arial"/>
        </w:rPr>
        <w:t>The proposals must be submitted by 11h00 on</w:t>
      </w:r>
      <w:r w:rsidRPr="00EE7401">
        <w:rPr>
          <w:rFonts w:ascii="Arial" w:hAnsi="Arial" w:cs="Arial"/>
        </w:rPr>
        <w:t xml:space="preserve"> </w:t>
      </w:r>
      <w:r w:rsidR="00634DFE" w:rsidRPr="003F17E6">
        <w:rPr>
          <w:rFonts w:ascii="Arial" w:hAnsi="Arial" w:cs="Arial"/>
          <w:b/>
          <w:bCs/>
          <w:color w:val="EE0000"/>
        </w:rPr>
        <w:t>2</w:t>
      </w:r>
      <w:r w:rsidR="00E921C9">
        <w:rPr>
          <w:rFonts w:ascii="Arial" w:hAnsi="Arial" w:cs="Arial"/>
          <w:b/>
          <w:bCs/>
          <w:color w:val="EE0000"/>
        </w:rPr>
        <w:t>3</w:t>
      </w:r>
      <w:r w:rsidR="00634DFE" w:rsidRPr="003F17E6">
        <w:rPr>
          <w:rFonts w:ascii="Arial" w:hAnsi="Arial" w:cs="Arial"/>
          <w:b/>
          <w:bCs/>
          <w:color w:val="EE0000"/>
        </w:rPr>
        <w:t xml:space="preserve"> </w:t>
      </w:r>
      <w:r w:rsidR="00E921C9">
        <w:rPr>
          <w:rFonts w:ascii="Arial" w:hAnsi="Arial" w:cs="Arial"/>
          <w:b/>
          <w:bCs/>
          <w:color w:val="EE0000"/>
        </w:rPr>
        <w:t>June</w:t>
      </w:r>
      <w:r w:rsidRPr="003F17E6">
        <w:rPr>
          <w:rFonts w:ascii="Arial" w:hAnsi="Arial" w:cs="Arial"/>
          <w:b/>
          <w:bCs/>
          <w:color w:val="EE0000"/>
        </w:rPr>
        <w:t xml:space="preserve"> 2026</w:t>
      </w:r>
      <w:r w:rsidRPr="00486551">
        <w:rPr>
          <w:rFonts w:ascii="Arial" w:hAnsi="Arial" w:cs="Arial"/>
        </w:rPr>
        <w:t xml:space="preserve">, in the form of an </w:t>
      </w:r>
      <w:r w:rsidRPr="00486551">
        <w:rPr>
          <w:rFonts w:ascii="Arial" w:hAnsi="Arial" w:cs="Arial"/>
          <w:b/>
        </w:rPr>
        <w:t>electronic version</w:t>
      </w:r>
      <w:r w:rsidRPr="00486551">
        <w:rPr>
          <w:rFonts w:ascii="Arial" w:hAnsi="Arial" w:cs="Arial"/>
        </w:rPr>
        <w:t xml:space="preserve"> </w:t>
      </w:r>
      <w:r>
        <w:rPr>
          <w:rFonts w:ascii="Arial" w:hAnsi="Arial" w:cs="Arial"/>
        </w:rPr>
        <w:t>(USB)</w:t>
      </w:r>
      <w:r w:rsidRPr="00486551">
        <w:rPr>
          <w:rFonts w:ascii="Arial" w:hAnsi="Arial" w:cs="Arial"/>
        </w:rPr>
        <w:t xml:space="preserve">, </w:t>
      </w:r>
      <w:r>
        <w:rPr>
          <w:rFonts w:ascii="Arial" w:eastAsia="Calibri" w:hAnsi="Arial" w:cs="Arial"/>
        </w:rPr>
        <w:t>1</w:t>
      </w:r>
      <w:r w:rsidRPr="00486551">
        <w:rPr>
          <w:rFonts w:ascii="Arial" w:eastAsia="Calibri" w:hAnsi="Arial" w:cs="Arial"/>
        </w:rPr>
        <w:t xml:space="preserve"> </w:t>
      </w:r>
      <w:r w:rsidRPr="00F45755">
        <w:rPr>
          <w:rFonts w:ascii="Arial" w:eastAsia="Calibri" w:hAnsi="Arial" w:cs="Arial"/>
          <w:b/>
          <w:color w:val="000000"/>
        </w:rPr>
        <w:t>origin</w:t>
      </w:r>
      <w:r>
        <w:rPr>
          <w:rFonts w:ascii="Arial" w:eastAsia="Calibri" w:hAnsi="Arial" w:cs="Arial"/>
          <w:b/>
          <w:color w:val="000000"/>
        </w:rPr>
        <w:t>al</w:t>
      </w:r>
      <w:r w:rsidRPr="00F45755">
        <w:rPr>
          <w:rFonts w:ascii="Arial" w:eastAsia="Calibri" w:hAnsi="Arial" w:cs="Arial"/>
          <w:b/>
          <w:color w:val="000000"/>
        </w:rPr>
        <w:t xml:space="preserve"> hard</w:t>
      </w:r>
      <w:r w:rsidRPr="00486551">
        <w:rPr>
          <w:rFonts w:ascii="Arial" w:hAnsi="Arial" w:cs="Arial"/>
        </w:rPr>
        <w:t>.</w:t>
      </w:r>
    </w:p>
    <w:p w14:paraId="130FBC18" w14:textId="43E80624" w:rsidR="00DC44F8" w:rsidRPr="00486551" w:rsidRDefault="00DC44F8" w:rsidP="00DC44F8">
      <w:pPr>
        <w:autoSpaceDE w:val="0"/>
        <w:autoSpaceDN w:val="0"/>
        <w:adjustRightInd w:val="0"/>
        <w:spacing w:line="360" w:lineRule="auto"/>
        <w:ind w:left="709" w:hanging="709"/>
        <w:rPr>
          <w:rFonts w:ascii="Arial" w:hAnsi="Arial" w:cs="Arial"/>
        </w:rPr>
      </w:pPr>
      <w:r>
        <w:rPr>
          <w:rFonts w:ascii="Arial" w:eastAsia="Calibri" w:hAnsi="Arial" w:cs="Arial"/>
        </w:rPr>
        <w:t>11.3</w:t>
      </w:r>
      <w:r>
        <w:rPr>
          <w:rFonts w:ascii="Arial" w:eastAsia="Calibri" w:hAnsi="Arial" w:cs="Arial"/>
        </w:rPr>
        <w:tab/>
      </w:r>
      <w:r w:rsidRPr="00486551">
        <w:rPr>
          <w:rFonts w:ascii="Arial" w:hAnsi="Arial" w:cs="Arial"/>
        </w:rPr>
        <w:t xml:space="preserve">All bids must be deposited in the Tender Box located at the reception area of the Department of Science and </w:t>
      </w:r>
      <w:r>
        <w:rPr>
          <w:rFonts w:ascii="Arial" w:hAnsi="Arial" w:cs="Arial"/>
        </w:rPr>
        <w:t>Innovation</w:t>
      </w:r>
      <w:r w:rsidRPr="00486551">
        <w:rPr>
          <w:rFonts w:ascii="Arial" w:hAnsi="Arial" w:cs="Arial"/>
        </w:rPr>
        <w:t xml:space="preserve"> (DS</w:t>
      </w:r>
      <w:r w:rsidR="00902E70">
        <w:rPr>
          <w:rFonts w:ascii="Arial" w:hAnsi="Arial" w:cs="Arial"/>
        </w:rPr>
        <w:t>T</w:t>
      </w:r>
      <w:r>
        <w:rPr>
          <w:rFonts w:ascii="Arial" w:hAnsi="Arial" w:cs="Arial"/>
        </w:rPr>
        <w:t>I</w:t>
      </w:r>
      <w:r w:rsidRPr="00486551">
        <w:rPr>
          <w:rFonts w:ascii="Arial" w:hAnsi="Arial" w:cs="Arial"/>
        </w:rPr>
        <w:t>) at the following address:</w:t>
      </w:r>
    </w:p>
    <w:p w14:paraId="5DAF9D4A" w14:textId="77777777" w:rsidR="00DC44F8" w:rsidRDefault="00DC44F8" w:rsidP="00DC44F8">
      <w:pPr>
        <w:spacing w:line="360" w:lineRule="auto"/>
        <w:ind w:left="709"/>
        <w:jc w:val="both"/>
        <w:rPr>
          <w:rFonts w:ascii="Arial" w:hAnsi="Arial" w:cs="Arial"/>
          <w:color w:val="000000"/>
        </w:rPr>
      </w:pPr>
    </w:p>
    <w:p w14:paraId="3531FF0B" w14:textId="19C767A6" w:rsidR="00DC44F8" w:rsidRPr="00AC599B" w:rsidRDefault="000F49F5" w:rsidP="00DC44F8">
      <w:pPr>
        <w:spacing w:line="360" w:lineRule="auto"/>
        <w:ind w:left="709"/>
        <w:jc w:val="both"/>
        <w:rPr>
          <w:rFonts w:ascii="Arial" w:hAnsi="Arial" w:cs="Arial"/>
          <w:color w:val="000000"/>
        </w:rPr>
      </w:pPr>
      <w:r>
        <w:rPr>
          <w:rFonts w:ascii="Arial" w:hAnsi="Arial" w:cs="Arial"/>
          <w:color w:val="000000"/>
        </w:rPr>
        <w:t>CSIR</w:t>
      </w:r>
      <w:r w:rsidR="00DC44F8" w:rsidRPr="00AC599B">
        <w:rPr>
          <w:rFonts w:ascii="Arial" w:hAnsi="Arial" w:cs="Arial"/>
          <w:color w:val="000000"/>
        </w:rPr>
        <w:t xml:space="preserve"> Building no </w:t>
      </w:r>
      <w:r w:rsidR="00506DF1">
        <w:rPr>
          <w:rFonts w:ascii="Arial" w:hAnsi="Arial" w:cs="Arial"/>
          <w:color w:val="000000"/>
        </w:rPr>
        <w:t>41</w:t>
      </w:r>
      <w:r w:rsidR="00DC44F8" w:rsidRPr="00AC599B">
        <w:rPr>
          <w:rFonts w:ascii="Arial" w:hAnsi="Arial" w:cs="Arial"/>
          <w:color w:val="000000"/>
        </w:rPr>
        <w:t xml:space="preserve">, </w:t>
      </w:r>
    </w:p>
    <w:p w14:paraId="5A1216B2" w14:textId="77777777" w:rsidR="00DC44F8" w:rsidRPr="00AC599B" w:rsidRDefault="00DC44F8" w:rsidP="00DC44F8">
      <w:pPr>
        <w:spacing w:line="360" w:lineRule="auto"/>
        <w:ind w:left="709"/>
        <w:jc w:val="both"/>
        <w:rPr>
          <w:rFonts w:ascii="Arial" w:hAnsi="Arial" w:cs="Arial"/>
          <w:color w:val="000000"/>
        </w:rPr>
      </w:pPr>
      <w:r w:rsidRPr="00AC599B">
        <w:rPr>
          <w:rFonts w:ascii="Arial" w:hAnsi="Arial" w:cs="Arial"/>
          <w:color w:val="000000"/>
        </w:rPr>
        <w:t>Scientia Campus, (CSIR, South Gate Entrance)</w:t>
      </w:r>
    </w:p>
    <w:p w14:paraId="02FD925E" w14:textId="77777777" w:rsidR="00DC44F8" w:rsidRPr="00AC599B" w:rsidRDefault="00DC44F8" w:rsidP="00DC44F8">
      <w:pPr>
        <w:spacing w:line="360" w:lineRule="auto"/>
        <w:ind w:left="709"/>
        <w:jc w:val="both"/>
        <w:rPr>
          <w:rFonts w:ascii="Arial" w:hAnsi="Arial" w:cs="Arial"/>
          <w:color w:val="000000"/>
        </w:rPr>
      </w:pPr>
      <w:r w:rsidRPr="00AC599B">
        <w:rPr>
          <w:rFonts w:ascii="Arial" w:hAnsi="Arial" w:cs="Arial"/>
          <w:color w:val="000000"/>
        </w:rPr>
        <w:t xml:space="preserve">627 Meiring Naude Road, </w:t>
      </w:r>
    </w:p>
    <w:p w14:paraId="54E4E29C" w14:textId="77777777" w:rsidR="00DC44F8" w:rsidRDefault="00DC44F8" w:rsidP="00DC44F8">
      <w:pPr>
        <w:spacing w:line="360" w:lineRule="auto"/>
        <w:ind w:left="709"/>
        <w:jc w:val="both"/>
        <w:rPr>
          <w:rFonts w:ascii="Arial" w:hAnsi="Arial" w:cs="Arial"/>
          <w:color w:val="000000"/>
        </w:rPr>
      </w:pPr>
      <w:proofErr w:type="spellStart"/>
      <w:r w:rsidRPr="00AC599B">
        <w:rPr>
          <w:rFonts w:ascii="Arial" w:hAnsi="Arial" w:cs="Arial"/>
          <w:color w:val="000000"/>
        </w:rPr>
        <w:t>Brummeria</w:t>
      </w:r>
      <w:proofErr w:type="spellEnd"/>
      <w:r w:rsidRPr="00AC599B">
        <w:rPr>
          <w:rFonts w:ascii="Arial" w:hAnsi="Arial" w:cs="Arial"/>
          <w:color w:val="000000"/>
        </w:rPr>
        <w:t xml:space="preserve">, Pretoria, 0184 </w:t>
      </w:r>
    </w:p>
    <w:p w14:paraId="69BD0010" w14:textId="77777777" w:rsidR="00602B8D" w:rsidRPr="00AC599B" w:rsidRDefault="00602B8D" w:rsidP="00DC44F8">
      <w:pPr>
        <w:spacing w:line="360" w:lineRule="auto"/>
        <w:ind w:left="709"/>
        <w:jc w:val="both"/>
        <w:rPr>
          <w:rFonts w:ascii="Arial" w:hAnsi="Arial" w:cs="Arial"/>
          <w:color w:val="000000"/>
        </w:rPr>
      </w:pPr>
    </w:p>
    <w:p w14:paraId="6BD658EF" w14:textId="77777777" w:rsidR="00DC44F8" w:rsidRPr="006A4E19" w:rsidRDefault="00DC44F8" w:rsidP="00DC44F8">
      <w:pPr>
        <w:spacing w:line="360" w:lineRule="auto"/>
        <w:jc w:val="both"/>
        <w:rPr>
          <w:rFonts w:ascii="Arial" w:hAnsi="Arial" w:cs="Arial"/>
        </w:rPr>
      </w:pPr>
      <w:r w:rsidRPr="006A4E19">
        <w:rPr>
          <w:rFonts w:ascii="Arial" w:eastAsia="Calibri" w:hAnsi="Arial" w:cs="Arial"/>
        </w:rPr>
        <w:t>The proposal must be clearly marked as follows:</w:t>
      </w:r>
    </w:p>
    <w:p w14:paraId="191EA6A3" w14:textId="77777777" w:rsidR="00DC44F8" w:rsidRDefault="00DC44F8" w:rsidP="00DC44F8">
      <w:pPr>
        <w:pStyle w:val="ListParagraph"/>
        <w:spacing w:line="360" w:lineRule="auto"/>
        <w:ind w:left="709"/>
        <w:jc w:val="both"/>
        <w:rPr>
          <w:rFonts w:ascii="Arial" w:hAnsi="Arial" w:cs="Arial"/>
        </w:rPr>
      </w:pPr>
    </w:p>
    <w:p w14:paraId="47EB7E93" w14:textId="6112267A" w:rsidR="00DC44F8" w:rsidRPr="000E5FEA" w:rsidRDefault="00DC44F8" w:rsidP="00DC44F8">
      <w:pPr>
        <w:autoSpaceDE w:val="0"/>
        <w:autoSpaceDN w:val="0"/>
        <w:adjustRightInd w:val="0"/>
        <w:spacing w:line="360" w:lineRule="auto"/>
        <w:ind w:left="709"/>
        <w:rPr>
          <w:rFonts w:ascii="Arial" w:eastAsia="Calibri" w:hAnsi="Arial" w:cs="Arial"/>
          <w:b/>
        </w:rPr>
      </w:pPr>
      <w:r w:rsidRPr="000E5FEA">
        <w:rPr>
          <w:rFonts w:ascii="Arial" w:eastAsia="Calibri" w:hAnsi="Arial" w:cs="Arial"/>
        </w:rPr>
        <w:t xml:space="preserve">Bid No:  </w:t>
      </w:r>
      <w:r w:rsidRPr="00DB308B">
        <w:rPr>
          <w:rFonts w:ascii="Arial" w:eastAsia="Calibri" w:hAnsi="Arial" w:cs="Arial"/>
          <w:b/>
        </w:rPr>
        <w:t>DS</w:t>
      </w:r>
      <w:r w:rsidR="002E36CB">
        <w:rPr>
          <w:rFonts w:ascii="Arial" w:eastAsia="Calibri" w:hAnsi="Arial" w:cs="Arial"/>
          <w:b/>
        </w:rPr>
        <w:t>T</w:t>
      </w:r>
      <w:r w:rsidRPr="00DB308B">
        <w:rPr>
          <w:rFonts w:ascii="Arial" w:eastAsia="Calibri" w:hAnsi="Arial" w:cs="Arial"/>
          <w:b/>
        </w:rPr>
        <w:t>I0</w:t>
      </w:r>
      <w:r w:rsidR="002E36CB">
        <w:rPr>
          <w:rFonts w:ascii="Arial" w:eastAsia="Calibri" w:hAnsi="Arial" w:cs="Arial"/>
          <w:b/>
        </w:rPr>
        <w:t>1</w:t>
      </w:r>
      <w:r w:rsidR="00506DF1">
        <w:rPr>
          <w:rFonts w:ascii="Arial" w:eastAsia="Calibri" w:hAnsi="Arial" w:cs="Arial"/>
          <w:b/>
        </w:rPr>
        <w:t>A</w:t>
      </w:r>
      <w:r w:rsidRPr="00DB308B">
        <w:rPr>
          <w:rFonts w:ascii="Arial" w:eastAsia="Calibri" w:hAnsi="Arial" w:cs="Arial"/>
          <w:b/>
        </w:rPr>
        <w:t>/202</w:t>
      </w:r>
      <w:r w:rsidR="00902E70">
        <w:rPr>
          <w:rFonts w:ascii="Arial" w:eastAsia="Calibri" w:hAnsi="Arial" w:cs="Arial"/>
          <w:b/>
        </w:rPr>
        <w:t>5</w:t>
      </w:r>
      <w:r w:rsidRPr="00DB308B">
        <w:rPr>
          <w:rFonts w:ascii="Arial" w:eastAsia="Calibri" w:hAnsi="Arial" w:cs="Arial"/>
          <w:b/>
        </w:rPr>
        <w:t>-2</w:t>
      </w:r>
      <w:r w:rsidR="00902E70">
        <w:rPr>
          <w:rFonts w:ascii="Arial" w:eastAsia="Calibri" w:hAnsi="Arial" w:cs="Arial"/>
          <w:b/>
        </w:rPr>
        <w:t>6</w:t>
      </w:r>
    </w:p>
    <w:p w14:paraId="3063B28F" w14:textId="7F631081" w:rsidR="00DC44F8" w:rsidRPr="000E5FEA" w:rsidRDefault="00DC44F8" w:rsidP="00DC44F8">
      <w:pPr>
        <w:autoSpaceDE w:val="0"/>
        <w:autoSpaceDN w:val="0"/>
        <w:adjustRightInd w:val="0"/>
        <w:spacing w:line="360" w:lineRule="auto"/>
        <w:ind w:left="709"/>
        <w:rPr>
          <w:rFonts w:ascii="Arial" w:eastAsia="Calibri" w:hAnsi="Arial" w:cs="Arial"/>
          <w:b/>
          <w:bCs/>
        </w:rPr>
      </w:pPr>
      <w:r w:rsidRPr="000E5FEA">
        <w:rPr>
          <w:rFonts w:ascii="Arial" w:eastAsia="Calibri" w:hAnsi="Arial" w:cs="Arial"/>
        </w:rPr>
        <w:t xml:space="preserve">Description:  </w:t>
      </w:r>
      <w:r>
        <w:rPr>
          <w:rFonts w:ascii="Arial" w:hAnsi="Arial" w:cs="Arial"/>
          <w:bCs/>
        </w:rPr>
        <w:t>A</w:t>
      </w:r>
      <w:r w:rsidRPr="002A57CE">
        <w:rPr>
          <w:rFonts w:ascii="Arial" w:hAnsi="Arial" w:cs="Arial"/>
          <w:bCs/>
        </w:rPr>
        <w:t xml:space="preserve">ppointment of panel of </w:t>
      </w:r>
      <w:r w:rsidR="00902E70">
        <w:rPr>
          <w:rFonts w:ascii="Arial" w:hAnsi="Arial" w:cs="Arial"/>
          <w:bCs/>
        </w:rPr>
        <w:t>Iteral Auditors</w:t>
      </w:r>
    </w:p>
    <w:p w14:paraId="7BC5D3AA" w14:textId="0DFBEBAB" w:rsidR="00DC44F8" w:rsidRPr="000E5FEA" w:rsidRDefault="00DC44F8" w:rsidP="00DC44F8">
      <w:pPr>
        <w:tabs>
          <w:tab w:val="left" w:pos="720"/>
        </w:tabs>
        <w:autoSpaceDE w:val="0"/>
        <w:autoSpaceDN w:val="0"/>
        <w:adjustRightInd w:val="0"/>
        <w:spacing w:line="360" w:lineRule="auto"/>
        <w:ind w:left="709"/>
        <w:rPr>
          <w:rFonts w:ascii="Arial" w:eastAsia="Calibri" w:hAnsi="Arial" w:cs="Arial"/>
          <w:b/>
          <w:bCs/>
        </w:rPr>
      </w:pPr>
      <w:r w:rsidRPr="000E5FEA">
        <w:rPr>
          <w:rFonts w:ascii="Arial" w:eastAsia="Calibri" w:hAnsi="Arial" w:cs="Arial"/>
        </w:rPr>
        <w:t xml:space="preserve">Bid Closing date and Time: </w:t>
      </w:r>
      <w:r w:rsidR="00506DF1" w:rsidRPr="003F17E6">
        <w:rPr>
          <w:rFonts w:ascii="Arial" w:hAnsi="Arial" w:cs="Arial"/>
          <w:b/>
          <w:bCs/>
          <w:color w:val="EE0000"/>
        </w:rPr>
        <w:t>2</w:t>
      </w:r>
      <w:r w:rsidR="00506DF1">
        <w:rPr>
          <w:rFonts w:ascii="Arial" w:hAnsi="Arial" w:cs="Arial"/>
          <w:b/>
          <w:bCs/>
          <w:color w:val="EE0000"/>
        </w:rPr>
        <w:t>3</w:t>
      </w:r>
      <w:r w:rsidR="00506DF1" w:rsidRPr="003F17E6">
        <w:rPr>
          <w:rFonts w:ascii="Arial" w:hAnsi="Arial" w:cs="Arial"/>
          <w:b/>
          <w:bCs/>
          <w:color w:val="EE0000"/>
        </w:rPr>
        <w:t xml:space="preserve"> </w:t>
      </w:r>
      <w:r w:rsidR="00506DF1">
        <w:rPr>
          <w:rFonts w:ascii="Arial" w:hAnsi="Arial" w:cs="Arial"/>
          <w:b/>
          <w:bCs/>
          <w:color w:val="EE0000"/>
        </w:rPr>
        <w:t>June</w:t>
      </w:r>
      <w:r w:rsidR="00506DF1" w:rsidRPr="003F17E6">
        <w:rPr>
          <w:rFonts w:ascii="Arial" w:hAnsi="Arial" w:cs="Arial"/>
          <w:b/>
          <w:bCs/>
          <w:color w:val="EE0000"/>
        </w:rPr>
        <w:t xml:space="preserve"> 2026</w:t>
      </w:r>
      <w:r w:rsidRPr="000E5FEA">
        <w:rPr>
          <w:rFonts w:ascii="Arial" w:eastAsia="Calibri" w:hAnsi="Arial" w:cs="Arial"/>
          <w:b/>
          <w:bCs/>
        </w:rPr>
        <w:t>at 11h00</w:t>
      </w:r>
    </w:p>
    <w:p w14:paraId="6F56180B" w14:textId="77777777" w:rsidR="00DC44F8" w:rsidRDefault="00DC44F8" w:rsidP="00DC44F8">
      <w:pPr>
        <w:autoSpaceDE w:val="0"/>
        <w:autoSpaceDN w:val="0"/>
        <w:adjustRightInd w:val="0"/>
        <w:spacing w:line="360" w:lineRule="auto"/>
        <w:ind w:left="709"/>
        <w:rPr>
          <w:rFonts w:ascii="Arial" w:eastAsia="Calibri" w:hAnsi="Arial" w:cs="Arial"/>
        </w:rPr>
      </w:pPr>
      <w:r w:rsidRPr="000E5FEA">
        <w:rPr>
          <w:rFonts w:ascii="Arial" w:eastAsia="Calibri" w:hAnsi="Arial" w:cs="Arial"/>
        </w:rPr>
        <w:t xml:space="preserve">Name and Address of </w:t>
      </w:r>
      <w:r>
        <w:rPr>
          <w:rFonts w:ascii="Arial" w:eastAsia="Calibri" w:hAnsi="Arial" w:cs="Arial"/>
        </w:rPr>
        <w:t>Service provider</w:t>
      </w:r>
    </w:p>
    <w:p w14:paraId="54E53E6E" w14:textId="77777777" w:rsidR="00DC44F8" w:rsidRDefault="00DC44F8" w:rsidP="00DC44F8">
      <w:pPr>
        <w:autoSpaceDE w:val="0"/>
        <w:autoSpaceDN w:val="0"/>
        <w:adjustRightInd w:val="0"/>
        <w:spacing w:line="360" w:lineRule="auto"/>
        <w:ind w:left="709"/>
        <w:rPr>
          <w:rFonts w:ascii="Arial" w:eastAsia="Calibri" w:hAnsi="Arial" w:cs="Arial"/>
        </w:rPr>
      </w:pPr>
    </w:p>
    <w:p w14:paraId="7998D31B" w14:textId="7CC60C41" w:rsidR="00DC44F8" w:rsidRDefault="00DC44F8" w:rsidP="00DC44F8">
      <w:pPr>
        <w:spacing w:line="360" w:lineRule="auto"/>
        <w:ind w:left="709" w:hanging="709"/>
        <w:jc w:val="both"/>
        <w:rPr>
          <w:rFonts w:ascii="Arial" w:hAnsi="Arial" w:cs="Arial"/>
          <w:b/>
          <w:bCs/>
          <w:i/>
          <w:iCs/>
        </w:rPr>
      </w:pPr>
      <w:r>
        <w:rPr>
          <w:rFonts w:ascii="Arial" w:hAnsi="Arial" w:cs="Arial"/>
          <w:b/>
          <w:bCs/>
          <w:i/>
          <w:iCs/>
        </w:rPr>
        <w:lastRenderedPageBreak/>
        <w:t>NB:</w:t>
      </w:r>
      <w:r>
        <w:rPr>
          <w:rFonts w:ascii="Arial" w:hAnsi="Arial" w:cs="Arial"/>
          <w:b/>
          <w:bCs/>
          <w:i/>
          <w:iCs/>
        </w:rPr>
        <w:tab/>
      </w:r>
      <w:r w:rsidRPr="00FE35AD">
        <w:rPr>
          <w:rFonts w:ascii="Arial" w:hAnsi="Arial" w:cs="Arial"/>
          <w:b/>
          <w:bCs/>
          <w:i/>
          <w:iCs/>
        </w:rPr>
        <w:t>Please note that a proposal will not be considered for evaluation if it’s</w:t>
      </w:r>
      <w:r w:rsidRPr="00C05210">
        <w:rPr>
          <w:rFonts w:ascii="Arial" w:hAnsi="Arial" w:cs="Arial"/>
          <w:b/>
          <w:bCs/>
          <w:i/>
          <w:iCs/>
        </w:rPr>
        <w:t xml:space="preserve"> </w:t>
      </w:r>
      <w:r>
        <w:rPr>
          <w:rFonts w:ascii="Arial" w:hAnsi="Arial" w:cs="Arial"/>
          <w:b/>
          <w:bCs/>
          <w:i/>
          <w:iCs/>
        </w:rPr>
        <w:t xml:space="preserve">received late at the address indicated in the bid documents, e.g. </w:t>
      </w:r>
      <w:r w:rsidRPr="00C05210">
        <w:rPr>
          <w:rFonts w:ascii="Arial" w:hAnsi="Arial" w:cs="Arial"/>
          <w:b/>
          <w:bCs/>
          <w:i/>
          <w:iCs/>
        </w:rPr>
        <w:t>after the closing date and time or dropped in another tender box (</w:t>
      </w:r>
      <w:r w:rsidRPr="00C05210">
        <w:rPr>
          <w:rFonts w:ascii="Arial" w:hAnsi="Arial" w:cs="Arial"/>
          <w:b/>
          <w:i/>
          <w:color w:val="000000"/>
        </w:rPr>
        <w:t>e.g. CSIR tender box) and then received late by DS</w:t>
      </w:r>
      <w:r w:rsidR="00CD0EF9">
        <w:rPr>
          <w:rFonts w:ascii="Arial" w:hAnsi="Arial" w:cs="Arial"/>
          <w:b/>
          <w:i/>
          <w:color w:val="000000"/>
        </w:rPr>
        <w:t>T</w:t>
      </w:r>
      <w:r>
        <w:rPr>
          <w:rFonts w:ascii="Arial" w:hAnsi="Arial" w:cs="Arial"/>
          <w:b/>
          <w:i/>
          <w:color w:val="000000"/>
        </w:rPr>
        <w:t>I</w:t>
      </w:r>
      <w:r w:rsidRPr="00C05210">
        <w:rPr>
          <w:rFonts w:ascii="Arial" w:hAnsi="Arial" w:cs="Arial"/>
          <w:b/>
          <w:bCs/>
          <w:i/>
          <w:iCs/>
        </w:rPr>
        <w:t>.</w:t>
      </w:r>
      <w:r>
        <w:rPr>
          <w:rFonts w:ascii="Arial" w:hAnsi="Arial" w:cs="Arial"/>
          <w:b/>
          <w:bCs/>
          <w:i/>
          <w:iCs/>
        </w:rPr>
        <w:t xml:space="preserve">  Late tenders will be </w:t>
      </w:r>
      <w:r w:rsidR="007806C1">
        <w:rPr>
          <w:rFonts w:ascii="Arial" w:hAnsi="Arial" w:cs="Arial"/>
          <w:b/>
          <w:bCs/>
          <w:i/>
          <w:iCs/>
        </w:rPr>
        <w:t>returned; where</w:t>
      </w:r>
      <w:r>
        <w:rPr>
          <w:rFonts w:ascii="Arial" w:hAnsi="Arial" w:cs="Arial"/>
          <w:b/>
          <w:bCs/>
          <w:i/>
          <w:iCs/>
        </w:rPr>
        <w:t xml:space="preserve"> applicable, unopened to the service provider or at 11:01 will be send back with the service provider.</w:t>
      </w:r>
    </w:p>
    <w:p w14:paraId="0A8E09E2" w14:textId="77777777" w:rsidR="00DC44F8" w:rsidRDefault="00DC44F8" w:rsidP="00DC44F8">
      <w:pPr>
        <w:spacing w:line="360" w:lineRule="auto"/>
        <w:ind w:left="709"/>
        <w:contextualSpacing/>
        <w:jc w:val="both"/>
        <w:rPr>
          <w:rFonts w:ascii="Arial" w:hAnsi="Arial" w:cs="Arial"/>
          <w:b/>
          <w:color w:val="000000"/>
        </w:rPr>
      </w:pPr>
    </w:p>
    <w:p w14:paraId="017B8738" w14:textId="0AF75ECA" w:rsidR="00653E38" w:rsidRPr="00653E38" w:rsidRDefault="00653E38" w:rsidP="00653E38">
      <w:pPr>
        <w:pStyle w:val="ListParagraph"/>
        <w:numPr>
          <w:ilvl w:val="0"/>
          <w:numId w:val="1"/>
        </w:numPr>
        <w:spacing w:line="360" w:lineRule="auto"/>
        <w:jc w:val="both"/>
        <w:rPr>
          <w:rFonts w:ascii="Arial" w:hAnsi="Arial" w:cs="Arial"/>
          <w:b/>
        </w:rPr>
      </w:pPr>
      <w:r w:rsidRPr="00653E38">
        <w:rPr>
          <w:rFonts w:ascii="Arial" w:hAnsi="Arial" w:cs="Arial"/>
          <w:b/>
        </w:rPr>
        <w:t>COMMUNICATION</w:t>
      </w:r>
    </w:p>
    <w:p w14:paraId="1100479E" w14:textId="77777777" w:rsidR="00B10D9F" w:rsidRDefault="00B10D9F">
      <w:pPr>
        <w:spacing w:line="360" w:lineRule="auto"/>
        <w:jc w:val="both"/>
        <w:rPr>
          <w:rFonts w:ascii="Arial" w:hAnsi="Arial" w:cs="Arial"/>
        </w:rPr>
      </w:pPr>
    </w:p>
    <w:p w14:paraId="325D493C" w14:textId="07DC4AD7" w:rsidR="00BF2A6D" w:rsidRPr="00BB5C51" w:rsidRDefault="00602B8D" w:rsidP="00602B8D">
      <w:pPr>
        <w:autoSpaceDE w:val="0"/>
        <w:autoSpaceDN w:val="0"/>
        <w:adjustRightInd w:val="0"/>
        <w:spacing w:line="360" w:lineRule="auto"/>
        <w:ind w:left="780" w:hanging="780"/>
        <w:jc w:val="both"/>
        <w:rPr>
          <w:rFonts w:ascii="Arial" w:hAnsi="Arial" w:cs="Arial"/>
        </w:rPr>
      </w:pPr>
      <w:r>
        <w:rPr>
          <w:rFonts w:ascii="Arial" w:hAnsi="Arial" w:cs="Arial"/>
        </w:rPr>
        <w:t xml:space="preserve">12.1 </w:t>
      </w:r>
      <w:r w:rsidR="00BF2A6D" w:rsidRPr="00BB5C51">
        <w:rPr>
          <w:rFonts w:ascii="Arial" w:hAnsi="Arial" w:cs="Arial"/>
        </w:rPr>
        <w:t xml:space="preserve">Any questions are to be submitted not later than </w:t>
      </w:r>
      <w:r w:rsidR="00BF2A6D" w:rsidRPr="00BB5C51">
        <w:rPr>
          <w:rFonts w:ascii="Arial" w:hAnsi="Arial" w:cs="Arial"/>
          <w:b/>
        </w:rPr>
        <w:t>0</w:t>
      </w:r>
      <w:r w:rsidR="00BF2A6D">
        <w:rPr>
          <w:rFonts w:ascii="Arial" w:hAnsi="Arial" w:cs="Arial"/>
          <w:b/>
        </w:rPr>
        <w:t>5</w:t>
      </w:r>
      <w:r w:rsidR="00BF2A6D" w:rsidRPr="00BB5C51">
        <w:rPr>
          <w:rFonts w:ascii="Arial" w:hAnsi="Arial" w:cs="Arial"/>
          <w:b/>
        </w:rPr>
        <w:t xml:space="preserve"> Days </w:t>
      </w:r>
      <w:r w:rsidR="00BF2A6D" w:rsidRPr="00BB5C51">
        <w:rPr>
          <w:rFonts w:ascii="Arial" w:hAnsi="Arial" w:cs="Arial"/>
        </w:rPr>
        <w:t xml:space="preserve">before the closing date of the Bid. </w:t>
      </w:r>
      <w:r w:rsidR="00BF2A6D">
        <w:rPr>
          <w:rFonts w:ascii="Arial" w:hAnsi="Arial" w:cs="Arial"/>
        </w:rPr>
        <w:t>question</w:t>
      </w:r>
      <w:r w:rsidR="00BF2A6D" w:rsidRPr="00BB5C51">
        <w:rPr>
          <w:rFonts w:ascii="Arial" w:hAnsi="Arial" w:cs="Arial"/>
        </w:rPr>
        <w:t xml:space="preserve">s received after this date will not be entertained by DSI. All questions and answers will be published at </w:t>
      </w:r>
      <w:hyperlink r:id="rId12" w:history="1">
        <w:r w:rsidR="00BF2A6D" w:rsidRPr="00BB5C51">
          <w:rPr>
            <w:rStyle w:val="Hyperlink"/>
            <w:rFonts w:ascii="Arial" w:hAnsi="Arial" w:cs="Arial"/>
          </w:rPr>
          <w:t>www.dst.gov.za/tenders</w:t>
        </w:r>
      </w:hyperlink>
      <w:r w:rsidR="00BF2A6D" w:rsidRPr="00BB5C51">
        <w:rPr>
          <w:rFonts w:ascii="Arial" w:hAnsi="Arial" w:cs="Arial"/>
        </w:rPr>
        <w:t xml:space="preserve"> section.</w:t>
      </w:r>
    </w:p>
    <w:p w14:paraId="100AD76F" w14:textId="2C950048" w:rsidR="00BF2A6D" w:rsidRPr="00BB5C51" w:rsidRDefault="00BF2A6D" w:rsidP="00BF2A6D">
      <w:pPr>
        <w:autoSpaceDE w:val="0"/>
        <w:autoSpaceDN w:val="0"/>
        <w:adjustRightInd w:val="0"/>
        <w:spacing w:line="360" w:lineRule="auto"/>
        <w:ind w:left="709" w:hanging="709"/>
        <w:jc w:val="both"/>
        <w:rPr>
          <w:rFonts w:ascii="Arial" w:hAnsi="Arial" w:cs="Arial"/>
        </w:rPr>
      </w:pPr>
      <w:r>
        <w:rPr>
          <w:rFonts w:ascii="Arial" w:hAnsi="Arial" w:cs="Arial"/>
        </w:rPr>
        <w:t>1</w:t>
      </w:r>
      <w:r w:rsidR="00602B8D">
        <w:rPr>
          <w:rFonts w:ascii="Arial" w:hAnsi="Arial" w:cs="Arial"/>
        </w:rPr>
        <w:t>2</w:t>
      </w:r>
      <w:r w:rsidRPr="00BB5C51">
        <w:rPr>
          <w:rFonts w:ascii="Arial" w:hAnsi="Arial" w:cs="Arial"/>
        </w:rPr>
        <w:t>.2</w:t>
      </w:r>
      <w:r w:rsidRPr="00BB5C51">
        <w:rPr>
          <w:rFonts w:ascii="Arial" w:hAnsi="Arial" w:cs="Arial"/>
        </w:rPr>
        <w:tab/>
        <w:t xml:space="preserve">After the closing date, only </w:t>
      </w:r>
      <w:r w:rsidRPr="00BB5C51">
        <w:rPr>
          <w:rFonts w:ascii="Arial" w:eastAsia="Calibri" w:hAnsi="Arial" w:cs="Arial"/>
        </w:rPr>
        <w:t xml:space="preserve">Supply Chain Management (SCM) Unit will communicate </w:t>
      </w:r>
      <w:r w:rsidRPr="007534C4">
        <w:rPr>
          <w:rFonts w:ascii="Arial" w:hAnsi="Arial" w:cs="Arial"/>
        </w:rPr>
        <w:t>with Service Provider</w:t>
      </w:r>
      <w:r>
        <w:t xml:space="preserve"> </w:t>
      </w:r>
      <w:r w:rsidRPr="00BB5C51">
        <w:rPr>
          <w:rFonts w:ascii="Arial" w:eastAsia="Calibri" w:hAnsi="Arial" w:cs="Arial"/>
        </w:rPr>
        <w:t xml:space="preserve">for, among others, where bid clarity is sought, to obtain information or to extend the validity period.  </w:t>
      </w:r>
    </w:p>
    <w:p w14:paraId="5407FF1D" w14:textId="74E1975C" w:rsidR="00BF2A6D" w:rsidRPr="00BB5C51" w:rsidRDefault="00BF2A6D" w:rsidP="00BF2A6D">
      <w:pPr>
        <w:autoSpaceDE w:val="0"/>
        <w:autoSpaceDN w:val="0"/>
        <w:adjustRightInd w:val="0"/>
        <w:spacing w:line="360" w:lineRule="auto"/>
        <w:ind w:left="709" w:hanging="709"/>
        <w:jc w:val="both"/>
        <w:rPr>
          <w:rFonts w:ascii="Arial" w:hAnsi="Arial" w:cs="Arial"/>
        </w:rPr>
      </w:pPr>
      <w:r>
        <w:rPr>
          <w:rFonts w:ascii="Arial" w:hAnsi="Arial" w:cs="Arial"/>
        </w:rPr>
        <w:t>1</w:t>
      </w:r>
      <w:r w:rsidR="00602B8D">
        <w:rPr>
          <w:rFonts w:ascii="Arial" w:hAnsi="Arial" w:cs="Arial"/>
        </w:rPr>
        <w:t>2</w:t>
      </w:r>
      <w:r w:rsidRPr="00BB5C51">
        <w:rPr>
          <w:rFonts w:ascii="Arial" w:hAnsi="Arial" w:cs="Arial"/>
        </w:rPr>
        <w:t>.3</w:t>
      </w:r>
      <w:r w:rsidRPr="00BB5C51">
        <w:rPr>
          <w:rFonts w:ascii="Arial" w:hAnsi="Arial" w:cs="Arial"/>
        </w:rPr>
        <w:tab/>
        <w:t>The results of a bid will be published in the same media as the advertisement and therefore communication will only be sent to successful</w:t>
      </w:r>
      <w:r>
        <w:rPr>
          <w:rFonts w:ascii="Arial" w:hAnsi="Arial" w:cs="Arial"/>
        </w:rPr>
        <w:t xml:space="preserve"> </w:t>
      </w:r>
      <w:r>
        <w:t>Service Provider</w:t>
      </w:r>
      <w:r w:rsidRPr="00BB5C51">
        <w:rPr>
          <w:rFonts w:ascii="Arial" w:hAnsi="Arial" w:cs="Arial"/>
        </w:rPr>
        <w:t>.</w:t>
      </w:r>
    </w:p>
    <w:p w14:paraId="236711FC" w14:textId="4386D95F" w:rsidR="00BF2A6D" w:rsidRPr="00BB5C51" w:rsidRDefault="00BF2A6D" w:rsidP="00BF2A6D">
      <w:pPr>
        <w:autoSpaceDE w:val="0"/>
        <w:autoSpaceDN w:val="0"/>
        <w:adjustRightInd w:val="0"/>
        <w:spacing w:line="360" w:lineRule="auto"/>
        <w:ind w:left="709" w:hanging="709"/>
        <w:jc w:val="both"/>
        <w:rPr>
          <w:rFonts w:ascii="Arial" w:hAnsi="Arial" w:cs="Arial"/>
        </w:rPr>
      </w:pPr>
      <w:r>
        <w:rPr>
          <w:rFonts w:ascii="Arial" w:hAnsi="Arial" w:cs="Arial"/>
        </w:rPr>
        <w:t>1</w:t>
      </w:r>
      <w:r w:rsidR="00602B8D">
        <w:rPr>
          <w:rFonts w:ascii="Arial" w:hAnsi="Arial" w:cs="Arial"/>
        </w:rPr>
        <w:t>2</w:t>
      </w:r>
      <w:r w:rsidRPr="00BB5C51">
        <w:rPr>
          <w:rFonts w:ascii="Arial" w:hAnsi="Arial" w:cs="Arial"/>
        </w:rPr>
        <w:t>.4</w:t>
      </w:r>
      <w:r w:rsidRPr="00BB5C51">
        <w:rPr>
          <w:rFonts w:ascii="Arial" w:hAnsi="Arial" w:cs="Arial"/>
        </w:rPr>
        <w:tab/>
        <w:t>Enquiries related to the registration and submission of proposals must be directed to Supply Chain Management:</w:t>
      </w:r>
    </w:p>
    <w:p w14:paraId="4429B52E" w14:textId="77777777" w:rsidR="00BF2A6D" w:rsidRPr="00BB5C51" w:rsidRDefault="00BF2A6D" w:rsidP="00BF2A6D">
      <w:pPr>
        <w:pStyle w:val="ListParagraph"/>
        <w:spacing w:line="360" w:lineRule="auto"/>
        <w:rPr>
          <w:rFonts w:ascii="Arial" w:hAnsi="Arial" w:cs="Arial"/>
        </w:rPr>
      </w:pPr>
    </w:p>
    <w:p w14:paraId="0F188E3D" w14:textId="77777777" w:rsidR="00BF2A6D" w:rsidRPr="00F70EDE" w:rsidRDefault="00BF2A6D" w:rsidP="00BF2A6D">
      <w:pPr>
        <w:spacing w:line="360" w:lineRule="auto"/>
        <w:ind w:left="709"/>
        <w:contextualSpacing/>
        <w:jc w:val="both"/>
        <w:rPr>
          <w:rFonts w:ascii="Arial" w:hAnsi="Arial" w:cs="Arial"/>
          <w:lang w:val="fr-FR"/>
        </w:rPr>
      </w:pPr>
      <w:r w:rsidRPr="00F70EDE">
        <w:rPr>
          <w:rFonts w:ascii="Arial" w:hAnsi="Arial" w:cs="Arial"/>
          <w:lang w:val="fr-FR"/>
        </w:rPr>
        <w:t>Demand &amp; Acquisition Management</w:t>
      </w:r>
    </w:p>
    <w:p w14:paraId="3C157C8C" w14:textId="3FAD6A8D" w:rsidR="00BF2A6D" w:rsidRPr="00F70EDE" w:rsidRDefault="00BF2A6D" w:rsidP="00BF2A6D">
      <w:pPr>
        <w:spacing w:line="360" w:lineRule="auto"/>
        <w:ind w:left="709"/>
        <w:contextualSpacing/>
        <w:jc w:val="both"/>
        <w:rPr>
          <w:rFonts w:ascii="Arial" w:hAnsi="Arial" w:cs="Arial"/>
          <w:lang w:val="fr-FR"/>
        </w:rPr>
      </w:pPr>
      <w:r w:rsidRPr="00F70EDE">
        <w:rPr>
          <w:rFonts w:ascii="Arial" w:hAnsi="Arial" w:cs="Arial"/>
          <w:lang w:val="fr-FR"/>
        </w:rPr>
        <w:t xml:space="preserve">E-mail:  </w:t>
      </w:r>
      <w:hyperlink r:id="rId13" w:history="1">
        <w:r w:rsidR="0095491C" w:rsidRPr="00440E02">
          <w:rPr>
            <w:rStyle w:val="Hyperlink"/>
            <w:rFonts w:ascii="Arial" w:hAnsi="Arial" w:cs="Arial"/>
            <w:lang w:val="fr-FR"/>
          </w:rPr>
          <w:t>tenders@dsti.gov.za</w:t>
        </w:r>
      </w:hyperlink>
      <w:r w:rsidRPr="00F70EDE">
        <w:rPr>
          <w:rFonts w:ascii="Arial" w:hAnsi="Arial" w:cs="Arial"/>
          <w:lang w:val="fr-FR"/>
        </w:rPr>
        <w:t xml:space="preserve"> </w:t>
      </w:r>
    </w:p>
    <w:p w14:paraId="5952CD66" w14:textId="0CE117DE" w:rsidR="00B10D9F" w:rsidRDefault="005B376C">
      <w:pPr>
        <w:pStyle w:val="ListParagraph"/>
        <w:spacing w:line="360" w:lineRule="auto"/>
        <w:ind w:left="709"/>
        <w:contextualSpacing/>
        <w:jc w:val="both"/>
        <w:rPr>
          <w:rFonts w:ascii="Arial" w:hAnsi="Arial" w:cs="Arial"/>
        </w:rPr>
      </w:pPr>
      <w:r>
        <w:rPr>
          <w:rFonts w:ascii="Arial" w:hAnsi="Arial" w:cs="Arial"/>
        </w:rPr>
        <w:t>.</w:t>
      </w:r>
    </w:p>
    <w:p w14:paraId="77BE6692" w14:textId="77777777" w:rsidR="00277BDE" w:rsidRPr="00757EE5" w:rsidRDefault="00277BDE" w:rsidP="00277BDE">
      <w:pPr>
        <w:rPr>
          <w:rFonts w:ascii="Arial" w:hAnsi="Arial" w:cs="Arial"/>
        </w:rPr>
      </w:pPr>
      <w:r w:rsidRPr="00757EE5">
        <w:rPr>
          <w:rFonts w:ascii="Arial" w:hAnsi="Arial" w:cs="Arial"/>
          <w:b/>
          <w:bCs/>
          <w:lang w:val="en-GB"/>
        </w:rPr>
        <w:t>DECISION</w:t>
      </w:r>
    </w:p>
    <w:p w14:paraId="5E71D936" w14:textId="77777777" w:rsidR="00277BDE" w:rsidRPr="00757EE5" w:rsidRDefault="00277BDE" w:rsidP="00277BDE">
      <w:pPr>
        <w:spacing w:line="360" w:lineRule="auto"/>
        <w:rPr>
          <w:rFonts w:ascii="Arial" w:hAnsi="Arial" w:cs="Arial"/>
        </w:rPr>
      </w:pPr>
    </w:p>
    <w:p w14:paraId="50A6D54B" w14:textId="77777777" w:rsidR="00277BDE" w:rsidRPr="00757EE5" w:rsidRDefault="00277BDE" w:rsidP="00277BDE">
      <w:pPr>
        <w:spacing w:line="360" w:lineRule="auto"/>
        <w:contextualSpacing/>
        <w:jc w:val="both"/>
        <w:rPr>
          <w:rFonts w:ascii="Arial" w:hAnsi="Arial" w:cs="Arial"/>
          <w:bCs/>
          <w:lang w:val="en-GB"/>
        </w:rPr>
      </w:pPr>
      <w:r w:rsidRPr="00757EE5">
        <w:rPr>
          <w:rFonts w:ascii="Arial" w:hAnsi="Arial" w:cs="Arial"/>
          <w:bCs/>
          <w:lang w:val="en-GB"/>
        </w:rPr>
        <w:t>Terms of Reference approved / not approved.</w:t>
      </w:r>
    </w:p>
    <w:p w14:paraId="2B516E92" w14:textId="77777777" w:rsidR="00277BDE" w:rsidRPr="00757EE5" w:rsidRDefault="00277BDE" w:rsidP="00277BDE">
      <w:pPr>
        <w:spacing w:line="360" w:lineRule="auto"/>
        <w:contextualSpacing/>
        <w:jc w:val="both"/>
        <w:rPr>
          <w:rFonts w:ascii="Arial" w:hAnsi="Arial" w:cs="Arial"/>
          <w:bCs/>
          <w:lang w:val="en-GB"/>
        </w:rPr>
      </w:pPr>
      <w:r w:rsidRPr="00757EE5">
        <w:rPr>
          <w:rFonts w:ascii="Arial" w:hAnsi="Arial" w:cs="Arial"/>
          <w:bCs/>
          <w:lang w:val="en-GB"/>
        </w:rPr>
        <w:t>Due to the following reasons the specifications was not approved or cancelled:</w:t>
      </w:r>
    </w:p>
    <w:p w14:paraId="6E0BA616" w14:textId="77777777" w:rsidR="00277BDE" w:rsidRPr="00757EE5" w:rsidRDefault="00277BDE" w:rsidP="00277BDE">
      <w:pPr>
        <w:spacing w:line="360" w:lineRule="auto"/>
        <w:contextualSpacing/>
        <w:jc w:val="both"/>
        <w:rPr>
          <w:rFonts w:ascii="Arial" w:hAnsi="Arial" w:cs="Arial"/>
          <w:bCs/>
          <w:lang w:val="en-GB"/>
        </w:rPr>
      </w:pPr>
      <w:r w:rsidRPr="00757EE5">
        <w:rPr>
          <w:rFonts w:ascii="Arial" w:hAnsi="Arial" w:cs="Arial"/>
          <w:bCs/>
          <w:lang w:val="en-GB"/>
        </w:rPr>
        <w:t>________________________________________________________________</w:t>
      </w:r>
    </w:p>
    <w:p w14:paraId="72BDEC08" w14:textId="77777777" w:rsidR="00277BDE" w:rsidRPr="00757EE5" w:rsidRDefault="00277BDE" w:rsidP="00277BDE">
      <w:pPr>
        <w:spacing w:line="360" w:lineRule="auto"/>
        <w:contextualSpacing/>
        <w:jc w:val="both"/>
        <w:rPr>
          <w:rFonts w:ascii="Arial" w:hAnsi="Arial" w:cs="Arial"/>
          <w:bCs/>
          <w:lang w:val="en-GB"/>
        </w:rPr>
      </w:pPr>
    </w:p>
    <w:p w14:paraId="4DF65FD3" w14:textId="77777777" w:rsidR="00277BDE" w:rsidRPr="00757EE5" w:rsidRDefault="00277BDE" w:rsidP="00277BDE">
      <w:pPr>
        <w:spacing w:line="360" w:lineRule="auto"/>
        <w:contextualSpacing/>
        <w:jc w:val="both"/>
        <w:rPr>
          <w:rFonts w:ascii="Arial" w:hAnsi="Arial" w:cs="Arial"/>
          <w:bCs/>
          <w:lang w:val="en-GB"/>
        </w:rPr>
      </w:pPr>
    </w:p>
    <w:p w14:paraId="7FC6F74B" w14:textId="77777777" w:rsidR="00277BDE" w:rsidRPr="00757EE5" w:rsidRDefault="00277BDE" w:rsidP="00277BDE">
      <w:pPr>
        <w:spacing w:line="360" w:lineRule="auto"/>
        <w:contextualSpacing/>
        <w:jc w:val="both"/>
        <w:rPr>
          <w:rFonts w:ascii="Arial" w:hAnsi="Arial" w:cs="Arial"/>
          <w:b/>
          <w:bCs/>
          <w:lang w:val="en-GB"/>
        </w:rPr>
      </w:pPr>
      <w:r w:rsidRPr="00757EE5">
        <w:rPr>
          <w:rFonts w:ascii="Arial" w:hAnsi="Arial" w:cs="Arial"/>
          <w:b/>
          <w:bCs/>
          <w:lang w:val="en-GB"/>
        </w:rPr>
        <w:t xml:space="preserve">CHAIRPERSON OF THE </w:t>
      </w:r>
      <w:r>
        <w:rPr>
          <w:rFonts w:ascii="Arial" w:hAnsi="Arial" w:cs="Arial"/>
          <w:b/>
          <w:bCs/>
          <w:lang w:val="en-GB"/>
        </w:rPr>
        <w:t>DSTI</w:t>
      </w:r>
      <w:r w:rsidRPr="00757EE5">
        <w:rPr>
          <w:rFonts w:ascii="Arial" w:hAnsi="Arial" w:cs="Arial"/>
          <w:b/>
          <w:bCs/>
          <w:lang w:val="en-GB"/>
        </w:rPr>
        <w:t xml:space="preserve"> BSC</w:t>
      </w:r>
    </w:p>
    <w:p w14:paraId="0F09E9B1" w14:textId="77777777" w:rsidR="00277BDE" w:rsidRPr="00757EE5" w:rsidRDefault="00277BDE" w:rsidP="00277BDE">
      <w:pPr>
        <w:spacing w:line="360" w:lineRule="auto"/>
        <w:contextualSpacing/>
        <w:jc w:val="both"/>
        <w:rPr>
          <w:rFonts w:ascii="Arial" w:hAnsi="Arial" w:cs="Arial"/>
          <w:bCs/>
          <w:lang w:val="en-GB"/>
        </w:rPr>
      </w:pPr>
      <w:r w:rsidRPr="00757EE5">
        <w:rPr>
          <w:rFonts w:ascii="Arial" w:hAnsi="Arial" w:cs="Arial"/>
          <w:b/>
          <w:bCs/>
          <w:lang w:val="en-GB"/>
        </w:rPr>
        <w:t>DATE:</w:t>
      </w:r>
      <w:r w:rsidRPr="00757EE5">
        <w:rPr>
          <w:rFonts w:ascii="Arial" w:hAnsi="Arial" w:cs="Arial"/>
          <w:bCs/>
          <w:lang w:val="en-GB"/>
        </w:rPr>
        <w:t xml:space="preserve">  </w:t>
      </w:r>
    </w:p>
    <w:p w14:paraId="00EB773B" w14:textId="77777777" w:rsidR="007028F5" w:rsidRDefault="007028F5">
      <w:pPr>
        <w:pStyle w:val="ListParagraph"/>
        <w:spacing w:line="360" w:lineRule="auto"/>
        <w:ind w:left="709"/>
        <w:contextualSpacing/>
        <w:jc w:val="both"/>
        <w:rPr>
          <w:rFonts w:ascii="Arial" w:hAnsi="Arial" w:cs="Arial"/>
        </w:rPr>
      </w:pPr>
    </w:p>
    <w:p w14:paraId="77BF3CF9" w14:textId="77777777" w:rsidR="00B10D9F" w:rsidRDefault="00B10D9F">
      <w:pPr>
        <w:spacing w:line="360" w:lineRule="auto"/>
        <w:jc w:val="both"/>
        <w:rPr>
          <w:rFonts w:ascii="Arial" w:hAnsi="Arial" w:cs="Arial"/>
        </w:rPr>
      </w:pPr>
    </w:p>
    <w:p w14:paraId="5992E367" w14:textId="77777777" w:rsidR="00B10D9F" w:rsidRDefault="00B10D9F">
      <w:pPr>
        <w:spacing w:line="360" w:lineRule="auto"/>
        <w:jc w:val="both"/>
        <w:rPr>
          <w:rFonts w:ascii="Arial" w:hAnsi="Arial" w:cs="Arial"/>
          <w:b/>
        </w:rPr>
        <w:sectPr w:rsidR="00B10D9F">
          <w:headerReference w:type="default" r:id="rId14"/>
          <w:footerReference w:type="even" r:id="rId15"/>
          <w:footerReference w:type="default" r:id="rId16"/>
          <w:footerReference w:type="first" r:id="rId17"/>
          <w:pgSz w:w="12240" w:h="15840"/>
          <w:pgMar w:top="1361" w:right="1418" w:bottom="1361" w:left="1418" w:header="709" w:footer="709" w:gutter="0"/>
          <w:cols w:space="708"/>
          <w:titlePg/>
          <w:docGrid w:linePitch="360"/>
        </w:sectPr>
      </w:pPr>
    </w:p>
    <w:tbl>
      <w:tblPr>
        <w:tblStyle w:val="TableGrid"/>
        <w:tblW w:w="0" w:type="auto"/>
        <w:tblLook w:val="04A0" w:firstRow="1" w:lastRow="0" w:firstColumn="1" w:lastColumn="0" w:noHBand="0" w:noVBand="1"/>
      </w:tblPr>
      <w:tblGrid>
        <w:gridCol w:w="550"/>
        <w:gridCol w:w="2859"/>
        <w:gridCol w:w="2484"/>
        <w:gridCol w:w="2094"/>
        <w:gridCol w:w="1943"/>
        <w:gridCol w:w="1668"/>
        <w:gridCol w:w="1510"/>
      </w:tblGrid>
      <w:tr w:rsidR="00B10D9F" w14:paraId="7BB342AC" w14:textId="77777777">
        <w:trPr>
          <w:tblHeader/>
        </w:trPr>
        <w:tc>
          <w:tcPr>
            <w:tcW w:w="3510" w:type="dxa"/>
            <w:gridSpan w:val="2"/>
          </w:tcPr>
          <w:p w14:paraId="3567E9F0" w14:textId="77777777" w:rsidR="00B10D9F" w:rsidRDefault="005B376C">
            <w:pPr>
              <w:jc w:val="both"/>
              <w:rPr>
                <w:rFonts w:ascii="Arial" w:hAnsi="Arial" w:cs="Arial"/>
                <w:b/>
              </w:rPr>
            </w:pPr>
            <w:r>
              <w:rPr>
                <w:rFonts w:ascii="Arial" w:hAnsi="Arial" w:cs="Arial"/>
                <w:b/>
              </w:rPr>
              <w:lastRenderedPageBreak/>
              <w:t>Name of client / organization where contract is being executed/was executed</w:t>
            </w:r>
          </w:p>
        </w:tc>
        <w:tc>
          <w:tcPr>
            <w:tcW w:w="2552" w:type="dxa"/>
          </w:tcPr>
          <w:p w14:paraId="6E86646A" w14:textId="77777777" w:rsidR="00B10D9F" w:rsidRDefault="005B376C">
            <w:pPr>
              <w:jc w:val="both"/>
              <w:rPr>
                <w:rFonts w:ascii="Arial" w:hAnsi="Arial" w:cs="Arial"/>
                <w:b/>
              </w:rPr>
            </w:pPr>
            <w:r>
              <w:rPr>
                <w:rFonts w:ascii="Arial" w:hAnsi="Arial" w:cs="Arial"/>
                <w:b/>
              </w:rPr>
              <w:t>Description of Contract Services</w:t>
            </w:r>
          </w:p>
        </w:tc>
        <w:tc>
          <w:tcPr>
            <w:tcW w:w="2126" w:type="dxa"/>
          </w:tcPr>
          <w:p w14:paraId="34C73A9B" w14:textId="77777777" w:rsidR="00B10D9F" w:rsidRDefault="005B376C">
            <w:pPr>
              <w:jc w:val="both"/>
              <w:rPr>
                <w:rFonts w:ascii="Arial" w:hAnsi="Arial" w:cs="Arial"/>
                <w:b/>
              </w:rPr>
            </w:pPr>
            <w:r>
              <w:rPr>
                <w:rFonts w:ascii="Arial" w:hAnsi="Arial" w:cs="Arial"/>
                <w:b/>
              </w:rPr>
              <w:t xml:space="preserve">Physical Address of the Client/ organization </w:t>
            </w:r>
          </w:p>
        </w:tc>
        <w:tc>
          <w:tcPr>
            <w:tcW w:w="1985" w:type="dxa"/>
          </w:tcPr>
          <w:p w14:paraId="5A202F23" w14:textId="77777777" w:rsidR="00B10D9F" w:rsidRDefault="005B376C">
            <w:pPr>
              <w:jc w:val="both"/>
              <w:rPr>
                <w:rFonts w:ascii="Arial" w:hAnsi="Arial" w:cs="Arial"/>
                <w:b/>
              </w:rPr>
            </w:pPr>
            <w:r>
              <w:rPr>
                <w:rFonts w:ascii="Arial" w:hAnsi="Arial" w:cs="Arial"/>
                <w:b/>
              </w:rPr>
              <w:t>Contact persons and telephone numbers of your client</w:t>
            </w:r>
          </w:p>
        </w:tc>
        <w:tc>
          <w:tcPr>
            <w:tcW w:w="1701" w:type="dxa"/>
          </w:tcPr>
          <w:p w14:paraId="1FBD41F6" w14:textId="77777777" w:rsidR="00B10D9F" w:rsidRDefault="005B376C">
            <w:pPr>
              <w:jc w:val="both"/>
              <w:rPr>
                <w:rFonts w:ascii="Arial" w:hAnsi="Arial" w:cs="Arial"/>
                <w:b/>
              </w:rPr>
            </w:pPr>
            <w:r>
              <w:rPr>
                <w:rFonts w:ascii="Arial" w:hAnsi="Arial" w:cs="Arial"/>
                <w:b/>
              </w:rPr>
              <w:t xml:space="preserve">Contract period (indicate start and end dates) </w:t>
            </w:r>
            <w:r>
              <w:rPr>
                <w:rFonts w:ascii="Arial" w:hAnsi="Arial" w:cs="Arial"/>
              </w:rPr>
              <w:t>e.g. 1 April 2012 to 31 March 2015</w:t>
            </w:r>
          </w:p>
        </w:tc>
        <w:tc>
          <w:tcPr>
            <w:tcW w:w="1460" w:type="dxa"/>
          </w:tcPr>
          <w:p w14:paraId="3A983197" w14:textId="77777777" w:rsidR="00B10D9F" w:rsidRDefault="005B376C">
            <w:pPr>
              <w:jc w:val="both"/>
              <w:rPr>
                <w:rFonts w:ascii="Arial" w:hAnsi="Arial" w:cs="Arial"/>
                <w:b/>
              </w:rPr>
            </w:pPr>
            <w:r>
              <w:rPr>
                <w:rFonts w:ascii="Arial" w:hAnsi="Arial" w:cs="Arial"/>
                <w:b/>
              </w:rPr>
              <w:t xml:space="preserve">Is the contract Current or Past? </w:t>
            </w:r>
            <w:r>
              <w:rPr>
                <w:rFonts w:ascii="Arial" w:hAnsi="Arial" w:cs="Arial"/>
              </w:rPr>
              <w:t>(please indicate accordingly)</w:t>
            </w:r>
          </w:p>
        </w:tc>
      </w:tr>
      <w:tr w:rsidR="00B10D9F" w14:paraId="034E55E2" w14:textId="77777777">
        <w:tc>
          <w:tcPr>
            <w:tcW w:w="534" w:type="dxa"/>
          </w:tcPr>
          <w:p w14:paraId="2711B201" w14:textId="77777777" w:rsidR="00B10D9F" w:rsidRDefault="005B376C">
            <w:pPr>
              <w:spacing w:line="360" w:lineRule="auto"/>
              <w:jc w:val="both"/>
              <w:rPr>
                <w:rFonts w:ascii="Arial" w:hAnsi="Arial" w:cs="Arial"/>
              </w:rPr>
            </w:pPr>
            <w:r>
              <w:rPr>
                <w:rFonts w:ascii="Arial" w:hAnsi="Arial" w:cs="Arial"/>
              </w:rPr>
              <w:t>1.</w:t>
            </w:r>
          </w:p>
        </w:tc>
        <w:tc>
          <w:tcPr>
            <w:tcW w:w="2976" w:type="dxa"/>
          </w:tcPr>
          <w:p w14:paraId="6CE68B08" w14:textId="77777777" w:rsidR="00B10D9F" w:rsidRDefault="00B10D9F">
            <w:pPr>
              <w:jc w:val="both"/>
              <w:rPr>
                <w:rFonts w:ascii="Arial" w:hAnsi="Arial" w:cs="Arial"/>
              </w:rPr>
            </w:pPr>
          </w:p>
          <w:p w14:paraId="6370945C" w14:textId="77777777" w:rsidR="00B10D9F" w:rsidRDefault="00B10D9F">
            <w:pPr>
              <w:jc w:val="both"/>
              <w:rPr>
                <w:rFonts w:ascii="Arial" w:hAnsi="Arial" w:cs="Arial"/>
              </w:rPr>
            </w:pPr>
          </w:p>
        </w:tc>
        <w:tc>
          <w:tcPr>
            <w:tcW w:w="2552" w:type="dxa"/>
          </w:tcPr>
          <w:p w14:paraId="70F88155" w14:textId="77777777" w:rsidR="00B10D9F" w:rsidRDefault="00B10D9F">
            <w:pPr>
              <w:jc w:val="both"/>
              <w:rPr>
                <w:rFonts w:ascii="Arial" w:hAnsi="Arial" w:cs="Arial"/>
              </w:rPr>
            </w:pPr>
          </w:p>
        </w:tc>
        <w:tc>
          <w:tcPr>
            <w:tcW w:w="2126" w:type="dxa"/>
          </w:tcPr>
          <w:p w14:paraId="08869A03" w14:textId="77777777" w:rsidR="00B10D9F" w:rsidRDefault="00B10D9F">
            <w:pPr>
              <w:jc w:val="both"/>
              <w:rPr>
                <w:rFonts w:ascii="Arial" w:hAnsi="Arial" w:cs="Arial"/>
              </w:rPr>
            </w:pPr>
          </w:p>
        </w:tc>
        <w:tc>
          <w:tcPr>
            <w:tcW w:w="1985" w:type="dxa"/>
          </w:tcPr>
          <w:p w14:paraId="2ECF0995" w14:textId="77777777" w:rsidR="00B10D9F" w:rsidRDefault="00B10D9F">
            <w:pPr>
              <w:jc w:val="both"/>
              <w:rPr>
                <w:rFonts w:ascii="Arial" w:hAnsi="Arial" w:cs="Arial"/>
              </w:rPr>
            </w:pPr>
          </w:p>
        </w:tc>
        <w:tc>
          <w:tcPr>
            <w:tcW w:w="1701" w:type="dxa"/>
          </w:tcPr>
          <w:p w14:paraId="57AF5E36" w14:textId="77777777" w:rsidR="00B10D9F" w:rsidRDefault="00B10D9F">
            <w:pPr>
              <w:jc w:val="both"/>
              <w:rPr>
                <w:rFonts w:ascii="Arial" w:hAnsi="Arial" w:cs="Arial"/>
              </w:rPr>
            </w:pPr>
          </w:p>
        </w:tc>
        <w:tc>
          <w:tcPr>
            <w:tcW w:w="1460" w:type="dxa"/>
          </w:tcPr>
          <w:p w14:paraId="7DBE2996" w14:textId="77777777" w:rsidR="00B10D9F" w:rsidRDefault="00B10D9F">
            <w:pPr>
              <w:jc w:val="both"/>
              <w:rPr>
                <w:rFonts w:ascii="Arial" w:hAnsi="Arial" w:cs="Arial"/>
              </w:rPr>
            </w:pPr>
          </w:p>
        </w:tc>
      </w:tr>
      <w:tr w:rsidR="00B10D9F" w14:paraId="17249C17" w14:textId="77777777">
        <w:tc>
          <w:tcPr>
            <w:tcW w:w="534" w:type="dxa"/>
          </w:tcPr>
          <w:p w14:paraId="6F417246" w14:textId="77777777" w:rsidR="00B10D9F" w:rsidRDefault="005B376C">
            <w:pPr>
              <w:spacing w:line="360" w:lineRule="auto"/>
              <w:jc w:val="both"/>
              <w:rPr>
                <w:rFonts w:ascii="Arial" w:hAnsi="Arial" w:cs="Arial"/>
              </w:rPr>
            </w:pPr>
            <w:r>
              <w:rPr>
                <w:rFonts w:ascii="Arial" w:hAnsi="Arial" w:cs="Arial"/>
              </w:rPr>
              <w:t>2.</w:t>
            </w:r>
          </w:p>
        </w:tc>
        <w:tc>
          <w:tcPr>
            <w:tcW w:w="2976" w:type="dxa"/>
          </w:tcPr>
          <w:p w14:paraId="3CC9E9F5" w14:textId="77777777" w:rsidR="00B10D9F" w:rsidRDefault="00B10D9F">
            <w:pPr>
              <w:jc w:val="both"/>
              <w:rPr>
                <w:rFonts w:ascii="Arial" w:hAnsi="Arial" w:cs="Arial"/>
              </w:rPr>
            </w:pPr>
          </w:p>
          <w:p w14:paraId="29213698" w14:textId="77777777" w:rsidR="00B10D9F" w:rsidRDefault="00B10D9F">
            <w:pPr>
              <w:jc w:val="both"/>
              <w:rPr>
                <w:rFonts w:ascii="Arial" w:hAnsi="Arial" w:cs="Arial"/>
              </w:rPr>
            </w:pPr>
          </w:p>
        </w:tc>
        <w:tc>
          <w:tcPr>
            <w:tcW w:w="2552" w:type="dxa"/>
          </w:tcPr>
          <w:p w14:paraId="7A382FD8" w14:textId="77777777" w:rsidR="00B10D9F" w:rsidRDefault="00B10D9F">
            <w:pPr>
              <w:jc w:val="both"/>
              <w:rPr>
                <w:rFonts w:ascii="Arial" w:hAnsi="Arial" w:cs="Arial"/>
                <w:b/>
              </w:rPr>
            </w:pPr>
          </w:p>
        </w:tc>
        <w:tc>
          <w:tcPr>
            <w:tcW w:w="2126" w:type="dxa"/>
          </w:tcPr>
          <w:p w14:paraId="58906E5F" w14:textId="77777777" w:rsidR="00B10D9F" w:rsidRDefault="00B10D9F">
            <w:pPr>
              <w:jc w:val="both"/>
              <w:rPr>
                <w:rFonts w:ascii="Arial" w:hAnsi="Arial" w:cs="Arial"/>
                <w:b/>
              </w:rPr>
            </w:pPr>
          </w:p>
        </w:tc>
        <w:tc>
          <w:tcPr>
            <w:tcW w:w="1985" w:type="dxa"/>
          </w:tcPr>
          <w:p w14:paraId="37E72AEC" w14:textId="77777777" w:rsidR="00B10D9F" w:rsidRDefault="00B10D9F">
            <w:pPr>
              <w:jc w:val="both"/>
              <w:rPr>
                <w:rFonts w:ascii="Arial" w:hAnsi="Arial" w:cs="Arial"/>
                <w:b/>
              </w:rPr>
            </w:pPr>
          </w:p>
        </w:tc>
        <w:tc>
          <w:tcPr>
            <w:tcW w:w="1701" w:type="dxa"/>
          </w:tcPr>
          <w:p w14:paraId="3A66759A" w14:textId="77777777" w:rsidR="00B10D9F" w:rsidRDefault="00B10D9F">
            <w:pPr>
              <w:jc w:val="both"/>
              <w:rPr>
                <w:rFonts w:ascii="Arial" w:hAnsi="Arial" w:cs="Arial"/>
                <w:b/>
              </w:rPr>
            </w:pPr>
          </w:p>
        </w:tc>
        <w:tc>
          <w:tcPr>
            <w:tcW w:w="1460" w:type="dxa"/>
          </w:tcPr>
          <w:p w14:paraId="07BA74EF" w14:textId="77777777" w:rsidR="00B10D9F" w:rsidRDefault="00B10D9F">
            <w:pPr>
              <w:jc w:val="both"/>
              <w:rPr>
                <w:rFonts w:ascii="Arial" w:hAnsi="Arial" w:cs="Arial"/>
                <w:b/>
              </w:rPr>
            </w:pPr>
          </w:p>
        </w:tc>
      </w:tr>
      <w:tr w:rsidR="00B10D9F" w14:paraId="49366C67" w14:textId="77777777">
        <w:tc>
          <w:tcPr>
            <w:tcW w:w="534" w:type="dxa"/>
          </w:tcPr>
          <w:p w14:paraId="7284D8B9" w14:textId="77777777" w:rsidR="00B10D9F" w:rsidRDefault="005B376C">
            <w:pPr>
              <w:spacing w:line="360" w:lineRule="auto"/>
              <w:jc w:val="both"/>
              <w:rPr>
                <w:rFonts w:ascii="Arial" w:hAnsi="Arial" w:cs="Arial"/>
              </w:rPr>
            </w:pPr>
            <w:r>
              <w:rPr>
                <w:rFonts w:ascii="Arial" w:hAnsi="Arial" w:cs="Arial"/>
              </w:rPr>
              <w:t>3.</w:t>
            </w:r>
          </w:p>
        </w:tc>
        <w:tc>
          <w:tcPr>
            <w:tcW w:w="2976" w:type="dxa"/>
          </w:tcPr>
          <w:p w14:paraId="6D7B1E26" w14:textId="77777777" w:rsidR="00B10D9F" w:rsidRDefault="00B10D9F">
            <w:pPr>
              <w:jc w:val="both"/>
              <w:rPr>
                <w:rFonts w:ascii="Arial" w:hAnsi="Arial" w:cs="Arial"/>
              </w:rPr>
            </w:pPr>
          </w:p>
          <w:p w14:paraId="27409C34" w14:textId="77777777" w:rsidR="00B10D9F" w:rsidRDefault="00B10D9F">
            <w:pPr>
              <w:jc w:val="both"/>
              <w:rPr>
                <w:rFonts w:ascii="Arial" w:hAnsi="Arial" w:cs="Arial"/>
              </w:rPr>
            </w:pPr>
          </w:p>
        </w:tc>
        <w:tc>
          <w:tcPr>
            <w:tcW w:w="2552" w:type="dxa"/>
          </w:tcPr>
          <w:p w14:paraId="74B54F3A" w14:textId="77777777" w:rsidR="00B10D9F" w:rsidRDefault="00B10D9F">
            <w:pPr>
              <w:jc w:val="both"/>
              <w:rPr>
                <w:rFonts w:ascii="Arial" w:hAnsi="Arial" w:cs="Arial"/>
              </w:rPr>
            </w:pPr>
          </w:p>
        </w:tc>
        <w:tc>
          <w:tcPr>
            <w:tcW w:w="2126" w:type="dxa"/>
          </w:tcPr>
          <w:p w14:paraId="6AAD6A31" w14:textId="77777777" w:rsidR="00B10D9F" w:rsidRDefault="00B10D9F">
            <w:pPr>
              <w:jc w:val="both"/>
              <w:rPr>
                <w:rFonts w:ascii="Arial" w:hAnsi="Arial" w:cs="Arial"/>
              </w:rPr>
            </w:pPr>
          </w:p>
        </w:tc>
        <w:tc>
          <w:tcPr>
            <w:tcW w:w="1985" w:type="dxa"/>
          </w:tcPr>
          <w:p w14:paraId="19CFB90A" w14:textId="77777777" w:rsidR="00B10D9F" w:rsidRDefault="00B10D9F">
            <w:pPr>
              <w:jc w:val="both"/>
              <w:rPr>
                <w:rFonts w:ascii="Arial" w:hAnsi="Arial" w:cs="Arial"/>
              </w:rPr>
            </w:pPr>
          </w:p>
        </w:tc>
        <w:tc>
          <w:tcPr>
            <w:tcW w:w="1701" w:type="dxa"/>
          </w:tcPr>
          <w:p w14:paraId="50FA62F0" w14:textId="77777777" w:rsidR="00B10D9F" w:rsidRDefault="00B10D9F">
            <w:pPr>
              <w:jc w:val="both"/>
              <w:rPr>
                <w:rFonts w:ascii="Arial" w:hAnsi="Arial" w:cs="Arial"/>
              </w:rPr>
            </w:pPr>
          </w:p>
        </w:tc>
        <w:tc>
          <w:tcPr>
            <w:tcW w:w="1460" w:type="dxa"/>
          </w:tcPr>
          <w:p w14:paraId="30B274C5" w14:textId="77777777" w:rsidR="00B10D9F" w:rsidRDefault="00B10D9F">
            <w:pPr>
              <w:jc w:val="both"/>
              <w:rPr>
                <w:rFonts w:ascii="Arial" w:hAnsi="Arial" w:cs="Arial"/>
              </w:rPr>
            </w:pPr>
          </w:p>
        </w:tc>
      </w:tr>
      <w:tr w:rsidR="00B10D9F" w14:paraId="26A40882" w14:textId="77777777">
        <w:tc>
          <w:tcPr>
            <w:tcW w:w="534" w:type="dxa"/>
          </w:tcPr>
          <w:p w14:paraId="47E98628" w14:textId="77777777" w:rsidR="00B10D9F" w:rsidRDefault="005B376C">
            <w:pPr>
              <w:spacing w:line="360" w:lineRule="auto"/>
              <w:jc w:val="both"/>
              <w:rPr>
                <w:rFonts w:ascii="Arial" w:hAnsi="Arial" w:cs="Arial"/>
              </w:rPr>
            </w:pPr>
            <w:r>
              <w:rPr>
                <w:rFonts w:ascii="Arial" w:hAnsi="Arial" w:cs="Arial"/>
              </w:rPr>
              <w:t>4.</w:t>
            </w:r>
          </w:p>
        </w:tc>
        <w:tc>
          <w:tcPr>
            <w:tcW w:w="2976" w:type="dxa"/>
          </w:tcPr>
          <w:p w14:paraId="64CC8518" w14:textId="77777777" w:rsidR="00B10D9F" w:rsidRDefault="00B10D9F">
            <w:pPr>
              <w:jc w:val="both"/>
              <w:rPr>
                <w:rFonts w:ascii="Arial" w:hAnsi="Arial" w:cs="Arial"/>
              </w:rPr>
            </w:pPr>
          </w:p>
          <w:p w14:paraId="151ADE63" w14:textId="77777777" w:rsidR="00B10D9F" w:rsidRDefault="00B10D9F">
            <w:pPr>
              <w:jc w:val="both"/>
              <w:rPr>
                <w:rFonts w:ascii="Arial" w:hAnsi="Arial" w:cs="Arial"/>
              </w:rPr>
            </w:pPr>
          </w:p>
        </w:tc>
        <w:tc>
          <w:tcPr>
            <w:tcW w:w="2552" w:type="dxa"/>
          </w:tcPr>
          <w:p w14:paraId="42D22853" w14:textId="77777777" w:rsidR="00B10D9F" w:rsidRDefault="00B10D9F">
            <w:pPr>
              <w:jc w:val="both"/>
              <w:rPr>
                <w:rFonts w:ascii="Arial" w:hAnsi="Arial" w:cs="Arial"/>
              </w:rPr>
            </w:pPr>
          </w:p>
        </w:tc>
        <w:tc>
          <w:tcPr>
            <w:tcW w:w="2126" w:type="dxa"/>
          </w:tcPr>
          <w:p w14:paraId="1361C003" w14:textId="77777777" w:rsidR="00B10D9F" w:rsidRDefault="00B10D9F">
            <w:pPr>
              <w:jc w:val="both"/>
              <w:rPr>
                <w:rFonts w:ascii="Arial" w:hAnsi="Arial" w:cs="Arial"/>
              </w:rPr>
            </w:pPr>
          </w:p>
        </w:tc>
        <w:tc>
          <w:tcPr>
            <w:tcW w:w="1985" w:type="dxa"/>
          </w:tcPr>
          <w:p w14:paraId="280FEDFC" w14:textId="77777777" w:rsidR="00B10D9F" w:rsidRDefault="00B10D9F">
            <w:pPr>
              <w:jc w:val="both"/>
              <w:rPr>
                <w:rFonts w:ascii="Arial" w:hAnsi="Arial" w:cs="Arial"/>
              </w:rPr>
            </w:pPr>
          </w:p>
        </w:tc>
        <w:tc>
          <w:tcPr>
            <w:tcW w:w="1701" w:type="dxa"/>
          </w:tcPr>
          <w:p w14:paraId="0629AD8C" w14:textId="77777777" w:rsidR="00B10D9F" w:rsidRDefault="00B10D9F">
            <w:pPr>
              <w:jc w:val="both"/>
              <w:rPr>
                <w:rFonts w:ascii="Arial" w:hAnsi="Arial" w:cs="Arial"/>
              </w:rPr>
            </w:pPr>
          </w:p>
        </w:tc>
        <w:tc>
          <w:tcPr>
            <w:tcW w:w="1460" w:type="dxa"/>
          </w:tcPr>
          <w:p w14:paraId="07F394E7" w14:textId="77777777" w:rsidR="00B10D9F" w:rsidRDefault="00B10D9F">
            <w:pPr>
              <w:jc w:val="both"/>
              <w:rPr>
                <w:rFonts w:ascii="Arial" w:hAnsi="Arial" w:cs="Arial"/>
              </w:rPr>
            </w:pPr>
          </w:p>
        </w:tc>
      </w:tr>
      <w:tr w:rsidR="00B10D9F" w14:paraId="506F1D60" w14:textId="77777777">
        <w:tc>
          <w:tcPr>
            <w:tcW w:w="534" w:type="dxa"/>
          </w:tcPr>
          <w:p w14:paraId="7DE72B9B" w14:textId="77777777" w:rsidR="00B10D9F" w:rsidRDefault="005B376C">
            <w:pPr>
              <w:spacing w:line="360" w:lineRule="auto"/>
              <w:jc w:val="both"/>
              <w:rPr>
                <w:rFonts w:ascii="Arial" w:hAnsi="Arial" w:cs="Arial"/>
              </w:rPr>
            </w:pPr>
            <w:r>
              <w:rPr>
                <w:rFonts w:ascii="Arial" w:hAnsi="Arial" w:cs="Arial"/>
              </w:rPr>
              <w:t>5.</w:t>
            </w:r>
          </w:p>
        </w:tc>
        <w:tc>
          <w:tcPr>
            <w:tcW w:w="2976" w:type="dxa"/>
          </w:tcPr>
          <w:p w14:paraId="2880C4FB" w14:textId="77777777" w:rsidR="00B10D9F" w:rsidRDefault="00B10D9F">
            <w:pPr>
              <w:jc w:val="both"/>
              <w:rPr>
                <w:rFonts w:ascii="Arial" w:hAnsi="Arial" w:cs="Arial"/>
              </w:rPr>
            </w:pPr>
          </w:p>
          <w:p w14:paraId="6F11ABC5" w14:textId="77777777" w:rsidR="00B10D9F" w:rsidRDefault="00B10D9F">
            <w:pPr>
              <w:jc w:val="both"/>
              <w:rPr>
                <w:rFonts w:ascii="Arial" w:hAnsi="Arial" w:cs="Arial"/>
              </w:rPr>
            </w:pPr>
          </w:p>
        </w:tc>
        <w:tc>
          <w:tcPr>
            <w:tcW w:w="2552" w:type="dxa"/>
          </w:tcPr>
          <w:p w14:paraId="13F79590" w14:textId="77777777" w:rsidR="00B10D9F" w:rsidRDefault="00B10D9F">
            <w:pPr>
              <w:jc w:val="both"/>
              <w:rPr>
                <w:rFonts w:ascii="Arial" w:hAnsi="Arial" w:cs="Arial"/>
              </w:rPr>
            </w:pPr>
          </w:p>
        </w:tc>
        <w:tc>
          <w:tcPr>
            <w:tcW w:w="2126" w:type="dxa"/>
          </w:tcPr>
          <w:p w14:paraId="1C31657E" w14:textId="77777777" w:rsidR="00B10D9F" w:rsidRDefault="00B10D9F">
            <w:pPr>
              <w:jc w:val="both"/>
              <w:rPr>
                <w:rFonts w:ascii="Arial" w:hAnsi="Arial" w:cs="Arial"/>
              </w:rPr>
            </w:pPr>
          </w:p>
        </w:tc>
        <w:tc>
          <w:tcPr>
            <w:tcW w:w="1985" w:type="dxa"/>
          </w:tcPr>
          <w:p w14:paraId="2E0F64BF" w14:textId="77777777" w:rsidR="00B10D9F" w:rsidRDefault="00B10D9F">
            <w:pPr>
              <w:jc w:val="both"/>
              <w:rPr>
                <w:rFonts w:ascii="Arial" w:hAnsi="Arial" w:cs="Arial"/>
              </w:rPr>
            </w:pPr>
          </w:p>
        </w:tc>
        <w:tc>
          <w:tcPr>
            <w:tcW w:w="1701" w:type="dxa"/>
          </w:tcPr>
          <w:p w14:paraId="1F98C24A" w14:textId="77777777" w:rsidR="00B10D9F" w:rsidRDefault="00B10D9F">
            <w:pPr>
              <w:jc w:val="both"/>
              <w:rPr>
                <w:rFonts w:ascii="Arial" w:hAnsi="Arial" w:cs="Arial"/>
              </w:rPr>
            </w:pPr>
          </w:p>
        </w:tc>
        <w:tc>
          <w:tcPr>
            <w:tcW w:w="1460" w:type="dxa"/>
          </w:tcPr>
          <w:p w14:paraId="42624EA0" w14:textId="77777777" w:rsidR="00B10D9F" w:rsidRDefault="00B10D9F">
            <w:pPr>
              <w:jc w:val="both"/>
              <w:rPr>
                <w:rFonts w:ascii="Arial" w:hAnsi="Arial" w:cs="Arial"/>
              </w:rPr>
            </w:pPr>
          </w:p>
        </w:tc>
      </w:tr>
      <w:tr w:rsidR="00B10D9F" w14:paraId="32EF4A6A" w14:textId="77777777">
        <w:tc>
          <w:tcPr>
            <w:tcW w:w="534" w:type="dxa"/>
          </w:tcPr>
          <w:p w14:paraId="51C6D021" w14:textId="77777777" w:rsidR="00B10D9F" w:rsidRDefault="005B376C">
            <w:pPr>
              <w:spacing w:line="360" w:lineRule="auto"/>
              <w:jc w:val="both"/>
              <w:rPr>
                <w:rFonts w:ascii="Arial" w:hAnsi="Arial" w:cs="Arial"/>
              </w:rPr>
            </w:pPr>
            <w:r>
              <w:rPr>
                <w:rFonts w:ascii="Arial" w:hAnsi="Arial" w:cs="Arial"/>
              </w:rPr>
              <w:t>6.</w:t>
            </w:r>
          </w:p>
        </w:tc>
        <w:tc>
          <w:tcPr>
            <w:tcW w:w="2976" w:type="dxa"/>
          </w:tcPr>
          <w:p w14:paraId="532B5D2D" w14:textId="77777777" w:rsidR="00B10D9F" w:rsidRDefault="00B10D9F">
            <w:pPr>
              <w:jc w:val="both"/>
              <w:rPr>
                <w:rFonts w:ascii="Arial" w:hAnsi="Arial" w:cs="Arial"/>
              </w:rPr>
            </w:pPr>
          </w:p>
          <w:p w14:paraId="41A2635C" w14:textId="77777777" w:rsidR="00B10D9F" w:rsidRDefault="00B10D9F">
            <w:pPr>
              <w:jc w:val="both"/>
              <w:rPr>
                <w:rFonts w:ascii="Arial" w:hAnsi="Arial" w:cs="Arial"/>
              </w:rPr>
            </w:pPr>
          </w:p>
        </w:tc>
        <w:tc>
          <w:tcPr>
            <w:tcW w:w="2552" w:type="dxa"/>
          </w:tcPr>
          <w:p w14:paraId="0DCA9C5D" w14:textId="77777777" w:rsidR="00B10D9F" w:rsidRDefault="00B10D9F">
            <w:pPr>
              <w:jc w:val="both"/>
              <w:rPr>
                <w:rFonts w:ascii="Arial" w:hAnsi="Arial" w:cs="Arial"/>
              </w:rPr>
            </w:pPr>
          </w:p>
        </w:tc>
        <w:tc>
          <w:tcPr>
            <w:tcW w:w="2126" w:type="dxa"/>
          </w:tcPr>
          <w:p w14:paraId="30DD4A64" w14:textId="77777777" w:rsidR="00B10D9F" w:rsidRDefault="00B10D9F">
            <w:pPr>
              <w:jc w:val="both"/>
              <w:rPr>
                <w:rFonts w:ascii="Arial" w:hAnsi="Arial" w:cs="Arial"/>
              </w:rPr>
            </w:pPr>
          </w:p>
        </w:tc>
        <w:tc>
          <w:tcPr>
            <w:tcW w:w="1985" w:type="dxa"/>
          </w:tcPr>
          <w:p w14:paraId="347BB76B" w14:textId="77777777" w:rsidR="00B10D9F" w:rsidRDefault="00B10D9F">
            <w:pPr>
              <w:jc w:val="both"/>
              <w:rPr>
                <w:rFonts w:ascii="Arial" w:hAnsi="Arial" w:cs="Arial"/>
              </w:rPr>
            </w:pPr>
          </w:p>
        </w:tc>
        <w:tc>
          <w:tcPr>
            <w:tcW w:w="1701" w:type="dxa"/>
          </w:tcPr>
          <w:p w14:paraId="09385C97" w14:textId="77777777" w:rsidR="00B10D9F" w:rsidRDefault="00B10D9F">
            <w:pPr>
              <w:jc w:val="both"/>
              <w:rPr>
                <w:rFonts w:ascii="Arial" w:hAnsi="Arial" w:cs="Arial"/>
              </w:rPr>
            </w:pPr>
          </w:p>
        </w:tc>
        <w:tc>
          <w:tcPr>
            <w:tcW w:w="1460" w:type="dxa"/>
          </w:tcPr>
          <w:p w14:paraId="5244C2BA" w14:textId="77777777" w:rsidR="00B10D9F" w:rsidRDefault="00B10D9F">
            <w:pPr>
              <w:jc w:val="both"/>
              <w:rPr>
                <w:rFonts w:ascii="Arial" w:hAnsi="Arial" w:cs="Arial"/>
              </w:rPr>
            </w:pPr>
          </w:p>
        </w:tc>
      </w:tr>
      <w:tr w:rsidR="00B10D9F" w14:paraId="468E8B81" w14:textId="77777777">
        <w:tc>
          <w:tcPr>
            <w:tcW w:w="534" w:type="dxa"/>
          </w:tcPr>
          <w:p w14:paraId="21068D1E" w14:textId="77777777" w:rsidR="00B10D9F" w:rsidRDefault="005B376C">
            <w:pPr>
              <w:spacing w:line="360" w:lineRule="auto"/>
              <w:jc w:val="both"/>
              <w:rPr>
                <w:rFonts w:ascii="Arial" w:hAnsi="Arial" w:cs="Arial"/>
              </w:rPr>
            </w:pPr>
            <w:r>
              <w:rPr>
                <w:rFonts w:ascii="Arial" w:hAnsi="Arial" w:cs="Arial"/>
              </w:rPr>
              <w:t>7.</w:t>
            </w:r>
          </w:p>
        </w:tc>
        <w:tc>
          <w:tcPr>
            <w:tcW w:w="2976" w:type="dxa"/>
          </w:tcPr>
          <w:p w14:paraId="13606BC0" w14:textId="77777777" w:rsidR="00B10D9F" w:rsidRDefault="00B10D9F">
            <w:pPr>
              <w:jc w:val="both"/>
              <w:rPr>
                <w:rFonts w:ascii="Arial" w:hAnsi="Arial" w:cs="Arial"/>
              </w:rPr>
            </w:pPr>
          </w:p>
          <w:p w14:paraId="751272E6" w14:textId="77777777" w:rsidR="00B10D9F" w:rsidRDefault="00B10D9F">
            <w:pPr>
              <w:jc w:val="both"/>
              <w:rPr>
                <w:rFonts w:ascii="Arial" w:hAnsi="Arial" w:cs="Arial"/>
              </w:rPr>
            </w:pPr>
          </w:p>
        </w:tc>
        <w:tc>
          <w:tcPr>
            <w:tcW w:w="2552" w:type="dxa"/>
          </w:tcPr>
          <w:p w14:paraId="5FCECCB3" w14:textId="77777777" w:rsidR="00B10D9F" w:rsidRDefault="00B10D9F">
            <w:pPr>
              <w:jc w:val="both"/>
              <w:rPr>
                <w:rFonts w:ascii="Arial" w:hAnsi="Arial" w:cs="Arial"/>
              </w:rPr>
            </w:pPr>
          </w:p>
        </w:tc>
        <w:tc>
          <w:tcPr>
            <w:tcW w:w="2126" w:type="dxa"/>
          </w:tcPr>
          <w:p w14:paraId="1B8FE5A4" w14:textId="77777777" w:rsidR="00B10D9F" w:rsidRDefault="00B10D9F">
            <w:pPr>
              <w:jc w:val="both"/>
              <w:rPr>
                <w:rFonts w:ascii="Arial" w:hAnsi="Arial" w:cs="Arial"/>
              </w:rPr>
            </w:pPr>
          </w:p>
        </w:tc>
        <w:tc>
          <w:tcPr>
            <w:tcW w:w="1985" w:type="dxa"/>
          </w:tcPr>
          <w:p w14:paraId="7A698CA8" w14:textId="77777777" w:rsidR="00B10D9F" w:rsidRDefault="00B10D9F">
            <w:pPr>
              <w:jc w:val="both"/>
              <w:rPr>
                <w:rFonts w:ascii="Arial" w:hAnsi="Arial" w:cs="Arial"/>
              </w:rPr>
            </w:pPr>
          </w:p>
        </w:tc>
        <w:tc>
          <w:tcPr>
            <w:tcW w:w="1701" w:type="dxa"/>
          </w:tcPr>
          <w:p w14:paraId="3E45FF32" w14:textId="77777777" w:rsidR="00B10D9F" w:rsidRDefault="00B10D9F">
            <w:pPr>
              <w:jc w:val="both"/>
              <w:rPr>
                <w:rFonts w:ascii="Arial" w:hAnsi="Arial" w:cs="Arial"/>
              </w:rPr>
            </w:pPr>
          </w:p>
        </w:tc>
        <w:tc>
          <w:tcPr>
            <w:tcW w:w="1460" w:type="dxa"/>
          </w:tcPr>
          <w:p w14:paraId="1E5BE5E0" w14:textId="77777777" w:rsidR="00B10D9F" w:rsidRDefault="00B10D9F">
            <w:pPr>
              <w:jc w:val="both"/>
              <w:rPr>
                <w:rFonts w:ascii="Arial" w:hAnsi="Arial" w:cs="Arial"/>
              </w:rPr>
            </w:pPr>
          </w:p>
        </w:tc>
      </w:tr>
      <w:tr w:rsidR="00B10D9F" w14:paraId="0D33F94D" w14:textId="77777777">
        <w:tc>
          <w:tcPr>
            <w:tcW w:w="534" w:type="dxa"/>
          </w:tcPr>
          <w:p w14:paraId="658AB87D" w14:textId="77777777" w:rsidR="00B10D9F" w:rsidRDefault="005B376C">
            <w:pPr>
              <w:spacing w:line="360" w:lineRule="auto"/>
              <w:jc w:val="both"/>
              <w:rPr>
                <w:rFonts w:ascii="Arial" w:hAnsi="Arial" w:cs="Arial"/>
              </w:rPr>
            </w:pPr>
            <w:r>
              <w:rPr>
                <w:rFonts w:ascii="Arial" w:hAnsi="Arial" w:cs="Arial"/>
              </w:rPr>
              <w:t>8.</w:t>
            </w:r>
          </w:p>
        </w:tc>
        <w:tc>
          <w:tcPr>
            <w:tcW w:w="2976" w:type="dxa"/>
          </w:tcPr>
          <w:p w14:paraId="15D49171" w14:textId="77777777" w:rsidR="00B10D9F" w:rsidRDefault="00B10D9F">
            <w:pPr>
              <w:jc w:val="both"/>
              <w:rPr>
                <w:rFonts w:ascii="Arial" w:hAnsi="Arial" w:cs="Arial"/>
              </w:rPr>
            </w:pPr>
          </w:p>
          <w:p w14:paraId="16DC6376" w14:textId="77777777" w:rsidR="00B10D9F" w:rsidRDefault="00B10D9F">
            <w:pPr>
              <w:jc w:val="both"/>
              <w:rPr>
                <w:rFonts w:ascii="Arial" w:hAnsi="Arial" w:cs="Arial"/>
              </w:rPr>
            </w:pPr>
          </w:p>
        </w:tc>
        <w:tc>
          <w:tcPr>
            <w:tcW w:w="2552" w:type="dxa"/>
          </w:tcPr>
          <w:p w14:paraId="1FE05D51" w14:textId="77777777" w:rsidR="00B10D9F" w:rsidRDefault="00B10D9F">
            <w:pPr>
              <w:jc w:val="both"/>
              <w:rPr>
                <w:rFonts w:ascii="Arial" w:hAnsi="Arial" w:cs="Arial"/>
              </w:rPr>
            </w:pPr>
          </w:p>
        </w:tc>
        <w:tc>
          <w:tcPr>
            <w:tcW w:w="2126" w:type="dxa"/>
          </w:tcPr>
          <w:p w14:paraId="7D68AFC8" w14:textId="77777777" w:rsidR="00B10D9F" w:rsidRDefault="00B10D9F">
            <w:pPr>
              <w:jc w:val="both"/>
              <w:rPr>
                <w:rFonts w:ascii="Arial" w:hAnsi="Arial" w:cs="Arial"/>
              </w:rPr>
            </w:pPr>
          </w:p>
        </w:tc>
        <w:tc>
          <w:tcPr>
            <w:tcW w:w="1985" w:type="dxa"/>
          </w:tcPr>
          <w:p w14:paraId="342C972C" w14:textId="77777777" w:rsidR="00B10D9F" w:rsidRDefault="00B10D9F">
            <w:pPr>
              <w:jc w:val="both"/>
              <w:rPr>
                <w:rFonts w:ascii="Arial" w:hAnsi="Arial" w:cs="Arial"/>
              </w:rPr>
            </w:pPr>
          </w:p>
        </w:tc>
        <w:tc>
          <w:tcPr>
            <w:tcW w:w="1701" w:type="dxa"/>
          </w:tcPr>
          <w:p w14:paraId="2DB05538" w14:textId="77777777" w:rsidR="00B10D9F" w:rsidRDefault="00B10D9F">
            <w:pPr>
              <w:jc w:val="both"/>
              <w:rPr>
                <w:rFonts w:ascii="Arial" w:hAnsi="Arial" w:cs="Arial"/>
              </w:rPr>
            </w:pPr>
          </w:p>
        </w:tc>
        <w:tc>
          <w:tcPr>
            <w:tcW w:w="1460" w:type="dxa"/>
          </w:tcPr>
          <w:p w14:paraId="60C1FDD7" w14:textId="77777777" w:rsidR="00B10D9F" w:rsidRDefault="00B10D9F">
            <w:pPr>
              <w:jc w:val="both"/>
              <w:rPr>
                <w:rFonts w:ascii="Arial" w:hAnsi="Arial" w:cs="Arial"/>
              </w:rPr>
            </w:pPr>
          </w:p>
        </w:tc>
      </w:tr>
      <w:tr w:rsidR="00B10D9F" w14:paraId="4881FA61" w14:textId="77777777">
        <w:tc>
          <w:tcPr>
            <w:tcW w:w="534" w:type="dxa"/>
          </w:tcPr>
          <w:p w14:paraId="1DEFAA6F" w14:textId="77777777" w:rsidR="00B10D9F" w:rsidRDefault="005B376C">
            <w:pPr>
              <w:spacing w:line="360" w:lineRule="auto"/>
              <w:jc w:val="both"/>
              <w:rPr>
                <w:rFonts w:ascii="Arial" w:hAnsi="Arial" w:cs="Arial"/>
              </w:rPr>
            </w:pPr>
            <w:r>
              <w:rPr>
                <w:rFonts w:ascii="Arial" w:hAnsi="Arial" w:cs="Arial"/>
              </w:rPr>
              <w:t>9.</w:t>
            </w:r>
          </w:p>
        </w:tc>
        <w:tc>
          <w:tcPr>
            <w:tcW w:w="2976" w:type="dxa"/>
          </w:tcPr>
          <w:p w14:paraId="0E6A254A" w14:textId="77777777" w:rsidR="00B10D9F" w:rsidRDefault="00B10D9F">
            <w:pPr>
              <w:jc w:val="both"/>
              <w:rPr>
                <w:rFonts w:ascii="Arial" w:hAnsi="Arial" w:cs="Arial"/>
              </w:rPr>
            </w:pPr>
          </w:p>
          <w:p w14:paraId="19254DDE" w14:textId="77777777" w:rsidR="00B10D9F" w:rsidRDefault="00B10D9F">
            <w:pPr>
              <w:jc w:val="both"/>
              <w:rPr>
                <w:rFonts w:ascii="Arial" w:hAnsi="Arial" w:cs="Arial"/>
              </w:rPr>
            </w:pPr>
          </w:p>
        </w:tc>
        <w:tc>
          <w:tcPr>
            <w:tcW w:w="2552" w:type="dxa"/>
          </w:tcPr>
          <w:p w14:paraId="47290A26" w14:textId="77777777" w:rsidR="00B10D9F" w:rsidRDefault="00B10D9F">
            <w:pPr>
              <w:jc w:val="both"/>
              <w:rPr>
                <w:rFonts w:ascii="Arial" w:hAnsi="Arial" w:cs="Arial"/>
              </w:rPr>
            </w:pPr>
          </w:p>
        </w:tc>
        <w:tc>
          <w:tcPr>
            <w:tcW w:w="2126" w:type="dxa"/>
          </w:tcPr>
          <w:p w14:paraId="0C773F1B" w14:textId="77777777" w:rsidR="00B10D9F" w:rsidRDefault="00B10D9F">
            <w:pPr>
              <w:jc w:val="both"/>
              <w:rPr>
                <w:rFonts w:ascii="Arial" w:hAnsi="Arial" w:cs="Arial"/>
              </w:rPr>
            </w:pPr>
          </w:p>
        </w:tc>
        <w:tc>
          <w:tcPr>
            <w:tcW w:w="1985" w:type="dxa"/>
          </w:tcPr>
          <w:p w14:paraId="55BCA67B" w14:textId="77777777" w:rsidR="00B10D9F" w:rsidRDefault="00B10D9F">
            <w:pPr>
              <w:jc w:val="both"/>
              <w:rPr>
                <w:rFonts w:ascii="Arial" w:hAnsi="Arial" w:cs="Arial"/>
              </w:rPr>
            </w:pPr>
          </w:p>
        </w:tc>
        <w:tc>
          <w:tcPr>
            <w:tcW w:w="1701" w:type="dxa"/>
          </w:tcPr>
          <w:p w14:paraId="414B94F3" w14:textId="77777777" w:rsidR="00B10D9F" w:rsidRDefault="00B10D9F">
            <w:pPr>
              <w:jc w:val="both"/>
              <w:rPr>
                <w:rFonts w:ascii="Arial" w:hAnsi="Arial" w:cs="Arial"/>
              </w:rPr>
            </w:pPr>
          </w:p>
        </w:tc>
        <w:tc>
          <w:tcPr>
            <w:tcW w:w="1460" w:type="dxa"/>
          </w:tcPr>
          <w:p w14:paraId="0B9E0712" w14:textId="77777777" w:rsidR="00B10D9F" w:rsidRDefault="00B10D9F">
            <w:pPr>
              <w:jc w:val="both"/>
              <w:rPr>
                <w:rFonts w:ascii="Arial" w:hAnsi="Arial" w:cs="Arial"/>
              </w:rPr>
            </w:pPr>
          </w:p>
        </w:tc>
      </w:tr>
      <w:tr w:rsidR="00B10D9F" w14:paraId="09907DF7" w14:textId="77777777">
        <w:tc>
          <w:tcPr>
            <w:tcW w:w="534" w:type="dxa"/>
          </w:tcPr>
          <w:p w14:paraId="3D6F47F6" w14:textId="77777777" w:rsidR="00B10D9F" w:rsidRDefault="005B376C">
            <w:pPr>
              <w:spacing w:line="360" w:lineRule="auto"/>
              <w:jc w:val="both"/>
              <w:rPr>
                <w:rFonts w:ascii="Arial" w:hAnsi="Arial" w:cs="Arial"/>
              </w:rPr>
            </w:pPr>
            <w:r>
              <w:rPr>
                <w:rFonts w:ascii="Arial" w:hAnsi="Arial" w:cs="Arial"/>
              </w:rPr>
              <w:t>10.</w:t>
            </w:r>
          </w:p>
        </w:tc>
        <w:tc>
          <w:tcPr>
            <w:tcW w:w="2976" w:type="dxa"/>
          </w:tcPr>
          <w:p w14:paraId="71287158" w14:textId="77777777" w:rsidR="00B10D9F" w:rsidRDefault="00B10D9F">
            <w:pPr>
              <w:jc w:val="both"/>
              <w:rPr>
                <w:rFonts w:ascii="Arial" w:hAnsi="Arial" w:cs="Arial"/>
              </w:rPr>
            </w:pPr>
          </w:p>
          <w:p w14:paraId="37913A06" w14:textId="77777777" w:rsidR="00B10D9F" w:rsidRDefault="00B10D9F">
            <w:pPr>
              <w:jc w:val="both"/>
              <w:rPr>
                <w:rFonts w:ascii="Arial" w:hAnsi="Arial" w:cs="Arial"/>
              </w:rPr>
            </w:pPr>
          </w:p>
        </w:tc>
        <w:tc>
          <w:tcPr>
            <w:tcW w:w="2552" w:type="dxa"/>
          </w:tcPr>
          <w:p w14:paraId="596BD829" w14:textId="77777777" w:rsidR="00B10D9F" w:rsidRDefault="00B10D9F">
            <w:pPr>
              <w:jc w:val="both"/>
              <w:rPr>
                <w:rFonts w:ascii="Arial" w:hAnsi="Arial" w:cs="Arial"/>
              </w:rPr>
            </w:pPr>
          </w:p>
        </w:tc>
        <w:tc>
          <w:tcPr>
            <w:tcW w:w="2126" w:type="dxa"/>
          </w:tcPr>
          <w:p w14:paraId="195090E3" w14:textId="77777777" w:rsidR="00B10D9F" w:rsidRDefault="00B10D9F">
            <w:pPr>
              <w:jc w:val="both"/>
              <w:rPr>
                <w:rFonts w:ascii="Arial" w:hAnsi="Arial" w:cs="Arial"/>
              </w:rPr>
            </w:pPr>
          </w:p>
        </w:tc>
        <w:tc>
          <w:tcPr>
            <w:tcW w:w="1985" w:type="dxa"/>
          </w:tcPr>
          <w:p w14:paraId="42D30ED6" w14:textId="77777777" w:rsidR="00B10D9F" w:rsidRDefault="00B10D9F">
            <w:pPr>
              <w:jc w:val="both"/>
              <w:rPr>
                <w:rFonts w:ascii="Arial" w:hAnsi="Arial" w:cs="Arial"/>
              </w:rPr>
            </w:pPr>
          </w:p>
        </w:tc>
        <w:tc>
          <w:tcPr>
            <w:tcW w:w="1701" w:type="dxa"/>
          </w:tcPr>
          <w:p w14:paraId="35ECEE53" w14:textId="77777777" w:rsidR="00B10D9F" w:rsidRDefault="00B10D9F">
            <w:pPr>
              <w:jc w:val="both"/>
              <w:rPr>
                <w:rFonts w:ascii="Arial" w:hAnsi="Arial" w:cs="Arial"/>
              </w:rPr>
            </w:pPr>
          </w:p>
        </w:tc>
        <w:tc>
          <w:tcPr>
            <w:tcW w:w="1460" w:type="dxa"/>
          </w:tcPr>
          <w:p w14:paraId="5D7FC409" w14:textId="77777777" w:rsidR="00B10D9F" w:rsidRDefault="00B10D9F">
            <w:pPr>
              <w:jc w:val="both"/>
              <w:rPr>
                <w:rFonts w:ascii="Arial" w:hAnsi="Arial" w:cs="Arial"/>
              </w:rPr>
            </w:pPr>
          </w:p>
        </w:tc>
      </w:tr>
    </w:tbl>
    <w:p w14:paraId="073D2767" w14:textId="527DFC23" w:rsidR="00B10D9F" w:rsidRDefault="005B376C">
      <w:pPr>
        <w:rPr>
          <w:rFonts w:ascii="Arial" w:hAnsi="Arial" w:cs="Arial"/>
        </w:rPr>
      </w:pPr>
      <w:r>
        <w:rPr>
          <w:rFonts w:ascii="Arial" w:hAnsi="Arial" w:cs="Arial"/>
          <w:b/>
        </w:rPr>
        <w:t xml:space="preserve">NB: DSI reserves the right to verify the contents of this list directly with the bidders’ clients </w:t>
      </w:r>
      <w:r w:rsidR="00A14FE2">
        <w:rPr>
          <w:rFonts w:ascii="Arial" w:hAnsi="Arial" w:cs="Arial"/>
          <w:b/>
        </w:rPr>
        <w:t>and</w:t>
      </w:r>
      <w:r>
        <w:rPr>
          <w:rFonts w:ascii="Arial" w:hAnsi="Arial" w:cs="Arial"/>
          <w:b/>
        </w:rPr>
        <w:t xml:space="preserve"> conduct site inspections</w:t>
      </w:r>
    </w:p>
    <w:sectPr w:rsidR="00B10D9F">
      <w:headerReference w:type="default" r:id="rId18"/>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C543" w14:textId="77777777" w:rsidR="00E92095" w:rsidRDefault="00E92095">
      <w:r>
        <w:separator/>
      </w:r>
    </w:p>
  </w:endnote>
  <w:endnote w:type="continuationSeparator" w:id="0">
    <w:p w14:paraId="50642082" w14:textId="77777777" w:rsidR="00E92095" w:rsidRDefault="00E9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3D9C" w14:textId="77777777" w:rsidR="00B10D9F" w:rsidRDefault="005B37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BBD6E00" w14:textId="77777777" w:rsidR="00B10D9F" w:rsidRDefault="00B10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B10D9F" w14:paraId="2B8E2F45"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1BB28B14" w14:textId="77777777" w:rsidR="00B10D9F" w:rsidRDefault="005B376C">
          <w:pPr>
            <w:pStyle w:val="Footer"/>
            <w:rPr>
              <w:rFonts w:ascii="Arial Narrow" w:hAnsi="Arial Narrow"/>
              <w:sz w:val="16"/>
              <w:szCs w:val="16"/>
            </w:rPr>
          </w:pPr>
          <w:r>
            <w:rPr>
              <w:rFonts w:ascii="Arial Narrow" w:hAnsi="Arial Narrow"/>
              <w:sz w:val="16"/>
              <w:szCs w:val="16"/>
            </w:rPr>
            <w:t>initiate:</w:t>
          </w:r>
        </w:p>
      </w:tc>
    </w:tr>
    <w:tr w:rsidR="00B10D9F" w14:paraId="1EE13AAA"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08B83BF7" w14:textId="77777777" w:rsidR="00B10D9F" w:rsidRDefault="00B10D9F">
          <w:pPr>
            <w:pStyle w:val="Footer"/>
            <w:rPr>
              <w:rFonts w:ascii="Arial Narrow" w:hAnsi="Arial Narrow"/>
              <w:sz w:val="16"/>
              <w:szCs w:val="16"/>
            </w:rPr>
          </w:pPr>
        </w:p>
      </w:tc>
    </w:tr>
  </w:tbl>
  <w:p w14:paraId="0397C448" w14:textId="77777777" w:rsidR="00B10D9F" w:rsidRDefault="00B10D9F">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47D4" w14:textId="77777777" w:rsidR="00B10D9F" w:rsidRDefault="005B376C">
    <w:pPr>
      <w:pStyle w:val="Footer"/>
      <w:jc w:val="center"/>
      <w:rP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CA0D" w14:textId="77777777" w:rsidR="00E92095" w:rsidRDefault="00E92095">
      <w:r>
        <w:separator/>
      </w:r>
    </w:p>
  </w:footnote>
  <w:footnote w:type="continuationSeparator" w:id="0">
    <w:p w14:paraId="17DAD883" w14:textId="77777777" w:rsidR="00E92095" w:rsidRDefault="00E9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513059"/>
      <w:docPartObj>
        <w:docPartGallery w:val="AutoText"/>
      </w:docPartObj>
    </w:sdtPr>
    <w:sdtEndPr>
      <w:rPr>
        <w:rFonts w:ascii="Arial" w:hAnsi="Arial" w:cs="Arial"/>
        <w:sz w:val="20"/>
        <w:szCs w:val="20"/>
      </w:rPr>
    </w:sdtEndPr>
    <w:sdtContent>
      <w:p w14:paraId="37FB6F99" w14:textId="77777777" w:rsidR="00B10D9F" w:rsidRDefault="005B376C">
        <w:pPr>
          <w:pStyle w:val="Header"/>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sdtContent>
  </w:sdt>
  <w:p w14:paraId="6F737D10" w14:textId="77777777" w:rsidR="00B10D9F" w:rsidRDefault="00B10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F8CC" w14:textId="77777777" w:rsidR="00B10D9F" w:rsidRDefault="005B376C">
    <w:pPr>
      <w:pStyle w:val="Header"/>
      <w:jc w:val="right"/>
    </w:pPr>
    <w:r>
      <w:rPr>
        <w:rFonts w:ascii="Arial" w:hAnsi="Arial" w:cs="Arial"/>
        <w:b/>
        <w:sz w:val="22"/>
        <w:szCs w:val="22"/>
      </w:rPr>
      <w:t>PART A: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multilevel"/>
    <w:tmpl w:val="00D801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2002E"/>
    <w:multiLevelType w:val="hybridMultilevel"/>
    <w:tmpl w:val="3FFAEB6C"/>
    <w:lvl w:ilvl="0" w:tplc="1222F5A6">
      <w:start w:val="1"/>
      <w:numFmt w:val="lowerRoman"/>
      <w:lvlText w:val="(%1)"/>
      <w:lvlJc w:val="left"/>
      <w:pPr>
        <w:ind w:left="1494" w:hanging="360"/>
      </w:pPr>
      <w:rPr>
        <w:rFonts w:ascii="Arial" w:eastAsia="Times New Roman" w:hAnsi="Arial" w:cs="Arial"/>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D0C2644"/>
    <w:multiLevelType w:val="multilevel"/>
    <w:tmpl w:val="70B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E2E5A"/>
    <w:multiLevelType w:val="multilevel"/>
    <w:tmpl w:val="70B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D4B54"/>
    <w:multiLevelType w:val="multilevel"/>
    <w:tmpl w:val="0DBD4B54"/>
    <w:lvl w:ilvl="0">
      <w:start w:val="4"/>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313BA"/>
    <w:multiLevelType w:val="multilevel"/>
    <w:tmpl w:val="0DD313BA"/>
    <w:lvl w:ilvl="0">
      <w:numFmt w:val="bullet"/>
      <w:lvlText w:val=""/>
      <w:lvlJc w:val="left"/>
      <w:pPr>
        <w:ind w:left="1080" w:hanging="360"/>
      </w:pPr>
      <w:rPr>
        <w:rFonts w:ascii="Symbol" w:eastAsia="Times New Roman" w:hAnsi="Symbo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DFC2A28"/>
    <w:multiLevelType w:val="multilevel"/>
    <w:tmpl w:val="A7A6241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0B7A69"/>
    <w:multiLevelType w:val="multilevel"/>
    <w:tmpl w:val="9DCA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055E5"/>
    <w:multiLevelType w:val="multilevel"/>
    <w:tmpl w:val="0E4055E5"/>
    <w:lvl w:ilvl="0">
      <w:start w:val="1"/>
      <w:numFmt w:val="decimal"/>
      <w:lvlText w:val="1.%1"/>
      <w:lvlJc w:val="left"/>
      <w:pPr>
        <w:ind w:left="720" w:hanging="360"/>
      </w:pPr>
      <w:rPr>
        <w:rFonts w:cs="Times New Roman"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6F6731"/>
    <w:multiLevelType w:val="multilevel"/>
    <w:tmpl w:val="9C90CFEE"/>
    <w:lvl w:ilvl="0">
      <w:start w:val="1"/>
      <w:numFmt w:val="decimal"/>
      <w:lvlText w:val="%1."/>
      <w:lvlJc w:val="left"/>
      <w:pPr>
        <w:ind w:left="360" w:hanging="360"/>
      </w:pPr>
      <w:rPr>
        <w:b/>
        <w:bCs/>
      </w:rPr>
    </w:lvl>
    <w:lvl w:ilvl="1">
      <w:start w:val="1"/>
      <w:numFmt w:val="decimal"/>
      <w:lvlText w:val="5.%2"/>
      <w:lvlJc w:val="left"/>
      <w:pPr>
        <w:ind w:left="1080" w:hanging="72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8C68E5"/>
    <w:multiLevelType w:val="multilevel"/>
    <w:tmpl w:val="148C68E5"/>
    <w:lvl w:ilvl="0">
      <w:start w:val="1"/>
      <w:numFmt w:val="bullet"/>
      <w:lvlText w:val=""/>
      <w:lvlJc w:val="left"/>
      <w:pPr>
        <w:ind w:left="2705" w:hanging="360"/>
      </w:pPr>
      <w:rPr>
        <w:rFonts w:ascii="Wingdings" w:hAnsi="Wingdings"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1" w15:restartNumberingAfterBreak="0">
    <w:nsid w:val="169D2BD5"/>
    <w:multiLevelType w:val="hybridMultilevel"/>
    <w:tmpl w:val="928A65B6"/>
    <w:lvl w:ilvl="0" w:tplc="02EA3AEC">
      <w:start w:val="1"/>
      <w:numFmt w:val="lowerRoman"/>
      <w:lvlText w:val="(%1)"/>
      <w:lvlJc w:val="left"/>
      <w:pPr>
        <w:ind w:left="1854" w:hanging="360"/>
      </w:pPr>
      <w:rPr>
        <w:rFonts w:ascii="Arial" w:eastAsia="Times New Roman" w:hAnsi="Arial" w:cs="Arial"/>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B3B679B"/>
    <w:multiLevelType w:val="multilevel"/>
    <w:tmpl w:val="70B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D6324"/>
    <w:multiLevelType w:val="hybridMultilevel"/>
    <w:tmpl w:val="33EE9FFC"/>
    <w:lvl w:ilvl="0" w:tplc="173CC0E4">
      <w:start w:val="1"/>
      <w:numFmt w:val="lowerLetter"/>
      <w:lvlText w:val="(%1)"/>
      <w:lvlJc w:val="left"/>
      <w:pPr>
        <w:ind w:left="1353" w:hanging="360"/>
      </w:pPr>
      <w:rPr>
        <w:rFonts w:hint="default"/>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203D6DA9"/>
    <w:multiLevelType w:val="multilevel"/>
    <w:tmpl w:val="203D6DA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1446255"/>
    <w:multiLevelType w:val="multilevel"/>
    <w:tmpl w:val="21446255"/>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9DF0BDA"/>
    <w:multiLevelType w:val="multilevel"/>
    <w:tmpl w:val="29DF0BDA"/>
    <w:lvl w:ilvl="0">
      <w:start w:val="1"/>
      <w:numFmt w:val="decimal"/>
      <w:lvlText w:val="1.%1"/>
      <w:lvlJc w:val="left"/>
      <w:pPr>
        <w:ind w:left="1080" w:hanging="360"/>
      </w:pPr>
      <w:rPr>
        <w:rFonts w:cs="Times New Roman" w:hint="default"/>
        <w:b/>
        <w:bCs/>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CA91DDD"/>
    <w:multiLevelType w:val="multilevel"/>
    <w:tmpl w:val="2CA91DDD"/>
    <w:lvl w:ilvl="0">
      <w:start w:val="1"/>
      <w:numFmt w:val="lowerRoman"/>
      <w:lvlText w:val="%1."/>
      <w:lvlJc w:val="righ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8" w15:restartNumberingAfterBreak="0">
    <w:nsid w:val="32B91434"/>
    <w:multiLevelType w:val="hybridMultilevel"/>
    <w:tmpl w:val="A10E3486"/>
    <w:lvl w:ilvl="0" w:tplc="02EA3AEC">
      <w:start w:val="1"/>
      <w:numFmt w:val="lowerRoman"/>
      <w:lvlText w:val="(%1)"/>
      <w:lvlJc w:val="left"/>
      <w:pPr>
        <w:ind w:left="1800" w:hanging="360"/>
      </w:pPr>
      <w:rPr>
        <w:rFonts w:ascii="Arial" w:eastAsia="Times New Roman" w:hAnsi="Arial" w:cs="Arial"/>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33CB3EE9"/>
    <w:multiLevelType w:val="multilevel"/>
    <w:tmpl w:val="694C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80323"/>
    <w:multiLevelType w:val="multilevel"/>
    <w:tmpl w:val="39280323"/>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3D5B174E"/>
    <w:multiLevelType w:val="multilevel"/>
    <w:tmpl w:val="B9C0B2F0"/>
    <w:lvl w:ilvl="0">
      <w:start w:val="1"/>
      <w:numFmt w:val="lowerLetter"/>
      <w:lvlText w:val="%1)"/>
      <w:lvlJc w:val="left"/>
      <w:pPr>
        <w:ind w:left="1500" w:hanging="360"/>
      </w:pPr>
      <w:rPr>
        <w:rFonts w:ascii="Arial" w:hAnsi="Arial" w:cs="Arial" w:hint="default"/>
        <w:sz w:val="24"/>
        <w:szCs w:val="24"/>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2" w15:restartNumberingAfterBreak="0">
    <w:nsid w:val="3EE4041D"/>
    <w:multiLevelType w:val="hybridMultilevel"/>
    <w:tmpl w:val="A630223C"/>
    <w:lvl w:ilvl="0" w:tplc="F690A80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0455DB1"/>
    <w:multiLevelType w:val="multilevel"/>
    <w:tmpl w:val="40455DB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42C5431F"/>
    <w:multiLevelType w:val="hybridMultilevel"/>
    <w:tmpl w:val="95F456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CC3B70"/>
    <w:multiLevelType w:val="multilevel"/>
    <w:tmpl w:val="42CC3B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F726AB"/>
    <w:multiLevelType w:val="multilevel"/>
    <w:tmpl w:val="46F726AB"/>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292F0C"/>
    <w:multiLevelType w:val="multilevel"/>
    <w:tmpl w:val="47292F0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3D7BE5"/>
    <w:multiLevelType w:val="multilevel"/>
    <w:tmpl w:val="503D7BE5"/>
    <w:lvl w:ilvl="0">
      <w:start w:val="1"/>
      <w:numFmt w:val="decimal"/>
      <w:lvlText w:val="4.%1"/>
      <w:lvlJc w:val="left"/>
      <w:pPr>
        <w:ind w:left="360" w:hanging="360"/>
      </w:pPr>
      <w:rPr>
        <w:rFonts w:ascii="Arial" w:hAnsi="Arial" w:hint="default"/>
        <w:b w:val="0"/>
        <w:i w:val="0"/>
        <w:color w:val="auto"/>
        <w:sz w:val="24"/>
        <w:szCs w:val="24"/>
      </w:rPr>
    </w:lvl>
    <w:lvl w:ilvl="1">
      <w:start w:val="1"/>
      <w:numFmt w:val="decimal"/>
      <w:lvlText w:val="10.%2"/>
      <w:lvlJc w:val="left"/>
      <w:pPr>
        <w:ind w:left="360" w:hanging="360"/>
      </w:pPr>
      <w:rPr>
        <w:rFonts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A39AF"/>
    <w:multiLevelType w:val="multilevel"/>
    <w:tmpl w:val="515A39AF"/>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583954CC"/>
    <w:multiLevelType w:val="hybridMultilevel"/>
    <w:tmpl w:val="FBA0AFD4"/>
    <w:lvl w:ilvl="0" w:tplc="44EEDA4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5B9F24B7"/>
    <w:multiLevelType w:val="multilevel"/>
    <w:tmpl w:val="5B9F24B7"/>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E065D91"/>
    <w:multiLevelType w:val="multilevel"/>
    <w:tmpl w:val="5E065D91"/>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39331A"/>
    <w:multiLevelType w:val="multilevel"/>
    <w:tmpl w:val="4542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C36A2"/>
    <w:multiLevelType w:val="hybridMultilevel"/>
    <w:tmpl w:val="5B56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BF6840"/>
    <w:multiLevelType w:val="multilevel"/>
    <w:tmpl w:val="63BF6840"/>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6" w15:restartNumberingAfterBreak="0">
    <w:nsid w:val="666D1E60"/>
    <w:multiLevelType w:val="hybridMultilevel"/>
    <w:tmpl w:val="F29256E6"/>
    <w:lvl w:ilvl="0" w:tplc="02EA3AEC">
      <w:start w:val="1"/>
      <w:numFmt w:val="lowerRoman"/>
      <w:lvlText w:val="(%1)"/>
      <w:lvlJc w:val="left"/>
      <w:pPr>
        <w:ind w:left="1494" w:hanging="360"/>
      </w:pPr>
      <w:rPr>
        <w:rFonts w:ascii="Arial" w:eastAsia="Times New Roman" w:hAnsi="Arial" w:cs="Arial"/>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669657BD"/>
    <w:multiLevelType w:val="multilevel"/>
    <w:tmpl w:val="669657B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CD12FF"/>
    <w:multiLevelType w:val="multilevel"/>
    <w:tmpl w:val="2CA91DDD"/>
    <w:lvl w:ilvl="0">
      <w:start w:val="1"/>
      <w:numFmt w:val="lowerRoman"/>
      <w:lvlText w:val="%1."/>
      <w:lvlJc w:val="righ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39" w15:restartNumberingAfterBreak="0">
    <w:nsid w:val="707A4686"/>
    <w:multiLevelType w:val="multilevel"/>
    <w:tmpl w:val="9CBE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94D0F"/>
    <w:multiLevelType w:val="multilevel"/>
    <w:tmpl w:val="72394D0F"/>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1" w15:restartNumberingAfterBreak="0">
    <w:nsid w:val="774A1B99"/>
    <w:multiLevelType w:val="multilevel"/>
    <w:tmpl w:val="774A1B99"/>
    <w:lvl w:ilvl="0">
      <w:start w:val="1"/>
      <w:numFmt w:val="lowerRoman"/>
      <w:lvlText w:val="%1."/>
      <w:lvlJc w:val="righ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2" w15:restartNumberingAfterBreak="0">
    <w:nsid w:val="79841BE5"/>
    <w:multiLevelType w:val="multilevel"/>
    <w:tmpl w:val="79841BE5"/>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EF25E5"/>
    <w:multiLevelType w:val="multilevel"/>
    <w:tmpl w:val="79EF25E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44" w15:restartNumberingAfterBreak="0">
    <w:nsid w:val="7B9D0D7C"/>
    <w:multiLevelType w:val="hybridMultilevel"/>
    <w:tmpl w:val="3FE6E69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15:restartNumberingAfterBreak="0">
    <w:nsid w:val="7DAE50DB"/>
    <w:multiLevelType w:val="multilevel"/>
    <w:tmpl w:val="7DAE50DB"/>
    <w:lvl w:ilvl="0">
      <w:start w:val="1"/>
      <w:numFmt w:val="lowerRoman"/>
      <w:lvlText w:val="%1."/>
      <w:lvlJc w:val="right"/>
      <w:pPr>
        <w:ind w:left="2640" w:hanging="360"/>
      </w:p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num w:numId="1" w16cid:durableId="1546331099">
    <w:abstractNumId w:val="31"/>
  </w:num>
  <w:num w:numId="2" w16cid:durableId="1375035750">
    <w:abstractNumId w:val="29"/>
  </w:num>
  <w:num w:numId="3" w16cid:durableId="440489998">
    <w:abstractNumId w:val="41"/>
  </w:num>
  <w:num w:numId="4" w16cid:durableId="1063990286">
    <w:abstractNumId w:val="28"/>
  </w:num>
  <w:num w:numId="5" w16cid:durableId="1630550834">
    <w:abstractNumId w:val="21"/>
  </w:num>
  <w:num w:numId="6" w16cid:durableId="922643041">
    <w:abstractNumId w:val="20"/>
  </w:num>
  <w:num w:numId="7" w16cid:durableId="1392190651">
    <w:abstractNumId w:val="40"/>
  </w:num>
  <w:num w:numId="8" w16cid:durableId="1573813951">
    <w:abstractNumId w:val="17"/>
  </w:num>
  <w:num w:numId="9" w16cid:durableId="1340154577">
    <w:abstractNumId w:val="5"/>
  </w:num>
  <w:num w:numId="10" w16cid:durableId="738938388">
    <w:abstractNumId w:val="37"/>
  </w:num>
  <w:num w:numId="11" w16cid:durableId="843058048">
    <w:abstractNumId w:val="15"/>
  </w:num>
  <w:num w:numId="12" w16cid:durableId="715743940">
    <w:abstractNumId w:val="14"/>
  </w:num>
  <w:num w:numId="13" w16cid:durableId="1539199985">
    <w:abstractNumId w:val="4"/>
  </w:num>
  <w:num w:numId="14" w16cid:durableId="1844469979">
    <w:abstractNumId w:val="23"/>
  </w:num>
  <w:num w:numId="15" w16cid:durableId="1236164060">
    <w:abstractNumId w:val="0"/>
  </w:num>
  <w:num w:numId="16" w16cid:durableId="1418677406">
    <w:abstractNumId w:val="35"/>
  </w:num>
  <w:num w:numId="17" w16cid:durableId="589430937">
    <w:abstractNumId w:val="8"/>
  </w:num>
  <w:num w:numId="18" w16cid:durableId="1036740689">
    <w:abstractNumId w:val="16"/>
  </w:num>
  <w:num w:numId="19" w16cid:durableId="665089057">
    <w:abstractNumId w:val="25"/>
  </w:num>
  <w:num w:numId="20" w16cid:durableId="707681268">
    <w:abstractNumId w:val="26"/>
  </w:num>
  <w:num w:numId="21" w16cid:durableId="1503349856">
    <w:abstractNumId w:val="43"/>
  </w:num>
  <w:num w:numId="22" w16cid:durableId="2138981923">
    <w:abstractNumId w:val="45"/>
  </w:num>
  <w:num w:numId="23" w16cid:durableId="1773436747">
    <w:abstractNumId w:val="42"/>
  </w:num>
  <w:num w:numId="24" w16cid:durableId="211040218">
    <w:abstractNumId w:val="10"/>
  </w:num>
  <w:num w:numId="25" w16cid:durableId="163204848">
    <w:abstractNumId w:val="32"/>
  </w:num>
  <w:num w:numId="26" w16cid:durableId="1295060682">
    <w:abstractNumId w:val="6"/>
  </w:num>
  <w:num w:numId="27" w16cid:durableId="1756589308">
    <w:abstractNumId w:val="27"/>
  </w:num>
  <w:num w:numId="28" w16cid:durableId="1145320838">
    <w:abstractNumId w:val="1"/>
  </w:num>
  <w:num w:numId="29" w16cid:durableId="1102654162">
    <w:abstractNumId w:val="36"/>
  </w:num>
  <w:num w:numId="30" w16cid:durableId="892739866">
    <w:abstractNumId w:val="11"/>
  </w:num>
  <w:num w:numId="31" w16cid:durableId="2093575379">
    <w:abstractNumId w:val="38"/>
  </w:num>
  <w:num w:numId="32" w16cid:durableId="2031029818">
    <w:abstractNumId w:val="22"/>
  </w:num>
  <w:num w:numId="33" w16cid:durableId="950749461">
    <w:abstractNumId w:val="34"/>
  </w:num>
  <w:num w:numId="34" w16cid:durableId="79448342">
    <w:abstractNumId w:val="19"/>
  </w:num>
  <w:num w:numId="35" w16cid:durableId="1679770276">
    <w:abstractNumId w:val="39"/>
  </w:num>
  <w:num w:numId="36" w16cid:durableId="170803643">
    <w:abstractNumId w:val="33"/>
  </w:num>
  <w:num w:numId="37" w16cid:durableId="1611543703">
    <w:abstractNumId w:val="18"/>
  </w:num>
  <w:num w:numId="38" w16cid:durableId="1266352938">
    <w:abstractNumId w:val="2"/>
  </w:num>
  <w:num w:numId="39" w16cid:durableId="147285553">
    <w:abstractNumId w:val="7"/>
  </w:num>
  <w:num w:numId="40" w16cid:durableId="2002000059">
    <w:abstractNumId w:val="12"/>
  </w:num>
  <w:num w:numId="41" w16cid:durableId="826243333">
    <w:abstractNumId w:val="3"/>
  </w:num>
  <w:num w:numId="42" w16cid:durableId="789010260">
    <w:abstractNumId w:val="44"/>
  </w:num>
  <w:num w:numId="43" w16cid:durableId="636498400">
    <w:abstractNumId w:val="13"/>
  </w:num>
  <w:num w:numId="44" w16cid:durableId="1295022732">
    <w:abstractNumId w:val="30"/>
  </w:num>
  <w:num w:numId="45" w16cid:durableId="1902136007">
    <w:abstractNumId w:val="9"/>
  </w:num>
  <w:num w:numId="46" w16cid:durableId="12600618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0C19"/>
    <w:rsid w:val="00003AB0"/>
    <w:rsid w:val="00003ABB"/>
    <w:rsid w:val="00003FEC"/>
    <w:rsid w:val="00004B0D"/>
    <w:rsid w:val="00004E0C"/>
    <w:rsid w:val="000063CA"/>
    <w:rsid w:val="00006807"/>
    <w:rsid w:val="00006EF6"/>
    <w:rsid w:val="000076D2"/>
    <w:rsid w:val="000126B6"/>
    <w:rsid w:val="00012AFD"/>
    <w:rsid w:val="000169B4"/>
    <w:rsid w:val="00016BDA"/>
    <w:rsid w:val="00017F0C"/>
    <w:rsid w:val="00026067"/>
    <w:rsid w:val="00027129"/>
    <w:rsid w:val="00030D97"/>
    <w:rsid w:val="000316F2"/>
    <w:rsid w:val="00032AAB"/>
    <w:rsid w:val="00033381"/>
    <w:rsid w:val="00035BD1"/>
    <w:rsid w:val="00037D54"/>
    <w:rsid w:val="00041118"/>
    <w:rsid w:val="0004252E"/>
    <w:rsid w:val="00043C3F"/>
    <w:rsid w:val="000449A6"/>
    <w:rsid w:val="00046C0A"/>
    <w:rsid w:val="00047456"/>
    <w:rsid w:val="00047C2F"/>
    <w:rsid w:val="000502D4"/>
    <w:rsid w:val="000531DA"/>
    <w:rsid w:val="000542CD"/>
    <w:rsid w:val="00056D62"/>
    <w:rsid w:val="0006178E"/>
    <w:rsid w:val="00062E29"/>
    <w:rsid w:val="00065293"/>
    <w:rsid w:val="00065CCC"/>
    <w:rsid w:val="00065E4A"/>
    <w:rsid w:val="000666E2"/>
    <w:rsid w:val="000673C1"/>
    <w:rsid w:val="00067994"/>
    <w:rsid w:val="0007053A"/>
    <w:rsid w:val="0008003C"/>
    <w:rsid w:val="000823C7"/>
    <w:rsid w:val="00084610"/>
    <w:rsid w:val="00085CB3"/>
    <w:rsid w:val="00090344"/>
    <w:rsid w:val="00094817"/>
    <w:rsid w:val="00094938"/>
    <w:rsid w:val="000970AA"/>
    <w:rsid w:val="000A1262"/>
    <w:rsid w:val="000A3FAD"/>
    <w:rsid w:val="000A51A8"/>
    <w:rsid w:val="000A5970"/>
    <w:rsid w:val="000A628C"/>
    <w:rsid w:val="000A72A2"/>
    <w:rsid w:val="000B05C1"/>
    <w:rsid w:val="000B2686"/>
    <w:rsid w:val="000B3530"/>
    <w:rsid w:val="000B5EE3"/>
    <w:rsid w:val="000B6260"/>
    <w:rsid w:val="000B6C62"/>
    <w:rsid w:val="000C0BDB"/>
    <w:rsid w:val="000C171D"/>
    <w:rsid w:val="000C1F1F"/>
    <w:rsid w:val="000C3E6F"/>
    <w:rsid w:val="000C50B6"/>
    <w:rsid w:val="000D0C0A"/>
    <w:rsid w:val="000D4254"/>
    <w:rsid w:val="000D4BBE"/>
    <w:rsid w:val="000D5445"/>
    <w:rsid w:val="000D6961"/>
    <w:rsid w:val="000E6B63"/>
    <w:rsid w:val="000F01A8"/>
    <w:rsid w:val="000F0D58"/>
    <w:rsid w:val="000F3677"/>
    <w:rsid w:val="000F49F5"/>
    <w:rsid w:val="000F5DBA"/>
    <w:rsid w:val="000F7BE0"/>
    <w:rsid w:val="001001B6"/>
    <w:rsid w:val="0010326D"/>
    <w:rsid w:val="0010768E"/>
    <w:rsid w:val="00110B34"/>
    <w:rsid w:val="0011218D"/>
    <w:rsid w:val="00112400"/>
    <w:rsid w:val="00115CB9"/>
    <w:rsid w:val="00121AD7"/>
    <w:rsid w:val="001330D8"/>
    <w:rsid w:val="001345F0"/>
    <w:rsid w:val="00140B96"/>
    <w:rsid w:val="00143AD8"/>
    <w:rsid w:val="00144F77"/>
    <w:rsid w:val="001454F3"/>
    <w:rsid w:val="001457A2"/>
    <w:rsid w:val="00145FD6"/>
    <w:rsid w:val="001461B6"/>
    <w:rsid w:val="0014626A"/>
    <w:rsid w:val="001462F9"/>
    <w:rsid w:val="001469C2"/>
    <w:rsid w:val="00147E6B"/>
    <w:rsid w:val="00147FA7"/>
    <w:rsid w:val="00151C00"/>
    <w:rsid w:val="00153471"/>
    <w:rsid w:val="001536EF"/>
    <w:rsid w:val="00153845"/>
    <w:rsid w:val="00155310"/>
    <w:rsid w:val="00157856"/>
    <w:rsid w:val="00161441"/>
    <w:rsid w:val="00162087"/>
    <w:rsid w:val="00162A7A"/>
    <w:rsid w:val="00163D29"/>
    <w:rsid w:val="00164AB7"/>
    <w:rsid w:val="001651B1"/>
    <w:rsid w:val="00166F00"/>
    <w:rsid w:val="001670C5"/>
    <w:rsid w:val="00167CBF"/>
    <w:rsid w:val="0017004E"/>
    <w:rsid w:val="00172931"/>
    <w:rsid w:val="00173EC9"/>
    <w:rsid w:val="001746FA"/>
    <w:rsid w:val="00174EFE"/>
    <w:rsid w:val="0017519E"/>
    <w:rsid w:val="00177A8E"/>
    <w:rsid w:val="00177DB9"/>
    <w:rsid w:val="0018028D"/>
    <w:rsid w:val="00180A20"/>
    <w:rsid w:val="00181709"/>
    <w:rsid w:val="00183419"/>
    <w:rsid w:val="0018558E"/>
    <w:rsid w:val="00186250"/>
    <w:rsid w:val="00190148"/>
    <w:rsid w:val="00193089"/>
    <w:rsid w:val="0019490E"/>
    <w:rsid w:val="00195461"/>
    <w:rsid w:val="001A0009"/>
    <w:rsid w:val="001A13F8"/>
    <w:rsid w:val="001A1BF4"/>
    <w:rsid w:val="001A2B6B"/>
    <w:rsid w:val="001A3751"/>
    <w:rsid w:val="001A56B0"/>
    <w:rsid w:val="001A64AE"/>
    <w:rsid w:val="001A6CE7"/>
    <w:rsid w:val="001A769D"/>
    <w:rsid w:val="001B0EF8"/>
    <w:rsid w:val="001B10BB"/>
    <w:rsid w:val="001B13D2"/>
    <w:rsid w:val="001B2CE3"/>
    <w:rsid w:val="001B3921"/>
    <w:rsid w:val="001B3DC7"/>
    <w:rsid w:val="001B4E2F"/>
    <w:rsid w:val="001B5223"/>
    <w:rsid w:val="001B665F"/>
    <w:rsid w:val="001C0C3C"/>
    <w:rsid w:val="001C13B5"/>
    <w:rsid w:val="001C303C"/>
    <w:rsid w:val="001C39DF"/>
    <w:rsid w:val="001C43A9"/>
    <w:rsid w:val="001C45A9"/>
    <w:rsid w:val="001C6116"/>
    <w:rsid w:val="001D0CA1"/>
    <w:rsid w:val="001D3869"/>
    <w:rsid w:val="001D3B7E"/>
    <w:rsid w:val="001E2FA4"/>
    <w:rsid w:val="001E374A"/>
    <w:rsid w:val="001E697B"/>
    <w:rsid w:val="001E773D"/>
    <w:rsid w:val="001E7F11"/>
    <w:rsid w:val="001F02E4"/>
    <w:rsid w:val="001F042D"/>
    <w:rsid w:val="001F2C8B"/>
    <w:rsid w:val="001F35A8"/>
    <w:rsid w:val="001F5D0C"/>
    <w:rsid w:val="001F66C4"/>
    <w:rsid w:val="00200782"/>
    <w:rsid w:val="0020129A"/>
    <w:rsid w:val="00201F6A"/>
    <w:rsid w:val="002021D0"/>
    <w:rsid w:val="0020360E"/>
    <w:rsid w:val="0020466C"/>
    <w:rsid w:val="00204AC9"/>
    <w:rsid w:val="002123CE"/>
    <w:rsid w:val="00212D55"/>
    <w:rsid w:val="00212FC4"/>
    <w:rsid w:val="00212FC5"/>
    <w:rsid w:val="00215637"/>
    <w:rsid w:val="0021614F"/>
    <w:rsid w:val="002203A3"/>
    <w:rsid w:val="00223E4E"/>
    <w:rsid w:val="00224F0B"/>
    <w:rsid w:val="00225212"/>
    <w:rsid w:val="002272D6"/>
    <w:rsid w:val="00227BAC"/>
    <w:rsid w:val="0023159A"/>
    <w:rsid w:val="00231BF8"/>
    <w:rsid w:val="002320D7"/>
    <w:rsid w:val="00234727"/>
    <w:rsid w:val="0023599B"/>
    <w:rsid w:val="002369F9"/>
    <w:rsid w:val="00236B69"/>
    <w:rsid w:val="00240FB9"/>
    <w:rsid w:val="00242B05"/>
    <w:rsid w:val="00242E52"/>
    <w:rsid w:val="00243755"/>
    <w:rsid w:val="00244677"/>
    <w:rsid w:val="002459D5"/>
    <w:rsid w:val="00246817"/>
    <w:rsid w:val="00247C1D"/>
    <w:rsid w:val="00251928"/>
    <w:rsid w:val="002529FC"/>
    <w:rsid w:val="00253656"/>
    <w:rsid w:val="002611CE"/>
    <w:rsid w:val="00261F1A"/>
    <w:rsid w:val="00261FC1"/>
    <w:rsid w:val="00262F75"/>
    <w:rsid w:val="00264A29"/>
    <w:rsid w:val="00264CAF"/>
    <w:rsid w:val="002703F0"/>
    <w:rsid w:val="0027082C"/>
    <w:rsid w:val="00272AAD"/>
    <w:rsid w:val="00276091"/>
    <w:rsid w:val="0027615E"/>
    <w:rsid w:val="00277476"/>
    <w:rsid w:val="00277771"/>
    <w:rsid w:val="00277BDE"/>
    <w:rsid w:val="002838F9"/>
    <w:rsid w:val="00283C2E"/>
    <w:rsid w:val="00284406"/>
    <w:rsid w:val="0028448F"/>
    <w:rsid w:val="00285CB5"/>
    <w:rsid w:val="00285EC4"/>
    <w:rsid w:val="00287AEB"/>
    <w:rsid w:val="00290194"/>
    <w:rsid w:val="00290216"/>
    <w:rsid w:val="00291F10"/>
    <w:rsid w:val="00293F8D"/>
    <w:rsid w:val="00295BFE"/>
    <w:rsid w:val="002A0F09"/>
    <w:rsid w:val="002A1A92"/>
    <w:rsid w:val="002A2585"/>
    <w:rsid w:val="002A2A73"/>
    <w:rsid w:val="002A3C02"/>
    <w:rsid w:val="002A58A9"/>
    <w:rsid w:val="002A58E3"/>
    <w:rsid w:val="002A5C94"/>
    <w:rsid w:val="002A65C7"/>
    <w:rsid w:val="002A743A"/>
    <w:rsid w:val="002A76DD"/>
    <w:rsid w:val="002B0125"/>
    <w:rsid w:val="002B1EEC"/>
    <w:rsid w:val="002B23E1"/>
    <w:rsid w:val="002B3DC5"/>
    <w:rsid w:val="002B5581"/>
    <w:rsid w:val="002B5705"/>
    <w:rsid w:val="002B6532"/>
    <w:rsid w:val="002C0239"/>
    <w:rsid w:val="002C0329"/>
    <w:rsid w:val="002C0A8B"/>
    <w:rsid w:val="002C1018"/>
    <w:rsid w:val="002C1033"/>
    <w:rsid w:val="002C13BB"/>
    <w:rsid w:val="002C1910"/>
    <w:rsid w:val="002C3F23"/>
    <w:rsid w:val="002C5178"/>
    <w:rsid w:val="002C6758"/>
    <w:rsid w:val="002D0692"/>
    <w:rsid w:val="002D28A0"/>
    <w:rsid w:val="002D3354"/>
    <w:rsid w:val="002D5C0B"/>
    <w:rsid w:val="002D5C44"/>
    <w:rsid w:val="002D6555"/>
    <w:rsid w:val="002D6A59"/>
    <w:rsid w:val="002D73BD"/>
    <w:rsid w:val="002E04D6"/>
    <w:rsid w:val="002E13E0"/>
    <w:rsid w:val="002E354A"/>
    <w:rsid w:val="002E36CB"/>
    <w:rsid w:val="002E4346"/>
    <w:rsid w:val="002E5049"/>
    <w:rsid w:val="002E75B6"/>
    <w:rsid w:val="002E7AF7"/>
    <w:rsid w:val="002F0C62"/>
    <w:rsid w:val="002F1867"/>
    <w:rsid w:val="002F2E88"/>
    <w:rsid w:val="002F4D1A"/>
    <w:rsid w:val="002F61BB"/>
    <w:rsid w:val="00302FBE"/>
    <w:rsid w:val="003044E4"/>
    <w:rsid w:val="003044EF"/>
    <w:rsid w:val="00306B4D"/>
    <w:rsid w:val="0030757C"/>
    <w:rsid w:val="00311FFA"/>
    <w:rsid w:val="0031366E"/>
    <w:rsid w:val="00314F1F"/>
    <w:rsid w:val="0031646F"/>
    <w:rsid w:val="00317814"/>
    <w:rsid w:val="00322A75"/>
    <w:rsid w:val="00323A36"/>
    <w:rsid w:val="00323CA2"/>
    <w:rsid w:val="00325E2F"/>
    <w:rsid w:val="00325F0F"/>
    <w:rsid w:val="003278C2"/>
    <w:rsid w:val="00327E94"/>
    <w:rsid w:val="003307B2"/>
    <w:rsid w:val="00331633"/>
    <w:rsid w:val="00334E0E"/>
    <w:rsid w:val="00335CE4"/>
    <w:rsid w:val="0034182E"/>
    <w:rsid w:val="003428E7"/>
    <w:rsid w:val="00344629"/>
    <w:rsid w:val="00344BA9"/>
    <w:rsid w:val="0034565D"/>
    <w:rsid w:val="00347818"/>
    <w:rsid w:val="00350B9D"/>
    <w:rsid w:val="00351AB8"/>
    <w:rsid w:val="00351C03"/>
    <w:rsid w:val="00352757"/>
    <w:rsid w:val="00355180"/>
    <w:rsid w:val="00355751"/>
    <w:rsid w:val="00356297"/>
    <w:rsid w:val="003567D4"/>
    <w:rsid w:val="00360F61"/>
    <w:rsid w:val="00361BA0"/>
    <w:rsid w:val="003624B9"/>
    <w:rsid w:val="00362CED"/>
    <w:rsid w:val="0036371D"/>
    <w:rsid w:val="003637BF"/>
    <w:rsid w:val="00363BBA"/>
    <w:rsid w:val="00365FEA"/>
    <w:rsid w:val="00366DBD"/>
    <w:rsid w:val="00367AE9"/>
    <w:rsid w:val="00367D1E"/>
    <w:rsid w:val="00370D00"/>
    <w:rsid w:val="00374629"/>
    <w:rsid w:val="00375803"/>
    <w:rsid w:val="00376AA9"/>
    <w:rsid w:val="00377F61"/>
    <w:rsid w:val="00380E66"/>
    <w:rsid w:val="00380EA6"/>
    <w:rsid w:val="00381A72"/>
    <w:rsid w:val="00382B04"/>
    <w:rsid w:val="00382BD4"/>
    <w:rsid w:val="00382D39"/>
    <w:rsid w:val="00383878"/>
    <w:rsid w:val="00384246"/>
    <w:rsid w:val="0038427A"/>
    <w:rsid w:val="003864ED"/>
    <w:rsid w:val="00390868"/>
    <w:rsid w:val="00391605"/>
    <w:rsid w:val="003935D0"/>
    <w:rsid w:val="003951CD"/>
    <w:rsid w:val="00397541"/>
    <w:rsid w:val="00397B6D"/>
    <w:rsid w:val="003A0098"/>
    <w:rsid w:val="003A00DF"/>
    <w:rsid w:val="003A0A54"/>
    <w:rsid w:val="003A3142"/>
    <w:rsid w:val="003A33E4"/>
    <w:rsid w:val="003A54BB"/>
    <w:rsid w:val="003A5ED3"/>
    <w:rsid w:val="003A6CC9"/>
    <w:rsid w:val="003A7965"/>
    <w:rsid w:val="003A7B05"/>
    <w:rsid w:val="003B004F"/>
    <w:rsid w:val="003B3237"/>
    <w:rsid w:val="003B3310"/>
    <w:rsid w:val="003B4983"/>
    <w:rsid w:val="003B5568"/>
    <w:rsid w:val="003B6F39"/>
    <w:rsid w:val="003C0C8D"/>
    <w:rsid w:val="003C1D96"/>
    <w:rsid w:val="003C42B1"/>
    <w:rsid w:val="003C627D"/>
    <w:rsid w:val="003C676D"/>
    <w:rsid w:val="003C6C5F"/>
    <w:rsid w:val="003D0950"/>
    <w:rsid w:val="003D2400"/>
    <w:rsid w:val="003D31A7"/>
    <w:rsid w:val="003D366D"/>
    <w:rsid w:val="003D4AEE"/>
    <w:rsid w:val="003D707A"/>
    <w:rsid w:val="003E1E23"/>
    <w:rsid w:val="003E1F66"/>
    <w:rsid w:val="003E2760"/>
    <w:rsid w:val="003E5190"/>
    <w:rsid w:val="003E54AD"/>
    <w:rsid w:val="003E62AF"/>
    <w:rsid w:val="003E73D7"/>
    <w:rsid w:val="003F17E6"/>
    <w:rsid w:val="003F26E4"/>
    <w:rsid w:val="003F5D93"/>
    <w:rsid w:val="00400E07"/>
    <w:rsid w:val="0040109C"/>
    <w:rsid w:val="004014C4"/>
    <w:rsid w:val="00401A8E"/>
    <w:rsid w:val="00404BD4"/>
    <w:rsid w:val="004052DB"/>
    <w:rsid w:val="00405D6B"/>
    <w:rsid w:val="00411AFA"/>
    <w:rsid w:val="00411B1E"/>
    <w:rsid w:val="00411BDC"/>
    <w:rsid w:val="00411EB6"/>
    <w:rsid w:val="004120E6"/>
    <w:rsid w:val="004204E8"/>
    <w:rsid w:val="00420C31"/>
    <w:rsid w:val="00422737"/>
    <w:rsid w:val="00423162"/>
    <w:rsid w:val="00423AC7"/>
    <w:rsid w:val="004252E4"/>
    <w:rsid w:val="0042645B"/>
    <w:rsid w:val="00427949"/>
    <w:rsid w:val="00427BA5"/>
    <w:rsid w:val="00427F3D"/>
    <w:rsid w:val="004300C5"/>
    <w:rsid w:val="0043163C"/>
    <w:rsid w:val="00431BD5"/>
    <w:rsid w:val="00431E12"/>
    <w:rsid w:val="00431EFB"/>
    <w:rsid w:val="00432258"/>
    <w:rsid w:val="00432C2D"/>
    <w:rsid w:val="00433532"/>
    <w:rsid w:val="00433BF7"/>
    <w:rsid w:val="0043448C"/>
    <w:rsid w:val="004358B8"/>
    <w:rsid w:val="00435D0D"/>
    <w:rsid w:val="0043733E"/>
    <w:rsid w:val="0044013A"/>
    <w:rsid w:val="0044064C"/>
    <w:rsid w:val="0044253A"/>
    <w:rsid w:val="004426E1"/>
    <w:rsid w:val="004435C1"/>
    <w:rsid w:val="004439AA"/>
    <w:rsid w:val="004447E5"/>
    <w:rsid w:val="0045014C"/>
    <w:rsid w:val="00450693"/>
    <w:rsid w:val="00450A50"/>
    <w:rsid w:val="00450D73"/>
    <w:rsid w:val="00453742"/>
    <w:rsid w:val="00453A73"/>
    <w:rsid w:val="00454420"/>
    <w:rsid w:val="00454AA6"/>
    <w:rsid w:val="00455596"/>
    <w:rsid w:val="00457911"/>
    <w:rsid w:val="00461184"/>
    <w:rsid w:val="004626F2"/>
    <w:rsid w:val="00463634"/>
    <w:rsid w:val="00464281"/>
    <w:rsid w:val="00464909"/>
    <w:rsid w:val="0046499B"/>
    <w:rsid w:val="004657E1"/>
    <w:rsid w:val="00467609"/>
    <w:rsid w:val="0047296D"/>
    <w:rsid w:val="0047510E"/>
    <w:rsid w:val="00476811"/>
    <w:rsid w:val="00482873"/>
    <w:rsid w:val="00482FD7"/>
    <w:rsid w:val="00485019"/>
    <w:rsid w:val="004850F9"/>
    <w:rsid w:val="004861A3"/>
    <w:rsid w:val="00490F2C"/>
    <w:rsid w:val="00491C51"/>
    <w:rsid w:val="00494210"/>
    <w:rsid w:val="00495AFC"/>
    <w:rsid w:val="004A2634"/>
    <w:rsid w:val="004A3AC1"/>
    <w:rsid w:val="004A4484"/>
    <w:rsid w:val="004A4D6F"/>
    <w:rsid w:val="004A54D0"/>
    <w:rsid w:val="004A7BFC"/>
    <w:rsid w:val="004B1257"/>
    <w:rsid w:val="004B2D6D"/>
    <w:rsid w:val="004B370A"/>
    <w:rsid w:val="004B557A"/>
    <w:rsid w:val="004C02FA"/>
    <w:rsid w:val="004C053A"/>
    <w:rsid w:val="004C0971"/>
    <w:rsid w:val="004C19D3"/>
    <w:rsid w:val="004C3060"/>
    <w:rsid w:val="004C43E0"/>
    <w:rsid w:val="004C5165"/>
    <w:rsid w:val="004C518B"/>
    <w:rsid w:val="004C6461"/>
    <w:rsid w:val="004C6A08"/>
    <w:rsid w:val="004D07AF"/>
    <w:rsid w:val="004D5432"/>
    <w:rsid w:val="004D5B0D"/>
    <w:rsid w:val="004D76A1"/>
    <w:rsid w:val="004E1325"/>
    <w:rsid w:val="004E2CE9"/>
    <w:rsid w:val="004E43AB"/>
    <w:rsid w:val="004E57D0"/>
    <w:rsid w:val="004E5F09"/>
    <w:rsid w:val="004F26B1"/>
    <w:rsid w:val="004F3644"/>
    <w:rsid w:val="004F3E55"/>
    <w:rsid w:val="004F4355"/>
    <w:rsid w:val="004F43EA"/>
    <w:rsid w:val="004F462D"/>
    <w:rsid w:val="004F79D8"/>
    <w:rsid w:val="005029D8"/>
    <w:rsid w:val="00502D03"/>
    <w:rsid w:val="00502E77"/>
    <w:rsid w:val="00502EF5"/>
    <w:rsid w:val="005039C5"/>
    <w:rsid w:val="00504C64"/>
    <w:rsid w:val="0050510A"/>
    <w:rsid w:val="00505D49"/>
    <w:rsid w:val="00505ED7"/>
    <w:rsid w:val="00506339"/>
    <w:rsid w:val="00506BE8"/>
    <w:rsid w:val="00506DF1"/>
    <w:rsid w:val="005075A5"/>
    <w:rsid w:val="0051028B"/>
    <w:rsid w:val="0051092E"/>
    <w:rsid w:val="00512204"/>
    <w:rsid w:val="005136A4"/>
    <w:rsid w:val="00513C5F"/>
    <w:rsid w:val="00515CBE"/>
    <w:rsid w:val="005176F2"/>
    <w:rsid w:val="005217AC"/>
    <w:rsid w:val="00521E07"/>
    <w:rsid w:val="00523AF5"/>
    <w:rsid w:val="00524EF6"/>
    <w:rsid w:val="005262A8"/>
    <w:rsid w:val="00526BEB"/>
    <w:rsid w:val="00526FEB"/>
    <w:rsid w:val="00531A31"/>
    <w:rsid w:val="005334BE"/>
    <w:rsid w:val="00535B3D"/>
    <w:rsid w:val="00536DC7"/>
    <w:rsid w:val="005373CB"/>
    <w:rsid w:val="00540ABA"/>
    <w:rsid w:val="00540AF2"/>
    <w:rsid w:val="005428F9"/>
    <w:rsid w:val="005430E5"/>
    <w:rsid w:val="005433B1"/>
    <w:rsid w:val="00544B9A"/>
    <w:rsid w:val="005454EB"/>
    <w:rsid w:val="0054556C"/>
    <w:rsid w:val="00545ABF"/>
    <w:rsid w:val="00545BE8"/>
    <w:rsid w:val="00545E7E"/>
    <w:rsid w:val="00546C48"/>
    <w:rsid w:val="00547BDC"/>
    <w:rsid w:val="00550033"/>
    <w:rsid w:val="00554CBA"/>
    <w:rsid w:val="00555031"/>
    <w:rsid w:val="005566D1"/>
    <w:rsid w:val="0055737B"/>
    <w:rsid w:val="005575F5"/>
    <w:rsid w:val="00557841"/>
    <w:rsid w:val="00560132"/>
    <w:rsid w:val="005606E3"/>
    <w:rsid w:val="00561339"/>
    <w:rsid w:val="00561B29"/>
    <w:rsid w:val="0056319C"/>
    <w:rsid w:val="005668E7"/>
    <w:rsid w:val="005676AF"/>
    <w:rsid w:val="00573FAE"/>
    <w:rsid w:val="00574ED8"/>
    <w:rsid w:val="005750F5"/>
    <w:rsid w:val="005758CC"/>
    <w:rsid w:val="0057786A"/>
    <w:rsid w:val="0058040E"/>
    <w:rsid w:val="00580AD9"/>
    <w:rsid w:val="00580B75"/>
    <w:rsid w:val="0058108F"/>
    <w:rsid w:val="005818D9"/>
    <w:rsid w:val="00583114"/>
    <w:rsid w:val="005849D4"/>
    <w:rsid w:val="005853A9"/>
    <w:rsid w:val="00585F31"/>
    <w:rsid w:val="005864EF"/>
    <w:rsid w:val="00590361"/>
    <w:rsid w:val="00590C3F"/>
    <w:rsid w:val="00591B91"/>
    <w:rsid w:val="00592222"/>
    <w:rsid w:val="00593391"/>
    <w:rsid w:val="005956A5"/>
    <w:rsid w:val="005A03AA"/>
    <w:rsid w:val="005A1ED2"/>
    <w:rsid w:val="005A46C6"/>
    <w:rsid w:val="005A4867"/>
    <w:rsid w:val="005A4D21"/>
    <w:rsid w:val="005A53F8"/>
    <w:rsid w:val="005A7050"/>
    <w:rsid w:val="005B1D32"/>
    <w:rsid w:val="005B376C"/>
    <w:rsid w:val="005B571D"/>
    <w:rsid w:val="005B6979"/>
    <w:rsid w:val="005B6BD4"/>
    <w:rsid w:val="005B7862"/>
    <w:rsid w:val="005C30E7"/>
    <w:rsid w:val="005C4A26"/>
    <w:rsid w:val="005C5E2E"/>
    <w:rsid w:val="005C63AB"/>
    <w:rsid w:val="005C6C5E"/>
    <w:rsid w:val="005D07BE"/>
    <w:rsid w:val="005D1971"/>
    <w:rsid w:val="005D1E01"/>
    <w:rsid w:val="005D25F4"/>
    <w:rsid w:val="005D2DF8"/>
    <w:rsid w:val="005D3826"/>
    <w:rsid w:val="005D6398"/>
    <w:rsid w:val="005D79AE"/>
    <w:rsid w:val="005D7DAB"/>
    <w:rsid w:val="005E0AB2"/>
    <w:rsid w:val="005E1103"/>
    <w:rsid w:val="005E2295"/>
    <w:rsid w:val="005E2695"/>
    <w:rsid w:val="005E26BD"/>
    <w:rsid w:val="005E4CD0"/>
    <w:rsid w:val="005E57DD"/>
    <w:rsid w:val="005E72FB"/>
    <w:rsid w:val="005E790B"/>
    <w:rsid w:val="005F0BFB"/>
    <w:rsid w:val="005F1E15"/>
    <w:rsid w:val="005F3111"/>
    <w:rsid w:val="005F62BC"/>
    <w:rsid w:val="005F69D3"/>
    <w:rsid w:val="00600530"/>
    <w:rsid w:val="00601FCD"/>
    <w:rsid w:val="00602B8D"/>
    <w:rsid w:val="00606847"/>
    <w:rsid w:val="006075F7"/>
    <w:rsid w:val="00611165"/>
    <w:rsid w:val="006127E8"/>
    <w:rsid w:val="00613EAE"/>
    <w:rsid w:val="00616B33"/>
    <w:rsid w:val="00616EC7"/>
    <w:rsid w:val="0061706C"/>
    <w:rsid w:val="00617BF2"/>
    <w:rsid w:val="00622BCC"/>
    <w:rsid w:val="00624A9B"/>
    <w:rsid w:val="00625A2A"/>
    <w:rsid w:val="00630919"/>
    <w:rsid w:val="00633B99"/>
    <w:rsid w:val="00633CC6"/>
    <w:rsid w:val="00634DFE"/>
    <w:rsid w:val="00637326"/>
    <w:rsid w:val="0063781E"/>
    <w:rsid w:val="00642680"/>
    <w:rsid w:val="00643B35"/>
    <w:rsid w:val="00644573"/>
    <w:rsid w:val="00644852"/>
    <w:rsid w:val="00645854"/>
    <w:rsid w:val="00645D61"/>
    <w:rsid w:val="006462AD"/>
    <w:rsid w:val="00646ECB"/>
    <w:rsid w:val="00647BDF"/>
    <w:rsid w:val="0065164E"/>
    <w:rsid w:val="00652EA4"/>
    <w:rsid w:val="00653BA3"/>
    <w:rsid w:val="00653E38"/>
    <w:rsid w:val="006549D5"/>
    <w:rsid w:val="00655979"/>
    <w:rsid w:val="00660A41"/>
    <w:rsid w:val="006629BE"/>
    <w:rsid w:val="006644A1"/>
    <w:rsid w:val="006662E8"/>
    <w:rsid w:val="00671B18"/>
    <w:rsid w:val="00673112"/>
    <w:rsid w:val="006736D1"/>
    <w:rsid w:val="006766D6"/>
    <w:rsid w:val="00676C27"/>
    <w:rsid w:val="00682C95"/>
    <w:rsid w:val="00684D02"/>
    <w:rsid w:val="00690638"/>
    <w:rsid w:val="00692DDB"/>
    <w:rsid w:val="0069357A"/>
    <w:rsid w:val="006942B8"/>
    <w:rsid w:val="00695049"/>
    <w:rsid w:val="00696E71"/>
    <w:rsid w:val="006A4CF3"/>
    <w:rsid w:val="006A6505"/>
    <w:rsid w:val="006A6A6F"/>
    <w:rsid w:val="006B05A1"/>
    <w:rsid w:val="006B1B70"/>
    <w:rsid w:val="006B220F"/>
    <w:rsid w:val="006B267F"/>
    <w:rsid w:val="006B55ED"/>
    <w:rsid w:val="006B61CE"/>
    <w:rsid w:val="006C19F5"/>
    <w:rsid w:val="006C1E39"/>
    <w:rsid w:val="006C2677"/>
    <w:rsid w:val="006C2A79"/>
    <w:rsid w:val="006C32E5"/>
    <w:rsid w:val="006C5838"/>
    <w:rsid w:val="006C67AE"/>
    <w:rsid w:val="006D2179"/>
    <w:rsid w:val="006D3780"/>
    <w:rsid w:val="006D4CAA"/>
    <w:rsid w:val="006D7B74"/>
    <w:rsid w:val="006E0122"/>
    <w:rsid w:val="006E085F"/>
    <w:rsid w:val="006E0982"/>
    <w:rsid w:val="006E3403"/>
    <w:rsid w:val="006E3877"/>
    <w:rsid w:val="006E48AB"/>
    <w:rsid w:val="006E4F1F"/>
    <w:rsid w:val="006F0634"/>
    <w:rsid w:val="006F2AB4"/>
    <w:rsid w:val="006F372C"/>
    <w:rsid w:val="006F53E7"/>
    <w:rsid w:val="007018AD"/>
    <w:rsid w:val="007028F5"/>
    <w:rsid w:val="0070370E"/>
    <w:rsid w:val="007108D4"/>
    <w:rsid w:val="00713BDF"/>
    <w:rsid w:val="007143C3"/>
    <w:rsid w:val="0071452B"/>
    <w:rsid w:val="0071476F"/>
    <w:rsid w:val="007152B6"/>
    <w:rsid w:val="00715670"/>
    <w:rsid w:val="0071692A"/>
    <w:rsid w:val="007200DA"/>
    <w:rsid w:val="00720E72"/>
    <w:rsid w:val="0072118A"/>
    <w:rsid w:val="00721AE7"/>
    <w:rsid w:val="00721C7D"/>
    <w:rsid w:val="00721EB3"/>
    <w:rsid w:val="0072218A"/>
    <w:rsid w:val="00722696"/>
    <w:rsid w:val="00722D58"/>
    <w:rsid w:val="007255DE"/>
    <w:rsid w:val="00731A36"/>
    <w:rsid w:val="00731C3D"/>
    <w:rsid w:val="007337A9"/>
    <w:rsid w:val="007340B8"/>
    <w:rsid w:val="0073562C"/>
    <w:rsid w:val="007358A0"/>
    <w:rsid w:val="007366BC"/>
    <w:rsid w:val="00740C64"/>
    <w:rsid w:val="00740CA0"/>
    <w:rsid w:val="0074291E"/>
    <w:rsid w:val="00742E59"/>
    <w:rsid w:val="0074344B"/>
    <w:rsid w:val="0074459E"/>
    <w:rsid w:val="007456A1"/>
    <w:rsid w:val="00745A0E"/>
    <w:rsid w:val="007467B6"/>
    <w:rsid w:val="007469A3"/>
    <w:rsid w:val="0074701A"/>
    <w:rsid w:val="00747225"/>
    <w:rsid w:val="00747AF8"/>
    <w:rsid w:val="00750C48"/>
    <w:rsid w:val="00751574"/>
    <w:rsid w:val="0075481C"/>
    <w:rsid w:val="007549EE"/>
    <w:rsid w:val="0075537C"/>
    <w:rsid w:val="007554E7"/>
    <w:rsid w:val="00755833"/>
    <w:rsid w:val="007566A8"/>
    <w:rsid w:val="00756C16"/>
    <w:rsid w:val="0075728E"/>
    <w:rsid w:val="00757E97"/>
    <w:rsid w:val="00766326"/>
    <w:rsid w:val="00770393"/>
    <w:rsid w:val="00772CD5"/>
    <w:rsid w:val="00774FAB"/>
    <w:rsid w:val="00776748"/>
    <w:rsid w:val="007806C1"/>
    <w:rsid w:val="00781EB5"/>
    <w:rsid w:val="007836E9"/>
    <w:rsid w:val="00783783"/>
    <w:rsid w:val="00784D6E"/>
    <w:rsid w:val="00786444"/>
    <w:rsid w:val="007866C4"/>
    <w:rsid w:val="007905D4"/>
    <w:rsid w:val="00790EF8"/>
    <w:rsid w:val="00791C5E"/>
    <w:rsid w:val="007927F3"/>
    <w:rsid w:val="00793066"/>
    <w:rsid w:val="007932A9"/>
    <w:rsid w:val="007A03F7"/>
    <w:rsid w:val="007A162D"/>
    <w:rsid w:val="007A1803"/>
    <w:rsid w:val="007A1A83"/>
    <w:rsid w:val="007A2CB3"/>
    <w:rsid w:val="007A5170"/>
    <w:rsid w:val="007A52EC"/>
    <w:rsid w:val="007A7F9A"/>
    <w:rsid w:val="007B209A"/>
    <w:rsid w:val="007B29EB"/>
    <w:rsid w:val="007B3914"/>
    <w:rsid w:val="007B444B"/>
    <w:rsid w:val="007B4EDF"/>
    <w:rsid w:val="007B5F6B"/>
    <w:rsid w:val="007C1299"/>
    <w:rsid w:val="007C2120"/>
    <w:rsid w:val="007C30EC"/>
    <w:rsid w:val="007C3AE3"/>
    <w:rsid w:val="007C4BB0"/>
    <w:rsid w:val="007C62DC"/>
    <w:rsid w:val="007C7791"/>
    <w:rsid w:val="007C7EBB"/>
    <w:rsid w:val="007D17DF"/>
    <w:rsid w:val="007D29CB"/>
    <w:rsid w:val="007D2C3E"/>
    <w:rsid w:val="007D3CE7"/>
    <w:rsid w:val="007D3ECD"/>
    <w:rsid w:val="007D416E"/>
    <w:rsid w:val="007D79FC"/>
    <w:rsid w:val="007D7AA1"/>
    <w:rsid w:val="007E1DA3"/>
    <w:rsid w:val="007E5AA9"/>
    <w:rsid w:val="007E69FA"/>
    <w:rsid w:val="007E6E2F"/>
    <w:rsid w:val="007E79D3"/>
    <w:rsid w:val="007F0C61"/>
    <w:rsid w:val="007F1746"/>
    <w:rsid w:val="007F1B95"/>
    <w:rsid w:val="007F2C17"/>
    <w:rsid w:val="007F3FA6"/>
    <w:rsid w:val="007F728B"/>
    <w:rsid w:val="007F7D92"/>
    <w:rsid w:val="008027CB"/>
    <w:rsid w:val="00802C33"/>
    <w:rsid w:val="0080410F"/>
    <w:rsid w:val="008042CA"/>
    <w:rsid w:val="0080488D"/>
    <w:rsid w:val="00804B0B"/>
    <w:rsid w:val="00805239"/>
    <w:rsid w:val="008068E0"/>
    <w:rsid w:val="008074D8"/>
    <w:rsid w:val="00810B09"/>
    <w:rsid w:val="00811DB5"/>
    <w:rsid w:val="00812034"/>
    <w:rsid w:val="0081285E"/>
    <w:rsid w:val="008133BC"/>
    <w:rsid w:val="00813957"/>
    <w:rsid w:val="00813E25"/>
    <w:rsid w:val="00814480"/>
    <w:rsid w:val="00814854"/>
    <w:rsid w:val="00815BAA"/>
    <w:rsid w:val="0081783D"/>
    <w:rsid w:val="00817B11"/>
    <w:rsid w:val="00820941"/>
    <w:rsid w:val="00824E71"/>
    <w:rsid w:val="00825C5E"/>
    <w:rsid w:val="00827937"/>
    <w:rsid w:val="00830BCC"/>
    <w:rsid w:val="00831071"/>
    <w:rsid w:val="008329F5"/>
    <w:rsid w:val="00832DEE"/>
    <w:rsid w:val="0083527E"/>
    <w:rsid w:val="008354A9"/>
    <w:rsid w:val="00836700"/>
    <w:rsid w:val="00837B3E"/>
    <w:rsid w:val="0084092F"/>
    <w:rsid w:val="00841D23"/>
    <w:rsid w:val="008430B7"/>
    <w:rsid w:val="00845E37"/>
    <w:rsid w:val="008461C0"/>
    <w:rsid w:val="00847F13"/>
    <w:rsid w:val="00852418"/>
    <w:rsid w:val="00852D78"/>
    <w:rsid w:val="008532F8"/>
    <w:rsid w:val="00853C9B"/>
    <w:rsid w:val="00853FD5"/>
    <w:rsid w:val="00854065"/>
    <w:rsid w:val="008560E4"/>
    <w:rsid w:val="0085761C"/>
    <w:rsid w:val="00860B3C"/>
    <w:rsid w:val="008611B1"/>
    <w:rsid w:val="0086338B"/>
    <w:rsid w:val="0086518A"/>
    <w:rsid w:val="00867EA0"/>
    <w:rsid w:val="0087033B"/>
    <w:rsid w:val="00872EB0"/>
    <w:rsid w:val="00873D07"/>
    <w:rsid w:val="00875AE0"/>
    <w:rsid w:val="00876DCF"/>
    <w:rsid w:val="00880DEC"/>
    <w:rsid w:val="008844B2"/>
    <w:rsid w:val="0088597C"/>
    <w:rsid w:val="00886755"/>
    <w:rsid w:val="0089049B"/>
    <w:rsid w:val="0089192B"/>
    <w:rsid w:val="00891B9E"/>
    <w:rsid w:val="00891E88"/>
    <w:rsid w:val="00894F49"/>
    <w:rsid w:val="008956A1"/>
    <w:rsid w:val="00897F11"/>
    <w:rsid w:val="008A13D9"/>
    <w:rsid w:val="008A1437"/>
    <w:rsid w:val="008A23AF"/>
    <w:rsid w:val="008A651B"/>
    <w:rsid w:val="008A7B3F"/>
    <w:rsid w:val="008A7B5A"/>
    <w:rsid w:val="008B16D3"/>
    <w:rsid w:val="008B3A3D"/>
    <w:rsid w:val="008B58A4"/>
    <w:rsid w:val="008B68A4"/>
    <w:rsid w:val="008B772D"/>
    <w:rsid w:val="008C03E6"/>
    <w:rsid w:val="008C0907"/>
    <w:rsid w:val="008C4708"/>
    <w:rsid w:val="008C5889"/>
    <w:rsid w:val="008D1895"/>
    <w:rsid w:val="008D390A"/>
    <w:rsid w:val="008D50D1"/>
    <w:rsid w:val="008D5489"/>
    <w:rsid w:val="008E0DAB"/>
    <w:rsid w:val="008E1004"/>
    <w:rsid w:val="008E1E42"/>
    <w:rsid w:val="008E360C"/>
    <w:rsid w:val="008E3775"/>
    <w:rsid w:val="008E3FF8"/>
    <w:rsid w:val="008E4B20"/>
    <w:rsid w:val="008E6070"/>
    <w:rsid w:val="008E70FF"/>
    <w:rsid w:val="008E7BBD"/>
    <w:rsid w:val="008E7C3B"/>
    <w:rsid w:val="008F365E"/>
    <w:rsid w:val="008F504A"/>
    <w:rsid w:val="008F6F3A"/>
    <w:rsid w:val="00902E70"/>
    <w:rsid w:val="009031C1"/>
    <w:rsid w:val="00904497"/>
    <w:rsid w:val="00904CC1"/>
    <w:rsid w:val="00906489"/>
    <w:rsid w:val="00913231"/>
    <w:rsid w:val="0091450C"/>
    <w:rsid w:val="009156BD"/>
    <w:rsid w:val="00915993"/>
    <w:rsid w:val="00917330"/>
    <w:rsid w:val="00920C01"/>
    <w:rsid w:val="00920C74"/>
    <w:rsid w:val="00921DE5"/>
    <w:rsid w:val="00922CAD"/>
    <w:rsid w:val="009247E4"/>
    <w:rsid w:val="00924BD6"/>
    <w:rsid w:val="00924FBE"/>
    <w:rsid w:val="00926F38"/>
    <w:rsid w:val="00934381"/>
    <w:rsid w:val="009355B7"/>
    <w:rsid w:val="00936C56"/>
    <w:rsid w:val="00937C45"/>
    <w:rsid w:val="00941D98"/>
    <w:rsid w:val="00945876"/>
    <w:rsid w:val="00945EFE"/>
    <w:rsid w:val="00946D68"/>
    <w:rsid w:val="00951BA5"/>
    <w:rsid w:val="00953621"/>
    <w:rsid w:val="0095462D"/>
    <w:rsid w:val="0095491C"/>
    <w:rsid w:val="009557C1"/>
    <w:rsid w:val="00955E42"/>
    <w:rsid w:val="009563C2"/>
    <w:rsid w:val="00961B1B"/>
    <w:rsid w:val="0096576F"/>
    <w:rsid w:val="00965D0B"/>
    <w:rsid w:val="00966512"/>
    <w:rsid w:val="00972BF2"/>
    <w:rsid w:val="0097352D"/>
    <w:rsid w:val="009738D8"/>
    <w:rsid w:val="00974258"/>
    <w:rsid w:val="009743A7"/>
    <w:rsid w:val="00974EB9"/>
    <w:rsid w:val="00975DD9"/>
    <w:rsid w:val="00980E14"/>
    <w:rsid w:val="00981394"/>
    <w:rsid w:val="00981DAA"/>
    <w:rsid w:val="0098374E"/>
    <w:rsid w:val="009840D4"/>
    <w:rsid w:val="009844D5"/>
    <w:rsid w:val="0098614D"/>
    <w:rsid w:val="00986B13"/>
    <w:rsid w:val="00987F1A"/>
    <w:rsid w:val="00987FA5"/>
    <w:rsid w:val="009905F7"/>
    <w:rsid w:val="00993047"/>
    <w:rsid w:val="00993530"/>
    <w:rsid w:val="009948B1"/>
    <w:rsid w:val="0099584E"/>
    <w:rsid w:val="00996483"/>
    <w:rsid w:val="00996FF6"/>
    <w:rsid w:val="00997945"/>
    <w:rsid w:val="00997E86"/>
    <w:rsid w:val="009A0EA1"/>
    <w:rsid w:val="009A1708"/>
    <w:rsid w:val="009A40C4"/>
    <w:rsid w:val="009A49F4"/>
    <w:rsid w:val="009B0E95"/>
    <w:rsid w:val="009B18F7"/>
    <w:rsid w:val="009B2124"/>
    <w:rsid w:val="009B21C8"/>
    <w:rsid w:val="009B6EB4"/>
    <w:rsid w:val="009C0D7A"/>
    <w:rsid w:val="009C1154"/>
    <w:rsid w:val="009C3880"/>
    <w:rsid w:val="009C3C2D"/>
    <w:rsid w:val="009C3D3A"/>
    <w:rsid w:val="009C60D1"/>
    <w:rsid w:val="009C7E31"/>
    <w:rsid w:val="009D09B2"/>
    <w:rsid w:val="009D134F"/>
    <w:rsid w:val="009D17CC"/>
    <w:rsid w:val="009D326C"/>
    <w:rsid w:val="009D586E"/>
    <w:rsid w:val="009D6706"/>
    <w:rsid w:val="009D7B21"/>
    <w:rsid w:val="009E259F"/>
    <w:rsid w:val="009E2DC5"/>
    <w:rsid w:val="009E41DC"/>
    <w:rsid w:val="009E4384"/>
    <w:rsid w:val="009E4519"/>
    <w:rsid w:val="009E7104"/>
    <w:rsid w:val="009F2550"/>
    <w:rsid w:val="009F3B2F"/>
    <w:rsid w:val="009F514C"/>
    <w:rsid w:val="00A00DFE"/>
    <w:rsid w:val="00A016CD"/>
    <w:rsid w:val="00A01F8E"/>
    <w:rsid w:val="00A04DA9"/>
    <w:rsid w:val="00A05E8B"/>
    <w:rsid w:val="00A06457"/>
    <w:rsid w:val="00A067E1"/>
    <w:rsid w:val="00A07827"/>
    <w:rsid w:val="00A10611"/>
    <w:rsid w:val="00A10F6D"/>
    <w:rsid w:val="00A11618"/>
    <w:rsid w:val="00A149F6"/>
    <w:rsid w:val="00A14FE2"/>
    <w:rsid w:val="00A17583"/>
    <w:rsid w:val="00A17898"/>
    <w:rsid w:val="00A17EB2"/>
    <w:rsid w:val="00A209EC"/>
    <w:rsid w:val="00A21AB8"/>
    <w:rsid w:val="00A2252B"/>
    <w:rsid w:val="00A229D0"/>
    <w:rsid w:val="00A2352F"/>
    <w:rsid w:val="00A23DCB"/>
    <w:rsid w:val="00A2432C"/>
    <w:rsid w:val="00A24D7C"/>
    <w:rsid w:val="00A26CB3"/>
    <w:rsid w:val="00A27EF3"/>
    <w:rsid w:val="00A30317"/>
    <w:rsid w:val="00A31D11"/>
    <w:rsid w:val="00A31FBB"/>
    <w:rsid w:val="00A32B7F"/>
    <w:rsid w:val="00A32C16"/>
    <w:rsid w:val="00A32F08"/>
    <w:rsid w:val="00A33342"/>
    <w:rsid w:val="00A34981"/>
    <w:rsid w:val="00A35BF2"/>
    <w:rsid w:val="00A35E6E"/>
    <w:rsid w:val="00A40864"/>
    <w:rsid w:val="00A417AF"/>
    <w:rsid w:val="00A4261D"/>
    <w:rsid w:val="00A42957"/>
    <w:rsid w:val="00A42C90"/>
    <w:rsid w:val="00A43088"/>
    <w:rsid w:val="00A43C3F"/>
    <w:rsid w:val="00A441E1"/>
    <w:rsid w:val="00A464C3"/>
    <w:rsid w:val="00A50208"/>
    <w:rsid w:val="00A51E8D"/>
    <w:rsid w:val="00A53346"/>
    <w:rsid w:val="00A53409"/>
    <w:rsid w:val="00A5436E"/>
    <w:rsid w:val="00A5560A"/>
    <w:rsid w:val="00A55C8A"/>
    <w:rsid w:val="00A567C2"/>
    <w:rsid w:val="00A62615"/>
    <w:rsid w:val="00A6350C"/>
    <w:rsid w:val="00A63ED3"/>
    <w:rsid w:val="00A646D7"/>
    <w:rsid w:val="00A65035"/>
    <w:rsid w:val="00A65353"/>
    <w:rsid w:val="00A65515"/>
    <w:rsid w:val="00A655A1"/>
    <w:rsid w:val="00A67A77"/>
    <w:rsid w:val="00A700BE"/>
    <w:rsid w:val="00A75375"/>
    <w:rsid w:val="00A757A3"/>
    <w:rsid w:val="00A76D61"/>
    <w:rsid w:val="00A821A6"/>
    <w:rsid w:val="00A82F21"/>
    <w:rsid w:val="00A82FF9"/>
    <w:rsid w:val="00A86794"/>
    <w:rsid w:val="00A87AB4"/>
    <w:rsid w:val="00A92B32"/>
    <w:rsid w:val="00A94E74"/>
    <w:rsid w:val="00AA0DEF"/>
    <w:rsid w:val="00AA1880"/>
    <w:rsid w:val="00AA2011"/>
    <w:rsid w:val="00AA297F"/>
    <w:rsid w:val="00AA2A67"/>
    <w:rsid w:val="00AA3B02"/>
    <w:rsid w:val="00AA42FA"/>
    <w:rsid w:val="00AA5479"/>
    <w:rsid w:val="00AA78A6"/>
    <w:rsid w:val="00AB0B13"/>
    <w:rsid w:val="00AB0C55"/>
    <w:rsid w:val="00AB13D6"/>
    <w:rsid w:val="00AB27B0"/>
    <w:rsid w:val="00AB2A84"/>
    <w:rsid w:val="00AB3826"/>
    <w:rsid w:val="00AB4499"/>
    <w:rsid w:val="00AB45A5"/>
    <w:rsid w:val="00AB4D2A"/>
    <w:rsid w:val="00AB5977"/>
    <w:rsid w:val="00AB6031"/>
    <w:rsid w:val="00AC03B5"/>
    <w:rsid w:val="00AC1E3F"/>
    <w:rsid w:val="00AC3948"/>
    <w:rsid w:val="00AC3D13"/>
    <w:rsid w:val="00AC471D"/>
    <w:rsid w:val="00AC4749"/>
    <w:rsid w:val="00AC58EC"/>
    <w:rsid w:val="00AC6CF0"/>
    <w:rsid w:val="00AC6D60"/>
    <w:rsid w:val="00AC6EB1"/>
    <w:rsid w:val="00AC7667"/>
    <w:rsid w:val="00AC7837"/>
    <w:rsid w:val="00AD1401"/>
    <w:rsid w:val="00AD2B88"/>
    <w:rsid w:val="00AD30AC"/>
    <w:rsid w:val="00AD3C2D"/>
    <w:rsid w:val="00AD3EF6"/>
    <w:rsid w:val="00AD4BB7"/>
    <w:rsid w:val="00AD50B1"/>
    <w:rsid w:val="00AD5425"/>
    <w:rsid w:val="00AD5A52"/>
    <w:rsid w:val="00AE31DF"/>
    <w:rsid w:val="00AE3B20"/>
    <w:rsid w:val="00AE455F"/>
    <w:rsid w:val="00AE4F4C"/>
    <w:rsid w:val="00AE77B5"/>
    <w:rsid w:val="00AF1471"/>
    <w:rsid w:val="00AF3316"/>
    <w:rsid w:val="00AF413E"/>
    <w:rsid w:val="00AF61D3"/>
    <w:rsid w:val="00AF730C"/>
    <w:rsid w:val="00AF75B1"/>
    <w:rsid w:val="00B012F9"/>
    <w:rsid w:val="00B0147A"/>
    <w:rsid w:val="00B032DB"/>
    <w:rsid w:val="00B03859"/>
    <w:rsid w:val="00B0540B"/>
    <w:rsid w:val="00B05ED7"/>
    <w:rsid w:val="00B0617A"/>
    <w:rsid w:val="00B0656C"/>
    <w:rsid w:val="00B10D9F"/>
    <w:rsid w:val="00B12176"/>
    <w:rsid w:val="00B15DAA"/>
    <w:rsid w:val="00B161EE"/>
    <w:rsid w:val="00B16412"/>
    <w:rsid w:val="00B1667A"/>
    <w:rsid w:val="00B21349"/>
    <w:rsid w:val="00B23ADD"/>
    <w:rsid w:val="00B23FF4"/>
    <w:rsid w:val="00B24112"/>
    <w:rsid w:val="00B250D6"/>
    <w:rsid w:val="00B25FA9"/>
    <w:rsid w:val="00B301F0"/>
    <w:rsid w:val="00B30495"/>
    <w:rsid w:val="00B31C57"/>
    <w:rsid w:val="00B33DCD"/>
    <w:rsid w:val="00B3546E"/>
    <w:rsid w:val="00B3558D"/>
    <w:rsid w:val="00B36AE9"/>
    <w:rsid w:val="00B3792E"/>
    <w:rsid w:val="00B37B6C"/>
    <w:rsid w:val="00B40B6F"/>
    <w:rsid w:val="00B411F8"/>
    <w:rsid w:val="00B41748"/>
    <w:rsid w:val="00B41FFE"/>
    <w:rsid w:val="00B424C1"/>
    <w:rsid w:val="00B425CA"/>
    <w:rsid w:val="00B42F0B"/>
    <w:rsid w:val="00B452C4"/>
    <w:rsid w:val="00B462F4"/>
    <w:rsid w:val="00B46562"/>
    <w:rsid w:val="00B510C0"/>
    <w:rsid w:val="00B52763"/>
    <w:rsid w:val="00B53086"/>
    <w:rsid w:val="00B53394"/>
    <w:rsid w:val="00B549A5"/>
    <w:rsid w:val="00B54A0D"/>
    <w:rsid w:val="00B55AED"/>
    <w:rsid w:val="00B55C24"/>
    <w:rsid w:val="00B5685E"/>
    <w:rsid w:val="00B57F1D"/>
    <w:rsid w:val="00B605A6"/>
    <w:rsid w:val="00B60E46"/>
    <w:rsid w:val="00B61018"/>
    <w:rsid w:val="00B626F8"/>
    <w:rsid w:val="00B656F4"/>
    <w:rsid w:val="00B7022A"/>
    <w:rsid w:val="00B7199A"/>
    <w:rsid w:val="00B73932"/>
    <w:rsid w:val="00B74F5D"/>
    <w:rsid w:val="00B77630"/>
    <w:rsid w:val="00B77925"/>
    <w:rsid w:val="00B81436"/>
    <w:rsid w:val="00B82491"/>
    <w:rsid w:val="00B8281E"/>
    <w:rsid w:val="00B835FC"/>
    <w:rsid w:val="00B84BE6"/>
    <w:rsid w:val="00B853CE"/>
    <w:rsid w:val="00B903EB"/>
    <w:rsid w:val="00B90DC1"/>
    <w:rsid w:val="00B929D4"/>
    <w:rsid w:val="00B92F6B"/>
    <w:rsid w:val="00B93913"/>
    <w:rsid w:val="00B97152"/>
    <w:rsid w:val="00B97F19"/>
    <w:rsid w:val="00BA0D68"/>
    <w:rsid w:val="00BA2EF8"/>
    <w:rsid w:val="00BA3639"/>
    <w:rsid w:val="00BA6DA7"/>
    <w:rsid w:val="00BB0422"/>
    <w:rsid w:val="00BB12BE"/>
    <w:rsid w:val="00BB15B8"/>
    <w:rsid w:val="00BB1EE6"/>
    <w:rsid w:val="00BB2B14"/>
    <w:rsid w:val="00BB58FC"/>
    <w:rsid w:val="00BB637F"/>
    <w:rsid w:val="00BB6EEF"/>
    <w:rsid w:val="00BC0246"/>
    <w:rsid w:val="00BC072A"/>
    <w:rsid w:val="00BC3D71"/>
    <w:rsid w:val="00BC4EF7"/>
    <w:rsid w:val="00BD0576"/>
    <w:rsid w:val="00BD099B"/>
    <w:rsid w:val="00BD0C7D"/>
    <w:rsid w:val="00BD10D5"/>
    <w:rsid w:val="00BD1A94"/>
    <w:rsid w:val="00BD1C1E"/>
    <w:rsid w:val="00BD253A"/>
    <w:rsid w:val="00BD2A59"/>
    <w:rsid w:val="00BD37D9"/>
    <w:rsid w:val="00BD5178"/>
    <w:rsid w:val="00BD55C7"/>
    <w:rsid w:val="00BD6F66"/>
    <w:rsid w:val="00BD70E2"/>
    <w:rsid w:val="00BD7255"/>
    <w:rsid w:val="00BE1C52"/>
    <w:rsid w:val="00BE1E77"/>
    <w:rsid w:val="00BE253E"/>
    <w:rsid w:val="00BE40BC"/>
    <w:rsid w:val="00BE4151"/>
    <w:rsid w:val="00BE48D9"/>
    <w:rsid w:val="00BE509C"/>
    <w:rsid w:val="00BE66FB"/>
    <w:rsid w:val="00BE74A6"/>
    <w:rsid w:val="00BF0434"/>
    <w:rsid w:val="00BF1540"/>
    <w:rsid w:val="00BF1F63"/>
    <w:rsid w:val="00BF2104"/>
    <w:rsid w:val="00BF2A6D"/>
    <w:rsid w:val="00BF3D42"/>
    <w:rsid w:val="00BF59D6"/>
    <w:rsid w:val="00BF5A05"/>
    <w:rsid w:val="00C00538"/>
    <w:rsid w:val="00C02202"/>
    <w:rsid w:val="00C02C81"/>
    <w:rsid w:val="00C03A92"/>
    <w:rsid w:val="00C04E90"/>
    <w:rsid w:val="00C0538A"/>
    <w:rsid w:val="00C058C5"/>
    <w:rsid w:val="00C05B4C"/>
    <w:rsid w:val="00C07800"/>
    <w:rsid w:val="00C102E7"/>
    <w:rsid w:val="00C111EF"/>
    <w:rsid w:val="00C13D0A"/>
    <w:rsid w:val="00C13D52"/>
    <w:rsid w:val="00C14240"/>
    <w:rsid w:val="00C14D43"/>
    <w:rsid w:val="00C17624"/>
    <w:rsid w:val="00C206A4"/>
    <w:rsid w:val="00C207D3"/>
    <w:rsid w:val="00C20FF0"/>
    <w:rsid w:val="00C21A45"/>
    <w:rsid w:val="00C2264E"/>
    <w:rsid w:val="00C2273C"/>
    <w:rsid w:val="00C22B77"/>
    <w:rsid w:val="00C2450A"/>
    <w:rsid w:val="00C2545B"/>
    <w:rsid w:val="00C26566"/>
    <w:rsid w:val="00C27E37"/>
    <w:rsid w:val="00C30CB9"/>
    <w:rsid w:val="00C30FF1"/>
    <w:rsid w:val="00C31469"/>
    <w:rsid w:val="00C31D5D"/>
    <w:rsid w:val="00C3370F"/>
    <w:rsid w:val="00C33787"/>
    <w:rsid w:val="00C366E3"/>
    <w:rsid w:val="00C36C59"/>
    <w:rsid w:val="00C37402"/>
    <w:rsid w:val="00C374CD"/>
    <w:rsid w:val="00C40F5D"/>
    <w:rsid w:val="00C41023"/>
    <w:rsid w:val="00C42A1E"/>
    <w:rsid w:val="00C4551E"/>
    <w:rsid w:val="00C46ABA"/>
    <w:rsid w:val="00C46DF0"/>
    <w:rsid w:val="00C46E11"/>
    <w:rsid w:val="00C512AE"/>
    <w:rsid w:val="00C5261B"/>
    <w:rsid w:val="00C5268A"/>
    <w:rsid w:val="00C52E0E"/>
    <w:rsid w:val="00C54D01"/>
    <w:rsid w:val="00C57162"/>
    <w:rsid w:val="00C604AB"/>
    <w:rsid w:val="00C61B77"/>
    <w:rsid w:val="00C62F04"/>
    <w:rsid w:val="00C63AA0"/>
    <w:rsid w:val="00C6432B"/>
    <w:rsid w:val="00C64A24"/>
    <w:rsid w:val="00C66369"/>
    <w:rsid w:val="00C66E3B"/>
    <w:rsid w:val="00C675D4"/>
    <w:rsid w:val="00C677FE"/>
    <w:rsid w:val="00C70AD5"/>
    <w:rsid w:val="00C737A5"/>
    <w:rsid w:val="00C74DBD"/>
    <w:rsid w:val="00C751AA"/>
    <w:rsid w:val="00C75630"/>
    <w:rsid w:val="00C75F14"/>
    <w:rsid w:val="00C76147"/>
    <w:rsid w:val="00C76AD1"/>
    <w:rsid w:val="00C80256"/>
    <w:rsid w:val="00C8104A"/>
    <w:rsid w:val="00C82340"/>
    <w:rsid w:val="00C863B4"/>
    <w:rsid w:val="00C86E9D"/>
    <w:rsid w:val="00C905B3"/>
    <w:rsid w:val="00C92849"/>
    <w:rsid w:val="00C966D1"/>
    <w:rsid w:val="00CA115E"/>
    <w:rsid w:val="00CA2F96"/>
    <w:rsid w:val="00CA3236"/>
    <w:rsid w:val="00CA3925"/>
    <w:rsid w:val="00CA4A0C"/>
    <w:rsid w:val="00CA56B1"/>
    <w:rsid w:val="00CA56CF"/>
    <w:rsid w:val="00CA6211"/>
    <w:rsid w:val="00CA78BF"/>
    <w:rsid w:val="00CB0150"/>
    <w:rsid w:val="00CB21F0"/>
    <w:rsid w:val="00CB27FB"/>
    <w:rsid w:val="00CB44A4"/>
    <w:rsid w:val="00CB49D6"/>
    <w:rsid w:val="00CC07D6"/>
    <w:rsid w:val="00CC1C84"/>
    <w:rsid w:val="00CC358A"/>
    <w:rsid w:val="00CC3660"/>
    <w:rsid w:val="00CC3CB0"/>
    <w:rsid w:val="00CC3DB0"/>
    <w:rsid w:val="00CC413C"/>
    <w:rsid w:val="00CC4FE2"/>
    <w:rsid w:val="00CC5257"/>
    <w:rsid w:val="00CC5F3F"/>
    <w:rsid w:val="00CC7117"/>
    <w:rsid w:val="00CC737C"/>
    <w:rsid w:val="00CD0EF9"/>
    <w:rsid w:val="00CD3289"/>
    <w:rsid w:val="00CD3729"/>
    <w:rsid w:val="00CD4248"/>
    <w:rsid w:val="00CD4DA5"/>
    <w:rsid w:val="00CD5B13"/>
    <w:rsid w:val="00CD7391"/>
    <w:rsid w:val="00CE0854"/>
    <w:rsid w:val="00CE0F23"/>
    <w:rsid w:val="00CE1195"/>
    <w:rsid w:val="00CE11B1"/>
    <w:rsid w:val="00CE2B19"/>
    <w:rsid w:val="00CE353B"/>
    <w:rsid w:val="00CE52A7"/>
    <w:rsid w:val="00CE7543"/>
    <w:rsid w:val="00CF1B29"/>
    <w:rsid w:val="00CF20E0"/>
    <w:rsid w:val="00CF2982"/>
    <w:rsid w:val="00CF2A23"/>
    <w:rsid w:val="00CF2B71"/>
    <w:rsid w:val="00CF4F5D"/>
    <w:rsid w:val="00CF6E27"/>
    <w:rsid w:val="00D01A38"/>
    <w:rsid w:val="00D046A2"/>
    <w:rsid w:val="00D04D9E"/>
    <w:rsid w:val="00D05956"/>
    <w:rsid w:val="00D06F42"/>
    <w:rsid w:val="00D0714D"/>
    <w:rsid w:val="00D13519"/>
    <w:rsid w:val="00D14885"/>
    <w:rsid w:val="00D166A2"/>
    <w:rsid w:val="00D17298"/>
    <w:rsid w:val="00D241F6"/>
    <w:rsid w:val="00D244AF"/>
    <w:rsid w:val="00D24B21"/>
    <w:rsid w:val="00D2667E"/>
    <w:rsid w:val="00D2746F"/>
    <w:rsid w:val="00D31657"/>
    <w:rsid w:val="00D31670"/>
    <w:rsid w:val="00D31F02"/>
    <w:rsid w:val="00D32E1F"/>
    <w:rsid w:val="00D33506"/>
    <w:rsid w:val="00D34036"/>
    <w:rsid w:val="00D34DB7"/>
    <w:rsid w:val="00D367AA"/>
    <w:rsid w:val="00D4220F"/>
    <w:rsid w:val="00D42286"/>
    <w:rsid w:val="00D42D33"/>
    <w:rsid w:val="00D43145"/>
    <w:rsid w:val="00D43F75"/>
    <w:rsid w:val="00D44822"/>
    <w:rsid w:val="00D45041"/>
    <w:rsid w:val="00D477FB"/>
    <w:rsid w:val="00D501AC"/>
    <w:rsid w:val="00D50738"/>
    <w:rsid w:val="00D52ED2"/>
    <w:rsid w:val="00D5375C"/>
    <w:rsid w:val="00D54B92"/>
    <w:rsid w:val="00D557AF"/>
    <w:rsid w:val="00D57B61"/>
    <w:rsid w:val="00D60732"/>
    <w:rsid w:val="00D6081D"/>
    <w:rsid w:val="00D621EA"/>
    <w:rsid w:val="00D62A14"/>
    <w:rsid w:val="00D67D8B"/>
    <w:rsid w:val="00D71272"/>
    <w:rsid w:val="00D71A7F"/>
    <w:rsid w:val="00D72321"/>
    <w:rsid w:val="00D7299B"/>
    <w:rsid w:val="00D7334C"/>
    <w:rsid w:val="00D73B3E"/>
    <w:rsid w:val="00D752CA"/>
    <w:rsid w:val="00D7639F"/>
    <w:rsid w:val="00D76BDD"/>
    <w:rsid w:val="00D76C78"/>
    <w:rsid w:val="00D775B3"/>
    <w:rsid w:val="00D80FD4"/>
    <w:rsid w:val="00D81278"/>
    <w:rsid w:val="00D814CC"/>
    <w:rsid w:val="00D82A87"/>
    <w:rsid w:val="00D84289"/>
    <w:rsid w:val="00D86B4B"/>
    <w:rsid w:val="00D87BA8"/>
    <w:rsid w:val="00D90364"/>
    <w:rsid w:val="00D905B7"/>
    <w:rsid w:val="00D9244E"/>
    <w:rsid w:val="00D96D47"/>
    <w:rsid w:val="00D96F6F"/>
    <w:rsid w:val="00D977D6"/>
    <w:rsid w:val="00DA0106"/>
    <w:rsid w:val="00DA099A"/>
    <w:rsid w:val="00DA11B2"/>
    <w:rsid w:val="00DA261D"/>
    <w:rsid w:val="00DA3F9C"/>
    <w:rsid w:val="00DA6552"/>
    <w:rsid w:val="00DA70E3"/>
    <w:rsid w:val="00DA7A6F"/>
    <w:rsid w:val="00DA7E1B"/>
    <w:rsid w:val="00DB08A6"/>
    <w:rsid w:val="00DB376B"/>
    <w:rsid w:val="00DB5215"/>
    <w:rsid w:val="00DB5E2E"/>
    <w:rsid w:val="00DB7355"/>
    <w:rsid w:val="00DB7A12"/>
    <w:rsid w:val="00DC0984"/>
    <w:rsid w:val="00DC208F"/>
    <w:rsid w:val="00DC3552"/>
    <w:rsid w:val="00DC44F8"/>
    <w:rsid w:val="00DC4934"/>
    <w:rsid w:val="00DC5159"/>
    <w:rsid w:val="00DC73FE"/>
    <w:rsid w:val="00DC7E93"/>
    <w:rsid w:val="00DD0EE4"/>
    <w:rsid w:val="00DD31F2"/>
    <w:rsid w:val="00DD4C69"/>
    <w:rsid w:val="00DD521D"/>
    <w:rsid w:val="00DD6F7F"/>
    <w:rsid w:val="00DE1812"/>
    <w:rsid w:val="00DE3435"/>
    <w:rsid w:val="00DE3F42"/>
    <w:rsid w:val="00DE5BBD"/>
    <w:rsid w:val="00DE5E6F"/>
    <w:rsid w:val="00DF08C4"/>
    <w:rsid w:val="00DF24C5"/>
    <w:rsid w:val="00DF3D45"/>
    <w:rsid w:val="00DF448F"/>
    <w:rsid w:val="00DF4784"/>
    <w:rsid w:val="00DF5CB4"/>
    <w:rsid w:val="00DF772F"/>
    <w:rsid w:val="00E0022D"/>
    <w:rsid w:val="00E01442"/>
    <w:rsid w:val="00E01B94"/>
    <w:rsid w:val="00E01D29"/>
    <w:rsid w:val="00E02887"/>
    <w:rsid w:val="00E036E8"/>
    <w:rsid w:val="00E041FD"/>
    <w:rsid w:val="00E05DFE"/>
    <w:rsid w:val="00E07368"/>
    <w:rsid w:val="00E07465"/>
    <w:rsid w:val="00E07C57"/>
    <w:rsid w:val="00E13845"/>
    <w:rsid w:val="00E149BE"/>
    <w:rsid w:val="00E1531D"/>
    <w:rsid w:val="00E15867"/>
    <w:rsid w:val="00E160A6"/>
    <w:rsid w:val="00E1617F"/>
    <w:rsid w:val="00E20295"/>
    <w:rsid w:val="00E20D5A"/>
    <w:rsid w:val="00E231B6"/>
    <w:rsid w:val="00E234AD"/>
    <w:rsid w:val="00E277B7"/>
    <w:rsid w:val="00E27995"/>
    <w:rsid w:val="00E27FBC"/>
    <w:rsid w:val="00E30135"/>
    <w:rsid w:val="00E329A3"/>
    <w:rsid w:val="00E32B3A"/>
    <w:rsid w:val="00E32B8B"/>
    <w:rsid w:val="00E33672"/>
    <w:rsid w:val="00E34585"/>
    <w:rsid w:val="00E34C41"/>
    <w:rsid w:val="00E35051"/>
    <w:rsid w:val="00E35433"/>
    <w:rsid w:val="00E35496"/>
    <w:rsid w:val="00E36E63"/>
    <w:rsid w:val="00E37354"/>
    <w:rsid w:val="00E447BE"/>
    <w:rsid w:val="00E449EF"/>
    <w:rsid w:val="00E4692F"/>
    <w:rsid w:val="00E50200"/>
    <w:rsid w:val="00E50204"/>
    <w:rsid w:val="00E60F1E"/>
    <w:rsid w:val="00E6164F"/>
    <w:rsid w:val="00E62106"/>
    <w:rsid w:val="00E62336"/>
    <w:rsid w:val="00E62C50"/>
    <w:rsid w:val="00E653C8"/>
    <w:rsid w:val="00E6769F"/>
    <w:rsid w:val="00E703D3"/>
    <w:rsid w:val="00E704DB"/>
    <w:rsid w:val="00E70B8C"/>
    <w:rsid w:val="00E73650"/>
    <w:rsid w:val="00E73B42"/>
    <w:rsid w:val="00E7498C"/>
    <w:rsid w:val="00E7577A"/>
    <w:rsid w:val="00E77B10"/>
    <w:rsid w:val="00E8017C"/>
    <w:rsid w:val="00E829A8"/>
    <w:rsid w:val="00E84AB2"/>
    <w:rsid w:val="00E84DF6"/>
    <w:rsid w:val="00E85137"/>
    <w:rsid w:val="00E85A57"/>
    <w:rsid w:val="00E85F1C"/>
    <w:rsid w:val="00E869C8"/>
    <w:rsid w:val="00E86AD1"/>
    <w:rsid w:val="00E905FB"/>
    <w:rsid w:val="00E91930"/>
    <w:rsid w:val="00E91C9C"/>
    <w:rsid w:val="00E92095"/>
    <w:rsid w:val="00E921C9"/>
    <w:rsid w:val="00E9221F"/>
    <w:rsid w:val="00E93817"/>
    <w:rsid w:val="00E93B74"/>
    <w:rsid w:val="00E95AE2"/>
    <w:rsid w:val="00E9763A"/>
    <w:rsid w:val="00E97A9A"/>
    <w:rsid w:val="00EA0B92"/>
    <w:rsid w:val="00EA0DA4"/>
    <w:rsid w:val="00EA42A9"/>
    <w:rsid w:val="00EA660C"/>
    <w:rsid w:val="00EA672E"/>
    <w:rsid w:val="00EB198C"/>
    <w:rsid w:val="00EB2063"/>
    <w:rsid w:val="00EB2E6F"/>
    <w:rsid w:val="00EB5B73"/>
    <w:rsid w:val="00EB5E8E"/>
    <w:rsid w:val="00EB6EDB"/>
    <w:rsid w:val="00EB6F15"/>
    <w:rsid w:val="00EB721D"/>
    <w:rsid w:val="00EB78C7"/>
    <w:rsid w:val="00EB7C2E"/>
    <w:rsid w:val="00EC0730"/>
    <w:rsid w:val="00EC1A50"/>
    <w:rsid w:val="00EC2260"/>
    <w:rsid w:val="00EC4F7B"/>
    <w:rsid w:val="00EC7317"/>
    <w:rsid w:val="00EC7564"/>
    <w:rsid w:val="00ED1A76"/>
    <w:rsid w:val="00ED1CA8"/>
    <w:rsid w:val="00ED1DB9"/>
    <w:rsid w:val="00ED368E"/>
    <w:rsid w:val="00ED436C"/>
    <w:rsid w:val="00ED4E82"/>
    <w:rsid w:val="00ED77D8"/>
    <w:rsid w:val="00EE0130"/>
    <w:rsid w:val="00EE124F"/>
    <w:rsid w:val="00EE168C"/>
    <w:rsid w:val="00EE2156"/>
    <w:rsid w:val="00EE7CED"/>
    <w:rsid w:val="00EF0D31"/>
    <w:rsid w:val="00EF3C29"/>
    <w:rsid w:val="00EF5E05"/>
    <w:rsid w:val="00F01D7D"/>
    <w:rsid w:val="00F026EF"/>
    <w:rsid w:val="00F055BC"/>
    <w:rsid w:val="00F06A74"/>
    <w:rsid w:val="00F1163F"/>
    <w:rsid w:val="00F136C4"/>
    <w:rsid w:val="00F13977"/>
    <w:rsid w:val="00F13BD2"/>
    <w:rsid w:val="00F14ED1"/>
    <w:rsid w:val="00F15B5A"/>
    <w:rsid w:val="00F162F8"/>
    <w:rsid w:val="00F22E05"/>
    <w:rsid w:val="00F22EA0"/>
    <w:rsid w:val="00F22F59"/>
    <w:rsid w:val="00F23F92"/>
    <w:rsid w:val="00F2639A"/>
    <w:rsid w:val="00F268DD"/>
    <w:rsid w:val="00F31206"/>
    <w:rsid w:val="00F34F8C"/>
    <w:rsid w:val="00F36B0A"/>
    <w:rsid w:val="00F37BB3"/>
    <w:rsid w:val="00F4028D"/>
    <w:rsid w:val="00F40F33"/>
    <w:rsid w:val="00F4576F"/>
    <w:rsid w:val="00F45844"/>
    <w:rsid w:val="00F458B1"/>
    <w:rsid w:val="00F45C66"/>
    <w:rsid w:val="00F46679"/>
    <w:rsid w:val="00F4775E"/>
    <w:rsid w:val="00F500D0"/>
    <w:rsid w:val="00F516FB"/>
    <w:rsid w:val="00F5254F"/>
    <w:rsid w:val="00F52F4C"/>
    <w:rsid w:val="00F54C52"/>
    <w:rsid w:val="00F5642D"/>
    <w:rsid w:val="00F56B47"/>
    <w:rsid w:val="00F602C2"/>
    <w:rsid w:val="00F637C2"/>
    <w:rsid w:val="00F64ACA"/>
    <w:rsid w:val="00F67135"/>
    <w:rsid w:val="00F7119F"/>
    <w:rsid w:val="00F727C7"/>
    <w:rsid w:val="00F72FAE"/>
    <w:rsid w:val="00F76377"/>
    <w:rsid w:val="00F77DBC"/>
    <w:rsid w:val="00F8242B"/>
    <w:rsid w:val="00F82DBE"/>
    <w:rsid w:val="00F84101"/>
    <w:rsid w:val="00F87A47"/>
    <w:rsid w:val="00F90718"/>
    <w:rsid w:val="00F91F21"/>
    <w:rsid w:val="00F92B10"/>
    <w:rsid w:val="00F9469A"/>
    <w:rsid w:val="00F947FB"/>
    <w:rsid w:val="00F94B21"/>
    <w:rsid w:val="00F967CF"/>
    <w:rsid w:val="00FA0E60"/>
    <w:rsid w:val="00FA1936"/>
    <w:rsid w:val="00FA42C5"/>
    <w:rsid w:val="00FA4ECC"/>
    <w:rsid w:val="00FA6128"/>
    <w:rsid w:val="00FA7725"/>
    <w:rsid w:val="00FA7BA9"/>
    <w:rsid w:val="00FA7C6B"/>
    <w:rsid w:val="00FB1189"/>
    <w:rsid w:val="00FB1900"/>
    <w:rsid w:val="00FB23FD"/>
    <w:rsid w:val="00FB2970"/>
    <w:rsid w:val="00FB668E"/>
    <w:rsid w:val="00FB6D1C"/>
    <w:rsid w:val="00FB7CC8"/>
    <w:rsid w:val="00FC08F5"/>
    <w:rsid w:val="00FC1378"/>
    <w:rsid w:val="00FC3C59"/>
    <w:rsid w:val="00FC53F2"/>
    <w:rsid w:val="00FC6186"/>
    <w:rsid w:val="00FC62A2"/>
    <w:rsid w:val="00FC6CD6"/>
    <w:rsid w:val="00FD1107"/>
    <w:rsid w:val="00FD2D8B"/>
    <w:rsid w:val="00FD389C"/>
    <w:rsid w:val="00FD474C"/>
    <w:rsid w:val="00FD4EBC"/>
    <w:rsid w:val="00FD6478"/>
    <w:rsid w:val="00FD71AD"/>
    <w:rsid w:val="00FE00ED"/>
    <w:rsid w:val="00FE1BFF"/>
    <w:rsid w:val="00FE3417"/>
    <w:rsid w:val="00FE36A9"/>
    <w:rsid w:val="00FE3F2A"/>
    <w:rsid w:val="00FE4371"/>
    <w:rsid w:val="00FE4975"/>
    <w:rsid w:val="00FE4DBF"/>
    <w:rsid w:val="00FE6349"/>
    <w:rsid w:val="00FE7C58"/>
    <w:rsid w:val="00FF253F"/>
    <w:rsid w:val="00FF34C5"/>
    <w:rsid w:val="00FF5F5F"/>
    <w:rsid w:val="00FF6108"/>
    <w:rsid w:val="00FF63A9"/>
    <w:rsid w:val="00FF6C8E"/>
    <w:rsid w:val="00FF7D16"/>
    <w:rsid w:val="149A533C"/>
    <w:rsid w:val="340733C3"/>
    <w:rsid w:val="719F67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BC7AB"/>
  <w15:docId w15:val="{A83C04E6-CA9A-4B88-BF88-4716AB29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ZA"/>
    </w:rPr>
  </w:style>
  <w:style w:type="paragraph" w:styleId="Heading1">
    <w:name w:val="heading 1"/>
    <w:basedOn w:val="Normal"/>
    <w:next w:val="Normal"/>
    <w:link w:val="Heading1Char"/>
    <w:autoRedefine/>
    <w:uiPriority w:val="9"/>
    <w:qFormat/>
    <w:pPr>
      <w:keepNext/>
      <w:tabs>
        <w:tab w:val="left" w:pos="1080"/>
      </w:tabs>
      <w:overflowPunct w:val="0"/>
      <w:autoSpaceDE w:val="0"/>
      <w:autoSpaceDN w:val="0"/>
      <w:adjustRightInd w:val="0"/>
      <w:textAlignment w:val="baseline"/>
      <w:outlineLvl w:val="0"/>
    </w:pPr>
    <w:rPr>
      <w:rFonts w:ascii="Arial" w:hAnsi="Arial" w:cs="Arial"/>
      <w:b/>
      <w:caps/>
      <w:lang w:eastAsia="zh-TW"/>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lockText">
    <w:name w:val="Block Text"/>
    <w:basedOn w:val="Normal"/>
    <w:pPr>
      <w:tabs>
        <w:tab w:val="left" w:pos="800"/>
      </w:tabs>
      <w:ind w:right="35" w:hanging="720"/>
      <w:jc w:val="both"/>
    </w:pPr>
    <w:rPr>
      <w:rFonts w:ascii="Arial Narrow" w:hAnsi="Arial Narrow" w:cs="Arial"/>
      <w:bCs/>
      <w:spacing w:val="-3"/>
      <w:sz w:val="22"/>
      <w:szCs w:val="20"/>
    </w:rPr>
  </w:style>
  <w:style w:type="paragraph" w:styleId="BodyText">
    <w:name w:val="Body Text"/>
    <w:basedOn w:val="Normal"/>
    <w:link w:val="BodyTextChar"/>
    <w:uiPriority w:val="99"/>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ind w:left="720" w:hanging="720"/>
      <w:jc w:val="both"/>
    </w:pPr>
    <w:rPr>
      <w:rFonts w:ascii="Arial" w:hAnsi="Arial" w:cs="Arial"/>
      <w:bCs/>
      <w:szCs w:val="28"/>
    </w:r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qFormat/>
    <w:rPr>
      <w:b/>
      <w:b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qFormat/>
    <w:rPr>
      <w:color w:val="0000FF"/>
      <w:u w:val="single"/>
    </w:rPr>
  </w:style>
  <w:style w:type="character" w:styleId="PageNumber">
    <w:name w:val="page number"/>
    <w:basedOn w:val="DefaultParagraphFont"/>
    <w:qFormat/>
  </w:style>
  <w:style w:type="paragraph" w:styleId="PlainText">
    <w:name w:val="Plain Text"/>
    <w:basedOn w:val="Normal"/>
    <w:link w:val="PlainTextChar"/>
    <w:uiPriority w:val="99"/>
    <w:qFormat/>
    <w:pPr>
      <w:tabs>
        <w:tab w:val="left" w:pos="567"/>
      </w:tabs>
      <w:ind w:left="567" w:hanging="567"/>
      <w:jc w:val="both"/>
    </w:pPr>
    <w:rPr>
      <w:bCs/>
      <w:sz w:val="20"/>
      <w:szCs w:val="36"/>
      <w:lang w:val="en-GB"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Arial" w:hAnsi="Arial" w:cs="Arial"/>
      <w:b/>
      <w:caps/>
      <w:sz w:val="24"/>
      <w:szCs w:val="24"/>
      <w:lang w:val="en-ZA" w:eastAsia="zh-TW" w:bidi="ar-SA"/>
    </w:rPr>
  </w:style>
  <w:style w:type="paragraph" w:styleId="ListParagraph">
    <w:name w:val="List Paragraph"/>
    <w:aliases w:val="Bulleted list,Table of contents numbered,List Paragraph 1,Bullets,normal,List Paragraph1,footer text,List Paragraph - 2,Citation List,BBD_List_Paragraph,Bullet List,Chapter Numbering,Recommendation,Grey Bullet List,Grey Bullet Style"/>
    <w:basedOn w:val="Normal"/>
    <w:link w:val="ListParagraphChar"/>
    <w:uiPriority w:val="34"/>
    <w:qFormat/>
    <w:pPr>
      <w:ind w:left="720"/>
    </w:pPr>
  </w:style>
  <w:style w:type="character" w:customStyle="1" w:styleId="BodyText2Char">
    <w:name w:val="Body Text 2 Char"/>
    <w:basedOn w:val="DefaultParagraphFont"/>
    <w:link w:val="BodyText2"/>
    <w:qFormat/>
    <w:rPr>
      <w:sz w:val="24"/>
      <w:szCs w:val="24"/>
      <w:lang w:val="en-US" w:eastAsia="en-US"/>
    </w:rPr>
  </w:style>
  <w:style w:type="character" w:customStyle="1" w:styleId="StyleArial">
    <w:name w:val="Style Arial"/>
    <w:rPr>
      <w:rFonts w:ascii="Arial" w:hAnsi="Arial"/>
      <w:lang w:val="en-GB"/>
    </w:rPr>
  </w:style>
  <w:style w:type="character" w:customStyle="1" w:styleId="ListParagraphChar">
    <w:name w:val="List Paragraph Char"/>
    <w:aliases w:val="Bulleted list Char,Table of contents numbered Char,List Paragraph 1 Char,Bullets Char,normal Char,List Paragraph1 Char,footer text Char,List Paragraph - 2 Char,Citation List Char,BBD_List_Paragraph Char,Bullet List Char"/>
    <w:basedOn w:val="DefaultParagraphFont"/>
    <w:link w:val="ListParagraph"/>
    <w:uiPriority w:val="34"/>
    <w:qFormat/>
    <w:rPr>
      <w:sz w:val="24"/>
      <w:szCs w:val="24"/>
      <w:lang w:val="en-US" w:eastAsia="en-US"/>
    </w:rPr>
  </w:style>
  <w:style w:type="character" w:customStyle="1" w:styleId="FooterChar">
    <w:name w:val="Footer Char"/>
    <w:basedOn w:val="DefaultParagraphFont"/>
    <w:link w:val="Footer"/>
    <w:uiPriority w:val="99"/>
    <w:rPr>
      <w:sz w:val="24"/>
      <w:szCs w:val="24"/>
      <w:lang w:val="en-US" w:eastAsia="en-US"/>
    </w:rPr>
  </w:style>
  <w:style w:type="character" w:customStyle="1" w:styleId="HeaderChar">
    <w:name w:val="Header Char"/>
    <w:basedOn w:val="DefaultParagraphFont"/>
    <w:link w:val="Header"/>
    <w:uiPriority w:val="99"/>
    <w:qFormat/>
    <w:rPr>
      <w:sz w:val="24"/>
      <w:szCs w:val="24"/>
      <w:lang w:val="en-US" w:eastAsia="en-US"/>
    </w:rPr>
  </w:style>
  <w:style w:type="character" w:customStyle="1" w:styleId="BodyTextChar">
    <w:name w:val="Body Text Char"/>
    <w:basedOn w:val="DefaultParagraphFont"/>
    <w:link w:val="BodyText"/>
    <w:uiPriority w:val="99"/>
    <w:qFormat/>
    <w:rPr>
      <w:sz w:val="24"/>
      <w:szCs w:val="24"/>
      <w:lang w:val="en-US" w:eastAsia="en-US"/>
    </w:rPr>
  </w:style>
  <w:style w:type="character" w:customStyle="1" w:styleId="PlainTextChar">
    <w:name w:val="Plain Text Char"/>
    <w:basedOn w:val="DefaultParagraphFont"/>
    <w:link w:val="PlainText"/>
    <w:uiPriority w:val="99"/>
    <w:qFormat/>
    <w:rPr>
      <w:bCs/>
      <w:szCs w:val="3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paragraph" w:customStyle="1" w:styleId="Default">
    <w:name w:val="Default"/>
    <w:pPr>
      <w:autoSpaceDE w:val="0"/>
      <w:autoSpaceDN w:val="0"/>
      <w:adjustRightInd w:val="0"/>
    </w:pPr>
    <w:rPr>
      <w:rFonts w:ascii="Arial" w:eastAsia="Calibri" w:hAnsi="Arial" w:cs="Arial"/>
      <w:color w:val="000000"/>
      <w:sz w:val="24"/>
      <w:szCs w:val="24"/>
      <w:lang w:val="en-ZA"/>
    </w:rPr>
  </w:style>
  <w:style w:type="character" w:customStyle="1" w:styleId="BodyTextIndentChar">
    <w:name w:val="Body Text Indent Char"/>
    <w:basedOn w:val="DefaultParagraphFont"/>
    <w:link w:val="BodyTextIndent"/>
    <w:qFormat/>
    <w:rPr>
      <w:rFonts w:ascii="Arial" w:hAnsi="Arial" w:cs="Arial"/>
      <w:bCs/>
      <w:sz w:val="24"/>
      <w:szCs w:val="28"/>
      <w:lang w:val="en-US" w:eastAsia="en-US"/>
    </w:rPr>
  </w:style>
  <w:style w:type="character" w:customStyle="1" w:styleId="CharChar1">
    <w:name w:val="Char Char1"/>
    <w:qFormat/>
    <w:rPr>
      <w:rFonts w:ascii="Arial" w:hAnsi="Arial" w:cs="Arial"/>
      <w:b/>
      <w:bCs/>
      <w:kern w:val="32"/>
      <w:sz w:val="32"/>
      <w:szCs w:val="32"/>
      <w:lang w:val="en-GB" w:eastAsia="en-GB" w:bidi="ar-SA"/>
    </w:rPr>
  </w:style>
  <w:style w:type="paragraph" w:customStyle="1" w:styleId="Char">
    <w:name w:val="Char"/>
    <w:basedOn w:val="Normal"/>
    <w:qFormat/>
    <w:pPr>
      <w:spacing w:after="160" w:line="240" w:lineRule="exact"/>
    </w:pPr>
    <w:rPr>
      <w:rFonts w:ascii="Verdana" w:hAnsi="Verdana"/>
      <w:sz w:val="20"/>
      <w:szCs w:val="20"/>
    </w:rPr>
  </w:style>
  <w:style w:type="table" w:customStyle="1" w:styleId="TableGrid1">
    <w:name w:val="Table Grid1"/>
    <w:basedOn w:val="TableNormal"/>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rPr>
      <w:sz w:val="24"/>
      <w:szCs w:val="24"/>
      <w:lang w:val="en-ZA"/>
    </w:rPr>
  </w:style>
  <w:style w:type="character" w:customStyle="1" w:styleId="markedcontent">
    <w:name w:val="markedcontent"/>
    <w:basedOn w:val="DefaultParagraphFont"/>
    <w:qFormat/>
  </w:style>
  <w:style w:type="character" w:customStyle="1" w:styleId="uv3um">
    <w:name w:val="uv3um"/>
    <w:basedOn w:val="DefaultParagraphFont"/>
  </w:style>
  <w:style w:type="character" w:customStyle="1" w:styleId="s51202cb41">
    <w:name w:val="s_51202cb41"/>
    <w:basedOn w:val="DefaultParagraphFont"/>
    <w:rPr>
      <w:rFonts w:ascii="Arial" w:hAnsi="Arial" w:cs="Arial" w:hint="default"/>
    </w:rPr>
  </w:style>
  <w:style w:type="character" w:customStyle="1" w:styleId="sf544daea1">
    <w:name w:val="s_f544daea1"/>
    <w:basedOn w:val="DefaultParagraphFont"/>
    <w:qFormat/>
    <w:rPr>
      <w:rFonts w:ascii="Times New Roman" w:hAnsi="Times New Roman" w:cs="Times New Roman" w:hint="default"/>
      <w:sz w:val="24"/>
      <w:szCs w:val="24"/>
    </w:rPr>
  </w:style>
  <w:style w:type="paragraph" w:styleId="Revision">
    <w:name w:val="Revision"/>
    <w:hidden/>
    <w:uiPriority w:val="99"/>
    <w:unhideWhenUsed/>
    <w:rsid w:val="00523AF5"/>
    <w:rPr>
      <w:sz w:val="24"/>
      <w:szCs w:val="24"/>
      <w:lang w:val="en-ZA"/>
    </w:rPr>
  </w:style>
  <w:style w:type="character" w:styleId="UnresolvedMention">
    <w:name w:val="Unresolved Mention"/>
    <w:basedOn w:val="DefaultParagraphFont"/>
    <w:uiPriority w:val="99"/>
    <w:semiHidden/>
    <w:unhideWhenUsed/>
    <w:rsid w:val="00FF7D16"/>
    <w:rPr>
      <w:color w:val="605E5C"/>
      <w:shd w:val="clear" w:color="auto" w:fill="E1DFDD"/>
    </w:rPr>
  </w:style>
  <w:style w:type="character" w:styleId="Emphasis">
    <w:name w:val="Emphasis"/>
    <w:basedOn w:val="DefaultParagraphFont"/>
    <w:uiPriority w:val="20"/>
    <w:qFormat/>
    <w:rsid w:val="001B2CE3"/>
    <w:rPr>
      <w:i/>
      <w:iCs/>
    </w:rPr>
  </w:style>
  <w:style w:type="character" w:styleId="Strong">
    <w:name w:val="Strong"/>
    <w:basedOn w:val="DefaultParagraphFont"/>
    <w:uiPriority w:val="22"/>
    <w:qFormat/>
    <w:rsid w:val="00C62F04"/>
    <w:rPr>
      <w:b/>
      <w:bCs/>
    </w:rPr>
  </w:style>
  <w:style w:type="paragraph" w:styleId="NormalWeb">
    <w:name w:val="Normal (Web)"/>
    <w:basedOn w:val="Normal"/>
    <w:uiPriority w:val="99"/>
    <w:semiHidden/>
    <w:unhideWhenUsed/>
    <w:rsid w:val="00461184"/>
    <w:pPr>
      <w:spacing w:before="100" w:beforeAutospacing="1" w:after="100" w:afterAutospacing="1"/>
    </w:pPr>
    <w:rPr>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dsti.gov.z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st.gov.za/tend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276d59-fd9b-48fb-87e9-8292563165f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E4E03DDAF14142905D79266D7019AB" ma:contentTypeVersion="13" ma:contentTypeDescription="Create a new document." ma:contentTypeScope="" ma:versionID="adbc663ab9f631c8e65d2153b8d9ade1">
  <xsd:schema xmlns:xsd="http://www.w3.org/2001/XMLSchema" xmlns:xs="http://www.w3.org/2001/XMLSchema" xmlns:p="http://schemas.microsoft.com/office/2006/metadata/properties" xmlns:ns3="f2276d59-fd9b-48fb-87e9-8292563165f4" xmlns:ns4="eaa5767b-5148-4c84-8e69-b0effe8a8b9c" targetNamespace="http://schemas.microsoft.com/office/2006/metadata/properties" ma:root="true" ma:fieldsID="0b5cb750be1b681a410eb4360c3cd12e" ns3:_="" ns4:_="">
    <xsd:import namespace="f2276d59-fd9b-48fb-87e9-8292563165f4"/>
    <xsd:import namespace="eaa5767b-5148-4c84-8e69-b0effe8a8b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76d59-fd9b-48fb-87e9-829256316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5767b-5148-4c84-8e69-b0effe8a8b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E9C5A-846B-4096-8B7D-2008B79FA4D2}">
  <ds:schemaRefs>
    <ds:schemaRef ds:uri="http://schemas.microsoft.com/office/2006/metadata/properties"/>
    <ds:schemaRef ds:uri="http://schemas.microsoft.com/office/infopath/2007/PartnerControls"/>
    <ds:schemaRef ds:uri="f2276d59-fd9b-48fb-87e9-8292563165f4"/>
  </ds:schemaRefs>
</ds:datastoreItem>
</file>

<file path=customXml/itemProps2.xml><?xml version="1.0" encoding="utf-8"?>
<ds:datastoreItem xmlns:ds="http://schemas.openxmlformats.org/officeDocument/2006/customXml" ds:itemID="{180B5458-BFA4-451F-B382-060CD00AFDD0}">
  <ds:schemaRefs>
    <ds:schemaRef ds:uri="http://schemas.openxmlformats.org/officeDocument/2006/bibliography"/>
  </ds:schemaRefs>
</ds:datastoreItem>
</file>

<file path=customXml/itemProps3.xml><?xml version="1.0" encoding="utf-8"?>
<ds:datastoreItem xmlns:ds="http://schemas.openxmlformats.org/officeDocument/2006/customXml" ds:itemID="{65584EDB-7DB6-4AEC-930C-18A06DFBF924}">
  <ds:schemaRefs>
    <ds:schemaRef ds:uri="http://schemas.microsoft.com/sharepoint/v3/contenttype/forms"/>
  </ds:schemaRefs>
</ds:datastoreItem>
</file>

<file path=customXml/itemProps4.xml><?xml version="1.0" encoding="utf-8"?>
<ds:datastoreItem xmlns:ds="http://schemas.openxmlformats.org/officeDocument/2006/customXml" ds:itemID="{9F301D82-BF83-432E-A1AE-F94C14B9F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76d59-fd9b-48fb-87e9-8292563165f4"/>
    <ds:schemaRef ds:uri="eaa5767b-5148-4c84-8e69-b0effe8a8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11</cp:revision>
  <cp:lastPrinted>2016-02-02T09:25:00Z</cp:lastPrinted>
  <dcterms:created xsi:type="dcterms:W3CDTF">2026-05-22T07:31:00Z</dcterms:created>
  <dcterms:modified xsi:type="dcterms:W3CDTF">2026-05-29T10:14:00Z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0x01010072E4E03DDAF14142905D79266D7019AB</vt:lpwstr>
  </property>
  <property fmtid="{D5CDD505-2E9C-101B-9397-08002B2CF9AE}" pid="3" name="GrammarlyDocumentId">
    <vt:lpwstr>fe57752aaafc766f7a916e7a28851b65ed4732257e27a82e5a6f032e3c44c4a1</vt:lpwstr>
  </property>
  <property fmtid="{D5CDD505-2E9C-101B-9397-08002B2CF9AE}" pid="4" name="MSIP_Label_49d8e89e-67d8-46d3-84c2-474abeeb10f7_Enabled">
    <vt:lpwstr>True</vt:lpwstr>
  </property>
  <property fmtid="{D5CDD505-2E9C-101B-9397-08002B2CF9AE}" pid="5" name="MSIP_Label_49d8e89e-67d8-46d3-84c2-474abeeb10f7_SiteId">
    <vt:lpwstr>6f46cdad-a6d7-4160-b615-095ac51998d2</vt:lpwstr>
  </property>
  <property fmtid="{D5CDD505-2E9C-101B-9397-08002B2CF9AE}" pid="6" name="MSIP_Label_49d8e89e-67d8-46d3-84c2-474abeeb10f7_SetDate">
    <vt:lpwstr>2023-05-03T15:03:41Z</vt:lpwstr>
  </property>
  <property fmtid="{D5CDD505-2E9C-101B-9397-08002B2CF9AE}" pid="7" name="MSIP_Label_49d8e89e-67d8-46d3-84c2-474abeeb10f7_Name">
    <vt:lpwstr>General</vt:lpwstr>
  </property>
  <property fmtid="{D5CDD505-2E9C-101B-9397-08002B2CF9AE}" pid="8" name="MSIP_Label_49d8e89e-67d8-46d3-84c2-474abeeb10f7_ActionId">
    <vt:lpwstr>8ecee357-0832-4f98-99d4-f4d74c31907d</vt:lpwstr>
  </property>
  <property fmtid="{D5CDD505-2E9C-101B-9397-08002B2CF9AE}" pid="9" name="MSIP_Label_49d8e89e-67d8-46d3-84c2-474abeeb10f7_Removed">
    <vt:lpwstr>False</vt:lpwstr>
  </property>
  <property fmtid="{D5CDD505-2E9C-101B-9397-08002B2CF9AE}" pid="10" name="MSIP_Label_49d8e89e-67d8-46d3-84c2-474abeeb10f7_Extended_MSFT_Method">
    <vt:lpwstr>Standard</vt:lpwstr>
  </property>
  <property fmtid="{D5CDD505-2E9C-101B-9397-08002B2CF9AE}" pid="11" name="Sensitivity">
    <vt:lpwstr>General</vt:lpwstr>
  </property>
  <property fmtid="{D5CDD505-2E9C-101B-9397-08002B2CF9AE}" pid="12" name="_activity">
    <vt:lpwstr/>
  </property>
  <property fmtid="{D5CDD505-2E9C-101B-9397-08002B2CF9AE}" pid="13" name="KSOProductBuildVer">
    <vt:lpwstr>1033-12.2.0.23155</vt:lpwstr>
  </property>
  <property fmtid="{D5CDD505-2E9C-101B-9397-08002B2CF9AE}" pid="14" name="ICV">
    <vt:lpwstr>3A759BE3436A4474A4F622875CD24207_12</vt:lpwstr>
  </property>
</Properties>
</file>