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894C3" w14:textId="77777777" w:rsidR="00FB35A0" w:rsidRPr="00AD68DB" w:rsidRDefault="00FB35A0" w:rsidP="005E5FB3">
      <w:pPr>
        <w:rPr>
          <w:rFonts w:ascii="Arial" w:hAnsi="Arial" w:cs="Arial"/>
          <w:sz w:val="24"/>
          <w:szCs w:val="24"/>
          <w:lang w:val="en-ZA"/>
        </w:rPr>
      </w:pPr>
    </w:p>
    <w:p w14:paraId="0B8FB770" w14:textId="77777777" w:rsidR="00A93986" w:rsidRPr="00AD68DB" w:rsidRDefault="00A93986" w:rsidP="005E5FB3">
      <w:pPr>
        <w:rPr>
          <w:rFonts w:ascii="Arial" w:hAnsi="Arial" w:cs="Arial"/>
          <w:sz w:val="24"/>
          <w:szCs w:val="24"/>
          <w:lang w:val="en-ZA"/>
        </w:rPr>
      </w:pPr>
    </w:p>
    <w:p w14:paraId="237CF8D0" w14:textId="77777777" w:rsidR="00A93986" w:rsidRPr="00AD68DB" w:rsidRDefault="00A93986" w:rsidP="00A93986">
      <w:r w:rsidRPr="00AD68DB">
        <w:rPr>
          <w:noProof/>
        </w:rPr>
        <w:drawing>
          <wp:inline distT="0" distB="0" distL="0" distR="0" wp14:anchorId="2B156378" wp14:editId="6E95B401">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Pr="00AD68DB">
        <w:tab/>
      </w:r>
      <w:r w:rsidRPr="00AD68DB">
        <w:tab/>
      </w:r>
      <w:r w:rsidRPr="00AD68DB">
        <w:tab/>
      </w:r>
      <w:r w:rsidRPr="00AD68DB">
        <w:rPr>
          <w:b/>
        </w:rPr>
        <w:tab/>
        <w:t>SBD 1</w:t>
      </w:r>
    </w:p>
    <w:p w14:paraId="0C621517"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 xml:space="preserve">PART A </w:t>
      </w:r>
    </w:p>
    <w:p w14:paraId="29CFB872"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AD68DB" w:rsidRPr="00AD68DB" w14:paraId="5CDE801A"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20E3C3E2"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rPr>
              <w:t>YOU ARE HEREBY INVITED TO BID FOR REQUIREMENTS OF THE (</w:t>
            </w:r>
            <w:r w:rsidRPr="00AD68DB">
              <w:rPr>
                <w:rFonts w:ascii="Arial" w:eastAsia="Times New Roman" w:hAnsi="Arial" w:cs="Arial"/>
                <w:i/>
                <w:sz w:val="20"/>
                <w:szCs w:val="20"/>
              </w:rPr>
              <w:t>NAME OF DEPARTMENT/ PUBLIC ENTITY</w:t>
            </w:r>
            <w:r w:rsidRPr="00AD68DB">
              <w:rPr>
                <w:rFonts w:ascii="Arial" w:eastAsia="Times New Roman" w:hAnsi="Arial" w:cs="Arial"/>
                <w:b/>
                <w:sz w:val="20"/>
                <w:szCs w:val="20"/>
              </w:rPr>
              <w:t>)</w:t>
            </w:r>
          </w:p>
        </w:tc>
      </w:tr>
      <w:tr w:rsidR="00AD68DB" w:rsidRPr="00AD68DB" w14:paraId="29AE8767" w14:textId="77777777" w:rsidTr="00CE4B45">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5EE55ED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14:paraId="2073CEBF" w14:textId="70D0C58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c>
          <w:tcPr>
            <w:tcW w:w="1934" w:type="dxa"/>
            <w:tcBorders>
              <w:top w:val="single" w:sz="4" w:space="0" w:color="auto"/>
              <w:left w:val="single" w:sz="4" w:space="0" w:color="auto"/>
              <w:bottom w:val="single" w:sz="4" w:space="0" w:color="auto"/>
              <w:right w:val="single" w:sz="4" w:space="0" w:color="auto"/>
            </w:tcBorders>
            <w:vAlign w:val="bottom"/>
            <w:hideMark/>
          </w:tcPr>
          <w:p w14:paraId="15CF462A"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CLOSING DATE: </w:t>
            </w: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4BC3656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14:paraId="221586A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14:paraId="2EDB2F33" w14:textId="42D8BAFA"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AD68DB" w:rsidRPr="00AD68DB" w14:paraId="09FBD779" w14:textId="77777777" w:rsidTr="00CE4B45">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14:paraId="278D4606"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tcPr>
          <w:p w14:paraId="71C41238" w14:textId="77B1E955" w:rsidR="00A93986" w:rsidRPr="00AD68DB" w:rsidRDefault="00AD68DB"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AD68DB">
              <w:rPr>
                <w:rFonts w:ascii="Arial" w:hAnsi="Arial" w:cs="Arial"/>
                <w:sz w:val="20"/>
                <w:szCs w:val="20"/>
                <w:lang w:val="en-ZA"/>
              </w:rPr>
              <w:t xml:space="preserve">REQUEST FOR EXPRESSION OF INTERESTS AND REQUEST FOR INFORMATION TO POTENTIAL SERVICE PROVIDERS TO DESIGN IMPLEMENT AND MAINTAIN THE SOLAR SYSTEM WITH ELECTRIC VEHICLE CHARGERS FOR </w:t>
            </w:r>
            <w:r w:rsidRPr="00AD68DB">
              <w:rPr>
                <w:rFonts w:ascii="Arial" w:eastAsia="Tahoma" w:hAnsi="Arial" w:cs="Arial"/>
                <w:sz w:val="20"/>
                <w:szCs w:val="20"/>
                <w:lang w:eastAsia="en-ZA"/>
              </w:rPr>
              <w:t>THE SSA</w:t>
            </w:r>
          </w:p>
        </w:tc>
      </w:tr>
      <w:tr w:rsidR="00AD68DB" w:rsidRPr="00AD68DB" w14:paraId="357FAE58"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1D85EA7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lang w:val="en-GB"/>
              </w:rPr>
              <w:t xml:space="preserve">BID RESPONSE DOCUMENTS MAY BE DEPOSITED IN THE BID BOX SITUATED AT </w:t>
            </w:r>
            <w:r w:rsidRPr="00AD68DB">
              <w:rPr>
                <w:rFonts w:ascii="Arial" w:eastAsia="Times New Roman" w:hAnsi="Arial" w:cs="Arial"/>
                <w:b/>
                <w:i/>
                <w:sz w:val="20"/>
                <w:szCs w:val="20"/>
                <w:lang w:val="en-GB"/>
              </w:rPr>
              <w:t>(STREET ADDRESS)</w:t>
            </w:r>
          </w:p>
        </w:tc>
      </w:tr>
      <w:tr w:rsidR="00AD68DB" w:rsidRPr="00AD68DB" w14:paraId="6545958B"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7E502FC5" w14:textId="07E16E2D" w:rsidR="00A93986" w:rsidRPr="00AD68DB" w:rsidRDefault="00D62E7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OIC BUILDING</w:t>
            </w:r>
          </w:p>
        </w:tc>
      </w:tr>
      <w:tr w:rsidR="00AD68DB" w:rsidRPr="00AD68DB" w14:paraId="096A2741"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3986F4CD" w14:textId="6A801657" w:rsidR="00A93986" w:rsidRPr="00AD68DB" w:rsidRDefault="00D62E7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25 </w:t>
            </w:r>
            <w:proofErr w:type="spellStart"/>
            <w:r w:rsidRPr="00AD68DB">
              <w:rPr>
                <w:rFonts w:ascii="Arial" w:eastAsia="Times New Roman" w:hAnsi="Arial" w:cs="Arial"/>
                <w:sz w:val="20"/>
                <w:szCs w:val="20"/>
                <w:lang w:val="en-GB"/>
              </w:rPr>
              <w:t>Tambach</w:t>
            </w:r>
            <w:proofErr w:type="spellEnd"/>
            <w:r w:rsidRPr="00AD68DB">
              <w:rPr>
                <w:rFonts w:ascii="Arial" w:eastAsia="Times New Roman" w:hAnsi="Arial" w:cs="Arial"/>
                <w:sz w:val="20"/>
                <w:szCs w:val="20"/>
                <w:lang w:val="en-GB"/>
              </w:rPr>
              <w:t xml:space="preserve"> Road</w:t>
            </w:r>
          </w:p>
        </w:tc>
      </w:tr>
      <w:tr w:rsidR="00AD68DB" w:rsidRPr="00AD68DB" w14:paraId="24B91DAA" w14:textId="77777777" w:rsidTr="00CE4B45">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4870A6BB" w14:textId="0C338A37" w:rsidR="00A93986" w:rsidRPr="00AD68DB" w:rsidRDefault="00D62E7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roofErr w:type="spellStart"/>
            <w:r w:rsidRPr="00AD68DB">
              <w:rPr>
                <w:rFonts w:ascii="Arial" w:eastAsia="Times New Roman" w:hAnsi="Arial" w:cs="Arial"/>
                <w:sz w:val="20"/>
                <w:szCs w:val="20"/>
                <w:lang w:val="en-GB"/>
              </w:rPr>
              <w:t>Paulshof</w:t>
            </w:r>
            <w:proofErr w:type="spellEnd"/>
            <w:r w:rsidRPr="00AD68DB">
              <w:rPr>
                <w:rFonts w:ascii="Arial" w:eastAsia="Times New Roman" w:hAnsi="Arial" w:cs="Arial"/>
                <w:sz w:val="20"/>
                <w:szCs w:val="20"/>
                <w:lang w:val="en-GB"/>
              </w:rPr>
              <w:t xml:space="preserve"> Ext 55</w:t>
            </w:r>
          </w:p>
        </w:tc>
      </w:tr>
      <w:tr w:rsidR="00AD68DB" w:rsidRPr="00AD68DB" w14:paraId="499BBCD8"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6CB3D267" w14:textId="1A17D7AB" w:rsidR="00A93986" w:rsidRPr="00AD68DB" w:rsidRDefault="00D62E7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roofErr w:type="spellStart"/>
            <w:r w:rsidRPr="00AD68DB">
              <w:rPr>
                <w:rFonts w:ascii="Arial" w:eastAsia="Times New Roman" w:hAnsi="Arial" w:cs="Arial"/>
                <w:sz w:val="20"/>
                <w:szCs w:val="20"/>
                <w:lang w:val="en-GB"/>
              </w:rPr>
              <w:t>Sunninghill</w:t>
            </w:r>
            <w:bookmarkStart w:id="0" w:name="_GoBack"/>
            <w:bookmarkEnd w:id="0"/>
            <w:proofErr w:type="spellEnd"/>
          </w:p>
        </w:tc>
      </w:tr>
      <w:tr w:rsidR="00AD68DB" w:rsidRPr="00AD68DB" w14:paraId="379E36C1"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76A87505" w14:textId="7531CE19" w:rsidR="00A93986" w:rsidRPr="00AD68DB" w:rsidRDefault="00D62E7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Johannesburg 2157</w:t>
            </w:r>
          </w:p>
        </w:tc>
      </w:tr>
      <w:tr w:rsidR="00AD68DB" w:rsidRPr="00AD68DB" w14:paraId="6F285F84" w14:textId="77777777" w:rsidTr="00CE4B45">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BA7605B"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bCs/>
                <w:sz w:val="20"/>
                <w:szCs w:val="20"/>
                <w:shd w:val="clear" w:color="auto" w:fill="DDD9C3"/>
                <w:lang w:val="en-GB"/>
              </w:rPr>
              <w:t>BIDDING PROCEDURE ENQUIRIES MAY BE DIRECTED TO:</w:t>
            </w:r>
          </w:p>
        </w:tc>
      </w:tr>
      <w:tr w:rsidR="00AD68DB" w:rsidRPr="00AD68DB" w14:paraId="578E9322"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7AE550B2" w14:textId="77777777" w:rsidR="00A93986" w:rsidRPr="00AD68DB"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4A55C5B5" w14:textId="20FEB468" w:rsidR="00A93986" w:rsidRPr="00AD68DB" w:rsidRDefault="003E4B6F"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RM Tauwatswala</w:t>
            </w:r>
          </w:p>
        </w:tc>
      </w:tr>
      <w:tr w:rsidR="00AD68DB" w:rsidRPr="00AD68DB" w14:paraId="3B8067AF"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13AF6C27" w14:textId="77777777" w:rsidR="00A93986" w:rsidRPr="00AD68DB"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4BD4BDC1" w14:textId="77777777" w:rsidR="00A93986" w:rsidRPr="00AD68DB" w:rsidRDefault="008540C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(012) 427 4980</w:t>
            </w:r>
          </w:p>
        </w:tc>
      </w:tr>
      <w:tr w:rsidR="00AD68DB" w:rsidRPr="00AD68DB" w14:paraId="798FA2B2"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481684DB" w14:textId="77777777" w:rsidR="00A93986" w:rsidRPr="00AD68DB"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22F3AF0F" w14:textId="271F31D2" w:rsidR="00A93986" w:rsidRPr="00AD68DB" w:rsidRDefault="003E4B6F"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MakgomaR</w:t>
            </w:r>
            <w:r w:rsidR="008540C2" w:rsidRPr="00AD68DB">
              <w:rPr>
                <w:rFonts w:ascii="Arial" w:eastAsia="Times New Roman" w:hAnsi="Arial" w:cs="Arial"/>
                <w:sz w:val="20"/>
                <w:szCs w:val="20"/>
                <w:lang w:val="en-GB"/>
              </w:rPr>
              <w:t>@ssa.gov.za</w:t>
            </w:r>
          </w:p>
        </w:tc>
      </w:tr>
      <w:tr w:rsidR="00AD68DB" w:rsidRPr="00AD68DB" w14:paraId="33D6831F" w14:textId="77777777" w:rsidTr="00CE4B45">
        <w:trPr>
          <w:trHeight w:val="268"/>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14:paraId="1661751C" w14:textId="60DE1501" w:rsidR="00A93986" w:rsidRPr="00AD68DB" w:rsidRDefault="00A93986" w:rsidP="00D62E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color w:val="FF0000"/>
                <w:sz w:val="20"/>
                <w:szCs w:val="20"/>
                <w:lang w:val="en-GB"/>
              </w:rPr>
            </w:pPr>
            <w:r w:rsidRPr="00AD68DB">
              <w:rPr>
                <w:rFonts w:ascii="Arial" w:eastAsia="Times New Roman" w:hAnsi="Arial" w:cs="Arial"/>
                <w:b/>
                <w:color w:val="FF0000"/>
                <w:sz w:val="18"/>
                <w:szCs w:val="20"/>
                <w:lang w:val="en-GB"/>
              </w:rPr>
              <w:t xml:space="preserve">THERE WILL BE A </w:t>
            </w:r>
            <w:r w:rsidR="004A1A2E" w:rsidRPr="00AD68DB">
              <w:rPr>
                <w:rFonts w:ascii="Arial" w:eastAsia="Times New Roman" w:hAnsi="Arial" w:cs="Arial"/>
                <w:b/>
                <w:color w:val="FF0000"/>
                <w:sz w:val="18"/>
                <w:szCs w:val="20"/>
                <w:lang w:val="en-GB"/>
              </w:rPr>
              <w:t xml:space="preserve"> </w:t>
            </w:r>
            <w:r w:rsidRPr="00AD68DB">
              <w:rPr>
                <w:rFonts w:ascii="Arial" w:eastAsia="Times New Roman" w:hAnsi="Arial" w:cs="Arial"/>
                <w:b/>
                <w:color w:val="FF0000"/>
                <w:sz w:val="18"/>
                <w:szCs w:val="20"/>
                <w:lang w:val="en-GB"/>
              </w:rPr>
              <w:t xml:space="preserve">COMPULSORY BRIEFING SESSION FOR THIS TENDER </w:t>
            </w:r>
            <w:r w:rsidR="00AD68DB" w:rsidRPr="00AD68DB">
              <w:rPr>
                <w:rFonts w:ascii="Arial" w:eastAsia="Times New Roman" w:hAnsi="Arial" w:cs="Arial"/>
                <w:b/>
                <w:color w:val="FF0000"/>
                <w:sz w:val="18"/>
                <w:szCs w:val="20"/>
                <w:lang w:val="en-GB"/>
              </w:rPr>
              <w:t>: 10 FEBRUARY 2026</w:t>
            </w:r>
            <w:r w:rsidR="00AD68DB">
              <w:rPr>
                <w:rFonts w:ascii="Arial" w:eastAsia="Times New Roman" w:hAnsi="Arial" w:cs="Arial"/>
                <w:b/>
                <w:color w:val="FF0000"/>
                <w:sz w:val="18"/>
                <w:szCs w:val="20"/>
                <w:lang w:val="en-GB"/>
              </w:rPr>
              <w:t xml:space="preserve"> @11:00 am </w:t>
            </w:r>
          </w:p>
        </w:tc>
      </w:tr>
      <w:tr w:rsidR="00AD68DB" w:rsidRPr="00AD68DB" w14:paraId="5752E1A9"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7710ED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lang w:val="en-GB"/>
              </w:rPr>
              <w:t>SUPPLIER INFORMATION</w:t>
            </w:r>
          </w:p>
        </w:tc>
      </w:tr>
      <w:tr w:rsidR="00AD68DB" w:rsidRPr="00AD68DB" w14:paraId="30DA3522"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1A7F9E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442A967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62187DFF"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3E352927"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187881CE"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5CFB4FE7"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60A68863"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6FCB154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1EDCBBEC"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30354356"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14:paraId="0664FBBC"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14:paraId="6B1A055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14:paraId="604B63E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4744361C"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2E06C61F"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152207DB"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55941C19"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19707775"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54EB6156"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hideMark/>
          </w:tcPr>
          <w:p w14:paraId="6502046B"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3A6405C4"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0AA37D47"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3D09C1FE"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1D396385" w14:textId="77777777" w:rsidTr="00CE4B45">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A3DF789"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VAT REGISTRATION </w:t>
            </w:r>
            <w:r w:rsidRPr="00AD68DB">
              <w:rPr>
                <w:rFonts w:ascii="Arial" w:eastAsia="Times New Roman" w:hAnsi="Arial" w:cs="Arial"/>
                <w:sz w:val="20"/>
                <w:szCs w:val="20"/>
                <w:lang w:val="en-GB"/>
              </w:rPr>
              <w:lastRenderedPageBreak/>
              <w:t>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264E199D"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4BFAC74C" w14:textId="77777777" w:rsidTr="00CE4B45">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14:paraId="3DABA3BB"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7CB52288"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D68DB" w:rsidRPr="00AD68DB" w14:paraId="054D640C" w14:textId="77777777" w:rsidTr="00CE4B45">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14:paraId="6EBC8D3E"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14:paraId="52836D2C"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D68DB">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14:paraId="17000F52"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78588A90"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14:paraId="77C8A4FA"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14:paraId="676E15F6"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MAAA</w:t>
            </w:r>
          </w:p>
        </w:tc>
      </w:tr>
      <w:tr w:rsidR="00AD68DB" w:rsidRPr="00AD68DB" w14:paraId="36119ACC"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14:paraId="0503E67F"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B-BBEE STATUS LEVEL VERIFICATION CERTIFICATE</w:t>
            </w:r>
          </w:p>
          <w:p w14:paraId="01AE4A37"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14:paraId="1661DCAD"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t>TICK APPLICABLE BOX]</w:t>
            </w:r>
          </w:p>
          <w:p w14:paraId="435B914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AE0EC4B"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11D5C620"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No</w:t>
            </w:r>
          </w:p>
          <w:p w14:paraId="511E7B09"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14:paraId="1962F81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 xml:space="preserve">B-BBEE STATUS LEVEL SWORN AFFIDAVIT  </w:t>
            </w:r>
          </w:p>
          <w:p w14:paraId="04D357F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3AE1F2D3"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14:paraId="092D5190"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t>[TICK APPLICABLE BOX]</w:t>
            </w:r>
          </w:p>
          <w:p w14:paraId="2A9EAAAD"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4066C8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57DCA3D"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No</w:t>
            </w:r>
          </w:p>
          <w:p w14:paraId="65C4482C"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AD68DB" w:rsidRPr="00AD68DB" w14:paraId="45377B1F" w14:textId="77777777" w:rsidTr="00CE4B45">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5C6C63A4" w14:textId="77777777" w:rsidR="00A93986" w:rsidRPr="00AD68DB"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sz w:val="20"/>
                <w:szCs w:val="20"/>
                <w:lang w:val="en-GB"/>
              </w:rPr>
            </w:pPr>
            <w:r w:rsidRPr="00AD68DB">
              <w:rPr>
                <w:rFonts w:ascii="Arial" w:eastAsia="Times New Roman" w:hAnsi="Arial" w:cs="Arial"/>
                <w:b/>
                <w:i/>
                <w:sz w:val="20"/>
                <w:szCs w:val="20"/>
                <w:lang w:val="en-GB"/>
              </w:rPr>
              <w:t>[</w:t>
            </w:r>
            <w:r w:rsidRPr="00AD68DB">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AD68DB" w:rsidRPr="00AD68DB" w14:paraId="56FB6495" w14:textId="77777777" w:rsidTr="00CE4B45">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14:paraId="7C7B275B" w14:textId="77777777" w:rsidR="00A93986" w:rsidRPr="00AD68DB" w:rsidRDefault="00A93986" w:rsidP="00CE4B45">
            <w:pPr>
              <w:keepNext/>
              <w:widowControl w:val="0"/>
              <w:snapToGrid w:val="0"/>
              <w:spacing w:after="0" w:line="240" w:lineRule="auto"/>
              <w:outlineLvl w:val="3"/>
              <w:rPr>
                <w:rFonts w:ascii="Arial" w:eastAsia="Times New Roman" w:hAnsi="Arial" w:cs="Arial"/>
                <w:b/>
                <w:sz w:val="20"/>
                <w:szCs w:val="20"/>
                <w:lang w:val="en-GB"/>
              </w:rPr>
            </w:pPr>
            <w:r w:rsidRPr="00AD68DB">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14:paraId="1BA1B8C2"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Yes                         </w:t>
            </w:r>
            <w:r w:rsidRPr="00AD68DB">
              <w:rPr>
                <w:rFonts w:ascii="Arial" w:eastAsia="Times New Roman" w:hAnsi="Arial" w:cs="Arial"/>
                <w:sz w:val="20"/>
                <w:szCs w:val="20"/>
                <w:lang w:val="en-GB"/>
              </w:rPr>
              <w:fldChar w:fldCharType="begin">
                <w:ffData>
                  <w:name w:val=""/>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No </w:t>
            </w:r>
          </w:p>
          <w:p w14:paraId="2639B72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0F333FDD"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lang w:val="en-GB"/>
              </w:rPr>
              <w:t>[</w:t>
            </w:r>
            <w:r w:rsidRPr="00AD68DB">
              <w:rPr>
                <w:rFonts w:ascii="Arial" w:eastAsia="Times New Roman" w:hAnsi="Arial" w:cs="Arial"/>
                <w:sz w:val="20"/>
                <w:szCs w:val="20"/>
              </w:rPr>
              <w:t>IF YES ENCLOSE PROOF]</w:t>
            </w:r>
          </w:p>
          <w:p w14:paraId="3C25B0B7"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14:paraId="0CF93580" w14:textId="77777777" w:rsidR="00A93986" w:rsidRPr="00AD68DB" w:rsidRDefault="00A93986" w:rsidP="00CE4B45">
            <w:pPr>
              <w:keepNext/>
              <w:widowControl w:val="0"/>
              <w:snapToGrid w:val="0"/>
              <w:spacing w:after="0" w:line="240" w:lineRule="auto"/>
              <w:outlineLvl w:val="3"/>
              <w:rPr>
                <w:rFonts w:ascii="Arial" w:eastAsia="Times New Roman" w:hAnsi="Arial" w:cs="Arial"/>
                <w:b/>
                <w:sz w:val="20"/>
                <w:szCs w:val="20"/>
              </w:rPr>
            </w:pPr>
            <w:r w:rsidRPr="00AD68DB">
              <w:rPr>
                <w:rFonts w:ascii="Arial" w:eastAsia="Times New Roman" w:hAnsi="Arial" w:cs="Arial"/>
                <w:sz w:val="20"/>
                <w:szCs w:val="20"/>
              </w:rPr>
              <w:t>ARE YOU A FOREIGN BASED SUPPLIER FOR</w:t>
            </w:r>
            <w:r w:rsidRPr="00AD68DB">
              <w:rPr>
                <w:rFonts w:ascii="Arial" w:eastAsia="Times New Roman" w:hAnsi="Arial" w:cs="Arial"/>
                <w:b/>
                <w:sz w:val="20"/>
                <w:szCs w:val="20"/>
              </w:rPr>
              <w:t xml:space="preserve"> THE GOODS /SERVICES /WORKS OFFERED?</w:t>
            </w:r>
            <w:r w:rsidRPr="00AD68DB">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4F861AE2"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No</w:t>
            </w:r>
            <w:r w:rsidRPr="00AD68DB">
              <w:rPr>
                <w:rFonts w:ascii="Arial" w:eastAsia="Times New Roman" w:hAnsi="Arial" w:cs="Arial"/>
                <w:sz w:val="20"/>
                <w:szCs w:val="20"/>
                <w:lang w:val="en-GB"/>
              </w:rPr>
              <w:br/>
            </w:r>
          </w:p>
          <w:p w14:paraId="66C2307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lang w:val="en-GB"/>
              </w:rPr>
              <w:t>[</w:t>
            </w:r>
            <w:r w:rsidRPr="00AD68DB">
              <w:rPr>
                <w:rFonts w:ascii="Arial" w:eastAsia="Times New Roman" w:hAnsi="Arial" w:cs="Arial"/>
                <w:sz w:val="20"/>
                <w:szCs w:val="20"/>
              </w:rPr>
              <w:t>IF YES, ANSWER THE QUESTIONNAIRE BELOW ]</w:t>
            </w:r>
          </w:p>
          <w:p w14:paraId="42C9E8F9"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AD68DB" w:rsidRPr="00AD68DB" w14:paraId="3301B48E"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054E96F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b/>
                <w:sz w:val="20"/>
                <w:szCs w:val="20"/>
              </w:rPr>
              <w:t>QUESTIONNAIRE TO BIDDING FOREIGN SUPPLIERS</w:t>
            </w:r>
          </w:p>
        </w:tc>
      </w:tr>
      <w:tr w:rsidR="00AD68DB" w:rsidRPr="00AD68DB" w14:paraId="50F519C6" w14:textId="77777777" w:rsidTr="00CE4B45">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637881FA" w14:textId="77777777" w:rsidR="00A93986" w:rsidRPr="00AD68DB"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AD68DB">
              <w:rPr>
                <w:rFonts w:ascii="Arial" w:eastAsia="Times New Roman" w:hAnsi="Arial" w:cs="Arial"/>
                <w:sz w:val="20"/>
                <w:szCs w:val="20"/>
              </w:rPr>
              <w:t>IS THE ENTITY A RESIDENT OF THE REPUBLIC OF SOUTH AFRICA (RSA)?</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211F3E38" w14:textId="77777777" w:rsidR="00A93986" w:rsidRPr="00AD68DB"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 BRANCH IN THE RSA?</w:t>
            </w:r>
            <w:r w:rsidRPr="00AD68DB">
              <w:rPr>
                <w:rFonts w:ascii="Arial" w:eastAsia="Times New Roman" w:hAnsi="Arial" w:cs="Arial"/>
                <w:sz w:val="20"/>
                <w:szCs w:val="20"/>
              </w:rPr>
              <w:tab/>
            </w:r>
            <w:r w:rsidRPr="00AD68DB">
              <w:rPr>
                <w:rFonts w:ascii="Arial" w:eastAsia="Times New Roman" w:hAnsi="Arial" w:cs="Arial"/>
                <w:sz w:val="20"/>
                <w:szCs w:val="20"/>
              </w:rPr>
              <w:tab/>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46A2C17C" w14:textId="77777777" w:rsidR="00A93986" w:rsidRPr="00AD68DB"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 PERMANENT ESTABLISHMENT IN THE RSA?</w:t>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6CE59566" w14:textId="77777777" w:rsidR="00A93986" w:rsidRPr="00AD68DB"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ANY SOURCE OF INCOME IN THE RSA?</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3EA164B6" w14:textId="77777777" w:rsidR="00A93986" w:rsidRPr="00AD68DB"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IS THE ENTITY LIABLE IN THE RSA FOR ANY FORM OF TAXATION?</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sidR="000C49DA" w:rsidRPr="00AD68DB">
              <w:rPr>
                <w:rFonts w:ascii="Arial" w:eastAsia="Times New Roman" w:hAnsi="Arial" w:cs="Arial"/>
                <w:sz w:val="20"/>
                <w:szCs w:val="20"/>
                <w:lang w:val="en-GB"/>
              </w:rPr>
            </w:r>
            <w:r w:rsidR="000C49DA" w:rsidRPr="00AD68DB">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 </w:t>
            </w:r>
          </w:p>
          <w:p w14:paraId="50A1814B" w14:textId="77777777" w:rsidR="00A93986" w:rsidRPr="00AD68DB" w:rsidRDefault="00A93986" w:rsidP="00CE4B45">
            <w:pPr>
              <w:widowControl w:val="0"/>
              <w:tabs>
                <w:tab w:val="left" w:pos="426"/>
              </w:tabs>
              <w:snapToGrid w:val="0"/>
              <w:spacing w:after="0" w:line="213" w:lineRule="auto"/>
              <w:jc w:val="both"/>
              <w:rPr>
                <w:rFonts w:ascii="Arial" w:eastAsia="Times New Roman" w:hAnsi="Arial" w:cs="Arial"/>
                <w:b/>
                <w:sz w:val="20"/>
                <w:szCs w:val="20"/>
              </w:rPr>
            </w:pPr>
            <w:r w:rsidRPr="00AD68DB">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5EE9F8A7"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65EAAB7A"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snapToGrid w:val="0"/>
          <w:sz w:val="20"/>
          <w:szCs w:val="20"/>
          <w:lang w:val="en-GB"/>
        </w:rPr>
        <w:br w:type="page"/>
      </w:r>
      <w:r w:rsidRPr="00AD68DB">
        <w:rPr>
          <w:rFonts w:ascii="Arial" w:eastAsia="Times New Roman" w:hAnsi="Arial" w:cs="Arial"/>
          <w:b/>
          <w:sz w:val="20"/>
          <w:szCs w:val="20"/>
          <w:lang w:val="en-GB"/>
        </w:rPr>
        <w:lastRenderedPageBreak/>
        <w:t>PART B</w:t>
      </w:r>
    </w:p>
    <w:p w14:paraId="76C14C65"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AD68DB">
        <w:rPr>
          <w:rFonts w:ascii="Arial" w:eastAsia="Times New Roman" w:hAnsi="Arial" w:cs="Arial"/>
          <w:b/>
          <w:bCs/>
          <w:sz w:val="20"/>
          <w:szCs w:val="20"/>
          <w:lang w:val="en-GB"/>
        </w:rPr>
        <w:t>TERMS AND CONDITIONS FOR BIDDING</w:t>
      </w:r>
    </w:p>
    <w:p w14:paraId="709CC02A" w14:textId="77777777" w:rsidR="00A93986" w:rsidRPr="00AD68DB" w:rsidRDefault="00A93986" w:rsidP="00A93986">
      <w:pPr>
        <w:widowControl w:val="0"/>
        <w:tabs>
          <w:tab w:val="left" w:pos="720"/>
          <w:tab w:val="left" w:pos="8190"/>
        </w:tabs>
        <w:snapToGrid w:val="0"/>
        <w:spacing w:after="0" w:line="213" w:lineRule="auto"/>
        <w:rPr>
          <w:rFonts w:ascii="Arial" w:eastAsia="Times New Roman" w:hAnsi="Arial" w:cs="Arial"/>
          <w:sz w:val="20"/>
          <w:szCs w:val="20"/>
          <w:lang w:val="en-GB"/>
        </w:rPr>
      </w:pPr>
      <w:r w:rsidRPr="00AD68DB">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D68DB" w:rsidRPr="00AD68DB" w14:paraId="325D87E4"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488506AA" w14:textId="77777777" w:rsidR="00A93986" w:rsidRPr="00AD68DB"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sz w:val="20"/>
                <w:szCs w:val="20"/>
                <w:lang w:val="en-GB"/>
              </w:rPr>
            </w:pPr>
            <w:r w:rsidRPr="00AD68DB">
              <w:rPr>
                <w:rFonts w:ascii="Arial" w:eastAsia="Times New Roman" w:hAnsi="Arial" w:cs="Arial"/>
                <w:b/>
                <w:bCs/>
                <w:sz w:val="20"/>
                <w:szCs w:val="20"/>
              </w:rPr>
              <w:t>BID SUBMISSION:</w:t>
            </w:r>
          </w:p>
        </w:tc>
      </w:tr>
      <w:tr w:rsidR="00AD68DB" w:rsidRPr="00AD68DB" w14:paraId="338FED08" w14:textId="77777777" w:rsidTr="00CE4B45">
        <w:trPr>
          <w:trHeight w:val="1212"/>
        </w:trPr>
        <w:tc>
          <w:tcPr>
            <w:tcW w:w="10706" w:type="dxa"/>
            <w:tcBorders>
              <w:top w:val="single" w:sz="4" w:space="0" w:color="auto"/>
              <w:left w:val="single" w:sz="4" w:space="0" w:color="auto"/>
              <w:bottom w:val="single" w:sz="4" w:space="0" w:color="auto"/>
              <w:right w:val="single" w:sz="4" w:space="0" w:color="auto"/>
            </w:tcBorders>
          </w:tcPr>
          <w:p w14:paraId="49331164"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BIDS </w:t>
            </w:r>
            <w:proofErr w:type="gramStart"/>
            <w:r w:rsidRPr="00AD68DB">
              <w:rPr>
                <w:rFonts w:ascii="Arial" w:eastAsia="Times New Roman" w:hAnsi="Arial" w:cs="Arial"/>
                <w:sz w:val="20"/>
                <w:szCs w:val="20"/>
              </w:rPr>
              <w:t>MUST BE DELIVERED</w:t>
            </w:r>
            <w:proofErr w:type="gramEnd"/>
            <w:r w:rsidRPr="00AD68DB">
              <w:rPr>
                <w:rFonts w:ascii="Arial" w:eastAsia="Times New Roman" w:hAnsi="Arial" w:cs="Arial"/>
                <w:sz w:val="20"/>
                <w:szCs w:val="20"/>
              </w:rPr>
              <w:t xml:space="preserve"> BY THE STIPULATED TIME TO THE CORRECT ADDRESS. LATE BIDS </w:t>
            </w:r>
            <w:proofErr w:type="gramStart"/>
            <w:r w:rsidRPr="00AD68DB">
              <w:rPr>
                <w:rFonts w:ascii="Arial" w:eastAsia="Times New Roman" w:hAnsi="Arial" w:cs="Arial"/>
                <w:sz w:val="20"/>
                <w:szCs w:val="20"/>
              </w:rPr>
              <w:t>WILL NOT BE ACCEPTED</w:t>
            </w:r>
            <w:proofErr w:type="gramEnd"/>
            <w:r w:rsidRPr="00AD68DB">
              <w:rPr>
                <w:rFonts w:ascii="Arial" w:eastAsia="Times New Roman" w:hAnsi="Arial" w:cs="Arial"/>
                <w:sz w:val="20"/>
                <w:szCs w:val="20"/>
              </w:rPr>
              <w:t xml:space="preserve"> FOR CONSIDERATION.</w:t>
            </w:r>
          </w:p>
          <w:p w14:paraId="472F01D1"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AD68DB">
              <w:rPr>
                <w:rFonts w:ascii="Arial" w:eastAsia="Times New Roman" w:hAnsi="Arial" w:cs="Arial"/>
                <w:b/>
                <w:sz w:val="20"/>
                <w:szCs w:val="20"/>
              </w:rPr>
              <w:t xml:space="preserve">ALL BIDS </w:t>
            </w:r>
            <w:proofErr w:type="gramStart"/>
            <w:r w:rsidRPr="00AD68DB">
              <w:rPr>
                <w:rFonts w:ascii="Arial" w:eastAsia="Times New Roman" w:hAnsi="Arial" w:cs="Arial"/>
                <w:b/>
                <w:sz w:val="20"/>
                <w:szCs w:val="20"/>
              </w:rPr>
              <w:t>MUST BE SUBMITTED</w:t>
            </w:r>
            <w:proofErr w:type="gramEnd"/>
            <w:r w:rsidRPr="00AD68DB">
              <w:rPr>
                <w:rFonts w:ascii="Arial" w:eastAsia="Times New Roman" w:hAnsi="Arial" w:cs="Arial"/>
                <w:b/>
                <w:sz w:val="20"/>
                <w:szCs w:val="20"/>
              </w:rPr>
              <w:t xml:space="preserve"> ON THE OFFICIAL FORMS PROVIDED–(NOT TO BE RE-TYPED) OR IN THE MANNER PRESCRIBED IN THE BID DOCUMENT.</w:t>
            </w:r>
          </w:p>
          <w:p w14:paraId="71659C9E"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6236569A"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b/>
                <w:sz w:val="20"/>
                <w:szCs w:val="20"/>
                <w:lang w:val="en-GB"/>
              </w:rPr>
              <w:t>THE SUCCESSFUL BIDDER WILL BE REQUIRED TO FILL IN AND SIGN A WRITTEN CONTRACT FORM (SBD7).</w:t>
            </w:r>
          </w:p>
          <w:p w14:paraId="59A53FDD" w14:textId="77777777" w:rsidR="00A93986" w:rsidRPr="00AD68DB" w:rsidRDefault="00A93986" w:rsidP="00CE4B45">
            <w:pPr>
              <w:widowControl w:val="0"/>
              <w:snapToGrid w:val="0"/>
              <w:spacing w:after="0" w:line="213" w:lineRule="auto"/>
              <w:jc w:val="both"/>
              <w:rPr>
                <w:rFonts w:ascii="Arial" w:eastAsia="Times New Roman" w:hAnsi="Arial" w:cs="Arial"/>
                <w:sz w:val="20"/>
                <w:szCs w:val="20"/>
              </w:rPr>
            </w:pPr>
          </w:p>
        </w:tc>
      </w:tr>
      <w:tr w:rsidR="00AD68DB" w:rsidRPr="00AD68DB" w14:paraId="172B14DF"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33852D64" w14:textId="77777777" w:rsidR="00A93986" w:rsidRPr="00AD68DB"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bCs/>
                <w:sz w:val="20"/>
                <w:szCs w:val="20"/>
              </w:rPr>
            </w:pPr>
            <w:r w:rsidRPr="00AD68DB">
              <w:rPr>
                <w:rFonts w:ascii="Arial" w:eastAsia="Times New Roman" w:hAnsi="Arial" w:cs="Arial"/>
                <w:b/>
                <w:bCs/>
                <w:sz w:val="20"/>
                <w:szCs w:val="20"/>
              </w:rPr>
              <w:t>TAX COMPLIANCE REQUIREMENTS</w:t>
            </w:r>
          </w:p>
        </w:tc>
      </w:tr>
      <w:tr w:rsidR="00AD68DB" w:rsidRPr="00AD68DB" w14:paraId="3460293E"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6ACC63AF"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BIDDERS MUST ENSURE COMPLIANCE WITH THEIR TAX OBLIGATIONS. </w:t>
            </w:r>
          </w:p>
          <w:p w14:paraId="3E192503"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65ADC86B"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APPLICATION FOR TAX COMPLIANCE STATUS (TCS) PIN MAY BE MADE VIA E-FILING THROUGH THE SARS WEBSITE </w:t>
            </w:r>
            <w:hyperlink r:id="rId6" w:history="1">
              <w:r w:rsidRPr="00AD68DB">
                <w:rPr>
                  <w:rFonts w:ascii="Arial" w:eastAsia="Times New Roman" w:hAnsi="Arial" w:cs="Arial"/>
                  <w:sz w:val="20"/>
                  <w:szCs w:val="20"/>
                  <w:u w:val="single"/>
                </w:rPr>
                <w:t>WWW.SARS.GOV.ZA</w:t>
              </w:r>
            </w:hyperlink>
            <w:r w:rsidRPr="00AD68DB">
              <w:rPr>
                <w:rFonts w:ascii="Arial" w:eastAsia="Times New Roman" w:hAnsi="Arial" w:cs="Arial"/>
                <w:sz w:val="20"/>
                <w:szCs w:val="20"/>
              </w:rPr>
              <w:t>.</w:t>
            </w:r>
          </w:p>
          <w:p w14:paraId="56EE9307"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BIDDERS MAY ALSO SUBMIT A PRINTED TCS CERTIFICATE TOGETHER WITH THE BID. </w:t>
            </w:r>
          </w:p>
          <w:p w14:paraId="198B4B70"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IN BIDS WHERE CONSORTIA / JOINT VENTURES / SUB-CONTRACTORS ARE INVOLVED, EACH PARTY MUST SUBMIT A SEPARATE   TCS CERTIFICATE / PIN / CSD NUMBER.</w:t>
            </w:r>
          </w:p>
          <w:p w14:paraId="0FD9BDA4"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WHERE NO TCS PIN IS AVAILABLE BUT THE BIDDER </w:t>
            </w:r>
            <w:proofErr w:type="gramStart"/>
            <w:r w:rsidRPr="00AD68DB">
              <w:rPr>
                <w:rFonts w:ascii="Arial" w:eastAsia="Times New Roman" w:hAnsi="Arial" w:cs="Arial"/>
                <w:sz w:val="20"/>
                <w:szCs w:val="20"/>
              </w:rPr>
              <w:t>IS REGISTERED</w:t>
            </w:r>
            <w:proofErr w:type="gramEnd"/>
            <w:r w:rsidRPr="00AD68DB">
              <w:rPr>
                <w:rFonts w:ascii="Arial" w:eastAsia="Times New Roman" w:hAnsi="Arial" w:cs="Arial"/>
                <w:sz w:val="20"/>
                <w:szCs w:val="20"/>
              </w:rPr>
              <w:t xml:space="preserve"> ON THE CENTRAL SUPPLIER DATABASE (CSD), A CSD NUMBER MUST BE PROVIDED. </w:t>
            </w:r>
          </w:p>
          <w:p w14:paraId="2F4CE7AA"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681B0A1C"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705FC529" w14:textId="77777777" w:rsidR="00A93986" w:rsidRPr="00AD68DB" w:rsidRDefault="00A93986" w:rsidP="00A93986">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AD68DB">
        <w:rPr>
          <w:rFonts w:ascii="Arial" w:eastAsia="Times New Roman" w:hAnsi="Arial" w:cs="Arial"/>
          <w:b/>
          <w:sz w:val="20"/>
          <w:szCs w:val="20"/>
        </w:rPr>
        <w:t>NB: FAILURE TO PROVIDE / OR COMPLY WITH ANY OF THE ABOVE PARTICULARS MAY RENDER THE BID INVALID</w:t>
      </w:r>
      <w:r w:rsidRPr="00AD68DB">
        <w:rPr>
          <w:rFonts w:ascii="Arial" w:eastAsia="Times New Roman" w:hAnsi="Arial" w:cs="Arial"/>
          <w:sz w:val="20"/>
          <w:szCs w:val="20"/>
        </w:rPr>
        <w:t>.</w:t>
      </w:r>
    </w:p>
    <w:p w14:paraId="251BB2CD"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32A73485"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5396A82F"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SIGNATURE OF BIDDER: ……………………………………………………………………</w:t>
      </w:r>
    </w:p>
    <w:p w14:paraId="55BEF30E"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197F5414"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NAME AND SURNAME OF THE BIDDER: …………………………………………………</w:t>
      </w:r>
    </w:p>
    <w:p w14:paraId="44C93DA3"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774E5CCB"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CAPACITY UNDER WHICH THIS BID IS SIGNED: ……………………………………………</w:t>
      </w:r>
    </w:p>
    <w:p w14:paraId="144ADBFF"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lastRenderedPageBreak/>
        <w:t xml:space="preserve">(Proof of authority </w:t>
      </w:r>
      <w:proofErr w:type="gramStart"/>
      <w:r w:rsidRPr="00AD68DB">
        <w:rPr>
          <w:rFonts w:ascii="Arial" w:eastAsia="Times New Roman" w:hAnsi="Arial" w:cs="Arial"/>
          <w:sz w:val="20"/>
          <w:szCs w:val="20"/>
        </w:rPr>
        <w:t>must be submitted</w:t>
      </w:r>
      <w:proofErr w:type="gramEnd"/>
      <w:r w:rsidRPr="00AD68DB">
        <w:rPr>
          <w:rFonts w:ascii="Arial" w:eastAsia="Times New Roman" w:hAnsi="Arial" w:cs="Arial"/>
          <w:sz w:val="20"/>
          <w:szCs w:val="20"/>
        </w:rPr>
        <w:t xml:space="preserve"> e.g. company resolution)</w:t>
      </w:r>
    </w:p>
    <w:p w14:paraId="16E6900B"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2630B7A3"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AD68DB">
        <w:rPr>
          <w:rFonts w:ascii="Arial" w:eastAsia="Times New Roman" w:hAnsi="Arial" w:cs="Arial"/>
          <w:sz w:val="20"/>
          <w:szCs w:val="20"/>
        </w:rPr>
        <w:t>DATE</w:t>
      </w:r>
      <w:proofErr w:type="gramStart"/>
      <w:r w:rsidRPr="00AD68DB">
        <w:rPr>
          <w:rFonts w:ascii="Arial" w:eastAsia="Times New Roman" w:hAnsi="Arial" w:cs="Arial"/>
          <w:sz w:val="20"/>
          <w:szCs w:val="20"/>
        </w:rPr>
        <w:t>:</w:t>
      </w:r>
      <w:r w:rsidRPr="00AD68DB">
        <w:rPr>
          <w:rFonts w:ascii="Arial" w:eastAsia="Times New Roman" w:hAnsi="Arial" w:cs="Arial"/>
          <w:sz w:val="20"/>
          <w:szCs w:val="20"/>
        </w:rPr>
        <w:tab/>
        <w:t>…………………………………………....................................</w:t>
      </w:r>
      <w:proofErr w:type="gramEnd"/>
    </w:p>
    <w:p w14:paraId="3601A030" w14:textId="77777777" w:rsidR="00A93986" w:rsidRPr="00AD68DB" w:rsidRDefault="00A93986" w:rsidP="00A93986">
      <w:pPr>
        <w:rPr>
          <w:rFonts w:ascii="Arial" w:hAnsi="Arial" w:cs="Arial"/>
          <w:sz w:val="20"/>
          <w:szCs w:val="20"/>
        </w:rPr>
      </w:pPr>
    </w:p>
    <w:p w14:paraId="776B1F36" w14:textId="77777777" w:rsidR="00A93986" w:rsidRPr="00AD68DB" w:rsidRDefault="00A93986" w:rsidP="00A93986">
      <w:pPr>
        <w:rPr>
          <w:rFonts w:ascii="Arial" w:hAnsi="Arial" w:cs="Arial"/>
          <w:sz w:val="20"/>
          <w:szCs w:val="20"/>
        </w:rPr>
      </w:pPr>
    </w:p>
    <w:p w14:paraId="63994949" w14:textId="77777777" w:rsidR="00A93986" w:rsidRPr="00AD68DB" w:rsidRDefault="00A93986" w:rsidP="00A93986">
      <w:pPr>
        <w:rPr>
          <w:rFonts w:ascii="Arial" w:hAnsi="Arial" w:cs="Arial"/>
          <w:sz w:val="20"/>
          <w:szCs w:val="20"/>
        </w:rPr>
      </w:pPr>
    </w:p>
    <w:p w14:paraId="0A9D5A4D" w14:textId="77777777" w:rsidR="00A93986" w:rsidRPr="00AD68DB" w:rsidRDefault="00A93986" w:rsidP="00A93986">
      <w:pPr>
        <w:rPr>
          <w:rFonts w:ascii="Arial" w:hAnsi="Arial" w:cs="Arial"/>
          <w:sz w:val="20"/>
          <w:szCs w:val="20"/>
        </w:rPr>
      </w:pPr>
    </w:p>
    <w:p w14:paraId="519DFB36" w14:textId="77777777" w:rsidR="00A93986" w:rsidRPr="00AD68DB" w:rsidRDefault="00A93986" w:rsidP="00A93986">
      <w:pPr>
        <w:rPr>
          <w:rFonts w:ascii="Arial" w:hAnsi="Arial" w:cs="Arial"/>
          <w:sz w:val="20"/>
          <w:szCs w:val="20"/>
        </w:rPr>
      </w:pPr>
    </w:p>
    <w:p w14:paraId="34BB2C25" w14:textId="77777777" w:rsidR="00A93986" w:rsidRPr="00AD68DB" w:rsidRDefault="00A93986" w:rsidP="005E5FB3">
      <w:pPr>
        <w:rPr>
          <w:rFonts w:ascii="Arial" w:hAnsi="Arial" w:cs="Arial"/>
          <w:sz w:val="24"/>
          <w:szCs w:val="24"/>
          <w:lang w:val="en-ZA"/>
        </w:rPr>
      </w:pPr>
    </w:p>
    <w:p w14:paraId="0B996601" w14:textId="77777777" w:rsidR="00DA266E" w:rsidRPr="00AD68DB" w:rsidRDefault="00DA266E" w:rsidP="00234254">
      <w:pPr>
        <w:pStyle w:val="ListParagraph"/>
        <w:numPr>
          <w:ilvl w:val="0"/>
          <w:numId w:val="3"/>
        </w:numPr>
        <w:ind w:left="810" w:hanging="810"/>
        <w:jc w:val="both"/>
        <w:rPr>
          <w:rFonts w:ascii="Arial" w:hAnsi="Arial" w:cs="Arial"/>
          <w:b/>
          <w:sz w:val="24"/>
          <w:szCs w:val="24"/>
          <w:lang w:val="en-ZA"/>
        </w:rPr>
      </w:pPr>
      <w:r w:rsidRPr="00AD68DB">
        <w:rPr>
          <w:rFonts w:ascii="Arial" w:hAnsi="Arial" w:cs="Arial"/>
          <w:b/>
          <w:sz w:val="24"/>
          <w:szCs w:val="24"/>
          <w:lang w:val="en-ZA"/>
        </w:rPr>
        <w:t>PROJECT DEFINITION</w:t>
      </w:r>
    </w:p>
    <w:p w14:paraId="16EAF0AF" w14:textId="77777777" w:rsidR="00DA266E" w:rsidRPr="00AD68DB" w:rsidRDefault="00DA266E" w:rsidP="00234254">
      <w:pPr>
        <w:pStyle w:val="ListParagraph"/>
        <w:ind w:left="810"/>
        <w:jc w:val="both"/>
        <w:rPr>
          <w:rFonts w:ascii="Arial" w:hAnsi="Arial" w:cs="Arial"/>
          <w:b/>
          <w:sz w:val="24"/>
          <w:szCs w:val="24"/>
          <w:lang w:val="en-ZA"/>
        </w:rPr>
      </w:pPr>
    </w:p>
    <w:p w14:paraId="4E202584" w14:textId="77777777" w:rsidR="00DA266E" w:rsidRPr="00AD68DB" w:rsidRDefault="000021EA" w:rsidP="00234254">
      <w:pPr>
        <w:pStyle w:val="ListParagraph"/>
        <w:jc w:val="both"/>
        <w:rPr>
          <w:rFonts w:ascii="Arial" w:hAnsi="Arial" w:cs="Arial"/>
          <w:sz w:val="24"/>
          <w:szCs w:val="24"/>
          <w:lang w:val="en-ZA"/>
        </w:rPr>
      </w:pPr>
      <w:r w:rsidRPr="00AD68DB">
        <w:rPr>
          <w:rFonts w:ascii="Arial" w:hAnsi="Arial" w:cs="Arial"/>
          <w:sz w:val="24"/>
          <w:szCs w:val="24"/>
          <w:lang w:val="en-ZA"/>
        </w:rPr>
        <w:t>Request for expression of interests and request for information to potential service providers to</w:t>
      </w:r>
      <w:r w:rsidR="006543FC" w:rsidRPr="00AD68DB">
        <w:rPr>
          <w:rFonts w:ascii="Arial" w:hAnsi="Arial" w:cs="Arial"/>
          <w:sz w:val="24"/>
          <w:szCs w:val="24"/>
          <w:lang w:val="en-ZA"/>
        </w:rPr>
        <w:t xml:space="preserve"> design</w:t>
      </w:r>
      <w:r w:rsidR="00BB4A7A" w:rsidRPr="00AD68DB">
        <w:rPr>
          <w:rFonts w:ascii="Arial" w:hAnsi="Arial" w:cs="Arial"/>
          <w:sz w:val="24"/>
          <w:szCs w:val="24"/>
          <w:lang w:val="en-ZA"/>
        </w:rPr>
        <w:t xml:space="preserve"> </w:t>
      </w:r>
      <w:r w:rsidR="006543FC" w:rsidRPr="00AD68DB">
        <w:rPr>
          <w:rFonts w:ascii="Arial" w:hAnsi="Arial" w:cs="Arial"/>
          <w:sz w:val="24"/>
          <w:szCs w:val="24"/>
          <w:lang w:val="en-ZA"/>
        </w:rPr>
        <w:t xml:space="preserve">implement </w:t>
      </w:r>
      <w:r w:rsidR="00BB4A7A" w:rsidRPr="00AD68DB">
        <w:rPr>
          <w:rFonts w:ascii="Arial" w:hAnsi="Arial" w:cs="Arial"/>
          <w:sz w:val="24"/>
          <w:szCs w:val="24"/>
          <w:lang w:val="en-ZA"/>
        </w:rPr>
        <w:t xml:space="preserve">and maintain </w:t>
      </w:r>
      <w:r w:rsidR="008540C2" w:rsidRPr="00AD68DB">
        <w:rPr>
          <w:rFonts w:ascii="Arial" w:hAnsi="Arial" w:cs="Arial"/>
          <w:sz w:val="24"/>
          <w:szCs w:val="24"/>
          <w:lang w:val="en-ZA"/>
        </w:rPr>
        <w:t>the solar system with electric vehicle chargers</w:t>
      </w:r>
      <w:r w:rsidR="00BB4A7A" w:rsidRPr="00AD68DB">
        <w:rPr>
          <w:rFonts w:ascii="Arial" w:hAnsi="Arial" w:cs="Arial"/>
          <w:sz w:val="24"/>
          <w:szCs w:val="24"/>
          <w:lang w:val="en-ZA"/>
        </w:rPr>
        <w:t xml:space="preserve"> </w:t>
      </w:r>
      <w:r w:rsidR="006543FC" w:rsidRPr="00AD68DB">
        <w:rPr>
          <w:rFonts w:ascii="Arial" w:hAnsi="Arial" w:cs="Arial"/>
          <w:sz w:val="24"/>
          <w:szCs w:val="24"/>
          <w:lang w:val="en-ZA"/>
        </w:rPr>
        <w:t xml:space="preserve">for </w:t>
      </w:r>
      <w:r w:rsidR="006543FC" w:rsidRPr="00AD68DB">
        <w:rPr>
          <w:rFonts w:ascii="Arial" w:eastAsia="Tahoma" w:hAnsi="Arial" w:cs="Arial"/>
          <w:sz w:val="24"/>
          <w:szCs w:val="24"/>
          <w:lang w:eastAsia="en-ZA"/>
        </w:rPr>
        <w:t>the SSA.</w:t>
      </w:r>
      <w:r w:rsidR="006543FC" w:rsidRPr="00AD68DB">
        <w:rPr>
          <w:rFonts w:ascii="Arial" w:hAnsi="Arial" w:cs="Arial"/>
          <w:sz w:val="24"/>
          <w:szCs w:val="24"/>
          <w:lang w:val="en-ZA"/>
        </w:rPr>
        <w:t xml:space="preserve"> </w:t>
      </w:r>
    </w:p>
    <w:p w14:paraId="424C1EC8" w14:textId="77777777" w:rsidR="007A5839" w:rsidRPr="00AD68DB" w:rsidRDefault="007A5839" w:rsidP="00234254">
      <w:pPr>
        <w:pStyle w:val="ListParagraph"/>
        <w:jc w:val="both"/>
        <w:rPr>
          <w:rFonts w:ascii="Arial" w:hAnsi="Arial" w:cs="Arial"/>
          <w:sz w:val="24"/>
          <w:szCs w:val="24"/>
          <w:lang w:val="en-ZA"/>
        </w:rPr>
      </w:pPr>
    </w:p>
    <w:p w14:paraId="7D45B2B9" w14:textId="77777777" w:rsidR="00DA266E" w:rsidRPr="00AD68DB" w:rsidRDefault="00DA266E" w:rsidP="00234254">
      <w:pPr>
        <w:pStyle w:val="ListParagraph"/>
        <w:numPr>
          <w:ilvl w:val="0"/>
          <w:numId w:val="3"/>
        </w:numPr>
        <w:ind w:left="720" w:hanging="720"/>
        <w:jc w:val="both"/>
        <w:rPr>
          <w:rFonts w:ascii="Arial" w:hAnsi="Arial" w:cs="Arial"/>
          <w:b/>
          <w:sz w:val="24"/>
          <w:szCs w:val="24"/>
          <w:lang w:val="en-ZA"/>
        </w:rPr>
      </w:pPr>
      <w:r w:rsidRPr="00AD68DB">
        <w:rPr>
          <w:rFonts w:ascii="Arial" w:hAnsi="Arial" w:cs="Arial"/>
          <w:b/>
          <w:sz w:val="24"/>
          <w:szCs w:val="24"/>
          <w:lang w:val="en-ZA"/>
        </w:rPr>
        <w:t>OUTCOMES FOR THE PROJECT</w:t>
      </w:r>
    </w:p>
    <w:p w14:paraId="75E65BC4" w14:textId="77777777" w:rsidR="00DA266E" w:rsidRPr="00AD68DB" w:rsidRDefault="00DA266E" w:rsidP="00234254">
      <w:pPr>
        <w:pStyle w:val="ListParagraph"/>
        <w:ind w:left="360"/>
        <w:jc w:val="both"/>
        <w:rPr>
          <w:rFonts w:ascii="Arial" w:hAnsi="Arial" w:cs="Arial"/>
          <w:b/>
          <w:sz w:val="24"/>
          <w:szCs w:val="24"/>
          <w:u w:val="single"/>
          <w:lang w:val="en-ZA"/>
        </w:rPr>
      </w:pPr>
    </w:p>
    <w:p w14:paraId="215B5216" w14:textId="18C8A4FC" w:rsidR="00C432CD" w:rsidRPr="00AD68DB" w:rsidRDefault="00DA266E" w:rsidP="00234254">
      <w:pPr>
        <w:pStyle w:val="BodyText"/>
        <w:numPr>
          <w:ilvl w:val="1"/>
          <w:numId w:val="3"/>
        </w:numPr>
        <w:ind w:left="709" w:hanging="709"/>
        <w:jc w:val="both"/>
        <w:rPr>
          <w:rFonts w:ascii="Arial" w:hAnsi="Arial" w:cs="Arial"/>
          <w:sz w:val="24"/>
          <w:szCs w:val="24"/>
          <w:lang w:eastAsia="en-ZA"/>
        </w:rPr>
      </w:pPr>
      <w:r w:rsidRPr="00AD68DB">
        <w:rPr>
          <w:rFonts w:ascii="Arial" w:hAnsi="Arial" w:cs="Arial"/>
          <w:sz w:val="24"/>
          <w:szCs w:val="24"/>
          <w:lang w:val="en-ZA"/>
        </w:rPr>
        <w:t>The</w:t>
      </w:r>
      <w:r w:rsidR="00600057" w:rsidRPr="00AD68DB">
        <w:rPr>
          <w:rFonts w:ascii="Arial" w:hAnsi="Arial" w:cs="Arial"/>
          <w:sz w:val="24"/>
          <w:szCs w:val="24"/>
          <w:lang w:val="en-ZA"/>
        </w:rPr>
        <w:t xml:space="preserve"> </w:t>
      </w:r>
      <w:r w:rsidR="00C432CD" w:rsidRPr="00AD68DB">
        <w:rPr>
          <w:rFonts w:ascii="Arial" w:hAnsi="Arial" w:cs="Arial"/>
          <w:sz w:val="24"/>
          <w:szCs w:val="24"/>
          <w:lang w:val="en-ZA"/>
        </w:rPr>
        <w:t xml:space="preserve">successful Bidder is required </w:t>
      </w:r>
      <w:r w:rsidR="00C432CD" w:rsidRPr="00AD68DB">
        <w:rPr>
          <w:rFonts w:ascii="Arial" w:hAnsi="Arial" w:cs="Arial"/>
          <w:sz w:val="24"/>
          <w:szCs w:val="24"/>
        </w:rPr>
        <w:t xml:space="preserve">to </w:t>
      </w:r>
      <w:r w:rsidR="00D62E72" w:rsidRPr="00AD68DB">
        <w:rPr>
          <w:rFonts w:ascii="Arial" w:hAnsi="Arial" w:cs="Arial"/>
          <w:sz w:val="24"/>
          <w:szCs w:val="24"/>
        </w:rPr>
        <w:t xml:space="preserve">design, supply, install, commission and maintain </w:t>
      </w:r>
      <w:r w:rsidR="001B28E7" w:rsidRPr="00AD68DB">
        <w:rPr>
          <w:rFonts w:ascii="Arial" w:hAnsi="Arial" w:cs="Arial"/>
          <w:sz w:val="24"/>
          <w:szCs w:val="24"/>
        </w:rPr>
        <w:t xml:space="preserve">the hybrid </w:t>
      </w:r>
      <w:r w:rsidR="008540C2" w:rsidRPr="00AD68DB">
        <w:rPr>
          <w:rFonts w:ascii="Arial" w:hAnsi="Arial" w:cs="Arial"/>
          <w:sz w:val="24"/>
          <w:szCs w:val="24"/>
        </w:rPr>
        <w:t>solar power supply</w:t>
      </w:r>
      <w:r w:rsidR="001B28E7" w:rsidRPr="00AD68DB">
        <w:rPr>
          <w:rFonts w:ascii="Arial" w:hAnsi="Arial" w:cs="Arial"/>
          <w:sz w:val="24"/>
          <w:szCs w:val="24"/>
        </w:rPr>
        <w:t xml:space="preserve"> with electronic vehicle chargers and battery system</w:t>
      </w:r>
      <w:r w:rsidR="00C432CD" w:rsidRPr="00AD68DB">
        <w:rPr>
          <w:rFonts w:ascii="Arial" w:hAnsi="Arial" w:cs="Arial"/>
          <w:sz w:val="24"/>
          <w:szCs w:val="24"/>
        </w:rPr>
        <w:t xml:space="preserve"> in the SSA </w:t>
      </w:r>
      <w:r w:rsidR="001B28E7" w:rsidRPr="00AD68DB">
        <w:rPr>
          <w:rFonts w:ascii="Arial" w:hAnsi="Arial" w:cs="Arial"/>
          <w:sz w:val="24"/>
          <w:szCs w:val="24"/>
        </w:rPr>
        <w:t>properties</w:t>
      </w:r>
      <w:r w:rsidR="00C432CD" w:rsidRPr="00AD68DB">
        <w:rPr>
          <w:rFonts w:ascii="Arial" w:hAnsi="Arial" w:cs="Arial"/>
          <w:sz w:val="24"/>
          <w:szCs w:val="24"/>
        </w:rPr>
        <w:t xml:space="preserve"> to ensure that the following needs are addressed: </w:t>
      </w:r>
    </w:p>
    <w:p w14:paraId="4768CE6A" w14:textId="77777777" w:rsidR="00C432CD" w:rsidRPr="00AD68DB" w:rsidRDefault="00C432CD" w:rsidP="00234254">
      <w:pPr>
        <w:pStyle w:val="BodyText"/>
        <w:ind w:left="709"/>
        <w:jc w:val="both"/>
        <w:rPr>
          <w:rFonts w:ascii="Arial" w:hAnsi="Arial" w:cs="Arial"/>
          <w:sz w:val="24"/>
          <w:szCs w:val="24"/>
          <w:lang w:eastAsia="en-ZA"/>
        </w:rPr>
      </w:pPr>
    </w:p>
    <w:p w14:paraId="1AC389BC"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eastAsia="Tahoma" w:hAnsi="Arial" w:cs="Arial"/>
          <w:b/>
          <w:sz w:val="24"/>
          <w:szCs w:val="24"/>
        </w:rPr>
        <w:t>Design, Supply, Install, Commission and Maintain</w:t>
      </w:r>
      <w:r w:rsidRPr="00AD68DB">
        <w:rPr>
          <w:rFonts w:ascii="Arial" w:eastAsia="Tahoma" w:hAnsi="Arial" w:cs="Arial"/>
          <w:sz w:val="24"/>
          <w:szCs w:val="24"/>
        </w:rPr>
        <w:t xml:space="preserve"> a </w:t>
      </w:r>
      <w:r w:rsidR="001B28E7" w:rsidRPr="00AD68DB">
        <w:rPr>
          <w:rFonts w:ascii="Arial" w:hAnsi="Arial" w:cs="Arial"/>
          <w:sz w:val="24"/>
          <w:szCs w:val="24"/>
        </w:rPr>
        <w:t>hybrid solar power supply with electronic vehicle chargers and battery system</w:t>
      </w:r>
      <w:r w:rsidR="00CC4D54" w:rsidRPr="00AD68DB">
        <w:rPr>
          <w:rFonts w:ascii="Arial" w:hAnsi="Arial" w:cs="Arial"/>
          <w:sz w:val="24"/>
          <w:szCs w:val="24"/>
        </w:rPr>
        <w:t xml:space="preserve"> capable of serving as the primary energy source with grid and generator integration as secondary options</w:t>
      </w:r>
      <w:r w:rsidR="001B28E7" w:rsidRPr="00AD68DB">
        <w:rPr>
          <w:rFonts w:ascii="Arial" w:eastAsia="Tahoma" w:hAnsi="Arial" w:cs="Arial"/>
          <w:sz w:val="24"/>
          <w:szCs w:val="24"/>
        </w:rPr>
        <w:t xml:space="preserve"> </w:t>
      </w:r>
      <w:r w:rsidR="00BB4A7A" w:rsidRPr="00AD68DB">
        <w:rPr>
          <w:rFonts w:ascii="Arial" w:eastAsia="Tahoma" w:hAnsi="Arial" w:cs="Arial"/>
          <w:sz w:val="24"/>
          <w:szCs w:val="24"/>
        </w:rPr>
        <w:t>around the SSA</w:t>
      </w:r>
      <w:r w:rsidRPr="00AD68DB">
        <w:rPr>
          <w:rFonts w:ascii="Arial" w:eastAsia="Tahoma" w:hAnsi="Arial" w:cs="Arial"/>
          <w:sz w:val="24"/>
          <w:szCs w:val="24"/>
        </w:rPr>
        <w:t xml:space="preserve"> Office premises. </w:t>
      </w:r>
    </w:p>
    <w:p w14:paraId="5A87A0E0"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eastAsia="Tahoma" w:hAnsi="Arial" w:cs="Arial"/>
          <w:b/>
          <w:sz w:val="24"/>
          <w:szCs w:val="24"/>
        </w:rPr>
        <w:t xml:space="preserve">Compile drawings </w:t>
      </w:r>
      <w:proofErr w:type="gramStart"/>
      <w:r w:rsidRPr="00AD68DB">
        <w:rPr>
          <w:rFonts w:ascii="Arial" w:eastAsia="Tahoma" w:hAnsi="Arial" w:cs="Arial"/>
          <w:b/>
          <w:sz w:val="24"/>
          <w:szCs w:val="24"/>
        </w:rPr>
        <w:t>for future reference and to obtain approval</w:t>
      </w:r>
      <w:r w:rsidRPr="00AD68DB">
        <w:rPr>
          <w:rFonts w:ascii="Arial" w:eastAsia="Tahoma" w:hAnsi="Arial" w:cs="Arial"/>
          <w:sz w:val="24"/>
          <w:szCs w:val="24"/>
        </w:rPr>
        <w:t xml:space="preserve"> from the City Council </w:t>
      </w:r>
      <w:r w:rsidR="001B28E7" w:rsidRPr="00AD68DB">
        <w:rPr>
          <w:rFonts w:ascii="Arial" w:eastAsia="Tahoma" w:hAnsi="Arial" w:cs="Arial"/>
          <w:sz w:val="24"/>
          <w:szCs w:val="24"/>
        </w:rPr>
        <w:t>and</w:t>
      </w:r>
      <w:r w:rsidR="00CC4D54" w:rsidRPr="00AD68DB">
        <w:rPr>
          <w:rFonts w:ascii="Arial" w:eastAsia="Tahoma" w:hAnsi="Arial" w:cs="Arial"/>
          <w:sz w:val="24"/>
          <w:szCs w:val="24"/>
        </w:rPr>
        <w:t>/or</w:t>
      </w:r>
      <w:r w:rsidR="001B28E7" w:rsidRPr="00AD68DB">
        <w:rPr>
          <w:rFonts w:ascii="Arial" w:eastAsia="Tahoma" w:hAnsi="Arial" w:cs="Arial"/>
          <w:sz w:val="24"/>
          <w:szCs w:val="24"/>
        </w:rPr>
        <w:t xml:space="preserve"> any relevant authority</w:t>
      </w:r>
      <w:proofErr w:type="gramEnd"/>
      <w:r w:rsidRPr="00AD68DB">
        <w:rPr>
          <w:rFonts w:ascii="Arial" w:eastAsia="Tahoma" w:hAnsi="Arial" w:cs="Arial"/>
          <w:sz w:val="24"/>
          <w:szCs w:val="24"/>
        </w:rPr>
        <w:t>.</w:t>
      </w:r>
    </w:p>
    <w:p w14:paraId="20339854" w14:textId="77777777" w:rsidR="00C432CD" w:rsidRPr="00AD68DB" w:rsidRDefault="00291AEC"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The inverter(s) should be a hybrid bidirectional unit(s) suitable for grid-tied and off-grid operations and it must be able to automatically switchover between the grid, solar, battery and generator without any lag. </w:t>
      </w:r>
    </w:p>
    <w:p w14:paraId="76679804"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Project manage </w:t>
      </w:r>
      <w:r w:rsidR="00111B26" w:rsidRPr="00AD68DB">
        <w:rPr>
          <w:rFonts w:ascii="Arial" w:hAnsi="Arial" w:cs="Arial"/>
          <w:sz w:val="24"/>
          <w:szCs w:val="24"/>
        </w:rPr>
        <w:t>life cycle of the</w:t>
      </w:r>
      <w:r w:rsidRPr="00AD68DB">
        <w:rPr>
          <w:rFonts w:ascii="Arial" w:hAnsi="Arial" w:cs="Arial"/>
          <w:sz w:val="24"/>
          <w:szCs w:val="24"/>
        </w:rPr>
        <w:t xml:space="preserve"> above process, arrange</w:t>
      </w:r>
      <w:r w:rsidR="00111B26" w:rsidRPr="00AD68DB">
        <w:rPr>
          <w:rFonts w:ascii="Arial" w:hAnsi="Arial" w:cs="Arial"/>
          <w:sz w:val="24"/>
          <w:szCs w:val="24"/>
        </w:rPr>
        <w:t xml:space="preserve"> from initiation until</w:t>
      </w:r>
      <w:r w:rsidRPr="00AD68DB">
        <w:rPr>
          <w:rFonts w:ascii="Arial" w:hAnsi="Arial" w:cs="Arial"/>
          <w:sz w:val="24"/>
          <w:szCs w:val="24"/>
        </w:rPr>
        <w:t xml:space="preserve"> </w:t>
      </w:r>
      <w:r w:rsidRPr="00AD68DB">
        <w:rPr>
          <w:rFonts w:ascii="Arial" w:hAnsi="Arial" w:cs="Arial"/>
          <w:b/>
          <w:sz w:val="24"/>
          <w:szCs w:val="24"/>
        </w:rPr>
        <w:t>final inspections and ensure approval</w:t>
      </w:r>
      <w:r w:rsidRPr="00AD68DB">
        <w:rPr>
          <w:rFonts w:ascii="Arial" w:hAnsi="Arial" w:cs="Arial"/>
          <w:sz w:val="24"/>
          <w:szCs w:val="24"/>
        </w:rPr>
        <w:t xml:space="preserve"> by the City Council</w:t>
      </w:r>
      <w:r w:rsidR="002B41CF" w:rsidRPr="00AD68DB">
        <w:rPr>
          <w:rFonts w:ascii="Arial" w:hAnsi="Arial" w:cs="Arial"/>
          <w:sz w:val="24"/>
          <w:szCs w:val="24"/>
        </w:rPr>
        <w:t xml:space="preserve"> and/or relevant authority</w:t>
      </w:r>
      <w:r w:rsidRPr="00AD68DB">
        <w:rPr>
          <w:rFonts w:ascii="Arial" w:hAnsi="Arial" w:cs="Arial"/>
          <w:sz w:val="24"/>
          <w:szCs w:val="24"/>
        </w:rPr>
        <w:t xml:space="preserve">. </w:t>
      </w:r>
    </w:p>
    <w:p w14:paraId="4EB7BE19" w14:textId="77777777" w:rsidR="00290BEC" w:rsidRPr="00AD68DB" w:rsidRDefault="00C432CD" w:rsidP="00290BEC">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Propose requirements for maintenance of </w:t>
      </w:r>
      <w:r w:rsidR="00464BE4" w:rsidRPr="00AD68DB">
        <w:rPr>
          <w:rFonts w:ascii="Arial" w:hAnsi="Arial" w:cs="Arial"/>
          <w:sz w:val="24"/>
          <w:szCs w:val="24"/>
          <w:lang w:val="en-ZA"/>
        </w:rPr>
        <w:t>the solar system with electric vehicle chargers</w:t>
      </w:r>
      <w:r w:rsidRPr="00AD68DB">
        <w:rPr>
          <w:rFonts w:ascii="Arial" w:hAnsi="Arial" w:cs="Arial"/>
          <w:sz w:val="24"/>
          <w:szCs w:val="24"/>
        </w:rPr>
        <w:t xml:space="preserve"> to ensure compliance with legal requirements and best practices for </w:t>
      </w:r>
      <w:r w:rsidR="00464BE4" w:rsidRPr="00AD68DB">
        <w:rPr>
          <w:rFonts w:ascii="Arial" w:hAnsi="Arial" w:cs="Arial"/>
          <w:sz w:val="24"/>
          <w:szCs w:val="24"/>
        </w:rPr>
        <w:t>solar system</w:t>
      </w:r>
      <w:r w:rsidRPr="00AD68DB">
        <w:rPr>
          <w:rFonts w:ascii="Arial" w:hAnsi="Arial" w:cs="Arial"/>
          <w:sz w:val="24"/>
          <w:szCs w:val="24"/>
        </w:rPr>
        <w:t>.</w:t>
      </w:r>
    </w:p>
    <w:p w14:paraId="4F71BF28" w14:textId="35D530A3" w:rsidR="00C432CD" w:rsidRPr="00AD68DB" w:rsidRDefault="00C432CD" w:rsidP="00290BEC">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Install a </w:t>
      </w:r>
      <w:r w:rsidRPr="00AD68DB">
        <w:rPr>
          <w:rFonts w:ascii="Arial" w:hAnsi="Arial" w:cs="Arial"/>
          <w:b/>
          <w:sz w:val="24"/>
          <w:szCs w:val="24"/>
        </w:rPr>
        <w:t>dedicated Communication System</w:t>
      </w:r>
      <w:r w:rsidRPr="00AD68DB">
        <w:rPr>
          <w:rFonts w:ascii="Arial" w:hAnsi="Arial" w:cs="Arial"/>
          <w:sz w:val="24"/>
          <w:szCs w:val="24"/>
        </w:rPr>
        <w:t xml:space="preserve"> which can assist the SSA to remotely connect to the </w:t>
      </w:r>
      <w:r w:rsidR="00464BE4" w:rsidRPr="00AD68DB">
        <w:rPr>
          <w:rFonts w:ascii="Arial" w:hAnsi="Arial" w:cs="Arial"/>
          <w:sz w:val="24"/>
          <w:szCs w:val="24"/>
          <w:lang w:val="en-ZA"/>
        </w:rPr>
        <w:t>the solar system when need arises</w:t>
      </w:r>
      <w:r w:rsidRPr="00AD68DB">
        <w:rPr>
          <w:rFonts w:ascii="Arial" w:hAnsi="Arial" w:cs="Arial"/>
          <w:sz w:val="24"/>
          <w:szCs w:val="24"/>
        </w:rPr>
        <w:t xml:space="preserve">. </w:t>
      </w:r>
    </w:p>
    <w:p w14:paraId="59BF5140" w14:textId="77777777" w:rsidR="009A4E2D" w:rsidRPr="00AD68DB" w:rsidRDefault="009A4E2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Maintenance of all the </w:t>
      </w:r>
      <w:r w:rsidR="00464BE4" w:rsidRPr="00AD68DB">
        <w:rPr>
          <w:rFonts w:ascii="Arial" w:hAnsi="Arial" w:cs="Arial"/>
          <w:sz w:val="24"/>
          <w:szCs w:val="24"/>
          <w:lang w:val="en-ZA"/>
        </w:rPr>
        <w:t xml:space="preserve">the solar system installations </w:t>
      </w:r>
      <w:r w:rsidRPr="00AD68DB">
        <w:rPr>
          <w:rFonts w:ascii="Arial" w:hAnsi="Arial" w:cs="Arial"/>
          <w:sz w:val="24"/>
          <w:szCs w:val="24"/>
        </w:rPr>
        <w:t xml:space="preserve">at the </w:t>
      </w:r>
      <w:r w:rsidR="00464BE4" w:rsidRPr="00AD68DB">
        <w:rPr>
          <w:rFonts w:ascii="Arial" w:hAnsi="Arial" w:cs="Arial"/>
          <w:sz w:val="24"/>
          <w:szCs w:val="24"/>
        </w:rPr>
        <w:t xml:space="preserve">various </w:t>
      </w:r>
      <w:r w:rsidRPr="00AD68DB">
        <w:rPr>
          <w:rFonts w:ascii="Arial" w:hAnsi="Arial" w:cs="Arial"/>
          <w:sz w:val="24"/>
          <w:szCs w:val="24"/>
        </w:rPr>
        <w:t>SSA</w:t>
      </w:r>
      <w:r w:rsidR="00464BE4" w:rsidRPr="00AD68DB">
        <w:rPr>
          <w:rFonts w:ascii="Arial" w:hAnsi="Arial" w:cs="Arial"/>
          <w:sz w:val="24"/>
          <w:szCs w:val="24"/>
        </w:rPr>
        <w:t xml:space="preserve"> sites.</w:t>
      </w:r>
    </w:p>
    <w:p w14:paraId="1B9CD76C" w14:textId="77777777" w:rsidR="00CE4B45" w:rsidRPr="00AD68DB" w:rsidRDefault="00CE4B45" w:rsidP="00234254">
      <w:pPr>
        <w:pStyle w:val="BodyText"/>
        <w:ind w:left="709"/>
        <w:jc w:val="both"/>
        <w:rPr>
          <w:rFonts w:ascii="Arial" w:hAnsi="Arial" w:cs="Arial"/>
          <w:sz w:val="24"/>
          <w:szCs w:val="24"/>
          <w:lang w:eastAsia="en-ZA"/>
        </w:rPr>
      </w:pPr>
    </w:p>
    <w:p w14:paraId="6B011589" w14:textId="77777777" w:rsidR="003F0A21" w:rsidRPr="00AD68DB" w:rsidRDefault="003F0A21" w:rsidP="00234254">
      <w:pPr>
        <w:pStyle w:val="BodyText"/>
        <w:widowControl/>
        <w:autoSpaceDE/>
        <w:autoSpaceDN/>
        <w:ind w:left="888"/>
        <w:jc w:val="both"/>
        <w:rPr>
          <w:rFonts w:ascii="Arial" w:hAnsi="Arial" w:cs="Arial"/>
          <w:sz w:val="24"/>
          <w:szCs w:val="24"/>
        </w:rPr>
      </w:pPr>
    </w:p>
    <w:p w14:paraId="23A417AA" w14:textId="77777777" w:rsidR="009A4E2D" w:rsidRPr="00AD68DB" w:rsidRDefault="009A4E2D" w:rsidP="00234254">
      <w:pPr>
        <w:pStyle w:val="BodyText"/>
        <w:widowControl/>
        <w:autoSpaceDE/>
        <w:autoSpaceDN/>
        <w:ind w:left="888"/>
        <w:jc w:val="both"/>
        <w:rPr>
          <w:rFonts w:ascii="Arial" w:hAnsi="Arial" w:cs="Arial"/>
          <w:sz w:val="24"/>
          <w:szCs w:val="24"/>
        </w:rPr>
      </w:pPr>
    </w:p>
    <w:p w14:paraId="692CA800" w14:textId="7A049999" w:rsidR="009A4E2D" w:rsidRPr="00AD68DB" w:rsidRDefault="009A4E2D" w:rsidP="00234254">
      <w:pPr>
        <w:pStyle w:val="BodyText"/>
        <w:widowControl/>
        <w:autoSpaceDE/>
        <w:autoSpaceDN/>
        <w:ind w:left="888"/>
        <w:jc w:val="both"/>
        <w:rPr>
          <w:rFonts w:ascii="Arial" w:hAnsi="Arial" w:cs="Arial"/>
          <w:sz w:val="24"/>
          <w:szCs w:val="24"/>
        </w:rPr>
      </w:pPr>
    </w:p>
    <w:p w14:paraId="1D857E97" w14:textId="25563203" w:rsidR="00290BEC" w:rsidRPr="00AD68DB" w:rsidRDefault="00290BEC" w:rsidP="00234254">
      <w:pPr>
        <w:pStyle w:val="BodyText"/>
        <w:widowControl/>
        <w:autoSpaceDE/>
        <w:autoSpaceDN/>
        <w:ind w:left="888"/>
        <w:jc w:val="both"/>
        <w:rPr>
          <w:rFonts w:ascii="Arial" w:hAnsi="Arial" w:cs="Arial"/>
          <w:sz w:val="24"/>
          <w:szCs w:val="24"/>
        </w:rPr>
      </w:pPr>
    </w:p>
    <w:p w14:paraId="76C957AE" w14:textId="2535B010" w:rsidR="00290BEC" w:rsidRPr="00AD68DB" w:rsidRDefault="00290BEC" w:rsidP="00234254">
      <w:pPr>
        <w:pStyle w:val="BodyText"/>
        <w:widowControl/>
        <w:autoSpaceDE/>
        <w:autoSpaceDN/>
        <w:ind w:left="888"/>
        <w:jc w:val="both"/>
        <w:rPr>
          <w:rFonts w:ascii="Arial" w:hAnsi="Arial" w:cs="Arial"/>
          <w:sz w:val="24"/>
          <w:szCs w:val="24"/>
        </w:rPr>
      </w:pPr>
    </w:p>
    <w:p w14:paraId="17B0276A" w14:textId="5BE4B990" w:rsidR="00290BEC" w:rsidRPr="00AD68DB" w:rsidRDefault="00290BEC" w:rsidP="00234254">
      <w:pPr>
        <w:pStyle w:val="BodyText"/>
        <w:widowControl/>
        <w:autoSpaceDE/>
        <w:autoSpaceDN/>
        <w:ind w:left="888"/>
        <w:jc w:val="both"/>
        <w:rPr>
          <w:rFonts w:ascii="Arial" w:hAnsi="Arial" w:cs="Arial"/>
          <w:sz w:val="24"/>
          <w:szCs w:val="24"/>
        </w:rPr>
      </w:pPr>
    </w:p>
    <w:p w14:paraId="70AFC205" w14:textId="21B32B8F" w:rsidR="00290BEC" w:rsidRPr="00AD68DB" w:rsidRDefault="00290BEC" w:rsidP="00234254">
      <w:pPr>
        <w:pStyle w:val="BodyText"/>
        <w:widowControl/>
        <w:autoSpaceDE/>
        <w:autoSpaceDN/>
        <w:ind w:left="888"/>
        <w:jc w:val="both"/>
        <w:rPr>
          <w:rFonts w:ascii="Arial" w:hAnsi="Arial" w:cs="Arial"/>
          <w:sz w:val="24"/>
          <w:szCs w:val="24"/>
        </w:rPr>
      </w:pPr>
    </w:p>
    <w:p w14:paraId="719ADC98" w14:textId="77777777" w:rsidR="00290BEC" w:rsidRPr="00AD68DB" w:rsidRDefault="00290BEC" w:rsidP="00234254">
      <w:pPr>
        <w:pStyle w:val="BodyText"/>
        <w:widowControl/>
        <w:autoSpaceDE/>
        <w:autoSpaceDN/>
        <w:ind w:left="888"/>
        <w:jc w:val="both"/>
        <w:rPr>
          <w:rFonts w:ascii="Arial" w:hAnsi="Arial" w:cs="Arial"/>
          <w:sz w:val="24"/>
          <w:szCs w:val="24"/>
        </w:rPr>
      </w:pPr>
    </w:p>
    <w:p w14:paraId="713600A2" w14:textId="77777777" w:rsidR="009A4E2D" w:rsidRPr="00AD68DB" w:rsidRDefault="009A4E2D" w:rsidP="00234254">
      <w:pPr>
        <w:pStyle w:val="BodyText"/>
        <w:widowControl/>
        <w:autoSpaceDE/>
        <w:autoSpaceDN/>
        <w:ind w:left="888"/>
        <w:jc w:val="both"/>
        <w:rPr>
          <w:rFonts w:ascii="Arial" w:hAnsi="Arial" w:cs="Arial"/>
          <w:sz w:val="24"/>
          <w:szCs w:val="24"/>
        </w:rPr>
      </w:pPr>
    </w:p>
    <w:p w14:paraId="3FC331A0" w14:textId="77777777" w:rsidR="009A4E2D" w:rsidRPr="00AD68DB" w:rsidRDefault="009A4E2D" w:rsidP="00234254">
      <w:pPr>
        <w:pStyle w:val="BodyText"/>
        <w:widowControl/>
        <w:autoSpaceDE/>
        <w:autoSpaceDN/>
        <w:ind w:left="888"/>
        <w:jc w:val="both"/>
        <w:rPr>
          <w:rFonts w:ascii="Arial" w:hAnsi="Arial" w:cs="Arial"/>
          <w:sz w:val="24"/>
          <w:szCs w:val="24"/>
        </w:rPr>
      </w:pPr>
    </w:p>
    <w:p w14:paraId="3E539AD2" w14:textId="77777777" w:rsidR="007643F1" w:rsidRPr="00AD68DB" w:rsidRDefault="007643F1" w:rsidP="00234254">
      <w:pPr>
        <w:pStyle w:val="ListParagraph"/>
        <w:numPr>
          <w:ilvl w:val="1"/>
          <w:numId w:val="3"/>
        </w:numPr>
        <w:tabs>
          <w:tab w:val="left" w:pos="720"/>
        </w:tabs>
        <w:ind w:left="720" w:hanging="720"/>
        <w:jc w:val="both"/>
        <w:rPr>
          <w:rFonts w:ascii="Arial" w:hAnsi="Arial" w:cs="Arial"/>
          <w:b/>
          <w:sz w:val="24"/>
          <w:szCs w:val="24"/>
          <w:u w:val="single"/>
          <w:lang w:val="en-ZA"/>
        </w:rPr>
      </w:pPr>
      <w:r w:rsidRPr="00AD68DB">
        <w:rPr>
          <w:rFonts w:ascii="Arial" w:hAnsi="Arial" w:cs="Arial"/>
          <w:b/>
          <w:sz w:val="24"/>
          <w:szCs w:val="24"/>
          <w:u w:val="single"/>
          <w:lang w:val="en-ZA"/>
        </w:rPr>
        <w:t>Process</w:t>
      </w:r>
    </w:p>
    <w:p w14:paraId="28674002" w14:textId="77777777" w:rsidR="007643F1" w:rsidRPr="00AD68DB" w:rsidRDefault="007643F1" w:rsidP="00234254">
      <w:pPr>
        <w:pStyle w:val="ListParagraph"/>
        <w:jc w:val="both"/>
        <w:rPr>
          <w:rFonts w:ascii="Arial" w:hAnsi="Arial" w:cs="Arial"/>
          <w:b/>
          <w:sz w:val="24"/>
          <w:szCs w:val="24"/>
          <w:u w:val="single"/>
          <w:lang w:val="en-ZA"/>
        </w:rPr>
      </w:pPr>
    </w:p>
    <w:p w14:paraId="1C0F5EC7" w14:textId="77777777" w:rsidR="007643F1" w:rsidRPr="00AD68DB" w:rsidRDefault="007643F1" w:rsidP="00234254">
      <w:pPr>
        <w:pStyle w:val="ListParagraph"/>
        <w:numPr>
          <w:ilvl w:val="2"/>
          <w:numId w:val="3"/>
        </w:numPr>
        <w:tabs>
          <w:tab w:val="left" w:pos="720"/>
        </w:tabs>
        <w:jc w:val="both"/>
        <w:rPr>
          <w:rFonts w:ascii="Arial" w:hAnsi="Arial" w:cs="Arial"/>
          <w:sz w:val="24"/>
          <w:szCs w:val="24"/>
          <w:lang w:val="en-ZA"/>
        </w:rPr>
      </w:pPr>
      <w:r w:rsidRPr="00AD68DB">
        <w:rPr>
          <w:rFonts w:ascii="Arial" w:hAnsi="Arial" w:cs="Arial"/>
          <w:sz w:val="24"/>
          <w:szCs w:val="24"/>
          <w:lang w:val="en-ZA"/>
        </w:rPr>
        <w:lastRenderedPageBreak/>
        <w:t>Potential b</w:t>
      </w:r>
      <w:r w:rsidR="003177C5" w:rsidRPr="00AD68DB">
        <w:rPr>
          <w:rFonts w:ascii="Arial" w:hAnsi="Arial" w:cs="Arial"/>
          <w:sz w:val="24"/>
          <w:szCs w:val="24"/>
          <w:lang w:val="en-ZA"/>
        </w:rPr>
        <w:t xml:space="preserve">idders/service providers </w:t>
      </w:r>
      <w:proofErr w:type="gramStart"/>
      <w:r w:rsidR="003177C5" w:rsidRPr="00AD68DB">
        <w:rPr>
          <w:rFonts w:ascii="Arial" w:hAnsi="Arial" w:cs="Arial"/>
          <w:sz w:val="24"/>
          <w:szCs w:val="24"/>
          <w:lang w:val="en-ZA"/>
        </w:rPr>
        <w:t>are</w:t>
      </w:r>
      <w:r w:rsidRPr="00AD68DB">
        <w:rPr>
          <w:rFonts w:ascii="Arial" w:hAnsi="Arial" w:cs="Arial"/>
          <w:sz w:val="24"/>
          <w:szCs w:val="24"/>
          <w:lang w:val="en-ZA"/>
        </w:rPr>
        <w:t xml:space="preserve"> invited</w:t>
      </w:r>
      <w:proofErr w:type="gramEnd"/>
      <w:r w:rsidRPr="00AD68DB">
        <w:rPr>
          <w:rFonts w:ascii="Arial" w:hAnsi="Arial" w:cs="Arial"/>
          <w:sz w:val="24"/>
          <w:szCs w:val="24"/>
          <w:lang w:val="en-ZA"/>
        </w:rPr>
        <w:t xml:space="preserve"> to</w:t>
      </w:r>
      <w:r w:rsidR="00CA3430" w:rsidRPr="00AD68DB">
        <w:rPr>
          <w:rFonts w:ascii="Arial" w:hAnsi="Arial" w:cs="Arial"/>
          <w:sz w:val="24"/>
          <w:szCs w:val="24"/>
          <w:lang w:val="en-ZA"/>
        </w:rPr>
        <w:t xml:space="preserve"> respond to this Expression of I</w:t>
      </w:r>
      <w:r w:rsidRPr="00AD68DB">
        <w:rPr>
          <w:rFonts w:ascii="Arial" w:hAnsi="Arial" w:cs="Arial"/>
          <w:sz w:val="24"/>
          <w:szCs w:val="24"/>
          <w:lang w:val="en-ZA"/>
        </w:rPr>
        <w:t xml:space="preserve">nterest (EOI)/Request for information (RFI). Through this </w:t>
      </w:r>
      <w:proofErr w:type="gramStart"/>
      <w:r w:rsidRPr="00AD68DB">
        <w:rPr>
          <w:rFonts w:ascii="Arial" w:hAnsi="Arial" w:cs="Arial"/>
          <w:sz w:val="24"/>
          <w:szCs w:val="24"/>
          <w:lang w:val="en-ZA"/>
        </w:rPr>
        <w:t>stage</w:t>
      </w:r>
      <w:proofErr w:type="gramEnd"/>
      <w:r w:rsidRPr="00AD68DB">
        <w:rPr>
          <w:rFonts w:ascii="Arial" w:hAnsi="Arial" w:cs="Arial"/>
          <w:sz w:val="24"/>
          <w:szCs w:val="24"/>
          <w:lang w:val="en-ZA"/>
        </w:rPr>
        <w:t xml:space="preserve"> bidders must </w:t>
      </w:r>
      <w:r w:rsidRPr="00AD68DB">
        <w:rPr>
          <w:rFonts w:ascii="Arial" w:hAnsi="Arial" w:cs="Arial"/>
          <w:sz w:val="24"/>
          <w:szCs w:val="24"/>
          <w:u w:val="single"/>
          <w:lang w:val="en-ZA"/>
        </w:rPr>
        <w:t>meet the criteria stated and obtain positive security screening</w:t>
      </w:r>
      <w:r w:rsidRPr="00AD68DB">
        <w:rPr>
          <w:rFonts w:ascii="Arial" w:hAnsi="Arial" w:cs="Arial"/>
          <w:sz w:val="24"/>
          <w:szCs w:val="24"/>
          <w:lang w:val="en-ZA"/>
        </w:rPr>
        <w:t>.</w:t>
      </w:r>
    </w:p>
    <w:p w14:paraId="14B3A7CD" w14:textId="77777777" w:rsidR="00CA3430" w:rsidRPr="00AD68DB" w:rsidRDefault="00CA3430" w:rsidP="00234254">
      <w:pPr>
        <w:pStyle w:val="ListParagraph"/>
        <w:tabs>
          <w:tab w:val="left" w:pos="720"/>
        </w:tabs>
        <w:jc w:val="both"/>
        <w:rPr>
          <w:rFonts w:ascii="Arial" w:hAnsi="Arial" w:cs="Arial"/>
          <w:sz w:val="24"/>
          <w:szCs w:val="24"/>
          <w:lang w:val="en-ZA"/>
        </w:rPr>
      </w:pPr>
    </w:p>
    <w:p w14:paraId="4B391D18" w14:textId="77777777" w:rsidR="007643F1" w:rsidRPr="00AD68DB" w:rsidRDefault="007643F1" w:rsidP="00234254">
      <w:pPr>
        <w:pStyle w:val="ListParagraph"/>
        <w:numPr>
          <w:ilvl w:val="2"/>
          <w:numId w:val="3"/>
        </w:numPr>
        <w:tabs>
          <w:tab w:val="left" w:pos="720"/>
        </w:tabs>
        <w:jc w:val="both"/>
        <w:rPr>
          <w:rFonts w:ascii="Arial" w:hAnsi="Arial" w:cs="Arial"/>
          <w:sz w:val="24"/>
          <w:szCs w:val="24"/>
          <w:lang w:val="en-ZA"/>
        </w:rPr>
      </w:pPr>
      <w:r w:rsidRPr="00AD68DB">
        <w:rPr>
          <w:rFonts w:ascii="Arial" w:hAnsi="Arial" w:cs="Arial"/>
          <w:sz w:val="24"/>
          <w:szCs w:val="24"/>
          <w:lang w:val="en-ZA"/>
        </w:rPr>
        <w:t xml:space="preserve">Only bidders who qualify from the EOI/RFI </w:t>
      </w:r>
      <w:proofErr w:type="gramStart"/>
      <w:r w:rsidRPr="00AD68DB">
        <w:rPr>
          <w:rFonts w:ascii="Arial" w:hAnsi="Arial" w:cs="Arial"/>
          <w:sz w:val="24"/>
          <w:szCs w:val="24"/>
          <w:lang w:val="en-ZA"/>
        </w:rPr>
        <w:t>will be invited</w:t>
      </w:r>
      <w:proofErr w:type="gramEnd"/>
      <w:r w:rsidRPr="00AD68DB">
        <w:rPr>
          <w:rFonts w:ascii="Arial" w:hAnsi="Arial" w:cs="Arial"/>
          <w:sz w:val="24"/>
          <w:szCs w:val="24"/>
          <w:lang w:val="en-ZA"/>
        </w:rPr>
        <w:t xml:space="preserve"> to a </w:t>
      </w:r>
      <w:r w:rsidRPr="00AD68DB">
        <w:rPr>
          <w:rFonts w:ascii="Arial" w:hAnsi="Arial" w:cs="Arial"/>
          <w:sz w:val="24"/>
          <w:szCs w:val="24"/>
          <w:u w:val="single"/>
          <w:lang w:val="en-ZA"/>
        </w:rPr>
        <w:t>Compulsory Briefing Session</w:t>
      </w:r>
      <w:r w:rsidRPr="00AD68DB">
        <w:rPr>
          <w:rFonts w:ascii="Arial" w:hAnsi="Arial" w:cs="Arial"/>
          <w:sz w:val="24"/>
          <w:szCs w:val="24"/>
          <w:lang w:val="en-ZA"/>
        </w:rPr>
        <w:t xml:space="preserve"> where they will be provided with a </w:t>
      </w:r>
      <w:r w:rsidRPr="00AD68DB">
        <w:rPr>
          <w:rFonts w:ascii="Arial" w:hAnsi="Arial" w:cs="Arial"/>
          <w:sz w:val="24"/>
          <w:szCs w:val="24"/>
          <w:u w:val="single"/>
          <w:lang w:val="en-ZA"/>
        </w:rPr>
        <w:t>controlled document (confidential)</w:t>
      </w:r>
      <w:r w:rsidRPr="00AD68DB">
        <w:rPr>
          <w:rFonts w:ascii="Arial" w:hAnsi="Arial" w:cs="Arial"/>
          <w:sz w:val="24"/>
          <w:szCs w:val="24"/>
          <w:lang w:val="en-ZA"/>
        </w:rPr>
        <w:t xml:space="preserve"> and invited to respond to the Request for Bids/Proposal. The service provider will be </w:t>
      </w:r>
      <w:r w:rsidR="00D03457" w:rsidRPr="00AD68DB">
        <w:rPr>
          <w:rFonts w:ascii="Arial" w:hAnsi="Arial" w:cs="Arial"/>
          <w:sz w:val="24"/>
          <w:szCs w:val="24"/>
          <w:lang w:val="en-ZA"/>
        </w:rPr>
        <w:t>required to sign</w:t>
      </w:r>
      <w:r w:rsidRPr="00AD68DB">
        <w:rPr>
          <w:rFonts w:ascii="Arial" w:hAnsi="Arial" w:cs="Arial"/>
          <w:sz w:val="24"/>
          <w:szCs w:val="24"/>
          <w:lang w:val="en-ZA"/>
        </w:rPr>
        <w:t xml:space="preserve"> non-disclosure forms and others. Any </w:t>
      </w:r>
      <w:r w:rsidR="00CA3430" w:rsidRPr="00AD68DB">
        <w:rPr>
          <w:rFonts w:ascii="Arial" w:hAnsi="Arial" w:cs="Arial"/>
          <w:sz w:val="24"/>
          <w:szCs w:val="24"/>
          <w:lang w:val="en-ZA"/>
        </w:rPr>
        <w:t>un</w:t>
      </w:r>
      <w:r w:rsidRPr="00AD68DB">
        <w:rPr>
          <w:rFonts w:ascii="Arial" w:hAnsi="Arial" w:cs="Arial"/>
          <w:sz w:val="24"/>
          <w:szCs w:val="24"/>
          <w:lang w:val="en-ZA"/>
        </w:rPr>
        <w:t>authorised distribution and/or revelations of the contents of the document to unauthorised parties may lead to disqualification and/or cancellation of that service provider’s proposal/offering.</w:t>
      </w:r>
    </w:p>
    <w:p w14:paraId="691DEF58" w14:textId="77777777" w:rsidR="005E5FB3" w:rsidRPr="00AD68DB" w:rsidRDefault="005E5FB3" w:rsidP="00234254">
      <w:pPr>
        <w:jc w:val="both"/>
        <w:rPr>
          <w:rFonts w:ascii="Arial" w:hAnsi="Arial" w:cs="Arial"/>
          <w:sz w:val="24"/>
          <w:szCs w:val="24"/>
          <w:lang w:val="en-ZA"/>
        </w:rPr>
      </w:pPr>
    </w:p>
    <w:tbl>
      <w:tblPr>
        <w:tblStyle w:val="TableGrid"/>
        <w:tblW w:w="10165" w:type="dxa"/>
        <w:tblLook w:val="04A0" w:firstRow="1" w:lastRow="0" w:firstColumn="1" w:lastColumn="0" w:noHBand="0" w:noVBand="1"/>
      </w:tblPr>
      <w:tblGrid>
        <w:gridCol w:w="7172"/>
        <w:gridCol w:w="721"/>
        <w:gridCol w:w="569"/>
        <w:gridCol w:w="1703"/>
      </w:tblGrid>
      <w:tr w:rsidR="00AD68DB" w:rsidRPr="00AD68DB" w14:paraId="44F336F9" w14:textId="77777777" w:rsidTr="00497ACE">
        <w:trPr>
          <w:trHeight w:val="330"/>
        </w:trPr>
        <w:tc>
          <w:tcPr>
            <w:tcW w:w="10165" w:type="dxa"/>
            <w:gridSpan w:val="4"/>
            <w:noWrap/>
            <w:hideMark/>
          </w:tcPr>
          <w:p w14:paraId="3C73E3B4" w14:textId="1711D6F6" w:rsidR="009753CC" w:rsidRPr="00AD68DB" w:rsidRDefault="0014762C" w:rsidP="00234254">
            <w:pPr>
              <w:jc w:val="both"/>
              <w:rPr>
                <w:rFonts w:ascii="Arial" w:hAnsi="Arial" w:cs="Arial"/>
                <w:b/>
                <w:bCs/>
                <w:sz w:val="24"/>
                <w:szCs w:val="24"/>
              </w:rPr>
            </w:pPr>
            <w:r w:rsidRPr="00AD68DB">
              <w:rPr>
                <w:rFonts w:ascii="Arial" w:hAnsi="Arial" w:cs="Arial"/>
                <w:b/>
                <w:bCs/>
                <w:sz w:val="24"/>
                <w:szCs w:val="24"/>
              </w:rPr>
              <w:t xml:space="preserve">Service </w:t>
            </w:r>
            <w:r w:rsidR="009753CC" w:rsidRPr="00AD68DB">
              <w:rPr>
                <w:rFonts w:ascii="Arial" w:hAnsi="Arial" w:cs="Arial"/>
                <w:b/>
                <w:bCs/>
                <w:sz w:val="24"/>
                <w:szCs w:val="24"/>
              </w:rPr>
              <w:t xml:space="preserve">Providers MUST comply </w:t>
            </w:r>
            <w:r w:rsidR="00CC42DA" w:rsidRPr="00AD68DB">
              <w:rPr>
                <w:rFonts w:ascii="Arial" w:hAnsi="Arial" w:cs="Arial"/>
                <w:b/>
                <w:bCs/>
                <w:sz w:val="24"/>
                <w:szCs w:val="24"/>
              </w:rPr>
              <w:t>with the following</w:t>
            </w:r>
            <w:r w:rsidR="00A17C61" w:rsidRPr="00AD68DB">
              <w:rPr>
                <w:rFonts w:ascii="Arial" w:hAnsi="Arial" w:cs="Arial"/>
                <w:b/>
                <w:bCs/>
                <w:sz w:val="24"/>
                <w:szCs w:val="24"/>
              </w:rPr>
              <w:t xml:space="preserve"> mandatory</w:t>
            </w:r>
            <w:r w:rsidR="00CC42DA" w:rsidRPr="00AD68DB">
              <w:rPr>
                <w:rFonts w:ascii="Arial" w:hAnsi="Arial" w:cs="Arial"/>
                <w:b/>
                <w:bCs/>
                <w:sz w:val="24"/>
                <w:szCs w:val="24"/>
              </w:rPr>
              <w:t xml:space="preserve"> requirements:</w:t>
            </w:r>
          </w:p>
        </w:tc>
      </w:tr>
      <w:tr w:rsidR="00AD68DB" w:rsidRPr="00AD68DB" w14:paraId="1D8EB68B" w14:textId="77777777" w:rsidTr="00497ACE">
        <w:trPr>
          <w:trHeight w:val="330"/>
        </w:trPr>
        <w:tc>
          <w:tcPr>
            <w:tcW w:w="7172" w:type="dxa"/>
            <w:noWrap/>
            <w:hideMark/>
          </w:tcPr>
          <w:p w14:paraId="4190CC58"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721" w:type="dxa"/>
            <w:noWrap/>
            <w:hideMark/>
          </w:tcPr>
          <w:p w14:paraId="6AFC164C" w14:textId="77777777" w:rsidR="009753CC" w:rsidRPr="00AD68DB" w:rsidRDefault="00497ACE" w:rsidP="00234254">
            <w:pPr>
              <w:jc w:val="both"/>
              <w:rPr>
                <w:rFonts w:ascii="Arial" w:hAnsi="Arial" w:cs="Arial"/>
                <w:sz w:val="24"/>
                <w:szCs w:val="24"/>
              </w:rPr>
            </w:pPr>
            <w:r w:rsidRPr="00AD68DB">
              <w:rPr>
                <w:rFonts w:ascii="Arial" w:hAnsi="Arial" w:cs="Arial"/>
                <w:sz w:val="24"/>
                <w:szCs w:val="24"/>
              </w:rPr>
              <w:t>Yes</w:t>
            </w:r>
          </w:p>
        </w:tc>
        <w:tc>
          <w:tcPr>
            <w:tcW w:w="569" w:type="dxa"/>
            <w:noWrap/>
            <w:hideMark/>
          </w:tcPr>
          <w:p w14:paraId="63F042A4" w14:textId="77777777" w:rsidR="009753CC" w:rsidRPr="00AD68DB" w:rsidRDefault="00497ACE" w:rsidP="00234254">
            <w:pPr>
              <w:jc w:val="both"/>
              <w:rPr>
                <w:rFonts w:ascii="Arial" w:hAnsi="Arial" w:cs="Arial"/>
                <w:sz w:val="24"/>
                <w:szCs w:val="24"/>
              </w:rPr>
            </w:pPr>
            <w:r w:rsidRPr="00AD68DB">
              <w:rPr>
                <w:rFonts w:ascii="Arial" w:hAnsi="Arial" w:cs="Arial"/>
                <w:sz w:val="24"/>
                <w:szCs w:val="24"/>
              </w:rPr>
              <w:t>No</w:t>
            </w:r>
          </w:p>
        </w:tc>
        <w:tc>
          <w:tcPr>
            <w:tcW w:w="1703" w:type="dxa"/>
            <w:noWrap/>
            <w:hideMark/>
          </w:tcPr>
          <w:p w14:paraId="1339701D"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Detail</w:t>
            </w:r>
          </w:p>
        </w:tc>
      </w:tr>
      <w:tr w:rsidR="00AD68DB" w:rsidRPr="00AD68DB" w14:paraId="7473239C" w14:textId="77777777" w:rsidTr="008F3E4A">
        <w:trPr>
          <w:trHeight w:val="314"/>
        </w:trPr>
        <w:tc>
          <w:tcPr>
            <w:tcW w:w="7172" w:type="dxa"/>
            <w:hideMark/>
          </w:tcPr>
          <w:p w14:paraId="06FDBA35"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xml:space="preserve">Service Providers must </w:t>
            </w:r>
            <w:r w:rsidR="00497ACE" w:rsidRPr="00AD68DB">
              <w:rPr>
                <w:rFonts w:ascii="Arial" w:hAnsi="Arial" w:cs="Arial"/>
                <w:sz w:val="24"/>
                <w:szCs w:val="24"/>
              </w:rPr>
              <w:t>be a South African company</w:t>
            </w:r>
          </w:p>
        </w:tc>
        <w:tc>
          <w:tcPr>
            <w:tcW w:w="721" w:type="dxa"/>
            <w:noWrap/>
            <w:hideMark/>
          </w:tcPr>
          <w:p w14:paraId="4EDD3036"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168F60DC"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15839837"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13F0C6CB" w14:textId="77777777" w:rsidTr="00497ACE">
        <w:trPr>
          <w:trHeight w:val="600"/>
        </w:trPr>
        <w:tc>
          <w:tcPr>
            <w:tcW w:w="7172" w:type="dxa"/>
          </w:tcPr>
          <w:p w14:paraId="002A0944" w14:textId="77777777" w:rsidR="00497ACE" w:rsidRPr="00AD68DB" w:rsidRDefault="00582BA5">
            <w:pPr>
              <w:jc w:val="both"/>
              <w:rPr>
                <w:rFonts w:ascii="Arial" w:hAnsi="Arial" w:cs="Arial"/>
                <w:sz w:val="24"/>
                <w:szCs w:val="24"/>
              </w:rPr>
            </w:pPr>
            <w:r w:rsidRPr="00AD68DB">
              <w:rPr>
                <w:rFonts w:ascii="Arial" w:hAnsi="Arial" w:cs="Arial"/>
                <w:sz w:val="24"/>
                <w:szCs w:val="24"/>
              </w:rPr>
              <w:t xml:space="preserve">Service Provider must have a proven track record of at least 5 years in the design, installation and maintenance of </w:t>
            </w:r>
            <w:r w:rsidR="00111B26" w:rsidRPr="00AD68DB">
              <w:rPr>
                <w:rFonts w:ascii="Arial" w:hAnsi="Arial" w:cs="Arial"/>
                <w:sz w:val="24"/>
                <w:szCs w:val="24"/>
              </w:rPr>
              <w:t>solar systems</w:t>
            </w:r>
            <w:r w:rsidRPr="00AD68DB">
              <w:rPr>
                <w:rFonts w:ascii="Arial" w:hAnsi="Arial" w:cs="Arial"/>
                <w:sz w:val="24"/>
                <w:szCs w:val="24"/>
              </w:rPr>
              <w:t xml:space="preserve"> </w:t>
            </w:r>
          </w:p>
        </w:tc>
        <w:tc>
          <w:tcPr>
            <w:tcW w:w="721" w:type="dxa"/>
            <w:noWrap/>
          </w:tcPr>
          <w:p w14:paraId="67B23743" w14:textId="77777777" w:rsidR="00497ACE" w:rsidRPr="00AD68DB" w:rsidRDefault="00497ACE" w:rsidP="00234254">
            <w:pPr>
              <w:jc w:val="both"/>
              <w:rPr>
                <w:rFonts w:ascii="Arial" w:hAnsi="Arial" w:cs="Arial"/>
                <w:sz w:val="24"/>
                <w:szCs w:val="24"/>
              </w:rPr>
            </w:pPr>
          </w:p>
        </w:tc>
        <w:tc>
          <w:tcPr>
            <w:tcW w:w="569" w:type="dxa"/>
            <w:noWrap/>
          </w:tcPr>
          <w:p w14:paraId="3AFF0312" w14:textId="77777777" w:rsidR="00497ACE" w:rsidRPr="00AD68DB" w:rsidRDefault="00497ACE" w:rsidP="00234254">
            <w:pPr>
              <w:jc w:val="both"/>
              <w:rPr>
                <w:rFonts w:ascii="Arial" w:hAnsi="Arial" w:cs="Arial"/>
                <w:sz w:val="24"/>
                <w:szCs w:val="24"/>
              </w:rPr>
            </w:pPr>
          </w:p>
        </w:tc>
        <w:tc>
          <w:tcPr>
            <w:tcW w:w="1703" w:type="dxa"/>
            <w:noWrap/>
          </w:tcPr>
          <w:p w14:paraId="6425A9D2" w14:textId="77777777" w:rsidR="00497ACE" w:rsidRPr="00AD68DB" w:rsidRDefault="00497ACE" w:rsidP="00234254">
            <w:pPr>
              <w:jc w:val="both"/>
              <w:rPr>
                <w:rFonts w:ascii="Arial" w:hAnsi="Arial" w:cs="Arial"/>
                <w:sz w:val="24"/>
                <w:szCs w:val="24"/>
              </w:rPr>
            </w:pPr>
          </w:p>
        </w:tc>
      </w:tr>
      <w:tr w:rsidR="00AD68DB" w:rsidRPr="00AD68DB" w14:paraId="0E9C7115" w14:textId="77777777" w:rsidTr="00497ACE">
        <w:trPr>
          <w:trHeight w:val="600"/>
        </w:trPr>
        <w:tc>
          <w:tcPr>
            <w:tcW w:w="7172" w:type="dxa"/>
            <w:hideMark/>
          </w:tcPr>
          <w:p w14:paraId="170703A2" w14:textId="77777777" w:rsidR="00497ACE" w:rsidRPr="00AD68DB" w:rsidRDefault="00C432C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 xml:space="preserve">ECSA Registered Professional Engineer (Pr. Eng. or Pr. Tech. Eng.) </w:t>
            </w:r>
          </w:p>
        </w:tc>
        <w:tc>
          <w:tcPr>
            <w:tcW w:w="721" w:type="dxa"/>
            <w:noWrap/>
            <w:hideMark/>
          </w:tcPr>
          <w:p w14:paraId="032325F0"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7673119F"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3777EBC3"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76BEE3D6" w14:textId="77777777" w:rsidTr="00497ACE">
        <w:trPr>
          <w:trHeight w:val="315"/>
        </w:trPr>
        <w:tc>
          <w:tcPr>
            <w:tcW w:w="7172" w:type="dxa"/>
            <w:hideMark/>
          </w:tcPr>
          <w:p w14:paraId="22AAF2EB" w14:textId="77777777" w:rsidR="00497ACE" w:rsidRPr="00AD68DB" w:rsidRDefault="00C432C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 xml:space="preserve">SAQCC registered technicians </w:t>
            </w:r>
          </w:p>
        </w:tc>
        <w:tc>
          <w:tcPr>
            <w:tcW w:w="721" w:type="dxa"/>
            <w:noWrap/>
            <w:hideMark/>
          </w:tcPr>
          <w:p w14:paraId="1335F55E"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1812E261"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278364CD"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05B79D70" w14:textId="77777777" w:rsidTr="00497ACE">
        <w:trPr>
          <w:trHeight w:val="315"/>
        </w:trPr>
        <w:tc>
          <w:tcPr>
            <w:tcW w:w="7172" w:type="dxa"/>
          </w:tcPr>
          <w:p w14:paraId="14378101" w14:textId="77777777" w:rsidR="00C432CD" w:rsidRPr="00AD68DB" w:rsidRDefault="009A4E2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SAQCC</w:t>
            </w:r>
            <w:r w:rsidR="00C432CD" w:rsidRPr="00AD68DB">
              <w:rPr>
                <w:rFonts w:ascii="Arial" w:eastAsia="Times New Roman" w:hAnsi="Arial" w:cs="Arial"/>
                <w:sz w:val="24"/>
                <w:szCs w:val="24"/>
              </w:rPr>
              <w:t xml:space="preserve"> Registered Designer</w:t>
            </w:r>
          </w:p>
        </w:tc>
        <w:tc>
          <w:tcPr>
            <w:tcW w:w="721" w:type="dxa"/>
            <w:noWrap/>
          </w:tcPr>
          <w:p w14:paraId="305CCB5F" w14:textId="77777777" w:rsidR="00C432CD" w:rsidRPr="00AD68DB" w:rsidRDefault="00C432CD" w:rsidP="00234254">
            <w:pPr>
              <w:jc w:val="both"/>
              <w:rPr>
                <w:rFonts w:ascii="Arial" w:hAnsi="Arial" w:cs="Arial"/>
                <w:sz w:val="24"/>
                <w:szCs w:val="24"/>
              </w:rPr>
            </w:pPr>
          </w:p>
        </w:tc>
        <w:tc>
          <w:tcPr>
            <w:tcW w:w="569" w:type="dxa"/>
            <w:noWrap/>
          </w:tcPr>
          <w:p w14:paraId="72F2C457" w14:textId="77777777" w:rsidR="00C432CD" w:rsidRPr="00AD68DB" w:rsidRDefault="00C432CD" w:rsidP="00234254">
            <w:pPr>
              <w:jc w:val="both"/>
              <w:rPr>
                <w:rFonts w:ascii="Arial" w:hAnsi="Arial" w:cs="Arial"/>
                <w:sz w:val="24"/>
                <w:szCs w:val="24"/>
              </w:rPr>
            </w:pPr>
          </w:p>
        </w:tc>
        <w:tc>
          <w:tcPr>
            <w:tcW w:w="1703" w:type="dxa"/>
            <w:noWrap/>
          </w:tcPr>
          <w:p w14:paraId="66632CB9" w14:textId="77777777" w:rsidR="00C432CD" w:rsidRPr="00AD68DB" w:rsidRDefault="00C432CD" w:rsidP="00234254">
            <w:pPr>
              <w:jc w:val="both"/>
              <w:rPr>
                <w:rFonts w:ascii="Arial" w:hAnsi="Arial" w:cs="Arial"/>
                <w:sz w:val="24"/>
                <w:szCs w:val="24"/>
              </w:rPr>
            </w:pPr>
          </w:p>
        </w:tc>
      </w:tr>
      <w:tr w:rsidR="00AD68DB" w:rsidRPr="00AD68DB" w14:paraId="7678E20B" w14:textId="77777777" w:rsidTr="00497ACE">
        <w:trPr>
          <w:trHeight w:val="315"/>
        </w:trPr>
        <w:tc>
          <w:tcPr>
            <w:tcW w:w="7172" w:type="dxa"/>
          </w:tcPr>
          <w:p w14:paraId="701F7833" w14:textId="77777777" w:rsidR="00C432CD" w:rsidRPr="00AD68DB" w:rsidRDefault="00A25298">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Service provider to</w:t>
            </w:r>
            <w:r w:rsidR="00C432CD" w:rsidRPr="00AD68DB">
              <w:rPr>
                <w:rFonts w:ascii="Arial" w:eastAsia="Times New Roman" w:hAnsi="Arial" w:cs="Arial"/>
                <w:sz w:val="24"/>
                <w:szCs w:val="24"/>
              </w:rPr>
              <w:t xml:space="preserve"> be </w:t>
            </w:r>
            <w:r w:rsidR="00EB358D" w:rsidRPr="00AD68DB">
              <w:rPr>
                <w:rFonts w:ascii="Arial" w:eastAsia="Arial" w:hAnsi="Arial" w:cs="Arial"/>
                <w:sz w:val="24"/>
                <w:szCs w:val="24"/>
              </w:rPr>
              <w:t>r</w:t>
            </w:r>
            <w:r w:rsidR="00EB358D" w:rsidRPr="00AD68DB">
              <w:rPr>
                <w:rFonts w:ascii="Arial" w:hAnsi="Arial" w:cs="Arial"/>
                <w:sz w:val="24"/>
                <w:szCs w:val="24"/>
              </w:rPr>
              <w:t xml:space="preserve">egistered with the recognized association in the </w:t>
            </w:r>
            <w:r w:rsidR="00111B26" w:rsidRPr="00AD68DB">
              <w:rPr>
                <w:rFonts w:ascii="Arial" w:hAnsi="Arial" w:cs="Arial"/>
                <w:sz w:val="24"/>
                <w:szCs w:val="24"/>
              </w:rPr>
              <w:t xml:space="preserve">Solar </w:t>
            </w:r>
            <w:r w:rsidR="00EB358D" w:rsidRPr="00AD68DB">
              <w:rPr>
                <w:rFonts w:ascii="Arial" w:hAnsi="Arial" w:cs="Arial"/>
                <w:sz w:val="24"/>
                <w:szCs w:val="24"/>
              </w:rPr>
              <w:t>industry</w:t>
            </w:r>
          </w:p>
        </w:tc>
        <w:tc>
          <w:tcPr>
            <w:tcW w:w="721" w:type="dxa"/>
            <w:noWrap/>
          </w:tcPr>
          <w:p w14:paraId="0253244F" w14:textId="77777777" w:rsidR="00C432CD" w:rsidRPr="00AD68DB" w:rsidRDefault="00C432CD" w:rsidP="00234254">
            <w:pPr>
              <w:jc w:val="both"/>
              <w:rPr>
                <w:rFonts w:ascii="Arial" w:hAnsi="Arial" w:cs="Arial"/>
                <w:sz w:val="24"/>
                <w:szCs w:val="24"/>
              </w:rPr>
            </w:pPr>
          </w:p>
        </w:tc>
        <w:tc>
          <w:tcPr>
            <w:tcW w:w="569" w:type="dxa"/>
            <w:noWrap/>
          </w:tcPr>
          <w:p w14:paraId="4AA48DD7" w14:textId="77777777" w:rsidR="00C432CD" w:rsidRPr="00AD68DB" w:rsidRDefault="00C432CD" w:rsidP="00234254">
            <w:pPr>
              <w:jc w:val="both"/>
              <w:rPr>
                <w:rFonts w:ascii="Arial" w:hAnsi="Arial" w:cs="Arial"/>
                <w:sz w:val="24"/>
                <w:szCs w:val="24"/>
              </w:rPr>
            </w:pPr>
          </w:p>
        </w:tc>
        <w:tc>
          <w:tcPr>
            <w:tcW w:w="1703" w:type="dxa"/>
            <w:noWrap/>
          </w:tcPr>
          <w:p w14:paraId="25E25237" w14:textId="77777777" w:rsidR="00C432CD" w:rsidRPr="00AD68DB" w:rsidRDefault="00C432CD" w:rsidP="00234254">
            <w:pPr>
              <w:jc w:val="both"/>
              <w:rPr>
                <w:rFonts w:ascii="Arial" w:hAnsi="Arial" w:cs="Arial"/>
                <w:sz w:val="24"/>
                <w:szCs w:val="24"/>
              </w:rPr>
            </w:pPr>
          </w:p>
        </w:tc>
      </w:tr>
      <w:tr w:rsidR="00AD68DB" w:rsidRPr="00AD68DB" w14:paraId="7C565556" w14:textId="77777777" w:rsidTr="00497ACE">
        <w:trPr>
          <w:trHeight w:val="315"/>
        </w:trPr>
        <w:tc>
          <w:tcPr>
            <w:tcW w:w="7172" w:type="dxa"/>
          </w:tcPr>
          <w:p w14:paraId="1684A693" w14:textId="77777777" w:rsidR="00F12680" w:rsidRPr="00AD68DB" w:rsidRDefault="00F12680" w:rsidP="00234254">
            <w:pPr>
              <w:jc w:val="both"/>
              <w:rPr>
                <w:rFonts w:ascii="Arial" w:eastAsia="Calibri" w:hAnsi="Arial" w:cs="Arial"/>
                <w:sz w:val="24"/>
                <w:szCs w:val="24"/>
                <w:u w:color="000000"/>
                <w:bdr w:val="nil"/>
                <w:lang w:val="en-ZA" w:eastAsia="en-ZA"/>
              </w:rPr>
            </w:pPr>
            <w:r w:rsidRPr="00AD68DB">
              <w:rPr>
                <w:rFonts w:ascii="Arial" w:eastAsia="Calibri" w:hAnsi="Arial" w:cs="Arial"/>
                <w:sz w:val="24"/>
                <w:szCs w:val="24"/>
                <w:u w:color="000000"/>
                <w:bdr w:val="nil"/>
                <w:lang w:val="en-ZA" w:eastAsia="en-ZA"/>
              </w:rPr>
              <w:t>Service provider to be registered with COIDA</w:t>
            </w:r>
          </w:p>
        </w:tc>
        <w:tc>
          <w:tcPr>
            <w:tcW w:w="721" w:type="dxa"/>
            <w:noWrap/>
          </w:tcPr>
          <w:p w14:paraId="79F72280" w14:textId="77777777" w:rsidR="00F12680" w:rsidRPr="00AD68DB" w:rsidRDefault="00F12680" w:rsidP="00234254">
            <w:pPr>
              <w:jc w:val="both"/>
              <w:rPr>
                <w:rFonts w:ascii="Arial" w:hAnsi="Arial" w:cs="Arial"/>
                <w:sz w:val="24"/>
                <w:szCs w:val="24"/>
              </w:rPr>
            </w:pPr>
          </w:p>
        </w:tc>
        <w:tc>
          <w:tcPr>
            <w:tcW w:w="569" w:type="dxa"/>
            <w:noWrap/>
          </w:tcPr>
          <w:p w14:paraId="18F3852F" w14:textId="77777777" w:rsidR="00F12680" w:rsidRPr="00AD68DB" w:rsidRDefault="00F12680" w:rsidP="00234254">
            <w:pPr>
              <w:jc w:val="both"/>
              <w:rPr>
                <w:rFonts w:ascii="Arial" w:hAnsi="Arial" w:cs="Arial"/>
                <w:sz w:val="24"/>
                <w:szCs w:val="24"/>
              </w:rPr>
            </w:pPr>
          </w:p>
        </w:tc>
        <w:tc>
          <w:tcPr>
            <w:tcW w:w="1703" w:type="dxa"/>
            <w:noWrap/>
          </w:tcPr>
          <w:p w14:paraId="51491924" w14:textId="77777777" w:rsidR="00F12680" w:rsidRPr="00AD68DB" w:rsidRDefault="00F12680" w:rsidP="00234254">
            <w:pPr>
              <w:jc w:val="both"/>
              <w:rPr>
                <w:rFonts w:ascii="Arial" w:hAnsi="Arial" w:cs="Arial"/>
                <w:sz w:val="24"/>
                <w:szCs w:val="24"/>
              </w:rPr>
            </w:pPr>
          </w:p>
        </w:tc>
      </w:tr>
      <w:tr w:rsidR="00AD68DB" w:rsidRPr="00AD68DB" w14:paraId="768580FC" w14:textId="77777777" w:rsidTr="00497ACE">
        <w:trPr>
          <w:trHeight w:val="315"/>
        </w:trPr>
        <w:tc>
          <w:tcPr>
            <w:tcW w:w="7172" w:type="dxa"/>
          </w:tcPr>
          <w:p w14:paraId="1714CD97" w14:textId="77777777" w:rsidR="00F12680" w:rsidRPr="00AD68DB" w:rsidRDefault="00F12680">
            <w:pPr>
              <w:jc w:val="both"/>
              <w:rPr>
                <w:rFonts w:ascii="Arial" w:eastAsia="Calibri" w:hAnsi="Arial" w:cs="Arial"/>
                <w:sz w:val="24"/>
                <w:szCs w:val="24"/>
                <w:u w:color="000000"/>
                <w:bdr w:val="nil"/>
                <w:lang w:val="en-ZA" w:eastAsia="en-ZA"/>
              </w:rPr>
            </w:pPr>
            <w:r w:rsidRPr="00AD68DB">
              <w:rPr>
                <w:rFonts w:ascii="Arial" w:eastAsia="Calibri" w:hAnsi="Arial" w:cs="Arial"/>
                <w:sz w:val="24"/>
                <w:szCs w:val="24"/>
                <w:u w:color="000000"/>
                <w:bdr w:val="nil"/>
                <w:lang w:val="en-ZA" w:eastAsia="en-ZA"/>
              </w:rPr>
              <w:t xml:space="preserve">Service provider to be have CIDB grading of </w:t>
            </w:r>
            <w:r w:rsidR="00111B26" w:rsidRPr="00AD68DB">
              <w:rPr>
                <w:rFonts w:ascii="Arial" w:eastAsia="Calibri" w:hAnsi="Arial" w:cs="Arial"/>
                <w:sz w:val="24"/>
                <w:szCs w:val="24"/>
                <w:u w:color="000000"/>
                <w:bdr w:val="nil"/>
                <w:lang w:val="en-ZA" w:eastAsia="en-ZA"/>
              </w:rPr>
              <w:t xml:space="preserve">5EC </w:t>
            </w:r>
            <w:r w:rsidRPr="00AD68DB">
              <w:rPr>
                <w:rFonts w:ascii="Arial" w:eastAsia="Calibri" w:hAnsi="Arial" w:cs="Arial"/>
                <w:sz w:val="24"/>
                <w:szCs w:val="24"/>
                <w:u w:color="000000"/>
                <w:bdr w:val="nil"/>
                <w:lang w:val="en-ZA" w:eastAsia="en-ZA"/>
              </w:rPr>
              <w:t>or higher</w:t>
            </w:r>
          </w:p>
        </w:tc>
        <w:tc>
          <w:tcPr>
            <w:tcW w:w="721" w:type="dxa"/>
            <w:noWrap/>
          </w:tcPr>
          <w:p w14:paraId="141FCB63" w14:textId="77777777" w:rsidR="00F12680" w:rsidRPr="00AD68DB" w:rsidRDefault="00F12680" w:rsidP="00234254">
            <w:pPr>
              <w:jc w:val="both"/>
              <w:rPr>
                <w:rFonts w:ascii="Arial" w:hAnsi="Arial" w:cs="Arial"/>
                <w:sz w:val="24"/>
                <w:szCs w:val="24"/>
              </w:rPr>
            </w:pPr>
          </w:p>
        </w:tc>
        <w:tc>
          <w:tcPr>
            <w:tcW w:w="569" w:type="dxa"/>
            <w:noWrap/>
          </w:tcPr>
          <w:p w14:paraId="22CA4AEA" w14:textId="77777777" w:rsidR="00F12680" w:rsidRPr="00AD68DB" w:rsidRDefault="00F12680" w:rsidP="00234254">
            <w:pPr>
              <w:jc w:val="both"/>
              <w:rPr>
                <w:rFonts w:ascii="Arial" w:hAnsi="Arial" w:cs="Arial"/>
                <w:sz w:val="24"/>
                <w:szCs w:val="24"/>
              </w:rPr>
            </w:pPr>
          </w:p>
        </w:tc>
        <w:tc>
          <w:tcPr>
            <w:tcW w:w="1703" w:type="dxa"/>
            <w:noWrap/>
          </w:tcPr>
          <w:p w14:paraId="45A8C474" w14:textId="77777777" w:rsidR="00F12680" w:rsidRPr="00AD68DB" w:rsidRDefault="00F12680" w:rsidP="00234254">
            <w:pPr>
              <w:jc w:val="both"/>
              <w:rPr>
                <w:rFonts w:ascii="Arial" w:hAnsi="Arial" w:cs="Arial"/>
                <w:sz w:val="24"/>
                <w:szCs w:val="24"/>
              </w:rPr>
            </w:pPr>
          </w:p>
        </w:tc>
      </w:tr>
      <w:tr w:rsidR="00AD68DB" w:rsidRPr="00AD68DB" w14:paraId="10FB023C" w14:textId="77777777" w:rsidTr="00497ACE">
        <w:trPr>
          <w:trHeight w:val="315"/>
        </w:trPr>
        <w:tc>
          <w:tcPr>
            <w:tcW w:w="7172" w:type="dxa"/>
          </w:tcPr>
          <w:p w14:paraId="7AB2447F" w14:textId="77777777" w:rsidR="00582BA5" w:rsidRPr="00AD68DB" w:rsidRDefault="00582BA5">
            <w:pPr>
              <w:jc w:val="both"/>
              <w:rPr>
                <w:rFonts w:ascii="Arial" w:hAnsi="Arial" w:cs="Arial"/>
                <w:sz w:val="24"/>
                <w:szCs w:val="24"/>
              </w:rPr>
            </w:pPr>
            <w:r w:rsidRPr="00AD68DB">
              <w:rPr>
                <w:rFonts w:ascii="Arial" w:hAnsi="Arial" w:cs="Arial"/>
                <w:b/>
                <w:sz w:val="24"/>
                <w:szCs w:val="24"/>
              </w:rPr>
              <w:t xml:space="preserve">Capacity  to design, install and maintain </w:t>
            </w:r>
            <w:r w:rsidR="00111B26" w:rsidRPr="00AD68DB">
              <w:rPr>
                <w:rFonts w:ascii="Arial" w:hAnsi="Arial" w:cs="Arial"/>
                <w:b/>
                <w:sz w:val="24"/>
                <w:szCs w:val="24"/>
              </w:rPr>
              <w:t>solar</w:t>
            </w:r>
            <w:r w:rsidRPr="00AD68DB">
              <w:rPr>
                <w:rFonts w:ascii="Arial" w:hAnsi="Arial" w:cs="Arial"/>
                <w:b/>
                <w:sz w:val="24"/>
                <w:szCs w:val="24"/>
              </w:rPr>
              <w:t xml:space="preserve"> systems </w:t>
            </w:r>
            <w:r w:rsidRPr="00AD68DB">
              <w:rPr>
                <w:rFonts w:ascii="Arial" w:hAnsi="Arial" w:cs="Arial"/>
                <w:sz w:val="24"/>
                <w:szCs w:val="24"/>
              </w:rPr>
              <w:t>incl. Human, financial, tech, etc. (qualifications, skills, knowledge, expertise, experience)</w:t>
            </w:r>
          </w:p>
        </w:tc>
        <w:tc>
          <w:tcPr>
            <w:tcW w:w="721" w:type="dxa"/>
            <w:noWrap/>
          </w:tcPr>
          <w:p w14:paraId="23FAAD35" w14:textId="77777777" w:rsidR="00582BA5" w:rsidRPr="00AD68DB" w:rsidRDefault="00582BA5" w:rsidP="00234254">
            <w:pPr>
              <w:jc w:val="both"/>
              <w:rPr>
                <w:rFonts w:ascii="Arial" w:hAnsi="Arial" w:cs="Arial"/>
                <w:sz w:val="24"/>
                <w:szCs w:val="24"/>
              </w:rPr>
            </w:pPr>
          </w:p>
        </w:tc>
        <w:tc>
          <w:tcPr>
            <w:tcW w:w="569" w:type="dxa"/>
            <w:noWrap/>
          </w:tcPr>
          <w:p w14:paraId="62D38179" w14:textId="77777777" w:rsidR="00582BA5" w:rsidRPr="00AD68DB" w:rsidRDefault="00582BA5" w:rsidP="00234254">
            <w:pPr>
              <w:jc w:val="both"/>
              <w:rPr>
                <w:rFonts w:ascii="Arial" w:hAnsi="Arial" w:cs="Arial"/>
                <w:sz w:val="24"/>
                <w:szCs w:val="24"/>
              </w:rPr>
            </w:pPr>
          </w:p>
        </w:tc>
        <w:tc>
          <w:tcPr>
            <w:tcW w:w="1703" w:type="dxa"/>
            <w:noWrap/>
          </w:tcPr>
          <w:p w14:paraId="671AFA23" w14:textId="77777777" w:rsidR="00582BA5" w:rsidRPr="00AD68DB" w:rsidRDefault="00582BA5" w:rsidP="00234254">
            <w:pPr>
              <w:jc w:val="both"/>
              <w:rPr>
                <w:rFonts w:ascii="Arial" w:hAnsi="Arial" w:cs="Arial"/>
                <w:sz w:val="24"/>
                <w:szCs w:val="24"/>
              </w:rPr>
            </w:pPr>
          </w:p>
        </w:tc>
      </w:tr>
      <w:tr w:rsidR="00AD68DB" w:rsidRPr="00AD68DB" w14:paraId="32A5F8E7" w14:textId="77777777" w:rsidTr="00497ACE">
        <w:trPr>
          <w:trHeight w:val="315"/>
        </w:trPr>
        <w:tc>
          <w:tcPr>
            <w:tcW w:w="7172" w:type="dxa"/>
          </w:tcPr>
          <w:p w14:paraId="08917265" w14:textId="77777777" w:rsidR="00582BA5" w:rsidRPr="00AD68DB" w:rsidRDefault="00582BA5">
            <w:pPr>
              <w:jc w:val="both"/>
              <w:rPr>
                <w:rFonts w:ascii="Arial" w:hAnsi="Arial" w:cs="Arial"/>
                <w:sz w:val="24"/>
                <w:szCs w:val="24"/>
              </w:rPr>
            </w:pPr>
            <w:r w:rsidRPr="00AD68DB">
              <w:rPr>
                <w:rFonts w:ascii="Arial" w:hAnsi="Arial" w:cs="Arial"/>
                <w:sz w:val="24"/>
                <w:szCs w:val="24"/>
              </w:rPr>
              <w:t xml:space="preserve">Relevant resources at all levels: Project Manager, OHS representative, </w:t>
            </w:r>
            <w:r w:rsidR="00111B26" w:rsidRPr="00AD68DB">
              <w:rPr>
                <w:rFonts w:ascii="Arial" w:hAnsi="Arial" w:cs="Arial"/>
                <w:sz w:val="24"/>
                <w:szCs w:val="24"/>
              </w:rPr>
              <w:t>t</w:t>
            </w:r>
            <w:r w:rsidRPr="00AD68DB">
              <w:rPr>
                <w:rFonts w:ascii="Arial" w:hAnsi="Arial" w:cs="Arial"/>
                <w:sz w:val="24"/>
                <w:szCs w:val="24"/>
              </w:rPr>
              <w:t>echnicians</w:t>
            </w:r>
            <w:r w:rsidR="006342DC" w:rsidRPr="00AD68DB">
              <w:rPr>
                <w:rFonts w:ascii="Arial" w:hAnsi="Arial" w:cs="Arial"/>
                <w:sz w:val="24"/>
                <w:szCs w:val="24"/>
              </w:rPr>
              <w:t>, Electrician, Civil</w:t>
            </w:r>
            <w:r w:rsidR="00111B26" w:rsidRPr="00AD68DB">
              <w:rPr>
                <w:rFonts w:ascii="Arial" w:hAnsi="Arial" w:cs="Arial"/>
                <w:sz w:val="24"/>
                <w:szCs w:val="24"/>
              </w:rPr>
              <w:t>, Structural</w:t>
            </w:r>
            <w:r w:rsidR="006342DC" w:rsidRPr="00AD68DB">
              <w:rPr>
                <w:rFonts w:ascii="Arial" w:hAnsi="Arial" w:cs="Arial"/>
                <w:sz w:val="24"/>
                <w:szCs w:val="24"/>
              </w:rPr>
              <w:t xml:space="preserve"> E</w:t>
            </w:r>
            <w:r w:rsidR="009A4E2D" w:rsidRPr="00AD68DB">
              <w:rPr>
                <w:rFonts w:ascii="Arial" w:hAnsi="Arial" w:cs="Arial"/>
                <w:sz w:val="24"/>
                <w:szCs w:val="24"/>
              </w:rPr>
              <w:t xml:space="preserve">ngineering </w:t>
            </w:r>
            <w:r w:rsidR="006342DC" w:rsidRPr="00AD68DB">
              <w:rPr>
                <w:rFonts w:ascii="Arial" w:hAnsi="Arial" w:cs="Arial"/>
                <w:sz w:val="24"/>
                <w:szCs w:val="24"/>
              </w:rPr>
              <w:t>expertise</w:t>
            </w:r>
            <w:r w:rsidRPr="00AD68DB">
              <w:rPr>
                <w:rFonts w:ascii="Arial" w:hAnsi="Arial" w:cs="Arial"/>
                <w:sz w:val="24"/>
                <w:szCs w:val="24"/>
              </w:rPr>
              <w:t xml:space="preserve">. </w:t>
            </w:r>
          </w:p>
        </w:tc>
        <w:tc>
          <w:tcPr>
            <w:tcW w:w="721" w:type="dxa"/>
            <w:noWrap/>
          </w:tcPr>
          <w:p w14:paraId="4EDE41D1" w14:textId="77777777" w:rsidR="00582BA5" w:rsidRPr="00AD68DB" w:rsidRDefault="00582BA5" w:rsidP="00234254">
            <w:pPr>
              <w:jc w:val="both"/>
              <w:rPr>
                <w:rFonts w:ascii="Arial" w:hAnsi="Arial" w:cs="Arial"/>
                <w:sz w:val="24"/>
                <w:szCs w:val="24"/>
              </w:rPr>
            </w:pPr>
          </w:p>
        </w:tc>
        <w:tc>
          <w:tcPr>
            <w:tcW w:w="569" w:type="dxa"/>
            <w:noWrap/>
          </w:tcPr>
          <w:p w14:paraId="3F8FC073" w14:textId="77777777" w:rsidR="00582BA5" w:rsidRPr="00AD68DB" w:rsidRDefault="00582BA5" w:rsidP="00234254">
            <w:pPr>
              <w:jc w:val="both"/>
              <w:rPr>
                <w:rFonts w:ascii="Arial" w:hAnsi="Arial" w:cs="Arial"/>
                <w:sz w:val="24"/>
                <w:szCs w:val="24"/>
              </w:rPr>
            </w:pPr>
          </w:p>
        </w:tc>
        <w:tc>
          <w:tcPr>
            <w:tcW w:w="1703" w:type="dxa"/>
            <w:noWrap/>
          </w:tcPr>
          <w:p w14:paraId="08D6C73C" w14:textId="77777777" w:rsidR="00582BA5" w:rsidRPr="00AD68DB" w:rsidRDefault="00582BA5" w:rsidP="00234254">
            <w:pPr>
              <w:jc w:val="both"/>
              <w:rPr>
                <w:rFonts w:ascii="Arial" w:hAnsi="Arial" w:cs="Arial"/>
                <w:sz w:val="24"/>
                <w:szCs w:val="24"/>
              </w:rPr>
            </w:pPr>
          </w:p>
        </w:tc>
      </w:tr>
      <w:tr w:rsidR="00AD68DB" w:rsidRPr="00AD68DB" w14:paraId="3B4B178C" w14:textId="77777777" w:rsidTr="00497ACE">
        <w:trPr>
          <w:trHeight w:val="315"/>
        </w:trPr>
        <w:tc>
          <w:tcPr>
            <w:tcW w:w="7172" w:type="dxa"/>
          </w:tcPr>
          <w:p w14:paraId="244A80EC" w14:textId="77777777" w:rsidR="00582BA5" w:rsidRPr="00AD68DB" w:rsidRDefault="00582BA5" w:rsidP="00234254">
            <w:pPr>
              <w:jc w:val="both"/>
              <w:rPr>
                <w:rFonts w:ascii="Arial" w:hAnsi="Arial" w:cs="Arial"/>
                <w:b/>
                <w:sz w:val="24"/>
                <w:szCs w:val="24"/>
              </w:rPr>
            </w:pPr>
            <w:r w:rsidRPr="00AD68DB">
              <w:rPr>
                <w:rFonts w:ascii="Arial" w:hAnsi="Arial" w:cs="Arial"/>
                <w:b/>
                <w:sz w:val="24"/>
                <w:szCs w:val="24"/>
              </w:rPr>
              <w:t>Areas of expertise</w:t>
            </w:r>
          </w:p>
          <w:p w14:paraId="5940B0C1" w14:textId="77777777" w:rsidR="00582BA5" w:rsidRPr="00AD68DB" w:rsidRDefault="00582BA5" w:rsidP="00234254">
            <w:pPr>
              <w:jc w:val="both"/>
              <w:rPr>
                <w:rFonts w:ascii="Arial" w:hAnsi="Arial" w:cs="Arial"/>
                <w:sz w:val="24"/>
                <w:szCs w:val="24"/>
              </w:rPr>
            </w:pPr>
            <w:r w:rsidRPr="00AD68DB">
              <w:rPr>
                <w:rFonts w:ascii="Arial" w:hAnsi="Arial" w:cs="Arial"/>
                <w:sz w:val="24"/>
                <w:szCs w:val="24"/>
              </w:rPr>
              <w:t xml:space="preserve">Installation of </w:t>
            </w:r>
            <w:r w:rsidR="00D07648" w:rsidRPr="00AD68DB">
              <w:rPr>
                <w:rFonts w:ascii="Arial" w:hAnsi="Arial" w:cs="Arial"/>
                <w:sz w:val="24"/>
                <w:szCs w:val="24"/>
              </w:rPr>
              <w:t>solar system</w:t>
            </w:r>
            <w:r w:rsidRPr="00AD68DB">
              <w:rPr>
                <w:rFonts w:ascii="Arial" w:hAnsi="Arial" w:cs="Arial"/>
                <w:sz w:val="24"/>
                <w:szCs w:val="24"/>
              </w:rPr>
              <w:t xml:space="preserve"> </w:t>
            </w:r>
          </w:p>
          <w:p w14:paraId="21C9BFD8" w14:textId="77777777" w:rsidR="00582BA5" w:rsidRPr="00AD68DB" w:rsidRDefault="00582BA5" w:rsidP="00234254">
            <w:pPr>
              <w:jc w:val="both"/>
              <w:rPr>
                <w:rFonts w:ascii="Arial" w:hAnsi="Arial" w:cs="Arial"/>
                <w:sz w:val="24"/>
                <w:szCs w:val="24"/>
              </w:rPr>
            </w:pPr>
            <w:r w:rsidRPr="00AD68DB">
              <w:rPr>
                <w:rFonts w:ascii="Arial" w:hAnsi="Arial" w:cs="Arial"/>
                <w:sz w:val="24"/>
                <w:szCs w:val="24"/>
              </w:rPr>
              <w:lastRenderedPageBreak/>
              <w:t xml:space="preserve">Design of </w:t>
            </w:r>
            <w:r w:rsidR="00D07648" w:rsidRPr="00AD68DB">
              <w:rPr>
                <w:rFonts w:ascii="Arial" w:hAnsi="Arial" w:cs="Arial"/>
                <w:sz w:val="24"/>
                <w:szCs w:val="24"/>
              </w:rPr>
              <w:t xml:space="preserve">solar solution </w:t>
            </w:r>
            <w:r w:rsidRPr="00AD68DB">
              <w:rPr>
                <w:rFonts w:ascii="Arial" w:hAnsi="Arial" w:cs="Arial"/>
                <w:sz w:val="24"/>
                <w:szCs w:val="24"/>
              </w:rPr>
              <w:t>system</w:t>
            </w:r>
          </w:p>
          <w:p w14:paraId="53D1923E" w14:textId="77777777" w:rsidR="009A4E2D" w:rsidRPr="00AD68DB" w:rsidRDefault="00582BA5">
            <w:pPr>
              <w:jc w:val="both"/>
              <w:rPr>
                <w:rFonts w:ascii="Arial" w:hAnsi="Arial" w:cs="Arial"/>
                <w:sz w:val="24"/>
                <w:szCs w:val="24"/>
              </w:rPr>
            </w:pPr>
            <w:r w:rsidRPr="00AD68DB">
              <w:rPr>
                <w:rFonts w:ascii="Arial" w:hAnsi="Arial" w:cs="Arial"/>
                <w:sz w:val="24"/>
                <w:szCs w:val="24"/>
              </w:rPr>
              <w:t xml:space="preserve">Maintenance of </w:t>
            </w:r>
            <w:r w:rsidR="00D07648" w:rsidRPr="00AD68DB">
              <w:rPr>
                <w:rFonts w:ascii="Arial" w:hAnsi="Arial" w:cs="Arial"/>
                <w:sz w:val="24"/>
                <w:szCs w:val="24"/>
              </w:rPr>
              <w:t>solar</w:t>
            </w:r>
            <w:r w:rsidRPr="00AD68DB">
              <w:rPr>
                <w:rFonts w:ascii="Arial" w:hAnsi="Arial" w:cs="Arial"/>
                <w:sz w:val="24"/>
                <w:szCs w:val="24"/>
              </w:rPr>
              <w:t xml:space="preserve"> system</w:t>
            </w:r>
          </w:p>
        </w:tc>
        <w:tc>
          <w:tcPr>
            <w:tcW w:w="721" w:type="dxa"/>
            <w:noWrap/>
          </w:tcPr>
          <w:p w14:paraId="29E42705" w14:textId="77777777" w:rsidR="00582BA5" w:rsidRPr="00AD68DB" w:rsidRDefault="00582BA5" w:rsidP="00234254">
            <w:pPr>
              <w:jc w:val="both"/>
              <w:rPr>
                <w:rFonts w:ascii="Arial" w:hAnsi="Arial" w:cs="Arial"/>
                <w:sz w:val="24"/>
                <w:szCs w:val="24"/>
              </w:rPr>
            </w:pPr>
          </w:p>
        </w:tc>
        <w:tc>
          <w:tcPr>
            <w:tcW w:w="569" w:type="dxa"/>
            <w:noWrap/>
          </w:tcPr>
          <w:p w14:paraId="30B9C422" w14:textId="77777777" w:rsidR="00582BA5" w:rsidRPr="00AD68DB" w:rsidRDefault="00582BA5" w:rsidP="00234254">
            <w:pPr>
              <w:jc w:val="both"/>
              <w:rPr>
                <w:rFonts w:ascii="Arial" w:hAnsi="Arial" w:cs="Arial"/>
                <w:sz w:val="24"/>
                <w:szCs w:val="24"/>
              </w:rPr>
            </w:pPr>
          </w:p>
        </w:tc>
        <w:tc>
          <w:tcPr>
            <w:tcW w:w="1703" w:type="dxa"/>
            <w:noWrap/>
          </w:tcPr>
          <w:p w14:paraId="61A6139B" w14:textId="77777777" w:rsidR="00582BA5" w:rsidRPr="00AD68DB" w:rsidRDefault="00582BA5" w:rsidP="00234254">
            <w:pPr>
              <w:jc w:val="both"/>
              <w:rPr>
                <w:rFonts w:ascii="Arial" w:hAnsi="Arial" w:cs="Arial"/>
                <w:sz w:val="24"/>
                <w:szCs w:val="24"/>
              </w:rPr>
            </w:pPr>
          </w:p>
        </w:tc>
      </w:tr>
      <w:tr w:rsidR="008F3E4A" w:rsidRPr="00AD68DB" w14:paraId="3647C9ED" w14:textId="77777777" w:rsidTr="00497ACE">
        <w:trPr>
          <w:trHeight w:val="315"/>
        </w:trPr>
        <w:tc>
          <w:tcPr>
            <w:tcW w:w="7172" w:type="dxa"/>
          </w:tcPr>
          <w:p w14:paraId="4AD32176" w14:textId="77777777" w:rsidR="008F3E4A" w:rsidRPr="00AD68DB" w:rsidRDefault="008F3E4A" w:rsidP="008F3E4A">
            <w:pPr>
              <w:jc w:val="both"/>
              <w:rPr>
                <w:rFonts w:ascii="Arial" w:hAnsi="Arial" w:cs="Arial"/>
                <w:sz w:val="24"/>
                <w:szCs w:val="24"/>
              </w:rPr>
            </w:pPr>
            <w:r w:rsidRPr="00AD68DB">
              <w:rPr>
                <w:rFonts w:ascii="Arial" w:hAnsi="Arial" w:cs="Arial"/>
                <w:sz w:val="24"/>
                <w:szCs w:val="24"/>
              </w:rPr>
              <w:t>Service Provider must be willing to undergo security screening:</w:t>
            </w:r>
          </w:p>
          <w:p w14:paraId="20B79046" w14:textId="77777777" w:rsidR="008F3E4A" w:rsidRPr="00AD68DB" w:rsidRDefault="008F3E4A" w:rsidP="008F3E4A">
            <w:pPr>
              <w:jc w:val="both"/>
              <w:rPr>
                <w:rFonts w:ascii="Arial" w:hAnsi="Arial" w:cs="Arial"/>
                <w:sz w:val="24"/>
                <w:szCs w:val="24"/>
              </w:rPr>
            </w:pPr>
            <w:r w:rsidRPr="00AD68DB">
              <w:rPr>
                <w:rFonts w:ascii="Arial" w:hAnsi="Arial" w:cs="Arial"/>
                <w:sz w:val="24"/>
                <w:szCs w:val="24"/>
              </w:rPr>
              <w:t>If yes, please submit the following:</w:t>
            </w:r>
          </w:p>
          <w:p w14:paraId="3D269031"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Names of Directors, including any previous names</w:t>
            </w:r>
          </w:p>
          <w:p w14:paraId="0B767B93"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Date and place of birth</w:t>
            </w:r>
          </w:p>
          <w:p w14:paraId="5B6F6CB9"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Nationality / nationalities, including any previous nationalities</w:t>
            </w:r>
          </w:p>
          <w:p w14:paraId="5CAAE97F"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Place of residence (permanent, temporary and actual)</w:t>
            </w:r>
          </w:p>
          <w:p w14:paraId="23CC8362"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Comprehensive Company profile</w:t>
            </w:r>
          </w:p>
          <w:p w14:paraId="77D8FCB2"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SARS Tax Certificate</w:t>
            </w:r>
          </w:p>
          <w:p w14:paraId="5A633E69"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Company Registration Certificate</w:t>
            </w:r>
          </w:p>
          <w:p w14:paraId="2C5E24D4"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All relevant industry registration information and compliance certificate (if applicable)</w:t>
            </w:r>
          </w:p>
          <w:p w14:paraId="32B794F6"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Proof of Directorship/shareholding (and changes if applicable)</w:t>
            </w:r>
          </w:p>
          <w:p w14:paraId="47DA60D5"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Identity documents of Directors / Members/ shareholders / Sole Proprietor (to be involved in the project)</w:t>
            </w:r>
          </w:p>
          <w:p w14:paraId="1FC19F73"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Proof of BEE compliance (Scorecard) (if applicable)</w:t>
            </w:r>
          </w:p>
          <w:p w14:paraId="620ED0F9" w14:textId="454037F7" w:rsidR="008F3E4A" w:rsidRPr="00AD68DB" w:rsidRDefault="003E33EB" w:rsidP="00A17C61">
            <w:pPr>
              <w:pStyle w:val="ListParagraph"/>
              <w:numPr>
                <w:ilvl w:val="0"/>
                <w:numId w:val="6"/>
              </w:numPr>
              <w:jc w:val="both"/>
              <w:rPr>
                <w:rFonts w:ascii="Arial" w:hAnsi="Arial" w:cs="Arial"/>
                <w:sz w:val="24"/>
                <w:szCs w:val="24"/>
              </w:rPr>
            </w:pPr>
            <w:r w:rsidRPr="00AD68DB">
              <w:rPr>
                <w:rFonts w:ascii="Arial" w:hAnsi="Arial" w:cs="Arial"/>
                <w:sz w:val="24"/>
                <w:szCs w:val="24"/>
              </w:rPr>
              <w:t>Three r</w:t>
            </w:r>
            <w:r w:rsidR="00A17C61" w:rsidRPr="00AD68DB">
              <w:rPr>
                <w:rFonts w:ascii="Arial" w:hAnsi="Arial" w:cs="Arial"/>
                <w:sz w:val="24"/>
                <w:szCs w:val="24"/>
              </w:rPr>
              <w:t>eference letters</w:t>
            </w:r>
          </w:p>
        </w:tc>
        <w:tc>
          <w:tcPr>
            <w:tcW w:w="721" w:type="dxa"/>
            <w:noWrap/>
          </w:tcPr>
          <w:p w14:paraId="6D73C442" w14:textId="77777777" w:rsidR="008F3E4A" w:rsidRPr="00AD68DB" w:rsidRDefault="008F3E4A" w:rsidP="00234254">
            <w:pPr>
              <w:jc w:val="both"/>
              <w:rPr>
                <w:rFonts w:ascii="Arial" w:hAnsi="Arial" w:cs="Arial"/>
                <w:sz w:val="24"/>
                <w:szCs w:val="24"/>
              </w:rPr>
            </w:pPr>
          </w:p>
        </w:tc>
        <w:tc>
          <w:tcPr>
            <w:tcW w:w="569" w:type="dxa"/>
            <w:noWrap/>
          </w:tcPr>
          <w:p w14:paraId="0D3D1616" w14:textId="77777777" w:rsidR="008F3E4A" w:rsidRPr="00AD68DB" w:rsidRDefault="008F3E4A" w:rsidP="00234254">
            <w:pPr>
              <w:jc w:val="both"/>
              <w:rPr>
                <w:rFonts w:ascii="Arial" w:hAnsi="Arial" w:cs="Arial"/>
                <w:sz w:val="24"/>
                <w:szCs w:val="24"/>
              </w:rPr>
            </w:pPr>
          </w:p>
        </w:tc>
        <w:tc>
          <w:tcPr>
            <w:tcW w:w="1703" w:type="dxa"/>
            <w:noWrap/>
          </w:tcPr>
          <w:p w14:paraId="7B84F213" w14:textId="77777777" w:rsidR="008F3E4A" w:rsidRPr="00AD68DB" w:rsidRDefault="008F3E4A" w:rsidP="00234254">
            <w:pPr>
              <w:jc w:val="both"/>
              <w:rPr>
                <w:rFonts w:ascii="Arial" w:hAnsi="Arial" w:cs="Arial"/>
                <w:sz w:val="24"/>
                <w:szCs w:val="24"/>
              </w:rPr>
            </w:pPr>
          </w:p>
        </w:tc>
      </w:tr>
    </w:tbl>
    <w:p w14:paraId="7B1A48DC" w14:textId="77777777" w:rsidR="00497ACE" w:rsidRPr="00AD68DB" w:rsidRDefault="00497ACE" w:rsidP="00234254">
      <w:pPr>
        <w:jc w:val="both"/>
        <w:rPr>
          <w:rFonts w:ascii="Arial" w:hAnsi="Arial" w:cs="Arial"/>
          <w:b/>
          <w:sz w:val="24"/>
          <w:szCs w:val="24"/>
        </w:rPr>
      </w:pPr>
    </w:p>
    <w:p w14:paraId="3A6A0FDE" w14:textId="77777777" w:rsidR="00497ACE" w:rsidRPr="00AD68DB" w:rsidRDefault="00497ACE" w:rsidP="00234254">
      <w:pPr>
        <w:jc w:val="both"/>
        <w:rPr>
          <w:rFonts w:ascii="Arial" w:hAnsi="Arial" w:cs="Arial"/>
          <w:b/>
          <w:sz w:val="24"/>
          <w:szCs w:val="24"/>
        </w:rPr>
      </w:pPr>
    </w:p>
    <w:p w14:paraId="11EF7983" w14:textId="77777777" w:rsidR="00CE4B45" w:rsidRPr="00AD68DB" w:rsidRDefault="00CC42DA" w:rsidP="00234254">
      <w:pPr>
        <w:jc w:val="both"/>
        <w:rPr>
          <w:rFonts w:ascii="Arial" w:hAnsi="Arial" w:cs="Arial"/>
          <w:b/>
          <w:sz w:val="32"/>
          <w:szCs w:val="32"/>
        </w:rPr>
      </w:pPr>
      <w:r w:rsidRPr="00AD68DB">
        <w:rPr>
          <w:rFonts w:ascii="Arial" w:hAnsi="Arial" w:cs="Arial"/>
          <w:b/>
          <w:sz w:val="24"/>
          <w:szCs w:val="24"/>
        </w:rPr>
        <w:t>NB: Only service providers who fully comply with the above requirements will be engaged in the RFP process.</w:t>
      </w:r>
    </w:p>
    <w:sectPr w:rsidR="00CE4B45" w:rsidRPr="00AD68DB" w:rsidSect="001F5B7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3D71C8"/>
    <w:multiLevelType w:val="hybridMultilevel"/>
    <w:tmpl w:val="C27818A4"/>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061F00"/>
    <w:multiLevelType w:val="hybridMultilevel"/>
    <w:tmpl w:val="DF1A8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442466"/>
    <w:multiLevelType w:val="hybridMultilevel"/>
    <w:tmpl w:val="265C1A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B500E1"/>
    <w:multiLevelType w:val="hybridMultilevel"/>
    <w:tmpl w:val="8EE0BDB6"/>
    <w:lvl w:ilvl="0" w:tplc="A7F27A4E">
      <w:start w:val="1"/>
      <w:numFmt w:val="bullet"/>
      <w:lvlText w:val=""/>
      <w:lvlJc w:val="left"/>
      <w:pPr>
        <w:ind w:left="1440" w:hanging="360"/>
      </w:pPr>
      <w:rPr>
        <w:rFonts w:ascii="Symbol" w:hAnsi="Symbol" w:hint="default"/>
        <w:color w:val="auto"/>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E7D5D0A"/>
    <w:multiLevelType w:val="hybridMultilevel"/>
    <w:tmpl w:val="53F8E8A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99D2E35"/>
    <w:multiLevelType w:val="hybridMultilevel"/>
    <w:tmpl w:val="B4B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C763F"/>
    <w:multiLevelType w:val="hybridMultilevel"/>
    <w:tmpl w:val="04D84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119A6"/>
    <w:multiLevelType w:val="multilevel"/>
    <w:tmpl w:val="4CC69C2C"/>
    <w:lvl w:ilvl="0">
      <w:start w:val="2"/>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48117F27"/>
    <w:multiLevelType w:val="hybridMultilevel"/>
    <w:tmpl w:val="7D7A3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992675"/>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2" w15:restartNumberingAfterBreak="0">
    <w:nsid w:val="5A5115BF"/>
    <w:multiLevelType w:val="hybridMultilevel"/>
    <w:tmpl w:val="F89C37E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0654263"/>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4" w15:restartNumberingAfterBreak="0">
    <w:nsid w:val="710C2AF5"/>
    <w:multiLevelType w:val="hybridMultilevel"/>
    <w:tmpl w:val="BCE65718"/>
    <w:lvl w:ilvl="0" w:tplc="34EA5D24">
      <w:start w:val="4"/>
      <w:numFmt w:val="bullet"/>
      <w:lvlText w:val="-"/>
      <w:lvlJc w:val="left"/>
      <w:pPr>
        <w:ind w:left="1080" w:hanging="360"/>
      </w:pPr>
      <w:rPr>
        <w:rFonts w:ascii="Arial" w:eastAsiaTheme="minorHAnsi" w:hAnsi="Arial" w:cs="Arial"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77374388"/>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5"/>
  </w:num>
  <w:num w:numId="4">
    <w:abstractNumId w:val="9"/>
  </w:num>
  <w:num w:numId="5">
    <w:abstractNumId w:val="10"/>
  </w:num>
  <w:num w:numId="6">
    <w:abstractNumId w:val="10"/>
  </w:num>
  <w:num w:numId="7">
    <w:abstractNumId w:val="6"/>
  </w:num>
  <w:num w:numId="8">
    <w:abstractNumId w:val="7"/>
  </w:num>
  <w:num w:numId="9">
    <w:abstractNumId w:val="12"/>
  </w:num>
  <w:num w:numId="10">
    <w:abstractNumId w:val="1"/>
  </w:num>
  <w:num w:numId="11">
    <w:abstractNumId w:val="13"/>
  </w:num>
  <w:num w:numId="12">
    <w:abstractNumId w:val="11"/>
  </w:num>
  <w:num w:numId="13">
    <w:abstractNumId w:val="4"/>
  </w:num>
  <w:num w:numId="14">
    <w:abstractNumId w:val="2"/>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B3"/>
    <w:rsid w:val="000021EA"/>
    <w:rsid w:val="00040569"/>
    <w:rsid w:val="00084421"/>
    <w:rsid w:val="00111B26"/>
    <w:rsid w:val="0014762C"/>
    <w:rsid w:val="001961EC"/>
    <w:rsid w:val="001B185E"/>
    <w:rsid w:val="001B28E7"/>
    <w:rsid w:val="001F5B7F"/>
    <w:rsid w:val="0023268E"/>
    <w:rsid w:val="00234254"/>
    <w:rsid w:val="002346F6"/>
    <w:rsid w:val="00251554"/>
    <w:rsid w:val="00251A16"/>
    <w:rsid w:val="00290BEC"/>
    <w:rsid w:val="00291AEC"/>
    <w:rsid w:val="002A0772"/>
    <w:rsid w:val="002B3898"/>
    <w:rsid w:val="002B41CF"/>
    <w:rsid w:val="003177C5"/>
    <w:rsid w:val="00382F4F"/>
    <w:rsid w:val="003A748E"/>
    <w:rsid w:val="003E33EB"/>
    <w:rsid w:val="003E4B6F"/>
    <w:rsid w:val="003F0A21"/>
    <w:rsid w:val="004336B9"/>
    <w:rsid w:val="004452F3"/>
    <w:rsid w:val="00464BE4"/>
    <w:rsid w:val="00497ACE"/>
    <w:rsid w:val="004A1A2E"/>
    <w:rsid w:val="004F2F12"/>
    <w:rsid w:val="00552ECF"/>
    <w:rsid w:val="00575C9F"/>
    <w:rsid w:val="00582BA5"/>
    <w:rsid w:val="005E5FB3"/>
    <w:rsid w:val="00600057"/>
    <w:rsid w:val="006342DC"/>
    <w:rsid w:val="006543FC"/>
    <w:rsid w:val="00690C20"/>
    <w:rsid w:val="006B2BC8"/>
    <w:rsid w:val="006D6D2A"/>
    <w:rsid w:val="006E683A"/>
    <w:rsid w:val="007557D7"/>
    <w:rsid w:val="007643F1"/>
    <w:rsid w:val="007A5839"/>
    <w:rsid w:val="007B718F"/>
    <w:rsid w:val="00825709"/>
    <w:rsid w:val="008540C2"/>
    <w:rsid w:val="00890E11"/>
    <w:rsid w:val="008D1814"/>
    <w:rsid w:val="008F3E4A"/>
    <w:rsid w:val="009002F3"/>
    <w:rsid w:val="0092430D"/>
    <w:rsid w:val="009753CC"/>
    <w:rsid w:val="00986830"/>
    <w:rsid w:val="009A4E2D"/>
    <w:rsid w:val="009D15E8"/>
    <w:rsid w:val="009E1FE5"/>
    <w:rsid w:val="00A17C61"/>
    <w:rsid w:val="00A2528E"/>
    <w:rsid w:val="00A25298"/>
    <w:rsid w:val="00A54869"/>
    <w:rsid w:val="00A72D21"/>
    <w:rsid w:val="00A93986"/>
    <w:rsid w:val="00AD68DB"/>
    <w:rsid w:val="00BB4A7A"/>
    <w:rsid w:val="00BE1C36"/>
    <w:rsid w:val="00C24D57"/>
    <w:rsid w:val="00C432CD"/>
    <w:rsid w:val="00C6451E"/>
    <w:rsid w:val="00C81354"/>
    <w:rsid w:val="00C8734E"/>
    <w:rsid w:val="00CA3430"/>
    <w:rsid w:val="00CC42DA"/>
    <w:rsid w:val="00CC4D54"/>
    <w:rsid w:val="00CE4B45"/>
    <w:rsid w:val="00CF0534"/>
    <w:rsid w:val="00D03457"/>
    <w:rsid w:val="00D07648"/>
    <w:rsid w:val="00D62E72"/>
    <w:rsid w:val="00D66B43"/>
    <w:rsid w:val="00D70EA1"/>
    <w:rsid w:val="00DA266E"/>
    <w:rsid w:val="00DC3B55"/>
    <w:rsid w:val="00DE2324"/>
    <w:rsid w:val="00E3273A"/>
    <w:rsid w:val="00E67FBC"/>
    <w:rsid w:val="00EB358D"/>
    <w:rsid w:val="00EF08C6"/>
    <w:rsid w:val="00F12680"/>
    <w:rsid w:val="00F405B0"/>
    <w:rsid w:val="00F52475"/>
    <w:rsid w:val="00F826FF"/>
    <w:rsid w:val="00F831CE"/>
    <w:rsid w:val="00FB0DDF"/>
    <w:rsid w:val="00FB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196E"/>
  <w15:docId w15:val="{3F11A33B-8AD0-4BFD-B5AA-A9204D87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numbers normal cal,Table of contents numbered,Riana Table Bullets 1,List Paragraph - 2,MB SUB A,Chapter Numbering,Grey Bullet List,Grey Bullet Style,Gov 2,Indent Paragraph"/>
    <w:basedOn w:val="Normal"/>
    <w:link w:val="ListParagraphChar"/>
    <w:uiPriority w:val="99"/>
    <w:qFormat/>
    <w:rsid w:val="009002F3"/>
    <w:pPr>
      <w:ind w:left="720"/>
      <w:contextualSpacing/>
    </w:p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
    <w:link w:val="ListParagraph"/>
    <w:uiPriority w:val="99"/>
    <w:locked/>
    <w:rsid w:val="008D1814"/>
  </w:style>
  <w:style w:type="paragraph" w:styleId="BodyText">
    <w:name w:val="Body Text"/>
    <w:basedOn w:val="Normal"/>
    <w:link w:val="BodyTextChar"/>
    <w:uiPriority w:val="1"/>
    <w:qFormat/>
    <w:rsid w:val="003F0A21"/>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3F0A21"/>
    <w:rPr>
      <w:rFonts w:ascii="Tahoma" w:eastAsia="Tahoma" w:hAnsi="Tahoma" w:cs="Tahoma"/>
      <w:sz w:val="19"/>
      <w:szCs w:val="19"/>
    </w:rPr>
  </w:style>
  <w:style w:type="character" w:styleId="Hyperlink">
    <w:name w:val="Hyperlink"/>
    <w:basedOn w:val="DefaultParagraphFont"/>
    <w:uiPriority w:val="99"/>
    <w:unhideWhenUsed/>
    <w:rsid w:val="00A93986"/>
    <w:rPr>
      <w:color w:val="0563C1" w:themeColor="hyperlink"/>
      <w:u w:val="single"/>
    </w:rPr>
  </w:style>
  <w:style w:type="character" w:styleId="CommentReference">
    <w:name w:val="annotation reference"/>
    <w:basedOn w:val="DefaultParagraphFont"/>
    <w:uiPriority w:val="99"/>
    <w:semiHidden/>
    <w:unhideWhenUsed/>
    <w:rsid w:val="00552ECF"/>
    <w:rPr>
      <w:sz w:val="16"/>
      <w:szCs w:val="16"/>
    </w:rPr>
  </w:style>
  <w:style w:type="paragraph" w:styleId="CommentText">
    <w:name w:val="annotation text"/>
    <w:basedOn w:val="Normal"/>
    <w:link w:val="CommentTextChar"/>
    <w:uiPriority w:val="99"/>
    <w:semiHidden/>
    <w:unhideWhenUsed/>
    <w:rsid w:val="00552ECF"/>
    <w:pPr>
      <w:spacing w:line="240" w:lineRule="auto"/>
    </w:pPr>
    <w:rPr>
      <w:sz w:val="20"/>
      <w:szCs w:val="20"/>
    </w:rPr>
  </w:style>
  <w:style w:type="character" w:customStyle="1" w:styleId="CommentTextChar">
    <w:name w:val="Comment Text Char"/>
    <w:basedOn w:val="DefaultParagraphFont"/>
    <w:link w:val="CommentText"/>
    <w:uiPriority w:val="99"/>
    <w:semiHidden/>
    <w:rsid w:val="00552ECF"/>
    <w:rPr>
      <w:sz w:val="20"/>
      <w:szCs w:val="20"/>
    </w:rPr>
  </w:style>
  <w:style w:type="paragraph" w:styleId="CommentSubject">
    <w:name w:val="annotation subject"/>
    <w:basedOn w:val="CommentText"/>
    <w:next w:val="CommentText"/>
    <w:link w:val="CommentSubjectChar"/>
    <w:uiPriority w:val="99"/>
    <w:semiHidden/>
    <w:unhideWhenUsed/>
    <w:rsid w:val="00552ECF"/>
    <w:rPr>
      <w:b/>
      <w:bCs/>
    </w:rPr>
  </w:style>
  <w:style w:type="character" w:customStyle="1" w:styleId="CommentSubjectChar">
    <w:name w:val="Comment Subject Char"/>
    <w:basedOn w:val="CommentTextChar"/>
    <w:link w:val="CommentSubject"/>
    <w:uiPriority w:val="99"/>
    <w:semiHidden/>
    <w:rsid w:val="00552ECF"/>
    <w:rPr>
      <w:b/>
      <w:bCs/>
      <w:sz w:val="20"/>
      <w:szCs w:val="20"/>
    </w:rPr>
  </w:style>
  <w:style w:type="paragraph" w:styleId="BalloonText">
    <w:name w:val="Balloon Text"/>
    <w:basedOn w:val="Normal"/>
    <w:link w:val="BalloonTextChar"/>
    <w:uiPriority w:val="99"/>
    <w:semiHidden/>
    <w:unhideWhenUsed/>
    <w:rsid w:val="00552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8039">
      <w:bodyDiv w:val="1"/>
      <w:marLeft w:val="0"/>
      <w:marRight w:val="0"/>
      <w:marTop w:val="0"/>
      <w:marBottom w:val="0"/>
      <w:divBdr>
        <w:top w:val="none" w:sz="0" w:space="0" w:color="auto"/>
        <w:left w:val="none" w:sz="0" w:space="0" w:color="auto"/>
        <w:bottom w:val="none" w:sz="0" w:space="0" w:color="auto"/>
        <w:right w:val="none" w:sz="0" w:space="0" w:color="auto"/>
      </w:divBdr>
    </w:div>
    <w:div w:id="713388170">
      <w:bodyDiv w:val="1"/>
      <w:marLeft w:val="0"/>
      <w:marRight w:val="0"/>
      <w:marTop w:val="0"/>
      <w:marBottom w:val="0"/>
      <w:divBdr>
        <w:top w:val="none" w:sz="0" w:space="0" w:color="auto"/>
        <w:left w:val="none" w:sz="0" w:space="0" w:color="auto"/>
        <w:bottom w:val="none" w:sz="0" w:space="0" w:color="auto"/>
        <w:right w:val="none" w:sz="0" w:space="0" w:color="auto"/>
      </w:divBdr>
    </w:div>
    <w:div w:id="1018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s.gov.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Security Agency</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Sibande, Nandi</dc:creator>
  <cp:lastModifiedBy>Mogotsi, Nobantu</cp:lastModifiedBy>
  <cp:revision>2</cp:revision>
  <dcterms:created xsi:type="dcterms:W3CDTF">2026-02-04T09:30:00Z</dcterms:created>
  <dcterms:modified xsi:type="dcterms:W3CDTF">2026-02-04T09:30:00Z</dcterms:modified>
</cp:coreProperties>
</file>