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2C64" w:rsidRPr="00E247EB" w:rsidRDefault="000C2C64" w:rsidP="00CD1845">
      <w:pPr>
        <w:pStyle w:val="Title"/>
        <w:rPr>
          <w:rFonts w:asciiTheme="minorHAnsi" w:hAnsiTheme="minorHAnsi"/>
        </w:rPr>
      </w:pPr>
    </w:p>
    <w:p w:rsidR="00137086" w:rsidRDefault="00CD1845" w:rsidP="00FB1E06">
      <w:pPr>
        <w:pStyle w:val="Title"/>
        <w:outlineLvl w:val="9"/>
      </w:pPr>
      <w:r>
        <w:rPr>
          <w:noProof/>
          <w:lang w:eastAsia="en-ZA"/>
        </w:rPr>
        <w:drawing>
          <wp:anchor distT="0" distB="180340" distL="114300" distR="114300" simplePos="0" relativeHeight="251658240" behindDoc="0" locked="0" layoutInCell="1" allowOverlap="1" wp14:anchorId="7EDF1F8F" wp14:editId="50CABFC3">
            <wp:simplePos x="0" y="0"/>
            <wp:positionH relativeFrom="margin">
              <wp:align>right</wp:align>
            </wp:positionH>
            <wp:positionV relativeFrom="margin">
              <wp:posOffset>-411480</wp:posOffset>
            </wp:positionV>
            <wp:extent cx="1800000" cy="1080000"/>
            <wp:effectExtent l="1905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csa SOC logo_Doc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0000" cy="1080000"/>
                    </a:xfrm>
                    <a:prstGeom prst="rect">
                      <a:avLst/>
                    </a:prstGeom>
                  </pic:spPr>
                </pic:pic>
              </a:graphicData>
            </a:graphic>
          </wp:anchor>
        </w:drawing>
      </w:r>
      <w:r>
        <w:t>Invitation to bid</w:t>
      </w:r>
    </w:p>
    <w:tbl>
      <w:tblPr>
        <w:tblStyle w:val="TableGrid"/>
        <w:tblW w:w="5151" w:type="pct"/>
        <w:tblLook w:val="04A0" w:firstRow="1" w:lastRow="0" w:firstColumn="1" w:lastColumn="0" w:noHBand="0" w:noVBand="1"/>
      </w:tblPr>
      <w:tblGrid>
        <w:gridCol w:w="2261"/>
        <w:gridCol w:w="7657"/>
      </w:tblGrid>
      <w:tr w:rsidR="00CD1845" w:rsidTr="00C3429F">
        <w:tc>
          <w:tcPr>
            <w:tcW w:w="5000" w:type="pct"/>
            <w:gridSpan w:val="2"/>
          </w:tcPr>
          <w:p w:rsidR="00685A72" w:rsidRPr="00CD1845" w:rsidRDefault="00685A72" w:rsidP="00685A72">
            <w:pPr>
              <w:jc w:val="center"/>
              <w:rPr>
                <w:b/>
                <w:sz w:val="24"/>
                <w:lang w:val="en-ZA" w:eastAsia="en-US"/>
              </w:rPr>
            </w:pPr>
            <w:r w:rsidRPr="00CD1845">
              <w:rPr>
                <w:b/>
                <w:sz w:val="24"/>
                <w:lang w:val="en-ZA" w:eastAsia="en-US"/>
              </w:rPr>
              <w:t>YOU ARE HEREBY INVITED TO BID FOR THE REQUIREMENTS OF THE</w:t>
            </w:r>
          </w:p>
          <w:p w:rsidR="00CD1845" w:rsidRPr="00E42D20" w:rsidRDefault="00685A72" w:rsidP="00685A72">
            <w:pPr>
              <w:spacing w:line="276" w:lineRule="auto"/>
              <w:jc w:val="center"/>
              <w:rPr>
                <w:b/>
                <w:lang w:val="en-ZA" w:eastAsia="en-US"/>
              </w:rPr>
            </w:pPr>
            <w:r w:rsidRPr="00E42D20">
              <w:rPr>
                <w:b/>
                <w:sz w:val="24"/>
                <w:lang w:val="en-ZA" w:eastAsia="en-US"/>
              </w:rPr>
              <w:t>South African Nuclear Energy Corporation SOC Ltd</w:t>
            </w:r>
          </w:p>
        </w:tc>
      </w:tr>
      <w:tr w:rsidR="00CD1845" w:rsidTr="00730C33">
        <w:tc>
          <w:tcPr>
            <w:tcW w:w="1140" w:type="pct"/>
          </w:tcPr>
          <w:p w:rsidR="00CD1845" w:rsidRPr="00CD1845" w:rsidRDefault="00CD1845" w:rsidP="00CD1845">
            <w:pPr>
              <w:rPr>
                <w:b/>
                <w:lang w:val="en-ZA" w:eastAsia="en-US"/>
              </w:rPr>
            </w:pPr>
            <w:r w:rsidRPr="00CD1845">
              <w:rPr>
                <w:b/>
                <w:lang w:val="en-ZA" w:eastAsia="en-US"/>
              </w:rPr>
              <w:t>BID NUMBER:</w:t>
            </w:r>
          </w:p>
        </w:tc>
        <w:tc>
          <w:tcPr>
            <w:tcW w:w="3860" w:type="pct"/>
            <w:shd w:val="clear" w:color="auto" w:fill="auto"/>
          </w:tcPr>
          <w:p w:rsidR="00CD1845" w:rsidRPr="00730C33" w:rsidRDefault="00F1190E" w:rsidP="00CD1845">
            <w:pPr>
              <w:rPr>
                <w:lang w:val="en-ZA" w:eastAsia="en-US"/>
              </w:rPr>
            </w:pPr>
            <w:r>
              <w:rPr>
                <w:lang w:val="en-ZA" w:eastAsia="en-US"/>
              </w:rPr>
              <w:t>FIN-SCM-TEN-00</w:t>
            </w:r>
            <w:r w:rsidR="00300A13">
              <w:rPr>
                <w:lang w:val="en-ZA" w:eastAsia="en-US"/>
              </w:rPr>
              <w:t>63</w:t>
            </w:r>
          </w:p>
        </w:tc>
      </w:tr>
      <w:tr w:rsidR="00CD1845" w:rsidTr="00730C33">
        <w:tc>
          <w:tcPr>
            <w:tcW w:w="1140" w:type="pct"/>
          </w:tcPr>
          <w:p w:rsidR="00CD1845" w:rsidRPr="00CD1845" w:rsidRDefault="00CD1845" w:rsidP="00CD1845">
            <w:pPr>
              <w:rPr>
                <w:b/>
                <w:lang w:val="en-ZA" w:eastAsia="en-US"/>
              </w:rPr>
            </w:pPr>
            <w:r>
              <w:rPr>
                <w:b/>
                <w:lang w:val="en-ZA" w:eastAsia="en-US"/>
              </w:rPr>
              <w:t>BID DESCRIPTION:</w:t>
            </w:r>
          </w:p>
        </w:tc>
        <w:tc>
          <w:tcPr>
            <w:tcW w:w="3860" w:type="pct"/>
            <w:shd w:val="clear" w:color="auto" w:fill="auto"/>
          </w:tcPr>
          <w:p w:rsidR="00CD1845" w:rsidRPr="00730C33" w:rsidRDefault="001D644F" w:rsidP="00A2135F">
            <w:r w:rsidRPr="00730C33">
              <w:t xml:space="preserve">Supply </w:t>
            </w:r>
            <w:r w:rsidR="0098279B" w:rsidRPr="00730C33">
              <w:t xml:space="preserve">Assembled </w:t>
            </w:r>
            <w:r w:rsidR="00FD71F8" w:rsidRPr="00730C33">
              <w:rPr>
                <w:rFonts w:cstheme="minorHAnsi"/>
                <w:szCs w:val="20"/>
              </w:rPr>
              <w:t>Shredder</w:t>
            </w:r>
            <w:r w:rsidR="006255BC" w:rsidRPr="00730C33">
              <w:rPr>
                <w:rFonts w:cstheme="minorHAnsi"/>
                <w:szCs w:val="20"/>
              </w:rPr>
              <w:t>,</w:t>
            </w:r>
            <w:r w:rsidR="00FD71F8" w:rsidRPr="00730C33">
              <w:rPr>
                <w:rFonts w:cstheme="minorHAnsi"/>
                <w:b/>
                <w:szCs w:val="20"/>
              </w:rPr>
              <w:t xml:space="preserve"> </w:t>
            </w:r>
            <w:r w:rsidR="00FD71F8" w:rsidRPr="00730C33">
              <w:rPr>
                <w:rFonts w:cstheme="minorHAnsi"/>
                <w:szCs w:val="20"/>
              </w:rPr>
              <w:t>Hopper and Screw Feeder</w:t>
            </w:r>
          </w:p>
        </w:tc>
      </w:tr>
      <w:tr w:rsidR="00CD1845" w:rsidTr="00730C33">
        <w:tc>
          <w:tcPr>
            <w:tcW w:w="1140" w:type="pct"/>
          </w:tcPr>
          <w:p w:rsidR="00CD1845" w:rsidRPr="00CD1845" w:rsidRDefault="00CD1845" w:rsidP="00CD1845">
            <w:pPr>
              <w:rPr>
                <w:b/>
                <w:lang w:val="en-ZA" w:eastAsia="en-US"/>
              </w:rPr>
            </w:pPr>
            <w:r w:rsidRPr="00B8305D">
              <w:rPr>
                <w:b/>
              </w:rPr>
              <w:t>CLOSING DATE:</w:t>
            </w:r>
          </w:p>
        </w:tc>
        <w:tc>
          <w:tcPr>
            <w:tcW w:w="3860" w:type="pct"/>
            <w:shd w:val="clear" w:color="auto" w:fill="auto"/>
          </w:tcPr>
          <w:p w:rsidR="00CD1845" w:rsidRPr="00730C33" w:rsidRDefault="00300A13" w:rsidP="00E80070">
            <w:pPr>
              <w:rPr>
                <w:lang w:val="en-ZA" w:eastAsia="en-US"/>
              </w:rPr>
            </w:pPr>
            <w:r>
              <w:rPr>
                <w:lang w:val="en-ZA" w:eastAsia="en-US"/>
              </w:rPr>
              <w:t>05</w:t>
            </w:r>
            <w:r w:rsidR="00F1190E">
              <w:rPr>
                <w:lang w:val="en-ZA" w:eastAsia="en-US"/>
              </w:rPr>
              <w:t xml:space="preserve"> </w:t>
            </w:r>
            <w:r>
              <w:rPr>
                <w:lang w:val="en-ZA" w:eastAsia="en-US"/>
              </w:rPr>
              <w:t>July</w:t>
            </w:r>
            <w:r w:rsidR="00F1190E">
              <w:rPr>
                <w:lang w:val="en-ZA" w:eastAsia="en-US"/>
              </w:rPr>
              <w:t xml:space="preserve"> 2024</w:t>
            </w:r>
          </w:p>
        </w:tc>
      </w:tr>
      <w:tr w:rsidR="00CD1845" w:rsidTr="00C3429F">
        <w:tc>
          <w:tcPr>
            <w:tcW w:w="1140" w:type="pct"/>
          </w:tcPr>
          <w:p w:rsidR="00CD1845" w:rsidRPr="00CD1845" w:rsidRDefault="00CD1845" w:rsidP="00CD1845">
            <w:pPr>
              <w:rPr>
                <w:b/>
                <w:lang w:val="en-ZA" w:eastAsia="en-US"/>
              </w:rPr>
            </w:pPr>
            <w:r w:rsidRPr="00B8305D">
              <w:rPr>
                <w:b/>
              </w:rPr>
              <w:t>CLOSING TIME:</w:t>
            </w:r>
          </w:p>
        </w:tc>
        <w:tc>
          <w:tcPr>
            <w:tcW w:w="3860" w:type="pct"/>
          </w:tcPr>
          <w:p w:rsidR="00CD1845" w:rsidRDefault="00EE77CA" w:rsidP="00CD1845">
            <w:pPr>
              <w:rPr>
                <w:lang w:val="en-ZA" w:eastAsia="en-US"/>
              </w:rPr>
            </w:pPr>
            <w:r w:rsidRPr="00216F92">
              <w:t>11:00</w:t>
            </w:r>
            <w:r w:rsidR="0098279B">
              <w:t xml:space="preserve"> </w:t>
            </w:r>
            <w:r w:rsidRPr="00216F92">
              <w:t>am</w:t>
            </w:r>
          </w:p>
        </w:tc>
      </w:tr>
      <w:tr w:rsidR="00CD1845" w:rsidTr="00C3429F">
        <w:tc>
          <w:tcPr>
            <w:tcW w:w="1140" w:type="pct"/>
          </w:tcPr>
          <w:p w:rsidR="00CD1845" w:rsidRPr="00CD1845" w:rsidRDefault="00CD1845" w:rsidP="00CD1845">
            <w:pPr>
              <w:rPr>
                <w:b/>
                <w:lang w:val="en-ZA" w:eastAsia="en-US"/>
              </w:rPr>
            </w:pPr>
            <w:r w:rsidRPr="00B8305D">
              <w:rPr>
                <w:b/>
              </w:rPr>
              <w:t>BID VALIDITY PERIOD:</w:t>
            </w:r>
          </w:p>
        </w:tc>
        <w:tc>
          <w:tcPr>
            <w:tcW w:w="3860" w:type="pct"/>
          </w:tcPr>
          <w:p w:rsidR="00CD1845" w:rsidRDefault="0098279B" w:rsidP="00CD1845">
            <w:pPr>
              <w:rPr>
                <w:lang w:val="en-ZA" w:eastAsia="en-US"/>
              </w:rPr>
            </w:pPr>
            <w:r>
              <w:t>9</w:t>
            </w:r>
            <w:r w:rsidR="007C6956">
              <w:t>0 Days (Commencing the bid</w:t>
            </w:r>
            <w:r w:rsidR="00CD1845" w:rsidRPr="00B8305D">
              <w:t xml:space="preserve"> Closing Date)</w:t>
            </w:r>
          </w:p>
        </w:tc>
      </w:tr>
      <w:tr w:rsidR="00CD1845" w:rsidTr="00C3429F">
        <w:tc>
          <w:tcPr>
            <w:tcW w:w="1140" w:type="pct"/>
          </w:tcPr>
          <w:p w:rsidR="00CD1845" w:rsidRPr="00CD1845" w:rsidRDefault="00CD1845" w:rsidP="00CD1845">
            <w:pPr>
              <w:rPr>
                <w:b/>
                <w:lang w:val="en-ZA" w:eastAsia="en-US"/>
              </w:rPr>
            </w:pPr>
            <w:r w:rsidRPr="00B8305D">
              <w:rPr>
                <w:b/>
              </w:rPr>
              <w:t>DELIVERY ADDRESS:</w:t>
            </w:r>
          </w:p>
        </w:tc>
        <w:tc>
          <w:tcPr>
            <w:tcW w:w="3860" w:type="pct"/>
          </w:tcPr>
          <w:p w:rsidR="00CD1845" w:rsidRPr="00216F92" w:rsidRDefault="00B316BC" w:rsidP="00CD1845">
            <w:pPr>
              <w:spacing w:before="40" w:after="40"/>
              <w:outlineLvl w:val="9"/>
              <w:rPr>
                <w:b/>
                <w:lang w:eastAsia="en-US"/>
              </w:rPr>
            </w:pPr>
            <w:r>
              <w:rPr>
                <w:b/>
                <w:szCs w:val="24"/>
                <w:lang w:eastAsia="en-US"/>
              </w:rPr>
              <w:t>BID DOCUMENTS MUST</w:t>
            </w:r>
            <w:r w:rsidR="00CD1845" w:rsidRPr="00216F92">
              <w:rPr>
                <w:b/>
                <w:szCs w:val="24"/>
                <w:lang w:eastAsia="en-US"/>
              </w:rPr>
              <w:t xml:space="preserve"> BE DEPOSITED IN THE BID BOX SITUATED AT:</w:t>
            </w:r>
          </w:p>
          <w:p w:rsidR="00CD1845" w:rsidRPr="00216F92" w:rsidRDefault="00CD1845" w:rsidP="00CD1845">
            <w:pPr>
              <w:spacing w:before="40" w:after="40"/>
              <w:outlineLvl w:val="9"/>
              <w:rPr>
                <w:lang w:eastAsia="en-US"/>
              </w:rPr>
            </w:pPr>
            <w:proofErr w:type="spellStart"/>
            <w:r w:rsidRPr="00216F92">
              <w:rPr>
                <w:lang w:eastAsia="en-US"/>
              </w:rPr>
              <w:t>Necsa</w:t>
            </w:r>
            <w:proofErr w:type="spellEnd"/>
            <w:r w:rsidRPr="00216F92">
              <w:rPr>
                <w:lang w:eastAsia="en-US"/>
              </w:rPr>
              <w:t xml:space="preserve"> Gate 3</w:t>
            </w:r>
          </w:p>
          <w:p w:rsidR="00CD1845" w:rsidRPr="00216F92" w:rsidRDefault="00CD1845" w:rsidP="00CD1845">
            <w:pPr>
              <w:spacing w:before="40" w:after="40"/>
              <w:outlineLvl w:val="9"/>
              <w:rPr>
                <w:lang w:eastAsia="en-US"/>
              </w:rPr>
            </w:pPr>
            <w:r w:rsidRPr="00216F92">
              <w:rPr>
                <w:lang w:eastAsia="en-US"/>
              </w:rPr>
              <w:t xml:space="preserve">R104 Elias </w:t>
            </w:r>
            <w:proofErr w:type="spellStart"/>
            <w:r w:rsidRPr="00216F92">
              <w:rPr>
                <w:lang w:eastAsia="en-US"/>
              </w:rPr>
              <w:t>Motsoaledi</w:t>
            </w:r>
            <w:proofErr w:type="spellEnd"/>
            <w:r w:rsidRPr="00216F92">
              <w:rPr>
                <w:lang w:eastAsia="en-US"/>
              </w:rPr>
              <w:t xml:space="preserve"> Street (Church Street West Ext)</w:t>
            </w:r>
          </w:p>
          <w:p w:rsidR="00CD1845" w:rsidRPr="00216F92" w:rsidRDefault="00CD1845" w:rsidP="00CD1845">
            <w:pPr>
              <w:spacing w:before="40" w:after="40"/>
              <w:outlineLvl w:val="9"/>
              <w:rPr>
                <w:lang w:eastAsia="en-US"/>
              </w:rPr>
            </w:pPr>
            <w:proofErr w:type="spellStart"/>
            <w:r w:rsidRPr="00216F92">
              <w:rPr>
                <w:lang w:eastAsia="en-US"/>
              </w:rPr>
              <w:t>Pelindaba</w:t>
            </w:r>
            <w:proofErr w:type="spellEnd"/>
          </w:p>
          <w:p w:rsidR="00CD1845" w:rsidRPr="00216F92" w:rsidRDefault="00CD1845" w:rsidP="00CD1845">
            <w:pPr>
              <w:spacing w:before="40" w:after="40"/>
              <w:outlineLvl w:val="9"/>
              <w:rPr>
                <w:lang w:eastAsia="en-US"/>
              </w:rPr>
            </w:pPr>
            <w:r w:rsidRPr="00216F92">
              <w:rPr>
                <w:lang w:eastAsia="en-US"/>
              </w:rPr>
              <w:t>Brits Magisterial District</w:t>
            </w:r>
          </w:p>
          <w:p w:rsidR="00CD1845" w:rsidRPr="00216F92" w:rsidRDefault="00CD1845" w:rsidP="00CD1845">
            <w:pPr>
              <w:spacing w:before="40" w:after="40"/>
              <w:outlineLvl w:val="9"/>
              <w:rPr>
                <w:lang w:eastAsia="en-US"/>
              </w:rPr>
            </w:pPr>
            <w:r w:rsidRPr="00216F92">
              <w:rPr>
                <w:lang w:eastAsia="en-US"/>
              </w:rPr>
              <w:t>Madibeng Municipality</w:t>
            </w:r>
          </w:p>
          <w:p w:rsidR="00CD1845" w:rsidRPr="00216F92" w:rsidRDefault="00CD1845" w:rsidP="00CD1845">
            <w:pPr>
              <w:spacing w:before="40" w:after="40"/>
              <w:outlineLvl w:val="9"/>
              <w:rPr>
                <w:lang w:eastAsia="en-US"/>
              </w:rPr>
            </w:pPr>
            <w:r w:rsidRPr="00216F92">
              <w:rPr>
                <w:lang w:eastAsia="en-US"/>
              </w:rPr>
              <w:t>North West</w:t>
            </w:r>
          </w:p>
          <w:p w:rsidR="00CD1845" w:rsidRPr="00216F92" w:rsidRDefault="00CD1845" w:rsidP="00CD1845">
            <w:pPr>
              <w:rPr>
                <w:iCs w:val="0"/>
                <w:lang w:eastAsia="en-US"/>
              </w:rPr>
            </w:pPr>
            <w:r w:rsidRPr="00216F92">
              <w:rPr>
                <w:iCs w:val="0"/>
                <w:lang w:eastAsia="en-US"/>
              </w:rPr>
              <w:t>0240</w:t>
            </w:r>
          </w:p>
          <w:p w:rsidR="00C041EA" w:rsidRPr="00216F92" w:rsidRDefault="00C041EA" w:rsidP="00423B45">
            <w:pPr>
              <w:rPr>
                <w:lang w:val="en-ZA" w:eastAsia="en-US"/>
              </w:rPr>
            </w:pPr>
            <w:r w:rsidRPr="00216F92">
              <w:rPr>
                <w:lang w:val="en-ZA" w:eastAsia="en-US"/>
              </w:rPr>
              <w:t xml:space="preserve">The physical size of the Bid Response must be limited to </w:t>
            </w:r>
            <w:r w:rsidR="003546CF" w:rsidRPr="00216F92">
              <w:rPr>
                <w:lang w:val="en-ZA" w:eastAsia="en-US"/>
              </w:rPr>
              <w:t>400mm x 10</w:t>
            </w:r>
            <w:r w:rsidR="00423B45">
              <w:rPr>
                <w:lang w:val="en-ZA" w:eastAsia="en-US"/>
              </w:rPr>
              <w:t>0</w:t>
            </w:r>
            <w:r w:rsidR="003546CF" w:rsidRPr="00216F92">
              <w:rPr>
                <w:lang w:val="en-ZA" w:eastAsia="en-US"/>
              </w:rPr>
              <w:t>mm x 15</w:t>
            </w:r>
            <w:r w:rsidR="00423B45">
              <w:rPr>
                <w:lang w:val="en-ZA" w:eastAsia="en-US"/>
              </w:rPr>
              <w:t>0</w:t>
            </w:r>
            <w:r w:rsidR="003546CF" w:rsidRPr="00216F92">
              <w:rPr>
                <w:lang w:val="en-ZA" w:eastAsia="en-US"/>
              </w:rPr>
              <w:t>mm</w:t>
            </w:r>
            <w:r w:rsidR="0067380F" w:rsidRPr="00216F92">
              <w:rPr>
                <w:lang w:val="en-ZA" w:eastAsia="en-US"/>
              </w:rPr>
              <w:t xml:space="preserve"> </w:t>
            </w:r>
            <w:r w:rsidRPr="00216F92">
              <w:rPr>
                <w:lang w:val="en-ZA" w:eastAsia="en-US"/>
              </w:rPr>
              <w:t>as the Tender Box aperture cannot accommodate larger sizes.</w:t>
            </w:r>
          </w:p>
        </w:tc>
      </w:tr>
      <w:tr w:rsidR="00CD1845" w:rsidTr="00C3429F">
        <w:tc>
          <w:tcPr>
            <w:tcW w:w="1140" w:type="pct"/>
          </w:tcPr>
          <w:p w:rsidR="00CD1845" w:rsidRPr="00CD1845" w:rsidRDefault="00CD1845" w:rsidP="00CD1845">
            <w:pPr>
              <w:rPr>
                <w:b/>
                <w:lang w:val="en-ZA" w:eastAsia="en-US"/>
              </w:rPr>
            </w:pPr>
            <w:r w:rsidRPr="00B8305D">
              <w:rPr>
                <w:b/>
              </w:rPr>
              <w:t>ENQUIRES:</w:t>
            </w:r>
          </w:p>
        </w:tc>
        <w:tc>
          <w:tcPr>
            <w:tcW w:w="3860" w:type="pct"/>
          </w:tcPr>
          <w:p w:rsidR="00CD1845" w:rsidRPr="00CD1845" w:rsidRDefault="00314C85" w:rsidP="00CD1845">
            <w:pPr>
              <w:spacing w:before="40" w:after="40"/>
              <w:outlineLvl w:val="9"/>
              <w:rPr>
                <w:lang w:eastAsia="en-US"/>
              </w:rPr>
            </w:pPr>
            <w:r>
              <w:rPr>
                <w:lang w:eastAsia="en-US"/>
              </w:rPr>
              <w:t>M</w:t>
            </w:r>
            <w:r w:rsidR="009F301D">
              <w:rPr>
                <w:lang w:eastAsia="en-US"/>
              </w:rPr>
              <w:t>r Buyani Nsibande</w:t>
            </w:r>
          </w:p>
          <w:p w:rsidR="00CD1845" w:rsidRPr="00CD1845" w:rsidRDefault="00CD1845" w:rsidP="00CD1845">
            <w:pPr>
              <w:spacing w:before="40" w:after="40"/>
              <w:outlineLvl w:val="9"/>
              <w:rPr>
                <w:lang w:eastAsia="en-US"/>
              </w:rPr>
            </w:pPr>
            <w:r w:rsidRPr="00CD1845">
              <w:rPr>
                <w:b/>
                <w:lang w:eastAsia="en-US"/>
              </w:rPr>
              <w:t>Email</w:t>
            </w:r>
            <w:r w:rsidRPr="00CD1845">
              <w:rPr>
                <w:lang w:eastAsia="en-US"/>
              </w:rPr>
              <w:t xml:space="preserve">: </w:t>
            </w:r>
            <w:hyperlink r:id="rId9" w:history="1">
              <w:r w:rsidR="00423B45">
                <w:rPr>
                  <w:color w:val="0000FF"/>
                  <w:u w:val="single"/>
                  <w:lang w:eastAsia="en-US"/>
                </w:rPr>
                <w:t>scm</w:t>
              </w:r>
              <w:r w:rsidR="00423B45" w:rsidRPr="00CD1845">
                <w:rPr>
                  <w:color w:val="0000FF"/>
                  <w:u w:val="single"/>
                  <w:lang w:eastAsia="en-US"/>
                </w:rPr>
                <w:t>@necsa.co.za</w:t>
              </w:r>
            </w:hyperlink>
            <w:r w:rsidRPr="00CD1845">
              <w:rPr>
                <w:lang w:eastAsia="en-US"/>
              </w:rPr>
              <w:t xml:space="preserve"> </w:t>
            </w:r>
          </w:p>
          <w:p w:rsidR="00CD1845" w:rsidRDefault="00CD1845" w:rsidP="00CD1845">
            <w:pPr>
              <w:rPr>
                <w:iCs w:val="0"/>
                <w:lang w:eastAsia="en-US"/>
              </w:rPr>
            </w:pPr>
            <w:r w:rsidRPr="00CD1845">
              <w:rPr>
                <w:b/>
                <w:iCs w:val="0"/>
                <w:lang w:eastAsia="en-US"/>
              </w:rPr>
              <w:t>Tel:</w:t>
            </w:r>
            <w:r w:rsidRPr="00CD1845">
              <w:rPr>
                <w:iCs w:val="0"/>
                <w:lang w:eastAsia="en-US"/>
              </w:rPr>
              <w:t xml:space="preserve"> +27 (0) 12 305 6072</w:t>
            </w:r>
          </w:p>
          <w:p w:rsidR="00E80070" w:rsidRPr="00E80070" w:rsidRDefault="00A0106E" w:rsidP="00CD1845">
            <w:pPr>
              <w:rPr>
                <w:iCs w:val="0"/>
                <w:lang w:eastAsia="en-US"/>
              </w:rPr>
            </w:pPr>
            <w:r>
              <w:rPr>
                <w:iCs w:val="0"/>
                <w:lang w:eastAsia="en-US"/>
              </w:rPr>
              <w:t>Clarity seeking question must be sent at least three (3) working days before the closing date.</w:t>
            </w:r>
          </w:p>
        </w:tc>
      </w:tr>
    </w:tbl>
    <w:p w:rsidR="008610B6" w:rsidRPr="00403418" w:rsidRDefault="00CD1845" w:rsidP="00403418">
      <w:pPr>
        <w:jc w:val="both"/>
        <w:rPr>
          <w:b/>
        </w:rPr>
      </w:pPr>
      <w:r w:rsidRPr="00CD1845">
        <w:rPr>
          <w:b/>
        </w:rPr>
        <w:t>THIS BID IS SUBJECT TO THE PREFERENTIAL PROCUREMENT POLICY FRAMEWORK ACT AND THE PREFERENTI</w:t>
      </w:r>
      <w:r w:rsidR="00EE77CA">
        <w:rPr>
          <w:b/>
        </w:rPr>
        <w:t>AL PROCUREMENT REGULATIONS, 20</w:t>
      </w:r>
      <w:r w:rsidR="00F859CE">
        <w:rPr>
          <w:b/>
        </w:rPr>
        <w:t>22</w:t>
      </w:r>
      <w:r w:rsidRPr="00CD1845">
        <w:rPr>
          <w:b/>
        </w:rPr>
        <w:t>, THE GENERAL CONDITIONS OF CONTRACT (GCC) AND, IF APPLICABLE, ANY OTHER SPECIAL CONDITIONS OF CONTRACT.</w:t>
      </w:r>
      <w:r w:rsidR="008610B6">
        <w:br w:type="page"/>
      </w:r>
    </w:p>
    <w:p w:rsidR="00484FDB" w:rsidRDefault="00484FDB" w:rsidP="00FB1E06">
      <w:pPr>
        <w:pStyle w:val="Title"/>
        <w:outlineLvl w:val="9"/>
      </w:pPr>
      <w:r>
        <w:lastRenderedPageBreak/>
        <w:t>Table of Contents</w:t>
      </w:r>
    </w:p>
    <w:p w:rsidR="00F80D24" w:rsidRPr="008610B6" w:rsidRDefault="00F80D24" w:rsidP="008610B6">
      <w:pPr>
        <w:spacing w:before="0" w:after="0" w:line="240" w:lineRule="auto"/>
        <w:rPr>
          <w:sz w:val="6"/>
          <w:lang w:val="en-ZA" w:eastAsia="en-US"/>
        </w:rPr>
      </w:pPr>
    </w:p>
    <w:p w:rsidR="00914A4B" w:rsidRDefault="00550A62">
      <w:pPr>
        <w:pStyle w:val="TOC1"/>
        <w:tabs>
          <w:tab w:val="right" w:leader="dot" w:pos="9627"/>
        </w:tabs>
        <w:rPr>
          <w:rFonts w:asciiTheme="minorHAnsi" w:eastAsiaTheme="minorEastAsia" w:hAnsiTheme="minorHAnsi" w:cstheme="minorBidi"/>
          <w:b w:val="0"/>
          <w:iCs w:val="0"/>
          <w:noProof/>
          <w:sz w:val="22"/>
          <w:lang w:val="en-ZA"/>
        </w:rPr>
      </w:pPr>
      <w:r>
        <w:fldChar w:fldCharType="begin"/>
      </w:r>
      <w:r w:rsidR="00292449">
        <w:instrText xml:space="preserve"> TOC \o "1-3" \h \z \u </w:instrText>
      </w:r>
      <w:r>
        <w:fldChar w:fldCharType="separate"/>
      </w:r>
      <w:hyperlink w:anchor="_Toc158037028" w:history="1">
        <w:r w:rsidR="00914A4B" w:rsidRPr="008854D9">
          <w:rPr>
            <w:rStyle w:val="Hyperlink"/>
            <w:noProof/>
          </w:rPr>
          <w:t>SECTION 1</w:t>
        </w:r>
        <w:r w:rsidR="00914A4B">
          <w:rPr>
            <w:noProof/>
            <w:webHidden/>
          </w:rPr>
          <w:tab/>
        </w:r>
        <w:r w:rsidR="00914A4B">
          <w:rPr>
            <w:noProof/>
            <w:webHidden/>
          </w:rPr>
          <w:fldChar w:fldCharType="begin"/>
        </w:r>
        <w:r w:rsidR="00914A4B">
          <w:rPr>
            <w:noProof/>
            <w:webHidden/>
          </w:rPr>
          <w:instrText xml:space="preserve"> PAGEREF _Toc158037028 \h </w:instrText>
        </w:r>
        <w:r w:rsidR="00914A4B">
          <w:rPr>
            <w:noProof/>
            <w:webHidden/>
          </w:rPr>
        </w:r>
        <w:r w:rsidR="00914A4B">
          <w:rPr>
            <w:noProof/>
            <w:webHidden/>
          </w:rPr>
          <w:fldChar w:fldCharType="separate"/>
        </w:r>
        <w:r w:rsidR="004E3330">
          <w:rPr>
            <w:noProof/>
            <w:webHidden/>
          </w:rPr>
          <w:t>3</w:t>
        </w:r>
        <w:r w:rsidR="00914A4B">
          <w:rPr>
            <w:noProof/>
            <w:webHidden/>
          </w:rPr>
          <w:fldChar w:fldCharType="end"/>
        </w:r>
      </w:hyperlink>
    </w:p>
    <w:p w:rsidR="00914A4B" w:rsidRDefault="00E938A2">
      <w:pPr>
        <w:pStyle w:val="TOC2"/>
        <w:tabs>
          <w:tab w:val="right" w:leader="dot" w:pos="9627"/>
        </w:tabs>
        <w:rPr>
          <w:rFonts w:asciiTheme="minorHAnsi" w:eastAsiaTheme="minorEastAsia" w:hAnsiTheme="minorHAnsi" w:cstheme="minorBidi"/>
          <w:b w:val="0"/>
          <w:iCs w:val="0"/>
          <w:noProof/>
          <w:sz w:val="22"/>
          <w:lang w:val="en-ZA"/>
        </w:rPr>
      </w:pPr>
      <w:hyperlink w:anchor="_Toc158037029" w:history="1">
        <w:r w:rsidR="00914A4B" w:rsidRPr="008854D9">
          <w:rPr>
            <w:rStyle w:val="Hyperlink"/>
            <w:rFonts w:ascii="Arial Bold" w:hAnsi="Arial Bold"/>
            <w:noProof/>
          </w:rPr>
          <w:t>1.</w:t>
        </w:r>
        <w:r w:rsidR="00914A4B">
          <w:rPr>
            <w:rFonts w:asciiTheme="minorHAnsi" w:eastAsiaTheme="minorEastAsia" w:hAnsiTheme="minorHAnsi" w:cstheme="minorBidi"/>
            <w:b w:val="0"/>
            <w:iCs w:val="0"/>
            <w:noProof/>
            <w:sz w:val="22"/>
            <w:lang w:val="en-ZA"/>
          </w:rPr>
          <w:tab/>
        </w:r>
        <w:r w:rsidR="00914A4B" w:rsidRPr="008854D9">
          <w:rPr>
            <w:rStyle w:val="Hyperlink"/>
            <w:noProof/>
          </w:rPr>
          <w:t>Introduction</w:t>
        </w:r>
        <w:r w:rsidR="00914A4B">
          <w:rPr>
            <w:noProof/>
            <w:webHidden/>
          </w:rPr>
          <w:tab/>
        </w:r>
        <w:r w:rsidR="00914A4B">
          <w:rPr>
            <w:noProof/>
            <w:webHidden/>
          </w:rPr>
          <w:fldChar w:fldCharType="begin"/>
        </w:r>
        <w:r w:rsidR="00914A4B">
          <w:rPr>
            <w:noProof/>
            <w:webHidden/>
          </w:rPr>
          <w:instrText xml:space="preserve"> PAGEREF _Toc158037029 \h </w:instrText>
        </w:r>
        <w:r w:rsidR="00914A4B">
          <w:rPr>
            <w:noProof/>
            <w:webHidden/>
          </w:rPr>
        </w:r>
        <w:r w:rsidR="00914A4B">
          <w:rPr>
            <w:noProof/>
            <w:webHidden/>
          </w:rPr>
          <w:fldChar w:fldCharType="separate"/>
        </w:r>
        <w:r w:rsidR="004E3330">
          <w:rPr>
            <w:noProof/>
            <w:webHidden/>
          </w:rPr>
          <w:t>3</w:t>
        </w:r>
        <w:r w:rsidR="00914A4B">
          <w:rPr>
            <w:noProof/>
            <w:webHidden/>
          </w:rPr>
          <w:fldChar w:fldCharType="end"/>
        </w:r>
      </w:hyperlink>
    </w:p>
    <w:p w:rsidR="00914A4B" w:rsidRDefault="00E938A2">
      <w:pPr>
        <w:pStyle w:val="TOC3"/>
        <w:tabs>
          <w:tab w:val="right" w:leader="dot" w:pos="9627"/>
        </w:tabs>
        <w:rPr>
          <w:rFonts w:asciiTheme="minorHAnsi" w:eastAsiaTheme="minorEastAsia" w:hAnsiTheme="minorHAnsi" w:cstheme="minorBidi"/>
          <w:iCs w:val="0"/>
          <w:noProof/>
          <w:sz w:val="22"/>
          <w:lang w:val="en-ZA"/>
        </w:rPr>
      </w:pPr>
      <w:hyperlink w:anchor="_Toc158037030" w:history="1">
        <w:r w:rsidR="00914A4B" w:rsidRPr="008854D9">
          <w:rPr>
            <w:rStyle w:val="Hyperlink"/>
            <w:noProof/>
          </w:rPr>
          <w:t>Company Overview</w:t>
        </w:r>
        <w:r w:rsidR="00914A4B">
          <w:rPr>
            <w:noProof/>
            <w:webHidden/>
          </w:rPr>
          <w:tab/>
        </w:r>
        <w:r w:rsidR="00914A4B">
          <w:rPr>
            <w:noProof/>
            <w:webHidden/>
          </w:rPr>
          <w:fldChar w:fldCharType="begin"/>
        </w:r>
        <w:r w:rsidR="00914A4B">
          <w:rPr>
            <w:noProof/>
            <w:webHidden/>
          </w:rPr>
          <w:instrText xml:space="preserve"> PAGEREF _Toc158037030 \h </w:instrText>
        </w:r>
        <w:r w:rsidR="00914A4B">
          <w:rPr>
            <w:noProof/>
            <w:webHidden/>
          </w:rPr>
        </w:r>
        <w:r w:rsidR="00914A4B">
          <w:rPr>
            <w:noProof/>
            <w:webHidden/>
          </w:rPr>
          <w:fldChar w:fldCharType="separate"/>
        </w:r>
        <w:r w:rsidR="004E3330">
          <w:rPr>
            <w:noProof/>
            <w:webHidden/>
          </w:rPr>
          <w:t>3</w:t>
        </w:r>
        <w:r w:rsidR="00914A4B">
          <w:rPr>
            <w:noProof/>
            <w:webHidden/>
          </w:rPr>
          <w:fldChar w:fldCharType="end"/>
        </w:r>
      </w:hyperlink>
    </w:p>
    <w:p w:rsidR="00914A4B" w:rsidRDefault="00E938A2">
      <w:pPr>
        <w:pStyle w:val="TOC2"/>
        <w:tabs>
          <w:tab w:val="right" w:leader="dot" w:pos="9627"/>
        </w:tabs>
        <w:rPr>
          <w:rFonts w:asciiTheme="minorHAnsi" w:eastAsiaTheme="minorEastAsia" w:hAnsiTheme="minorHAnsi" w:cstheme="minorBidi"/>
          <w:b w:val="0"/>
          <w:iCs w:val="0"/>
          <w:noProof/>
          <w:sz w:val="22"/>
          <w:lang w:val="en-ZA"/>
        </w:rPr>
      </w:pPr>
      <w:hyperlink w:anchor="_Toc158037031" w:history="1">
        <w:r w:rsidR="00914A4B" w:rsidRPr="008854D9">
          <w:rPr>
            <w:rStyle w:val="Hyperlink"/>
            <w:rFonts w:ascii="Arial Bold" w:hAnsi="Arial Bold"/>
            <w:noProof/>
          </w:rPr>
          <w:t>2.</w:t>
        </w:r>
        <w:r w:rsidR="00914A4B">
          <w:rPr>
            <w:rFonts w:asciiTheme="minorHAnsi" w:eastAsiaTheme="minorEastAsia" w:hAnsiTheme="minorHAnsi" w:cstheme="minorBidi"/>
            <w:b w:val="0"/>
            <w:iCs w:val="0"/>
            <w:noProof/>
            <w:sz w:val="22"/>
            <w:lang w:val="en-ZA"/>
          </w:rPr>
          <w:tab/>
        </w:r>
        <w:r w:rsidR="00914A4B" w:rsidRPr="008854D9">
          <w:rPr>
            <w:rStyle w:val="Hyperlink"/>
            <w:noProof/>
          </w:rPr>
          <w:t>Scope of Work</w:t>
        </w:r>
        <w:r w:rsidR="00914A4B">
          <w:rPr>
            <w:noProof/>
            <w:webHidden/>
          </w:rPr>
          <w:tab/>
        </w:r>
        <w:r w:rsidR="00914A4B">
          <w:rPr>
            <w:noProof/>
            <w:webHidden/>
          </w:rPr>
          <w:fldChar w:fldCharType="begin"/>
        </w:r>
        <w:r w:rsidR="00914A4B">
          <w:rPr>
            <w:noProof/>
            <w:webHidden/>
          </w:rPr>
          <w:instrText xml:space="preserve"> PAGEREF _Toc158037031 \h </w:instrText>
        </w:r>
        <w:r w:rsidR="00914A4B">
          <w:rPr>
            <w:noProof/>
            <w:webHidden/>
          </w:rPr>
        </w:r>
        <w:r w:rsidR="00914A4B">
          <w:rPr>
            <w:noProof/>
            <w:webHidden/>
          </w:rPr>
          <w:fldChar w:fldCharType="separate"/>
        </w:r>
        <w:r w:rsidR="004E3330">
          <w:rPr>
            <w:noProof/>
            <w:webHidden/>
          </w:rPr>
          <w:t>3</w:t>
        </w:r>
        <w:r w:rsidR="00914A4B">
          <w:rPr>
            <w:noProof/>
            <w:webHidden/>
          </w:rPr>
          <w:fldChar w:fldCharType="end"/>
        </w:r>
      </w:hyperlink>
    </w:p>
    <w:p w:rsidR="00914A4B" w:rsidRDefault="00E938A2">
      <w:pPr>
        <w:pStyle w:val="TOC3"/>
        <w:tabs>
          <w:tab w:val="right" w:leader="dot" w:pos="9627"/>
        </w:tabs>
        <w:rPr>
          <w:rFonts w:asciiTheme="minorHAnsi" w:eastAsiaTheme="minorEastAsia" w:hAnsiTheme="minorHAnsi" w:cstheme="minorBidi"/>
          <w:iCs w:val="0"/>
          <w:noProof/>
          <w:sz w:val="22"/>
          <w:lang w:val="en-ZA"/>
        </w:rPr>
      </w:pPr>
      <w:hyperlink w:anchor="_Toc158037032" w:history="1">
        <w:r w:rsidR="00914A4B" w:rsidRPr="008854D9">
          <w:rPr>
            <w:rStyle w:val="Hyperlink"/>
            <w:noProof/>
          </w:rPr>
          <w:t>Specification / Technical Requirements:</w:t>
        </w:r>
        <w:r w:rsidR="00914A4B">
          <w:rPr>
            <w:noProof/>
            <w:webHidden/>
          </w:rPr>
          <w:tab/>
        </w:r>
        <w:r w:rsidR="00914A4B">
          <w:rPr>
            <w:noProof/>
            <w:webHidden/>
          </w:rPr>
          <w:fldChar w:fldCharType="begin"/>
        </w:r>
        <w:r w:rsidR="00914A4B">
          <w:rPr>
            <w:noProof/>
            <w:webHidden/>
          </w:rPr>
          <w:instrText xml:space="preserve"> PAGEREF _Toc158037032 \h </w:instrText>
        </w:r>
        <w:r w:rsidR="00914A4B">
          <w:rPr>
            <w:noProof/>
            <w:webHidden/>
          </w:rPr>
        </w:r>
        <w:r w:rsidR="00914A4B">
          <w:rPr>
            <w:noProof/>
            <w:webHidden/>
          </w:rPr>
          <w:fldChar w:fldCharType="separate"/>
        </w:r>
        <w:r w:rsidR="004E3330">
          <w:rPr>
            <w:noProof/>
            <w:webHidden/>
          </w:rPr>
          <w:t>3</w:t>
        </w:r>
        <w:r w:rsidR="00914A4B">
          <w:rPr>
            <w:noProof/>
            <w:webHidden/>
          </w:rPr>
          <w:fldChar w:fldCharType="end"/>
        </w:r>
      </w:hyperlink>
    </w:p>
    <w:p w:rsidR="00914A4B" w:rsidRDefault="00E938A2">
      <w:pPr>
        <w:pStyle w:val="TOC3"/>
        <w:tabs>
          <w:tab w:val="right" w:leader="dot" w:pos="9627"/>
        </w:tabs>
        <w:rPr>
          <w:rFonts w:asciiTheme="minorHAnsi" w:eastAsiaTheme="minorEastAsia" w:hAnsiTheme="minorHAnsi" w:cstheme="minorBidi"/>
          <w:iCs w:val="0"/>
          <w:noProof/>
          <w:sz w:val="22"/>
          <w:lang w:val="en-ZA"/>
        </w:rPr>
      </w:pPr>
      <w:hyperlink w:anchor="_Toc158037033" w:history="1">
        <w:r w:rsidR="00914A4B" w:rsidRPr="008854D9">
          <w:rPr>
            <w:rStyle w:val="Hyperlink"/>
            <w:noProof/>
          </w:rPr>
          <w:t>Project Plan and Schedule</w:t>
        </w:r>
        <w:r w:rsidR="00914A4B">
          <w:rPr>
            <w:noProof/>
            <w:webHidden/>
          </w:rPr>
          <w:tab/>
        </w:r>
        <w:r w:rsidR="00914A4B">
          <w:rPr>
            <w:noProof/>
            <w:webHidden/>
          </w:rPr>
          <w:fldChar w:fldCharType="begin"/>
        </w:r>
        <w:r w:rsidR="00914A4B">
          <w:rPr>
            <w:noProof/>
            <w:webHidden/>
          </w:rPr>
          <w:instrText xml:space="preserve"> PAGEREF _Toc158037033 \h </w:instrText>
        </w:r>
        <w:r w:rsidR="00914A4B">
          <w:rPr>
            <w:noProof/>
            <w:webHidden/>
          </w:rPr>
        </w:r>
        <w:r w:rsidR="00914A4B">
          <w:rPr>
            <w:noProof/>
            <w:webHidden/>
          </w:rPr>
          <w:fldChar w:fldCharType="separate"/>
        </w:r>
        <w:r w:rsidR="004E3330">
          <w:rPr>
            <w:noProof/>
            <w:webHidden/>
          </w:rPr>
          <w:t>4</w:t>
        </w:r>
        <w:r w:rsidR="00914A4B">
          <w:rPr>
            <w:noProof/>
            <w:webHidden/>
          </w:rPr>
          <w:fldChar w:fldCharType="end"/>
        </w:r>
      </w:hyperlink>
    </w:p>
    <w:p w:rsidR="00914A4B" w:rsidRDefault="00E938A2">
      <w:pPr>
        <w:pStyle w:val="TOC3"/>
        <w:tabs>
          <w:tab w:val="right" w:leader="dot" w:pos="9627"/>
        </w:tabs>
        <w:rPr>
          <w:rFonts w:asciiTheme="minorHAnsi" w:eastAsiaTheme="minorEastAsia" w:hAnsiTheme="minorHAnsi" w:cstheme="minorBidi"/>
          <w:iCs w:val="0"/>
          <w:noProof/>
          <w:sz w:val="22"/>
          <w:lang w:val="en-ZA"/>
        </w:rPr>
      </w:pPr>
      <w:hyperlink w:anchor="_Toc158037034" w:history="1">
        <w:r w:rsidR="00914A4B" w:rsidRPr="008854D9">
          <w:rPr>
            <w:rStyle w:val="Hyperlink"/>
            <w:noProof/>
          </w:rPr>
          <w:t>Applicable Necsa Policies</w:t>
        </w:r>
        <w:r w:rsidR="00914A4B">
          <w:rPr>
            <w:noProof/>
            <w:webHidden/>
          </w:rPr>
          <w:tab/>
        </w:r>
        <w:r w:rsidR="00914A4B">
          <w:rPr>
            <w:noProof/>
            <w:webHidden/>
          </w:rPr>
          <w:fldChar w:fldCharType="begin"/>
        </w:r>
        <w:r w:rsidR="00914A4B">
          <w:rPr>
            <w:noProof/>
            <w:webHidden/>
          </w:rPr>
          <w:instrText xml:space="preserve"> PAGEREF _Toc158037034 \h </w:instrText>
        </w:r>
        <w:r w:rsidR="00914A4B">
          <w:rPr>
            <w:noProof/>
            <w:webHidden/>
          </w:rPr>
        </w:r>
        <w:r w:rsidR="00914A4B">
          <w:rPr>
            <w:noProof/>
            <w:webHidden/>
          </w:rPr>
          <w:fldChar w:fldCharType="separate"/>
        </w:r>
        <w:r w:rsidR="004E3330">
          <w:rPr>
            <w:noProof/>
            <w:webHidden/>
          </w:rPr>
          <w:t>4</w:t>
        </w:r>
        <w:r w:rsidR="00914A4B">
          <w:rPr>
            <w:noProof/>
            <w:webHidden/>
          </w:rPr>
          <w:fldChar w:fldCharType="end"/>
        </w:r>
      </w:hyperlink>
    </w:p>
    <w:p w:rsidR="00914A4B" w:rsidRDefault="00E938A2">
      <w:pPr>
        <w:pStyle w:val="TOC2"/>
        <w:tabs>
          <w:tab w:val="right" w:leader="dot" w:pos="9627"/>
        </w:tabs>
        <w:rPr>
          <w:rFonts w:asciiTheme="minorHAnsi" w:eastAsiaTheme="minorEastAsia" w:hAnsiTheme="minorHAnsi" w:cstheme="minorBidi"/>
          <w:b w:val="0"/>
          <w:iCs w:val="0"/>
          <w:noProof/>
          <w:sz w:val="22"/>
          <w:lang w:val="en-ZA"/>
        </w:rPr>
      </w:pPr>
      <w:hyperlink w:anchor="_Toc158037035" w:history="1">
        <w:r w:rsidR="00914A4B" w:rsidRPr="008854D9">
          <w:rPr>
            <w:rStyle w:val="Hyperlink"/>
            <w:rFonts w:ascii="Arial Bold" w:hAnsi="Arial Bold"/>
            <w:noProof/>
          </w:rPr>
          <w:t>3.</w:t>
        </w:r>
        <w:r w:rsidR="00914A4B">
          <w:rPr>
            <w:rFonts w:asciiTheme="minorHAnsi" w:eastAsiaTheme="minorEastAsia" w:hAnsiTheme="minorHAnsi" w:cstheme="minorBidi"/>
            <w:b w:val="0"/>
            <w:iCs w:val="0"/>
            <w:noProof/>
            <w:sz w:val="22"/>
            <w:lang w:val="en-ZA"/>
          </w:rPr>
          <w:tab/>
        </w:r>
        <w:r w:rsidR="00914A4B" w:rsidRPr="008854D9">
          <w:rPr>
            <w:rStyle w:val="Hyperlink"/>
            <w:noProof/>
          </w:rPr>
          <w:t>Applicable Necsa Procedures</w:t>
        </w:r>
        <w:r w:rsidR="00914A4B">
          <w:rPr>
            <w:noProof/>
            <w:webHidden/>
          </w:rPr>
          <w:tab/>
        </w:r>
        <w:r w:rsidR="00914A4B">
          <w:rPr>
            <w:noProof/>
            <w:webHidden/>
          </w:rPr>
          <w:fldChar w:fldCharType="begin"/>
        </w:r>
        <w:r w:rsidR="00914A4B">
          <w:rPr>
            <w:noProof/>
            <w:webHidden/>
          </w:rPr>
          <w:instrText xml:space="preserve"> PAGEREF _Toc158037035 \h </w:instrText>
        </w:r>
        <w:r w:rsidR="00914A4B">
          <w:rPr>
            <w:noProof/>
            <w:webHidden/>
          </w:rPr>
        </w:r>
        <w:r w:rsidR="00914A4B">
          <w:rPr>
            <w:noProof/>
            <w:webHidden/>
          </w:rPr>
          <w:fldChar w:fldCharType="separate"/>
        </w:r>
        <w:r w:rsidR="004E3330">
          <w:rPr>
            <w:noProof/>
            <w:webHidden/>
          </w:rPr>
          <w:t>5</w:t>
        </w:r>
        <w:r w:rsidR="00914A4B">
          <w:rPr>
            <w:noProof/>
            <w:webHidden/>
          </w:rPr>
          <w:fldChar w:fldCharType="end"/>
        </w:r>
      </w:hyperlink>
    </w:p>
    <w:p w:rsidR="00914A4B" w:rsidRDefault="00E938A2">
      <w:pPr>
        <w:pStyle w:val="TOC3"/>
        <w:tabs>
          <w:tab w:val="right" w:leader="dot" w:pos="9627"/>
        </w:tabs>
        <w:rPr>
          <w:rFonts w:asciiTheme="minorHAnsi" w:eastAsiaTheme="minorEastAsia" w:hAnsiTheme="minorHAnsi" w:cstheme="minorBidi"/>
          <w:iCs w:val="0"/>
          <w:noProof/>
          <w:sz w:val="22"/>
          <w:lang w:val="en-ZA"/>
        </w:rPr>
      </w:pPr>
      <w:hyperlink w:anchor="_Toc158037036" w:history="1">
        <w:r w:rsidR="00914A4B" w:rsidRPr="008854D9">
          <w:rPr>
            <w:rStyle w:val="Hyperlink"/>
            <w:noProof/>
          </w:rPr>
          <w:t>Requirements to Access Necsa Site</w:t>
        </w:r>
        <w:r w:rsidR="00914A4B">
          <w:rPr>
            <w:noProof/>
            <w:webHidden/>
          </w:rPr>
          <w:tab/>
        </w:r>
        <w:r w:rsidR="00914A4B">
          <w:rPr>
            <w:noProof/>
            <w:webHidden/>
          </w:rPr>
          <w:fldChar w:fldCharType="begin"/>
        </w:r>
        <w:r w:rsidR="00914A4B">
          <w:rPr>
            <w:noProof/>
            <w:webHidden/>
          </w:rPr>
          <w:instrText xml:space="preserve"> PAGEREF _Toc158037036 \h </w:instrText>
        </w:r>
        <w:r w:rsidR="00914A4B">
          <w:rPr>
            <w:noProof/>
            <w:webHidden/>
          </w:rPr>
        </w:r>
        <w:r w:rsidR="00914A4B">
          <w:rPr>
            <w:noProof/>
            <w:webHidden/>
          </w:rPr>
          <w:fldChar w:fldCharType="separate"/>
        </w:r>
        <w:r w:rsidR="004E3330">
          <w:rPr>
            <w:noProof/>
            <w:webHidden/>
          </w:rPr>
          <w:t>5</w:t>
        </w:r>
        <w:r w:rsidR="00914A4B">
          <w:rPr>
            <w:noProof/>
            <w:webHidden/>
          </w:rPr>
          <w:fldChar w:fldCharType="end"/>
        </w:r>
      </w:hyperlink>
    </w:p>
    <w:p w:rsidR="00914A4B" w:rsidRDefault="00E938A2">
      <w:pPr>
        <w:pStyle w:val="TOC3"/>
        <w:tabs>
          <w:tab w:val="right" w:leader="dot" w:pos="9627"/>
        </w:tabs>
        <w:rPr>
          <w:rFonts w:asciiTheme="minorHAnsi" w:eastAsiaTheme="minorEastAsia" w:hAnsiTheme="minorHAnsi" w:cstheme="minorBidi"/>
          <w:iCs w:val="0"/>
          <w:noProof/>
          <w:sz w:val="22"/>
          <w:lang w:val="en-ZA"/>
        </w:rPr>
      </w:pPr>
      <w:hyperlink w:anchor="_Toc158037037" w:history="1">
        <w:r w:rsidR="00914A4B" w:rsidRPr="008854D9">
          <w:rPr>
            <w:rStyle w:val="Hyperlink"/>
            <w:noProof/>
          </w:rPr>
          <w:t>Emergencies, Incidents, Accidents</w:t>
        </w:r>
        <w:r w:rsidR="00914A4B">
          <w:rPr>
            <w:noProof/>
            <w:webHidden/>
          </w:rPr>
          <w:tab/>
        </w:r>
        <w:r w:rsidR="00914A4B">
          <w:rPr>
            <w:noProof/>
            <w:webHidden/>
          </w:rPr>
          <w:fldChar w:fldCharType="begin"/>
        </w:r>
        <w:r w:rsidR="00914A4B">
          <w:rPr>
            <w:noProof/>
            <w:webHidden/>
          </w:rPr>
          <w:instrText xml:space="preserve"> PAGEREF _Toc158037037 \h </w:instrText>
        </w:r>
        <w:r w:rsidR="00914A4B">
          <w:rPr>
            <w:noProof/>
            <w:webHidden/>
          </w:rPr>
        </w:r>
        <w:r w:rsidR="00914A4B">
          <w:rPr>
            <w:noProof/>
            <w:webHidden/>
          </w:rPr>
          <w:fldChar w:fldCharType="separate"/>
        </w:r>
        <w:r w:rsidR="004E3330">
          <w:rPr>
            <w:noProof/>
            <w:webHidden/>
          </w:rPr>
          <w:t>5</w:t>
        </w:r>
        <w:r w:rsidR="00914A4B">
          <w:rPr>
            <w:noProof/>
            <w:webHidden/>
          </w:rPr>
          <w:fldChar w:fldCharType="end"/>
        </w:r>
      </w:hyperlink>
    </w:p>
    <w:p w:rsidR="00914A4B" w:rsidRDefault="00E938A2">
      <w:pPr>
        <w:pStyle w:val="TOC3"/>
        <w:tabs>
          <w:tab w:val="right" w:leader="dot" w:pos="9627"/>
        </w:tabs>
        <w:rPr>
          <w:rFonts w:asciiTheme="minorHAnsi" w:eastAsiaTheme="minorEastAsia" w:hAnsiTheme="minorHAnsi" w:cstheme="minorBidi"/>
          <w:iCs w:val="0"/>
          <w:noProof/>
          <w:sz w:val="22"/>
          <w:lang w:val="en-ZA"/>
        </w:rPr>
      </w:pPr>
      <w:hyperlink w:anchor="_Toc158037038" w:history="1">
        <w:r w:rsidR="00914A4B" w:rsidRPr="008854D9">
          <w:rPr>
            <w:rStyle w:val="Hyperlink"/>
            <w:noProof/>
          </w:rPr>
          <w:t>Necsa Health, Safety and Environmental Requirements</w:t>
        </w:r>
        <w:r w:rsidR="00914A4B">
          <w:rPr>
            <w:noProof/>
            <w:webHidden/>
          </w:rPr>
          <w:tab/>
        </w:r>
        <w:r w:rsidR="00914A4B">
          <w:rPr>
            <w:noProof/>
            <w:webHidden/>
          </w:rPr>
          <w:fldChar w:fldCharType="begin"/>
        </w:r>
        <w:r w:rsidR="00914A4B">
          <w:rPr>
            <w:noProof/>
            <w:webHidden/>
          </w:rPr>
          <w:instrText xml:space="preserve"> PAGEREF _Toc158037038 \h </w:instrText>
        </w:r>
        <w:r w:rsidR="00914A4B">
          <w:rPr>
            <w:noProof/>
            <w:webHidden/>
          </w:rPr>
        </w:r>
        <w:r w:rsidR="00914A4B">
          <w:rPr>
            <w:noProof/>
            <w:webHidden/>
          </w:rPr>
          <w:fldChar w:fldCharType="separate"/>
        </w:r>
        <w:r w:rsidR="004E3330">
          <w:rPr>
            <w:noProof/>
            <w:webHidden/>
          </w:rPr>
          <w:t>5</w:t>
        </w:r>
        <w:r w:rsidR="00914A4B">
          <w:rPr>
            <w:noProof/>
            <w:webHidden/>
          </w:rPr>
          <w:fldChar w:fldCharType="end"/>
        </w:r>
      </w:hyperlink>
    </w:p>
    <w:p w:rsidR="00914A4B" w:rsidRDefault="00E938A2">
      <w:pPr>
        <w:pStyle w:val="TOC3"/>
        <w:tabs>
          <w:tab w:val="right" w:leader="dot" w:pos="9627"/>
        </w:tabs>
        <w:rPr>
          <w:rFonts w:asciiTheme="minorHAnsi" w:eastAsiaTheme="minorEastAsia" w:hAnsiTheme="minorHAnsi" w:cstheme="minorBidi"/>
          <w:iCs w:val="0"/>
          <w:noProof/>
          <w:sz w:val="22"/>
          <w:lang w:val="en-ZA"/>
        </w:rPr>
      </w:pPr>
      <w:hyperlink w:anchor="_Toc158037039" w:history="1">
        <w:r w:rsidR="00914A4B" w:rsidRPr="008854D9">
          <w:rPr>
            <w:rStyle w:val="Hyperlink"/>
            <w:noProof/>
          </w:rPr>
          <w:t>Necsa Requirements for Quality</w:t>
        </w:r>
        <w:r w:rsidR="00914A4B">
          <w:rPr>
            <w:noProof/>
            <w:webHidden/>
          </w:rPr>
          <w:tab/>
        </w:r>
        <w:r w:rsidR="00914A4B">
          <w:rPr>
            <w:noProof/>
            <w:webHidden/>
          </w:rPr>
          <w:fldChar w:fldCharType="begin"/>
        </w:r>
        <w:r w:rsidR="00914A4B">
          <w:rPr>
            <w:noProof/>
            <w:webHidden/>
          </w:rPr>
          <w:instrText xml:space="preserve"> PAGEREF _Toc158037039 \h </w:instrText>
        </w:r>
        <w:r w:rsidR="00914A4B">
          <w:rPr>
            <w:noProof/>
            <w:webHidden/>
          </w:rPr>
        </w:r>
        <w:r w:rsidR="00914A4B">
          <w:rPr>
            <w:noProof/>
            <w:webHidden/>
          </w:rPr>
          <w:fldChar w:fldCharType="separate"/>
        </w:r>
        <w:r w:rsidR="004E3330">
          <w:rPr>
            <w:noProof/>
            <w:webHidden/>
          </w:rPr>
          <w:t>5</w:t>
        </w:r>
        <w:r w:rsidR="00914A4B">
          <w:rPr>
            <w:noProof/>
            <w:webHidden/>
          </w:rPr>
          <w:fldChar w:fldCharType="end"/>
        </w:r>
      </w:hyperlink>
    </w:p>
    <w:p w:rsidR="00914A4B" w:rsidRDefault="00E938A2">
      <w:pPr>
        <w:pStyle w:val="TOC3"/>
        <w:tabs>
          <w:tab w:val="right" w:leader="dot" w:pos="9627"/>
        </w:tabs>
        <w:rPr>
          <w:rFonts w:asciiTheme="minorHAnsi" w:eastAsiaTheme="minorEastAsia" w:hAnsiTheme="minorHAnsi" w:cstheme="minorBidi"/>
          <w:iCs w:val="0"/>
          <w:noProof/>
          <w:sz w:val="22"/>
          <w:lang w:val="en-ZA"/>
        </w:rPr>
      </w:pPr>
      <w:hyperlink w:anchor="_Toc158037040" w:history="1">
        <w:r w:rsidR="00914A4B" w:rsidRPr="008854D9">
          <w:rPr>
            <w:rStyle w:val="Hyperlink"/>
            <w:noProof/>
          </w:rPr>
          <w:t>Necsa Requirements for Project SHEQ</w:t>
        </w:r>
        <w:r w:rsidR="00914A4B">
          <w:rPr>
            <w:noProof/>
            <w:webHidden/>
          </w:rPr>
          <w:tab/>
        </w:r>
        <w:r w:rsidR="00914A4B">
          <w:rPr>
            <w:noProof/>
            <w:webHidden/>
          </w:rPr>
          <w:fldChar w:fldCharType="begin"/>
        </w:r>
        <w:r w:rsidR="00914A4B">
          <w:rPr>
            <w:noProof/>
            <w:webHidden/>
          </w:rPr>
          <w:instrText xml:space="preserve"> PAGEREF _Toc158037040 \h </w:instrText>
        </w:r>
        <w:r w:rsidR="00914A4B">
          <w:rPr>
            <w:noProof/>
            <w:webHidden/>
          </w:rPr>
        </w:r>
        <w:r w:rsidR="00914A4B">
          <w:rPr>
            <w:noProof/>
            <w:webHidden/>
          </w:rPr>
          <w:fldChar w:fldCharType="separate"/>
        </w:r>
        <w:r w:rsidR="004E3330">
          <w:rPr>
            <w:noProof/>
            <w:webHidden/>
          </w:rPr>
          <w:t>5</w:t>
        </w:r>
        <w:r w:rsidR="00914A4B">
          <w:rPr>
            <w:noProof/>
            <w:webHidden/>
          </w:rPr>
          <w:fldChar w:fldCharType="end"/>
        </w:r>
      </w:hyperlink>
    </w:p>
    <w:p w:rsidR="00914A4B" w:rsidRDefault="00E938A2">
      <w:pPr>
        <w:pStyle w:val="TOC3"/>
        <w:tabs>
          <w:tab w:val="right" w:leader="dot" w:pos="9627"/>
        </w:tabs>
        <w:rPr>
          <w:rFonts w:asciiTheme="minorHAnsi" w:eastAsiaTheme="minorEastAsia" w:hAnsiTheme="minorHAnsi" w:cstheme="minorBidi"/>
          <w:iCs w:val="0"/>
          <w:noProof/>
          <w:sz w:val="22"/>
          <w:lang w:val="en-ZA"/>
        </w:rPr>
      </w:pPr>
      <w:hyperlink w:anchor="_Toc158037041" w:history="1">
        <w:r w:rsidR="00914A4B" w:rsidRPr="008854D9">
          <w:rPr>
            <w:rStyle w:val="Hyperlink"/>
            <w:noProof/>
          </w:rPr>
          <w:t>Confidentiality</w:t>
        </w:r>
        <w:r w:rsidR="00914A4B">
          <w:rPr>
            <w:noProof/>
            <w:webHidden/>
          </w:rPr>
          <w:tab/>
        </w:r>
        <w:r w:rsidR="00914A4B">
          <w:rPr>
            <w:noProof/>
            <w:webHidden/>
          </w:rPr>
          <w:fldChar w:fldCharType="begin"/>
        </w:r>
        <w:r w:rsidR="00914A4B">
          <w:rPr>
            <w:noProof/>
            <w:webHidden/>
          </w:rPr>
          <w:instrText xml:space="preserve"> PAGEREF _Toc158037041 \h </w:instrText>
        </w:r>
        <w:r w:rsidR="00914A4B">
          <w:rPr>
            <w:noProof/>
            <w:webHidden/>
          </w:rPr>
        </w:r>
        <w:r w:rsidR="00914A4B">
          <w:rPr>
            <w:noProof/>
            <w:webHidden/>
          </w:rPr>
          <w:fldChar w:fldCharType="separate"/>
        </w:r>
        <w:r w:rsidR="004E3330">
          <w:rPr>
            <w:noProof/>
            <w:webHidden/>
          </w:rPr>
          <w:t>5</w:t>
        </w:r>
        <w:r w:rsidR="00914A4B">
          <w:rPr>
            <w:noProof/>
            <w:webHidden/>
          </w:rPr>
          <w:fldChar w:fldCharType="end"/>
        </w:r>
      </w:hyperlink>
    </w:p>
    <w:p w:rsidR="00914A4B" w:rsidRDefault="00E938A2">
      <w:pPr>
        <w:pStyle w:val="TOC1"/>
        <w:tabs>
          <w:tab w:val="right" w:leader="dot" w:pos="9627"/>
        </w:tabs>
        <w:rPr>
          <w:rFonts w:asciiTheme="minorHAnsi" w:eastAsiaTheme="minorEastAsia" w:hAnsiTheme="minorHAnsi" w:cstheme="minorBidi"/>
          <w:b w:val="0"/>
          <w:iCs w:val="0"/>
          <w:noProof/>
          <w:sz w:val="22"/>
          <w:lang w:val="en-ZA"/>
        </w:rPr>
      </w:pPr>
      <w:hyperlink w:anchor="_Toc158037042" w:history="1">
        <w:r w:rsidR="00914A4B" w:rsidRPr="008854D9">
          <w:rPr>
            <w:rStyle w:val="Hyperlink"/>
            <w:noProof/>
          </w:rPr>
          <w:t>SECTION 2</w:t>
        </w:r>
        <w:r w:rsidR="00914A4B">
          <w:rPr>
            <w:noProof/>
            <w:webHidden/>
          </w:rPr>
          <w:tab/>
        </w:r>
        <w:r w:rsidR="00914A4B">
          <w:rPr>
            <w:noProof/>
            <w:webHidden/>
          </w:rPr>
          <w:fldChar w:fldCharType="begin"/>
        </w:r>
        <w:r w:rsidR="00914A4B">
          <w:rPr>
            <w:noProof/>
            <w:webHidden/>
          </w:rPr>
          <w:instrText xml:space="preserve"> PAGEREF _Toc158037042 \h </w:instrText>
        </w:r>
        <w:r w:rsidR="00914A4B">
          <w:rPr>
            <w:noProof/>
            <w:webHidden/>
          </w:rPr>
        </w:r>
        <w:r w:rsidR="00914A4B">
          <w:rPr>
            <w:noProof/>
            <w:webHidden/>
          </w:rPr>
          <w:fldChar w:fldCharType="separate"/>
        </w:r>
        <w:r w:rsidR="004E3330">
          <w:rPr>
            <w:noProof/>
            <w:webHidden/>
          </w:rPr>
          <w:t>6</w:t>
        </w:r>
        <w:r w:rsidR="00914A4B">
          <w:rPr>
            <w:noProof/>
            <w:webHidden/>
          </w:rPr>
          <w:fldChar w:fldCharType="end"/>
        </w:r>
      </w:hyperlink>
    </w:p>
    <w:p w:rsidR="00914A4B" w:rsidRDefault="00E938A2">
      <w:pPr>
        <w:pStyle w:val="TOC2"/>
        <w:tabs>
          <w:tab w:val="right" w:leader="dot" w:pos="9627"/>
        </w:tabs>
        <w:rPr>
          <w:rFonts w:asciiTheme="minorHAnsi" w:eastAsiaTheme="minorEastAsia" w:hAnsiTheme="minorHAnsi" w:cstheme="minorBidi"/>
          <w:b w:val="0"/>
          <w:iCs w:val="0"/>
          <w:noProof/>
          <w:sz w:val="22"/>
          <w:lang w:val="en-ZA"/>
        </w:rPr>
      </w:pPr>
      <w:hyperlink w:anchor="_Toc158037043" w:history="1">
        <w:r w:rsidR="00914A4B" w:rsidRPr="008854D9">
          <w:rPr>
            <w:rStyle w:val="Hyperlink"/>
            <w:rFonts w:ascii="Arial Bold" w:hAnsi="Arial Bold"/>
            <w:noProof/>
            <w:lang w:val="en-ZA"/>
          </w:rPr>
          <w:t>4.</w:t>
        </w:r>
        <w:r w:rsidR="00914A4B">
          <w:rPr>
            <w:rFonts w:asciiTheme="minorHAnsi" w:eastAsiaTheme="minorEastAsia" w:hAnsiTheme="minorHAnsi" w:cstheme="minorBidi"/>
            <w:b w:val="0"/>
            <w:iCs w:val="0"/>
            <w:noProof/>
            <w:sz w:val="22"/>
            <w:lang w:val="en-ZA"/>
          </w:rPr>
          <w:tab/>
        </w:r>
        <w:r w:rsidR="00914A4B" w:rsidRPr="008854D9">
          <w:rPr>
            <w:rStyle w:val="Hyperlink"/>
            <w:noProof/>
            <w:lang w:val="en-ZA"/>
          </w:rPr>
          <w:t>Instruction to Bidders</w:t>
        </w:r>
        <w:r w:rsidR="00914A4B">
          <w:rPr>
            <w:noProof/>
            <w:webHidden/>
          </w:rPr>
          <w:tab/>
        </w:r>
        <w:r w:rsidR="00914A4B">
          <w:rPr>
            <w:noProof/>
            <w:webHidden/>
          </w:rPr>
          <w:fldChar w:fldCharType="begin"/>
        </w:r>
        <w:r w:rsidR="00914A4B">
          <w:rPr>
            <w:noProof/>
            <w:webHidden/>
          </w:rPr>
          <w:instrText xml:space="preserve"> PAGEREF _Toc158037043 \h </w:instrText>
        </w:r>
        <w:r w:rsidR="00914A4B">
          <w:rPr>
            <w:noProof/>
            <w:webHidden/>
          </w:rPr>
        </w:r>
        <w:r w:rsidR="00914A4B">
          <w:rPr>
            <w:noProof/>
            <w:webHidden/>
          </w:rPr>
          <w:fldChar w:fldCharType="separate"/>
        </w:r>
        <w:r w:rsidR="004E3330">
          <w:rPr>
            <w:noProof/>
            <w:webHidden/>
          </w:rPr>
          <w:t>6</w:t>
        </w:r>
        <w:r w:rsidR="00914A4B">
          <w:rPr>
            <w:noProof/>
            <w:webHidden/>
          </w:rPr>
          <w:fldChar w:fldCharType="end"/>
        </w:r>
      </w:hyperlink>
    </w:p>
    <w:p w:rsidR="00914A4B" w:rsidRDefault="00E938A2">
      <w:pPr>
        <w:pStyle w:val="TOC3"/>
        <w:tabs>
          <w:tab w:val="right" w:leader="dot" w:pos="9627"/>
        </w:tabs>
        <w:rPr>
          <w:rFonts w:asciiTheme="minorHAnsi" w:eastAsiaTheme="minorEastAsia" w:hAnsiTheme="minorHAnsi" w:cstheme="minorBidi"/>
          <w:iCs w:val="0"/>
          <w:noProof/>
          <w:sz w:val="22"/>
          <w:lang w:val="en-ZA"/>
        </w:rPr>
      </w:pPr>
      <w:hyperlink w:anchor="_Toc158037044" w:history="1">
        <w:r w:rsidR="00914A4B" w:rsidRPr="008854D9">
          <w:rPr>
            <w:rStyle w:val="Hyperlink"/>
            <w:noProof/>
          </w:rPr>
          <w:t>General</w:t>
        </w:r>
        <w:r w:rsidR="00914A4B">
          <w:rPr>
            <w:noProof/>
            <w:webHidden/>
          </w:rPr>
          <w:tab/>
        </w:r>
        <w:r w:rsidR="00914A4B">
          <w:rPr>
            <w:noProof/>
            <w:webHidden/>
          </w:rPr>
          <w:fldChar w:fldCharType="begin"/>
        </w:r>
        <w:r w:rsidR="00914A4B">
          <w:rPr>
            <w:noProof/>
            <w:webHidden/>
          </w:rPr>
          <w:instrText xml:space="preserve"> PAGEREF _Toc158037044 \h </w:instrText>
        </w:r>
        <w:r w:rsidR="00914A4B">
          <w:rPr>
            <w:noProof/>
            <w:webHidden/>
          </w:rPr>
        </w:r>
        <w:r w:rsidR="00914A4B">
          <w:rPr>
            <w:noProof/>
            <w:webHidden/>
          </w:rPr>
          <w:fldChar w:fldCharType="separate"/>
        </w:r>
        <w:r w:rsidR="004E3330">
          <w:rPr>
            <w:noProof/>
            <w:webHidden/>
          </w:rPr>
          <w:t>6</w:t>
        </w:r>
        <w:r w:rsidR="00914A4B">
          <w:rPr>
            <w:noProof/>
            <w:webHidden/>
          </w:rPr>
          <w:fldChar w:fldCharType="end"/>
        </w:r>
      </w:hyperlink>
    </w:p>
    <w:p w:rsidR="00914A4B" w:rsidRDefault="00E938A2">
      <w:pPr>
        <w:pStyle w:val="TOC3"/>
        <w:tabs>
          <w:tab w:val="right" w:leader="dot" w:pos="9627"/>
        </w:tabs>
        <w:rPr>
          <w:rFonts w:asciiTheme="minorHAnsi" w:eastAsiaTheme="minorEastAsia" w:hAnsiTheme="minorHAnsi" w:cstheme="minorBidi"/>
          <w:iCs w:val="0"/>
          <w:noProof/>
          <w:sz w:val="22"/>
          <w:lang w:val="en-ZA"/>
        </w:rPr>
      </w:pPr>
      <w:hyperlink w:anchor="_Toc158037045" w:history="1">
        <w:r w:rsidR="00914A4B" w:rsidRPr="008854D9">
          <w:rPr>
            <w:rStyle w:val="Hyperlink"/>
            <w:noProof/>
          </w:rPr>
          <w:t>Bidder Information</w:t>
        </w:r>
        <w:r w:rsidR="00914A4B">
          <w:rPr>
            <w:noProof/>
            <w:webHidden/>
          </w:rPr>
          <w:tab/>
        </w:r>
        <w:r w:rsidR="00914A4B">
          <w:rPr>
            <w:noProof/>
            <w:webHidden/>
          </w:rPr>
          <w:fldChar w:fldCharType="begin"/>
        </w:r>
        <w:r w:rsidR="00914A4B">
          <w:rPr>
            <w:noProof/>
            <w:webHidden/>
          </w:rPr>
          <w:instrText xml:space="preserve"> PAGEREF _Toc158037045 \h </w:instrText>
        </w:r>
        <w:r w:rsidR="00914A4B">
          <w:rPr>
            <w:noProof/>
            <w:webHidden/>
          </w:rPr>
        </w:r>
        <w:r w:rsidR="00914A4B">
          <w:rPr>
            <w:noProof/>
            <w:webHidden/>
          </w:rPr>
          <w:fldChar w:fldCharType="separate"/>
        </w:r>
        <w:r w:rsidR="004E3330">
          <w:rPr>
            <w:noProof/>
            <w:webHidden/>
          </w:rPr>
          <w:t>6</w:t>
        </w:r>
        <w:r w:rsidR="00914A4B">
          <w:rPr>
            <w:noProof/>
            <w:webHidden/>
          </w:rPr>
          <w:fldChar w:fldCharType="end"/>
        </w:r>
      </w:hyperlink>
    </w:p>
    <w:p w:rsidR="00914A4B" w:rsidRDefault="00E938A2">
      <w:pPr>
        <w:pStyle w:val="TOC3"/>
        <w:tabs>
          <w:tab w:val="right" w:leader="dot" w:pos="9627"/>
        </w:tabs>
        <w:rPr>
          <w:rFonts w:asciiTheme="minorHAnsi" w:eastAsiaTheme="minorEastAsia" w:hAnsiTheme="minorHAnsi" w:cstheme="minorBidi"/>
          <w:iCs w:val="0"/>
          <w:noProof/>
          <w:sz w:val="22"/>
          <w:lang w:val="en-ZA"/>
        </w:rPr>
      </w:pPr>
      <w:hyperlink w:anchor="_Toc158037046" w:history="1">
        <w:r w:rsidR="00914A4B" w:rsidRPr="008854D9">
          <w:rPr>
            <w:rStyle w:val="Hyperlink"/>
            <w:noProof/>
          </w:rPr>
          <w:t>Consortium</w:t>
        </w:r>
        <w:r w:rsidR="00914A4B">
          <w:rPr>
            <w:noProof/>
            <w:webHidden/>
          </w:rPr>
          <w:tab/>
        </w:r>
        <w:r w:rsidR="00914A4B">
          <w:rPr>
            <w:noProof/>
            <w:webHidden/>
          </w:rPr>
          <w:fldChar w:fldCharType="begin"/>
        </w:r>
        <w:r w:rsidR="00914A4B">
          <w:rPr>
            <w:noProof/>
            <w:webHidden/>
          </w:rPr>
          <w:instrText xml:space="preserve"> PAGEREF _Toc158037046 \h </w:instrText>
        </w:r>
        <w:r w:rsidR="00914A4B">
          <w:rPr>
            <w:noProof/>
            <w:webHidden/>
          </w:rPr>
        </w:r>
        <w:r w:rsidR="00914A4B">
          <w:rPr>
            <w:noProof/>
            <w:webHidden/>
          </w:rPr>
          <w:fldChar w:fldCharType="separate"/>
        </w:r>
        <w:r w:rsidR="004E3330">
          <w:rPr>
            <w:noProof/>
            <w:webHidden/>
          </w:rPr>
          <w:t>6</w:t>
        </w:r>
        <w:r w:rsidR="00914A4B">
          <w:rPr>
            <w:noProof/>
            <w:webHidden/>
          </w:rPr>
          <w:fldChar w:fldCharType="end"/>
        </w:r>
      </w:hyperlink>
    </w:p>
    <w:p w:rsidR="00914A4B" w:rsidRDefault="00E938A2">
      <w:pPr>
        <w:pStyle w:val="TOC3"/>
        <w:tabs>
          <w:tab w:val="right" w:leader="dot" w:pos="9627"/>
        </w:tabs>
        <w:rPr>
          <w:rFonts w:asciiTheme="minorHAnsi" w:eastAsiaTheme="minorEastAsia" w:hAnsiTheme="minorHAnsi" w:cstheme="minorBidi"/>
          <w:iCs w:val="0"/>
          <w:noProof/>
          <w:sz w:val="22"/>
          <w:lang w:val="en-ZA"/>
        </w:rPr>
      </w:pPr>
      <w:hyperlink w:anchor="_Toc158037047" w:history="1">
        <w:r w:rsidR="00914A4B" w:rsidRPr="008854D9">
          <w:rPr>
            <w:rStyle w:val="Hyperlink"/>
            <w:noProof/>
          </w:rPr>
          <w:t>Sub-contracting</w:t>
        </w:r>
        <w:r w:rsidR="00914A4B">
          <w:rPr>
            <w:noProof/>
            <w:webHidden/>
          </w:rPr>
          <w:tab/>
        </w:r>
        <w:r w:rsidR="00914A4B">
          <w:rPr>
            <w:noProof/>
            <w:webHidden/>
          </w:rPr>
          <w:fldChar w:fldCharType="begin"/>
        </w:r>
        <w:r w:rsidR="00914A4B">
          <w:rPr>
            <w:noProof/>
            <w:webHidden/>
          </w:rPr>
          <w:instrText xml:space="preserve"> PAGEREF _Toc158037047 \h </w:instrText>
        </w:r>
        <w:r w:rsidR="00914A4B">
          <w:rPr>
            <w:noProof/>
            <w:webHidden/>
          </w:rPr>
        </w:r>
        <w:r w:rsidR="00914A4B">
          <w:rPr>
            <w:noProof/>
            <w:webHidden/>
          </w:rPr>
          <w:fldChar w:fldCharType="separate"/>
        </w:r>
        <w:r w:rsidR="004E3330">
          <w:rPr>
            <w:noProof/>
            <w:webHidden/>
          </w:rPr>
          <w:t>6</w:t>
        </w:r>
        <w:r w:rsidR="00914A4B">
          <w:rPr>
            <w:noProof/>
            <w:webHidden/>
          </w:rPr>
          <w:fldChar w:fldCharType="end"/>
        </w:r>
      </w:hyperlink>
    </w:p>
    <w:p w:rsidR="00914A4B" w:rsidRDefault="00E938A2">
      <w:pPr>
        <w:pStyle w:val="TOC3"/>
        <w:tabs>
          <w:tab w:val="right" w:leader="dot" w:pos="9627"/>
        </w:tabs>
        <w:rPr>
          <w:rFonts w:asciiTheme="minorHAnsi" w:eastAsiaTheme="minorEastAsia" w:hAnsiTheme="minorHAnsi" w:cstheme="minorBidi"/>
          <w:iCs w:val="0"/>
          <w:noProof/>
          <w:sz w:val="22"/>
          <w:lang w:val="en-ZA"/>
        </w:rPr>
      </w:pPr>
      <w:hyperlink w:anchor="_Toc158037048" w:history="1">
        <w:r w:rsidR="00914A4B" w:rsidRPr="008854D9">
          <w:rPr>
            <w:rStyle w:val="Hyperlink"/>
            <w:noProof/>
          </w:rPr>
          <w:t>Necsa’s Bidding Rights</w:t>
        </w:r>
        <w:r w:rsidR="00914A4B">
          <w:rPr>
            <w:noProof/>
            <w:webHidden/>
          </w:rPr>
          <w:tab/>
        </w:r>
        <w:r w:rsidR="00914A4B">
          <w:rPr>
            <w:noProof/>
            <w:webHidden/>
          </w:rPr>
          <w:fldChar w:fldCharType="begin"/>
        </w:r>
        <w:r w:rsidR="00914A4B">
          <w:rPr>
            <w:noProof/>
            <w:webHidden/>
          </w:rPr>
          <w:instrText xml:space="preserve"> PAGEREF _Toc158037048 \h </w:instrText>
        </w:r>
        <w:r w:rsidR="00914A4B">
          <w:rPr>
            <w:noProof/>
            <w:webHidden/>
          </w:rPr>
        </w:r>
        <w:r w:rsidR="00914A4B">
          <w:rPr>
            <w:noProof/>
            <w:webHidden/>
          </w:rPr>
          <w:fldChar w:fldCharType="separate"/>
        </w:r>
        <w:r w:rsidR="004E3330">
          <w:rPr>
            <w:noProof/>
            <w:webHidden/>
          </w:rPr>
          <w:t>7</w:t>
        </w:r>
        <w:r w:rsidR="00914A4B">
          <w:rPr>
            <w:noProof/>
            <w:webHidden/>
          </w:rPr>
          <w:fldChar w:fldCharType="end"/>
        </w:r>
      </w:hyperlink>
    </w:p>
    <w:p w:rsidR="00914A4B" w:rsidRDefault="00E938A2">
      <w:pPr>
        <w:pStyle w:val="TOC3"/>
        <w:tabs>
          <w:tab w:val="right" w:leader="dot" w:pos="9627"/>
        </w:tabs>
        <w:rPr>
          <w:rFonts w:asciiTheme="minorHAnsi" w:eastAsiaTheme="minorEastAsia" w:hAnsiTheme="minorHAnsi" w:cstheme="minorBidi"/>
          <w:iCs w:val="0"/>
          <w:noProof/>
          <w:sz w:val="22"/>
          <w:lang w:val="en-ZA"/>
        </w:rPr>
      </w:pPr>
      <w:hyperlink w:anchor="_Toc158037049" w:history="1">
        <w:r w:rsidR="00914A4B" w:rsidRPr="008854D9">
          <w:rPr>
            <w:rStyle w:val="Hyperlink"/>
            <w:noProof/>
          </w:rPr>
          <w:t>Bidding Process</w:t>
        </w:r>
        <w:r w:rsidR="00914A4B">
          <w:rPr>
            <w:noProof/>
            <w:webHidden/>
          </w:rPr>
          <w:tab/>
        </w:r>
        <w:r w:rsidR="00914A4B">
          <w:rPr>
            <w:noProof/>
            <w:webHidden/>
          </w:rPr>
          <w:fldChar w:fldCharType="begin"/>
        </w:r>
        <w:r w:rsidR="00914A4B">
          <w:rPr>
            <w:noProof/>
            <w:webHidden/>
          </w:rPr>
          <w:instrText xml:space="preserve"> PAGEREF _Toc158037049 \h </w:instrText>
        </w:r>
        <w:r w:rsidR="00914A4B">
          <w:rPr>
            <w:noProof/>
            <w:webHidden/>
          </w:rPr>
        </w:r>
        <w:r w:rsidR="00914A4B">
          <w:rPr>
            <w:noProof/>
            <w:webHidden/>
          </w:rPr>
          <w:fldChar w:fldCharType="separate"/>
        </w:r>
        <w:r w:rsidR="004E3330">
          <w:rPr>
            <w:noProof/>
            <w:webHidden/>
          </w:rPr>
          <w:t>8</w:t>
        </w:r>
        <w:r w:rsidR="00914A4B">
          <w:rPr>
            <w:noProof/>
            <w:webHidden/>
          </w:rPr>
          <w:fldChar w:fldCharType="end"/>
        </w:r>
      </w:hyperlink>
    </w:p>
    <w:p w:rsidR="00914A4B" w:rsidRDefault="00E938A2">
      <w:pPr>
        <w:pStyle w:val="TOC3"/>
        <w:tabs>
          <w:tab w:val="right" w:leader="dot" w:pos="9627"/>
        </w:tabs>
        <w:rPr>
          <w:rFonts w:asciiTheme="minorHAnsi" w:eastAsiaTheme="minorEastAsia" w:hAnsiTheme="minorHAnsi" w:cstheme="minorBidi"/>
          <w:iCs w:val="0"/>
          <w:noProof/>
          <w:sz w:val="22"/>
          <w:lang w:val="en-ZA"/>
        </w:rPr>
      </w:pPr>
      <w:hyperlink w:anchor="_Toc158037050" w:history="1">
        <w:r w:rsidR="00914A4B" w:rsidRPr="008854D9">
          <w:rPr>
            <w:rStyle w:val="Hyperlink"/>
            <w:noProof/>
          </w:rPr>
          <w:t>Bid Submission Requirements</w:t>
        </w:r>
        <w:r w:rsidR="00914A4B">
          <w:rPr>
            <w:noProof/>
            <w:webHidden/>
          </w:rPr>
          <w:tab/>
        </w:r>
        <w:r w:rsidR="00914A4B">
          <w:rPr>
            <w:noProof/>
            <w:webHidden/>
          </w:rPr>
          <w:fldChar w:fldCharType="begin"/>
        </w:r>
        <w:r w:rsidR="00914A4B">
          <w:rPr>
            <w:noProof/>
            <w:webHidden/>
          </w:rPr>
          <w:instrText xml:space="preserve"> PAGEREF _Toc158037050 \h </w:instrText>
        </w:r>
        <w:r w:rsidR="00914A4B">
          <w:rPr>
            <w:noProof/>
            <w:webHidden/>
          </w:rPr>
        </w:r>
        <w:r w:rsidR="00914A4B">
          <w:rPr>
            <w:noProof/>
            <w:webHidden/>
          </w:rPr>
          <w:fldChar w:fldCharType="separate"/>
        </w:r>
        <w:r w:rsidR="004E3330">
          <w:rPr>
            <w:noProof/>
            <w:webHidden/>
          </w:rPr>
          <w:t>8</w:t>
        </w:r>
        <w:r w:rsidR="00914A4B">
          <w:rPr>
            <w:noProof/>
            <w:webHidden/>
          </w:rPr>
          <w:fldChar w:fldCharType="end"/>
        </w:r>
      </w:hyperlink>
    </w:p>
    <w:p w:rsidR="00914A4B" w:rsidRDefault="00E938A2">
      <w:pPr>
        <w:pStyle w:val="TOC2"/>
        <w:tabs>
          <w:tab w:val="right" w:leader="dot" w:pos="9627"/>
        </w:tabs>
        <w:rPr>
          <w:rFonts w:asciiTheme="minorHAnsi" w:eastAsiaTheme="minorEastAsia" w:hAnsiTheme="minorHAnsi" w:cstheme="minorBidi"/>
          <w:b w:val="0"/>
          <w:iCs w:val="0"/>
          <w:noProof/>
          <w:sz w:val="22"/>
          <w:lang w:val="en-ZA"/>
        </w:rPr>
      </w:pPr>
      <w:hyperlink w:anchor="_Toc158037051" w:history="1">
        <w:r w:rsidR="00914A4B" w:rsidRPr="008854D9">
          <w:rPr>
            <w:rStyle w:val="Hyperlink"/>
            <w:rFonts w:ascii="Arial Bold" w:hAnsi="Arial Bold"/>
            <w:noProof/>
          </w:rPr>
          <w:t>5.</w:t>
        </w:r>
        <w:r w:rsidR="00914A4B">
          <w:rPr>
            <w:rFonts w:asciiTheme="minorHAnsi" w:eastAsiaTheme="minorEastAsia" w:hAnsiTheme="minorHAnsi" w:cstheme="minorBidi"/>
            <w:b w:val="0"/>
            <w:iCs w:val="0"/>
            <w:noProof/>
            <w:sz w:val="22"/>
            <w:lang w:val="en-ZA"/>
          </w:rPr>
          <w:tab/>
        </w:r>
        <w:r w:rsidR="00914A4B" w:rsidRPr="008854D9">
          <w:rPr>
            <w:rStyle w:val="Hyperlink"/>
            <w:noProof/>
          </w:rPr>
          <w:t>Eligibility Requirements</w:t>
        </w:r>
        <w:r w:rsidR="00914A4B">
          <w:rPr>
            <w:noProof/>
            <w:webHidden/>
          </w:rPr>
          <w:tab/>
        </w:r>
        <w:r w:rsidR="00914A4B">
          <w:rPr>
            <w:noProof/>
            <w:webHidden/>
          </w:rPr>
          <w:fldChar w:fldCharType="begin"/>
        </w:r>
        <w:r w:rsidR="00914A4B">
          <w:rPr>
            <w:noProof/>
            <w:webHidden/>
          </w:rPr>
          <w:instrText xml:space="preserve"> PAGEREF _Toc158037051 \h </w:instrText>
        </w:r>
        <w:r w:rsidR="00914A4B">
          <w:rPr>
            <w:noProof/>
            <w:webHidden/>
          </w:rPr>
        </w:r>
        <w:r w:rsidR="00914A4B">
          <w:rPr>
            <w:noProof/>
            <w:webHidden/>
          </w:rPr>
          <w:fldChar w:fldCharType="separate"/>
        </w:r>
        <w:r w:rsidR="004E3330">
          <w:rPr>
            <w:noProof/>
            <w:webHidden/>
          </w:rPr>
          <w:t>9</w:t>
        </w:r>
        <w:r w:rsidR="00914A4B">
          <w:rPr>
            <w:noProof/>
            <w:webHidden/>
          </w:rPr>
          <w:fldChar w:fldCharType="end"/>
        </w:r>
      </w:hyperlink>
    </w:p>
    <w:p w:rsidR="00914A4B" w:rsidRDefault="00E938A2">
      <w:pPr>
        <w:pStyle w:val="TOC3"/>
        <w:tabs>
          <w:tab w:val="right" w:leader="dot" w:pos="9627"/>
        </w:tabs>
        <w:rPr>
          <w:rFonts w:asciiTheme="minorHAnsi" w:eastAsiaTheme="minorEastAsia" w:hAnsiTheme="minorHAnsi" w:cstheme="minorBidi"/>
          <w:iCs w:val="0"/>
          <w:noProof/>
          <w:sz w:val="22"/>
          <w:lang w:val="en-ZA"/>
        </w:rPr>
      </w:pPr>
      <w:hyperlink w:anchor="_Toc158037052" w:history="1">
        <w:r w:rsidR="00914A4B" w:rsidRPr="008854D9">
          <w:rPr>
            <w:rStyle w:val="Hyperlink"/>
            <w:noProof/>
          </w:rPr>
          <w:t>Pre-qualification Criteria</w:t>
        </w:r>
        <w:r w:rsidR="00914A4B">
          <w:rPr>
            <w:noProof/>
            <w:webHidden/>
          </w:rPr>
          <w:tab/>
        </w:r>
        <w:r w:rsidR="00914A4B">
          <w:rPr>
            <w:noProof/>
            <w:webHidden/>
          </w:rPr>
          <w:fldChar w:fldCharType="begin"/>
        </w:r>
        <w:r w:rsidR="00914A4B">
          <w:rPr>
            <w:noProof/>
            <w:webHidden/>
          </w:rPr>
          <w:instrText xml:space="preserve"> PAGEREF _Toc158037052 \h </w:instrText>
        </w:r>
        <w:r w:rsidR="00914A4B">
          <w:rPr>
            <w:noProof/>
            <w:webHidden/>
          </w:rPr>
        </w:r>
        <w:r w:rsidR="00914A4B">
          <w:rPr>
            <w:noProof/>
            <w:webHidden/>
          </w:rPr>
          <w:fldChar w:fldCharType="separate"/>
        </w:r>
        <w:r w:rsidR="004E3330">
          <w:rPr>
            <w:noProof/>
            <w:webHidden/>
          </w:rPr>
          <w:t>9</w:t>
        </w:r>
        <w:r w:rsidR="00914A4B">
          <w:rPr>
            <w:noProof/>
            <w:webHidden/>
          </w:rPr>
          <w:fldChar w:fldCharType="end"/>
        </w:r>
      </w:hyperlink>
    </w:p>
    <w:p w:rsidR="00914A4B" w:rsidRDefault="00E938A2">
      <w:pPr>
        <w:pStyle w:val="TOC3"/>
        <w:tabs>
          <w:tab w:val="right" w:leader="dot" w:pos="9627"/>
        </w:tabs>
        <w:rPr>
          <w:rFonts w:asciiTheme="minorHAnsi" w:eastAsiaTheme="minorEastAsia" w:hAnsiTheme="minorHAnsi" w:cstheme="minorBidi"/>
          <w:iCs w:val="0"/>
          <w:noProof/>
          <w:sz w:val="22"/>
          <w:lang w:val="en-ZA"/>
        </w:rPr>
      </w:pPr>
      <w:hyperlink w:anchor="_Toc158037053" w:history="1">
        <w:r w:rsidR="00914A4B" w:rsidRPr="008854D9">
          <w:rPr>
            <w:rStyle w:val="Hyperlink"/>
            <w:noProof/>
          </w:rPr>
          <w:t>Technical / Functional Evaluation Criteria</w:t>
        </w:r>
        <w:r w:rsidR="00914A4B">
          <w:rPr>
            <w:noProof/>
            <w:webHidden/>
          </w:rPr>
          <w:tab/>
        </w:r>
        <w:r w:rsidR="00914A4B">
          <w:rPr>
            <w:noProof/>
            <w:webHidden/>
          </w:rPr>
          <w:fldChar w:fldCharType="begin"/>
        </w:r>
        <w:r w:rsidR="00914A4B">
          <w:rPr>
            <w:noProof/>
            <w:webHidden/>
          </w:rPr>
          <w:instrText xml:space="preserve"> PAGEREF _Toc158037053 \h </w:instrText>
        </w:r>
        <w:r w:rsidR="00914A4B">
          <w:rPr>
            <w:noProof/>
            <w:webHidden/>
          </w:rPr>
        </w:r>
        <w:r w:rsidR="00914A4B">
          <w:rPr>
            <w:noProof/>
            <w:webHidden/>
          </w:rPr>
          <w:fldChar w:fldCharType="separate"/>
        </w:r>
        <w:r w:rsidR="004E3330">
          <w:rPr>
            <w:noProof/>
            <w:webHidden/>
          </w:rPr>
          <w:t>9</w:t>
        </w:r>
        <w:r w:rsidR="00914A4B">
          <w:rPr>
            <w:noProof/>
            <w:webHidden/>
          </w:rPr>
          <w:fldChar w:fldCharType="end"/>
        </w:r>
      </w:hyperlink>
    </w:p>
    <w:p w:rsidR="00914A4B" w:rsidRDefault="00E938A2">
      <w:pPr>
        <w:pStyle w:val="TOC3"/>
        <w:tabs>
          <w:tab w:val="right" w:leader="dot" w:pos="9627"/>
        </w:tabs>
        <w:rPr>
          <w:rFonts w:asciiTheme="minorHAnsi" w:eastAsiaTheme="minorEastAsia" w:hAnsiTheme="minorHAnsi" w:cstheme="minorBidi"/>
          <w:iCs w:val="0"/>
          <w:noProof/>
          <w:sz w:val="22"/>
          <w:lang w:val="en-ZA"/>
        </w:rPr>
      </w:pPr>
      <w:hyperlink w:anchor="_Toc158037054" w:history="1">
        <w:r w:rsidR="00914A4B" w:rsidRPr="008854D9">
          <w:rPr>
            <w:rStyle w:val="Hyperlink"/>
            <w:noProof/>
          </w:rPr>
          <w:t>Tenders to be evaluated on functionality (B-BBEE and Price Evaluation Criteria)</w:t>
        </w:r>
        <w:r w:rsidR="00914A4B">
          <w:rPr>
            <w:noProof/>
            <w:webHidden/>
          </w:rPr>
          <w:tab/>
        </w:r>
        <w:r w:rsidR="00914A4B">
          <w:rPr>
            <w:noProof/>
            <w:webHidden/>
          </w:rPr>
          <w:fldChar w:fldCharType="begin"/>
        </w:r>
        <w:r w:rsidR="00914A4B">
          <w:rPr>
            <w:noProof/>
            <w:webHidden/>
          </w:rPr>
          <w:instrText xml:space="preserve"> PAGEREF _Toc158037054 \h </w:instrText>
        </w:r>
        <w:r w:rsidR="00914A4B">
          <w:rPr>
            <w:noProof/>
            <w:webHidden/>
          </w:rPr>
        </w:r>
        <w:r w:rsidR="00914A4B">
          <w:rPr>
            <w:noProof/>
            <w:webHidden/>
          </w:rPr>
          <w:fldChar w:fldCharType="separate"/>
        </w:r>
        <w:r w:rsidR="004E3330">
          <w:rPr>
            <w:noProof/>
            <w:webHidden/>
          </w:rPr>
          <w:t>10</w:t>
        </w:r>
        <w:r w:rsidR="00914A4B">
          <w:rPr>
            <w:noProof/>
            <w:webHidden/>
          </w:rPr>
          <w:fldChar w:fldCharType="end"/>
        </w:r>
      </w:hyperlink>
    </w:p>
    <w:p w:rsidR="00914A4B" w:rsidRDefault="00E938A2">
      <w:pPr>
        <w:pStyle w:val="TOC3"/>
        <w:tabs>
          <w:tab w:val="right" w:leader="dot" w:pos="9627"/>
        </w:tabs>
        <w:rPr>
          <w:rFonts w:asciiTheme="minorHAnsi" w:eastAsiaTheme="minorEastAsia" w:hAnsiTheme="minorHAnsi" w:cstheme="minorBidi"/>
          <w:iCs w:val="0"/>
          <w:noProof/>
          <w:sz w:val="22"/>
          <w:lang w:val="en-ZA"/>
        </w:rPr>
      </w:pPr>
      <w:hyperlink w:anchor="_Toc158037055" w:history="1">
        <w:r w:rsidR="00914A4B" w:rsidRPr="008854D9">
          <w:rPr>
            <w:rStyle w:val="Hyperlink"/>
            <w:noProof/>
          </w:rPr>
          <w:t>90/10 preference point system for acquisition of goods or services with Rand value above R50 million</w:t>
        </w:r>
        <w:r w:rsidR="00914A4B">
          <w:rPr>
            <w:noProof/>
            <w:webHidden/>
          </w:rPr>
          <w:tab/>
        </w:r>
        <w:r w:rsidR="00914A4B">
          <w:rPr>
            <w:noProof/>
            <w:webHidden/>
          </w:rPr>
          <w:fldChar w:fldCharType="begin"/>
        </w:r>
        <w:r w:rsidR="00914A4B">
          <w:rPr>
            <w:noProof/>
            <w:webHidden/>
          </w:rPr>
          <w:instrText xml:space="preserve"> PAGEREF _Toc158037055 \h </w:instrText>
        </w:r>
        <w:r w:rsidR="00914A4B">
          <w:rPr>
            <w:noProof/>
            <w:webHidden/>
          </w:rPr>
        </w:r>
        <w:r w:rsidR="00914A4B">
          <w:rPr>
            <w:noProof/>
            <w:webHidden/>
          </w:rPr>
          <w:fldChar w:fldCharType="separate"/>
        </w:r>
        <w:r w:rsidR="004E3330">
          <w:rPr>
            <w:noProof/>
            <w:webHidden/>
          </w:rPr>
          <w:t>12</w:t>
        </w:r>
        <w:r w:rsidR="00914A4B">
          <w:rPr>
            <w:noProof/>
            <w:webHidden/>
          </w:rPr>
          <w:fldChar w:fldCharType="end"/>
        </w:r>
      </w:hyperlink>
    </w:p>
    <w:p w:rsidR="00914A4B" w:rsidRDefault="00E938A2">
      <w:pPr>
        <w:pStyle w:val="TOC1"/>
        <w:tabs>
          <w:tab w:val="right" w:leader="dot" w:pos="9627"/>
        </w:tabs>
        <w:rPr>
          <w:rFonts w:asciiTheme="minorHAnsi" w:eastAsiaTheme="minorEastAsia" w:hAnsiTheme="minorHAnsi" w:cstheme="minorBidi"/>
          <w:b w:val="0"/>
          <w:iCs w:val="0"/>
          <w:noProof/>
          <w:sz w:val="22"/>
          <w:lang w:val="en-ZA"/>
        </w:rPr>
      </w:pPr>
      <w:hyperlink w:anchor="_Toc158037056" w:history="1">
        <w:r w:rsidR="00914A4B" w:rsidRPr="008854D9">
          <w:rPr>
            <w:rStyle w:val="Hyperlink"/>
            <w:noProof/>
          </w:rPr>
          <w:t>SECTION 3</w:t>
        </w:r>
        <w:r w:rsidR="00914A4B">
          <w:rPr>
            <w:noProof/>
            <w:webHidden/>
          </w:rPr>
          <w:tab/>
        </w:r>
        <w:r w:rsidR="00914A4B">
          <w:rPr>
            <w:noProof/>
            <w:webHidden/>
          </w:rPr>
          <w:fldChar w:fldCharType="begin"/>
        </w:r>
        <w:r w:rsidR="00914A4B">
          <w:rPr>
            <w:noProof/>
            <w:webHidden/>
          </w:rPr>
          <w:instrText xml:space="preserve"> PAGEREF _Toc158037056 \h </w:instrText>
        </w:r>
        <w:r w:rsidR="00914A4B">
          <w:rPr>
            <w:noProof/>
            <w:webHidden/>
          </w:rPr>
        </w:r>
        <w:r w:rsidR="00914A4B">
          <w:rPr>
            <w:noProof/>
            <w:webHidden/>
          </w:rPr>
          <w:fldChar w:fldCharType="separate"/>
        </w:r>
        <w:r w:rsidR="004E3330">
          <w:rPr>
            <w:noProof/>
            <w:webHidden/>
          </w:rPr>
          <w:t>13</w:t>
        </w:r>
        <w:r w:rsidR="00914A4B">
          <w:rPr>
            <w:noProof/>
            <w:webHidden/>
          </w:rPr>
          <w:fldChar w:fldCharType="end"/>
        </w:r>
      </w:hyperlink>
    </w:p>
    <w:p w:rsidR="00914A4B" w:rsidRDefault="00E938A2">
      <w:pPr>
        <w:pStyle w:val="TOC2"/>
        <w:tabs>
          <w:tab w:val="right" w:leader="dot" w:pos="9627"/>
        </w:tabs>
        <w:rPr>
          <w:rFonts w:asciiTheme="minorHAnsi" w:eastAsiaTheme="minorEastAsia" w:hAnsiTheme="minorHAnsi" w:cstheme="minorBidi"/>
          <w:b w:val="0"/>
          <w:iCs w:val="0"/>
          <w:noProof/>
          <w:sz w:val="22"/>
          <w:lang w:val="en-ZA"/>
        </w:rPr>
      </w:pPr>
      <w:hyperlink w:anchor="_Toc158037057" w:history="1">
        <w:r w:rsidR="00914A4B" w:rsidRPr="008854D9">
          <w:rPr>
            <w:rStyle w:val="Hyperlink"/>
            <w:rFonts w:ascii="Arial Bold" w:hAnsi="Arial Bold"/>
            <w:noProof/>
          </w:rPr>
          <w:t>6.</w:t>
        </w:r>
        <w:r w:rsidR="00914A4B">
          <w:rPr>
            <w:rFonts w:asciiTheme="minorHAnsi" w:eastAsiaTheme="minorEastAsia" w:hAnsiTheme="minorHAnsi" w:cstheme="minorBidi"/>
            <w:b w:val="0"/>
            <w:iCs w:val="0"/>
            <w:noProof/>
            <w:sz w:val="22"/>
            <w:lang w:val="en-ZA"/>
          </w:rPr>
          <w:tab/>
        </w:r>
        <w:r w:rsidR="00914A4B" w:rsidRPr="008854D9">
          <w:rPr>
            <w:rStyle w:val="Hyperlink"/>
            <w:noProof/>
          </w:rPr>
          <w:t>Returnable documents Checklist</w:t>
        </w:r>
        <w:r w:rsidR="00914A4B">
          <w:rPr>
            <w:noProof/>
            <w:webHidden/>
          </w:rPr>
          <w:tab/>
        </w:r>
        <w:r w:rsidR="00914A4B">
          <w:rPr>
            <w:noProof/>
            <w:webHidden/>
          </w:rPr>
          <w:fldChar w:fldCharType="begin"/>
        </w:r>
        <w:r w:rsidR="00914A4B">
          <w:rPr>
            <w:noProof/>
            <w:webHidden/>
          </w:rPr>
          <w:instrText xml:space="preserve"> PAGEREF _Toc158037057 \h </w:instrText>
        </w:r>
        <w:r w:rsidR="00914A4B">
          <w:rPr>
            <w:noProof/>
            <w:webHidden/>
          </w:rPr>
        </w:r>
        <w:r w:rsidR="00914A4B">
          <w:rPr>
            <w:noProof/>
            <w:webHidden/>
          </w:rPr>
          <w:fldChar w:fldCharType="separate"/>
        </w:r>
        <w:r w:rsidR="004E3330">
          <w:rPr>
            <w:noProof/>
            <w:webHidden/>
          </w:rPr>
          <w:t>13</w:t>
        </w:r>
        <w:r w:rsidR="00914A4B">
          <w:rPr>
            <w:noProof/>
            <w:webHidden/>
          </w:rPr>
          <w:fldChar w:fldCharType="end"/>
        </w:r>
      </w:hyperlink>
    </w:p>
    <w:p w:rsidR="00914A4B" w:rsidRDefault="00E938A2">
      <w:pPr>
        <w:pStyle w:val="TOC3"/>
        <w:tabs>
          <w:tab w:val="right" w:leader="dot" w:pos="9627"/>
        </w:tabs>
        <w:rPr>
          <w:rFonts w:asciiTheme="minorHAnsi" w:eastAsiaTheme="minorEastAsia" w:hAnsiTheme="minorHAnsi" w:cstheme="minorBidi"/>
          <w:iCs w:val="0"/>
          <w:noProof/>
          <w:sz w:val="22"/>
          <w:lang w:val="en-ZA"/>
        </w:rPr>
      </w:pPr>
      <w:hyperlink w:anchor="_Toc158037058" w:history="1">
        <w:r w:rsidR="00914A4B" w:rsidRPr="008854D9">
          <w:rPr>
            <w:rStyle w:val="Hyperlink"/>
            <w:noProof/>
          </w:rPr>
          <w:t>Mandatory Documents</w:t>
        </w:r>
        <w:r w:rsidR="00914A4B">
          <w:rPr>
            <w:noProof/>
            <w:webHidden/>
          </w:rPr>
          <w:tab/>
        </w:r>
        <w:r w:rsidR="00914A4B">
          <w:rPr>
            <w:noProof/>
            <w:webHidden/>
          </w:rPr>
          <w:fldChar w:fldCharType="begin"/>
        </w:r>
        <w:r w:rsidR="00914A4B">
          <w:rPr>
            <w:noProof/>
            <w:webHidden/>
          </w:rPr>
          <w:instrText xml:space="preserve"> PAGEREF _Toc158037058 \h </w:instrText>
        </w:r>
        <w:r w:rsidR="00914A4B">
          <w:rPr>
            <w:noProof/>
            <w:webHidden/>
          </w:rPr>
        </w:r>
        <w:r w:rsidR="00914A4B">
          <w:rPr>
            <w:noProof/>
            <w:webHidden/>
          </w:rPr>
          <w:fldChar w:fldCharType="separate"/>
        </w:r>
        <w:r w:rsidR="004E3330">
          <w:rPr>
            <w:noProof/>
            <w:webHidden/>
          </w:rPr>
          <w:t>13</w:t>
        </w:r>
        <w:r w:rsidR="00914A4B">
          <w:rPr>
            <w:noProof/>
            <w:webHidden/>
          </w:rPr>
          <w:fldChar w:fldCharType="end"/>
        </w:r>
      </w:hyperlink>
    </w:p>
    <w:p w:rsidR="00914A4B" w:rsidRDefault="00E938A2">
      <w:pPr>
        <w:pStyle w:val="TOC3"/>
        <w:tabs>
          <w:tab w:val="right" w:leader="dot" w:pos="9627"/>
        </w:tabs>
        <w:rPr>
          <w:rFonts w:asciiTheme="minorHAnsi" w:eastAsiaTheme="minorEastAsia" w:hAnsiTheme="minorHAnsi" w:cstheme="minorBidi"/>
          <w:iCs w:val="0"/>
          <w:noProof/>
          <w:sz w:val="22"/>
          <w:lang w:val="en-ZA"/>
        </w:rPr>
      </w:pPr>
      <w:hyperlink w:anchor="_Toc158037059" w:history="1">
        <w:r w:rsidR="00914A4B" w:rsidRPr="008854D9">
          <w:rPr>
            <w:rStyle w:val="Hyperlink"/>
            <w:noProof/>
          </w:rPr>
          <w:t>Price</w:t>
        </w:r>
        <w:r w:rsidR="00914A4B">
          <w:rPr>
            <w:noProof/>
            <w:webHidden/>
          </w:rPr>
          <w:tab/>
        </w:r>
        <w:r w:rsidR="00914A4B">
          <w:rPr>
            <w:noProof/>
            <w:webHidden/>
          </w:rPr>
          <w:fldChar w:fldCharType="begin"/>
        </w:r>
        <w:r w:rsidR="00914A4B">
          <w:rPr>
            <w:noProof/>
            <w:webHidden/>
          </w:rPr>
          <w:instrText xml:space="preserve"> PAGEREF _Toc158037059 \h </w:instrText>
        </w:r>
        <w:r w:rsidR="00914A4B">
          <w:rPr>
            <w:noProof/>
            <w:webHidden/>
          </w:rPr>
        </w:r>
        <w:r w:rsidR="00914A4B">
          <w:rPr>
            <w:noProof/>
            <w:webHidden/>
          </w:rPr>
          <w:fldChar w:fldCharType="separate"/>
        </w:r>
        <w:r w:rsidR="004E3330">
          <w:rPr>
            <w:noProof/>
            <w:webHidden/>
          </w:rPr>
          <w:t>13</w:t>
        </w:r>
        <w:r w:rsidR="00914A4B">
          <w:rPr>
            <w:noProof/>
            <w:webHidden/>
          </w:rPr>
          <w:fldChar w:fldCharType="end"/>
        </w:r>
      </w:hyperlink>
    </w:p>
    <w:p w:rsidR="00914A4B" w:rsidRDefault="00E938A2">
      <w:pPr>
        <w:pStyle w:val="TOC3"/>
        <w:tabs>
          <w:tab w:val="right" w:leader="dot" w:pos="9627"/>
        </w:tabs>
        <w:rPr>
          <w:rFonts w:asciiTheme="minorHAnsi" w:eastAsiaTheme="minorEastAsia" w:hAnsiTheme="minorHAnsi" w:cstheme="minorBidi"/>
          <w:iCs w:val="0"/>
          <w:noProof/>
          <w:sz w:val="22"/>
          <w:lang w:val="en-ZA"/>
        </w:rPr>
      </w:pPr>
      <w:hyperlink w:anchor="_Toc158037060" w:history="1">
        <w:r w:rsidR="00914A4B" w:rsidRPr="008854D9">
          <w:rPr>
            <w:rStyle w:val="Hyperlink"/>
            <w:noProof/>
          </w:rPr>
          <w:t>Compliance Documents</w:t>
        </w:r>
        <w:r w:rsidR="00914A4B">
          <w:rPr>
            <w:noProof/>
            <w:webHidden/>
          </w:rPr>
          <w:tab/>
        </w:r>
        <w:r w:rsidR="00914A4B">
          <w:rPr>
            <w:noProof/>
            <w:webHidden/>
          </w:rPr>
          <w:fldChar w:fldCharType="begin"/>
        </w:r>
        <w:r w:rsidR="00914A4B">
          <w:rPr>
            <w:noProof/>
            <w:webHidden/>
          </w:rPr>
          <w:instrText xml:space="preserve"> PAGEREF _Toc158037060 \h </w:instrText>
        </w:r>
        <w:r w:rsidR="00914A4B">
          <w:rPr>
            <w:noProof/>
            <w:webHidden/>
          </w:rPr>
        </w:r>
        <w:r w:rsidR="00914A4B">
          <w:rPr>
            <w:noProof/>
            <w:webHidden/>
          </w:rPr>
          <w:fldChar w:fldCharType="separate"/>
        </w:r>
        <w:r w:rsidR="004E3330">
          <w:rPr>
            <w:noProof/>
            <w:webHidden/>
          </w:rPr>
          <w:t>13</w:t>
        </w:r>
        <w:r w:rsidR="00914A4B">
          <w:rPr>
            <w:noProof/>
            <w:webHidden/>
          </w:rPr>
          <w:fldChar w:fldCharType="end"/>
        </w:r>
      </w:hyperlink>
    </w:p>
    <w:p w:rsidR="00914A4B" w:rsidRDefault="00E938A2">
      <w:pPr>
        <w:pStyle w:val="TOC2"/>
        <w:tabs>
          <w:tab w:val="right" w:leader="dot" w:pos="9627"/>
        </w:tabs>
        <w:rPr>
          <w:rFonts w:asciiTheme="minorHAnsi" w:eastAsiaTheme="minorEastAsia" w:hAnsiTheme="minorHAnsi" w:cstheme="minorBidi"/>
          <w:b w:val="0"/>
          <w:iCs w:val="0"/>
          <w:noProof/>
          <w:sz w:val="22"/>
          <w:lang w:val="en-ZA"/>
        </w:rPr>
      </w:pPr>
      <w:hyperlink w:anchor="_Toc158037061" w:history="1">
        <w:r w:rsidR="00914A4B" w:rsidRPr="008854D9">
          <w:rPr>
            <w:rStyle w:val="Hyperlink"/>
            <w:rFonts w:ascii="Arial Bold" w:hAnsi="Arial Bold"/>
            <w:noProof/>
          </w:rPr>
          <w:t>7.</w:t>
        </w:r>
        <w:r w:rsidR="00914A4B">
          <w:rPr>
            <w:rFonts w:asciiTheme="minorHAnsi" w:eastAsiaTheme="minorEastAsia" w:hAnsiTheme="minorHAnsi" w:cstheme="minorBidi"/>
            <w:b w:val="0"/>
            <w:iCs w:val="0"/>
            <w:noProof/>
            <w:sz w:val="22"/>
            <w:lang w:val="en-ZA"/>
          </w:rPr>
          <w:tab/>
        </w:r>
        <w:r w:rsidR="00914A4B" w:rsidRPr="008854D9">
          <w:rPr>
            <w:rStyle w:val="Hyperlink"/>
            <w:noProof/>
          </w:rPr>
          <w:t>Bidder Information</w:t>
        </w:r>
        <w:r w:rsidR="00914A4B">
          <w:rPr>
            <w:noProof/>
            <w:webHidden/>
          </w:rPr>
          <w:tab/>
        </w:r>
        <w:r w:rsidR="00914A4B">
          <w:rPr>
            <w:noProof/>
            <w:webHidden/>
          </w:rPr>
          <w:fldChar w:fldCharType="begin"/>
        </w:r>
        <w:r w:rsidR="00914A4B">
          <w:rPr>
            <w:noProof/>
            <w:webHidden/>
          </w:rPr>
          <w:instrText xml:space="preserve"> PAGEREF _Toc158037061 \h </w:instrText>
        </w:r>
        <w:r w:rsidR="00914A4B">
          <w:rPr>
            <w:noProof/>
            <w:webHidden/>
          </w:rPr>
        </w:r>
        <w:r w:rsidR="00914A4B">
          <w:rPr>
            <w:noProof/>
            <w:webHidden/>
          </w:rPr>
          <w:fldChar w:fldCharType="separate"/>
        </w:r>
        <w:r w:rsidR="004E3330">
          <w:rPr>
            <w:noProof/>
            <w:webHidden/>
          </w:rPr>
          <w:t>14</w:t>
        </w:r>
        <w:r w:rsidR="00914A4B">
          <w:rPr>
            <w:noProof/>
            <w:webHidden/>
          </w:rPr>
          <w:fldChar w:fldCharType="end"/>
        </w:r>
      </w:hyperlink>
    </w:p>
    <w:p w:rsidR="00213098" w:rsidRDefault="00550A62">
      <w:pPr>
        <w:widowControl/>
        <w:spacing w:before="0" w:after="200"/>
        <w:outlineLvl w:val="9"/>
        <w:rPr>
          <w:rFonts w:ascii="Arial Bold" w:hAnsi="Arial Bold"/>
          <w:sz w:val="28"/>
        </w:rPr>
      </w:pPr>
      <w:r>
        <w:rPr>
          <w:rFonts w:ascii="Arial Bold" w:hAnsi="Arial Bold"/>
          <w:sz w:val="28"/>
        </w:rPr>
        <w:fldChar w:fldCharType="end"/>
      </w:r>
    </w:p>
    <w:p w:rsidR="009F2F70" w:rsidRDefault="009F2F70">
      <w:pPr>
        <w:widowControl/>
        <w:spacing w:before="0" w:after="200"/>
        <w:outlineLvl w:val="9"/>
      </w:pPr>
      <w:r>
        <w:br w:type="page"/>
      </w:r>
    </w:p>
    <w:p w:rsidR="00D6488C" w:rsidRDefault="00D6488C" w:rsidP="00D6488C">
      <w:pPr>
        <w:pStyle w:val="Index1"/>
      </w:pPr>
      <w:bookmarkStart w:id="0" w:name="_Toc158037028"/>
      <w:bookmarkEnd w:id="0"/>
    </w:p>
    <w:p w:rsidR="00484FDB" w:rsidRPr="00FB1E06" w:rsidRDefault="00484FDB" w:rsidP="00E7099B">
      <w:pPr>
        <w:pStyle w:val="Index2"/>
      </w:pPr>
      <w:bookmarkStart w:id="1" w:name="_Toc158037029"/>
      <w:r w:rsidRPr="00FB1E06">
        <w:t>Introduction</w:t>
      </w:r>
      <w:bookmarkEnd w:id="1"/>
    </w:p>
    <w:p w:rsidR="009D79A3" w:rsidRPr="00FB1E06" w:rsidRDefault="009D79A3" w:rsidP="003E57F9">
      <w:pPr>
        <w:pStyle w:val="Index3"/>
      </w:pPr>
      <w:bookmarkStart w:id="2" w:name="_Toc158037030"/>
      <w:r w:rsidRPr="00FB1E06">
        <w:t>Company Overview</w:t>
      </w:r>
      <w:bookmarkEnd w:id="2"/>
    </w:p>
    <w:p w:rsidR="00E87E22" w:rsidRDefault="00E87E22" w:rsidP="00E87E22">
      <w:pPr>
        <w:pStyle w:val="1Paragraph"/>
      </w:pPr>
      <w:r w:rsidRPr="00996C02">
        <w:t>The South African Nuclear Energy Corporation Limited (</w:t>
      </w:r>
      <w:proofErr w:type="spellStart"/>
      <w:r w:rsidRPr="00996C02">
        <w:t>Necsa</w:t>
      </w:r>
      <w:proofErr w:type="spellEnd"/>
      <w:r w:rsidRPr="00996C02">
        <w:t>) is a state-owned public company</w:t>
      </w:r>
      <w:r>
        <w:t xml:space="preserve"> (SOC)</w:t>
      </w:r>
      <w:r w:rsidRPr="00996C02">
        <w:t xml:space="preserve">, registered in terms of the Companies Act, (Act No. 61 of 1973), registration number 2000/003735/06. </w:t>
      </w:r>
    </w:p>
    <w:p w:rsidR="00E87E22" w:rsidRDefault="00E87E22" w:rsidP="00E87E22">
      <w:pPr>
        <w:pStyle w:val="1Paragraph"/>
      </w:pPr>
      <w:r>
        <w:t xml:space="preserve">The </w:t>
      </w:r>
      <w:proofErr w:type="spellStart"/>
      <w:r>
        <w:t>Necsa</w:t>
      </w:r>
      <w:proofErr w:type="spellEnd"/>
      <w:r>
        <w:t xml:space="preserve"> Group engages in commercial business mainly through its wholly-owned commercial subsidiaries: NTP Radioisotopes SOC Ltd (NTP), which is responsible for a range of radiation-based products and services for healthcare, life sciences and industry, and Pelchem SOC Ltd (Pelchem), which supplies fluorine and fluorine-based products. Both subsidiaries, together with their subsidiaries, supply local and global markets, earning valuable foreign ex</w:t>
      </w:r>
      <w:r w:rsidR="009F1E71">
        <w:t>c</w:t>
      </w:r>
      <w:r>
        <w:t>hange for South Africa and are among the best in their field in their respective world markets.</w:t>
      </w:r>
    </w:p>
    <w:p w:rsidR="00E87E22" w:rsidRDefault="00E87E22" w:rsidP="00E87E22">
      <w:pPr>
        <w:pStyle w:val="1Paragraph"/>
      </w:pPr>
      <w:proofErr w:type="spellStart"/>
      <w:r>
        <w:t>Necsa’s</w:t>
      </w:r>
      <w:proofErr w:type="spellEnd"/>
      <w:r>
        <w:t xml:space="preserve"> safety, health, environment and quality policies provides for top management commitment to compliance with regulatory requirements of ISO 14001, OHSAS 18001 and RD 0034 (Quality and Safety Management Requirements for Nuclear Installations), ISO 9001 and ISO 17025.</w:t>
      </w:r>
    </w:p>
    <w:p w:rsidR="00E87E22" w:rsidRDefault="00E87E22" w:rsidP="00E87E22">
      <w:pPr>
        <w:pStyle w:val="1Paragraph"/>
      </w:pPr>
      <w:proofErr w:type="spellStart"/>
      <w:r>
        <w:t>Necsa</w:t>
      </w:r>
      <w:proofErr w:type="spellEnd"/>
      <w:r>
        <w:t xml:space="preserve"> promotes the science, technology and engineering expertise of South Africa and improves the public understanding of these through regular communications at various forums and outreach programmes to the community. We are a proudly South African company continuously striving, and succeeding in many respects, to be at the edge of science, technology and engineering related to the safe use of nuclear knowledge to improve our world.</w:t>
      </w:r>
    </w:p>
    <w:p w:rsidR="00403418" w:rsidRDefault="00403418" w:rsidP="003E57F9">
      <w:pPr>
        <w:pStyle w:val="Index3"/>
      </w:pPr>
    </w:p>
    <w:p w:rsidR="00905AE4" w:rsidRDefault="00905AE4" w:rsidP="00B87D31">
      <w:pPr>
        <w:pStyle w:val="Index2"/>
      </w:pPr>
      <w:bookmarkStart w:id="3" w:name="_Toc158037031"/>
      <w:r w:rsidRPr="00A5183C">
        <w:t>Scope of Work</w:t>
      </w:r>
      <w:bookmarkEnd w:id="3"/>
    </w:p>
    <w:p w:rsidR="00F56C25" w:rsidRPr="00AE050D" w:rsidRDefault="00E247EB" w:rsidP="003E57F9">
      <w:pPr>
        <w:pStyle w:val="1Paragraph"/>
        <w:rPr>
          <w:sz w:val="20"/>
        </w:rPr>
      </w:pPr>
      <w:r w:rsidRPr="003E57F9">
        <w:t xml:space="preserve">The </w:t>
      </w:r>
      <w:r w:rsidR="009C095C" w:rsidRPr="003E57F9">
        <w:t xml:space="preserve">scope includes the design, manufacturing and supply of </w:t>
      </w:r>
      <w:r w:rsidR="00FD71F8" w:rsidRPr="003E57F9">
        <w:t xml:space="preserve">a </w:t>
      </w:r>
      <w:r w:rsidR="006255BC">
        <w:rPr>
          <w:rFonts w:cstheme="minorHAnsi"/>
          <w:szCs w:val="20"/>
        </w:rPr>
        <w:t xml:space="preserve">Shredder, </w:t>
      </w:r>
      <w:r w:rsidR="00FD71F8" w:rsidRPr="003E57F9">
        <w:rPr>
          <w:rFonts w:cstheme="minorHAnsi"/>
          <w:szCs w:val="20"/>
        </w:rPr>
        <w:t>Hopper and Screw Feeder assembly</w:t>
      </w:r>
      <w:r w:rsidR="009C095C" w:rsidRPr="003E57F9">
        <w:t xml:space="preserve"> </w:t>
      </w:r>
      <w:r w:rsidR="00FD71F8" w:rsidRPr="003E57F9">
        <w:t xml:space="preserve">as specified in the attached specification document </w:t>
      </w:r>
      <w:r w:rsidR="00730C33" w:rsidRPr="00730C33">
        <w:t>ENS-MES-SPE-0007</w:t>
      </w:r>
      <w:r w:rsidR="006B3626" w:rsidRPr="00730C33">
        <w:rPr>
          <w:rFonts w:cstheme="minorHAnsi"/>
        </w:rPr>
        <w:t>.</w:t>
      </w:r>
    </w:p>
    <w:p w:rsidR="00905AE4" w:rsidRPr="003E57F9" w:rsidRDefault="00905AE4" w:rsidP="003E57F9">
      <w:pPr>
        <w:pStyle w:val="Index3"/>
      </w:pPr>
      <w:bookmarkStart w:id="4" w:name="_Toc158037032"/>
      <w:r w:rsidRPr="003E57F9">
        <w:t>Specification / Technical Requirements</w:t>
      </w:r>
      <w:r w:rsidR="006B3626" w:rsidRPr="003E57F9">
        <w:t>:</w:t>
      </w:r>
      <w:bookmarkEnd w:id="4"/>
    </w:p>
    <w:p w:rsidR="00866235" w:rsidRPr="003E57F9" w:rsidRDefault="00E80D53" w:rsidP="00905AE4">
      <w:pPr>
        <w:pStyle w:val="1Paragraph"/>
      </w:pPr>
      <w:r w:rsidRPr="003E57F9">
        <w:t>The detailed</w:t>
      </w:r>
      <w:r w:rsidR="00866235" w:rsidRPr="003E57F9">
        <w:t xml:space="preserve"> specifications are</w:t>
      </w:r>
      <w:r w:rsidR="00434728" w:rsidRPr="003E57F9">
        <w:t xml:space="preserve"> provided </w:t>
      </w:r>
      <w:r w:rsidR="00866235" w:rsidRPr="003E57F9">
        <w:t xml:space="preserve">in </w:t>
      </w:r>
      <w:r w:rsidR="000E070F" w:rsidRPr="003E57F9">
        <w:t>the following attached document</w:t>
      </w:r>
      <w:r w:rsidR="00866235" w:rsidRPr="003E57F9">
        <w:t>:</w:t>
      </w:r>
    </w:p>
    <w:p w:rsidR="003B2BDA" w:rsidRDefault="007800F3" w:rsidP="00F41575">
      <w:pPr>
        <w:pStyle w:val="1Paragraph"/>
      </w:pPr>
      <w:r w:rsidRPr="003E57F9">
        <w:t xml:space="preserve">Specification No. </w:t>
      </w:r>
      <w:r w:rsidR="00730C33" w:rsidRPr="00730C33">
        <w:rPr>
          <w:b/>
        </w:rPr>
        <w:t>ENS-MES-SPE-0007</w:t>
      </w:r>
      <w:r w:rsidR="00730C33">
        <w:t xml:space="preserve"> </w:t>
      </w:r>
      <w:r w:rsidR="009C095C" w:rsidRPr="00AC62B1">
        <w:t xml:space="preserve">Revision: </w:t>
      </w:r>
      <w:r w:rsidR="00AC62B1" w:rsidRPr="00AC62B1">
        <w:t>1</w:t>
      </w:r>
      <w:r w:rsidR="006B3626" w:rsidRPr="003E57F9">
        <w:t xml:space="preserve"> </w:t>
      </w:r>
    </w:p>
    <w:p w:rsidR="00866235" w:rsidRPr="00362917" w:rsidRDefault="00362917" w:rsidP="00362917">
      <w:pPr>
        <w:spacing w:after="0"/>
        <w:ind w:left="2835" w:right="57" w:hanging="2835"/>
        <w:contextualSpacing/>
        <w:rPr>
          <w:b/>
          <w:szCs w:val="20"/>
        </w:rPr>
      </w:pPr>
      <w:r>
        <w:t xml:space="preserve">              </w:t>
      </w:r>
      <w:r w:rsidR="007800F3" w:rsidRPr="00362917">
        <w:t>Title Specifications</w:t>
      </w:r>
      <w:r w:rsidR="007800F3" w:rsidRPr="00362917">
        <w:rPr>
          <w:b/>
        </w:rPr>
        <w:t xml:space="preserve">: </w:t>
      </w:r>
      <w:r w:rsidRPr="00362917">
        <w:rPr>
          <w:b/>
          <w:szCs w:val="20"/>
        </w:rPr>
        <w:t xml:space="preserve">NW </w:t>
      </w:r>
      <w:proofErr w:type="spellStart"/>
      <w:r w:rsidRPr="00362917">
        <w:rPr>
          <w:b/>
          <w:szCs w:val="20"/>
        </w:rPr>
        <w:t>PlasGas</w:t>
      </w:r>
      <w:proofErr w:type="spellEnd"/>
      <w:r w:rsidRPr="00362917">
        <w:rPr>
          <w:b/>
          <w:szCs w:val="20"/>
        </w:rPr>
        <w:t xml:space="preserve"> Project:</w:t>
      </w:r>
      <w:r>
        <w:rPr>
          <w:b/>
          <w:szCs w:val="20"/>
        </w:rPr>
        <w:t xml:space="preserve"> </w:t>
      </w:r>
      <w:r w:rsidR="006255BC" w:rsidRPr="00362917">
        <w:rPr>
          <w:b/>
        </w:rPr>
        <w:t>Shredder Hopper and Screw Feeder Purchase Specification</w:t>
      </w:r>
      <w:r w:rsidR="006B3626" w:rsidRPr="00362917">
        <w:t>.</w:t>
      </w:r>
    </w:p>
    <w:p w:rsidR="00905AE4" w:rsidRPr="00434728" w:rsidRDefault="00905AE4" w:rsidP="00905AE4">
      <w:pPr>
        <w:pStyle w:val="1Paragraph"/>
      </w:pPr>
    </w:p>
    <w:p w:rsidR="00554C52" w:rsidRDefault="00554C52" w:rsidP="00F270E1">
      <w:pPr>
        <w:pStyle w:val="Index4"/>
      </w:pPr>
      <w:r w:rsidRPr="000B07DB">
        <w:t xml:space="preserve">The bidder shall, based on the overall objective of the scope of work to be performed and the </w:t>
      </w:r>
      <w:proofErr w:type="gramStart"/>
      <w:r w:rsidRPr="000B07DB">
        <w:t>bidders</w:t>
      </w:r>
      <w:proofErr w:type="gramEnd"/>
      <w:r w:rsidRPr="000B07DB">
        <w:t xml:space="preserve"> expertise, identify any obvious omissions from the scope that they believe to be essential for meeting the overall objectives</w:t>
      </w:r>
      <w:r w:rsidR="000E070F">
        <w:t xml:space="preserve">. The bidder shall </w:t>
      </w:r>
      <w:r w:rsidRPr="000B07DB">
        <w:t>include this into the price of the work to be performed and submit it for negotiation.</w:t>
      </w:r>
    </w:p>
    <w:p w:rsidR="00570267" w:rsidRDefault="00570267" w:rsidP="00F270E1">
      <w:pPr>
        <w:pStyle w:val="Index4"/>
      </w:pPr>
      <w:r w:rsidRPr="000B07DB">
        <w:t xml:space="preserve">The bidder shall, based on the overall objective of the scope of work to be performed and the </w:t>
      </w:r>
      <w:proofErr w:type="gramStart"/>
      <w:r w:rsidRPr="000B07DB">
        <w:t>bidders</w:t>
      </w:r>
      <w:proofErr w:type="gramEnd"/>
      <w:r w:rsidRPr="000B07DB">
        <w:t xml:space="preserve"> expertise</w:t>
      </w:r>
      <w:r>
        <w:t xml:space="preserve"> specify the following:</w:t>
      </w:r>
    </w:p>
    <w:p w:rsidR="00554C52" w:rsidRPr="003424E6" w:rsidRDefault="00554C52" w:rsidP="00F270E1">
      <w:pPr>
        <w:pStyle w:val="Index4"/>
      </w:pPr>
      <w:r w:rsidRPr="003424E6">
        <w:t xml:space="preserve">The bidder shall strictly comply with all technical and commercial requirements of this </w:t>
      </w:r>
      <w:r>
        <w:t>bid</w:t>
      </w:r>
      <w:r w:rsidRPr="003424E6">
        <w:t>.</w:t>
      </w:r>
    </w:p>
    <w:p w:rsidR="009742E0" w:rsidRDefault="00554C52" w:rsidP="009742E0">
      <w:pPr>
        <w:pStyle w:val="Index4"/>
      </w:pPr>
      <w:r w:rsidRPr="003424E6">
        <w:t>A bid with a deviation shall be considered as an alternative bid. These may be evaluated provided that the main bid complies with all requirements supplied.</w:t>
      </w:r>
      <w:r w:rsidR="000E070F">
        <w:t xml:space="preserve"> </w:t>
      </w:r>
      <w:r w:rsidR="00DA39DC" w:rsidRPr="00DA39DC">
        <w:t xml:space="preserve">Hourly labour rates shall </w:t>
      </w:r>
      <w:r w:rsidR="00DA39DC" w:rsidRPr="00DA39DC">
        <w:lastRenderedPageBreak/>
        <w:t>include all charges and overheads associated with labour, e.g. bonus, overtime or other incentive payments necessary to attract and retain sufficient workforce during the contract period. It shall include daily allowances, fares, transport, subsistence allowances, condition money, national insurance, sick pay and leave, industrial training levy, redundancy payment contribution, provision for protective clothing-tools-and-equipment.</w:t>
      </w:r>
    </w:p>
    <w:p w:rsidR="00F2030A" w:rsidRPr="00730C33" w:rsidRDefault="00DA72E8" w:rsidP="00F270E1">
      <w:pPr>
        <w:pStyle w:val="Index4"/>
      </w:pPr>
      <w:r w:rsidRPr="00730C33">
        <w:t>Pricing/Billing Model</w:t>
      </w:r>
      <w:r w:rsidR="005B1AF4" w:rsidRPr="00730C33">
        <w:t>.</w:t>
      </w:r>
    </w:p>
    <w:tbl>
      <w:tblPr>
        <w:tblStyle w:val="TableGrid"/>
        <w:tblW w:w="0" w:type="auto"/>
        <w:tblInd w:w="720" w:type="dxa"/>
        <w:tblLook w:val="04A0" w:firstRow="1" w:lastRow="0" w:firstColumn="1" w:lastColumn="0" w:noHBand="0" w:noVBand="1"/>
      </w:tblPr>
      <w:tblGrid>
        <w:gridCol w:w="835"/>
        <w:gridCol w:w="2727"/>
        <w:gridCol w:w="2234"/>
        <w:gridCol w:w="1559"/>
      </w:tblGrid>
      <w:tr w:rsidR="009F301D" w:rsidTr="0071183F">
        <w:tc>
          <w:tcPr>
            <w:tcW w:w="835" w:type="dxa"/>
          </w:tcPr>
          <w:p w:rsidR="009F301D" w:rsidRPr="00245146" w:rsidRDefault="009F301D" w:rsidP="001D0E7C">
            <w:pPr>
              <w:widowControl/>
              <w:spacing w:before="0" w:after="200"/>
              <w:outlineLvl w:val="9"/>
            </w:pPr>
            <w:r w:rsidRPr="00245146">
              <w:t>No</w:t>
            </w:r>
          </w:p>
        </w:tc>
        <w:tc>
          <w:tcPr>
            <w:tcW w:w="2727" w:type="dxa"/>
          </w:tcPr>
          <w:p w:rsidR="009F301D" w:rsidRPr="00245146" w:rsidRDefault="009F301D" w:rsidP="001D0E7C">
            <w:pPr>
              <w:widowControl/>
              <w:spacing w:before="0" w:after="200"/>
              <w:outlineLvl w:val="9"/>
            </w:pPr>
            <w:r w:rsidRPr="00245146">
              <w:t xml:space="preserve">Description </w:t>
            </w:r>
          </w:p>
        </w:tc>
        <w:tc>
          <w:tcPr>
            <w:tcW w:w="2234" w:type="dxa"/>
          </w:tcPr>
          <w:p w:rsidR="009F301D" w:rsidRDefault="009F301D" w:rsidP="001D0E7C">
            <w:pPr>
              <w:widowControl/>
              <w:spacing w:before="0" w:after="200"/>
              <w:outlineLvl w:val="9"/>
              <w:rPr>
                <w:b/>
              </w:rPr>
            </w:pPr>
            <w:r>
              <w:t>Units</w:t>
            </w:r>
          </w:p>
        </w:tc>
        <w:tc>
          <w:tcPr>
            <w:tcW w:w="1559" w:type="dxa"/>
          </w:tcPr>
          <w:p w:rsidR="009F301D" w:rsidRDefault="009F301D" w:rsidP="001D0E7C">
            <w:pPr>
              <w:widowControl/>
              <w:spacing w:before="0" w:after="200"/>
              <w:outlineLvl w:val="9"/>
              <w:rPr>
                <w:b/>
              </w:rPr>
            </w:pPr>
            <w:r>
              <w:t>Sub Total (</w:t>
            </w:r>
            <w:proofErr w:type="spellStart"/>
            <w:r>
              <w:t>Excl.VAT</w:t>
            </w:r>
            <w:proofErr w:type="spellEnd"/>
            <w:r>
              <w:t xml:space="preserve">) </w:t>
            </w:r>
          </w:p>
        </w:tc>
      </w:tr>
      <w:tr w:rsidR="009F301D" w:rsidTr="0071183F">
        <w:tc>
          <w:tcPr>
            <w:tcW w:w="835" w:type="dxa"/>
          </w:tcPr>
          <w:p w:rsidR="009F301D" w:rsidRDefault="009F301D" w:rsidP="00A20A36">
            <w:pPr>
              <w:widowControl/>
              <w:spacing w:before="0" w:after="200"/>
              <w:outlineLvl w:val="9"/>
              <w:rPr>
                <w:b/>
              </w:rPr>
            </w:pPr>
            <w:r>
              <w:rPr>
                <w:b/>
              </w:rPr>
              <w:t>1</w:t>
            </w:r>
          </w:p>
        </w:tc>
        <w:tc>
          <w:tcPr>
            <w:tcW w:w="2727" w:type="dxa"/>
          </w:tcPr>
          <w:p w:rsidR="009F301D" w:rsidRPr="00492E44" w:rsidRDefault="009F301D" w:rsidP="00297E07">
            <w:pPr>
              <w:widowControl/>
              <w:spacing w:before="0" w:after="200"/>
              <w:outlineLvl w:val="9"/>
              <w:rPr>
                <w:rFonts w:asciiTheme="minorHAnsi" w:hAnsiTheme="minorHAnsi" w:cstheme="minorHAnsi"/>
                <w:b/>
              </w:rPr>
            </w:pPr>
            <w:r w:rsidRPr="00492E44">
              <w:rPr>
                <w:rFonts w:asciiTheme="minorHAnsi" w:hAnsiTheme="minorHAnsi" w:cstheme="minorHAnsi"/>
                <w:szCs w:val="20"/>
              </w:rPr>
              <w:t>Shredder</w:t>
            </w:r>
            <w:r>
              <w:rPr>
                <w:rFonts w:asciiTheme="minorHAnsi" w:hAnsiTheme="minorHAnsi" w:cstheme="minorHAnsi"/>
                <w:szCs w:val="20"/>
              </w:rPr>
              <w:t>,</w:t>
            </w:r>
            <w:r w:rsidRPr="00492E44">
              <w:rPr>
                <w:rFonts w:asciiTheme="minorHAnsi" w:hAnsiTheme="minorHAnsi" w:cstheme="minorHAnsi"/>
                <w:szCs w:val="20"/>
              </w:rPr>
              <w:t xml:space="preserve"> </w:t>
            </w:r>
            <w:r>
              <w:rPr>
                <w:rFonts w:asciiTheme="minorHAnsi" w:hAnsiTheme="minorHAnsi" w:cstheme="minorHAnsi"/>
                <w:szCs w:val="20"/>
              </w:rPr>
              <w:t>Hopper and Screw Feeder</w:t>
            </w:r>
            <w:r w:rsidRPr="00492E44">
              <w:rPr>
                <w:rFonts w:asciiTheme="minorHAnsi" w:hAnsiTheme="minorHAnsi" w:cstheme="minorHAnsi"/>
                <w:iCs w:val="0"/>
                <w:color w:val="000000"/>
                <w:lang w:val="en-ZA" w:eastAsia="en-US"/>
              </w:rPr>
              <w:t xml:space="preserve"> design</w:t>
            </w:r>
          </w:p>
        </w:tc>
        <w:tc>
          <w:tcPr>
            <w:tcW w:w="2234" w:type="dxa"/>
          </w:tcPr>
          <w:p w:rsidR="009F301D" w:rsidRPr="0071183F" w:rsidRDefault="009F301D" w:rsidP="00A20A36">
            <w:pPr>
              <w:widowControl/>
              <w:spacing w:before="0" w:after="200"/>
              <w:outlineLvl w:val="9"/>
              <w:rPr>
                <w:b/>
              </w:rPr>
            </w:pPr>
            <w:r w:rsidRPr="0071183F">
              <w:rPr>
                <w:b/>
              </w:rPr>
              <w:t>01</w:t>
            </w:r>
          </w:p>
        </w:tc>
        <w:tc>
          <w:tcPr>
            <w:tcW w:w="1559" w:type="dxa"/>
          </w:tcPr>
          <w:p w:rsidR="009F301D" w:rsidRPr="009742E0" w:rsidRDefault="009F301D" w:rsidP="00A20A36">
            <w:pPr>
              <w:widowControl/>
              <w:spacing w:before="0" w:after="200"/>
              <w:outlineLvl w:val="9"/>
              <w:rPr>
                <w:b/>
                <w:sz w:val="20"/>
                <w:highlight w:val="yellow"/>
              </w:rPr>
            </w:pPr>
          </w:p>
        </w:tc>
      </w:tr>
      <w:tr w:rsidR="009F301D" w:rsidTr="0071183F">
        <w:tc>
          <w:tcPr>
            <w:tcW w:w="835" w:type="dxa"/>
          </w:tcPr>
          <w:p w:rsidR="009F301D" w:rsidRDefault="009F301D" w:rsidP="00A20A36">
            <w:pPr>
              <w:widowControl/>
              <w:spacing w:before="0" w:after="200"/>
              <w:outlineLvl w:val="9"/>
              <w:rPr>
                <w:b/>
              </w:rPr>
            </w:pPr>
            <w:r>
              <w:rPr>
                <w:b/>
              </w:rPr>
              <w:t>2</w:t>
            </w:r>
          </w:p>
        </w:tc>
        <w:tc>
          <w:tcPr>
            <w:tcW w:w="2727" w:type="dxa"/>
          </w:tcPr>
          <w:p w:rsidR="009F301D" w:rsidRPr="00492E44" w:rsidRDefault="0071183F" w:rsidP="00297E07">
            <w:pPr>
              <w:widowControl/>
              <w:spacing w:before="0" w:after="200"/>
              <w:outlineLvl w:val="9"/>
              <w:rPr>
                <w:rFonts w:asciiTheme="minorHAnsi" w:hAnsiTheme="minorHAnsi" w:cstheme="minorHAnsi"/>
                <w:szCs w:val="20"/>
              </w:rPr>
            </w:pPr>
            <w:r>
              <w:rPr>
                <w:rFonts w:asciiTheme="minorHAnsi" w:hAnsiTheme="minorHAnsi" w:cstheme="minorHAnsi"/>
                <w:szCs w:val="20"/>
              </w:rPr>
              <w:t>Procure materials, fabricate and assemble shredder hopper and the screw feeder.</w:t>
            </w:r>
          </w:p>
        </w:tc>
        <w:tc>
          <w:tcPr>
            <w:tcW w:w="2234" w:type="dxa"/>
          </w:tcPr>
          <w:p w:rsidR="009F301D" w:rsidRPr="0071183F" w:rsidRDefault="0071183F" w:rsidP="00A20A36">
            <w:pPr>
              <w:widowControl/>
              <w:spacing w:before="0" w:after="200"/>
              <w:outlineLvl w:val="9"/>
              <w:rPr>
                <w:b/>
              </w:rPr>
            </w:pPr>
            <w:r w:rsidRPr="0071183F">
              <w:rPr>
                <w:b/>
              </w:rPr>
              <w:t>01</w:t>
            </w:r>
          </w:p>
        </w:tc>
        <w:tc>
          <w:tcPr>
            <w:tcW w:w="1559" w:type="dxa"/>
          </w:tcPr>
          <w:p w:rsidR="009F301D" w:rsidRPr="009742E0" w:rsidRDefault="009F301D" w:rsidP="00A20A36">
            <w:pPr>
              <w:widowControl/>
              <w:spacing w:before="0" w:after="200"/>
              <w:outlineLvl w:val="9"/>
              <w:rPr>
                <w:b/>
                <w:sz w:val="20"/>
                <w:highlight w:val="yellow"/>
              </w:rPr>
            </w:pPr>
          </w:p>
        </w:tc>
      </w:tr>
      <w:tr w:rsidR="009F301D" w:rsidTr="0071183F">
        <w:tc>
          <w:tcPr>
            <w:tcW w:w="835" w:type="dxa"/>
          </w:tcPr>
          <w:p w:rsidR="009F301D" w:rsidRDefault="0071183F" w:rsidP="00A20A36">
            <w:pPr>
              <w:widowControl/>
              <w:spacing w:before="0" w:after="200"/>
              <w:outlineLvl w:val="9"/>
              <w:rPr>
                <w:b/>
              </w:rPr>
            </w:pPr>
            <w:r>
              <w:rPr>
                <w:b/>
              </w:rPr>
              <w:t>3</w:t>
            </w:r>
          </w:p>
        </w:tc>
        <w:tc>
          <w:tcPr>
            <w:tcW w:w="2727" w:type="dxa"/>
          </w:tcPr>
          <w:p w:rsidR="009F301D" w:rsidRPr="00492E44" w:rsidRDefault="009F301D" w:rsidP="009C095C">
            <w:pPr>
              <w:widowControl/>
              <w:spacing w:before="0" w:after="200"/>
              <w:outlineLvl w:val="9"/>
              <w:rPr>
                <w:rFonts w:asciiTheme="minorHAnsi" w:hAnsiTheme="minorHAnsi" w:cstheme="minorHAnsi"/>
                <w:b/>
              </w:rPr>
            </w:pPr>
            <w:r>
              <w:rPr>
                <w:rFonts w:asciiTheme="minorHAnsi" w:hAnsiTheme="minorHAnsi" w:cstheme="minorHAnsi"/>
                <w:iCs w:val="0"/>
                <w:color w:val="000000"/>
                <w:lang w:val="en-ZA" w:eastAsia="en-US"/>
              </w:rPr>
              <w:t>Site acceptance test (</w:t>
            </w:r>
            <w:r w:rsidRPr="00492E44">
              <w:rPr>
                <w:rFonts w:asciiTheme="minorHAnsi" w:hAnsiTheme="minorHAnsi" w:cstheme="minorHAnsi"/>
                <w:iCs w:val="0"/>
                <w:color w:val="000000"/>
                <w:lang w:val="en-ZA" w:eastAsia="en-US"/>
              </w:rPr>
              <w:t>SAT</w:t>
            </w:r>
            <w:r>
              <w:rPr>
                <w:rFonts w:asciiTheme="minorHAnsi" w:hAnsiTheme="minorHAnsi" w:cstheme="minorHAnsi"/>
                <w:iCs w:val="0"/>
                <w:color w:val="000000"/>
                <w:lang w:val="en-ZA" w:eastAsia="en-US"/>
              </w:rPr>
              <w:t>)</w:t>
            </w:r>
            <w:r w:rsidRPr="00492E44">
              <w:rPr>
                <w:rFonts w:asciiTheme="minorHAnsi" w:hAnsiTheme="minorHAnsi" w:cstheme="minorHAnsi"/>
                <w:iCs w:val="0"/>
                <w:color w:val="000000"/>
                <w:lang w:val="en-ZA" w:eastAsia="en-US"/>
              </w:rPr>
              <w:t xml:space="preserve"> and functional test </w:t>
            </w:r>
          </w:p>
        </w:tc>
        <w:tc>
          <w:tcPr>
            <w:tcW w:w="2234" w:type="dxa"/>
          </w:tcPr>
          <w:p w:rsidR="009F301D" w:rsidRPr="0071183F" w:rsidRDefault="0071183F" w:rsidP="00A20A36">
            <w:pPr>
              <w:widowControl/>
              <w:spacing w:before="0" w:after="200"/>
              <w:outlineLvl w:val="9"/>
              <w:rPr>
                <w:b/>
              </w:rPr>
            </w:pPr>
            <w:r w:rsidRPr="0071183F">
              <w:rPr>
                <w:b/>
              </w:rPr>
              <w:t>01</w:t>
            </w:r>
          </w:p>
        </w:tc>
        <w:tc>
          <w:tcPr>
            <w:tcW w:w="1559" w:type="dxa"/>
          </w:tcPr>
          <w:p w:rsidR="009F301D" w:rsidRPr="00A65231" w:rsidRDefault="009F301D" w:rsidP="00A20A36">
            <w:pPr>
              <w:widowControl/>
              <w:spacing w:before="0" w:after="200"/>
              <w:outlineLvl w:val="9"/>
              <w:rPr>
                <w:b/>
                <w:highlight w:val="yellow"/>
              </w:rPr>
            </w:pPr>
          </w:p>
        </w:tc>
      </w:tr>
      <w:tr w:rsidR="009F301D" w:rsidTr="0071183F">
        <w:tc>
          <w:tcPr>
            <w:tcW w:w="835" w:type="dxa"/>
          </w:tcPr>
          <w:p w:rsidR="009F301D" w:rsidRDefault="0071183F" w:rsidP="00A20A36">
            <w:pPr>
              <w:widowControl/>
              <w:spacing w:before="0" w:after="200"/>
              <w:outlineLvl w:val="9"/>
              <w:rPr>
                <w:b/>
              </w:rPr>
            </w:pPr>
            <w:r>
              <w:rPr>
                <w:b/>
              </w:rPr>
              <w:t>4</w:t>
            </w:r>
          </w:p>
        </w:tc>
        <w:tc>
          <w:tcPr>
            <w:tcW w:w="2727" w:type="dxa"/>
          </w:tcPr>
          <w:p w:rsidR="009F301D" w:rsidRPr="00492E44" w:rsidRDefault="009F301D" w:rsidP="00A20A36">
            <w:pPr>
              <w:widowControl/>
              <w:spacing w:before="0" w:after="200"/>
              <w:outlineLvl w:val="9"/>
              <w:rPr>
                <w:rFonts w:asciiTheme="minorHAnsi" w:hAnsiTheme="minorHAnsi" w:cstheme="minorHAnsi"/>
                <w:iCs w:val="0"/>
                <w:color w:val="000000"/>
                <w:lang w:val="en-ZA" w:eastAsia="en-US"/>
              </w:rPr>
            </w:pPr>
            <w:r w:rsidRPr="00492E44">
              <w:rPr>
                <w:rFonts w:asciiTheme="minorHAnsi" w:hAnsiTheme="minorHAnsi" w:cstheme="minorHAnsi"/>
                <w:iCs w:val="0"/>
                <w:color w:val="000000"/>
                <w:lang w:val="en-ZA" w:eastAsia="en-US"/>
              </w:rPr>
              <w:t xml:space="preserve">Factory acceptance test </w:t>
            </w:r>
            <w:r>
              <w:rPr>
                <w:rFonts w:asciiTheme="minorHAnsi" w:hAnsiTheme="minorHAnsi" w:cstheme="minorHAnsi"/>
                <w:iCs w:val="0"/>
                <w:color w:val="000000"/>
                <w:lang w:val="en-ZA" w:eastAsia="en-US"/>
              </w:rPr>
              <w:t xml:space="preserve">(FAT) </w:t>
            </w:r>
            <w:r w:rsidRPr="00492E44">
              <w:rPr>
                <w:rFonts w:asciiTheme="minorHAnsi" w:hAnsiTheme="minorHAnsi" w:cstheme="minorHAnsi"/>
                <w:iCs w:val="0"/>
                <w:color w:val="000000"/>
                <w:lang w:val="en-ZA" w:eastAsia="en-US"/>
              </w:rPr>
              <w:t xml:space="preserve">report for </w:t>
            </w:r>
            <w:r w:rsidRPr="00492E44">
              <w:rPr>
                <w:rFonts w:asciiTheme="minorHAnsi" w:hAnsiTheme="minorHAnsi" w:cstheme="minorHAnsi"/>
                <w:szCs w:val="20"/>
              </w:rPr>
              <w:t>Shredder</w:t>
            </w:r>
            <w:r>
              <w:rPr>
                <w:rFonts w:asciiTheme="minorHAnsi" w:hAnsiTheme="minorHAnsi" w:cstheme="minorHAnsi"/>
                <w:szCs w:val="20"/>
              </w:rPr>
              <w:t>,</w:t>
            </w:r>
            <w:r w:rsidRPr="00492E44">
              <w:rPr>
                <w:rFonts w:asciiTheme="minorHAnsi" w:hAnsiTheme="minorHAnsi" w:cstheme="minorHAnsi"/>
                <w:szCs w:val="20"/>
              </w:rPr>
              <w:t xml:space="preserve"> Hopper and Screw Feeder</w:t>
            </w:r>
          </w:p>
        </w:tc>
        <w:tc>
          <w:tcPr>
            <w:tcW w:w="2234" w:type="dxa"/>
          </w:tcPr>
          <w:p w:rsidR="009F301D" w:rsidRPr="0071183F" w:rsidRDefault="0071183F" w:rsidP="00A20A36">
            <w:pPr>
              <w:widowControl/>
              <w:spacing w:before="0" w:after="200"/>
              <w:outlineLvl w:val="9"/>
              <w:rPr>
                <w:b/>
                <w:sz w:val="20"/>
              </w:rPr>
            </w:pPr>
            <w:r w:rsidRPr="0071183F">
              <w:rPr>
                <w:b/>
                <w:sz w:val="20"/>
              </w:rPr>
              <w:t>01</w:t>
            </w:r>
          </w:p>
        </w:tc>
        <w:tc>
          <w:tcPr>
            <w:tcW w:w="1559" w:type="dxa"/>
          </w:tcPr>
          <w:p w:rsidR="009F301D" w:rsidRPr="00A65231" w:rsidRDefault="009F301D" w:rsidP="00A20A36">
            <w:pPr>
              <w:widowControl/>
              <w:spacing w:before="0" w:after="200"/>
              <w:outlineLvl w:val="9"/>
              <w:rPr>
                <w:b/>
                <w:highlight w:val="yellow"/>
              </w:rPr>
            </w:pPr>
          </w:p>
        </w:tc>
      </w:tr>
      <w:tr w:rsidR="009F301D" w:rsidTr="0071183F">
        <w:tc>
          <w:tcPr>
            <w:tcW w:w="835" w:type="dxa"/>
          </w:tcPr>
          <w:p w:rsidR="009F301D" w:rsidRDefault="0071183F" w:rsidP="00A20A36">
            <w:pPr>
              <w:widowControl/>
              <w:spacing w:before="0" w:after="200"/>
              <w:outlineLvl w:val="9"/>
              <w:rPr>
                <w:b/>
              </w:rPr>
            </w:pPr>
            <w:r>
              <w:rPr>
                <w:b/>
              </w:rPr>
              <w:t>5</w:t>
            </w:r>
          </w:p>
        </w:tc>
        <w:tc>
          <w:tcPr>
            <w:tcW w:w="2727" w:type="dxa"/>
          </w:tcPr>
          <w:p w:rsidR="009F301D" w:rsidRPr="00492E44" w:rsidRDefault="009F301D" w:rsidP="00A20A36">
            <w:pPr>
              <w:widowControl/>
              <w:spacing w:before="0" w:after="200"/>
              <w:outlineLvl w:val="9"/>
              <w:rPr>
                <w:rFonts w:asciiTheme="minorHAnsi" w:hAnsiTheme="minorHAnsi" w:cstheme="minorHAnsi"/>
                <w:iCs w:val="0"/>
                <w:color w:val="000000"/>
                <w:lang w:val="en-ZA" w:eastAsia="en-US"/>
              </w:rPr>
            </w:pPr>
            <w:r w:rsidRPr="00492E44">
              <w:rPr>
                <w:rFonts w:asciiTheme="minorHAnsi" w:hAnsiTheme="minorHAnsi" w:cstheme="minorHAnsi"/>
                <w:iCs w:val="0"/>
                <w:color w:val="000000"/>
                <w:lang w:val="en-ZA" w:eastAsia="en-US"/>
              </w:rPr>
              <w:t>Required commissioning spare parts</w:t>
            </w:r>
          </w:p>
        </w:tc>
        <w:tc>
          <w:tcPr>
            <w:tcW w:w="2234" w:type="dxa"/>
          </w:tcPr>
          <w:p w:rsidR="009F301D" w:rsidRPr="0071183F" w:rsidRDefault="0071183F" w:rsidP="00A20A36">
            <w:pPr>
              <w:widowControl/>
              <w:spacing w:before="0" w:after="200"/>
              <w:outlineLvl w:val="9"/>
              <w:rPr>
                <w:b/>
              </w:rPr>
            </w:pPr>
            <w:r w:rsidRPr="0071183F">
              <w:rPr>
                <w:b/>
              </w:rPr>
              <w:t>01</w:t>
            </w:r>
          </w:p>
        </w:tc>
        <w:tc>
          <w:tcPr>
            <w:tcW w:w="1559" w:type="dxa"/>
          </w:tcPr>
          <w:p w:rsidR="009F301D" w:rsidRPr="00A65231" w:rsidRDefault="009F301D" w:rsidP="00A20A36">
            <w:pPr>
              <w:widowControl/>
              <w:spacing w:before="0" w:after="200"/>
              <w:outlineLvl w:val="9"/>
              <w:rPr>
                <w:b/>
                <w:highlight w:val="yellow"/>
              </w:rPr>
            </w:pPr>
          </w:p>
        </w:tc>
      </w:tr>
      <w:tr w:rsidR="009F301D" w:rsidTr="0071183F">
        <w:trPr>
          <w:trHeight w:val="1100"/>
        </w:trPr>
        <w:tc>
          <w:tcPr>
            <w:tcW w:w="835" w:type="dxa"/>
          </w:tcPr>
          <w:p w:rsidR="009F301D" w:rsidRDefault="0071183F" w:rsidP="00A20A36">
            <w:pPr>
              <w:widowControl/>
              <w:spacing w:before="0" w:after="200"/>
              <w:outlineLvl w:val="9"/>
              <w:rPr>
                <w:b/>
              </w:rPr>
            </w:pPr>
            <w:r>
              <w:rPr>
                <w:b/>
              </w:rPr>
              <w:t>6</w:t>
            </w:r>
          </w:p>
        </w:tc>
        <w:tc>
          <w:tcPr>
            <w:tcW w:w="2727" w:type="dxa"/>
          </w:tcPr>
          <w:p w:rsidR="009F301D" w:rsidRPr="00492E44" w:rsidRDefault="009F301D" w:rsidP="00A20A36">
            <w:pPr>
              <w:widowControl/>
              <w:spacing w:before="0" w:after="200"/>
              <w:outlineLvl w:val="9"/>
              <w:rPr>
                <w:rFonts w:asciiTheme="minorHAnsi" w:hAnsiTheme="minorHAnsi" w:cstheme="minorHAnsi"/>
                <w:iCs w:val="0"/>
                <w:color w:val="000000"/>
                <w:lang w:val="en-ZA" w:eastAsia="en-US"/>
              </w:rPr>
            </w:pPr>
            <w:r w:rsidRPr="00492E44">
              <w:rPr>
                <w:rFonts w:asciiTheme="minorHAnsi" w:hAnsiTheme="minorHAnsi" w:cstheme="minorHAnsi"/>
                <w:iCs w:val="0"/>
                <w:color w:val="000000"/>
                <w:lang w:val="en-ZA" w:eastAsia="en-US"/>
              </w:rPr>
              <w:t xml:space="preserve">Supply fabrication and assembly data pack for the </w:t>
            </w:r>
            <w:r w:rsidRPr="00492E44">
              <w:rPr>
                <w:rFonts w:asciiTheme="minorHAnsi" w:hAnsiTheme="minorHAnsi" w:cstheme="minorHAnsi"/>
                <w:szCs w:val="20"/>
              </w:rPr>
              <w:t>Shredder</w:t>
            </w:r>
            <w:r>
              <w:rPr>
                <w:rFonts w:asciiTheme="minorHAnsi" w:hAnsiTheme="minorHAnsi" w:cstheme="minorHAnsi"/>
                <w:szCs w:val="20"/>
              </w:rPr>
              <w:t>,</w:t>
            </w:r>
            <w:r w:rsidRPr="00492E44">
              <w:rPr>
                <w:rFonts w:asciiTheme="minorHAnsi" w:hAnsiTheme="minorHAnsi" w:cstheme="minorHAnsi"/>
                <w:szCs w:val="20"/>
              </w:rPr>
              <w:t xml:space="preserve"> Hopper and Screw Feeder</w:t>
            </w:r>
          </w:p>
        </w:tc>
        <w:tc>
          <w:tcPr>
            <w:tcW w:w="2234" w:type="dxa"/>
          </w:tcPr>
          <w:p w:rsidR="009F301D" w:rsidRPr="0071183F" w:rsidRDefault="0071183F" w:rsidP="00A20A36">
            <w:pPr>
              <w:widowControl/>
              <w:spacing w:before="0" w:after="200"/>
              <w:outlineLvl w:val="9"/>
              <w:rPr>
                <w:b/>
              </w:rPr>
            </w:pPr>
            <w:r w:rsidRPr="0071183F">
              <w:rPr>
                <w:b/>
              </w:rPr>
              <w:t>01</w:t>
            </w:r>
          </w:p>
        </w:tc>
        <w:tc>
          <w:tcPr>
            <w:tcW w:w="1559" w:type="dxa"/>
          </w:tcPr>
          <w:p w:rsidR="009F301D" w:rsidRPr="009742E0" w:rsidRDefault="009F301D" w:rsidP="00A20A36">
            <w:pPr>
              <w:widowControl/>
              <w:spacing w:before="0" w:after="200"/>
              <w:outlineLvl w:val="9"/>
              <w:rPr>
                <w:b/>
                <w:sz w:val="20"/>
                <w:highlight w:val="yellow"/>
              </w:rPr>
            </w:pPr>
          </w:p>
        </w:tc>
      </w:tr>
      <w:tr w:rsidR="009F301D" w:rsidTr="0071183F">
        <w:tc>
          <w:tcPr>
            <w:tcW w:w="835" w:type="dxa"/>
          </w:tcPr>
          <w:p w:rsidR="009F301D" w:rsidRDefault="0071183F" w:rsidP="00A20A36">
            <w:pPr>
              <w:widowControl/>
              <w:spacing w:before="0" w:after="200"/>
              <w:outlineLvl w:val="9"/>
              <w:rPr>
                <w:b/>
              </w:rPr>
            </w:pPr>
            <w:r>
              <w:rPr>
                <w:b/>
              </w:rPr>
              <w:t>7</w:t>
            </w:r>
          </w:p>
        </w:tc>
        <w:tc>
          <w:tcPr>
            <w:tcW w:w="2727" w:type="dxa"/>
          </w:tcPr>
          <w:p w:rsidR="009F301D" w:rsidRPr="00492E44" w:rsidRDefault="009F301D" w:rsidP="00A20A36">
            <w:pPr>
              <w:widowControl/>
              <w:spacing w:before="0" w:after="200"/>
              <w:outlineLvl w:val="9"/>
              <w:rPr>
                <w:rFonts w:asciiTheme="minorHAnsi" w:hAnsiTheme="minorHAnsi" w:cstheme="minorHAnsi"/>
                <w:iCs w:val="0"/>
                <w:color w:val="000000"/>
                <w:lang w:val="en-ZA" w:eastAsia="en-US"/>
              </w:rPr>
            </w:pPr>
            <w:r w:rsidRPr="00492E44">
              <w:rPr>
                <w:rFonts w:asciiTheme="minorHAnsi" w:hAnsiTheme="minorHAnsi" w:cstheme="minorHAnsi"/>
                <w:iCs w:val="0"/>
                <w:color w:val="000000"/>
                <w:lang w:val="en-ZA" w:eastAsia="en-US"/>
              </w:rPr>
              <w:t>Operator training</w:t>
            </w:r>
          </w:p>
        </w:tc>
        <w:tc>
          <w:tcPr>
            <w:tcW w:w="2234" w:type="dxa"/>
          </w:tcPr>
          <w:p w:rsidR="009F301D" w:rsidRPr="0071183F" w:rsidRDefault="0071183F" w:rsidP="00A20A36">
            <w:pPr>
              <w:widowControl/>
              <w:spacing w:before="0" w:after="200"/>
              <w:outlineLvl w:val="9"/>
              <w:rPr>
                <w:b/>
              </w:rPr>
            </w:pPr>
            <w:r w:rsidRPr="0071183F">
              <w:rPr>
                <w:b/>
              </w:rPr>
              <w:t>4 Personnel</w:t>
            </w:r>
          </w:p>
        </w:tc>
        <w:tc>
          <w:tcPr>
            <w:tcW w:w="1559" w:type="dxa"/>
          </w:tcPr>
          <w:p w:rsidR="009F301D" w:rsidRPr="00A65231" w:rsidRDefault="009F301D" w:rsidP="00A20A36">
            <w:pPr>
              <w:widowControl/>
              <w:spacing w:before="0" w:after="200"/>
              <w:outlineLvl w:val="9"/>
              <w:rPr>
                <w:b/>
                <w:highlight w:val="yellow"/>
              </w:rPr>
            </w:pPr>
          </w:p>
        </w:tc>
      </w:tr>
      <w:tr w:rsidR="009F301D" w:rsidTr="0071183F">
        <w:tc>
          <w:tcPr>
            <w:tcW w:w="835" w:type="dxa"/>
          </w:tcPr>
          <w:p w:rsidR="009F301D" w:rsidRDefault="009F301D" w:rsidP="00A20A36">
            <w:pPr>
              <w:widowControl/>
              <w:spacing w:before="0" w:after="200"/>
              <w:outlineLvl w:val="9"/>
              <w:rPr>
                <w:b/>
              </w:rPr>
            </w:pPr>
            <w:r>
              <w:rPr>
                <w:b/>
              </w:rPr>
              <w:t>8</w:t>
            </w:r>
          </w:p>
        </w:tc>
        <w:tc>
          <w:tcPr>
            <w:tcW w:w="2727" w:type="dxa"/>
          </w:tcPr>
          <w:p w:rsidR="009F301D" w:rsidRPr="00492E44" w:rsidRDefault="009F301D" w:rsidP="00A20A36">
            <w:pPr>
              <w:widowControl/>
              <w:spacing w:before="0" w:after="200"/>
              <w:outlineLvl w:val="9"/>
              <w:rPr>
                <w:rFonts w:asciiTheme="minorHAnsi" w:hAnsiTheme="minorHAnsi" w:cstheme="minorHAnsi"/>
                <w:iCs w:val="0"/>
                <w:color w:val="000000"/>
                <w:lang w:val="en-ZA" w:eastAsia="en-US"/>
              </w:rPr>
            </w:pPr>
            <w:r w:rsidRPr="00492E44">
              <w:rPr>
                <w:rFonts w:asciiTheme="minorHAnsi" w:hAnsiTheme="minorHAnsi" w:cstheme="minorHAnsi"/>
                <w:iCs w:val="0"/>
                <w:color w:val="000000"/>
                <w:lang w:val="en-ZA" w:eastAsia="en-US"/>
              </w:rPr>
              <w:t>Critical spares</w:t>
            </w:r>
          </w:p>
        </w:tc>
        <w:tc>
          <w:tcPr>
            <w:tcW w:w="2234" w:type="dxa"/>
          </w:tcPr>
          <w:p w:rsidR="009F301D" w:rsidRPr="00A65231" w:rsidRDefault="0071183F" w:rsidP="00A20A36">
            <w:pPr>
              <w:widowControl/>
              <w:spacing w:before="0" w:after="200"/>
              <w:outlineLvl w:val="9"/>
              <w:rPr>
                <w:b/>
                <w:highlight w:val="yellow"/>
              </w:rPr>
            </w:pPr>
            <w:r w:rsidRPr="0071183F">
              <w:rPr>
                <w:b/>
              </w:rPr>
              <w:t>As</w:t>
            </w:r>
            <w:r>
              <w:rPr>
                <w:b/>
              </w:rPr>
              <w:t xml:space="preserve"> </w:t>
            </w:r>
            <w:r w:rsidRPr="0071183F">
              <w:rPr>
                <w:b/>
              </w:rPr>
              <w:t>recommended by the OEM</w:t>
            </w:r>
          </w:p>
        </w:tc>
        <w:tc>
          <w:tcPr>
            <w:tcW w:w="1559" w:type="dxa"/>
          </w:tcPr>
          <w:p w:rsidR="009F301D" w:rsidRPr="00A65231" w:rsidRDefault="009F301D" w:rsidP="00A20A36">
            <w:pPr>
              <w:widowControl/>
              <w:spacing w:before="0" w:after="200"/>
              <w:outlineLvl w:val="9"/>
              <w:rPr>
                <w:b/>
                <w:highlight w:val="yellow"/>
              </w:rPr>
            </w:pPr>
          </w:p>
        </w:tc>
      </w:tr>
      <w:tr w:rsidR="00300A13" w:rsidTr="000C349B">
        <w:tc>
          <w:tcPr>
            <w:tcW w:w="5796" w:type="dxa"/>
            <w:gridSpan w:val="3"/>
          </w:tcPr>
          <w:p w:rsidR="00300A13" w:rsidRPr="0071183F" w:rsidRDefault="00300A13" w:rsidP="00A20A36">
            <w:pPr>
              <w:widowControl/>
              <w:spacing w:before="0" w:after="200"/>
              <w:outlineLvl w:val="9"/>
              <w:rPr>
                <w:b/>
              </w:rPr>
            </w:pPr>
            <w:r>
              <w:rPr>
                <w:b/>
              </w:rPr>
              <w:t>Total Including Excluding VAT</w:t>
            </w:r>
          </w:p>
        </w:tc>
        <w:tc>
          <w:tcPr>
            <w:tcW w:w="1559" w:type="dxa"/>
          </w:tcPr>
          <w:p w:rsidR="00300A13" w:rsidRPr="00A65231" w:rsidRDefault="00300A13" w:rsidP="00A20A36">
            <w:pPr>
              <w:widowControl/>
              <w:spacing w:before="0" w:after="200"/>
              <w:outlineLvl w:val="9"/>
              <w:rPr>
                <w:b/>
                <w:highlight w:val="yellow"/>
              </w:rPr>
            </w:pPr>
          </w:p>
        </w:tc>
      </w:tr>
      <w:tr w:rsidR="00300A13" w:rsidTr="00ED3A39">
        <w:tc>
          <w:tcPr>
            <w:tcW w:w="5796" w:type="dxa"/>
            <w:gridSpan w:val="3"/>
          </w:tcPr>
          <w:p w:rsidR="00300A13" w:rsidRDefault="00300A13" w:rsidP="00A20A36">
            <w:pPr>
              <w:widowControl/>
              <w:spacing w:before="0" w:after="200"/>
              <w:outlineLvl w:val="9"/>
              <w:rPr>
                <w:b/>
              </w:rPr>
            </w:pPr>
            <w:r>
              <w:rPr>
                <w:b/>
              </w:rPr>
              <w:t>Total Including VAT</w:t>
            </w:r>
          </w:p>
        </w:tc>
        <w:tc>
          <w:tcPr>
            <w:tcW w:w="1559" w:type="dxa"/>
          </w:tcPr>
          <w:p w:rsidR="00300A13" w:rsidRPr="00A65231" w:rsidRDefault="00300A13" w:rsidP="00A20A36">
            <w:pPr>
              <w:widowControl/>
              <w:spacing w:before="0" w:after="200"/>
              <w:outlineLvl w:val="9"/>
              <w:rPr>
                <w:b/>
                <w:highlight w:val="yellow"/>
              </w:rPr>
            </w:pPr>
          </w:p>
        </w:tc>
      </w:tr>
    </w:tbl>
    <w:p w:rsidR="0002680D" w:rsidRDefault="0002680D" w:rsidP="003E57F9">
      <w:pPr>
        <w:pStyle w:val="Index3"/>
      </w:pPr>
      <w:bookmarkStart w:id="5" w:name="_Toc158037033"/>
      <w:r>
        <w:t>Project Plan and Schedule</w:t>
      </w:r>
      <w:bookmarkEnd w:id="5"/>
    </w:p>
    <w:p w:rsidR="00032E12" w:rsidRPr="003132D8" w:rsidRDefault="00032E12" w:rsidP="00F270E1">
      <w:pPr>
        <w:pStyle w:val="Index4"/>
      </w:pPr>
      <w:r>
        <w:t>The bidder</w:t>
      </w:r>
      <w:r w:rsidRPr="003132D8">
        <w:t xml:space="preserve"> </w:t>
      </w:r>
      <w:r>
        <w:t>is</w:t>
      </w:r>
      <w:r w:rsidRPr="003132D8">
        <w:t xml:space="preserve"> required to provide a</w:t>
      </w:r>
      <w:r w:rsidR="00BF1AB5">
        <w:t xml:space="preserve"> detailed</w:t>
      </w:r>
      <w:r w:rsidRPr="003132D8">
        <w:t xml:space="preserve"> project plan and schedule based on </w:t>
      </w:r>
      <w:r w:rsidR="00BF1AB5">
        <w:t>manufacturing,</w:t>
      </w:r>
      <w:r w:rsidRPr="003132D8">
        <w:t xml:space="preserve"> delivery</w:t>
      </w:r>
      <w:r w:rsidR="00BF1AB5">
        <w:t>, installation, commissioning, and training</w:t>
      </w:r>
      <w:r w:rsidRPr="003132D8">
        <w:t xml:space="preserve"> periods.</w:t>
      </w:r>
      <w:r>
        <w:t xml:space="preserve"> </w:t>
      </w:r>
      <w:r w:rsidR="00BF1AB5">
        <w:t>The schedule shall be from the date of awarding of contract.</w:t>
      </w:r>
    </w:p>
    <w:p w:rsidR="001C4EAB" w:rsidRPr="009F2F70" w:rsidRDefault="00032E12" w:rsidP="00F270E1">
      <w:pPr>
        <w:pStyle w:val="Index4"/>
      </w:pPr>
      <w:r w:rsidRPr="003132D8">
        <w:t>The final delivery date, start and end dates or duration will be negotiated and fixed once the contract is awarded.</w:t>
      </w:r>
    </w:p>
    <w:p w:rsidR="009D79A3" w:rsidRDefault="00213098" w:rsidP="003E57F9">
      <w:pPr>
        <w:pStyle w:val="Index3"/>
      </w:pPr>
      <w:bookmarkStart w:id="6" w:name="_Toc158037034"/>
      <w:r>
        <w:t xml:space="preserve">Applicable </w:t>
      </w:r>
      <w:proofErr w:type="spellStart"/>
      <w:r>
        <w:t>Necsa</w:t>
      </w:r>
      <w:proofErr w:type="spellEnd"/>
      <w:r>
        <w:t xml:space="preserve"> Policies</w:t>
      </w:r>
      <w:bookmarkEnd w:id="6"/>
    </w:p>
    <w:p w:rsidR="00213098" w:rsidRDefault="006B719C" w:rsidP="00F270E1">
      <w:pPr>
        <w:pStyle w:val="Index4"/>
      </w:pPr>
      <w:r>
        <w:t xml:space="preserve">The following </w:t>
      </w:r>
      <w:proofErr w:type="spellStart"/>
      <w:r>
        <w:t>Necsa</w:t>
      </w:r>
      <w:proofErr w:type="spellEnd"/>
      <w:r>
        <w:t xml:space="preserve"> policies must be adhered to:</w:t>
      </w:r>
    </w:p>
    <w:tbl>
      <w:tblPr>
        <w:tblStyle w:val="TableGrid"/>
        <w:tblW w:w="4561" w:type="pct"/>
        <w:tblInd w:w="846" w:type="dxa"/>
        <w:tblLook w:val="04A0" w:firstRow="1" w:lastRow="0" w:firstColumn="1" w:lastColumn="0" w:noHBand="0" w:noVBand="1"/>
      </w:tblPr>
      <w:tblGrid>
        <w:gridCol w:w="2880"/>
        <w:gridCol w:w="5902"/>
      </w:tblGrid>
      <w:tr w:rsidR="00D43C55" w:rsidTr="00D43C55">
        <w:tc>
          <w:tcPr>
            <w:tcW w:w="1640" w:type="pct"/>
            <w:vAlign w:val="center"/>
          </w:tcPr>
          <w:p w:rsidR="00D43C55" w:rsidRDefault="00D43C55" w:rsidP="00D43C55">
            <w:pPr>
              <w:pStyle w:val="1Paragraph"/>
              <w:ind w:left="0"/>
              <w:jc w:val="left"/>
            </w:pPr>
            <w:r w:rsidRPr="00AE1249">
              <w:t>SHEQ-INS-0100</w:t>
            </w:r>
          </w:p>
        </w:tc>
        <w:tc>
          <w:tcPr>
            <w:tcW w:w="3360" w:type="pct"/>
            <w:vAlign w:val="center"/>
          </w:tcPr>
          <w:p w:rsidR="00D43C55" w:rsidRDefault="00D43C55" w:rsidP="00D43C55">
            <w:pPr>
              <w:pStyle w:val="1Paragraph"/>
              <w:ind w:left="0"/>
            </w:pPr>
            <w:proofErr w:type="spellStart"/>
            <w:r w:rsidRPr="00AE1249">
              <w:t>Necsa</w:t>
            </w:r>
            <w:proofErr w:type="spellEnd"/>
            <w:r w:rsidRPr="00AE1249">
              <w:t xml:space="preserve"> General Safety, Health and Environmental Policy.</w:t>
            </w:r>
          </w:p>
        </w:tc>
      </w:tr>
      <w:tr w:rsidR="00D43C55" w:rsidTr="00D43C55">
        <w:tc>
          <w:tcPr>
            <w:tcW w:w="1640" w:type="pct"/>
            <w:vAlign w:val="center"/>
          </w:tcPr>
          <w:p w:rsidR="00D43C55" w:rsidRPr="00AE1249" w:rsidRDefault="00D43C55" w:rsidP="00D43C55">
            <w:pPr>
              <w:pStyle w:val="1Paragraph"/>
              <w:ind w:left="0"/>
              <w:jc w:val="left"/>
            </w:pPr>
            <w:r w:rsidRPr="00AE1249">
              <w:t>SHEQ-INS-0102</w:t>
            </w:r>
          </w:p>
        </w:tc>
        <w:tc>
          <w:tcPr>
            <w:tcW w:w="3360" w:type="pct"/>
            <w:vAlign w:val="center"/>
          </w:tcPr>
          <w:p w:rsidR="00D43C55" w:rsidRPr="00AE1249" w:rsidRDefault="00D43C55" w:rsidP="00D43C55">
            <w:pPr>
              <w:pStyle w:val="1Paragraph"/>
              <w:ind w:left="0"/>
            </w:pPr>
            <w:proofErr w:type="spellStart"/>
            <w:r w:rsidRPr="00AE1249">
              <w:t>Necsa</w:t>
            </w:r>
            <w:proofErr w:type="spellEnd"/>
            <w:r w:rsidRPr="00AE1249">
              <w:t xml:space="preserve"> Alcohol and Drug Policy</w:t>
            </w:r>
            <w:r>
              <w:t>.</w:t>
            </w:r>
          </w:p>
        </w:tc>
      </w:tr>
      <w:tr w:rsidR="00D43C55" w:rsidTr="00D43C55">
        <w:tc>
          <w:tcPr>
            <w:tcW w:w="1640" w:type="pct"/>
            <w:vAlign w:val="center"/>
          </w:tcPr>
          <w:p w:rsidR="00D43C55" w:rsidRPr="00AE1249" w:rsidRDefault="00D43C55" w:rsidP="00D43C55">
            <w:pPr>
              <w:pStyle w:val="1Paragraph"/>
              <w:ind w:left="0"/>
              <w:jc w:val="left"/>
            </w:pPr>
            <w:r>
              <w:lastRenderedPageBreak/>
              <w:t>FBD-SCM-2017-PRO-0001</w:t>
            </w:r>
          </w:p>
        </w:tc>
        <w:tc>
          <w:tcPr>
            <w:tcW w:w="3360" w:type="pct"/>
            <w:vAlign w:val="center"/>
          </w:tcPr>
          <w:p w:rsidR="00D43C55" w:rsidRPr="00AE1249" w:rsidRDefault="00D43C55" w:rsidP="00D43C55">
            <w:pPr>
              <w:pStyle w:val="1Paragraph"/>
              <w:ind w:left="0"/>
            </w:pPr>
            <w:r>
              <w:t xml:space="preserve">Procedure for </w:t>
            </w:r>
            <w:proofErr w:type="spellStart"/>
            <w:r>
              <w:t>Necsa’s</w:t>
            </w:r>
            <w:proofErr w:type="spellEnd"/>
            <w:r>
              <w:t xml:space="preserve"> Supply Chain Management Process.</w:t>
            </w:r>
          </w:p>
        </w:tc>
      </w:tr>
    </w:tbl>
    <w:p w:rsidR="006B719C" w:rsidRPr="005B1AF4" w:rsidRDefault="006B719C" w:rsidP="00B87D31">
      <w:pPr>
        <w:pStyle w:val="Index2"/>
      </w:pPr>
      <w:bookmarkStart w:id="7" w:name="_Toc158037035"/>
      <w:r w:rsidRPr="005B1AF4">
        <w:t>Applicable Necsa Procedures</w:t>
      </w:r>
      <w:bookmarkEnd w:id="7"/>
    </w:p>
    <w:p w:rsidR="006B719C" w:rsidRPr="00A0106E" w:rsidRDefault="006B719C" w:rsidP="003E57F9">
      <w:pPr>
        <w:pStyle w:val="Index3"/>
      </w:pPr>
      <w:bookmarkStart w:id="8" w:name="_Toc158037036"/>
      <w:r w:rsidRPr="00A0106E">
        <w:t xml:space="preserve">Requirements to Access </w:t>
      </w:r>
      <w:proofErr w:type="spellStart"/>
      <w:r w:rsidRPr="00A0106E">
        <w:t>Necsa</w:t>
      </w:r>
      <w:proofErr w:type="spellEnd"/>
      <w:r w:rsidRPr="00A0106E">
        <w:t xml:space="preserve"> Site</w:t>
      </w:r>
      <w:bookmarkEnd w:id="8"/>
    </w:p>
    <w:p w:rsidR="00AE1249" w:rsidRPr="00A0106E" w:rsidRDefault="00AE1249" w:rsidP="00F270E1">
      <w:pPr>
        <w:pStyle w:val="Index4"/>
      </w:pPr>
      <w:r w:rsidRPr="00A0106E">
        <w:t xml:space="preserve">As </w:t>
      </w:r>
      <w:proofErr w:type="spellStart"/>
      <w:r w:rsidRPr="00A0106E">
        <w:t>Necsa</w:t>
      </w:r>
      <w:proofErr w:type="spellEnd"/>
      <w:r w:rsidRPr="00A0106E">
        <w:t xml:space="preserve"> site is a National Key Point</w:t>
      </w:r>
      <w:r w:rsidR="00423B45" w:rsidRPr="00A0106E">
        <w:t>,</w:t>
      </w:r>
      <w:r w:rsidRPr="00A0106E">
        <w:t xml:space="preserve"> access for tenderers </w:t>
      </w:r>
      <w:r w:rsidR="00423B45" w:rsidRPr="00A0106E">
        <w:t xml:space="preserve">is </w:t>
      </w:r>
      <w:r w:rsidRPr="00A0106E">
        <w:t xml:space="preserve">restricted to the building where the </w:t>
      </w:r>
      <w:r w:rsidR="009F1E71" w:rsidRPr="00A0106E">
        <w:t>equipment will be housed</w:t>
      </w:r>
      <w:r w:rsidRPr="00A0106E">
        <w:t>.</w:t>
      </w:r>
    </w:p>
    <w:p w:rsidR="00AE1249" w:rsidRDefault="00AE1249" w:rsidP="00F270E1">
      <w:pPr>
        <w:pStyle w:val="Index4"/>
      </w:pPr>
      <w:r w:rsidRPr="00A0106E">
        <w:t>Access to any other area will only be allowed when escorted by</w:t>
      </w:r>
      <w:r w:rsidR="00423B45" w:rsidRPr="00A0106E">
        <w:t xml:space="preserve"> a</w:t>
      </w:r>
      <w:r w:rsidRPr="00A0106E">
        <w:t xml:space="preserve"> </w:t>
      </w:r>
      <w:proofErr w:type="spellStart"/>
      <w:r w:rsidRPr="00A0106E">
        <w:t>Necsa</w:t>
      </w:r>
      <w:proofErr w:type="spellEnd"/>
      <w:r w:rsidRPr="00A0106E">
        <w:t xml:space="preserve"> staff </w:t>
      </w:r>
      <w:r w:rsidR="00423B45" w:rsidRPr="00A0106E">
        <w:t xml:space="preserve">member who </w:t>
      </w:r>
      <w:r w:rsidRPr="00A0106E">
        <w:t xml:space="preserve">is conversant </w:t>
      </w:r>
      <w:r w:rsidR="00423B45" w:rsidRPr="00A0106E">
        <w:t xml:space="preserve">with </w:t>
      </w:r>
      <w:r w:rsidRPr="00A0106E">
        <w:t>the security and safety requirements and conditions of the specific area.</w:t>
      </w:r>
    </w:p>
    <w:p w:rsidR="00631457" w:rsidRPr="00A0106E" w:rsidRDefault="00631457" w:rsidP="00F270E1">
      <w:pPr>
        <w:pStyle w:val="Index4"/>
      </w:pPr>
      <w:r>
        <w:t>The system will be installed in a radiological area</w:t>
      </w:r>
      <w:r w:rsidR="00FD1931">
        <w:t xml:space="preserve"> (currently white contamination and radiation)</w:t>
      </w:r>
      <w:r w:rsidR="00376C17">
        <w:t>.</w:t>
      </w:r>
      <w:r w:rsidR="00FD1931">
        <w:t xml:space="preserve"> </w:t>
      </w:r>
    </w:p>
    <w:p w:rsidR="00AE1249" w:rsidRPr="00A0106E" w:rsidRDefault="00AE1249" w:rsidP="00F270E1">
      <w:pPr>
        <w:pStyle w:val="Index4"/>
      </w:pPr>
      <w:r w:rsidRPr="00A0106E">
        <w:t xml:space="preserve">The </w:t>
      </w:r>
      <w:proofErr w:type="spellStart"/>
      <w:r w:rsidRPr="00A0106E">
        <w:t>Necsa</w:t>
      </w:r>
      <w:proofErr w:type="spellEnd"/>
      <w:r w:rsidRPr="00A0106E">
        <w:t xml:space="preserve"> Contact Person for this bid will </w:t>
      </w:r>
      <w:proofErr w:type="gramStart"/>
      <w:r w:rsidRPr="00A0106E">
        <w:t>make arrangements</w:t>
      </w:r>
      <w:proofErr w:type="gramEnd"/>
      <w:r w:rsidRPr="00A0106E">
        <w:t xml:space="preserve"> for site access </w:t>
      </w:r>
      <w:r w:rsidR="009F1E71" w:rsidRPr="00A0106E">
        <w:t>after receipt of</w:t>
      </w:r>
      <w:r w:rsidRPr="00A0106E">
        <w:t xml:space="preserve"> the following information, which shall be verified on the provision of a South African Identification Document or Driver’s License:</w:t>
      </w:r>
    </w:p>
    <w:tbl>
      <w:tblPr>
        <w:tblStyle w:val="TableGrid"/>
        <w:tblW w:w="4361" w:type="pct"/>
        <w:tblInd w:w="846" w:type="dxa"/>
        <w:tblLook w:val="04A0" w:firstRow="1" w:lastRow="0" w:firstColumn="1" w:lastColumn="0" w:noHBand="0" w:noVBand="1"/>
      </w:tblPr>
      <w:tblGrid>
        <w:gridCol w:w="8397"/>
      </w:tblGrid>
      <w:tr w:rsidR="00A0106E" w:rsidRPr="00A0106E" w:rsidTr="00A0106E">
        <w:tc>
          <w:tcPr>
            <w:tcW w:w="5000" w:type="pct"/>
            <w:vAlign w:val="center"/>
          </w:tcPr>
          <w:p w:rsidR="00A0106E" w:rsidRPr="00A0106E" w:rsidRDefault="00A0106E" w:rsidP="00D43C55">
            <w:pPr>
              <w:pStyle w:val="1Paragraph"/>
              <w:ind w:left="0"/>
            </w:pPr>
            <w:r w:rsidRPr="00A0106E">
              <w:t>Full names and surname</w:t>
            </w:r>
          </w:p>
        </w:tc>
      </w:tr>
      <w:tr w:rsidR="00A0106E" w:rsidRPr="00A0106E" w:rsidTr="00A0106E">
        <w:tc>
          <w:tcPr>
            <w:tcW w:w="5000" w:type="pct"/>
            <w:vAlign w:val="center"/>
          </w:tcPr>
          <w:p w:rsidR="00A0106E" w:rsidRPr="00A0106E" w:rsidRDefault="00A0106E" w:rsidP="00D43C55">
            <w:pPr>
              <w:pStyle w:val="1Paragraph"/>
              <w:ind w:left="0"/>
            </w:pPr>
            <w:r w:rsidRPr="00A0106E">
              <w:t>ID or passport number</w:t>
            </w:r>
          </w:p>
        </w:tc>
      </w:tr>
      <w:tr w:rsidR="00A0106E" w:rsidRPr="00A0106E" w:rsidTr="00A0106E">
        <w:tc>
          <w:tcPr>
            <w:tcW w:w="5000" w:type="pct"/>
            <w:vAlign w:val="center"/>
          </w:tcPr>
          <w:p w:rsidR="00A0106E" w:rsidRPr="00A0106E" w:rsidRDefault="00A0106E" w:rsidP="004547A5">
            <w:pPr>
              <w:pStyle w:val="1Paragraph"/>
              <w:ind w:left="0"/>
            </w:pPr>
            <w:r w:rsidRPr="00A0106E">
              <w:t>Mobile o</w:t>
            </w:r>
            <w:r w:rsidR="004547A5">
              <w:t>r</w:t>
            </w:r>
            <w:r w:rsidRPr="00A0106E">
              <w:t xml:space="preserve"> work telephone number</w:t>
            </w:r>
          </w:p>
        </w:tc>
      </w:tr>
      <w:tr w:rsidR="00A0106E" w:rsidRPr="00A0106E" w:rsidTr="00A0106E">
        <w:tc>
          <w:tcPr>
            <w:tcW w:w="5000" w:type="pct"/>
            <w:vAlign w:val="center"/>
          </w:tcPr>
          <w:p w:rsidR="00A0106E" w:rsidRPr="00A0106E" w:rsidRDefault="00A0106E" w:rsidP="00D43C55">
            <w:pPr>
              <w:pStyle w:val="1Paragraph"/>
              <w:ind w:left="0"/>
            </w:pPr>
            <w:r w:rsidRPr="00A0106E">
              <w:t>Employer name and phone number</w:t>
            </w:r>
          </w:p>
        </w:tc>
      </w:tr>
      <w:tr w:rsidR="00A0106E" w:rsidRPr="00A0106E" w:rsidTr="00A0106E">
        <w:tc>
          <w:tcPr>
            <w:tcW w:w="5000" w:type="pct"/>
            <w:vAlign w:val="center"/>
          </w:tcPr>
          <w:p w:rsidR="00A0106E" w:rsidRPr="00A0106E" w:rsidRDefault="00A0106E" w:rsidP="00D43C55">
            <w:pPr>
              <w:pStyle w:val="1Paragraph"/>
              <w:ind w:left="0"/>
            </w:pPr>
            <w:r w:rsidRPr="00A0106E">
              <w:t>Vehicle registration number</w:t>
            </w:r>
          </w:p>
        </w:tc>
      </w:tr>
    </w:tbl>
    <w:p w:rsidR="00AE1249" w:rsidRPr="00A0106E" w:rsidRDefault="00AE1249" w:rsidP="00F270E1">
      <w:pPr>
        <w:pStyle w:val="Index4"/>
      </w:pPr>
      <w:r w:rsidRPr="00A0106E">
        <w:t xml:space="preserve">In the case of foreign citizens, whether visitors to South Africa or residents in the country, a copy or scan of the passport must be submitted at least </w:t>
      </w:r>
      <w:r w:rsidR="00CD3A7E">
        <w:t>four</w:t>
      </w:r>
      <w:r w:rsidRPr="00A0106E">
        <w:t xml:space="preserve"> (</w:t>
      </w:r>
      <w:r w:rsidR="00CD3A7E">
        <w:t>4</w:t>
      </w:r>
      <w:r w:rsidRPr="00A0106E">
        <w:t xml:space="preserve">) weeks before the date required to enter the </w:t>
      </w:r>
      <w:proofErr w:type="spellStart"/>
      <w:r w:rsidRPr="00A0106E">
        <w:t>Necsa</w:t>
      </w:r>
      <w:proofErr w:type="spellEnd"/>
      <w:r w:rsidRPr="00A0106E">
        <w:t xml:space="preserve"> site.</w:t>
      </w:r>
    </w:p>
    <w:p w:rsidR="009F2F70" w:rsidRPr="00A0106E" w:rsidRDefault="00AE1249" w:rsidP="00F270E1">
      <w:pPr>
        <w:pStyle w:val="Index4"/>
      </w:pPr>
      <w:r w:rsidRPr="00A0106E">
        <w:t xml:space="preserve">Nobody will be allowed to enter the site if they are not in possession of </w:t>
      </w:r>
      <w:r w:rsidR="00423B45" w:rsidRPr="00A0106E">
        <w:t>a valid</w:t>
      </w:r>
      <w:r w:rsidRPr="00A0106E">
        <w:t xml:space="preserve"> identification document.</w:t>
      </w:r>
    </w:p>
    <w:p w:rsidR="006B719C" w:rsidRPr="00A0106E" w:rsidRDefault="00931917" w:rsidP="003E57F9">
      <w:pPr>
        <w:pStyle w:val="Index3"/>
      </w:pPr>
      <w:bookmarkStart w:id="9" w:name="_Toc158037037"/>
      <w:r w:rsidRPr="00A0106E">
        <w:t>Emergencies, Incidents, Accidents</w:t>
      </w:r>
      <w:bookmarkEnd w:id="9"/>
    </w:p>
    <w:p w:rsidR="00931917" w:rsidRPr="00A0106E" w:rsidRDefault="00931917" w:rsidP="003E57F9">
      <w:pPr>
        <w:pStyle w:val="Index3"/>
      </w:pPr>
      <w:bookmarkStart w:id="10" w:name="_Toc158037038"/>
      <w:proofErr w:type="spellStart"/>
      <w:r w:rsidRPr="00A0106E">
        <w:t>Necsa</w:t>
      </w:r>
      <w:proofErr w:type="spellEnd"/>
      <w:r w:rsidRPr="00A0106E">
        <w:t xml:space="preserve"> Health, Safety and Environmental Requirements</w:t>
      </w:r>
      <w:bookmarkEnd w:id="10"/>
    </w:p>
    <w:p w:rsidR="00554C52" w:rsidRPr="00A0106E" w:rsidRDefault="00554C52" w:rsidP="00F270E1">
      <w:pPr>
        <w:pStyle w:val="Index4"/>
      </w:pPr>
      <w:r w:rsidRPr="00A0106E">
        <w:t>The bidder shall submit its company Health, Safety and Environmental (SHE) Policy with the bid. It shall reflect the intention to submit a SHE Plan in relation to the work that will be performed.</w:t>
      </w:r>
    </w:p>
    <w:p w:rsidR="00554C52" w:rsidRPr="00A0106E" w:rsidRDefault="00554C52" w:rsidP="003E57F9">
      <w:pPr>
        <w:pStyle w:val="Index3"/>
      </w:pPr>
      <w:bookmarkStart w:id="11" w:name="_Toc158037039"/>
      <w:proofErr w:type="spellStart"/>
      <w:r w:rsidRPr="00A0106E">
        <w:t>Necsa</w:t>
      </w:r>
      <w:proofErr w:type="spellEnd"/>
      <w:r w:rsidRPr="00A0106E">
        <w:t xml:space="preserve"> Requirements for Quality</w:t>
      </w:r>
      <w:bookmarkEnd w:id="11"/>
    </w:p>
    <w:p w:rsidR="00554C52" w:rsidRDefault="00554C52" w:rsidP="00F270E1">
      <w:pPr>
        <w:pStyle w:val="Index4"/>
      </w:pPr>
      <w:r w:rsidRPr="00F3718B">
        <w:t>The bidder shall submit its company Quality Policy with its bid. It shall reflect the intention to submit a Quality Plan for ensuring all deliverables comply with the bid specifications.</w:t>
      </w:r>
    </w:p>
    <w:p w:rsidR="00544FC3" w:rsidRDefault="00544FC3" w:rsidP="003E57F9">
      <w:pPr>
        <w:pStyle w:val="Index3"/>
      </w:pPr>
      <w:bookmarkStart w:id="12" w:name="_Toc158037040"/>
      <w:proofErr w:type="spellStart"/>
      <w:r>
        <w:t>Necsa</w:t>
      </w:r>
      <w:proofErr w:type="spellEnd"/>
      <w:r>
        <w:t xml:space="preserve"> Requirements for Project SHEQ</w:t>
      </w:r>
      <w:bookmarkEnd w:id="12"/>
    </w:p>
    <w:p w:rsidR="00544FC3" w:rsidRPr="00544FC3" w:rsidRDefault="00544FC3" w:rsidP="00F270E1">
      <w:pPr>
        <w:pStyle w:val="Index4"/>
      </w:pPr>
      <w:proofErr w:type="spellStart"/>
      <w:r>
        <w:t>Necsa’s</w:t>
      </w:r>
      <w:proofErr w:type="spellEnd"/>
      <w:r>
        <w:t xml:space="preserve"> SHEQ Project Approval Process prescribes that all planned projects or project phases be ass</w:t>
      </w:r>
      <w:r w:rsidR="004547A5">
        <w:t xml:space="preserve">essed for compliance with </w:t>
      </w:r>
      <w:proofErr w:type="spellStart"/>
      <w:r w:rsidR="004547A5">
        <w:t>Necsa’</w:t>
      </w:r>
      <w:r>
        <w:t>s</w:t>
      </w:r>
      <w:proofErr w:type="spellEnd"/>
      <w:r>
        <w:t xml:space="preserve"> SHEQ requirements (SHEQ-INS-0823).</w:t>
      </w:r>
    </w:p>
    <w:p w:rsidR="009171F1" w:rsidRDefault="009171F1" w:rsidP="003E57F9">
      <w:pPr>
        <w:pStyle w:val="Index3"/>
      </w:pPr>
      <w:bookmarkStart w:id="13" w:name="_Toc158037041"/>
      <w:r>
        <w:t>Confidentiality</w:t>
      </w:r>
      <w:bookmarkEnd w:id="13"/>
    </w:p>
    <w:p w:rsidR="00554C52" w:rsidRDefault="00554C52" w:rsidP="00F270E1">
      <w:pPr>
        <w:pStyle w:val="Index4"/>
      </w:pPr>
      <w:r w:rsidRPr="00313457">
        <w:t>Bidders shall handle the contents of this document as confidential and private and may not disclose it to a third party or publish</w:t>
      </w:r>
      <w:r w:rsidR="004547A5">
        <w:t xml:space="preserve"> it</w:t>
      </w:r>
      <w:r w:rsidRPr="00313457">
        <w:t xml:space="preserve"> in any way whatsoever.</w:t>
      </w:r>
    </w:p>
    <w:p w:rsidR="00D6488C" w:rsidRDefault="009171F1" w:rsidP="00F270E1">
      <w:pPr>
        <w:pStyle w:val="Index4"/>
      </w:pPr>
      <w:r>
        <w:t xml:space="preserve">The signing of </w:t>
      </w:r>
      <w:proofErr w:type="spellStart"/>
      <w:r>
        <w:t>Necsa’s</w:t>
      </w:r>
      <w:proofErr w:type="spellEnd"/>
      <w:r>
        <w:t xml:space="preserve"> Confidentiality agreement will only be required if information of a confidential nature </w:t>
      </w:r>
      <w:r w:rsidR="00423B45">
        <w:t xml:space="preserve">is </w:t>
      </w:r>
      <w:r>
        <w:t>provided to the bidders.</w:t>
      </w:r>
      <w:r w:rsidR="004547A5">
        <w:t xml:space="preserve"> </w:t>
      </w:r>
      <w:r>
        <w:t xml:space="preserve">Normally this is only required on entering into </w:t>
      </w:r>
      <w:r w:rsidR="00423B45">
        <w:lastRenderedPageBreak/>
        <w:t xml:space="preserve">a </w:t>
      </w:r>
      <w:r>
        <w:t xml:space="preserve">contract, </w:t>
      </w:r>
      <w:r w:rsidR="00423B45">
        <w:t xml:space="preserve">and </w:t>
      </w:r>
      <w:r>
        <w:t xml:space="preserve">is not part of the bid </w:t>
      </w:r>
      <w:r w:rsidR="00423B45">
        <w:t>documentation</w:t>
      </w:r>
      <w:r>
        <w:t>.</w:t>
      </w:r>
    </w:p>
    <w:p w:rsidR="009955E6" w:rsidRDefault="009955E6" w:rsidP="00F270E1">
      <w:pPr>
        <w:pStyle w:val="Index4"/>
        <w:numPr>
          <w:ilvl w:val="0"/>
          <w:numId w:val="0"/>
        </w:numPr>
        <w:ind w:left="851"/>
      </w:pPr>
    </w:p>
    <w:p w:rsidR="009171F1" w:rsidRDefault="009171F1" w:rsidP="00D6488C">
      <w:pPr>
        <w:pStyle w:val="Index1"/>
      </w:pPr>
      <w:bookmarkStart w:id="14" w:name="_Toc158037042"/>
      <w:bookmarkEnd w:id="14"/>
    </w:p>
    <w:p w:rsidR="00D6488C" w:rsidRPr="00B87D31" w:rsidRDefault="00D6488C" w:rsidP="00B87D31">
      <w:pPr>
        <w:pStyle w:val="Index2"/>
        <w:numPr>
          <w:ilvl w:val="1"/>
          <w:numId w:val="12"/>
        </w:numPr>
        <w:rPr>
          <w:lang w:val="en-ZA"/>
        </w:rPr>
      </w:pPr>
      <w:bookmarkStart w:id="15" w:name="_Toc158037043"/>
      <w:r w:rsidRPr="00B87D31">
        <w:rPr>
          <w:lang w:val="en-ZA"/>
        </w:rPr>
        <w:t>Instruction to Bidders</w:t>
      </w:r>
      <w:bookmarkEnd w:id="15"/>
    </w:p>
    <w:p w:rsidR="00A42E16" w:rsidRPr="00A42E16" w:rsidRDefault="00A42E16" w:rsidP="003E57F9">
      <w:pPr>
        <w:pStyle w:val="Index3"/>
      </w:pPr>
      <w:bookmarkStart w:id="16" w:name="_Toc158037044"/>
      <w:r w:rsidRPr="00A42E16">
        <w:t>General</w:t>
      </w:r>
      <w:bookmarkEnd w:id="16"/>
    </w:p>
    <w:p w:rsidR="00A42E16" w:rsidRDefault="00A42E16" w:rsidP="00F270E1">
      <w:pPr>
        <w:pStyle w:val="Index4"/>
      </w:pPr>
      <w:r w:rsidRPr="006D6438">
        <w:t xml:space="preserve">Bidders must familiarise themselves with and comply with the mandatory requirements as required, on the appropriate dates. </w:t>
      </w:r>
    </w:p>
    <w:p w:rsidR="00F80D24" w:rsidRDefault="00F80D24" w:rsidP="003E57F9">
      <w:pPr>
        <w:pStyle w:val="Index3"/>
      </w:pPr>
      <w:bookmarkStart w:id="17" w:name="_Toc158037045"/>
      <w:r>
        <w:t>Bidder Information</w:t>
      </w:r>
      <w:bookmarkEnd w:id="17"/>
    </w:p>
    <w:p w:rsidR="00F80D24" w:rsidRDefault="00F80D24" w:rsidP="00F270E1">
      <w:pPr>
        <w:pStyle w:val="Index4"/>
      </w:pPr>
      <w:r w:rsidRPr="00A42E16">
        <w:t xml:space="preserve">The required information on the bidder must be completed as stipulated in </w:t>
      </w:r>
      <w:r w:rsidR="00AE3589">
        <w:t>Paragraph 7</w:t>
      </w:r>
      <w:r w:rsidRPr="00A42E16">
        <w:t>. Failure to do so may result in disqualification.</w:t>
      </w:r>
    </w:p>
    <w:p w:rsidR="005B1F78" w:rsidRDefault="005B1F78" w:rsidP="00F270E1">
      <w:pPr>
        <w:pStyle w:val="Index4"/>
      </w:pPr>
      <w:r>
        <w:t>Bidder to provide solvency statement</w:t>
      </w:r>
      <w:r w:rsidRPr="005B1F78">
        <w:t xml:space="preserve"> signed by a qualified authority that the financial position of the bidder is sound and that the company will be able to mobilise the required resources for the execution of this contract.</w:t>
      </w:r>
    </w:p>
    <w:p w:rsidR="005B1F78" w:rsidRPr="00CF6AC3" w:rsidRDefault="005B1F78" w:rsidP="00F270E1">
      <w:pPr>
        <w:pStyle w:val="Index4"/>
      </w:pPr>
      <w:r w:rsidRPr="00CF6AC3">
        <w:t xml:space="preserve">The successful bidder shall demonstrate to </w:t>
      </w:r>
      <w:proofErr w:type="spellStart"/>
      <w:r w:rsidRPr="00CF6AC3">
        <w:t>Necsa</w:t>
      </w:r>
      <w:proofErr w:type="spellEnd"/>
      <w:r w:rsidRPr="00CF6AC3">
        <w:t xml:space="preserve"> that adequate pre-employment screening, including security screening, was performed on their employees/</w:t>
      </w:r>
      <w:r w:rsidR="004547A5">
        <w:t xml:space="preserve"> </w:t>
      </w:r>
      <w:r w:rsidRPr="00CF6AC3">
        <w:t>sub-contractors (staff).</w:t>
      </w:r>
      <w:r w:rsidR="006F01AE">
        <w:t xml:space="preserve"> Note: this is only applicable to employees or sub-contractors that will be involved in installation, commissioning and training.</w:t>
      </w:r>
    </w:p>
    <w:p w:rsidR="005B1F78" w:rsidRPr="00F270E1" w:rsidRDefault="005B1F78" w:rsidP="00F270E1">
      <w:pPr>
        <w:pStyle w:val="Index4"/>
      </w:pPr>
      <w:r w:rsidRPr="00F270E1">
        <w:t>The pre-employment screening shall as a minimum be able to:</w:t>
      </w:r>
    </w:p>
    <w:p w:rsidR="005B1F78" w:rsidRPr="00CF6AC3" w:rsidRDefault="005B1F78" w:rsidP="005B1F78">
      <w:pPr>
        <w:pStyle w:val="Index5"/>
      </w:pPr>
      <w:r w:rsidRPr="00CF6AC3">
        <w:t>Authenticate that staff are who they claim to be;</w:t>
      </w:r>
    </w:p>
    <w:p w:rsidR="005B1F78" w:rsidRPr="00CF6AC3" w:rsidRDefault="005B1F78" w:rsidP="005B1F78">
      <w:pPr>
        <w:pStyle w:val="Index5"/>
      </w:pPr>
      <w:r w:rsidRPr="00CF6AC3">
        <w:t>Confirm that staff have a right to work in the RSA;</w:t>
      </w:r>
    </w:p>
    <w:p w:rsidR="005B1F78" w:rsidRPr="00CF6AC3" w:rsidRDefault="005B1F78" w:rsidP="005B1F78">
      <w:pPr>
        <w:pStyle w:val="Index5"/>
      </w:pPr>
      <w:r w:rsidRPr="00CF6AC3">
        <w:t>Obtain written declaration from staff of any criminal record; and</w:t>
      </w:r>
    </w:p>
    <w:p w:rsidR="005B1F78" w:rsidRDefault="005B1F78" w:rsidP="005B1F78">
      <w:pPr>
        <w:pStyle w:val="Index5"/>
      </w:pPr>
      <w:r w:rsidRPr="00CF6AC3">
        <w:t xml:space="preserve">Confirm that </w:t>
      </w:r>
      <w:r w:rsidR="00D43C55" w:rsidRPr="00CF6AC3">
        <w:t>staff possesses</w:t>
      </w:r>
      <w:r w:rsidRPr="00CF6AC3">
        <w:t xml:space="preserve"> the relevant qualifications to undertake the duties effectively and safely.</w:t>
      </w:r>
    </w:p>
    <w:p w:rsidR="005B1F78" w:rsidRDefault="005B1F78" w:rsidP="00F270E1">
      <w:pPr>
        <w:pStyle w:val="Index4"/>
      </w:pPr>
      <w:r w:rsidRPr="005B1F78">
        <w:t>The successful bidder shall deploy competent staff, supervision and labour who are appropriately experienced and trained for the work they are to undertake.</w:t>
      </w:r>
    </w:p>
    <w:p w:rsidR="005B1F78" w:rsidRDefault="005B1F78" w:rsidP="00F270E1">
      <w:pPr>
        <w:pStyle w:val="Index4"/>
      </w:pPr>
      <w:proofErr w:type="spellStart"/>
      <w:r w:rsidRPr="005B1F78">
        <w:t>Necsa</w:t>
      </w:r>
      <w:proofErr w:type="spellEnd"/>
      <w:r w:rsidRPr="005B1F78">
        <w:t xml:space="preserve"> and its representatives may seek formal assurance to this effect (including a formal audit) at any time during the contract period.</w:t>
      </w:r>
    </w:p>
    <w:p w:rsidR="00DA39DC" w:rsidRDefault="00DA39DC" w:rsidP="003E57F9">
      <w:pPr>
        <w:pStyle w:val="Index3"/>
      </w:pPr>
      <w:bookmarkStart w:id="18" w:name="_Toc158037046"/>
      <w:r>
        <w:t>Consortium</w:t>
      </w:r>
      <w:bookmarkEnd w:id="18"/>
    </w:p>
    <w:p w:rsidR="00DA39DC" w:rsidRPr="004D17C6" w:rsidRDefault="00DA39DC" w:rsidP="00F270E1">
      <w:pPr>
        <w:pStyle w:val="Index4"/>
      </w:pPr>
      <w:r w:rsidRPr="004D17C6">
        <w:t>Bidders forming part of a Consortium must submit with their bid a copy of their Consortium agreement in a separate attachment. This must clearly indicate:</w:t>
      </w:r>
    </w:p>
    <w:p w:rsidR="00DA39DC" w:rsidRPr="004D17C6" w:rsidRDefault="00DA39DC" w:rsidP="00DA39DC">
      <w:pPr>
        <w:pStyle w:val="Index5"/>
      </w:pPr>
      <w:r>
        <w:t>T</w:t>
      </w:r>
      <w:r w:rsidRPr="004D17C6">
        <w:t>he form of agreement;</w:t>
      </w:r>
    </w:p>
    <w:p w:rsidR="00DA39DC" w:rsidRPr="004D17C6" w:rsidRDefault="00DA39DC" w:rsidP="00DA39DC">
      <w:pPr>
        <w:pStyle w:val="Index5"/>
      </w:pPr>
      <w:r>
        <w:t>T</w:t>
      </w:r>
      <w:r w:rsidRPr="004D17C6">
        <w:t>he respective roles and responsibilities of the members;</w:t>
      </w:r>
    </w:p>
    <w:p w:rsidR="00DA39DC" w:rsidRPr="004D17C6" w:rsidRDefault="00DA39DC" w:rsidP="00DA39DC">
      <w:pPr>
        <w:pStyle w:val="Index5"/>
      </w:pPr>
      <w:r>
        <w:t>T</w:t>
      </w:r>
      <w:r w:rsidRPr="004D17C6">
        <w:t>he identity of the lead company which will have the overall project responsibility;</w:t>
      </w:r>
    </w:p>
    <w:p w:rsidR="00DA39DC" w:rsidRPr="004D17C6" w:rsidRDefault="00DA39DC" w:rsidP="00DA39DC">
      <w:pPr>
        <w:pStyle w:val="Index5"/>
      </w:pPr>
      <w:r>
        <w:t>T</w:t>
      </w:r>
      <w:r w:rsidRPr="004D17C6">
        <w:t xml:space="preserve">he name and address of the officer acting as the single point of contact for all communications between NECSA and the tenderers. He shall be fully empowered to act on behalf of all members; and </w:t>
      </w:r>
    </w:p>
    <w:p w:rsidR="00DA39DC" w:rsidRPr="00DA39DC" w:rsidRDefault="00DA39DC" w:rsidP="00DA39DC">
      <w:pPr>
        <w:pStyle w:val="Index5"/>
      </w:pPr>
      <w:r>
        <w:t>T</w:t>
      </w:r>
      <w:r w:rsidRPr="004D17C6">
        <w:t>he member’s agreement to be jointly and severally liable to NECSA for the performance of the contract.</w:t>
      </w:r>
    </w:p>
    <w:p w:rsidR="00DA39DC" w:rsidRDefault="00DA39DC" w:rsidP="003E57F9">
      <w:pPr>
        <w:pStyle w:val="Index3"/>
      </w:pPr>
      <w:bookmarkStart w:id="19" w:name="_Toc158037047"/>
      <w:r>
        <w:t>Sub-contracting</w:t>
      </w:r>
      <w:bookmarkEnd w:id="19"/>
    </w:p>
    <w:p w:rsidR="00DA39DC" w:rsidRPr="004D17C6" w:rsidRDefault="00DA39DC" w:rsidP="00F270E1">
      <w:pPr>
        <w:pStyle w:val="Index4"/>
      </w:pPr>
      <w:r w:rsidRPr="004D17C6">
        <w:t xml:space="preserve">Bidders must detail any work to be sub-contracted, and the proposed sub-contractor(s) to </w:t>
      </w:r>
      <w:r w:rsidRPr="004D17C6">
        <w:lastRenderedPageBreak/>
        <w:t>be used.</w:t>
      </w:r>
    </w:p>
    <w:p w:rsidR="00DA39DC" w:rsidRPr="004D17C6" w:rsidRDefault="00DA39DC" w:rsidP="00F270E1">
      <w:pPr>
        <w:pStyle w:val="Index4"/>
      </w:pPr>
      <w:proofErr w:type="spellStart"/>
      <w:r w:rsidRPr="004D17C6">
        <w:t>Necsa</w:t>
      </w:r>
      <w:proofErr w:type="spellEnd"/>
      <w:r w:rsidRPr="004D17C6">
        <w:t xml:space="preserve"> reserves the right to reject the use of any of the bidder’s proposed subcontractors and any subcontractor proposed during the contract term.</w:t>
      </w:r>
    </w:p>
    <w:p w:rsidR="00DA39DC" w:rsidRPr="00DA39DC" w:rsidRDefault="00DA39DC" w:rsidP="00F270E1">
      <w:pPr>
        <w:pStyle w:val="Index4"/>
      </w:pPr>
      <w:r w:rsidRPr="004D17C6">
        <w:t xml:space="preserve">Bidders are advised that </w:t>
      </w:r>
      <w:proofErr w:type="spellStart"/>
      <w:r w:rsidRPr="004D17C6">
        <w:t>Necsa</w:t>
      </w:r>
      <w:proofErr w:type="spellEnd"/>
      <w:r w:rsidRPr="004D17C6">
        <w:t xml:space="preserve"> will not respond to any direct approach from potential sub-contractors for details in respect of any particular item in this bid.</w:t>
      </w:r>
    </w:p>
    <w:p w:rsidR="00A42E16" w:rsidRDefault="00F80D24" w:rsidP="003E57F9">
      <w:pPr>
        <w:pStyle w:val="Index3"/>
      </w:pPr>
      <w:bookmarkStart w:id="20" w:name="_Toc158037048"/>
      <w:proofErr w:type="spellStart"/>
      <w:r>
        <w:t>Necsa’s</w:t>
      </w:r>
      <w:proofErr w:type="spellEnd"/>
      <w:r>
        <w:t xml:space="preserve"> Bidding </w:t>
      </w:r>
      <w:r w:rsidR="003B5673">
        <w:t>Rights</w:t>
      </w:r>
      <w:bookmarkEnd w:id="20"/>
    </w:p>
    <w:p w:rsidR="00F80D24" w:rsidRDefault="00F80D24" w:rsidP="00F270E1">
      <w:pPr>
        <w:pStyle w:val="Index4"/>
      </w:pPr>
      <w:proofErr w:type="spellStart"/>
      <w:r w:rsidRPr="006D6438">
        <w:t>Necsa</w:t>
      </w:r>
      <w:proofErr w:type="spellEnd"/>
      <w:r w:rsidRPr="006D6438">
        <w:t xml:space="preserve"> reserves the right to:</w:t>
      </w:r>
    </w:p>
    <w:p w:rsidR="00F80D24" w:rsidRPr="003B5673" w:rsidRDefault="00F80D24" w:rsidP="003B5673">
      <w:pPr>
        <w:pStyle w:val="Index5"/>
      </w:pPr>
      <w:r w:rsidRPr="003B5673">
        <w:t>Extend the closing date;</w:t>
      </w:r>
    </w:p>
    <w:p w:rsidR="00F80D24" w:rsidRPr="003B5673" w:rsidRDefault="00F80D24" w:rsidP="003B5673">
      <w:pPr>
        <w:pStyle w:val="Index5"/>
      </w:pPr>
      <w:r w:rsidRPr="003B5673">
        <w:t>Verify any information contained in a proposal;</w:t>
      </w:r>
    </w:p>
    <w:p w:rsidR="00F80D24" w:rsidRPr="003B5673" w:rsidRDefault="004547A5" w:rsidP="003B5673">
      <w:pPr>
        <w:pStyle w:val="Index5"/>
      </w:pPr>
      <w:r>
        <w:t>Request documented</w:t>
      </w:r>
      <w:r w:rsidR="00F80D24" w:rsidRPr="003B5673">
        <w:t xml:space="preserve"> proof regarding any bid issue;</w:t>
      </w:r>
    </w:p>
    <w:p w:rsidR="00F80D24" w:rsidRPr="003B5673" w:rsidRDefault="00F80D24" w:rsidP="003B5673">
      <w:pPr>
        <w:pStyle w:val="Index5"/>
      </w:pPr>
      <w:r w:rsidRPr="003B5673">
        <w:t>Give preference to locally manufactured goods or locally sourced services;</w:t>
      </w:r>
    </w:p>
    <w:p w:rsidR="00F80D24" w:rsidRPr="003B5673" w:rsidRDefault="00F80D24" w:rsidP="003B5673">
      <w:pPr>
        <w:pStyle w:val="Index5"/>
      </w:pPr>
      <w:r w:rsidRPr="003B5673">
        <w:t>Issue follow-up or supplementary questions during the response period or after receipt of tenders;</w:t>
      </w:r>
    </w:p>
    <w:p w:rsidR="00F80D24" w:rsidRPr="003B5673" w:rsidRDefault="00F80D24" w:rsidP="003B5673">
      <w:pPr>
        <w:pStyle w:val="Index5"/>
      </w:pPr>
      <w:r w:rsidRPr="003B5673">
        <w:t>Make known to all bidders any questions submitted by a bidder including commercial and technical clarifications, together with the answers given to any individual bidder, if it is considered to be relevant to the tender; and</w:t>
      </w:r>
    </w:p>
    <w:p w:rsidR="00F80D24" w:rsidRDefault="00F80D24" w:rsidP="003B5673">
      <w:pPr>
        <w:pStyle w:val="Index5"/>
      </w:pPr>
      <w:r w:rsidRPr="003B5673">
        <w:t>Cancel or withdraw this request for tender as a whole or in part.</w:t>
      </w:r>
    </w:p>
    <w:p w:rsidR="00F80D24" w:rsidRDefault="00423B45" w:rsidP="00F270E1">
      <w:pPr>
        <w:pStyle w:val="Index4"/>
      </w:pPr>
      <w:r>
        <w:t>As</w:t>
      </w:r>
      <w:r w:rsidR="00F80D24" w:rsidRPr="00A42E16">
        <w:t xml:space="preserve"> part of the evaluation process</w:t>
      </w:r>
      <w:r>
        <w:t>,</w:t>
      </w:r>
      <w:r w:rsidR="00F80D24" w:rsidRPr="00A42E16">
        <w:t xml:space="preserve"> NECSA may require bidders to arrange and/</w:t>
      </w:r>
      <w:r w:rsidR="004547A5">
        <w:t xml:space="preserve"> </w:t>
      </w:r>
      <w:r w:rsidR="00F80D24" w:rsidRPr="00A42E16">
        <w:t>or participate in one or more of the following:</w:t>
      </w:r>
    </w:p>
    <w:p w:rsidR="00F80D24" w:rsidRPr="006D6438" w:rsidRDefault="00F80D24" w:rsidP="003B5673">
      <w:pPr>
        <w:pStyle w:val="Index5"/>
      </w:pPr>
      <w:r w:rsidRPr="006D6438">
        <w:t>Interviews with, or written references from, nominated reference;</w:t>
      </w:r>
    </w:p>
    <w:p w:rsidR="00F80D24" w:rsidRPr="006D6438" w:rsidRDefault="00F80D24" w:rsidP="003B5673">
      <w:pPr>
        <w:pStyle w:val="Index5"/>
      </w:pPr>
      <w:r w:rsidRPr="006D6438">
        <w:t>Reference site visits to the location(s) of nominated reference;</w:t>
      </w:r>
    </w:p>
    <w:p w:rsidR="00F80D24" w:rsidRPr="006D6438" w:rsidRDefault="00F80D24" w:rsidP="003B5673">
      <w:pPr>
        <w:pStyle w:val="Index5"/>
      </w:pPr>
      <w:r w:rsidRPr="006D6438">
        <w:t>Interviews with bidder personnel who would be involved in the contract execution (day-to-day operations of the site);</w:t>
      </w:r>
    </w:p>
    <w:p w:rsidR="00A42E16" w:rsidRDefault="00F80D24" w:rsidP="00F270E1">
      <w:pPr>
        <w:pStyle w:val="Index4"/>
      </w:pPr>
      <w:r w:rsidRPr="006D6438">
        <w:t>Negotiations with the bidders.</w:t>
      </w:r>
    </w:p>
    <w:p w:rsidR="00786A37" w:rsidRDefault="00786A37" w:rsidP="00F270E1">
      <w:pPr>
        <w:pStyle w:val="Index4"/>
      </w:pPr>
      <w:r>
        <w:t>The successful bidder shall deploy competent staff, supervision and labour who are appropriately experienced and trained for the work they are to undertake.</w:t>
      </w:r>
    </w:p>
    <w:p w:rsidR="00786A37" w:rsidRDefault="00786A37" w:rsidP="00F270E1">
      <w:pPr>
        <w:pStyle w:val="Index4"/>
      </w:pPr>
      <w:proofErr w:type="spellStart"/>
      <w:r>
        <w:t>Necsa</w:t>
      </w:r>
      <w:proofErr w:type="spellEnd"/>
      <w:r>
        <w:t xml:space="preserve"> and its representatives may seek formal assurance to this effect (including a formal audit) at any time during the contract period.</w:t>
      </w:r>
    </w:p>
    <w:p w:rsidR="00786A37" w:rsidRDefault="00786A37" w:rsidP="00F270E1">
      <w:pPr>
        <w:pStyle w:val="Index4"/>
      </w:pPr>
      <w:r>
        <w:t>Should a Bidder have reasons to believe that the Technical Specification is not open and/</w:t>
      </w:r>
      <w:r w:rsidR="004547A5">
        <w:t xml:space="preserve"> </w:t>
      </w:r>
      <w:r>
        <w:t>or is written for a particular brand or product; the Bidder shall notify SCM before closing date</w:t>
      </w:r>
      <w:r w:rsidR="004547A5">
        <w:t>.</w:t>
      </w:r>
    </w:p>
    <w:p w:rsidR="00786A37" w:rsidRDefault="00786A37" w:rsidP="00F270E1">
      <w:pPr>
        <w:pStyle w:val="Index4"/>
      </w:pPr>
      <w:proofErr w:type="spellStart"/>
      <w:r>
        <w:t>Necsa</w:t>
      </w:r>
      <w:proofErr w:type="spellEnd"/>
      <w:r>
        <w:t xml:space="preserve"> will not necessarily accept the lowest or any tender, and it reserves the right to accept a tender as a whole or in part.</w:t>
      </w:r>
    </w:p>
    <w:p w:rsidR="00786A37" w:rsidRDefault="00786A37" w:rsidP="00F270E1">
      <w:pPr>
        <w:pStyle w:val="Index4"/>
      </w:pPr>
      <w:proofErr w:type="spellStart"/>
      <w:r>
        <w:t>Necsa</w:t>
      </w:r>
      <w:proofErr w:type="spellEnd"/>
      <w:r>
        <w:t xml:space="preserve"> shall accept no liability in respect of any loss or damage which may incur in the preparation and admission of this tender. </w:t>
      </w:r>
    </w:p>
    <w:p w:rsidR="00786A37" w:rsidRDefault="00A0106E" w:rsidP="00F270E1">
      <w:pPr>
        <w:pStyle w:val="Index4"/>
      </w:pPr>
      <w:r>
        <w:t>Bidders</w:t>
      </w:r>
      <w:r w:rsidR="00786A37">
        <w:t xml:space="preserve"> shall handle the contents of this document as confidential and private and may not disclose it to a third party or publish in any way whatsoever.</w:t>
      </w:r>
    </w:p>
    <w:p w:rsidR="00786A37" w:rsidRDefault="00786A37" w:rsidP="00F270E1">
      <w:pPr>
        <w:pStyle w:val="Index4"/>
      </w:pPr>
      <w:r>
        <w:t>Your desi</w:t>
      </w:r>
      <w:r w:rsidR="00A0106E">
        <w:t>gnation as a successful bidder</w:t>
      </w:r>
      <w:r>
        <w:t xml:space="preserve"> creates no legal connection with </w:t>
      </w:r>
      <w:proofErr w:type="spellStart"/>
      <w:r>
        <w:t>Necsa</w:t>
      </w:r>
      <w:proofErr w:type="spellEnd"/>
      <w:r>
        <w:t xml:space="preserve"> until such time as a written agreement/order has been negotiated and conducted with you. This tender document will form part of the agreement.</w:t>
      </w:r>
    </w:p>
    <w:p w:rsidR="00786A37" w:rsidRDefault="00A0106E" w:rsidP="00F270E1">
      <w:pPr>
        <w:pStyle w:val="Index4"/>
      </w:pPr>
      <w:r>
        <w:t>Bidders</w:t>
      </w:r>
      <w:r w:rsidR="00786A37">
        <w:t xml:space="preserve"> shall ensure that they are fully informed on the service which must be rendered and what is required from the tenderer.</w:t>
      </w:r>
    </w:p>
    <w:p w:rsidR="00786A37" w:rsidRDefault="00A0106E" w:rsidP="00F270E1">
      <w:pPr>
        <w:pStyle w:val="Index4"/>
      </w:pPr>
      <w:r>
        <w:lastRenderedPageBreak/>
        <w:t>The successful bidder</w:t>
      </w:r>
      <w:r w:rsidR="00786A37">
        <w:t xml:space="preserve"> will be required to register as a supplier/service provider of </w:t>
      </w:r>
      <w:proofErr w:type="spellStart"/>
      <w:r w:rsidR="00786A37">
        <w:t>Necsa</w:t>
      </w:r>
      <w:proofErr w:type="spellEnd"/>
      <w:r w:rsidR="00786A37">
        <w:t xml:space="preserve"> if not already registered as a supplier.</w:t>
      </w:r>
    </w:p>
    <w:p w:rsidR="00786A37" w:rsidRDefault="00786A37" w:rsidP="00F270E1">
      <w:pPr>
        <w:pStyle w:val="Index4"/>
      </w:pPr>
      <w:proofErr w:type="spellStart"/>
      <w:r>
        <w:t>Necsa</w:t>
      </w:r>
      <w:proofErr w:type="spellEnd"/>
      <w:r>
        <w:t xml:space="preserve"> is under no obligation to award a purchase order as a result of this tender.</w:t>
      </w:r>
    </w:p>
    <w:p w:rsidR="00786A37" w:rsidRDefault="00786A37" w:rsidP="00F270E1">
      <w:pPr>
        <w:pStyle w:val="Index4"/>
        <w:numPr>
          <w:ilvl w:val="0"/>
          <w:numId w:val="0"/>
        </w:numPr>
      </w:pPr>
    </w:p>
    <w:p w:rsidR="00F80D24" w:rsidRDefault="00F80D24" w:rsidP="003E57F9">
      <w:pPr>
        <w:pStyle w:val="Index3"/>
      </w:pPr>
      <w:bookmarkStart w:id="21" w:name="_Toc158037049"/>
      <w:r>
        <w:t>Bidding Process</w:t>
      </w:r>
      <w:bookmarkEnd w:id="21"/>
    </w:p>
    <w:p w:rsidR="00F80D24" w:rsidRDefault="003B5673" w:rsidP="00F270E1">
      <w:pPr>
        <w:pStyle w:val="Index4"/>
      </w:pPr>
      <w:r w:rsidRPr="00202F08">
        <w:t xml:space="preserve">Bidders must familiarise themselves with and comply with the procurement timetable as required, on the appropriate dates. </w:t>
      </w:r>
      <w:proofErr w:type="spellStart"/>
      <w:r w:rsidRPr="00202F08">
        <w:t>Necsa</w:t>
      </w:r>
      <w:proofErr w:type="spellEnd"/>
      <w:r w:rsidRPr="00202F08">
        <w:t xml:space="preserve"> is unlikely to be able to offer much flexibility to this timetable.</w:t>
      </w:r>
    </w:p>
    <w:p w:rsidR="003B5673" w:rsidRPr="00F270E1" w:rsidRDefault="003B5673" w:rsidP="00F270E1">
      <w:pPr>
        <w:pStyle w:val="Index4"/>
      </w:pPr>
      <w:r w:rsidRPr="00F270E1">
        <w:t>Bidders are required to:</w:t>
      </w:r>
    </w:p>
    <w:p w:rsidR="003B5673" w:rsidRPr="00202F08" w:rsidRDefault="003B5673" w:rsidP="003B5673">
      <w:pPr>
        <w:pStyle w:val="Index5"/>
      </w:pPr>
      <w:r w:rsidRPr="00202F08">
        <w:t>Respond in the English language;</w:t>
      </w:r>
    </w:p>
    <w:p w:rsidR="003B5673" w:rsidRPr="00202F08" w:rsidRDefault="003B5673" w:rsidP="003B5673">
      <w:pPr>
        <w:pStyle w:val="Index5"/>
      </w:pPr>
      <w:r w:rsidRPr="00202F08">
        <w:t xml:space="preserve">A cover letter on the </w:t>
      </w:r>
      <w:proofErr w:type="gramStart"/>
      <w:r w:rsidRPr="00202F08">
        <w:t>bidders</w:t>
      </w:r>
      <w:proofErr w:type="gramEnd"/>
      <w:r w:rsidRPr="00202F08">
        <w:t xml:space="preserve"> company letterhead with clear reference to the bid of interest should accompany both the technical and pricing proposals;</w:t>
      </w:r>
    </w:p>
    <w:p w:rsidR="003B5673" w:rsidRPr="00202F08" w:rsidRDefault="003B5673" w:rsidP="003B5673">
      <w:pPr>
        <w:pStyle w:val="Index5"/>
      </w:pPr>
      <w:r w:rsidRPr="00202F08">
        <w:t xml:space="preserve">All copies of the tender response must have signatures on the Declaration of Compliance </w:t>
      </w:r>
      <w:r w:rsidR="00FA4A35">
        <w:t xml:space="preserve">to the </w:t>
      </w:r>
      <w:proofErr w:type="spellStart"/>
      <w:r w:rsidR="00FA4A35">
        <w:t>Necsa</w:t>
      </w:r>
      <w:proofErr w:type="spellEnd"/>
      <w:r w:rsidR="00FA4A35">
        <w:t xml:space="preserve"> Contact Person;</w:t>
      </w:r>
    </w:p>
    <w:p w:rsidR="003B5673" w:rsidRDefault="003B5673" w:rsidP="003B5673">
      <w:pPr>
        <w:pStyle w:val="Index5"/>
      </w:pPr>
      <w:r w:rsidRPr="00202F08">
        <w:t xml:space="preserve">Ensure that all document attachments are clearly marked and bound in a clear, logical and well-marked format with a table </w:t>
      </w:r>
      <w:r w:rsidR="00423B45">
        <w:t>of contents</w:t>
      </w:r>
      <w:r w:rsidRPr="00202F08">
        <w:t xml:space="preserve"> ensuring ease of finding i</w:t>
      </w:r>
      <w:r w:rsidR="00FA4A35">
        <w:t>ndividual documents or sections; and</w:t>
      </w:r>
    </w:p>
    <w:p w:rsidR="00FA4A35" w:rsidRPr="00FA4A35" w:rsidRDefault="00FA4A35" w:rsidP="00FA4A35">
      <w:pPr>
        <w:pStyle w:val="Index5"/>
      </w:pPr>
      <w:r>
        <w:t>The o</w:t>
      </w:r>
      <w:r w:rsidRPr="00FA4A35">
        <w:t>riginal document must be signed in bl</w:t>
      </w:r>
      <w:r>
        <w:t>ack ink by an authorised person</w:t>
      </w:r>
      <w:r w:rsidRPr="00FA4A35">
        <w:t xml:space="preserve">, agent or representative and each and every page of the bidding documents shall contain the </w:t>
      </w:r>
      <w:r>
        <w:t>initials of the same signatory</w:t>
      </w:r>
      <w:r w:rsidRPr="00FA4A35">
        <w:t>.</w:t>
      </w:r>
    </w:p>
    <w:p w:rsidR="003B5673" w:rsidRDefault="003912DA" w:rsidP="00F270E1">
      <w:pPr>
        <w:pStyle w:val="Index4"/>
      </w:pPr>
      <w:r w:rsidRPr="003912DA">
        <w:t>All costing and information must be typed and signed by the bidder</w:t>
      </w:r>
      <w:r w:rsidR="00423B45">
        <w:t>;</w:t>
      </w:r>
      <w:r w:rsidRPr="003912DA">
        <w:t xml:space="preserve"> no </w:t>
      </w:r>
      <w:proofErr w:type="gramStart"/>
      <w:r w:rsidRPr="003912DA">
        <w:t>hand written</w:t>
      </w:r>
      <w:proofErr w:type="gramEnd"/>
      <w:r w:rsidRPr="003912DA">
        <w:t xml:space="preserve"> costing/</w:t>
      </w:r>
      <w:r w:rsidR="00272A4B">
        <w:t xml:space="preserve"> </w:t>
      </w:r>
      <w:r w:rsidRPr="003912DA">
        <w:t>pricing will be accepted.</w:t>
      </w:r>
    </w:p>
    <w:p w:rsidR="00FA4A35" w:rsidRPr="00EF1512" w:rsidRDefault="00FA4A35" w:rsidP="00F270E1">
      <w:pPr>
        <w:pStyle w:val="Index4"/>
      </w:pPr>
      <w:r w:rsidRPr="00FA4A35">
        <w:t xml:space="preserve">All bids in this regard shall be accepted if they have been placed in the tender box by the closing date stipulated. </w:t>
      </w:r>
      <w:r w:rsidR="00D43C55" w:rsidRPr="00D43C55">
        <w:rPr>
          <w:b/>
        </w:rPr>
        <w:t>Late bid submissions will not be considered</w:t>
      </w:r>
      <w:r w:rsidRPr="00D43C55">
        <w:rPr>
          <w:b/>
        </w:rPr>
        <w:t>.</w:t>
      </w:r>
    </w:p>
    <w:p w:rsidR="00EF1512" w:rsidRPr="007A7BBC" w:rsidRDefault="00EF1512" w:rsidP="00F270E1">
      <w:pPr>
        <w:pStyle w:val="Index4"/>
        <w:numPr>
          <w:ilvl w:val="0"/>
          <w:numId w:val="0"/>
        </w:numPr>
        <w:ind w:left="851"/>
      </w:pPr>
    </w:p>
    <w:p w:rsidR="00FA4A35" w:rsidRDefault="00FA4A35" w:rsidP="003E57F9">
      <w:pPr>
        <w:pStyle w:val="Index3"/>
      </w:pPr>
      <w:bookmarkStart w:id="22" w:name="_Toc158037050"/>
      <w:r>
        <w:t>Bid Submission Requirements</w:t>
      </w:r>
      <w:bookmarkEnd w:id="22"/>
    </w:p>
    <w:p w:rsidR="00FA4A35" w:rsidRPr="00B10893" w:rsidRDefault="00FA4A35" w:rsidP="00F270E1">
      <w:pPr>
        <w:pStyle w:val="Index4"/>
      </w:pPr>
      <w:r w:rsidRPr="00B10893">
        <w:t>Bidders must submit their responses and all supporting documents in properly labelled and sealed envelopes clearly as follows:</w:t>
      </w:r>
    </w:p>
    <w:p w:rsidR="00D43C55" w:rsidRDefault="00FA4A35" w:rsidP="00FA4A35">
      <w:pPr>
        <w:pStyle w:val="Index5"/>
      </w:pPr>
      <w:r w:rsidRPr="00FA4A35">
        <w:t>Technical Propos</w:t>
      </w:r>
      <w:r w:rsidR="00D43C55">
        <w:t>al – Envelope One must include:</w:t>
      </w:r>
    </w:p>
    <w:tbl>
      <w:tblPr>
        <w:tblStyle w:val="TableGrid"/>
        <w:tblW w:w="4561" w:type="pct"/>
        <w:tblInd w:w="846" w:type="dxa"/>
        <w:tblLook w:val="04A0" w:firstRow="1" w:lastRow="0" w:firstColumn="1" w:lastColumn="0" w:noHBand="0" w:noVBand="1"/>
      </w:tblPr>
      <w:tblGrid>
        <w:gridCol w:w="386"/>
        <w:gridCol w:w="8396"/>
      </w:tblGrid>
      <w:tr w:rsidR="00D43C55" w:rsidTr="00D43C55">
        <w:tc>
          <w:tcPr>
            <w:tcW w:w="220" w:type="pct"/>
            <w:vAlign w:val="center"/>
          </w:tcPr>
          <w:p w:rsidR="00D43C55" w:rsidRDefault="00D43C55" w:rsidP="00D43C55">
            <w:pPr>
              <w:pStyle w:val="1Paragraph"/>
              <w:ind w:left="0"/>
              <w:jc w:val="left"/>
            </w:pPr>
          </w:p>
        </w:tc>
        <w:tc>
          <w:tcPr>
            <w:tcW w:w="4780" w:type="pct"/>
            <w:vAlign w:val="center"/>
          </w:tcPr>
          <w:p w:rsidR="00D43C55" w:rsidRPr="00216F92" w:rsidRDefault="00D43C55" w:rsidP="00D43C55">
            <w:pPr>
              <w:pStyle w:val="1Paragraph"/>
              <w:ind w:left="0"/>
            </w:pPr>
            <w:r w:rsidRPr="00216F92">
              <w:t xml:space="preserve">a set of </w:t>
            </w:r>
            <w:r w:rsidR="001D0E7C">
              <w:t>two</w:t>
            </w:r>
            <w:r w:rsidRPr="00216F92">
              <w:t xml:space="preserve"> (</w:t>
            </w:r>
            <w:r w:rsidR="001D0E7C">
              <w:t>2</w:t>
            </w:r>
            <w:r w:rsidRPr="00216F92">
              <w:t xml:space="preserve">) hard copies (one (1) original and </w:t>
            </w:r>
            <w:r w:rsidR="001D0E7C">
              <w:t>one</w:t>
            </w:r>
            <w:r w:rsidRPr="00216F92">
              <w:t xml:space="preserve"> (</w:t>
            </w:r>
            <w:r w:rsidR="001D0E7C">
              <w:t>1</w:t>
            </w:r>
            <w:r w:rsidRPr="00216F92">
              <w:t>) copies) and one (1) electronic copy (on disk or memory stick).</w:t>
            </w:r>
          </w:p>
          <w:p w:rsidR="00D43C55" w:rsidRPr="00216F92" w:rsidRDefault="00D43C55" w:rsidP="00D43C55">
            <w:pPr>
              <w:pStyle w:val="1Paragraph"/>
              <w:ind w:left="0"/>
              <w:rPr>
                <w:b/>
              </w:rPr>
            </w:pPr>
            <w:r w:rsidRPr="00216F92">
              <w:rPr>
                <w:b/>
              </w:rPr>
              <w:t>No pricing information must be included in Envelope One.</w:t>
            </w:r>
          </w:p>
          <w:p w:rsidR="00EF1512" w:rsidRPr="00216F92" w:rsidRDefault="00EF1512" w:rsidP="00F270E1">
            <w:pPr>
              <w:pStyle w:val="Index4"/>
              <w:numPr>
                <w:ilvl w:val="0"/>
                <w:numId w:val="0"/>
              </w:numPr>
            </w:pPr>
            <w:r w:rsidRPr="00216F92">
              <w:rPr>
                <w:lang w:val="en-ZA" w:eastAsia="en-US"/>
              </w:rPr>
              <w:t xml:space="preserve">The physical size of the Response must be limited to </w:t>
            </w:r>
            <w:r w:rsidR="003546CF" w:rsidRPr="00216F92">
              <w:rPr>
                <w:lang w:val="en-ZA" w:eastAsia="en-US"/>
              </w:rPr>
              <w:t>400mm x 10</w:t>
            </w:r>
            <w:r w:rsidR="00423B45">
              <w:rPr>
                <w:lang w:val="en-ZA" w:eastAsia="en-US"/>
              </w:rPr>
              <w:t>0</w:t>
            </w:r>
            <w:r w:rsidR="003546CF" w:rsidRPr="00216F92">
              <w:rPr>
                <w:lang w:val="en-ZA" w:eastAsia="en-US"/>
              </w:rPr>
              <w:t>mm x 15</w:t>
            </w:r>
            <w:r w:rsidR="00423B45">
              <w:rPr>
                <w:lang w:val="en-ZA" w:eastAsia="en-US"/>
              </w:rPr>
              <w:t>0</w:t>
            </w:r>
            <w:r w:rsidR="003546CF" w:rsidRPr="00216F92">
              <w:rPr>
                <w:lang w:val="en-ZA" w:eastAsia="en-US"/>
              </w:rPr>
              <w:t>mm</w:t>
            </w:r>
            <w:r w:rsidRPr="00216F92">
              <w:rPr>
                <w:lang w:val="en-ZA" w:eastAsia="en-US"/>
              </w:rPr>
              <w:t xml:space="preserve"> as the Tender Box aperture cannot accommodate larger sizes.</w:t>
            </w:r>
          </w:p>
        </w:tc>
      </w:tr>
    </w:tbl>
    <w:p w:rsidR="00D43C55" w:rsidRDefault="00FA4A35" w:rsidP="00FA4A35">
      <w:pPr>
        <w:pStyle w:val="Index5"/>
      </w:pPr>
      <w:r w:rsidRPr="00FA4A35">
        <w:t>Pricing Proposal – Envelope Two mus</w:t>
      </w:r>
      <w:r w:rsidR="00D43C55">
        <w:t>t include:</w:t>
      </w:r>
    </w:p>
    <w:tbl>
      <w:tblPr>
        <w:tblStyle w:val="TableGrid"/>
        <w:tblW w:w="4561" w:type="pct"/>
        <w:tblInd w:w="846" w:type="dxa"/>
        <w:tblLook w:val="04A0" w:firstRow="1" w:lastRow="0" w:firstColumn="1" w:lastColumn="0" w:noHBand="0" w:noVBand="1"/>
      </w:tblPr>
      <w:tblGrid>
        <w:gridCol w:w="386"/>
        <w:gridCol w:w="8396"/>
      </w:tblGrid>
      <w:tr w:rsidR="004D7299" w:rsidTr="007D66F8">
        <w:tc>
          <w:tcPr>
            <w:tcW w:w="220" w:type="pct"/>
            <w:vAlign w:val="center"/>
          </w:tcPr>
          <w:p w:rsidR="004D7299" w:rsidRDefault="004D7299" w:rsidP="007D66F8">
            <w:pPr>
              <w:pStyle w:val="1Paragraph"/>
              <w:ind w:left="0"/>
              <w:jc w:val="left"/>
            </w:pPr>
          </w:p>
        </w:tc>
        <w:tc>
          <w:tcPr>
            <w:tcW w:w="4780" w:type="pct"/>
            <w:vAlign w:val="center"/>
          </w:tcPr>
          <w:p w:rsidR="004D7299" w:rsidRDefault="004D7299" w:rsidP="007D66F8">
            <w:pPr>
              <w:pStyle w:val="1Paragraph"/>
              <w:ind w:left="0"/>
            </w:pPr>
            <w:r w:rsidRPr="00FA4A35">
              <w:t>a set of two (2) hard copies (one (1) original and one (1) copy) and one (1) electronic copy (on disk or memory stick)</w:t>
            </w:r>
            <w:r>
              <w:t>.</w:t>
            </w:r>
          </w:p>
          <w:p w:rsidR="004D7299" w:rsidRDefault="004D7299" w:rsidP="007D66F8">
            <w:pPr>
              <w:pStyle w:val="1Paragraph"/>
              <w:ind w:left="0"/>
              <w:rPr>
                <w:b/>
              </w:rPr>
            </w:pPr>
            <w:r w:rsidRPr="004D7299">
              <w:rPr>
                <w:b/>
              </w:rPr>
              <w:t>All compulsory returnable documents must be included in Envelope Two.</w:t>
            </w:r>
          </w:p>
          <w:p w:rsidR="00EF1512" w:rsidRPr="00EF1512" w:rsidRDefault="00EF1512" w:rsidP="007D66F8">
            <w:pPr>
              <w:pStyle w:val="1Paragraph"/>
              <w:ind w:left="0"/>
              <w:rPr>
                <w:b/>
              </w:rPr>
            </w:pPr>
            <w:r w:rsidRPr="00216F92">
              <w:rPr>
                <w:b/>
                <w:lang w:val="en-ZA" w:eastAsia="en-US"/>
              </w:rPr>
              <w:t xml:space="preserve">The physical size of the Response must be limited to </w:t>
            </w:r>
            <w:r w:rsidR="003546CF" w:rsidRPr="00216F92">
              <w:rPr>
                <w:b/>
                <w:lang w:val="en-ZA" w:eastAsia="en-US"/>
              </w:rPr>
              <w:t>400mm x 10</w:t>
            </w:r>
            <w:r w:rsidR="00423B45">
              <w:rPr>
                <w:b/>
                <w:lang w:val="en-ZA" w:eastAsia="en-US"/>
              </w:rPr>
              <w:t>0</w:t>
            </w:r>
            <w:r w:rsidR="003546CF" w:rsidRPr="00216F92">
              <w:rPr>
                <w:b/>
                <w:lang w:val="en-ZA" w:eastAsia="en-US"/>
              </w:rPr>
              <w:t>mm x 15</w:t>
            </w:r>
            <w:r w:rsidR="00423B45">
              <w:rPr>
                <w:b/>
                <w:lang w:val="en-ZA" w:eastAsia="en-US"/>
              </w:rPr>
              <w:t>0</w:t>
            </w:r>
            <w:r w:rsidR="003546CF" w:rsidRPr="00216F92">
              <w:rPr>
                <w:b/>
                <w:lang w:val="en-ZA" w:eastAsia="en-US"/>
              </w:rPr>
              <w:t>mm</w:t>
            </w:r>
            <w:r w:rsidRPr="00216F92">
              <w:rPr>
                <w:b/>
                <w:lang w:val="en-ZA" w:eastAsia="en-US"/>
              </w:rPr>
              <w:t xml:space="preserve"> as the Tender Box aperture cannot accommodate larger sizes.</w:t>
            </w:r>
          </w:p>
        </w:tc>
      </w:tr>
    </w:tbl>
    <w:p w:rsidR="00FA4A35" w:rsidRDefault="0047600F" w:rsidP="00F270E1">
      <w:pPr>
        <w:pStyle w:val="Index4"/>
      </w:pPr>
      <w:r w:rsidRPr="0047600F">
        <w:t xml:space="preserve">No proposal shall be accepted by </w:t>
      </w:r>
      <w:proofErr w:type="spellStart"/>
      <w:r w:rsidRPr="0047600F">
        <w:t>Necsa</w:t>
      </w:r>
      <w:proofErr w:type="spellEnd"/>
      <w:r w:rsidRPr="0047600F">
        <w:t xml:space="preserve"> if submitted in any manner other than as prescribed above.</w:t>
      </w:r>
    </w:p>
    <w:p w:rsidR="001E30FF" w:rsidRDefault="001E30FF" w:rsidP="001E30FF">
      <w:pPr>
        <w:pStyle w:val="Index4"/>
        <w:numPr>
          <w:ilvl w:val="0"/>
          <w:numId w:val="0"/>
        </w:numPr>
        <w:ind w:left="851"/>
      </w:pPr>
    </w:p>
    <w:p w:rsidR="001E30FF" w:rsidRDefault="001E30FF" w:rsidP="001E30FF">
      <w:pPr>
        <w:pStyle w:val="Index4"/>
        <w:numPr>
          <w:ilvl w:val="0"/>
          <w:numId w:val="0"/>
        </w:numPr>
        <w:ind w:left="851"/>
      </w:pPr>
    </w:p>
    <w:p w:rsidR="001E30FF" w:rsidRDefault="001E30FF" w:rsidP="001E30FF">
      <w:pPr>
        <w:pStyle w:val="Index4"/>
        <w:numPr>
          <w:ilvl w:val="0"/>
          <w:numId w:val="0"/>
        </w:numPr>
        <w:ind w:left="851"/>
      </w:pPr>
    </w:p>
    <w:p w:rsidR="001C4EAB" w:rsidRDefault="001C4EAB" w:rsidP="00F270E1">
      <w:pPr>
        <w:pStyle w:val="Index4"/>
        <w:numPr>
          <w:ilvl w:val="0"/>
          <w:numId w:val="0"/>
        </w:numPr>
        <w:ind w:left="851"/>
      </w:pPr>
    </w:p>
    <w:p w:rsidR="00786A37" w:rsidRDefault="00786A37" w:rsidP="00F270E1">
      <w:pPr>
        <w:pStyle w:val="Index4"/>
        <w:numPr>
          <w:ilvl w:val="0"/>
          <w:numId w:val="0"/>
        </w:numPr>
        <w:ind w:left="851"/>
      </w:pPr>
    </w:p>
    <w:p w:rsidR="0047600F" w:rsidRDefault="0047600F" w:rsidP="00B87D31">
      <w:pPr>
        <w:pStyle w:val="Index2"/>
      </w:pPr>
      <w:bookmarkStart w:id="23" w:name="_Toc158037051"/>
      <w:r>
        <w:t>Eligibility Requirements</w:t>
      </w:r>
      <w:bookmarkEnd w:id="23"/>
    </w:p>
    <w:p w:rsidR="0047600F" w:rsidRDefault="0047600F" w:rsidP="003E57F9">
      <w:pPr>
        <w:pStyle w:val="Index3"/>
      </w:pPr>
      <w:bookmarkStart w:id="24" w:name="_Toc158037052"/>
      <w:r>
        <w:t>Pre-qualification Criteria</w:t>
      </w:r>
      <w:bookmarkEnd w:id="24"/>
    </w:p>
    <w:p w:rsidR="0047600F" w:rsidRDefault="006E040B" w:rsidP="0047600F">
      <w:pPr>
        <w:pStyle w:val="1Paragraph"/>
      </w:pPr>
      <w:r w:rsidRPr="006E040B">
        <w:t>Non-compliance to the following pre-qualification criteria will result in automatic disqualification:</w:t>
      </w:r>
    </w:p>
    <w:tbl>
      <w:tblPr>
        <w:tblStyle w:val="TableGrid"/>
        <w:tblW w:w="4875" w:type="pct"/>
        <w:tblLook w:val="04A0" w:firstRow="1" w:lastRow="0" w:firstColumn="1" w:lastColumn="0" w:noHBand="0" w:noVBand="1"/>
      </w:tblPr>
      <w:tblGrid>
        <w:gridCol w:w="629"/>
        <w:gridCol w:w="7775"/>
        <w:gridCol w:w="982"/>
      </w:tblGrid>
      <w:tr w:rsidR="006E040B" w:rsidRPr="00A8791F" w:rsidTr="00A20A36">
        <w:trPr>
          <w:tblHeader/>
        </w:trPr>
        <w:tc>
          <w:tcPr>
            <w:tcW w:w="335" w:type="pct"/>
            <w:shd w:val="clear" w:color="auto" w:fill="ECE8D3"/>
          </w:tcPr>
          <w:p w:rsidR="006E040B" w:rsidRPr="00A8791F" w:rsidRDefault="006E040B" w:rsidP="00813A84">
            <w:pPr>
              <w:pStyle w:val="aDSPara"/>
              <w:spacing w:before="60" w:after="60"/>
              <w:ind w:left="0"/>
              <w:jc w:val="left"/>
              <w:rPr>
                <w:b/>
                <w:sz w:val="20"/>
                <w:szCs w:val="20"/>
              </w:rPr>
            </w:pPr>
            <w:r w:rsidRPr="00A8791F">
              <w:rPr>
                <w:b/>
                <w:sz w:val="20"/>
                <w:szCs w:val="20"/>
              </w:rPr>
              <w:t>Item</w:t>
            </w:r>
          </w:p>
        </w:tc>
        <w:tc>
          <w:tcPr>
            <w:tcW w:w="4142" w:type="pct"/>
            <w:shd w:val="clear" w:color="auto" w:fill="ECE8D3"/>
          </w:tcPr>
          <w:p w:rsidR="006E040B" w:rsidRPr="00A8791F" w:rsidRDefault="006E040B" w:rsidP="00813A84">
            <w:pPr>
              <w:pStyle w:val="aDSPara"/>
              <w:spacing w:before="60" w:after="60"/>
              <w:ind w:left="0"/>
              <w:jc w:val="left"/>
              <w:rPr>
                <w:b/>
                <w:sz w:val="20"/>
                <w:szCs w:val="20"/>
              </w:rPr>
            </w:pPr>
            <w:r w:rsidRPr="00A8791F">
              <w:rPr>
                <w:b/>
                <w:sz w:val="20"/>
                <w:szCs w:val="20"/>
              </w:rPr>
              <w:t>Requirement</w:t>
            </w:r>
          </w:p>
        </w:tc>
        <w:tc>
          <w:tcPr>
            <w:tcW w:w="523" w:type="pct"/>
            <w:shd w:val="clear" w:color="auto" w:fill="ECE8D3"/>
          </w:tcPr>
          <w:p w:rsidR="006E040B" w:rsidRPr="00A8791F" w:rsidRDefault="006E040B" w:rsidP="00813A84">
            <w:pPr>
              <w:pStyle w:val="aDSPara"/>
              <w:spacing w:before="60" w:after="60"/>
              <w:ind w:left="0"/>
              <w:jc w:val="left"/>
              <w:rPr>
                <w:b/>
                <w:sz w:val="20"/>
                <w:szCs w:val="20"/>
              </w:rPr>
            </w:pPr>
            <w:r w:rsidRPr="00A8791F">
              <w:rPr>
                <w:b/>
                <w:sz w:val="20"/>
                <w:szCs w:val="20"/>
              </w:rPr>
              <w:t>Yes/No</w:t>
            </w:r>
          </w:p>
        </w:tc>
      </w:tr>
      <w:tr w:rsidR="007622D8" w:rsidRPr="00A8791F" w:rsidTr="00A20A36">
        <w:trPr>
          <w:trHeight w:val="291"/>
        </w:trPr>
        <w:tc>
          <w:tcPr>
            <w:tcW w:w="335" w:type="pct"/>
          </w:tcPr>
          <w:p w:rsidR="007622D8" w:rsidRPr="00A8791F" w:rsidRDefault="00434728" w:rsidP="00434728">
            <w:pPr>
              <w:pStyle w:val="aDSPara"/>
              <w:spacing w:before="60" w:after="60"/>
              <w:ind w:left="0"/>
              <w:jc w:val="center"/>
              <w:rPr>
                <w:sz w:val="20"/>
                <w:szCs w:val="20"/>
              </w:rPr>
            </w:pPr>
            <w:r w:rsidRPr="00A8791F">
              <w:rPr>
                <w:sz w:val="20"/>
                <w:szCs w:val="20"/>
              </w:rPr>
              <w:t>1</w:t>
            </w:r>
          </w:p>
        </w:tc>
        <w:tc>
          <w:tcPr>
            <w:tcW w:w="4142" w:type="pct"/>
          </w:tcPr>
          <w:p w:rsidR="007622D8" w:rsidRPr="00A8791F" w:rsidRDefault="007622D8" w:rsidP="00880DCF">
            <w:pPr>
              <w:pStyle w:val="aDSPara"/>
              <w:spacing w:before="60" w:after="60"/>
              <w:ind w:left="0"/>
              <w:jc w:val="left"/>
              <w:rPr>
                <w:rFonts w:cs="Arial"/>
                <w:color w:val="000000"/>
                <w:sz w:val="20"/>
                <w:szCs w:val="20"/>
              </w:rPr>
            </w:pPr>
            <w:r w:rsidRPr="00A8791F">
              <w:rPr>
                <w:rFonts w:cs="Arial"/>
                <w:color w:val="000000"/>
                <w:sz w:val="20"/>
                <w:szCs w:val="20"/>
              </w:rPr>
              <w:t>Bidder company information (</w:t>
            </w:r>
            <w:r w:rsidR="007A7BBC" w:rsidRPr="00A8791F">
              <w:rPr>
                <w:rFonts w:cs="Arial"/>
                <w:color w:val="000000"/>
                <w:sz w:val="20"/>
                <w:szCs w:val="20"/>
              </w:rPr>
              <w:t xml:space="preserve">Paragraph </w:t>
            </w:r>
            <w:r w:rsidR="00880DCF">
              <w:rPr>
                <w:rFonts w:cs="Arial"/>
                <w:color w:val="000000"/>
                <w:sz w:val="20"/>
                <w:szCs w:val="20"/>
              </w:rPr>
              <w:t>7</w:t>
            </w:r>
            <w:r w:rsidRPr="00A8791F">
              <w:rPr>
                <w:rFonts w:cs="Arial"/>
                <w:color w:val="000000"/>
                <w:sz w:val="20"/>
                <w:szCs w:val="20"/>
              </w:rPr>
              <w:t>)</w:t>
            </w:r>
          </w:p>
        </w:tc>
        <w:tc>
          <w:tcPr>
            <w:tcW w:w="523" w:type="pct"/>
          </w:tcPr>
          <w:p w:rsidR="007622D8" w:rsidRPr="00A8791F" w:rsidRDefault="007622D8" w:rsidP="00813A84">
            <w:pPr>
              <w:pStyle w:val="aDSPara"/>
              <w:spacing w:before="60" w:after="60"/>
              <w:ind w:left="0"/>
              <w:jc w:val="left"/>
              <w:rPr>
                <w:sz w:val="20"/>
                <w:szCs w:val="20"/>
              </w:rPr>
            </w:pPr>
          </w:p>
        </w:tc>
      </w:tr>
    </w:tbl>
    <w:p w:rsidR="006E040B" w:rsidRDefault="006E040B" w:rsidP="003E57F9">
      <w:pPr>
        <w:pStyle w:val="Index3"/>
      </w:pPr>
      <w:bookmarkStart w:id="25" w:name="_Toc158037053"/>
      <w:r>
        <w:t>Technical / Functional Evaluation Criteria</w:t>
      </w:r>
      <w:bookmarkEnd w:id="25"/>
    </w:p>
    <w:tbl>
      <w:tblPr>
        <w:tblW w:w="498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12"/>
        <w:gridCol w:w="3827"/>
        <w:gridCol w:w="893"/>
        <w:gridCol w:w="840"/>
        <w:gridCol w:w="3404"/>
      </w:tblGrid>
      <w:tr w:rsidR="00492E44" w:rsidRPr="005873B3" w:rsidTr="009966AB">
        <w:trPr>
          <w:cantSplit/>
          <w:tblHeader/>
        </w:trPr>
        <w:tc>
          <w:tcPr>
            <w:tcW w:w="334" w:type="pct"/>
            <w:gridSpan w:val="2"/>
            <w:shd w:val="clear" w:color="auto" w:fill="ECE8D3"/>
          </w:tcPr>
          <w:p w:rsidR="00492E44" w:rsidRPr="005873B3" w:rsidRDefault="00492E44" w:rsidP="0098279B">
            <w:pPr>
              <w:pStyle w:val="aDSPara"/>
              <w:spacing w:before="60" w:after="60"/>
              <w:ind w:left="0"/>
              <w:jc w:val="center"/>
              <w:rPr>
                <w:rFonts w:eastAsia="MS Mincho" w:cs="Arial"/>
                <w:b/>
                <w:sz w:val="18"/>
                <w:szCs w:val="18"/>
              </w:rPr>
            </w:pPr>
            <w:r w:rsidRPr="005873B3">
              <w:rPr>
                <w:rFonts w:eastAsia="MS Mincho" w:cs="Arial"/>
                <w:b/>
                <w:sz w:val="18"/>
                <w:szCs w:val="18"/>
              </w:rPr>
              <w:t>Item</w:t>
            </w:r>
          </w:p>
        </w:tc>
        <w:tc>
          <w:tcPr>
            <w:tcW w:w="1991" w:type="pct"/>
            <w:shd w:val="clear" w:color="auto" w:fill="ECE8D3"/>
          </w:tcPr>
          <w:p w:rsidR="00492E44" w:rsidRPr="005873B3" w:rsidRDefault="00492E44" w:rsidP="0098279B">
            <w:pPr>
              <w:pStyle w:val="aDSPara"/>
              <w:spacing w:before="60" w:after="60"/>
              <w:ind w:left="0"/>
              <w:jc w:val="center"/>
              <w:rPr>
                <w:rFonts w:eastAsia="MS Mincho" w:cs="Arial"/>
                <w:b/>
                <w:sz w:val="18"/>
                <w:szCs w:val="18"/>
              </w:rPr>
            </w:pPr>
            <w:r w:rsidRPr="005873B3">
              <w:rPr>
                <w:rFonts w:eastAsia="MS Mincho" w:cs="Arial"/>
                <w:b/>
                <w:sz w:val="18"/>
                <w:szCs w:val="18"/>
              </w:rPr>
              <w:t>Requirement</w:t>
            </w:r>
          </w:p>
        </w:tc>
        <w:tc>
          <w:tcPr>
            <w:tcW w:w="465" w:type="pct"/>
            <w:shd w:val="clear" w:color="auto" w:fill="ECE8D3"/>
          </w:tcPr>
          <w:p w:rsidR="00492E44" w:rsidRPr="005873B3" w:rsidRDefault="00492E44" w:rsidP="0098279B">
            <w:pPr>
              <w:pStyle w:val="aDSPara"/>
              <w:spacing w:before="60" w:after="60"/>
              <w:ind w:left="0"/>
              <w:jc w:val="center"/>
              <w:rPr>
                <w:rFonts w:eastAsia="MS Mincho" w:cs="Arial"/>
                <w:b/>
                <w:sz w:val="18"/>
                <w:szCs w:val="18"/>
              </w:rPr>
            </w:pPr>
            <w:r w:rsidRPr="005873B3">
              <w:rPr>
                <w:rFonts w:eastAsia="MS Mincho" w:cs="Arial"/>
                <w:b/>
                <w:sz w:val="18"/>
                <w:szCs w:val="18"/>
              </w:rPr>
              <w:t>Weight</w:t>
            </w:r>
          </w:p>
        </w:tc>
        <w:tc>
          <w:tcPr>
            <w:tcW w:w="437" w:type="pct"/>
            <w:shd w:val="clear" w:color="auto" w:fill="ECE8D3"/>
          </w:tcPr>
          <w:p w:rsidR="00492E44" w:rsidRPr="005873B3" w:rsidRDefault="00492E44" w:rsidP="0098279B">
            <w:pPr>
              <w:pStyle w:val="aDSPara"/>
              <w:spacing w:before="60" w:after="60"/>
              <w:ind w:left="0"/>
              <w:jc w:val="center"/>
              <w:rPr>
                <w:rFonts w:eastAsia="MS Mincho" w:cs="Arial"/>
                <w:b/>
                <w:sz w:val="18"/>
                <w:szCs w:val="18"/>
              </w:rPr>
            </w:pPr>
            <w:r w:rsidRPr="005873B3">
              <w:rPr>
                <w:rFonts w:eastAsia="MS Mincho" w:cs="Arial"/>
                <w:b/>
                <w:sz w:val="18"/>
                <w:szCs w:val="18"/>
              </w:rPr>
              <w:t>Points</w:t>
            </w:r>
          </w:p>
        </w:tc>
        <w:tc>
          <w:tcPr>
            <w:tcW w:w="1772" w:type="pct"/>
            <w:shd w:val="clear" w:color="auto" w:fill="ECE8D3"/>
          </w:tcPr>
          <w:p w:rsidR="00492E44" w:rsidRPr="005873B3" w:rsidRDefault="00492E44" w:rsidP="0098279B">
            <w:pPr>
              <w:pStyle w:val="aDSPara"/>
              <w:spacing w:before="60" w:after="60"/>
              <w:ind w:left="0"/>
              <w:jc w:val="center"/>
              <w:rPr>
                <w:rFonts w:eastAsia="MS Mincho" w:cs="Arial"/>
                <w:b/>
                <w:sz w:val="18"/>
                <w:szCs w:val="18"/>
              </w:rPr>
            </w:pPr>
            <w:r w:rsidRPr="005873B3">
              <w:rPr>
                <w:rFonts w:eastAsia="MS Mincho" w:cs="Arial"/>
                <w:b/>
                <w:sz w:val="18"/>
                <w:szCs w:val="18"/>
              </w:rPr>
              <w:t>Criteria</w:t>
            </w:r>
          </w:p>
        </w:tc>
      </w:tr>
      <w:tr w:rsidR="00492E44" w:rsidRPr="005873B3" w:rsidTr="009966AB">
        <w:trPr>
          <w:cantSplit/>
          <w:trHeight w:val="180"/>
        </w:trPr>
        <w:tc>
          <w:tcPr>
            <w:tcW w:w="328" w:type="pct"/>
            <w:vMerge w:val="restart"/>
            <w:shd w:val="clear" w:color="auto" w:fill="auto"/>
          </w:tcPr>
          <w:p w:rsidR="00492E44" w:rsidRPr="005873B3" w:rsidRDefault="00492E44" w:rsidP="0098279B">
            <w:pPr>
              <w:pStyle w:val="aDSPara"/>
              <w:spacing w:before="60" w:after="60"/>
              <w:ind w:left="0"/>
              <w:jc w:val="center"/>
              <w:rPr>
                <w:rFonts w:eastAsia="MS Mincho" w:cs="Arial"/>
                <w:sz w:val="18"/>
                <w:szCs w:val="18"/>
                <w:highlight w:val="yellow"/>
              </w:rPr>
            </w:pPr>
            <w:r w:rsidRPr="006465EC">
              <w:rPr>
                <w:rFonts w:cs="Arial"/>
                <w:sz w:val="18"/>
                <w:szCs w:val="18"/>
              </w:rPr>
              <w:t>1</w:t>
            </w:r>
          </w:p>
        </w:tc>
        <w:tc>
          <w:tcPr>
            <w:tcW w:w="1998" w:type="pct"/>
            <w:gridSpan w:val="2"/>
            <w:vMerge w:val="restart"/>
            <w:shd w:val="clear" w:color="auto" w:fill="auto"/>
          </w:tcPr>
          <w:p w:rsidR="00492E44" w:rsidRPr="005873B3" w:rsidRDefault="00492E44" w:rsidP="0098279B">
            <w:pPr>
              <w:pStyle w:val="aDSPara"/>
              <w:spacing w:before="60" w:after="60"/>
              <w:ind w:left="0"/>
              <w:jc w:val="left"/>
              <w:rPr>
                <w:rFonts w:eastAsia="MS Mincho" w:cs="Arial"/>
                <w:b/>
                <w:color w:val="000000"/>
                <w:sz w:val="18"/>
                <w:szCs w:val="18"/>
              </w:rPr>
            </w:pPr>
            <w:r w:rsidRPr="005873B3">
              <w:rPr>
                <w:rFonts w:cs="Arial"/>
                <w:b/>
                <w:sz w:val="18"/>
                <w:szCs w:val="18"/>
              </w:rPr>
              <w:t>Company Experience</w:t>
            </w:r>
            <w:r>
              <w:rPr>
                <w:rFonts w:cs="Arial"/>
                <w:b/>
                <w:sz w:val="18"/>
                <w:szCs w:val="18"/>
              </w:rPr>
              <w:t xml:space="preserve"> </w:t>
            </w:r>
            <w:r w:rsidRPr="005873B3">
              <w:rPr>
                <w:rFonts w:cs="Arial"/>
                <w:sz w:val="18"/>
                <w:szCs w:val="18"/>
              </w:rPr>
              <w:t>(</w:t>
            </w:r>
            <w:r>
              <w:rPr>
                <w:rFonts w:cs="Arial"/>
                <w:b/>
                <w:sz w:val="18"/>
                <w:szCs w:val="18"/>
              </w:rPr>
              <w:t>4</w:t>
            </w:r>
            <w:r w:rsidRPr="005873B3">
              <w:rPr>
                <w:rFonts w:cs="Arial"/>
                <w:b/>
                <w:sz w:val="18"/>
                <w:szCs w:val="18"/>
              </w:rPr>
              <w:t>0 points</w:t>
            </w:r>
            <w:r w:rsidRPr="005873B3">
              <w:rPr>
                <w:rFonts w:cs="Arial"/>
                <w:sz w:val="18"/>
                <w:szCs w:val="18"/>
              </w:rPr>
              <w:t>).</w:t>
            </w:r>
          </w:p>
          <w:p w:rsidR="00492E44" w:rsidRDefault="00492E44" w:rsidP="0098279B">
            <w:pPr>
              <w:spacing w:before="240"/>
              <w:jc w:val="both"/>
              <w:rPr>
                <w:b/>
                <w:sz w:val="18"/>
                <w:szCs w:val="18"/>
              </w:rPr>
            </w:pPr>
            <w:r w:rsidRPr="005873B3">
              <w:rPr>
                <w:sz w:val="18"/>
                <w:szCs w:val="18"/>
              </w:rPr>
              <w:t>Relevant company</w:t>
            </w:r>
            <w:r>
              <w:rPr>
                <w:sz w:val="18"/>
                <w:szCs w:val="18"/>
              </w:rPr>
              <w:t xml:space="preserve"> (or JV/Sub-contractor)</w:t>
            </w:r>
            <w:r w:rsidRPr="005873B3">
              <w:rPr>
                <w:sz w:val="18"/>
                <w:szCs w:val="18"/>
              </w:rPr>
              <w:t xml:space="preserve"> experience</w:t>
            </w:r>
            <w:r>
              <w:rPr>
                <w:sz w:val="18"/>
                <w:szCs w:val="18"/>
              </w:rPr>
              <w:t xml:space="preserve"> in shredder, hopper and screw-feeder design, manufacture and assembly</w:t>
            </w:r>
            <w:r w:rsidRPr="005873B3">
              <w:rPr>
                <w:sz w:val="18"/>
                <w:szCs w:val="18"/>
              </w:rPr>
              <w:t>.</w:t>
            </w:r>
            <w:r w:rsidRPr="005873B3">
              <w:rPr>
                <w:b/>
                <w:sz w:val="18"/>
                <w:szCs w:val="18"/>
              </w:rPr>
              <w:t xml:space="preserve"> </w:t>
            </w:r>
            <w:r>
              <w:rPr>
                <w:b/>
                <w:sz w:val="18"/>
                <w:szCs w:val="18"/>
              </w:rPr>
              <w:t xml:space="preserve"> </w:t>
            </w:r>
          </w:p>
          <w:p w:rsidR="00492E44" w:rsidRPr="006465EC" w:rsidRDefault="00492E44" w:rsidP="0098279B">
            <w:pPr>
              <w:spacing w:before="240"/>
              <w:jc w:val="both"/>
              <w:rPr>
                <w:rFonts w:eastAsia="MS Mincho"/>
                <w:sz w:val="18"/>
                <w:szCs w:val="18"/>
                <w:highlight w:val="yellow"/>
              </w:rPr>
            </w:pPr>
            <w:r w:rsidRPr="006465EC">
              <w:rPr>
                <w:sz w:val="18"/>
                <w:szCs w:val="18"/>
              </w:rPr>
              <w:t>Completed projects – list of past projects (client details, project value, duration of the project, etc.</w:t>
            </w:r>
            <w:r>
              <w:rPr>
                <w:sz w:val="18"/>
                <w:szCs w:val="18"/>
              </w:rPr>
              <w:t>)</w:t>
            </w:r>
          </w:p>
        </w:tc>
        <w:tc>
          <w:tcPr>
            <w:tcW w:w="465" w:type="pct"/>
            <w:vMerge w:val="restart"/>
            <w:shd w:val="clear" w:color="auto" w:fill="auto"/>
            <w:vAlign w:val="center"/>
          </w:tcPr>
          <w:p w:rsidR="00492E44" w:rsidRPr="005873B3" w:rsidRDefault="00492E44" w:rsidP="0098279B">
            <w:pPr>
              <w:pStyle w:val="aDSPara"/>
              <w:spacing w:before="60" w:after="60"/>
              <w:ind w:left="0"/>
              <w:jc w:val="center"/>
              <w:rPr>
                <w:rFonts w:eastAsia="MS Mincho" w:cs="Arial"/>
                <w:sz w:val="18"/>
                <w:szCs w:val="18"/>
              </w:rPr>
            </w:pPr>
            <w:r>
              <w:rPr>
                <w:rFonts w:eastAsia="MS Mincho" w:cs="Arial"/>
                <w:sz w:val="18"/>
                <w:szCs w:val="18"/>
              </w:rPr>
              <w:t>40</w:t>
            </w:r>
          </w:p>
          <w:p w:rsidR="00492E44" w:rsidRPr="005873B3" w:rsidRDefault="00492E44" w:rsidP="0098279B">
            <w:pPr>
              <w:pStyle w:val="aDSPara"/>
              <w:spacing w:before="60" w:after="60"/>
              <w:ind w:left="0"/>
              <w:jc w:val="center"/>
              <w:rPr>
                <w:rFonts w:eastAsia="MS Mincho" w:cs="Arial"/>
                <w:sz w:val="18"/>
                <w:szCs w:val="18"/>
              </w:rPr>
            </w:pPr>
          </w:p>
        </w:tc>
        <w:tc>
          <w:tcPr>
            <w:tcW w:w="437" w:type="pct"/>
            <w:shd w:val="clear" w:color="auto" w:fill="auto"/>
            <w:vAlign w:val="center"/>
          </w:tcPr>
          <w:p w:rsidR="00492E44" w:rsidRPr="005873B3" w:rsidRDefault="00492E44" w:rsidP="0098279B">
            <w:pPr>
              <w:pStyle w:val="aDSPara"/>
              <w:spacing w:before="60" w:after="60"/>
              <w:ind w:left="0"/>
              <w:jc w:val="center"/>
              <w:rPr>
                <w:rFonts w:eastAsia="MS Mincho" w:cs="Arial"/>
                <w:sz w:val="18"/>
                <w:szCs w:val="18"/>
              </w:rPr>
            </w:pPr>
            <w:r>
              <w:rPr>
                <w:rFonts w:eastAsia="MS Mincho" w:cs="Arial"/>
                <w:sz w:val="18"/>
                <w:szCs w:val="18"/>
              </w:rPr>
              <w:t>4</w:t>
            </w:r>
            <w:r w:rsidRPr="005873B3">
              <w:rPr>
                <w:rFonts w:eastAsia="MS Mincho" w:cs="Arial"/>
                <w:sz w:val="18"/>
                <w:szCs w:val="18"/>
              </w:rPr>
              <w:t>0</w:t>
            </w:r>
          </w:p>
        </w:tc>
        <w:tc>
          <w:tcPr>
            <w:tcW w:w="1772" w:type="pct"/>
            <w:shd w:val="clear" w:color="auto" w:fill="auto"/>
          </w:tcPr>
          <w:p w:rsidR="00492E44" w:rsidRPr="005873B3" w:rsidRDefault="00492E44" w:rsidP="0098279B">
            <w:pPr>
              <w:pStyle w:val="aDSPara"/>
              <w:spacing w:before="60" w:after="60"/>
              <w:ind w:left="0"/>
              <w:jc w:val="left"/>
              <w:rPr>
                <w:rFonts w:eastAsia="MS Mincho" w:cs="Arial"/>
                <w:sz w:val="18"/>
                <w:szCs w:val="18"/>
              </w:rPr>
            </w:pPr>
            <w:r w:rsidRPr="005873B3">
              <w:rPr>
                <w:rFonts w:eastAsia="MS Mincho" w:cs="Arial"/>
                <w:sz w:val="18"/>
                <w:szCs w:val="18"/>
              </w:rPr>
              <w:t xml:space="preserve">More than 10 </w:t>
            </w:r>
            <w:r w:rsidR="00300A13">
              <w:rPr>
                <w:sz w:val="18"/>
                <w:szCs w:val="18"/>
              </w:rPr>
              <w:t>relevant projects completed</w:t>
            </w:r>
          </w:p>
        </w:tc>
      </w:tr>
      <w:tr w:rsidR="00492E44" w:rsidRPr="005873B3" w:rsidTr="009966AB">
        <w:trPr>
          <w:cantSplit/>
          <w:trHeight w:val="180"/>
        </w:trPr>
        <w:tc>
          <w:tcPr>
            <w:tcW w:w="328" w:type="pct"/>
            <w:vMerge/>
            <w:shd w:val="clear" w:color="auto" w:fill="auto"/>
          </w:tcPr>
          <w:p w:rsidR="00492E44" w:rsidRPr="005873B3" w:rsidRDefault="00492E44" w:rsidP="0098279B">
            <w:pPr>
              <w:pStyle w:val="aDSPara"/>
              <w:spacing w:before="60" w:after="60"/>
              <w:ind w:left="0"/>
              <w:jc w:val="center"/>
              <w:rPr>
                <w:rFonts w:eastAsia="MS Mincho" w:cs="Arial"/>
                <w:sz w:val="18"/>
                <w:szCs w:val="18"/>
                <w:highlight w:val="yellow"/>
              </w:rPr>
            </w:pPr>
          </w:p>
        </w:tc>
        <w:tc>
          <w:tcPr>
            <w:tcW w:w="1998" w:type="pct"/>
            <w:gridSpan w:val="2"/>
            <w:vMerge/>
            <w:shd w:val="clear" w:color="auto" w:fill="auto"/>
          </w:tcPr>
          <w:p w:rsidR="00492E44" w:rsidRPr="005873B3" w:rsidRDefault="00492E44" w:rsidP="0098279B">
            <w:pPr>
              <w:pStyle w:val="aDSPara"/>
              <w:spacing w:before="60" w:after="60"/>
              <w:ind w:left="0"/>
              <w:jc w:val="left"/>
              <w:rPr>
                <w:rFonts w:eastAsia="MS Mincho" w:cs="Arial"/>
                <w:sz w:val="18"/>
                <w:szCs w:val="18"/>
                <w:highlight w:val="yellow"/>
              </w:rPr>
            </w:pPr>
          </w:p>
        </w:tc>
        <w:tc>
          <w:tcPr>
            <w:tcW w:w="465" w:type="pct"/>
            <w:vMerge/>
            <w:shd w:val="clear" w:color="auto" w:fill="auto"/>
            <w:vAlign w:val="center"/>
          </w:tcPr>
          <w:p w:rsidR="00492E44" w:rsidRPr="005873B3" w:rsidRDefault="00492E44" w:rsidP="0098279B">
            <w:pPr>
              <w:pStyle w:val="aDSPara"/>
              <w:spacing w:before="60" w:after="60"/>
              <w:ind w:left="0"/>
              <w:jc w:val="center"/>
              <w:rPr>
                <w:rFonts w:eastAsia="MS Mincho" w:cs="Arial"/>
                <w:sz w:val="18"/>
                <w:szCs w:val="18"/>
              </w:rPr>
            </w:pPr>
          </w:p>
        </w:tc>
        <w:tc>
          <w:tcPr>
            <w:tcW w:w="437" w:type="pct"/>
            <w:shd w:val="clear" w:color="auto" w:fill="auto"/>
            <w:vAlign w:val="center"/>
          </w:tcPr>
          <w:p w:rsidR="00492E44" w:rsidRPr="005873B3" w:rsidRDefault="00492E44" w:rsidP="0098279B">
            <w:pPr>
              <w:pStyle w:val="aDSPara"/>
              <w:spacing w:before="60" w:after="60"/>
              <w:ind w:left="0"/>
              <w:jc w:val="center"/>
              <w:rPr>
                <w:rFonts w:eastAsia="MS Mincho" w:cs="Arial"/>
                <w:sz w:val="18"/>
                <w:szCs w:val="18"/>
              </w:rPr>
            </w:pPr>
            <w:r>
              <w:rPr>
                <w:rFonts w:eastAsia="MS Mincho" w:cs="Arial"/>
                <w:sz w:val="18"/>
                <w:szCs w:val="18"/>
              </w:rPr>
              <w:t>3</w:t>
            </w:r>
            <w:r w:rsidRPr="005873B3">
              <w:rPr>
                <w:rFonts w:eastAsia="MS Mincho" w:cs="Arial"/>
                <w:sz w:val="18"/>
                <w:szCs w:val="18"/>
              </w:rPr>
              <w:t>0</w:t>
            </w:r>
          </w:p>
        </w:tc>
        <w:tc>
          <w:tcPr>
            <w:tcW w:w="1772" w:type="pct"/>
            <w:shd w:val="clear" w:color="auto" w:fill="auto"/>
          </w:tcPr>
          <w:p w:rsidR="00492E44" w:rsidRPr="005873B3" w:rsidRDefault="00492E44" w:rsidP="0098279B">
            <w:pPr>
              <w:pStyle w:val="aDSPara"/>
              <w:spacing w:before="60" w:after="60"/>
              <w:ind w:left="0"/>
              <w:jc w:val="left"/>
              <w:rPr>
                <w:rFonts w:eastAsia="MS Mincho" w:cs="Arial"/>
                <w:sz w:val="18"/>
                <w:szCs w:val="18"/>
              </w:rPr>
            </w:pPr>
            <w:r w:rsidRPr="005873B3">
              <w:rPr>
                <w:rFonts w:eastAsia="MS Mincho" w:cs="Arial"/>
                <w:sz w:val="18"/>
                <w:szCs w:val="18"/>
              </w:rPr>
              <w:t xml:space="preserve">Seven to Nine </w:t>
            </w:r>
            <w:r w:rsidR="00300A13">
              <w:rPr>
                <w:sz w:val="18"/>
                <w:szCs w:val="18"/>
              </w:rPr>
              <w:t>relevant projects completed</w:t>
            </w:r>
          </w:p>
        </w:tc>
      </w:tr>
      <w:tr w:rsidR="00492E44" w:rsidRPr="005873B3" w:rsidTr="009966AB">
        <w:trPr>
          <w:cantSplit/>
          <w:trHeight w:val="180"/>
        </w:trPr>
        <w:tc>
          <w:tcPr>
            <w:tcW w:w="328" w:type="pct"/>
            <w:vMerge/>
            <w:shd w:val="clear" w:color="auto" w:fill="auto"/>
          </w:tcPr>
          <w:p w:rsidR="00492E44" w:rsidRPr="005873B3" w:rsidRDefault="00492E44" w:rsidP="0098279B">
            <w:pPr>
              <w:pStyle w:val="aDSPara"/>
              <w:spacing w:before="60" w:after="60"/>
              <w:ind w:left="0"/>
              <w:jc w:val="center"/>
              <w:rPr>
                <w:rFonts w:eastAsia="MS Mincho" w:cs="Arial"/>
                <w:sz w:val="18"/>
                <w:szCs w:val="18"/>
                <w:highlight w:val="yellow"/>
              </w:rPr>
            </w:pPr>
          </w:p>
        </w:tc>
        <w:tc>
          <w:tcPr>
            <w:tcW w:w="1998" w:type="pct"/>
            <w:gridSpan w:val="2"/>
            <w:vMerge/>
            <w:shd w:val="clear" w:color="auto" w:fill="auto"/>
          </w:tcPr>
          <w:p w:rsidR="00492E44" w:rsidRPr="005873B3" w:rsidRDefault="00492E44" w:rsidP="0098279B">
            <w:pPr>
              <w:pStyle w:val="aDSPara"/>
              <w:spacing w:before="60" w:after="60"/>
              <w:ind w:left="0"/>
              <w:jc w:val="left"/>
              <w:rPr>
                <w:rFonts w:eastAsia="MS Mincho" w:cs="Arial"/>
                <w:sz w:val="18"/>
                <w:szCs w:val="18"/>
                <w:highlight w:val="yellow"/>
              </w:rPr>
            </w:pPr>
          </w:p>
        </w:tc>
        <w:tc>
          <w:tcPr>
            <w:tcW w:w="465" w:type="pct"/>
            <w:vMerge/>
            <w:shd w:val="clear" w:color="auto" w:fill="auto"/>
            <w:vAlign w:val="center"/>
          </w:tcPr>
          <w:p w:rsidR="00492E44" w:rsidRPr="005873B3" w:rsidRDefault="00492E44" w:rsidP="0098279B">
            <w:pPr>
              <w:pStyle w:val="aDSPara"/>
              <w:spacing w:before="60" w:after="60"/>
              <w:ind w:left="0"/>
              <w:jc w:val="center"/>
              <w:rPr>
                <w:rFonts w:eastAsia="MS Mincho" w:cs="Arial"/>
                <w:sz w:val="18"/>
                <w:szCs w:val="18"/>
              </w:rPr>
            </w:pPr>
          </w:p>
        </w:tc>
        <w:tc>
          <w:tcPr>
            <w:tcW w:w="437" w:type="pct"/>
            <w:shd w:val="clear" w:color="auto" w:fill="auto"/>
            <w:vAlign w:val="center"/>
          </w:tcPr>
          <w:p w:rsidR="00492E44" w:rsidRPr="005873B3" w:rsidRDefault="00492E44" w:rsidP="0098279B">
            <w:pPr>
              <w:pStyle w:val="aDSPara"/>
              <w:spacing w:before="60" w:after="60"/>
              <w:ind w:left="0"/>
              <w:jc w:val="center"/>
              <w:rPr>
                <w:rFonts w:eastAsia="MS Mincho" w:cs="Arial"/>
                <w:sz w:val="18"/>
                <w:szCs w:val="18"/>
              </w:rPr>
            </w:pPr>
            <w:r>
              <w:rPr>
                <w:rFonts w:eastAsia="MS Mincho" w:cs="Arial"/>
                <w:sz w:val="18"/>
                <w:szCs w:val="18"/>
              </w:rPr>
              <w:t>20</w:t>
            </w:r>
          </w:p>
        </w:tc>
        <w:tc>
          <w:tcPr>
            <w:tcW w:w="1772" w:type="pct"/>
            <w:shd w:val="clear" w:color="auto" w:fill="auto"/>
          </w:tcPr>
          <w:p w:rsidR="00492E44" w:rsidRPr="005873B3" w:rsidRDefault="00492E44" w:rsidP="0098279B">
            <w:pPr>
              <w:pStyle w:val="aDSPara"/>
              <w:spacing w:before="60" w:after="60"/>
              <w:ind w:left="0"/>
              <w:jc w:val="left"/>
              <w:rPr>
                <w:rFonts w:eastAsia="MS Mincho" w:cs="Arial"/>
                <w:bCs/>
                <w:color w:val="000000"/>
                <w:sz w:val="18"/>
                <w:szCs w:val="18"/>
              </w:rPr>
            </w:pPr>
            <w:r>
              <w:rPr>
                <w:rFonts w:eastAsia="MS Mincho" w:cs="Arial"/>
                <w:bCs/>
                <w:color w:val="000000"/>
                <w:sz w:val="18"/>
                <w:szCs w:val="18"/>
              </w:rPr>
              <w:t>Five</w:t>
            </w:r>
            <w:r w:rsidRPr="005873B3">
              <w:rPr>
                <w:rFonts w:eastAsia="MS Mincho" w:cs="Arial"/>
                <w:bCs/>
                <w:color w:val="000000"/>
                <w:sz w:val="18"/>
                <w:szCs w:val="18"/>
              </w:rPr>
              <w:t xml:space="preserve"> to Six </w:t>
            </w:r>
            <w:r w:rsidR="00300A13">
              <w:rPr>
                <w:sz w:val="18"/>
                <w:szCs w:val="18"/>
              </w:rPr>
              <w:t>relevant projects completed</w:t>
            </w:r>
          </w:p>
        </w:tc>
      </w:tr>
      <w:tr w:rsidR="00492E44" w:rsidRPr="005873B3" w:rsidTr="009966AB">
        <w:trPr>
          <w:cantSplit/>
          <w:trHeight w:val="425"/>
        </w:trPr>
        <w:tc>
          <w:tcPr>
            <w:tcW w:w="328" w:type="pct"/>
            <w:vMerge/>
            <w:shd w:val="clear" w:color="auto" w:fill="auto"/>
          </w:tcPr>
          <w:p w:rsidR="00492E44" w:rsidRPr="005873B3" w:rsidRDefault="00492E44" w:rsidP="0098279B">
            <w:pPr>
              <w:pStyle w:val="aDSPara"/>
              <w:spacing w:before="60" w:after="60"/>
              <w:ind w:left="0"/>
              <w:jc w:val="center"/>
              <w:rPr>
                <w:rFonts w:eastAsia="MS Mincho" w:cs="Arial"/>
                <w:sz w:val="18"/>
                <w:szCs w:val="18"/>
                <w:highlight w:val="yellow"/>
              </w:rPr>
            </w:pPr>
          </w:p>
        </w:tc>
        <w:tc>
          <w:tcPr>
            <w:tcW w:w="1998" w:type="pct"/>
            <w:gridSpan w:val="2"/>
            <w:vMerge/>
            <w:shd w:val="clear" w:color="auto" w:fill="auto"/>
          </w:tcPr>
          <w:p w:rsidR="00492E44" w:rsidRPr="005873B3" w:rsidRDefault="00492E44" w:rsidP="0098279B">
            <w:pPr>
              <w:pStyle w:val="aDSPara"/>
              <w:spacing w:before="60" w:after="60"/>
              <w:ind w:left="0"/>
              <w:jc w:val="left"/>
              <w:rPr>
                <w:rFonts w:eastAsia="MS Mincho" w:cs="Arial"/>
                <w:sz w:val="18"/>
                <w:szCs w:val="18"/>
                <w:highlight w:val="yellow"/>
              </w:rPr>
            </w:pPr>
          </w:p>
        </w:tc>
        <w:tc>
          <w:tcPr>
            <w:tcW w:w="465" w:type="pct"/>
            <w:vMerge/>
            <w:shd w:val="clear" w:color="auto" w:fill="auto"/>
            <w:vAlign w:val="center"/>
          </w:tcPr>
          <w:p w:rsidR="00492E44" w:rsidRPr="005873B3" w:rsidRDefault="00492E44" w:rsidP="0098279B">
            <w:pPr>
              <w:pStyle w:val="aDSPara"/>
              <w:spacing w:before="60" w:after="60"/>
              <w:ind w:left="0"/>
              <w:jc w:val="center"/>
              <w:rPr>
                <w:rFonts w:eastAsia="MS Mincho" w:cs="Arial"/>
                <w:sz w:val="18"/>
                <w:szCs w:val="18"/>
              </w:rPr>
            </w:pPr>
          </w:p>
        </w:tc>
        <w:tc>
          <w:tcPr>
            <w:tcW w:w="437" w:type="pct"/>
            <w:shd w:val="clear" w:color="auto" w:fill="auto"/>
            <w:vAlign w:val="center"/>
          </w:tcPr>
          <w:p w:rsidR="00492E44" w:rsidRPr="005873B3" w:rsidRDefault="00492E44" w:rsidP="0098279B">
            <w:pPr>
              <w:pStyle w:val="aDSPara"/>
              <w:spacing w:before="60" w:after="60"/>
              <w:ind w:left="0"/>
              <w:jc w:val="center"/>
              <w:rPr>
                <w:rFonts w:eastAsia="MS Mincho" w:cs="Arial"/>
                <w:sz w:val="18"/>
                <w:szCs w:val="18"/>
              </w:rPr>
            </w:pPr>
            <w:r w:rsidRPr="005873B3">
              <w:rPr>
                <w:rFonts w:eastAsia="MS Mincho" w:cs="Arial"/>
                <w:sz w:val="18"/>
                <w:szCs w:val="18"/>
              </w:rPr>
              <w:t>10</w:t>
            </w:r>
          </w:p>
        </w:tc>
        <w:tc>
          <w:tcPr>
            <w:tcW w:w="1772" w:type="pct"/>
            <w:shd w:val="clear" w:color="auto" w:fill="auto"/>
          </w:tcPr>
          <w:p w:rsidR="00492E44" w:rsidRPr="005873B3" w:rsidRDefault="00492E44" w:rsidP="003B2BDA">
            <w:pPr>
              <w:spacing w:before="240"/>
              <w:rPr>
                <w:sz w:val="18"/>
                <w:szCs w:val="18"/>
                <w:lang w:val="pt-BR" w:eastAsia="en-US"/>
              </w:rPr>
            </w:pPr>
            <w:r>
              <w:rPr>
                <w:sz w:val="18"/>
                <w:szCs w:val="18"/>
                <w:lang w:val="pt-BR" w:eastAsia="en-US"/>
              </w:rPr>
              <w:t>Two to Four</w:t>
            </w:r>
            <w:r w:rsidRPr="005873B3">
              <w:rPr>
                <w:sz w:val="18"/>
                <w:szCs w:val="18"/>
                <w:lang w:val="pt-BR" w:eastAsia="en-US"/>
              </w:rPr>
              <w:t xml:space="preserve"> </w:t>
            </w:r>
            <w:r w:rsidR="00300A13">
              <w:rPr>
                <w:sz w:val="18"/>
                <w:szCs w:val="18"/>
                <w:lang w:val="pt-BR" w:eastAsia="en-US"/>
              </w:rPr>
              <w:t>relevant projects completed</w:t>
            </w:r>
          </w:p>
        </w:tc>
      </w:tr>
      <w:tr w:rsidR="00492E44" w:rsidRPr="005873B3" w:rsidTr="003B2BDA">
        <w:trPr>
          <w:cantSplit/>
          <w:trHeight w:val="365"/>
        </w:trPr>
        <w:tc>
          <w:tcPr>
            <w:tcW w:w="328" w:type="pct"/>
            <w:vMerge/>
            <w:shd w:val="clear" w:color="auto" w:fill="auto"/>
          </w:tcPr>
          <w:p w:rsidR="00492E44" w:rsidRPr="005873B3" w:rsidRDefault="00492E44" w:rsidP="0098279B">
            <w:pPr>
              <w:pStyle w:val="aDSPara"/>
              <w:spacing w:before="60" w:after="60"/>
              <w:ind w:left="0"/>
              <w:jc w:val="center"/>
              <w:rPr>
                <w:rFonts w:eastAsia="MS Mincho" w:cs="Arial"/>
                <w:sz w:val="18"/>
                <w:szCs w:val="18"/>
                <w:highlight w:val="yellow"/>
              </w:rPr>
            </w:pPr>
          </w:p>
        </w:tc>
        <w:tc>
          <w:tcPr>
            <w:tcW w:w="1998" w:type="pct"/>
            <w:gridSpan w:val="2"/>
            <w:vMerge/>
            <w:shd w:val="clear" w:color="auto" w:fill="auto"/>
          </w:tcPr>
          <w:p w:rsidR="00492E44" w:rsidRPr="005873B3" w:rsidRDefault="00492E44" w:rsidP="0098279B">
            <w:pPr>
              <w:pStyle w:val="aDSPara"/>
              <w:spacing w:before="60" w:after="60"/>
              <w:ind w:left="0"/>
              <w:jc w:val="left"/>
              <w:rPr>
                <w:rFonts w:eastAsia="MS Mincho" w:cs="Arial"/>
                <w:sz w:val="18"/>
                <w:szCs w:val="18"/>
                <w:highlight w:val="yellow"/>
              </w:rPr>
            </w:pPr>
          </w:p>
        </w:tc>
        <w:tc>
          <w:tcPr>
            <w:tcW w:w="465" w:type="pct"/>
            <w:vMerge/>
            <w:shd w:val="clear" w:color="auto" w:fill="auto"/>
            <w:vAlign w:val="center"/>
          </w:tcPr>
          <w:p w:rsidR="00492E44" w:rsidRPr="005873B3" w:rsidRDefault="00492E44" w:rsidP="0098279B">
            <w:pPr>
              <w:pStyle w:val="aDSPara"/>
              <w:spacing w:before="60" w:after="60"/>
              <w:ind w:left="0"/>
              <w:jc w:val="center"/>
              <w:rPr>
                <w:rFonts w:eastAsia="MS Mincho" w:cs="Arial"/>
                <w:sz w:val="18"/>
                <w:szCs w:val="18"/>
              </w:rPr>
            </w:pPr>
          </w:p>
        </w:tc>
        <w:tc>
          <w:tcPr>
            <w:tcW w:w="437" w:type="pct"/>
            <w:shd w:val="clear" w:color="auto" w:fill="auto"/>
            <w:vAlign w:val="center"/>
          </w:tcPr>
          <w:p w:rsidR="00492E44" w:rsidRPr="005873B3" w:rsidRDefault="00492E44" w:rsidP="0098279B">
            <w:pPr>
              <w:pStyle w:val="aDSPara"/>
              <w:spacing w:before="60" w:after="60"/>
              <w:ind w:left="0"/>
              <w:jc w:val="center"/>
              <w:rPr>
                <w:rFonts w:eastAsia="MS Mincho" w:cs="Arial"/>
                <w:sz w:val="18"/>
                <w:szCs w:val="18"/>
              </w:rPr>
            </w:pPr>
            <w:r w:rsidRPr="005873B3">
              <w:rPr>
                <w:rFonts w:eastAsia="MS Mincho" w:cs="Arial"/>
                <w:sz w:val="18"/>
                <w:szCs w:val="18"/>
              </w:rPr>
              <w:t>0</w:t>
            </w:r>
          </w:p>
        </w:tc>
        <w:tc>
          <w:tcPr>
            <w:tcW w:w="1772" w:type="pct"/>
            <w:shd w:val="clear" w:color="auto" w:fill="auto"/>
          </w:tcPr>
          <w:p w:rsidR="00492E44" w:rsidRPr="005873B3" w:rsidRDefault="00492E44" w:rsidP="003B2BDA">
            <w:pPr>
              <w:spacing w:before="240"/>
              <w:rPr>
                <w:sz w:val="18"/>
                <w:szCs w:val="18"/>
                <w:lang w:val="pt-BR" w:eastAsia="en-US"/>
              </w:rPr>
            </w:pPr>
            <w:r w:rsidRPr="005873B3">
              <w:rPr>
                <w:sz w:val="18"/>
                <w:szCs w:val="18"/>
                <w:lang w:val="pt-BR" w:eastAsia="en-US"/>
              </w:rPr>
              <w:t xml:space="preserve">Less than two </w:t>
            </w:r>
            <w:r w:rsidR="00300A13">
              <w:rPr>
                <w:sz w:val="18"/>
                <w:szCs w:val="18"/>
                <w:lang w:val="pt-BR" w:eastAsia="en-US"/>
              </w:rPr>
              <w:t>relevant projects completed</w:t>
            </w:r>
          </w:p>
        </w:tc>
      </w:tr>
      <w:tr w:rsidR="00492E44" w:rsidRPr="005873B3" w:rsidTr="009966AB">
        <w:trPr>
          <w:cantSplit/>
          <w:trHeight w:val="514"/>
        </w:trPr>
        <w:tc>
          <w:tcPr>
            <w:tcW w:w="328" w:type="pct"/>
            <w:vMerge w:val="restart"/>
            <w:shd w:val="clear" w:color="auto" w:fill="auto"/>
          </w:tcPr>
          <w:p w:rsidR="00492E44" w:rsidRPr="005873B3" w:rsidRDefault="00492E44" w:rsidP="0098279B">
            <w:pPr>
              <w:pStyle w:val="aDSPara"/>
              <w:spacing w:before="60" w:after="60"/>
              <w:ind w:left="0"/>
              <w:jc w:val="center"/>
              <w:rPr>
                <w:rFonts w:eastAsia="MS Mincho" w:cs="Arial"/>
                <w:sz w:val="18"/>
                <w:szCs w:val="18"/>
              </w:rPr>
            </w:pPr>
            <w:r>
              <w:rPr>
                <w:rFonts w:eastAsia="MS Mincho" w:cs="Arial"/>
                <w:sz w:val="18"/>
                <w:szCs w:val="18"/>
              </w:rPr>
              <w:t xml:space="preserve">    </w:t>
            </w:r>
            <w:r w:rsidRPr="005873B3">
              <w:rPr>
                <w:rFonts w:eastAsia="MS Mincho" w:cs="Arial"/>
                <w:sz w:val="18"/>
                <w:szCs w:val="18"/>
              </w:rPr>
              <w:t>2</w:t>
            </w:r>
          </w:p>
        </w:tc>
        <w:tc>
          <w:tcPr>
            <w:tcW w:w="1998" w:type="pct"/>
            <w:gridSpan w:val="2"/>
            <w:vMerge w:val="restart"/>
            <w:shd w:val="clear" w:color="auto" w:fill="auto"/>
          </w:tcPr>
          <w:p w:rsidR="00492E44" w:rsidRPr="005873B3" w:rsidRDefault="00492E44" w:rsidP="0098279B">
            <w:pPr>
              <w:spacing w:before="240"/>
              <w:jc w:val="both"/>
              <w:rPr>
                <w:sz w:val="18"/>
                <w:szCs w:val="18"/>
              </w:rPr>
            </w:pPr>
            <w:r w:rsidRPr="006465EC">
              <w:rPr>
                <w:b/>
                <w:sz w:val="18"/>
                <w:szCs w:val="18"/>
              </w:rPr>
              <w:t xml:space="preserve">Traceable reference letter from previous clients to whom the supplier has </w:t>
            </w:r>
            <w:r>
              <w:rPr>
                <w:b/>
                <w:sz w:val="18"/>
                <w:szCs w:val="18"/>
              </w:rPr>
              <w:t>designed and manufactured</w:t>
            </w:r>
            <w:r w:rsidRPr="006465EC">
              <w:rPr>
                <w:b/>
                <w:sz w:val="18"/>
                <w:szCs w:val="18"/>
              </w:rPr>
              <w:t xml:space="preserve"> </w:t>
            </w:r>
            <w:r w:rsidRPr="003E2E1D">
              <w:rPr>
                <w:b/>
                <w:sz w:val="18"/>
                <w:szCs w:val="18"/>
              </w:rPr>
              <w:t xml:space="preserve">shredder, hopper and screw-feeder </w:t>
            </w:r>
            <w:r w:rsidRPr="00F96224">
              <w:rPr>
                <w:b/>
                <w:sz w:val="18"/>
                <w:szCs w:val="18"/>
              </w:rPr>
              <w:t>(or similar equipment)</w:t>
            </w:r>
            <w:r w:rsidRPr="00F96224">
              <w:rPr>
                <w:sz w:val="18"/>
                <w:szCs w:val="18"/>
              </w:rPr>
              <w:t xml:space="preserve"> (</w:t>
            </w:r>
            <w:r w:rsidRPr="00F96224">
              <w:rPr>
                <w:b/>
                <w:sz w:val="18"/>
                <w:szCs w:val="18"/>
              </w:rPr>
              <w:t>30 points</w:t>
            </w:r>
            <w:r w:rsidRPr="00F96224">
              <w:rPr>
                <w:sz w:val="18"/>
                <w:szCs w:val="18"/>
              </w:rPr>
              <w:t>).</w:t>
            </w:r>
            <w:r w:rsidRPr="005873B3">
              <w:rPr>
                <w:sz w:val="18"/>
                <w:szCs w:val="18"/>
              </w:rPr>
              <w:t xml:space="preserve"> </w:t>
            </w:r>
          </w:p>
          <w:p w:rsidR="00492E44" w:rsidRPr="005873B3" w:rsidRDefault="00492E44" w:rsidP="00492E44">
            <w:pPr>
              <w:pStyle w:val="ListParagraph"/>
              <w:widowControl/>
              <w:numPr>
                <w:ilvl w:val="0"/>
                <w:numId w:val="38"/>
              </w:numPr>
              <w:spacing w:before="240" w:after="200"/>
              <w:jc w:val="both"/>
              <w:outlineLvl w:val="9"/>
              <w:rPr>
                <w:sz w:val="18"/>
                <w:szCs w:val="18"/>
              </w:rPr>
            </w:pPr>
            <w:r w:rsidRPr="005873B3">
              <w:rPr>
                <w:sz w:val="18"/>
                <w:szCs w:val="18"/>
              </w:rPr>
              <w:t>Company letter head</w:t>
            </w:r>
          </w:p>
          <w:p w:rsidR="00492E44" w:rsidRPr="005873B3" w:rsidRDefault="00492E44" w:rsidP="00492E44">
            <w:pPr>
              <w:pStyle w:val="ListParagraph"/>
              <w:widowControl/>
              <w:numPr>
                <w:ilvl w:val="0"/>
                <w:numId w:val="38"/>
              </w:numPr>
              <w:spacing w:before="240" w:after="200"/>
              <w:jc w:val="both"/>
              <w:outlineLvl w:val="9"/>
              <w:rPr>
                <w:sz w:val="18"/>
                <w:szCs w:val="18"/>
              </w:rPr>
            </w:pPr>
            <w:r w:rsidRPr="005873B3">
              <w:rPr>
                <w:sz w:val="18"/>
                <w:szCs w:val="18"/>
              </w:rPr>
              <w:t>Contact details of the company</w:t>
            </w:r>
          </w:p>
          <w:p w:rsidR="00492E44" w:rsidRPr="005873B3" w:rsidRDefault="00492E44" w:rsidP="00492E44">
            <w:pPr>
              <w:pStyle w:val="ListParagraph"/>
              <w:widowControl/>
              <w:numPr>
                <w:ilvl w:val="0"/>
                <w:numId w:val="38"/>
              </w:numPr>
              <w:spacing w:before="240" w:after="200"/>
              <w:jc w:val="both"/>
              <w:outlineLvl w:val="9"/>
              <w:rPr>
                <w:sz w:val="18"/>
                <w:szCs w:val="18"/>
              </w:rPr>
            </w:pPr>
            <w:r w:rsidRPr="005873B3">
              <w:rPr>
                <w:sz w:val="18"/>
                <w:szCs w:val="18"/>
              </w:rPr>
              <w:t>Purchase order amount</w:t>
            </w:r>
          </w:p>
          <w:p w:rsidR="00492E44" w:rsidRPr="006465EC" w:rsidRDefault="00492E44" w:rsidP="00492E44">
            <w:pPr>
              <w:pStyle w:val="ListParagraph"/>
              <w:widowControl/>
              <w:numPr>
                <w:ilvl w:val="0"/>
                <w:numId w:val="38"/>
              </w:numPr>
              <w:spacing w:before="240" w:after="200"/>
              <w:jc w:val="both"/>
              <w:outlineLvl w:val="9"/>
              <w:rPr>
                <w:sz w:val="18"/>
                <w:szCs w:val="18"/>
              </w:rPr>
            </w:pPr>
            <w:r w:rsidRPr="006465EC">
              <w:rPr>
                <w:sz w:val="18"/>
                <w:szCs w:val="18"/>
              </w:rPr>
              <w:t>Nature of the service rendered by the supplier.</w:t>
            </w:r>
          </w:p>
        </w:tc>
        <w:tc>
          <w:tcPr>
            <w:tcW w:w="465" w:type="pct"/>
            <w:vMerge w:val="restart"/>
            <w:shd w:val="clear" w:color="auto" w:fill="auto"/>
            <w:vAlign w:val="center"/>
          </w:tcPr>
          <w:p w:rsidR="00492E44" w:rsidRPr="005873B3" w:rsidRDefault="00492E44" w:rsidP="0098279B">
            <w:pPr>
              <w:pStyle w:val="aDSPara"/>
              <w:spacing w:before="60" w:after="60"/>
              <w:ind w:left="0"/>
              <w:jc w:val="center"/>
              <w:rPr>
                <w:rFonts w:eastAsia="MS Mincho" w:cs="Arial"/>
                <w:bCs/>
                <w:color w:val="000000"/>
                <w:sz w:val="18"/>
                <w:szCs w:val="18"/>
              </w:rPr>
            </w:pPr>
            <w:r>
              <w:rPr>
                <w:rFonts w:eastAsia="MS Mincho" w:cs="Arial"/>
                <w:bCs/>
                <w:color w:val="000000"/>
                <w:sz w:val="18"/>
                <w:szCs w:val="18"/>
              </w:rPr>
              <w:t>30</w:t>
            </w:r>
          </w:p>
        </w:tc>
        <w:tc>
          <w:tcPr>
            <w:tcW w:w="437" w:type="pct"/>
            <w:shd w:val="clear" w:color="auto" w:fill="auto"/>
            <w:vAlign w:val="center"/>
          </w:tcPr>
          <w:p w:rsidR="00492E44" w:rsidRPr="005873B3" w:rsidRDefault="00492E44" w:rsidP="0098279B">
            <w:pPr>
              <w:pStyle w:val="aDSPara"/>
              <w:spacing w:before="60" w:after="60"/>
              <w:ind w:left="0"/>
              <w:jc w:val="center"/>
              <w:rPr>
                <w:rFonts w:eastAsia="MS Mincho" w:cs="Arial"/>
                <w:sz w:val="18"/>
                <w:szCs w:val="18"/>
              </w:rPr>
            </w:pPr>
            <w:r w:rsidRPr="005873B3">
              <w:rPr>
                <w:rFonts w:eastAsia="MS Mincho" w:cs="Arial"/>
                <w:sz w:val="18"/>
                <w:szCs w:val="18"/>
              </w:rPr>
              <w:t>30</w:t>
            </w:r>
          </w:p>
        </w:tc>
        <w:tc>
          <w:tcPr>
            <w:tcW w:w="1772" w:type="pct"/>
            <w:shd w:val="clear" w:color="auto" w:fill="auto"/>
          </w:tcPr>
          <w:p w:rsidR="00492E44" w:rsidRPr="005873B3" w:rsidRDefault="00492E44" w:rsidP="0098279B">
            <w:pPr>
              <w:pStyle w:val="aDSPara"/>
              <w:spacing w:before="60" w:after="60"/>
              <w:ind w:left="0"/>
              <w:jc w:val="left"/>
              <w:rPr>
                <w:rFonts w:cs="Arial"/>
                <w:sz w:val="18"/>
                <w:szCs w:val="18"/>
              </w:rPr>
            </w:pPr>
            <w:r w:rsidRPr="006465EC">
              <w:rPr>
                <w:rFonts w:cs="Arial"/>
                <w:b/>
                <w:sz w:val="18"/>
                <w:szCs w:val="18"/>
              </w:rPr>
              <w:t>Three (3) reference letters</w:t>
            </w:r>
            <w:r w:rsidRPr="005873B3">
              <w:rPr>
                <w:rFonts w:cs="Arial"/>
                <w:sz w:val="18"/>
                <w:szCs w:val="18"/>
              </w:rPr>
              <w:t xml:space="preserve"> f</w:t>
            </w:r>
            <w:r>
              <w:rPr>
                <w:rFonts w:cs="Arial"/>
                <w:sz w:val="18"/>
                <w:szCs w:val="18"/>
              </w:rPr>
              <w:t>rom the companies the supplier had designed, manufactured and installed a complete shredder, hopper and screw-feeder assembly.</w:t>
            </w:r>
          </w:p>
        </w:tc>
      </w:tr>
      <w:tr w:rsidR="00492E44" w:rsidRPr="005873B3" w:rsidTr="009966AB">
        <w:trPr>
          <w:cantSplit/>
          <w:trHeight w:val="621"/>
        </w:trPr>
        <w:tc>
          <w:tcPr>
            <w:tcW w:w="328" w:type="pct"/>
            <w:vMerge/>
            <w:shd w:val="clear" w:color="auto" w:fill="auto"/>
          </w:tcPr>
          <w:p w:rsidR="00492E44" w:rsidRPr="005873B3" w:rsidRDefault="00492E44" w:rsidP="0098279B">
            <w:pPr>
              <w:pStyle w:val="aDSPara"/>
              <w:spacing w:before="60" w:after="60"/>
              <w:ind w:left="0"/>
              <w:jc w:val="center"/>
              <w:rPr>
                <w:rFonts w:eastAsia="MS Mincho" w:cs="Arial"/>
                <w:sz w:val="18"/>
                <w:szCs w:val="18"/>
              </w:rPr>
            </w:pPr>
          </w:p>
        </w:tc>
        <w:tc>
          <w:tcPr>
            <w:tcW w:w="1998" w:type="pct"/>
            <w:gridSpan w:val="2"/>
            <w:vMerge/>
            <w:shd w:val="clear" w:color="auto" w:fill="auto"/>
          </w:tcPr>
          <w:p w:rsidR="00492E44" w:rsidRPr="005873B3" w:rsidRDefault="00492E44" w:rsidP="0098279B">
            <w:pPr>
              <w:spacing w:before="240"/>
              <w:jc w:val="both"/>
              <w:rPr>
                <w:sz w:val="18"/>
                <w:szCs w:val="18"/>
              </w:rPr>
            </w:pPr>
          </w:p>
        </w:tc>
        <w:tc>
          <w:tcPr>
            <w:tcW w:w="465" w:type="pct"/>
            <w:vMerge/>
            <w:shd w:val="clear" w:color="auto" w:fill="auto"/>
            <w:vAlign w:val="center"/>
          </w:tcPr>
          <w:p w:rsidR="00492E44" w:rsidRPr="005873B3" w:rsidRDefault="00492E44" w:rsidP="0098279B">
            <w:pPr>
              <w:pStyle w:val="aDSPara"/>
              <w:spacing w:before="60" w:after="60"/>
              <w:ind w:left="0"/>
              <w:rPr>
                <w:rFonts w:eastAsia="MS Mincho" w:cs="Arial"/>
                <w:bCs/>
                <w:color w:val="000000"/>
                <w:sz w:val="18"/>
                <w:szCs w:val="18"/>
              </w:rPr>
            </w:pPr>
          </w:p>
        </w:tc>
        <w:tc>
          <w:tcPr>
            <w:tcW w:w="437" w:type="pct"/>
            <w:shd w:val="clear" w:color="auto" w:fill="auto"/>
            <w:vAlign w:val="center"/>
          </w:tcPr>
          <w:p w:rsidR="00492E44" w:rsidRPr="005873B3" w:rsidRDefault="00492E44" w:rsidP="0098279B">
            <w:pPr>
              <w:pStyle w:val="aDSPara"/>
              <w:spacing w:before="60" w:after="60"/>
              <w:ind w:left="0"/>
              <w:jc w:val="center"/>
              <w:rPr>
                <w:rFonts w:eastAsia="MS Mincho" w:cs="Arial"/>
                <w:sz w:val="18"/>
                <w:szCs w:val="18"/>
              </w:rPr>
            </w:pPr>
            <w:r w:rsidRPr="005873B3">
              <w:rPr>
                <w:rFonts w:eastAsia="MS Mincho" w:cs="Arial"/>
                <w:sz w:val="18"/>
                <w:szCs w:val="18"/>
              </w:rPr>
              <w:t>20</w:t>
            </w:r>
          </w:p>
        </w:tc>
        <w:tc>
          <w:tcPr>
            <w:tcW w:w="1772" w:type="pct"/>
            <w:shd w:val="clear" w:color="auto" w:fill="auto"/>
          </w:tcPr>
          <w:p w:rsidR="00492E44" w:rsidRPr="005873B3" w:rsidRDefault="00492E44" w:rsidP="0098279B">
            <w:pPr>
              <w:pStyle w:val="aDSPara"/>
              <w:spacing w:before="60" w:after="60"/>
              <w:ind w:left="0"/>
              <w:jc w:val="left"/>
              <w:rPr>
                <w:rFonts w:cs="Arial"/>
                <w:sz w:val="18"/>
                <w:szCs w:val="18"/>
              </w:rPr>
            </w:pPr>
            <w:r w:rsidRPr="006465EC">
              <w:rPr>
                <w:rFonts w:cs="Arial"/>
                <w:b/>
                <w:sz w:val="18"/>
                <w:szCs w:val="18"/>
              </w:rPr>
              <w:t>Two (2) reference letters</w:t>
            </w:r>
            <w:r w:rsidRPr="005873B3">
              <w:rPr>
                <w:rFonts w:cs="Arial"/>
                <w:sz w:val="18"/>
                <w:szCs w:val="18"/>
              </w:rPr>
              <w:t xml:space="preserve"> from the companies the supplier </w:t>
            </w:r>
            <w:r>
              <w:rPr>
                <w:rFonts w:cs="Arial"/>
                <w:sz w:val="18"/>
                <w:szCs w:val="18"/>
              </w:rPr>
              <w:t>had designed, manufactured and installed a complete shredder, hopper and screw-feeder assembly.</w:t>
            </w:r>
          </w:p>
        </w:tc>
      </w:tr>
      <w:tr w:rsidR="00492E44" w:rsidRPr="005873B3" w:rsidTr="009966AB">
        <w:trPr>
          <w:cantSplit/>
          <w:trHeight w:val="262"/>
        </w:trPr>
        <w:tc>
          <w:tcPr>
            <w:tcW w:w="328" w:type="pct"/>
            <w:vMerge/>
            <w:shd w:val="clear" w:color="auto" w:fill="auto"/>
          </w:tcPr>
          <w:p w:rsidR="00492E44" w:rsidRPr="005873B3" w:rsidRDefault="00492E44" w:rsidP="0098279B">
            <w:pPr>
              <w:pStyle w:val="aDSPara"/>
              <w:spacing w:before="60" w:after="60"/>
              <w:ind w:left="0"/>
              <w:jc w:val="center"/>
              <w:rPr>
                <w:rFonts w:eastAsia="MS Mincho" w:cs="Arial"/>
                <w:sz w:val="18"/>
                <w:szCs w:val="18"/>
              </w:rPr>
            </w:pPr>
          </w:p>
        </w:tc>
        <w:tc>
          <w:tcPr>
            <w:tcW w:w="1998" w:type="pct"/>
            <w:gridSpan w:val="2"/>
            <w:vMerge/>
            <w:shd w:val="clear" w:color="auto" w:fill="auto"/>
          </w:tcPr>
          <w:p w:rsidR="00492E44" w:rsidRPr="005873B3" w:rsidRDefault="00492E44" w:rsidP="0098279B">
            <w:pPr>
              <w:spacing w:before="240"/>
              <w:jc w:val="both"/>
              <w:rPr>
                <w:sz w:val="18"/>
                <w:szCs w:val="18"/>
              </w:rPr>
            </w:pPr>
          </w:p>
        </w:tc>
        <w:tc>
          <w:tcPr>
            <w:tcW w:w="465" w:type="pct"/>
            <w:vMerge/>
            <w:shd w:val="clear" w:color="auto" w:fill="auto"/>
            <w:vAlign w:val="center"/>
          </w:tcPr>
          <w:p w:rsidR="00492E44" w:rsidRPr="005873B3" w:rsidRDefault="00492E44" w:rsidP="0098279B">
            <w:pPr>
              <w:pStyle w:val="aDSPara"/>
              <w:spacing w:before="60" w:after="60"/>
              <w:ind w:left="0"/>
              <w:rPr>
                <w:rFonts w:eastAsia="MS Mincho" w:cs="Arial"/>
                <w:bCs/>
                <w:color w:val="000000"/>
                <w:sz w:val="18"/>
                <w:szCs w:val="18"/>
              </w:rPr>
            </w:pPr>
          </w:p>
        </w:tc>
        <w:tc>
          <w:tcPr>
            <w:tcW w:w="437" w:type="pct"/>
            <w:shd w:val="clear" w:color="auto" w:fill="auto"/>
            <w:vAlign w:val="center"/>
          </w:tcPr>
          <w:p w:rsidR="00492E44" w:rsidRPr="005873B3" w:rsidRDefault="00492E44" w:rsidP="0098279B">
            <w:pPr>
              <w:pStyle w:val="aDSPara"/>
              <w:spacing w:before="60" w:after="60"/>
              <w:ind w:left="0"/>
              <w:jc w:val="center"/>
              <w:rPr>
                <w:rFonts w:eastAsia="MS Mincho" w:cs="Arial"/>
                <w:sz w:val="18"/>
                <w:szCs w:val="18"/>
              </w:rPr>
            </w:pPr>
            <w:r w:rsidRPr="005873B3">
              <w:rPr>
                <w:rFonts w:eastAsia="MS Mincho" w:cs="Arial"/>
                <w:sz w:val="18"/>
                <w:szCs w:val="18"/>
              </w:rPr>
              <w:t>10</w:t>
            </w:r>
          </w:p>
        </w:tc>
        <w:tc>
          <w:tcPr>
            <w:tcW w:w="1772" w:type="pct"/>
            <w:shd w:val="clear" w:color="auto" w:fill="auto"/>
          </w:tcPr>
          <w:p w:rsidR="00492E44" w:rsidRPr="005873B3" w:rsidRDefault="00492E44" w:rsidP="0098279B">
            <w:pPr>
              <w:pStyle w:val="aDSPara"/>
              <w:spacing w:before="60" w:after="60"/>
              <w:ind w:left="0"/>
              <w:jc w:val="left"/>
              <w:rPr>
                <w:rFonts w:cs="Arial"/>
                <w:sz w:val="18"/>
                <w:szCs w:val="18"/>
              </w:rPr>
            </w:pPr>
            <w:r w:rsidRPr="003A2DB6">
              <w:rPr>
                <w:rFonts w:cs="Arial"/>
                <w:b/>
                <w:sz w:val="18"/>
                <w:szCs w:val="18"/>
              </w:rPr>
              <w:t>One (1) reference letter</w:t>
            </w:r>
            <w:r>
              <w:rPr>
                <w:rFonts w:cs="Arial"/>
                <w:sz w:val="18"/>
                <w:szCs w:val="18"/>
              </w:rPr>
              <w:t xml:space="preserve"> from a company</w:t>
            </w:r>
            <w:r w:rsidRPr="005873B3">
              <w:rPr>
                <w:rFonts w:cs="Arial"/>
                <w:sz w:val="18"/>
                <w:szCs w:val="18"/>
              </w:rPr>
              <w:t xml:space="preserve"> the supplier </w:t>
            </w:r>
            <w:r>
              <w:rPr>
                <w:rFonts w:cs="Arial"/>
                <w:sz w:val="18"/>
                <w:szCs w:val="18"/>
              </w:rPr>
              <w:t>had designed, manufactured and installed a complete shredder, hopper and screw-feeder assembly.</w:t>
            </w:r>
          </w:p>
        </w:tc>
      </w:tr>
      <w:tr w:rsidR="00492E44" w:rsidRPr="005873B3" w:rsidTr="009966AB">
        <w:trPr>
          <w:cantSplit/>
          <w:trHeight w:val="477"/>
        </w:trPr>
        <w:tc>
          <w:tcPr>
            <w:tcW w:w="328" w:type="pct"/>
            <w:vMerge/>
            <w:shd w:val="clear" w:color="auto" w:fill="auto"/>
          </w:tcPr>
          <w:p w:rsidR="00492E44" w:rsidRPr="005873B3" w:rsidRDefault="00492E44" w:rsidP="0098279B">
            <w:pPr>
              <w:pStyle w:val="aDSPara"/>
              <w:spacing w:before="60" w:after="60"/>
              <w:ind w:left="0"/>
              <w:jc w:val="center"/>
              <w:rPr>
                <w:rFonts w:eastAsia="MS Mincho" w:cs="Arial"/>
                <w:sz w:val="18"/>
                <w:szCs w:val="18"/>
              </w:rPr>
            </w:pPr>
          </w:p>
        </w:tc>
        <w:tc>
          <w:tcPr>
            <w:tcW w:w="1998" w:type="pct"/>
            <w:gridSpan w:val="2"/>
            <w:vMerge/>
            <w:shd w:val="clear" w:color="auto" w:fill="auto"/>
          </w:tcPr>
          <w:p w:rsidR="00492E44" w:rsidRPr="005873B3" w:rsidRDefault="00492E44" w:rsidP="0098279B">
            <w:pPr>
              <w:spacing w:before="240"/>
              <w:jc w:val="both"/>
              <w:rPr>
                <w:sz w:val="18"/>
                <w:szCs w:val="18"/>
              </w:rPr>
            </w:pPr>
          </w:p>
        </w:tc>
        <w:tc>
          <w:tcPr>
            <w:tcW w:w="465" w:type="pct"/>
            <w:vMerge/>
            <w:shd w:val="clear" w:color="auto" w:fill="auto"/>
            <w:vAlign w:val="center"/>
          </w:tcPr>
          <w:p w:rsidR="00492E44" w:rsidRPr="005873B3" w:rsidRDefault="00492E44" w:rsidP="0098279B">
            <w:pPr>
              <w:pStyle w:val="aDSPara"/>
              <w:spacing w:before="60" w:after="60"/>
              <w:ind w:left="0"/>
              <w:rPr>
                <w:rFonts w:eastAsia="MS Mincho" w:cs="Arial"/>
                <w:bCs/>
                <w:color w:val="000000"/>
                <w:sz w:val="18"/>
                <w:szCs w:val="18"/>
              </w:rPr>
            </w:pPr>
          </w:p>
        </w:tc>
        <w:tc>
          <w:tcPr>
            <w:tcW w:w="437" w:type="pct"/>
            <w:shd w:val="clear" w:color="auto" w:fill="auto"/>
            <w:vAlign w:val="center"/>
          </w:tcPr>
          <w:p w:rsidR="00492E44" w:rsidRPr="005873B3" w:rsidRDefault="00492E44" w:rsidP="0098279B">
            <w:pPr>
              <w:pStyle w:val="aDSPara"/>
              <w:spacing w:before="60" w:after="60"/>
              <w:ind w:left="0"/>
              <w:jc w:val="center"/>
              <w:rPr>
                <w:rFonts w:eastAsia="MS Mincho" w:cs="Arial"/>
                <w:sz w:val="18"/>
                <w:szCs w:val="18"/>
              </w:rPr>
            </w:pPr>
            <w:r w:rsidRPr="005873B3">
              <w:rPr>
                <w:rFonts w:eastAsia="MS Mincho" w:cs="Arial"/>
                <w:sz w:val="18"/>
                <w:szCs w:val="18"/>
              </w:rPr>
              <w:t>0</w:t>
            </w:r>
          </w:p>
        </w:tc>
        <w:tc>
          <w:tcPr>
            <w:tcW w:w="1772" w:type="pct"/>
            <w:shd w:val="clear" w:color="auto" w:fill="auto"/>
          </w:tcPr>
          <w:p w:rsidR="00492E44" w:rsidRPr="00532736" w:rsidRDefault="00492E44" w:rsidP="0098279B">
            <w:pPr>
              <w:pStyle w:val="aDSPara"/>
              <w:spacing w:before="60" w:after="60"/>
              <w:ind w:left="0"/>
              <w:jc w:val="left"/>
              <w:rPr>
                <w:rFonts w:cs="Arial"/>
                <w:sz w:val="18"/>
                <w:szCs w:val="18"/>
              </w:rPr>
            </w:pPr>
            <w:r w:rsidRPr="00532736">
              <w:rPr>
                <w:rFonts w:cs="Arial"/>
                <w:sz w:val="18"/>
                <w:szCs w:val="18"/>
              </w:rPr>
              <w:t>No reference letter.</w:t>
            </w:r>
          </w:p>
        </w:tc>
      </w:tr>
      <w:tr w:rsidR="00492E44" w:rsidRPr="005873B3" w:rsidTr="009966AB">
        <w:trPr>
          <w:cantSplit/>
          <w:trHeight w:val="711"/>
        </w:trPr>
        <w:tc>
          <w:tcPr>
            <w:tcW w:w="328" w:type="pct"/>
            <w:vMerge w:val="restart"/>
            <w:shd w:val="clear" w:color="auto" w:fill="auto"/>
          </w:tcPr>
          <w:p w:rsidR="00492E44" w:rsidRPr="005873B3" w:rsidRDefault="00492E44" w:rsidP="0098279B">
            <w:pPr>
              <w:pStyle w:val="aDSPara"/>
              <w:spacing w:before="60" w:after="60"/>
              <w:ind w:left="0"/>
              <w:jc w:val="center"/>
              <w:rPr>
                <w:rFonts w:eastAsia="MS Mincho" w:cs="Arial"/>
                <w:sz w:val="18"/>
                <w:szCs w:val="18"/>
              </w:rPr>
            </w:pPr>
            <w:r>
              <w:rPr>
                <w:rFonts w:eastAsia="MS Mincho" w:cs="Arial"/>
                <w:sz w:val="18"/>
                <w:szCs w:val="18"/>
              </w:rPr>
              <w:t>3</w:t>
            </w:r>
          </w:p>
        </w:tc>
        <w:tc>
          <w:tcPr>
            <w:tcW w:w="1998" w:type="pct"/>
            <w:gridSpan w:val="2"/>
            <w:vMerge w:val="restart"/>
            <w:shd w:val="clear" w:color="auto" w:fill="auto"/>
          </w:tcPr>
          <w:p w:rsidR="00492E44" w:rsidRPr="006465EC" w:rsidRDefault="00492E44" w:rsidP="0098279B">
            <w:pPr>
              <w:spacing w:before="240"/>
              <w:rPr>
                <w:b/>
                <w:sz w:val="18"/>
                <w:szCs w:val="18"/>
                <w:lang w:val="en-US"/>
              </w:rPr>
            </w:pPr>
            <w:r w:rsidRPr="006465EC">
              <w:rPr>
                <w:b/>
                <w:sz w:val="18"/>
                <w:szCs w:val="18"/>
                <w:lang w:val="en-US"/>
              </w:rPr>
              <w:t xml:space="preserve">ISO 9001 </w:t>
            </w:r>
            <w:r w:rsidRPr="006465EC">
              <w:rPr>
                <w:b/>
                <w:sz w:val="18"/>
                <w:szCs w:val="18"/>
              </w:rPr>
              <w:t xml:space="preserve">2015 (or latest) </w:t>
            </w:r>
            <w:r>
              <w:rPr>
                <w:b/>
                <w:sz w:val="18"/>
                <w:szCs w:val="18"/>
                <w:lang w:val="en-US"/>
              </w:rPr>
              <w:t>accreditation</w:t>
            </w:r>
            <w:r w:rsidRPr="006465EC">
              <w:rPr>
                <w:b/>
                <w:sz w:val="18"/>
                <w:szCs w:val="18"/>
                <w:lang w:val="en-US"/>
              </w:rPr>
              <w:t xml:space="preserve"> </w:t>
            </w:r>
            <w:r w:rsidRPr="006465EC">
              <w:rPr>
                <w:b/>
                <w:sz w:val="18"/>
                <w:szCs w:val="18"/>
              </w:rPr>
              <w:t>(30 points).</w:t>
            </w:r>
          </w:p>
          <w:p w:rsidR="00492E44" w:rsidRDefault="00492E44" w:rsidP="0098279B">
            <w:pPr>
              <w:spacing w:before="240"/>
              <w:ind w:left="263"/>
              <w:rPr>
                <w:sz w:val="18"/>
                <w:szCs w:val="18"/>
                <w:lang w:val="en-US"/>
              </w:rPr>
            </w:pPr>
            <w:r w:rsidRPr="006465EC">
              <w:rPr>
                <w:sz w:val="18"/>
                <w:szCs w:val="18"/>
                <w:lang w:val="en-US"/>
              </w:rPr>
              <w:t xml:space="preserve">Must provide evidence (ISO certificate) </w:t>
            </w:r>
          </w:p>
          <w:p w:rsidR="00492E44" w:rsidRPr="006465EC" w:rsidRDefault="00492E44" w:rsidP="0098279B">
            <w:pPr>
              <w:spacing w:before="240"/>
              <w:ind w:left="263"/>
              <w:jc w:val="center"/>
              <w:rPr>
                <w:sz w:val="18"/>
                <w:szCs w:val="18"/>
                <w:lang w:val="en-US"/>
              </w:rPr>
            </w:pPr>
            <w:r w:rsidRPr="006465EC">
              <w:rPr>
                <w:sz w:val="18"/>
                <w:szCs w:val="18"/>
                <w:lang w:val="en-US"/>
              </w:rPr>
              <w:t>or</w:t>
            </w:r>
          </w:p>
          <w:p w:rsidR="00492E44" w:rsidRDefault="00492E44" w:rsidP="0098279B">
            <w:pPr>
              <w:spacing w:before="240"/>
              <w:ind w:left="263"/>
              <w:rPr>
                <w:sz w:val="18"/>
                <w:szCs w:val="18"/>
              </w:rPr>
            </w:pPr>
            <w:r w:rsidRPr="006465EC">
              <w:rPr>
                <w:sz w:val="18"/>
                <w:szCs w:val="18"/>
                <w:lang w:val="en-US"/>
              </w:rPr>
              <w:lastRenderedPageBreak/>
              <w:t xml:space="preserve">Quality Management System </w:t>
            </w:r>
            <w:r>
              <w:rPr>
                <w:sz w:val="18"/>
                <w:szCs w:val="18"/>
                <w:lang w:val="en-US"/>
              </w:rPr>
              <w:t xml:space="preserve">(QMS) </w:t>
            </w:r>
            <w:r>
              <w:rPr>
                <w:sz w:val="18"/>
                <w:szCs w:val="18"/>
              </w:rPr>
              <w:t xml:space="preserve">for the design, </w:t>
            </w:r>
            <w:r w:rsidRPr="006465EC">
              <w:rPr>
                <w:sz w:val="18"/>
                <w:szCs w:val="18"/>
              </w:rPr>
              <w:t>manufacture</w:t>
            </w:r>
            <w:r>
              <w:rPr>
                <w:sz w:val="18"/>
                <w:szCs w:val="18"/>
              </w:rPr>
              <w:t xml:space="preserve"> and assembly</w:t>
            </w:r>
            <w:r w:rsidRPr="006465EC">
              <w:rPr>
                <w:sz w:val="18"/>
                <w:szCs w:val="18"/>
              </w:rPr>
              <w:t xml:space="preserve"> </w:t>
            </w:r>
            <w:r>
              <w:rPr>
                <w:sz w:val="18"/>
                <w:szCs w:val="18"/>
              </w:rPr>
              <w:t>of shredders, hoppers and screw-feeder.</w:t>
            </w:r>
          </w:p>
          <w:p w:rsidR="00492E44" w:rsidRPr="00297C33" w:rsidRDefault="009955E6" w:rsidP="0098279B">
            <w:pPr>
              <w:spacing w:before="240"/>
              <w:ind w:left="263"/>
              <w:rPr>
                <w:sz w:val="18"/>
                <w:szCs w:val="18"/>
              </w:rPr>
            </w:pPr>
            <w:r>
              <w:rPr>
                <w:sz w:val="18"/>
                <w:szCs w:val="18"/>
              </w:rPr>
              <w:t xml:space="preserve">Note that </w:t>
            </w:r>
            <w:proofErr w:type="spellStart"/>
            <w:r w:rsidR="00492E44">
              <w:rPr>
                <w:sz w:val="18"/>
                <w:szCs w:val="18"/>
              </w:rPr>
              <w:t>Necsa</w:t>
            </w:r>
            <w:proofErr w:type="spellEnd"/>
            <w:r w:rsidR="00492E44">
              <w:rPr>
                <w:sz w:val="18"/>
                <w:szCs w:val="18"/>
              </w:rPr>
              <w:t xml:space="preserve"> could request to audit the in-house QMS.</w:t>
            </w:r>
          </w:p>
        </w:tc>
        <w:tc>
          <w:tcPr>
            <w:tcW w:w="465" w:type="pct"/>
            <w:vMerge w:val="restart"/>
            <w:shd w:val="clear" w:color="auto" w:fill="auto"/>
            <w:vAlign w:val="center"/>
          </w:tcPr>
          <w:p w:rsidR="00492E44" w:rsidRPr="001E3536" w:rsidRDefault="00492E44" w:rsidP="0098279B">
            <w:pPr>
              <w:pStyle w:val="aDSPara"/>
              <w:spacing w:before="60" w:after="60"/>
              <w:ind w:left="0"/>
              <w:jc w:val="center"/>
              <w:rPr>
                <w:rFonts w:eastAsia="MS Mincho" w:cs="Arial"/>
                <w:bCs/>
                <w:color w:val="000000"/>
                <w:sz w:val="18"/>
                <w:szCs w:val="18"/>
              </w:rPr>
            </w:pPr>
            <w:r w:rsidRPr="001E3536">
              <w:rPr>
                <w:rFonts w:eastAsia="MS Mincho" w:cs="Arial"/>
                <w:bCs/>
                <w:color w:val="000000"/>
                <w:sz w:val="18"/>
                <w:szCs w:val="18"/>
              </w:rPr>
              <w:lastRenderedPageBreak/>
              <w:t>30</w:t>
            </w:r>
          </w:p>
        </w:tc>
        <w:tc>
          <w:tcPr>
            <w:tcW w:w="437" w:type="pct"/>
            <w:shd w:val="clear" w:color="auto" w:fill="auto"/>
            <w:vAlign w:val="center"/>
          </w:tcPr>
          <w:p w:rsidR="00492E44" w:rsidRPr="001E3536" w:rsidRDefault="00492E44" w:rsidP="0098279B">
            <w:pPr>
              <w:pStyle w:val="aDSPara"/>
              <w:spacing w:before="60" w:after="60"/>
              <w:ind w:left="0"/>
              <w:jc w:val="center"/>
              <w:rPr>
                <w:rFonts w:eastAsia="MS Mincho" w:cs="Arial"/>
                <w:sz w:val="18"/>
                <w:szCs w:val="18"/>
              </w:rPr>
            </w:pPr>
            <w:r w:rsidRPr="001E3536">
              <w:rPr>
                <w:rFonts w:eastAsia="MS Mincho" w:cs="Arial"/>
                <w:sz w:val="18"/>
                <w:szCs w:val="18"/>
              </w:rPr>
              <w:t>30</w:t>
            </w:r>
          </w:p>
        </w:tc>
        <w:tc>
          <w:tcPr>
            <w:tcW w:w="1772" w:type="pct"/>
            <w:shd w:val="clear" w:color="auto" w:fill="auto"/>
          </w:tcPr>
          <w:p w:rsidR="00492E44" w:rsidRPr="001E3536" w:rsidRDefault="00492E44" w:rsidP="0098279B">
            <w:pPr>
              <w:pStyle w:val="aDSPara"/>
              <w:spacing w:before="60" w:after="60"/>
              <w:ind w:left="0"/>
              <w:jc w:val="left"/>
              <w:rPr>
                <w:rFonts w:eastAsia="MS Mincho" w:cs="Arial"/>
                <w:bCs/>
                <w:color w:val="000000"/>
                <w:sz w:val="18"/>
                <w:szCs w:val="18"/>
              </w:rPr>
            </w:pPr>
            <w:r w:rsidRPr="001E3536">
              <w:rPr>
                <w:rFonts w:cs="Arial"/>
                <w:sz w:val="18"/>
                <w:szCs w:val="18"/>
              </w:rPr>
              <w:t>ISO 9001 accreditation</w:t>
            </w:r>
          </w:p>
        </w:tc>
      </w:tr>
      <w:tr w:rsidR="00492E44" w:rsidRPr="005873B3" w:rsidTr="009966AB">
        <w:trPr>
          <w:cantSplit/>
          <w:trHeight w:val="551"/>
        </w:trPr>
        <w:tc>
          <w:tcPr>
            <w:tcW w:w="328" w:type="pct"/>
            <w:vMerge/>
            <w:shd w:val="clear" w:color="auto" w:fill="auto"/>
          </w:tcPr>
          <w:p w:rsidR="00492E44" w:rsidRPr="005873B3" w:rsidRDefault="00492E44" w:rsidP="0098279B">
            <w:pPr>
              <w:pStyle w:val="aDSPara"/>
              <w:spacing w:before="60" w:after="60"/>
              <w:ind w:left="0"/>
              <w:jc w:val="center"/>
              <w:rPr>
                <w:rFonts w:eastAsia="MS Mincho" w:cs="Arial"/>
                <w:sz w:val="18"/>
                <w:szCs w:val="18"/>
              </w:rPr>
            </w:pPr>
          </w:p>
        </w:tc>
        <w:tc>
          <w:tcPr>
            <w:tcW w:w="1998" w:type="pct"/>
            <w:gridSpan w:val="2"/>
            <w:vMerge/>
            <w:shd w:val="clear" w:color="auto" w:fill="auto"/>
          </w:tcPr>
          <w:p w:rsidR="00492E44" w:rsidRPr="001E3536" w:rsidRDefault="00492E44" w:rsidP="0098279B">
            <w:pPr>
              <w:pStyle w:val="aDSPara"/>
              <w:spacing w:before="60" w:after="60"/>
              <w:ind w:left="0"/>
              <w:jc w:val="left"/>
              <w:rPr>
                <w:rFonts w:eastAsia="MS Mincho" w:cs="Arial"/>
                <w:b/>
                <w:sz w:val="18"/>
                <w:szCs w:val="18"/>
              </w:rPr>
            </w:pPr>
          </w:p>
        </w:tc>
        <w:tc>
          <w:tcPr>
            <w:tcW w:w="465" w:type="pct"/>
            <w:vMerge/>
            <w:shd w:val="clear" w:color="auto" w:fill="auto"/>
            <w:vAlign w:val="center"/>
          </w:tcPr>
          <w:p w:rsidR="00492E44" w:rsidRPr="001E3536" w:rsidRDefault="00492E44" w:rsidP="0098279B">
            <w:pPr>
              <w:pStyle w:val="aDSPara"/>
              <w:spacing w:before="60" w:after="60"/>
              <w:ind w:left="0"/>
              <w:jc w:val="center"/>
              <w:rPr>
                <w:rFonts w:eastAsia="MS Mincho" w:cs="Arial"/>
                <w:sz w:val="18"/>
                <w:szCs w:val="18"/>
              </w:rPr>
            </w:pPr>
          </w:p>
        </w:tc>
        <w:tc>
          <w:tcPr>
            <w:tcW w:w="437" w:type="pct"/>
            <w:shd w:val="clear" w:color="auto" w:fill="auto"/>
            <w:vAlign w:val="center"/>
          </w:tcPr>
          <w:p w:rsidR="00492E44" w:rsidRPr="001E3536" w:rsidRDefault="00492E44" w:rsidP="0098279B">
            <w:pPr>
              <w:pStyle w:val="aDSPara"/>
              <w:spacing w:before="60" w:after="60"/>
              <w:ind w:left="0"/>
              <w:jc w:val="center"/>
              <w:rPr>
                <w:rFonts w:eastAsia="MS Mincho" w:cs="Arial"/>
                <w:sz w:val="18"/>
                <w:szCs w:val="18"/>
              </w:rPr>
            </w:pPr>
            <w:r w:rsidRPr="001E3536">
              <w:rPr>
                <w:rFonts w:eastAsia="MS Mincho" w:cs="Arial"/>
                <w:sz w:val="18"/>
                <w:szCs w:val="18"/>
              </w:rPr>
              <w:t>20</w:t>
            </w:r>
          </w:p>
        </w:tc>
        <w:tc>
          <w:tcPr>
            <w:tcW w:w="1772" w:type="pct"/>
            <w:shd w:val="clear" w:color="auto" w:fill="auto"/>
          </w:tcPr>
          <w:p w:rsidR="00492E44" w:rsidRPr="001E3536" w:rsidRDefault="00492E44" w:rsidP="0098279B">
            <w:pPr>
              <w:pStyle w:val="aDSPara"/>
              <w:spacing w:before="60" w:after="60"/>
              <w:ind w:left="0"/>
              <w:jc w:val="left"/>
              <w:rPr>
                <w:rFonts w:eastAsia="MS Mincho" w:cs="Arial"/>
                <w:bCs/>
                <w:color w:val="000000"/>
                <w:sz w:val="18"/>
                <w:szCs w:val="18"/>
              </w:rPr>
            </w:pPr>
            <w:r>
              <w:rPr>
                <w:rFonts w:cs="Arial"/>
                <w:sz w:val="18"/>
                <w:szCs w:val="18"/>
              </w:rPr>
              <w:t xml:space="preserve">QMS equivalent to </w:t>
            </w:r>
            <w:r w:rsidRPr="001E3536">
              <w:rPr>
                <w:rFonts w:cs="Arial"/>
                <w:sz w:val="18"/>
                <w:szCs w:val="18"/>
              </w:rPr>
              <w:t>ISO 9001</w:t>
            </w:r>
          </w:p>
        </w:tc>
      </w:tr>
      <w:tr w:rsidR="00492E44" w:rsidRPr="005873B3" w:rsidTr="009966AB">
        <w:trPr>
          <w:cantSplit/>
          <w:trHeight w:val="621"/>
        </w:trPr>
        <w:tc>
          <w:tcPr>
            <w:tcW w:w="328" w:type="pct"/>
            <w:vMerge/>
            <w:shd w:val="clear" w:color="auto" w:fill="auto"/>
          </w:tcPr>
          <w:p w:rsidR="00492E44" w:rsidRPr="005873B3" w:rsidRDefault="00492E44" w:rsidP="0098279B">
            <w:pPr>
              <w:pStyle w:val="aDSPara"/>
              <w:spacing w:before="60" w:after="60"/>
              <w:ind w:left="0"/>
              <w:jc w:val="center"/>
              <w:rPr>
                <w:rFonts w:eastAsia="MS Mincho" w:cs="Arial"/>
                <w:sz w:val="18"/>
                <w:szCs w:val="18"/>
              </w:rPr>
            </w:pPr>
          </w:p>
        </w:tc>
        <w:tc>
          <w:tcPr>
            <w:tcW w:w="1998" w:type="pct"/>
            <w:gridSpan w:val="2"/>
            <w:vMerge/>
            <w:shd w:val="clear" w:color="auto" w:fill="auto"/>
          </w:tcPr>
          <w:p w:rsidR="00492E44" w:rsidRPr="001E3536" w:rsidRDefault="00492E44" w:rsidP="0098279B">
            <w:pPr>
              <w:pStyle w:val="aDSPara"/>
              <w:spacing w:before="60" w:after="60"/>
              <w:ind w:left="0"/>
              <w:jc w:val="left"/>
              <w:rPr>
                <w:rFonts w:eastAsia="MS Mincho" w:cs="Arial"/>
                <w:sz w:val="18"/>
                <w:szCs w:val="18"/>
              </w:rPr>
            </w:pPr>
          </w:p>
        </w:tc>
        <w:tc>
          <w:tcPr>
            <w:tcW w:w="465" w:type="pct"/>
            <w:vMerge/>
            <w:shd w:val="clear" w:color="auto" w:fill="auto"/>
            <w:vAlign w:val="center"/>
          </w:tcPr>
          <w:p w:rsidR="00492E44" w:rsidRPr="001E3536" w:rsidRDefault="00492E44" w:rsidP="0098279B">
            <w:pPr>
              <w:pStyle w:val="aDSPara"/>
              <w:spacing w:before="60" w:after="60"/>
              <w:ind w:left="0"/>
              <w:jc w:val="center"/>
              <w:rPr>
                <w:rFonts w:eastAsia="MS Mincho" w:cs="Arial"/>
                <w:sz w:val="18"/>
                <w:szCs w:val="18"/>
              </w:rPr>
            </w:pPr>
          </w:p>
        </w:tc>
        <w:tc>
          <w:tcPr>
            <w:tcW w:w="437" w:type="pct"/>
            <w:shd w:val="clear" w:color="auto" w:fill="auto"/>
            <w:vAlign w:val="center"/>
          </w:tcPr>
          <w:p w:rsidR="00492E44" w:rsidRPr="001E3536" w:rsidRDefault="00492E44" w:rsidP="0098279B">
            <w:pPr>
              <w:pStyle w:val="aDSPara"/>
              <w:spacing w:before="60" w:after="60"/>
              <w:ind w:left="0"/>
              <w:jc w:val="center"/>
              <w:rPr>
                <w:rFonts w:eastAsia="MS Mincho" w:cs="Arial"/>
                <w:sz w:val="18"/>
                <w:szCs w:val="18"/>
              </w:rPr>
            </w:pPr>
            <w:r>
              <w:rPr>
                <w:rFonts w:eastAsia="MS Mincho" w:cs="Arial"/>
                <w:sz w:val="18"/>
                <w:szCs w:val="18"/>
              </w:rPr>
              <w:t>10</w:t>
            </w:r>
          </w:p>
        </w:tc>
        <w:tc>
          <w:tcPr>
            <w:tcW w:w="1772" w:type="pct"/>
          </w:tcPr>
          <w:p w:rsidR="00492E44" w:rsidRPr="001E3536" w:rsidRDefault="00492E44" w:rsidP="0098279B">
            <w:pPr>
              <w:pStyle w:val="aDSPara"/>
              <w:spacing w:before="60" w:after="60"/>
              <w:ind w:left="0"/>
              <w:jc w:val="left"/>
              <w:rPr>
                <w:rFonts w:cs="Arial"/>
                <w:sz w:val="18"/>
                <w:szCs w:val="18"/>
              </w:rPr>
            </w:pPr>
            <w:r>
              <w:rPr>
                <w:rFonts w:cs="Arial"/>
                <w:sz w:val="18"/>
                <w:szCs w:val="18"/>
              </w:rPr>
              <w:t>In-house QMS not equivalent to ISO 9001</w:t>
            </w:r>
          </w:p>
        </w:tc>
      </w:tr>
      <w:tr w:rsidR="00492E44" w:rsidRPr="005873B3" w:rsidTr="009966AB">
        <w:trPr>
          <w:cantSplit/>
          <w:trHeight w:val="779"/>
        </w:trPr>
        <w:tc>
          <w:tcPr>
            <w:tcW w:w="328" w:type="pct"/>
            <w:vMerge/>
            <w:shd w:val="clear" w:color="auto" w:fill="auto"/>
          </w:tcPr>
          <w:p w:rsidR="00492E44" w:rsidRPr="005873B3" w:rsidRDefault="00492E44" w:rsidP="0098279B">
            <w:pPr>
              <w:pStyle w:val="aDSPara"/>
              <w:spacing w:before="60" w:after="60"/>
              <w:ind w:left="0"/>
              <w:jc w:val="center"/>
              <w:rPr>
                <w:rFonts w:eastAsia="MS Mincho" w:cs="Arial"/>
                <w:sz w:val="18"/>
                <w:szCs w:val="18"/>
              </w:rPr>
            </w:pPr>
          </w:p>
        </w:tc>
        <w:tc>
          <w:tcPr>
            <w:tcW w:w="1998" w:type="pct"/>
            <w:gridSpan w:val="2"/>
            <w:vMerge/>
            <w:shd w:val="clear" w:color="auto" w:fill="auto"/>
          </w:tcPr>
          <w:p w:rsidR="00492E44" w:rsidRPr="001E3536" w:rsidRDefault="00492E44" w:rsidP="0098279B">
            <w:pPr>
              <w:pStyle w:val="aDSPara"/>
              <w:spacing w:before="60" w:after="60"/>
              <w:ind w:left="0"/>
              <w:jc w:val="left"/>
              <w:rPr>
                <w:rFonts w:eastAsia="MS Mincho" w:cs="Arial"/>
                <w:sz w:val="18"/>
                <w:szCs w:val="18"/>
              </w:rPr>
            </w:pPr>
          </w:p>
        </w:tc>
        <w:tc>
          <w:tcPr>
            <w:tcW w:w="465" w:type="pct"/>
            <w:vMerge/>
            <w:shd w:val="clear" w:color="auto" w:fill="auto"/>
            <w:vAlign w:val="center"/>
          </w:tcPr>
          <w:p w:rsidR="00492E44" w:rsidRPr="001E3536" w:rsidRDefault="00492E44" w:rsidP="0098279B">
            <w:pPr>
              <w:pStyle w:val="aDSPara"/>
              <w:spacing w:before="60" w:after="60"/>
              <w:ind w:left="0"/>
              <w:jc w:val="center"/>
              <w:rPr>
                <w:rFonts w:eastAsia="MS Mincho" w:cs="Arial"/>
                <w:sz w:val="18"/>
                <w:szCs w:val="18"/>
              </w:rPr>
            </w:pPr>
          </w:p>
        </w:tc>
        <w:tc>
          <w:tcPr>
            <w:tcW w:w="437" w:type="pct"/>
            <w:shd w:val="clear" w:color="auto" w:fill="auto"/>
            <w:vAlign w:val="center"/>
          </w:tcPr>
          <w:p w:rsidR="00492E44" w:rsidRPr="001E3536" w:rsidRDefault="00492E44" w:rsidP="0098279B">
            <w:pPr>
              <w:pStyle w:val="aDSPara"/>
              <w:spacing w:before="60" w:after="60"/>
              <w:ind w:left="0"/>
              <w:jc w:val="center"/>
              <w:rPr>
                <w:rFonts w:eastAsia="MS Mincho" w:cs="Arial"/>
                <w:sz w:val="18"/>
                <w:szCs w:val="18"/>
              </w:rPr>
            </w:pPr>
            <w:r w:rsidRPr="001E3536">
              <w:rPr>
                <w:rFonts w:eastAsia="MS Mincho" w:cs="Arial"/>
                <w:sz w:val="18"/>
                <w:szCs w:val="18"/>
              </w:rPr>
              <w:t>0</w:t>
            </w:r>
          </w:p>
        </w:tc>
        <w:tc>
          <w:tcPr>
            <w:tcW w:w="1772" w:type="pct"/>
          </w:tcPr>
          <w:p w:rsidR="00492E44" w:rsidRPr="006465EC" w:rsidRDefault="00492E44" w:rsidP="0098279B">
            <w:pPr>
              <w:pStyle w:val="aDSPara"/>
              <w:spacing w:before="60" w:after="60"/>
              <w:ind w:left="0"/>
              <w:jc w:val="left"/>
              <w:rPr>
                <w:rFonts w:cs="Arial"/>
                <w:sz w:val="18"/>
                <w:szCs w:val="18"/>
              </w:rPr>
            </w:pPr>
            <w:r w:rsidRPr="001E3536">
              <w:rPr>
                <w:rFonts w:cs="Arial"/>
                <w:sz w:val="18"/>
                <w:szCs w:val="18"/>
              </w:rPr>
              <w:t>N</w:t>
            </w:r>
            <w:r>
              <w:rPr>
                <w:rFonts w:cs="Arial"/>
                <w:sz w:val="18"/>
                <w:szCs w:val="18"/>
              </w:rPr>
              <w:t>o QMS implemented by supplier</w:t>
            </w:r>
          </w:p>
        </w:tc>
      </w:tr>
      <w:tr w:rsidR="00492E44" w:rsidRPr="005873B3" w:rsidTr="009966AB">
        <w:trPr>
          <w:cantSplit/>
          <w:trHeight w:val="186"/>
        </w:trPr>
        <w:tc>
          <w:tcPr>
            <w:tcW w:w="2326" w:type="pct"/>
            <w:gridSpan w:val="3"/>
            <w:shd w:val="clear" w:color="auto" w:fill="auto"/>
          </w:tcPr>
          <w:p w:rsidR="00492E44" w:rsidRPr="005873B3" w:rsidRDefault="00492E44" w:rsidP="0098279B">
            <w:pPr>
              <w:pStyle w:val="aDSPara"/>
              <w:spacing w:before="60" w:after="60"/>
              <w:ind w:left="0"/>
              <w:jc w:val="left"/>
              <w:rPr>
                <w:rFonts w:eastAsia="MS Mincho" w:cs="Arial"/>
                <w:b/>
                <w:sz w:val="18"/>
                <w:szCs w:val="18"/>
              </w:rPr>
            </w:pPr>
            <w:r w:rsidRPr="005873B3">
              <w:rPr>
                <w:rFonts w:eastAsia="MS Mincho" w:cs="Arial"/>
                <w:b/>
                <w:sz w:val="18"/>
                <w:szCs w:val="18"/>
              </w:rPr>
              <w:t>Total</w:t>
            </w:r>
          </w:p>
        </w:tc>
        <w:tc>
          <w:tcPr>
            <w:tcW w:w="465" w:type="pct"/>
            <w:shd w:val="clear" w:color="auto" w:fill="auto"/>
          </w:tcPr>
          <w:p w:rsidR="00492E44" w:rsidRPr="005873B3" w:rsidRDefault="00492E44" w:rsidP="0098279B">
            <w:pPr>
              <w:pStyle w:val="aDSPara"/>
              <w:spacing w:before="60" w:after="60"/>
              <w:ind w:left="0"/>
              <w:jc w:val="center"/>
              <w:rPr>
                <w:rFonts w:eastAsia="MS Mincho" w:cs="Arial"/>
                <w:b/>
                <w:sz w:val="18"/>
                <w:szCs w:val="18"/>
              </w:rPr>
            </w:pPr>
            <w:r w:rsidRPr="005873B3">
              <w:rPr>
                <w:rFonts w:eastAsia="MS Mincho" w:cs="Arial"/>
                <w:b/>
                <w:sz w:val="18"/>
                <w:szCs w:val="18"/>
              </w:rPr>
              <w:t>100</w:t>
            </w:r>
          </w:p>
        </w:tc>
        <w:tc>
          <w:tcPr>
            <w:tcW w:w="437" w:type="pct"/>
            <w:shd w:val="clear" w:color="auto" w:fill="auto"/>
          </w:tcPr>
          <w:p w:rsidR="00492E44" w:rsidRPr="005873B3" w:rsidRDefault="00492E44" w:rsidP="0098279B">
            <w:pPr>
              <w:pStyle w:val="aDSPara"/>
              <w:spacing w:before="60" w:after="60"/>
              <w:ind w:left="0"/>
              <w:jc w:val="center"/>
              <w:rPr>
                <w:rFonts w:eastAsia="MS Mincho" w:cs="Arial"/>
                <w:b/>
                <w:sz w:val="18"/>
                <w:szCs w:val="18"/>
              </w:rPr>
            </w:pPr>
          </w:p>
        </w:tc>
        <w:tc>
          <w:tcPr>
            <w:tcW w:w="1772" w:type="pct"/>
            <w:shd w:val="clear" w:color="auto" w:fill="auto"/>
          </w:tcPr>
          <w:p w:rsidR="00492E44" w:rsidRPr="005873B3" w:rsidRDefault="00492E44" w:rsidP="0098279B">
            <w:pPr>
              <w:pStyle w:val="aDSPara"/>
              <w:spacing w:before="60" w:after="60"/>
              <w:ind w:left="0"/>
              <w:jc w:val="left"/>
              <w:rPr>
                <w:rFonts w:eastAsia="MS Mincho" w:cs="Arial"/>
                <w:b/>
                <w:sz w:val="18"/>
                <w:szCs w:val="18"/>
              </w:rPr>
            </w:pPr>
          </w:p>
        </w:tc>
      </w:tr>
    </w:tbl>
    <w:p w:rsidR="00434728" w:rsidRDefault="00264F10" w:rsidP="00F83C1D">
      <w:pPr>
        <w:rPr>
          <w:b/>
          <w:sz w:val="20"/>
        </w:rPr>
      </w:pPr>
      <w:r w:rsidRPr="0030524C">
        <w:rPr>
          <w:b/>
          <w:sz w:val="20"/>
        </w:rPr>
        <w:t>Note: Bidders that score &lt;80 out of a 100 in respect of Technical / Functional Evaluation Criteria will be regarded as submitting a non-responsive bid and will not be evaluated further.</w:t>
      </w:r>
    </w:p>
    <w:p w:rsidR="00F83C1D" w:rsidRPr="00F83C1D" w:rsidRDefault="00F83C1D" w:rsidP="00F83C1D">
      <w:pPr>
        <w:rPr>
          <w:b/>
          <w:sz w:val="20"/>
        </w:rPr>
      </w:pPr>
    </w:p>
    <w:p w:rsidR="001E30FF" w:rsidRDefault="001E30FF" w:rsidP="001E30FF">
      <w:pPr>
        <w:pStyle w:val="Index3"/>
        <w:numPr>
          <w:ilvl w:val="2"/>
          <w:numId w:val="17"/>
        </w:numPr>
        <w:jc w:val="left"/>
      </w:pPr>
      <w:bookmarkStart w:id="26" w:name="_Toc98148035"/>
      <w:r>
        <w:t>Tenders to be evaluated on functionality (B-BBEE and Price Evaluation Criteria)</w:t>
      </w:r>
      <w:bookmarkEnd w:id="26"/>
    </w:p>
    <w:p w:rsidR="001E30FF" w:rsidRPr="00D93AAA" w:rsidRDefault="001E30FF" w:rsidP="001E30FF">
      <w:pPr>
        <w:pStyle w:val="Index4"/>
        <w:numPr>
          <w:ilvl w:val="3"/>
          <w:numId w:val="17"/>
        </w:numPr>
      </w:pPr>
      <w:r w:rsidRPr="00D93AAA">
        <w:t>The following formula must be used to calculate the points out of 80 for price in respect of a tender with a Rand value equal to or above R30 000 and up to a Rand value of R50 million, inclusive of all applicable taxes:</w:t>
      </w:r>
    </w:p>
    <w:p w:rsidR="001E30FF" w:rsidRPr="00D93AAA" w:rsidRDefault="00E938A2" w:rsidP="001E30FF">
      <w:pPr>
        <w:ind w:left="851"/>
      </w:pP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Ps=80</m:t>
                </m:r>
                <m:ctrlPr>
                  <w:rPr>
                    <w:rFonts w:ascii="Cambria Math" w:hAnsi="Cambria Math"/>
                  </w:rPr>
                </m:ctrlPr>
              </m:e>
              <m:lim>
                <m:ctrlPr>
                  <w:rPr>
                    <w:rFonts w:ascii="Cambria Math" w:hAnsi="Cambria Math"/>
                  </w:rPr>
                </m:ctrlPr>
              </m:lim>
            </m:limLow>
          </m:fName>
          <m:e>
            <m:sSup>
              <m:sSupPr>
                <m:ctrlPr>
                  <w:rPr>
                    <w:rFonts w:ascii="Cambria Math" w:hAnsi="Cambria Math"/>
                    <w:i/>
                  </w:rPr>
                </m:ctrlPr>
              </m:sSupPr>
              <m:e>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Pt-Pmin</m:t>
                        </m:r>
                      </m:num>
                      <m:den>
                        <m:r>
                          <w:rPr>
                            <w:rFonts w:ascii="Cambria Math" w:hAnsi="Cambria Math"/>
                          </w:rPr>
                          <m:t>Pmin</m:t>
                        </m:r>
                      </m:den>
                    </m:f>
                  </m:e>
                </m:d>
                <m:ctrlPr>
                  <w:rPr>
                    <w:rFonts w:ascii="Cambria Math" w:hAnsi="Cambria Math" w:cs="Cambria Math"/>
                    <w:i/>
                  </w:rPr>
                </m:ctrlPr>
              </m:e>
              <m:sup/>
            </m:sSup>
          </m:e>
        </m:func>
      </m:oMath>
      <w:r w:rsidR="001E30FF" w:rsidRPr="00D93AAA">
        <w:t xml:space="preserve"> </w:t>
      </w:r>
    </w:p>
    <w:p w:rsidR="001E30FF" w:rsidRPr="00D93AAA" w:rsidRDefault="001E30FF" w:rsidP="001E30FF">
      <w:pPr>
        <w:pStyle w:val="1Paragraph"/>
      </w:pPr>
      <w:r w:rsidRPr="00D93AAA">
        <w:t>Where-</w:t>
      </w:r>
    </w:p>
    <w:p w:rsidR="001E30FF" w:rsidRPr="00D93AAA" w:rsidRDefault="001E30FF" w:rsidP="001E30FF">
      <w:pPr>
        <w:pStyle w:val="1Paragraph"/>
      </w:pPr>
      <w:r w:rsidRPr="00D93AAA">
        <w:t>Ps</w:t>
      </w:r>
      <w:r w:rsidRPr="00D93AAA">
        <w:tab/>
        <w:t>=</w:t>
      </w:r>
      <w:r w:rsidRPr="00D93AAA">
        <w:tab/>
        <w:t>Points scored for price of tender under consideration</w:t>
      </w:r>
    </w:p>
    <w:p w:rsidR="001E30FF" w:rsidRPr="00D93AAA" w:rsidRDefault="001E30FF" w:rsidP="001E30FF">
      <w:pPr>
        <w:pStyle w:val="1Paragraph"/>
      </w:pPr>
      <w:r w:rsidRPr="00D93AAA">
        <w:t>Pt</w:t>
      </w:r>
      <w:r w:rsidRPr="00D93AAA">
        <w:tab/>
        <w:t>=</w:t>
      </w:r>
      <w:r w:rsidRPr="00D93AAA">
        <w:tab/>
        <w:t>Price of tender under consideration; and</w:t>
      </w:r>
    </w:p>
    <w:p w:rsidR="001E30FF" w:rsidRPr="00D93AAA" w:rsidRDefault="001E30FF" w:rsidP="001E30FF">
      <w:pPr>
        <w:pStyle w:val="1Paragraph"/>
      </w:pPr>
      <w:proofErr w:type="spellStart"/>
      <w:r w:rsidRPr="00D93AAA">
        <w:t>Pmin</w:t>
      </w:r>
      <w:proofErr w:type="spellEnd"/>
      <w:r w:rsidRPr="00D93AAA">
        <w:tab/>
        <w:t>=</w:t>
      </w:r>
      <w:r w:rsidRPr="00D93AAA">
        <w:tab/>
        <w:t>Price of lowest acceptable tender.</w:t>
      </w:r>
    </w:p>
    <w:p w:rsidR="001E30FF" w:rsidRPr="00D93AAA" w:rsidRDefault="001E30FF" w:rsidP="001E30FF">
      <w:pPr>
        <w:pStyle w:val="Index4"/>
        <w:numPr>
          <w:ilvl w:val="3"/>
          <w:numId w:val="17"/>
        </w:numPr>
      </w:pPr>
      <w:r w:rsidRPr="00D93AAA">
        <w:t xml:space="preserve">The following table must be used to calculate the score out of 20 for </w:t>
      </w:r>
      <w:r>
        <w:t>specific goal</w:t>
      </w:r>
      <w:r w:rsidRPr="00D93AAA">
        <w:t>:</w:t>
      </w:r>
    </w:p>
    <w:tbl>
      <w:tblPr>
        <w:tblStyle w:val="TableGrid"/>
        <w:tblW w:w="0" w:type="auto"/>
        <w:tblInd w:w="851" w:type="dxa"/>
        <w:tblLook w:val="04A0" w:firstRow="1" w:lastRow="0" w:firstColumn="1" w:lastColumn="0" w:noHBand="0" w:noVBand="1"/>
      </w:tblPr>
      <w:tblGrid>
        <w:gridCol w:w="4644"/>
        <w:gridCol w:w="2977"/>
      </w:tblGrid>
      <w:tr w:rsidR="001E30FF" w:rsidRPr="00D93AAA" w:rsidTr="00E74D1D">
        <w:trPr>
          <w:tblHeader/>
        </w:trPr>
        <w:tc>
          <w:tcPr>
            <w:tcW w:w="4644" w:type="dxa"/>
            <w:shd w:val="clear" w:color="auto" w:fill="E7E6E6" w:themeFill="background2"/>
          </w:tcPr>
          <w:p w:rsidR="001E30FF" w:rsidRPr="00D93AAA" w:rsidRDefault="001E30FF" w:rsidP="00E74D1D">
            <w:pPr>
              <w:pStyle w:val="1Paragraph"/>
              <w:ind w:left="0"/>
              <w:jc w:val="center"/>
              <w:rPr>
                <w:b/>
              </w:rPr>
            </w:pPr>
            <w:r>
              <w:rPr>
                <w:b/>
              </w:rPr>
              <w:t>Ownership</w:t>
            </w:r>
          </w:p>
        </w:tc>
        <w:tc>
          <w:tcPr>
            <w:tcW w:w="2977" w:type="dxa"/>
            <w:shd w:val="clear" w:color="auto" w:fill="E7E6E6" w:themeFill="background2"/>
          </w:tcPr>
          <w:p w:rsidR="001E30FF" w:rsidRPr="00D93AAA" w:rsidRDefault="001E30FF" w:rsidP="00E74D1D">
            <w:pPr>
              <w:pStyle w:val="1Paragraph"/>
              <w:ind w:left="0"/>
              <w:jc w:val="center"/>
              <w:rPr>
                <w:b/>
              </w:rPr>
            </w:pPr>
            <w:r w:rsidRPr="00D93AAA">
              <w:rPr>
                <w:b/>
              </w:rPr>
              <w:t>Number of Points</w:t>
            </w:r>
          </w:p>
        </w:tc>
      </w:tr>
      <w:tr w:rsidR="001E30FF" w:rsidRPr="00D93AAA" w:rsidTr="00E74D1D">
        <w:trPr>
          <w:trHeight w:val="432"/>
        </w:trPr>
        <w:tc>
          <w:tcPr>
            <w:tcW w:w="4644" w:type="dxa"/>
          </w:tcPr>
          <w:p w:rsidR="001E30FF" w:rsidRPr="00D93AAA" w:rsidRDefault="001E30FF" w:rsidP="00E74D1D">
            <w:pPr>
              <w:pStyle w:val="1Paragraph"/>
              <w:ind w:left="0"/>
              <w:jc w:val="center"/>
            </w:pPr>
            <w:r w:rsidRPr="00D93AAA">
              <w:t>1</w:t>
            </w:r>
            <w:r>
              <w:t>00% black ownership</w:t>
            </w:r>
          </w:p>
        </w:tc>
        <w:tc>
          <w:tcPr>
            <w:tcW w:w="2977" w:type="dxa"/>
          </w:tcPr>
          <w:p w:rsidR="001E30FF" w:rsidRPr="00D93AAA" w:rsidRDefault="001E30FF" w:rsidP="00E74D1D">
            <w:pPr>
              <w:pStyle w:val="1Paragraph"/>
              <w:ind w:left="0"/>
              <w:jc w:val="center"/>
            </w:pPr>
            <w:r w:rsidRPr="00D93AAA">
              <w:t>20</w:t>
            </w:r>
          </w:p>
        </w:tc>
      </w:tr>
      <w:tr w:rsidR="001E30FF" w:rsidRPr="00D93AAA" w:rsidTr="00E74D1D">
        <w:trPr>
          <w:trHeight w:val="432"/>
        </w:trPr>
        <w:tc>
          <w:tcPr>
            <w:tcW w:w="4644" w:type="dxa"/>
          </w:tcPr>
          <w:p w:rsidR="001E30FF" w:rsidRPr="00D93AAA" w:rsidRDefault="001E30FF" w:rsidP="00E74D1D">
            <w:pPr>
              <w:pStyle w:val="1Paragraph"/>
              <w:ind w:left="0"/>
              <w:jc w:val="center"/>
            </w:pPr>
            <w:r>
              <w:t>At least more than 51% black ownership</w:t>
            </w:r>
          </w:p>
        </w:tc>
        <w:tc>
          <w:tcPr>
            <w:tcW w:w="2977" w:type="dxa"/>
          </w:tcPr>
          <w:p w:rsidR="001E30FF" w:rsidRPr="00D93AAA" w:rsidRDefault="001E30FF" w:rsidP="00E74D1D">
            <w:pPr>
              <w:pStyle w:val="1Paragraph"/>
              <w:ind w:left="0"/>
              <w:jc w:val="center"/>
            </w:pPr>
            <w:r>
              <w:t>15</w:t>
            </w:r>
          </w:p>
        </w:tc>
      </w:tr>
      <w:tr w:rsidR="001E30FF" w:rsidRPr="00D93AAA" w:rsidTr="00E74D1D">
        <w:trPr>
          <w:trHeight w:val="432"/>
        </w:trPr>
        <w:tc>
          <w:tcPr>
            <w:tcW w:w="4644" w:type="dxa"/>
          </w:tcPr>
          <w:p w:rsidR="001E30FF" w:rsidRPr="00D93AAA" w:rsidRDefault="001E30FF" w:rsidP="00E74D1D">
            <w:pPr>
              <w:pStyle w:val="1Paragraph"/>
              <w:ind w:left="0"/>
              <w:jc w:val="center"/>
            </w:pPr>
            <w:r>
              <w:t>Less than 51 % black owned but more than 40% black ownership.</w:t>
            </w:r>
          </w:p>
        </w:tc>
        <w:tc>
          <w:tcPr>
            <w:tcW w:w="2977" w:type="dxa"/>
          </w:tcPr>
          <w:p w:rsidR="001E30FF" w:rsidRPr="00D93AAA" w:rsidRDefault="001E30FF" w:rsidP="00E74D1D">
            <w:pPr>
              <w:pStyle w:val="1Paragraph"/>
              <w:ind w:left="0"/>
              <w:jc w:val="center"/>
            </w:pPr>
            <w:r>
              <w:t>10</w:t>
            </w:r>
          </w:p>
        </w:tc>
      </w:tr>
      <w:tr w:rsidR="001E30FF" w:rsidRPr="00D93AAA" w:rsidTr="00E74D1D">
        <w:trPr>
          <w:trHeight w:val="432"/>
        </w:trPr>
        <w:tc>
          <w:tcPr>
            <w:tcW w:w="4644" w:type="dxa"/>
          </w:tcPr>
          <w:p w:rsidR="001E30FF" w:rsidRDefault="001E30FF" w:rsidP="00E74D1D">
            <w:pPr>
              <w:pStyle w:val="1Paragraph"/>
              <w:ind w:left="0"/>
              <w:jc w:val="center"/>
            </w:pPr>
            <w:r>
              <w:t>Less than 40% black ownership and more than 0% black ownership.</w:t>
            </w:r>
          </w:p>
        </w:tc>
        <w:tc>
          <w:tcPr>
            <w:tcW w:w="2977" w:type="dxa"/>
          </w:tcPr>
          <w:p w:rsidR="001E30FF" w:rsidRDefault="001E30FF" w:rsidP="00E74D1D">
            <w:pPr>
              <w:pStyle w:val="1Paragraph"/>
              <w:ind w:left="0"/>
              <w:jc w:val="center"/>
            </w:pPr>
            <w:r>
              <w:t>05</w:t>
            </w:r>
          </w:p>
        </w:tc>
      </w:tr>
      <w:tr w:rsidR="001E30FF" w:rsidRPr="00D93AAA" w:rsidTr="00E74D1D">
        <w:trPr>
          <w:trHeight w:val="432"/>
        </w:trPr>
        <w:tc>
          <w:tcPr>
            <w:tcW w:w="4644" w:type="dxa"/>
          </w:tcPr>
          <w:p w:rsidR="001E30FF" w:rsidRPr="00D93AAA" w:rsidRDefault="001E30FF" w:rsidP="00E74D1D">
            <w:pPr>
              <w:pStyle w:val="1Paragraph"/>
              <w:ind w:left="0"/>
              <w:jc w:val="center"/>
            </w:pPr>
            <w:r>
              <w:t xml:space="preserve">0% black ownership </w:t>
            </w:r>
          </w:p>
        </w:tc>
        <w:tc>
          <w:tcPr>
            <w:tcW w:w="2977" w:type="dxa"/>
          </w:tcPr>
          <w:p w:rsidR="001E30FF" w:rsidRPr="00D93AAA" w:rsidRDefault="001E30FF" w:rsidP="00E74D1D">
            <w:pPr>
              <w:pStyle w:val="1Paragraph"/>
              <w:ind w:left="0"/>
              <w:jc w:val="center"/>
            </w:pPr>
            <w:r>
              <w:t>0</w:t>
            </w:r>
          </w:p>
        </w:tc>
      </w:tr>
    </w:tbl>
    <w:p w:rsidR="001E30FF" w:rsidRPr="00D93AAA" w:rsidRDefault="001E30FF" w:rsidP="001E30FF">
      <w:pPr>
        <w:pStyle w:val="Index4"/>
        <w:numPr>
          <w:ilvl w:val="3"/>
          <w:numId w:val="17"/>
        </w:numPr>
      </w:pPr>
      <w:r w:rsidRPr="00D93AAA">
        <w:t>A tenderer must submit proof of its B-BBEE status level of contributor</w:t>
      </w:r>
      <w:r>
        <w:t xml:space="preserve"> (Specific goal)</w:t>
      </w:r>
      <w:r w:rsidRPr="00D93AAA">
        <w:t>.</w:t>
      </w:r>
    </w:p>
    <w:p w:rsidR="001E30FF" w:rsidRPr="00D93AAA" w:rsidRDefault="001E30FF" w:rsidP="001E30FF">
      <w:pPr>
        <w:pStyle w:val="Index4"/>
        <w:numPr>
          <w:ilvl w:val="3"/>
          <w:numId w:val="17"/>
        </w:numPr>
      </w:pPr>
      <w:r w:rsidRPr="00D93AAA">
        <w:t xml:space="preserve">A tenderer failing to submit proof of </w:t>
      </w:r>
      <w:r>
        <w:t>specific goal,</w:t>
      </w:r>
      <w:r w:rsidRPr="00D93AAA">
        <w:t xml:space="preserve"> may not be disqualified, but:</w:t>
      </w:r>
    </w:p>
    <w:p w:rsidR="001E30FF" w:rsidRPr="00FF1570" w:rsidRDefault="001E30FF" w:rsidP="001E30FF">
      <w:pPr>
        <w:pStyle w:val="Index5"/>
        <w:numPr>
          <w:ilvl w:val="4"/>
          <w:numId w:val="17"/>
        </w:numPr>
      </w:pPr>
      <w:r w:rsidRPr="00D93AAA">
        <w:t xml:space="preserve">May only score </w:t>
      </w:r>
      <w:proofErr w:type="gramStart"/>
      <w:r w:rsidRPr="00D93AAA">
        <w:t>points</w:t>
      </w:r>
      <w:proofErr w:type="gramEnd"/>
      <w:r w:rsidRPr="00D93AAA">
        <w:t xml:space="preserve"> out of 80 for price; and</w:t>
      </w:r>
    </w:p>
    <w:p w:rsidR="001E30FF" w:rsidRPr="00D93AAA" w:rsidRDefault="001E30FF" w:rsidP="001E30FF">
      <w:pPr>
        <w:pStyle w:val="Index5"/>
        <w:numPr>
          <w:ilvl w:val="4"/>
          <w:numId w:val="17"/>
        </w:numPr>
      </w:pPr>
      <w:r w:rsidRPr="00D93AAA">
        <w:t xml:space="preserve">Score 0 points out of 20 for </w:t>
      </w:r>
      <w:r>
        <w:t>specific goal</w:t>
      </w:r>
    </w:p>
    <w:p w:rsidR="001E30FF" w:rsidRPr="00D93AAA" w:rsidRDefault="001E30FF" w:rsidP="001E30FF">
      <w:pPr>
        <w:pStyle w:val="Index4"/>
        <w:numPr>
          <w:ilvl w:val="3"/>
          <w:numId w:val="17"/>
        </w:numPr>
      </w:pPr>
      <w:r w:rsidRPr="00D93AAA">
        <w:t xml:space="preserve">The points scored by a tenderer for </w:t>
      </w:r>
      <w:r>
        <w:t>a specific goal must be added to the points scored for price and the total must be rounded off to the nearest two decimal places.</w:t>
      </w:r>
    </w:p>
    <w:p w:rsidR="001E30FF" w:rsidRPr="003D5E89" w:rsidRDefault="001E30FF" w:rsidP="001E30FF">
      <w:pPr>
        <w:pStyle w:val="Index4"/>
        <w:numPr>
          <w:ilvl w:val="3"/>
          <w:numId w:val="17"/>
        </w:numPr>
      </w:pPr>
      <w:r w:rsidRPr="003D5E89">
        <w:t xml:space="preserve">Subject to sub regulation </w:t>
      </w:r>
      <w:r w:rsidRPr="00A866F0">
        <w:t>4(4),</w:t>
      </w:r>
      <w:r w:rsidRPr="003D5E89">
        <w:t xml:space="preserve"> the contract must be awarded to the tenderer scoring the highest points.</w:t>
      </w:r>
    </w:p>
    <w:p w:rsidR="001E30FF" w:rsidRPr="003D5E89" w:rsidRDefault="001E30FF" w:rsidP="001E30FF">
      <w:pPr>
        <w:pStyle w:val="Index4"/>
        <w:numPr>
          <w:ilvl w:val="3"/>
          <w:numId w:val="17"/>
        </w:numPr>
      </w:pPr>
      <w:r w:rsidRPr="003D5E89">
        <w:t>If the price offered by a tenderer scoring the highest points is not market-related, the organ of state may not award the contract to that tenderer.</w:t>
      </w:r>
    </w:p>
    <w:p w:rsidR="001E30FF" w:rsidRPr="00D93AAA" w:rsidRDefault="001E30FF" w:rsidP="001E30FF">
      <w:pPr>
        <w:pStyle w:val="Index4"/>
        <w:numPr>
          <w:ilvl w:val="3"/>
          <w:numId w:val="17"/>
        </w:numPr>
      </w:pPr>
      <w:r w:rsidRPr="00D93AAA">
        <w:lastRenderedPageBreak/>
        <w:t>The organs of state may:</w:t>
      </w:r>
    </w:p>
    <w:p w:rsidR="001E30FF" w:rsidRPr="00D93AAA" w:rsidRDefault="001E30FF" w:rsidP="001E30FF">
      <w:pPr>
        <w:pStyle w:val="Index5"/>
        <w:numPr>
          <w:ilvl w:val="4"/>
          <w:numId w:val="17"/>
        </w:numPr>
      </w:pPr>
      <w:r w:rsidRPr="00D93AAA">
        <w:t>Negotiate a market-related price with the tenderer scoring the highest points or cancel the tender;</w:t>
      </w:r>
    </w:p>
    <w:p w:rsidR="001E30FF" w:rsidRPr="00D93AAA" w:rsidRDefault="001E30FF" w:rsidP="001E30FF">
      <w:pPr>
        <w:pStyle w:val="Index5"/>
        <w:numPr>
          <w:ilvl w:val="4"/>
          <w:numId w:val="17"/>
        </w:numPr>
      </w:pPr>
      <w:r w:rsidRPr="00D93AAA">
        <w:t>If the tenderer does not agree to a market-related price, negotiate a market-related price with the tenderer scoring the second highest points or cancel the tender;</w:t>
      </w:r>
    </w:p>
    <w:p w:rsidR="001E30FF" w:rsidRPr="00D93AAA" w:rsidRDefault="001E30FF" w:rsidP="001E30FF">
      <w:pPr>
        <w:pStyle w:val="Index5"/>
        <w:numPr>
          <w:ilvl w:val="4"/>
          <w:numId w:val="17"/>
        </w:numPr>
      </w:pPr>
      <w:r w:rsidRPr="00D93AAA">
        <w:t>If the tenderer scoring the second highest points does not agree to a market-related price, negotiate a market-related price with the tenderer scoring the third highest points or cancel the tender; or</w:t>
      </w:r>
    </w:p>
    <w:p w:rsidR="001E30FF" w:rsidRPr="00D93AAA" w:rsidRDefault="001E30FF" w:rsidP="001E30FF">
      <w:pPr>
        <w:pStyle w:val="Index5"/>
        <w:numPr>
          <w:ilvl w:val="4"/>
          <w:numId w:val="17"/>
        </w:numPr>
      </w:pPr>
      <w:r w:rsidRPr="00D93AAA">
        <w:t>If a market-related price is still not agreed the organ of state must cancel the tender.</w:t>
      </w:r>
    </w:p>
    <w:p w:rsidR="009742E0" w:rsidRDefault="009742E0" w:rsidP="009742E0">
      <w:pPr>
        <w:pStyle w:val="1Paragraph"/>
        <w:ind w:left="0"/>
      </w:pPr>
    </w:p>
    <w:p w:rsidR="001E30FF" w:rsidRDefault="001E30FF" w:rsidP="009742E0">
      <w:pPr>
        <w:pStyle w:val="1Paragraph"/>
        <w:ind w:left="0"/>
      </w:pPr>
    </w:p>
    <w:p w:rsidR="001E30FF" w:rsidRDefault="001E30FF" w:rsidP="009742E0">
      <w:pPr>
        <w:pStyle w:val="1Paragraph"/>
        <w:ind w:left="0"/>
      </w:pPr>
    </w:p>
    <w:p w:rsidR="001E30FF" w:rsidRDefault="001E30FF" w:rsidP="009742E0">
      <w:pPr>
        <w:pStyle w:val="1Paragraph"/>
        <w:ind w:left="0"/>
      </w:pPr>
    </w:p>
    <w:p w:rsidR="0058701E" w:rsidRDefault="0058701E" w:rsidP="00DA39DC">
      <w:pPr>
        <w:pStyle w:val="Index1"/>
      </w:pPr>
      <w:bookmarkStart w:id="27" w:name="_Toc158037056"/>
      <w:bookmarkEnd w:id="27"/>
    </w:p>
    <w:p w:rsidR="00DA39DC" w:rsidRPr="00C95C94" w:rsidRDefault="00DA39DC" w:rsidP="00B87D31">
      <w:pPr>
        <w:pStyle w:val="Index2"/>
        <w:numPr>
          <w:ilvl w:val="1"/>
          <w:numId w:val="13"/>
        </w:numPr>
      </w:pPr>
      <w:bookmarkStart w:id="28" w:name="_Toc158037057"/>
      <w:r w:rsidRPr="00C95C94">
        <w:t>Returnable documents</w:t>
      </w:r>
      <w:r w:rsidR="00292449" w:rsidRPr="00C95C94">
        <w:t xml:space="preserve"> C</w:t>
      </w:r>
      <w:r w:rsidR="002D3216" w:rsidRPr="00C95C94">
        <w:t>hecklist</w:t>
      </w:r>
      <w:bookmarkEnd w:id="28"/>
    </w:p>
    <w:p w:rsidR="00DA39DC" w:rsidRDefault="00DA39DC" w:rsidP="00F83C1D">
      <w:pPr>
        <w:spacing w:line="240" w:lineRule="auto"/>
        <w:jc w:val="both"/>
      </w:pPr>
      <w:r>
        <w:t xml:space="preserve">Please indicate that all mandatory documents are included in this bid by ticking the boxes in the checklist below. Responses received without all required documents will be considered invalid. Please also indicate where </w:t>
      </w:r>
      <w:r w:rsidR="003D5ADD">
        <w:t>additional documents have</w:t>
      </w:r>
      <w:r>
        <w:t xml:space="preserve"> been submitted to the main tender response.</w:t>
      </w:r>
    </w:p>
    <w:p w:rsidR="002D3216" w:rsidRDefault="002D3216" w:rsidP="003E57F9">
      <w:pPr>
        <w:pStyle w:val="Index3"/>
      </w:pPr>
      <w:bookmarkStart w:id="29" w:name="_Toc158037058"/>
      <w:r>
        <w:t>Mandatory Documents</w:t>
      </w:r>
      <w:bookmarkEnd w:id="29"/>
    </w:p>
    <w:p w:rsidR="002D3216" w:rsidRDefault="00E938A2" w:rsidP="00F270E1">
      <w:pPr>
        <w:pStyle w:val="Index4"/>
      </w:pPr>
      <w:sdt>
        <w:sdtPr>
          <w:id w:val="1331487299"/>
        </w:sdtPr>
        <w:sdtEndPr/>
        <w:sdtContent>
          <w:r w:rsidR="00C95C94">
            <w:rPr>
              <w:rFonts w:ascii="MS Gothic" w:eastAsia="MS Gothic" w:hAnsi="MS Gothic" w:hint="eastAsia"/>
            </w:rPr>
            <w:t>☐</w:t>
          </w:r>
        </w:sdtContent>
      </w:sdt>
      <w:r w:rsidR="00C95C94">
        <w:t xml:space="preserve"> </w:t>
      </w:r>
      <w:r w:rsidR="002D3216">
        <w:t>Bidder’s Information (</w:t>
      </w:r>
      <w:r w:rsidR="00880DCF">
        <w:t>Paragraph 7</w:t>
      </w:r>
      <w:r w:rsidR="002D3216">
        <w:t>)</w:t>
      </w:r>
    </w:p>
    <w:p w:rsidR="002D3216" w:rsidRDefault="00E938A2" w:rsidP="00F270E1">
      <w:pPr>
        <w:pStyle w:val="Index4"/>
      </w:pPr>
      <w:sdt>
        <w:sdtPr>
          <w:id w:val="-1959949270"/>
        </w:sdtPr>
        <w:sdtEndPr/>
        <w:sdtContent>
          <w:r w:rsidR="00C95C94">
            <w:rPr>
              <w:rFonts w:ascii="MS Gothic" w:eastAsia="MS Gothic" w:hAnsi="MS Gothic" w:hint="eastAsia"/>
            </w:rPr>
            <w:t>☐</w:t>
          </w:r>
        </w:sdtContent>
      </w:sdt>
      <w:r w:rsidR="00C95C94">
        <w:t xml:space="preserve"> </w:t>
      </w:r>
      <w:r w:rsidR="002D3216">
        <w:t>Original good standing letter from SARS (Tax clearance) OR a letter from SARS with PIN number issued for TAX compliance status.</w:t>
      </w:r>
    </w:p>
    <w:p w:rsidR="002D3216" w:rsidRDefault="00E938A2" w:rsidP="00F270E1">
      <w:pPr>
        <w:pStyle w:val="Index4"/>
      </w:pPr>
      <w:sdt>
        <w:sdtPr>
          <w:id w:val="2111622241"/>
        </w:sdtPr>
        <w:sdtEndPr/>
        <w:sdtContent>
          <w:r w:rsidR="00C95C94">
            <w:rPr>
              <w:rFonts w:ascii="MS Gothic" w:eastAsia="MS Gothic" w:hAnsi="MS Gothic" w:hint="eastAsia"/>
            </w:rPr>
            <w:t>☐</w:t>
          </w:r>
        </w:sdtContent>
      </w:sdt>
      <w:r w:rsidR="00C95C94">
        <w:t xml:space="preserve"> </w:t>
      </w:r>
      <w:r w:rsidR="002D3216">
        <w:t>If a Consortium, Joint Venture or Sub-contractor, a valid Tax Clearance Certificate for each member.</w:t>
      </w:r>
    </w:p>
    <w:p w:rsidR="00BB447F" w:rsidRDefault="00E938A2" w:rsidP="00F270E1">
      <w:pPr>
        <w:pStyle w:val="Index4"/>
      </w:pPr>
      <w:sdt>
        <w:sdtPr>
          <w:id w:val="-2034329867"/>
        </w:sdtPr>
        <w:sdtEndPr/>
        <w:sdtContent>
          <w:r w:rsidR="00BB447F">
            <w:rPr>
              <w:rFonts w:ascii="MS Gothic" w:eastAsia="MS Gothic" w:hAnsi="MS Gothic" w:hint="eastAsia"/>
            </w:rPr>
            <w:t>☐</w:t>
          </w:r>
        </w:sdtContent>
      </w:sdt>
      <w:r w:rsidR="00BB447F" w:rsidRPr="00BB447F">
        <w:t xml:space="preserve"> Proof of National Treasury Central Supplier Database registration/summary report (refer to SBD1)</w:t>
      </w:r>
      <w:r w:rsidR="00BB447F">
        <w:t>.</w:t>
      </w:r>
    </w:p>
    <w:p w:rsidR="002D3216" w:rsidRDefault="002D3216" w:rsidP="003E57F9">
      <w:pPr>
        <w:pStyle w:val="Index3"/>
      </w:pPr>
      <w:bookmarkStart w:id="30" w:name="_Toc158037059"/>
      <w:r>
        <w:t>Price</w:t>
      </w:r>
      <w:bookmarkEnd w:id="30"/>
    </w:p>
    <w:p w:rsidR="002D3216" w:rsidRDefault="00E938A2" w:rsidP="00F270E1">
      <w:pPr>
        <w:pStyle w:val="Index4"/>
      </w:pPr>
      <w:sdt>
        <w:sdtPr>
          <w:id w:val="262280666"/>
        </w:sdtPr>
        <w:sdtEndPr/>
        <w:sdtContent>
          <w:r w:rsidR="00C95C94">
            <w:rPr>
              <w:rFonts w:ascii="MS Gothic" w:eastAsia="MS Gothic" w:hAnsi="MS Gothic" w:hint="eastAsia"/>
            </w:rPr>
            <w:t>☐</w:t>
          </w:r>
        </w:sdtContent>
      </w:sdt>
      <w:r w:rsidR="00C95C94">
        <w:t xml:space="preserve"> </w:t>
      </w:r>
      <w:r w:rsidR="002D3216" w:rsidRPr="006E7A53">
        <w:t>Price Breakdown</w:t>
      </w:r>
      <w:r w:rsidR="002D3216">
        <w:t>.</w:t>
      </w:r>
    </w:p>
    <w:p w:rsidR="002D3216" w:rsidRDefault="002D3216" w:rsidP="003E57F9">
      <w:pPr>
        <w:pStyle w:val="Index3"/>
      </w:pPr>
      <w:bookmarkStart w:id="31" w:name="_Toc158037060"/>
      <w:r>
        <w:t>Compliance Documents</w:t>
      </w:r>
      <w:bookmarkEnd w:id="31"/>
    </w:p>
    <w:p w:rsidR="002D3216" w:rsidRDefault="00E938A2" w:rsidP="00F270E1">
      <w:pPr>
        <w:pStyle w:val="Index4"/>
      </w:pPr>
      <w:sdt>
        <w:sdtPr>
          <w:id w:val="-1999953926"/>
        </w:sdtPr>
        <w:sdtEndPr/>
        <w:sdtContent>
          <w:r w:rsidR="00C95C94">
            <w:rPr>
              <w:rFonts w:ascii="MS Gothic" w:eastAsia="MS Gothic" w:hAnsi="MS Gothic" w:hint="eastAsia"/>
            </w:rPr>
            <w:t>☐</w:t>
          </w:r>
        </w:sdtContent>
      </w:sdt>
      <w:r w:rsidR="00C95C94">
        <w:t xml:space="preserve"> </w:t>
      </w:r>
      <w:r w:rsidR="002D3216">
        <w:t>SBD 1 Invitation to Bid.</w:t>
      </w:r>
    </w:p>
    <w:p w:rsidR="002D3216" w:rsidRDefault="00E938A2" w:rsidP="00F270E1">
      <w:pPr>
        <w:pStyle w:val="Index4"/>
      </w:pPr>
      <w:sdt>
        <w:sdtPr>
          <w:id w:val="-12388489"/>
        </w:sdtPr>
        <w:sdtEndPr/>
        <w:sdtContent>
          <w:r w:rsidR="00C95C94">
            <w:rPr>
              <w:rFonts w:ascii="MS Gothic" w:eastAsia="MS Gothic" w:hAnsi="MS Gothic" w:hint="eastAsia"/>
            </w:rPr>
            <w:t>☐</w:t>
          </w:r>
        </w:sdtContent>
      </w:sdt>
      <w:r w:rsidR="00C95C94">
        <w:t xml:space="preserve"> </w:t>
      </w:r>
      <w:r w:rsidR="002D3216">
        <w:t>SBD 3.1 Pricing Schedule – Firm Prices.</w:t>
      </w:r>
    </w:p>
    <w:p w:rsidR="002D3216" w:rsidRDefault="00E938A2" w:rsidP="00F270E1">
      <w:pPr>
        <w:pStyle w:val="Index4"/>
      </w:pPr>
      <w:sdt>
        <w:sdtPr>
          <w:id w:val="258184824"/>
        </w:sdtPr>
        <w:sdtEndPr/>
        <w:sdtContent>
          <w:r w:rsidR="00C95C94">
            <w:rPr>
              <w:rFonts w:ascii="MS Gothic" w:eastAsia="MS Gothic" w:hAnsi="MS Gothic" w:hint="eastAsia"/>
            </w:rPr>
            <w:t>☐</w:t>
          </w:r>
        </w:sdtContent>
      </w:sdt>
      <w:r w:rsidR="00C95C94">
        <w:t xml:space="preserve"> </w:t>
      </w:r>
      <w:r w:rsidR="002D3216">
        <w:t>SBD 4 Declaration of Interest.</w:t>
      </w:r>
    </w:p>
    <w:p w:rsidR="002D3216" w:rsidRDefault="00E938A2" w:rsidP="00F270E1">
      <w:pPr>
        <w:pStyle w:val="Index4"/>
      </w:pPr>
      <w:sdt>
        <w:sdtPr>
          <w:id w:val="-734940093"/>
        </w:sdtPr>
        <w:sdtEndPr/>
        <w:sdtContent>
          <w:r w:rsidR="00C95C94">
            <w:rPr>
              <w:rFonts w:ascii="MS Gothic" w:eastAsia="MS Gothic" w:hAnsi="MS Gothic" w:hint="eastAsia"/>
            </w:rPr>
            <w:t>☐</w:t>
          </w:r>
        </w:sdtContent>
      </w:sdt>
      <w:r w:rsidR="00C95C94">
        <w:t xml:space="preserve"> </w:t>
      </w:r>
      <w:r w:rsidR="002D3216">
        <w:t>SBD 5 National Industrial Participation Programme.</w:t>
      </w:r>
    </w:p>
    <w:p w:rsidR="002D3216" w:rsidRDefault="00E938A2" w:rsidP="00F270E1">
      <w:pPr>
        <w:pStyle w:val="Index4"/>
      </w:pPr>
      <w:sdt>
        <w:sdtPr>
          <w:id w:val="-1082055733"/>
        </w:sdtPr>
        <w:sdtEndPr/>
        <w:sdtContent>
          <w:r w:rsidR="00C95C94">
            <w:rPr>
              <w:rFonts w:ascii="MS Gothic" w:eastAsia="MS Gothic" w:hAnsi="MS Gothic" w:hint="eastAsia"/>
            </w:rPr>
            <w:t>☐</w:t>
          </w:r>
        </w:sdtContent>
      </w:sdt>
      <w:r w:rsidR="00C95C94">
        <w:t xml:space="preserve"> </w:t>
      </w:r>
      <w:r w:rsidR="002D3216">
        <w:t>SBD 6.1 Preference points claim form in terms of the preferential procurement regulations 2017.</w:t>
      </w:r>
    </w:p>
    <w:p w:rsidR="002D3216" w:rsidRDefault="00E938A2" w:rsidP="00300A13">
      <w:pPr>
        <w:pStyle w:val="Index4"/>
      </w:pPr>
      <w:sdt>
        <w:sdtPr>
          <w:id w:val="-469673317"/>
        </w:sdtPr>
        <w:sdtEndPr/>
        <w:sdtContent>
          <w:r w:rsidR="00C95C94">
            <w:rPr>
              <w:rFonts w:ascii="MS Gothic" w:eastAsia="MS Gothic" w:hAnsi="MS Gothic" w:hint="eastAsia"/>
            </w:rPr>
            <w:t>☐</w:t>
          </w:r>
        </w:sdtContent>
      </w:sdt>
      <w:r w:rsidR="00C95C94">
        <w:t xml:space="preserve"> </w:t>
      </w:r>
      <w:r w:rsidR="002D3216">
        <w:t>SBD 7.1 Contract Form – Purchase of Good</w:t>
      </w:r>
      <w:r w:rsidR="00455875">
        <w:t>s</w:t>
      </w:r>
      <w:r w:rsidR="002D3216">
        <w:t>/</w:t>
      </w:r>
      <w:r w:rsidR="00455875">
        <w:t xml:space="preserve"> </w:t>
      </w:r>
      <w:r w:rsidR="002D3216">
        <w:t>Works.</w:t>
      </w:r>
      <w:bookmarkStart w:id="32" w:name="_GoBack"/>
      <w:bookmarkEnd w:id="32"/>
    </w:p>
    <w:p w:rsidR="002D3216" w:rsidRDefault="00E938A2" w:rsidP="00F270E1">
      <w:pPr>
        <w:pStyle w:val="Index4"/>
      </w:pPr>
      <w:sdt>
        <w:sdtPr>
          <w:id w:val="-146586753"/>
        </w:sdtPr>
        <w:sdtEndPr/>
        <w:sdtContent>
          <w:r w:rsidR="00C95C94">
            <w:rPr>
              <w:rFonts w:ascii="MS Gothic" w:eastAsia="MS Gothic" w:hAnsi="MS Gothic" w:hint="eastAsia"/>
            </w:rPr>
            <w:t>☐</w:t>
          </w:r>
        </w:sdtContent>
      </w:sdt>
      <w:r w:rsidR="00C95C94">
        <w:t xml:space="preserve"> </w:t>
      </w:r>
      <w:proofErr w:type="spellStart"/>
      <w:r w:rsidR="002D3216">
        <w:t>Necsa</w:t>
      </w:r>
      <w:proofErr w:type="spellEnd"/>
      <w:r w:rsidR="002D3216">
        <w:t xml:space="preserve"> Terms and Conditions of Contract.</w:t>
      </w:r>
    </w:p>
    <w:p w:rsidR="002D3216" w:rsidRDefault="00E938A2" w:rsidP="00F270E1">
      <w:pPr>
        <w:pStyle w:val="Index4"/>
      </w:pPr>
      <w:sdt>
        <w:sdtPr>
          <w:id w:val="-1201318744"/>
        </w:sdtPr>
        <w:sdtEndPr/>
        <w:sdtContent>
          <w:r w:rsidR="00C95C94">
            <w:rPr>
              <w:rFonts w:ascii="MS Gothic" w:eastAsia="MS Gothic" w:hAnsi="MS Gothic" w:hint="eastAsia"/>
            </w:rPr>
            <w:t>☐</w:t>
          </w:r>
        </w:sdtContent>
      </w:sdt>
      <w:r w:rsidR="00C95C94">
        <w:t xml:space="preserve"> </w:t>
      </w:r>
      <w:proofErr w:type="spellStart"/>
      <w:r w:rsidR="002D3216">
        <w:t>Necsa</w:t>
      </w:r>
      <w:proofErr w:type="spellEnd"/>
      <w:r w:rsidR="002D3216">
        <w:t xml:space="preserve"> Confidentiality Agreement.</w:t>
      </w:r>
    </w:p>
    <w:p w:rsidR="002D3216" w:rsidRDefault="00E938A2" w:rsidP="00F270E1">
      <w:pPr>
        <w:pStyle w:val="Index4"/>
      </w:pPr>
      <w:sdt>
        <w:sdtPr>
          <w:id w:val="3879747"/>
        </w:sdtPr>
        <w:sdtEndPr/>
        <w:sdtContent>
          <w:r w:rsidR="00C95C94">
            <w:rPr>
              <w:rFonts w:ascii="MS Gothic" w:eastAsia="MS Gothic" w:hAnsi="MS Gothic" w:hint="eastAsia"/>
            </w:rPr>
            <w:t>☐</w:t>
          </w:r>
        </w:sdtContent>
      </w:sdt>
      <w:r w:rsidR="00C95C94">
        <w:t xml:space="preserve"> </w:t>
      </w:r>
      <w:proofErr w:type="spellStart"/>
      <w:r w:rsidR="002D3216">
        <w:t>Necsa</w:t>
      </w:r>
      <w:proofErr w:type="spellEnd"/>
      <w:r w:rsidR="002D3216">
        <w:t xml:space="preserve"> Alcohol and Drug Control Policy.</w:t>
      </w:r>
    </w:p>
    <w:p w:rsidR="00DA39DC" w:rsidRDefault="00E938A2" w:rsidP="00F270E1">
      <w:pPr>
        <w:pStyle w:val="Index4"/>
      </w:pPr>
      <w:sdt>
        <w:sdtPr>
          <w:rPr>
            <w:rFonts w:ascii="MS Gothic" w:eastAsia="MS Gothic" w:hAnsi="MS Gothic"/>
          </w:rPr>
          <w:id w:val="-621691721"/>
        </w:sdtPr>
        <w:sdtEndPr/>
        <w:sdtContent>
          <w:r w:rsidR="00C95C94" w:rsidRPr="00C95C94">
            <w:rPr>
              <w:rFonts w:ascii="MS Gothic" w:eastAsia="MS Gothic" w:hAnsi="MS Gothic" w:hint="eastAsia"/>
            </w:rPr>
            <w:t>☐</w:t>
          </w:r>
        </w:sdtContent>
      </w:sdt>
      <w:r w:rsidR="00C95C94">
        <w:t xml:space="preserve"> </w:t>
      </w:r>
      <w:proofErr w:type="spellStart"/>
      <w:r w:rsidR="002D3216">
        <w:t>Necsa</w:t>
      </w:r>
      <w:proofErr w:type="spellEnd"/>
      <w:r w:rsidR="002D3216">
        <w:t xml:space="preserve"> Safety, Health and Environmental Policy.</w:t>
      </w:r>
    </w:p>
    <w:p w:rsidR="00A5183C" w:rsidRDefault="00A5183C">
      <w:pPr>
        <w:widowControl/>
        <w:spacing w:before="0" w:after="200"/>
        <w:outlineLvl w:val="9"/>
        <w:rPr>
          <w:b/>
          <w:caps/>
          <w:sz w:val="24"/>
        </w:rPr>
      </w:pPr>
    </w:p>
    <w:p w:rsidR="003B0F32" w:rsidRPr="00F02CA8" w:rsidRDefault="00DA39DC" w:rsidP="00B87D31">
      <w:pPr>
        <w:pStyle w:val="Index2"/>
      </w:pPr>
      <w:bookmarkStart w:id="33" w:name="_Toc158037061"/>
      <w:r w:rsidRPr="00F02CA8">
        <w:t>B</w:t>
      </w:r>
      <w:r w:rsidR="00F616A4">
        <w:t>idder</w:t>
      </w:r>
      <w:r w:rsidRPr="00F02CA8">
        <w:t xml:space="preserve"> I</w:t>
      </w:r>
      <w:r w:rsidR="00F616A4">
        <w:t>nformation</w:t>
      </w:r>
      <w:bookmarkEnd w:id="33"/>
    </w:p>
    <w:p w:rsidR="00DA39DC" w:rsidRPr="00DA39DC" w:rsidRDefault="00DA39DC" w:rsidP="004D4729">
      <w:pPr>
        <w:pStyle w:val="Index7"/>
      </w:pPr>
      <w:r w:rsidRPr="00DA39DC">
        <w:t>The following information must be completed. Failure to do so may result in disqualification.</w:t>
      </w:r>
    </w:p>
    <w:tbl>
      <w:tblPr>
        <w:tblStyle w:val="TableGrid"/>
        <w:tblW w:w="5000" w:type="pct"/>
        <w:tblLook w:val="04A0" w:firstRow="1" w:lastRow="0" w:firstColumn="1" w:lastColumn="0" w:noHBand="0" w:noVBand="1"/>
      </w:tblPr>
      <w:tblGrid>
        <w:gridCol w:w="2830"/>
        <w:gridCol w:w="6797"/>
      </w:tblGrid>
      <w:tr w:rsidR="00DA39DC" w:rsidRPr="00DA39DC" w:rsidTr="00DA39DC">
        <w:trPr>
          <w:trHeight w:val="502"/>
        </w:trPr>
        <w:tc>
          <w:tcPr>
            <w:tcW w:w="5000" w:type="pct"/>
            <w:gridSpan w:val="2"/>
            <w:shd w:val="clear" w:color="auto" w:fill="ECE8D3"/>
            <w:vAlign w:val="center"/>
          </w:tcPr>
          <w:p w:rsidR="00DA39DC" w:rsidRPr="00DA39DC" w:rsidRDefault="00DA39DC" w:rsidP="00DA39DC">
            <w:pPr>
              <w:spacing w:before="40" w:after="40"/>
              <w:rPr>
                <w:b/>
                <w:sz w:val="20"/>
              </w:rPr>
            </w:pPr>
            <w:r w:rsidRPr="00DA39DC">
              <w:rPr>
                <w:b/>
                <w:sz w:val="20"/>
              </w:rPr>
              <w:t>BIDDER INFORMATION</w:t>
            </w:r>
          </w:p>
        </w:tc>
      </w:tr>
      <w:tr w:rsidR="00DA39DC" w:rsidRPr="00DA39DC" w:rsidTr="00DA39DC">
        <w:trPr>
          <w:trHeight w:val="502"/>
        </w:trPr>
        <w:tc>
          <w:tcPr>
            <w:tcW w:w="1470" w:type="pct"/>
            <w:vAlign w:val="center"/>
          </w:tcPr>
          <w:p w:rsidR="00DA39DC" w:rsidRPr="00DA39DC" w:rsidRDefault="00DA39DC" w:rsidP="00DA39DC">
            <w:pPr>
              <w:spacing w:before="40" w:after="40"/>
              <w:rPr>
                <w:sz w:val="20"/>
              </w:rPr>
            </w:pPr>
            <w:r w:rsidRPr="00DA39DC">
              <w:rPr>
                <w:sz w:val="20"/>
              </w:rPr>
              <w:t>Bidder Name:</w:t>
            </w:r>
          </w:p>
        </w:tc>
        <w:tc>
          <w:tcPr>
            <w:tcW w:w="3530" w:type="pct"/>
            <w:vAlign w:val="center"/>
          </w:tcPr>
          <w:p w:rsidR="00DA39DC" w:rsidRPr="00DA39DC" w:rsidRDefault="00DA39DC" w:rsidP="00DA39DC">
            <w:pPr>
              <w:spacing w:before="40" w:after="40"/>
              <w:rPr>
                <w:sz w:val="20"/>
              </w:rPr>
            </w:pPr>
          </w:p>
        </w:tc>
      </w:tr>
      <w:tr w:rsidR="00DA39DC" w:rsidRPr="00DA39DC" w:rsidTr="00DA39DC">
        <w:trPr>
          <w:trHeight w:val="539"/>
        </w:trPr>
        <w:tc>
          <w:tcPr>
            <w:tcW w:w="1470" w:type="pct"/>
            <w:vAlign w:val="center"/>
          </w:tcPr>
          <w:p w:rsidR="00DA39DC" w:rsidRPr="00DA39DC" w:rsidRDefault="00DA39DC" w:rsidP="00DA39DC">
            <w:pPr>
              <w:spacing w:before="40" w:after="40"/>
              <w:rPr>
                <w:sz w:val="20"/>
              </w:rPr>
            </w:pPr>
            <w:r w:rsidRPr="00DA39DC">
              <w:rPr>
                <w:sz w:val="20"/>
              </w:rPr>
              <w:t>Registration Number:</w:t>
            </w:r>
          </w:p>
        </w:tc>
        <w:tc>
          <w:tcPr>
            <w:tcW w:w="3530" w:type="pct"/>
            <w:vAlign w:val="center"/>
          </w:tcPr>
          <w:p w:rsidR="00DA39DC" w:rsidRPr="00DA39DC" w:rsidRDefault="00DA39DC" w:rsidP="00DA39DC">
            <w:pPr>
              <w:spacing w:before="40" w:after="40"/>
              <w:rPr>
                <w:sz w:val="20"/>
              </w:rPr>
            </w:pPr>
          </w:p>
        </w:tc>
      </w:tr>
      <w:tr w:rsidR="00DA39DC" w:rsidRPr="00DA39DC" w:rsidTr="00DA39DC">
        <w:trPr>
          <w:trHeight w:val="502"/>
        </w:trPr>
        <w:tc>
          <w:tcPr>
            <w:tcW w:w="1470" w:type="pct"/>
            <w:vAlign w:val="center"/>
          </w:tcPr>
          <w:p w:rsidR="00DA39DC" w:rsidRPr="00DA39DC" w:rsidRDefault="00DA39DC" w:rsidP="00DA39DC">
            <w:pPr>
              <w:spacing w:before="40" w:after="40"/>
              <w:rPr>
                <w:sz w:val="20"/>
              </w:rPr>
            </w:pPr>
            <w:r w:rsidRPr="00DA39DC">
              <w:rPr>
                <w:sz w:val="20"/>
              </w:rPr>
              <w:t>VAT Registration Number:</w:t>
            </w:r>
          </w:p>
        </w:tc>
        <w:tc>
          <w:tcPr>
            <w:tcW w:w="3530" w:type="pct"/>
            <w:vAlign w:val="center"/>
          </w:tcPr>
          <w:p w:rsidR="00DA39DC" w:rsidRPr="00DA39DC" w:rsidRDefault="00DA39DC" w:rsidP="00DA39DC">
            <w:pPr>
              <w:spacing w:before="40" w:after="40"/>
              <w:rPr>
                <w:sz w:val="20"/>
              </w:rPr>
            </w:pPr>
          </w:p>
        </w:tc>
      </w:tr>
      <w:tr w:rsidR="00DA39DC" w:rsidRPr="00DA39DC" w:rsidTr="00DA39DC">
        <w:trPr>
          <w:trHeight w:val="1041"/>
        </w:trPr>
        <w:tc>
          <w:tcPr>
            <w:tcW w:w="1470" w:type="pct"/>
            <w:vAlign w:val="center"/>
          </w:tcPr>
          <w:p w:rsidR="00DA39DC" w:rsidRPr="00DA39DC" w:rsidRDefault="00DA39DC" w:rsidP="00DA39DC">
            <w:pPr>
              <w:spacing w:before="40" w:after="40"/>
              <w:rPr>
                <w:sz w:val="20"/>
              </w:rPr>
            </w:pPr>
            <w:r w:rsidRPr="00DA39DC">
              <w:rPr>
                <w:sz w:val="20"/>
              </w:rPr>
              <w:t>Bidding Structure (Individual, Joint Venture, Consortium, Sub-contractors)</w:t>
            </w:r>
          </w:p>
        </w:tc>
        <w:tc>
          <w:tcPr>
            <w:tcW w:w="3530" w:type="pct"/>
            <w:vAlign w:val="center"/>
          </w:tcPr>
          <w:p w:rsidR="00DA39DC" w:rsidRPr="009742E0" w:rsidRDefault="00DA39DC" w:rsidP="00DA39DC">
            <w:pPr>
              <w:spacing w:before="40" w:after="40"/>
              <w:rPr>
                <w:sz w:val="18"/>
              </w:rPr>
            </w:pPr>
          </w:p>
        </w:tc>
      </w:tr>
      <w:tr w:rsidR="00DA39DC" w:rsidRPr="00DA39DC" w:rsidTr="00DA39DC">
        <w:trPr>
          <w:trHeight w:val="502"/>
        </w:trPr>
        <w:tc>
          <w:tcPr>
            <w:tcW w:w="1470" w:type="pct"/>
            <w:vAlign w:val="center"/>
          </w:tcPr>
          <w:p w:rsidR="00DA39DC" w:rsidRPr="00DA39DC" w:rsidRDefault="00DA39DC" w:rsidP="00DA39DC">
            <w:pPr>
              <w:spacing w:before="40" w:after="40"/>
              <w:rPr>
                <w:sz w:val="20"/>
              </w:rPr>
            </w:pPr>
            <w:r w:rsidRPr="00DA39DC">
              <w:rPr>
                <w:sz w:val="20"/>
              </w:rPr>
              <w:t>Contact Person:</w:t>
            </w:r>
          </w:p>
        </w:tc>
        <w:tc>
          <w:tcPr>
            <w:tcW w:w="3530" w:type="pct"/>
            <w:vAlign w:val="center"/>
          </w:tcPr>
          <w:p w:rsidR="00DA39DC" w:rsidRPr="00DA39DC" w:rsidRDefault="00DA39DC" w:rsidP="00DA39DC">
            <w:pPr>
              <w:spacing w:before="40" w:after="40"/>
              <w:rPr>
                <w:sz w:val="20"/>
              </w:rPr>
            </w:pPr>
          </w:p>
        </w:tc>
      </w:tr>
      <w:tr w:rsidR="00DA39DC" w:rsidRPr="00DA39DC" w:rsidTr="00DA39DC">
        <w:trPr>
          <w:trHeight w:val="539"/>
        </w:trPr>
        <w:tc>
          <w:tcPr>
            <w:tcW w:w="1470" w:type="pct"/>
            <w:vAlign w:val="center"/>
          </w:tcPr>
          <w:p w:rsidR="00DA39DC" w:rsidRPr="00DA39DC" w:rsidRDefault="00DA39DC" w:rsidP="00DA39DC">
            <w:pPr>
              <w:spacing w:before="40" w:after="40"/>
              <w:rPr>
                <w:sz w:val="20"/>
              </w:rPr>
            </w:pPr>
            <w:r w:rsidRPr="00DA39DC">
              <w:rPr>
                <w:sz w:val="20"/>
              </w:rPr>
              <w:t>Telephone Number:</w:t>
            </w:r>
          </w:p>
        </w:tc>
        <w:tc>
          <w:tcPr>
            <w:tcW w:w="3530" w:type="pct"/>
            <w:vAlign w:val="center"/>
          </w:tcPr>
          <w:p w:rsidR="00DA39DC" w:rsidRPr="00DA39DC" w:rsidRDefault="00DA39DC" w:rsidP="00DA39DC">
            <w:pPr>
              <w:spacing w:before="40" w:after="40"/>
              <w:rPr>
                <w:sz w:val="20"/>
              </w:rPr>
            </w:pPr>
          </w:p>
        </w:tc>
      </w:tr>
      <w:tr w:rsidR="00DA39DC" w:rsidRPr="00DA39DC" w:rsidTr="00DA39DC">
        <w:trPr>
          <w:trHeight w:val="502"/>
        </w:trPr>
        <w:tc>
          <w:tcPr>
            <w:tcW w:w="1470" w:type="pct"/>
            <w:vAlign w:val="center"/>
          </w:tcPr>
          <w:p w:rsidR="00DA39DC" w:rsidRPr="00DA39DC" w:rsidRDefault="00DA39DC" w:rsidP="00DA39DC">
            <w:pPr>
              <w:spacing w:before="40" w:after="40"/>
              <w:rPr>
                <w:sz w:val="20"/>
              </w:rPr>
            </w:pPr>
            <w:r w:rsidRPr="00DA39DC">
              <w:rPr>
                <w:sz w:val="20"/>
              </w:rPr>
              <w:t>Fax Number:</w:t>
            </w:r>
          </w:p>
        </w:tc>
        <w:tc>
          <w:tcPr>
            <w:tcW w:w="3530" w:type="pct"/>
            <w:vAlign w:val="center"/>
          </w:tcPr>
          <w:p w:rsidR="00DA39DC" w:rsidRPr="00DA39DC" w:rsidRDefault="00DA39DC" w:rsidP="00DA39DC">
            <w:pPr>
              <w:spacing w:before="40" w:after="40"/>
              <w:rPr>
                <w:sz w:val="20"/>
              </w:rPr>
            </w:pPr>
          </w:p>
        </w:tc>
      </w:tr>
      <w:tr w:rsidR="00DA39DC" w:rsidRPr="00DA39DC" w:rsidTr="00DA39DC">
        <w:trPr>
          <w:trHeight w:val="502"/>
        </w:trPr>
        <w:tc>
          <w:tcPr>
            <w:tcW w:w="1470" w:type="pct"/>
            <w:vAlign w:val="center"/>
          </w:tcPr>
          <w:p w:rsidR="00DA39DC" w:rsidRPr="00DA39DC" w:rsidRDefault="00DA39DC" w:rsidP="00DA39DC">
            <w:pPr>
              <w:spacing w:before="40" w:after="40"/>
              <w:rPr>
                <w:sz w:val="20"/>
              </w:rPr>
            </w:pPr>
            <w:r w:rsidRPr="00DA39DC">
              <w:rPr>
                <w:sz w:val="20"/>
              </w:rPr>
              <w:t>Email Address:</w:t>
            </w:r>
          </w:p>
        </w:tc>
        <w:tc>
          <w:tcPr>
            <w:tcW w:w="3530" w:type="pct"/>
            <w:vAlign w:val="center"/>
          </w:tcPr>
          <w:p w:rsidR="00DA39DC" w:rsidRPr="00DA39DC" w:rsidRDefault="00DA39DC" w:rsidP="00DA39DC">
            <w:pPr>
              <w:spacing w:before="40" w:after="40"/>
              <w:rPr>
                <w:sz w:val="20"/>
              </w:rPr>
            </w:pPr>
          </w:p>
        </w:tc>
      </w:tr>
      <w:tr w:rsidR="00DA39DC" w:rsidRPr="00DA39DC" w:rsidTr="00DA39DC">
        <w:trPr>
          <w:trHeight w:val="539"/>
        </w:trPr>
        <w:tc>
          <w:tcPr>
            <w:tcW w:w="1470" w:type="pct"/>
            <w:vAlign w:val="center"/>
          </w:tcPr>
          <w:p w:rsidR="00DA39DC" w:rsidRPr="00DA39DC" w:rsidRDefault="00DA39DC" w:rsidP="00DA39DC">
            <w:pPr>
              <w:spacing w:before="40" w:after="40"/>
              <w:rPr>
                <w:sz w:val="20"/>
              </w:rPr>
            </w:pPr>
            <w:r w:rsidRPr="00DA39DC">
              <w:rPr>
                <w:sz w:val="20"/>
              </w:rPr>
              <w:t>Postal Address:</w:t>
            </w:r>
          </w:p>
        </w:tc>
        <w:tc>
          <w:tcPr>
            <w:tcW w:w="3530" w:type="pct"/>
            <w:vAlign w:val="center"/>
          </w:tcPr>
          <w:p w:rsidR="00DA39DC" w:rsidRPr="00DA39DC" w:rsidRDefault="00DA39DC" w:rsidP="00DA39DC">
            <w:pPr>
              <w:spacing w:before="40" w:after="40"/>
              <w:rPr>
                <w:sz w:val="20"/>
              </w:rPr>
            </w:pPr>
          </w:p>
        </w:tc>
      </w:tr>
      <w:tr w:rsidR="00DA39DC" w:rsidRPr="00DA39DC" w:rsidTr="00DA39DC">
        <w:trPr>
          <w:trHeight w:val="1215"/>
        </w:trPr>
        <w:tc>
          <w:tcPr>
            <w:tcW w:w="1470" w:type="pct"/>
          </w:tcPr>
          <w:p w:rsidR="00DA39DC" w:rsidRPr="00DA39DC" w:rsidRDefault="00DA39DC" w:rsidP="00DA39DC">
            <w:pPr>
              <w:spacing w:before="40" w:after="40"/>
              <w:rPr>
                <w:sz w:val="20"/>
              </w:rPr>
            </w:pPr>
            <w:r w:rsidRPr="00DA39DC">
              <w:rPr>
                <w:sz w:val="20"/>
              </w:rPr>
              <w:t>Physical Address:</w:t>
            </w:r>
          </w:p>
        </w:tc>
        <w:tc>
          <w:tcPr>
            <w:tcW w:w="3530" w:type="pct"/>
            <w:vAlign w:val="center"/>
          </w:tcPr>
          <w:p w:rsidR="00DA39DC" w:rsidRPr="009742E0" w:rsidRDefault="00DA39DC" w:rsidP="00DA39DC">
            <w:pPr>
              <w:spacing w:before="40" w:after="40"/>
              <w:rPr>
                <w:sz w:val="18"/>
              </w:rPr>
            </w:pPr>
          </w:p>
        </w:tc>
      </w:tr>
    </w:tbl>
    <w:p w:rsidR="00C42470" w:rsidRDefault="00C42470" w:rsidP="008610B6">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C42470" w:rsidTr="009C1CB7">
        <w:tc>
          <w:tcPr>
            <w:tcW w:w="7148" w:type="dxa"/>
            <w:gridSpan w:val="3"/>
            <w:tcBorders>
              <w:bottom w:val="single" w:sz="4" w:space="0" w:color="auto"/>
              <w:right w:val="nil"/>
            </w:tcBorders>
          </w:tcPr>
          <w:p w:rsidR="00C42470" w:rsidRDefault="00C42470" w:rsidP="009C1CB7">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rsidR="00C42470" w:rsidRDefault="00C42470" w:rsidP="009C1CB7">
            <w:pPr>
              <w:spacing w:before="40" w:after="40"/>
              <w:jc w:val="right"/>
              <w:rPr>
                <w:b/>
                <w:szCs w:val="20"/>
              </w:rPr>
            </w:pPr>
            <w:r>
              <w:rPr>
                <w:b/>
                <w:szCs w:val="20"/>
              </w:rPr>
              <w:t>Yes</w:t>
            </w:r>
          </w:p>
        </w:tc>
        <w:tc>
          <w:tcPr>
            <w:tcW w:w="424" w:type="dxa"/>
            <w:tcBorders>
              <w:bottom w:val="single" w:sz="4" w:space="0" w:color="auto"/>
            </w:tcBorders>
          </w:tcPr>
          <w:p w:rsidR="00C42470" w:rsidRDefault="00C42470" w:rsidP="009C1CB7">
            <w:pPr>
              <w:spacing w:before="40" w:after="40"/>
              <w:rPr>
                <w:b/>
                <w:szCs w:val="20"/>
              </w:rPr>
            </w:pPr>
          </w:p>
        </w:tc>
        <w:tc>
          <w:tcPr>
            <w:tcW w:w="906" w:type="dxa"/>
            <w:gridSpan w:val="2"/>
            <w:tcBorders>
              <w:bottom w:val="single" w:sz="4" w:space="0" w:color="auto"/>
            </w:tcBorders>
          </w:tcPr>
          <w:p w:rsidR="00C42470" w:rsidRDefault="00C42470" w:rsidP="009C1CB7">
            <w:pPr>
              <w:spacing w:before="40" w:after="40"/>
              <w:jc w:val="right"/>
              <w:rPr>
                <w:b/>
                <w:szCs w:val="20"/>
              </w:rPr>
            </w:pPr>
            <w:r>
              <w:rPr>
                <w:b/>
                <w:szCs w:val="20"/>
              </w:rPr>
              <w:t>No</w:t>
            </w:r>
          </w:p>
        </w:tc>
        <w:tc>
          <w:tcPr>
            <w:tcW w:w="529" w:type="dxa"/>
            <w:tcBorders>
              <w:bottom w:val="single" w:sz="4" w:space="0" w:color="auto"/>
            </w:tcBorders>
          </w:tcPr>
          <w:p w:rsidR="00C42470" w:rsidRDefault="00C42470" w:rsidP="009C1CB7">
            <w:pPr>
              <w:spacing w:before="40" w:after="40"/>
              <w:rPr>
                <w:b/>
                <w:szCs w:val="20"/>
              </w:rPr>
            </w:pPr>
          </w:p>
        </w:tc>
      </w:tr>
      <w:tr w:rsidR="00C42470" w:rsidTr="009C1CB7">
        <w:tc>
          <w:tcPr>
            <w:tcW w:w="9853" w:type="dxa"/>
            <w:gridSpan w:val="9"/>
            <w:tcBorders>
              <w:left w:val="nil"/>
              <w:right w:val="nil"/>
            </w:tcBorders>
          </w:tcPr>
          <w:p w:rsidR="00C42470" w:rsidRPr="009742E0" w:rsidRDefault="00C42470" w:rsidP="009C1CB7">
            <w:pPr>
              <w:spacing w:before="40" w:after="40"/>
              <w:rPr>
                <w:b/>
                <w:sz w:val="20"/>
                <w:szCs w:val="20"/>
              </w:rPr>
            </w:pPr>
          </w:p>
        </w:tc>
      </w:tr>
      <w:tr w:rsidR="00C42470" w:rsidTr="009C1CB7">
        <w:tc>
          <w:tcPr>
            <w:tcW w:w="6300" w:type="dxa"/>
            <w:tcBorders>
              <w:bottom w:val="single" w:sz="4" w:space="0" w:color="auto"/>
            </w:tcBorders>
          </w:tcPr>
          <w:p w:rsidR="00C42470" w:rsidRDefault="00C42470" w:rsidP="009C1CB7">
            <w:pPr>
              <w:spacing w:before="40" w:after="40"/>
              <w:rPr>
                <w:b/>
                <w:szCs w:val="20"/>
              </w:rPr>
            </w:pPr>
            <w:r w:rsidRPr="00B8305D">
              <w:rPr>
                <w:b/>
              </w:rPr>
              <w:t>IF YES, PLEASE INDICATE THE EXPIRY DATE</w:t>
            </w:r>
          </w:p>
        </w:tc>
        <w:tc>
          <w:tcPr>
            <w:tcW w:w="425"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r>
      <w:tr w:rsidR="00C42470" w:rsidTr="009C1CB7">
        <w:tc>
          <w:tcPr>
            <w:tcW w:w="9853" w:type="dxa"/>
            <w:gridSpan w:val="9"/>
            <w:tcBorders>
              <w:left w:val="nil"/>
              <w:right w:val="nil"/>
            </w:tcBorders>
          </w:tcPr>
          <w:p w:rsidR="00C42470" w:rsidRPr="009742E0" w:rsidRDefault="00C42470" w:rsidP="009C1CB7">
            <w:pPr>
              <w:spacing w:before="40" w:after="40"/>
              <w:rPr>
                <w:b/>
                <w:sz w:val="20"/>
                <w:szCs w:val="20"/>
              </w:rPr>
            </w:pPr>
          </w:p>
        </w:tc>
      </w:tr>
      <w:tr w:rsidR="00C42470" w:rsidTr="009C1CB7">
        <w:tc>
          <w:tcPr>
            <w:tcW w:w="7148" w:type="dxa"/>
            <w:gridSpan w:val="3"/>
            <w:tcBorders>
              <w:bottom w:val="single" w:sz="4" w:space="0" w:color="auto"/>
              <w:right w:val="nil"/>
            </w:tcBorders>
          </w:tcPr>
          <w:p w:rsidR="00C42470" w:rsidRDefault="00C42470" w:rsidP="009C1CB7">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rsidR="00C42470" w:rsidRPr="0064176A" w:rsidRDefault="00C42470" w:rsidP="009C1CB7">
            <w:pPr>
              <w:spacing w:before="40" w:after="40"/>
              <w:jc w:val="right"/>
              <w:rPr>
                <w:b/>
                <w:szCs w:val="20"/>
              </w:rPr>
            </w:pPr>
            <w:r w:rsidRPr="0064176A">
              <w:rPr>
                <w:b/>
                <w:szCs w:val="20"/>
              </w:rPr>
              <w:t>Yes</w:t>
            </w:r>
          </w:p>
        </w:tc>
        <w:tc>
          <w:tcPr>
            <w:tcW w:w="424" w:type="dxa"/>
            <w:tcBorders>
              <w:bottom w:val="single" w:sz="4" w:space="0" w:color="auto"/>
            </w:tcBorders>
          </w:tcPr>
          <w:p w:rsidR="00C42470" w:rsidRPr="0064176A" w:rsidRDefault="00C42470" w:rsidP="009C1CB7">
            <w:pPr>
              <w:spacing w:before="40" w:after="40"/>
              <w:jc w:val="right"/>
              <w:rPr>
                <w:b/>
                <w:szCs w:val="20"/>
              </w:rPr>
            </w:pPr>
          </w:p>
        </w:tc>
        <w:tc>
          <w:tcPr>
            <w:tcW w:w="906" w:type="dxa"/>
            <w:gridSpan w:val="2"/>
            <w:tcBorders>
              <w:bottom w:val="single" w:sz="4" w:space="0" w:color="auto"/>
            </w:tcBorders>
          </w:tcPr>
          <w:p w:rsidR="00C42470" w:rsidRPr="0064176A" w:rsidRDefault="00C42470" w:rsidP="009C1CB7">
            <w:pPr>
              <w:spacing w:before="40" w:after="40"/>
              <w:jc w:val="right"/>
              <w:rPr>
                <w:b/>
                <w:szCs w:val="20"/>
              </w:rPr>
            </w:pPr>
            <w:r w:rsidRPr="0064176A">
              <w:rPr>
                <w:b/>
                <w:szCs w:val="20"/>
              </w:rPr>
              <w:t>No</w:t>
            </w:r>
          </w:p>
        </w:tc>
        <w:tc>
          <w:tcPr>
            <w:tcW w:w="529" w:type="dxa"/>
            <w:tcBorders>
              <w:bottom w:val="single" w:sz="4" w:space="0" w:color="auto"/>
            </w:tcBorders>
          </w:tcPr>
          <w:p w:rsidR="00C42470" w:rsidRDefault="00C42470" w:rsidP="009C1CB7">
            <w:pPr>
              <w:spacing w:before="40" w:after="40"/>
              <w:rPr>
                <w:b/>
                <w:szCs w:val="20"/>
              </w:rPr>
            </w:pPr>
          </w:p>
        </w:tc>
      </w:tr>
      <w:tr w:rsidR="00C42470" w:rsidTr="009C1CB7">
        <w:tc>
          <w:tcPr>
            <w:tcW w:w="9853" w:type="dxa"/>
            <w:gridSpan w:val="9"/>
            <w:tcBorders>
              <w:left w:val="nil"/>
              <w:right w:val="nil"/>
            </w:tcBorders>
          </w:tcPr>
          <w:p w:rsidR="00C42470" w:rsidRDefault="00C42470" w:rsidP="009C1CB7">
            <w:pPr>
              <w:spacing w:before="40" w:after="40"/>
              <w:rPr>
                <w:b/>
                <w:szCs w:val="20"/>
              </w:rPr>
            </w:pPr>
          </w:p>
        </w:tc>
      </w:tr>
      <w:tr w:rsidR="00C42470" w:rsidTr="009C1CB7">
        <w:tc>
          <w:tcPr>
            <w:tcW w:w="6300" w:type="dxa"/>
          </w:tcPr>
          <w:p w:rsidR="00C42470" w:rsidRDefault="00C42470" w:rsidP="009C1CB7">
            <w:pPr>
              <w:spacing w:before="40" w:after="40"/>
              <w:rPr>
                <w:b/>
                <w:szCs w:val="20"/>
              </w:rPr>
            </w:pPr>
            <w:r w:rsidRPr="003E5603">
              <w:rPr>
                <w:b/>
                <w:szCs w:val="20"/>
              </w:rPr>
              <w:t>IF YES, PLEASE INDICATE THE EXPIRY DATE</w:t>
            </w:r>
          </w:p>
        </w:tc>
        <w:tc>
          <w:tcPr>
            <w:tcW w:w="425" w:type="dxa"/>
            <w:vAlign w:val="center"/>
          </w:tcPr>
          <w:p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M</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M</w:t>
            </w:r>
          </w:p>
        </w:tc>
        <w:tc>
          <w:tcPr>
            <w:tcW w:w="424" w:type="dxa"/>
            <w:vAlign w:val="center"/>
          </w:tcPr>
          <w:p w:rsidR="00C42470" w:rsidRDefault="00C42470" w:rsidP="009C1CB7">
            <w:pPr>
              <w:spacing w:before="40" w:after="40"/>
              <w:rPr>
                <w:b/>
                <w:szCs w:val="20"/>
              </w:rPr>
            </w:pPr>
            <w:r w:rsidRPr="0064176A">
              <w:rPr>
                <w:b/>
                <w:color w:val="D9D9D9" w:themeColor="background1" w:themeShade="D9"/>
                <w:szCs w:val="20"/>
              </w:rPr>
              <w:t>Y</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Y</w:t>
            </w:r>
          </w:p>
        </w:tc>
        <w:tc>
          <w:tcPr>
            <w:tcW w:w="483" w:type="dxa"/>
            <w:vAlign w:val="center"/>
          </w:tcPr>
          <w:p w:rsidR="00C42470" w:rsidRDefault="00C42470" w:rsidP="009C1CB7">
            <w:pPr>
              <w:spacing w:before="40" w:after="40"/>
              <w:rPr>
                <w:b/>
                <w:szCs w:val="20"/>
              </w:rPr>
            </w:pPr>
            <w:r w:rsidRPr="0064176A">
              <w:rPr>
                <w:b/>
                <w:color w:val="D9D9D9" w:themeColor="background1" w:themeShade="D9"/>
                <w:szCs w:val="20"/>
              </w:rPr>
              <w:t>Y</w:t>
            </w:r>
          </w:p>
        </w:tc>
        <w:tc>
          <w:tcPr>
            <w:tcW w:w="529" w:type="dxa"/>
            <w:vAlign w:val="center"/>
          </w:tcPr>
          <w:p w:rsidR="00C42470" w:rsidRDefault="00C42470" w:rsidP="009C1CB7">
            <w:pPr>
              <w:spacing w:before="40" w:after="40"/>
              <w:rPr>
                <w:b/>
                <w:szCs w:val="20"/>
              </w:rPr>
            </w:pPr>
            <w:r w:rsidRPr="0064176A">
              <w:rPr>
                <w:b/>
                <w:color w:val="D9D9D9" w:themeColor="background1" w:themeShade="D9"/>
                <w:szCs w:val="20"/>
              </w:rPr>
              <w:t>Y</w:t>
            </w:r>
          </w:p>
        </w:tc>
      </w:tr>
    </w:tbl>
    <w:p w:rsidR="00C42470" w:rsidRDefault="00C42470" w:rsidP="008610B6">
      <w:pPr>
        <w:spacing w:before="0" w:after="0" w:line="240" w:lineRule="auto"/>
      </w:pPr>
    </w:p>
    <w:p w:rsidR="00DA39DC" w:rsidRPr="00C42470" w:rsidRDefault="00DA39DC" w:rsidP="004D4729">
      <w:pPr>
        <w:pStyle w:val="Index7"/>
      </w:pPr>
      <w:r w:rsidRPr="00C42470">
        <w:t>If bidding as a Joint Venture, Consortium or Sub-Contractors, complete the following company information.</w:t>
      </w:r>
    </w:p>
    <w:tbl>
      <w:tblPr>
        <w:tblStyle w:val="TableGrid"/>
        <w:tblW w:w="5000" w:type="pct"/>
        <w:tblLook w:val="04A0" w:firstRow="1" w:lastRow="0" w:firstColumn="1" w:lastColumn="0" w:noHBand="0" w:noVBand="1"/>
      </w:tblPr>
      <w:tblGrid>
        <w:gridCol w:w="2830"/>
        <w:gridCol w:w="6797"/>
      </w:tblGrid>
      <w:tr w:rsidR="00DA39DC" w:rsidRPr="00DA39DC" w:rsidTr="00DA39DC">
        <w:trPr>
          <w:trHeight w:val="478"/>
        </w:trPr>
        <w:tc>
          <w:tcPr>
            <w:tcW w:w="5000" w:type="pct"/>
            <w:gridSpan w:val="2"/>
            <w:shd w:val="clear" w:color="auto" w:fill="ECE8D3"/>
            <w:vAlign w:val="center"/>
          </w:tcPr>
          <w:p w:rsidR="00DA39DC" w:rsidRPr="00DA39DC" w:rsidRDefault="00DA39DC" w:rsidP="00DA39DC">
            <w:pPr>
              <w:rPr>
                <w:sz w:val="20"/>
              </w:rPr>
            </w:pPr>
            <w:r w:rsidRPr="00DA39DC">
              <w:rPr>
                <w:b/>
                <w:sz w:val="20"/>
              </w:rPr>
              <w:t>Name of Company (1):</w:t>
            </w:r>
          </w:p>
        </w:tc>
      </w:tr>
      <w:tr w:rsidR="00DA39DC" w:rsidRPr="00DA39DC" w:rsidTr="00DA39DC">
        <w:trPr>
          <w:trHeight w:val="478"/>
        </w:trPr>
        <w:tc>
          <w:tcPr>
            <w:tcW w:w="1470" w:type="pct"/>
            <w:vAlign w:val="center"/>
          </w:tcPr>
          <w:p w:rsidR="00DA39DC" w:rsidRPr="00DA39DC" w:rsidRDefault="00DA39DC" w:rsidP="00DA39DC">
            <w:pPr>
              <w:rPr>
                <w:sz w:val="20"/>
              </w:rPr>
            </w:pPr>
            <w:r w:rsidRPr="00DA39DC">
              <w:rPr>
                <w:sz w:val="20"/>
              </w:rPr>
              <w:t>Registration Number:</w:t>
            </w:r>
          </w:p>
        </w:tc>
        <w:tc>
          <w:tcPr>
            <w:tcW w:w="3530" w:type="pct"/>
            <w:vAlign w:val="center"/>
          </w:tcPr>
          <w:p w:rsidR="00DA39DC" w:rsidRPr="00DA39DC" w:rsidRDefault="00DA39DC" w:rsidP="00DA39DC">
            <w:pPr>
              <w:rPr>
                <w:sz w:val="20"/>
                <w:szCs w:val="20"/>
              </w:rPr>
            </w:pPr>
          </w:p>
        </w:tc>
      </w:tr>
      <w:tr w:rsidR="00DA39DC" w:rsidRPr="00DA39DC" w:rsidTr="00DA39DC">
        <w:trPr>
          <w:trHeight w:val="478"/>
        </w:trPr>
        <w:tc>
          <w:tcPr>
            <w:tcW w:w="1470" w:type="pct"/>
            <w:vAlign w:val="center"/>
          </w:tcPr>
          <w:p w:rsidR="00DA39DC" w:rsidRPr="00DA39DC" w:rsidRDefault="00DA39DC" w:rsidP="00DA39DC">
            <w:pPr>
              <w:rPr>
                <w:sz w:val="20"/>
              </w:rPr>
            </w:pPr>
            <w:r w:rsidRPr="00DA39DC">
              <w:rPr>
                <w:sz w:val="20"/>
              </w:rPr>
              <w:t>VAT Registration Number:</w:t>
            </w:r>
          </w:p>
        </w:tc>
        <w:tc>
          <w:tcPr>
            <w:tcW w:w="3530" w:type="pct"/>
            <w:vAlign w:val="center"/>
          </w:tcPr>
          <w:p w:rsidR="00DA39DC" w:rsidRPr="00DA39DC" w:rsidRDefault="00DA39DC" w:rsidP="00DA39DC">
            <w:pPr>
              <w:rPr>
                <w:sz w:val="20"/>
                <w:szCs w:val="20"/>
              </w:rPr>
            </w:pPr>
          </w:p>
        </w:tc>
      </w:tr>
      <w:tr w:rsidR="00DA39DC" w:rsidRPr="00DA39DC" w:rsidTr="00DA39DC">
        <w:trPr>
          <w:trHeight w:val="478"/>
        </w:trPr>
        <w:tc>
          <w:tcPr>
            <w:tcW w:w="1470" w:type="pct"/>
            <w:vAlign w:val="center"/>
          </w:tcPr>
          <w:p w:rsidR="00DA39DC" w:rsidRPr="00DA39DC" w:rsidRDefault="00DA39DC" w:rsidP="00DA39DC">
            <w:pPr>
              <w:rPr>
                <w:sz w:val="20"/>
              </w:rPr>
            </w:pPr>
            <w:r w:rsidRPr="00DA39DC">
              <w:rPr>
                <w:sz w:val="20"/>
              </w:rPr>
              <w:t>Contact Person:</w:t>
            </w:r>
          </w:p>
        </w:tc>
        <w:tc>
          <w:tcPr>
            <w:tcW w:w="3530" w:type="pct"/>
            <w:vAlign w:val="center"/>
          </w:tcPr>
          <w:p w:rsidR="00DA39DC" w:rsidRPr="00DA39DC" w:rsidRDefault="00DA39DC" w:rsidP="00DA39DC">
            <w:pPr>
              <w:rPr>
                <w:sz w:val="20"/>
                <w:szCs w:val="20"/>
              </w:rPr>
            </w:pPr>
          </w:p>
        </w:tc>
      </w:tr>
      <w:tr w:rsidR="00DA39DC" w:rsidRPr="00DA39DC" w:rsidTr="00DA39DC">
        <w:trPr>
          <w:trHeight w:val="478"/>
        </w:trPr>
        <w:tc>
          <w:tcPr>
            <w:tcW w:w="1470" w:type="pct"/>
            <w:vAlign w:val="center"/>
          </w:tcPr>
          <w:p w:rsidR="00DA39DC" w:rsidRPr="00DA39DC" w:rsidRDefault="00DA39DC" w:rsidP="00DA39DC">
            <w:pPr>
              <w:rPr>
                <w:sz w:val="20"/>
              </w:rPr>
            </w:pPr>
            <w:r w:rsidRPr="00DA39DC">
              <w:rPr>
                <w:sz w:val="20"/>
              </w:rPr>
              <w:lastRenderedPageBreak/>
              <w:t>Telephone Number:</w:t>
            </w:r>
          </w:p>
        </w:tc>
        <w:tc>
          <w:tcPr>
            <w:tcW w:w="3530" w:type="pct"/>
            <w:vAlign w:val="center"/>
          </w:tcPr>
          <w:p w:rsidR="00DA39DC" w:rsidRPr="00DA39DC" w:rsidRDefault="00DA39DC" w:rsidP="00DA39DC">
            <w:pPr>
              <w:rPr>
                <w:sz w:val="20"/>
                <w:szCs w:val="20"/>
              </w:rPr>
            </w:pPr>
          </w:p>
        </w:tc>
      </w:tr>
      <w:tr w:rsidR="00DA39DC" w:rsidRPr="00DA39DC" w:rsidTr="00DA39DC">
        <w:trPr>
          <w:trHeight w:val="478"/>
        </w:trPr>
        <w:tc>
          <w:tcPr>
            <w:tcW w:w="1470" w:type="pct"/>
            <w:vAlign w:val="center"/>
          </w:tcPr>
          <w:p w:rsidR="00DA39DC" w:rsidRPr="00DA39DC" w:rsidRDefault="00DA39DC" w:rsidP="00DA39DC">
            <w:pPr>
              <w:rPr>
                <w:sz w:val="20"/>
              </w:rPr>
            </w:pPr>
            <w:r w:rsidRPr="00DA39DC">
              <w:rPr>
                <w:sz w:val="20"/>
              </w:rPr>
              <w:t>Fax Number:</w:t>
            </w:r>
          </w:p>
        </w:tc>
        <w:tc>
          <w:tcPr>
            <w:tcW w:w="3530" w:type="pct"/>
            <w:vAlign w:val="center"/>
          </w:tcPr>
          <w:p w:rsidR="00DA39DC" w:rsidRPr="00DA39DC" w:rsidRDefault="00DA39DC" w:rsidP="00DA39DC">
            <w:pPr>
              <w:rPr>
                <w:sz w:val="20"/>
                <w:szCs w:val="20"/>
              </w:rPr>
            </w:pPr>
          </w:p>
        </w:tc>
      </w:tr>
      <w:tr w:rsidR="00DA39DC" w:rsidRPr="00DA39DC" w:rsidTr="00DA39DC">
        <w:trPr>
          <w:trHeight w:val="478"/>
        </w:trPr>
        <w:tc>
          <w:tcPr>
            <w:tcW w:w="1470" w:type="pct"/>
            <w:vAlign w:val="center"/>
          </w:tcPr>
          <w:p w:rsidR="00DA39DC" w:rsidRPr="00DA39DC" w:rsidRDefault="00DA39DC" w:rsidP="00DA39DC">
            <w:pPr>
              <w:rPr>
                <w:sz w:val="20"/>
              </w:rPr>
            </w:pPr>
            <w:r w:rsidRPr="00DA39DC">
              <w:rPr>
                <w:sz w:val="20"/>
              </w:rPr>
              <w:t>Email Address:</w:t>
            </w:r>
          </w:p>
        </w:tc>
        <w:tc>
          <w:tcPr>
            <w:tcW w:w="3530" w:type="pct"/>
            <w:vAlign w:val="center"/>
          </w:tcPr>
          <w:p w:rsidR="00DA39DC" w:rsidRPr="00DA39DC" w:rsidRDefault="00DA39DC" w:rsidP="00DA39DC">
            <w:pPr>
              <w:rPr>
                <w:sz w:val="20"/>
                <w:szCs w:val="20"/>
              </w:rPr>
            </w:pPr>
          </w:p>
        </w:tc>
      </w:tr>
      <w:tr w:rsidR="00DA39DC" w:rsidRPr="00DA39DC" w:rsidTr="00DA39DC">
        <w:trPr>
          <w:trHeight w:val="478"/>
        </w:trPr>
        <w:tc>
          <w:tcPr>
            <w:tcW w:w="1470" w:type="pct"/>
            <w:vAlign w:val="center"/>
          </w:tcPr>
          <w:p w:rsidR="00DA39DC" w:rsidRPr="00DA39DC" w:rsidRDefault="00DA39DC" w:rsidP="00DA39DC">
            <w:pPr>
              <w:rPr>
                <w:sz w:val="20"/>
              </w:rPr>
            </w:pPr>
            <w:r w:rsidRPr="00DA39DC">
              <w:rPr>
                <w:sz w:val="20"/>
              </w:rPr>
              <w:t>Postal Address:</w:t>
            </w:r>
          </w:p>
        </w:tc>
        <w:tc>
          <w:tcPr>
            <w:tcW w:w="3530" w:type="pct"/>
            <w:vAlign w:val="center"/>
          </w:tcPr>
          <w:p w:rsidR="00DA39DC" w:rsidRPr="00DA39DC" w:rsidRDefault="00DA39DC" w:rsidP="00DA39DC">
            <w:pPr>
              <w:rPr>
                <w:sz w:val="20"/>
                <w:szCs w:val="20"/>
              </w:rPr>
            </w:pPr>
          </w:p>
        </w:tc>
      </w:tr>
      <w:tr w:rsidR="00DA39DC" w:rsidRPr="00DA39DC" w:rsidTr="00DA39DC">
        <w:trPr>
          <w:trHeight w:val="673"/>
        </w:trPr>
        <w:tc>
          <w:tcPr>
            <w:tcW w:w="1470" w:type="pct"/>
            <w:vAlign w:val="center"/>
          </w:tcPr>
          <w:p w:rsidR="00DA39DC" w:rsidRPr="00DA39DC" w:rsidRDefault="00DA39DC" w:rsidP="00DA39DC">
            <w:pPr>
              <w:rPr>
                <w:sz w:val="20"/>
              </w:rPr>
            </w:pPr>
            <w:r w:rsidRPr="00DA39DC">
              <w:rPr>
                <w:sz w:val="20"/>
              </w:rPr>
              <w:t>Physical Address:</w:t>
            </w:r>
          </w:p>
        </w:tc>
        <w:tc>
          <w:tcPr>
            <w:tcW w:w="3530" w:type="pct"/>
            <w:vAlign w:val="center"/>
          </w:tcPr>
          <w:p w:rsidR="00DA39DC" w:rsidRPr="00DA39DC" w:rsidRDefault="00DA39DC" w:rsidP="00DA39DC">
            <w:pPr>
              <w:rPr>
                <w:sz w:val="20"/>
                <w:szCs w:val="20"/>
              </w:rPr>
            </w:pPr>
          </w:p>
        </w:tc>
      </w:tr>
    </w:tbl>
    <w:p w:rsidR="00DA39DC" w:rsidRDefault="00DA39DC" w:rsidP="008610B6">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C42470" w:rsidTr="009C1CB7">
        <w:tc>
          <w:tcPr>
            <w:tcW w:w="7148" w:type="dxa"/>
            <w:gridSpan w:val="3"/>
            <w:tcBorders>
              <w:bottom w:val="single" w:sz="4" w:space="0" w:color="auto"/>
              <w:right w:val="nil"/>
            </w:tcBorders>
          </w:tcPr>
          <w:p w:rsidR="00C42470" w:rsidRDefault="00C42470" w:rsidP="009C1CB7">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rsidR="00C42470" w:rsidRDefault="00C42470" w:rsidP="009C1CB7">
            <w:pPr>
              <w:spacing w:before="40" w:after="40"/>
              <w:jc w:val="right"/>
              <w:rPr>
                <w:b/>
                <w:szCs w:val="20"/>
              </w:rPr>
            </w:pPr>
            <w:r>
              <w:rPr>
                <w:b/>
                <w:szCs w:val="20"/>
              </w:rPr>
              <w:t>Yes</w:t>
            </w:r>
          </w:p>
        </w:tc>
        <w:tc>
          <w:tcPr>
            <w:tcW w:w="424" w:type="dxa"/>
            <w:tcBorders>
              <w:bottom w:val="single" w:sz="4" w:space="0" w:color="auto"/>
            </w:tcBorders>
          </w:tcPr>
          <w:p w:rsidR="00C42470" w:rsidRDefault="00C42470" w:rsidP="009C1CB7">
            <w:pPr>
              <w:spacing w:before="40" w:after="40"/>
              <w:rPr>
                <w:b/>
                <w:szCs w:val="20"/>
              </w:rPr>
            </w:pPr>
          </w:p>
        </w:tc>
        <w:tc>
          <w:tcPr>
            <w:tcW w:w="906" w:type="dxa"/>
            <w:gridSpan w:val="2"/>
            <w:tcBorders>
              <w:bottom w:val="single" w:sz="4" w:space="0" w:color="auto"/>
            </w:tcBorders>
          </w:tcPr>
          <w:p w:rsidR="00C42470" w:rsidRDefault="00C42470" w:rsidP="009C1CB7">
            <w:pPr>
              <w:spacing w:before="40" w:after="40"/>
              <w:jc w:val="right"/>
              <w:rPr>
                <w:b/>
                <w:szCs w:val="20"/>
              </w:rPr>
            </w:pPr>
            <w:r>
              <w:rPr>
                <w:b/>
                <w:szCs w:val="20"/>
              </w:rPr>
              <w:t>No</w:t>
            </w:r>
          </w:p>
        </w:tc>
        <w:tc>
          <w:tcPr>
            <w:tcW w:w="529" w:type="dxa"/>
            <w:tcBorders>
              <w:bottom w:val="single" w:sz="4" w:space="0" w:color="auto"/>
            </w:tcBorders>
          </w:tcPr>
          <w:p w:rsidR="00C42470" w:rsidRDefault="00C42470" w:rsidP="009C1CB7">
            <w:pPr>
              <w:spacing w:before="40" w:after="40"/>
              <w:rPr>
                <w:b/>
                <w:szCs w:val="20"/>
              </w:rPr>
            </w:pPr>
          </w:p>
        </w:tc>
      </w:tr>
      <w:tr w:rsidR="00C42470" w:rsidTr="009C1CB7">
        <w:tc>
          <w:tcPr>
            <w:tcW w:w="9853" w:type="dxa"/>
            <w:gridSpan w:val="9"/>
            <w:tcBorders>
              <w:left w:val="nil"/>
              <w:right w:val="nil"/>
            </w:tcBorders>
          </w:tcPr>
          <w:p w:rsidR="00C42470" w:rsidRDefault="00C42470" w:rsidP="009C1CB7">
            <w:pPr>
              <w:spacing w:before="40" w:after="40"/>
              <w:rPr>
                <w:b/>
                <w:szCs w:val="20"/>
              </w:rPr>
            </w:pPr>
          </w:p>
        </w:tc>
      </w:tr>
      <w:tr w:rsidR="00C42470" w:rsidTr="009C1CB7">
        <w:tc>
          <w:tcPr>
            <w:tcW w:w="6300" w:type="dxa"/>
            <w:tcBorders>
              <w:bottom w:val="single" w:sz="4" w:space="0" w:color="auto"/>
            </w:tcBorders>
          </w:tcPr>
          <w:p w:rsidR="00C42470" w:rsidRDefault="00C42470" w:rsidP="009C1CB7">
            <w:pPr>
              <w:spacing w:before="40" w:after="40"/>
              <w:rPr>
                <w:b/>
                <w:szCs w:val="20"/>
              </w:rPr>
            </w:pPr>
            <w:r w:rsidRPr="00B8305D">
              <w:rPr>
                <w:b/>
              </w:rPr>
              <w:t>IF YES, PLEASE INDICATE THE EXPIRY DATE</w:t>
            </w:r>
          </w:p>
        </w:tc>
        <w:tc>
          <w:tcPr>
            <w:tcW w:w="425"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r>
      <w:tr w:rsidR="00C42470" w:rsidTr="009C1CB7">
        <w:tc>
          <w:tcPr>
            <w:tcW w:w="9853" w:type="dxa"/>
            <w:gridSpan w:val="9"/>
            <w:tcBorders>
              <w:left w:val="nil"/>
              <w:right w:val="nil"/>
            </w:tcBorders>
          </w:tcPr>
          <w:p w:rsidR="00C42470" w:rsidRDefault="00C42470" w:rsidP="009C1CB7">
            <w:pPr>
              <w:spacing w:before="40" w:after="40"/>
              <w:rPr>
                <w:b/>
                <w:szCs w:val="20"/>
              </w:rPr>
            </w:pPr>
          </w:p>
        </w:tc>
      </w:tr>
      <w:tr w:rsidR="00C42470" w:rsidTr="009C1CB7">
        <w:tc>
          <w:tcPr>
            <w:tcW w:w="7148" w:type="dxa"/>
            <w:gridSpan w:val="3"/>
            <w:tcBorders>
              <w:bottom w:val="single" w:sz="4" w:space="0" w:color="auto"/>
              <w:right w:val="nil"/>
            </w:tcBorders>
          </w:tcPr>
          <w:p w:rsidR="00C42470" w:rsidRDefault="00C42470" w:rsidP="009C1CB7">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rsidR="00C42470" w:rsidRPr="0064176A" w:rsidRDefault="00C42470" w:rsidP="009C1CB7">
            <w:pPr>
              <w:spacing w:before="40" w:after="40"/>
              <w:jc w:val="right"/>
              <w:rPr>
                <w:b/>
                <w:szCs w:val="20"/>
              </w:rPr>
            </w:pPr>
            <w:r w:rsidRPr="0064176A">
              <w:rPr>
                <w:b/>
                <w:szCs w:val="20"/>
              </w:rPr>
              <w:t>Yes</w:t>
            </w:r>
          </w:p>
        </w:tc>
        <w:tc>
          <w:tcPr>
            <w:tcW w:w="424" w:type="dxa"/>
            <w:tcBorders>
              <w:bottom w:val="single" w:sz="4" w:space="0" w:color="auto"/>
            </w:tcBorders>
          </w:tcPr>
          <w:p w:rsidR="00C42470" w:rsidRPr="0064176A" w:rsidRDefault="00C42470" w:rsidP="009C1CB7">
            <w:pPr>
              <w:spacing w:before="40" w:after="40"/>
              <w:jc w:val="right"/>
              <w:rPr>
                <w:b/>
                <w:szCs w:val="20"/>
              </w:rPr>
            </w:pPr>
          </w:p>
        </w:tc>
        <w:tc>
          <w:tcPr>
            <w:tcW w:w="906" w:type="dxa"/>
            <w:gridSpan w:val="2"/>
            <w:tcBorders>
              <w:bottom w:val="single" w:sz="4" w:space="0" w:color="auto"/>
            </w:tcBorders>
          </w:tcPr>
          <w:p w:rsidR="00C42470" w:rsidRPr="0064176A" w:rsidRDefault="00C42470" w:rsidP="009C1CB7">
            <w:pPr>
              <w:spacing w:before="40" w:after="40"/>
              <w:jc w:val="right"/>
              <w:rPr>
                <w:b/>
                <w:szCs w:val="20"/>
              </w:rPr>
            </w:pPr>
            <w:r w:rsidRPr="0064176A">
              <w:rPr>
                <w:b/>
                <w:szCs w:val="20"/>
              </w:rPr>
              <w:t>No</w:t>
            </w:r>
          </w:p>
        </w:tc>
        <w:tc>
          <w:tcPr>
            <w:tcW w:w="529" w:type="dxa"/>
            <w:tcBorders>
              <w:bottom w:val="single" w:sz="4" w:space="0" w:color="auto"/>
            </w:tcBorders>
          </w:tcPr>
          <w:p w:rsidR="00C42470" w:rsidRDefault="00C42470" w:rsidP="009C1CB7">
            <w:pPr>
              <w:spacing w:before="40" w:after="40"/>
              <w:rPr>
                <w:b/>
                <w:szCs w:val="20"/>
              </w:rPr>
            </w:pPr>
          </w:p>
        </w:tc>
      </w:tr>
      <w:tr w:rsidR="00C42470" w:rsidTr="009C1CB7">
        <w:tc>
          <w:tcPr>
            <w:tcW w:w="9853" w:type="dxa"/>
            <w:gridSpan w:val="9"/>
            <w:tcBorders>
              <w:left w:val="nil"/>
              <w:right w:val="nil"/>
            </w:tcBorders>
          </w:tcPr>
          <w:p w:rsidR="00C42470" w:rsidRDefault="00C42470" w:rsidP="009C1CB7">
            <w:pPr>
              <w:spacing w:before="40" w:after="40"/>
              <w:rPr>
                <w:b/>
                <w:szCs w:val="20"/>
              </w:rPr>
            </w:pPr>
          </w:p>
        </w:tc>
      </w:tr>
      <w:tr w:rsidR="00C42470" w:rsidTr="009C1CB7">
        <w:tc>
          <w:tcPr>
            <w:tcW w:w="6300" w:type="dxa"/>
          </w:tcPr>
          <w:p w:rsidR="00C42470" w:rsidRDefault="00C42470" w:rsidP="009C1CB7">
            <w:pPr>
              <w:spacing w:before="40" w:after="40"/>
              <w:rPr>
                <w:b/>
                <w:szCs w:val="20"/>
              </w:rPr>
            </w:pPr>
            <w:r w:rsidRPr="003E5603">
              <w:rPr>
                <w:b/>
                <w:szCs w:val="20"/>
              </w:rPr>
              <w:t>IF YES, PLEASE INDICATE THE EXPIRY DATE</w:t>
            </w:r>
          </w:p>
        </w:tc>
        <w:tc>
          <w:tcPr>
            <w:tcW w:w="425" w:type="dxa"/>
            <w:vAlign w:val="center"/>
          </w:tcPr>
          <w:p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M</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M</w:t>
            </w:r>
          </w:p>
        </w:tc>
        <w:tc>
          <w:tcPr>
            <w:tcW w:w="424" w:type="dxa"/>
            <w:vAlign w:val="center"/>
          </w:tcPr>
          <w:p w:rsidR="00C42470" w:rsidRDefault="00C42470" w:rsidP="009C1CB7">
            <w:pPr>
              <w:spacing w:before="40" w:after="40"/>
              <w:rPr>
                <w:b/>
                <w:szCs w:val="20"/>
              </w:rPr>
            </w:pPr>
            <w:r w:rsidRPr="0064176A">
              <w:rPr>
                <w:b/>
                <w:color w:val="D9D9D9" w:themeColor="background1" w:themeShade="D9"/>
                <w:szCs w:val="20"/>
              </w:rPr>
              <w:t>Y</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Y</w:t>
            </w:r>
          </w:p>
        </w:tc>
        <w:tc>
          <w:tcPr>
            <w:tcW w:w="483" w:type="dxa"/>
            <w:vAlign w:val="center"/>
          </w:tcPr>
          <w:p w:rsidR="00C42470" w:rsidRDefault="00C42470" w:rsidP="009C1CB7">
            <w:pPr>
              <w:spacing w:before="40" w:after="40"/>
              <w:rPr>
                <w:b/>
                <w:szCs w:val="20"/>
              </w:rPr>
            </w:pPr>
            <w:r w:rsidRPr="0064176A">
              <w:rPr>
                <w:b/>
                <w:color w:val="D9D9D9" w:themeColor="background1" w:themeShade="D9"/>
                <w:szCs w:val="20"/>
              </w:rPr>
              <w:t>Y</w:t>
            </w:r>
          </w:p>
        </w:tc>
        <w:tc>
          <w:tcPr>
            <w:tcW w:w="529" w:type="dxa"/>
            <w:vAlign w:val="center"/>
          </w:tcPr>
          <w:p w:rsidR="00C42470" w:rsidRDefault="00C42470" w:rsidP="009C1CB7">
            <w:pPr>
              <w:spacing w:before="40" w:after="40"/>
              <w:rPr>
                <w:b/>
                <w:szCs w:val="20"/>
              </w:rPr>
            </w:pPr>
            <w:r w:rsidRPr="0064176A">
              <w:rPr>
                <w:b/>
                <w:color w:val="D9D9D9" w:themeColor="background1" w:themeShade="D9"/>
                <w:szCs w:val="20"/>
              </w:rPr>
              <w:t>Y</w:t>
            </w:r>
          </w:p>
        </w:tc>
      </w:tr>
    </w:tbl>
    <w:p w:rsidR="00C42470" w:rsidRPr="00C42470" w:rsidRDefault="00C42470" w:rsidP="008610B6">
      <w:pPr>
        <w:spacing w:before="0" w:after="0" w:line="240" w:lineRule="auto"/>
      </w:pPr>
    </w:p>
    <w:tbl>
      <w:tblPr>
        <w:tblStyle w:val="TableGrid"/>
        <w:tblW w:w="5000" w:type="pct"/>
        <w:tblLook w:val="04A0" w:firstRow="1" w:lastRow="0" w:firstColumn="1" w:lastColumn="0" w:noHBand="0" w:noVBand="1"/>
      </w:tblPr>
      <w:tblGrid>
        <w:gridCol w:w="2830"/>
        <w:gridCol w:w="6797"/>
      </w:tblGrid>
      <w:tr w:rsidR="00DA39DC" w:rsidRPr="00C42470" w:rsidTr="00C42470">
        <w:trPr>
          <w:trHeight w:val="558"/>
        </w:trPr>
        <w:tc>
          <w:tcPr>
            <w:tcW w:w="5000" w:type="pct"/>
            <w:gridSpan w:val="2"/>
            <w:shd w:val="clear" w:color="auto" w:fill="ECE8D3"/>
            <w:vAlign w:val="center"/>
          </w:tcPr>
          <w:p w:rsidR="00DA39DC" w:rsidRPr="00C42470" w:rsidRDefault="00DA39DC" w:rsidP="00DA39DC">
            <w:pPr>
              <w:rPr>
                <w:sz w:val="20"/>
              </w:rPr>
            </w:pPr>
            <w:r w:rsidRPr="00C42470">
              <w:rPr>
                <w:b/>
                <w:sz w:val="20"/>
              </w:rPr>
              <w:t>Name of Company (2):</w:t>
            </w:r>
          </w:p>
        </w:tc>
      </w:tr>
      <w:tr w:rsidR="00DA39DC" w:rsidRPr="00C42470" w:rsidTr="00C42470">
        <w:trPr>
          <w:trHeight w:val="454"/>
        </w:trPr>
        <w:tc>
          <w:tcPr>
            <w:tcW w:w="1470" w:type="pct"/>
            <w:vAlign w:val="center"/>
          </w:tcPr>
          <w:p w:rsidR="00DA39DC" w:rsidRPr="00C42470" w:rsidRDefault="00DA39DC" w:rsidP="00DA39DC">
            <w:pPr>
              <w:rPr>
                <w:sz w:val="20"/>
              </w:rPr>
            </w:pPr>
            <w:r w:rsidRPr="00C42470">
              <w:rPr>
                <w:sz w:val="20"/>
              </w:rPr>
              <w:t>Registration Number:</w:t>
            </w:r>
          </w:p>
        </w:tc>
        <w:tc>
          <w:tcPr>
            <w:tcW w:w="3530" w:type="pct"/>
            <w:vAlign w:val="center"/>
          </w:tcPr>
          <w:p w:rsidR="00DA39DC" w:rsidRPr="00C42470" w:rsidRDefault="00DA39DC" w:rsidP="00DA39DC">
            <w:pPr>
              <w:rPr>
                <w:sz w:val="20"/>
              </w:rPr>
            </w:pPr>
          </w:p>
        </w:tc>
      </w:tr>
      <w:tr w:rsidR="00DA39DC" w:rsidRPr="00C42470" w:rsidTr="00C42470">
        <w:trPr>
          <w:trHeight w:val="454"/>
        </w:trPr>
        <w:tc>
          <w:tcPr>
            <w:tcW w:w="1470" w:type="pct"/>
            <w:vAlign w:val="center"/>
          </w:tcPr>
          <w:p w:rsidR="00DA39DC" w:rsidRPr="00C42470" w:rsidRDefault="00DA39DC" w:rsidP="00DA39DC">
            <w:pPr>
              <w:rPr>
                <w:sz w:val="20"/>
              </w:rPr>
            </w:pPr>
            <w:r w:rsidRPr="00C42470">
              <w:rPr>
                <w:sz w:val="20"/>
              </w:rPr>
              <w:t>VAT Registration Number:</w:t>
            </w:r>
          </w:p>
        </w:tc>
        <w:tc>
          <w:tcPr>
            <w:tcW w:w="3530" w:type="pct"/>
            <w:vAlign w:val="center"/>
          </w:tcPr>
          <w:p w:rsidR="00DA39DC" w:rsidRPr="00C42470" w:rsidRDefault="00DA39DC" w:rsidP="00DA39DC">
            <w:pPr>
              <w:rPr>
                <w:sz w:val="20"/>
              </w:rPr>
            </w:pPr>
          </w:p>
        </w:tc>
      </w:tr>
      <w:tr w:rsidR="00DA39DC" w:rsidRPr="00C42470" w:rsidTr="00C42470">
        <w:trPr>
          <w:trHeight w:val="454"/>
        </w:trPr>
        <w:tc>
          <w:tcPr>
            <w:tcW w:w="1470" w:type="pct"/>
            <w:vAlign w:val="center"/>
          </w:tcPr>
          <w:p w:rsidR="00DA39DC" w:rsidRPr="00C42470" w:rsidRDefault="00DA39DC" w:rsidP="00DA39DC">
            <w:pPr>
              <w:rPr>
                <w:sz w:val="20"/>
              </w:rPr>
            </w:pPr>
            <w:r w:rsidRPr="00C42470">
              <w:rPr>
                <w:sz w:val="20"/>
              </w:rPr>
              <w:t>Contact Person:</w:t>
            </w:r>
          </w:p>
        </w:tc>
        <w:tc>
          <w:tcPr>
            <w:tcW w:w="3530" w:type="pct"/>
            <w:vAlign w:val="center"/>
          </w:tcPr>
          <w:p w:rsidR="00DA39DC" w:rsidRPr="00C42470" w:rsidRDefault="00DA39DC" w:rsidP="00DA39DC">
            <w:pPr>
              <w:rPr>
                <w:sz w:val="20"/>
              </w:rPr>
            </w:pPr>
          </w:p>
        </w:tc>
      </w:tr>
      <w:tr w:rsidR="00DA39DC" w:rsidRPr="00C42470" w:rsidTr="00C42470">
        <w:trPr>
          <w:trHeight w:val="454"/>
        </w:trPr>
        <w:tc>
          <w:tcPr>
            <w:tcW w:w="1470" w:type="pct"/>
            <w:vAlign w:val="center"/>
          </w:tcPr>
          <w:p w:rsidR="00DA39DC" w:rsidRPr="00C42470" w:rsidRDefault="00DA39DC" w:rsidP="00DA39DC">
            <w:pPr>
              <w:rPr>
                <w:sz w:val="20"/>
              </w:rPr>
            </w:pPr>
            <w:r w:rsidRPr="00C42470">
              <w:rPr>
                <w:sz w:val="20"/>
              </w:rPr>
              <w:t>Telephone Number:</w:t>
            </w:r>
          </w:p>
        </w:tc>
        <w:tc>
          <w:tcPr>
            <w:tcW w:w="3530" w:type="pct"/>
            <w:vAlign w:val="center"/>
          </w:tcPr>
          <w:p w:rsidR="00DA39DC" w:rsidRPr="00C42470" w:rsidRDefault="00DA39DC" w:rsidP="00DA39DC">
            <w:pPr>
              <w:rPr>
                <w:sz w:val="20"/>
              </w:rPr>
            </w:pPr>
          </w:p>
        </w:tc>
      </w:tr>
      <w:tr w:rsidR="00DA39DC" w:rsidRPr="00C42470" w:rsidTr="00C42470">
        <w:trPr>
          <w:trHeight w:val="454"/>
        </w:trPr>
        <w:tc>
          <w:tcPr>
            <w:tcW w:w="1470" w:type="pct"/>
            <w:vAlign w:val="center"/>
          </w:tcPr>
          <w:p w:rsidR="00DA39DC" w:rsidRPr="00C42470" w:rsidRDefault="00DA39DC" w:rsidP="00DA39DC">
            <w:pPr>
              <w:rPr>
                <w:sz w:val="20"/>
              </w:rPr>
            </w:pPr>
            <w:r w:rsidRPr="00C42470">
              <w:rPr>
                <w:sz w:val="20"/>
              </w:rPr>
              <w:t>Fax Number:</w:t>
            </w:r>
          </w:p>
        </w:tc>
        <w:tc>
          <w:tcPr>
            <w:tcW w:w="3530" w:type="pct"/>
            <w:vAlign w:val="center"/>
          </w:tcPr>
          <w:p w:rsidR="00DA39DC" w:rsidRPr="00C42470" w:rsidRDefault="00DA39DC" w:rsidP="00DA39DC">
            <w:pPr>
              <w:rPr>
                <w:sz w:val="20"/>
              </w:rPr>
            </w:pPr>
          </w:p>
        </w:tc>
      </w:tr>
      <w:tr w:rsidR="00DA39DC" w:rsidRPr="00C42470" w:rsidTr="00C42470">
        <w:trPr>
          <w:trHeight w:val="454"/>
        </w:trPr>
        <w:tc>
          <w:tcPr>
            <w:tcW w:w="1470" w:type="pct"/>
            <w:vAlign w:val="center"/>
          </w:tcPr>
          <w:p w:rsidR="00DA39DC" w:rsidRPr="00C42470" w:rsidRDefault="00DA39DC" w:rsidP="00DA39DC">
            <w:pPr>
              <w:rPr>
                <w:sz w:val="20"/>
              </w:rPr>
            </w:pPr>
            <w:r w:rsidRPr="00C42470">
              <w:rPr>
                <w:sz w:val="20"/>
              </w:rPr>
              <w:t>Email Address:</w:t>
            </w:r>
          </w:p>
        </w:tc>
        <w:tc>
          <w:tcPr>
            <w:tcW w:w="3530" w:type="pct"/>
            <w:vAlign w:val="center"/>
          </w:tcPr>
          <w:p w:rsidR="00DA39DC" w:rsidRPr="00C42470" w:rsidRDefault="00DA39DC" w:rsidP="00DA39DC">
            <w:pPr>
              <w:rPr>
                <w:sz w:val="20"/>
              </w:rPr>
            </w:pPr>
          </w:p>
        </w:tc>
      </w:tr>
      <w:tr w:rsidR="00DA39DC" w:rsidRPr="00C42470" w:rsidTr="00C42470">
        <w:trPr>
          <w:trHeight w:val="454"/>
        </w:trPr>
        <w:tc>
          <w:tcPr>
            <w:tcW w:w="1470" w:type="pct"/>
            <w:vAlign w:val="center"/>
          </w:tcPr>
          <w:p w:rsidR="00DA39DC" w:rsidRPr="00C42470" w:rsidRDefault="00DA39DC" w:rsidP="00DA39DC">
            <w:pPr>
              <w:rPr>
                <w:sz w:val="20"/>
              </w:rPr>
            </w:pPr>
            <w:r w:rsidRPr="00C42470">
              <w:rPr>
                <w:sz w:val="20"/>
              </w:rPr>
              <w:t>Postal Address:</w:t>
            </w:r>
          </w:p>
        </w:tc>
        <w:tc>
          <w:tcPr>
            <w:tcW w:w="3530" w:type="pct"/>
            <w:vAlign w:val="center"/>
          </w:tcPr>
          <w:p w:rsidR="00DA39DC" w:rsidRPr="00C42470" w:rsidRDefault="00DA39DC" w:rsidP="00DA39DC">
            <w:pPr>
              <w:rPr>
                <w:sz w:val="20"/>
              </w:rPr>
            </w:pPr>
          </w:p>
        </w:tc>
      </w:tr>
      <w:tr w:rsidR="00DA39DC" w:rsidRPr="00C42470" w:rsidTr="00C42470">
        <w:trPr>
          <w:trHeight w:val="980"/>
        </w:trPr>
        <w:tc>
          <w:tcPr>
            <w:tcW w:w="1470" w:type="pct"/>
          </w:tcPr>
          <w:p w:rsidR="00DA39DC" w:rsidRPr="00C42470" w:rsidRDefault="00DA39DC" w:rsidP="00DA39DC">
            <w:pPr>
              <w:spacing w:before="80" w:after="40"/>
              <w:rPr>
                <w:sz w:val="20"/>
              </w:rPr>
            </w:pPr>
            <w:r w:rsidRPr="00C42470">
              <w:rPr>
                <w:sz w:val="20"/>
              </w:rPr>
              <w:t>Physical Address:</w:t>
            </w:r>
          </w:p>
        </w:tc>
        <w:tc>
          <w:tcPr>
            <w:tcW w:w="3530" w:type="pct"/>
            <w:vAlign w:val="center"/>
          </w:tcPr>
          <w:p w:rsidR="00DA39DC" w:rsidRPr="00C42470" w:rsidRDefault="00DA39DC" w:rsidP="00DA39DC">
            <w:pPr>
              <w:rPr>
                <w:sz w:val="20"/>
              </w:rPr>
            </w:pPr>
          </w:p>
        </w:tc>
      </w:tr>
    </w:tbl>
    <w:p w:rsidR="00DA39DC" w:rsidRDefault="00DA39DC" w:rsidP="008610B6">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C42470" w:rsidTr="009C1CB7">
        <w:tc>
          <w:tcPr>
            <w:tcW w:w="7148" w:type="dxa"/>
            <w:gridSpan w:val="3"/>
            <w:tcBorders>
              <w:bottom w:val="single" w:sz="4" w:space="0" w:color="auto"/>
              <w:right w:val="nil"/>
            </w:tcBorders>
          </w:tcPr>
          <w:p w:rsidR="00C42470" w:rsidRDefault="00C42470" w:rsidP="009C1CB7">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rsidR="00C42470" w:rsidRDefault="00C42470" w:rsidP="009C1CB7">
            <w:pPr>
              <w:spacing w:before="40" w:after="40"/>
              <w:jc w:val="right"/>
              <w:rPr>
                <w:b/>
                <w:szCs w:val="20"/>
              </w:rPr>
            </w:pPr>
            <w:r>
              <w:rPr>
                <w:b/>
                <w:szCs w:val="20"/>
              </w:rPr>
              <w:t>Yes</w:t>
            </w:r>
          </w:p>
        </w:tc>
        <w:tc>
          <w:tcPr>
            <w:tcW w:w="424" w:type="dxa"/>
            <w:tcBorders>
              <w:bottom w:val="single" w:sz="4" w:space="0" w:color="auto"/>
            </w:tcBorders>
          </w:tcPr>
          <w:p w:rsidR="00C42470" w:rsidRDefault="00C42470" w:rsidP="009C1CB7">
            <w:pPr>
              <w:spacing w:before="40" w:after="40"/>
              <w:rPr>
                <w:b/>
                <w:szCs w:val="20"/>
              </w:rPr>
            </w:pPr>
          </w:p>
        </w:tc>
        <w:tc>
          <w:tcPr>
            <w:tcW w:w="906" w:type="dxa"/>
            <w:gridSpan w:val="2"/>
            <w:tcBorders>
              <w:bottom w:val="single" w:sz="4" w:space="0" w:color="auto"/>
            </w:tcBorders>
          </w:tcPr>
          <w:p w:rsidR="00C42470" w:rsidRDefault="00C42470" w:rsidP="009C1CB7">
            <w:pPr>
              <w:spacing w:before="40" w:after="40"/>
              <w:jc w:val="right"/>
              <w:rPr>
                <w:b/>
                <w:szCs w:val="20"/>
              </w:rPr>
            </w:pPr>
            <w:r>
              <w:rPr>
                <w:b/>
                <w:szCs w:val="20"/>
              </w:rPr>
              <w:t>No</w:t>
            </w:r>
          </w:p>
        </w:tc>
        <w:tc>
          <w:tcPr>
            <w:tcW w:w="529" w:type="dxa"/>
            <w:tcBorders>
              <w:bottom w:val="single" w:sz="4" w:space="0" w:color="auto"/>
            </w:tcBorders>
          </w:tcPr>
          <w:p w:rsidR="00C42470" w:rsidRDefault="00C42470" w:rsidP="009C1CB7">
            <w:pPr>
              <w:spacing w:before="40" w:after="40"/>
              <w:rPr>
                <w:b/>
                <w:szCs w:val="20"/>
              </w:rPr>
            </w:pPr>
          </w:p>
        </w:tc>
      </w:tr>
      <w:tr w:rsidR="00C42470" w:rsidTr="009C1CB7">
        <w:tc>
          <w:tcPr>
            <w:tcW w:w="9853" w:type="dxa"/>
            <w:gridSpan w:val="9"/>
            <w:tcBorders>
              <w:left w:val="nil"/>
              <w:right w:val="nil"/>
            </w:tcBorders>
          </w:tcPr>
          <w:p w:rsidR="00C42470" w:rsidRDefault="00C42470" w:rsidP="009C1CB7">
            <w:pPr>
              <w:spacing w:before="40" w:after="40"/>
              <w:rPr>
                <w:b/>
                <w:szCs w:val="20"/>
              </w:rPr>
            </w:pPr>
          </w:p>
        </w:tc>
      </w:tr>
      <w:tr w:rsidR="00C42470" w:rsidTr="009C1CB7">
        <w:tc>
          <w:tcPr>
            <w:tcW w:w="6300" w:type="dxa"/>
            <w:tcBorders>
              <w:bottom w:val="single" w:sz="4" w:space="0" w:color="auto"/>
            </w:tcBorders>
          </w:tcPr>
          <w:p w:rsidR="00C42470" w:rsidRDefault="00C42470" w:rsidP="009C1CB7">
            <w:pPr>
              <w:spacing w:before="40" w:after="40"/>
              <w:rPr>
                <w:b/>
                <w:szCs w:val="20"/>
              </w:rPr>
            </w:pPr>
            <w:r w:rsidRPr="00B8305D">
              <w:rPr>
                <w:b/>
              </w:rPr>
              <w:t>IF YES, PLEASE INDICATE THE EXPIRY DATE</w:t>
            </w:r>
          </w:p>
        </w:tc>
        <w:tc>
          <w:tcPr>
            <w:tcW w:w="425"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r>
      <w:tr w:rsidR="00C42470" w:rsidTr="009C1CB7">
        <w:tc>
          <w:tcPr>
            <w:tcW w:w="9853" w:type="dxa"/>
            <w:gridSpan w:val="9"/>
            <w:tcBorders>
              <w:left w:val="nil"/>
              <w:right w:val="nil"/>
            </w:tcBorders>
          </w:tcPr>
          <w:p w:rsidR="00C42470" w:rsidRDefault="00C42470" w:rsidP="009C1CB7">
            <w:pPr>
              <w:spacing w:before="40" w:after="40"/>
              <w:rPr>
                <w:b/>
                <w:szCs w:val="20"/>
              </w:rPr>
            </w:pPr>
          </w:p>
        </w:tc>
      </w:tr>
      <w:tr w:rsidR="00C42470" w:rsidTr="009C1CB7">
        <w:tc>
          <w:tcPr>
            <w:tcW w:w="7148" w:type="dxa"/>
            <w:gridSpan w:val="3"/>
            <w:tcBorders>
              <w:bottom w:val="single" w:sz="4" w:space="0" w:color="auto"/>
              <w:right w:val="nil"/>
            </w:tcBorders>
          </w:tcPr>
          <w:p w:rsidR="00C42470" w:rsidRDefault="00C42470" w:rsidP="009C1CB7">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rsidR="00C42470" w:rsidRPr="0064176A" w:rsidRDefault="00C42470" w:rsidP="009C1CB7">
            <w:pPr>
              <w:spacing w:before="40" w:after="40"/>
              <w:jc w:val="right"/>
              <w:rPr>
                <w:b/>
                <w:szCs w:val="20"/>
              </w:rPr>
            </w:pPr>
            <w:r w:rsidRPr="0064176A">
              <w:rPr>
                <w:b/>
                <w:szCs w:val="20"/>
              </w:rPr>
              <w:t>Yes</w:t>
            </w:r>
          </w:p>
        </w:tc>
        <w:tc>
          <w:tcPr>
            <w:tcW w:w="424" w:type="dxa"/>
            <w:tcBorders>
              <w:bottom w:val="single" w:sz="4" w:space="0" w:color="auto"/>
            </w:tcBorders>
          </w:tcPr>
          <w:p w:rsidR="00C42470" w:rsidRPr="0064176A" w:rsidRDefault="00C42470" w:rsidP="009C1CB7">
            <w:pPr>
              <w:spacing w:before="40" w:after="40"/>
              <w:jc w:val="right"/>
              <w:rPr>
                <w:b/>
                <w:szCs w:val="20"/>
              </w:rPr>
            </w:pPr>
          </w:p>
        </w:tc>
        <w:tc>
          <w:tcPr>
            <w:tcW w:w="906" w:type="dxa"/>
            <w:gridSpan w:val="2"/>
            <w:tcBorders>
              <w:bottom w:val="single" w:sz="4" w:space="0" w:color="auto"/>
            </w:tcBorders>
          </w:tcPr>
          <w:p w:rsidR="00C42470" w:rsidRPr="0064176A" w:rsidRDefault="00C42470" w:rsidP="009C1CB7">
            <w:pPr>
              <w:spacing w:before="40" w:after="40"/>
              <w:jc w:val="right"/>
              <w:rPr>
                <w:b/>
                <w:szCs w:val="20"/>
              </w:rPr>
            </w:pPr>
            <w:r w:rsidRPr="0064176A">
              <w:rPr>
                <w:b/>
                <w:szCs w:val="20"/>
              </w:rPr>
              <w:t>No</w:t>
            </w:r>
          </w:p>
        </w:tc>
        <w:tc>
          <w:tcPr>
            <w:tcW w:w="529" w:type="dxa"/>
            <w:tcBorders>
              <w:bottom w:val="single" w:sz="4" w:space="0" w:color="auto"/>
            </w:tcBorders>
          </w:tcPr>
          <w:p w:rsidR="00C42470" w:rsidRDefault="00C42470" w:rsidP="009C1CB7">
            <w:pPr>
              <w:spacing w:before="40" w:after="40"/>
              <w:rPr>
                <w:b/>
                <w:szCs w:val="20"/>
              </w:rPr>
            </w:pPr>
          </w:p>
        </w:tc>
      </w:tr>
      <w:tr w:rsidR="00C42470" w:rsidTr="009C1CB7">
        <w:tc>
          <w:tcPr>
            <w:tcW w:w="9853" w:type="dxa"/>
            <w:gridSpan w:val="9"/>
            <w:tcBorders>
              <w:left w:val="nil"/>
              <w:right w:val="nil"/>
            </w:tcBorders>
          </w:tcPr>
          <w:p w:rsidR="00C42470" w:rsidRDefault="00C42470" w:rsidP="009C1CB7">
            <w:pPr>
              <w:spacing w:before="40" w:after="40"/>
              <w:rPr>
                <w:b/>
                <w:szCs w:val="20"/>
              </w:rPr>
            </w:pPr>
          </w:p>
        </w:tc>
      </w:tr>
      <w:tr w:rsidR="00C42470" w:rsidTr="009C1CB7">
        <w:tc>
          <w:tcPr>
            <w:tcW w:w="6300" w:type="dxa"/>
          </w:tcPr>
          <w:p w:rsidR="00C42470" w:rsidRDefault="00C42470" w:rsidP="009C1CB7">
            <w:pPr>
              <w:spacing w:before="40" w:after="40"/>
              <w:rPr>
                <w:b/>
                <w:szCs w:val="20"/>
              </w:rPr>
            </w:pPr>
            <w:r w:rsidRPr="003E5603">
              <w:rPr>
                <w:b/>
                <w:szCs w:val="20"/>
              </w:rPr>
              <w:t>IF YES, PLEASE INDICATE THE EXPIRY DATE</w:t>
            </w:r>
          </w:p>
        </w:tc>
        <w:tc>
          <w:tcPr>
            <w:tcW w:w="425" w:type="dxa"/>
            <w:vAlign w:val="center"/>
          </w:tcPr>
          <w:p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M</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M</w:t>
            </w:r>
          </w:p>
        </w:tc>
        <w:tc>
          <w:tcPr>
            <w:tcW w:w="424" w:type="dxa"/>
            <w:vAlign w:val="center"/>
          </w:tcPr>
          <w:p w:rsidR="00C42470" w:rsidRDefault="00C42470" w:rsidP="009C1CB7">
            <w:pPr>
              <w:spacing w:before="40" w:after="40"/>
              <w:rPr>
                <w:b/>
                <w:szCs w:val="20"/>
              </w:rPr>
            </w:pPr>
            <w:r w:rsidRPr="0064176A">
              <w:rPr>
                <w:b/>
                <w:color w:val="D9D9D9" w:themeColor="background1" w:themeShade="D9"/>
                <w:szCs w:val="20"/>
              </w:rPr>
              <w:t>Y</w:t>
            </w:r>
          </w:p>
        </w:tc>
        <w:tc>
          <w:tcPr>
            <w:tcW w:w="423" w:type="dxa"/>
            <w:vAlign w:val="center"/>
          </w:tcPr>
          <w:p w:rsidR="00C42470" w:rsidRDefault="00C42470" w:rsidP="009C1CB7">
            <w:pPr>
              <w:spacing w:before="40" w:after="40"/>
              <w:rPr>
                <w:b/>
                <w:szCs w:val="20"/>
              </w:rPr>
            </w:pPr>
            <w:r w:rsidRPr="0064176A">
              <w:rPr>
                <w:b/>
                <w:color w:val="D9D9D9" w:themeColor="background1" w:themeShade="D9"/>
                <w:szCs w:val="20"/>
              </w:rPr>
              <w:t>Y</w:t>
            </w:r>
          </w:p>
        </w:tc>
        <w:tc>
          <w:tcPr>
            <w:tcW w:w="483" w:type="dxa"/>
            <w:vAlign w:val="center"/>
          </w:tcPr>
          <w:p w:rsidR="00C42470" w:rsidRDefault="00C42470" w:rsidP="009C1CB7">
            <w:pPr>
              <w:spacing w:before="40" w:after="40"/>
              <w:rPr>
                <w:b/>
                <w:szCs w:val="20"/>
              </w:rPr>
            </w:pPr>
            <w:r w:rsidRPr="0064176A">
              <w:rPr>
                <w:b/>
                <w:color w:val="D9D9D9" w:themeColor="background1" w:themeShade="D9"/>
                <w:szCs w:val="20"/>
              </w:rPr>
              <w:t>Y</w:t>
            </w:r>
          </w:p>
        </w:tc>
        <w:tc>
          <w:tcPr>
            <w:tcW w:w="529" w:type="dxa"/>
            <w:vAlign w:val="center"/>
          </w:tcPr>
          <w:p w:rsidR="00C42470" w:rsidRDefault="00C42470" w:rsidP="009C1CB7">
            <w:pPr>
              <w:spacing w:before="40" w:after="40"/>
              <w:rPr>
                <w:b/>
                <w:szCs w:val="20"/>
              </w:rPr>
            </w:pPr>
            <w:r w:rsidRPr="0064176A">
              <w:rPr>
                <w:b/>
                <w:color w:val="D9D9D9" w:themeColor="background1" w:themeShade="D9"/>
                <w:szCs w:val="20"/>
              </w:rPr>
              <w:t>Y</w:t>
            </w:r>
          </w:p>
        </w:tc>
      </w:tr>
    </w:tbl>
    <w:p w:rsidR="00C42470" w:rsidRPr="00DA39DC" w:rsidRDefault="00C42470" w:rsidP="008610B6">
      <w:pPr>
        <w:spacing w:before="0" w:after="0" w:line="240" w:lineRule="auto"/>
      </w:pPr>
    </w:p>
    <w:tbl>
      <w:tblPr>
        <w:tblStyle w:val="TableGrid"/>
        <w:tblW w:w="5000" w:type="pct"/>
        <w:tblLook w:val="04A0" w:firstRow="1" w:lastRow="0" w:firstColumn="1" w:lastColumn="0" w:noHBand="0" w:noVBand="1"/>
      </w:tblPr>
      <w:tblGrid>
        <w:gridCol w:w="2830"/>
        <w:gridCol w:w="6797"/>
      </w:tblGrid>
      <w:tr w:rsidR="00DA39DC" w:rsidRPr="00C42470" w:rsidTr="00C42470">
        <w:trPr>
          <w:trHeight w:val="472"/>
        </w:trPr>
        <w:tc>
          <w:tcPr>
            <w:tcW w:w="5000" w:type="pct"/>
            <w:gridSpan w:val="2"/>
            <w:shd w:val="clear" w:color="auto" w:fill="ECE8D3"/>
            <w:vAlign w:val="center"/>
          </w:tcPr>
          <w:p w:rsidR="00DA39DC" w:rsidRPr="00C42470" w:rsidRDefault="00DA39DC" w:rsidP="00DA39DC">
            <w:pPr>
              <w:rPr>
                <w:sz w:val="20"/>
              </w:rPr>
            </w:pPr>
            <w:r w:rsidRPr="00C42470">
              <w:rPr>
                <w:b/>
                <w:sz w:val="20"/>
              </w:rPr>
              <w:t>Name of Company (3):</w:t>
            </w:r>
          </w:p>
        </w:tc>
      </w:tr>
      <w:tr w:rsidR="00DA39DC" w:rsidRPr="00C42470" w:rsidTr="00C42470">
        <w:trPr>
          <w:trHeight w:val="472"/>
        </w:trPr>
        <w:tc>
          <w:tcPr>
            <w:tcW w:w="1470" w:type="pct"/>
            <w:vAlign w:val="center"/>
          </w:tcPr>
          <w:p w:rsidR="00DA39DC" w:rsidRPr="00C42470" w:rsidRDefault="00DA39DC" w:rsidP="00DA39DC">
            <w:pPr>
              <w:rPr>
                <w:sz w:val="20"/>
              </w:rPr>
            </w:pPr>
            <w:r w:rsidRPr="00C42470">
              <w:rPr>
                <w:sz w:val="20"/>
              </w:rPr>
              <w:t>Registration Number:</w:t>
            </w:r>
          </w:p>
        </w:tc>
        <w:tc>
          <w:tcPr>
            <w:tcW w:w="3530" w:type="pct"/>
            <w:vAlign w:val="center"/>
          </w:tcPr>
          <w:p w:rsidR="00DA39DC" w:rsidRPr="00C42470" w:rsidRDefault="00DA39DC" w:rsidP="00DA39DC">
            <w:pPr>
              <w:rPr>
                <w:sz w:val="20"/>
              </w:rPr>
            </w:pPr>
          </w:p>
        </w:tc>
      </w:tr>
      <w:tr w:rsidR="00DA39DC" w:rsidRPr="00C42470" w:rsidTr="00C42470">
        <w:trPr>
          <w:trHeight w:val="472"/>
        </w:trPr>
        <w:tc>
          <w:tcPr>
            <w:tcW w:w="1470" w:type="pct"/>
            <w:vAlign w:val="center"/>
          </w:tcPr>
          <w:p w:rsidR="00DA39DC" w:rsidRPr="00C42470" w:rsidRDefault="00DA39DC" w:rsidP="00DA39DC">
            <w:pPr>
              <w:rPr>
                <w:sz w:val="20"/>
              </w:rPr>
            </w:pPr>
            <w:r w:rsidRPr="00C42470">
              <w:rPr>
                <w:sz w:val="20"/>
              </w:rPr>
              <w:t>VAT Registration Number:</w:t>
            </w:r>
          </w:p>
        </w:tc>
        <w:tc>
          <w:tcPr>
            <w:tcW w:w="3530" w:type="pct"/>
            <w:vAlign w:val="center"/>
          </w:tcPr>
          <w:p w:rsidR="00DA39DC" w:rsidRPr="00C42470" w:rsidRDefault="00DA39DC" w:rsidP="00DA39DC">
            <w:pPr>
              <w:rPr>
                <w:sz w:val="20"/>
              </w:rPr>
            </w:pPr>
          </w:p>
        </w:tc>
      </w:tr>
      <w:tr w:rsidR="00DA39DC" w:rsidRPr="00C42470" w:rsidTr="00C42470">
        <w:trPr>
          <w:trHeight w:val="472"/>
        </w:trPr>
        <w:tc>
          <w:tcPr>
            <w:tcW w:w="1470" w:type="pct"/>
            <w:vAlign w:val="center"/>
          </w:tcPr>
          <w:p w:rsidR="00DA39DC" w:rsidRPr="00C42470" w:rsidRDefault="00DA39DC" w:rsidP="00DA39DC">
            <w:pPr>
              <w:rPr>
                <w:sz w:val="20"/>
              </w:rPr>
            </w:pPr>
            <w:r w:rsidRPr="00C42470">
              <w:rPr>
                <w:sz w:val="20"/>
              </w:rPr>
              <w:lastRenderedPageBreak/>
              <w:t>Contact Person:</w:t>
            </w:r>
          </w:p>
        </w:tc>
        <w:tc>
          <w:tcPr>
            <w:tcW w:w="3530" w:type="pct"/>
            <w:vAlign w:val="center"/>
          </w:tcPr>
          <w:p w:rsidR="00DA39DC" w:rsidRPr="00C42470" w:rsidRDefault="00DA39DC" w:rsidP="00DA39DC">
            <w:pPr>
              <w:rPr>
                <w:sz w:val="20"/>
              </w:rPr>
            </w:pPr>
          </w:p>
        </w:tc>
      </w:tr>
      <w:tr w:rsidR="00DA39DC" w:rsidRPr="00C42470" w:rsidTr="00C42470">
        <w:trPr>
          <w:trHeight w:val="472"/>
        </w:trPr>
        <w:tc>
          <w:tcPr>
            <w:tcW w:w="1470" w:type="pct"/>
            <w:vAlign w:val="center"/>
          </w:tcPr>
          <w:p w:rsidR="00DA39DC" w:rsidRPr="00C42470" w:rsidRDefault="00DA39DC" w:rsidP="00DA39DC">
            <w:pPr>
              <w:rPr>
                <w:sz w:val="20"/>
              </w:rPr>
            </w:pPr>
            <w:r w:rsidRPr="00C42470">
              <w:rPr>
                <w:sz w:val="20"/>
              </w:rPr>
              <w:t>Telephone Number:</w:t>
            </w:r>
          </w:p>
        </w:tc>
        <w:tc>
          <w:tcPr>
            <w:tcW w:w="3530" w:type="pct"/>
            <w:vAlign w:val="center"/>
          </w:tcPr>
          <w:p w:rsidR="00DA39DC" w:rsidRPr="00C42470" w:rsidRDefault="00DA39DC" w:rsidP="00DA39DC">
            <w:pPr>
              <w:rPr>
                <w:sz w:val="20"/>
              </w:rPr>
            </w:pPr>
          </w:p>
        </w:tc>
      </w:tr>
      <w:tr w:rsidR="00DA39DC" w:rsidRPr="00C42470" w:rsidTr="00C42470">
        <w:trPr>
          <w:trHeight w:val="472"/>
        </w:trPr>
        <w:tc>
          <w:tcPr>
            <w:tcW w:w="1470" w:type="pct"/>
            <w:vAlign w:val="center"/>
          </w:tcPr>
          <w:p w:rsidR="00DA39DC" w:rsidRPr="00C42470" w:rsidRDefault="00DA39DC" w:rsidP="00DA39DC">
            <w:pPr>
              <w:rPr>
                <w:sz w:val="20"/>
              </w:rPr>
            </w:pPr>
            <w:r w:rsidRPr="00C42470">
              <w:rPr>
                <w:sz w:val="20"/>
              </w:rPr>
              <w:t>Fax Number:</w:t>
            </w:r>
          </w:p>
        </w:tc>
        <w:tc>
          <w:tcPr>
            <w:tcW w:w="3530" w:type="pct"/>
            <w:vAlign w:val="center"/>
          </w:tcPr>
          <w:p w:rsidR="00DA39DC" w:rsidRPr="00C42470" w:rsidRDefault="00DA39DC" w:rsidP="00DA39DC">
            <w:pPr>
              <w:rPr>
                <w:sz w:val="20"/>
              </w:rPr>
            </w:pPr>
          </w:p>
        </w:tc>
      </w:tr>
      <w:tr w:rsidR="00DA39DC" w:rsidRPr="00C42470" w:rsidTr="00C42470">
        <w:trPr>
          <w:trHeight w:val="472"/>
        </w:trPr>
        <w:tc>
          <w:tcPr>
            <w:tcW w:w="1470" w:type="pct"/>
            <w:vAlign w:val="center"/>
          </w:tcPr>
          <w:p w:rsidR="00DA39DC" w:rsidRPr="00C42470" w:rsidRDefault="00DA39DC" w:rsidP="00DA39DC">
            <w:pPr>
              <w:rPr>
                <w:sz w:val="20"/>
              </w:rPr>
            </w:pPr>
            <w:r w:rsidRPr="00C42470">
              <w:rPr>
                <w:sz w:val="20"/>
              </w:rPr>
              <w:t>Email Address:</w:t>
            </w:r>
          </w:p>
        </w:tc>
        <w:tc>
          <w:tcPr>
            <w:tcW w:w="3530" w:type="pct"/>
            <w:vAlign w:val="center"/>
          </w:tcPr>
          <w:p w:rsidR="00DA39DC" w:rsidRPr="00C42470" w:rsidRDefault="00DA39DC" w:rsidP="00DA39DC">
            <w:pPr>
              <w:rPr>
                <w:sz w:val="20"/>
              </w:rPr>
            </w:pPr>
          </w:p>
        </w:tc>
      </w:tr>
      <w:tr w:rsidR="00DA39DC" w:rsidRPr="00C42470" w:rsidTr="00C42470">
        <w:trPr>
          <w:trHeight w:val="472"/>
        </w:trPr>
        <w:tc>
          <w:tcPr>
            <w:tcW w:w="1470" w:type="pct"/>
            <w:vAlign w:val="center"/>
          </w:tcPr>
          <w:p w:rsidR="00DA39DC" w:rsidRPr="00C42470" w:rsidRDefault="00DA39DC" w:rsidP="00DA39DC">
            <w:pPr>
              <w:rPr>
                <w:sz w:val="20"/>
              </w:rPr>
            </w:pPr>
            <w:r w:rsidRPr="00C42470">
              <w:rPr>
                <w:sz w:val="20"/>
              </w:rPr>
              <w:t>Postal Address:</w:t>
            </w:r>
          </w:p>
        </w:tc>
        <w:tc>
          <w:tcPr>
            <w:tcW w:w="3530" w:type="pct"/>
            <w:vAlign w:val="center"/>
          </w:tcPr>
          <w:p w:rsidR="00DA39DC" w:rsidRPr="00C42470" w:rsidRDefault="00DA39DC" w:rsidP="00DA39DC">
            <w:pPr>
              <w:rPr>
                <w:sz w:val="20"/>
              </w:rPr>
            </w:pPr>
          </w:p>
        </w:tc>
      </w:tr>
      <w:tr w:rsidR="00DA39DC" w:rsidRPr="00C42470" w:rsidTr="00C42470">
        <w:trPr>
          <w:trHeight w:val="888"/>
        </w:trPr>
        <w:tc>
          <w:tcPr>
            <w:tcW w:w="1470" w:type="pct"/>
          </w:tcPr>
          <w:p w:rsidR="00DA39DC" w:rsidRPr="00C42470" w:rsidRDefault="00DA39DC" w:rsidP="00DA39DC">
            <w:pPr>
              <w:spacing w:before="80" w:after="40"/>
              <w:rPr>
                <w:sz w:val="20"/>
              </w:rPr>
            </w:pPr>
            <w:r w:rsidRPr="00C42470">
              <w:rPr>
                <w:sz w:val="20"/>
              </w:rPr>
              <w:t>Physical Address:</w:t>
            </w:r>
          </w:p>
        </w:tc>
        <w:tc>
          <w:tcPr>
            <w:tcW w:w="3530" w:type="pct"/>
            <w:vAlign w:val="center"/>
          </w:tcPr>
          <w:p w:rsidR="00DA39DC" w:rsidRPr="00C42470" w:rsidRDefault="00DA39DC" w:rsidP="00DA39DC">
            <w:pPr>
              <w:rPr>
                <w:sz w:val="20"/>
              </w:rPr>
            </w:pPr>
          </w:p>
        </w:tc>
      </w:tr>
    </w:tbl>
    <w:p w:rsidR="00DA39DC" w:rsidRPr="00DA39DC" w:rsidRDefault="00DA39DC" w:rsidP="008610B6">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DA39DC" w:rsidTr="00DA39DC">
        <w:tc>
          <w:tcPr>
            <w:tcW w:w="7148" w:type="dxa"/>
            <w:gridSpan w:val="3"/>
            <w:tcBorders>
              <w:bottom w:val="single" w:sz="4" w:space="0" w:color="auto"/>
              <w:right w:val="nil"/>
            </w:tcBorders>
          </w:tcPr>
          <w:p w:rsidR="00DA39DC" w:rsidRDefault="00DA39DC" w:rsidP="00DA39DC">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rsidR="00DA39DC" w:rsidRDefault="00DA39DC" w:rsidP="00DA39DC">
            <w:pPr>
              <w:spacing w:before="40" w:after="40"/>
              <w:jc w:val="right"/>
              <w:rPr>
                <w:b/>
                <w:szCs w:val="20"/>
              </w:rPr>
            </w:pPr>
            <w:r>
              <w:rPr>
                <w:b/>
                <w:szCs w:val="20"/>
              </w:rPr>
              <w:t>Yes</w:t>
            </w:r>
          </w:p>
        </w:tc>
        <w:tc>
          <w:tcPr>
            <w:tcW w:w="424" w:type="dxa"/>
            <w:tcBorders>
              <w:bottom w:val="single" w:sz="4" w:space="0" w:color="auto"/>
            </w:tcBorders>
          </w:tcPr>
          <w:p w:rsidR="00DA39DC" w:rsidRDefault="00DA39DC" w:rsidP="00DA39DC">
            <w:pPr>
              <w:spacing w:before="40" w:after="40"/>
              <w:rPr>
                <w:b/>
                <w:szCs w:val="20"/>
              </w:rPr>
            </w:pPr>
          </w:p>
        </w:tc>
        <w:tc>
          <w:tcPr>
            <w:tcW w:w="906" w:type="dxa"/>
            <w:gridSpan w:val="2"/>
            <w:tcBorders>
              <w:bottom w:val="single" w:sz="4" w:space="0" w:color="auto"/>
            </w:tcBorders>
          </w:tcPr>
          <w:p w:rsidR="00DA39DC" w:rsidRDefault="00DA39DC" w:rsidP="00DA39DC">
            <w:pPr>
              <w:spacing w:before="40" w:after="40"/>
              <w:jc w:val="right"/>
              <w:rPr>
                <w:b/>
                <w:szCs w:val="20"/>
              </w:rPr>
            </w:pPr>
            <w:r>
              <w:rPr>
                <w:b/>
                <w:szCs w:val="20"/>
              </w:rPr>
              <w:t>No</w:t>
            </w:r>
          </w:p>
        </w:tc>
        <w:tc>
          <w:tcPr>
            <w:tcW w:w="529" w:type="dxa"/>
            <w:tcBorders>
              <w:bottom w:val="single" w:sz="4" w:space="0" w:color="auto"/>
            </w:tcBorders>
          </w:tcPr>
          <w:p w:rsidR="00DA39DC" w:rsidRDefault="00DA39DC" w:rsidP="00DA39DC">
            <w:pPr>
              <w:spacing w:before="40" w:after="40"/>
              <w:rPr>
                <w:b/>
                <w:szCs w:val="20"/>
              </w:rPr>
            </w:pPr>
          </w:p>
        </w:tc>
      </w:tr>
      <w:tr w:rsidR="00DA39DC" w:rsidTr="00DA39DC">
        <w:tc>
          <w:tcPr>
            <w:tcW w:w="9853" w:type="dxa"/>
            <w:gridSpan w:val="9"/>
            <w:tcBorders>
              <w:left w:val="nil"/>
              <w:right w:val="nil"/>
            </w:tcBorders>
          </w:tcPr>
          <w:p w:rsidR="00DA39DC" w:rsidRDefault="00DA39DC" w:rsidP="00DA39DC">
            <w:pPr>
              <w:spacing w:before="40" w:after="40"/>
              <w:rPr>
                <w:b/>
                <w:szCs w:val="20"/>
              </w:rPr>
            </w:pPr>
          </w:p>
        </w:tc>
      </w:tr>
      <w:tr w:rsidR="00DA39DC" w:rsidTr="00DA39DC">
        <w:tc>
          <w:tcPr>
            <w:tcW w:w="6300" w:type="dxa"/>
            <w:tcBorders>
              <w:bottom w:val="single" w:sz="4" w:space="0" w:color="auto"/>
            </w:tcBorders>
          </w:tcPr>
          <w:p w:rsidR="00DA39DC" w:rsidRDefault="00DA39DC" w:rsidP="00DA39DC">
            <w:pPr>
              <w:spacing w:before="40" w:after="40"/>
              <w:rPr>
                <w:b/>
                <w:szCs w:val="20"/>
              </w:rPr>
            </w:pPr>
            <w:r w:rsidRPr="00B8305D">
              <w:rPr>
                <w:b/>
              </w:rPr>
              <w:t>IF YES, PLEASE INDICATE THE EXPIRY DATE</w:t>
            </w:r>
          </w:p>
        </w:tc>
        <w:tc>
          <w:tcPr>
            <w:tcW w:w="425" w:type="dxa"/>
            <w:tcBorders>
              <w:bottom w:val="single" w:sz="4" w:space="0" w:color="auto"/>
            </w:tcBorders>
            <w:vAlign w:val="center"/>
          </w:tcPr>
          <w:p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r>
      <w:tr w:rsidR="00DA39DC" w:rsidTr="00DA39DC">
        <w:tc>
          <w:tcPr>
            <w:tcW w:w="9853" w:type="dxa"/>
            <w:gridSpan w:val="9"/>
            <w:tcBorders>
              <w:left w:val="nil"/>
              <w:right w:val="nil"/>
            </w:tcBorders>
          </w:tcPr>
          <w:p w:rsidR="00DA39DC" w:rsidRDefault="00DA39DC" w:rsidP="00DA39DC">
            <w:pPr>
              <w:spacing w:before="40" w:after="40"/>
              <w:rPr>
                <w:b/>
                <w:szCs w:val="20"/>
              </w:rPr>
            </w:pPr>
          </w:p>
        </w:tc>
      </w:tr>
      <w:tr w:rsidR="00DA39DC" w:rsidTr="00DA39DC">
        <w:tc>
          <w:tcPr>
            <w:tcW w:w="7148" w:type="dxa"/>
            <w:gridSpan w:val="3"/>
            <w:tcBorders>
              <w:bottom w:val="single" w:sz="4" w:space="0" w:color="auto"/>
              <w:right w:val="nil"/>
            </w:tcBorders>
          </w:tcPr>
          <w:p w:rsidR="00DA39DC" w:rsidRDefault="00DA39DC" w:rsidP="00DA39DC">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rsidR="00DA39DC" w:rsidRPr="0064176A" w:rsidRDefault="00DA39DC" w:rsidP="00DA39DC">
            <w:pPr>
              <w:spacing w:before="40" w:after="40"/>
              <w:jc w:val="right"/>
              <w:rPr>
                <w:b/>
                <w:szCs w:val="20"/>
              </w:rPr>
            </w:pPr>
            <w:r w:rsidRPr="0064176A">
              <w:rPr>
                <w:b/>
                <w:szCs w:val="20"/>
              </w:rPr>
              <w:t>Yes</w:t>
            </w:r>
          </w:p>
        </w:tc>
        <w:tc>
          <w:tcPr>
            <w:tcW w:w="424" w:type="dxa"/>
            <w:tcBorders>
              <w:bottom w:val="single" w:sz="4" w:space="0" w:color="auto"/>
            </w:tcBorders>
          </w:tcPr>
          <w:p w:rsidR="00DA39DC" w:rsidRPr="0064176A" w:rsidRDefault="00DA39DC" w:rsidP="00DA39DC">
            <w:pPr>
              <w:spacing w:before="40" w:after="40"/>
              <w:jc w:val="right"/>
              <w:rPr>
                <w:b/>
                <w:szCs w:val="20"/>
              </w:rPr>
            </w:pPr>
          </w:p>
        </w:tc>
        <w:tc>
          <w:tcPr>
            <w:tcW w:w="906" w:type="dxa"/>
            <w:gridSpan w:val="2"/>
            <w:tcBorders>
              <w:bottom w:val="single" w:sz="4" w:space="0" w:color="auto"/>
            </w:tcBorders>
          </w:tcPr>
          <w:p w:rsidR="00DA39DC" w:rsidRPr="0064176A" w:rsidRDefault="00DA39DC" w:rsidP="00DA39DC">
            <w:pPr>
              <w:spacing w:before="40" w:after="40"/>
              <w:jc w:val="right"/>
              <w:rPr>
                <w:b/>
                <w:szCs w:val="20"/>
              </w:rPr>
            </w:pPr>
            <w:r w:rsidRPr="0064176A">
              <w:rPr>
                <w:b/>
                <w:szCs w:val="20"/>
              </w:rPr>
              <w:t>No</w:t>
            </w:r>
          </w:p>
        </w:tc>
        <w:tc>
          <w:tcPr>
            <w:tcW w:w="529" w:type="dxa"/>
            <w:tcBorders>
              <w:bottom w:val="single" w:sz="4" w:space="0" w:color="auto"/>
            </w:tcBorders>
          </w:tcPr>
          <w:p w:rsidR="00DA39DC" w:rsidRDefault="00DA39DC" w:rsidP="00DA39DC">
            <w:pPr>
              <w:spacing w:before="40" w:after="40"/>
              <w:rPr>
                <w:b/>
                <w:szCs w:val="20"/>
              </w:rPr>
            </w:pPr>
          </w:p>
        </w:tc>
      </w:tr>
      <w:tr w:rsidR="00DA39DC" w:rsidTr="00DA39DC">
        <w:tc>
          <w:tcPr>
            <w:tcW w:w="9853" w:type="dxa"/>
            <w:gridSpan w:val="9"/>
            <w:tcBorders>
              <w:left w:val="nil"/>
              <w:right w:val="nil"/>
            </w:tcBorders>
          </w:tcPr>
          <w:p w:rsidR="00DA39DC" w:rsidRDefault="00DA39DC" w:rsidP="00DA39DC">
            <w:pPr>
              <w:spacing w:before="40" w:after="40"/>
              <w:rPr>
                <w:b/>
                <w:szCs w:val="20"/>
              </w:rPr>
            </w:pPr>
          </w:p>
        </w:tc>
      </w:tr>
      <w:tr w:rsidR="00DA39DC" w:rsidTr="00DA39DC">
        <w:tc>
          <w:tcPr>
            <w:tcW w:w="6300" w:type="dxa"/>
          </w:tcPr>
          <w:p w:rsidR="00DA39DC" w:rsidRDefault="00DA39DC" w:rsidP="00DA39DC">
            <w:pPr>
              <w:spacing w:before="40" w:after="40"/>
              <w:rPr>
                <w:b/>
                <w:szCs w:val="20"/>
              </w:rPr>
            </w:pPr>
            <w:r w:rsidRPr="003E5603">
              <w:rPr>
                <w:b/>
                <w:szCs w:val="20"/>
              </w:rPr>
              <w:t>IF YES, PLEASE INDICATE THE EXPIRY DATE</w:t>
            </w:r>
          </w:p>
        </w:tc>
        <w:tc>
          <w:tcPr>
            <w:tcW w:w="425" w:type="dxa"/>
            <w:vAlign w:val="center"/>
          </w:tcPr>
          <w:p w:rsidR="00DA39DC" w:rsidRDefault="00DA39DC" w:rsidP="00DA39DC">
            <w:pPr>
              <w:spacing w:before="40" w:after="40"/>
              <w:rPr>
                <w:b/>
                <w:szCs w:val="20"/>
              </w:rPr>
            </w:pPr>
            <w:r w:rsidRPr="0064176A">
              <w:rPr>
                <w:b/>
                <w:color w:val="D9D9D9" w:themeColor="background1" w:themeShade="D9"/>
                <w:szCs w:val="20"/>
              </w:rPr>
              <w:t>D</w:t>
            </w:r>
          </w:p>
        </w:tc>
        <w:tc>
          <w:tcPr>
            <w:tcW w:w="423" w:type="dxa"/>
            <w:vAlign w:val="center"/>
          </w:tcPr>
          <w:p w:rsidR="00DA39DC" w:rsidRDefault="00DA39DC" w:rsidP="00DA39DC">
            <w:pPr>
              <w:spacing w:before="40" w:after="40"/>
              <w:rPr>
                <w:b/>
                <w:szCs w:val="20"/>
              </w:rPr>
            </w:pPr>
            <w:r w:rsidRPr="0064176A">
              <w:rPr>
                <w:b/>
                <w:color w:val="D9D9D9" w:themeColor="background1" w:themeShade="D9"/>
                <w:szCs w:val="20"/>
              </w:rPr>
              <w:t>D</w:t>
            </w:r>
          </w:p>
        </w:tc>
        <w:tc>
          <w:tcPr>
            <w:tcW w:w="423" w:type="dxa"/>
            <w:vAlign w:val="center"/>
          </w:tcPr>
          <w:p w:rsidR="00DA39DC" w:rsidRDefault="00DA39DC" w:rsidP="00DA39DC">
            <w:pPr>
              <w:spacing w:before="40" w:after="40"/>
              <w:rPr>
                <w:b/>
                <w:szCs w:val="20"/>
              </w:rPr>
            </w:pPr>
            <w:r w:rsidRPr="0064176A">
              <w:rPr>
                <w:b/>
                <w:color w:val="D9D9D9" w:themeColor="background1" w:themeShade="D9"/>
                <w:szCs w:val="20"/>
              </w:rPr>
              <w:t>M</w:t>
            </w:r>
          </w:p>
        </w:tc>
        <w:tc>
          <w:tcPr>
            <w:tcW w:w="423" w:type="dxa"/>
            <w:vAlign w:val="center"/>
          </w:tcPr>
          <w:p w:rsidR="00DA39DC" w:rsidRDefault="00DA39DC" w:rsidP="00DA39DC">
            <w:pPr>
              <w:spacing w:before="40" w:after="40"/>
              <w:rPr>
                <w:b/>
                <w:szCs w:val="20"/>
              </w:rPr>
            </w:pPr>
            <w:r w:rsidRPr="0064176A">
              <w:rPr>
                <w:b/>
                <w:color w:val="D9D9D9" w:themeColor="background1" w:themeShade="D9"/>
                <w:szCs w:val="20"/>
              </w:rPr>
              <w:t>M</w:t>
            </w:r>
          </w:p>
        </w:tc>
        <w:tc>
          <w:tcPr>
            <w:tcW w:w="424" w:type="dxa"/>
            <w:vAlign w:val="center"/>
          </w:tcPr>
          <w:p w:rsidR="00DA39DC" w:rsidRDefault="00DA39DC" w:rsidP="00DA39DC">
            <w:pPr>
              <w:spacing w:before="40" w:after="40"/>
              <w:rPr>
                <w:b/>
                <w:szCs w:val="20"/>
              </w:rPr>
            </w:pPr>
            <w:r w:rsidRPr="0064176A">
              <w:rPr>
                <w:b/>
                <w:color w:val="D9D9D9" w:themeColor="background1" w:themeShade="D9"/>
                <w:szCs w:val="20"/>
              </w:rPr>
              <w:t>Y</w:t>
            </w:r>
          </w:p>
        </w:tc>
        <w:tc>
          <w:tcPr>
            <w:tcW w:w="423" w:type="dxa"/>
            <w:vAlign w:val="center"/>
          </w:tcPr>
          <w:p w:rsidR="00DA39DC" w:rsidRDefault="00DA39DC" w:rsidP="00DA39DC">
            <w:pPr>
              <w:spacing w:before="40" w:after="40"/>
              <w:rPr>
                <w:b/>
                <w:szCs w:val="20"/>
              </w:rPr>
            </w:pPr>
            <w:r w:rsidRPr="0064176A">
              <w:rPr>
                <w:b/>
                <w:color w:val="D9D9D9" w:themeColor="background1" w:themeShade="D9"/>
                <w:szCs w:val="20"/>
              </w:rPr>
              <w:t>Y</w:t>
            </w:r>
          </w:p>
        </w:tc>
        <w:tc>
          <w:tcPr>
            <w:tcW w:w="483" w:type="dxa"/>
            <w:vAlign w:val="center"/>
          </w:tcPr>
          <w:p w:rsidR="00DA39DC" w:rsidRDefault="00DA39DC" w:rsidP="00DA39DC">
            <w:pPr>
              <w:spacing w:before="40" w:after="40"/>
              <w:rPr>
                <w:b/>
                <w:szCs w:val="20"/>
              </w:rPr>
            </w:pPr>
            <w:r w:rsidRPr="0064176A">
              <w:rPr>
                <w:b/>
                <w:color w:val="D9D9D9" w:themeColor="background1" w:themeShade="D9"/>
                <w:szCs w:val="20"/>
              </w:rPr>
              <w:t>Y</w:t>
            </w:r>
          </w:p>
        </w:tc>
        <w:tc>
          <w:tcPr>
            <w:tcW w:w="529" w:type="dxa"/>
            <w:vAlign w:val="center"/>
          </w:tcPr>
          <w:p w:rsidR="00DA39DC" w:rsidRDefault="00DA39DC" w:rsidP="00DA39DC">
            <w:pPr>
              <w:spacing w:before="40" w:after="40"/>
              <w:rPr>
                <w:b/>
                <w:szCs w:val="20"/>
              </w:rPr>
            </w:pPr>
            <w:r w:rsidRPr="0064176A">
              <w:rPr>
                <w:b/>
                <w:color w:val="D9D9D9" w:themeColor="background1" w:themeShade="D9"/>
                <w:szCs w:val="20"/>
              </w:rPr>
              <w:t>Y</w:t>
            </w:r>
          </w:p>
        </w:tc>
      </w:tr>
    </w:tbl>
    <w:p w:rsidR="00DA39DC" w:rsidRPr="00C42470" w:rsidRDefault="00DA39DC" w:rsidP="008610B6">
      <w:pPr>
        <w:spacing w:before="0" w:after="0" w:line="240" w:lineRule="auto"/>
      </w:pPr>
    </w:p>
    <w:tbl>
      <w:tblPr>
        <w:tblStyle w:val="TableGrid"/>
        <w:tblW w:w="5000" w:type="pct"/>
        <w:tblLook w:val="04A0" w:firstRow="1" w:lastRow="0" w:firstColumn="1" w:lastColumn="0" w:noHBand="0" w:noVBand="1"/>
      </w:tblPr>
      <w:tblGrid>
        <w:gridCol w:w="2266"/>
        <w:gridCol w:w="2270"/>
        <w:gridCol w:w="441"/>
        <w:gridCol w:w="2324"/>
        <w:gridCol w:w="2326"/>
      </w:tblGrid>
      <w:tr w:rsidR="00DA39DC" w:rsidRPr="00C42470" w:rsidTr="00DA39DC">
        <w:tc>
          <w:tcPr>
            <w:tcW w:w="5000" w:type="pct"/>
            <w:gridSpan w:val="5"/>
            <w:tcBorders>
              <w:bottom w:val="nil"/>
            </w:tcBorders>
          </w:tcPr>
          <w:p w:rsidR="00DA39DC" w:rsidRPr="00C42470" w:rsidRDefault="00DA39DC" w:rsidP="00C42470">
            <w:pPr>
              <w:jc w:val="both"/>
              <w:rPr>
                <w:sz w:val="20"/>
                <w:szCs w:val="20"/>
              </w:rPr>
            </w:pPr>
            <w:r w:rsidRPr="00C42470">
              <w:rPr>
                <w:sz w:val="20"/>
                <w:szCs w:val="20"/>
              </w:rPr>
              <w:t>I CERTIFY THAT THE INFORMATION PROVIDED ON THIS FORM IS TRUE AND CORRECT.</w:t>
            </w:r>
          </w:p>
          <w:p w:rsidR="00DA39DC" w:rsidRPr="00C42470" w:rsidRDefault="00DA39DC" w:rsidP="00C42470">
            <w:pPr>
              <w:jc w:val="both"/>
              <w:rPr>
                <w:sz w:val="20"/>
                <w:szCs w:val="20"/>
              </w:rPr>
            </w:pPr>
            <w:r w:rsidRPr="00C42470">
              <w:rPr>
                <w:sz w:val="20"/>
                <w:szCs w:val="20"/>
              </w:rPr>
              <w:t>I FURTHER ACCEPT THAT, IN ADDITION TO CANCELLATION OF CONTRACT, ACTION MAY BE TAKEN AGAINST ME SHOULD THIS DECLARATION PROVE TO BE FALSE.</w:t>
            </w:r>
          </w:p>
          <w:p w:rsidR="00DA39DC" w:rsidRPr="00C42470" w:rsidRDefault="00DA39DC" w:rsidP="00DA39DC">
            <w:pPr>
              <w:rPr>
                <w:sz w:val="20"/>
                <w:szCs w:val="20"/>
              </w:rPr>
            </w:pPr>
          </w:p>
          <w:p w:rsidR="00DA39DC" w:rsidRPr="004E3330" w:rsidRDefault="00DA39DC" w:rsidP="00DA39DC">
            <w:pPr>
              <w:rPr>
                <w:sz w:val="18"/>
                <w:szCs w:val="20"/>
              </w:rPr>
            </w:pPr>
          </w:p>
        </w:tc>
      </w:tr>
      <w:tr w:rsidR="00DA39DC" w:rsidRPr="00C42470" w:rsidTr="00DA39DC">
        <w:tc>
          <w:tcPr>
            <w:tcW w:w="2356" w:type="pct"/>
            <w:gridSpan w:val="2"/>
            <w:tcBorders>
              <w:top w:val="nil"/>
              <w:bottom w:val="single" w:sz="4" w:space="0" w:color="auto"/>
              <w:right w:val="nil"/>
            </w:tcBorders>
          </w:tcPr>
          <w:p w:rsidR="00DA39DC" w:rsidRPr="00C42470" w:rsidRDefault="00DA39DC" w:rsidP="00DA39DC">
            <w:pPr>
              <w:rPr>
                <w:sz w:val="20"/>
                <w:szCs w:val="20"/>
              </w:rPr>
            </w:pPr>
          </w:p>
          <w:p w:rsidR="00DA39DC" w:rsidRPr="00C42470" w:rsidRDefault="00DA39DC" w:rsidP="00DA39DC">
            <w:pPr>
              <w:rPr>
                <w:sz w:val="20"/>
                <w:szCs w:val="20"/>
              </w:rPr>
            </w:pPr>
          </w:p>
        </w:tc>
        <w:tc>
          <w:tcPr>
            <w:tcW w:w="229" w:type="pct"/>
            <w:tcBorders>
              <w:top w:val="nil"/>
              <w:left w:val="nil"/>
              <w:bottom w:val="nil"/>
              <w:right w:val="nil"/>
            </w:tcBorders>
          </w:tcPr>
          <w:p w:rsidR="00DA39DC" w:rsidRPr="00C42470" w:rsidRDefault="00DA39DC" w:rsidP="00DA39DC">
            <w:pPr>
              <w:rPr>
                <w:sz w:val="20"/>
                <w:szCs w:val="20"/>
              </w:rPr>
            </w:pPr>
          </w:p>
        </w:tc>
        <w:tc>
          <w:tcPr>
            <w:tcW w:w="2416" w:type="pct"/>
            <w:gridSpan w:val="2"/>
            <w:tcBorders>
              <w:top w:val="nil"/>
              <w:left w:val="nil"/>
              <w:bottom w:val="single" w:sz="4" w:space="0" w:color="auto"/>
            </w:tcBorders>
          </w:tcPr>
          <w:p w:rsidR="00DA39DC" w:rsidRPr="00C42470" w:rsidRDefault="00DA39DC" w:rsidP="00DA39DC">
            <w:pPr>
              <w:rPr>
                <w:sz w:val="20"/>
                <w:szCs w:val="20"/>
              </w:rPr>
            </w:pPr>
          </w:p>
        </w:tc>
      </w:tr>
      <w:tr w:rsidR="00DA39DC" w:rsidRPr="00C42470" w:rsidTr="00DA39DC">
        <w:tc>
          <w:tcPr>
            <w:tcW w:w="2356" w:type="pct"/>
            <w:gridSpan w:val="2"/>
            <w:tcBorders>
              <w:bottom w:val="nil"/>
              <w:right w:val="nil"/>
            </w:tcBorders>
          </w:tcPr>
          <w:p w:rsidR="00DA39DC" w:rsidRPr="00C42470" w:rsidRDefault="00DA39DC" w:rsidP="00DA39DC">
            <w:pPr>
              <w:spacing w:before="40"/>
              <w:rPr>
                <w:sz w:val="20"/>
                <w:szCs w:val="20"/>
              </w:rPr>
            </w:pPr>
            <w:r w:rsidRPr="00C42470">
              <w:rPr>
                <w:b/>
                <w:sz w:val="20"/>
                <w:szCs w:val="20"/>
              </w:rPr>
              <w:t>SIGNATURE OF BIDDER (DULY AUTHORISED)</w:t>
            </w:r>
          </w:p>
        </w:tc>
        <w:tc>
          <w:tcPr>
            <w:tcW w:w="229" w:type="pct"/>
            <w:tcBorders>
              <w:top w:val="nil"/>
              <w:left w:val="nil"/>
              <w:bottom w:val="nil"/>
              <w:right w:val="nil"/>
            </w:tcBorders>
          </w:tcPr>
          <w:p w:rsidR="00DA39DC" w:rsidRPr="00C42470" w:rsidRDefault="00DA39DC" w:rsidP="00DA39DC">
            <w:pPr>
              <w:rPr>
                <w:sz w:val="20"/>
                <w:szCs w:val="20"/>
              </w:rPr>
            </w:pPr>
          </w:p>
        </w:tc>
        <w:tc>
          <w:tcPr>
            <w:tcW w:w="2416" w:type="pct"/>
            <w:gridSpan w:val="2"/>
            <w:tcBorders>
              <w:left w:val="nil"/>
              <w:bottom w:val="nil"/>
            </w:tcBorders>
          </w:tcPr>
          <w:p w:rsidR="00DA39DC" w:rsidRPr="00C42470" w:rsidRDefault="00DA39DC" w:rsidP="00DA39DC">
            <w:pPr>
              <w:spacing w:before="40"/>
              <w:rPr>
                <w:sz w:val="20"/>
                <w:szCs w:val="20"/>
              </w:rPr>
            </w:pPr>
            <w:r w:rsidRPr="00C42470">
              <w:rPr>
                <w:b/>
                <w:sz w:val="20"/>
                <w:szCs w:val="20"/>
              </w:rPr>
              <w:t>DATE</w:t>
            </w:r>
          </w:p>
          <w:p w:rsidR="00DA39DC" w:rsidRPr="00C42470" w:rsidRDefault="00DA39DC" w:rsidP="00DA39DC">
            <w:pPr>
              <w:rPr>
                <w:sz w:val="20"/>
                <w:szCs w:val="20"/>
              </w:rPr>
            </w:pPr>
          </w:p>
        </w:tc>
      </w:tr>
      <w:tr w:rsidR="00DA39DC" w:rsidRPr="00C42470" w:rsidTr="00DA39DC">
        <w:tc>
          <w:tcPr>
            <w:tcW w:w="1177" w:type="pct"/>
            <w:tcBorders>
              <w:top w:val="nil"/>
              <w:bottom w:val="nil"/>
              <w:right w:val="nil"/>
            </w:tcBorders>
          </w:tcPr>
          <w:p w:rsidR="00DA39DC" w:rsidRPr="00C42470" w:rsidRDefault="00DA39DC" w:rsidP="00DA39DC">
            <w:pPr>
              <w:rPr>
                <w:b/>
                <w:sz w:val="20"/>
                <w:szCs w:val="20"/>
              </w:rPr>
            </w:pPr>
          </w:p>
          <w:p w:rsidR="00DA39DC" w:rsidRPr="004E3330" w:rsidRDefault="00DA39DC" w:rsidP="00DA39DC">
            <w:pPr>
              <w:rPr>
                <w:b/>
                <w:sz w:val="18"/>
                <w:szCs w:val="20"/>
              </w:rPr>
            </w:pPr>
          </w:p>
          <w:p w:rsidR="00DA39DC" w:rsidRPr="00C42470" w:rsidRDefault="00DA39DC" w:rsidP="00DA39DC">
            <w:pPr>
              <w:rPr>
                <w:b/>
                <w:sz w:val="20"/>
                <w:szCs w:val="20"/>
              </w:rPr>
            </w:pPr>
          </w:p>
        </w:tc>
        <w:tc>
          <w:tcPr>
            <w:tcW w:w="2615" w:type="pct"/>
            <w:gridSpan w:val="3"/>
            <w:tcBorders>
              <w:top w:val="nil"/>
              <w:left w:val="nil"/>
              <w:bottom w:val="single" w:sz="4" w:space="0" w:color="auto"/>
              <w:right w:val="nil"/>
            </w:tcBorders>
          </w:tcPr>
          <w:p w:rsidR="00DA39DC" w:rsidRPr="00C42470" w:rsidRDefault="00DA39DC" w:rsidP="00DA39DC">
            <w:pPr>
              <w:rPr>
                <w:sz w:val="20"/>
                <w:szCs w:val="20"/>
              </w:rPr>
            </w:pPr>
          </w:p>
        </w:tc>
        <w:tc>
          <w:tcPr>
            <w:tcW w:w="1208" w:type="pct"/>
            <w:tcBorders>
              <w:top w:val="nil"/>
              <w:left w:val="nil"/>
              <w:bottom w:val="nil"/>
            </w:tcBorders>
          </w:tcPr>
          <w:p w:rsidR="00DA39DC" w:rsidRPr="00C42470" w:rsidRDefault="00DA39DC" w:rsidP="00DA39DC">
            <w:pPr>
              <w:rPr>
                <w:sz w:val="20"/>
                <w:szCs w:val="20"/>
              </w:rPr>
            </w:pPr>
          </w:p>
        </w:tc>
      </w:tr>
      <w:tr w:rsidR="00DA39DC" w:rsidRPr="00C42470" w:rsidTr="00DA39DC">
        <w:tc>
          <w:tcPr>
            <w:tcW w:w="5000" w:type="pct"/>
            <w:gridSpan w:val="5"/>
            <w:tcBorders>
              <w:top w:val="nil"/>
            </w:tcBorders>
          </w:tcPr>
          <w:p w:rsidR="00DA39DC" w:rsidRPr="00C42470" w:rsidRDefault="00DA39DC" w:rsidP="00DA39DC">
            <w:pPr>
              <w:spacing w:before="40"/>
              <w:jc w:val="center"/>
              <w:rPr>
                <w:b/>
                <w:sz w:val="20"/>
                <w:szCs w:val="20"/>
              </w:rPr>
            </w:pPr>
            <w:r w:rsidRPr="00C42470">
              <w:rPr>
                <w:b/>
                <w:sz w:val="20"/>
                <w:szCs w:val="20"/>
              </w:rPr>
              <w:t>CAPACITY UNDER WHICH THIS BID IS SIGNED</w:t>
            </w:r>
          </w:p>
          <w:p w:rsidR="00DA39DC" w:rsidRPr="00C42470" w:rsidRDefault="00DA39DC" w:rsidP="00DA39DC">
            <w:pPr>
              <w:jc w:val="center"/>
              <w:rPr>
                <w:sz w:val="20"/>
                <w:szCs w:val="20"/>
              </w:rPr>
            </w:pPr>
          </w:p>
        </w:tc>
      </w:tr>
    </w:tbl>
    <w:p w:rsidR="007A7BBC" w:rsidRPr="007A7BBC" w:rsidRDefault="007A7BBC" w:rsidP="004E3330">
      <w:pPr>
        <w:widowControl/>
        <w:spacing w:before="0" w:after="200"/>
        <w:outlineLvl w:val="9"/>
      </w:pPr>
    </w:p>
    <w:sectPr w:rsidR="007A7BBC" w:rsidRPr="007A7BBC" w:rsidSect="00E42D20">
      <w:footerReference w:type="default" r:id="rId10"/>
      <w:pgSz w:w="11906" w:h="16838" w:code="9"/>
      <w:pgMar w:top="851" w:right="851" w:bottom="851" w:left="1418"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38A2" w:rsidRDefault="00E938A2" w:rsidP="00CD1845">
      <w:pPr>
        <w:spacing w:before="0" w:after="0" w:line="240" w:lineRule="auto"/>
      </w:pPr>
      <w:r>
        <w:separator/>
      </w:r>
    </w:p>
    <w:p w:rsidR="00E938A2" w:rsidRDefault="00E938A2"/>
  </w:endnote>
  <w:endnote w:type="continuationSeparator" w:id="0">
    <w:p w:rsidR="00E938A2" w:rsidRDefault="00E938A2" w:rsidP="00CD1845">
      <w:pPr>
        <w:spacing w:before="0" w:after="0" w:line="240" w:lineRule="auto"/>
      </w:pPr>
      <w:r>
        <w:continuationSeparator/>
      </w:r>
    </w:p>
    <w:p w:rsidR="00E938A2" w:rsidRDefault="00E938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font>
  <w:font w:name="Arial">
    <w:altName w:val="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190E" w:rsidRPr="000C2C64" w:rsidRDefault="00F1190E">
    <w:pPr>
      <w:pStyle w:val="Footer"/>
      <w:rPr>
        <w:color w:val="A6A6A6" w:themeColor="background1" w:themeShade="A6"/>
      </w:rPr>
    </w:pPr>
    <w:r w:rsidRPr="000C2C64">
      <w:rPr>
        <w:color w:val="A6A6A6" w:themeColor="background1" w:themeShade="A6"/>
      </w:rPr>
      <w:t>FBD-SCM-2017-</w:t>
    </w:r>
    <w:r>
      <w:rPr>
        <w:color w:val="A6A6A6" w:themeColor="background1" w:themeShade="A6"/>
      </w:rPr>
      <w:t>TEM-</w:t>
    </w:r>
    <w:r w:rsidRPr="000C2C64">
      <w:rPr>
        <w:color w:val="A6A6A6" w:themeColor="background1" w:themeShade="A6"/>
      </w:rPr>
      <w:t>0001 R</w:t>
    </w:r>
    <w:r>
      <w:rPr>
        <w:color w:val="A6A6A6" w:themeColor="background1" w:themeShade="A6"/>
      </w:rPr>
      <w:t xml:space="preserve">ev </w:t>
    </w:r>
    <w:r w:rsidRPr="000C2C64">
      <w:rPr>
        <w:color w:val="A6A6A6" w:themeColor="background1" w:themeShade="A6"/>
      </w:rPr>
      <w:t>0</w:t>
    </w:r>
    <w:r>
      <w:rPr>
        <w:color w:val="A6A6A6" w:themeColor="background1" w:themeShade="A6"/>
      </w:rPr>
      <w:t>2</w:t>
    </w:r>
    <w:r w:rsidRPr="000C2C64">
      <w:rPr>
        <w:color w:val="A6A6A6" w:themeColor="background1" w:themeShade="A6"/>
      </w:rPr>
      <w:ptab w:relativeTo="margin" w:alignment="center" w:leader="none"/>
    </w:r>
    <w:r w:rsidRPr="000C2C64">
      <w:rPr>
        <w:color w:val="A6A6A6" w:themeColor="background1" w:themeShade="A6"/>
      </w:rPr>
      <w:ptab w:relativeTo="margin" w:alignment="right" w:leader="none"/>
    </w:r>
    <w:r w:rsidRPr="000C2C64">
      <w:rPr>
        <w:color w:val="A6A6A6" w:themeColor="background1" w:themeShade="A6"/>
      </w:rPr>
      <w:t xml:space="preserve">Page </w:t>
    </w:r>
    <w:r w:rsidRPr="000C2C64">
      <w:rPr>
        <w:color w:val="A6A6A6" w:themeColor="background1" w:themeShade="A6"/>
      </w:rPr>
      <w:fldChar w:fldCharType="begin"/>
    </w:r>
    <w:r w:rsidRPr="000C2C64">
      <w:rPr>
        <w:color w:val="A6A6A6" w:themeColor="background1" w:themeShade="A6"/>
      </w:rPr>
      <w:instrText xml:space="preserve"> PAGE   \* MERGEFORMAT </w:instrText>
    </w:r>
    <w:r w:rsidRPr="000C2C64">
      <w:rPr>
        <w:color w:val="A6A6A6" w:themeColor="background1" w:themeShade="A6"/>
      </w:rPr>
      <w:fldChar w:fldCharType="separate"/>
    </w:r>
    <w:r>
      <w:rPr>
        <w:noProof/>
        <w:color w:val="A6A6A6" w:themeColor="background1" w:themeShade="A6"/>
      </w:rPr>
      <w:t>16</w:t>
    </w:r>
    <w:r w:rsidRPr="000C2C64">
      <w:rPr>
        <w:color w:val="A6A6A6" w:themeColor="background1" w:themeShade="A6"/>
      </w:rPr>
      <w:fldChar w:fldCharType="end"/>
    </w:r>
    <w:r w:rsidRPr="000C2C64">
      <w:rPr>
        <w:color w:val="A6A6A6" w:themeColor="background1" w:themeShade="A6"/>
      </w:rPr>
      <w:t xml:space="preserve"> of </w:t>
    </w:r>
    <w:r>
      <w:rPr>
        <w:noProof/>
        <w:color w:val="A6A6A6" w:themeColor="background1" w:themeShade="A6"/>
      </w:rPr>
      <w:fldChar w:fldCharType="begin"/>
    </w:r>
    <w:r>
      <w:rPr>
        <w:noProof/>
        <w:color w:val="A6A6A6" w:themeColor="background1" w:themeShade="A6"/>
      </w:rPr>
      <w:instrText xml:space="preserve"> NUMPAGES   \* MERGEFORMAT </w:instrText>
    </w:r>
    <w:r>
      <w:rPr>
        <w:noProof/>
        <w:color w:val="A6A6A6" w:themeColor="background1" w:themeShade="A6"/>
      </w:rPr>
      <w:fldChar w:fldCharType="separate"/>
    </w:r>
    <w:r>
      <w:rPr>
        <w:noProof/>
        <w:color w:val="A6A6A6" w:themeColor="background1" w:themeShade="A6"/>
      </w:rPr>
      <w:t>16</w:t>
    </w:r>
    <w:r>
      <w:rPr>
        <w:noProof/>
        <w:color w:val="A6A6A6" w:themeColor="background1" w:themeShade="A6"/>
      </w:rPr>
      <w:fldChar w:fldCharType="end"/>
    </w:r>
  </w:p>
  <w:p w:rsidR="00F1190E" w:rsidRDefault="00F1190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38A2" w:rsidRDefault="00E938A2" w:rsidP="00CD1845">
      <w:pPr>
        <w:spacing w:before="0" w:after="0" w:line="240" w:lineRule="auto"/>
      </w:pPr>
      <w:r>
        <w:separator/>
      </w:r>
    </w:p>
    <w:p w:rsidR="00E938A2" w:rsidRDefault="00E938A2"/>
  </w:footnote>
  <w:footnote w:type="continuationSeparator" w:id="0">
    <w:p w:rsidR="00E938A2" w:rsidRDefault="00E938A2" w:rsidP="00CD1845">
      <w:pPr>
        <w:spacing w:before="0" w:after="0" w:line="240" w:lineRule="auto"/>
      </w:pPr>
      <w:r>
        <w:continuationSeparator/>
      </w:r>
    </w:p>
    <w:p w:rsidR="00E938A2" w:rsidRDefault="00E938A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62F6F9B2"/>
    <w:lvl w:ilvl="0">
      <w:start w:val="1"/>
      <w:numFmt w:val="decimal"/>
      <w:lvlText w:val="%1."/>
      <w:lvlJc w:val="left"/>
      <w:pPr>
        <w:tabs>
          <w:tab w:val="num" w:pos="643"/>
        </w:tabs>
        <w:ind w:left="643" w:hanging="360"/>
      </w:pPr>
    </w:lvl>
  </w:abstractNum>
  <w:abstractNum w:abstractNumId="1" w15:restartNumberingAfterBreak="0">
    <w:nsid w:val="01E72E17"/>
    <w:multiLevelType w:val="hybridMultilevel"/>
    <w:tmpl w:val="AF804942"/>
    <w:lvl w:ilvl="0" w:tplc="DF9622F6">
      <w:start w:val="1"/>
      <w:numFmt w:val="lowerRoman"/>
      <w:lvlText w:val="(%1)"/>
      <w:lvlJc w:val="left"/>
      <w:pPr>
        <w:ind w:left="1931" w:hanging="720"/>
      </w:pPr>
      <w:rPr>
        <w:rFonts w:hint="default"/>
      </w:r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2" w15:restartNumberingAfterBreak="0">
    <w:nsid w:val="073827C6"/>
    <w:multiLevelType w:val="multilevel"/>
    <w:tmpl w:val="1C09001D"/>
    <w:name w:val="ANNEXURE Par 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9E76057"/>
    <w:multiLevelType w:val="multilevel"/>
    <w:tmpl w:val="98D23A14"/>
    <w:styleLink w:val="SCM"/>
    <w:lvl w:ilvl="0">
      <w:start w:val="1"/>
      <w:numFmt w:val="decimal"/>
      <w:lvlText w:val="SECTION %1"/>
      <w:lvlJc w:val="left"/>
      <w:pPr>
        <w:ind w:left="851" w:hanging="851"/>
      </w:pPr>
      <w:rPr>
        <w:rFonts w:ascii="Arial Bold" w:hAnsi="Arial Bold" w:hint="default"/>
        <w:b/>
        <w:i w:val="0"/>
        <w:strike w:val="0"/>
        <w:dstrike w:val="0"/>
        <w:vanish w:val="0"/>
        <w:color w:val="008DB4"/>
        <w:sz w:val="32"/>
        <w:vertAlign w:val="baseline"/>
      </w:rPr>
    </w:lvl>
    <w:lvl w:ilvl="1">
      <w:start w:val="1"/>
      <w:numFmt w:val="decimal"/>
      <w:lvlText w:val="%2."/>
      <w:lvlJc w:val="left"/>
      <w:pPr>
        <w:ind w:left="851" w:hanging="851"/>
      </w:pPr>
      <w:rPr>
        <w:rFonts w:ascii="Arial Bold" w:hAnsi="Arial Bold" w:hint="default"/>
        <w:b/>
        <w:i w:val="0"/>
        <w:caps/>
        <w:strike w:val="0"/>
        <w:dstrike w:val="0"/>
        <w:vanish w:val="0"/>
        <w:color w:val="auto"/>
        <w:sz w:val="24"/>
        <w:vertAlign w:val="baseline"/>
      </w:rPr>
    </w:lvl>
    <w:lvl w:ilvl="2">
      <w:start w:val="1"/>
      <w:numFmt w:val="decimal"/>
      <w:lvlText w:val="%2.%3"/>
      <w:lvlJc w:val="left"/>
      <w:pPr>
        <w:ind w:left="851" w:hanging="851"/>
      </w:pPr>
      <w:rPr>
        <w:rFonts w:hint="default"/>
      </w:rPr>
    </w:lvl>
    <w:lvl w:ilvl="3">
      <w:start w:val="1"/>
      <w:numFmt w:val="decimal"/>
      <w:lvlText w:val="%2.%3.%4"/>
      <w:lvlJc w:val="left"/>
      <w:pPr>
        <w:ind w:left="851" w:hanging="851"/>
      </w:pPr>
      <w:rPr>
        <w:rFonts w:ascii="Arial" w:hAnsi="Arial" w:hint="default"/>
        <w:b w:val="0"/>
        <w:i w:val="0"/>
        <w:caps w:val="0"/>
        <w:strike w:val="0"/>
        <w:dstrike w:val="0"/>
        <w:vanish w:val="0"/>
        <w:color w:val="auto"/>
        <w:sz w:val="22"/>
        <w:vertAlign w:val="baseline"/>
      </w:rPr>
    </w:lvl>
    <w:lvl w:ilvl="4">
      <w:start w:val="1"/>
      <w:numFmt w:val="decimal"/>
      <w:lvlText w:val="%2.%3.%4.%5"/>
      <w:lvlJc w:val="left"/>
      <w:pPr>
        <w:ind w:left="851" w:hanging="851"/>
      </w:pPr>
      <w:rPr>
        <w:rFonts w:ascii="Arial" w:hAnsi="Arial" w:hint="default"/>
        <w:b w:val="0"/>
        <w:i w:val="0"/>
        <w:caps w:val="0"/>
        <w:strike w:val="0"/>
        <w:dstrike w:val="0"/>
        <w:vanish w:val="0"/>
        <w:color w:val="auto"/>
        <w:sz w:val="22"/>
        <w:vertAlign w:val="baseline"/>
      </w:rPr>
    </w:lvl>
    <w:lvl w:ilvl="5">
      <w:start w:val="1"/>
      <w:numFmt w:val="upperLetter"/>
      <w:lvlText w:val="ANNEXURE %6"/>
      <w:lvlJc w:val="left"/>
      <w:pPr>
        <w:ind w:left="851" w:hanging="851"/>
      </w:pPr>
      <w:rPr>
        <w:rFonts w:ascii="Arial Bold" w:hAnsi="Arial Bold" w:hint="default"/>
        <w:b/>
        <w:i w:val="0"/>
        <w:caps/>
        <w:strike w:val="0"/>
        <w:dstrike w:val="0"/>
        <w:vanish w:val="0"/>
        <w:color w:val="008DB4"/>
        <w:sz w:val="24"/>
        <w:vertAlign w:val="baseline"/>
      </w:rPr>
    </w:lvl>
    <w:lvl w:ilvl="6">
      <w:start w:val="1"/>
      <w:numFmt w:val="decimal"/>
      <w:lvlText w:val="%6.%7."/>
      <w:lvlJc w:val="left"/>
      <w:pPr>
        <w:ind w:left="851" w:hanging="851"/>
      </w:pPr>
      <w:rPr>
        <w:rFonts w:ascii="Arial" w:hAnsi="Arial" w:hint="default"/>
        <w:b w:val="0"/>
        <w:i w:val="0"/>
        <w:caps w:val="0"/>
        <w:strike w:val="0"/>
        <w:dstrike w:val="0"/>
        <w:vanish w:val="0"/>
        <w:color w:val="auto"/>
        <w:sz w:val="22"/>
        <w:vertAlign w:val="baseline"/>
      </w:rPr>
    </w:lvl>
    <w:lvl w:ilvl="7">
      <w:start w:val="1"/>
      <w:numFmt w:val="decimal"/>
      <w:lvlText w:val="%6.%7.%8."/>
      <w:lvlJc w:val="left"/>
      <w:pPr>
        <w:ind w:left="851" w:hanging="851"/>
      </w:pPr>
      <w:rPr>
        <w:rFonts w:hint="default"/>
      </w:rPr>
    </w:lvl>
    <w:lvl w:ilvl="8">
      <w:start w:val="1"/>
      <w:numFmt w:val="decimal"/>
      <w:lvlText w:val="%6.%7.%8.%9."/>
      <w:lvlJc w:val="left"/>
      <w:pPr>
        <w:ind w:left="851" w:hanging="851"/>
      </w:pPr>
      <w:rPr>
        <w:rFonts w:hint="default"/>
      </w:rPr>
    </w:lvl>
  </w:abstractNum>
  <w:abstractNum w:abstractNumId="4" w15:restartNumberingAfterBreak="0">
    <w:nsid w:val="1BD44EF2"/>
    <w:multiLevelType w:val="multilevel"/>
    <w:tmpl w:val="89E4748A"/>
    <w:name w:val="ANNEXURE Par 2"/>
    <w:lvl w:ilvl="0">
      <w:start w:val="1"/>
      <w:numFmt w:val="none"/>
      <w:pStyle w:val="Heading4"/>
      <w:lvlText w:val="%1"/>
      <w:lvlJc w:val="left"/>
      <w:pPr>
        <w:ind w:left="0" w:firstLine="0"/>
      </w:pPr>
      <w:rPr>
        <w:rFonts w:ascii="Arial Bold" w:hAnsi="Arial Bold" w:hint="default"/>
        <w:b/>
        <w:i w:val="0"/>
        <w:caps/>
        <w:strike w:val="0"/>
        <w:dstrike w:val="0"/>
        <w:vanish w:val="0"/>
        <w:color w:val="0087AC"/>
        <w:sz w:val="32"/>
        <w:vertAlign w:val="baseline"/>
      </w:rPr>
    </w:lvl>
    <w:lvl w:ilvl="1">
      <w:start w:val="1"/>
      <w:numFmt w:val="decimal"/>
      <w:pStyle w:val="Heading5"/>
      <w:lvlText w:val="SECTION %2"/>
      <w:lvlJc w:val="left"/>
      <w:pPr>
        <w:ind w:left="0" w:firstLine="0"/>
      </w:pPr>
      <w:rPr>
        <w:rFonts w:ascii="Arial Bold" w:hAnsi="Arial Bold" w:hint="default"/>
        <w:b/>
        <w:i w:val="0"/>
        <w:caps/>
        <w:strike w:val="0"/>
        <w:dstrike w:val="0"/>
        <w:vanish w:val="0"/>
        <w:color w:val="auto"/>
        <w:sz w:val="24"/>
        <w:vertAlign w:val="baseline"/>
      </w:rPr>
    </w:lvl>
    <w:lvl w:ilvl="2">
      <w:start w:val="1"/>
      <w:numFmt w:val="decimal"/>
      <w:lvlText w:val="%3."/>
      <w:lvlJc w:val="left"/>
      <w:pPr>
        <w:ind w:left="851" w:hanging="851"/>
      </w:pPr>
      <w:rPr>
        <w:rFonts w:hint="default"/>
      </w:rPr>
    </w:lvl>
    <w:lvl w:ilvl="3">
      <w:start w:val="1"/>
      <w:numFmt w:val="decimal"/>
      <w:pStyle w:val="Heading6"/>
      <w:lvlText w:val="%4.%2"/>
      <w:lvlJc w:val="left"/>
      <w:pPr>
        <w:ind w:left="851" w:hanging="851"/>
      </w:pPr>
      <w:rPr>
        <w:rFonts w:hint="default"/>
      </w:rPr>
    </w:lvl>
    <w:lvl w:ilvl="4">
      <w:start w:val="1"/>
      <w:numFmt w:val="decimal"/>
      <w:pStyle w:val="Heading7"/>
      <w:lvlText w:val="%3.%4.%5"/>
      <w:lvlJc w:val="left"/>
      <w:pPr>
        <w:ind w:left="851" w:hanging="851"/>
      </w:pPr>
      <w:rPr>
        <w:rFonts w:hint="default"/>
      </w:rPr>
    </w:lvl>
    <w:lvl w:ilvl="5">
      <w:start w:val="1"/>
      <w:numFmt w:val="none"/>
      <w:pStyle w:val="Heading8"/>
      <w:lvlText w:val="%2.%3.%4.%5"/>
      <w:lvlJc w:val="left"/>
      <w:pPr>
        <w:ind w:left="1134" w:hanging="1134"/>
      </w:pPr>
      <w:rPr>
        <w:rFonts w:hint="default"/>
      </w:rPr>
    </w:lvl>
    <w:lvl w:ilvl="6">
      <w:start w:val="1"/>
      <w:numFmt w:val="upperLetter"/>
      <w:pStyle w:val="Heading9"/>
      <w:lvlText w:val="ANNEXURE  %7: "/>
      <w:lvlJc w:val="left"/>
      <w:pPr>
        <w:ind w:left="1701" w:hanging="1701"/>
      </w:pPr>
      <w:rPr>
        <w:rFonts w:ascii="Arial Bold" w:hAnsi="Arial Bold" w:hint="default"/>
        <w:b/>
        <w:i w:val="0"/>
        <w:caps/>
        <w:strike w:val="0"/>
        <w:dstrike w:val="0"/>
        <w:vanish w:val="0"/>
        <w:color w:val="auto"/>
        <w:sz w:val="24"/>
        <w:vertAlign w:val="baseline"/>
      </w:rPr>
    </w:lvl>
    <w:lvl w:ilvl="7">
      <w:start w:val="1"/>
      <w:numFmt w:val="decimal"/>
      <w:lvlText w:val="%8."/>
      <w:lvlJc w:val="left"/>
      <w:pPr>
        <w:ind w:left="851" w:hanging="851"/>
      </w:pPr>
      <w:rPr>
        <w:rFonts w:ascii="Arial" w:hAnsi="Arial" w:hint="default"/>
        <w:b w:val="0"/>
        <w:i w:val="0"/>
        <w:caps w:val="0"/>
        <w:strike w:val="0"/>
        <w:dstrike w:val="0"/>
        <w:vanish w:val="0"/>
        <w:sz w:val="22"/>
        <w:vertAlign w:val="baseline"/>
      </w:rPr>
    </w:lvl>
    <w:lvl w:ilvl="8">
      <w:start w:val="1"/>
      <w:numFmt w:val="decimal"/>
      <w:lvlText w:val="%8.%9"/>
      <w:lvlJc w:val="left"/>
      <w:pPr>
        <w:ind w:left="851" w:hanging="851"/>
      </w:pPr>
      <w:rPr>
        <w:rFonts w:ascii="Arial" w:hAnsi="Arial" w:hint="default"/>
        <w:b w:val="0"/>
        <w:i w:val="0"/>
        <w:caps w:val="0"/>
        <w:strike w:val="0"/>
        <w:dstrike w:val="0"/>
        <w:vanish w:val="0"/>
        <w:sz w:val="22"/>
        <w:vertAlign w:val="baseline"/>
      </w:rPr>
    </w:lvl>
  </w:abstractNum>
  <w:abstractNum w:abstractNumId="5" w15:restartNumberingAfterBreak="0">
    <w:nsid w:val="1C797D64"/>
    <w:multiLevelType w:val="hybridMultilevel"/>
    <w:tmpl w:val="52E21752"/>
    <w:lvl w:ilvl="0" w:tplc="1C090001">
      <w:start w:val="1"/>
      <w:numFmt w:val="bullet"/>
      <w:lvlText w:val=""/>
      <w:lvlJc w:val="left"/>
      <w:pPr>
        <w:ind w:left="1571" w:hanging="360"/>
      </w:pPr>
      <w:rPr>
        <w:rFonts w:ascii="Symbol" w:hAnsi="Symbol"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6" w15:restartNumberingAfterBreak="0">
    <w:nsid w:val="1EE16270"/>
    <w:multiLevelType w:val="hybridMultilevel"/>
    <w:tmpl w:val="F65265DA"/>
    <w:lvl w:ilvl="0" w:tplc="E718169E">
      <w:start w:val="1"/>
      <w:numFmt w:val="lowerLetter"/>
      <w:lvlText w:val="(%1)"/>
      <w:lvlJc w:val="left"/>
      <w:pPr>
        <w:ind w:left="389" w:hanging="360"/>
      </w:pPr>
      <w:rPr>
        <w:rFonts w:hint="default"/>
      </w:rPr>
    </w:lvl>
    <w:lvl w:ilvl="1" w:tplc="1C090019">
      <w:start w:val="1"/>
      <w:numFmt w:val="lowerLetter"/>
      <w:lvlText w:val="%2."/>
      <w:lvlJc w:val="left"/>
      <w:pPr>
        <w:ind w:left="1109" w:hanging="360"/>
      </w:pPr>
    </w:lvl>
    <w:lvl w:ilvl="2" w:tplc="1C09001B" w:tentative="1">
      <w:start w:val="1"/>
      <w:numFmt w:val="lowerRoman"/>
      <w:lvlText w:val="%3."/>
      <w:lvlJc w:val="right"/>
      <w:pPr>
        <w:ind w:left="1829" w:hanging="180"/>
      </w:pPr>
    </w:lvl>
    <w:lvl w:ilvl="3" w:tplc="1C09000F" w:tentative="1">
      <w:start w:val="1"/>
      <w:numFmt w:val="decimal"/>
      <w:lvlText w:val="%4."/>
      <w:lvlJc w:val="left"/>
      <w:pPr>
        <w:ind w:left="2549" w:hanging="360"/>
      </w:pPr>
    </w:lvl>
    <w:lvl w:ilvl="4" w:tplc="1C090019" w:tentative="1">
      <w:start w:val="1"/>
      <w:numFmt w:val="lowerLetter"/>
      <w:lvlText w:val="%5."/>
      <w:lvlJc w:val="left"/>
      <w:pPr>
        <w:ind w:left="3269" w:hanging="360"/>
      </w:pPr>
    </w:lvl>
    <w:lvl w:ilvl="5" w:tplc="1C09001B" w:tentative="1">
      <w:start w:val="1"/>
      <w:numFmt w:val="lowerRoman"/>
      <w:lvlText w:val="%6."/>
      <w:lvlJc w:val="right"/>
      <w:pPr>
        <w:ind w:left="3989" w:hanging="180"/>
      </w:pPr>
    </w:lvl>
    <w:lvl w:ilvl="6" w:tplc="1C09000F" w:tentative="1">
      <w:start w:val="1"/>
      <w:numFmt w:val="decimal"/>
      <w:lvlText w:val="%7."/>
      <w:lvlJc w:val="left"/>
      <w:pPr>
        <w:ind w:left="4709" w:hanging="360"/>
      </w:pPr>
    </w:lvl>
    <w:lvl w:ilvl="7" w:tplc="1C090019" w:tentative="1">
      <w:start w:val="1"/>
      <w:numFmt w:val="lowerLetter"/>
      <w:lvlText w:val="%8."/>
      <w:lvlJc w:val="left"/>
      <w:pPr>
        <w:ind w:left="5429" w:hanging="360"/>
      </w:pPr>
    </w:lvl>
    <w:lvl w:ilvl="8" w:tplc="1C09001B" w:tentative="1">
      <w:start w:val="1"/>
      <w:numFmt w:val="lowerRoman"/>
      <w:lvlText w:val="%9."/>
      <w:lvlJc w:val="right"/>
      <w:pPr>
        <w:ind w:left="6149" w:hanging="180"/>
      </w:pPr>
    </w:lvl>
  </w:abstractNum>
  <w:abstractNum w:abstractNumId="7" w15:restartNumberingAfterBreak="0">
    <w:nsid w:val="29100744"/>
    <w:multiLevelType w:val="hybridMultilevel"/>
    <w:tmpl w:val="3DB46F16"/>
    <w:lvl w:ilvl="0" w:tplc="18FE104A">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8" w15:restartNumberingAfterBreak="0">
    <w:nsid w:val="2AA06BB9"/>
    <w:multiLevelType w:val="hybridMultilevel"/>
    <w:tmpl w:val="53987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E02C1C"/>
    <w:multiLevelType w:val="multilevel"/>
    <w:tmpl w:val="B84A8A72"/>
    <w:lvl w:ilvl="0">
      <w:start w:val="1"/>
      <w:numFmt w:val="decimal"/>
      <w:lvlText w:val="%1."/>
      <w:lvlJc w:val="left"/>
      <w:pPr>
        <w:ind w:left="360" w:hanging="360"/>
      </w:pPr>
      <w:rPr>
        <w:rFonts w:hint="default"/>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E897EE2"/>
    <w:multiLevelType w:val="multilevel"/>
    <w:tmpl w:val="6CF691BA"/>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 w:ilvl="1">
      <w:start w:val="1"/>
      <w:numFmt w:val="decimal"/>
      <w:pStyle w:val="Index2"/>
      <w:lvlText w:val="%2."/>
      <w:lvlJc w:val="left"/>
      <w:pPr>
        <w:ind w:left="1843" w:hanging="851"/>
      </w:pPr>
      <w:rPr>
        <w:rFonts w:ascii="Arial Bold" w:hAnsi="Arial Bold" w:hint="default"/>
        <w:b/>
        <w:i w:val="0"/>
        <w:caps/>
        <w:strike w:val="0"/>
        <w:dstrike w:val="0"/>
        <w:vanish w:val="0"/>
        <w:color w:val="auto"/>
        <w:sz w:val="24"/>
        <w:vertAlign w:val="baseline"/>
      </w:rPr>
    </w:lvl>
    <w:lvl w:ilvl="2">
      <w:start w:val="1"/>
      <w:numFmt w:val="decimal"/>
      <w:lvlText w:val="%2.%3"/>
      <w:lvlJc w:val="left"/>
      <w:pPr>
        <w:ind w:left="851" w:hanging="851"/>
      </w:pPr>
      <w:rPr>
        <w:rFonts w:hint="default"/>
      </w:rPr>
    </w:lvl>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 w:ilvl="7">
      <w:start w:val="1"/>
      <w:numFmt w:val="decimal"/>
      <w:pStyle w:val="Index8"/>
      <w:lvlText w:val="%6.%7.%8."/>
      <w:lvlJc w:val="left"/>
      <w:pPr>
        <w:ind w:left="851" w:hanging="851"/>
      </w:pPr>
      <w:rPr>
        <w:rFonts w:hint="default"/>
      </w:rPr>
    </w:lvl>
    <w:lvl w:ilvl="8">
      <w:start w:val="1"/>
      <w:numFmt w:val="decimal"/>
      <w:pStyle w:val="Index9"/>
      <w:lvlText w:val="%6.%7.%8.%9."/>
      <w:lvlJc w:val="left"/>
      <w:pPr>
        <w:ind w:left="851" w:hanging="851"/>
      </w:pPr>
      <w:rPr>
        <w:rFonts w:hint="default"/>
      </w:rPr>
    </w:lvl>
  </w:abstractNum>
  <w:abstractNum w:abstractNumId="11" w15:restartNumberingAfterBreak="0">
    <w:nsid w:val="2EF34BA2"/>
    <w:multiLevelType w:val="hybridMultilevel"/>
    <w:tmpl w:val="99CCD656"/>
    <w:lvl w:ilvl="0" w:tplc="0DE20DE2">
      <w:start w:val="1"/>
      <w:numFmt w:val="bullet"/>
      <w:lvlText w:val="-"/>
      <w:lvlJc w:val="left"/>
      <w:pPr>
        <w:ind w:left="720" w:hanging="360"/>
      </w:pPr>
      <w:rPr>
        <w:rFonts w:hint="default"/>
        <w:i/>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FED5539"/>
    <w:multiLevelType w:val="hybridMultilevel"/>
    <w:tmpl w:val="5BF6405A"/>
    <w:lvl w:ilvl="0" w:tplc="1C09001B">
      <w:start w:val="1"/>
      <w:numFmt w:val="lowerRoman"/>
      <w:lvlText w:val="%1."/>
      <w:lvlJc w:val="right"/>
      <w:pPr>
        <w:ind w:left="1615" w:hanging="360"/>
      </w:pPr>
      <w:rPr>
        <w:rFonts w:hint="default"/>
      </w:rPr>
    </w:lvl>
    <w:lvl w:ilvl="1" w:tplc="1C090019">
      <w:start w:val="1"/>
      <w:numFmt w:val="lowerLetter"/>
      <w:lvlText w:val="%2."/>
      <w:lvlJc w:val="left"/>
      <w:pPr>
        <w:ind w:left="2335" w:hanging="360"/>
      </w:pPr>
    </w:lvl>
    <w:lvl w:ilvl="2" w:tplc="1C09001B" w:tentative="1">
      <w:start w:val="1"/>
      <w:numFmt w:val="lowerRoman"/>
      <w:lvlText w:val="%3."/>
      <w:lvlJc w:val="right"/>
      <w:pPr>
        <w:ind w:left="3055" w:hanging="180"/>
      </w:pPr>
    </w:lvl>
    <w:lvl w:ilvl="3" w:tplc="1C09000F" w:tentative="1">
      <w:start w:val="1"/>
      <w:numFmt w:val="decimal"/>
      <w:lvlText w:val="%4."/>
      <w:lvlJc w:val="left"/>
      <w:pPr>
        <w:ind w:left="3775" w:hanging="360"/>
      </w:pPr>
    </w:lvl>
    <w:lvl w:ilvl="4" w:tplc="1C090019" w:tentative="1">
      <w:start w:val="1"/>
      <w:numFmt w:val="lowerLetter"/>
      <w:lvlText w:val="%5."/>
      <w:lvlJc w:val="left"/>
      <w:pPr>
        <w:ind w:left="4495" w:hanging="360"/>
      </w:pPr>
    </w:lvl>
    <w:lvl w:ilvl="5" w:tplc="1C09001B" w:tentative="1">
      <w:start w:val="1"/>
      <w:numFmt w:val="lowerRoman"/>
      <w:lvlText w:val="%6."/>
      <w:lvlJc w:val="right"/>
      <w:pPr>
        <w:ind w:left="5215" w:hanging="180"/>
      </w:pPr>
    </w:lvl>
    <w:lvl w:ilvl="6" w:tplc="1C09000F" w:tentative="1">
      <w:start w:val="1"/>
      <w:numFmt w:val="decimal"/>
      <w:lvlText w:val="%7."/>
      <w:lvlJc w:val="left"/>
      <w:pPr>
        <w:ind w:left="5935" w:hanging="360"/>
      </w:pPr>
    </w:lvl>
    <w:lvl w:ilvl="7" w:tplc="1C090019" w:tentative="1">
      <w:start w:val="1"/>
      <w:numFmt w:val="lowerLetter"/>
      <w:lvlText w:val="%8."/>
      <w:lvlJc w:val="left"/>
      <w:pPr>
        <w:ind w:left="6655" w:hanging="360"/>
      </w:pPr>
    </w:lvl>
    <w:lvl w:ilvl="8" w:tplc="1C09001B" w:tentative="1">
      <w:start w:val="1"/>
      <w:numFmt w:val="lowerRoman"/>
      <w:lvlText w:val="%9."/>
      <w:lvlJc w:val="right"/>
      <w:pPr>
        <w:ind w:left="7375" w:hanging="180"/>
      </w:pPr>
    </w:lvl>
  </w:abstractNum>
  <w:abstractNum w:abstractNumId="13" w15:restartNumberingAfterBreak="0">
    <w:nsid w:val="3503625C"/>
    <w:multiLevelType w:val="multilevel"/>
    <w:tmpl w:val="B84A8A72"/>
    <w:lvl w:ilvl="0">
      <w:start w:val="1"/>
      <w:numFmt w:val="decimal"/>
      <w:lvlText w:val="%1."/>
      <w:lvlJc w:val="left"/>
      <w:pPr>
        <w:ind w:left="360" w:hanging="360"/>
      </w:pPr>
      <w:rPr>
        <w:rFonts w:hint="default"/>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67B3902"/>
    <w:multiLevelType w:val="hybridMultilevel"/>
    <w:tmpl w:val="887C6204"/>
    <w:lvl w:ilvl="0" w:tplc="1C09001B">
      <w:start w:val="1"/>
      <w:numFmt w:val="lowerRoman"/>
      <w:lvlText w:val="%1."/>
      <w:lvlJc w:val="righ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15" w15:restartNumberingAfterBreak="0">
    <w:nsid w:val="434F720E"/>
    <w:multiLevelType w:val="multilevel"/>
    <w:tmpl w:val="DC66D6FA"/>
    <w:styleLink w:val="ACSListStyle"/>
    <w:lvl w:ilvl="0">
      <w:start w:val="1"/>
      <w:numFmt w:val="decimal"/>
      <w:pStyle w:val="ListBullet"/>
      <w:lvlText w:val="%1"/>
      <w:lvlJc w:val="left"/>
      <w:pPr>
        <w:tabs>
          <w:tab w:val="num" w:pos="567"/>
        </w:tabs>
        <w:ind w:left="567" w:hanging="567"/>
      </w:pPr>
      <w:rPr>
        <w:rFonts w:ascii="Arial" w:hAnsi="Arial" w:hint="default"/>
        <w:b/>
        <w:i w:val="0"/>
        <w:caps/>
        <w:strike w:val="0"/>
        <w:dstrike w:val="0"/>
        <w:vanish w:val="0"/>
        <w:color w:val="000000"/>
        <w:sz w:val="22"/>
        <w:vertAlign w:val="baseline"/>
      </w:rPr>
    </w:lvl>
    <w:lvl w:ilvl="1">
      <w:start w:val="1"/>
      <w:numFmt w:val="decimal"/>
      <w:lvlText w:val="%1.%2"/>
      <w:lvlJc w:val="left"/>
      <w:pPr>
        <w:tabs>
          <w:tab w:val="num" w:pos="567"/>
        </w:tabs>
        <w:ind w:left="567" w:hanging="567"/>
      </w:pPr>
      <w:rPr>
        <w:rFonts w:ascii="Arial" w:hAnsi="Arial" w:hint="default"/>
        <w:caps w:val="0"/>
        <w:strike w:val="0"/>
        <w:dstrike w:val="0"/>
        <w:vanish w:val="0"/>
        <w:color w:val="000000"/>
        <w:sz w:val="20"/>
        <w:vertAlign w:val="baseline"/>
      </w:rPr>
    </w:lvl>
    <w:lvl w:ilvl="2">
      <w:start w:val="1"/>
      <w:numFmt w:val="decimal"/>
      <w:pStyle w:val="ListBullet3"/>
      <w:lvlText w:val="%1.%2.%3"/>
      <w:lvlJc w:val="left"/>
      <w:pPr>
        <w:tabs>
          <w:tab w:val="num" w:pos="567"/>
        </w:tabs>
        <w:ind w:left="567" w:hanging="567"/>
      </w:pPr>
      <w:rPr>
        <w:rFonts w:ascii="Arial" w:hAnsi="Arial" w:hint="default"/>
        <w:caps w:val="0"/>
        <w:strike w:val="0"/>
        <w:dstrike w:val="0"/>
        <w:vanish w:val="0"/>
        <w:color w:val="000000"/>
        <w:sz w:val="20"/>
        <w:vertAlign w:val="baseline"/>
      </w:rPr>
    </w:lvl>
    <w:lvl w:ilvl="3">
      <w:start w:val="1"/>
      <w:numFmt w:val="decimal"/>
      <w:pStyle w:val="ListBullet4"/>
      <w:lvlText w:val="%1.%2.%3.%4"/>
      <w:lvlJc w:val="left"/>
      <w:pPr>
        <w:tabs>
          <w:tab w:val="num" w:pos="567"/>
        </w:tabs>
        <w:ind w:left="567" w:hanging="567"/>
      </w:pPr>
      <w:rPr>
        <w:rFonts w:hint="default"/>
      </w:rPr>
    </w:lvl>
    <w:lvl w:ilvl="4">
      <w:start w:val="1"/>
      <w:numFmt w:val="lowerLetter"/>
      <w:pStyle w:val="ListBullet5"/>
      <w:lvlText w:val="(%5)"/>
      <w:lvlJc w:val="left"/>
      <w:pPr>
        <w:tabs>
          <w:tab w:val="num" w:pos="567"/>
        </w:tabs>
        <w:ind w:left="567" w:hanging="567"/>
      </w:pPr>
      <w:rPr>
        <w:rFonts w:hint="default"/>
      </w:rPr>
    </w:lvl>
    <w:lvl w:ilvl="5">
      <w:start w:val="1"/>
      <w:numFmt w:val="lowerRoman"/>
      <w:lvlRestart w:val="2"/>
      <w:pStyle w:val="ListContinue"/>
      <w:lvlText w:val="(%6)"/>
      <w:lvlJc w:val="right"/>
      <w:pPr>
        <w:tabs>
          <w:tab w:val="num" w:pos="567"/>
        </w:tabs>
        <w:ind w:left="567" w:hanging="279"/>
      </w:pPr>
      <w:rPr>
        <w:rFonts w:ascii="Arial" w:hAnsi="Arial" w:hint="default"/>
        <w:caps w:val="0"/>
        <w:strike w:val="0"/>
        <w:dstrike w:val="0"/>
        <w:vanish w:val="0"/>
        <w:color w:val="000000"/>
        <w:sz w:val="20"/>
        <w:vertAlign w:val="baseline"/>
      </w:rPr>
    </w:lvl>
    <w:lvl w:ilvl="6">
      <w:start w:val="1"/>
      <w:numFmt w:val="decimal"/>
      <w:lvlRestart w:val="2"/>
      <w:lvlText w:val="%1.%2.%3.%4.%5.%6.%7."/>
      <w:lvlJc w:val="left"/>
      <w:pPr>
        <w:tabs>
          <w:tab w:val="num" w:pos="567"/>
        </w:tabs>
        <w:ind w:left="567" w:hanging="567"/>
      </w:pPr>
      <w:rPr>
        <w:rFonts w:hint="default"/>
      </w:rPr>
    </w:lvl>
    <w:lvl w:ilvl="7">
      <w:start w:val="1"/>
      <w:numFmt w:val="decimal"/>
      <w:lvlText w:val="%1.%2.%3.%4.%5.%6.%7.%8."/>
      <w:lvlJc w:val="right"/>
      <w:pPr>
        <w:tabs>
          <w:tab w:val="num" w:pos="851"/>
        </w:tabs>
        <w:ind w:left="1134" w:hanging="283"/>
      </w:pPr>
      <w:rPr>
        <w:rFonts w:hint="default"/>
      </w:rPr>
    </w:lvl>
    <w:lvl w:ilvl="8">
      <w:start w:val="1"/>
      <w:numFmt w:val="decimal"/>
      <w:lvlText w:val="%1.%2.%3.%4.%5.%6.%7.%8.%9."/>
      <w:lvlJc w:val="left"/>
      <w:pPr>
        <w:tabs>
          <w:tab w:val="num" w:pos="851"/>
        </w:tabs>
        <w:ind w:left="567" w:hanging="567"/>
      </w:pPr>
      <w:rPr>
        <w:rFonts w:hint="default"/>
      </w:rPr>
    </w:lvl>
  </w:abstractNum>
  <w:abstractNum w:abstractNumId="16" w15:restartNumberingAfterBreak="0">
    <w:nsid w:val="4ADE6024"/>
    <w:multiLevelType w:val="hybridMultilevel"/>
    <w:tmpl w:val="E368AA10"/>
    <w:lvl w:ilvl="0" w:tplc="ACC824F0">
      <w:start w:val="1"/>
      <w:numFmt w:val="lowerRoman"/>
      <w:lvlText w:val="%1)"/>
      <w:lvlJc w:val="left"/>
      <w:pPr>
        <w:ind w:left="720" w:hanging="360"/>
      </w:pPr>
      <w:rPr>
        <w:rFonts w:hint="default"/>
      </w:rPr>
    </w:lvl>
    <w:lvl w:ilvl="1" w:tplc="1A10409A">
      <w:start w:val="1"/>
      <w:numFmt w:val="lowerLetter"/>
      <w:lvlText w:val="%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54A21D70"/>
    <w:multiLevelType w:val="hybridMultilevel"/>
    <w:tmpl w:val="30E2D474"/>
    <w:lvl w:ilvl="0" w:tplc="1A10409A">
      <w:start w:val="1"/>
      <w:numFmt w:val="lowerLetter"/>
      <w:lvlText w:val="%1."/>
      <w:lvlJc w:val="left"/>
      <w:pPr>
        <w:ind w:left="144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557B0F73"/>
    <w:multiLevelType w:val="multilevel"/>
    <w:tmpl w:val="CABC3E2C"/>
    <w:lvl w:ilvl="0">
      <w:start w:val="1"/>
      <w:numFmt w:val="decimal"/>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lvlText w:val="%1.%2.%3.%4"/>
      <w:lvlJc w:val="left"/>
      <w:pPr>
        <w:tabs>
          <w:tab w:val="num" w:pos="1814"/>
        </w:tabs>
        <w:ind w:left="1814" w:hanging="963"/>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55B016D2"/>
    <w:multiLevelType w:val="hybridMultilevel"/>
    <w:tmpl w:val="AFE22230"/>
    <w:lvl w:ilvl="0" w:tplc="30E04BE2">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20" w15:restartNumberingAfterBreak="0">
    <w:nsid w:val="5785563E"/>
    <w:multiLevelType w:val="hybridMultilevel"/>
    <w:tmpl w:val="5ECAD028"/>
    <w:lvl w:ilvl="0" w:tplc="ACC824F0">
      <w:start w:val="1"/>
      <w:numFmt w:val="lowerRoman"/>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5789610D"/>
    <w:multiLevelType w:val="hybridMultilevel"/>
    <w:tmpl w:val="DAA45656"/>
    <w:lvl w:ilvl="0" w:tplc="1C090017">
      <w:start w:val="1"/>
      <w:numFmt w:val="lowerLetter"/>
      <w:lvlText w:val="%1)"/>
      <w:lvlJc w:val="lef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22" w15:restartNumberingAfterBreak="0">
    <w:nsid w:val="5A1C1B63"/>
    <w:multiLevelType w:val="hybridMultilevel"/>
    <w:tmpl w:val="EA92A2E8"/>
    <w:lvl w:ilvl="0" w:tplc="7FB01062">
      <w:start w:val="1"/>
      <w:numFmt w:val="decimal"/>
      <w:lvlText w:val="%1."/>
      <w:lvlJc w:val="left"/>
      <w:pPr>
        <w:ind w:left="389" w:hanging="360"/>
      </w:pPr>
      <w:rPr>
        <w:rFonts w:hint="default"/>
      </w:rPr>
    </w:lvl>
    <w:lvl w:ilvl="1" w:tplc="1C090019" w:tentative="1">
      <w:start w:val="1"/>
      <w:numFmt w:val="lowerLetter"/>
      <w:lvlText w:val="%2."/>
      <w:lvlJc w:val="left"/>
      <w:pPr>
        <w:ind w:left="1109" w:hanging="360"/>
      </w:pPr>
    </w:lvl>
    <w:lvl w:ilvl="2" w:tplc="1C09001B" w:tentative="1">
      <w:start w:val="1"/>
      <w:numFmt w:val="lowerRoman"/>
      <w:lvlText w:val="%3."/>
      <w:lvlJc w:val="right"/>
      <w:pPr>
        <w:ind w:left="1829" w:hanging="180"/>
      </w:pPr>
    </w:lvl>
    <w:lvl w:ilvl="3" w:tplc="1C09000F" w:tentative="1">
      <w:start w:val="1"/>
      <w:numFmt w:val="decimal"/>
      <w:lvlText w:val="%4."/>
      <w:lvlJc w:val="left"/>
      <w:pPr>
        <w:ind w:left="2549" w:hanging="360"/>
      </w:pPr>
    </w:lvl>
    <w:lvl w:ilvl="4" w:tplc="1C090019" w:tentative="1">
      <w:start w:val="1"/>
      <w:numFmt w:val="lowerLetter"/>
      <w:lvlText w:val="%5."/>
      <w:lvlJc w:val="left"/>
      <w:pPr>
        <w:ind w:left="3269" w:hanging="360"/>
      </w:pPr>
    </w:lvl>
    <w:lvl w:ilvl="5" w:tplc="1C09001B" w:tentative="1">
      <w:start w:val="1"/>
      <w:numFmt w:val="lowerRoman"/>
      <w:lvlText w:val="%6."/>
      <w:lvlJc w:val="right"/>
      <w:pPr>
        <w:ind w:left="3989" w:hanging="180"/>
      </w:pPr>
    </w:lvl>
    <w:lvl w:ilvl="6" w:tplc="1C09000F" w:tentative="1">
      <w:start w:val="1"/>
      <w:numFmt w:val="decimal"/>
      <w:lvlText w:val="%7."/>
      <w:lvlJc w:val="left"/>
      <w:pPr>
        <w:ind w:left="4709" w:hanging="360"/>
      </w:pPr>
    </w:lvl>
    <w:lvl w:ilvl="7" w:tplc="1C090019" w:tentative="1">
      <w:start w:val="1"/>
      <w:numFmt w:val="lowerLetter"/>
      <w:lvlText w:val="%8."/>
      <w:lvlJc w:val="left"/>
      <w:pPr>
        <w:ind w:left="5429" w:hanging="360"/>
      </w:pPr>
    </w:lvl>
    <w:lvl w:ilvl="8" w:tplc="1C09001B" w:tentative="1">
      <w:start w:val="1"/>
      <w:numFmt w:val="lowerRoman"/>
      <w:lvlText w:val="%9."/>
      <w:lvlJc w:val="right"/>
      <w:pPr>
        <w:ind w:left="6149" w:hanging="180"/>
      </w:pPr>
    </w:lvl>
  </w:abstractNum>
  <w:abstractNum w:abstractNumId="23" w15:restartNumberingAfterBreak="0">
    <w:nsid w:val="5E1E74F5"/>
    <w:multiLevelType w:val="hybridMultilevel"/>
    <w:tmpl w:val="D668E9A6"/>
    <w:lvl w:ilvl="0" w:tplc="12EAE432">
      <w:start w:val="2"/>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24" w15:restartNumberingAfterBreak="0">
    <w:nsid w:val="5FC30324"/>
    <w:multiLevelType w:val="multilevel"/>
    <w:tmpl w:val="DC66D6FA"/>
    <w:numStyleLink w:val="ACSListStyle"/>
  </w:abstractNum>
  <w:abstractNum w:abstractNumId="25" w15:restartNumberingAfterBreak="0">
    <w:nsid w:val="63A467B4"/>
    <w:multiLevelType w:val="hybridMultilevel"/>
    <w:tmpl w:val="6A1AF316"/>
    <w:lvl w:ilvl="0" w:tplc="1C090017">
      <w:start w:val="1"/>
      <w:numFmt w:val="lowerLetter"/>
      <w:lvlText w:val="%1)"/>
      <w:lvlJc w:val="lef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26" w15:restartNumberingAfterBreak="0">
    <w:nsid w:val="701A7394"/>
    <w:multiLevelType w:val="hybridMultilevel"/>
    <w:tmpl w:val="6B82E30A"/>
    <w:lvl w:ilvl="0" w:tplc="82266B16">
      <w:start w:val="1"/>
      <w:numFmt w:val="lowerLetter"/>
      <w:lvlText w:val="(%1)"/>
      <w:lvlJc w:val="left"/>
      <w:pPr>
        <w:ind w:left="720" w:hanging="360"/>
      </w:pPr>
      <w:rPr>
        <w:rFonts w:hint="default"/>
        <w:sz w:val="18"/>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714946B3"/>
    <w:multiLevelType w:val="multilevel"/>
    <w:tmpl w:val="9BE66A6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8" w15:restartNumberingAfterBreak="0">
    <w:nsid w:val="73671805"/>
    <w:multiLevelType w:val="hybridMultilevel"/>
    <w:tmpl w:val="34F4FCE4"/>
    <w:lvl w:ilvl="0" w:tplc="4998AD98">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768D404C"/>
    <w:multiLevelType w:val="hybridMultilevel"/>
    <w:tmpl w:val="488CAFC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76A31EBF"/>
    <w:multiLevelType w:val="hybridMultilevel"/>
    <w:tmpl w:val="C4D4A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C16F4A"/>
    <w:multiLevelType w:val="multilevel"/>
    <w:tmpl w:val="1C09001D"/>
    <w:name w:val="ANNEXURE Par 2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8"/>
  </w:num>
  <w:num w:numId="2">
    <w:abstractNumId w:val="4"/>
  </w:num>
  <w:num w:numId="3">
    <w:abstractNumId w:val="3"/>
  </w:num>
  <w:num w:numId="4">
    <w:abstractNumId w:val="15"/>
  </w:num>
  <w:num w:numId="5">
    <w:abstractNumId w:val="24"/>
    <w:lvlOverride w:ilvl="0">
      <w:lvl w:ilvl="0">
        <w:numFmt w:val="decimal"/>
        <w:pStyle w:val="ListBullet"/>
        <w:lvlText w:val=""/>
        <w:lvlJc w:val="left"/>
      </w:lvl>
    </w:lvlOverride>
    <w:lvlOverride w:ilvl="1">
      <w:lvl w:ilvl="1">
        <w:start w:val="1"/>
        <w:numFmt w:val="decimal"/>
        <w:lvlText w:val="%1.%2"/>
        <w:lvlJc w:val="left"/>
        <w:pPr>
          <w:tabs>
            <w:tab w:val="num" w:pos="567"/>
          </w:tabs>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lvlOverride w:ilvl="2">
      <w:lvl w:ilvl="2">
        <w:start w:val="1"/>
        <w:numFmt w:val="decimal"/>
        <w:pStyle w:val="ListBullet3"/>
        <w:lvlText w:val="%1.%2.%3"/>
        <w:lvlJc w:val="left"/>
        <w:pPr>
          <w:tabs>
            <w:tab w:val="num" w:pos="567"/>
          </w:tabs>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num>
  <w:num w:numId="6">
    <w:abstractNumId w:val="26"/>
  </w:num>
  <w:num w:numId="7">
    <w:abstractNumId w:val="10"/>
  </w:num>
  <w:num w:numId="8">
    <w:abstractNumId w:val="22"/>
  </w:num>
  <w:num w:numId="9">
    <w:abstractNumId w:val="6"/>
  </w:num>
  <w:num w:numId="10">
    <w:abstractNumId w:val="11"/>
  </w:num>
  <w:num w:numId="11">
    <w:abstractNumId w:val="10"/>
  </w:num>
  <w:num w:numId="12">
    <w:abstractNumId w:val="10"/>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19"/>
  </w:num>
  <w:num w:numId="16">
    <w:abstractNumId w:val="1"/>
  </w:num>
  <w:num w:numId="17">
    <w:abstractNumId w:val="10"/>
    <w:lvlOverride w:ilvl="0">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Override>
    <w:lvlOverride w:ilvl="1">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Override>
    <w:lvlOverride w:ilvl="2">
      <w:lvl w:ilvl="2">
        <w:start w:val="1"/>
        <w:numFmt w:val="decimal"/>
        <w:lvlText w:val="%2.%3"/>
        <w:lvlJc w:val="left"/>
        <w:pPr>
          <w:ind w:left="851" w:hanging="851"/>
        </w:pPr>
        <w:rPr>
          <w:rFonts w:hint="default"/>
        </w:rPr>
      </w:lvl>
    </w:lvlOverride>
    <w:lvlOverride w:ilvl="3">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Override>
    <w:lvlOverride w:ilvl="4">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Override>
    <w:lvlOverride w:ilvl="5">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Override>
    <w:lvlOverride w:ilvl="6">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Override>
    <w:lvlOverride w:ilvl="7">
      <w:lvl w:ilvl="7">
        <w:start w:val="1"/>
        <w:numFmt w:val="decimal"/>
        <w:pStyle w:val="Index8"/>
        <w:lvlText w:val="%6.%7.%8."/>
        <w:lvlJc w:val="left"/>
        <w:pPr>
          <w:ind w:left="851" w:hanging="851"/>
        </w:pPr>
        <w:rPr>
          <w:rFonts w:hint="default"/>
        </w:rPr>
      </w:lvl>
    </w:lvlOverride>
    <w:lvlOverride w:ilvl="8">
      <w:lvl w:ilvl="8">
        <w:start w:val="1"/>
        <w:numFmt w:val="decimal"/>
        <w:pStyle w:val="Index9"/>
        <w:lvlText w:val="%6.%7.%8.%9."/>
        <w:lvlJc w:val="left"/>
        <w:pPr>
          <w:ind w:left="851" w:hanging="851"/>
        </w:pPr>
        <w:rPr>
          <w:rFonts w:hint="default"/>
        </w:rPr>
      </w:lvl>
    </w:lvlOverride>
  </w:num>
  <w:num w:numId="18">
    <w:abstractNumId w:val="25"/>
  </w:num>
  <w:num w:numId="19">
    <w:abstractNumId w:val="14"/>
  </w:num>
  <w:num w:numId="20">
    <w:abstractNumId w:val="23"/>
  </w:num>
  <w:num w:numId="21">
    <w:abstractNumId w:val="21"/>
  </w:num>
  <w:num w:numId="22">
    <w:abstractNumId w:val="12"/>
  </w:num>
  <w:num w:numId="23">
    <w:abstractNumId w:val="0"/>
  </w:num>
  <w:num w:numId="24">
    <w:abstractNumId w:val="10"/>
  </w:num>
  <w:num w:numId="25">
    <w:abstractNumId w:val="10"/>
    <w:lvlOverride w:ilvl="0">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Override>
    <w:lvlOverride w:ilvl="1">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Override>
    <w:lvlOverride w:ilvl="2">
      <w:lvl w:ilvl="2">
        <w:start w:val="1"/>
        <w:numFmt w:val="decimal"/>
        <w:lvlText w:val="%2.%3"/>
        <w:lvlJc w:val="left"/>
        <w:pPr>
          <w:ind w:left="851" w:hanging="851"/>
        </w:pPr>
        <w:rPr>
          <w:rFonts w:hint="default"/>
        </w:rPr>
      </w:lvl>
    </w:lvlOverride>
    <w:lvlOverride w:ilvl="3">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Override>
    <w:lvlOverride w:ilvl="4">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Override>
    <w:lvlOverride w:ilvl="5">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Override>
    <w:lvlOverride w:ilvl="6">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Override>
    <w:lvlOverride w:ilvl="7">
      <w:lvl w:ilvl="7">
        <w:start w:val="1"/>
        <w:numFmt w:val="decimal"/>
        <w:pStyle w:val="Index8"/>
        <w:lvlText w:val="%6.%7.%8."/>
        <w:lvlJc w:val="left"/>
        <w:pPr>
          <w:ind w:left="851" w:hanging="851"/>
        </w:pPr>
        <w:rPr>
          <w:rFonts w:hint="default"/>
        </w:rPr>
      </w:lvl>
    </w:lvlOverride>
    <w:lvlOverride w:ilvl="8">
      <w:lvl w:ilvl="8">
        <w:start w:val="1"/>
        <w:numFmt w:val="decimal"/>
        <w:pStyle w:val="Index9"/>
        <w:lvlText w:val="%6.%7.%8.%9."/>
        <w:lvlJc w:val="left"/>
        <w:pPr>
          <w:ind w:left="851" w:hanging="851"/>
        </w:pPr>
        <w:rPr>
          <w:rFonts w:hint="default"/>
        </w:rPr>
      </w:lvl>
    </w:lvlOverride>
  </w:num>
  <w:num w:numId="26">
    <w:abstractNumId w:val="27"/>
  </w:num>
  <w:num w:numId="27">
    <w:abstractNumId w:val="20"/>
  </w:num>
  <w:num w:numId="28">
    <w:abstractNumId w:val="16"/>
  </w:num>
  <w:num w:numId="29">
    <w:abstractNumId w:val="28"/>
  </w:num>
  <w:num w:numId="30">
    <w:abstractNumId w:val="8"/>
  </w:num>
  <w:num w:numId="31">
    <w:abstractNumId w:val="30"/>
  </w:num>
  <w:num w:numId="32">
    <w:abstractNumId w:val="17"/>
  </w:num>
  <w:num w:numId="33">
    <w:abstractNumId w:val="9"/>
  </w:num>
  <w:num w:numId="34">
    <w:abstractNumId w:val="13"/>
  </w:num>
  <w:num w:numId="35">
    <w:abstractNumId w:val="5"/>
  </w:num>
  <w:num w:numId="36">
    <w:abstractNumId w:val="10"/>
  </w:num>
  <w:num w:numId="37">
    <w:abstractNumId w:val="10"/>
  </w:num>
  <w:num w:numId="38">
    <w:abstractNumId w:val="2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DCF"/>
    <w:rsid w:val="00000102"/>
    <w:rsid w:val="00007B62"/>
    <w:rsid w:val="000106BA"/>
    <w:rsid w:val="00016D37"/>
    <w:rsid w:val="000176C7"/>
    <w:rsid w:val="000223F0"/>
    <w:rsid w:val="0002512C"/>
    <w:rsid w:val="00025BD2"/>
    <w:rsid w:val="0002680D"/>
    <w:rsid w:val="00027F15"/>
    <w:rsid w:val="000324A9"/>
    <w:rsid w:val="00032E12"/>
    <w:rsid w:val="000373E0"/>
    <w:rsid w:val="00042CBC"/>
    <w:rsid w:val="000458D1"/>
    <w:rsid w:val="00046872"/>
    <w:rsid w:val="000474A3"/>
    <w:rsid w:val="00051832"/>
    <w:rsid w:val="00052B5A"/>
    <w:rsid w:val="000567EE"/>
    <w:rsid w:val="00056E94"/>
    <w:rsid w:val="00066C02"/>
    <w:rsid w:val="00072980"/>
    <w:rsid w:val="00076F5E"/>
    <w:rsid w:val="00081095"/>
    <w:rsid w:val="00081E58"/>
    <w:rsid w:val="00094BBA"/>
    <w:rsid w:val="00096AA6"/>
    <w:rsid w:val="00097E34"/>
    <w:rsid w:val="000A211B"/>
    <w:rsid w:val="000B07DB"/>
    <w:rsid w:val="000B4C6E"/>
    <w:rsid w:val="000B7A91"/>
    <w:rsid w:val="000C2C64"/>
    <w:rsid w:val="000C390C"/>
    <w:rsid w:val="000C44C2"/>
    <w:rsid w:val="000E070F"/>
    <w:rsid w:val="000E63F3"/>
    <w:rsid w:val="000F6CD7"/>
    <w:rsid w:val="00101956"/>
    <w:rsid w:val="0010557F"/>
    <w:rsid w:val="0010656A"/>
    <w:rsid w:val="001123AD"/>
    <w:rsid w:val="001221C6"/>
    <w:rsid w:val="00131B24"/>
    <w:rsid w:val="00133FF7"/>
    <w:rsid w:val="00137086"/>
    <w:rsid w:val="00143076"/>
    <w:rsid w:val="001445BC"/>
    <w:rsid w:val="00153833"/>
    <w:rsid w:val="00155EAC"/>
    <w:rsid w:val="00183AC8"/>
    <w:rsid w:val="001860A0"/>
    <w:rsid w:val="00186582"/>
    <w:rsid w:val="00193C44"/>
    <w:rsid w:val="001A0B85"/>
    <w:rsid w:val="001A1831"/>
    <w:rsid w:val="001A440E"/>
    <w:rsid w:val="001B218A"/>
    <w:rsid w:val="001B5C29"/>
    <w:rsid w:val="001C0355"/>
    <w:rsid w:val="001C4EAB"/>
    <w:rsid w:val="001D0780"/>
    <w:rsid w:val="001D0E7C"/>
    <w:rsid w:val="001D4236"/>
    <w:rsid w:val="001D644F"/>
    <w:rsid w:val="001D6A5F"/>
    <w:rsid w:val="001E30FF"/>
    <w:rsid w:val="001F7EDC"/>
    <w:rsid w:val="00200F33"/>
    <w:rsid w:val="00213098"/>
    <w:rsid w:val="00213B92"/>
    <w:rsid w:val="00215A55"/>
    <w:rsid w:val="0021630F"/>
    <w:rsid w:val="00216F92"/>
    <w:rsid w:val="00222530"/>
    <w:rsid w:val="00230145"/>
    <w:rsid w:val="00231D93"/>
    <w:rsid w:val="00235C1E"/>
    <w:rsid w:val="00245146"/>
    <w:rsid w:val="002468C0"/>
    <w:rsid w:val="00250BE7"/>
    <w:rsid w:val="00250C3E"/>
    <w:rsid w:val="00253F24"/>
    <w:rsid w:val="00263DE3"/>
    <w:rsid w:val="002643E9"/>
    <w:rsid w:val="00264F10"/>
    <w:rsid w:val="0026673A"/>
    <w:rsid w:val="00272969"/>
    <w:rsid w:val="00272A4B"/>
    <w:rsid w:val="002734D4"/>
    <w:rsid w:val="0027565A"/>
    <w:rsid w:val="002820D5"/>
    <w:rsid w:val="0028352E"/>
    <w:rsid w:val="00291EF9"/>
    <w:rsid w:val="00292449"/>
    <w:rsid w:val="0029519C"/>
    <w:rsid w:val="002953A1"/>
    <w:rsid w:val="00297E07"/>
    <w:rsid w:val="002A3D77"/>
    <w:rsid w:val="002B25D2"/>
    <w:rsid w:val="002B3086"/>
    <w:rsid w:val="002C12D7"/>
    <w:rsid w:val="002C45AC"/>
    <w:rsid w:val="002D1608"/>
    <w:rsid w:val="002D3216"/>
    <w:rsid w:val="002E0CB1"/>
    <w:rsid w:val="002E7DFD"/>
    <w:rsid w:val="002F2FD6"/>
    <w:rsid w:val="002F37E7"/>
    <w:rsid w:val="00300A13"/>
    <w:rsid w:val="0030524C"/>
    <w:rsid w:val="00314C85"/>
    <w:rsid w:val="00322B29"/>
    <w:rsid w:val="00327F58"/>
    <w:rsid w:val="00330A4C"/>
    <w:rsid w:val="00337854"/>
    <w:rsid w:val="00341BFD"/>
    <w:rsid w:val="00347642"/>
    <w:rsid w:val="00352BF1"/>
    <w:rsid w:val="00353BAA"/>
    <w:rsid w:val="00354032"/>
    <w:rsid w:val="003546CF"/>
    <w:rsid w:val="0035761A"/>
    <w:rsid w:val="00362917"/>
    <w:rsid w:val="00364517"/>
    <w:rsid w:val="00370593"/>
    <w:rsid w:val="00373840"/>
    <w:rsid w:val="00375B40"/>
    <w:rsid w:val="00376C17"/>
    <w:rsid w:val="00382604"/>
    <w:rsid w:val="003912DA"/>
    <w:rsid w:val="00395CAC"/>
    <w:rsid w:val="00397AE8"/>
    <w:rsid w:val="003A235B"/>
    <w:rsid w:val="003A6821"/>
    <w:rsid w:val="003A6A8B"/>
    <w:rsid w:val="003B0F32"/>
    <w:rsid w:val="003B2BDA"/>
    <w:rsid w:val="003B5673"/>
    <w:rsid w:val="003C72B2"/>
    <w:rsid w:val="003D5ADD"/>
    <w:rsid w:val="003D6F6C"/>
    <w:rsid w:val="003E10BA"/>
    <w:rsid w:val="003E57F9"/>
    <w:rsid w:val="003E6760"/>
    <w:rsid w:val="003F46AD"/>
    <w:rsid w:val="004027CD"/>
    <w:rsid w:val="00403418"/>
    <w:rsid w:val="00414D47"/>
    <w:rsid w:val="00423B45"/>
    <w:rsid w:val="0042653B"/>
    <w:rsid w:val="00434728"/>
    <w:rsid w:val="00442920"/>
    <w:rsid w:val="004513DE"/>
    <w:rsid w:val="0045269F"/>
    <w:rsid w:val="004547A5"/>
    <w:rsid w:val="004554D8"/>
    <w:rsid w:val="00455875"/>
    <w:rsid w:val="004606C1"/>
    <w:rsid w:val="0046111A"/>
    <w:rsid w:val="00466F20"/>
    <w:rsid w:val="0047318E"/>
    <w:rsid w:val="00474D06"/>
    <w:rsid w:val="0047600F"/>
    <w:rsid w:val="00477235"/>
    <w:rsid w:val="00481C77"/>
    <w:rsid w:val="004831B8"/>
    <w:rsid w:val="00484FDB"/>
    <w:rsid w:val="00487FAC"/>
    <w:rsid w:val="00492E44"/>
    <w:rsid w:val="004A1C2F"/>
    <w:rsid w:val="004B3FB7"/>
    <w:rsid w:val="004B50E2"/>
    <w:rsid w:val="004C06BE"/>
    <w:rsid w:val="004C492D"/>
    <w:rsid w:val="004C618F"/>
    <w:rsid w:val="004C7C23"/>
    <w:rsid w:val="004D1B87"/>
    <w:rsid w:val="004D2A5D"/>
    <w:rsid w:val="004D4729"/>
    <w:rsid w:val="004D695D"/>
    <w:rsid w:val="004D7299"/>
    <w:rsid w:val="004E00F0"/>
    <w:rsid w:val="004E279C"/>
    <w:rsid w:val="004E3330"/>
    <w:rsid w:val="00501FDB"/>
    <w:rsid w:val="00517220"/>
    <w:rsid w:val="00536661"/>
    <w:rsid w:val="00544FC3"/>
    <w:rsid w:val="0054721F"/>
    <w:rsid w:val="0055026D"/>
    <w:rsid w:val="00550A62"/>
    <w:rsid w:val="0055231C"/>
    <w:rsid w:val="005527CA"/>
    <w:rsid w:val="00554C52"/>
    <w:rsid w:val="00560C34"/>
    <w:rsid w:val="00561729"/>
    <w:rsid w:val="00563B7D"/>
    <w:rsid w:val="00566059"/>
    <w:rsid w:val="00570267"/>
    <w:rsid w:val="00572925"/>
    <w:rsid w:val="0058651E"/>
    <w:rsid w:val="0058701E"/>
    <w:rsid w:val="005B1AF4"/>
    <w:rsid w:val="005B1E63"/>
    <w:rsid w:val="005B1F78"/>
    <w:rsid w:val="005B5700"/>
    <w:rsid w:val="005B664E"/>
    <w:rsid w:val="005C070C"/>
    <w:rsid w:val="005C3E6E"/>
    <w:rsid w:val="005D49AB"/>
    <w:rsid w:val="005F793C"/>
    <w:rsid w:val="005F7D71"/>
    <w:rsid w:val="005F7F05"/>
    <w:rsid w:val="006026B8"/>
    <w:rsid w:val="006053CA"/>
    <w:rsid w:val="0060709E"/>
    <w:rsid w:val="00612896"/>
    <w:rsid w:val="00623F1D"/>
    <w:rsid w:val="006255BC"/>
    <w:rsid w:val="00631457"/>
    <w:rsid w:val="0063625C"/>
    <w:rsid w:val="00640CAA"/>
    <w:rsid w:val="00641BE9"/>
    <w:rsid w:val="00650FC7"/>
    <w:rsid w:val="00651EF5"/>
    <w:rsid w:val="00656EA3"/>
    <w:rsid w:val="00664B44"/>
    <w:rsid w:val="00665A43"/>
    <w:rsid w:val="0067202A"/>
    <w:rsid w:val="0067380F"/>
    <w:rsid w:val="00674693"/>
    <w:rsid w:val="00674E3E"/>
    <w:rsid w:val="00675306"/>
    <w:rsid w:val="00676612"/>
    <w:rsid w:val="00676974"/>
    <w:rsid w:val="00685A72"/>
    <w:rsid w:val="006A012D"/>
    <w:rsid w:val="006A1D0F"/>
    <w:rsid w:val="006A1F7A"/>
    <w:rsid w:val="006B3626"/>
    <w:rsid w:val="006B719C"/>
    <w:rsid w:val="006B7A7A"/>
    <w:rsid w:val="006C1D81"/>
    <w:rsid w:val="006C25DE"/>
    <w:rsid w:val="006D2D01"/>
    <w:rsid w:val="006D5C30"/>
    <w:rsid w:val="006D6113"/>
    <w:rsid w:val="006E040B"/>
    <w:rsid w:val="006E2467"/>
    <w:rsid w:val="006E3382"/>
    <w:rsid w:val="006E7A53"/>
    <w:rsid w:val="006F01AE"/>
    <w:rsid w:val="006F114D"/>
    <w:rsid w:val="00700DCF"/>
    <w:rsid w:val="0070278B"/>
    <w:rsid w:val="0071183F"/>
    <w:rsid w:val="0071520B"/>
    <w:rsid w:val="0072398B"/>
    <w:rsid w:val="00730AF7"/>
    <w:rsid w:val="00730C33"/>
    <w:rsid w:val="00734950"/>
    <w:rsid w:val="00736C07"/>
    <w:rsid w:val="00753D7A"/>
    <w:rsid w:val="0075487B"/>
    <w:rsid w:val="007606C6"/>
    <w:rsid w:val="007622D8"/>
    <w:rsid w:val="007641D7"/>
    <w:rsid w:val="00764497"/>
    <w:rsid w:val="00765515"/>
    <w:rsid w:val="00770568"/>
    <w:rsid w:val="0077136F"/>
    <w:rsid w:val="00774358"/>
    <w:rsid w:val="007800F3"/>
    <w:rsid w:val="00782AF6"/>
    <w:rsid w:val="00784B99"/>
    <w:rsid w:val="007853A5"/>
    <w:rsid w:val="00786A37"/>
    <w:rsid w:val="007917C9"/>
    <w:rsid w:val="007937E0"/>
    <w:rsid w:val="00794C8E"/>
    <w:rsid w:val="00795765"/>
    <w:rsid w:val="007A7BBC"/>
    <w:rsid w:val="007B5759"/>
    <w:rsid w:val="007C6956"/>
    <w:rsid w:val="007C6D39"/>
    <w:rsid w:val="007D66F8"/>
    <w:rsid w:val="007D6F0B"/>
    <w:rsid w:val="007F64A7"/>
    <w:rsid w:val="008007BD"/>
    <w:rsid w:val="00806C82"/>
    <w:rsid w:val="00813A84"/>
    <w:rsid w:val="00821B1C"/>
    <w:rsid w:val="008231E7"/>
    <w:rsid w:val="0082767A"/>
    <w:rsid w:val="00832F82"/>
    <w:rsid w:val="008346F6"/>
    <w:rsid w:val="00835313"/>
    <w:rsid w:val="0083684C"/>
    <w:rsid w:val="008406F2"/>
    <w:rsid w:val="00840DA5"/>
    <w:rsid w:val="00844159"/>
    <w:rsid w:val="00855BB5"/>
    <w:rsid w:val="00857168"/>
    <w:rsid w:val="00860268"/>
    <w:rsid w:val="008610B6"/>
    <w:rsid w:val="00864BFE"/>
    <w:rsid w:val="00866235"/>
    <w:rsid w:val="00874BFF"/>
    <w:rsid w:val="008753D1"/>
    <w:rsid w:val="00880DCF"/>
    <w:rsid w:val="00881341"/>
    <w:rsid w:val="0088306C"/>
    <w:rsid w:val="00883654"/>
    <w:rsid w:val="008A0405"/>
    <w:rsid w:val="008A1DCF"/>
    <w:rsid w:val="008A22D5"/>
    <w:rsid w:val="008B29C4"/>
    <w:rsid w:val="008B6833"/>
    <w:rsid w:val="008D5104"/>
    <w:rsid w:val="008D6541"/>
    <w:rsid w:val="008F6C51"/>
    <w:rsid w:val="008F6DED"/>
    <w:rsid w:val="00903C5D"/>
    <w:rsid w:val="00905170"/>
    <w:rsid w:val="00905AE4"/>
    <w:rsid w:val="00910C2B"/>
    <w:rsid w:val="00910C2C"/>
    <w:rsid w:val="00914A4B"/>
    <w:rsid w:val="00916204"/>
    <w:rsid w:val="009171F1"/>
    <w:rsid w:val="00926678"/>
    <w:rsid w:val="00931917"/>
    <w:rsid w:val="00966EA2"/>
    <w:rsid w:val="009742E0"/>
    <w:rsid w:val="0097678F"/>
    <w:rsid w:val="0098279B"/>
    <w:rsid w:val="0099432C"/>
    <w:rsid w:val="009952C1"/>
    <w:rsid w:val="009955E6"/>
    <w:rsid w:val="00995B11"/>
    <w:rsid w:val="009966AB"/>
    <w:rsid w:val="009A1AF8"/>
    <w:rsid w:val="009B0491"/>
    <w:rsid w:val="009B06AF"/>
    <w:rsid w:val="009C095C"/>
    <w:rsid w:val="009C1CB7"/>
    <w:rsid w:val="009C3471"/>
    <w:rsid w:val="009D0A5D"/>
    <w:rsid w:val="009D2CA9"/>
    <w:rsid w:val="009D387F"/>
    <w:rsid w:val="009D79A3"/>
    <w:rsid w:val="009E16BF"/>
    <w:rsid w:val="009E22B6"/>
    <w:rsid w:val="009E2B01"/>
    <w:rsid w:val="009F1E71"/>
    <w:rsid w:val="009F2F70"/>
    <w:rsid w:val="009F301D"/>
    <w:rsid w:val="009F70F8"/>
    <w:rsid w:val="00A0106E"/>
    <w:rsid w:val="00A1576A"/>
    <w:rsid w:val="00A17B9F"/>
    <w:rsid w:val="00A20A36"/>
    <w:rsid w:val="00A2135F"/>
    <w:rsid w:val="00A276E8"/>
    <w:rsid w:val="00A32C75"/>
    <w:rsid w:val="00A357CF"/>
    <w:rsid w:val="00A369AF"/>
    <w:rsid w:val="00A42E16"/>
    <w:rsid w:val="00A4708E"/>
    <w:rsid w:val="00A5183C"/>
    <w:rsid w:val="00A63339"/>
    <w:rsid w:val="00A65231"/>
    <w:rsid w:val="00A66E07"/>
    <w:rsid w:val="00A745F2"/>
    <w:rsid w:val="00A82F91"/>
    <w:rsid w:val="00A83372"/>
    <w:rsid w:val="00A8791F"/>
    <w:rsid w:val="00A9008F"/>
    <w:rsid w:val="00A901ED"/>
    <w:rsid w:val="00A946E5"/>
    <w:rsid w:val="00AA270E"/>
    <w:rsid w:val="00AB18ED"/>
    <w:rsid w:val="00AB31FE"/>
    <w:rsid w:val="00AB3FE5"/>
    <w:rsid w:val="00AB5CE3"/>
    <w:rsid w:val="00AB6B6B"/>
    <w:rsid w:val="00AB75D0"/>
    <w:rsid w:val="00AC5AAB"/>
    <w:rsid w:val="00AC62B1"/>
    <w:rsid w:val="00AD7722"/>
    <w:rsid w:val="00AE050D"/>
    <w:rsid w:val="00AE1249"/>
    <w:rsid w:val="00AE3589"/>
    <w:rsid w:val="00AF6803"/>
    <w:rsid w:val="00B01F21"/>
    <w:rsid w:val="00B03BAE"/>
    <w:rsid w:val="00B0612F"/>
    <w:rsid w:val="00B1769F"/>
    <w:rsid w:val="00B24500"/>
    <w:rsid w:val="00B25BC1"/>
    <w:rsid w:val="00B316BC"/>
    <w:rsid w:val="00B32398"/>
    <w:rsid w:val="00B32CCB"/>
    <w:rsid w:val="00B40443"/>
    <w:rsid w:val="00B40F07"/>
    <w:rsid w:val="00B43E85"/>
    <w:rsid w:val="00B5527F"/>
    <w:rsid w:val="00B56AB0"/>
    <w:rsid w:val="00B629F5"/>
    <w:rsid w:val="00B64EF1"/>
    <w:rsid w:val="00B6512B"/>
    <w:rsid w:val="00B737DB"/>
    <w:rsid w:val="00B83E99"/>
    <w:rsid w:val="00B87664"/>
    <w:rsid w:val="00B87D31"/>
    <w:rsid w:val="00B95D4B"/>
    <w:rsid w:val="00BB06C4"/>
    <w:rsid w:val="00BB0E4C"/>
    <w:rsid w:val="00BB2597"/>
    <w:rsid w:val="00BB30B8"/>
    <w:rsid w:val="00BB447F"/>
    <w:rsid w:val="00BB6CDE"/>
    <w:rsid w:val="00BC146B"/>
    <w:rsid w:val="00BC7666"/>
    <w:rsid w:val="00BD2693"/>
    <w:rsid w:val="00BD4B6B"/>
    <w:rsid w:val="00BD70A3"/>
    <w:rsid w:val="00BE284A"/>
    <w:rsid w:val="00BE55D8"/>
    <w:rsid w:val="00BE6089"/>
    <w:rsid w:val="00BF1AB5"/>
    <w:rsid w:val="00BF3410"/>
    <w:rsid w:val="00C041EA"/>
    <w:rsid w:val="00C14590"/>
    <w:rsid w:val="00C1777E"/>
    <w:rsid w:val="00C17C0F"/>
    <w:rsid w:val="00C3429F"/>
    <w:rsid w:val="00C34DFD"/>
    <w:rsid w:val="00C37554"/>
    <w:rsid w:val="00C42470"/>
    <w:rsid w:val="00C429C7"/>
    <w:rsid w:val="00C47A25"/>
    <w:rsid w:val="00C53564"/>
    <w:rsid w:val="00C70F7B"/>
    <w:rsid w:val="00C735E3"/>
    <w:rsid w:val="00C75B7C"/>
    <w:rsid w:val="00C7691A"/>
    <w:rsid w:val="00C92C3A"/>
    <w:rsid w:val="00C95C94"/>
    <w:rsid w:val="00CB01CB"/>
    <w:rsid w:val="00CB0908"/>
    <w:rsid w:val="00CC7C2E"/>
    <w:rsid w:val="00CD1845"/>
    <w:rsid w:val="00CD3071"/>
    <w:rsid w:val="00CD3A7E"/>
    <w:rsid w:val="00CE0B71"/>
    <w:rsid w:val="00CE212F"/>
    <w:rsid w:val="00D116B1"/>
    <w:rsid w:val="00D116CE"/>
    <w:rsid w:val="00D21C2C"/>
    <w:rsid w:val="00D25348"/>
    <w:rsid w:val="00D2742E"/>
    <w:rsid w:val="00D348D0"/>
    <w:rsid w:val="00D354E0"/>
    <w:rsid w:val="00D36F9C"/>
    <w:rsid w:val="00D43C55"/>
    <w:rsid w:val="00D44E70"/>
    <w:rsid w:val="00D46BCB"/>
    <w:rsid w:val="00D52537"/>
    <w:rsid w:val="00D61A2C"/>
    <w:rsid w:val="00D61FB8"/>
    <w:rsid w:val="00D6488C"/>
    <w:rsid w:val="00D655B8"/>
    <w:rsid w:val="00D80D57"/>
    <w:rsid w:val="00D87C32"/>
    <w:rsid w:val="00D907E9"/>
    <w:rsid w:val="00D924F5"/>
    <w:rsid w:val="00DA39DC"/>
    <w:rsid w:val="00DA72E8"/>
    <w:rsid w:val="00DA7B6A"/>
    <w:rsid w:val="00DB2A3E"/>
    <w:rsid w:val="00DB77DD"/>
    <w:rsid w:val="00DD4068"/>
    <w:rsid w:val="00DD5A1C"/>
    <w:rsid w:val="00DE6851"/>
    <w:rsid w:val="00E005BE"/>
    <w:rsid w:val="00E03B36"/>
    <w:rsid w:val="00E0536F"/>
    <w:rsid w:val="00E11D39"/>
    <w:rsid w:val="00E16A45"/>
    <w:rsid w:val="00E247EB"/>
    <w:rsid w:val="00E25BF8"/>
    <w:rsid w:val="00E2649D"/>
    <w:rsid w:val="00E3542B"/>
    <w:rsid w:val="00E40364"/>
    <w:rsid w:val="00E42D20"/>
    <w:rsid w:val="00E43C4C"/>
    <w:rsid w:val="00E46F70"/>
    <w:rsid w:val="00E5699A"/>
    <w:rsid w:val="00E6458C"/>
    <w:rsid w:val="00E65A12"/>
    <w:rsid w:val="00E661B7"/>
    <w:rsid w:val="00E6717A"/>
    <w:rsid w:val="00E7099B"/>
    <w:rsid w:val="00E80070"/>
    <w:rsid w:val="00E80D53"/>
    <w:rsid w:val="00E87E22"/>
    <w:rsid w:val="00E917CE"/>
    <w:rsid w:val="00E938A2"/>
    <w:rsid w:val="00E9599A"/>
    <w:rsid w:val="00E97EDD"/>
    <w:rsid w:val="00EB32E4"/>
    <w:rsid w:val="00EC0993"/>
    <w:rsid w:val="00EC22C1"/>
    <w:rsid w:val="00EC5BA9"/>
    <w:rsid w:val="00ED0A58"/>
    <w:rsid w:val="00ED41E8"/>
    <w:rsid w:val="00ED76CB"/>
    <w:rsid w:val="00ED79CD"/>
    <w:rsid w:val="00EE3146"/>
    <w:rsid w:val="00EE77CA"/>
    <w:rsid w:val="00EF0568"/>
    <w:rsid w:val="00EF1512"/>
    <w:rsid w:val="00EF7564"/>
    <w:rsid w:val="00F01342"/>
    <w:rsid w:val="00F02373"/>
    <w:rsid w:val="00F02AAF"/>
    <w:rsid w:val="00F02CA8"/>
    <w:rsid w:val="00F0629C"/>
    <w:rsid w:val="00F06903"/>
    <w:rsid w:val="00F1099F"/>
    <w:rsid w:val="00F1190E"/>
    <w:rsid w:val="00F11C67"/>
    <w:rsid w:val="00F1756D"/>
    <w:rsid w:val="00F2030A"/>
    <w:rsid w:val="00F230D3"/>
    <w:rsid w:val="00F270E1"/>
    <w:rsid w:val="00F3410B"/>
    <w:rsid w:val="00F3718B"/>
    <w:rsid w:val="00F40C92"/>
    <w:rsid w:val="00F41575"/>
    <w:rsid w:val="00F46663"/>
    <w:rsid w:val="00F46E0A"/>
    <w:rsid w:val="00F5340D"/>
    <w:rsid w:val="00F5675C"/>
    <w:rsid w:val="00F56C25"/>
    <w:rsid w:val="00F616A4"/>
    <w:rsid w:val="00F61ECA"/>
    <w:rsid w:val="00F633EB"/>
    <w:rsid w:val="00F80D24"/>
    <w:rsid w:val="00F81C79"/>
    <w:rsid w:val="00F83C1D"/>
    <w:rsid w:val="00F859CE"/>
    <w:rsid w:val="00F943E3"/>
    <w:rsid w:val="00FA01CD"/>
    <w:rsid w:val="00FA4A35"/>
    <w:rsid w:val="00FA7AFE"/>
    <w:rsid w:val="00FB1E06"/>
    <w:rsid w:val="00FC5B79"/>
    <w:rsid w:val="00FC677B"/>
    <w:rsid w:val="00FD1931"/>
    <w:rsid w:val="00FD71F8"/>
    <w:rsid w:val="00FD77AF"/>
    <w:rsid w:val="00FE64D6"/>
    <w:rsid w:val="00FF0280"/>
    <w:rsid w:val="00FF2734"/>
    <w:rsid w:val="00FF499E"/>
    <w:rsid w:val="00FF7B83"/>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A378D"/>
  <w15:docId w15:val="{74F58111-C504-4651-86CE-2636A18BC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Body Text Normal"/>
    <w:qFormat/>
    <w:rsid w:val="00272969"/>
    <w:pPr>
      <w:widowControl w:val="0"/>
      <w:spacing w:before="120" w:after="120"/>
      <w:outlineLvl w:val="7"/>
    </w:pPr>
    <w:rPr>
      <w:rFonts w:ascii="Arial" w:hAnsi="Arial" w:cs="Arial"/>
      <w:iCs/>
      <w:lang w:val="en-GB" w:eastAsia="en-ZA"/>
    </w:rPr>
  </w:style>
  <w:style w:type="paragraph" w:styleId="Heading1">
    <w:name w:val="heading 1"/>
    <w:aliases w:val="2Heading 1"/>
    <w:basedOn w:val="Normal"/>
    <w:next w:val="Normal"/>
    <w:link w:val="Heading1Char"/>
    <w:qFormat/>
    <w:rsid w:val="00414D47"/>
    <w:pPr>
      <w:keepNext/>
      <w:widowControl/>
      <w:pBdr>
        <w:bottom w:val="single" w:sz="12" w:space="1" w:color="31849B"/>
      </w:pBdr>
      <w:spacing w:line="240" w:lineRule="auto"/>
      <w:ind w:left="851" w:hanging="851"/>
      <w:outlineLvl w:val="0"/>
    </w:pPr>
    <w:rPr>
      <w:b/>
      <w:bCs/>
      <w:iCs w:val="0"/>
      <w:caps/>
      <w:color w:val="31849B"/>
      <w:kern w:val="32"/>
      <w:sz w:val="28"/>
      <w:szCs w:val="44"/>
      <w:lang w:val="en-ZA" w:eastAsia="en-US"/>
    </w:rPr>
  </w:style>
  <w:style w:type="paragraph" w:styleId="Heading2">
    <w:name w:val="heading 2"/>
    <w:next w:val="Normal"/>
    <w:link w:val="Heading2Char"/>
    <w:qFormat/>
    <w:rsid w:val="00BF3410"/>
    <w:pPr>
      <w:keepNext/>
      <w:numPr>
        <w:ilvl w:val="1"/>
        <w:numId w:val="1"/>
      </w:numPr>
      <w:spacing w:before="240" w:after="60" w:line="240" w:lineRule="auto"/>
      <w:jc w:val="both"/>
      <w:outlineLvl w:val="1"/>
    </w:pPr>
    <w:rPr>
      <w:rFonts w:ascii="Arial" w:hAnsi="Arial" w:cs="Arial"/>
      <w:b/>
      <w:bCs/>
      <w:iCs/>
    </w:rPr>
  </w:style>
  <w:style w:type="paragraph" w:styleId="Heading3">
    <w:name w:val="heading 3"/>
    <w:next w:val="Normal"/>
    <w:link w:val="Heading3Char"/>
    <w:qFormat/>
    <w:rsid w:val="00BF3410"/>
    <w:pPr>
      <w:keepNext/>
      <w:numPr>
        <w:ilvl w:val="2"/>
        <w:numId w:val="1"/>
      </w:numPr>
      <w:spacing w:before="240" w:after="60" w:line="240" w:lineRule="auto"/>
      <w:jc w:val="both"/>
      <w:outlineLvl w:val="2"/>
    </w:pPr>
    <w:rPr>
      <w:rFonts w:ascii="Arial" w:hAnsi="Arial" w:cs="Arial"/>
      <w:b/>
      <w:bCs/>
      <w:szCs w:val="26"/>
    </w:rPr>
  </w:style>
  <w:style w:type="paragraph" w:styleId="Heading4">
    <w:name w:val="heading 4"/>
    <w:basedOn w:val="Normal"/>
    <w:next w:val="Normal"/>
    <w:link w:val="Heading4Char"/>
    <w:qFormat/>
    <w:rsid w:val="00BF3410"/>
    <w:pPr>
      <w:keepNext/>
      <w:numPr>
        <w:numId w:val="2"/>
      </w:numPr>
      <w:spacing w:before="240" w:after="60"/>
      <w:jc w:val="both"/>
      <w:outlineLvl w:val="3"/>
    </w:pPr>
    <w:rPr>
      <w:b/>
      <w:bCs/>
      <w:i/>
      <w:szCs w:val="28"/>
      <w:lang w:val="pt-BR"/>
    </w:rPr>
  </w:style>
  <w:style w:type="paragraph" w:styleId="Heading5">
    <w:name w:val="heading 5"/>
    <w:basedOn w:val="Normal"/>
    <w:next w:val="Normal"/>
    <w:link w:val="Heading5Char"/>
    <w:qFormat/>
    <w:rsid w:val="00BF3410"/>
    <w:pPr>
      <w:numPr>
        <w:ilvl w:val="1"/>
        <w:numId w:val="2"/>
      </w:numPr>
      <w:spacing w:before="240" w:after="60"/>
      <w:outlineLvl w:val="4"/>
    </w:pPr>
    <w:rPr>
      <w:rFonts w:ascii="Calibri" w:hAnsi="Calibri"/>
      <w:b/>
      <w:bCs/>
      <w:i/>
      <w:iCs w:val="0"/>
      <w:sz w:val="26"/>
      <w:szCs w:val="26"/>
    </w:rPr>
  </w:style>
  <w:style w:type="paragraph" w:styleId="Heading6">
    <w:name w:val="heading 6"/>
    <w:basedOn w:val="Normal"/>
    <w:next w:val="Normal"/>
    <w:link w:val="Heading6Char"/>
    <w:qFormat/>
    <w:rsid w:val="00BF3410"/>
    <w:pPr>
      <w:numPr>
        <w:ilvl w:val="3"/>
        <w:numId w:val="2"/>
      </w:numPr>
      <w:spacing w:before="240" w:after="60"/>
      <w:outlineLvl w:val="5"/>
    </w:pPr>
    <w:rPr>
      <w:rFonts w:ascii="Calibri" w:hAnsi="Calibri"/>
      <w:b/>
      <w:bCs/>
    </w:rPr>
  </w:style>
  <w:style w:type="paragraph" w:styleId="Heading7">
    <w:name w:val="heading 7"/>
    <w:basedOn w:val="Normal"/>
    <w:next w:val="Normal"/>
    <w:link w:val="Heading7Char"/>
    <w:qFormat/>
    <w:rsid w:val="00BF3410"/>
    <w:pPr>
      <w:numPr>
        <w:ilvl w:val="4"/>
        <w:numId w:val="2"/>
      </w:numPr>
      <w:spacing w:before="240" w:after="60"/>
      <w:outlineLvl w:val="6"/>
    </w:pPr>
    <w:rPr>
      <w:rFonts w:ascii="Calibri" w:hAnsi="Calibri"/>
      <w:sz w:val="24"/>
    </w:rPr>
  </w:style>
  <w:style w:type="paragraph" w:styleId="Heading8">
    <w:name w:val="heading 8"/>
    <w:basedOn w:val="Normal"/>
    <w:next w:val="Normal"/>
    <w:link w:val="Heading8Char"/>
    <w:qFormat/>
    <w:rsid w:val="00BF3410"/>
    <w:pPr>
      <w:numPr>
        <w:ilvl w:val="5"/>
        <w:numId w:val="2"/>
      </w:numPr>
      <w:spacing w:before="240" w:after="60"/>
    </w:pPr>
    <w:rPr>
      <w:rFonts w:ascii="Calibri" w:hAnsi="Calibri"/>
      <w:i/>
      <w:iCs w:val="0"/>
      <w:sz w:val="24"/>
    </w:rPr>
  </w:style>
  <w:style w:type="paragraph" w:styleId="Heading9">
    <w:name w:val="heading 9"/>
    <w:basedOn w:val="Normal"/>
    <w:next w:val="Normal"/>
    <w:link w:val="Heading9Char"/>
    <w:qFormat/>
    <w:rsid w:val="00BF3410"/>
    <w:pPr>
      <w:numPr>
        <w:ilvl w:val="6"/>
        <w:numId w:val="2"/>
      </w:numPr>
      <w:spacing w:before="240" w:after="6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aliases w:val="BodyTxt2"/>
    <w:rsid w:val="00E87E22"/>
  </w:style>
  <w:style w:type="paragraph" w:styleId="Title">
    <w:name w:val="Title"/>
    <w:aliases w:val="1Title"/>
    <w:basedOn w:val="Heading2"/>
    <w:next w:val="Normal"/>
    <w:link w:val="TitleChar"/>
    <w:qFormat/>
    <w:rsid w:val="00CD1845"/>
    <w:pPr>
      <w:numPr>
        <w:ilvl w:val="0"/>
        <w:numId w:val="0"/>
      </w:numPr>
    </w:pPr>
    <w:rPr>
      <w:rFonts w:ascii="Arial Bold" w:hAnsi="Arial Bold"/>
      <w:caps/>
      <w:color w:val="0087AC"/>
      <w:sz w:val="32"/>
      <w:szCs w:val="44"/>
    </w:rPr>
  </w:style>
  <w:style w:type="character" w:customStyle="1" w:styleId="TitleChar">
    <w:name w:val="Title Char"/>
    <w:aliases w:val="1Title Char"/>
    <w:basedOn w:val="DefaultParagraphFont"/>
    <w:link w:val="Title"/>
    <w:rsid w:val="00CD1845"/>
    <w:rPr>
      <w:rFonts w:ascii="Arial Bold" w:hAnsi="Arial Bold" w:cs="Arial"/>
      <w:b/>
      <w:bCs/>
      <w:iCs/>
      <w:caps/>
      <w:color w:val="0087AC"/>
      <w:sz w:val="32"/>
      <w:szCs w:val="44"/>
    </w:rPr>
  </w:style>
  <w:style w:type="paragraph" w:styleId="ListParagraph">
    <w:name w:val="List Paragraph"/>
    <w:aliases w:val="Table of contents numbered"/>
    <w:basedOn w:val="Normal"/>
    <w:link w:val="ListParagraphChar"/>
    <w:uiPriority w:val="34"/>
    <w:qFormat/>
    <w:rsid w:val="00CD3071"/>
    <w:pPr>
      <w:ind w:left="720"/>
      <w:contextualSpacing/>
    </w:pPr>
  </w:style>
  <w:style w:type="character" w:customStyle="1" w:styleId="Heading4Char">
    <w:name w:val="Heading 4 Char"/>
    <w:basedOn w:val="DefaultParagraphFont"/>
    <w:link w:val="Heading4"/>
    <w:rsid w:val="00BF3410"/>
    <w:rPr>
      <w:rFonts w:ascii="Arial" w:hAnsi="Arial" w:cs="Arial"/>
      <w:b/>
      <w:bCs/>
      <w:i/>
      <w:iCs/>
      <w:szCs w:val="28"/>
      <w:lang w:val="pt-BR" w:eastAsia="en-ZA"/>
    </w:rPr>
  </w:style>
  <w:style w:type="character" w:customStyle="1" w:styleId="Heading2Char">
    <w:name w:val="Heading 2 Char"/>
    <w:basedOn w:val="DefaultParagraphFont"/>
    <w:link w:val="Heading2"/>
    <w:uiPriority w:val="1"/>
    <w:rsid w:val="00BF3410"/>
    <w:rPr>
      <w:rFonts w:ascii="Arial" w:hAnsi="Arial" w:cs="Arial"/>
      <w:b/>
      <w:bCs/>
      <w:iCs/>
    </w:rPr>
  </w:style>
  <w:style w:type="character" w:customStyle="1" w:styleId="Heading1Char">
    <w:name w:val="Heading 1 Char"/>
    <w:aliases w:val="2Heading 1 Char"/>
    <w:basedOn w:val="DefaultParagraphFont"/>
    <w:link w:val="Heading1"/>
    <w:uiPriority w:val="1"/>
    <w:rsid w:val="00414D47"/>
    <w:rPr>
      <w:rFonts w:ascii="Arial" w:hAnsi="Arial" w:cs="Arial"/>
      <w:b/>
      <w:bCs/>
      <w:caps/>
      <w:color w:val="31849B"/>
      <w:kern w:val="32"/>
      <w:sz w:val="28"/>
      <w:szCs w:val="44"/>
    </w:rPr>
  </w:style>
  <w:style w:type="character" w:customStyle="1" w:styleId="Heading3Char">
    <w:name w:val="Heading 3 Char"/>
    <w:basedOn w:val="DefaultParagraphFont"/>
    <w:link w:val="Heading3"/>
    <w:uiPriority w:val="1"/>
    <w:rsid w:val="00BF3410"/>
    <w:rPr>
      <w:rFonts w:ascii="Arial" w:hAnsi="Arial" w:cs="Arial"/>
      <w:b/>
      <w:bCs/>
      <w:szCs w:val="26"/>
    </w:rPr>
  </w:style>
  <w:style w:type="character" w:customStyle="1" w:styleId="Heading5Char">
    <w:name w:val="Heading 5 Char"/>
    <w:basedOn w:val="DefaultParagraphFont"/>
    <w:link w:val="Heading5"/>
    <w:rsid w:val="00BF3410"/>
    <w:rPr>
      <w:rFonts w:ascii="Calibri" w:hAnsi="Calibri" w:cs="Arial"/>
      <w:b/>
      <w:bCs/>
      <w:i/>
      <w:sz w:val="26"/>
      <w:szCs w:val="26"/>
      <w:lang w:val="en-GB" w:eastAsia="en-ZA"/>
    </w:rPr>
  </w:style>
  <w:style w:type="character" w:customStyle="1" w:styleId="Heading6Char">
    <w:name w:val="Heading 6 Char"/>
    <w:basedOn w:val="DefaultParagraphFont"/>
    <w:link w:val="Heading6"/>
    <w:rsid w:val="00BF3410"/>
    <w:rPr>
      <w:rFonts w:ascii="Calibri" w:hAnsi="Calibri" w:cs="Arial"/>
      <w:b/>
      <w:bCs/>
      <w:iCs/>
      <w:lang w:val="en-GB" w:eastAsia="en-ZA"/>
    </w:rPr>
  </w:style>
  <w:style w:type="character" w:customStyle="1" w:styleId="Heading7Char">
    <w:name w:val="Heading 7 Char"/>
    <w:basedOn w:val="DefaultParagraphFont"/>
    <w:link w:val="Heading7"/>
    <w:rsid w:val="00BF3410"/>
    <w:rPr>
      <w:rFonts w:ascii="Calibri" w:hAnsi="Calibri" w:cs="Arial"/>
      <w:iCs/>
      <w:sz w:val="24"/>
      <w:lang w:val="en-GB" w:eastAsia="en-ZA"/>
    </w:rPr>
  </w:style>
  <w:style w:type="character" w:customStyle="1" w:styleId="Heading8Char">
    <w:name w:val="Heading 8 Char"/>
    <w:basedOn w:val="DefaultParagraphFont"/>
    <w:link w:val="Heading8"/>
    <w:rsid w:val="00BF3410"/>
    <w:rPr>
      <w:rFonts w:ascii="Calibri" w:hAnsi="Calibri" w:cs="Arial"/>
      <w:i/>
      <w:sz w:val="24"/>
      <w:lang w:val="en-GB" w:eastAsia="en-ZA"/>
    </w:rPr>
  </w:style>
  <w:style w:type="character" w:customStyle="1" w:styleId="Heading9Char">
    <w:name w:val="Heading 9 Char"/>
    <w:basedOn w:val="DefaultParagraphFont"/>
    <w:link w:val="Heading9"/>
    <w:rsid w:val="00BF3410"/>
    <w:rPr>
      <w:rFonts w:ascii="Cambria" w:hAnsi="Cambria" w:cs="Arial"/>
      <w:iCs/>
      <w:lang w:val="en-GB" w:eastAsia="en-ZA"/>
    </w:rPr>
  </w:style>
  <w:style w:type="numbering" w:customStyle="1" w:styleId="SCM">
    <w:name w:val="SCM"/>
    <w:uiPriority w:val="99"/>
    <w:rsid w:val="00137086"/>
    <w:pPr>
      <w:numPr>
        <w:numId w:val="3"/>
      </w:numPr>
    </w:pPr>
  </w:style>
  <w:style w:type="paragraph" w:styleId="Index1">
    <w:name w:val="index 1"/>
    <w:basedOn w:val="Normal"/>
    <w:next w:val="Normal"/>
    <w:autoRedefine/>
    <w:uiPriority w:val="99"/>
    <w:unhideWhenUsed/>
    <w:qFormat/>
    <w:rsid w:val="00D6488C"/>
    <w:pPr>
      <w:numPr>
        <w:numId w:val="7"/>
      </w:numPr>
      <w:pBdr>
        <w:bottom w:val="single" w:sz="12" w:space="1" w:color="007C9E"/>
      </w:pBdr>
      <w:spacing w:before="0" w:after="480" w:line="240" w:lineRule="auto"/>
      <w:outlineLvl w:val="0"/>
    </w:pPr>
    <w:rPr>
      <w:noProof/>
      <w:color w:val="007C9E"/>
      <w:lang w:val="en-ZA"/>
    </w:rPr>
  </w:style>
  <w:style w:type="paragraph" w:styleId="Index2">
    <w:name w:val="index 2"/>
    <w:basedOn w:val="Normal"/>
    <w:next w:val="Index3"/>
    <w:autoRedefine/>
    <w:uiPriority w:val="99"/>
    <w:unhideWhenUsed/>
    <w:qFormat/>
    <w:rsid w:val="00B87D31"/>
    <w:pPr>
      <w:numPr>
        <w:ilvl w:val="1"/>
        <w:numId w:val="7"/>
      </w:numPr>
      <w:spacing w:line="240" w:lineRule="auto"/>
      <w:ind w:left="851"/>
      <w:outlineLvl w:val="1"/>
    </w:pPr>
    <w:rPr>
      <w:b/>
      <w:caps/>
      <w:sz w:val="24"/>
    </w:rPr>
  </w:style>
  <w:style w:type="paragraph" w:styleId="Index3">
    <w:name w:val="index 3"/>
    <w:basedOn w:val="Normal"/>
    <w:next w:val="1Paragraph"/>
    <w:autoRedefine/>
    <w:uiPriority w:val="99"/>
    <w:unhideWhenUsed/>
    <w:qFormat/>
    <w:rsid w:val="003E57F9"/>
    <w:pPr>
      <w:spacing w:before="160" w:after="100"/>
      <w:ind w:left="851"/>
      <w:jc w:val="both"/>
      <w:outlineLvl w:val="2"/>
    </w:pPr>
    <w:rPr>
      <w:u w:val="single"/>
    </w:rPr>
  </w:style>
  <w:style w:type="paragraph" w:styleId="Index4">
    <w:name w:val="index 4"/>
    <w:basedOn w:val="Normal"/>
    <w:autoRedefine/>
    <w:uiPriority w:val="99"/>
    <w:unhideWhenUsed/>
    <w:qFormat/>
    <w:rsid w:val="00F270E1"/>
    <w:pPr>
      <w:numPr>
        <w:ilvl w:val="3"/>
        <w:numId w:val="7"/>
      </w:numPr>
      <w:jc w:val="both"/>
    </w:pPr>
  </w:style>
  <w:style w:type="paragraph" w:styleId="Index5">
    <w:name w:val="index 5"/>
    <w:basedOn w:val="Normal"/>
    <w:next w:val="Normal"/>
    <w:autoRedefine/>
    <w:uiPriority w:val="99"/>
    <w:unhideWhenUsed/>
    <w:qFormat/>
    <w:rsid w:val="003B5673"/>
    <w:pPr>
      <w:numPr>
        <w:ilvl w:val="4"/>
        <w:numId w:val="7"/>
      </w:numPr>
      <w:spacing w:before="80" w:after="80"/>
      <w:jc w:val="both"/>
    </w:pPr>
  </w:style>
  <w:style w:type="paragraph" w:styleId="Index6">
    <w:name w:val="index 6"/>
    <w:basedOn w:val="Normal"/>
    <w:next w:val="Normal"/>
    <w:autoRedefine/>
    <w:uiPriority w:val="99"/>
    <w:unhideWhenUsed/>
    <w:qFormat/>
    <w:rsid w:val="00840DA5"/>
    <w:pPr>
      <w:numPr>
        <w:ilvl w:val="5"/>
        <w:numId w:val="7"/>
      </w:numPr>
      <w:tabs>
        <w:tab w:val="left" w:pos="1843"/>
      </w:tabs>
      <w:spacing w:after="240" w:line="240" w:lineRule="auto"/>
      <w:outlineLvl w:val="2"/>
    </w:pPr>
    <w:rPr>
      <w:rFonts w:ascii="Arial Bold" w:hAnsi="Arial Bold"/>
      <w:b/>
      <w:caps/>
      <w:color w:val="007C9E"/>
      <w:sz w:val="24"/>
      <w:szCs w:val="24"/>
    </w:rPr>
  </w:style>
  <w:style w:type="paragraph" w:styleId="Index7">
    <w:name w:val="index 7"/>
    <w:basedOn w:val="Normal"/>
    <w:autoRedefine/>
    <w:uiPriority w:val="99"/>
    <w:unhideWhenUsed/>
    <w:qFormat/>
    <w:rsid w:val="004D4729"/>
    <w:pPr>
      <w:numPr>
        <w:ilvl w:val="6"/>
        <w:numId w:val="7"/>
      </w:numPr>
      <w:spacing w:line="240" w:lineRule="auto"/>
      <w:jc w:val="both"/>
    </w:pPr>
    <w:rPr>
      <w:b/>
    </w:rPr>
  </w:style>
  <w:style w:type="paragraph" w:styleId="Index8">
    <w:name w:val="index 8"/>
    <w:basedOn w:val="Normal"/>
    <w:autoRedefine/>
    <w:uiPriority w:val="99"/>
    <w:unhideWhenUsed/>
    <w:qFormat/>
    <w:rsid w:val="008D5104"/>
    <w:pPr>
      <w:numPr>
        <w:ilvl w:val="7"/>
        <w:numId w:val="7"/>
      </w:numPr>
      <w:spacing w:before="40" w:after="40"/>
      <w:jc w:val="both"/>
    </w:pPr>
  </w:style>
  <w:style w:type="paragraph" w:styleId="Index9">
    <w:name w:val="index 9"/>
    <w:basedOn w:val="Normal"/>
    <w:next w:val="Normal"/>
    <w:autoRedefine/>
    <w:uiPriority w:val="99"/>
    <w:unhideWhenUsed/>
    <w:qFormat/>
    <w:rsid w:val="0027565A"/>
    <w:pPr>
      <w:numPr>
        <w:ilvl w:val="8"/>
        <w:numId w:val="7"/>
      </w:numPr>
      <w:spacing w:line="240" w:lineRule="auto"/>
      <w:jc w:val="both"/>
    </w:pPr>
  </w:style>
  <w:style w:type="table" w:styleId="TableGrid">
    <w:name w:val="Table Grid"/>
    <w:basedOn w:val="TableNormal"/>
    <w:uiPriority w:val="59"/>
    <w:rsid w:val="00CD18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D1845"/>
    <w:rPr>
      <w:color w:val="808080"/>
    </w:rPr>
  </w:style>
  <w:style w:type="paragraph" w:styleId="Header">
    <w:name w:val="header"/>
    <w:basedOn w:val="Normal"/>
    <w:link w:val="HeaderChar"/>
    <w:unhideWhenUsed/>
    <w:rsid w:val="00CD1845"/>
    <w:pPr>
      <w:tabs>
        <w:tab w:val="center" w:pos="4513"/>
        <w:tab w:val="right" w:pos="9026"/>
      </w:tabs>
      <w:spacing w:before="0" w:after="0" w:line="240" w:lineRule="auto"/>
    </w:pPr>
  </w:style>
  <w:style w:type="character" w:customStyle="1" w:styleId="HeaderChar">
    <w:name w:val="Header Char"/>
    <w:basedOn w:val="DefaultParagraphFont"/>
    <w:link w:val="Header"/>
    <w:rsid w:val="00CD1845"/>
    <w:rPr>
      <w:rFonts w:ascii="Arial" w:hAnsi="Arial" w:cs="Arial"/>
      <w:iCs/>
      <w:lang w:val="en-GB" w:eastAsia="en-ZA"/>
    </w:rPr>
  </w:style>
  <w:style w:type="paragraph" w:styleId="Footer">
    <w:name w:val="footer"/>
    <w:basedOn w:val="Normal"/>
    <w:link w:val="FooterChar"/>
    <w:unhideWhenUsed/>
    <w:rsid w:val="00CD1845"/>
    <w:pPr>
      <w:tabs>
        <w:tab w:val="center" w:pos="4513"/>
        <w:tab w:val="right" w:pos="9026"/>
      </w:tabs>
      <w:spacing w:before="0" w:after="0" w:line="240" w:lineRule="auto"/>
    </w:pPr>
  </w:style>
  <w:style w:type="character" w:customStyle="1" w:styleId="FooterChar">
    <w:name w:val="Footer Char"/>
    <w:basedOn w:val="DefaultParagraphFont"/>
    <w:link w:val="Footer"/>
    <w:rsid w:val="00CD1845"/>
    <w:rPr>
      <w:rFonts w:ascii="Arial" w:hAnsi="Arial" w:cs="Arial"/>
      <w:iCs/>
      <w:lang w:val="en-GB" w:eastAsia="en-ZA"/>
    </w:rPr>
  </w:style>
  <w:style w:type="paragraph" w:customStyle="1" w:styleId="1Paragraph">
    <w:name w:val="1Paragraph"/>
    <w:basedOn w:val="Normal"/>
    <w:qFormat/>
    <w:rsid w:val="00E87E22"/>
    <w:pPr>
      <w:ind w:left="851"/>
      <w:jc w:val="both"/>
    </w:pPr>
  </w:style>
  <w:style w:type="paragraph" w:customStyle="1" w:styleId="aDSPara">
    <w:name w:val="aDS Para"/>
    <w:basedOn w:val="Normal"/>
    <w:link w:val="aDSParaChar"/>
    <w:rsid w:val="00E87E22"/>
    <w:pPr>
      <w:tabs>
        <w:tab w:val="left" w:pos="567"/>
      </w:tabs>
      <w:spacing w:before="0"/>
      <w:ind w:left="567"/>
      <w:jc w:val="both"/>
      <w:outlineLvl w:val="9"/>
    </w:pPr>
    <w:rPr>
      <w:rFonts w:cs="Times New Roman"/>
      <w:iCs w:val="0"/>
      <w:szCs w:val="24"/>
      <w:lang w:val="pt-BR" w:eastAsia="en-US"/>
    </w:rPr>
  </w:style>
  <w:style w:type="paragraph" w:styleId="BodyText2">
    <w:name w:val="Body Text 2"/>
    <w:basedOn w:val="Normal"/>
    <w:link w:val="BodyText2Char"/>
    <w:semiHidden/>
    <w:unhideWhenUsed/>
    <w:rsid w:val="00E87E22"/>
    <w:pPr>
      <w:spacing w:line="480" w:lineRule="auto"/>
    </w:pPr>
  </w:style>
  <w:style w:type="character" w:customStyle="1" w:styleId="BodyText2Char">
    <w:name w:val="Body Text 2 Char"/>
    <w:basedOn w:val="DefaultParagraphFont"/>
    <w:link w:val="BodyText2"/>
    <w:semiHidden/>
    <w:rsid w:val="00E87E22"/>
    <w:rPr>
      <w:rFonts w:ascii="Arial" w:hAnsi="Arial" w:cs="Arial"/>
      <w:iCs/>
      <w:lang w:val="en-GB" w:eastAsia="en-ZA"/>
    </w:rPr>
  </w:style>
  <w:style w:type="character" w:customStyle="1" w:styleId="aDSParaChar">
    <w:name w:val="aDS Para Char"/>
    <w:basedOn w:val="DefaultParagraphFont"/>
    <w:link w:val="aDSPara"/>
    <w:rsid w:val="00E87E22"/>
    <w:rPr>
      <w:rFonts w:ascii="Arial" w:hAnsi="Arial" w:cs="Times New Roman"/>
      <w:szCs w:val="24"/>
      <w:lang w:val="pt-BR"/>
    </w:rPr>
  </w:style>
  <w:style w:type="paragraph" w:customStyle="1" w:styleId="DSH111110pt">
    <w:name w:val="DS H1.1.1.1 + 10 pt"/>
    <w:basedOn w:val="Heading4"/>
    <w:rsid w:val="00E87E22"/>
    <w:pPr>
      <w:keepNext w:val="0"/>
      <w:numPr>
        <w:numId w:val="0"/>
      </w:numPr>
      <w:tabs>
        <w:tab w:val="num" w:pos="851"/>
      </w:tabs>
      <w:spacing w:before="0" w:after="120" w:line="240" w:lineRule="auto"/>
      <w:ind w:left="851" w:hanging="851"/>
    </w:pPr>
    <w:rPr>
      <w:b w:val="0"/>
      <w:bCs w:val="0"/>
      <w:i w:val="0"/>
      <w:iCs w:val="0"/>
      <w:sz w:val="20"/>
      <w:lang w:eastAsia="en-US"/>
    </w:rPr>
  </w:style>
  <w:style w:type="numbering" w:customStyle="1" w:styleId="ACSListStyle">
    <w:name w:val="ACSListStyle"/>
    <w:rsid w:val="00905AE4"/>
    <w:pPr>
      <w:numPr>
        <w:numId w:val="4"/>
      </w:numPr>
    </w:pPr>
  </w:style>
  <w:style w:type="paragraph" w:styleId="ListBullet">
    <w:name w:val="List Bullet"/>
    <w:basedOn w:val="Normal"/>
    <w:rsid w:val="00905AE4"/>
    <w:pPr>
      <w:widowControl/>
      <w:numPr>
        <w:numId w:val="5"/>
      </w:numPr>
      <w:tabs>
        <w:tab w:val="left" w:pos="851"/>
      </w:tabs>
      <w:spacing w:before="360" w:after="240" w:line="240" w:lineRule="auto"/>
      <w:outlineLvl w:val="0"/>
    </w:pPr>
    <w:rPr>
      <w:rFonts w:cs="Times New Roman"/>
      <w:b/>
      <w:iCs w:val="0"/>
      <w:caps/>
      <w:szCs w:val="24"/>
      <w:lang w:eastAsia="en-US"/>
    </w:rPr>
  </w:style>
  <w:style w:type="paragraph" w:styleId="ListBullet2">
    <w:name w:val="List Bullet 2"/>
    <w:basedOn w:val="Index3"/>
    <w:rsid w:val="00905AE4"/>
  </w:style>
  <w:style w:type="paragraph" w:styleId="ListBullet3">
    <w:name w:val="List Bullet 3"/>
    <w:basedOn w:val="Normal"/>
    <w:rsid w:val="00905AE4"/>
    <w:pPr>
      <w:widowControl/>
      <w:numPr>
        <w:ilvl w:val="2"/>
        <w:numId w:val="5"/>
      </w:numPr>
      <w:tabs>
        <w:tab w:val="clear" w:pos="567"/>
        <w:tab w:val="left" w:pos="851"/>
      </w:tabs>
      <w:spacing w:before="60"/>
      <w:ind w:left="851" w:hanging="851"/>
      <w:jc w:val="both"/>
      <w:outlineLvl w:val="9"/>
    </w:pPr>
    <w:rPr>
      <w:rFonts w:cs="Times New Roman"/>
      <w:iCs w:val="0"/>
      <w:lang w:eastAsia="en-US"/>
    </w:rPr>
  </w:style>
  <w:style w:type="paragraph" w:styleId="ListBullet4">
    <w:name w:val="List Bullet 4"/>
    <w:basedOn w:val="Normal"/>
    <w:rsid w:val="00905AE4"/>
    <w:pPr>
      <w:numPr>
        <w:ilvl w:val="3"/>
        <w:numId w:val="5"/>
      </w:numPr>
      <w:tabs>
        <w:tab w:val="clear" w:pos="567"/>
        <w:tab w:val="left" w:pos="851"/>
      </w:tabs>
      <w:spacing w:before="60"/>
      <w:ind w:left="851" w:hanging="851"/>
      <w:outlineLvl w:val="9"/>
    </w:pPr>
    <w:rPr>
      <w:rFonts w:cs="Times New Roman"/>
      <w:iCs w:val="0"/>
      <w:szCs w:val="24"/>
      <w:lang w:eastAsia="en-US"/>
    </w:rPr>
  </w:style>
  <w:style w:type="paragraph" w:styleId="ListBullet5">
    <w:name w:val="List Bullet 5"/>
    <w:basedOn w:val="ListBullet4"/>
    <w:rsid w:val="00905AE4"/>
    <w:pPr>
      <w:numPr>
        <w:ilvl w:val="4"/>
      </w:numPr>
      <w:tabs>
        <w:tab w:val="clear" w:pos="567"/>
        <w:tab w:val="clear" w:pos="851"/>
        <w:tab w:val="left" w:pos="1276"/>
      </w:tabs>
      <w:ind w:left="1276"/>
      <w:jc w:val="both"/>
    </w:pPr>
  </w:style>
  <w:style w:type="paragraph" w:styleId="ListContinue">
    <w:name w:val="List Continue"/>
    <w:basedOn w:val="Normal"/>
    <w:rsid w:val="00905AE4"/>
    <w:pPr>
      <w:widowControl/>
      <w:numPr>
        <w:ilvl w:val="5"/>
        <w:numId w:val="5"/>
      </w:numPr>
      <w:tabs>
        <w:tab w:val="clear" w:pos="567"/>
        <w:tab w:val="left" w:pos="1418"/>
      </w:tabs>
      <w:spacing w:before="0" w:line="240" w:lineRule="auto"/>
      <w:outlineLvl w:val="9"/>
    </w:pPr>
    <w:rPr>
      <w:rFonts w:eastAsia="Times" w:cs="Times New Roman"/>
      <w:iCs w:val="0"/>
      <w:szCs w:val="24"/>
      <w:lang w:eastAsia="en-US"/>
    </w:rPr>
  </w:style>
  <w:style w:type="character" w:styleId="Hyperlink">
    <w:name w:val="Hyperlink"/>
    <w:basedOn w:val="DefaultParagraphFont"/>
    <w:uiPriority w:val="99"/>
    <w:unhideWhenUsed/>
    <w:rsid w:val="00FB1E06"/>
    <w:rPr>
      <w:color w:val="0563C1" w:themeColor="hyperlink"/>
      <w:u w:val="single"/>
    </w:rPr>
  </w:style>
  <w:style w:type="paragraph" w:styleId="TOC1">
    <w:name w:val="toc 1"/>
    <w:basedOn w:val="Normal"/>
    <w:next w:val="Normal"/>
    <w:autoRedefine/>
    <w:uiPriority w:val="39"/>
    <w:unhideWhenUsed/>
    <w:rsid w:val="00FB1E06"/>
    <w:pPr>
      <w:spacing w:before="60" w:after="60" w:line="240" w:lineRule="auto"/>
    </w:pPr>
    <w:rPr>
      <w:rFonts w:ascii="Arial Bold" w:hAnsi="Arial Bold"/>
      <w:b/>
      <w:sz w:val="28"/>
    </w:rPr>
  </w:style>
  <w:style w:type="paragraph" w:styleId="TOC2">
    <w:name w:val="toc 2"/>
    <w:basedOn w:val="Normal"/>
    <w:next w:val="Normal"/>
    <w:autoRedefine/>
    <w:uiPriority w:val="39"/>
    <w:unhideWhenUsed/>
    <w:rsid w:val="00544FC3"/>
    <w:pPr>
      <w:spacing w:before="60" w:after="60" w:line="240" w:lineRule="auto"/>
      <w:ind w:left="425" w:hanging="425"/>
    </w:pPr>
    <w:rPr>
      <w:b/>
      <w:sz w:val="24"/>
    </w:rPr>
  </w:style>
  <w:style w:type="paragraph" w:styleId="TOC3">
    <w:name w:val="toc 3"/>
    <w:basedOn w:val="Normal"/>
    <w:next w:val="Normal"/>
    <w:autoRedefine/>
    <w:uiPriority w:val="39"/>
    <w:unhideWhenUsed/>
    <w:rsid w:val="00292449"/>
    <w:pPr>
      <w:spacing w:before="40" w:after="40" w:line="240" w:lineRule="auto"/>
      <w:ind w:left="425" w:hanging="425"/>
    </w:pPr>
    <w:rPr>
      <w:sz w:val="20"/>
    </w:rPr>
  </w:style>
  <w:style w:type="paragraph" w:styleId="BodyTextIndent3">
    <w:name w:val="Body Text Indent 3"/>
    <w:basedOn w:val="Normal"/>
    <w:link w:val="BodyTextIndent3Char"/>
    <w:semiHidden/>
    <w:unhideWhenUsed/>
    <w:rsid w:val="00A42E16"/>
    <w:pPr>
      <w:ind w:left="283"/>
    </w:pPr>
    <w:rPr>
      <w:sz w:val="16"/>
      <w:szCs w:val="16"/>
    </w:rPr>
  </w:style>
  <w:style w:type="character" w:customStyle="1" w:styleId="BodyTextIndent3Char">
    <w:name w:val="Body Text Indent 3 Char"/>
    <w:basedOn w:val="DefaultParagraphFont"/>
    <w:link w:val="BodyTextIndent3"/>
    <w:rsid w:val="00A42E16"/>
    <w:rPr>
      <w:rFonts w:ascii="Arial" w:hAnsi="Arial" w:cs="Arial"/>
      <w:iCs/>
      <w:sz w:val="16"/>
      <w:szCs w:val="16"/>
      <w:lang w:val="en-GB" w:eastAsia="en-ZA"/>
    </w:rPr>
  </w:style>
  <w:style w:type="paragraph" w:customStyle="1" w:styleId="DSILev11">
    <w:name w:val="DS I Lev1.1"/>
    <w:basedOn w:val="Heading2"/>
    <w:link w:val="DSILev11Char"/>
    <w:rsid w:val="00A42E16"/>
    <w:pPr>
      <w:keepNext w:val="0"/>
      <w:widowControl w:val="0"/>
      <w:numPr>
        <w:ilvl w:val="0"/>
        <w:numId w:val="0"/>
      </w:numPr>
      <w:spacing w:before="120" w:after="120"/>
      <w:ind w:left="709" w:hanging="709"/>
    </w:pPr>
    <w:rPr>
      <w:sz w:val="20"/>
    </w:rPr>
  </w:style>
  <w:style w:type="character" w:customStyle="1" w:styleId="DSILev11Char">
    <w:name w:val="DS I Lev1.1 Char"/>
    <w:basedOn w:val="DefaultParagraphFont"/>
    <w:link w:val="DSILev11"/>
    <w:rsid w:val="00A42E16"/>
    <w:rPr>
      <w:rFonts w:ascii="Arial" w:hAnsi="Arial" w:cs="Arial"/>
      <w:b/>
      <w:bCs/>
      <w:iCs/>
      <w:sz w:val="20"/>
    </w:rPr>
  </w:style>
  <w:style w:type="paragraph" w:customStyle="1" w:styleId="DSIPar11">
    <w:name w:val="DS I Par1.1"/>
    <w:basedOn w:val="Normal"/>
    <w:rsid w:val="00A42E16"/>
    <w:pPr>
      <w:widowControl/>
      <w:spacing w:after="0" w:line="240" w:lineRule="auto"/>
      <w:ind w:left="2421" w:hanging="360"/>
      <w:outlineLvl w:val="9"/>
    </w:pPr>
    <w:rPr>
      <w:rFonts w:cs="Times New Roman"/>
      <w:iCs w:val="0"/>
      <w:sz w:val="20"/>
      <w:lang w:val="pt-BR" w:eastAsia="en-US"/>
    </w:rPr>
  </w:style>
  <w:style w:type="paragraph" w:styleId="CommentText">
    <w:name w:val="annotation text"/>
    <w:basedOn w:val="Normal"/>
    <w:link w:val="CommentTextChar"/>
    <w:rsid w:val="00A42E16"/>
    <w:pPr>
      <w:widowControl/>
      <w:spacing w:before="0" w:after="200"/>
      <w:outlineLvl w:val="9"/>
    </w:pPr>
    <w:rPr>
      <w:rFonts w:cs="Times New Roman"/>
      <w:iCs w:val="0"/>
      <w:sz w:val="20"/>
      <w:szCs w:val="20"/>
      <w:lang w:eastAsia="en-US"/>
    </w:rPr>
  </w:style>
  <w:style w:type="character" w:customStyle="1" w:styleId="CommentTextChar">
    <w:name w:val="Comment Text Char"/>
    <w:basedOn w:val="DefaultParagraphFont"/>
    <w:link w:val="CommentText"/>
    <w:rsid w:val="00A42E16"/>
    <w:rPr>
      <w:rFonts w:ascii="Arial" w:hAnsi="Arial" w:cs="Times New Roman"/>
      <w:sz w:val="20"/>
      <w:szCs w:val="20"/>
      <w:lang w:val="en-GB"/>
    </w:rPr>
  </w:style>
  <w:style w:type="paragraph" w:customStyle="1" w:styleId="DSHPar1111">
    <w:name w:val="DS HPar1.1.1.1"/>
    <w:basedOn w:val="Normal"/>
    <w:rsid w:val="003B5673"/>
    <w:pPr>
      <w:widowControl/>
      <w:tabs>
        <w:tab w:val="left" w:pos="993"/>
      </w:tabs>
      <w:spacing w:before="20" w:after="20" w:line="240" w:lineRule="auto"/>
      <w:ind w:left="360" w:hanging="360"/>
      <w:outlineLvl w:val="9"/>
    </w:pPr>
    <w:rPr>
      <w:rFonts w:cs="Times New Roman"/>
      <w:iCs w:val="0"/>
      <w:sz w:val="20"/>
      <w:lang w:val="pt-BR" w:eastAsia="en-US"/>
    </w:rPr>
  </w:style>
  <w:style w:type="paragraph" w:customStyle="1" w:styleId="Bullet1">
    <w:name w:val="Bullet (1)"/>
    <w:basedOn w:val="Normal"/>
    <w:uiPriority w:val="99"/>
    <w:rsid w:val="00F46E0A"/>
    <w:pPr>
      <w:widowControl/>
      <w:spacing w:before="0" w:line="240" w:lineRule="auto"/>
      <w:ind w:left="567"/>
      <w:outlineLvl w:val="9"/>
    </w:pPr>
    <w:rPr>
      <w:rFonts w:cs="Times New Roman"/>
      <w:iCs w:val="0"/>
      <w:sz w:val="20"/>
      <w:szCs w:val="24"/>
      <w:lang w:val="en-US" w:eastAsia="en-US"/>
    </w:rPr>
  </w:style>
  <w:style w:type="paragraph" w:styleId="BodyTextIndent">
    <w:name w:val="Body Text Indent"/>
    <w:basedOn w:val="Normal"/>
    <w:link w:val="BodyTextIndentChar"/>
    <w:uiPriority w:val="99"/>
    <w:semiHidden/>
    <w:unhideWhenUsed/>
    <w:rsid w:val="00DA39DC"/>
    <w:pPr>
      <w:ind w:left="283"/>
    </w:pPr>
  </w:style>
  <w:style w:type="character" w:customStyle="1" w:styleId="BodyTextIndentChar">
    <w:name w:val="Body Text Indent Char"/>
    <w:basedOn w:val="DefaultParagraphFont"/>
    <w:link w:val="BodyTextIndent"/>
    <w:uiPriority w:val="99"/>
    <w:semiHidden/>
    <w:rsid w:val="00DA39DC"/>
    <w:rPr>
      <w:rFonts w:ascii="Arial" w:hAnsi="Arial" w:cs="Arial"/>
      <w:iCs/>
      <w:lang w:val="en-GB" w:eastAsia="en-ZA"/>
    </w:rPr>
  </w:style>
  <w:style w:type="paragraph" w:styleId="BalloonText">
    <w:name w:val="Balloon Text"/>
    <w:basedOn w:val="Normal"/>
    <w:link w:val="BalloonTextChar"/>
    <w:unhideWhenUsed/>
    <w:rsid w:val="00DA39DC"/>
    <w:pPr>
      <w:widowControl/>
      <w:spacing w:before="0" w:after="0" w:line="240" w:lineRule="auto"/>
      <w:outlineLvl w:val="9"/>
    </w:pPr>
    <w:rPr>
      <w:rFonts w:ascii="Segoe UI" w:eastAsiaTheme="minorHAnsi" w:hAnsi="Segoe UI" w:cs="Segoe UI"/>
      <w:iCs w:val="0"/>
      <w:sz w:val="18"/>
      <w:szCs w:val="18"/>
      <w:lang w:val="en-ZA" w:eastAsia="en-US"/>
    </w:rPr>
  </w:style>
  <w:style w:type="character" w:customStyle="1" w:styleId="BalloonTextChar">
    <w:name w:val="Balloon Text Char"/>
    <w:basedOn w:val="DefaultParagraphFont"/>
    <w:link w:val="BalloonText"/>
    <w:rsid w:val="00DA39DC"/>
    <w:rPr>
      <w:rFonts w:ascii="Segoe UI" w:eastAsiaTheme="minorHAnsi" w:hAnsi="Segoe UI" w:cs="Segoe UI"/>
      <w:sz w:val="18"/>
      <w:szCs w:val="18"/>
    </w:rPr>
  </w:style>
  <w:style w:type="character" w:styleId="CommentReference">
    <w:name w:val="annotation reference"/>
    <w:basedOn w:val="DefaultParagraphFont"/>
    <w:semiHidden/>
    <w:unhideWhenUsed/>
    <w:rsid w:val="00403418"/>
    <w:rPr>
      <w:sz w:val="16"/>
      <w:szCs w:val="16"/>
    </w:rPr>
  </w:style>
  <w:style w:type="paragraph" w:styleId="CommentSubject">
    <w:name w:val="annotation subject"/>
    <w:basedOn w:val="CommentText"/>
    <w:next w:val="CommentText"/>
    <w:link w:val="CommentSubjectChar"/>
    <w:semiHidden/>
    <w:unhideWhenUsed/>
    <w:rsid w:val="00403418"/>
    <w:pPr>
      <w:widowControl w:val="0"/>
      <w:spacing w:before="120" w:after="120" w:line="240" w:lineRule="auto"/>
      <w:outlineLvl w:val="7"/>
    </w:pPr>
    <w:rPr>
      <w:rFonts w:cs="Arial"/>
      <w:b/>
      <w:bCs/>
      <w:iCs/>
      <w:lang w:eastAsia="en-ZA"/>
    </w:rPr>
  </w:style>
  <w:style w:type="character" w:customStyle="1" w:styleId="CommentSubjectChar">
    <w:name w:val="Comment Subject Char"/>
    <w:basedOn w:val="CommentTextChar"/>
    <w:link w:val="CommentSubject"/>
    <w:semiHidden/>
    <w:rsid w:val="00403418"/>
    <w:rPr>
      <w:rFonts w:ascii="Arial" w:hAnsi="Arial" w:cs="Arial"/>
      <w:b/>
      <w:bCs/>
      <w:iCs/>
      <w:sz w:val="20"/>
      <w:szCs w:val="20"/>
      <w:lang w:val="en-GB" w:eastAsia="en-ZA"/>
    </w:rPr>
  </w:style>
  <w:style w:type="character" w:customStyle="1" w:styleId="ListParagraphChar">
    <w:name w:val="List Paragraph Char"/>
    <w:aliases w:val="Table of contents numbered Char"/>
    <w:link w:val="ListParagraph"/>
    <w:uiPriority w:val="34"/>
    <w:locked/>
    <w:rsid w:val="00EC5BA9"/>
    <w:rPr>
      <w:rFonts w:ascii="Arial" w:hAnsi="Arial" w:cs="Arial"/>
      <w:iCs/>
      <w:lang w:val="en-GB" w:eastAsia="en-ZA"/>
    </w:rPr>
  </w:style>
  <w:style w:type="paragraph" w:styleId="BodyText">
    <w:name w:val="Body Text"/>
    <w:basedOn w:val="Normal"/>
    <w:link w:val="BodyTextChar"/>
    <w:uiPriority w:val="1"/>
    <w:semiHidden/>
    <w:unhideWhenUsed/>
    <w:rsid w:val="00674693"/>
  </w:style>
  <w:style w:type="character" w:customStyle="1" w:styleId="BodyTextChar">
    <w:name w:val="Body Text Char"/>
    <w:basedOn w:val="DefaultParagraphFont"/>
    <w:link w:val="BodyText"/>
    <w:uiPriority w:val="1"/>
    <w:semiHidden/>
    <w:rsid w:val="00674693"/>
    <w:rPr>
      <w:rFonts w:ascii="Arial" w:hAnsi="Arial" w:cs="Arial"/>
      <w:iCs/>
      <w:lang w:val="en-GB" w:eastAsia="en-ZA"/>
    </w:rPr>
  </w:style>
  <w:style w:type="table" w:customStyle="1" w:styleId="TableGrid1">
    <w:name w:val="Table Grid1"/>
    <w:basedOn w:val="TableNormal"/>
    <w:next w:val="TableGrid"/>
    <w:uiPriority w:val="59"/>
    <w:rsid w:val="00455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5B1A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D5C30"/>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uyani.nsibande@necsa.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0231CB-6E2E-47B4-A0AC-857279C37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14</Pages>
  <Words>3897</Words>
  <Characters>22219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Alta Steyn</dc:creator>
  <cp:lastModifiedBy>Buyani Nsibande</cp:lastModifiedBy>
  <cp:revision>6</cp:revision>
  <cp:lastPrinted>2021-05-13T06:31:00Z</cp:lastPrinted>
  <dcterms:created xsi:type="dcterms:W3CDTF">2024-02-22T09:56:00Z</dcterms:created>
  <dcterms:modified xsi:type="dcterms:W3CDTF">2024-06-06T12:33:00Z</dcterms:modified>
</cp:coreProperties>
</file>