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8B81" w14:textId="77A97D9F" w:rsidR="004D2889" w:rsidRDefault="007D4876">
      <w:pPr>
        <w:pStyle w:val="Heading1"/>
      </w:pPr>
      <w:r>
        <w:t xml:space="preserve">APPENDIX B3: </w:t>
      </w:r>
      <w:r w:rsidR="00244DF5">
        <w:t>Financial Advisory Project Submission Template</w:t>
      </w:r>
    </w:p>
    <w:p w14:paraId="10A4CF0C" w14:textId="77777777" w:rsidR="004D2889" w:rsidRDefault="00244DF5">
      <w:pPr>
        <w:pStyle w:val="Heading2"/>
      </w:pPr>
      <w:r>
        <w:t>0. Consortium Structure (If Applicable)</w:t>
      </w:r>
    </w:p>
    <w:p w14:paraId="1DA7CA84" w14:textId="77777777" w:rsidR="004D2889" w:rsidRDefault="00244DF5">
      <w:r>
        <w:t>Is this submission part of a consortium? ☐ Yes / ☐ No</w:t>
      </w:r>
    </w:p>
    <w:p w14:paraId="4910E48C" w14:textId="77777777" w:rsidR="004D2889" w:rsidRDefault="00244DF5">
      <w:r>
        <w:t>Lead Consultant for this Category: ______________________________</w:t>
      </w:r>
    </w:p>
    <w:p w14:paraId="281CAA59" w14:textId="77777777" w:rsidR="004D2889" w:rsidRDefault="00244DF5">
      <w:r>
        <w:t>Participating Firms and Roles: __________________________________</w:t>
      </w:r>
    </w:p>
    <w:p w14:paraId="6EBFE9DA" w14:textId="77777777" w:rsidR="004D2889" w:rsidRDefault="00244DF5">
      <w:r>
        <w:t>Percentage of Work by Lead Consultant: _______% (must be ≥ 60%)</w:t>
      </w:r>
    </w:p>
    <w:p w14:paraId="537B4203" w14:textId="77777777" w:rsidR="004D2889" w:rsidRDefault="00244DF5">
      <w:pPr>
        <w:pStyle w:val="Heading2"/>
      </w:pPr>
      <w:r>
        <w:t>1. Project Overview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D2889" w14:paraId="4F81C08D" w14:textId="77777777">
        <w:tc>
          <w:tcPr>
            <w:tcW w:w="4320" w:type="dxa"/>
          </w:tcPr>
          <w:p w14:paraId="3AA043A2" w14:textId="77777777" w:rsidR="004D2889" w:rsidRDefault="00244DF5">
            <w:r>
              <w:t>Project Name:</w:t>
            </w:r>
          </w:p>
        </w:tc>
        <w:tc>
          <w:tcPr>
            <w:tcW w:w="4320" w:type="dxa"/>
          </w:tcPr>
          <w:p w14:paraId="314F6FD3" w14:textId="77777777" w:rsidR="004D2889" w:rsidRDefault="004D2889"/>
        </w:tc>
      </w:tr>
      <w:tr w:rsidR="004D2889" w14:paraId="0A04E776" w14:textId="77777777">
        <w:tc>
          <w:tcPr>
            <w:tcW w:w="4320" w:type="dxa"/>
          </w:tcPr>
          <w:p w14:paraId="3FC4C554" w14:textId="77777777" w:rsidR="004D2889" w:rsidRDefault="00244DF5">
            <w:r>
              <w:t>Country/Location:</w:t>
            </w:r>
          </w:p>
        </w:tc>
        <w:tc>
          <w:tcPr>
            <w:tcW w:w="4320" w:type="dxa"/>
          </w:tcPr>
          <w:p w14:paraId="7AD2F4C3" w14:textId="77777777" w:rsidR="004D2889" w:rsidRDefault="004D2889"/>
        </w:tc>
      </w:tr>
      <w:tr w:rsidR="004D2889" w14:paraId="300384EF" w14:textId="77777777">
        <w:tc>
          <w:tcPr>
            <w:tcW w:w="4320" w:type="dxa"/>
          </w:tcPr>
          <w:p w14:paraId="79304ED7" w14:textId="77777777" w:rsidR="004D2889" w:rsidRDefault="00244DF5">
            <w:r>
              <w:t>Sector:</w:t>
            </w:r>
          </w:p>
        </w:tc>
        <w:tc>
          <w:tcPr>
            <w:tcW w:w="4320" w:type="dxa"/>
          </w:tcPr>
          <w:p w14:paraId="4D4D780E" w14:textId="77777777" w:rsidR="004D2889" w:rsidRDefault="004D2889"/>
        </w:tc>
      </w:tr>
      <w:tr w:rsidR="004D2889" w14:paraId="20460A03" w14:textId="77777777">
        <w:tc>
          <w:tcPr>
            <w:tcW w:w="4320" w:type="dxa"/>
          </w:tcPr>
          <w:p w14:paraId="120F821E" w14:textId="77777777" w:rsidR="004D2889" w:rsidRDefault="00244DF5">
            <w:r>
              <w:t>Project Value:</w:t>
            </w:r>
          </w:p>
        </w:tc>
        <w:tc>
          <w:tcPr>
            <w:tcW w:w="4320" w:type="dxa"/>
          </w:tcPr>
          <w:p w14:paraId="77FF82B3" w14:textId="77777777" w:rsidR="004D2889" w:rsidRDefault="004D2889"/>
        </w:tc>
      </w:tr>
      <w:tr w:rsidR="004D2889" w14:paraId="4FB11D08" w14:textId="77777777">
        <w:tc>
          <w:tcPr>
            <w:tcW w:w="4320" w:type="dxa"/>
          </w:tcPr>
          <w:p w14:paraId="39FAC7AB" w14:textId="77777777" w:rsidR="004D2889" w:rsidRDefault="00244DF5">
            <w:r>
              <w:t>Project Period:</w:t>
            </w:r>
          </w:p>
        </w:tc>
        <w:tc>
          <w:tcPr>
            <w:tcW w:w="4320" w:type="dxa"/>
          </w:tcPr>
          <w:p w14:paraId="64CAB5E6" w14:textId="77777777" w:rsidR="004D2889" w:rsidRDefault="004D2889"/>
        </w:tc>
      </w:tr>
      <w:tr w:rsidR="004D2889" w14:paraId="7494FC5D" w14:textId="77777777">
        <w:tc>
          <w:tcPr>
            <w:tcW w:w="4320" w:type="dxa"/>
          </w:tcPr>
          <w:p w14:paraId="58B3ABFF" w14:textId="77777777" w:rsidR="004D2889" w:rsidRDefault="00244DF5">
            <w:r>
              <w:t>Current Status:</w:t>
            </w:r>
          </w:p>
        </w:tc>
        <w:tc>
          <w:tcPr>
            <w:tcW w:w="4320" w:type="dxa"/>
          </w:tcPr>
          <w:p w14:paraId="7FDA4BA5" w14:textId="77777777" w:rsidR="004D2889" w:rsidRDefault="004D2889"/>
        </w:tc>
      </w:tr>
    </w:tbl>
    <w:p w14:paraId="12A26CB5" w14:textId="77777777" w:rsidR="004D2889" w:rsidRDefault="00244DF5">
      <w:pPr>
        <w:pStyle w:val="Heading2"/>
      </w:pPr>
      <w:r>
        <w:t>2. Project Description (Summary)</w:t>
      </w:r>
    </w:p>
    <w:p w14:paraId="7C310509" w14:textId="77777777" w:rsidR="004D2889" w:rsidRDefault="00244DF5">
      <w:r>
        <w:t>Brief narrative covering purpose, scope, delivery model, relevance and strategic importance.</w:t>
      </w:r>
    </w:p>
    <w:p w14:paraId="7F9B2DB1" w14:textId="77777777" w:rsidR="004D2889" w:rsidRDefault="00244DF5">
      <w:pPr>
        <w:pStyle w:val="Heading2"/>
      </w:pPr>
      <w:r>
        <w:t>3. Role of the Bidder</w:t>
      </w:r>
    </w:p>
    <w:p w14:paraId="7F34D037" w14:textId="77777777" w:rsidR="004D2889" w:rsidRDefault="00244DF5">
      <w:r>
        <w:t>Describe financial modelling, bankability assessment, funding strategy, lender engagement, risk analysis, and VfM assessment.</w:t>
      </w:r>
    </w:p>
    <w:p w14:paraId="2824C3FF" w14:textId="77777777" w:rsidR="004D2889" w:rsidRDefault="00244DF5">
      <w:pPr>
        <w:pStyle w:val="Heading2"/>
      </w:pPr>
      <w:r>
        <w:t>4. Contribution of Lead Consultant</w:t>
      </w:r>
    </w:p>
    <w:p w14:paraId="257FC469" w14:textId="77777777" w:rsidR="004D2889" w:rsidRDefault="00244DF5">
      <w:r>
        <w:t>Describe the specific contribution of the Lead Consultant to this project and evidence of meeting Lead-Firm Minimum Score requirements.</w:t>
      </w:r>
    </w:p>
    <w:p w14:paraId="319EC185" w14:textId="77777777" w:rsidR="004D2889" w:rsidRDefault="00244DF5">
      <w:pPr>
        <w:pStyle w:val="Heading2"/>
      </w:pPr>
      <w:r>
        <w:t>5. Complexity &amp; Key Features</w:t>
      </w:r>
    </w:p>
    <w:p w14:paraId="3272C8D5" w14:textId="77777777" w:rsidR="004D2889" w:rsidRDefault="00244DF5">
      <w:r>
        <w:t>Describe multi-stakeholder issues, risks, interfaces, innovations, etc.</w:t>
      </w:r>
    </w:p>
    <w:p w14:paraId="788F7216" w14:textId="77777777" w:rsidR="004D2889" w:rsidRDefault="00244DF5">
      <w:pPr>
        <w:pStyle w:val="Heading2"/>
      </w:pPr>
      <w:r>
        <w:t>6. Outcomes / Achievements</w:t>
      </w:r>
    </w:p>
    <w:p w14:paraId="3218A69C" w14:textId="77777777" w:rsidR="004D2889" w:rsidRDefault="00244DF5">
      <w:r>
        <w:t>Provide evidence of Financial Close, Commercial Operation, capital raised, or technical achievements.</w:t>
      </w:r>
    </w:p>
    <w:p w14:paraId="76BC88CF" w14:textId="77777777" w:rsidR="004D2889" w:rsidRDefault="00244DF5">
      <w:pPr>
        <w:pStyle w:val="Heading2"/>
      </w:pPr>
      <w:r>
        <w:lastRenderedPageBreak/>
        <w:t>7. Reference Letter</w:t>
      </w:r>
    </w:p>
    <w:p w14:paraId="39D95ABF" w14:textId="77777777" w:rsidR="004D2889" w:rsidRDefault="00244DF5">
      <w:r>
        <w:t>Attach reference letter with organisation name, contact person, email/phone, and confirmation of role.</w:t>
      </w:r>
    </w:p>
    <w:p w14:paraId="627B1A71" w14:textId="77777777" w:rsidR="004D2889" w:rsidRDefault="00244DF5">
      <w:pPr>
        <w:pStyle w:val="Heading2"/>
      </w:pPr>
      <w:r>
        <w:t>8. Supporting Documents</w:t>
      </w:r>
    </w:p>
    <w:p w14:paraId="27B23EB7" w14:textId="77777777" w:rsidR="004D2889" w:rsidRDefault="00244DF5">
      <w:r>
        <w:t>Optional fact sheets, press releases, diagrams, financial close announcements, etc.</w:t>
      </w:r>
    </w:p>
    <w:sectPr w:rsidR="004D288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6917" w14:textId="77777777" w:rsidR="00DB4B9E" w:rsidRDefault="00DB4B9E" w:rsidP="00DB4B9E">
      <w:pPr>
        <w:spacing w:after="0" w:line="240" w:lineRule="auto"/>
      </w:pPr>
      <w:r>
        <w:separator/>
      </w:r>
    </w:p>
  </w:endnote>
  <w:endnote w:type="continuationSeparator" w:id="0">
    <w:p w14:paraId="30CD6DF7" w14:textId="77777777" w:rsidR="00DB4B9E" w:rsidRDefault="00DB4B9E" w:rsidP="00DB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1D9C" w14:textId="77777777" w:rsidR="00DB4B9E" w:rsidRDefault="00DB4B9E" w:rsidP="00DB4B9E">
      <w:pPr>
        <w:spacing w:after="0" w:line="240" w:lineRule="auto"/>
      </w:pPr>
      <w:r>
        <w:separator/>
      </w:r>
    </w:p>
  </w:footnote>
  <w:footnote w:type="continuationSeparator" w:id="0">
    <w:p w14:paraId="4744AC88" w14:textId="77777777" w:rsidR="00DB4B9E" w:rsidRDefault="00DB4B9E" w:rsidP="00DB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247D" w14:textId="20D614DB" w:rsidR="00DB4B9E" w:rsidRPr="00DB4B9E" w:rsidRDefault="00DB4B9E" w:rsidP="00DB4B9E">
    <w:pPr>
      <w:rPr>
        <w:b/>
        <w:sz w:val="20"/>
      </w:rPr>
    </w:pPr>
    <w:r>
      <w:rPr>
        <w:b/>
        <w:sz w:val="20"/>
      </w:rPr>
      <w:t xml:space="preserve">RFP </w:t>
    </w:r>
    <w:r w:rsidRPr="00B762E2">
      <w:rPr>
        <w:b/>
        <w:sz w:val="20"/>
      </w:rPr>
      <w:t xml:space="preserve">FOR THE </w:t>
    </w:r>
    <w:r w:rsidRPr="00B762E2">
      <w:rPr>
        <w:b/>
        <w:bCs/>
        <w:sz w:val="20"/>
      </w:rPr>
      <w:t>ESTABLISHMENT OF A TRANSACTION ADVISORY FRAME</w:t>
    </w:r>
    <w:r>
      <w:rPr>
        <w:b/>
        <w:bCs/>
        <w:sz w:val="20"/>
      </w:rPr>
      <w:t>D</w:t>
    </w:r>
    <w:r w:rsidRPr="00B762E2">
      <w:rPr>
        <w:b/>
        <w:bCs/>
        <w:sz w:val="20"/>
      </w:rPr>
      <w:t xml:space="preserve"> LIST FOR A PERIOD OF FIVE</w:t>
    </w:r>
    <w:r>
      <w:rPr>
        <w:b/>
        <w:bCs/>
        <w:sz w:val="20"/>
      </w:rPr>
      <w:t xml:space="preserve"> (5)</w:t>
    </w:r>
    <w:r w:rsidRPr="00B762E2">
      <w:rPr>
        <w:b/>
        <w:bCs/>
        <w:sz w:val="20"/>
      </w:rPr>
      <w:t xml:space="preserve"> YEARS.</w:t>
    </w:r>
    <w:r w:rsidRPr="00BA6DE5">
      <w:rPr>
        <w:rFonts w:cs="Tahoma"/>
        <w:b/>
        <w:bCs/>
        <w:sz w:val="20"/>
        <w:szCs w:val="20"/>
      </w:rPr>
      <w:t xml:space="preserve"> </w:t>
    </w:r>
    <w:r w:rsidRPr="00CD0D9A">
      <w:rPr>
        <w:rFonts w:cs="Tahoma"/>
        <w:b/>
        <w:bCs/>
        <w:sz w:val="20"/>
        <w:szCs w:val="20"/>
      </w:rPr>
      <w:t>TCC/2025/08/0001/104443/RFP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6803116">
    <w:abstractNumId w:val="8"/>
  </w:num>
  <w:num w:numId="2" w16cid:durableId="1565683010">
    <w:abstractNumId w:val="6"/>
  </w:num>
  <w:num w:numId="3" w16cid:durableId="283001410">
    <w:abstractNumId w:val="5"/>
  </w:num>
  <w:num w:numId="4" w16cid:durableId="224293604">
    <w:abstractNumId w:val="4"/>
  </w:num>
  <w:num w:numId="5" w16cid:durableId="352919627">
    <w:abstractNumId w:val="7"/>
  </w:num>
  <w:num w:numId="6" w16cid:durableId="1087464162">
    <w:abstractNumId w:val="3"/>
  </w:num>
  <w:num w:numId="7" w16cid:durableId="850602491">
    <w:abstractNumId w:val="2"/>
  </w:num>
  <w:num w:numId="8" w16cid:durableId="772214697">
    <w:abstractNumId w:val="1"/>
  </w:num>
  <w:num w:numId="9" w16cid:durableId="211478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2E4B"/>
    <w:rsid w:val="0015074B"/>
    <w:rsid w:val="00244DF5"/>
    <w:rsid w:val="0029639D"/>
    <w:rsid w:val="002C6421"/>
    <w:rsid w:val="00326F90"/>
    <w:rsid w:val="004D2889"/>
    <w:rsid w:val="00522564"/>
    <w:rsid w:val="007D4876"/>
    <w:rsid w:val="00AA1D8D"/>
    <w:rsid w:val="00B47730"/>
    <w:rsid w:val="00CB0664"/>
    <w:rsid w:val="00D2264F"/>
    <w:rsid w:val="00DB4B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1306BC"/>
  <w14:defaultImageDpi w14:val="300"/>
  <w15:docId w15:val="{E13CCA97-89AD-4019-BBB1-FF1DF6FB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cf86ee-526f-4536-9daf-d1ee8064d50e}" enabled="1" method="Standard" siteId="{a1a39996-f913-4016-a58a-361c60dec5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1189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Lerato Ramoyada     Transnet Corporate    JHB</cp:lastModifiedBy>
  <cp:revision>4</cp:revision>
  <dcterms:created xsi:type="dcterms:W3CDTF">2025-11-27T09:01:00Z</dcterms:created>
  <dcterms:modified xsi:type="dcterms:W3CDTF">2025-11-27T10:01:00Z</dcterms:modified>
  <cp:category/>
</cp:coreProperties>
</file>