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31DF72B6" w:rsidR="007C2E92" w:rsidRDefault="007C2E92"/>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31DF72B6" w:rsidR="007C2E92" w:rsidRDefault="007C2E92"/>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Default="00834DB1" w:rsidP="00EF509E">
      <w:pPr>
        <w:spacing w:line="360" w:lineRule="auto"/>
        <w:jc w:val="both"/>
        <w:rPr>
          <w:rFonts w:ascii="Arial" w:hAnsi="Arial" w:cs="Arial"/>
          <w:b/>
          <w:sz w:val="22"/>
          <w:szCs w:val="22"/>
        </w:rPr>
      </w:pPr>
    </w:p>
    <w:p w14:paraId="4407B5CA" w14:textId="69FECDC8" w:rsidR="00397F29" w:rsidRPr="00307DD2" w:rsidRDefault="00397F29" w:rsidP="00397F29">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69504" behindDoc="0" locked="0" layoutInCell="1" allowOverlap="1" wp14:anchorId="59ABEECF" wp14:editId="33F56034">
                <wp:simplePos x="0" y="0"/>
                <wp:positionH relativeFrom="column">
                  <wp:posOffset>4800600</wp:posOffset>
                </wp:positionH>
                <wp:positionV relativeFrom="paragraph">
                  <wp:posOffset>38735</wp:posOffset>
                </wp:positionV>
                <wp:extent cx="2069465" cy="1072515"/>
                <wp:effectExtent l="0" t="0" r="0" b="381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4E14F" w14:textId="77777777" w:rsidR="00397F29" w:rsidRDefault="00397F29" w:rsidP="00397F29">
                            <w:r>
                              <w:rPr>
                                <w:noProof/>
                                <w:lang w:val="en-ZA" w:eastAsia="en-ZA"/>
                              </w:rPr>
                              <w:drawing>
                                <wp:inline distT="0" distB="0" distL="0" distR="0" wp14:anchorId="08178AE6" wp14:editId="0A38476A">
                                  <wp:extent cx="1866900" cy="981075"/>
                                  <wp:effectExtent l="19050" t="0" r="0" b="0"/>
                                  <wp:docPr id="437830752" name="Picture 437830752"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ABEECF" id="_x0000_s1027" type="#_x0000_t202" style="position:absolute;left:0;text-align:left;margin-left:378pt;margin-top:3.05pt;width:162.95pt;height:84.4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" filled="f" stroked="f">
                <v:textbox style="mso-fit-shape-to-text:t">
                  <w:txbxContent>
                    <w:p w14:paraId="5274E14F" w14:textId="77777777" w:rsidR="00397F29" w:rsidRDefault="00397F29" w:rsidP="00397F29">
                      <w:r>
                        <w:rPr>
                          <w:noProof/>
                          <w:lang w:val="en-ZA" w:eastAsia="en-ZA"/>
                        </w:rPr>
                        <w:drawing>
                          <wp:inline distT="0" distB="0" distL="0" distR="0" wp14:anchorId="08178AE6" wp14:editId="0A38476A">
                            <wp:extent cx="1866900" cy="981075"/>
                            <wp:effectExtent l="19050" t="0" r="0" b="0"/>
                            <wp:docPr id="437830752" name="Picture 437830752"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p>
    <w:p w14:paraId="76D5E311" w14:textId="77777777" w:rsidR="00397F29" w:rsidRPr="00307DD2" w:rsidRDefault="00397F29" w:rsidP="00397F29">
      <w:pPr>
        <w:spacing w:line="360" w:lineRule="auto"/>
        <w:jc w:val="both"/>
        <w:rPr>
          <w:rFonts w:ascii="Arial" w:hAnsi="Arial" w:cs="Arial"/>
          <w:b/>
          <w:sz w:val="22"/>
          <w:szCs w:val="22"/>
        </w:rPr>
      </w:pPr>
    </w:p>
    <w:p w14:paraId="0674F778" w14:textId="77777777" w:rsidR="00397F29" w:rsidRPr="00307DD2" w:rsidRDefault="00397F29" w:rsidP="00397F29">
      <w:pPr>
        <w:spacing w:line="360" w:lineRule="auto"/>
        <w:jc w:val="both"/>
        <w:rPr>
          <w:rFonts w:ascii="Arial" w:hAnsi="Arial" w:cs="Arial"/>
          <w:b/>
          <w:sz w:val="22"/>
          <w:szCs w:val="22"/>
        </w:rPr>
      </w:pPr>
    </w:p>
    <w:p w14:paraId="50466679" w14:textId="77777777" w:rsidR="00397F29" w:rsidRPr="00307DD2" w:rsidRDefault="00397F29" w:rsidP="00397F29">
      <w:pPr>
        <w:spacing w:line="360" w:lineRule="auto"/>
        <w:jc w:val="both"/>
        <w:rPr>
          <w:rFonts w:ascii="Arial" w:hAnsi="Arial" w:cs="Arial"/>
          <w:b/>
          <w:sz w:val="22"/>
          <w:szCs w:val="22"/>
        </w:rPr>
      </w:pPr>
    </w:p>
    <w:p w14:paraId="37D60C6B" w14:textId="77777777" w:rsidR="00397F29" w:rsidRPr="00307DD2" w:rsidRDefault="00397F29" w:rsidP="00397F29">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68480" behindDoc="0" locked="0" layoutInCell="1" allowOverlap="1" wp14:anchorId="67787F08" wp14:editId="14AE5570">
                <wp:simplePos x="0" y="0"/>
                <wp:positionH relativeFrom="column">
                  <wp:posOffset>914400</wp:posOffset>
                </wp:positionH>
                <wp:positionV relativeFrom="paragraph">
                  <wp:posOffset>5080</wp:posOffset>
                </wp:positionV>
                <wp:extent cx="3624262" cy="566738"/>
                <wp:effectExtent l="0" t="0" r="0" b="508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86747" w14:textId="77777777" w:rsidR="00397F29" w:rsidRDefault="00397F29" w:rsidP="00397F29">
                            <w:pPr>
                              <w:rPr>
                                <w:rFonts w:ascii="Arial" w:hAnsi="Arial" w:cs="Arial"/>
                                <w:b/>
                                <w:color w:val="00CCFF"/>
                                <w:sz w:val="28"/>
                                <w:szCs w:val="28"/>
                              </w:rPr>
                            </w:pPr>
                          </w:p>
                          <w:p w14:paraId="3F3EEA5B" w14:textId="77777777" w:rsidR="00397F29" w:rsidRPr="007B4CE6" w:rsidRDefault="00397F29" w:rsidP="00397F2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87F08" id="Text Box 3" o:spid="_x0000_s1028" type="#_x0000_t202" style="position:absolute;left:0;text-align:left;margin-left:1in;margin-top:.4pt;width:285.35pt;height:44.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" filled="f" stroked="f">
                <v:textbox>
                  <w:txbxContent>
                    <w:p w14:paraId="2C186747" w14:textId="77777777" w:rsidR="00397F29" w:rsidRDefault="00397F29" w:rsidP="00397F29">
                      <w:pPr>
                        <w:rPr>
                          <w:rFonts w:ascii="Arial" w:hAnsi="Arial" w:cs="Arial"/>
                          <w:b/>
                          <w:color w:val="00CCFF"/>
                          <w:sz w:val="28"/>
                          <w:szCs w:val="28"/>
                        </w:rPr>
                      </w:pPr>
                    </w:p>
                    <w:p w14:paraId="3F3EEA5B" w14:textId="77777777" w:rsidR="00397F29" w:rsidRPr="007B4CE6" w:rsidRDefault="00397F29" w:rsidP="00397F2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29A74442" w14:textId="77777777" w:rsidR="00397F29" w:rsidRPr="00307DD2" w:rsidRDefault="00397F29" w:rsidP="00397F29">
      <w:pPr>
        <w:spacing w:line="360" w:lineRule="auto"/>
        <w:jc w:val="both"/>
        <w:rPr>
          <w:rFonts w:ascii="Arial" w:hAnsi="Arial" w:cs="Arial"/>
          <w:b/>
          <w:sz w:val="22"/>
          <w:szCs w:val="22"/>
        </w:rPr>
      </w:pPr>
    </w:p>
    <w:p w14:paraId="10F25439" w14:textId="77777777" w:rsidR="00397F29" w:rsidRPr="00307DD2" w:rsidRDefault="00397F29" w:rsidP="00397F29">
      <w:pPr>
        <w:spacing w:line="360" w:lineRule="auto"/>
        <w:jc w:val="both"/>
        <w:rPr>
          <w:rFonts w:ascii="Arial" w:hAnsi="Arial" w:cs="Arial"/>
          <w:b/>
          <w:sz w:val="22"/>
          <w:szCs w:val="22"/>
        </w:rPr>
      </w:pPr>
    </w:p>
    <w:p w14:paraId="6481D648" w14:textId="3B000842" w:rsidR="00397F29" w:rsidRPr="000F6B6F" w:rsidRDefault="00397F29" w:rsidP="00397F29">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r w:rsidRPr="00307DD2">
        <w:rPr>
          <w:rFonts w:ascii="Arial" w:hAnsi="Arial" w:cs="Arial"/>
          <w:b/>
          <w:bCs/>
          <w:sz w:val="22"/>
          <w:szCs w:val="22"/>
        </w:rPr>
        <w:t>RFQ NUMBER</w:t>
      </w:r>
      <w:r w:rsidRPr="000F6B6F">
        <w:rPr>
          <w:rFonts w:ascii="Arial" w:hAnsi="Arial" w:cs="Arial"/>
          <w:b/>
          <w:bCs/>
          <w:sz w:val="22"/>
          <w:szCs w:val="22"/>
        </w:rPr>
        <w:t xml:space="preserve">: </w:t>
      </w:r>
      <w:r w:rsidR="00213E64">
        <w:rPr>
          <w:rFonts w:ascii="Arial" w:hAnsi="Arial" w:cs="Arial"/>
          <w:b/>
          <w:bCs/>
          <w:sz w:val="22"/>
          <w:szCs w:val="22"/>
        </w:rPr>
        <w:t>10343018-2</w:t>
      </w:r>
    </w:p>
    <w:p w14:paraId="64066DFB" w14:textId="77777777" w:rsidR="00397F29" w:rsidRPr="00307DD2" w:rsidRDefault="00397F29" w:rsidP="00397F29">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65B6309D" w14:textId="77777777" w:rsidR="00397F29" w:rsidRPr="00307DD2" w:rsidRDefault="00397F29" w:rsidP="00397F29">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1973EF99" w14:textId="77777777" w:rsidR="00397F29" w:rsidRPr="00307DD2" w:rsidRDefault="00397F29" w:rsidP="00397F29">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0FBB7E07" w14:textId="16B3CE54" w:rsidR="00397F29" w:rsidRPr="00307DD2" w:rsidRDefault="00397F29" w:rsidP="00397F29">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r w:rsidRPr="00307DD2">
        <w:rPr>
          <w:rFonts w:ascii="Arial" w:hAnsi="Arial" w:cs="Arial"/>
          <w:b/>
          <w:bCs/>
          <w:sz w:val="22"/>
          <w:szCs w:val="22"/>
        </w:rPr>
        <w:t xml:space="preserve">REQUEST FOR QUOTATION (RFQ) FOR </w:t>
      </w:r>
      <w:r w:rsidR="00A04DD4">
        <w:rPr>
          <w:rFonts w:ascii="Arial" w:hAnsi="Arial" w:cs="Arial"/>
          <w:b/>
          <w:bCs/>
          <w:sz w:val="22"/>
          <w:szCs w:val="22"/>
        </w:rPr>
        <w:t xml:space="preserve">THE SUPPLY AND DELIVERY </w:t>
      </w:r>
      <w:r w:rsidR="00215A4C">
        <w:rPr>
          <w:rFonts w:ascii="Arial" w:hAnsi="Arial" w:cs="Arial"/>
          <w:b/>
          <w:bCs/>
          <w:sz w:val="22"/>
          <w:szCs w:val="22"/>
        </w:rPr>
        <w:t xml:space="preserve">SERVICE ON AN AS AND WHEN REQUIRED </w:t>
      </w:r>
      <w:r w:rsidR="003D4CFD">
        <w:rPr>
          <w:rFonts w:ascii="Arial" w:hAnsi="Arial" w:cs="Arial"/>
          <w:b/>
          <w:bCs/>
          <w:sz w:val="22"/>
          <w:szCs w:val="22"/>
        </w:rPr>
        <w:t>FOR NEW</w:t>
      </w:r>
      <w:r w:rsidR="00215A4C">
        <w:rPr>
          <w:rFonts w:ascii="Arial" w:hAnsi="Arial" w:cs="Arial"/>
          <w:b/>
          <w:bCs/>
          <w:sz w:val="22"/>
          <w:szCs w:val="22"/>
        </w:rPr>
        <w:t xml:space="preserve"> FIRE EXTINGUISHERS </w:t>
      </w:r>
      <w:r w:rsidR="003D5A39">
        <w:rPr>
          <w:rFonts w:ascii="Arial" w:hAnsi="Arial" w:cs="Arial"/>
          <w:b/>
          <w:bCs/>
          <w:i/>
          <w:sz w:val="22"/>
          <w:szCs w:val="22"/>
        </w:rPr>
        <w:t>FOR PERIOD OF 36 MONTHS</w:t>
      </w:r>
    </w:p>
    <w:p w14:paraId="26DE83EC" w14:textId="77777777" w:rsidR="00397F29" w:rsidRPr="00307DD2" w:rsidRDefault="00397F29" w:rsidP="00397F29">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177C31C" w14:textId="77777777" w:rsidR="00397F29" w:rsidRPr="00307DD2" w:rsidRDefault="00397F29" w:rsidP="00397F29">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2A84E2DD" w14:textId="77777777" w:rsidR="00397F29" w:rsidRPr="00307DD2" w:rsidRDefault="00397F29" w:rsidP="00397F29">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6FFFC05" w14:textId="77777777" w:rsidR="00397F29" w:rsidRPr="00307DD2" w:rsidRDefault="00397F29" w:rsidP="00397F29">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65742D72" w14:textId="77777777" w:rsidR="00397F29" w:rsidRPr="00307DD2" w:rsidRDefault="00397F29" w:rsidP="00397F29">
      <w:pPr>
        <w:spacing w:line="360" w:lineRule="auto"/>
        <w:jc w:val="both"/>
        <w:rPr>
          <w:rFonts w:ascii="Arial" w:hAnsi="Arial" w:cs="Arial"/>
          <w:b/>
          <w:sz w:val="22"/>
          <w:szCs w:val="22"/>
        </w:rPr>
      </w:pPr>
    </w:p>
    <w:p w14:paraId="35006241" w14:textId="77777777" w:rsidR="00397F29" w:rsidRDefault="00397F29" w:rsidP="00397F29">
      <w:pPr>
        <w:ind w:left="720"/>
        <w:jc w:val="both"/>
        <w:rPr>
          <w:rFonts w:ascii="Calibri" w:hAnsi="Calibri" w:cs="Calibri"/>
          <w:b/>
          <w:sz w:val="22"/>
          <w:szCs w:val="22"/>
          <w:u w:val="single"/>
        </w:rPr>
      </w:pPr>
    </w:p>
    <w:p w14:paraId="6AC62A68" w14:textId="77777777" w:rsidR="00397F29" w:rsidRDefault="00397F29" w:rsidP="00397F29">
      <w:pPr>
        <w:spacing w:line="360" w:lineRule="auto"/>
        <w:jc w:val="both"/>
        <w:rPr>
          <w:rFonts w:ascii="Calibri" w:hAnsi="Calibri" w:cs="Calibri"/>
          <w:b/>
          <w:sz w:val="22"/>
          <w:szCs w:val="22"/>
          <w:u w:val="single"/>
        </w:rPr>
      </w:pPr>
    </w:p>
    <w:p w14:paraId="4F55CCF8" w14:textId="77777777" w:rsidR="00397F29" w:rsidRPr="00307DD2" w:rsidRDefault="00397F29" w:rsidP="00397F29">
      <w:pPr>
        <w:spacing w:line="360" w:lineRule="auto"/>
        <w:jc w:val="both"/>
        <w:rPr>
          <w:rFonts w:ascii="Arial" w:hAnsi="Arial" w:cs="Arial"/>
          <w:b/>
          <w:sz w:val="22"/>
          <w:szCs w:val="22"/>
        </w:rPr>
      </w:pPr>
    </w:p>
    <w:p w14:paraId="29A5233B" w14:textId="77777777" w:rsidR="00397F29" w:rsidRDefault="00397F29" w:rsidP="00397F29">
      <w:pPr>
        <w:spacing w:line="360" w:lineRule="auto"/>
        <w:jc w:val="both"/>
        <w:rPr>
          <w:rFonts w:ascii="Arial" w:hAnsi="Arial" w:cs="Arial"/>
          <w:b/>
          <w:sz w:val="22"/>
          <w:szCs w:val="22"/>
        </w:rPr>
      </w:pPr>
    </w:p>
    <w:p w14:paraId="4C1F64F9" w14:textId="77777777" w:rsidR="00006881" w:rsidRDefault="00006881" w:rsidP="00397F29">
      <w:pPr>
        <w:spacing w:line="360" w:lineRule="auto"/>
        <w:jc w:val="both"/>
        <w:rPr>
          <w:rFonts w:ascii="Arial" w:hAnsi="Arial" w:cs="Arial"/>
          <w:b/>
          <w:sz w:val="22"/>
          <w:szCs w:val="22"/>
        </w:rPr>
      </w:pPr>
    </w:p>
    <w:p w14:paraId="7F00B902" w14:textId="77777777" w:rsidR="00006881" w:rsidRDefault="00006881" w:rsidP="00397F29">
      <w:pPr>
        <w:spacing w:line="360" w:lineRule="auto"/>
        <w:jc w:val="both"/>
        <w:rPr>
          <w:rFonts w:ascii="Arial" w:hAnsi="Arial" w:cs="Arial"/>
          <w:b/>
          <w:sz w:val="22"/>
          <w:szCs w:val="22"/>
        </w:rPr>
      </w:pPr>
    </w:p>
    <w:p w14:paraId="2CB5F8C4" w14:textId="77777777" w:rsidR="00006881" w:rsidRDefault="00006881" w:rsidP="00397F29">
      <w:pPr>
        <w:spacing w:line="360" w:lineRule="auto"/>
        <w:jc w:val="both"/>
        <w:rPr>
          <w:rFonts w:ascii="Arial" w:hAnsi="Arial" w:cs="Arial"/>
          <w:b/>
          <w:sz w:val="22"/>
          <w:szCs w:val="22"/>
        </w:rPr>
      </w:pPr>
    </w:p>
    <w:p w14:paraId="3543ADAA" w14:textId="77777777" w:rsidR="00006881" w:rsidRDefault="00006881" w:rsidP="00397F29">
      <w:pPr>
        <w:spacing w:line="360" w:lineRule="auto"/>
        <w:jc w:val="both"/>
        <w:rPr>
          <w:rFonts w:ascii="Arial" w:hAnsi="Arial" w:cs="Arial"/>
          <w:b/>
          <w:sz w:val="22"/>
          <w:szCs w:val="22"/>
        </w:rPr>
      </w:pPr>
    </w:p>
    <w:p w14:paraId="047A188B" w14:textId="77777777" w:rsidR="00006881" w:rsidRDefault="00006881" w:rsidP="00397F29">
      <w:pPr>
        <w:spacing w:line="360" w:lineRule="auto"/>
        <w:jc w:val="both"/>
        <w:rPr>
          <w:rFonts w:ascii="Arial" w:hAnsi="Arial" w:cs="Arial"/>
          <w:b/>
          <w:sz w:val="22"/>
          <w:szCs w:val="22"/>
        </w:rPr>
      </w:pPr>
    </w:p>
    <w:p w14:paraId="7E754257" w14:textId="77777777" w:rsidR="00006881" w:rsidRDefault="00006881" w:rsidP="00397F29">
      <w:pPr>
        <w:spacing w:line="360" w:lineRule="auto"/>
        <w:jc w:val="both"/>
        <w:rPr>
          <w:rFonts w:ascii="Arial" w:hAnsi="Arial" w:cs="Arial"/>
          <w:b/>
          <w:sz w:val="22"/>
          <w:szCs w:val="22"/>
        </w:rPr>
      </w:pPr>
    </w:p>
    <w:p w14:paraId="6A1E1564" w14:textId="77777777" w:rsidR="00006881" w:rsidRDefault="00006881" w:rsidP="00397F29">
      <w:pPr>
        <w:spacing w:line="360" w:lineRule="auto"/>
        <w:jc w:val="both"/>
        <w:rPr>
          <w:rFonts w:ascii="Arial" w:hAnsi="Arial" w:cs="Arial"/>
          <w:b/>
          <w:sz w:val="22"/>
          <w:szCs w:val="22"/>
        </w:rPr>
      </w:pPr>
    </w:p>
    <w:p w14:paraId="4AD0DEBD" w14:textId="77777777" w:rsidR="00006881" w:rsidRDefault="00006881" w:rsidP="00397F29">
      <w:pPr>
        <w:spacing w:line="360" w:lineRule="auto"/>
        <w:jc w:val="both"/>
        <w:rPr>
          <w:rFonts w:ascii="Arial" w:hAnsi="Arial" w:cs="Arial"/>
          <w:b/>
          <w:sz w:val="22"/>
          <w:szCs w:val="22"/>
        </w:rPr>
      </w:pPr>
    </w:p>
    <w:p w14:paraId="283998EB" w14:textId="77777777" w:rsidR="00006881" w:rsidRDefault="00006881" w:rsidP="00397F29">
      <w:pPr>
        <w:spacing w:line="360" w:lineRule="auto"/>
        <w:jc w:val="both"/>
        <w:rPr>
          <w:rFonts w:ascii="Arial" w:hAnsi="Arial" w:cs="Arial"/>
          <w:b/>
          <w:sz w:val="22"/>
          <w:szCs w:val="22"/>
        </w:rPr>
      </w:pPr>
    </w:p>
    <w:p w14:paraId="1C1AA0FD" w14:textId="77777777" w:rsidR="00006881" w:rsidRDefault="00006881" w:rsidP="00397F29">
      <w:pPr>
        <w:spacing w:line="360" w:lineRule="auto"/>
        <w:jc w:val="both"/>
        <w:rPr>
          <w:rFonts w:ascii="Arial" w:hAnsi="Arial" w:cs="Arial"/>
          <w:b/>
          <w:sz w:val="22"/>
          <w:szCs w:val="22"/>
        </w:rPr>
      </w:pPr>
    </w:p>
    <w:p w14:paraId="19640A2C" w14:textId="77777777" w:rsidR="00006881" w:rsidRDefault="00006881" w:rsidP="00397F29">
      <w:pPr>
        <w:spacing w:line="360" w:lineRule="auto"/>
        <w:jc w:val="both"/>
        <w:rPr>
          <w:rFonts w:ascii="Arial" w:hAnsi="Arial" w:cs="Arial"/>
          <w:b/>
          <w:sz w:val="22"/>
          <w:szCs w:val="22"/>
        </w:rPr>
      </w:pPr>
    </w:p>
    <w:p w14:paraId="12BCF0AD" w14:textId="77777777" w:rsidR="00006881" w:rsidRDefault="00006881" w:rsidP="00397F29">
      <w:pPr>
        <w:spacing w:line="360" w:lineRule="auto"/>
        <w:jc w:val="both"/>
        <w:rPr>
          <w:rFonts w:ascii="Arial" w:hAnsi="Arial" w:cs="Arial"/>
          <w:b/>
          <w:sz w:val="22"/>
          <w:szCs w:val="22"/>
        </w:rPr>
      </w:pPr>
    </w:p>
    <w:p w14:paraId="77A90EFA" w14:textId="77777777" w:rsidR="00006881" w:rsidRDefault="00006881" w:rsidP="00397F29">
      <w:pPr>
        <w:spacing w:line="360" w:lineRule="auto"/>
        <w:jc w:val="both"/>
        <w:rPr>
          <w:rFonts w:ascii="Arial" w:hAnsi="Arial" w:cs="Arial"/>
          <w:b/>
          <w:sz w:val="22"/>
          <w:szCs w:val="22"/>
        </w:rPr>
      </w:pPr>
    </w:p>
    <w:p w14:paraId="2CF709C2" w14:textId="77777777" w:rsidR="00006881" w:rsidRPr="00307DD2" w:rsidRDefault="00006881" w:rsidP="00397F29">
      <w:pPr>
        <w:spacing w:line="360" w:lineRule="auto"/>
        <w:jc w:val="both"/>
        <w:rPr>
          <w:rFonts w:ascii="Arial" w:hAnsi="Arial" w:cs="Arial"/>
          <w:b/>
          <w:sz w:val="22"/>
          <w:szCs w:val="22"/>
        </w:rPr>
      </w:pPr>
    </w:p>
    <w:p w14:paraId="3F455FCE" w14:textId="77777777" w:rsidR="00397F29" w:rsidRDefault="00397F29" w:rsidP="00397F29">
      <w:pPr>
        <w:spacing w:line="360" w:lineRule="auto"/>
        <w:jc w:val="both"/>
        <w:rPr>
          <w:rFonts w:ascii="Arial" w:hAnsi="Arial" w:cs="Arial"/>
          <w:b/>
          <w:sz w:val="22"/>
          <w:szCs w:val="22"/>
        </w:rPr>
      </w:pPr>
    </w:p>
    <w:p w14:paraId="637945B7" w14:textId="77777777" w:rsidR="00397F29" w:rsidRDefault="00397F29" w:rsidP="00397F29">
      <w:pPr>
        <w:spacing w:line="360" w:lineRule="auto"/>
        <w:jc w:val="both"/>
        <w:rPr>
          <w:rFonts w:ascii="Arial" w:hAnsi="Arial" w:cs="Arial"/>
          <w:b/>
          <w:sz w:val="22"/>
          <w:szCs w:val="22"/>
        </w:rPr>
      </w:pPr>
    </w:p>
    <w:p w14:paraId="5B9A929D" w14:textId="77777777" w:rsidR="00397F29" w:rsidRPr="00307DD2" w:rsidRDefault="00397F29" w:rsidP="00397F29">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53F78ADE" w14:textId="77777777" w:rsidR="00397F29" w:rsidRPr="00F90EE7" w:rsidRDefault="00397F29" w:rsidP="00397F29">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2"/>
        <w:gridCol w:w="956"/>
        <w:gridCol w:w="442"/>
        <w:gridCol w:w="1023"/>
        <w:gridCol w:w="957"/>
        <w:gridCol w:w="254"/>
        <w:gridCol w:w="404"/>
        <w:gridCol w:w="503"/>
        <w:gridCol w:w="500"/>
        <w:gridCol w:w="1309"/>
        <w:gridCol w:w="665"/>
        <w:gridCol w:w="324"/>
        <w:gridCol w:w="839"/>
        <w:gridCol w:w="1248"/>
      </w:tblGrid>
      <w:tr w:rsidR="00397F29" w:rsidRPr="00D57ED2" w14:paraId="7991760F" w14:textId="77777777" w:rsidTr="00E85928">
        <w:trPr>
          <w:trHeight w:val="228"/>
        </w:trPr>
        <w:tc>
          <w:tcPr>
            <w:tcW w:w="11136" w:type="dxa"/>
            <w:gridSpan w:val="14"/>
            <w:shd w:val="clear" w:color="auto" w:fill="DDD9C3"/>
            <w:vAlign w:val="bottom"/>
          </w:tcPr>
          <w:p w14:paraId="5A974DD3"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YOU ARE HEREBY INVITED TO BID FOR REQUIREMENTS OF PASSENGER RAIL AGENCY (PRASA)</w:t>
            </w:r>
          </w:p>
        </w:tc>
      </w:tr>
      <w:tr w:rsidR="00397F29" w:rsidRPr="00D57ED2" w14:paraId="4D06D5F5" w14:textId="77777777" w:rsidTr="00E85928">
        <w:trPr>
          <w:trHeight w:val="228"/>
        </w:trPr>
        <w:tc>
          <w:tcPr>
            <w:tcW w:w="1717" w:type="dxa"/>
            <w:shd w:val="clear" w:color="auto" w:fill="auto"/>
            <w:vAlign w:val="bottom"/>
          </w:tcPr>
          <w:p w14:paraId="5C6B188E"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3"/>
            <w:shd w:val="clear" w:color="auto" w:fill="auto"/>
            <w:vAlign w:val="bottom"/>
          </w:tcPr>
          <w:p w14:paraId="1399EA36" w14:textId="4513E65C"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1034</w:t>
            </w:r>
            <w:r w:rsidR="003508B3">
              <w:rPr>
                <w:rFonts w:ascii="Arial Narrow" w:hAnsi="Arial Narrow" w:cs="Arial"/>
                <w:snapToGrid w:val="0"/>
                <w:sz w:val="20"/>
                <w:szCs w:val="20"/>
                <w:lang w:val="en-GB"/>
              </w:rPr>
              <w:t>3018</w:t>
            </w:r>
            <w:r w:rsidR="00A8267B">
              <w:rPr>
                <w:rFonts w:ascii="Arial Narrow" w:hAnsi="Arial Narrow" w:cs="Arial"/>
                <w:snapToGrid w:val="0"/>
                <w:sz w:val="20"/>
                <w:szCs w:val="20"/>
                <w:lang w:val="en-GB"/>
              </w:rPr>
              <w:t>-2</w:t>
            </w:r>
          </w:p>
        </w:tc>
        <w:tc>
          <w:tcPr>
            <w:tcW w:w="2123" w:type="dxa"/>
            <w:gridSpan w:val="4"/>
            <w:shd w:val="clear" w:color="auto" w:fill="auto"/>
            <w:vAlign w:val="bottom"/>
          </w:tcPr>
          <w:p w14:paraId="12BADF4E"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261563F7" w14:textId="29E2107C" w:rsidR="00397F29" w:rsidRPr="00F90EE7" w:rsidRDefault="007428A7"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2</w:t>
            </w:r>
            <w:r w:rsidR="009A1920">
              <w:rPr>
                <w:rFonts w:ascii="Arial Narrow" w:hAnsi="Arial Narrow" w:cs="Arial"/>
                <w:snapToGrid w:val="0"/>
                <w:sz w:val="20"/>
                <w:szCs w:val="20"/>
                <w:lang w:val="en-GB"/>
              </w:rPr>
              <w:t>3</w:t>
            </w:r>
            <w:r>
              <w:rPr>
                <w:rFonts w:ascii="Arial Narrow" w:hAnsi="Arial Narrow" w:cs="Arial"/>
                <w:snapToGrid w:val="0"/>
                <w:sz w:val="20"/>
                <w:szCs w:val="20"/>
                <w:lang w:val="en-GB"/>
              </w:rPr>
              <w:t xml:space="preserve"> February 2024</w:t>
            </w:r>
          </w:p>
        </w:tc>
        <w:tc>
          <w:tcPr>
            <w:tcW w:w="1833" w:type="dxa"/>
            <w:gridSpan w:val="3"/>
            <w:shd w:val="clear" w:color="auto" w:fill="auto"/>
            <w:vAlign w:val="bottom"/>
          </w:tcPr>
          <w:p w14:paraId="1DA8D027"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70461E57" w14:textId="02943961"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7428A7">
              <w:rPr>
                <w:rFonts w:ascii="Arial Narrow" w:hAnsi="Arial Narrow" w:cs="Arial"/>
                <w:snapToGrid w:val="0"/>
                <w:sz w:val="20"/>
                <w:szCs w:val="20"/>
                <w:lang w:val="en-GB"/>
              </w:rPr>
              <w:t>1</w:t>
            </w:r>
            <w:r w:rsidRPr="00F90EE7">
              <w:rPr>
                <w:rFonts w:ascii="Arial Narrow" w:hAnsi="Arial Narrow" w:cs="Arial"/>
                <w:snapToGrid w:val="0"/>
                <w:sz w:val="20"/>
                <w:szCs w:val="20"/>
                <w:lang w:val="en-GB"/>
              </w:rPr>
              <w:t>:00</w:t>
            </w:r>
            <w:r>
              <w:rPr>
                <w:rFonts w:ascii="Arial Narrow" w:hAnsi="Arial Narrow" w:cs="Arial"/>
                <w:snapToGrid w:val="0"/>
                <w:sz w:val="20"/>
                <w:szCs w:val="20"/>
                <w:lang w:val="en-GB"/>
              </w:rPr>
              <w:t xml:space="preserve"> AM</w:t>
            </w:r>
          </w:p>
        </w:tc>
      </w:tr>
      <w:tr w:rsidR="00397F29" w:rsidRPr="00D57ED2" w14:paraId="08FB6079" w14:textId="77777777" w:rsidTr="00E85928">
        <w:trPr>
          <w:trHeight w:val="228"/>
        </w:trPr>
        <w:tc>
          <w:tcPr>
            <w:tcW w:w="1717" w:type="dxa"/>
            <w:tcBorders>
              <w:bottom w:val="single" w:sz="4" w:space="0" w:color="auto"/>
            </w:tcBorders>
            <w:shd w:val="clear" w:color="auto" w:fill="auto"/>
            <w:vAlign w:val="bottom"/>
          </w:tcPr>
          <w:p w14:paraId="1A4AF6A4"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3"/>
            <w:tcBorders>
              <w:bottom w:val="single" w:sz="4" w:space="0" w:color="auto"/>
            </w:tcBorders>
            <w:shd w:val="clear" w:color="auto" w:fill="auto"/>
            <w:vAlign w:val="bottom"/>
          </w:tcPr>
          <w:p w14:paraId="75256D82" w14:textId="77777777" w:rsidR="00F36DD0" w:rsidRPr="00307DD2" w:rsidRDefault="00F36DD0" w:rsidP="00F36DD0">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r w:rsidRPr="00307DD2">
              <w:rPr>
                <w:rFonts w:ascii="Arial" w:hAnsi="Arial" w:cs="Arial"/>
                <w:b/>
                <w:bCs/>
                <w:sz w:val="22"/>
                <w:szCs w:val="22"/>
              </w:rPr>
              <w:t xml:space="preserve">FOR </w:t>
            </w:r>
            <w:r>
              <w:rPr>
                <w:rFonts w:ascii="Arial" w:hAnsi="Arial" w:cs="Arial"/>
                <w:b/>
                <w:bCs/>
                <w:sz w:val="22"/>
                <w:szCs w:val="22"/>
              </w:rPr>
              <w:t xml:space="preserve">THE SUPPLY AND DELIVERY SERVICE ON AN AS AND WHEN REQUIRED FOR NEW FIRE EXTINGUISHERS </w:t>
            </w:r>
            <w:r>
              <w:rPr>
                <w:rFonts w:ascii="Arial" w:hAnsi="Arial" w:cs="Arial"/>
                <w:b/>
                <w:bCs/>
                <w:i/>
                <w:sz w:val="22"/>
                <w:szCs w:val="22"/>
              </w:rPr>
              <w:t>FOR PERIOD OF 36 MONTHS</w:t>
            </w:r>
          </w:p>
          <w:p w14:paraId="48E4B4DD" w14:textId="1B8FC280" w:rsidR="00397F29" w:rsidRPr="00F36DD0"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397F29" w:rsidRPr="00D57ED2" w14:paraId="4E077FA8" w14:textId="77777777" w:rsidTr="00E85928">
        <w:trPr>
          <w:trHeight w:val="228"/>
        </w:trPr>
        <w:tc>
          <w:tcPr>
            <w:tcW w:w="11136" w:type="dxa"/>
            <w:gridSpan w:val="14"/>
            <w:tcBorders>
              <w:bottom w:val="single" w:sz="4" w:space="0" w:color="auto"/>
            </w:tcBorders>
            <w:shd w:val="clear" w:color="auto" w:fill="DDD9C3"/>
            <w:vAlign w:val="bottom"/>
          </w:tcPr>
          <w:p w14:paraId="2EB0C1CC"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SHALL BE ADDRESSED AS FOLLOWS: </w:t>
            </w:r>
            <w:r w:rsidRPr="00F90EE7">
              <w:rPr>
                <w:rFonts w:ascii="Arial Narrow" w:hAnsi="Arial Narrow" w:cs="Arial"/>
                <w:sz w:val="20"/>
                <w:szCs w:val="20"/>
              </w:rPr>
              <w:t xml:space="preserve"> </w:t>
            </w:r>
          </w:p>
        </w:tc>
      </w:tr>
      <w:tr w:rsidR="00397F29" w:rsidRPr="00D57ED2" w14:paraId="1CB9A3E1" w14:textId="77777777" w:rsidTr="00E85928">
        <w:trPr>
          <w:trHeight w:val="63"/>
        </w:trPr>
        <w:tc>
          <w:tcPr>
            <w:tcW w:w="11136" w:type="dxa"/>
            <w:gridSpan w:val="14"/>
            <w:tcBorders>
              <w:top w:val="single" w:sz="4" w:space="0" w:color="auto"/>
            </w:tcBorders>
            <w:shd w:val="clear" w:color="auto" w:fill="auto"/>
            <w:vAlign w:val="bottom"/>
          </w:tcPr>
          <w:p w14:paraId="10B933FD"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DEPOSITED IN THE BID BOX SITUATED AT </w:t>
            </w:r>
            <w:r w:rsidRPr="00F90EE7">
              <w:rPr>
                <w:rFonts w:ascii="Arial Narrow" w:hAnsi="Arial Narrow" w:cs="Arial"/>
                <w:i/>
                <w:snapToGrid w:val="0"/>
                <w:sz w:val="20"/>
                <w:szCs w:val="20"/>
                <w:lang w:val="en-GB"/>
              </w:rPr>
              <w:t>(STREET ADDRESS)</w:t>
            </w:r>
            <w:r w:rsidRPr="00F90EE7">
              <w:rPr>
                <w:rFonts w:ascii="Arial Narrow" w:hAnsi="Arial Narrow" w:cs="Arial"/>
                <w:sz w:val="20"/>
                <w:szCs w:val="20"/>
              </w:rPr>
              <w:t>:</w:t>
            </w:r>
          </w:p>
          <w:p w14:paraId="2C0C303A"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NO 1 ADDERLEY STREET</w:t>
            </w:r>
          </w:p>
          <w:p w14:paraId="6AA2E733"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METRORAIL SUPPLY CHAIN MANAGEMENT</w:t>
            </w:r>
            <w:r w:rsidRPr="00F90EE7">
              <w:rPr>
                <w:rFonts w:ascii="Arial Narrow" w:hAnsi="Arial Narrow" w:cs="Arial"/>
                <w:b/>
                <w:sz w:val="20"/>
                <w:szCs w:val="20"/>
              </w:rPr>
              <w:t xml:space="preserve"> </w:t>
            </w:r>
          </w:p>
          <w:p w14:paraId="068C9055"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6</w:t>
            </w:r>
            <w:r w:rsidRPr="00134EEC">
              <w:rPr>
                <w:rFonts w:ascii="Arial Narrow" w:hAnsi="Arial Narrow" w:cs="Arial"/>
                <w:b/>
                <w:sz w:val="20"/>
                <w:szCs w:val="20"/>
                <w:vertAlign w:val="superscript"/>
              </w:rPr>
              <w:t>TH</w:t>
            </w:r>
            <w:r>
              <w:rPr>
                <w:rFonts w:ascii="Arial Narrow" w:hAnsi="Arial Narrow" w:cs="Arial"/>
                <w:b/>
                <w:sz w:val="20"/>
                <w:szCs w:val="20"/>
              </w:rPr>
              <w:t xml:space="preserve"> FLOOR, ROOM 622A</w:t>
            </w:r>
          </w:p>
          <w:p w14:paraId="5989C992" w14:textId="77777777" w:rsidR="00397F29"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Pr>
                <w:rFonts w:ascii="Arial Narrow" w:hAnsi="Arial Narrow" w:cs="Arial"/>
                <w:b/>
                <w:sz w:val="20"/>
                <w:szCs w:val="20"/>
              </w:rPr>
              <w:t>CAPE TOWN</w:t>
            </w:r>
          </w:p>
          <w:p w14:paraId="1606C4D4" w14:textId="77777777" w:rsidR="00397F29" w:rsidRPr="00F90EE7" w:rsidRDefault="00397F29" w:rsidP="0066050A">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p>
        </w:tc>
      </w:tr>
      <w:tr w:rsidR="00397F29" w:rsidRPr="00D57ED2" w14:paraId="16567061" w14:textId="77777777" w:rsidTr="00E85928">
        <w:trPr>
          <w:trHeight w:val="413"/>
        </w:trPr>
        <w:tc>
          <w:tcPr>
            <w:tcW w:w="11136" w:type="dxa"/>
            <w:gridSpan w:val="14"/>
            <w:tcBorders>
              <w:top w:val="single" w:sz="4" w:space="0" w:color="auto"/>
            </w:tcBorders>
            <w:shd w:val="clear" w:color="auto" w:fill="DDD9C3"/>
            <w:vAlign w:val="bottom"/>
          </w:tcPr>
          <w:p w14:paraId="18D09E52"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397F29" w:rsidRPr="00D57ED2" w14:paraId="05A11F6B" w14:textId="77777777" w:rsidTr="00E85928">
        <w:trPr>
          <w:trHeight w:val="302"/>
        </w:trPr>
        <w:tc>
          <w:tcPr>
            <w:tcW w:w="3119" w:type="dxa"/>
            <w:gridSpan w:val="3"/>
            <w:tcBorders>
              <w:top w:val="single" w:sz="4" w:space="0" w:color="auto"/>
            </w:tcBorders>
            <w:shd w:val="clear" w:color="auto" w:fill="auto"/>
            <w:vAlign w:val="bottom"/>
          </w:tcPr>
          <w:p w14:paraId="0D2202BF" w14:textId="77777777" w:rsidR="00397F29" w:rsidRPr="00F90EE7" w:rsidRDefault="00397F29" w:rsidP="00E85928">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6CD01421" w14:textId="116B0E4C" w:rsidR="00397F29" w:rsidRPr="00F90EE7" w:rsidRDefault="001D2A7A"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Adriana Hagen</w:t>
            </w:r>
          </w:p>
        </w:tc>
      </w:tr>
      <w:tr w:rsidR="00397F29" w:rsidRPr="00D57ED2" w14:paraId="5EB3BECE" w14:textId="77777777" w:rsidTr="00E85928">
        <w:trPr>
          <w:trHeight w:val="302"/>
        </w:trPr>
        <w:tc>
          <w:tcPr>
            <w:tcW w:w="3119" w:type="dxa"/>
            <w:gridSpan w:val="3"/>
            <w:tcBorders>
              <w:top w:val="single" w:sz="4" w:space="0" w:color="auto"/>
            </w:tcBorders>
            <w:shd w:val="clear" w:color="auto" w:fill="auto"/>
            <w:vAlign w:val="bottom"/>
          </w:tcPr>
          <w:p w14:paraId="113EEEDE" w14:textId="77777777" w:rsidR="00397F29" w:rsidRPr="00F90EE7" w:rsidRDefault="00397F29" w:rsidP="00E85928">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365E6775" w14:textId="09932BCA" w:rsidR="00397F29" w:rsidRPr="00F90EE7" w:rsidRDefault="001D2A7A"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021 818 7492</w:t>
            </w:r>
          </w:p>
        </w:tc>
      </w:tr>
      <w:tr w:rsidR="00397F29" w:rsidRPr="00D57ED2" w14:paraId="07D036FC" w14:textId="77777777" w:rsidTr="00E85928">
        <w:trPr>
          <w:trHeight w:val="268"/>
        </w:trPr>
        <w:tc>
          <w:tcPr>
            <w:tcW w:w="3119" w:type="dxa"/>
            <w:gridSpan w:val="3"/>
            <w:tcBorders>
              <w:top w:val="single" w:sz="4" w:space="0" w:color="auto"/>
            </w:tcBorders>
            <w:shd w:val="clear" w:color="auto" w:fill="auto"/>
            <w:vAlign w:val="bottom"/>
          </w:tcPr>
          <w:p w14:paraId="30ABD3BB" w14:textId="77777777" w:rsidR="00397F29" w:rsidRPr="00F90EE7" w:rsidRDefault="00397F29" w:rsidP="00E85928">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AE6802E" w14:textId="522895F6" w:rsidR="00397F29" w:rsidRPr="00F90EE7" w:rsidRDefault="00213E64"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hyperlink r:id="rId9" w:history="1">
              <w:r w:rsidR="005E2A13" w:rsidRPr="007C603C">
                <w:rPr>
                  <w:rStyle w:val="Hyperlink"/>
                  <w:rFonts w:ascii="Arial Narrow" w:hAnsi="Arial Narrow" w:cs="Arial"/>
                  <w:b/>
                  <w:snapToGrid w:val="0"/>
                  <w:sz w:val="20"/>
                  <w:szCs w:val="20"/>
                  <w:lang w:val="en-GB"/>
                </w:rPr>
                <w:t>Adriana.hagen@prasa.com</w:t>
              </w:r>
            </w:hyperlink>
          </w:p>
        </w:tc>
      </w:tr>
      <w:tr w:rsidR="00397F29" w:rsidRPr="00D57ED2" w14:paraId="20EEFBA0" w14:textId="77777777" w:rsidTr="00E85928">
        <w:trPr>
          <w:trHeight w:val="228"/>
        </w:trPr>
        <w:tc>
          <w:tcPr>
            <w:tcW w:w="11136" w:type="dxa"/>
            <w:gridSpan w:val="14"/>
            <w:shd w:val="clear" w:color="auto" w:fill="DDD9C3"/>
            <w:vAlign w:val="bottom"/>
          </w:tcPr>
          <w:p w14:paraId="59DA25F5"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397F29" w:rsidRPr="00D57ED2" w14:paraId="479303FD" w14:textId="77777777" w:rsidTr="00E85928">
        <w:trPr>
          <w:trHeight w:val="340"/>
        </w:trPr>
        <w:tc>
          <w:tcPr>
            <w:tcW w:w="3090" w:type="dxa"/>
            <w:gridSpan w:val="3"/>
            <w:shd w:val="clear" w:color="auto" w:fill="auto"/>
            <w:vAlign w:val="bottom"/>
          </w:tcPr>
          <w:p w14:paraId="0B37F7E1"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1"/>
            <w:shd w:val="clear" w:color="auto" w:fill="auto"/>
            <w:vAlign w:val="bottom"/>
          </w:tcPr>
          <w:p w14:paraId="7D2D228A"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97F29" w:rsidRPr="00D57ED2" w14:paraId="306DD369" w14:textId="77777777" w:rsidTr="00E85928">
        <w:trPr>
          <w:trHeight w:val="340"/>
        </w:trPr>
        <w:tc>
          <w:tcPr>
            <w:tcW w:w="3090" w:type="dxa"/>
            <w:gridSpan w:val="3"/>
            <w:shd w:val="clear" w:color="auto" w:fill="auto"/>
            <w:vAlign w:val="bottom"/>
          </w:tcPr>
          <w:p w14:paraId="6E0CE47D"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1"/>
            <w:shd w:val="clear" w:color="auto" w:fill="auto"/>
            <w:vAlign w:val="bottom"/>
          </w:tcPr>
          <w:p w14:paraId="7FA6789B"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97F29" w:rsidRPr="00D57ED2" w14:paraId="509BDC7C" w14:textId="77777777" w:rsidTr="00E85928">
        <w:trPr>
          <w:trHeight w:val="340"/>
        </w:trPr>
        <w:tc>
          <w:tcPr>
            <w:tcW w:w="3090" w:type="dxa"/>
            <w:gridSpan w:val="3"/>
            <w:shd w:val="clear" w:color="auto" w:fill="auto"/>
            <w:vAlign w:val="bottom"/>
          </w:tcPr>
          <w:p w14:paraId="00543BCA"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1"/>
            <w:shd w:val="clear" w:color="auto" w:fill="auto"/>
            <w:vAlign w:val="bottom"/>
          </w:tcPr>
          <w:p w14:paraId="3A86634A"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97F29" w:rsidRPr="00D57ED2" w14:paraId="34F9902E" w14:textId="77777777" w:rsidTr="00E85928">
        <w:trPr>
          <w:trHeight w:val="340"/>
        </w:trPr>
        <w:tc>
          <w:tcPr>
            <w:tcW w:w="3090" w:type="dxa"/>
            <w:gridSpan w:val="3"/>
            <w:shd w:val="clear" w:color="auto" w:fill="auto"/>
            <w:vAlign w:val="bottom"/>
          </w:tcPr>
          <w:p w14:paraId="066657AB"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shd w:val="clear" w:color="auto" w:fill="auto"/>
            <w:vAlign w:val="bottom"/>
          </w:tcPr>
          <w:p w14:paraId="1F3DEDB3"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25D4B6CF"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C75E150"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0151AA29"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97F29" w:rsidRPr="00D57ED2" w14:paraId="51231811" w14:textId="77777777" w:rsidTr="00E85928">
        <w:trPr>
          <w:trHeight w:val="340"/>
        </w:trPr>
        <w:tc>
          <w:tcPr>
            <w:tcW w:w="3090" w:type="dxa"/>
            <w:gridSpan w:val="3"/>
            <w:shd w:val="clear" w:color="auto" w:fill="auto"/>
            <w:vAlign w:val="bottom"/>
          </w:tcPr>
          <w:p w14:paraId="651D11C5"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1"/>
            <w:shd w:val="clear" w:color="auto" w:fill="auto"/>
            <w:vAlign w:val="bottom"/>
          </w:tcPr>
          <w:p w14:paraId="273FAED6"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97F29" w:rsidRPr="00D57ED2" w14:paraId="42A80C2E" w14:textId="77777777" w:rsidTr="00E85928">
        <w:trPr>
          <w:trHeight w:val="340"/>
        </w:trPr>
        <w:tc>
          <w:tcPr>
            <w:tcW w:w="3090" w:type="dxa"/>
            <w:gridSpan w:val="3"/>
            <w:shd w:val="clear" w:color="auto" w:fill="auto"/>
            <w:vAlign w:val="bottom"/>
          </w:tcPr>
          <w:p w14:paraId="4A5F133A"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shd w:val="clear" w:color="auto" w:fill="auto"/>
            <w:vAlign w:val="bottom"/>
          </w:tcPr>
          <w:p w14:paraId="3C7163C0"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650C81C2"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2BDAD47B"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051646D5"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97F29" w:rsidRPr="00D57ED2" w14:paraId="2C52C20E" w14:textId="77777777" w:rsidTr="00E85928">
        <w:trPr>
          <w:trHeight w:val="340"/>
        </w:trPr>
        <w:tc>
          <w:tcPr>
            <w:tcW w:w="3090" w:type="dxa"/>
            <w:gridSpan w:val="3"/>
            <w:shd w:val="clear" w:color="auto" w:fill="auto"/>
            <w:vAlign w:val="bottom"/>
          </w:tcPr>
          <w:p w14:paraId="43E82065"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1"/>
            <w:shd w:val="clear" w:color="auto" w:fill="auto"/>
            <w:vAlign w:val="bottom"/>
          </w:tcPr>
          <w:p w14:paraId="3B2F9ACF"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97F29" w:rsidRPr="00D57ED2" w14:paraId="16BA7852" w14:textId="77777777" w:rsidTr="00E85928">
        <w:trPr>
          <w:trHeight w:val="299"/>
        </w:trPr>
        <w:tc>
          <w:tcPr>
            <w:tcW w:w="3090" w:type="dxa"/>
            <w:gridSpan w:val="3"/>
            <w:shd w:val="clear" w:color="auto" w:fill="auto"/>
            <w:vAlign w:val="bottom"/>
          </w:tcPr>
          <w:p w14:paraId="7DEB582B"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1"/>
            <w:shd w:val="clear" w:color="auto" w:fill="auto"/>
            <w:vAlign w:val="bottom"/>
          </w:tcPr>
          <w:p w14:paraId="48A25598"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97F29" w:rsidRPr="00D57ED2" w14:paraId="15E9A9A3" w14:textId="77777777" w:rsidTr="00E85928">
        <w:trPr>
          <w:trHeight w:val="690"/>
        </w:trPr>
        <w:tc>
          <w:tcPr>
            <w:tcW w:w="3090" w:type="dxa"/>
            <w:gridSpan w:val="3"/>
            <w:shd w:val="clear" w:color="auto" w:fill="auto"/>
          </w:tcPr>
          <w:p w14:paraId="0AA69BF0"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2"/>
            <w:shd w:val="clear" w:color="auto" w:fill="auto"/>
          </w:tcPr>
          <w:p w14:paraId="34B8F7DE"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3709C389"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0C9F27FA"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50CD670E"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72F757A1"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proofErr w:type="gramStart"/>
            <w:r w:rsidRPr="00F90EE7">
              <w:rPr>
                <w:rFonts w:ascii="Arial Narrow" w:hAnsi="Arial Narrow" w:cs="Arial"/>
                <w:snapToGrid w:val="0"/>
                <w:sz w:val="20"/>
                <w:szCs w:val="20"/>
                <w:lang w:val="en-GB"/>
              </w:rPr>
              <w:t>…..</w:t>
            </w:r>
            <w:proofErr w:type="gramEnd"/>
          </w:p>
        </w:tc>
      </w:tr>
      <w:tr w:rsidR="00397F29" w:rsidRPr="00D57ED2" w14:paraId="7D6981CB" w14:textId="77777777" w:rsidTr="00E85928">
        <w:trPr>
          <w:trHeight w:val="864"/>
        </w:trPr>
        <w:tc>
          <w:tcPr>
            <w:tcW w:w="2676" w:type="dxa"/>
            <w:gridSpan w:val="2"/>
            <w:shd w:val="clear" w:color="auto" w:fill="auto"/>
            <w:vAlign w:val="center"/>
          </w:tcPr>
          <w:p w14:paraId="401D864A" w14:textId="77777777" w:rsidR="00397F29" w:rsidRPr="00F90EE7" w:rsidRDefault="00397F29" w:rsidP="00E85928">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82" w:type="dxa"/>
            <w:gridSpan w:val="4"/>
            <w:shd w:val="clear" w:color="auto" w:fill="auto"/>
            <w:vAlign w:val="bottom"/>
          </w:tcPr>
          <w:p w14:paraId="47B5A7F0"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213E64">
              <w:rPr>
                <w:rFonts w:ascii="Arial Narrow" w:hAnsi="Arial Narrow" w:cs="Arial"/>
                <w:snapToGrid w:val="0"/>
                <w:sz w:val="20"/>
                <w:szCs w:val="20"/>
                <w:lang w:val="en-GB"/>
              </w:rPr>
            </w:r>
            <w:r w:rsidR="00213E6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213E64">
              <w:rPr>
                <w:rFonts w:ascii="Arial Narrow" w:hAnsi="Arial Narrow" w:cs="Arial"/>
                <w:snapToGrid w:val="0"/>
                <w:sz w:val="20"/>
                <w:szCs w:val="20"/>
                <w:lang w:val="en-GB"/>
              </w:rPr>
            </w:r>
            <w:r w:rsidR="00213E6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1EF880F9"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3E78A1AE"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34DF6628"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795ECD1E" w14:textId="77777777" w:rsidR="00397F29" w:rsidRPr="00F90EE7" w:rsidRDefault="00397F29" w:rsidP="00E85928">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44EFE7C4"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213E64">
              <w:rPr>
                <w:rFonts w:ascii="Arial Narrow" w:hAnsi="Arial Narrow" w:cs="Arial"/>
                <w:snapToGrid w:val="0"/>
                <w:sz w:val="20"/>
                <w:szCs w:val="20"/>
                <w:lang w:val="en-GB"/>
              </w:rPr>
            </w:r>
            <w:r w:rsidR="00213E6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213E64">
              <w:rPr>
                <w:rFonts w:ascii="Arial Narrow" w:hAnsi="Arial Narrow" w:cs="Arial"/>
                <w:snapToGrid w:val="0"/>
                <w:sz w:val="20"/>
                <w:szCs w:val="20"/>
                <w:lang w:val="en-GB"/>
              </w:rPr>
            </w:r>
            <w:r w:rsidR="00213E6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429B2B63"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proofErr w:type="gramStart"/>
            <w:r w:rsidRPr="00F90EE7">
              <w:rPr>
                <w:rFonts w:ascii="Arial Narrow" w:hAnsi="Arial Narrow" w:cs="Arial"/>
                <w:snapToGrid w:val="0"/>
                <w:sz w:val="20"/>
                <w:szCs w:val="20"/>
              </w:rPr>
              <w:t>BELOW ]</w:t>
            </w:r>
            <w:proofErr w:type="gramEnd"/>
          </w:p>
          <w:p w14:paraId="55DC3EFE"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397F29" w:rsidRPr="00D57ED2" w14:paraId="04EF9AFE" w14:textId="77777777" w:rsidTr="00E85928">
        <w:trPr>
          <w:trHeight w:val="340"/>
        </w:trPr>
        <w:tc>
          <w:tcPr>
            <w:tcW w:w="11136" w:type="dxa"/>
            <w:gridSpan w:val="14"/>
            <w:shd w:val="clear" w:color="auto" w:fill="DDD9C3"/>
            <w:vAlign w:val="center"/>
          </w:tcPr>
          <w:p w14:paraId="53A53BAF"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397F29" w:rsidRPr="00D57ED2" w14:paraId="0C8DDC1F" w14:textId="77777777" w:rsidTr="00E85928">
        <w:trPr>
          <w:trHeight w:val="20"/>
        </w:trPr>
        <w:tc>
          <w:tcPr>
            <w:tcW w:w="11136" w:type="dxa"/>
            <w:gridSpan w:val="14"/>
            <w:shd w:val="clear" w:color="auto" w:fill="auto"/>
            <w:vAlign w:val="center"/>
          </w:tcPr>
          <w:p w14:paraId="7719C3C2" w14:textId="77777777" w:rsidR="00397F29" w:rsidRPr="00F90EE7" w:rsidRDefault="00397F29" w:rsidP="00E85928">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213E64">
              <w:rPr>
                <w:rFonts w:ascii="Arial Narrow" w:hAnsi="Arial Narrow" w:cs="Arial"/>
                <w:snapToGrid w:val="0"/>
                <w:sz w:val="20"/>
                <w:szCs w:val="20"/>
                <w:lang w:val="en-GB"/>
              </w:rPr>
            </w:r>
            <w:r w:rsidR="00213E6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213E64">
              <w:rPr>
                <w:rFonts w:ascii="Arial Narrow" w:hAnsi="Arial Narrow" w:cs="Arial"/>
                <w:snapToGrid w:val="0"/>
                <w:sz w:val="20"/>
                <w:szCs w:val="20"/>
                <w:lang w:val="en-GB"/>
              </w:rPr>
            </w:r>
            <w:r w:rsidR="00213E6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277E03D" w14:textId="77777777" w:rsidR="00397F29" w:rsidRPr="00F90EE7" w:rsidRDefault="00397F29" w:rsidP="00E85928">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213E64">
              <w:rPr>
                <w:rFonts w:ascii="Arial Narrow" w:hAnsi="Arial Narrow" w:cs="Arial"/>
                <w:snapToGrid w:val="0"/>
                <w:sz w:val="20"/>
                <w:szCs w:val="20"/>
                <w:lang w:val="en-GB"/>
              </w:rPr>
            </w:r>
            <w:r w:rsidR="00213E6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213E64">
              <w:rPr>
                <w:rFonts w:ascii="Arial Narrow" w:hAnsi="Arial Narrow" w:cs="Arial"/>
                <w:snapToGrid w:val="0"/>
                <w:sz w:val="20"/>
                <w:szCs w:val="20"/>
                <w:lang w:val="en-GB"/>
              </w:rPr>
            </w:r>
            <w:r w:rsidR="00213E6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BE25A41" w14:textId="77777777" w:rsidR="00397F29" w:rsidRPr="00F90EE7" w:rsidRDefault="00397F29" w:rsidP="00E85928">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213E64">
              <w:rPr>
                <w:rFonts w:ascii="Arial Narrow" w:hAnsi="Arial Narrow" w:cs="Arial"/>
                <w:snapToGrid w:val="0"/>
                <w:sz w:val="20"/>
                <w:szCs w:val="20"/>
                <w:lang w:val="en-GB"/>
              </w:rPr>
            </w:r>
            <w:r w:rsidR="00213E6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213E64">
              <w:rPr>
                <w:rFonts w:ascii="Arial Narrow" w:hAnsi="Arial Narrow" w:cs="Arial"/>
                <w:snapToGrid w:val="0"/>
                <w:sz w:val="20"/>
                <w:szCs w:val="20"/>
                <w:lang w:val="en-GB"/>
              </w:rPr>
            </w:r>
            <w:r w:rsidR="00213E6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75AD3E23" w14:textId="77777777" w:rsidR="00397F29" w:rsidRPr="00F90EE7" w:rsidRDefault="00397F29" w:rsidP="00E85928">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213E64">
              <w:rPr>
                <w:rFonts w:ascii="Arial Narrow" w:hAnsi="Arial Narrow" w:cs="Arial"/>
                <w:snapToGrid w:val="0"/>
                <w:sz w:val="20"/>
                <w:szCs w:val="20"/>
                <w:lang w:val="en-GB"/>
              </w:rPr>
            </w:r>
            <w:r w:rsidR="00213E6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213E64">
              <w:rPr>
                <w:rFonts w:ascii="Arial Narrow" w:hAnsi="Arial Narrow" w:cs="Arial"/>
                <w:snapToGrid w:val="0"/>
                <w:sz w:val="20"/>
                <w:szCs w:val="20"/>
                <w:lang w:val="en-GB"/>
              </w:rPr>
            </w:r>
            <w:r w:rsidR="00213E6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235AC58" w14:textId="77777777" w:rsidR="00397F29" w:rsidRPr="00F90EE7" w:rsidRDefault="00397F29" w:rsidP="00E85928">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213E64">
              <w:rPr>
                <w:rFonts w:ascii="Arial Narrow" w:hAnsi="Arial Narrow" w:cs="Arial"/>
                <w:snapToGrid w:val="0"/>
                <w:sz w:val="20"/>
                <w:szCs w:val="20"/>
                <w:lang w:val="en-GB"/>
              </w:rPr>
            </w:r>
            <w:r w:rsidR="00213E6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213E64">
              <w:rPr>
                <w:rFonts w:ascii="Arial Narrow" w:hAnsi="Arial Narrow" w:cs="Arial"/>
                <w:snapToGrid w:val="0"/>
                <w:sz w:val="20"/>
                <w:szCs w:val="20"/>
                <w:lang w:val="en-GB"/>
              </w:rPr>
            </w:r>
            <w:r w:rsidR="00213E6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3021678A" w14:textId="77777777" w:rsidR="00397F29" w:rsidRPr="00F90EE7" w:rsidRDefault="00397F29" w:rsidP="00E85928">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39425393" w14:textId="77777777" w:rsidR="00397F29" w:rsidRPr="00F90EE7" w:rsidRDefault="00397F29" w:rsidP="00397F29">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397F29" w:rsidRPr="00D57ED2" w14:paraId="7C14F49E" w14:textId="77777777" w:rsidTr="00E85928">
        <w:tc>
          <w:tcPr>
            <w:tcW w:w="10910" w:type="dxa"/>
            <w:shd w:val="clear" w:color="auto" w:fill="DDD9C3"/>
          </w:tcPr>
          <w:p w14:paraId="408CFEBA" w14:textId="77777777" w:rsidR="00397F29" w:rsidRPr="00F90EE7" w:rsidRDefault="00397F29" w:rsidP="00E85928">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397F29" w:rsidRPr="00D57ED2" w14:paraId="37CE8317" w14:textId="77777777" w:rsidTr="00E85928">
        <w:trPr>
          <w:trHeight w:val="1212"/>
        </w:trPr>
        <w:tc>
          <w:tcPr>
            <w:tcW w:w="10910" w:type="dxa"/>
            <w:shd w:val="clear" w:color="auto" w:fill="auto"/>
          </w:tcPr>
          <w:p w14:paraId="4AF94370" w14:textId="77777777" w:rsidR="00397F29" w:rsidRPr="00F90EE7" w:rsidRDefault="00397F29" w:rsidP="00E85928">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579D0B35" w14:textId="77777777" w:rsidR="00397F29" w:rsidRPr="00F90EE7" w:rsidRDefault="00397F29" w:rsidP="00E85928">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proofErr w:type="gramStart"/>
            <w:r w:rsidRPr="00F90EE7">
              <w:rPr>
                <w:rFonts w:ascii="Arial Narrow" w:hAnsi="Arial Narrow" w:cs="Arial"/>
                <w:b/>
                <w:snapToGrid w:val="0"/>
                <w:sz w:val="20"/>
                <w:szCs w:val="20"/>
              </w:rPr>
              <w:t>–(</w:t>
            </w:r>
            <w:proofErr w:type="gramEnd"/>
            <w:r w:rsidRPr="00F90EE7">
              <w:rPr>
                <w:rFonts w:ascii="Arial Narrow" w:hAnsi="Arial Narrow" w:cs="Arial"/>
                <w:b/>
                <w:snapToGrid w:val="0"/>
                <w:sz w:val="20"/>
                <w:szCs w:val="20"/>
              </w:rPr>
              <w:t xml:space="preserve">NOT TO BE RE-TYPED) OR IN THE MANNER </w:t>
            </w:r>
          </w:p>
          <w:p w14:paraId="3EC3E332" w14:textId="77777777" w:rsidR="00397F29" w:rsidRPr="00F90EE7" w:rsidRDefault="00397F29" w:rsidP="00E85928">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7BEFC110" w14:textId="77777777" w:rsidR="00397F29" w:rsidRPr="00F90EE7" w:rsidRDefault="00397F29" w:rsidP="00E85928">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397F29" w:rsidRPr="00D57ED2" w14:paraId="5FF5C8E7" w14:textId="77777777" w:rsidTr="00E85928">
        <w:tc>
          <w:tcPr>
            <w:tcW w:w="10910" w:type="dxa"/>
            <w:shd w:val="clear" w:color="auto" w:fill="DDD9C3"/>
          </w:tcPr>
          <w:p w14:paraId="0887E200" w14:textId="77777777" w:rsidR="00397F29" w:rsidRPr="00F90EE7" w:rsidRDefault="00397F29" w:rsidP="00E85928">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397F29" w:rsidRPr="00D57ED2" w14:paraId="14472C7C" w14:textId="77777777" w:rsidTr="00E85928">
        <w:tc>
          <w:tcPr>
            <w:tcW w:w="10910" w:type="dxa"/>
            <w:shd w:val="clear" w:color="auto" w:fill="FFFFFF"/>
          </w:tcPr>
          <w:p w14:paraId="73293AE1" w14:textId="77777777" w:rsidR="00397F29" w:rsidRPr="00F90EE7" w:rsidRDefault="00397F29" w:rsidP="00E85928">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BIDDERS MUST ENSURE COMPLIANCE WITH THEIR TAX OBLIGATIONS. </w:t>
            </w:r>
          </w:p>
          <w:p w14:paraId="0FC4B856" w14:textId="77777777" w:rsidR="00397F29" w:rsidRPr="00F90EE7" w:rsidRDefault="00397F29" w:rsidP="00E85928">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08E0729E" w14:textId="77777777" w:rsidR="00397F29" w:rsidRPr="00F90EE7" w:rsidRDefault="00397F29" w:rsidP="00E85928">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0"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2599D3CB" w14:textId="77777777" w:rsidR="00397F29" w:rsidRPr="00F90EE7" w:rsidRDefault="00397F29" w:rsidP="00E85928">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195ED5A9" w14:textId="77777777" w:rsidR="00397F29" w:rsidRPr="00F90EE7" w:rsidRDefault="00397F29" w:rsidP="00E85928">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proofErr w:type="gramStart"/>
            <w:r w:rsidRPr="00F90EE7">
              <w:rPr>
                <w:rFonts w:ascii="Arial Narrow" w:hAnsi="Arial Narrow" w:cs="Arial"/>
                <w:snapToGrid w:val="0"/>
                <w:sz w:val="20"/>
                <w:szCs w:val="20"/>
              </w:rPr>
              <w:t>INVOLVED,</w:t>
            </w:r>
            <w:proofErr w:type="gramEnd"/>
            <w:r w:rsidRPr="00F90EE7">
              <w:rPr>
                <w:rFonts w:ascii="Arial Narrow" w:hAnsi="Arial Narrow" w:cs="Arial"/>
                <w:snapToGrid w:val="0"/>
                <w:sz w:val="20"/>
                <w:szCs w:val="20"/>
              </w:rPr>
              <w:t xml:space="preserve"> EACH PARTY MUST SUBMIT A SEPARATE   TCS CERTIFICATE / PIN / CSD NUMBER.</w:t>
            </w:r>
          </w:p>
          <w:p w14:paraId="66376FBC" w14:textId="77777777" w:rsidR="00397F29" w:rsidRPr="00F90EE7" w:rsidRDefault="00397F29" w:rsidP="00E85928">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w:t>
            </w:r>
            <w:r w:rsidRPr="00F90EE7">
              <w:rPr>
                <w:rFonts w:ascii="Arial Narrow" w:hAnsi="Arial Narrow" w:cs="Arial"/>
                <w:snapToGrid w:val="0"/>
                <w:sz w:val="20"/>
                <w:szCs w:val="20"/>
              </w:rPr>
              <w:lastRenderedPageBreak/>
              <w:t xml:space="preserve">NUMBER MUST BE PROVIDED. </w:t>
            </w:r>
          </w:p>
          <w:p w14:paraId="77C67A1A" w14:textId="77777777" w:rsidR="00397F29" w:rsidRPr="00F90EE7" w:rsidRDefault="00397F29" w:rsidP="00E85928">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09826066" w14:textId="77777777" w:rsidR="00397F29" w:rsidRPr="00F90EE7" w:rsidRDefault="00397F29" w:rsidP="00397F29">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69B8EA3D" w14:textId="77777777" w:rsidR="00397F29" w:rsidRPr="00F90EE7" w:rsidRDefault="00397F29" w:rsidP="00397F29">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75FF2769" w14:textId="77777777" w:rsidR="00397F29" w:rsidRPr="00F90EE7" w:rsidRDefault="00397F29" w:rsidP="00397F29">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5897CDA5" w14:textId="77777777" w:rsidR="00397F29" w:rsidRPr="00F90EE7" w:rsidRDefault="00397F29" w:rsidP="00397F29">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52B91F5D" w14:textId="77777777" w:rsidR="00397F29" w:rsidRPr="00F90EE7" w:rsidRDefault="00397F29" w:rsidP="00397F29">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proofErr w:type="gramStart"/>
      <w:r w:rsidRPr="00F90EE7">
        <w:rPr>
          <w:rFonts w:ascii="Arial Narrow" w:hAnsi="Arial Narrow" w:cs="Arial"/>
          <w:snapToGrid w:val="0"/>
          <w:sz w:val="20"/>
          <w:szCs w:val="20"/>
        </w:rPr>
        <w:t>e.g.</w:t>
      </w:r>
      <w:proofErr w:type="gramEnd"/>
      <w:r w:rsidRPr="00F90EE7">
        <w:rPr>
          <w:rFonts w:ascii="Arial Narrow" w:hAnsi="Arial Narrow" w:cs="Arial"/>
          <w:snapToGrid w:val="0"/>
          <w:sz w:val="20"/>
          <w:szCs w:val="20"/>
        </w:rPr>
        <w:t xml:space="preserve"> company resolution)</w:t>
      </w:r>
    </w:p>
    <w:p w14:paraId="22F50642" w14:textId="77777777" w:rsidR="00397F29" w:rsidRPr="00F90EE7" w:rsidRDefault="00397F29" w:rsidP="00397F29">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2CFDD2CB" w14:textId="77777777" w:rsidR="00397F29" w:rsidRPr="00F90EE7" w:rsidRDefault="00397F29" w:rsidP="00397F29">
      <w:pPr>
        <w:pStyle w:val="TransnetNormal"/>
        <w:ind w:left="0"/>
        <w:rPr>
          <w:rFonts w:ascii="Arial Narrow" w:hAnsi="Arial Narrow" w:cs="Arial"/>
          <w:b/>
          <w:bCs/>
          <w:sz w:val="20"/>
          <w:szCs w:val="20"/>
        </w:rPr>
      </w:pPr>
    </w:p>
    <w:p w14:paraId="208C6DCB" w14:textId="77777777" w:rsidR="00397F29" w:rsidRPr="00F90EE7" w:rsidRDefault="00397F29" w:rsidP="00397F29">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465CD97D" w14:textId="77777777" w:rsidR="00397F29" w:rsidRPr="00F90EE7" w:rsidRDefault="00397F29" w:rsidP="00397F29">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73107AF5" w14:textId="77777777" w:rsidR="00397F29" w:rsidRPr="00F90EE7" w:rsidRDefault="00397F29" w:rsidP="00397F29">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5A49EE15" w14:textId="77777777" w:rsidR="00397F29" w:rsidRPr="00307DD2" w:rsidRDefault="00397F29" w:rsidP="00397F29">
      <w:pPr>
        <w:pStyle w:val="TransnetNormal"/>
        <w:tabs>
          <w:tab w:val="center" w:pos="4492"/>
          <w:tab w:val="left" w:pos="5505"/>
        </w:tabs>
        <w:ind w:left="0"/>
        <w:rPr>
          <w:rFonts w:ascii="Arial" w:hAnsi="Arial" w:cs="Arial"/>
          <w:b/>
          <w:sz w:val="22"/>
          <w:szCs w:val="22"/>
        </w:rPr>
      </w:pPr>
    </w:p>
    <w:p w14:paraId="613F76D1" w14:textId="77777777" w:rsidR="00397F29" w:rsidRDefault="00397F29" w:rsidP="00397F29">
      <w:pPr>
        <w:spacing w:line="360" w:lineRule="auto"/>
        <w:jc w:val="both"/>
        <w:rPr>
          <w:rFonts w:ascii="Arial" w:hAnsi="Arial" w:cs="Arial"/>
          <w:b/>
          <w:sz w:val="22"/>
          <w:szCs w:val="22"/>
          <w:lang w:val="en-GB" w:eastAsia="en-GB"/>
        </w:rPr>
      </w:pPr>
    </w:p>
    <w:p w14:paraId="32F42094" w14:textId="77777777" w:rsidR="00F36DD0" w:rsidRDefault="00F36DD0" w:rsidP="00397F29">
      <w:pPr>
        <w:spacing w:line="360" w:lineRule="auto"/>
        <w:jc w:val="both"/>
        <w:rPr>
          <w:rFonts w:ascii="Arial" w:hAnsi="Arial" w:cs="Arial"/>
          <w:b/>
          <w:sz w:val="22"/>
          <w:szCs w:val="22"/>
          <w:lang w:val="en-GB" w:eastAsia="en-GB"/>
        </w:rPr>
      </w:pPr>
    </w:p>
    <w:p w14:paraId="471AD825" w14:textId="77777777" w:rsidR="00F36DD0" w:rsidRDefault="00F36DD0" w:rsidP="00397F29">
      <w:pPr>
        <w:spacing w:line="360" w:lineRule="auto"/>
        <w:jc w:val="both"/>
        <w:rPr>
          <w:rFonts w:ascii="Arial" w:hAnsi="Arial" w:cs="Arial"/>
          <w:b/>
          <w:sz w:val="22"/>
          <w:szCs w:val="22"/>
          <w:lang w:val="en-GB" w:eastAsia="en-GB"/>
        </w:rPr>
      </w:pPr>
    </w:p>
    <w:p w14:paraId="790DC7CD" w14:textId="77777777" w:rsidR="00F36DD0" w:rsidRDefault="00F36DD0" w:rsidP="00397F29">
      <w:pPr>
        <w:spacing w:line="360" w:lineRule="auto"/>
        <w:jc w:val="both"/>
        <w:rPr>
          <w:rFonts w:ascii="Arial" w:hAnsi="Arial" w:cs="Arial"/>
          <w:b/>
          <w:sz w:val="22"/>
          <w:szCs w:val="22"/>
          <w:lang w:val="en-GB" w:eastAsia="en-GB"/>
        </w:rPr>
      </w:pPr>
    </w:p>
    <w:p w14:paraId="24FB794A" w14:textId="77777777" w:rsidR="00F36DD0" w:rsidRDefault="00F36DD0" w:rsidP="00397F29">
      <w:pPr>
        <w:spacing w:line="360" w:lineRule="auto"/>
        <w:jc w:val="both"/>
        <w:rPr>
          <w:rFonts w:ascii="Arial" w:hAnsi="Arial" w:cs="Arial"/>
          <w:b/>
          <w:sz w:val="22"/>
          <w:szCs w:val="22"/>
          <w:lang w:val="en-GB" w:eastAsia="en-GB"/>
        </w:rPr>
      </w:pPr>
    </w:p>
    <w:p w14:paraId="783667E7" w14:textId="77777777" w:rsidR="00F36DD0" w:rsidRDefault="00F36DD0" w:rsidP="00397F29">
      <w:pPr>
        <w:spacing w:line="360" w:lineRule="auto"/>
        <w:jc w:val="both"/>
        <w:rPr>
          <w:rFonts w:ascii="Arial" w:hAnsi="Arial" w:cs="Arial"/>
          <w:b/>
          <w:sz w:val="22"/>
          <w:szCs w:val="22"/>
          <w:lang w:val="en-GB" w:eastAsia="en-GB"/>
        </w:rPr>
      </w:pPr>
    </w:p>
    <w:p w14:paraId="72741D5A" w14:textId="77777777" w:rsidR="00F36DD0" w:rsidRDefault="00F36DD0" w:rsidP="00397F29">
      <w:pPr>
        <w:spacing w:line="360" w:lineRule="auto"/>
        <w:jc w:val="both"/>
        <w:rPr>
          <w:rFonts w:ascii="Arial" w:hAnsi="Arial" w:cs="Arial"/>
          <w:b/>
          <w:sz w:val="22"/>
          <w:szCs w:val="22"/>
          <w:lang w:val="en-GB" w:eastAsia="en-GB"/>
        </w:rPr>
      </w:pPr>
    </w:p>
    <w:p w14:paraId="1CC42F21" w14:textId="77777777" w:rsidR="00F36DD0" w:rsidRDefault="00F36DD0" w:rsidP="00397F29">
      <w:pPr>
        <w:spacing w:line="360" w:lineRule="auto"/>
        <w:jc w:val="both"/>
        <w:rPr>
          <w:rFonts w:ascii="Arial" w:hAnsi="Arial" w:cs="Arial"/>
          <w:b/>
          <w:sz w:val="22"/>
          <w:szCs w:val="22"/>
          <w:lang w:val="en-GB" w:eastAsia="en-GB"/>
        </w:rPr>
      </w:pPr>
    </w:p>
    <w:p w14:paraId="0CCCFE63" w14:textId="77777777" w:rsidR="00F36DD0" w:rsidRDefault="00F36DD0" w:rsidP="00397F29">
      <w:pPr>
        <w:spacing w:line="360" w:lineRule="auto"/>
        <w:jc w:val="both"/>
        <w:rPr>
          <w:rFonts w:ascii="Arial" w:hAnsi="Arial" w:cs="Arial"/>
          <w:b/>
          <w:sz w:val="22"/>
          <w:szCs w:val="22"/>
          <w:lang w:val="en-GB" w:eastAsia="en-GB"/>
        </w:rPr>
      </w:pPr>
    </w:p>
    <w:p w14:paraId="74240EBC" w14:textId="77777777" w:rsidR="00F36DD0" w:rsidRDefault="00F36DD0" w:rsidP="00397F29">
      <w:pPr>
        <w:spacing w:line="360" w:lineRule="auto"/>
        <w:jc w:val="both"/>
        <w:rPr>
          <w:rFonts w:ascii="Arial" w:hAnsi="Arial" w:cs="Arial"/>
          <w:b/>
          <w:sz w:val="22"/>
          <w:szCs w:val="22"/>
          <w:lang w:val="en-GB" w:eastAsia="en-GB"/>
        </w:rPr>
      </w:pPr>
    </w:p>
    <w:p w14:paraId="52092ADF" w14:textId="77777777" w:rsidR="00F36DD0" w:rsidRDefault="00F36DD0" w:rsidP="00397F29">
      <w:pPr>
        <w:spacing w:line="360" w:lineRule="auto"/>
        <w:jc w:val="both"/>
        <w:rPr>
          <w:rFonts w:ascii="Arial" w:hAnsi="Arial" w:cs="Arial"/>
          <w:b/>
          <w:sz w:val="22"/>
          <w:szCs w:val="22"/>
          <w:lang w:val="en-GB" w:eastAsia="en-GB"/>
        </w:rPr>
      </w:pPr>
    </w:p>
    <w:p w14:paraId="5F8125C0" w14:textId="77777777" w:rsidR="00F36DD0" w:rsidRDefault="00F36DD0" w:rsidP="00397F29">
      <w:pPr>
        <w:spacing w:line="360" w:lineRule="auto"/>
        <w:jc w:val="both"/>
        <w:rPr>
          <w:rFonts w:ascii="Arial" w:hAnsi="Arial" w:cs="Arial"/>
          <w:b/>
          <w:sz w:val="22"/>
          <w:szCs w:val="22"/>
          <w:lang w:val="en-GB" w:eastAsia="en-GB"/>
        </w:rPr>
      </w:pPr>
    </w:p>
    <w:p w14:paraId="177C180E" w14:textId="77777777" w:rsidR="00F36DD0" w:rsidRDefault="00F36DD0" w:rsidP="00397F29">
      <w:pPr>
        <w:spacing w:line="360" w:lineRule="auto"/>
        <w:jc w:val="both"/>
        <w:rPr>
          <w:rFonts w:ascii="Arial" w:hAnsi="Arial" w:cs="Arial"/>
          <w:b/>
          <w:sz w:val="22"/>
          <w:szCs w:val="22"/>
          <w:lang w:val="en-GB" w:eastAsia="en-GB"/>
        </w:rPr>
      </w:pPr>
    </w:p>
    <w:p w14:paraId="199AC6D9" w14:textId="77777777" w:rsidR="00F36DD0" w:rsidRDefault="00F36DD0" w:rsidP="00397F29">
      <w:pPr>
        <w:spacing w:line="360" w:lineRule="auto"/>
        <w:jc w:val="both"/>
        <w:rPr>
          <w:rFonts w:ascii="Arial" w:hAnsi="Arial" w:cs="Arial"/>
          <w:b/>
          <w:sz w:val="22"/>
          <w:szCs w:val="22"/>
          <w:lang w:val="en-GB" w:eastAsia="en-GB"/>
        </w:rPr>
      </w:pPr>
    </w:p>
    <w:p w14:paraId="4A0DB06C" w14:textId="77777777" w:rsidR="00F36DD0" w:rsidRDefault="00F36DD0" w:rsidP="00397F29">
      <w:pPr>
        <w:spacing w:line="360" w:lineRule="auto"/>
        <w:jc w:val="both"/>
        <w:rPr>
          <w:rFonts w:ascii="Arial" w:hAnsi="Arial" w:cs="Arial"/>
          <w:b/>
          <w:sz w:val="22"/>
          <w:szCs w:val="22"/>
          <w:lang w:val="en-GB" w:eastAsia="en-GB"/>
        </w:rPr>
      </w:pPr>
    </w:p>
    <w:p w14:paraId="53E61C78" w14:textId="77777777" w:rsidR="00F36DD0" w:rsidRDefault="00F36DD0" w:rsidP="00397F29">
      <w:pPr>
        <w:spacing w:line="360" w:lineRule="auto"/>
        <w:jc w:val="both"/>
        <w:rPr>
          <w:rFonts w:ascii="Arial" w:hAnsi="Arial" w:cs="Arial"/>
          <w:b/>
          <w:sz w:val="22"/>
          <w:szCs w:val="22"/>
          <w:lang w:val="en-GB" w:eastAsia="en-GB"/>
        </w:rPr>
      </w:pPr>
    </w:p>
    <w:p w14:paraId="31A275D7" w14:textId="77777777" w:rsidR="00F36DD0" w:rsidRDefault="00F36DD0" w:rsidP="00397F29">
      <w:pPr>
        <w:spacing w:line="360" w:lineRule="auto"/>
        <w:jc w:val="both"/>
        <w:rPr>
          <w:rFonts w:ascii="Arial" w:hAnsi="Arial" w:cs="Arial"/>
          <w:b/>
          <w:sz w:val="22"/>
          <w:szCs w:val="22"/>
          <w:lang w:val="en-GB" w:eastAsia="en-GB"/>
        </w:rPr>
      </w:pPr>
    </w:p>
    <w:p w14:paraId="5BBDC559" w14:textId="77777777" w:rsidR="00F36DD0" w:rsidRDefault="00F36DD0" w:rsidP="00397F29">
      <w:pPr>
        <w:spacing w:line="360" w:lineRule="auto"/>
        <w:jc w:val="both"/>
        <w:rPr>
          <w:rFonts w:ascii="Arial" w:hAnsi="Arial" w:cs="Arial"/>
          <w:b/>
          <w:sz w:val="22"/>
          <w:szCs w:val="22"/>
          <w:lang w:val="en-GB" w:eastAsia="en-GB"/>
        </w:rPr>
      </w:pPr>
    </w:p>
    <w:p w14:paraId="7632AF1E" w14:textId="77777777" w:rsidR="00F36DD0" w:rsidRDefault="00F36DD0" w:rsidP="00397F29">
      <w:pPr>
        <w:spacing w:line="360" w:lineRule="auto"/>
        <w:jc w:val="both"/>
        <w:rPr>
          <w:rFonts w:ascii="Arial" w:hAnsi="Arial" w:cs="Arial"/>
          <w:b/>
          <w:sz w:val="22"/>
          <w:szCs w:val="22"/>
          <w:lang w:val="en-GB" w:eastAsia="en-GB"/>
        </w:rPr>
      </w:pPr>
    </w:p>
    <w:p w14:paraId="50086670" w14:textId="77777777" w:rsidR="00F36DD0" w:rsidRDefault="00F36DD0" w:rsidP="00397F29">
      <w:pPr>
        <w:spacing w:line="360" w:lineRule="auto"/>
        <w:jc w:val="both"/>
        <w:rPr>
          <w:rFonts w:ascii="Arial" w:hAnsi="Arial" w:cs="Arial"/>
          <w:b/>
          <w:sz w:val="22"/>
          <w:szCs w:val="22"/>
          <w:lang w:val="en-GB" w:eastAsia="en-GB"/>
        </w:rPr>
      </w:pPr>
    </w:p>
    <w:p w14:paraId="7F751599" w14:textId="77777777" w:rsidR="00F36DD0" w:rsidRPr="00307DD2" w:rsidRDefault="00F36DD0" w:rsidP="00397F29">
      <w:pPr>
        <w:spacing w:line="360" w:lineRule="auto"/>
        <w:jc w:val="both"/>
        <w:rPr>
          <w:rFonts w:ascii="Arial" w:hAnsi="Arial" w:cs="Arial"/>
          <w:b/>
          <w:sz w:val="22"/>
          <w:szCs w:val="22"/>
          <w:lang w:val="en-GB" w:eastAsia="en-GB"/>
        </w:rPr>
      </w:pPr>
    </w:p>
    <w:p w14:paraId="5ABE0BF0" w14:textId="77777777" w:rsidR="00397F29" w:rsidRPr="00307DD2" w:rsidRDefault="00397F29" w:rsidP="00397F29">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lastRenderedPageBreak/>
        <w:t>SECTION 2</w:t>
      </w:r>
    </w:p>
    <w:p w14:paraId="47DCD220" w14:textId="77777777" w:rsidR="00397F29" w:rsidRPr="00307DD2" w:rsidRDefault="00397F29" w:rsidP="00397F29">
      <w:pPr>
        <w:pStyle w:val="TransnetNormal"/>
        <w:ind w:left="0"/>
        <w:rPr>
          <w:rFonts w:ascii="Arial" w:hAnsi="Arial" w:cs="Arial"/>
          <w:b/>
          <w:sz w:val="22"/>
          <w:szCs w:val="22"/>
        </w:rPr>
      </w:pPr>
      <w:r w:rsidRPr="00307DD2">
        <w:rPr>
          <w:rFonts w:ascii="Arial" w:hAnsi="Arial" w:cs="Arial"/>
          <w:b/>
          <w:sz w:val="22"/>
          <w:szCs w:val="22"/>
        </w:rPr>
        <w:t>NOTICE TO BIDDERS</w:t>
      </w:r>
    </w:p>
    <w:p w14:paraId="7D75EA97" w14:textId="77777777" w:rsidR="00397F29" w:rsidRPr="00307DD2" w:rsidRDefault="00397F29" w:rsidP="00397F29">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2FB5A24F" w14:textId="77777777" w:rsidR="00397F29" w:rsidRPr="00307DD2" w:rsidRDefault="00397F29" w:rsidP="00397F29">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other quotation or proposal. Any additional conditions must be embodied in an accompanying letter.</w:t>
      </w:r>
    </w:p>
    <w:p w14:paraId="6620897D" w14:textId="005758FD" w:rsidR="00397F29" w:rsidRPr="00307DD2" w:rsidRDefault="00397F29" w:rsidP="00397F29">
      <w:pPr>
        <w:pStyle w:val="Level1Paragraph"/>
        <w:ind w:left="0"/>
        <w:rPr>
          <w:rFonts w:ascii="Arial" w:hAnsi="Arial" w:cs="Arial"/>
          <w:sz w:val="22"/>
          <w:szCs w:val="22"/>
        </w:rPr>
      </w:pPr>
      <w:r w:rsidRPr="00307DD2">
        <w:rPr>
          <w:rFonts w:ascii="Arial" w:hAnsi="Arial" w:cs="Arial"/>
          <w:sz w:val="22"/>
          <w:szCs w:val="22"/>
        </w:rPr>
        <w:t xml:space="preserve">Proposals must reach the PRASA before the closing hour on the date shown on SBD1 </w:t>
      </w:r>
      <w:r w:rsidR="005E2A13" w:rsidRPr="00307DD2">
        <w:rPr>
          <w:rFonts w:ascii="Arial" w:hAnsi="Arial" w:cs="Arial"/>
          <w:sz w:val="22"/>
          <w:szCs w:val="22"/>
        </w:rPr>
        <w:t>above and</w:t>
      </w:r>
      <w:r w:rsidRPr="00307DD2">
        <w:rPr>
          <w:rFonts w:ascii="Arial" w:hAnsi="Arial" w:cs="Arial"/>
          <w:sz w:val="22"/>
          <w:szCs w:val="22"/>
        </w:rPr>
        <w:t xml:space="preserve"> must be enclosed in a sealed envelope.</w:t>
      </w:r>
    </w:p>
    <w:p w14:paraId="0947639E" w14:textId="77777777" w:rsidR="00397F29" w:rsidRPr="00307DD2" w:rsidRDefault="00397F29" w:rsidP="00397F29">
      <w:pPr>
        <w:pStyle w:val="Level2Paragraph"/>
        <w:spacing w:before="0"/>
        <w:ind w:left="540" w:hanging="540"/>
        <w:rPr>
          <w:rFonts w:ascii="Arial" w:hAnsi="Arial" w:cs="Arial"/>
          <w:sz w:val="22"/>
          <w:szCs w:val="22"/>
        </w:rPr>
      </w:pPr>
    </w:p>
    <w:p w14:paraId="12C56AC2" w14:textId="77777777" w:rsidR="00397F29" w:rsidRPr="00307DD2" w:rsidRDefault="00397F29" w:rsidP="00397F29">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3A9D5D75" w14:textId="77777777" w:rsidR="00397F29" w:rsidRPr="00307DD2" w:rsidRDefault="00397F29" w:rsidP="00397F29">
      <w:pPr>
        <w:pStyle w:val="Level1Paragraph"/>
        <w:ind w:left="0"/>
        <w:rPr>
          <w:rFonts w:ascii="Arial" w:hAnsi="Arial" w:cs="Arial"/>
          <w:sz w:val="22"/>
          <w:szCs w:val="22"/>
        </w:rPr>
      </w:pPr>
      <w:r w:rsidRPr="00307DD2">
        <w:rPr>
          <w:rFonts w:ascii="Arial" w:hAnsi="Arial" w:cs="Arial"/>
          <w:sz w:val="22"/>
          <w:szCs w:val="22"/>
        </w:rPr>
        <w:t>Respondent/s are warned that a response will be liable for disqualification should any attempt be made either directly or indirectly to canvass any SCM Officer(s) or PRASA employee in respect of this RFQ between the closing date and the date of the award of the business.</w:t>
      </w:r>
    </w:p>
    <w:p w14:paraId="42172832" w14:textId="77777777" w:rsidR="00397F29" w:rsidRPr="00307DD2" w:rsidRDefault="00397F29" w:rsidP="00397F29">
      <w:pPr>
        <w:pStyle w:val="Level1Paragraph"/>
        <w:ind w:left="0"/>
        <w:rPr>
          <w:rFonts w:ascii="Arial" w:hAnsi="Arial" w:cs="Arial"/>
          <w:sz w:val="22"/>
          <w:szCs w:val="22"/>
        </w:rPr>
      </w:pPr>
    </w:p>
    <w:p w14:paraId="0D6DE613" w14:textId="77777777" w:rsidR="00397F29" w:rsidRPr="00307DD2" w:rsidRDefault="00397F29" w:rsidP="00397F29">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COMPLAINTS PROCESS</w:t>
      </w:r>
    </w:p>
    <w:p w14:paraId="4C202D8F" w14:textId="77777777" w:rsidR="00397F29" w:rsidRPr="00307DD2" w:rsidRDefault="00397F29" w:rsidP="00397F29">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1"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0980ABCE" w14:textId="77777777" w:rsidR="00397F29" w:rsidRPr="00307DD2" w:rsidRDefault="00397F29" w:rsidP="00397F29">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284BC40C" w14:textId="77777777" w:rsidR="00397F29" w:rsidRPr="00307DD2" w:rsidRDefault="00397F29" w:rsidP="00397F29">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7DACBB66" w14:textId="77777777" w:rsidR="00397F29" w:rsidRPr="00307DD2" w:rsidRDefault="00397F29" w:rsidP="00397F29">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69E3D5A" w14:textId="77777777" w:rsidR="00397F29" w:rsidRPr="00307DD2" w:rsidRDefault="00397F29" w:rsidP="00397F29">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proofErr w:type="gramStart"/>
      <w:r w:rsidRPr="00307DD2">
        <w:rPr>
          <w:rFonts w:ascii="Arial" w:eastAsia="Times New Roman" w:hAnsi="Arial" w:cs="Arial"/>
        </w:rPr>
        <w:t>Name;</w:t>
      </w:r>
      <w:proofErr w:type="gramEnd"/>
    </w:p>
    <w:p w14:paraId="5FA484ED" w14:textId="77777777" w:rsidR="00397F29" w:rsidRPr="00307DD2" w:rsidRDefault="00397F29" w:rsidP="00397F29">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Contact </w:t>
      </w:r>
      <w:proofErr w:type="gramStart"/>
      <w:r w:rsidRPr="00307DD2">
        <w:rPr>
          <w:rFonts w:ascii="Arial" w:eastAsia="Times New Roman" w:hAnsi="Arial" w:cs="Arial"/>
        </w:rPr>
        <w:t>details</w:t>
      </w:r>
      <w:proofErr w:type="gramEnd"/>
    </w:p>
    <w:p w14:paraId="458C7321" w14:textId="77777777" w:rsidR="00397F29" w:rsidRPr="00307DD2" w:rsidRDefault="00397F29" w:rsidP="00397F29">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38299C92" w14:textId="77777777" w:rsidR="00397F29" w:rsidRPr="00307DD2" w:rsidRDefault="00397F29" w:rsidP="00397F29">
      <w:pPr>
        <w:pStyle w:val="NoSpacing"/>
        <w:spacing w:before="8" w:line="360" w:lineRule="auto"/>
        <w:ind w:left="1080"/>
        <w:jc w:val="both"/>
        <w:rPr>
          <w:rFonts w:ascii="Arial" w:hAnsi="Arial" w:cs="Arial"/>
        </w:rPr>
      </w:pPr>
    </w:p>
    <w:p w14:paraId="2F684FE0" w14:textId="77777777" w:rsidR="00397F29" w:rsidRPr="00307DD2" w:rsidRDefault="00397F29" w:rsidP="00397F29">
      <w:pPr>
        <w:pStyle w:val="Level2Paragraph"/>
        <w:spacing w:before="0"/>
        <w:ind w:left="540" w:hanging="540"/>
        <w:rPr>
          <w:rFonts w:ascii="Arial" w:hAnsi="Arial" w:cs="Arial"/>
          <w:sz w:val="22"/>
          <w:szCs w:val="22"/>
        </w:rPr>
      </w:pPr>
    </w:p>
    <w:p w14:paraId="4FCD1F1D" w14:textId="77777777" w:rsidR="00397F29" w:rsidRPr="00307DD2" w:rsidRDefault="00397F29" w:rsidP="00397F29">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0B2F741B" w14:textId="77777777" w:rsidR="00397F29" w:rsidRPr="00307DD2" w:rsidRDefault="00397F29" w:rsidP="00397F29">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3685D7BF" w14:textId="77777777" w:rsidR="00397F29" w:rsidRPr="00307DD2" w:rsidRDefault="00397F29" w:rsidP="00397F29">
      <w:pPr>
        <w:pStyle w:val="Level1Paragraph"/>
        <w:ind w:left="540" w:hanging="540"/>
        <w:rPr>
          <w:rFonts w:ascii="Arial" w:hAnsi="Arial" w:cs="Arial"/>
          <w:sz w:val="22"/>
          <w:szCs w:val="22"/>
        </w:rPr>
      </w:pPr>
    </w:p>
    <w:p w14:paraId="47B28D1B" w14:textId="77777777" w:rsidR="00397F29" w:rsidRPr="00307DD2" w:rsidRDefault="00397F29" w:rsidP="00397F29">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27DC3308" w14:textId="77777777" w:rsidR="00397F29" w:rsidRPr="00307DD2" w:rsidRDefault="00397F29" w:rsidP="00397F29">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459E74CD" w14:textId="77777777" w:rsidR="00397F29" w:rsidRPr="00307DD2" w:rsidRDefault="00397F29" w:rsidP="00397F29">
      <w:pPr>
        <w:pStyle w:val="Level1Paragraph"/>
        <w:ind w:left="540" w:hanging="540"/>
        <w:rPr>
          <w:rFonts w:ascii="Arial" w:hAnsi="Arial" w:cs="Arial"/>
          <w:sz w:val="22"/>
          <w:szCs w:val="22"/>
        </w:rPr>
      </w:pPr>
    </w:p>
    <w:p w14:paraId="6AF3AD78" w14:textId="77777777" w:rsidR="00397F29" w:rsidRPr="00307DD2" w:rsidRDefault="00397F29" w:rsidP="00397F29">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2152BBFF" w14:textId="77777777" w:rsidR="00397F29" w:rsidRPr="00307DD2" w:rsidRDefault="00397F29" w:rsidP="00397F29">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including </w:t>
      </w:r>
      <w:r>
        <w:rPr>
          <w:rFonts w:ascii="Arial" w:hAnsi="Arial" w:cs="Arial"/>
          <w:sz w:val="22"/>
          <w:szCs w:val="22"/>
        </w:rPr>
        <w:t>all applicable taxes</w:t>
      </w:r>
      <w:r w:rsidRPr="00307DD2">
        <w:rPr>
          <w:rFonts w:ascii="Arial" w:hAnsi="Arial" w:cs="Arial"/>
          <w:sz w:val="22"/>
          <w:szCs w:val="22"/>
        </w:rPr>
        <w:t>.</w:t>
      </w:r>
    </w:p>
    <w:p w14:paraId="7E02F296" w14:textId="77777777" w:rsidR="00397F29" w:rsidRPr="00307DD2" w:rsidRDefault="00397F29" w:rsidP="00397F29">
      <w:pPr>
        <w:pStyle w:val="Level1Paragraph"/>
        <w:ind w:left="540" w:hanging="540"/>
        <w:rPr>
          <w:rFonts w:ascii="Arial" w:hAnsi="Arial" w:cs="Arial"/>
          <w:sz w:val="22"/>
          <w:szCs w:val="22"/>
        </w:rPr>
      </w:pPr>
    </w:p>
    <w:p w14:paraId="5221533C" w14:textId="77777777" w:rsidR="00397F29" w:rsidRPr="00307DD2" w:rsidRDefault="00397F29" w:rsidP="00397F29">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6383109E" w14:textId="77777777" w:rsidR="00397F29" w:rsidRPr="00307DD2" w:rsidRDefault="00397F29" w:rsidP="00397F29">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362165D9" w14:textId="77777777" w:rsidR="00397F29" w:rsidRPr="00307DD2" w:rsidRDefault="00397F29" w:rsidP="00397F29">
      <w:pPr>
        <w:pStyle w:val="Level1Paragraph"/>
        <w:spacing w:before="0"/>
        <w:ind w:left="540" w:hanging="540"/>
        <w:rPr>
          <w:rFonts w:ascii="Arial" w:hAnsi="Arial" w:cs="Arial"/>
          <w:sz w:val="22"/>
          <w:szCs w:val="22"/>
        </w:rPr>
      </w:pPr>
    </w:p>
    <w:p w14:paraId="3A4D179D" w14:textId="77777777" w:rsidR="00397F29" w:rsidRPr="00307DD2" w:rsidRDefault="00397F29" w:rsidP="00397F29">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3A8FBD73" w14:textId="77777777" w:rsidR="00397F29" w:rsidRPr="00307DD2" w:rsidRDefault="00397F29" w:rsidP="00397F29">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proofErr w:type="gramStart"/>
      <w:r w:rsidRPr="00307DD2">
        <w:rPr>
          <w:b w:val="0"/>
          <w:bCs w:val="0"/>
          <w:sz w:val="22"/>
          <w:szCs w:val="22"/>
        </w:rPr>
        <w:t>as a result of</w:t>
      </w:r>
      <w:proofErr w:type="gramEnd"/>
      <w:r w:rsidRPr="00307DD2">
        <w:rPr>
          <w:b w:val="0"/>
          <w:bCs w:val="0"/>
          <w:sz w:val="22"/>
          <w:szCs w:val="22"/>
        </w:rPr>
        <w:t xml:space="preserve"> its issuance of this RFQ and/or its receipt of a Quotation in response to it. Please note that PRASA reserves the right to:</w:t>
      </w:r>
    </w:p>
    <w:p w14:paraId="3763AF55" w14:textId="77777777" w:rsidR="00397F29" w:rsidRPr="00307DD2" w:rsidRDefault="00397F29" w:rsidP="00397F29">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64A1F75" w14:textId="77777777" w:rsidR="00397F29" w:rsidRPr="00307DD2" w:rsidRDefault="00397F29" w:rsidP="00397F29">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64A57B3B" w14:textId="77777777" w:rsidR="00397F29" w:rsidRPr="00307DD2" w:rsidRDefault="00397F29" w:rsidP="00397F29">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Quotations submitted after the stated submission deadline or at the incorrect </w:t>
      </w:r>
      <w:proofErr w:type="gramStart"/>
      <w:r w:rsidRPr="00307DD2">
        <w:rPr>
          <w:b w:val="0"/>
          <w:bCs w:val="0"/>
          <w:sz w:val="22"/>
          <w:szCs w:val="22"/>
        </w:rPr>
        <w:t>venue ;</w:t>
      </w:r>
      <w:proofErr w:type="gramEnd"/>
    </w:p>
    <w:p w14:paraId="3B757B53" w14:textId="77777777" w:rsidR="00397F29" w:rsidRPr="00307DD2" w:rsidRDefault="00397F29" w:rsidP="00397F29">
      <w:pPr>
        <w:spacing w:line="360" w:lineRule="auto"/>
        <w:ind w:left="540" w:hanging="540"/>
        <w:jc w:val="both"/>
        <w:rPr>
          <w:rFonts w:ascii="Arial" w:hAnsi="Arial" w:cs="Arial"/>
          <w:sz w:val="22"/>
          <w:szCs w:val="22"/>
        </w:rPr>
      </w:pPr>
    </w:p>
    <w:p w14:paraId="2508E06B" w14:textId="77777777" w:rsidR="00397F29" w:rsidRPr="00307DD2" w:rsidRDefault="00397F29" w:rsidP="00397F29">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6096245D" w14:textId="77777777" w:rsidR="00397F29" w:rsidRPr="00307DD2" w:rsidRDefault="00397F29" w:rsidP="00397F29">
      <w:pPr>
        <w:pStyle w:val="Heading2"/>
        <w:tabs>
          <w:tab w:val="left" w:pos="720"/>
        </w:tabs>
        <w:spacing w:before="0" w:line="360" w:lineRule="auto"/>
        <w:jc w:val="both"/>
        <w:rPr>
          <w:rFonts w:ascii="Arial" w:hAnsi="Arial" w:cs="Arial"/>
          <w:b w:val="0"/>
          <w:bCs w:val="0"/>
          <w:color w:val="auto"/>
          <w:sz w:val="22"/>
          <w:szCs w:val="22"/>
        </w:rPr>
      </w:pPr>
    </w:p>
    <w:p w14:paraId="7AFDE62A" w14:textId="77777777" w:rsidR="00397F29" w:rsidRPr="00307DD2" w:rsidRDefault="00397F29" w:rsidP="00397F29">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7973C60D" w14:textId="77777777" w:rsidR="00397F29" w:rsidRPr="00307DD2" w:rsidRDefault="00397F29" w:rsidP="00397F29">
      <w:pPr>
        <w:spacing w:line="360" w:lineRule="auto"/>
        <w:jc w:val="both"/>
        <w:rPr>
          <w:rFonts w:ascii="Arial" w:hAnsi="Arial" w:cs="Arial"/>
          <w:sz w:val="22"/>
          <w:szCs w:val="22"/>
        </w:rPr>
      </w:pPr>
    </w:p>
    <w:p w14:paraId="6981D708" w14:textId="77777777" w:rsidR="00397F29" w:rsidRPr="00307DD2" w:rsidRDefault="00397F29" w:rsidP="00397F29">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PRASA reserves the right to award the business to the next highest ranked Respondent </w:t>
      </w:r>
      <w:proofErr w:type="gramStart"/>
      <w:r w:rsidRPr="00307DD2">
        <w:rPr>
          <w:rFonts w:ascii="Arial" w:hAnsi="Arial" w:cs="Arial"/>
          <w:b w:val="0"/>
          <w:bCs w:val="0"/>
          <w:color w:val="auto"/>
          <w:sz w:val="22"/>
          <w:szCs w:val="22"/>
        </w:rPr>
        <w:t>provided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352346EB" w14:textId="77777777" w:rsidR="00397F29" w:rsidRPr="00307DD2" w:rsidRDefault="00397F29" w:rsidP="00397F29">
      <w:pPr>
        <w:pStyle w:val="Level1Paragraph"/>
        <w:spacing w:before="0"/>
        <w:ind w:left="540" w:hanging="540"/>
        <w:rPr>
          <w:rFonts w:ascii="Arial" w:hAnsi="Arial" w:cs="Arial"/>
          <w:sz w:val="22"/>
          <w:szCs w:val="22"/>
        </w:rPr>
      </w:pPr>
    </w:p>
    <w:p w14:paraId="25646643" w14:textId="77777777" w:rsidR="00397F29" w:rsidRPr="00307DD2" w:rsidRDefault="00397F29" w:rsidP="00397F29">
      <w:pPr>
        <w:pStyle w:val="Heading1"/>
        <w:numPr>
          <w:ilvl w:val="0"/>
          <w:numId w:val="11"/>
        </w:numPr>
        <w:spacing w:before="0" w:after="0" w:line="360" w:lineRule="auto"/>
        <w:ind w:left="540" w:hanging="540"/>
        <w:jc w:val="both"/>
        <w:rPr>
          <w:caps/>
          <w:sz w:val="22"/>
          <w:szCs w:val="22"/>
          <w:lang w:val="en-GB" w:eastAsia="en-GB"/>
        </w:rPr>
      </w:pPr>
      <w:r w:rsidRPr="00307DD2">
        <w:rPr>
          <w:sz w:val="22"/>
          <w:szCs w:val="22"/>
          <w:lang w:val="en-GB" w:eastAsia="en-GB"/>
        </w:rPr>
        <w:t>LEGAL REVIEW</w:t>
      </w:r>
    </w:p>
    <w:p w14:paraId="17B3D75B" w14:textId="77777777" w:rsidR="00397F29" w:rsidRPr="00307DD2" w:rsidRDefault="00397F29" w:rsidP="00397F29">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Proposed contractual terms and conditions submitted by a Respondent will be subjected to review and acceptance or rejection by PRASA’s Legal Counsel, prior to consideration for an award of business.</w:t>
      </w:r>
    </w:p>
    <w:p w14:paraId="69598EAE" w14:textId="77777777" w:rsidR="00397F29" w:rsidRPr="00307DD2" w:rsidRDefault="00397F29" w:rsidP="00397F29">
      <w:pPr>
        <w:spacing w:before="60" w:line="360" w:lineRule="auto"/>
        <w:ind w:left="540" w:hanging="540"/>
        <w:jc w:val="both"/>
        <w:rPr>
          <w:rFonts w:ascii="Arial" w:hAnsi="Arial" w:cs="Arial"/>
          <w:sz w:val="22"/>
          <w:szCs w:val="22"/>
          <w:lang w:val="en-GB" w:eastAsia="en-GB"/>
        </w:rPr>
      </w:pPr>
    </w:p>
    <w:p w14:paraId="2BC39423" w14:textId="77777777" w:rsidR="00397F29" w:rsidRPr="00307DD2" w:rsidRDefault="00397F29" w:rsidP="00397F29">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916BDE9" w14:textId="77777777" w:rsidR="00397F29" w:rsidRPr="00307DD2" w:rsidRDefault="00397F29" w:rsidP="00397F29">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PRASA is required to ensure that price quotations are invited and accepted from prospective bidders listed on the CSD. Business may not be awarded to a </w:t>
      </w:r>
      <w:r w:rsidRPr="00307DD2">
        <w:rPr>
          <w:rFonts w:ascii="Arial" w:hAnsi="Arial" w:cs="Arial"/>
          <w:bCs/>
          <w:kern w:val="32"/>
          <w:sz w:val="22"/>
          <w:szCs w:val="22"/>
          <w:lang w:val="en-GB" w:eastAsia="en-GB"/>
        </w:rPr>
        <w:lastRenderedPageBreak/>
        <w:t xml:space="preserve">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2" w:history="1">
        <w:r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p>
    <w:p w14:paraId="48805A27" w14:textId="77777777" w:rsidR="00397F29" w:rsidRPr="00307DD2" w:rsidRDefault="00397F29" w:rsidP="00397F29">
      <w:pPr>
        <w:keepNext/>
        <w:spacing w:line="360" w:lineRule="auto"/>
        <w:ind w:left="1134"/>
        <w:jc w:val="both"/>
        <w:outlineLvl w:val="0"/>
        <w:rPr>
          <w:rFonts w:ascii="Arial" w:hAnsi="Arial" w:cs="Arial"/>
          <w:b/>
          <w:bCs/>
          <w:caps/>
          <w:kern w:val="32"/>
          <w:sz w:val="22"/>
          <w:szCs w:val="22"/>
          <w:lang w:val="en-GB" w:eastAsia="en-GB"/>
        </w:rPr>
      </w:pPr>
    </w:p>
    <w:p w14:paraId="7F0F6115" w14:textId="77777777" w:rsidR="00397F29" w:rsidRPr="00307DD2" w:rsidRDefault="00397F29" w:rsidP="00397F29">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p>
    <w:p w14:paraId="0C0C5772" w14:textId="77777777" w:rsidR="00397F29" w:rsidRPr="00307DD2" w:rsidRDefault="00397F29" w:rsidP="00397F29">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PRASA acknowledges that it may obtain and have access to personal data of the Respondents. PRASA agrees that it shall only process the information disclosed by Respondents in their response to this bid for the purpose of evaluating and subsequent award of business and in accordance with any applicable law. </w:t>
      </w:r>
    </w:p>
    <w:p w14:paraId="50836AC8" w14:textId="77777777" w:rsidR="00397F29" w:rsidRDefault="00397F29" w:rsidP="00397F29">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PRASA will not otherwise modify, </w:t>
      </w:r>
      <w:proofErr w:type="gramStart"/>
      <w:r w:rsidRPr="00307DD2">
        <w:rPr>
          <w:rFonts w:ascii="Arial" w:hAnsi="Arial" w:cs="Arial"/>
          <w:sz w:val="22"/>
          <w:szCs w:val="22"/>
          <w:lang w:eastAsia="en-GB"/>
        </w:rPr>
        <w:t>amend</w:t>
      </w:r>
      <w:proofErr w:type="gramEnd"/>
      <w:r w:rsidRPr="00307DD2">
        <w:rPr>
          <w:rFonts w:ascii="Arial" w:hAnsi="Arial" w:cs="Arial"/>
          <w:sz w:val="22"/>
          <w:szCs w:val="22"/>
          <w:lang w:eastAsia="en-GB"/>
        </w:rPr>
        <w:t xml:space="preserve"> or alter any personal data submitted by Respondents or disclose or permit the disclosure of any personal data to any Third Party without the prior written consent from the Respondents. Similarly, PRASA requires Respondents to process any personal information disclosed by PRASA in the bidding process in the same manner. </w:t>
      </w:r>
    </w:p>
    <w:p w14:paraId="2CA0BF0B" w14:textId="77777777" w:rsidR="005E2A13" w:rsidRDefault="005E2A13" w:rsidP="00397F29">
      <w:pPr>
        <w:spacing w:before="60" w:line="360" w:lineRule="auto"/>
        <w:jc w:val="both"/>
        <w:rPr>
          <w:rFonts w:ascii="Arial" w:hAnsi="Arial" w:cs="Arial"/>
          <w:sz w:val="22"/>
          <w:szCs w:val="22"/>
          <w:lang w:eastAsia="en-GB"/>
        </w:rPr>
      </w:pPr>
    </w:p>
    <w:p w14:paraId="4C7320B6" w14:textId="77777777" w:rsidR="005E2A13" w:rsidRPr="00307DD2" w:rsidRDefault="005E2A13" w:rsidP="00397F29">
      <w:pPr>
        <w:spacing w:before="60" w:line="360" w:lineRule="auto"/>
        <w:jc w:val="both"/>
        <w:rPr>
          <w:rFonts w:ascii="Arial" w:hAnsi="Arial" w:cs="Arial"/>
          <w:sz w:val="22"/>
          <w:szCs w:val="22"/>
          <w:lang w:eastAsia="en-GB"/>
        </w:rPr>
      </w:pPr>
    </w:p>
    <w:p w14:paraId="5CA4679A" w14:textId="77777777" w:rsidR="00397F29" w:rsidRPr="00307DD2" w:rsidRDefault="00397F29" w:rsidP="00397F29">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2A275CD5" w14:textId="77777777" w:rsidR="00397F29" w:rsidRPr="00307DD2" w:rsidRDefault="00397F29" w:rsidP="00397F29">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432121B5" w14:textId="77777777" w:rsidR="00397F29" w:rsidRPr="00307DD2" w:rsidRDefault="00397F29" w:rsidP="00397F29">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PRASA will utilise the following criteria [not necessarily in this order] in choosing a Supplier/Service Provider, if so required: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397F29" w:rsidRPr="00307DD2" w14:paraId="1ABA17B9" w14:textId="77777777" w:rsidTr="00E85928">
        <w:trPr>
          <w:trHeight w:val="300"/>
        </w:trPr>
        <w:tc>
          <w:tcPr>
            <w:tcW w:w="5017" w:type="dxa"/>
            <w:shd w:val="clear" w:color="auto" w:fill="FFFFFF" w:themeFill="background1"/>
          </w:tcPr>
          <w:p w14:paraId="6916FDC9" w14:textId="77777777" w:rsidR="00397F29" w:rsidRPr="00307DD2" w:rsidRDefault="00397F29" w:rsidP="00E85928">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3212EA7A" w14:textId="77777777" w:rsidR="00397F29" w:rsidRPr="00307DD2" w:rsidRDefault="00397F29" w:rsidP="00E85928">
            <w:pPr>
              <w:rPr>
                <w:rFonts w:ascii="Arial" w:hAnsi="Arial" w:cs="Arial"/>
                <w:b/>
                <w:noProof/>
                <w:sz w:val="22"/>
                <w:szCs w:val="22"/>
              </w:rPr>
            </w:pPr>
            <w:r w:rsidRPr="00307DD2">
              <w:rPr>
                <w:rFonts w:ascii="Arial" w:hAnsi="Arial" w:cs="Arial"/>
                <w:b/>
                <w:noProof/>
                <w:sz w:val="22"/>
                <w:szCs w:val="22"/>
              </w:rPr>
              <w:t>WEIGHTING</w:t>
            </w:r>
          </w:p>
        </w:tc>
      </w:tr>
      <w:tr w:rsidR="00397F29" w:rsidRPr="00307DD2" w14:paraId="049B8C38" w14:textId="77777777" w:rsidTr="00E85928">
        <w:trPr>
          <w:trHeight w:val="300"/>
        </w:trPr>
        <w:tc>
          <w:tcPr>
            <w:tcW w:w="9450" w:type="dxa"/>
            <w:gridSpan w:val="2"/>
            <w:shd w:val="clear" w:color="auto" w:fill="00B0F0"/>
          </w:tcPr>
          <w:p w14:paraId="702CE008" w14:textId="77777777" w:rsidR="00397F29" w:rsidRPr="00307DD2" w:rsidRDefault="00397F29" w:rsidP="00E85928">
            <w:pPr>
              <w:rPr>
                <w:rFonts w:ascii="Arial" w:hAnsi="Arial" w:cs="Arial"/>
                <w:b/>
                <w:noProof/>
                <w:sz w:val="22"/>
                <w:szCs w:val="22"/>
              </w:rPr>
            </w:pPr>
            <w:r w:rsidRPr="00307DD2">
              <w:rPr>
                <w:rFonts w:ascii="Arial" w:hAnsi="Arial" w:cs="Arial"/>
                <w:sz w:val="22"/>
                <w:szCs w:val="22"/>
              </w:rPr>
              <w:t>Stage 1 – Compliance</w:t>
            </w:r>
          </w:p>
        </w:tc>
      </w:tr>
      <w:tr w:rsidR="00397F29" w:rsidRPr="00307DD2" w14:paraId="47129262" w14:textId="77777777" w:rsidTr="00E85928">
        <w:trPr>
          <w:trHeight w:val="243"/>
        </w:trPr>
        <w:tc>
          <w:tcPr>
            <w:tcW w:w="5017" w:type="dxa"/>
            <w:shd w:val="clear" w:color="auto" w:fill="FFFFFF"/>
          </w:tcPr>
          <w:p w14:paraId="5E5EF6D1" w14:textId="77777777" w:rsidR="00397F29" w:rsidRPr="00307DD2" w:rsidRDefault="00397F29" w:rsidP="00E85928">
            <w:pPr>
              <w:rPr>
                <w:rFonts w:ascii="Arial" w:hAnsi="Arial" w:cs="Arial"/>
                <w:sz w:val="22"/>
                <w:szCs w:val="22"/>
              </w:rPr>
            </w:pPr>
            <w:r w:rsidRPr="00307DD2">
              <w:rPr>
                <w:rFonts w:ascii="Arial" w:hAnsi="Arial" w:cs="Arial"/>
                <w:sz w:val="22"/>
                <w:szCs w:val="22"/>
              </w:rPr>
              <w:t>Stage 1A</w:t>
            </w:r>
          </w:p>
        </w:tc>
        <w:tc>
          <w:tcPr>
            <w:tcW w:w="4433" w:type="dxa"/>
            <w:shd w:val="clear" w:color="auto" w:fill="FFFFFF"/>
          </w:tcPr>
          <w:p w14:paraId="7C2F8BC9" w14:textId="77777777" w:rsidR="00397F29" w:rsidRPr="00307DD2" w:rsidRDefault="00397F29" w:rsidP="00E85928">
            <w:pPr>
              <w:rPr>
                <w:rFonts w:ascii="Arial" w:hAnsi="Arial" w:cs="Arial"/>
                <w:sz w:val="22"/>
                <w:szCs w:val="22"/>
              </w:rPr>
            </w:pPr>
            <w:r w:rsidRPr="00307DD2">
              <w:rPr>
                <w:rFonts w:ascii="Arial" w:hAnsi="Arial" w:cs="Arial"/>
                <w:sz w:val="22"/>
                <w:szCs w:val="22"/>
              </w:rPr>
              <w:t xml:space="preserve">Mandatory </w:t>
            </w:r>
            <w:r>
              <w:rPr>
                <w:rFonts w:ascii="Arial" w:hAnsi="Arial" w:cs="Arial"/>
                <w:sz w:val="22"/>
                <w:szCs w:val="22"/>
              </w:rPr>
              <w:t>Requirements</w:t>
            </w:r>
            <w:r w:rsidRPr="00307DD2">
              <w:rPr>
                <w:rFonts w:ascii="Arial" w:hAnsi="Arial" w:cs="Arial"/>
                <w:sz w:val="22"/>
                <w:szCs w:val="22"/>
              </w:rPr>
              <w:t xml:space="preserve"> </w:t>
            </w:r>
          </w:p>
        </w:tc>
      </w:tr>
      <w:tr w:rsidR="00397F29" w:rsidRPr="00307DD2" w14:paraId="3F4EC491" w14:textId="77777777" w:rsidTr="00E85928">
        <w:trPr>
          <w:trHeight w:val="243"/>
        </w:trPr>
        <w:tc>
          <w:tcPr>
            <w:tcW w:w="5017" w:type="dxa"/>
            <w:shd w:val="clear" w:color="auto" w:fill="FFFFFF"/>
          </w:tcPr>
          <w:p w14:paraId="2E8696E4" w14:textId="77777777" w:rsidR="00397F29" w:rsidRPr="00307DD2" w:rsidRDefault="00397F29" w:rsidP="00E85928">
            <w:pPr>
              <w:rPr>
                <w:rFonts w:ascii="Arial" w:hAnsi="Arial" w:cs="Arial"/>
                <w:sz w:val="22"/>
                <w:szCs w:val="22"/>
              </w:rPr>
            </w:pPr>
            <w:r w:rsidRPr="00307DD2">
              <w:rPr>
                <w:rFonts w:ascii="Arial" w:hAnsi="Arial" w:cs="Arial"/>
                <w:sz w:val="22"/>
                <w:szCs w:val="22"/>
              </w:rPr>
              <w:t>Stage 1B</w:t>
            </w:r>
          </w:p>
        </w:tc>
        <w:tc>
          <w:tcPr>
            <w:tcW w:w="4433" w:type="dxa"/>
            <w:shd w:val="clear" w:color="auto" w:fill="FFFFFF"/>
          </w:tcPr>
          <w:p w14:paraId="7C5761C5" w14:textId="77777777" w:rsidR="00397F29" w:rsidRPr="00307DD2" w:rsidRDefault="00397F29" w:rsidP="00E85928">
            <w:pPr>
              <w:rPr>
                <w:rFonts w:ascii="Arial" w:hAnsi="Arial" w:cs="Arial"/>
                <w:sz w:val="22"/>
                <w:szCs w:val="22"/>
              </w:rPr>
            </w:pPr>
            <w:r w:rsidRPr="00307DD2">
              <w:rPr>
                <w:rFonts w:ascii="Arial" w:hAnsi="Arial" w:cs="Arial"/>
                <w:sz w:val="22"/>
                <w:szCs w:val="22"/>
              </w:rPr>
              <w:t xml:space="preserve">Other Mandatory </w:t>
            </w:r>
            <w:r>
              <w:rPr>
                <w:rFonts w:ascii="Arial" w:hAnsi="Arial" w:cs="Arial"/>
                <w:sz w:val="22"/>
                <w:szCs w:val="22"/>
              </w:rPr>
              <w:t>Requirements</w:t>
            </w:r>
          </w:p>
        </w:tc>
      </w:tr>
      <w:tr w:rsidR="00397F29" w:rsidRPr="00307DD2" w14:paraId="310EB7CC" w14:textId="77777777" w:rsidTr="00E85928">
        <w:trPr>
          <w:trHeight w:val="377"/>
        </w:trPr>
        <w:tc>
          <w:tcPr>
            <w:tcW w:w="9450" w:type="dxa"/>
            <w:gridSpan w:val="2"/>
            <w:shd w:val="clear" w:color="auto" w:fill="00B0F0"/>
          </w:tcPr>
          <w:p w14:paraId="4BD7CE35" w14:textId="77777777" w:rsidR="00397F29" w:rsidRPr="00307DD2" w:rsidRDefault="00397F29" w:rsidP="00E85928">
            <w:pPr>
              <w:rPr>
                <w:rFonts w:ascii="Arial" w:hAnsi="Arial" w:cs="Arial"/>
                <w:sz w:val="22"/>
                <w:szCs w:val="22"/>
              </w:rPr>
            </w:pPr>
            <w:r w:rsidRPr="00307DD2">
              <w:rPr>
                <w:rFonts w:ascii="Arial" w:hAnsi="Arial" w:cs="Arial"/>
                <w:sz w:val="22"/>
                <w:szCs w:val="22"/>
              </w:rPr>
              <w:t>Stage 2</w:t>
            </w:r>
          </w:p>
        </w:tc>
      </w:tr>
      <w:tr w:rsidR="00397F29" w:rsidRPr="00307DD2" w14:paraId="076C0E83" w14:textId="77777777" w:rsidTr="00E85928">
        <w:trPr>
          <w:trHeight w:val="243"/>
        </w:trPr>
        <w:tc>
          <w:tcPr>
            <w:tcW w:w="5017" w:type="dxa"/>
            <w:shd w:val="clear" w:color="auto" w:fill="FFFFFF"/>
          </w:tcPr>
          <w:p w14:paraId="1CADE035" w14:textId="77777777" w:rsidR="00397F29" w:rsidRPr="00307DD2" w:rsidRDefault="00397F29" w:rsidP="00E85928">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557F1596" w14:textId="77777777" w:rsidR="00397F29" w:rsidRPr="00307DD2" w:rsidRDefault="00397F29" w:rsidP="00E85928">
            <w:pPr>
              <w:rPr>
                <w:rFonts w:ascii="Arial" w:hAnsi="Arial" w:cs="Arial"/>
                <w:sz w:val="22"/>
                <w:szCs w:val="22"/>
              </w:rPr>
            </w:pPr>
            <w:r w:rsidRPr="00307DD2">
              <w:rPr>
                <w:rFonts w:ascii="Arial" w:hAnsi="Arial" w:cs="Arial"/>
                <w:sz w:val="22"/>
                <w:szCs w:val="22"/>
              </w:rPr>
              <w:t xml:space="preserve">Threshold of 80% </w:t>
            </w:r>
            <w:r w:rsidRPr="00307DD2">
              <w:rPr>
                <w:rFonts w:ascii="Arial" w:hAnsi="Arial" w:cs="Arial"/>
                <w:color w:val="FF0000"/>
                <w:sz w:val="22"/>
                <w:szCs w:val="22"/>
              </w:rPr>
              <w:t>(</w:t>
            </w:r>
            <w:r>
              <w:rPr>
                <w:rFonts w:ascii="Arial" w:hAnsi="Arial" w:cs="Arial"/>
                <w:color w:val="FF0000"/>
                <w:sz w:val="22"/>
                <w:szCs w:val="22"/>
              </w:rPr>
              <w:t>Not</w:t>
            </w:r>
            <w:r w:rsidRPr="00307DD2">
              <w:rPr>
                <w:rFonts w:ascii="Arial" w:hAnsi="Arial" w:cs="Arial"/>
                <w:color w:val="FF0000"/>
                <w:sz w:val="22"/>
                <w:szCs w:val="22"/>
              </w:rPr>
              <w:t xml:space="preserve"> Applicable)</w:t>
            </w:r>
          </w:p>
        </w:tc>
      </w:tr>
      <w:tr w:rsidR="00397F29" w:rsidRPr="00307DD2" w14:paraId="4D8DE8E0" w14:textId="77777777" w:rsidTr="00E85928">
        <w:trPr>
          <w:trHeight w:val="314"/>
        </w:trPr>
        <w:tc>
          <w:tcPr>
            <w:tcW w:w="9450" w:type="dxa"/>
            <w:gridSpan w:val="2"/>
            <w:shd w:val="clear" w:color="auto" w:fill="00B0F0"/>
          </w:tcPr>
          <w:p w14:paraId="57756419" w14:textId="77777777" w:rsidR="00397F29" w:rsidRPr="00307DD2" w:rsidRDefault="00397F29" w:rsidP="00E85928">
            <w:pPr>
              <w:rPr>
                <w:rFonts w:ascii="Arial" w:hAnsi="Arial" w:cs="Arial"/>
                <w:sz w:val="22"/>
                <w:szCs w:val="22"/>
              </w:rPr>
            </w:pPr>
            <w:r w:rsidRPr="00307DD2">
              <w:rPr>
                <w:rFonts w:ascii="Arial" w:hAnsi="Arial" w:cs="Arial"/>
                <w:sz w:val="22"/>
                <w:szCs w:val="22"/>
              </w:rPr>
              <w:t>Stage 3</w:t>
            </w:r>
          </w:p>
        </w:tc>
      </w:tr>
      <w:tr w:rsidR="00397F29" w:rsidRPr="00307DD2" w14:paraId="5F765142" w14:textId="77777777" w:rsidTr="00E85928">
        <w:trPr>
          <w:trHeight w:val="243"/>
        </w:trPr>
        <w:tc>
          <w:tcPr>
            <w:tcW w:w="5017" w:type="dxa"/>
            <w:shd w:val="clear" w:color="auto" w:fill="FFFFFF"/>
          </w:tcPr>
          <w:p w14:paraId="582BB263" w14:textId="77777777" w:rsidR="00397F29" w:rsidRPr="00307DD2" w:rsidRDefault="00397F29" w:rsidP="00E85928">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1F677814" w14:textId="77777777" w:rsidR="00397F29" w:rsidRPr="00307DD2" w:rsidRDefault="00397F29" w:rsidP="00E85928">
            <w:pPr>
              <w:rPr>
                <w:rFonts w:ascii="Arial" w:hAnsi="Arial" w:cs="Arial"/>
                <w:sz w:val="22"/>
                <w:szCs w:val="22"/>
              </w:rPr>
            </w:pPr>
            <w:r w:rsidRPr="00307DD2">
              <w:rPr>
                <w:rFonts w:ascii="Arial" w:hAnsi="Arial" w:cs="Arial"/>
                <w:sz w:val="22"/>
                <w:szCs w:val="22"/>
              </w:rPr>
              <w:t>80</w:t>
            </w:r>
          </w:p>
        </w:tc>
      </w:tr>
      <w:tr w:rsidR="00397F29" w:rsidRPr="00307DD2" w14:paraId="3F6A62F4" w14:textId="77777777" w:rsidTr="00E85928">
        <w:trPr>
          <w:trHeight w:val="243"/>
        </w:trPr>
        <w:tc>
          <w:tcPr>
            <w:tcW w:w="5017" w:type="dxa"/>
            <w:shd w:val="clear" w:color="auto" w:fill="FFFFFF"/>
          </w:tcPr>
          <w:p w14:paraId="59184171" w14:textId="77777777" w:rsidR="00397F29" w:rsidRPr="00307DD2" w:rsidRDefault="00397F29" w:rsidP="00E85928">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12937E8B" w14:textId="77777777" w:rsidR="00397F29" w:rsidRPr="00307DD2" w:rsidRDefault="00397F29" w:rsidP="00E85928">
            <w:pPr>
              <w:rPr>
                <w:rFonts w:ascii="Arial" w:hAnsi="Arial" w:cs="Arial"/>
                <w:sz w:val="22"/>
                <w:szCs w:val="22"/>
              </w:rPr>
            </w:pPr>
            <w:r w:rsidRPr="00307DD2">
              <w:rPr>
                <w:rFonts w:ascii="Arial" w:hAnsi="Arial" w:cs="Arial"/>
                <w:sz w:val="22"/>
                <w:szCs w:val="22"/>
              </w:rPr>
              <w:t>20</w:t>
            </w:r>
          </w:p>
        </w:tc>
      </w:tr>
      <w:tr w:rsidR="00397F29" w:rsidRPr="00307DD2" w14:paraId="2BDE0251" w14:textId="77777777" w:rsidTr="00E85928">
        <w:trPr>
          <w:trHeight w:val="270"/>
        </w:trPr>
        <w:tc>
          <w:tcPr>
            <w:tcW w:w="5017" w:type="dxa"/>
            <w:shd w:val="clear" w:color="auto" w:fill="FFFFFF"/>
          </w:tcPr>
          <w:p w14:paraId="6F62F6EA" w14:textId="77777777" w:rsidR="00397F29" w:rsidRPr="00307DD2" w:rsidRDefault="00397F29" w:rsidP="00E85928">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42A76BC3" w14:textId="77777777" w:rsidR="00397F29" w:rsidRPr="00307DD2" w:rsidRDefault="00397F29" w:rsidP="00E85928">
            <w:pPr>
              <w:rPr>
                <w:rFonts w:ascii="Arial" w:hAnsi="Arial" w:cs="Arial"/>
                <w:b/>
                <w:bCs/>
                <w:sz w:val="22"/>
                <w:szCs w:val="22"/>
              </w:rPr>
            </w:pPr>
            <w:r w:rsidRPr="00307DD2">
              <w:rPr>
                <w:rFonts w:ascii="Arial" w:hAnsi="Arial" w:cs="Arial"/>
                <w:b/>
                <w:bCs/>
                <w:sz w:val="22"/>
                <w:szCs w:val="22"/>
              </w:rPr>
              <w:t>100</w:t>
            </w:r>
          </w:p>
        </w:tc>
      </w:tr>
    </w:tbl>
    <w:p w14:paraId="7F0B952B" w14:textId="77777777" w:rsidR="00397F29" w:rsidRPr="00307DD2" w:rsidRDefault="00397F29" w:rsidP="00397F29">
      <w:pPr>
        <w:spacing w:line="360" w:lineRule="auto"/>
        <w:ind w:left="360"/>
        <w:jc w:val="both"/>
        <w:rPr>
          <w:rFonts w:ascii="Arial" w:hAnsi="Arial" w:cs="Arial"/>
          <w:b/>
          <w:color w:val="FF0000"/>
          <w:sz w:val="22"/>
          <w:szCs w:val="22"/>
          <w:highlight w:val="yellow"/>
          <w:lang w:val="en-GB" w:eastAsia="en-GB"/>
        </w:rPr>
      </w:pPr>
    </w:p>
    <w:p w14:paraId="7A669837" w14:textId="77777777" w:rsidR="00397F29" w:rsidRPr="00307DD2" w:rsidRDefault="00397F29" w:rsidP="00397F29">
      <w:pPr>
        <w:pStyle w:val="TransnetNormal"/>
        <w:rPr>
          <w:rFonts w:ascii="Arial" w:hAnsi="Arial" w:cs="Arial"/>
          <w:b/>
          <w:sz w:val="22"/>
          <w:szCs w:val="22"/>
        </w:rPr>
      </w:pPr>
    </w:p>
    <w:p w14:paraId="4CEA7116" w14:textId="77777777" w:rsidR="00397F29" w:rsidRPr="00307DD2" w:rsidRDefault="00397F29" w:rsidP="00397F29">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5901439D" w14:textId="77777777" w:rsidR="00397F29" w:rsidRPr="00307DD2" w:rsidRDefault="00397F29" w:rsidP="00397F29">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208BCA16" w14:textId="77777777" w:rsidR="00397F29" w:rsidRPr="00307DD2" w:rsidRDefault="00397F29" w:rsidP="00397F29">
      <w:pPr>
        <w:pStyle w:val="TransnetNormal"/>
        <w:ind w:left="0"/>
        <w:rPr>
          <w:rFonts w:ascii="Arial" w:hAnsi="Arial" w:cs="Arial"/>
          <w:b/>
          <w:sz w:val="22"/>
          <w:szCs w:val="22"/>
        </w:rPr>
      </w:pPr>
    </w:p>
    <w:p w14:paraId="2DD45E9F" w14:textId="77777777" w:rsidR="00397F29" w:rsidRPr="00307DD2" w:rsidRDefault="00397F29" w:rsidP="00397F29">
      <w:pPr>
        <w:pStyle w:val="TransnetNormal"/>
        <w:ind w:left="0"/>
        <w:rPr>
          <w:rFonts w:ascii="Arial" w:hAnsi="Arial" w:cs="Arial"/>
          <w:b/>
          <w:sz w:val="22"/>
          <w:szCs w:val="22"/>
        </w:rPr>
      </w:pPr>
    </w:p>
    <w:p w14:paraId="473ECF2E" w14:textId="77777777" w:rsidR="00397F29" w:rsidRPr="00307DD2" w:rsidRDefault="00397F29" w:rsidP="00397F29">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lastRenderedPageBreak/>
        <w:t>Validity Period</w:t>
      </w:r>
    </w:p>
    <w:p w14:paraId="4F9EF43F" w14:textId="41E39B5E" w:rsidR="00397F29" w:rsidRPr="00307DD2" w:rsidRDefault="00397F29" w:rsidP="00397F29">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31024F" w:rsidRPr="0031024F">
        <w:rPr>
          <w:b/>
          <w:color w:val="FF0000"/>
          <w:sz w:val="22"/>
          <w:szCs w:val="22"/>
        </w:rPr>
        <w:t>9</w:t>
      </w:r>
      <w:r w:rsidRPr="0031024F">
        <w:rPr>
          <w:b/>
          <w:color w:val="FF0000"/>
          <w:sz w:val="22"/>
          <w:szCs w:val="22"/>
        </w:rPr>
        <w:t>0………………</w:t>
      </w:r>
      <w:proofErr w:type="gramStart"/>
      <w:r w:rsidRPr="0031024F">
        <w:rPr>
          <w:b/>
          <w:color w:val="FF0000"/>
          <w:sz w:val="22"/>
          <w:szCs w:val="22"/>
        </w:rPr>
        <w:t>….Working</w:t>
      </w:r>
      <w:proofErr w:type="gramEnd"/>
      <w:r w:rsidRPr="0031024F">
        <w:rPr>
          <w:b/>
          <w:color w:val="FF0000"/>
          <w:sz w:val="22"/>
          <w:szCs w:val="22"/>
        </w:rPr>
        <w:t xml:space="preserve"> Days</w:t>
      </w:r>
      <w:r w:rsidRPr="0031024F">
        <w:rPr>
          <w:color w:val="FF0000"/>
          <w:sz w:val="22"/>
          <w:szCs w:val="22"/>
        </w:rPr>
        <w:t xml:space="preserve"> </w:t>
      </w:r>
      <w:r w:rsidRPr="00307DD2">
        <w:rPr>
          <w:sz w:val="22"/>
          <w:szCs w:val="22"/>
        </w:rPr>
        <w:t>from the closing date.</w:t>
      </w:r>
    </w:p>
    <w:p w14:paraId="200CFB3E" w14:textId="77777777" w:rsidR="00397F29" w:rsidRPr="00307DD2" w:rsidRDefault="00397F29" w:rsidP="00397F29">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delegated authority has approved the process the validity of the successful respondent(s)’ bid will be deemed to remain valid until finalization of the </w:t>
      </w:r>
      <w:proofErr w:type="gramStart"/>
      <w:r w:rsidRPr="00307DD2">
        <w:rPr>
          <w:rFonts w:ascii="Arial" w:hAnsi="Arial" w:cs="Arial"/>
          <w:sz w:val="22"/>
          <w:szCs w:val="22"/>
        </w:rPr>
        <w:t>of  award</w:t>
      </w:r>
      <w:proofErr w:type="gramEnd"/>
      <w:r w:rsidRPr="00307DD2">
        <w:rPr>
          <w:rFonts w:ascii="Arial" w:hAnsi="Arial" w:cs="Arial"/>
          <w:sz w:val="22"/>
          <w:szCs w:val="22"/>
        </w:rPr>
        <w:t xml:space="preserve">.),  </w:t>
      </w:r>
    </w:p>
    <w:p w14:paraId="2D0F31A5" w14:textId="77777777" w:rsidR="00397F29" w:rsidRPr="00307DD2" w:rsidRDefault="00397F29" w:rsidP="00397F29">
      <w:pPr>
        <w:keepNext/>
        <w:tabs>
          <w:tab w:val="left" w:pos="1134"/>
          <w:tab w:val="left" w:pos="2268"/>
          <w:tab w:val="left" w:pos="2835"/>
        </w:tabs>
        <w:spacing w:line="360" w:lineRule="auto"/>
        <w:ind w:left="1134"/>
        <w:jc w:val="both"/>
        <w:outlineLvl w:val="0"/>
        <w:rPr>
          <w:rFonts w:ascii="Arial" w:hAnsi="Arial" w:cs="Arial"/>
          <w:sz w:val="22"/>
          <w:szCs w:val="22"/>
        </w:rPr>
      </w:pPr>
    </w:p>
    <w:p w14:paraId="3AF062A7" w14:textId="77777777" w:rsidR="00397F29" w:rsidRPr="00307DD2" w:rsidRDefault="00397F29" w:rsidP="00397F29">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 xml:space="preserve">PUBLICATION OF INFORMATION ON THE National Treasury e-tender portal </w:t>
      </w:r>
    </w:p>
    <w:p w14:paraId="33058719" w14:textId="77777777" w:rsidR="00397F29" w:rsidRPr="00307DD2" w:rsidRDefault="00397F29" w:rsidP="00397F29">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bid awards, amendments and cancellations will be published on the e-tender portal and or media used to advertise the bid. For the 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3" w:history="1">
        <w:r w:rsidRPr="00307DD2">
          <w:rPr>
            <w:rStyle w:val="Hyperlink"/>
            <w:rFonts w:ascii="Arial" w:hAnsi="Arial" w:cs="Arial"/>
            <w:sz w:val="22"/>
            <w:szCs w:val="22"/>
          </w:rPr>
          <w:t>www.etenders.gov.za</w:t>
        </w:r>
      </w:hyperlink>
      <w:r w:rsidRPr="00307DD2">
        <w:rPr>
          <w:rFonts w:ascii="Arial" w:hAnsi="Arial" w:cs="Arial"/>
          <w:sz w:val="22"/>
          <w:szCs w:val="22"/>
        </w:rPr>
        <w:t xml:space="preserve">), on CIDB website for construction related RFQ’s. </w:t>
      </w:r>
      <w:r w:rsidRPr="00307DD2">
        <w:rPr>
          <w:rFonts w:ascii="Arial" w:hAnsi="Arial" w:cs="Arial"/>
          <w:i/>
          <w:iCs/>
          <w:sz w:val="22"/>
          <w:szCs w:val="22"/>
        </w:rPr>
        <w:t>(Where applicable</w:t>
      </w:r>
      <w:r w:rsidRPr="00307DD2">
        <w:rPr>
          <w:rFonts w:ascii="Arial" w:hAnsi="Arial" w:cs="Arial"/>
          <w:sz w:val="22"/>
          <w:szCs w:val="22"/>
        </w:rPr>
        <w:t xml:space="preserve">). </w:t>
      </w:r>
    </w:p>
    <w:p w14:paraId="761C892B" w14:textId="77777777" w:rsidR="00397F29" w:rsidRPr="00307DD2" w:rsidRDefault="00397F29" w:rsidP="00397F29">
      <w:pPr>
        <w:keepNext/>
        <w:tabs>
          <w:tab w:val="left" w:pos="1134"/>
          <w:tab w:val="left" w:pos="2268"/>
          <w:tab w:val="left" w:pos="2835"/>
        </w:tabs>
        <w:spacing w:line="360" w:lineRule="auto"/>
        <w:jc w:val="both"/>
        <w:outlineLvl w:val="0"/>
        <w:rPr>
          <w:rFonts w:ascii="Arial" w:hAnsi="Arial" w:cs="Arial"/>
          <w:sz w:val="22"/>
          <w:szCs w:val="22"/>
        </w:rPr>
      </w:pPr>
    </w:p>
    <w:p w14:paraId="3FC73493" w14:textId="77777777" w:rsidR="00397F29" w:rsidRPr="00307DD2" w:rsidRDefault="00397F29" w:rsidP="00397F29">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Returnable Documents</w:t>
      </w:r>
    </w:p>
    <w:p w14:paraId="5838D247" w14:textId="77777777" w:rsidR="00397F29" w:rsidRPr="00307DD2" w:rsidRDefault="00397F29" w:rsidP="00397F29">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16E7D6B2" w14:textId="77777777" w:rsidR="00397F29" w:rsidRPr="00307DD2" w:rsidRDefault="00397F29" w:rsidP="00397F29">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sz w:val="22"/>
          <w:szCs w:val="22"/>
        </w:rPr>
        <w:t>15.1. Mandatory Returnable Documents</w:t>
      </w:r>
    </w:p>
    <w:p w14:paraId="57242987" w14:textId="77777777" w:rsidR="00397F29" w:rsidRDefault="00397F29" w:rsidP="00397F29">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documents are returned with their Quotations. </w:t>
      </w:r>
    </w:p>
    <w:p w14:paraId="7B4D4155" w14:textId="77777777" w:rsidR="00F36DD0" w:rsidRDefault="00F36DD0" w:rsidP="00397F29">
      <w:pPr>
        <w:pStyle w:val="Default"/>
        <w:spacing w:line="360" w:lineRule="auto"/>
        <w:jc w:val="both"/>
        <w:rPr>
          <w:bCs/>
          <w:iCs/>
          <w:sz w:val="22"/>
          <w:szCs w:val="22"/>
        </w:rPr>
      </w:pPr>
    </w:p>
    <w:p w14:paraId="1B259FEF" w14:textId="77777777" w:rsidR="00F36DD0" w:rsidRDefault="00F36DD0" w:rsidP="00397F29">
      <w:pPr>
        <w:pStyle w:val="Default"/>
        <w:spacing w:line="360" w:lineRule="auto"/>
        <w:jc w:val="both"/>
        <w:rPr>
          <w:bCs/>
          <w:iCs/>
          <w:sz w:val="22"/>
          <w:szCs w:val="22"/>
        </w:rPr>
      </w:pPr>
    </w:p>
    <w:p w14:paraId="6BC39286" w14:textId="77777777" w:rsidR="00F36DD0" w:rsidRDefault="00F36DD0" w:rsidP="00397F29">
      <w:pPr>
        <w:pStyle w:val="Default"/>
        <w:spacing w:line="360" w:lineRule="auto"/>
        <w:jc w:val="both"/>
        <w:rPr>
          <w:bCs/>
          <w:iCs/>
          <w:sz w:val="22"/>
          <w:szCs w:val="22"/>
        </w:rPr>
      </w:pPr>
    </w:p>
    <w:p w14:paraId="4AC509D2" w14:textId="77777777" w:rsidR="00F36DD0" w:rsidRDefault="00F36DD0" w:rsidP="00397F29">
      <w:pPr>
        <w:pStyle w:val="Default"/>
        <w:spacing w:line="360" w:lineRule="auto"/>
        <w:jc w:val="both"/>
        <w:rPr>
          <w:bCs/>
          <w:iCs/>
          <w:sz w:val="22"/>
          <w:szCs w:val="22"/>
        </w:rPr>
      </w:pPr>
    </w:p>
    <w:p w14:paraId="6F9CD695" w14:textId="77777777" w:rsidR="00F36DD0" w:rsidRDefault="00F36DD0" w:rsidP="00397F29">
      <w:pPr>
        <w:pStyle w:val="Default"/>
        <w:spacing w:line="360" w:lineRule="auto"/>
        <w:jc w:val="both"/>
        <w:rPr>
          <w:bCs/>
          <w:iCs/>
          <w:sz w:val="22"/>
          <w:szCs w:val="22"/>
        </w:rPr>
      </w:pPr>
    </w:p>
    <w:p w14:paraId="4ABD01BC" w14:textId="77777777" w:rsidR="00F36DD0" w:rsidRDefault="00F36DD0" w:rsidP="00397F29">
      <w:pPr>
        <w:pStyle w:val="Default"/>
        <w:spacing w:line="360" w:lineRule="auto"/>
        <w:jc w:val="both"/>
        <w:rPr>
          <w:bCs/>
          <w:iCs/>
          <w:sz w:val="22"/>
          <w:szCs w:val="22"/>
        </w:rPr>
      </w:pPr>
    </w:p>
    <w:p w14:paraId="04CCA0BD" w14:textId="77777777" w:rsidR="00F36DD0" w:rsidRDefault="00F36DD0" w:rsidP="00397F29">
      <w:pPr>
        <w:pStyle w:val="Default"/>
        <w:spacing w:line="360" w:lineRule="auto"/>
        <w:jc w:val="both"/>
        <w:rPr>
          <w:bCs/>
          <w:iCs/>
          <w:sz w:val="22"/>
          <w:szCs w:val="22"/>
        </w:rPr>
      </w:pPr>
    </w:p>
    <w:p w14:paraId="46E61B8B" w14:textId="77777777" w:rsidR="00F36DD0" w:rsidRDefault="00F36DD0" w:rsidP="00397F29">
      <w:pPr>
        <w:pStyle w:val="Default"/>
        <w:spacing w:line="360" w:lineRule="auto"/>
        <w:jc w:val="both"/>
        <w:rPr>
          <w:bCs/>
          <w:iCs/>
          <w:sz w:val="22"/>
          <w:szCs w:val="22"/>
        </w:rPr>
      </w:pPr>
    </w:p>
    <w:p w14:paraId="259C36BF" w14:textId="77777777" w:rsidR="00F36DD0" w:rsidRDefault="00F36DD0" w:rsidP="00397F29">
      <w:pPr>
        <w:pStyle w:val="Default"/>
        <w:spacing w:line="360" w:lineRule="auto"/>
        <w:jc w:val="both"/>
        <w:rPr>
          <w:bCs/>
          <w:iCs/>
          <w:sz w:val="22"/>
          <w:szCs w:val="22"/>
        </w:rPr>
      </w:pPr>
    </w:p>
    <w:p w14:paraId="4467B759" w14:textId="77777777" w:rsidR="00F36DD0" w:rsidRDefault="00F36DD0" w:rsidP="00397F29">
      <w:pPr>
        <w:pStyle w:val="Default"/>
        <w:spacing w:line="360" w:lineRule="auto"/>
        <w:jc w:val="both"/>
        <w:rPr>
          <w:bCs/>
          <w:iCs/>
          <w:sz w:val="22"/>
          <w:szCs w:val="22"/>
        </w:rPr>
      </w:pPr>
    </w:p>
    <w:p w14:paraId="28BBF796" w14:textId="77777777" w:rsidR="00F36DD0" w:rsidRDefault="00F36DD0" w:rsidP="00397F29">
      <w:pPr>
        <w:pStyle w:val="Default"/>
        <w:spacing w:line="360" w:lineRule="auto"/>
        <w:jc w:val="both"/>
        <w:rPr>
          <w:bCs/>
          <w:iCs/>
          <w:sz w:val="22"/>
          <w:szCs w:val="22"/>
        </w:rPr>
      </w:pPr>
    </w:p>
    <w:p w14:paraId="3E3D4E3A" w14:textId="77777777" w:rsidR="00F36DD0" w:rsidRPr="00307DD2" w:rsidRDefault="00F36DD0" w:rsidP="00397F29">
      <w:pPr>
        <w:pStyle w:val="Default"/>
        <w:spacing w:line="360" w:lineRule="auto"/>
        <w:jc w:val="both"/>
        <w:rPr>
          <w:bCs/>
          <w:iCs/>
          <w:sz w:val="22"/>
          <w:szCs w:val="22"/>
        </w:rPr>
      </w:pPr>
    </w:p>
    <w:p w14:paraId="215A0918" w14:textId="77777777" w:rsidR="00397F29" w:rsidRPr="00307DD2" w:rsidRDefault="00397F29" w:rsidP="00397F29">
      <w:pPr>
        <w:rPr>
          <w:rFonts w:ascii="Arial" w:hAnsi="Arial" w:cs="Arial"/>
          <w:b/>
          <w:sz w:val="22"/>
          <w:szCs w:val="22"/>
        </w:rPr>
      </w:pPr>
    </w:p>
    <w:p w14:paraId="161BAA86" w14:textId="77777777" w:rsidR="00397F29" w:rsidRPr="00307DD2" w:rsidRDefault="00397F29" w:rsidP="00397F29">
      <w:pPr>
        <w:spacing w:line="360" w:lineRule="auto"/>
        <w:jc w:val="center"/>
        <w:rPr>
          <w:rFonts w:ascii="Arial" w:hAnsi="Arial" w:cs="Arial"/>
          <w:b/>
          <w:sz w:val="22"/>
          <w:szCs w:val="22"/>
          <w:lang w:val="en-GB" w:eastAsia="en-GB"/>
        </w:rPr>
      </w:pPr>
      <w:r w:rsidRPr="00307DD2">
        <w:rPr>
          <w:rFonts w:ascii="Arial" w:hAnsi="Arial" w:cs="Arial"/>
          <w:b/>
          <w:sz w:val="22"/>
          <w:szCs w:val="22"/>
        </w:rPr>
        <w:lastRenderedPageBreak/>
        <w:t>SECTION 3</w:t>
      </w:r>
    </w:p>
    <w:p w14:paraId="3E699120" w14:textId="77777777" w:rsidR="00397F29" w:rsidRPr="00307DD2" w:rsidRDefault="00397F29" w:rsidP="00397F29">
      <w:pPr>
        <w:pStyle w:val="TransnetNormal"/>
        <w:rPr>
          <w:rFonts w:ascii="Arial" w:hAnsi="Arial" w:cs="Arial"/>
          <w:b/>
          <w:sz w:val="22"/>
          <w:szCs w:val="22"/>
        </w:rPr>
      </w:pPr>
    </w:p>
    <w:p w14:paraId="72F1462C" w14:textId="77777777" w:rsidR="00397F29" w:rsidRPr="00307DD2" w:rsidRDefault="00397F29" w:rsidP="00397F29">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2D1E061D" w14:textId="77777777" w:rsidR="00397F29" w:rsidRPr="00307DD2" w:rsidRDefault="00397F29" w:rsidP="00397F29">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73DD5163" w14:textId="77777777" w:rsidR="00397F29" w:rsidRPr="00307DD2" w:rsidRDefault="00397F29" w:rsidP="00397F29">
      <w:pPr>
        <w:pStyle w:val="ListParagraph"/>
        <w:ind w:left="360"/>
        <w:jc w:val="both"/>
        <w:rPr>
          <w:rFonts w:eastAsia="Calibri"/>
          <w:sz w:val="22"/>
          <w:szCs w:val="22"/>
        </w:rPr>
      </w:pPr>
    </w:p>
    <w:p w14:paraId="0C882E6A" w14:textId="77777777" w:rsidR="00397F29" w:rsidRPr="00307DD2" w:rsidRDefault="00397F29" w:rsidP="00397F29">
      <w:pPr>
        <w:spacing w:line="276" w:lineRule="auto"/>
        <w:jc w:val="both"/>
        <w:rPr>
          <w:rFonts w:ascii="Arial" w:eastAsia="Calibri" w:hAnsi="Arial" w:cs="Arial"/>
          <w:b/>
          <w:bCs/>
          <w:sz w:val="22"/>
          <w:szCs w:val="22"/>
        </w:rPr>
      </w:pPr>
      <w:r w:rsidRPr="00307DD2">
        <w:rPr>
          <w:rFonts w:ascii="Arial" w:hAnsi="Arial" w:cs="Arial"/>
          <w:b/>
          <w:sz w:val="22"/>
          <w:szCs w:val="22"/>
        </w:rPr>
        <w:t xml:space="preserve">Stage 1A – Mandatory </w:t>
      </w:r>
      <w:r>
        <w:rPr>
          <w:rFonts w:ascii="Arial" w:hAnsi="Arial" w:cs="Arial"/>
          <w:b/>
          <w:sz w:val="22"/>
          <w:szCs w:val="22"/>
        </w:rPr>
        <w:t>Requirements</w:t>
      </w:r>
      <w:r w:rsidRPr="00307DD2">
        <w:rPr>
          <w:rFonts w:ascii="Arial" w:hAnsi="Arial" w:cs="Arial"/>
          <w:b/>
          <w:sz w:val="22"/>
          <w:szCs w:val="22"/>
        </w:rPr>
        <w:t xml:space="preserve"> </w:t>
      </w:r>
    </w:p>
    <w:p w14:paraId="5F695E44" w14:textId="77777777" w:rsidR="00397F29" w:rsidRPr="00307DD2" w:rsidRDefault="00397F29" w:rsidP="00397F29">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Pr="00307DD2">
        <w:rPr>
          <w:rFonts w:ascii="Arial" w:hAnsi="Arial" w:cs="Arial"/>
          <w:sz w:val="22"/>
          <w:szCs w:val="22"/>
        </w:rPr>
        <w:t xml:space="preserve">, </w:t>
      </w:r>
      <w:proofErr w:type="gramStart"/>
      <w:r>
        <w:rPr>
          <w:rFonts w:ascii="Arial" w:hAnsi="Arial" w:cs="Arial"/>
          <w:sz w:val="22"/>
          <w:szCs w:val="22"/>
        </w:rPr>
        <w:t>your</w:t>
      </w:r>
      <w:proofErr w:type="gramEnd"/>
      <w:r>
        <w:rPr>
          <w:rFonts w:ascii="Arial" w:hAnsi="Arial" w:cs="Arial"/>
          <w:sz w:val="22"/>
          <w:szCs w:val="22"/>
        </w:rPr>
        <w:t xml:space="preserve"> be will be automatically disqualified</w:t>
      </w:r>
      <w:r w:rsidRPr="00307DD2">
        <w:rPr>
          <w:rFonts w:ascii="Arial" w:hAnsi="Arial" w:cs="Arial"/>
          <w:sz w:val="22"/>
          <w:szCs w:val="22"/>
        </w:rPr>
        <w:t>.</w:t>
      </w:r>
    </w:p>
    <w:p w14:paraId="685234A9" w14:textId="77777777" w:rsidR="00397F29" w:rsidRPr="00307DD2" w:rsidRDefault="00397F29" w:rsidP="00397F29">
      <w:pPr>
        <w:jc w:val="both"/>
        <w:rPr>
          <w:rFonts w:ascii="Arial" w:hAnsi="Arial" w:cs="Arial"/>
          <w:b/>
          <w:sz w:val="22"/>
          <w:szCs w:val="22"/>
        </w:rPr>
      </w:pPr>
    </w:p>
    <w:p w14:paraId="34BB2F0E" w14:textId="77777777" w:rsidR="00397F29" w:rsidRPr="00307DD2" w:rsidRDefault="00397F29" w:rsidP="00397F29">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1A will be evaluated further.</w:t>
      </w:r>
      <w:r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397F29" w:rsidRPr="00307DD2" w14:paraId="248B598B" w14:textId="77777777" w:rsidTr="00E85928">
        <w:trPr>
          <w:trHeight w:val="560"/>
        </w:trPr>
        <w:tc>
          <w:tcPr>
            <w:tcW w:w="960" w:type="dxa"/>
            <w:shd w:val="clear" w:color="auto" w:fill="00B0F0"/>
            <w:vAlign w:val="center"/>
          </w:tcPr>
          <w:p w14:paraId="0C090900" w14:textId="77777777" w:rsidR="00397F29" w:rsidRPr="00307DD2" w:rsidRDefault="00397F29" w:rsidP="00E85928">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51AB0177" w14:textId="77777777" w:rsidR="00397F29" w:rsidRPr="00307DD2" w:rsidRDefault="00397F29" w:rsidP="00E85928">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2864227A" w14:textId="77777777" w:rsidR="00397F29" w:rsidRPr="00307DD2" w:rsidRDefault="00397F29" w:rsidP="00E85928">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397F29" w:rsidRPr="00307DD2" w14:paraId="10847ED9" w14:textId="77777777" w:rsidTr="00E85928">
        <w:trPr>
          <w:trHeight w:val="560"/>
        </w:trPr>
        <w:tc>
          <w:tcPr>
            <w:tcW w:w="960" w:type="dxa"/>
            <w:shd w:val="clear" w:color="auto" w:fill="auto"/>
            <w:vAlign w:val="center"/>
          </w:tcPr>
          <w:p w14:paraId="10F6FE51" w14:textId="77777777" w:rsidR="00397F29" w:rsidRPr="00307DD2" w:rsidRDefault="00397F29" w:rsidP="00E85928">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6E873494" w14:textId="77777777" w:rsidR="00397F29" w:rsidRPr="00307DD2" w:rsidRDefault="00397F29" w:rsidP="00E85928">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Pr>
                <w:rFonts w:ascii="Arial" w:hAnsi="Arial" w:cs="Arial"/>
                <w:color w:val="000000" w:themeColor="text1"/>
                <w:sz w:val="22"/>
                <w:szCs w:val="22"/>
                <w:lang w:eastAsia="en-ZA"/>
              </w:rPr>
              <w:t>Q</w:t>
            </w:r>
            <w:r w:rsidRPr="00307DD2">
              <w:rPr>
                <w:rFonts w:ascii="Arial" w:hAnsi="Arial" w:cs="Arial"/>
                <w:color w:val="000000" w:themeColor="text1"/>
                <w:sz w:val="22"/>
                <w:szCs w:val="22"/>
                <w:lang w:eastAsia="en-ZA"/>
              </w:rPr>
              <w:t xml:space="preserve"> documentation (includes ALL declarations</w:t>
            </w:r>
            <w:r>
              <w:rPr>
                <w:rFonts w:ascii="Arial" w:hAnsi="Arial" w:cs="Arial"/>
                <w:color w:val="000000" w:themeColor="text1"/>
                <w:sz w:val="22"/>
                <w:szCs w:val="22"/>
                <w:lang w:eastAsia="en-ZA"/>
              </w:rPr>
              <w:t>)</w:t>
            </w:r>
          </w:p>
        </w:tc>
        <w:tc>
          <w:tcPr>
            <w:tcW w:w="708" w:type="dxa"/>
            <w:shd w:val="clear" w:color="auto" w:fill="auto"/>
            <w:vAlign w:val="center"/>
          </w:tcPr>
          <w:p w14:paraId="53F8F2B9" w14:textId="77777777" w:rsidR="00397F29" w:rsidRPr="00307DD2" w:rsidRDefault="00397F29" w:rsidP="00E85928">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397F29" w:rsidRPr="00307DD2" w14:paraId="7F8B021F" w14:textId="77777777" w:rsidTr="00E85928">
        <w:trPr>
          <w:trHeight w:val="560"/>
        </w:trPr>
        <w:tc>
          <w:tcPr>
            <w:tcW w:w="960" w:type="dxa"/>
            <w:shd w:val="clear" w:color="auto" w:fill="auto"/>
            <w:vAlign w:val="center"/>
          </w:tcPr>
          <w:p w14:paraId="460303ED" w14:textId="77777777" w:rsidR="00397F29" w:rsidRPr="00307DD2" w:rsidRDefault="00397F29" w:rsidP="00E85928">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7CBA84AB" w14:textId="77777777" w:rsidR="00397F29" w:rsidRPr="00307DD2" w:rsidRDefault="00397F29" w:rsidP="00E85928">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1A8091B4" w14:textId="77777777" w:rsidR="00397F29" w:rsidRPr="00307DD2" w:rsidRDefault="00397F29" w:rsidP="00E85928">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p w14:paraId="51626A5A" w14:textId="77777777" w:rsidR="00397F29" w:rsidRPr="00307DD2" w:rsidRDefault="00397F29" w:rsidP="00E85928">
            <w:pPr>
              <w:rPr>
                <w:rFonts w:ascii="Arial" w:hAnsi="Arial" w:cs="Arial"/>
                <w:color w:val="000000" w:themeColor="text1"/>
                <w:sz w:val="22"/>
                <w:szCs w:val="22"/>
                <w:lang w:eastAsia="en-ZA"/>
              </w:rPr>
            </w:pPr>
          </w:p>
        </w:tc>
        <w:tc>
          <w:tcPr>
            <w:tcW w:w="708" w:type="dxa"/>
            <w:shd w:val="clear" w:color="auto" w:fill="auto"/>
            <w:vAlign w:val="center"/>
          </w:tcPr>
          <w:p w14:paraId="4796CEDE" w14:textId="77777777" w:rsidR="00397F29" w:rsidRPr="00814FF7" w:rsidRDefault="00397F29" w:rsidP="00E85928">
            <w:pPr>
              <w:rPr>
                <w:rFonts w:ascii="Arial" w:hAnsi="Arial" w:cs="Arial"/>
                <w:b/>
                <w:bCs/>
                <w:color w:val="000000"/>
                <w:sz w:val="22"/>
                <w:szCs w:val="22"/>
                <w:lang w:eastAsia="en-ZA"/>
              </w:rPr>
            </w:pPr>
            <w:r w:rsidRPr="00814FF7">
              <w:rPr>
                <w:rFonts w:ascii="Arial" w:hAnsi="Arial" w:cs="Arial"/>
                <w:b/>
                <w:bCs/>
                <w:color w:val="000000"/>
                <w:sz w:val="22"/>
                <w:szCs w:val="22"/>
                <w:lang w:eastAsia="en-ZA"/>
              </w:rPr>
              <w:t> N/A</w:t>
            </w:r>
          </w:p>
        </w:tc>
      </w:tr>
      <w:tr w:rsidR="00397F29" w:rsidRPr="00307DD2" w14:paraId="5F35A9B3" w14:textId="77777777" w:rsidTr="00E85928">
        <w:trPr>
          <w:trHeight w:val="560"/>
        </w:trPr>
        <w:tc>
          <w:tcPr>
            <w:tcW w:w="960" w:type="dxa"/>
            <w:shd w:val="clear" w:color="auto" w:fill="auto"/>
            <w:vAlign w:val="center"/>
          </w:tcPr>
          <w:p w14:paraId="12DD598C" w14:textId="77777777" w:rsidR="00397F29" w:rsidRPr="00307DD2" w:rsidRDefault="00397F29" w:rsidP="00E85928">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50C1141E" w14:textId="77777777" w:rsidR="00397F29" w:rsidRDefault="00397F29" w:rsidP="00E85928">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Joint </w:t>
            </w:r>
            <w:proofErr w:type="gramStart"/>
            <w:r w:rsidRPr="00307DD2">
              <w:rPr>
                <w:rFonts w:ascii="Arial" w:hAnsi="Arial" w:cs="Arial"/>
                <w:color w:val="000000" w:themeColor="text1"/>
                <w:sz w:val="22"/>
                <w:szCs w:val="22"/>
                <w:lang w:eastAsia="en-ZA"/>
              </w:rPr>
              <w:t>Venture ,</w:t>
            </w:r>
            <w:proofErr w:type="gramEnd"/>
            <w:r w:rsidRPr="00307DD2">
              <w:rPr>
                <w:rFonts w:ascii="Arial" w:hAnsi="Arial" w:cs="Arial"/>
                <w:color w:val="000000" w:themeColor="text1"/>
                <w:sz w:val="22"/>
                <w:szCs w:val="22"/>
                <w:lang w:eastAsia="en-ZA"/>
              </w:rPr>
              <w:t xml:space="preserve"> Consortium Agreement or Partnering Agreement signed by all parties. The agreement should indicate the leading bidder where applicable.</w:t>
            </w:r>
          </w:p>
          <w:p w14:paraId="1A2DAEF3" w14:textId="77777777" w:rsidR="00397F29" w:rsidRPr="00307DD2" w:rsidRDefault="00397F29" w:rsidP="00E85928">
            <w:pPr>
              <w:rPr>
                <w:rFonts w:ascii="Arial" w:hAnsi="Arial" w:cs="Arial"/>
                <w:color w:val="000000" w:themeColor="text1"/>
                <w:sz w:val="22"/>
                <w:szCs w:val="22"/>
                <w:lang w:eastAsia="en-ZA"/>
              </w:rPr>
            </w:pPr>
          </w:p>
        </w:tc>
        <w:tc>
          <w:tcPr>
            <w:tcW w:w="708" w:type="dxa"/>
            <w:shd w:val="clear" w:color="auto" w:fill="auto"/>
            <w:vAlign w:val="center"/>
          </w:tcPr>
          <w:p w14:paraId="659D50E7" w14:textId="77777777" w:rsidR="00397F29" w:rsidRPr="00814FF7" w:rsidRDefault="00397F29" w:rsidP="00E85928">
            <w:pPr>
              <w:rPr>
                <w:rFonts w:ascii="Arial" w:hAnsi="Arial" w:cs="Arial"/>
                <w:b/>
                <w:bCs/>
                <w:color w:val="000000"/>
                <w:sz w:val="22"/>
                <w:szCs w:val="22"/>
                <w:lang w:eastAsia="en-ZA"/>
              </w:rPr>
            </w:pPr>
            <w:r w:rsidRPr="00307DD2">
              <w:rPr>
                <w:rFonts w:ascii="Arial" w:hAnsi="Arial" w:cs="Arial"/>
                <w:color w:val="000000"/>
                <w:sz w:val="22"/>
                <w:szCs w:val="22"/>
                <w:lang w:eastAsia="en-ZA"/>
              </w:rPr>
              <w:t> </w:t>
            </w:r>
          </w:p>
        </w:tc>
      </w:tr>
      <w:tr w:rsidR="00397F29" w:rsidRPr="00307DD2" w14:paraId="28844C3D" w14:textId="77777777" w:rsidTr="00E85928">
        <w:trPr>
          <w:trHeight w:val="560"/>
        </w:trPr>
        <w:tc>
          <w:tcPr>
            <w:tcW w:w="960" w:type="dxa"/>
            <w:shd w:val="clear" w:color="auto" w:fill="auto"/>
            <w:vAlign w:val="center"/>
          </w:tcPr>
          <w:p w14:paraId="28BC1491" w14:textId="77777777" w:rsidR="00397F29" w:rsidRPr="00307DD2" w:rsidRDefault="00397F29" w:rsidP="00E85928">
            <w:pPr>
              <w:rPr>
                <w:rFonts w:ascii="Arial" w:hAnsi="Arial" w:cs="Arial"/>
                <w:color w:val="000000"/>
                <w:sz w:val="22"/>
                <w:szCs w:val="22"/>
                <w:lang w:eastAsia="en-ZA"/>
              </w:rPr>
            </w:pPr>
            <w:r w:rsidRPr="00307DD2">
              <w:rPr>
                <w:rFonts w:ascii="Arial" w:hAnsi="Arial" w:cs="Arial"/>
                <w:color w:val="000000"/>
                <w:sz w:val="22"/>
                <w:szCs w:val="22"/>
                <w:lang w:eastAsia="en-ZA"/>
              </w:rPr>
              <w:t>d)</w:t>
            </w:r>
          </w:p>
        </w:tc>
        <w:tc>
          <w:tcPr>
            <w:tcW w:w="7419" w:type="dxa"/>
            <w:shd w:val="clear" w:color="auto" w:fill="auto"/>
          </w:tcPr>
          <w:p w14:paraId="526DBEAA" w14:textId="77777777" w:rsidR="00397F29" w:rsidRPr="00307DD2" w:rsidRDefault="00397F29" w:rsidP="00E85928">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Proof of CIDB grading ……. or higher</w:t>
            </w:r>
          </w:p>
        </w:tc>
        <w:tc>
          <w:tcPr>
            <w:tcW w:w="708" w:type="dxa"/>
            <w:shd w:val="clear" w:color="auto" w:fill="auto"/>
            <w:vAlign w:val="center"/>
          </w:tcPr>
          <w:p w14:paraId="57385E3E" w14:textId="77777777" w:rsidR="00397F29" w:rsidRPr="00814FF7" w:rsidRDefault="00397F29" w:rsidP="00E85928">
            <w:pPr>
              <w:rPr>
                <w:rFonts w:ascii="Arial" w:hAnsi="Arial" w:cs="Arial"/>
                <w:b/>
                <w:bCs/>
                <w:color w:val="000000"/>
                <w:sz w:val="22"/>
                <w:szCs w:val="22"/>
                <w:lang w:eastAsia="en-ZA"/>
              </w:rPr>
            </w:pPr>
            <w:r w:rsidRPr="00814FF7">
              <w:rPr>
                <w:rFonts w:ascii="Arial" w:hAnsi="Arial" w:cs="Arial"/>
                <w:b/>
                <w:bCs/>
                <w:color w:val="000000"/>
                <w:sz w:val="22"/>
                <w:szCs w:val="22"/>
                <w:lang w:eastAsia="en-ZA"/>
              </w:rPr>
              <w:t>N/A</w:t>
            </w:r>
          </w:p>
        </w:tc>
      </w:tr>
    </w:tbl>
    <w:p w14:paraId="766D8039" w14:textId="77777777" w:rsidR="00397F29" w:rsidRPr="00307DD2" w:rsidRDefault="00397F29" w:rsidP="00397F29">
      <w:pPr>
        <w:spacing w:line="360" w:lineRule="auto"/>
        <w:ind w:left="720"/>
        <w:jc w:val="both"/>
        <w:rPr>
          <w:rFonts w:ascii="Arial" w:hAnsi="Arial" w:cs="Arial"/>
          <w:b/>
          <w:sz w:val="22"/>
          <w:szCs w:val="22"/>
        </w:rPr>
      </w:pPr>
    </w:p>
    <w:p w14:paraId="61DCF029" w14:textId="77777777" w:rsidR="00397F29" w:rsidRPr="00307DD2" w:rsidRDefault="00397F29" w:rsidP="00397F29">
      <w:pPr>
        <w:spacing w:line="276" w:lineRule="auto"/>
        <w:jc w:val="both"/>
        <w:rPr>
          <w:rFonts w:ascii="Arial" w:eastAsia="Calibri" w:hAnsi="Arial" w:cs="Arial"/>
          <w:b/>
          <w:bCs/>
          <w:sz w:val="22"/>
          <w:szCs w:val="22"/>
        </w:rPr>
      </w:pPr>
      <w:r w:rsidRPr="00307DD2">
        <w:rPr>
          <w:rFonts w:ascii="Arial" w:hAnsi="Arial" w:cs="Arial"/>
          <w:b/>
          <w:sz w:val="22"/>
          <w:szCs w:val="22"/>
        </w:rPr>
        <w:t>Stage 1B –Other Mandatory</w:t>
      </w:r>
      <w:r>
        <w:rPr>
          <w:rFonts w:ascii="Arial" w:hAnsi="Arial" w:cs="Arial"/>
          <w:b/>
          <w:sz w:val="22"/>
          <w:szCs w:val="22"/>
        </w:rPr>
        <w:t xml:space="preserve"> Requirements</w:t>
      </w:r>
      <w:r w:rsidRPr="00307DD2">
        <w:rPr>
          <w:rFonts w:ascii="Arial" w:eastAsia="Calibri" w:hAnsi="Arial" w:cs="Arial"/>
          <w:b/>
          <w:bCs/>
          <w:sz w:val="22"/>
          <w:szCs w:val="22"/>
        </w:rPr>
        <w:t xml:space="preserve"> </w:t>
      </w:r>
    </w:p>
    <w:p w14:paraId="73F62CA2" w14:textId="77777777" w:rsidR="00397F29" w:rsidRPr="00307DD2" w:rsidDel="000E7E28" w:rsidRDefault="00397F29" w:rsidP="00397F29">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Pr="00307DD2">
        <w:rPr>
          <w:rFonts w:ascii="Arial" w:hAnsi="Arial" w:cs="Arial"/>
          <w:sz w:val="22"/>
          <w:szCs w:val="22"/>
        </w:rPr>
        <w:t xml:space="preserve">, PRASA may request the bidder to submit the information within </w:t>
      </w:r>
      <w:r>
        <w:rPr>
          <w:rFonts w:ascii="Arial" w:hAnsi="Arial" w:cs="Arial"/>
          <w:sz w:val="22"/>
          <w:szCs w:val="22"/>
        </w:rPr>
        <w:t>five</w:t>
      </w:r>
      <w:r w:rsidRPr="00307DD2">
        <w:rPr>
          <w:rFonts w:ascii="Arial" w:hAnsi="Arial" w:cs="Arial"/>
          <w:sz w:val="22"/>
          <w:szCs w:val="22"/>
        </w:rPr>
        <w:t xml:space="preserve"> (</w:t>
      </w:r>
      <w:r>
        <w:rPr>
          <w:rFonts w:ascii="Arial" w:hAnsi="Arial" w:cs="Arial"/>
          <w:sz w:val="22"/>
          <w:szCs w:val="22"/>
        </w:rPr>
        <w:t>5</w:t>
      </w:r>
      <w:r w:rsidRPr="00307DD2">
        <w:rPr>
          <w:rFonts w:ascii="Arial" w:hAnsi="Arial" w:cs="Arial"/>
          <w:sz w:val="22"/>
          <w:szCs w:val="22"/>
        </w:rPr>
        <w:t xml:space="preserve">) </w:t>
      </w:r>
      <w:r>
        <w:rPr>
          <w:rFonts w:ascii="Arial" w:hAnsi="Arial" w:cs="Arial"/>
          <w:sz w:val="22"/>
          <w:szCs w:val="22"/>
        </w:rPr>
        <w:t xml:space="preserve">working </w:t>
      </w:r>
      <w:r w:rsidRPr="00307DD2">
        <w:rPr>
          <w:rFonts w:ascii="Arial" w:hAnsi="Arial" w:cs="Arial"/>
          <w:sz w:val="22"/>
          <w:szCs w:val="22"/>
        </w:rPr>
        <w:t>days</w:t>
      </w:r>
      <w:r>
        <w:rPr>
          <w:rFonts w:ascii="Arial" w:hAnsi="Arial" w:cs="Arial"/>
          <w:sz w:val="22"/>
          <w:szCs w:val="22"/>
        </w:rPr>
        <w:t>.</w:t>
      </w:r>
      <w:r w:rsidRPr="00307DD2">
        <w:rPr>
          <w:rFonts w:ascii="Arial" w:hAnsi="Arial" w:cs="Arial"/>
          <w:sz w:val="22"/>
          <w:szCs w:val="22"/>
        </w:rPr>
        <w:t xml:space="preserve"> </w:t>
      </w:r>
      <w:r>
        <w:rPr>
          <w:rFonts w:ascii="Arial" w:hAnsi="Arial" w:cs="Arial"/>
          <w:sz w:val="22"/>
          <w:szCs w:val="22"/>
        </w:rPr>
        <w:t>Should this information</w:t>
      </w:r>
      <w:r w:rsidRPr="00307DD2">
        <w:rPr>
          <w:rFonts w:ascii="Arial" w:hAnsi="Arial" w:cs="Arial"/>
          <w:sz w:val="22"/>
          <w:szCs w:val="22"/>
        </w:rPr>
        <w:t xml:space="preserve"> not </w:t>
      </w:r>
      <w:r>
        <w:rPr>
          <w:rFonts w:ascii="Arial" w:hAnsi="Arial" w:cs="Arial"/>
          <w:sz w:val="22"/>
          <w:szCs w:val="22"/>
        </w:rPr>
        <w:t xml:space="preserve">be </w:t>
      </w:r>
      <w:r w:rsidRPr="00307DD2">
        <w:rPr>
          <w:rFonts w:ascii="Arial" w:hAnsi="Arial" w:cs="Arial"/>
          <w:sz w:val="22"/>
          <w:szCs w:val="22"/>
        </w:rPr>
        <w:t>provided</w:t>
      </w:r>
      <w:r>
        <w:rPr>
          <w:rFonts w:ascii="Arial" w:hAnsi="Arial" w:cs="Arial"/>
          <w:sz w:val="22"/>
          <w:szCs w:val="22"/>
        </w:rPr>
        <w:t>,</w:t>
      </w:r>
      <w:r w:rsidRPr="00307DD2">
        <w:rPr>
          <w:rFonts w:ascii="Arial" w:hAnsi="Arial" w:cs="Arial"/>
          <w:sz w:val="22"/>
          <w:szCs w:val="22"/>
        </w:rPr>
        <w:t xml:space="preserve"> your bid proposal will be </w:t>
      </w:r>
      <w:r>
        <w:rPr>
          <w:rFonts w:ascii="Arial" w:hAnsi="Arial" w:cs="Arial"/>
          <w:sz w:val="22"/>
          <w:szCs w:val="22"/>
        </w:rPr>
        <w:t>disqualified</w:t>
      </w:r>
      <w:r w:rsidRPr="00307DD2">
        <w:rPr>
          <w:rFonts w:ascii="Arial" w:hAnsi="Arial" w:cs="Arial"/>
          <w:sz w:val="22"/>
          <w:szCs w:val="22"/>
        </w:rPr>
        <w:t>.</w:t>
      </w:r>
    </w:p>
    <w:p w14:paraId="461B3797" w14:textId="77777777" w:rsidR="00397F29" w:rsidRPr="00307DD2" w:rsidRDefault="00397F29" w:rsidP="00397F29">
      <w:pPr>
        <w:spacing w:line="276" w:lineRule="auto"/>
        <w:jc w:val="both"/>
        <w:rPr>
          <w:rFonts w:ascii="Arial" w:hAnsi="Arial" w:cs="Arial"/>
          <w:sz w:val="22"/>
          <w:szCs w:val="22"/>
        </w:rPr>
      </w:pPr>
    </w:p>
    <w:p w14:paraId="1D3075B2" w14:textId="77777777" w:rsidR="00397F29" w:rsidRPr="00307DD2" w:rsidRDefault="00397F29" w:rsidP="00397F29">
      <w:pPr>
        <w:jc w:val="both"/>
        <w:rPr>
          <w:rFonts w:ascii="Arial" w:eastAsia="Calibri" w:hAnsi="Arial" w:cs="Arial"/>
          <w:sz w:val="22"/>
          <w:szCs w:val="22"/>
        </w:rPr>
      </w:pPr>
      <w:r w:rsidRPr="00307DD2">
        <w:rPr>
          <w:rFonts w:ascii="Arial" w:eastAsia="Calibri" w:hAnsi="Arial" w:cs="Arial"/>
          <w:sz w:val="22"/>
          <w:szCs w:val="22"/>
        </w:rPr>
        <w:t>Only bidders who comply with stage 1B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397F29" w:rsidRPr="00307DD2" w14:paraId="337F0305" w14:textId="77777777" w:rsidTr="00E85928">
        <w:tc>
          <w:tcPr>
            <w:tcW w:w="851" w:type="dxa"/>
            <w:tcBorders>
              <w:top w:val="single" w:sz="4" w:space="0" w:color="auto"/>
              <w:left w:val="single" w:sz="4" w:space="0" w:color="auto"/>
              <w:bottom w:val="single" w:sz="4" w:space="0" w:color="auto"/>
              <w:right w:val="single" w:sz="4" w:space="0" w:color="auto"/>
            </w:tcBorders>
            <w:hideMark/>
          </w:tcPr>
          <w:p w14:paraId="671FFF55" w14:textId="77777777" w:rsidR="00397F29" w:rsidRPr="00307DD2" w:rsidRDefault="00397F29" w:rsidP="00E85928">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51935FA2" w14:textId="77777777" w:rsidR="00397F29" w:rsidRPr="00307DD2" w:rsidRDefault="00397F29" w:rsidP="00E85928">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1DC89814" w14:textId="77777777" w:rsidR="00397F29" w:rsidRPr="00307DD2" w:rsidRDefault="00397F29" w:rsidP="00E85928">
            <w:pPr>
              <w:pStyle w:val="ListParagraph"/>
              <w:spacing w:line="276" w:lineRule="auto"/>
              <w:rPr>
                <w:b/>
                <w:sz w:val="22"/>
                <w:szCs w:val="22"/>
              </w:rPr>
            </w:pPr>
          </w:p>
        </w:tc>
      </w:tr>
      <w:tr w:rsidR="00397F29" w:rsidRPr="00307DD2" w14:paraId="25B4F95F" w14:textId="77777777" w:rsidTr="00E85928">
        <w:tc>
          <w:tcPr>
            <w:tcW w:w="851" w:type="dxa"/>
            <w:tcBorders>
              <w:top w:val="single" w:sz="4" w:space="0" w:color="auto"/>
              <w:left w:val="single" w:sz="4" w:space="0" w:color="auto"/>
              <w:bottom w:val="single" w:sz="4" w:space="0" w:color="auto"/>
              <w:right w:val="single" w:sz="4" w:space="0" w:color="auto"/>
            </w:tcBorders>
            <w:hideMark/>
          </w:tcPr>
          <w:p w14:paraId="2AA3A2CC" w14:textId="77777777" w:rsidR="00397F29" w:rsidRPr="00307DD2" w:rsidRDefault="00397F29" w:rsidP="00E85928">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62A926A0" w14:textId="77777777" w:rsidR="00397F29" w:rsidRPr="00307DD2" w:rsidRDefault="00397F29" w:rsidP="00E85928">
            <w:pPr>
              <w:spacing w:line="276" w:lineRule="auto"/>
              <w:rPr>
                <w:rFonts w:ascii="Arial" w:hAnsi="Arial" w:cs="Arial"/>
                <w:sz w:val="22"/>
                <w:szCs w:val="22"/>
              </w:rPr>
            </w:pPr>
            <w:r w:rsidRPr="00307DD2">
              <w:rPr>
                <w:rFonts w:ascii="Arial" w:hAnsi="Arial" w:cs="Arial"/>
                <w:sz w:val="22"/>
                <w:szCs w:val="22"/>
              </w:rPr>
              <w:t>Letter of Good Standing: COID</w:t>
            </w:r>
            <w:r>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tcPr>
          <w:p w14:paraId="0E3BC303" w14:textId="77777777" w:rsidR="00397F29" w:rsidRPr="0083658F" w:rsidRDefault="00397F29" w:rsidP="00E85928">
            <w:pPr>
              <w:spacing w:line="276" w:lineRule="auto"/>
              <w:jc w:val="both"/>
              <w:rPr>
                <w:b/>
                <w:bCs/>
                <w:sz w:val="22"/>
                <w:szCs w:val="22"/>
              </w:rPr>
            </w:pPr>
            <w:r w:rsidRPr="0083658F">
              <w:rPr>
                <w:b/>
                <w:bCs/>
                <w:sz w:val="22"/>
                <w:szCs w:val="22"/>
              </w:rPr>
              <w:t>N/A</w:t>
            </w:r>
          </w:p>
        </w:tc>
      </w:tr>
      <w:tr w:rsidR="00397F29" w:rsidRPr="00307DD2" w14:paraId="5A8D8C69" w14:textId="77777777" w:rsidTr="00E85928">
        <w:trPr>
          <w:trHeight w:val="317"/>
        </w:trPr>
        <w:tc>
          <w:tcPr>
            <w:tcW w:w="851" w:type="dxa"/>
            <w:tcBorders>
              <w:top w:val="single" w:sz="4" w:space="0" w:color="auto"/>
              <w:left w:val="single" w:sz="4" w:space="0" w:color="auto"/>
              <w:bottom w:val="single" w:sz="4" w:space="0" w:color="auto"/>
              <w:right w:val="single" w:sz="4" w:space="0" w:color="auto"/>
            </w:tcBorders>
          </w:tcPr>
          <w:p w14:paraId="2ACF7C97" w14:textId="77777777" w:rsidR="00397F29" w:rsidRPr="00307DD2" w:rsidRDefault="00397F29" w:rsidP="00E85928">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74EB86D7" w14:textId="77777777" w:rsidR="00397F29" w:rsidRPr="00307DD2" w:rsidRDefault="00397F29" w:rsidP="00E85928">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0AA0EC15" w14:textId="77777777" w:rsidR="00397F29" w:rsidRPr="00307DD2" w:rsidRDefault="00397F29" w:rsidP="00E85928">
            <w:pPr>
              <w:pStyle w:val="ListParagraph"/>
              <w:spacing w:line="276" w:lineRule="auto"/>
              <w:rPr>
                <w:sz w:val="22"/>
                <w:szCs w:val="22"/>
              </w:rPr>
            </w:pPr>
          </w:p>
        </w:tc>
      </w:tr>
      <w:tr w:rsidR="00397F29" w:rsidRPr="00307DD2" w14:paraId="3CE766F1" w14:textId="77777777" w:rsidTr="00E85928">
        <w:tc>
          <w:tcPr>
            <w:tcW w:w="851" w:type="dxa"/>
            <w:tcBorders>
              <w:top w:val="single" w:sz="4" w:space="0" w:color="auto"/>
              <w:left w:val="single" w:sz="4" w:space="0" w:color="auto"/>
              <w:bottom w:val="single" w:sz="4" w:space="0" w:color="auto"/>
              <w:right w:val="single" w:sz="4" w:space="0" w:color="auto"/>
            </w:tcBorders>
          </w:tcPr>
          <w:p w14:paraId="03508D7C" w14:textId="20A50FDB" w:rsidR="00397F29" w:rsidRPr="00307DD2" w:rsidRDefault="007428A7" w:rsidP="00E85928">
            <w:pPr>
              <w:spacing w:line="276" w:lineRule="auto"/>
              <w:rPr>
                <w:rFonts w:ascii="Arial" w:hAnsi="Arial" w:cs="Arial"/>
                <w:sz w:val="22"/>
                <w:szCs w:val="22"/>
              </w:rPr>
            </w:pPr>
            <w:r>
              <w:rPr>
                <w:rFonts w:ascii="Arial" w:hAnsi="Arial" w:cs="Arial"/>
                <w:sz w:val="22"/>
                <w:szCs w:val="22"/>
              </w:rPr>
              <w:t>c)</w:t>
            </w:r>
          </w:p>
        </w:tc>
        <w:tc>
          <w:tcPr>
            <w:tcW w:w="6804" w:type="dxa"/>
            <w:tcBorders>
              <w:top w:val="single" w:sz="4" w:space="0" w:color="auto"/>
              <w:left w:val="single" w:sz="4" w:space="0" w:color="auto"/>
              <w:bottom w:val="single" w:sz="4" w:space="0" w:color="auto"/>
              <w:right w:val="single" w:sz="4" w:space="0" w:color="auto"/>
            </w:tcBorders>
          </w:tcPr>
          <w:p w14:paraId="445092C2" w14:textId="77777777" w:rsidR="00397F29" w:rsidRPr="00307DD2" w:rsidRDefault="00397F29" w:rsidP="00E85928">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621AE59B" w14:textId="77777777" w:rsidR="00397F29" w:rsidRPr="00307DD2" w:rsidRDefault="00397F29" w:rsidP="00E85928">
            <w:pPr>
              <w:pStyle w:val="ListParagraph"/>
              <w:spacing w:line="276" w:lineRule="auto"/>
              <w:rPr>
                <w:sz w:val="22"/>
                <w:szCs w:val="22"/>
              </w:rPr>
            </w:pPr>
          </w:p>
        </w:tc>
      </w:tr>
      <w:tr w:rsidR="000F6B6F" w:rsidRPr="00307DD2" w14:paraId="5A363E24" w14:textId="77777777" w:rsidTr="00E85928">
        <w:tc>
          <w:tcPr>
            <w:tcW w:w="851" w:type="dxa"/>
            <w:tcBorders>
              <w:top w:val="single" w:sz="4" w:space="0" w:color="auto"/>
              <w:left w:val="single" w:sz="4" w:space="0" w:color="auto"/>
              <w:bottom w:val="single" w:sz="4" w:space="0" w:color="auto"/>
              <w:right w:val="single" w:sz="4" w:space="0" w:color="auto"/>
            </w:tcBorders>
          </w:tcPr>
          <w:p w14:paraId="53F2FD08" w14:textId="6ECF331C" w:rsidR="000F6B6F" w:rsidRPr="00307DD2" w:rsidRDefault="007428A7" w:rsidP="00E85928">
            <w:pPr>
              <w:spacing w:line="276" w:lineRule="auto"/>
              <w:rPr>
                <w:rFonts w:ascii="Arial" w:hAnsi="Arial" w:cs="Arial"/>
                <w:sz w:val="22"/>
                <w:szCs w:val="22"/>
              </w:rPr>
            </w:pPr>
            <w:r>
              <w:rPr>
                <w:rFonts w:ascii="Arial" w:hAnsi="Arial" w:cs="Arial"/>
                <w:sz w:val="22"/>
                <w:szCs w:val="22"/>
              </w:rPr>
              <w:t>d)</w:t>
            </w:r>
          </w:p>
        </w:tc>
        <w:tc>
          <w:tcPr>
            <w:tcW w:w="6804" w:type="dxa"/>
            <w:tcBorders>
              <w:top w:val="single" w:sz="4" w:space="0" w:color="auto"/>
              <w:left w:val="single" w:sz="4" w:space="0" w:color="auto"/>
              <w:bottom w:val="single" w:sz="4" w:space="0" w:color="auto"/>
              <w:right w:val="single" w:sz="4" w:space="0" w:color="auto"/>
            </w:tcBorders>
          </w:tcPr>
          <w:p w14:paraId="2BE2028F" w14:textId="610CE57D" w:rsidR="000F6B6F" w:rsidRPr="00307DD2" w:rsidRDefault="000F6B6F" w:rsidP="000F6B6F">
            <w:pPr>
              <w:rPr>
                <w:rFonts w:ascii="Arial" w:hAnsi="Arial" w:cs="Arial"/>
                <w:sz w:val="22"/>
                <w:szCs w:val="22"/>
              </w:rPr>
            </w:pPr>
            <w:r w:rsidRPr="000F6B6F">
              <w:rPr>
                <w:rFonts w:ascii="Arial" w:hAnsi="Arial" w:cs="Arial"/>
                <w:sz w:val="22"/>
                <w:szCs w:val="22"/>
              </w:rPr>
              <w:t xml:space="preserve">Bidder to provide valid proof of company authorization(license) to supply and service Fire extinguishers. </w:t>
            </w:r>
          </w:p>
        </w:tc>
        <w:tc>
          <w:tcPr>
            <w:tcW w:w="1276" w:type="dxa"/>
            <w:tcBorders>
              <w:top w:val="single" w:sz="4" w:space="0" w:color="auto"/>
              <w:left w:val="single" w:sz="4" w:space="0" w:color="auto"/>
              <w:bottom w:val="single" w:sz="4" w:space="0" w:color="auto"/>
              <w:right w:val="single" w:sz="4" w:space="0" w:color="auto"/>
            </w:tcBorders>
          </w:tcPr>
          <w:p w14:paraId="1888FBF2" w14:textId="77777777" w:rsidR="000F6B6F" w:rsidRPr="00307DD2" w:rsidRDefault="000F6B6F" w:rsidP="00E85928">
            <w:pPr>
              <w:pStyle w:val="ListParagraph"/>
              <w:spacing w:line="276" w:lineRule="auto"/>
              <w:rPr>
                <w:sz w:val="22"/>
                <w:szCs w:val="22"/>
              </w:rPr>
            </w:pPr>
          </w:p>
        </w:tc>
      </w:tr>
      <w:tr w:rsidR="007428A7" w:rsidRPr="00307DD2" w14:paraId="08D0E4A7" w14:textId="77777777" w:rsidTr="00E85928">
        <w:tc>
          <w:tcPr>
            <w:tcW w:w="851" w:type="dxa"/>
            <w:tcBorders>
              <w:top w:val="single" w:sz="4" w:space="0" w:color="auto"/>
              <w:left w:val="single" w:sz="4" w:space="0" w:color="auto"/>
              <w:bottom w:val="single" w:sz="4" w:space="0" w:color="auto"/>
              <w:right w:val="single" w:sz="4" w:space="0" w:color="auto"/>
            </w:tcBorders>
          </w:tcPr>
          <w:p w14:paraId="10C4D931" w14:textId="34623261" w:rsidR="007428A7" w:rsidRDefault="007428A7" w:rsidP="00E85928">
            <w:pPr>
              <w:spacing w:line="276" w:lineRule="auto"/>
              <w:rPr>
                <w:rFonts w:ascii="Arial" w:hAnsi="Arial" w:cs="Arial"/>
                <w:sz w:val="22"/>
                <w:szCs w:val="22"/>
              </w:rPr>
            </w:pPr>
            <w:r>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6ACCDE40" w14:textId="75C98977" w:rsidR="007428A7" w:rsidRPr="000F6B6F" w:rsidRDefault="007428A7" w:rsidP="000F6B6F">
            <w:pPr>
              <w:rPr>
                <w:rFonts w:ascii="Arial" w:hAnsi="Arial" w:cs="Arial"/>
                <w:sz w:val="22"/>
                <w:szCs w:val="22"/>
              </w:rPr>
            </w:pPr>
            <w:r>
              <w:rPr>
                <w:rFonts w:ascii="Arial" w:hAnsi="Arial" w:cs="Arial"/>
                <w:sz w:val="22"/>
                <w:szCs w:val="22"/>
              </w:rPr>
              <w:t>Valid Tax Certification Pin (certificate to be valid at the time of submission)</w:t>
            </w:r>
          </w:p>
        </w:tc>
        <w:tc>
          <w:tcPr>
            <w:tcW w:w="1276" w:type="dxa"/>
            <w:tcBorders>
              <w:top w:val="single" w:sz="4" w:space="0" w:color="auto"/>
              <w:left w:val="single" w:sz="4" w:space="0" w:color="auto"/>
              <w:bottom w:val="single" w:sz="4" w:space="0" w:color="auto"/>
              <w:right w:val="single" w:sz="4" w:space="0" w:color="auto"/>
            </w:tcBorders>
          </w:tcPr>
          <w:p w14:paraId="507738F5" w14:textId="77777777" w:rsidR="007428A7" w:rsidRPr="00307DD2" w:rsidRDefault="007428A7" w:rsidP="00E85928">
            <w:pPr>
              <w:pStyle w:val="ListParagraph"/>
              <w:spacing w:line="276" w:lineRule="auto"/>
              <w:rPr>
                <w:sz w:val="22"/>
                <w:szCs w:val="22"/>
              </w:rPr>
            </w:pPr>
          </w:p>
        </w:tc>
      </w:tr>
    </w:tbl>
    <w:p w14:paraId="1464FA27" w14:textId="77777777" w:rsidR="00397F29" w:rsidRPr="00307DD2" w:rsidRDefault="00397F29" w:rsidP="00397F29">
      <w:pPr>
        <w:spacing w:line="360" w:lineRule="auto"/>
        <w:jc w:val="both"/>
        <w:rPr>
          <w:rFonts w:ascii="Arial" w:hAnsi="Arial" w:cs="Arial"/>
          <w:b/>
          <w:color w:val="FF0000"/>
          <w:sz w:val="22"/>
          <w:szCs w:val="22"/>
        </w:rPr>
      </w:pPr>
    </w:p>
    <w:p w14:paraId="00DD7267" w14:textId="77777777" w:rsidR="00397F29" w:rsidRPr="00307DD2" w:rsidRDefault="00397F29" w:rsidP="00397F29">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Pr>
          <w:b/>
          <w:sz w:val="22"/>
          <w:szCs w:val="22"/>
          <w:lang w:eastAsia="zh-TW"/>
        </w:rPr>
        <w:t>2</w:t>
      </w:r>
    </w:p>
    <w:p w14:paraId="4A7A90CA" w14:textId="77777777" w:rsidR="00397F29" w:rsidRPr="00307DD2" w:rsidRDefault="00397F29" w:rsidP="00397F29">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 xml:space="preserve">Technical / Functionality Requirements </w:t>
      </w:r>
      <w:r w:rsidRPr="00307DD2">
        <w:rPr>
          <w:rFonts w:ascii="Arial" w:eastAsia="Calibri" w:hAnsi="Arial" w:cs="Arial"/>
          <w:b/>
          <w:color w:val="FF0000"/>
          <w:sz w:val="22"/>
          <w:szCs w:val="22"/>
          <w:u w:val="single"/>
          <w:lang w:val="en-GB" w:eastAsia="en-GB"/>
        </w:rPr>
        <w:t>(</w:t>
      </w:r>
      <w:r>
        <w:rPr>
          <w:rFonts w:ascii="Arial" w:eastAsia="Calibri" w:hAnsi="Arial" w:cs="Arial"/>
          <w:b/>
          <w:color w:val="FF0000"/>
          <w:sz w:val="22"/>
          <w:szCs w:val="22"/>
          <w:u w:val="single"/>
          <w:lang w:val="en-GB" w:eastAsia="en-GB"/>
        </w:rPr>
        <w:t>N/A)</w:t>
      </w:r>
    </w:p>
    <w:p w14:paraId="5B117823" w14:textId="77777777" w:rsidR="00397F29" w:rsidRPr="00307DD2" w:rsidRDefault="00397F29" w:rsidP="00397F29">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483ACB74" w14:textId="77777777" w:rsidR="00397F29" w:rsidRPr="00307DD2" w:rsidRDefault="00397F29" w:rsidP="00397F29">
      <w:pPr>
        <w:spacing w:before="60" w:line="360" w:lineRule="auto"/>
        <w:ind w:left="567"/>
        <w:contextualSpacing/>
        <w:jc w:val="both"/>
        <w:rPr>
          <w:rFonts w:ascii="Arial" w:hAnsi="Arial" w:cs="Arial"/>
          <w:b/>
          <w:iCs/>
          <w:kern w:val="32"/>
          <w:sz w:val="22"/>
          <w:szCs w:val="22"/>
          <w:lang w:val="en-GB" w:eastAsia="en-GB"/>
        </w:rPr>
      </w:pPr>
      <w:r w:rsidRPr="00307DD2">
        <w:rPr>
          <w:rFonts w:ascii="Arial" w:eastAsia="Calibri" w:hAnsi="Arial" w:cs="Arial"/>
          <w:sz w:val="22"/>
          <w:szCs w:val="22"/>
          <w:lang w:val="en-GB" w:eastAsia="en-GB"/>
        </w:rPr>
        <w:lastRenderedPageBreak/>
        <w:t xml:space="preserve">The minimum threshold for </w:t>
      </w:r>
      <w:r>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Technical/functionality criteria is (</w:t>
      </w:r>
      <w:r>
        <w:rPr>
          <w:rFonts w:ascii="Arial" w:eastAsia="Calibri" w:hAnsi="Arial" w:cs="Arial"/>
          <w:b/>
          <w:bCs/>
          <w:sz w:val="22"/>
          <w:szCs w:val="22"/>
          <w:highlight w:val="yellow"/>
          <w:lang w:val="en-GB" w:eastAsia="en-GB"/>
        </w:rPr>
        <w:t>8</w:t>
      </w:r>
      <w:r w:rsidRPr="00307DD2">
        <w:rPr>
          <w:rFonts w:ascii="Arial" w:eastAsia="Calibri" w:hAnsi="Arial" w:cs="Arial"/>
          <w:b/>
          <w:sz w:val="22"/>
          <w:szCs w:val="22"/>
          <w:highlight w:val="yellow"/>
          <w:lang w:val="en-GB" w:eastAsia="en-GB"/>
        </w:rPr>
        <w:t>0%</w:t>
      </w:r>
      <w:r w:rsidRPr="00307DD2">
        <w:rPr>
          <w:rFonts w:ascii="Arial" w:eastAsia="Calibri" w:hAnsi="Arial" w:cs="Arial"/>
          <w:b/>
          <w:sz w:val="22"/>
          <w:szCs w:val="22"/>
          <w:lang w:val="en-GB" w:eastAsia="en-GB"/>
        </w:rPr>
        <w:t xml:space="preserve">) </w:t>
      </w:r>
      <w:r w:rsidRPr="00307DD2">
        <w:rPr>
          <w:rFonts w:ascii="Arial" w:eastAsia="Calibri" w:hAnsi="Arial" w:cs="Arial"/>
          <w:bCs/>
          <w:i/>
          <w:iCs/>
          <w:color w:val="FF0000"/>
          <w:sz w:val="22"/>
          <w:szCs w:val="22"/>
          <w:lang w:val="en-GB" w:eastAsia="en-GB"/>
        </w:rPr>
        <w:t>(</w:t>
      </w:r>
      <w:r>
        <w:rPr>
          <w:rFonts w:ascii="Arial" w:eastAsia="Calibri" w:hAnsi="Arial" w:cs="Arial"/>
          <w:bCs/>
          <w:i/>
          <w:iCs/>
          <w:color w:val="FF0000"/>
          <w:sz w:val="22"/>
          <w:szCs w:val="22"/>
          <w:lang w:val="en-GB" w:eastAsia="en-GB"/>
        </w:rPr>
        <w:t>N/A)</w:t>
      </w:r>
      <w:r w:rsidRPr="00307DD2">
        <w:rPr>
          <w:rFonts w:ascii="Arial" w:eastAsia="Calibri" w:hAnsi="Arial" w:cs="Arial"/>
          <w:color w:val="FF0000"/>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p w14:paraId="139C7A87" w14:textId="77777777" w:rsidR="00397F29" w:rsidRPr="00307DD2" w:rsidRDefault="00397F29" w:rsidP="00397F29">
      <w:pPr>
        <w:spacing w:line="360" w:lineRule="auto"/>
        <w:jc w:val="both"/>
        <w:rPr>
          <w:rFonts w:ascii="Arial" w:hAnsi="Arial" w:cs="Arial"/>
          <w:b/>
          <w:sz w:val="22"/>
          <w:szCs w:val="22"/>
          <w:lang w:eastAsia="zh-TW"/>
        </w:rPr>
      </w:pPr>
    </w:p>
    <w:p w14:paraId="75153B32" w14:textId="77777777" w:rsidR="00397F29" w:rsidRPr="00307DD2" w:rsidRDefault="00397F29" w:rsidP="00397F29">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Pr>
          <w:b/>
          <w:sz w:val="22"/>
          <w:szCs w:val="22"/>
          <w:lang w:eastAsia="zh-TW"/>
        </w:rPr>
        <w:t xml:space="preserve"> 3</w:t>
      </w:r>
      <w:r w:rsidRPr="00307DD2">
        <w:rPr>
          <w:b/>
          <w:sz w:val="22"/>
          <w:szCs w:val="22"/>
          <w:lang w:eastAsia="zh-TW"/>
        </w:rPr>
        <w:t xml:space="preserve">- Price and </w:t>
      </w:r>
      <w:r>
        <w:rPr>
          <w:b/>
          <w:sz w:val="22"/>
          <w:szCs w:val="22"/>
          <w:lang w:eastAsia="zh-TW"/>
        </w:rPr>
        <w:t>Specific Goals</w:t>
      </w:r>
      <w:r w:rsidRPr="00307DD2">
        <w:rPr>
          <w:b/>
          <w:sz w:val="22"/>
          <w:szCs w:val="22"/>
          <w:lang w:eastAsia="zh-TW"/>
        </w:rPr>
        <w:t xml:space="preserve"> </w:t>
      </w:r>
    </w:p>
    <w:p w14:paraId="4A8CE92C" w14:textId="77777777" w:rsidR="00397F29" w:rsidRPr="00307DD2" w:rsidRDefault="00397F29" w:rsidP="00397F29">
      <w:pPr>
        <w:spacing w:line="360" w:lineRule="auto"/>
        <w:jc w:val="both"/>
        <w:rPr>
          <w:rFonts w:ascii="Arial" w:hAnsi="Arial" w:cs="Arial"/>
          <w:lang w:eastAsia="zh-TW"/>
        </w:rPr>
      </w:pPr>
    </w:p>
    <w:p w14:paraId="1ADA0824" w14:textId="77777777" w:rsidR="00397F29" w:rsidRPr="00307DD2" w:rsidRDefault="00397F29" w:rsidP="00397F29">
      <w:pPr>
        <w:spacing w:line="360" w:lineRule="auto"/>
        <w:jc w:val="both"/>
        <w:rPr>
          <w:rFonts w:ascii="Arial" w:hAnsi="Arial" w:cs="Arial"/>
          <w:lang w:eastAsia="zh-TW"/>
        </w:rPr>
      </w:pPr>
      <w:r w:rsidRPr="00307DD2">
        <w:rPr>
          <w:rFonts w:ascii="Arial" w:hAnsi="Arial" w:cs="Arial"/>
          <w:lang w:eastAsia="zh-TW"/>
        </w:rPr>
        <w:t xml:space="preserve">The following formula, shall be used to allocate scores to the interested </w:t>
      </w:r>
      <w:proofErr w:type="gramStart"/>
      <w:r w:rsidRPr="00307DD2">
        <w:rPr>
          <w:rFonts w:ascii="Arial" w:hAnsi="Arial" w:cs="Arial"/>
          <w:lang w:eastAsia="zh-TW"/>
        </w:rPr>
        <w:t>bidders :</w:t>
      </w:r>
      <w:proofErr w:type="gramEnd"/>
    </w:p>
    <w:p w14:paraId="397707AC" w14:textId="77777777" w:rsidR="00397F29" w:rsidRPr="00307DD2" w:rsidRDefault="00397F29" w:rsidP="00397F29">
      <w:pPr>
        <w:spacing w:line="360" w:lineRule="auto"/>
        <w:jc w:val="both"/>
        <w:rPr>
          <w:rFonts w:ascii="Arial" w:eastAsia="Arial" w:hAnsi="Arial" w:cs="Arial"/>
          <w:szCs w:val="22"/>
        </w:rPr>
      </w:pPr>
    </w:p>
    <w:p w14:paraId="266E2CF9" w14:textId="77777777" w:rsidR="00397F29" w:rsidRPr="00307DD2" w:rsidRDefault="00397F29" w:rsidP="00397F29">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97F29" w:rsidRPr="00307DD2" w14:paraId="0A24D0C3" w14:textId="77777777" w:rsidTr="00E85928">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BC01DFA" w14:textId="77777777" w:rsidR="00397F29" w:rsidRPr="00307DD2" w:rsidRDefault="00397F29" w:rsidP="00E85928">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44AF1A3" w14:textId="77777777" w:rsidR="00397F29" w:rsidRPr="00307DD2" w:rsidRDefault="00397F29" w:rsidP="00E85928">
            <w:pPr>
              <w:ind w:left="11"/>
              <w:jc w:val="center"/>
              <w:rPr>
                <w:rFonts w:ascii="Arial" w:hAnsi="Arial" w:cs="Arial"/>
              </w:rPr>
            </w:pPr>
            <w:r w:rsidRPr="00307DD2">
              <w:rPr>
                <w:rFonts w:ascii="Arial" w:eastAsia="Arial" w:hAnsi="Arial" w:cs="Arial"/>
                <w:b/>
              </w:rPr>
              <w:t xml:space="preserve">POINTS </w:t>
            </w:r>
          </w:p>
        </w:tc>
      </w:tr>
      <w:tr w:rsidR="00397F29" w:rsidRPr="00307DD2" w14:paraId="2CFC86F4" w14:textId="77777777" w:rsidTr="00E85928">
        <w:trPr>
          <w:trHeight w:val="384"/>
        </w:trPr>
        <w:tc>
          <w:tcPr>
            <w:tcW w:w="3690" w:type="dxa"/>
            <w:tcBorders>
              <w:top w:val="single" w:sz="4" w:space="0" w:color="000000"/>
              <w:left w:val="single" w:sz="4" w:space="0" w:color="000000"/>
              <w:bottom w:val="single" w:sz="4" w:space="0" w:color="000000"/>
              <w:right w:val="single" w:sz="4" w:space="0" w:color="000000"/>
            </w:tcBorders>
          </w:tcPr>
          <w:p w14:paraId="41697473" w14:textId="77777777" w:rsidR="00397F29" w:rsidRPr="00307DD2" w:rsidRDefault="00397F29" w:rsidP="00E85928">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05A52EAE" w14:textId="77777777" w:rsidR="00397F29" w:rsidRPr="00307DD2" w:rsidRDefault="00397F29" w:rsidP="00E85928">
            <w:pPr>
              <w:ind w:left="11"/>
              <w:jc w:val="center"/>
              <w:rPr>
                <w:rFonts w:ascii="Arial" w:hAnsi="Arial" w:cs="Arial"/>
                <w:color w:val="FF0000"/>
              </w:rPr>
            </w:pPr>
            <w:r w:rsidRPr="00307DD2">
              <w:rPr>
                <w:rFonts w:ascii="Arial" w:eastAsia="Arial" w:hAnsi="Arial" w:cs="Arial"/>
                <w:color w:val="FF0000"/>
              </w:rPr>
              <w:t>80</w:t>
            </w:r>
          </w:p>
        </w:tc>
      </w:tr>
      <w:tr w:rsidR="00397F29" w:rsidRPr="00307DD2" w14:paraId="416C16F7" w14:textId="77777777" w:rsidTr="00E85928">
        <w:trPr>
          <w:trHeight w:val="382"/>
        </w:trPr>
        <w:tc>
          <w:tcPr>
            <w:tcW w:w="3690" w:type="dxa"/>
            <w:tcBorders>
              <w:top w:val="single" w:sz="4" w:space="0" w:color="000000"/>
              <w:left w:val="single" w:sz="4" w:space="0" w:color="000000"/>
              <w:bottom w:val="single" w:sz="4" w:space="0" w:color="000000"/>
              <w:right w:val="single" w:sz="4" w:space="0" w:color="000000"/>
            </w:tcBorders>
          </w:tcPr>
          <w:p w14:paraId="6ED20BE4" w14:textId="77777777" w:rsidR="00397F29" w:rsidRPr="00307DD2" w:rsidRDefault="00397F29" w:rsidP="00E85928">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0B1F0E16" w14:textId="77777777" w:rsidR="00397F29" w:rsidRPr="00307DD2" w:rsidRDefault="00397F29" w:rsidP="00E85928">
            <w:pPr>
              <w:ind w:left="11"/>
              <w:jc w:val="center"/>
              <w:rPr>
                <w:rFonts w:ascii="Arial" w:hAnsi="Arial" w:cs="Arial"/>
                <w:color w:val="FF0000"/>
              </w:rPr>
            </w:pPr>
            <w:r w:rsidRPr="00307DD2">
              <w:rPr>
                <w:rFonts w:ascii="Arial" w:eastAsia="Arial" w:hAnsi="Arial" w:cs="Arial"/>
                <w:color w:val="FF0000"/>
              </w:rPr>
              <w:t>20</w:t>
            </w:r>
          </w:p>
        </w:tc>
      </w:tr>
      <w:tr w:rsidR="00397F29" w:rsidRPr="00307DD2" w14:paraId="21EDAB00" w14:textId="77777777" w:rsidTr="00E85928">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AB9EBAD" w14:textId="77777777" w:rsidR="00397F29" w:rsidRPr="00307DD2" w:rsidRDefault="00397F29" w:rsidP="00E85928">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799345E7" w14:textId="77777777" w:rsidR="00397F29" w:rsidRPr="00307DD2" w:rsidRDefault="00397F29" w:rsidP="00E85928">
            <w:pPr>
              <w:ind w:left="8"/>
              <w:jc w:val="center"/>
              <w:rPr>
                <w:rFonts w:ascii="Arial" w:hAnsi="Arial" w:cs="Arial"/>
              </w:rPr>
            </w:pPr>
            <w:r w:rsidRPr="00307DD2">
              <w:rPr>
                <w:rFonts w:ascii="Arial" w:eastAsia="Arial" w:hAnsi="Arial" w:cs="Arial"/>
                <w:b/>
              </w:rPr>
              <w:t xml:space="preserve">100 </w:t>
            </w:r>
          </w:p>
        </w:tc>
      </w:tr>
    </w:tbl>
    <w:p w14:paraId="35C5F10C" w14:textId="77777777" w:rsidR="00397F29" w:rsidRPr="00307DD2" w:rsidRDefault="00397F29" w:rsidP="00397F29">
      <w:pPr>
        <w:spacing w:line="360" w:lineRule="auto"/>
        <w:jc w:val="both"/>
        <w:rPr>
          <w:rFonts w:ascii="Arial" w:hAnsi="Arial" w:cs="Arial"/>
          <w:highlight w:val="yellow"/>
          <w:lang w:eastAsia="zh-TW"/>
        </w:rPr>
      </w:pPr>
    </w:p>
    <w:p w14:paraId="05BD2F3B" w14:textId="77777777" w:rsidR="00397F29" w:rsidRPr="00307DD2" w:rsidRDefault="00397F29" w:rsidP="00397F29">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45C9A40E" w14:textId="77777777" w:rsidR="00397F29" w:rsidRPr="00307DD2" w:rsidRDefault="00397F29" w:rsidP="00397F29">
      <w:pPr>
        <w:spacing w:after="98"/>
        <w:ind w:left="900"/>
        <w:rPr>
          <w:rFonts w:ascii="Arial" w:hAnsi="Arial" w:cs="Arial"/>
          <w:szCs w:val="22"/>
        </w:rPr>
      </w:pPr>
      <w:r w:rsidRPr="00307DD2">
        <w:rPr>
          <w:rFonts w:ascii="Arial" w:eastAsia="Arial" w:hAnsi="Arial" w:cs="Arial"/>
          <w:b/>
          <w:szCs w:val="22"/>
        </w:rPr>
        <w:t xml:space="preserve"> </w:t>
      </w:r>
    </w:p>
    <w:p w14:paraId="63A77AB6" w14:textId="77777777" w:rsidR="00397F29" w:rsidRPr="00307DD2" w:rsidRDefault="00397F29" w:rsidP="00397F29">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2B1B78DA" w14:textId="77777777" w:rsidR="00397F29" w:rsidRPr="00307DD2" w:rsidRDefault="00397F29" w:rsidP="00397F29">
      <w:pPr>
        <w:spacing w:line="360" w:lineRule="auto"/>
        <w:jc w:val="both"/>
        <w:rPr>
          <w:rFonts w:ascii="Arial" w:hAnsi="Arial" w:cs="Arial"/>
          <w:highlight w:val="yellow"/>
          <w:lang w:eastAsia="zh-TW"/>
        </w:rPr>
      </w:pPr>
    </w:p>
    <w:p w14:paraId="57F809C7" w14:textId="77777777" w:rsidR="00397F29" w:rsidRPr="00307DD2" w:rsidRDefault="00397F29" w:rsidP="00397F29">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619BF52D" w14:textId="77777777" w:rsidR="00397F29" w:rsidRPr="00307DD2" w:rsidRDefault="00397F29" w:rsidP="00397F29">
      <w:pPr>
        <w:spacing w:after="107" w:line="249" w:lineRule="auto"/>
        <w:jc w:val="both"/>
        <w:rPr>
          <w:rFonts w:ascii="Arial" w:eastAsia="Arial" w:hAnsi="Arial" w:cs="Arial"/>
          <w:szCs w:val="22"/>
        </w:rPr>
      </w:pPr>
    </w:p>
    <w:p w14:paraId="3719B00A" w14:textId="77777777" w:rsidR="00397F29" w:rsidRPr="00307DD2" w:rsidRDefault="00397F29" w:rsidP="00397F29">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6F8350AA" w14:textId="77777777" w:rsidR="00397F29" w:rsidRPr="00307DD2" w:rsidRDefault="00397F29" w:rsidP="00397F29">
      <w:pPr>
        <w:rPr>
          <w:rFonts w:ascii="Arial" w:hAnsi="Arial" w:cs="Arial"/>
          <w:szCs w:val="22"/>
        </w:rPr>
      </w:pPr>
      <w:r w:rsidRPr="00307DD2">
        <w:rPr>
          <w:rFonts w:ascii="Arial" w:eastAsia="Arial" w:hAnsi="Arial" w:cs="Arial"/>
          <w:szCs w:val="22"/>
        </w:rPr>
        <w:t xml:space="preserve"> </w:t>
      </w:r>
    </w:p>
    <w:p w14:paraId="1BBA6C37" w14:textId="77777777" w:rsidR="00397F29" w:rsidRPr="00307DD2" w:rsidRDefault="00397F29" w:rsidP="00397F29">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59D64788" w14:textId="77777777" w:rsidR="00397F29" w:rsidRPr="00307DD2" w:rsidRDefault="00397F29" w:rsidP="00397F29">
      <w:pPr>
        <w:rPr>
          <w:rFonts w:ascii="Arial" w:hAnsi="Arial" w:cs="Arial"/>
          <w:szCs w:val="22"/>
        </w:rPr>
      </w:pPr>
      <w:r w:rsidRPr="00307DD2">
        <w:rPr>
          <w:rFonts w:ascii="Arial" w:eastAsia="Arial" w:hAnsi="Arial" w:cs="Arial"/>
          <w:b/>
          <w:szCs w:val="22"/>
        </w:rPr>
        <w:t xml:space="preserve"> </w:t>
      </w:r>
    </w:p>
    <w:p w14:paraId="0C83062C" w14:textId="77777777" w:rsidR="00397F29" w:rsidRPr="00307DD2" w:rsidRDefault="00397F29" w:rsidP="00397F29">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199090B1" w14:textId="77777777" w:rsidR="00397F29" w:rsidRPr="00307DD2" w:rsidRDefault="00397F29" w:rsidP="00397F29">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5A0B8D72" w14:textId="77777777" w:rsidR="00397F29" w:rsidRPr="00307DD2" w:rsidRDefault="00397F29" w:rsidP="00397F29">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083E42A2" w14:textId="77777777" w:rsidR="00397F29" w:rsidRPr="00307DD2" w:rsidRDefault="00397F29" w:rsidP="00397F29">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8EE9C3" w14:textId="77777777" w:rsidR="00397F29" w:rsidRPr="00307DD2" w:rsidRDefault="00397F29" w:rsidP="00397F29">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20AABE6D" w14:textId="77777777" w:rsidR="00397F29" w:rsidRPr="00307DD2" w:rsidRDefault="00397F29" w:rsidP="00397F29">
      <w:pPr>
        <w:spacing w:after="98"/>
        <w:rPr>
          <w:rFonts w:ascii="Arial" w:hAnsi="Arial" w:cs="Arial"/>
          <w:szCs w:val="22"/>
        </w:rPr>
      </w:pPr>
      <w:r w:rsidRPr="00307DD2">
        <w:rPr>
          <w:rFonts w:ascii="Arial" w:eastAsia="Arial" w:hAnsi="Arial" w:cs="Arial"/>
          <w:szCs w:val="22"/>
        </w:rPr>
        <w:t xml:space="preserve"> </w:t>
      </w:r>
    </w:p>
    <w:p w14:paraId="5158143E" w14:textId="77777777" w:rsidR="00397F29" w:rsidRDefault="00397F29" w:rsidP="00397F29">
      <w:pPr>
        <w:spacing w:line="288" w:lineRule="auto"/>
        <w:jc w:val="both"/>
        <w:rPr>
          <w:rFonts w:ascii="Arial" w:hAnsi="Arial" w:cs="Arial"/>
          <w:lang w:eastAsia="zh-TW"/>
        </w:rPr>
      </w:pPr>
    </w:p>
    <w:p w14:paraId="1CD738FD" w14:textId="77777777" w:rsidR="005B06F0" w:rsidRDefault="005B06F0" w:rsidP="00397F29">
      <w:pPr>
        <w:spacing w:line="288" w:lineRule="auto"/>
        <w:jc w:val="both"/>
        <w:rPr>
          <w:rFonts w:ascii="Arial" w:hAnsi="Arial" w:cs="Arial"/>
          <w:lang w:eastAsia="zh-TW"/>
        </w:rPr>
      </w:pPr>
    </w:p>
    <w:p w14:paraId="31AA901E" w14:textId="77777777" w:rsidR="00474562" w:rsidRDefault="00474562" w:rsidP="00397F29">
      <w:pPr>
        <w:spacing w:line="288" w:lineRule="auto"/>
        <w:jc w:val="both"/>
        <w:rPr>
          <w:rFonts w:ascii="Arial" w:hAnsi="Arial" w:cs="Arial"/>
          <w:lang w:eastAsia="zh-TW"/>
        </w:rPr>
      </w:pPr>
    </w:p>
    <w:p w14:paraId="5CB04420" w14:textId="77777777" w:rsidR="00474562" w:rsidRDefault="00474562" w:rsidP="00397F29">
      <w:pPr>
        <w:spacing w:line="288" w:lineRule="auto"/>
        <w:jc w:val="both"/>
        <w:rPr>
          <w:rFonts w:ascii="Arial" w:hAnsi="Arial" w:cs="Arial"/>
          <w:lang w:eastAsia="zh-TW"/>
        </w:rPr>
      </w:pPr>
    </w:p>
    <w:p w14:paraId="37FA49BA" w14:textId="77777777" w:rsidR="00474562" w:rsidRDefault="00474562" w:rsidP="00397F29">
      <w:pPr>
        <w:spacing w:line="288" w:lineRule="auto"/>
        <w:jc w:val="both"/>
        <w:rPr>
          <w:rFonts w:ascii="Arial" w:hAnsi="Arial" w:cs="Arial"/>
          <w:lang w:eastAsia="zh-TW"/>
        </w:rPr>
      </w:pPr>
    </w:p>
    <w:p w14:paraId="32D24157" w14:textId="77777777" w:rsidR="00474562" w:rsidRDefault="00474562" w:rsidP="00397F29">
      <w:pPr>
        <w:spacing w:line="288" w:lineRule="auto"/>
        <w:jc w:val="both"/>
        <w:rPr>
          <w:rFonts w:ascii="Arial" w:hAnsi="Arial" w:cs="Arial"/>
          <w:lang w:eastAsia="zh-TW"/>
        </w:rPr>
      </w:pPr>
    </w:p>
    <w:p w14:paraId="3B0D74A7" w14:textId="77777777" w:rsidR="00397F29" w:rsidRPr="00307DD2" w:rsidRDefault="00397F29" w:rsidP="00397F29">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lastRenderedPageBreak/>
        <w:t xml:space="preserve">POINTS AWARDED FOR SPECIFIC GOALS </w:t>
      </w:r>
    </w:p>
    <w:p w14:paraId="0E40F440" w14:textId="77777777" w:rsidR="00397F29" w:rsidRPr="00307DD2" w:rsidRDefault="00397F29" w:rsidP="00397F29">
      <w:pPr>
        <w:widowControl w:val="0"/>
        <w:tabs>
          <w:tab w:val="left" w:pos="2880"/>
          <w:tab w:val="left" w:pos="5760"/>
          <w:tab w:val="left" w:pos="7920"/>
        </w:tabs>
        <w:spacing w:after="120"/>
        <w:ind w:left="720"/>
        <w:jc w:val="both"/>
        <w:rPr>
          <w:rFonts w:ascii="Arial" w:hAnsi="Arial" w:cs="Arial"/>
          <w:b/>
          <w:snapToGrid w:val="0"/>
        </w:rPr>
      </w:pPr>
    </w:p>
    <w:p w14:paraId="6CE6FCF6" w14:textId="77777777" w:rsidR="00397F29" w:rsidRPr="00307DD2" w:rsidRDefault="00397F29" w:rsidP="00397F29">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6C6DE623" w14:textId="77777777" w:rsidR="00397F29" w:rsidRDefault="00397F29" w:rsidP="00397F29">
      <w:pPr>
        <w:widowControl w:val="0"/>
        <w:spacing w:after="120"/>
        <w:ind w:left="720"/>
        <w:jc w:val="both"/>
        <w:rPr>
          <w:rFonts w:ascii="Arial" w:hAnsi="Arial" w:cs="Arial"/>
          <w:snapToGrid w:val="0"/>
        </w:rPr>
      </w:pPr>
    </w:p>
    <w:p w14:paraId="4F2DF743" w14:textId="77777777" w:rsidR="00397F29" w:rsidRPr="00307DD2" w:rsidRDefault="00397F29" w:rsidP="00397F29">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3173B762" w14:textId="77777777" w:rsidR="00397F29" w:rsidRPr="00307DD2" w:rsidRDefault="00397F29" w:rsidP="00397F29">
      <w:pPr>
        <w:widowControl w:val="0"/>
        <w:spacing w:after="120"/>
        <w:jc w:val="both"/>
        <w:rPr>
          <w:rFonts w:ascii="Arial" w:hAnsi="Arial" w:cs="Arial"/>
          <w:b/>
          <w:i/>
          <w:snapToGrid w:val="0"/>
        </w:rPr>
      </w:pPr>
    </w:p>
    <w:p w14:paraId="3F4EEF9C" w14:textId="77777777" w:rsidR="00397F29" w:rsidRPr="00307DD2" w:rsidRDefault="00397F29" w:rsidP="00397F29">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2698"/>
        <w:gridCol w:w="2659"/>
      </w:tblGrid>
      <w:tr w:rsidR="00397F29" w:rsidRPr="00307DD2" w14:paraId="2FE35BB2" w14:textId="77777777" w:rsidTr="00E85928">
        <w:trPr>
          <w:trHeight w:val="863"/>
        </w:trPr>
        <w:tc>
          <w:tcPr>
            <w:tcW w:w="2333" w:type="pct"/>
            <w:tcBorders>
              <w:top w:val="nil"/>
            </w:tcBorders>
            <w:shd w:val="clear" w:color="auto" w:fill="C4BC96" w:themeFill="background2" w:themeFillShade="BF"/>
            <w:vAlign w:val="center"/>
          </w:tcPr>
          <w:p w14:paraId="524B18AD" w14:textId="77777777" w:rsidR="00397F29" w:rsidRPr="00307DD2" w:rsidRDefault="00397F29" w:rsidP="00E85928">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3" w:type="pct"/>
            <w:shd w:val="clear" w:color="auto" w:fill="C00000"/>
            <w:vAlign w:val="center"/>
          </w:tcPr>
          <w:p w14:paraId="25FE78FE" w14:textId="77777777" w:rsidR="00397F29" w:rsidRPr="00307DD2" w:rsidRDefault="00397F29" w:rsidP="00E85928">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2E748171" w14:textId="77777777" w:rsidR="00397F29" w:rsidRPr="00307DD2" w:rsidRDefault="00397F29" w:rsidP="00E85928">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4696855F" w14:textId="77777777" w:rsidR="00397F29" w:rsidRPr="00307DD2" w:rsidRDefault="00397F29" w:rsidP="00E85928">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178765A1" w14:textId="77777777" w:rsidR="00397F29" w:rsidRPr="00307DD2" w:rsidRDefault="00397F29" w:rsidP="00E85928">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40529C58" w14:textId="77777777" w:rsidR="00397F29" w:rsidRPr="00307DD2" w:rsidRDefault="00397F29" w:rsidP="00E85928">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3C44A10E" w14:textId="77777777" w:rsidR="00397F29" w:rsidRPr="00307DD2" w:rsidRDefault="00397F29" w:rsidP="00E85928">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397F29" w:rsidRPr="00307DD2" w14:paraId="6987E48E" w14:textId="77777777" w:rsidTr="00E85928">
        <w:trPr>
          <w:trHeight w:val="317"/>
        </w:trPr>
        <w:tc>
          <w:tcPr>
            <w:tcW w:w="2333" w:type="pct"/>
            <w:shd w:val="clear" w:color="auto" w:fill="auto"/>
          </w:tcPr>
          <w:p w14:paraId="40418BB0" w14:textId="77777777" w:rsidR="00397F29" w:rsidRPr="00307DD2" w:rsidRDefault="00397F29" w:rsidP="00E85928">
            <w:pPr>
              <w:kinsoku w:val="0"/>
              <w:overflowPunct w:val="0"/>
              <w:spacing w:before="115"/>
              <w:textAlignment w:val="baseline"/>
              <w:rPr>
                <w:rFonts w:ascii="Arial" w:hAnsi="Arial" w:cs="Arial"/>
              </w:rPr>
            </w:pPr>
            <w:r>
              <w:rPr>
                <w:rFonts w:ascii="Arial" w:hAnsi="Arial" w:cs="Arial"/>
                <w:sz w:val="22"/>
                <w:szCs w:val="22"/>
              </w:rPr>
              <w:t xml:space="preserve">Black </w:t>
            </w:r>
            <w:r w:rsidRPr="00F17527">
              <w:rPr>
                <w:rFonts w:ascii="Arial" w:hAnsi="Arial" w:cs="Arial"/>
                <w:sz w:val="22"/>
                <w:szCs w:val="22"/>
              </w:rPr>
              <w:t>Youth owned</w:t>
            </w:r>
          </w:p>
        </w:tc>
        <w:tc>
          <w:tcPr>
            <w:tcW w:w="1343" w:type="pct"/>
            <w:shd w:val="clear" w:color="auto" w:fill="auto"/>
          </w:tcPr>
          <w:p w14:paraId="2D98B87A" w14:textId="77777777" w:rsidR="00397F29" w:rsidRPr="00307DD2" w:rsidRDefault="00397F29" w:rsidP="00E85928">
            <w:pPr>
              <w:kinsoku w:val="0"/>
              <w:overflowPunct w:val="0"/>
              <w:spacing w:before="115"/>
              <w:jc w:val="center"/>
              <w:textAlignment w:val="baseline"/>
              <w:rPr>
                <w:rFonts w:ascii="Arial" w:hAnsi="Arial" w:cs="Arial"/>
              </w:rPr>
            </w:pPr>
            <w:r>
              <w:rPr>
                <w:rFonts w:ascii="Arial" w:hAnsi="Arial" w:cs="Arial"/>
              </w:rPr>
              <w:t>4</w:t>
            </w:r>
          </w:p>
        </w:tc>
        <w:tc>
          <w:tcPr>
            <w:tcW w:w="1324" w:type="pct"/>
          </w:tcPr>
          <w:p w14:paraId="56E9FC7B" w14:textId="77777777" w:rsidR="00397F29" w:rsidRPr="00307DD2" w:rsidRDefault="00397F29" w:rsidP="00E85928">
            <w:pPr>
              <w:kinsoku w:val="0"/>
              <w:overflowPunct w:val="0"/>
              <w:spacing w:before="115"/>
              <w:jc w:val="center"/>
              <w:textAlignment w:val="baseline"/>
              <w:rPr>
                <w:rFonts w:ascii="Arial" w:hAnsi="Arial" w:cs="Arial"/>
              </w:rPr>
            </w:pPr>
          </w:p>
        </w:tc>
      </w:tr>
      <w:tr w:rsidR="00397F29" w:rsidRPr="00307DD2" w14:paraId="5CEEC30F" w14:textId="77777777" w:rsidTr="00E85928">
        <w:trPr>
          <w:trHeight w:val="317"/>
        </w:trPr>
        <w:tc>
          <w:tcPr>
            <w:tcW w:w="2333" w:type="pct"/>
            <w:shd w:val="clear" w:color="auto" w:fill="auto"/>
          </w:tcPr>
          <w:p w14:paraId="1D580EAE" w14:textId="77777777" w:rsidR="00397F29" w:rsidRPr="00307DD2" w:rsidRDefault="00397F29" w:rsidP="00E85928">
            <w:pPr>
              <w:kinsoku w:val="0"/>
              <w:overflowPunct w:val="0"/>
              <w:spacing w:before="115"/>
              <w:textAlignment w:val="baseline"/>
              <w:rPr>
                <w:rFonts w:ascii="Arial" w:hAnsi="Arial" w:cs="Arial"/>
              </w:rPr>
            </w:pPr>
            <w:r w:rsidRPr="00F17527">
              <w:rPr>
                <w:rFonts w:ascii="Arial" w:hAnsi="Arial" w:cs="Arial"/>
                <w:sz w:val="22"/>
                <w:szCs w:val="22"/>
              </w:rPr>
              <w:t>EME or QSE 51% Black Owned</w:t>
            </w:r>
          </w:p>
        </w:tc>
        <w:tc>
          <w:tcPr>
            <w:tcW w:w="1343" w:type="pct"/>
            <w:shd w:val="clear" w:color="auto" w:fill="auto"/>
          </w:tcPr>
          <w:p w14:paraId="5637DCB0" w14:textId="77777777" w:rsidR="00397F29" w:rsidRPr="00307DD2" w:rsidRDefault="00397F29" w:rsidP="00E85928">
            <w:pPr>
              <w:kinsoku w:val="0"/>
              <w:overflowPunct w:val="0"/>
              <w:spacing w:before="115"/>
              <w:jc w:val="center"/>
              <w:textAlignment w:val="baseline"/>
              <w:rPr>
                <w:rFonts w:ascii="Arial" w:hAnsi="Arial" w:cs="Arial"/>
              </w:rPr>
            </w:pPr>
            <w:r>
              <w:rPr>
                <w:rFonts w:ascii="Arial" w:hAnsi="Arial" w:cs="Arial"/>
              </w:rPr>
              <w:t>4</w:t>
            </w:r>
          </w:p>
        </w:tc>
        <w:tc>
          <w:tcPr>
            <w:tcW w:w="1324" w:type="pct"/>
          </w:tcPr>
          <w:p w14:paraId="381A1D9C" w14:textId="77777777" w:rsidR="00397F29" w:rsidRPr="00307DD2" w:rsidRDefault="00397F29" w:rsidP="00E85928">
            <w:pPr>
              <w:kinsoku w:val="0"/>
              <w:overflowPunct w:val="0"/>
              <w:spacing w:before="115"/>
              <w:jc w:val="center"/>
              <w:textAlignment w:val="baseline"/>
              <w:rPr>
                <w:rFonts w:ascii="Arial" w:hAnsi="Arial" w:cs="Arial"/>
              </w:rPr>
            </w:pPr>
          </w:p>
        </w:tc>
      </w:tr>
      <w:tr w:rsidR="00397F29" w:rsidRPr="00307DD2" w14:paraId="62069595" w14:textId="77777777" w:rsidTr="00E85928">
        <w:trPr>
          <w:trHeight w:val="317"/>
        </w:trPr>
        <w:tc>
          <w:tcPr>
            <w:tcW w:w="2333" w:type="pct"/>
            <w:shd w:val="clear" w:color="auto" w:fill="auto"/>
          </w:tcPr>
          <w:p w14:paraId="4EBE0B09" w14:textId="5B7D81AA" w:rsidR="00397F29" w:rsidRPr="00D262F1" w:rsidRDefault="007C176A" w:rsidP="00E85928">
            <w:pPr>
              <w:kinsoku w:val="0"/>
              <w:overflowPunct w:val="0"/>
              <w:spacing w:before="115"/>
              <w:textAlignment w:val="baseline"/>
            </w:pPr>
            <w:r>
              <w:rPr>
                <w:rFonts w:ascii="Arial" w:hAnsi="Arial" w:cs="Arial"/>
                <w:lang w:val="en-ZA"/>
              </w:rPr>
              <w:t xml:space="preserve">Entities </w:t>
            </w:r>
            <w:r w:rsidR="00AC1EC3">
              <w:rPr>
                <w:rFonts w:ascii="Arial" w:hAnsi="Arial" w:cs="Arial"/>
                <w:lang w:val="en-ZA"/>
              </w:rPr>
              <w:t xml:space="preserve">with a B-BBEE contributor status of at least level 2 </w:t>
            </w:r>
          </w:p>
        </w:tc>
        <w:tc>
          <w:tcPr>
            <w:tcW w:w="1343" w:type="pct"/>
            <w:shd w:val="clear" w:color="auto" w:fill="auto"/>
          </w:tcPr>
          <w:p w14:paraId="6BBA4A62" w14:textId="77777777" w:rsidR="00397F29" w:rsidRDefault="00397F29" w:rsidP="00E85928">
            <w:pPr>
              <w:kinsoku w:val="0"/>
              <w:overflowPunct w:val="0"/>
              <w:spacing w:before="115"/>
              <w:jc w:val="center"/>
              <w:textAlignment w:val="baseline"/>
              <w:rPr>
                <w:rFonts w:ascii="Arial" w:hAnsi="Arial" w:cs="Arial"/>
              </w:rPr>
            </w:pPr>
            <w:r>
              <w:rPr>
                <w:rFonts w:ascii="Arial" w:hAnsi="Arial" w:cs="Arial"/>
              </w:rPr>
              <w:t>4</w:t>
            </w:r>
          </w:p>
        </w:tc>
        <w:tc>
          <w:tcPr>
            <w:tcW w:w="1324" w:type="pct"/>
          </w:tcPr>
          <w:p w14:paraId="64C483F1" w14:textId="77777777" w:rsidR="00397F29" w:rsidRPr="00307DD2" w:rsidRDefault="00397F29" w:rsidP="00E85928">
            <w:pPr>
              <w:kinsoku w:val="0"/>
              <w:overflowPunct w:val="0"/>
              <w:spacing w:before="115"/>
              <w:jc w:val="center"/>
              <w:textAlignment w:val="baseline"/>
              <w:rPr>
                <w:rFonts w:ascii="Arial" w:hAnsi="Arial" w:cs="Arial"/>
              </w:rPr>
            </w:pPr>
          </w:p>
        </w:tc>
      </w:tr>
      <w:tr w:rsidR="00397F29" w:rsidRPr="00307DD2" w14:paraId="25C98DC4" w14:textId="77777777" w:rsidTr="00E85928">
        <w:trPr>
          <w:trHeight w:val="317"/>
        </w:trPr>
        <w:tc>
          <w:tcPr>
            <w:tcW w:w="2333" w:type="pct"/>
            <w:shd w:val="clear" w:color="auto" w:fill="auto"/>
          </w:tcPr>
          <w:p w14:paraId="31A55796" w14:textId="77777777" w:rsidR="00397F29" w:rsidRPr="00D262F1" w:rsidRDefault="00397F29" w:rsidP="00E85928">
            <w:pPr>
              <w:kinsoku w:val="0"/>
              <w:overflowPunct w:val="0"/>
              <w:spacing w:before="115"/>
              <w:textAlignment w:val="baseline"/>
            </w:pPr>
            <w:r w:rsidRPr="00F17527">
              <w:rPr>
                <w:rFonts w:ascii="Arial" w:hAnsi="Arial" w:cs="Arial"/>
                <w:sz w:val="22"/>
                <w:szCs w:val="22"/>
              </w:rPr>
              <w:t>Black Women Owned</w:t>
            </w:r>
          </w:p>
        </w:tc>
        <w:tc>
          <w:tcPr>
            <w:tcW w:w="1343" w:type="pct"/>
            <w:shd w:val="clear" w:color="auto" w:fill="auto"/>
          </w:tcPr>
          <w:p w14:paraId="2F1DE2E5" w14:textId="77777777" w:rsidR="00397F29" w:rsidRDefault="00397F29" w:rsidP="00E85928">
            <w:pPr>
              <w:kinsoku w:val="0"/>
              <w:overflowPunct w:val="0"/>
              <w:spacing w:before="115"/>
              <w:jc w:val="center"/>
              <w:textAlignment w:val="baseline"/>
              <w:rPr>
                <w:rFonts w:ascii="Arial" w:hAnsi="Arial" w:cs="Arial"/>
              </w:rPr>
            </w:pPr>
            <w:r>
              <w:rPr>
                <w:rFonts w:ascii="Arial" w:hAnsi="Arial" w:cs="Arial"/>
              </w:rPr>
              <w:t>4</w:t>
            </w:r>
          </w:p>
        </w:tc>
        <w:tc>
          <w:tcPr>
            <w:tcW w:w="1324" w:type="pct"/>
          </w:tcPr>
          <w:p w14:paraId="28963705" w14:textId="77777777" w:rsidR="00397F29" w:rsidRPr="00307DD2" w:rsidRDefault="00397F29" w:rsidP="00E85928">
            <w:pPr>
              <w:kinsoku w:val="0"/>
              <w:overflowPunct w:val="0"/>
              <w:spacing w:before="115"/>
              <w:jc w:val="center"/>
              <w:textAlignment w:val="baseline"/>
              <w:rPr>
                <w:rFonts w:ascii="Arial" w:hAnsi="Arial" w:cs="Arial"/>
              </w:rPr>
            </w:pPr>
          </w:p>
        </w:tc>
      </w:tr>
      <w:tr w:rsidR="00397F29" w:rsidRPr="00307DD2" w14:paraId="5BE8DDE8" w14:textId="77777777" w:rsidTr="00E85928">
        <w:trPr>
          <w:trHeight w:val="317"/>
        </w:trPr>
        <w:tc>
          <w:tcPr>
            <w:tcW w:w="2333" w:type="pct"/>
            <w:shd w:val="clear" w:color="auto" w:fill="auto"/>
          </w:tcPr>
          <w:p w14:paraId="40504E9A" w14:textId="77777777" w:rsidR="00397F29" w:rsidRPr="00F17527" w:rsidRDefault="00397F29" w:rsidP="00E85928">
            <w:pPr>
              <w:kinsoku w:val="0"/>
              <w:overflowPunct w:val="0"/>
              <w:spacing w:before="115"/>
              <w:textAlignment w:val="baseline"/>
              <w:rPr>
                <w:rFonts w:ascii="Arial" w:hAnsi="Arial" w:cs="Arial"/>
                <w:sz w:val="22"/>
                <w:szCs w:val="22"/>
              </w:rPr>
            </w:pPr>
            <w:r w:rsidRPr="00F17527">
              <w:rPr>
                <w:rFonts w:ascii="Arial" w:hAnsi="Arial" w:cs="Arial"/>
                <w:sz w:val="22"/>
                <w:szCs w:val="22"/>
              </w:rPr>
              <w:t>51 % Black Owned</w:t>
            </w:r>
          </w:p>
        </w:tc>
        <w:tc>
          <w:tcPr>
            <w:tcW w:w="1343" w:type="pct"/>
            <w:shd w:val="clear" w:color="auto" w:fill="auto"/>
          </w:tcPr>
          <w:p w14:paraId="63E43ED6" w14:textId="77777777" w:rsidR="00397F29" w:rsidRDefault="00397F29" w:rsidP="00E85928">
            <w:pPr>
              <w:kinsoku w:val="0"/>
              <w:overflowPunct w:val="0"/>
              <w:spacing w:before="115"/>
              <w:jc w:val="center"/>
              <w:textAlignment w:val="baseline"/>
              <w:rPr>
                <w:rFonts w:ascii="Arial" w:hAnsi="Arial" w:cs="Arial"/>
              </w:rPr>
            </w:pPr>
            <w:r>
              <w:rPr>
                <w:rFonts w:ascii="Arial" w:hAnsi="Arial" w:cs="Arial"/>
              </w:rPr>
              <w:t>4</w:t>
            </w:r>
          </w:p>
        </w:tc>
        <w:tc>
          <w:tcPr>
            <w:tcW w:w="1324" w:type="pct"/>
          </w:tcPr>
          <w:p w14:paraId="464B903A" w14:textId="77777777" w:rsidR="00397F29" w:rsidRPr="00307DD2" w:rsidRDefault="00397F29" w:rsidP="00E85928">
            <w:pPr>
              <w:kinsoku w:val="0"/>
              <w:overflowPunct w:val="0"/>
              <w:spacing w:before="115"/>
              <w:jc w:val="center"/>
              <w:textAlignment w:val="baseline"/>
              <w:rPr>
                <w:rFonts w:ascii="Arial" w:hAnsi="Arial" w:cs="Arial"/>
              </w:rPr>
            </w:pPr>
          </w:p>
        </w:tc>
      </w:tr>
      <w:tr w:rsidR="005B06F0" w:rsidRPr="00307DD2" w14:paraId="3200CEFD" w14:textId="77777777" w:rsidTr="00E85928">
        <w:trPr>
          <w:trHeight w:val="317"/>
        </w:trPr>
        <w:tc>
          <w:tcPr>
            <w:tcW w:w="2333" w:type="pct"/>
            <w:shd w:val="clear" w:color="auto" w:fill="auto"/>
          </w:tcPr>
          <w:p w14:paraId="33991129" w14:textId="4E57830D" w:rsidR="005B06F0" w:rsidRPr="005B06F0" w:rsidRDefault="005B06F0" w:rsidP="00E85928">
            <w:pPr>
              <w:kinsoku w:val="0"/>
              <w:overflowPunct w:val="0"/>
              <w:spacing w:before="115"/>
              <w:textAlignment w:val="baseline"/>
              <w:rPr>
                <w:rFonts w:ascii="Arial" w:hAnsi="Arial" w:cs="Arial"/>
                <w:color w:val="FF0000"/>
                <w:sz w:val="22"/>
                <w:szCs w:val="22"/>
              </w:rPr>
            </w:pPr>
            <w:r>
              <w:rPr>
                <w:rFonts w:ascii="Arial" w:hAnsi="Arial" w:cs="Arial"/>
                <w:color w:val="FF0000"/>
                <w:sz w:val="22"/>
                <w:szCs w:val="22"/>
              </w:rPr>
              <w:t>TOTAL</w:t>
            </w:r>
          </w:p>
        </w:tc>
        <w:tc>
          <w:tcPr>
            <w:tcW w:w="1343" w:type="pct"/>
            <w:shd w:val="clear" w:color="auto" w:fill="auto"/>
          </w:tcPr>
          <w:p w14:paraId="12341209" w14:textId="06252819" w:rsidR="005B06F0" w:rsidRPr="005B06F0" w:rsidRDefault="006A2227" w:rsidP="00E85928">
            <w:pPr>
              <w:kinsoku w:val="0"/>
              <w:overflowPunct w:val="0"/>
              <w:spacing w:before="115"/>
              <w:jc w:val="center"/>
              <w:textAlignment w:val="baseline"/>
              <w:rPr>
                <w:rFonts w:ascii="Arial" w:hAnsi="Arial" w:cs="Arial"/>
                <w:color w:val="FF0000"/>
              </w:rPr>
            </w:pPr>
            <w:r>
              <w:rPr>
                <w:rFonts w:ascii="Arial" w:hAnsi="Arial" w:cs="Arial"/>
                <w:color w:val="FF0000"/>
              </w:rPr>
              <w:t>20</w:t>
            </w:r>
          </w:p>
        </w:tc>
        <w:tc>
          <w:tcPr>
            <w:tcW w:w="1324" w:type="pct"/>
          </w:tcPr>
          <w:p w14:paraId="72A4A953" w14:textId="77777777" w:rsidR="005B06F0" w:rsidRPr="00307DD2" w:rsidRDefault="005B06F0" w:rsidP="00E85928">
            <w:pPr>
              <w:kinsoku w:val="0"/>
              <w:overflowPunct w:val="0"/>
              <w:spacing w:before="115"/>
              <w:jc w:val="center"/>
              <w:textAlignment w:val="baseline"/>
              <w:rPr>
                <w:rFonts w:ascii="Arial" w:hAnsi="Arial" w:cs="Arial"/>
              </w:rPr>
            </w:pPr>
          </w:p>
        </w:tc>
      </w:tr>
    </w:tbl>
    <w:p w14:paraId="0F95E926" w14:textId="77777777" w:rsidR="00397F29" w:rsidRPr="00307DD2" w:rsidRDefault="00397F29" w:rsidP="00397F29">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p>
    <w:p w14:paraId="051DFE72" w14:textId="77777777" w:rsidR="00397F29" w:rsidRPr="00B03D08" w:rsidRDefault="00397F29" w:rsidP="00397F29">
      <w:pPr>
        <w:ind w:left="780" w:hanging="780"/>
        <w:jc w:val="both"/>
        <w:rPr>
          <w:b/>
          <w:bCs/>
          <w:sz w:val="22"/>
          <w:szCs w:val="22"/>
          <w:lang w:eastAsia="en-ZA"/>
        </w:rPr>
      </w:pPr>
      <w:r w:rsidRPr="00B03D08">
        <w:rPr>
          <w:rFonts w:ascii="Arial" w:hAnsi="Arial" w:cs="Arial"/>
          <w:sz w:val="22"/>
          <w:szCs w:val="22"/>
          <w:lang w:eastAsia="en-ZA"/>
        </w:rPr>
        <w:t>3.</w:t>
      </w:r>
      <w:r w:rsidRPr="00B03D08">
        <w:rPr>
          <w:sz w:val="22"/>
          <w:szCs w:val="22"/>
          <w:lang w:eastAsia="en-ZA"/>
        </w:rPr>
        <w:t>2.</w:t>
      </w:r>
      <w:r>
        <w:rPr>
          <w:sz w:val="22"/>
          <w:szCs w:val="22"/>
          <w:lang w:eastAsia="en-ZA"/>
        </w:rPr>
        <w:tab/>
      </w:r>
      <w:r w:rsidRPr="00B03D08">
        <w:rPr>
          <w:b/>
          <w:bCs/>
          <w:sz w:val="22"/>
          <w:szCs w:val="22"/>
          <w:lang w:eastAsia="en-ZA"/>
        </w:rPr>
        <w:t xml:space="preserve">In the implementation and monitoring of Specific Goals, the following table must be used as guide </w:t>
      </w:r>
      <w:r>
        <w:rPr>
          <w:b/>
          <w:bCs/>
          <w:sz w:val="22"/>
          <w:szCs w:val="22"/>
          <w:lang w:eastAsia="en-ZA"/>
        </w:rPr>
        <w:t xml:space="preserve">   </w:t>
      </w:r>
      <w:r w:rsidRPr="00B03D08">
        <w:rPr>
          <w:b/>
          <w:bCs/>
          <w:sz w:val="22"/>
          <w:szCs w:val="22"/>
          <w:lang w:eastAsia="en-ZA"/>
        </w:rPr>
        <w:t>to determine acceptance evidence for Specific Goals.</w:t>
      </w:r>
    </w:p>
    <w:p w14:paraId="6AB71242" w14:textId="77777777" w:rsidR="00397F29" w:rsidRDefault="00397F29" w:rsidP="00397F29">
      <w:pPr>
        <w:rPr>
          <w:lang w:eastAsia="en-ZA"/>
        </w:rPr>
      </w:pPr>
    </w:p>
    <w:p w14:paraId="0C446CAF" w14:textId="77777777" w:rsidR="00397F29" w:rsidRDefault="00397F29" w:rsidP="00397F29">
      <w:pPr>
        <w:rPr>
          <w:lang w:eastAsia="en-ZA"/>
        </w:rPr>
      </w:pPr>
      <w:r>
        <w:rPr>
          <w:lang w:eastAsia="en-ZA"/>
        </w:rPr>
        <w:t>Table 1.1</w:t>
      </w:r>
    </w:p>
    <w:tbl>
      <w:tblPr>
        <w:tblStyle w:val="TableGrid"/>
        <w:tblW w:w="10393" w:type="dxa"/>
        <w:tblLook w:val="04A0" w:firstRow="1" w:lastRow="0" w:firstColumn="1" w:lastColumn="0" w:noHBand="0" w:noVBand="1"/>
      </w:tblPr>
      <w:tblGrid>
        <w:gridCol w:w="5035"/>
        <w:gridCol w:w="5358"/>
      </w:tblGrid>
      <w:tr w:rsidR="00397F29" w14:paraId="3F8B0E72" w14:textId="77777777" w:rsidTr="00E85928">
        <w:trPr>
          <w:trHeight w:val="321"/>
        </w:trPr>
        <w:tc>
          <w:tcPr>
            <w:tcW w:w="5035" w:type="dxa"/>
          </w:tcPr>
          <w:p w14:paraId="380A2EF8" w14:textId="77777777" w:rsidR="00397F29" w:rsidRPr="00955CA6" w:rsidRDefault="00397F29" w:rsidP="00E85928">
            <w:pPr>
              <w:rPr>
                <w:b/>
                <w:bCs/>
                <w:lang w:eastAsia="en-ZA"/>
              </w:rPr>
            </w:pPr>
            <w:r>
              <w:rPr>
                <w:b/>
                <w:bCs/>
                <w:lang w:eastAsia="en-ZA"/>
              </w:rPr>
              <w:t>SPECIFIC GOALS</w:t>
            </w:r>
          </w:p>
        </w:tc>
        <w:tc>
          <w:tcPr>
            <w:tcW w:w="5358" w:type="dxa"/>
          </w:tcPr>
          <w:p w14:paraId="79B8BF2D" w14:textId="77777777" w:rsidR="00397F29" w:rsidRPr="00FE6C0B" w:rsidRDefault="00397F29" w:rsidP="00E85928">
            <w:pPr>
              <w:rPr>
                <w:b/>
                <w:bCs/>
                <w:lang w:eastAsia="en-ZA"/>
              </w:rPr>
            </w:pPr>
            <w:r w:rsidRPr="00FE6C0B">
              <w:rPr>
                <w:b/>
                <w:bCs/>
                <w:lang w:eastAsia="en-ZA"/>
              </w:rPr>
              <w:t>ACCEPTANCE EVIDENCE</w:t>
            </w:r>
          </w:p>
        </w:tc>
      </w:tr>
      <w:tr w:rsidR="00397F29" w14:paraId="404E27A6" w14:textId="77777777" w:rsidTr="00E85928">
        <w:trPr>
          <w:trHeight w:val="631"/>
        </w:trPr>
        <w:tc>
          <w:tcPr>
            <w:tcW w:w="5035" w:type="dxa"/>
            <w:shd w:val="clear" w:color="auto" w:fill="auto"/>
          </w:tcPr>
          <w:p w14:paraId="54B5F0DF" w14:textId="77777777" w:rsidR="00397F29" w:rsidRDefault="00397F29" w:rsidP="00E85928">
            <w:pPr>
              <w:rPr>
                <w:lang w:eastAsia="en-ZA"/>
              </w:rPr>
            </w:pPr>
            <w:r>
              <w:rPr>
                <w:rFonts w:ascii="Arial" w:hAnsi="Arial" w:cs="Arial"/>
                <w:sz w:val="22"/>
                <w:szCs w:val="22"/>
              </w:rPr>
              <w:t xml:space="preserve">Black </w:t>
            </w:r>
            <w:r w:rsidRPr="00F17527">
              <w:rPr>
                <w:rFonts w:ascii="Arial" w:hAnsi="Arial" w:cs="Arial"/>
                <w:sz w:val="22"/>
                <w:szCs w:val="22"/>
              </w:rPr>
              <w:t>Youth owned</w:t>
            </w:r>
          </w:p>
        </w:tc>
        <w:tc>
          <w:tcPr>
            <w:tcW w:w="5358" w:type="dxa"/>
          </w:tcPr>
          <w:p w14:paraId="62E68376" w14:textId="77777777" w:rsidR="00397F29" w:rsidRPr="00F52010" w:rsidRDefault="00397F29" w:rsidP="00E85928">
            <w:pPr>
              <w:rPr>
                <w:b/>
                <w:bCs/>
                <w:lang w:eastAsia="en-ZA"/>
              </w:rPr>
            </w:pPr>
            <w:r w:rsidRPr="00F52010">
              <w:rPr>
                <w:rFonts w:ascii="Arial" w:hAnsi="Arial" w:cs="Arial"/>
                <w:b/>
                <w:bCs/>
                <w:sz w:val="22"/>
                <w:szCs w:val="22"/>
              </w:rPr>
              <w:t>Certified copy of ID Documents of the Owners</w:t>
            </w:r>
          </w:p>
        </w:tc>
      </w:tr>
      <w:tr w:rsidR="00397F29" w14:paraId="1C4177A2" w14:textId="77777777" w:rsidTr="00E85928">
        <w:trPr>
          <w:trHeight w:val="631"/>
        </w:trPr>
        <w:tc>
          <w:tcPr>
            <w:tcW w:w="5035" w:type="dxa"/>
            <w:shd w:val="clear" w:color="auto" w:fill="auto"/>
          </w:tcPr>
          <w:p w14:paraId="1153E6B8" w14:textId="77777777" w:rsidR="00397F29" w:rsidRDefault="00397F29" w:rsidP="00E85928">
            <w:pPr>
              <w:rPr>
                <w:lang w:eastAsia="en-ZA"/>
              </w:rPr>
            </w:pPr>
            <w:r w:rsidRPr="00F17527">
              <w:rPr>
                <w:rFonts w:ascii="Arial" w:hAnsi="Arial" w:cs="Arial"/>
                <w:sz w:val="22"/>
                <w:szCs w:val="22"/>
              </w:rPr>
              <w:t>EME or QSE 51% Black Owned</w:t>
            </w:r>
          </w:p>
        </w:tc>
        <w:tc>
          <w:tcPr>
            <w:tcW w:w="5358" w:type="dxa"/>
          </w:tcPr>
          <w:p w14:paraId="5AC6EB65" w14:textId="5402557D" w:rsidR="00397F29" w:rsidRPr="00F52010" w:rsidRDefault="00397F29" w:rsidP="00E85928">
            <w:pPr>
              <w:rPr>
                <w:b/>
                <w:bCs/>
                <w:lang w:eastAsia="en-ZA"/>
              </w:rPr>
            </w:pPr>
            <w:r w:rsidRPr="00F52010">
              <w:rPr>
                <w:rFonts w:ascii="Arial" w:hAnsi="Arial" w:cs="Arial"/>
                <w:b/>
                <w:bCs/>
                <w:sz w:val="22"/>
                <w:szCs w:val="22"/>
              </w:rPr>
              <w:t>Audited Annual Financial/ B-BBEE Certificate / Affidavit</w:t>
            </w:r>
          </w:p>
        </w:tc>
      </w:tr>
      <w:tr w:rsidR="00397F29" w14:paraId="18D7C14C" w14:textId="77777777" w:rsidTr="00E85928">
        <w:trPr>
          <w:trHeight w:val="631"/>
        </w:trPr>
        <w:tc>
          <w:tcPr>
            <w:tcW w:w="5035" w:type="dxa"/>
            <w:shd w:val="clear" w:color="auto" w:fill="auto"/>
          </w:tcPr>
          <w:p w14:paraId="16973195" w14:textId="274A7C77" w:rsidR="00397F29" w:rsidRPr="00D262F1" w:rsidRDefault="000F6B6F" w:rsidP="00E85928">
            <w:r>
              <w:rPr>
                <w:rFonts w:ascii="Arial" w:hAnsi="Arial" w:cs="Arial"/>
                <w:lang w:val="en-ZA"/>
              </w:rPr>
              <w:t>B-BBEE Contributor status of at least level 2</w:t>
            </w:r>
          </w:p>
        </w:tc>
        <w:tc>
          <w:tcPr>
            <w:tcW w:w="5358" w:type="dxa"/>
          </w:tcPr>
          <w:p w14:paraId="4155EFA7" w14:textId="1342323F" w:rsidR="00397F29" w:rsidRPr="00F52010" w:rsidRDefault="00397F29" w:rsidP="00E85928">
            <w:pPr>
              <w:rPr>
                <w:b/>
                <w:bCs/>
              </w:rPr>
            </w:pPr>
            <w:r w:rsidRPr="00F52010">
              <w:rPr>
                <w:rFonts w:ascii="Arial" w:hAnsi="Arial" w:cs="Arial"/>
                <w:b/>
                <w:bCs/>
                <w:sz w:val="22"/>
                <w:szCs w:val="22"/>
              </w:rPr>
              <w:t>BEE Certificate / Affidavit (in case of JV, a consolidate scorecard will be accept)</w:t>
            </w:r>
          </w:p>
        </w:tc>
      </w:tr>
      <w:tr w:rsidR="00397F29" w14:paraId="41A0F273" w14:textId="77777777" w:rsidTr="00E85928">
        <w:trPr>
          <w:trHeight w:val="631"/>
        </w:trPr>
        <w:tc>
          <w:tcPr>
            <w:tcW w:w="5035" w:type="dxa"/>
            <w:shd w:val="clear" w:color="auto" w:fill="auto"/>
          </w:tcPr>
          <w:p w14:paraId="281F3C1B" w14:textId="77777777" w:rsidR="00397F29" w:rsidRPr="00D262F1" w:rsidRDefault="00397F29" w:rsidP="00E85928">
            <w:r w:rsidRPr="00F17527">
              <w:rPr>
                <w:rFonts w:ascii="Arial" w:hAnsi="Arial" w:cs="Arial"/>
                <w:sz w:val="22"/>
                <w:szCs w:val="22"/>
              </w:rPr>
              <w:t>Black Women Owned</w:t>
            </w:r>
          </w:p>
        </w:tc>
        <w:tc>
          <w:tcPr>
            <w:tcW w:w="5358" w:type="dxa"/>
          </w:tcPr>
          <w:p w14:paraId="515193D3" w14:textId="77777777" w:rsidR="00397F29" w:rsidRPr="00963118" w:rsidRDefault="00397F29" w:rsidP="00E85928">
            <w:pPr>
              <w:rPr>
                <w:b/>
                <w:bCs/>
              </w:rPr>
            </w:pPr>
            <w:r w:rsidRPr="00963118">
              <w:rPr>
                <w:rFonts w:ascii="Arial" w:hAnsi="Arial" w:cs="Arial"/>
                <w:b/>
                <w:bCs/>
                <w:sz w:val="22"/>
                <w:szCs w:val="22"/>
              </w:rPr>
              <w:t>Certified copy of ID Documents of the Owners</w:t>
            </w:r>
          </w:p>
        </w:tc>
      </w:tr>
      <w:tr w:rsidR="00397F29" w14:paraId="2C314C5D" w14:textId="77777777" w:rsidTr="00E85928">
        <w:trPr>
          <w:trHeight w:val="631"/>
        </w:trPr>
        <w:tc>
          <w:tcPr>
            <w:tcW w:w="5035" w:type="dxa"/>
            <w:shd w:val="clear" w:color="auto" w:fill="auto"/>
          </w:tcPr>
          <w:p w14:paraId="5681F5BA" w14:textId="77777777" w:rsidR="00397F29" w:rsidRPr="00F17527" w:rsidRDefault="00397F29" w:rsidP="00E85928">
            <w:pPr>
              <w:rPr>
                <w:rFonts w:ascii="Arial" w:hAnsi="Arial" w:cs="Arial"/>
                <w:sz w:val="22"/>
                <w:szCs w:val="22"/>
              </w:rPr>
            </w:pPr>
            <w:r w:rsidRPr="00F17527">
              <w:rPr>
                <w:rFonts w:ascii="Arial" w:hAnsi="Arial" w:cs="Arial"/>
                <w:sz w:val="22"/>
                <w:szCs w:val="22"/>
              </w:rPr>
              <w:t>51 % Black Owned</w:t>
            </w:r>
          </w:p>
        </w:tc>
        <w:tc>
          <w:tcPr>
            <w:tcW w:w="5358" w:type="dxa"/>
          </w:tcPr>
          <w:p w14:paraId="52BCB324" w14:textId="26C48FD4" w:rsidR="00397F29" w:rsidRPr="00963118" w:rsidRDefault="00397F29" w:rsidP="00E85928">
            <w:pPr>
              <w:rPr>
                <w:rFonts w:ascii="Arial" w:hAnsi="Arial" w:cs="Arial"/>
                <w:b/>
                <w:bCs/>
                <w:sz w:val="22"/>
                <w:szCs w:val="22"/>
              </w:rPr>
            </w:pPr>
            <w:r w:rsidRPr="00963118">
              <w:rPr>
                <w:rFonts w:ascii="Arial" w:hAnsi="Arial" w:cs="Arial"/>
                <w:b/>
                <w:bCs/>
                <w:sz w:val="22"/>
                <w:szCs w:val="22"/>
              </w:rPr>
              <w:t>CIPC Documents / B-BBEE Certificate/Affidavit</w:t>
            </w:r>
          </w:p>
        </w:tc>
      </w:tr>
    </w:tbl>
    <w:p w14:paraId="361F83FC" w14:textId="77777777" w:rsidR="00397F29" w:rsidRPr="00307DD2" w:rsidRDefault="00397F29" w:rsidP="00397F29">
      <w:pPr>
        <w:spacing w:line="360" w:lineRule="auto"/>
        <w:jc w:val="both"/>
        <w:rPr>
          <w:rFonts w:ascii="Arial" w:hAnsi="Arial" w:cs="Arial"/>
          <w:b/>
          <w:sz w:val="22"/>
          <w:szCs w:val="22"/>
        </w:rPr>
      </w:pPr>
      <w:r w:rsidRPr="00307DD2">
        <w:rPr>
          <w:rFonts w:ascii="Arial" w:hAnsi="Arial" w:cs="Arial"/>
          <w:b/>
          <w:sz w:val="22"/>
          <w:szCs w:val="22"/>
        </w:rPr>
        <w:lastRenderedPageBreak/>
        <w:t>SECTION 4</w:t>
      </w:r>
    </w:p>
    <w:p w14:paraId="721722B3" w14:textId="77777777" w:rsidR="00397F29" w:rsidRPr="00307DD2" w:rsidRDefault="00397F29" w:rsidP="00397F29">
      <w:pPr>
        <w:pStyle w:val="ScheduleHeading"/>
        <w:spacing w:before="120"/>
        <w:jc w:val="both"/>
        <w:rPr>
          <w:rFonts w:ascii="Arial" w:hAnsi="Arial" w:cs="Arial"/>
          <w:sz w:val="22"/>
          <w:szCs w:val="22"/>
        </w:rPr>
      </w:pPr>
      <w:r w:rsidRPr="00307DD2">
        <w:rPr>
          <w:rFonts w:ascii="Arial" w:hAnsi="Arial" w:cs="Arial"/>
          <w:sz w:val="22"/>
          <w:szCs w:val="22"/>
        </w:rPr>
        <w:t xml:space="preserve">PRICING AND DELIVERY SCHEDULE </w:t>
      </w:r>
    </w:p>
    <w:p w14:paraId="41C0E5AC" w14:textId="6BF4E970" w:rsidR="00507964" w:rsidRDefault="00397F29" w:rsidP="00F353E1">
      <w:pPr>
        <w:pStyle w:val="Level1Paragraph"/>
        <w:spacing w:before="0"/>
        <w:ind w:left="0"/>
        <w:rPr>
          <w:rFonts w:ascii="Arial" w:hAnsi="Arial" w:cs="Arial"/>
          <w:sz w:val="22"/>
          <w:szCs w:val="22"/>
          <w:u w:val="single"/>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Pr>
          <w:rFonts w:ascii="Arial" w:hAnsi="Arial" w:cs="Arial"/>
          <w:sz w:val="22"/>
          <w:szCs w:val="22"/>
        </w:rPr>
        <w:t xml:space="preserve"> </w:t>
      </w:r>
      <w:r w:rsidR="00F353E1">
        <w:rPr>
          <w:rFonts w:ascii="Arial" w:hAnsi="Arial" w:cs="Arial"/>
          <w:sz w:val="22"/>
          <w:szCs w:val="22"/>
          <w:u w:val="single"/>
        </w:rPr>
        <w:t xml:space="preserve">Page </w:t>
      </w:r>
      <w:r w:rsidR="000F6B6F">
        <w:rPr>
          <w:rFonts w:ascii="Arial" w:hAnsi="Arial" w:cs="Arial"/>
          <w:sz w:val="22"/>
          <w:szCs w:val="22"/>
          <w:u w:val="single"/>
        </w:rPr>
        <w:t>25 – 28.</w:t>
      </w:r>
    </w:p>
    <w:p w14:paraId="67AD278E" w14:textId="4BBD8C6C" w:rsidR="00397F29" w:rsidRPr="00307DD2" w:rsidRDefault="00397F29" w:rsidP="00F353E1">
      <w:pPr>
        <w:pStyle w:val="Level1Paragraph"/>
        <w:spacing w:before="0"/>
        <w:ind w:left="0"/>
        <w:rPr>
          <w:rFonts w:ascii="Arial" w:hAnsi="Arial" w:cs="Arial"/>
          <w:sz w:val="22"/>
          <w:szCs w:val="22"/>
        </w:rPr>
      </w:pPr>
      <w:r w:rsidRPr="00307DD2">
        <w:rPr>
          <w:rFonts w:ascii="Arial" w:hAnsi="Arial" w:cs="Arial"/>
          <w:sz w:val="22"/>
          <w:szCs w:val="22"/>
        </w:rPr>
        <w:t xml:space="preserve">Prices must be quoted in South African Rand, inclusive of </w:t>
      </w:r>
      <w:r>
        <w:rPr>
          <w:rFonts w:ascii="Arial" w:hAnsi="Arial" w:cs="Arial"/>
          <w:sz w:val="22"/>
          <w:szCs w:val="22"/>
        </w:rPr>
        <w:t>all applicable taxes</w:t>
      </w:r>
      <w:r w:rsidRPr="00307DD2">
        <w:rPr>
          <w:rFonts w:ascii="Arial" w:hAnsi="Arial" w:cs="Arial"/>
          <w:sz w:val="22"/>
          <w:szCs w:val="22"/>
        </w:rPr>
        <w:t>.</w:t>
      </w:r>
    </w:p>
    <w:p w14:paraId="78D3697E" w14:textId="77777777" w:rsidR="00397F29" w:rsidRPr="00307DD2" w:rsidRDefault="00397F29" w:rsidP="00397F29">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61831117" w14:textId="77777777" w:rsidR="00397F29" w:rsidRPr="00307DD2" w:rsidRDefault="00397F29" w:rsidP="00397F29">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7C33852E" w14:textId="77777777" w:rsidR="00397F29" w:rsidRPr="00307DD2" w:rsidRDefault="00397F29" w:rsidP="00397F29">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5F893024" w14:textId="77777777" w:rsidR="00397F29" w:rsidRPr="00307DD2" w:rsidRDefault="00397F29" w:rsidP="00397F29">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2D08CDCA" w14:textId="77777777" w:rsidR="00397F29" w:rsidRPr="00307DD2" w:rsidRDefault="00397F29" w:rsidP="00397F29">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w:t>
      </w:r>
      <w:proofErr w:type="spellStart"/>
      <w:r w:rsidRPr="00307DD2">
        <w:rPr>
          <w:rFonts w:ascii="Arial" w:hAnsi="Arial" w:cs="Arial"/>
          <w:sz w:val="22"/>
          <w:szCs w:val="22"/>
        </w:rPr>
        <w:t>utilise</w:t>
      </w:r>
      <w:proofErr w:type="spellEnd"/>
      <w:r w:rsidRPr="00307DD2">
        <w:rPr>
          <w:rFonts w:ascii="Arial" w:hAnsi="Arial" w:cs="Arial"/>
          <w:sz w:val="22"/>
          <w:szCs w:val="22"/>
        </w:rPr>
        <w:t xml:space="preserve"> a different format. Deviation from this pricing schedule could result in a bid being declared non-responsive. </w:t>
      </w:r>
    </w:p>
    <w:p w14:paraId="45CB89C3" w14:textId="77777777" w:rsidR="00397F29" w:rsidRPr="00307DD2" w:rsidRDefault="00397F29" w:rsidP="00397F29">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2C70CD57" w14:textId="77777777" w:rsidR="00397F29" w:rsidRPr="00307DD2" w:rsidRDefault="00397F29" w:rsidP="00397F29">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7E8251BA" w14:textId="77777777" w:rsidR="00397F29" w:rsidRPr="00307DD2" w:rsidRDefault="00397F29" w:rsidP="00397F29">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 xml:space="preserve">negotiate a market-related price with the Respondent scoring the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p>
    <w:p w14:paraId="68864594" w14:textId="77777777" w:rsidR="00397F29" w:rsidRPr="00307DD2" w:rsidRDefault="00397F29" w:rsidP="00397F29">
      <w:pPr>
        <w:pStyle w:val="ScheduleHeading"/>
        <w:numPr>
          <w:ilvl w:val="0"/>
          <w:numId w:val="9"/>
        </w:numPr>
        <w:spacing w:before="0"/>
        <w:ind w:left="540" w:right="-720" w:hanging="540"/>
        <w:jc w:val="both"/>
        <w:rPr>
          <w:rFonts w:ascii="Arial" w:hAnsi="Arial" w:cs="Arial"/>
          <w:b w:val="0"/>
          <w:bCs/>
          <w:sz w:val="22"/>
          <w:szCs w:val="22"/>
        </w:rPr>
      </w:pPr>
      <w:r w:rsidRPr="00307DD2">
        <w:rPr>
          <w:rFonts w:ascii="Arial" w:hAnsi="Arial" w:cs="Arial"/>
          <w:b w:val="0"/>
          <w:bCs/>
          <w:sz w:val="22"/>
          <w:szCs w:val="22"/>
        </w:rPr>
        <w:t xml:space="preserve">if that Respondent does not agree to a market-related price, negotiate a market-related price with the 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p>
    <w:p w14:paraId="02282619" w14:textId="77777777" w:rsidR="00397F29" w:rsidRPr="00307DD2" w:rsidRDefault="00397F29" w:rsidP="00397F29">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307DD2">
        <w:rPr>
          <w:bCs/>
          <w:sz w:val="22"/>
          <w:szCs w:val="22"/>
          <w:lang w:val="en-GB" w:eastAsia="en-GB"/>
        </w:rPr>
        <w:t>points;</w:t>
      </w:r>
      <w:proofErr w:type="gramEnd"/>
    </w:p>
    <w:p w14:paraId="594A2CB3" w14:textId="77777777" w:rsidR="00397F29" w:rsidRPr="00307DD2" w:rsidRDefault="00397F29" w:rsidP="00397F29">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p>
    <w:p w14:paraId="0DA1C1E6" w14:textId="77777777" w:rsidR="00397F29" w:rsidRPr="00307DD2" w:rsidRDefault="00397F29" w:rsidP="00397F29">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______________________________________________________________ (Insert Name of Bidding Entity) of _________________________________________________________________________________________</w:t>
      </w:r>
    </w:p>
    <w:p w14:paraId="11984A22" w14:textId="77777777" w:rsidR="00397F29" w:rsidRPr="00307DD2" w:rsidRDefault="00397F29" w:rsidP="00397F29">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_____________________________________________________________________ code _________________</w:t>
      </w:r>
    </w:p>
    <w:p w14:paraId="1A60A8F6" w14:textId="77777777" w:rsidR="00397F29" w:rsidRPr="00307DD2" w:rsidRDefault="00397F29" w:rsidP="00397F29">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 conducting business under the style or title of: _________________________________________    represented by: ________________________________________________________________ in my capacity as:</w:t>
      </w:r>
    </w:p>
    <w:p w14:paraId="093E9819" w14:textId="77777777" w:rsidR="00397F29" w:rsidRPr="00307DD2" w:rsidRDefault="00397F29" w:rsidP="00397F29">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 xml:space="preserve">____________________________________________________________________ being duly </w:t>
      </w:r>
      <w:proofErr w:type="spellStart"/>
      <w:r w:rsidRPr="00307DD2">
        <w:rPr>
          <w:rFonts w:ascii="Arial" w:hAnsi="Arial" w:cs="Arial"/>
          <w:sz w:val="22"/>
          <w:szCs w:val="22"/>
        </w:rPr>
        <w:t>authorised</w:t>
      </w:r>
      <w:proofErr w:type="spellEnd"/>
      <w:r w:rsidRPr="00307DD2">
        <w:rPr>
          <w:rFonts w:ascii="Arial" w:hAnsi="Arial" w:cs="Arial"/>
          <w:sz w:val="22"/>
          <w:szCs w:val="22"/>
        </w:rPr>
        <w:t xml:space="preserve">, hereby offer to undertake and complete the above-mentioned work/services at the prices quoted in the bills of quantities / schedule of quantities or, where these do not form part of the contract, at a lumpsum, of                                                                  R _________________________________________________________________ (amount in </w:t>
      </w:r>
      <w:r w:rsidRPr="00307DD2">
        <w:rPr>
          <w:rFonts w:ascii="Arial" w:hAnsi="Arial" w:cs="Arial"/>
          <w:sz w:val="22"/>
          <w:szCs w:val="22"/>
        </w:rPr>
        <w:lastRenderedPageBreak/>
        <w:t>numbers); _____________________________________________________________________________________________________________________________________________________________    (amount in words) Incl. VAT.</w:t>
      </w:r>
    </w:p>
    <w:p w14:paraId="415DA96F" w14:textId="77777777" w:rsidR="00397F29" w:rsidRPr="00307DD2" w:rsidRDefault="00397F29" w:rsidP="00397F29">
      <w:pPr>
        <w:spacing w:line="360" w:lineRule="auto"/>
        <w:jc w:val="both"/>
        <w:rPr>
          <w:rFonts w:ascii="Arial" w:hAnsi="Arial" w:cs="Arial"/>
          <w:b/>
          <w:sz w:val="22"/>
          <w:szCs w:val="22"/>
        </w:rPr>
      </w:pPr>
    </w:p>
    <w:p w14:paraId="4139E390" w14:textId="77777777" w:rsidR="00397F29" w:rsidRPr="00307DD2" w:rsidRDefault="00397F29" w:rsidP="00397F29">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64DBD5CA" w14:textId="77777777" w:rsidR="00397F29" w:rsidRPr="00307DD2" w:rsidRDefault="00397F29" w:rsidP="00397F29">
      <w:pPr>
        <w:spacing w:line="360" w:lineRule="auto"/>
        <w:jc w:val="both"/>
        <w:rPr>
          <w:rFonts w:ascii="Arial" w:hAnsi="Arial" w:cs="Arial"/>
          <w:sz w:val="22"/>
          <w:szCs w:val="22"/>
        </w:rPr>
      </w:pPr>
    </w:p>
    <w:p w14:paraId="60A5955A" w14:textId="77777777" w:rsidR="00397F29" w:rsidRDefault="00397F29" w:rsidP="00397F29">
      <w:pPr>
        <w:spacing w:line="360" w:lineRule="auto"/>
        <w:jc w:val="both"/>
        <w:rPr>
          <w:rFonts w:ascii="Arial" w:hAnsi="Arial" w:cs="Arial"/>
          <w:sz w:val="22"/>
          <w:szCs w:val="22"/>
        </w:rPr>
      </w:pPr>
      <w:r w:rsidRPr="00307DD2">
        <w:rPr>
          <w:rFonts w:ascii="Arial" w:hAnsi="Arial" w:cs="Arial"/>
          <w:sz w:val="22"/>
          <w:szCs w:val="22"/>
        </w:rPr>
        <w:t xml:space="preserve">Delivery will be </w:t>
      </w:r>
      <w:proofErr w:type="gramStart"/>
      <w:r w:rsidRPr="00307DD2">
        <w:rPr>
          <w:rFonts w:ascii="Arial" w:hAnsi="Arial" w:cs="Arial"/>
          <w:sz w:val="22"/>
          <w:szCs w:val="22"/>
        </w:rPr>
        <w:t>effected</w:t>
      </w:r>
      <w:proofErr w:type="gramEnd"/>
      <w:r w:rsidRPr="00307DD2">
        <w:rPr>
          <w:rFonts w:ascii="Arial" w:hAnsi="Arial" w:cs="Arial"/>
          <w:sz w:val="22"/>
          <w:szCs w:val="22"/>
        </w:rPr>
        <w:t xml:space="preserve"> within …………. working days from date of order. (To be completed by Service provider)</w:t>
      </w:r>
    </w:p>
    <w:p w14:paraId="61CED1F0" w14:textId="77777777" w:rsidR="000F6B6F" w:rsidRDefault="000F6B6F" w:rsidP="00397F29">
      <w:pPr>
        <w:spacing w:line="360" w:lineRule="auto"/>
        <w:jc w:val="both"/>
        <w:rPr>
          <w:rFonts w:ascii="Arial" w:hAnsi="Arial" w:cs="Arial"/>
          <w:sz w:val="22"/>
          <w:szCs w:val="22"/>
        </w:rPr>
      </w:pPr>
    </w:p>
    <w:p w14:paraId="28FFBBDE" w14:textId="77777777" w:rsidR="000F6B6F" w:rsidRDefault="000F6B6F" w:rsidP="00397F29">
      <w:pPr>
        <w:spacing w:line="360" w:lineRule="auto"/>
        <w:jc w:val="both"/>
        <w:rPr>
          <w:rFonts w:ascii="Arial" w:hAnsi="Arial" w:cs="Arial"/>
          <w:sz w:val="22"/>
          <w:szCs w:val="22"/>
        </w:rPr>
      </w:pPr>
    </w:p>
    <w:p w14:paraId="53252900" w14:textId="77777777" w:rsidR="000F6B6F" w:rsidRDefault="000F6B6F" w:rsidP="00397F29">
      <w:pPr>
        <w:spacing w:line="360" w:lineRule="auto"/>
        <w:jc w:val="both"/>
        <w:rPr>
          <w:rFonts w:ascii="Arial" w:hAnsi="Arial" w:cs="Arial"/>
          <w:sz w:val="22"/>
          <w:szCs w:val="22"/>
        </w:rPr>
      </w:pPr>
    </w:p>
    <w:p w14:paraId="2574904C" w14:textId="77777777" w:rsidR="000F6B6F" w:rsidRDefault="000F6B6F" w:rsidP="00397F29">
      <w:pPr>
        <w:spacing w:line="360" w:lineRule="auto"/>
        <w:jc w:val="both"/>
        <w:rPr>
          <w:rFonts w:ascii="Arial" w:hAnsi="Arial" w:cs="Arial"/>
          <w:sz w:val="22"/>
          <w:szCs w:val="22"/>
        </w:rPr>
      </w:pPr>
    </w:p>
    <w:p w14:paraId="6F76ACFC" w14:textId="77777777" w:rsidR="000F6B6F" w:rsidRDefault="000F6B6F" w:rsidP="00397F29">
      <w:pPr>
        <w:spacing w:line="360" w:lineRule="auto"/>
        <w:jc w:val="both"/>
        <w:rPr>
          <w:rFonts w:ascii="Arial" w:hAnsi="Arial" w:cs="Arial"/>
          <w:sz w:val="22"/>
          <w:szCs w:val="22"/>
        </w:rPr>
      </w:pPr>
    </w:p>
    <w:p w14:paraId="7AB57A7E" w14:textId="77777777" w:rsidR="000F6B6F" w:rsidRDefault="000F6B6F" w:rsidP="00397F29">
      <w:pPr>
        <w:spacing w:line="360" w:lineRule="auto"/>
        <w:jc w:val="both"/>
        <w:rPr>
          <w:rFonts w:ascii="Arial" w:hAnsi="Arial" w:cs="Arial"/>
          <w:sz w:val="22"/>
          <w:szCs w:val="22"/>
        </w:rPr>
      </w:pPr>
    </w:p>
    <w:p w14:paraId="0BB5E465" w14:textId="77777777" w:rsidR="000F6B6F" w:rsidRDefault="000F6B6F" w:rsidP="00397F29">
      <w:pPr>
        <w:spacing w:line="360" w:lineRule="auto"/>
        <w:jc w:val="both"/>
        <w:rPr>
          <w:rFonts w:ascii="Arial" w:hAnsi="Arial" w:cs="Arial"/>
          <w:sz w:val="22"/>
          <w:szCs w:val="22"/>
        </w:rPr>
      </w:pPr>
    </w:p>
    <w:p w14:paraId="2D20A4E8" w14:textId="77777777" w:rsidR="000F6B6F" w:rsidRDefault="000F6B6F" w:rsidP="00397F29">
      <w:pPr>
        <w:spacing w:line="360" w:lineRule="auto"/>
        <w:jc w:val="both"/>
        <w:rPr>
          <w:rFonts w:ascii="Arial" w:hAnsi="Arial" w:cs="Arial"/>
          <w:sz w:val="22"/>
          <w:szCs w:val="22"/>
        </w:rPr>
      </w:pPr>
    </w:p>
    <w:p w14:paraId="6E9B170C" w14:textId="77777777" w:rsidR="000F6B6F" w:rsidRDefault="000F6B6F" w:rsidP="00397F29">
      <w:pPr>
        <w:spacing w:line="360" w:lineRule="auto"/>
        <w:jc w:val="both"/>
        <w:rPr>
          <w:rFonts w:ascii="Arial" w:hAnsi="Arial" w:cs="Arial"/>
          <w:sz w:val="22"/>
          <w:szCs w:val="22"/>
        </w:rPr>
      </w:pPr>
    </w:p>
    <w:p w14:paraId="1ED8DBAF" w14:textId="77777777" w:rsidR="000F6B6F" w:rsidRDefault="000F6B6F" w:rsidP="00397F29">
      <w:pPr>
        <w:spacing w:line="360" w:lineRule="auto"/>
        <w:jc w:val="both"/>
        <w:rPr>
          <w:rFonts w:ascii="Arial" w:hAnsi="Arial" w:cs="Arial"/>
          <w:sz w:val="22"/>
          <w:szCs w:val="22"/>
        </w:rPr>
      </w:pPr>
    </w:p>
    <w:p w14:paraId="7A50427B" w14:textId="77777777" w:rsidR="000F6B6F" w:rsidRDefault="000F6B6F" w:rsidP="00397F29">
      <w:pPr>
        <w:spacing w:line="360" w:lineRule="auto"/>
        <w:jc w:val="both"/>
        <w:rPr>
          <w:rFonts w:ascii="Arial" w:hAnsi="Arial" w:cs="Arial"/>
          <w:sz w:val="22"/>
          <w:szCs w:val="22"/>
        </w:rPr>
      </w:pPr>
    </w:p>
    <w:p w14:paraId="26D41360" w14:textId="77777777" w:rsidR="000F6B6F" w:rsidRDefault="000F6B6F" w:rsidP="00397F29">
      <w:pPr>
        <w:spacing w:line="360" w:lineRule="auto"/>
        <w:jc w:val="both"/>
        <w:rPr>
          <w:rFonts w:ascii="Arial" w:hAnsi="Arial" w:cs="Arial"/>
          <w:sz w:val="22"/>
          <w:szCs w:val="22"/>
        </w:rPr>
      </w:pPr>
    </w:p>
    <w:p w14:paraId="3A9BB3DC" w14:textId="77777777" w:rsidR="000F6B6F" w:rsidRDefault="000F6B6F" w:rsidP="00397F29">
      <w:pPr>
        <w:spacing w:line="360" w:lineRule="auto"/>
        <w:jc w:val="both"/>
        <w:rPr>
          <w:rFonts w:ascii="Arial" w:hAnsi="Arial" w:cs="Arial"/>
          <w:sz w:val="22"/>
          <w:szCs w:val="22"/>
        </w:rPr>
      </w:pPr>
    </w:p>
    <w:p w14:paraId="4BBD0834" w14:textId="77777777" w:rsidR="000F6B6F" w:rsidRDefault="000F6B6F" w:rsidP="00397F29">
      <w:pPr>
        <w:spacing w:line="360" w:lineRule="auto"/>
        <w:jc w:val="both"/>
        <w:rPr>
          <w:rFonts w:ascii="Arial" w:hAnsi="Arial" w:cs="Arial"/>
          <w:sz w:val="22"/>
          <w:szCs w:val="22"/>
        </w:rPr>
      </w:pPr>
    </w:p>
    <w:p w14:paraId="7EB01D7D" w14:textId="77777777" w:rsidR="000F6B6F" w:rsidRDefault="000F6B6F" w:rsidP="00397F29">
      <w:pPr>
        <w:spacing w:line="360" w:lineRule="auto"/>
        <w:jc w:val="both"/>
        <w:rPr>
          <w:rFonts w:ascii="Arial" w:hAnsi="Arial" w:cs="Arial"/>
          <w:sz w:val="22"/>
          <w:szCs w:val="22"/>
        </w:rPr>
      </w:pPr>
    </w:p>
    <w:p w14:paraId="48DE523B" w14:textId="77777777" w:rsidR="000F6B6F" w:rsidRDefault="000F6B6F" w:rsidP="00397F29">
      <w:pPr>
        <w:spacing w:line="360" w:lineRule="auto"/>
        <w:jc w:val="both"/>
        <w:rPr>
          <w:rFonts w:ascii="Arial" w:hAnsi="Arial" w:cs="Arial"/>
          <w:sz w:val="22"/>
          <w:szCs w:val="22"/>
        </w:rPr>
      </w:pPr>
    </w:p>
    <w:p w14:paraId="339E83D9" w14:textId="77777777" w:rsidR="000F6B6F" w:rsidRDefault="000F6B6F" w:rsidP="00397F29">
      <w:pPr>
        <w:spacing w:line="360" w:lineRule="auto"/>
        <w:jc w:val="both"/>
        <w:rPr>
          <w:rFonts w:ascii="Arial" w:hAnsi="Arial" w:cs="Arial"/>
          <w:sz w:val="22"/>
          <w:szCs w:val="22"/>
        </w:rPr>
      </w:pPr>
    </w:p>
    <w:p w14:paraId="02CCED22" w14:textId="77777777" w:rsidR="000F6B6F" w:rsidRDefault="000F6B6F" w:rsidP="00397F29">
      <w:pPr>
        <w:spacing w:line="360" w:lineRule="auto"/>
        <w:jc w:val="both"/>
        <w:rPr>
          <w:rFonts w:ascii="Arial" w:hAnsi="Arial" w:cs="Arial"/>
          <w:sz w:val="22"/>
          <w:szCs w:val="22"/>
        </w:rPr>
      </w:pPr>
    </w:p>
    <w:p w14:paraId="65A18AD1" w14:textId="77777777" w:rsidR="000F6B6F" w:rsidRDefault="000F6B6F" w:rsidP="00397F29">
      <w:pPr>
        <w:spacing w:line="360" w:lineRule="auto"/>
        <w:jc w:val="both"/>
        <w:rPr>
          <w:rFonts w:ascii="Arial" w:hAnsi="Arial" w:cs="Arial"/>
          <w:sz w:val="22"/>
          <w:szCs w:val="22"/>
        </w:rPr>
      </w:pPr>
    </w:p>
    <w:p w14:paraId="114E1FD4" w14:textId="77777777" w:rsidR="000F6B6F" w:rsidRDefault="000F6B6F" w:rsidP="00397F29">
      <w:pPr>
        <w:spacing w:line="360" w:lineRule="auto"/>
        <w:jc w:val="both"/>
        <w:rPr>
          <w:rFonts w:ascii="Arial" w:hAnsi="Arial" w:cs="Arial"/>
          <w:sz w:val="22"/>
          <w:szCs w:val="22"/>
        </w:rPr>
      </w:pPr>
    </w:p>
    <w:p w14:paraId="768A8261" w14:textId="77777777" w:rsidR="000F6B6F" w:rsidRDefault="000F6B6F" w:rsidP="00397F29">
      <w:pPr>
        <w:spacing w:line="360" w:lineRule="auto"/>
        <w:jc w:val="both"/>
        <w:rPr>
          <w:rFonts w:ascii="Arial" w:hAnsi="Arial" w:cs="Arial"/>
          <w:sz w:val="22"/>
          <w:szCs w:val="22"/>
        </w:rPr>
      </w:pPr>
    </w:p>
    <w:p w14:paraId="5968C340" w14:textId="77777777" w:rsidR="000F6B6F" w:rsidRDefault="000F6B6F" w:rsidP="00397F29">
      <w:pPr>
        <w:spacing w:line="360" w:lineRule="auto"/>
        <w:jc w:val="both"/>
        <w:rPr>
          <w:rFonts w:ascii="Arial" w:hAnsi="Arial" w:cs="Arial"/>
          <w:sz w:val="22"/>
          <w:szCs w:val="22"/>
        </w:rPr>
      </w:pPr>
    </w:p>
    <w:p w14:paraId="50B97A91" w14:textId="77777777" w:rsidR="000F6B6F" w:rsidRDefault="000F6B6F" w:rsidP="00397F29">
      <w:pPr>
        <w:spacing w:line="360" w:lineRule="auto"/>
        <w:jc w:val="both"/>
        <w:rPr>
          <w:rFonts w:ascii="Arial" w:hAnsi="Arial" w:cs="Arial"/>
          <w:sz w:val="22"/>
          <w:szCs w:val="22"/>
        </w:rPr>
      </w:pPr>
    </w:p>
    <w:p w14:paraId="7226E76C" w14:textId="77777777" w:rsidR="000F6B6F" w:rsidRDefault="000F6B6F" w:rsidP="00397F29">
      <w:pPr>
        <w:spacing w:line="360" w:lineRule="auto"/>
        <w:jc w:val="both"/>
        <w:rPr>
          <w:rFonts w:ascii="Arial" w:hAnsi="Arial" w:cs="Arial"/>
          <w:sz w:val="22"/>
          <w:szCs w:val="22"/>
        </w:rPr>
      </w:pPr>
    </w:p>
    <w:p w14:paraId="776CBE9C" w14:textId="77777777" w:rsidR="000F6B6F" w:rsidRDefault="000F6B6F" w:rsidP="00397F29">
      <w:pPr>
        <w:spacing w:line="360" w:lineRule="auto"/>
        <w:jc w:val="both"/>
        <w:rPr>
          <w:rFonts w:ascii="Arial" w:hAnsi="Arial" w:cs="Arial"/>
          <w:sz w:val="22"/>
          <w:szCs w:val="22"/>
        </w:rPr>
      </w:pPr>
    </w:p>
    <w:p w14:paraId="2B6F1B28" w14:textId="77777777" w:rsidR="000F6B6F" w:rsidRPr="00307DD2" w:rsidRDefault="000F6B6F" w:rsidP="00397F29">
      <w:pPr>
        <w:spacing w:line="360" w:lineRule="auto"/>
        <w:jc w:val="both"/>
        <w:rPr>
          <w:rFonts w:ascii="Arial" w:hAnsi="Arial" w:cs="Arial"/>
          <w:sz w:val="22"/>
          <w:szCs w:val="22"/>
        </w:rPr>
      </w:pPr>
    </w:p>
    <w:p w14:paraId="4B5F77E9" w14:textId="77777777" w:rsidR="00397F29" w:rsidRPr="00307DD2" w:rsidRDefault="00397F29" w:rsidP="00397F29">
      <w:pPr>
        <w:spacing w:line="360" w:lineRule="auto"/>
        <w:ind w:left="3600" w:firstLine="720"/>
        <w:jc w:val="both"/>
        <w:rPr>
          <w:rFonts w:ascii="Arial" w:hAnsi="Arial" w:cs="Arial"/>
          <w:b/>
          <w:sz w:val="22"/>
          <w:szCs w:val="22"/>
        </w:rPr>
      </w:pPr>
    </w:p>
    <w:p w14:paraId="2887F3CC" w14:textId="77777777" w:rsidR="00397F29" w:rsidRPr="00307DD2" w:rsidRDefault="00397F29" w:rsidP="00397F29">
      <w:pPr>
        <w:spacing w:line="360" w:lineRule="auto"/>
        <w:ind w:left="3600" w:firstLine="720"/>
        <w:jc w:val="both"/>
        <w:rPr>
          <w:rFonts w:ascii="Arial" w:hAnsi="Arial" w:cs="Arial"/>
          <w:b/>
          <w:sz w:val="22"/>
          <w:szCs w:val="22"/>
        </w:rPr>
      </w:pPr>
      <w:r w:rsidRPr="00307DD2">
        <w:rPr>
          <w:rFonts w:ascii="Arial" w:hAnsi="Arial" w:cs="Arial"/>
          <w:b/>
          <w:sz w:val="22"/>
          <w:szCs w:val="22"/>
        </w:rPr>
        <w:lastRenderedPageBreak/>
        <w:t>SECTION 5</w:t>
      </w:r>
    </w:p>
    <w:p w14:paraId="02A09DE6" w14:textId="77777777" w:rsidR="00397F29" w:rsidRPr="00307DD2" w:rsidRDefault="00397F29" w:rsidP="00397F29">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66D62A4A" w14:textId="77777777" w:rsidR="00397F29" w:rsidRPr="00307DD2" w:rsidRDefault="00397F29" w:rsidP="00397F29">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41213965"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32A3A05F"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4A4C3DB2"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69E79FB1"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75E634D2"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1B854F3B"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643D567C"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202BBAE6"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48ADD9F4" w14:textId="77777777" w:rsidR="00397F29" w:rsidRPr="00307DD2" w:rsidRDefault="00397F29" w:rsidP="00397F29">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penalty if this is imposed in the order/contract. No payment is made if the Supplier does not provide the item as stated in order/contract.</w:t>
      </w:r>
    </w:p>
    <w:p w14:paraId="508F3BA8"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1F089F4"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23E91B07"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lastRenderedPageBreak/>
        <w:t>Containers / packing material</w:t>
      </w:r>
    </w:p>
    <w:p w14:paraId="40BE96A9" w14:textId="77777777" w:rsidR="00397F29" w:rsidRPr="00307DD2" w:rsidRDefault="00397F29" w:rsidP="00397F29">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6AA6B74B"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8D2B9A6"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728E361"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26A7E46B"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11F2B118"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6809F7E"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2F7359F9"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74F7DF2" w14:textId="77777777" w:rsidR="00397F29" w:rsidRPr="00307DD2" w:rsidRDefault="00397F29" w:rsidP="00397F29">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proofErr w:type="gramStart"/>
      <w:r w:rsidRPr="00307DD2">
        <w:rPr>
          <w:rFonts w:ascii="Arial" w:hAnsi="Arial" w:cs="Arial"/>
          <w:sz w:val="22"/>
          <w:szCs w:val="22"/>
        </w:rPr>
        <w:t>requirements, and</w:t>
      </w:r>
      <w:proofErr w:type="gramEnd"/>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3F9F9A9C"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8FB2983"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w:t>
      </w:r>
      <w:proofErr w:type="gramStart"/>
      <w:r w:rsidRPr="00307DD2">
        <w:rPr>
          <w:rFonts w:ascii="Arial" w:hAnsi="Arial" w:cs="Arial"/>
          <w:sz w:val="22"/>
          <w:szCs w:val="22"/>
        </w:rPr>
        <w:t>charges</w:t>
      </w:r>
      <w:proofErr w:type="gramEnd"/>
      <w:r w:rsidRPr="00307DD2">
        <w:rPr>
          <w:rFonts w:ascii="Arial" w:hAnsi="Arial" w:cs="Arial"/>
          <w:sz w:val="22"/>
          <w:szCs w:val="22"/>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06747470"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claims, proceedings, </w:t>
      </w:r>
      <w:proofErr w:type="gramStart"/>
      <w:r w:rsidRPr="00307DD2">
        <w:rPr>
          <w:rFonts w:ascii="Arial" w:hAnsi="Arial" w:cs="Arial"/>
          <w:sz w:val="22"/>
          <w:szCs w:val="22"/>
        </w:rPr>
        <w:t>compensation</w:t>
      </w:r>
      <w:proofErr w:type="gramEnd"/>
      <w:r w:rsidRPr="00307DD2">
        <w:rPr>
          <w:rFonts w:ascii="Arial" w:hAnsi="Arial" w:cs="Arial"/>
          <w:sz w:val="22"/>
          <w:szCs w:val="22"/>
        </w:rPr>
        <w:t xml:space="preserve"> and costs payable arising out of infringement by the Supplier of the rights of others, except an infringement which arose out of the use by the Supplier of things provided by PRASA.</w:t>
      </w:r>
    </w:p>
    <w:p w14:paraId="3CA3AB1A"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6DE7EA0C" w14:textId="77777777" w:rsidR="00397F29" w:rsidRPr="00307DD2" w:rsidRDefault="00397F29" w:rsidP="00397F29">
      <w:pPr>
        <w:pStyle w:val="Default"/>
        <w:spacing w:line="360" w:lineRule="auto"/>
        <w:rPr>
          <w:color w:val="FF0000"/>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50AB3E2" w14:textId="77777777" w:rsidR="00397F29" w:rsidRPr="00307DD2" w:rsidRDefault="00397F29" w:rsidP="00397F29">
      <w:pPr>
        <w:spacing w:line="360" w:lineRule="auto"/>
        <w:jc w:val="both"/>
        <w:rPr>
          <w:rFonts w:ascii="Arial" w:hAnsi="Arial" w:cs="Arial"/>
          <w:sz w:val="22"/>
          <w:szCs w:val="22"/>
        </w:rPr>
      </w:pPr>
    </w:p>
    <w:p w14:paraId="36A3EA1A"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4958AACE" w14:textId="77777777" w:rsidR="00397F29" w:rsidRDefault="00397F29" w:rsidP="00397F29">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9BF1D00" w14:textId="77777777" w:rsidR="006A2227" w:rsidRDefault="006A2227" w:rsidP="00397F29">
      <w:pPr>
        <w:spacing w:line="360" w:lineRule="auto"/>
        <w:jc w:val="both"/>
        <w:rPr>
          <w:rFonts w:ascii="Arial" w:hAnsi="Arial" w:cs="Arial"/>
          <w:sz w:val="22"/>
          <w:szCs w:val="22"/>
        </w:rPr>
      </w:pPr>
    </w:p>
    <w:p w14:paraId="2C0E46A0" w14:textId="77777777" w:rsidR="006A2227" w:rsidRDefault="006A2227" w:rsidP="00397F29">
      <w:pPr>
        <w:spacing w:line="360" w:lineRule="auto"/>
        <w:jc w:val="both"/>
        <w:rPr>
          <w:rFonts w:ascii="Arial" w:hAnsi="Arial" w:cs="Arial"/>
          <w:sz w:val="22"/>
          <w:szCs w:val="22"/>
        </w:rPr>
      </w:pPr>
    </w:p>
    <w:p w14:paraId="49295984" w14:textId="77777777" w:rsidR="006A2227" w:rsidRDefault="006A2227" w:rsidP="00397F29">
      <w:pPr>
        <w:spacing w:line="360" w:lineRule="auto"/>
        <w:jc w:val="both"/>
        <w:rPr>
          <w:rFonts w:ascii="Arial" w:hAnsi="Arial" w:cs="Arial"/>
          <w:sz w:val="22"/>
          <w:szCs w:val="22"/>
        </w:rPr>
      </w:pPr>
    </w:p>
    <w:p w14:paraId="2C7F4246" w14:textId="77777777" w:rsidR="006A2227" w:rsidRDefault="006A2227" w:rsidP="00397F29">
      <w:pPr>
        <w:spacing w:line="360" w:lineRule="auto"/>
        <w:jc w:val="both"/>
        <w:rPr>
          <w:rFonts w:ascii="Arial" w:hAnsi="Arial" w:cs="Arial"/>
          <w:sz w:val="22"/>
          <w:szCs w:val="22"/>
        </w:rPr>
      </w:pPr>
    </w:p>
    <w:p w14:paraId="094C0AD2" w14:textId="77777777" w:rsidR="006A2227" w:rsidRDefault="006A2227" w:rsidP="00397F29">
      <w:pPr>
        <w:spacing w:line="360" w:lineRule="auto"/>
        <w:jc w:val="both"/>
        <w:rPr>
          <w:rFonts w:ascii="Arial" w:hAnsi="Arial" w:cs="Arial"/>
          <w:sz w:val="22"/>
          <w:szCs w:val="22"/>
        </w:rPr>
      </w:pPr>
    </w:p>
    <w:p w14:paraId="718AA8E5" w14:textId="77777777" w:rsidR="006A2227" w:rsidRDefault="006A2227" w:rsidP="00397F29">
      <w:pPr>
        <w:spacing w:line="360" w:lineRule="auto"/>
        <w:jc w:val="both"/>
        <w:rPr>
          <w:rFonts w:ascii="Arial" w:hAnsi="Arial" w:cs="Arial"/>
          <w:sz w:val="22"/>
          <w:szCs w:val="22"/>
        </w:rPr>
      </w:pPr>
    </w:p>
    <w:p w14:paraId="5AE54422" w14:textId="77777777" w:rsidR="006A2227" w:rsidRDefault="006A2227" w:rsidP="00397F29">
      <w:pPr>
        <w:spacing w:line="360" w:lineRule="auto"/>
        <w:jc w:val="both"/>
        <w:rPr>
          <w:rFonts w:ascii="Arial" w:hAnsi="Arial" w:cs="Arial"/>
          <w:sz w:val="22"/>
          <w:szCs w:val="22"/>
        </w:rPr>
      </w:pPr>
    </w:p>
    <w:p w14:paraId="7908E878" w14:textId="77777777" w:rsidR="006A2227" w:rsidRDefault="006A2227" w:rsidP="00397F29">
      <w:pPr>
        <w:spacing w:line="360" w:lineRule="auto"/>
        <w:jc w:val="both"/>
        <w:rPr>
          <w:rFonts w:ascii="Arial" w:hAnsi="Arial" w:cs="Arial"/>
          <w:sz w:val="22"/>
          <w:szCs w:val="22"/>
        </w:rPr>
      </w:pPr>
    </w:p>
    <w:p w14:paraId="3F3D1A27" w14:textId="77777777" w:rsidR="006A2227" w:rsidRDefault="006A2227" w:rsidP="00397F29">
      <w:pPr>
        <w:spacing w:line="360" w:lineRule="auto"/>
        <w:jc w:val="both"/>
        <w:rPr>
          <w:rFonts w:ascii="Arial" w:hAnsi="Arial" w:cs="Arial"/>
          <w:sz w:val="22"/>
          <w:szCs w:val="22"/>
        </w:rPr>
      </w:pPr>
    </w:p>
    <w:p w14:paraId="61638767" w14:textId="77777777" w:rsidR="006A2227" w:rsidRDefault="006A2227" w:rsidP="00397F29">
      <w:pPr>
        <w:spacing w:line="360" w:lineRule="auto"/>
        <w:jc w:val="both"/>
        <w:rPr>
          <w:rFonts w:ascii="Arial" w:hAnsi="Arial" w:cs="Arial"/>
          <w:sz w:val="22"/>
          <w:szCs w:val="22"/>
        </w:rPr>
      </w:pPr>
    </w:p>
    <w:p w14:paraId="56F120E0" w14:textId="77777777" w:rsidR="006A2227" w:rsidRDefault="006A2227" w:rsidP="00397F29">
      <w:pPr>
        <w:spacing w:line="360" w:lineRule="auto"/>
        <w:jc w:val="both"/>
        <w:rPr>
          <w:rFonts w:ascii="Arial" w:hAnsi="Arial" w:cs="Arial"/>
          <w:sz w:val="22"/>
          <w:szCs w:val="22"/>
        </w:rPr>
      </w:pPr>
    </w:p>
    <w:p w14:paraId="05CBF9E8" w14:textId="77777777" w:rsidR="006A2227" w:rsidRDefault="006A2227" w:rsidP="00397F29">
      <w:pPr>
        <w:spacing w:line="360" w:lineRule="auto"/>
        <w:jc w:val="both"/>
        <w:rPr>
          <w:rFonts w:ascii="Arial" w:hAnsi="Arial" w:cs="Arial"/>
          <w:sz w:val="22"/>
          <w:szCs w:val="22"/>
        </w:rPr>
      </w:pPr>
    </w:p>
    <w:p w14:paraId="73FC09E7" w14:textId="77777777" w:rsidR="006A2227" w:rsidRDefault="006A2227" w:rsidP="00397F29">
      <w:pPr>
        <w:spacing w:line="360" w:lineRule="auto"/>
        <w:jc w:val="both"/>
        <w:rPr>
          <w:rFonts w:ascii="Arial" w:hAnsi="Arial" w:cs="Arial"/>
          <w:sz w:val="22"/>
          <w:szCs w:val="22"/>
        </w:rPr>
      </w:pPr>
    </w:p>
    <w:p w14:paraId="64910E14" w14:textId="77777777" w:rsidR="006A2227" w:rsidRDefault="006A2227" w:rsidP="00397F29">
      <w:pPr>
        <w:spacing w:line="360" w:lineRule="auto"/>
        <w:jc w:val="both"/>
        <w:rPr>
          <w:rFonts w:ascii="Arial" w:hAnsi="Arial" w:cs="Arial"/>
          <w:sz w:val="22"/>
          <w:szCs w:val="22"/>
        </w:rPr>
      </w:pPr>
    </w:p>
    <w:p w14:paraId="4DEB9ACF" w14:textId="77777777" w:rsidR="006A2227" w:rsidRDefault="006A2227" w:rsidP="00397F29">
      <w:pPr>
        <w:spacing w:line="360" w:lineRule="auto"/>
        <w:jc w:val="both"/>
        <w:rPr>
          <w:rFonts w:ascii="Arial" w:hAnsi="Arial" w:cs="Arial"/>
          <w:sz w:val="22"/>
          <w:szCs w:val="22"/>
        </w:rPr>
      </w:pPr>
    </w:p>
    <w:p w14:paraId="041F0348" w14:textId="77777777" w:rsidR="006A2227" w:rsidRDefault="006A2227" w:rsidP="00397F29">
      <w:pPr>
        <w:spacing w:line="360" w:lineRule="auto"/>
        <w:jc w:val="both"/>
        <w:rPr>
          <w:rFonts w:ascii="Arial" w:hAnsi="Arial" w:cs="Arial"/>
          <w:sz w:val="22"/>
          <w:szCs w:val="22"/>
        </w:rPr>
      </w:pPr>
    </w:p>
    <w:p w14:paraId="4B229B2C" w14:textId="77777777" w:rsidR="006A2227" w:rsidRDefault="006A2227" w:rsidP="00397F29">
      <w:pPr>
        <w:spacing w:line="360" w:lineRule="auto"/>
        <w:jc w:val="both"/>
        <w:rPr>
          <w:rFonts w:ascii="Arial" w:hAnsi="Arial" w:cs="Arial"/>
          <w:sz w:val="22"/>
          <w:szCs w:val="22"/>
        </w:rPr>
      </w:pPr>
    </w:p>
    <w:p w14:paraId="0103F226" w14:textId="77777777" w:rsidR="000F6B6F" w:rsidRDefault="000F6B6F" w:rsidP="00397F29">
      <w:pPr>
        <w:spacing w:line="360" w:lineRule="auto"/>
        <w:jc w:val="both"/>
        <w:rPr>
          <w:rFonts w:ascii="Arial" w:hAnsi="Arial" w:cs="Arial"/>
          <w:sz w:val="22"/>
          <w:szCs w:val="22"/>
        </w:rPr>
      </w:pPr>
    </w:p>
    <w:p w14:paraId="6DEC4152" w14:textId="77777777" w:rsidR="000F6B6F" w:rsidRDefault="000F6B6F" w:rsidP="00397F29">
      <w:pPr>
        <w:spacing w:line="360" w:lineRule="auto"/>
        <w:jc w:val="both"/>
        <w:rPr>
          <w:rFonts w:ascii="Arial" w:hAnsi="Arial" w:cs="Arial"/>
          <w:sz w:val="22"/>
          <w:szCs w:val="22"/>
        </w:rPr>
      </w:pPr>
    </w:p>
    <w:p w14:paraId="6BB07732" w14:textId="77777777" w:rsidR="000F6B6F" w:rsidRDefault="000F6B6F" w:rsidP="00397F29">
      <w:pPr>
        <w:spacing w:line="360" w:lineRule="auto"/>
        <w:jc w:val="both"/>
        <w:rPr>
          <w:rFonts w:ascii="Arial" w:hAnsi="Arial" w:cs="Arial"/>
          <w:sz w:val="22"/>
          <w:szCs w:val="22"/>
        </w:rPr>
      </w:pPr>
    </w:p>
    <w:p w14:paraId="16FD271D" w14:textId="77777777" w:rsidR="000F6B6F" w:rsidRDefault="000F6B6F" w:rsidP="00397F29">
      <w:pPr>
        <w:spacing w:line="360" w:lineRule="auto"/>
        <w:jc w:val="both"/>
        <w:rPr>
          <w:rFonts w:ascii="Arial" w:hAnsi="Arial" w:cs="Arial"/>
          <w:sz w:val="22"/>
          <w:szCs w:val="22"/>
        </w:rPr>
      </w:pPr>
    </w:p>
    <w:p w14:paraId="0441B802" w14:textId="77777777" w:rsidR="000F6B6F" w:rsidRDefault="000F6B6F" w:rsidP="00397F29">
      <w:pPr>
        <w:spacing w:line="360" w:lineRule="auto"/>
        <w:jc w:val="both"/>
        <w:rPr>
          <w:rFonts w:ascii="Arial" w:hAnsi="Arial" w:cs="Arial"/>
          <w:sz w:val="22"/>
          <w:szCs w:val="22"/>
        </w:rPr>
      </w:pPr>
    </w:p>
    <w:p w14:paraId="7E9E72D2" w14:textId="77777777" w:rsidR="000F6B6F" w:rsidRDefault="000F6B6F" w:rsidP="00397F29">
      <w:pPr>
        <w:spacing w:line="360" w:lineRule="auto"/>
        <w:jc w:val="both"/>
        <w:rPr>
          <w:rFonts w:ascii="Arial" w:hAnsi="Arial" w:cs="Arial"/>
          <w:sz w:val="22"/>
          <w:szCs w:val="22"/>
        </w:rPr>
      </w:pPr>
    </w:p>
    <w:p w14:paraId="0760C53F" w14:textId="77777777" w:rsidR="000F6B6F" w:rsidRDefault="000F6B6F" w:rsidP="00397F29">
      <w:pPr>
        <w:spacing w:line="360" w:lineRule="auto"/>
        <w:jc w:val="both"/>
        <w:rPr>
          <w:rFonts w:ascii="Arial" w:hAnsi="Arial" w:cs="Arial"/>
          <w:sz w:val="22"/>
          <w:szCs w:val="22"/>
        </w:rPr>
      </w:pPr>
    </w:p>
    <w:p w14:paraId="749B8EED" w14:textId="77777777" w:rsidR="000F6B6F" w:rsidRDefault="000F6B6F" w:rsidP="00397F29">
      <w:pPr>
        <w:spacing w:line="360" w:lineRule="auto"/>
        <w:jc w:val="both"/>
        <w:rPr>
          <w:rFonts w:ascii="Arial" w:hAnsi="Arial" w:cs="Arial"/>
          <w:sz w:val="22"/>
          <w:szCs w:val="22"/>
        </w:rPr>
      </w:pPr>
    </w:p>
    <w:p w14:paraId="05F2BD0A" w14:textId="77777777" w:rsidR="000F6B6F" w:rsidRDefault="000F6B6F" w:rsidP="00397F29">
      <w:pPr>
        <w:spacing w:line="360" w:lineRule="auto"/>
        <w:jc w:val="both"/>
        <w:rPr>
          <w:rFonts w:ascii="Arial" w:hAnsi="Arial" w:cs="Arial"/>
          <w:sz w:val="22"/>
          <w:szCs w:val="22"/>
        </w:rPr>
      </w:pPr>
    </w:p>
    <w:p w14:paraId="6D9A9EF9" w14:textId="77777777" w:rsidR="000F6B6F" w:rsidRDefault="000F6B6F" w:rsidP="00397F29">
      <w:pPr>
        <w:spacing w:line="360" w:lineRule="auto"/>
        <w:jc w:val="both"/>
        <w:rPr>
          <w:rFonts w:ascii="Arial" w:hAnsi="Arial" w:cs="Arial"/>
          <w:sz w:val="22"/>
          <w:szCs w:val="22"/>
        </w:rPr>
      </w:pPr>
    </w:p>
    <w:p w14:paraId="08CCC06D" w14:textId="77777777" w:rsidR="000F6B6F" w:rsidRDefault="000F6B6F" w:rsidP="00397F29">
      <w:pPr>
        <w:spacing w:line="360" w:lineRule="auto"/>
        <w:jc w:val="both"/>
        <w:rPr>
          <w:rFonts w:ascii="Arial" w:hAnsi="Arial" w:cs="Arial"/>
          <w:sz w:val="22"/>
          <w:szCs w:val="22"/>
        </w:rPr>
      </w:pPr>
    </w:p>
    <w:p w14:paraId="1899B6E0" w14:textId="77777777" w:rsidR="000F6B6F" w:rsidRDefault="000F6B6F" w:rsidP="00397F29">
      <w:pPr>
        <w:spacing w:line="360" w:lineRule="auto"/>
        <w:jc w:val="both"/>
        <w:rPr>
          <w:rFonts w:ascii="Arial" w:hAnsi="Arial" w:cs="Arial"/>
          <w:sz w:val="22"/>
          <w:szCs w:val="22"/>
        </w:rPr>
      </w:pPr>
    </w:p>
    <w:p w14:paraId="71D6D7B2" w14:textId="77777777" w:rsidR="000F6B6F" w:rsidRDefault="000F6B6F" w:rsidP="00397F29">
      <w:pPr>
        <w:spacing w:line="360" w:lineRule="auto"/>
        <w:jc w:val="both"/>
        <w:rPr>
          <w:rFonts w:ascii="Arial" w:hAnsi="Arial" w:cs="Arial"/>
          <w:sz w:val="22"/>
          <w:szCs w:val="22"/>
        </w:rPr>
      </w:pPr>
    </w:p>
    <w:p w14:paraId="441BFAE0" w14:textId="77777777" w:rsidR="000F6B6F" w:rsidRPr="00307DD2" w:rsidRDefault="000F6B6F" w:rsidP="00397F29">
      <w:pPr>
        <w:spacing w:line="360" w:lineRule="auto"/>
        <w:jc w:val="both"/>
        <w:rPr>
          <w:rFonts w:ascii="Arial" w:hAnsi="Arial" w:cs="Arial"/>
          <w:sz w:val="22"/>
          <w:szCs w:val="22"/>
        </w:rPr>
      </w:pPr>
    </w:p>
    <w:p w14:paraId="699D85FD" w14:textId="77777777" w:rsidR="00397F29" w:rsidRPr="00307DD2" w:rsidRDefault="00397F29" w:rsidP="00397F29">
      <w:pPr>
        <w:spacing w:line="360" w:lineRule="auto"/>
        <w:jc w:val="both"/>
        <w:rPr>
          <w:rFonts w:ascii="Arial" w:hAnsi="Arial" w:cs="Arial"/>
          <w:b/>
          <w:sz w:val="22"/>
          <w:szCs w:val="22"/>
        </w:rPr>
      </w:pPr>
    </w:p>
    <w:p w14:paraId="5B2A1CFD" w14:textId="77777777" w:rsidR="00397F29" w:rsidRPr="00307DD2" w:rsidRDefault="00397F29" w:rsidP="00397F29">
      <w:pPr>
        <w:spacing w:line="360" w:lineRule="auto"/>
        <w:jc w:val="both"/>
        <w:rPr>
          <w:rFonts w:ascii="Arial" w:hAnsi="Arial" w:cs="Arial"/>
          <w:b/>
          <w:sz w:val="22"/>
          <w:szCs w:val="22"/>
        </w:rPr>
      </w:pPr>
      <w:r w:rsidRPr="00307DD2">
        <w:rPr>
          <w:rFonts w:ascii="Arial" w:hAnsi="Arial" w:cs="Arial"/>
          <w:b/>
          <w:sz w:val="22"/>
          <w:szCs w:val="22"/>
        </w:rPr>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lang w:val="en-GB"/>
        </w:rPr>
        <w:t>SBD4</w:t>
      </w:r>
    </w:p>
    <w:p w14:paraId="79A70D31" w14:textId="77777777" w:rsidR="00397F29" w:rsidRPr="00307DD2" w:rsidRDefault="00397F29" w:rsidP="00397F2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18B21799" w14:textId="77777777" w:rsidR="00397F29" w:rsidRPr="00307DD2" w:rsidRDefault="00397F29" w:rsidP="00397F2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34019BC" w14:textId="77777777" w:rsidR="00397F29" w:rsidRPr="00307DD2" w:rsidRDefault="00397F29" w:rsidP="00397F29">
      <w:pPr>
        <w:widowControl w:val="0"/>
        <w:tabs>
          <w:tab w:val="left" w:pos="7363"/>
          <w:tab w:val="center" w:pos="10530"/>
        </w:tabs>
        <w:spacing w:line="276" w:lineRule="auto"/>
        <w:jc w:val="both"/>
        <w:rPr>
          <w:rFonts w:ascii="Arial" w:hAnsi="Arial" w:cs="Arial"/>
          <w:snapToGrid w:val="0"/>
          <w:sz w:val="22"/>
          <w:szCs w:val="22"/>
          <w:lang w:val="en-GB"/>
        </w:rPr>
      </w:pPr>
    </w:p>
    <w:p w14:paraId="4D27E9E8" w14:textId="77777777" w:rsidR="00397F29" w:rsidRPr="00307DD2" w:rsidRDefault="00397F29" w:rsidP="00397F29">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F45545C" w14:textId="77777777" w:rsidR="00397F29" w:rsidRPr="00307DD2" w:rsidRDefault="00397F29" w:rsidP="00397F2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71C20730" w14:textId="77777777" w:rsidR="00397F29" w:rsidRPr="00307DD2" w:rsidRDefault="00397F29" w:rsidP="00397F29">
      <w:pPr>
        <w:widowControl w:val="0"/>
        <w:spacing w:line="276" w:lineRule="auto"/>
        <w:ind w:left="709"/>
        <w:jc w:val="both"/>
        <w:rPr>
          <w:rFonts w:ascii="Arial" w:hAnsi="Arial" w:cs="Arial"/>
          <w:snapToGrid w:val="0"/>
          <w:sz w:val="22"/>
          <w:szCs w:val="22"/>
          <w:lang w:val="en-GB"/>
        </w:rPr>
      </w:pPr>
    </w:p>
    <w:p w14:paraId="3B9ABE5D" w14:textId="77777777" w:rsidR="00397F29" w:rsidRPr="00307DD2" w:rsidRDefault="00397F29" w:rsidP="00397F2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3A85CE6D" w14:textId="77777777" w:rsidR="00397F29" w:rsidRPr="00307DD2" w:rsidRDefault="00397F29" w:rsidP="00397F2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3A4D00DE" w14:textId="77777777" w:rsidR="00397F29" w:rsidRPr="00307DD2" w:rsidRDefault="00397F29" w:rsidP="00397F29">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37271340" w14:textId="77777777" w:rsidR="00397F29" w:rsidRPr="00307DD2" w:rsidRDefault="00397F29" w:rsidP="00397F2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711A467A" w14:textId="77777777" w:rsidR="00397F29" w:rsidRPr="00307DD2" w:rsidRDefault="00397F29" w:rsidP="00397F2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180EBA6C" w14:textId="77777777" w:rsidR="00397F29" w:rsidRPr="00307DD2" w:rsidRDefault="00397F29" w:rsidP="00397F2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397F29" w:rsidRPr="00307DD2" w14:paraId="2F7F4B7D" w14:textId="77777777" w:rsidTr="00E85928">
        <w:trPr>
          <w:trHeight w:val="438"/>
        </w:trPr>
        <w:tc>
          <w:tcPr>
            <w:tcW w:w="2378" w:type="dxa"/>
            <w:shd w:val="clear" w:color="auto" w:fill="auto"/>
          </w:tcPr>
          <w:p w14:paraId="08127DB5" w14:textId="77777777" w:rsidR="00397F29" w:rsidRPr="00307DD2" w:rsidRDefault="00397F29" w:rsidP="00E85928">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486D2C45" w14:textId="77777777" w:rsidR="00397F29" w:rsidRPr="00307DD2" w:rsidRDefault="00397F29" w:rsidP="00E85928">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1F4830A7" w14:textId="77777777" w:rsidR="00397F29" w:rsidRPr="00307DD2" w:rsidRDefault="00397F29" w:rsidP="00E85928">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397F29" w:rsidRPr="00307DD2" w14:paraId="65D0F91B" w14:textId="77777777" w:rsidTr="00E85928">
        <w:trPr>
          <w:trHeight w:val="270"/>
        </w:trPr>
        <w:tc>
          <w:tcPr>
            <w:tcW w:w="2378" w:type="dxa"/>
            <w:shd w:val="clear" w:color="auto" w:fill="auto"/>
          </w:tcPr>
          <w:p w14:paraId="417FC590"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410" w:type="dxa"/>
            <w:shd w:val="clear" w:color="auto" w:fill="auto"/>
          </w:tcPr>
          <w:p w14:paraId="5DCB0645"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610" w:type="dxa"/>
          </w:tcPr>
          <w:p w14:paraId="50BC608E"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r>
      <w:tr w:rsidR="00397F29" w:rsidRPr="00307DD2" w14:paraId="13EBF1CE" w14:textId="77777777" w:rsidTr="00E85928">
        <w:trPr>
          <w:trHeight w:val="256"/>
        </w:trPr>
        <w:tc>
          <w:tcPr>
            <w:tcW w:w="2378" w:type="dxa"/>
            <w:shd w:val="clear" w:color="auto" w:fill="auto"/>
          </w:tcPr>
          <w:p w14:paraId="1CF172A1"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410" w:type="dxa"/>
            <w:shd w:val="clear" w:color="auto" w:fill="auto"/>
          </w:tcPr>
          <w:p w14:paraId="75C73A97"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610" w:type="dxa"/>
          </w:tcPr>
          <w:p w14:paraId="771FA438"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r>
      <w:tr w:rsidR="00397F29" w:rsidRPr="00307DD2" w14:paraId="7B3B25FC" w14:textId="77777777" w:rsidTr="00E85928">
        <w:trPr>
          <w:trHeight w:val="270"/>
        </w:trPr>
        <w:tc>
          <w:tcPr>
            <w:tcW w:w="2378" w:type="dxa"/>
            <w:shd w:val="clear" w:color="auto" w:fill="auto"/>
          </w:tcPr>
          <w:p w14:paraId="5DA8303E"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410" w:type="dxa"/>
            <w:shd w:val="clear" w:color="auto" w:fill="auto"/>
          </w:tcPr>
          <w:p w14:paraId="184FB482"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610" w:type="dxa"/>
          </w:tcPr>
          <w:p w14:paraId="44CCADFA"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r>
      <w:tr w:rsidR="00397F29" w:rsidRPr="00307DD2" w14:paraId="1481817C" w14:textId="77777777" w:rsidTr="00E85928">
        <w:trPr>
          <w:trHeight w:val="270"/>
        </w:trPr>
        <w:tc>
          <w:tcPr>
            <w:tcW w:w="2378" w:type="dxa"/>
            <w:shd w:val="clear" w:color="auto" w:fill="auto"/>
          </w:tcPr>
          <w:p w14:paraId="272D3068"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410" w:type="dxa"/>
            <w:shd w:val="clear" w:color="auto" w:fill="auto"/>
          </w:tcPr>
          <w:p w14:paraId="0BA6C300"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610" w:type="dxa"/>
          </w:tcPr>
          <w:p w14:paraId="179399D7"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r>
      <w:tr w:rsidR="00397F29" w:rsidRPr="00307DD2" w14:paraId="1D7453C6" w14:textId="77777777" w:rsidTr="00E85928">
        <w:trPr>
          <w:trHeight w:val="256"/>
        </w:trPr>
        <w:tc>
          <w:tcPr>
            <w:tcW w:w="2378" w:type="dxa"/>
            <w:shd w:val="clear" w:color="auto" w:fill="auto"/>
          </w:tcPr>
          <w:p w14:paraId="47512440"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410" w:type="dxa"/>
            <w:shd w:val="clear" w:color="auto" w:fill="auto"/>
          </w:tcPr>
          <w:p w14:paraId="0EE8798E"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610" w:type="dxa"/>
          </w:tcPr>
          <w:p w14:paraId="078BE8F2"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r>
      <w:tr w:rsidR="00397F29" w:rsidRPr="00307DD2" w14:paraId="7B221FB4" w14:textId="77777777" w:rsidTr="00E85928">
        <w:trPr>
          <w:trHeight w:val="270"/>
        </w:trPr>
        <w:tc>
          <w:tcPr>
            <w:tcW w:w="2378" w:type="dxa"/>
            <w:shd w:val="clear" w:color="auto" w:fill="auto"/>
          </w:tcPr>
          <w:p w14:paraId="12BE8DD4"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410" w:type="dxa"/>
            <w:shd w:val="clear" w:color="auto" w:fill="auto"/>
          </w:tcPr>
          <w:p w14:paraId="3353A8A7"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610" w:type="dxa"/>
          </w:tcPr>
          <w:p w14:paraId="2B79CFB5"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r>
      <w:tr w:rsidR="00397F29" w:rsidRPr="00307DD2" w14:paraId="6EA7FF1A" w14:textId="77777777" w:rsidTr="00E85928">
        <w:trPr>
          <w:trHeight w:val="256"/>
        </w:trPr>
        <w:tc>
          <w:tcPr>
            <w:tcW w:w="2378" w:type="dxa"/>
            <w:shd w:val="clear" w:color="auto" w:fill="auto"/>
          </w:tcPr>
          <w:p w14:paraId="67272B22"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410" w:type="dxa"/>
            <w:shd w:val="clear" w:color="auto" w:fill="auto"/>
          </w:tcPr>
          <w:p w14:paraId="64AEA32C"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610" w:type="dxa"/>
          </w:tcPr>
          <w:p w14:paraId="1AB6B770"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r>
    </w:tbl>
    <w:p w14:paraId="3DF28A39" w14:textId="77777777" w:rsidR="00397F29" w:rsidRPr="00307DD2" w:rsidRDefault="00397F29" w:rsidP="00397F2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1CAD7743" w14:textId="77777777" w:rsidR="00397F29" w:rsidRPr="00307DD2" w:rsidRDefault="00397F29" w:rsidP="00397F2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5C514EA" w14:textId="77777777" w:rsidR="00397F29" w:rsidRPr="00307DD2" w:rsidRDefault="00397F29" w:rsidP="00397F2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4C02B1A" w14:textId="77777777" w:rsidR="00397F29" w:rsidRPr="00307DD2" w:rsidRDefault="00397F29" w:rsidP="00397F2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B4252F8" w14:textId="77777777" w:rsidR="00397F29" w:rsidRPr="00307DD2" w:rsidRDefault="00397F29" w:rsidP="00397F2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A75DBB8" w14:textId="77777777" w:rsidR="00397F29" w:rsidRPr="00307DD2" w:rsidRDefault="00397F29" w:rsidP="00397F2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67B03B4" w14:textId="77777777" w:rsidR="00397F29" w:rsidRPr="00307DD2" w:rsidRDefault="00397F29" w:rsidP="00397F2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5849CC68" w14:textId="77777777" w:rsidR="00397F29" w:rsidRPr="00307DD2" w:rsidRDefault="00397F29" w:rsidP="00397F2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2339E94" w14:textId="77777777" w:rsidR="00397F29" w:rsidRPr="00307DD2" w:rsidRDefault="00397F29" w:rsidP="00397F2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15763B7" w14:textId="77777777" w:rsidR="00397F29" w:rsidRPr="00307DD2" w:rsidRDefault="00397F29" w:rsidP="00397F2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099360E" w14:textId="77777777" w:rsidR="00397F29" w:rsidRPr="00307DD2" w:rsidRDefault="00397F29" w:rsidP="00397F2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10BB7102" w14:textId="77777777" w:rsidR="00397F29" w:rsidRPr="00307DD2" w:rsidRDefault="00397F29" w:rsidP="00397F2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1EB1CDE" w14:textId="77777777" w:rsidR="00397F29" w:rsidRPr="00307DD2" w:rsidRDefault="00397F29" w:rsidP="00397F2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33BF2609" w14:textId="77777777" w:rsidR="00397F29" w:rsidRPr="00307DD2" w:rsidRDefault="00397F29" w:rsidP="00397F2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4722FE00" w14:textId="77777777" w:rsidR="00397F29" w:rsidRPr="00307DD2" w:rsidRDefault="00397F29" w:rsidP="00397F29">
      <w:pPr>
        <w:widowControl w:val="0"/>
        <w:spacing w:line="276" w:lineRule="auto"/>
        <w:jc w:val="both"/>
        <w:rPr>
          <w:rFonts w:ascii="Arial" w:hAnsi="Arial" w:cs="Arial"/>
          <w:snapToGrid w:val="0"/>
          <w:sz w:val="22"/>
          <w:szCs w:val="22"/>
        </w:rPr>
      </w:pPr>
    </w:p>
    <w:p w14:paraId="24772D37" w14:textId="77777777" w:rsidR="00397F29" w:rsidRPr="00307DD2" w:rsidRDefault="00397F29" w:rsidP="00397F29">
      <w:pPr>
        <w:widowControl w:val="0"/>
        <w:spacing w:line="276" w:lineRule="auto"/>
        <w:jc w:val="both"/>
        <w:rPr>
          <w:rFonts w:ascii="Arial" w:hAnsi="Arial" w:cs="Arial"/>
          <w:snapToGrid w:val="0"/>
          <w:sz w:val="22"/>
          <w:szCs w:val="22"/>
        </w:rPr>
      </w:pPr>
    </w:p>
    <w:p w14:paraId="0B0E65A9" w14:textId="77777777" w:rsidR="00397F29" w:rsidRPr="00307DD2" w:rsidRDefault="00397F29" w:rsidP="00397F2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w:t>
      </w:r>
      <w:r w:rsidRPr="00307DD2">
        <w:rPr>
          <w:rFonts w:ascii="Arial" w:hAnsi="Arial" w:cs="Arial"/>
          <w:snapToGrid w:val="0"/>
          <w:sz w:val="22"/>
          <w:szCs w:val="22"/>
        </w:rPr>
        <w:lastRenderedPageBreak/>
        <w:t xml:space="preserve">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425EAD3B" w14:textId="77777777" w:rsidR="00397F29" w:rsidRPr="00307DD2" w:rsidRDefault="00397F29" w:rsidP="00397F29">
      <w:pPr>
        <w:widowControl w:val="0"/>
        <w:spacing w:line="276" w:lineRule="auto"/>
        <w:jc w:val="both"/>
        <w:rPr>
          <w:rFonts w:ascii="Arial" w:hAnsi="Arial" w:cs="Arial"/>
          <w:snapToGrid w:val="0"/>
          <w:sz w:val="22"/>
          <w:szCs w:val="22"/>
        </w:rPr>
      </w:pPr>
    </w:p>
    <w:p w14:paraId="45288A0C" w14:textId="77777777" w:rsidR="00397F29" w:rsidRPr="00307DD2" w:rsidRDefault="00397F29" w:rsidP="00397F29">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3F44D17D" w14:textId="77777777" w:rsidR="00397F29" w:rsidRPr="00307DD2" w:rsidRDefault="00397F29" w:rsidP="00397F2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4E258E2A" w14:textId="77777777" w:rsidR="00397F29" w:rsidRPr="00307DD2" w:rsidRDefault="00397F29" w:rsidP="00397F2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11CBAE5D" w14:textId="77777777" w:rsidR="00397F29" w:rsidRPr="00307DD2" w:rsidRDefault="00397F29" w:rsidP="00397F29">
      <w:pPr>
        <w:widowControl w:val="0"/>
        <w:spacing w:line="276" w:lineRule="auto"/>
        <w:jc w:val="both"/>
        <w:rPr>
          <w:rFonts w:ascii="Arial" w:hAnsi="Arial" w:cs="Arial"/>
          <w:snapToGrid w:val="0"/>
          <w:sz w:val="22"/>
          <w:szCs w:val="22"/>
        </w:rPr>
      </w:pPr>
    </w:p>
    <w:p w14:paraId="4DECD5BD" w14:textId="77777777" w:rsidR="00397F29" w:rsidRPr="00307DD2" w:rsidRDefault="00397F29" w:rsidP="00397F29">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11D09718" w14:textId="77777777" w:rsidR="00397F29" w:rsidRPr="00307DD2" w:rsidRDefault="00397F29" w:rsidP="00397F29">
      <w:pPr>
        <w:widowControl w:val="0"/>
        <w:spacing w:line="276" w:lineRule="auto"/>
        <w:ind w:left="360"/>
        <w:jc w:val="both"/>
        <w:rPr>
          <w:rFonts w:ascii="Arial" w:hAnsi="Arial" w:cs="Arial"/>
          <w:b/>
          <w:snapToGrid w:val="0"/>
          <w:sz w:val="22"/>
          <w:szCs w:val="22"/>
        </w:rPr>
      </w:pPr>
    </w:p>
    <w:p w14:paraId="0A41289F" w14:textId="77777777" w:rsidR="00397F29" w:rsidRPr="00307DD2" w:rsidRDefault="00397F29" w:rsidP="00397F2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0C01862" w14:textId="77777777" w:rsidR="00397F29" w:rsidRPr="00307DD2" w:rsidRDefault="00397F29" w:rsidP="00397F29">
      <w:pPr>
        <w:widowControl w:val="0"/>
        <w:spacing w:line="276" w:lineRule="auto"/>
        <w:ind w:left="720"/>
        <w:jc w:val="both"/>
        <w:rPr>
          <w:rFonts w:ascii="Arial" w:hAnsi="Arial" w:cs="Arial"/>
          <w:snapToGrid w:val="0"/>
          <w:sz w:val="22"/>
          <w:szCs w:val="22"/>
        </w:rPr>
      </w:pPr>
    </w:p>
    <w:p w14:paraId="6474190D" w14:textId="77777777" w:rsidR="00397F29" w:rsidRPr="00307DD2" w:rsidRDefault="00397F29" w:rsidP="00397F2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disclosure;</w:t>
      </w:r>
    </w:p>
    <w:p w14:paraId="54F2036E" w14:textId="77777777" w:rsidR="00397F29" w:rsidRPr="00307DD2" w:rsidRDefault="00397F29" w:rsidP="00397F2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637A73FE" w14:textId="77777777" w:rsidR="00397F29" w:rsidRPr="00307DD2" w:rsidRDefault="00397F29" w:rsidP="00397F2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w:t>
      </w:r>
      <w:proofErr w:type="gramStart"/>
      <w:r w:rsidRPr="00307DD2">
        <w:rPr>
          <w:rFonts w:ascii="Arial" w:hAnsi="Arial" w:cs="Arial"/>
          <w:snapToGrid w:val="0"/>
          <w:sz w:val="22"/>
          <w:szCs w:val="22"/>
        </w:rPr>
        <w:t>agreement</w:t>
      </w:r>
      <w:proofErr w:type="gramEnd"/>
      <w:r w:rsidRPr="00307DD2">
        <w:rPr>
          <w:rFonts w:ascii="Arial" w:hAnsi="Arial" w:cs="Arial"/>
          <w:snapToGrid w:val="0"/>
          <w:sz w:val="22"/>
          <w:szCs w:val="22"/>
        </w:rPr>
        <w:t xml:space="preserve">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6BC0B9BA" w14:textId="77777777" w:rsidR="00397F29" w:rsidRPr="00307DD2" w:rsidRDefault="00397F29" w:rsidP="00397F2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BA20855" w14:textId="77777777" w:rsidR="00397F29" w:rsidRPr="00307DD2" w:rsidRDefault="00397F29" w:rsidP="00397F2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72269724" w14:textId="77777777" w:rsidR="00397F29" w:rsidRPr="00307DD2" w:rsidRDefault="00397F29" w:rsidP="00397F2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 xml:space="preserve">There have been no consultations, communications, </w:t>
      </w:r>
      <w:proofErr w:type="gramStart"/>
      <w:r w:rsidRPr="00307DD2">
        <w:rPr>
          <w:rFonts w:ascii="Arial" w:hAnsi="Arial" w:cs="Arial"/>
          <w:snapToGrid w:val="0"/>
          <w:sz w:val="22"/>
          <w:szCs w:val="22"/>
        </w:rPr>
        <w:t>agreements</w:t>
      </w:r>
      <w:proofErr w:type="gramEnd"/>
      <w:r w:rsidRPr="00307DD2">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D81405B" w14:textId="77777777" w:rsidR="00397F29" w:rsidRPr="00307DD2" w:rsidRDefault="00397F29" w:rsidP="00397F29">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28EBBB2" w14:textId="77777777" w:rsidR="00397F29" w:rsidRPr="00307DD2" w:rsidRDefault="00397F29" w:rsidP="00397F29">
      <w:pPr>
        <w:widowControl w:val="0"/>
        <w:tabs>
          <w:tab w:val="left" w:pos="1418"/>
          <w:tab w:val="right" w:pos="9752"/>
        </w:tabs>
        <w:spacing w:line="276" w:lineRule="auto"/>
        <w:jc w:val="both"/>
        <w:rPr>
          <w:rFonts w:ascii="Arial" w:hAnsi="Arial" w:cs="Arial"/>
          <w:snapToGrid w:val="0"/>
          <w:sz w:val="22"/>
          <w:szCs w:val="22"/>
          <w:lang w:val="en-GB"/>
        </w:rPr>
      </w:pPr>
    </w:p>
    <w:p w14:paraId="68C3974B" w14:textId="77777777" w:rsidR="00397F29" w:rsidRDefault="00397F29" w:rsidP="00397F29">
      <w:pPr>
        <w:widowControl w:val="0"/>
        <w:tabs>
          <w:tab w:val="left" w:pos="1418"/>
          <w:tab w:val="right" w:pos="9752"/>
        </w:tabs>
        <w:spacing w:line="276" w:lineRule="auto"/>
        <w:ind w:left="720"/>
        <w:jc w:val="both"/>
        <w:rPr>
          <w:rFonts w:ascii="Arial" w:hAnsi="Arial" w:cs="Arial"/>
          <w:snapToGrid w:val="0"/>
          <w:sz w:val="22"/>
          <w:szCs w:val="22"/>
          <w:lang w:val="en-GB"/>
        </w:rPr>
      </w:pPr>
    </w:p>
    <w:p w14:paraId="32900D5C" w14:textId="77777777" w:rsidR="00397F29" w:rsidRDefault="00397F29" w:rsidP="00397F29">
      <w:pPr>
        <w:widowControl w:val="0"/>
        <w:tabs>
          <w:tab w:val="left" w:pos="1418"/>
          <w:tab w:val="right" w:pos="9752"/>
        </w:tabs>
        <w:spacing w:line="276" w:lineRule="auto"/>
        <w:ind w:left="720"/>
        <w:jc w:val="both"/>
        <w:rPr>
          <w:rFonts w:ascii="Arial" w:hAnsi="Arial" w:cs="Arial"/>
          <w:snapToGrid w:val="0"/>
          <w:sz w:val="22"/>
          <w:szCs w:val="22"/>
          <w:lang w:val="en-GB"/>
        </w:rPr>
      </w:pPr>
    </w:p>
    <w:p w14:paraId="5B5D5897" w14:textId="77777777" w:rsidR="00397F29" w:rsidRDefault="00397F29" w:rsidP="00397F29">
      <w:pPr>
        <w:widowControl w:val="0"/>
        <w:tabs>
          <w:tab w:val="left" w:pos="1418"/>
          <w:tab w:val="right" w:pos="9752"/>
        </w:tabs>
        <w:spacing w:line="276" w:lineRule="auto"/>
        <w:ind w:left="720"/>
        <w:jc w:val="both"/>
        <w:rPr>
          <w:rFonts w:ascii="Arial" w:hAnsi="Arial" w:cs="Arial"/>
          <w:snapToGrid w:val="0"/>
          <w:sz w:val="22"/>
          <w:szCs w:val="22"/>
          <w:lang w:val="en-GB"/>
        </w:rPr>
      </w:pPr>
    </w:p>
    <w:p w14:paraId="271C6E5A" w14:textId="77777777" w:rsidR="00397F29" w:rsidRDefault="00397F29" w:rsidP="00397F29">
      <w:pPr>
        <w:widowControl w:val="0"/>
        <w:tabs>
          <w:tab w:val="left" w:pos="1418"/>
          <w:tab w:val="right" w:pos="9752"/>
        </w:tabs>
        <w:spacing w:line="276" w:lineRule="auto"/>
        <w:ind w:left="720"/>
        <w:jc w:val="both"/>
        <w:rPr>
          <w:rFonts w:ascii="Arial" w:hAnsi="Arial" w:cs="Arial"/>
          <w:snapToGrid w:val="0"/>
          <w:sz w:val="22"/>
          <w:szCs w:val="22"/>
          <w:lang w:val="en-GB"/>
        </w:rPr>
      </w:pPr>
    </w:p>
    <w:p w14:paraId="08C22FD7" w14:textId="77777777" w:rsidR="00397F29" w:rsidRDefault="00397F29" w:rsidP="00397F29">
      <w:pPr>
        <w:widowControl w:val="0"/>
        <w:tabs>
          <w:tab w:val="left" w:pos="1418"/>
          <w:tab w:val="right" w:pos="9752"/>
        </w:tabs>
        <w:spacing w:line="276" w:lineRule="auto"/>
        <w:ind w:left="720"/>
        <w:jc w:val="both"/>
        <w:rPr>
          <w:rFonts w:ascii="Arial" w:hAnsi="Arial" w:cs="Arial"/>
          <w:snapToGrid w:val="0"/>
          <w:sz w:val="22"/>
          <w:szCs w:val="22"/>
          <w:lang w:val="en-GB"/>
        </w:rPr>
      </w:pPr>
    </w:p>
    <w:p w14:paraId="1CB206FA" w14:textId="77777777" w:rsidR="00397F29" w:rsidRPr="00307DD2" w:rsidRDefault="00397F29" w:rsidP="00397F2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74C25D50" w14:textId="77777777" w:rsidR="00397F29" w:rsidRPr="00307DD2" w:rsidRDefault="00397F29" w:rsidP="00397F2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5F82C49D" w14:textId="77777777" w:rsidR="00397F29" w:rsidRPr="00307DD2" w:rsidRDefault="00397F29" w:rsidP="00397F2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36BDB34C" w14:textId="77777777" w:rsidR="00397F29" w:rsidRPr="00307DD2" w:rsidRDefault="00397F29" w:rsidP="00397F2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2694328B" w14:textId="77777777" w:rsidR="00397F29" w:rsidRPr="00307DD2" w:rsidRDefault="00397F29" w:rsidP="00397F2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1E63C05C" w14:textId="77777777" w:rsidR="00397F29" w:rsidRPr="00307DD2" w:rsidRDefault="00397F29" w:rsidP="00397F2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3D7564C" w14:textId="77777777" w:rsidR="00397F29" w:rsidRPr="00307DD2" w:rsidRDefault="00397F29" w:rsidP="00397F2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27168963" w14:textId="77777777" w:rsidR="00397F29" w:rsidRPr="00307DD2" w:rsidRDefault="00397F29" w:rsidP="00397F2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26A16479" w14:textId="77777777" w:rsidR="00397F29" w:rsidRDefault="00397F29"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62F72B6"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A459627"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2845EB"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2B9CB1B"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573AC92"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2E80873"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6C5906C"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D85E06C"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A013D78"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0ABBD19"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E6966FA"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F7629E7"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3CEEBA"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ECE249F"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7CC2915"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589A598"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1297963"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A117E72"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C9244F9"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1EA05B4"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ED63094"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379F457"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6228B61"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9032701"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90A49FD"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0B51AC5"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A0D0AD5"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2005F8E"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E0AFB79"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418973E"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0592635" w14:textId="77777777" w:rsidR="006A2227" w:rsidRPr="00307DD2"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89830B4" w14:textId="77777777" w:rsidR="00397F29" w:rsidRDefault="00397F29"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1912C74" w14:textId="77777777" w:rsidR="00397F29" w:rsidRDefault="00397F29"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BEC2670" w14:textId="77777777" w:rsidR="00397F29" w:rsidRPr="00307DD2" w:rsidRDefault="00397F29" w:rsidP="00397F29">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b/>
          <w:snapToGrid w:val="0"/>
          <w:color w:val="000080"/>
          <w:sz w:val="22"/>
          <w:szCs w:val="22"/>
          <w:lang w:val="en-GB"/>
        </w:rPr>
        <w:t>SBD 6.1</w:t>
      </w:r>
    </w:p>
    <w:p w14:paraId="3D8B661D" w14:textId="77777777" w:rsidR="00397F29" w:rsidRPr="00307DD2" w:rsidRDefault="00397F29" w:rsidP="00397F29">
      <w:pPr>
        <w:widowControl w:val="0"/>
        <w:tabs>
          <w:tab w:val="left" w:pos="900"/>
          <w:tab w:val="left" w:pos="2880"/>
          <w:tab w:val="left" w:pos="5760"/>
          <w:tab w:val="left" w:pos="7920"/>
        </w:tabs>
        <w:outlineLvl w:val="0"/>
        <w:rPr>
          <w:rFonts w:ascii="Arial" w:hAnsi="Arial" w:cs="Arial"/>
          <w:b/>
          <w:snapToGrid w:val="0"/>
          <w:sz w:val="22"/>
          <w:szCs w:val="22"/>
          <w:lang w:val="en-GB"/>
        </w:rPr>
      </w:pPr>
    </w:p>
    <w:p w14:paraId="27D92EB1" w14:textId="77777777" w:rsidR="00397F29" w:rsidRPr="00307DD2" w:rsidRDefault="00397F29" w:rsidP="00397F29">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51E11311" w14:textId="77777777" w:rsidR="00397F29" w:rsidRPr="00307DD2" w:rsidRDefault="00397F29" w:rsidP="00397F29">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42A55A0D" w14:textId="77777777" w:rsidR="00397F29" w:rsidRPr="00307DD2" w:rsidRDefault="00397F29" w:rsidP="00397F29">
      <w:pPr>
        <w:widowControl w:val="0"/>
        <w:jc w:val="center"/>
        <w:rPr>
          <w:rFonts w:ascii="Arial" w:hAnsi="Arial" w:cs="Arial"/>
          <w:snapToGrid w:val="0"/>
          <w:sz w:val="22"/>
          <w:szCs w:val="22"/>
        </w:rPr>
      </w:pPr>
    </w:p>
    <w:p w14:paraId="5C7C8D9F" w14:textId="77777777" w:rsidR="00397F29" w:rsidRPr="00307DD2" w:rsidRDefault="00397F29" w:rsidP="00397F29">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3151F1FE" w14:textId="77777777" w:rsidR="00397F29" w:rsidRPr="00307DD2" w:rsidRDefault="00397F29" w:rsidP="00397F29">
      <w:pPr>
        <w:widowControl w:val="0"/>
        <w:tabs>
          <w:tab w:val="left" w:pos="900"/>
          <w:tab w:val="left" w:pos="2880"/>
          <w:tab w:val="left" w:pos="5760"/>
          <w:tab w:val="left" w:pos="7920"/>
        </w:tabs>
        <w:rPr>
          <w:rFonts w:ascii="Arial" w:hAnsi="Arial" w:cs="Arial"/>
          <w:snapToGrid w:val="0"/>
          <w:sz w:val="22"/>
          <w:szCs w:val="22"/>
          <w:lang w:val="en-GB"/>
        </w:rPr>
      </w:pPr>
    </w:p>
    <w:p w14:paraId="2FBD5FF6" w14:textId="77777777" w:rsidR="00397F29" w:rsidRPr="00307DD2" w:rsidRDefault="00397F29" w:rsidP="00397F29">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F172D2C" w14:textId="77777777" w:rsidR="00397F29" w:rsidRPr="00307DD2" w:rsidRDefault="00397F29" w:rsidP="00397F29">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072CAB6F" w14:textId="77777777" w:rsidR="00397F29" w:rsidRPr="00307DD2" w:rsidRDefault="00397F29" w:rsidP="00397F29">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57B96883" w14:textId="77777777" w:rsidR="00397F29" w:rsidRPr="00307DD2" w:rsidRDefault="00397F29" w:rsidP="00397F29">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EEB435A" w14:textId="77777777" w:rsidR="00397F29" w:rsidRPr="00307DD2" w:rsidRDefault="00397F29" w:rsidP="00397F29">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2283C4C4" w14:textId="77777777" w:rsidR="00397F29" w:rsidRPr="00307DD2" w:rsidRDefault="00397F29" w:rsidP="00397F29">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34204A6D" w14:textId="77777777" w:rsidR="00397F29" w:rsidRPr="006A2227" w:rsidRDefault="00397F29" w:rsidP="00397F29">
      <w:pPr>
        <w:widowControl w:val="0"/>
        <w:numPr>
          <w:ilvl w:val="0"/>
          <w:numId w:val="1"/>
        </w:numPr>
        <w:tabs>
          <w:tab w:val="left" w:pos="900"/>
          <w:tab w:val="left" w:pos="5760"/>
          <w:tab w:val="left" w:pos="7920"/>
        </w:tabs>
        <w:jc w:val="both"/>
        <w:rPr>
          <w:rFonts w:ascii="Arial" w:hAnsi="Arial" w:cs="Arial"/>
          <w:strike/>
          <w:snapToGrid w:val="0"/>
          <w:sz w:val="22"/>
          <w:szCs w:val="22"/>
          <w:lang w:val="en-GB"/>
        </w:rPr>
      </w:pPr>
      <w:r w:rsidRPr="006A2227">
        <w:rPr>
          <w:rFonts w:ascii="Arial" w:hAnsi="Arial" w:cs="Arial"/>
          <w:strike/>
          <w:snapToGrid w:val="0"/>
          <w:sz w:val="22"/>
          <w:szCs w:val="22"/>
          <w:lang w:val="en-GB"/>
        </w:rPr>
        <w:t>the 90/10 system for requirements with a Rand value above R50 000 000 (all applicable taxes included).</w:t>
      </w:r>
    </w:p>
    <w:p w14:paraId="55D40C6A" w14:textId="77777777" w:rsidR="00397F29" w:rsidRPr="00307DD2" w:rsidRDefault="00397F29" w:rsidP="00397F29">
      <w:pPr>
        <w:widowControl w:val="0"/>
        <w:tabs>
          <w:tab w:val="left" w:pos="900"/>
          <w:tab w:val="left" w:pos="5760"/>
          <w:tab w:val="left" w:pos="7920"/>
        </w:tabs>
        <w:ind w:left="1350"/>
        <w:jc w:val="both"/>
        <w:rPr>
          <w:rFonts w:ascii="Arial" w:hAnsi="Arial" w:cs="Arial"/>
          <w:snapToGrid w:val="0"/>
          <w:sz w:val="22"/>
          <w:szCs w:val="22"/>
          <w:lang w:val="en-GB"/>
        </w:rPr>
      </w:pPr>
    </w:p>
    <w:p w14:paraId="42ED3006" w14:textId="77777777" w:rsidR="00397F29" w:rsidRPr="00307DD2" w:rsidRDefault="00397F29" w:rsidP="00397F29">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0583724" w14:textId="77777777" w:rsidR="00397F29" w:rsidRPr="00307DD2" w:rsidRDefault="00397F29" w:rsidP="00397F29">
      <w:pPr>
        <w:widowControl w:val="0"/>
        <w:tabs>
          <w:tab w:val="num" w:pos="993"/>
          <w:tab w:val="left" w:pos="2880"/>
          <w:tab w:val="left" w:pos="5760"/>
          <w:tab w:val="left" w:pos="7920"/>
        </w:tabs>
        <w:spacing w:after="120"/>
        <w:jc w:val="both"/>
        <w:rPr>
          <w:snapToGrid w:val="0"/>
          <w:sz w:val="22"/>
          <w:szCs w:val="22"/>
          <w:lang w:val="en-GB"/>
        </w:rPr>
      </w:pPr>
      <w:r w:rsidRPr="00307DD2">
        <w:rPr>
          <w:rFonts w:ascii="Arial" w:hAnsi="Arial" w:cs="Arial"/>
          <w:snapToGrid w:val="0"/>
          <w:sz w:val="22"/>
          <w:szCs w:val="22"/>
          <w:lang w:val="en-GB"/>
        </w:rPr>
        <w:tab/>
      </w:r>
    </w:p>
    <w:p w14:paraId="73481533" w14:textId="77777777" w:rsidR="00397F29" w:rsidRPr="00307DD2" w:rsidRDefault="00397F29" w:rsidP="00397F29">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2F623D6A" w14:textId="77777777" w:rsidR="00397F29" w:rsidRPr="00307DD2" w:rsidRDefault="00397F29" w:rsidP="00397F29">
      <w:pPr>
        <w:pStyle w:val="ListParagraph"/>
        <w:widowControl w:val="0"/>
        <w:tabs>
          <w:tab w:val="left" w:pos="2880"/>
          <w:tab w:val="left" w:pos="5760"/>
          <w:tab w:val="left" w:pos="7920"/>
        </w:tabs>
        <w:spacing w:after="120"/>
        <w:ind w:left="1069"/>
        <w:jc w:val="both"/>
        <w:rPr>
          <w:snapToGrid w:val="0"/>
          <w:sz w:val="22"/>
          <w:szCs w:val="22"/>
          <w:lang w:val="en-GB"/>
        </w:rPr>
      </w:pPr>
    </w:p>
    <w:p w14:paraId="66DAD6F5" w14:textId="77777777" w:rsidR="00397F29" w:rsidRPr="00307DD2" w:rsidRDefault="00397F29" w:rsidP="00397F29">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747571D5" w14:textId="77777777" w:rsidR="00397F29" w:rsidRPr="00307DD2" w:rsidRDefault="00397F29" w:rsidP="00397F29">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589CE9BF" w14:textId="77777777" w:rsidR="00397F29" w:rsidRPr="00307DD2" w:rsidRDefault="00397F29" w:rsidP="00397F29">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16C0177C" w14:textId="77777777" w:rsidR="00397F29" w:rsidRPr="00307DD2" w:rsidRDefault="00397F29" w:rsidP="00397F29">
      <w:pPr>
        <w:rPr>
          <w:rFonts w:ascii="Arial" w:hAnsi="Arial" w:cs="Arial"/>
          <w:b/>
          <w:snapToGrid w:val="0"/>
          <w:sz w:val="22"/>
          <w:szCs w:val="22"/>
          <w:lang w:val="en-GB"/>
        </w:rPr>
      </w:pPr>
      <w:r w:rsidRPr="00307DD2">
        <w:rPr>
          <w:rFonts w:ascii="Arial" w:hAnsi="Arial" w:cs="Arial"/>
          <w:snapToGrid w:val="0"/>
          <w:sz w:val="22"/>
          <w:szCs w:val="22"/>
          <w:lang w:val="en-GB"/>
        </w:rPr>
        <w:br w:type="page"/>
      </w:r>
      <w:r w:rsidRPr="00307DD2">
        <w:rPr>
          <w:rFonts w:ascii="Arial" w:hAnsi="Arial" w:cs="Arial"/>
          <w:b/>
          <w:snapToGrid w:val="0"/>
          <w:sz w:val="22"/>
          <w:szCs w:val="22"/>
          <w:lang w:val="en-GB"/>
        </w:rPr>
        <w:lastRenderedPageBreak/>
        <w:t>To be completed by the organ of state:</w:t>
      </w:r>
    </w:p>
    <w:p w14:paraId="6251B461" w14:textId="77777777" w:rsidR="00397F29" w:rsidRPr="00307DD2" w:rsidRDefault="00397F29" w:rsidP="00397F29">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397F29" w:rsidRPr="00307DD2" w14:paraId="7F0A9AFC" w14:textId="77777777" w:rsidTr="00E85928">
        <w:tc>
          <w:tcPr>
            <w:tcW w:w="5130" w:type="dxa"/>
            <w:shd w:val="clear" w:color="auto" w:fill="C00000"/>
            <w:vAlign w:val="bottom"/>
          </w:tcPr>
          <w:p w14:paraId="7381E040" w14:textId="77777777" w:rsidR="00397F29" w:rsidRPr="00307DD2" w:rsidRDefault="00397F29" w:rsidP="00E85928">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5884F07C" w14:textId="77777777" w:rsidR="00397F29" w:rsidRPr="00307DD2" w:rsidRDefault="00397F29" w:rsidP="00E85928">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397F29" w:rsidRPr="00307DD2" w14:paraId="0B22233C" w14:textId="77777777" w:rsidTr="00E85928">
        <w:tc>
          <w:tcPr>
            <w:tcW w:w="5130" w:type="dxa"/>
            <w:shd w:val="clear" w:color="auto" w:fill="auto"/>
            <w:vAlign w:val="bottom"/>
          </w:tcPr>
          <w:p w14:paraId="54E8C2DC" w14:textId="77777777" w:rsidR="00397F29" w:rsidRPr="00307DD2" w:rsidRDefault="00397F29" w:rsidP="00E85928">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008861F2" w14:textId="77777777" w:rsidR="00397F29" w:rsidRPr="00307DD2" w:rsidRDefault="00397F29" w:rsidP="00E85928">
            <w:pPr>
              <w:widowControl w:val="0"/>
              <w:tabs>
                <w:tab w:val="left" w:pos="2880"/>
                <w:tab w:val="left" w:pos="5760"/>
                <w:tab w:val="left" w:pos="7920"/>
              </w:tabs>
              <w:spacing w:after="120"/>
              <w:jc w:val="both"/>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397F29" w:rsidRPr="00307DD2" w14:paraId="33A7DF3B" w14:textId="77777777" w:rsidTr="00E85928">
        <w:tc>
          <w:tcPr>
            <w:tcW w:w="5130" w:type="dxa"/>
            <w:shd w:val="clear" w:color="auto" w:fill="auto"/>
            <w:vAlign w:val="bottom"/>
          </w:tcPr>
          <w:p w14:paraId="37AE6F9E" w14:textId="77777777" w:rsidR="00397F29" w:rsidRPr="00307DD2" w:rsidRDefault="00397F29" w:rsidP="00E85928">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39FCD5EE" w14:textId="77777777" w:rsidR="00397F29" w:rsidRPr="00307DD2" w:rsidRDefault="00397F29" w:rsidP="00E85928">
            <w:pPr>
              <w:widowControl w:val="0"/>
              <w:tabs>
                <w:tab w:val="left" w:pos="2880"/>
                <w:tab w:val="left" w:pos="5760"/>
                <w:tab w:val="left" w:pos="7920"/>
              </w:tabs>
              <w:spacing w:after="120"/>
              <w:jc w:val="both"/>
              <w:rPr>
                <w:rFonts w:ascii="Arial" w:hAnsi="Arial" w:cs="Arial"/>
                <w:snapToGrid w:val="0"/>
                <w:sz w:val="22"/>
                <w:szCs w:val="22"/>
                <w:lang w:val="en-GB"/>
              </w:rPr>
            </w:pPr>
            <w:r>
              <w:rPr>
                <w:rFonts w:ascii="Arial" w:hAnsi="Arial" w:cs="Arial"/>
                <w:snapToGrid w:val="0"/>
                <w:sz w:val="22"/>
                <w:szCs w:val="22"/>
                <w:lang w:val="en-GB"/>
              </w:rPr>
              <w:t>20</w:t>
            </w:r>
          </w:p>
        </w:tc>
      </w:tr>
      <w:tr w:rsidR="00397F29" w:rsidRPr="00307DD2" w14:paraId="12EA7DAF" w14:textId="77777777" w:rsidTr="00E85928">
        <w:tc>
          <w:tcPr>
            <w:tcW w:w="5130" w:type="dxa"/>
            <w:shd w:val="clear" w:color="auto" w:fill="auto"/>
            <w:vAlign w:val="bottom"/>
          </w:tcPr>
          <w:p w14:paraId="4A2BB71F" w14:textId="77777777" w:rsidR="00397F29" w:rsidRPr="00307DD2" w:rsidRDefault="00397F29" w:rsidP="00E85928">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Specific Goals </w:t>
            </w:r>
          </w:p>
        </w:tc>
        <w:tc>
          <w:tcPr>
            <w:tcW w:w="1800" w:type="dxa"/>
            <w:shd w:val="clear" w:color="auto" w:fill="C00000"/>
          </w:tcPr>
          <w:p w14:paraId="0A1CEE31" w14:textId="77777777" w:rsidR="00397F29" w:rsidRPr="00307DD2" w:rsidRDefault="00397F29" w:rsidP="00E85928">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48E458AC" w14:textId="77777777" w:rsidR="00397F29" w:rsidRPr="00307DD2" w:rsidRDefault="00397F29" w:rsidP="00397F29">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7B2A9DDD" w14:textId="77777777" w:rsidR="00397F29" w:rsidRPr="00307DD2" w:rsidRDefault="00397F29" w:rsidP="00397F29">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CF73041" w14:textId="77777777" w:rsidR="00397F29" w:rsidRPr="00307DD2" w:rsidRDefault="00397F29" w:rsidP="00397F29">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20308F4" w14:textId="77777777" w:rsidR="00397F29" w:rsidRPr="00307DD2" w:rsidRDefault="00397F29" w:rsidP="00397F29">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697B3C39" w14:textId="77777777" w:rsidR="00397F29" w:rsidRPr="00307DD2" w:rsidRDefault="00397F29" w:rsidP="00397F29">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37C250C4" w14:textId="77777777" w:rsidR="00397F29" w:rsidRPr="00307DD2" w:rsidRDefault="00397F29" w:rsidP="00397F29">
      <w:pPr>
        <w:widowControl w:val="0"/>
        <w:tabs>
          <w:tab w:val="left" w:pos="2880"/>
          <w:tab w:val="left" w:pos="5760"/>
          <w:tab w:val="left" w:pos="7920"/>
        </w:tabs>
        <w:spacing w:after="120"/>
        <w:jc w:val="both"/>
        <w:rPr>
          <w:rFonts w:ascii="Arial" w:hAnsi="Arial" w:cs="Arial"/>
          <w:snapToGrid w:val="0"/>
          <w:sz w:val="22"/>
          <w:szCs w:val="22"/>
          <w:lang w:val="en-GB"/>
        </w:rPr>
      </w:pPr>
    </w:p>
    <w:p w14:paraId="34A144EC" w14:textId="77777777" w:rsidR="00397F29" w:rsidRPr="00307DD2" w:rsidRDefault="00397F29" w:rsidP="00397F29">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29DDE3C8" w14:textId="77777777" w:rsidR="00397F29" w:rsidRPr="00307DD2" w:rsidRDefault="00397F29" w:rsidP="00397F29">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0784586" w14:textId="77777777" w:rsidR="00397F29" w:rsidRPr="00307DD2" w:rsidRDefault="00397F29" w:rsidP="00397F29">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611005A9" w14:textId="77777777" w:rsidR="00397F29" w:rsidRPr="00307DD2" w:rsidRDefault="00397F29" w:rsidP="00397F29">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taxes; </w:t>
      </w:r>
    </w:p>
    <w:p w14:paraId="3EB61862" w14:textId="77777777" w:rsidR="00397F29" w:rsidRPr="00307DD2" w:rsidRDefault="00397F29" w:rsidP="00397F29">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6AD24855" w14:textId="77777777" w:rsidR="00397F29" w:rsidRPr="00307DD2" w:rsidRDefault="00397F29" w:rsidP="00397F29">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202DD1D4" w14:textId="77777777" w:rsidR="00397F29" w:rsidRPr="00307DD2" w:rsidRDefault="00397F29" w:rsidP="00397F29">
      <w:pPr>
        <w:widowControl w:val="0"/>
        <w:tabs>
          <w:tab w:val="left" w:pos="7920"/>
        </w:tabs>
        <w:spacing w:after="120"/>
        <w:ind w:left="1080"/>
        <w:jc w:val="both"/>
        <w:rPr>
          <w:rFonts w:ascii="Arial" w:hAnsi="Arial" w:cs="Arial"/>
          <w:i/>
          <w:snapToGrid w:val="0"/>
          <w:sz w:val="22"/>
          <w:szCs w:val="22"/>
        </w:rPr>
      </w:pPr>
    </w:p>
    <w:p w14:paraId="18D769B1" w14:textId="77777777" w:rsidR="00397F29" w:rsidRPr="00307DD2" w:rsidRDefault="00397F29" w:rsidP="00397F29">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1AFE5D35" w14:textId="77777777" w:rsidR="00397F29" w:rsidRPr="00307DD2" w:rsidRDefault="00397F29" w:rsidP="00397F29">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2B4A6CAF" w14:textId="77777777" w:rsidR="00397F29" w:rsidRPr="00307DD2" w:rsidRDefault="00397F29" w:rsidP="00397F29">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6138326A" w14:textId="77777777" w:rsidR="00397F29" w:rsidRPr="00307DD2" w:rsidRDefault="00397F29" w:rsidP="00397F29">
      <w:pPr>
        <w:pStyle w:val="ListParagraph"/>
        <w:widowControl w:val="0"/>
        <w:tabs>
          <w:tab w:val="left" w:pos="2880"/>
          <w:tab w:val="left" w:pos="5760"/>
          <w:tab w:val="left" w:pos="7920"/>
        </w:tabs>
        <w:spacing w:after="120"/>
        <w:ind w:left="851"/>
        <w:jc w:val="both"/>
        <w:rPr>
          <w:b/>
          <w:snapToGrid w:val="0"/>
          <w:sz w:val="22"/>
          <w:szCs w:val="22"/>
          <w:lang w:val="en-GB"/>
        </w:rPr>
      </w:pPr>
    </w:p>
    <w:p w14:paraId="43F2F93B" w14:textId="77777777" w:rsidR="00397F29" w:rsidRPr="00307DD2" w:rsidRDefault="00397F29" w:rsidP="00397F29">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w:t>
      </w:r>
      <w:r w:rsidRPr="00A77758">
        <w:rPr>
          <w:rFonts w:ascii="Arial" w:hAnsi="Arial" w:cs="Arial"/>
          <w:b/>
          <w:strike/>
          <w:snapToGrid w:val="0"/>
          <w:sz w:val="22"/>
          <w:szCs w:val="22"/>
          <w:lang w:val="en-GB"/>
        </w:rPr>
        <w:t>OR 90/10</w:t>
      </w:r>
      <w:r w:rsidRPr="00307DD2">
        <w:rPr>
          <w:rFonts w:ascii="Arial" w:hAnsi="Arial" w:cs="Arial"/>
          <w:b/>
          <w:snapToGrid w:val="0"/>
          <w:sz w:val="22"/>
          <w:szCs w:val="22"/>
          <w:lang w:val="en-GB"/>
        </w:rPr>
        <w:t xml:space="preserve"> PREFERENCE POINT SYSTEMS </w:t>
      </w:r>
    </w:p>
    <w:p w14:paraId="5B50156A" w14:textId="77777777" w:rsidR="00397F29" w:rsidRPr="00307DD2" w:rsidRDefault="00397F29" w:rsidP="00397F29">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r w:rsidRPr="00307DD2">
        <w:rPr>
          <w:rFonts w:ascii="Arial" w:hAnsi="Arial" w:cs="Arial"/>
          <w:snapToGrid w:val="0"/>
          <w:sz w:val="22"/>
          <w:szCs w:val="22"/>
          <w:lang w:val="en-GB"/>
        </w:rPr>
        <w:t xml:space="preserve">A maximum of 80 </w:t>
      </w:r>
      <w:r w:rsidRPr="00A77758">
        <w:rPr>
          <w:rFonts w:ascii="Arial" w:hAnsi="Arial" w:cs="Arial"/>
          <w:strike/>
          <w:snapToGrid w:val="0"/>
          <w:sz w:val="22"/>
          <w:szCs w:val="22"/>
          <w:lang w:val="en-GB"/>
        </w:rPr>
        <w:t>or 90</w:t>
      </w:r>
      <w:r w:rsidRPr="00307DD2">
        <w:rPr>
          <w:rFonts w:ascii="Arial" w:hAnsi="Arial" w:cs="Arial"/>
          <w:snapToGrid w:val="0"/>
          <w:sz w:val="22"/>
          <w:szCs w:val="22"/>
          <w:lang w:val="en-GB"/>
        </w:rPr>
        <w:t xml:space="preserve"> points is allocated for price on the following basis:</w:t>
      </w:r>
    </w:p>
    <w:p w14:paraId="2A525A34" w14:textId="77777777" w:rsidR="00397F29" w:rsidRPr="00307DD2" w:rsidRDefault="00397F29" w:rsidP="00397F29">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345B3670" w14:textId="77777777" w:rsidR="00397F29" w:rsidRPr="00307DD2" w:rsidRDefault="00397F29" w:rsidP="00397F29">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2A442D59" w14:textId="77777777" w:rsidR="00397F29" w:rsidRPr="00307DD2" w:rsidRDefault="00397F29" w:rsidP="00397F29">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148C6DD3" w14:textId="77777777" w:rsidR="00397F29" w:rsidRPr="00307DD2" w:rsidRDefault="00397F29" w:rsidP="00397F29">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6A5DFDDC"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gramStart"/>
      <w:r w:rsidRPr="00307DD2">
        <w:rPr>
          <w:rFonts w:ascii="Arial" w:hAnsi="Arial" w:cs="Arial"/>
          <w:snapToGrid w:val="0"/>
          <w:sz w:val="22"/>
          <w:szCs w:val="22"/>
          <w:lang w:val="en-GB"/>
        </w:rPr>
        <w:t>Where</w:t>
      </w:r>
      <w:proofErr w:type="gramEnd"/>
    </w:p>
    <w:p w14:paraId="32E0C254"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738BEF72"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5A6DEDEF"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464DDE0A"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344BF4E8" w14:textId="77777777" w:rsidR="00397F29" w:rsidRPr="00307DD2" w:rsidRDefault="00397F29" w:rsidP="00397F29">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60FF48DD" w14:textId="77777777" w:rsidR="00397F29" w:rsidRPr="00307DD2" w:rsidRDefault="00397F29" w:rsidP="00397F29">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3C9B254B" w14:textId="77777777" w:rsidR="00397F29" w:rsidRPr="00307DD2" w:rsidRDefault="00397F29" w:rsidP="00397F29">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26F29460" w14:textId="77777777" w:rsidR="00397F29" w:rsidRPr="00307DD2" w:rsidRDefault="00397F29" w:rsidP="00397F29">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4332F074" w14:textId="77777777" w:rsidR="00397F29" w:rsidRPr="00307DD2" w:rsidRDefault="00397F29" w:rsidP="00397F29">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143F7A38" w14:textId="77777777" w:rsidR="00397F29" w:rsidRPr="00307DD2" w:rsidRDefault="00397F29" w:rsidP="00397F29">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w:t>
      </w:r>
      <w:r w:rsidRPr="006A2227">
        <w:rPr>
          <w:rFonts w:ascii="Arial" w:hAnsi="Arial" w:cs="Arial"/>
          <w:strike/>
          <w:snapToGrid w:val="0"/>
          <w:sz w:val="22"/>
          <w:szCs w:val="22"/>
          <w:lang w:val="en-GB"/>
        </w:rPr>
        <w:t xml:space="preserve">r 90 </w:t>
      </w:r>
      <w:r w:rsidRPr="00307DD2">
        <w:rPr>
          <w:rFonts w:ascii="Arial" w:hAnsi="Arial" w:cs="Arial"/>
          <w:snapToGrid w:val="0"/>
          <w:sz w:val="22"/>
          <w:szCs w:val="22"/>
          <w:lang w:val="en-GB"/>
        </w:rPr>
        <w:t>points is allocated for price on the following basis:</w:t>
      </w:r>
    </w:p>
    <w:p w14:paraId="62407548" w14:textId="77777777" w:rsidR="00397F29" w:rsidRPr="00307DD2" w:rsidRDefault="00397F29" w:rsidP="00397F29">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5DE03B2C" w14:textId="77777777" w:rsidR="00397F29" w:rsidRPr="00307DD2" w:rsidRDefault="00397F29" w:rsidP="00397F29">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E4AF606" w14:textId="77777777" w:rsidR="00397F29" w:rsidRPr="00307DD2" w:rsidRDefault="00397F29" w:rsidP="00397F29">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1CCD4BBA" w14:textId="77777777" w:rsidR="00397F29" w:rsidRPr="00307DD2" w:rsidRDefault="00397F29" w:rsidP="00397F29">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0ADEE8AE" w14:textId="77777777" w:rsidR="00397F29" w:rsidRPr="00307DD2" w:rsidRDefault="00397F29" w:rsidP="00397F29">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249100FA"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69DF3F46"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348B5312"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5FFEAFEE"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48B027DC"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28F5FA11" w14:textId="77777777" w:rsidR="00397F29" w:rsidRPr="00307DD2" w:rsidRDefault="00397F29" w:rsidP="00397F29">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7F871B2A" w14:textId="77777777" w:rsidR="00397F29" w:rsidRPr="00307DD2" w:rsidRDefault="00397F29" w:rsidP="00397F29">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7D2A14E9" w14:textId="77777777" w:rsidR="00397F29" w:rsidRPr="00307DD2" w:rsidRDefault="00397F29" w:rsidP="00397F29">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52713C2F" w14:textId="77777777" w:rsidR="00397F29" w:rsidRPr="00307DD2" w:rsidRDefault="00397F29" w:rsidP="00397F29">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5D1EB58F" w14:textId="77777777" w:rsidR="00397F29" w:rsidRPr="00307DD2" w:rsidRDefault="00397F29" w:rsidP="00397F29">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w:t>
      </w:r>
      <w:r w:rsidRPr="00A77758">
        <w:rPr>
          <w:rFonts w:ascii="Arial" w:hAnsi="Arial" w:cs="Arial"/>
          <w:strike/>
          <w:snapToGrid w:val="0"/>
          <w:sz w:val="22"/>
          <w:szCs w:val="22"/>
          <w:lang w:val="en-GB"/>
        </w:rPr>
        <w:t>or 90/10</w:t>
      </w:r>
      <w:r w:rsidRPr="00307DD2">
        <w:rPr>
          <w:rFonts w:ascii="Arial" w:hAnsi="Arial" w:cs="Arial"/>
          <w:snapToGrid w:val="0"/>
          <w:sz w:val="22"/>
          <w:szCs w:val="22"/>
          <w:lang w:val="en-GB"/>
        </w:rPr>
        <w:t xml:space="preserve"> preference point system applies, an organ of state must, in the tender documents, stipulate in the case of— </w:t>
      </w:r>
    </w:p>
    <w:p w14:paraId="7E280AA8" w14:textId="4DBFFA20" w:rsidR="00397F29" w:rsidRPr="00307DD2" w:rsidRDefault="00397F29" w:rsidP="00397F29">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the 80/20 preference point system will apply and that the highest acceptable tender will be used to determine the applicable preference point </w:t>
      </w:r>
      <w:proofErr w:type="gramStart"/>
      <w:r w:rsidRPr="00307DD2">
        <w:rPr>
          <w:snapToGrid w:val="0"/>
          <w:sz w:val="22"/>
          <w:szCs w:val="22"/>
          <w:lang w:val="en-GB"/>
        </w:rPr>
        <w:t>system;</w:t>
      </w:r>
      <w:proofErr w:type="gramEnd"/>
      <w:r w:rsidRPr="00307DD2">
        <w:rPr>
          <w:snapToGrid w:val="0"/>
          <w:sz w:val="22"/>
          <w:szCs w:val="22"/>
          <w:lang w:val="en-GB"/>
        </w:rPr>
        <w:t xml:space="preserve"> or</w:t>
      </w:r>
    </w:p>
    <w:p w14:paraId="612DDBD2" w14:textId="77777777" w:rsidR="00397F29" w:rsidRPr="00307DD2" w:rsidRDefault="00397F29" w:rsidP="00397F29">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3756ECD1" w14:textId="6E2B1FEE" w:rsidR="00397F29" w:rsidRPr="00307DD2" w:rsidRDefault="00397F29" w:rsidP="00397F29">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w:t>
      </w:r>
      <w:proofErr w:type="gramStart"/>
      <w:r w:rsidRPr="00307DD2">
        <w:rPr>
          <w:snapToGrid w:val="0"/>
          <w:sz w:val="22"/>
          <w:szCs w:val="22"/>
          <w:lang w:val="en-GB"/>
        </w:rPr>
        <w:t>that  the</w:t>
      </w:r>
      <w:proofErr w:type="gramEnd"/>
      <w:r w:rsidRPr="00307DD2">
        <w:rPr>
          <w:snapToGrid w:val="0"/>
          <w:sz w:val="22"/>
          <w:szCs w:val="22"/>
          <w:lang w:val="en-GB"/>
        </w:rPr>
        <w:t xml:space="preserve"> 80/20 preference point system will apply and that the lowest acceptable tender will be used to determine the applicable preference point system,  </w:t>
      </w:r>
    </w:p>
    <w:p w14:paraId="1CC7EC7D" w14:textId="0774DDA2" w:rsidR="00397F29" w:rsidRPr="00307DD2" w:rsidRDefault="00397F29" w:rsidP="00397F29">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80/20 preference point system. </w:t>
      </w:r>
    </w:p>
    <w:p w14:paraId="3CC833BA" w14:textId="77777777" w:rsidR="00397F29" w:rsidRPr="00307DD2" w:rsidRDefault="00397F29" w:rsidP="00397F29">
      <w:pPr>
        <w:widowControl w:val="0"/>
        <w:spacing w:after="120"/>
        <w:ind w:left="720"/>
        <w:jc w:val="both"/>
        <w:rPr>
          <w:rFonts w:ascii="Arial" w:hAnsi="Arial" w:cs="Arial"/>
          <w:snapToGrid w:val="0"/>
          <w:sz w:val="22"/>
          <w:szCs w:val="22"/>
          <w:lang w:val="en-GB"/>
        </w:rPr>
      </w:pPr>
    </w:p>
    <w:p w14:paraId="677548E0" w14:textId="77777777" w:rsidR="00397F29" w:rsidRPr="00307DD2" w:rsidRDefault="00397F29" w:rsidP="00397F29">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19799F35" w14:textId="2967402F" w:rsidR="00397F29" w:rsidRPr="00307DD2" w:rsidRDefault="00397F29" w:rsidP="00397F29">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80/20 preference point system is applicable, corresponding points must also be indicated as such. </w:t>
      </w:r>
    </w:p>
    <w:p w14:paraId="69DD61F5" w14:textId="77777777" w:rsidR="00397F29" w:rsidRPr="00307DD2" w:rsidRDefault="00397F29" w:rsidP="00397F29">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lastRenderedPageBreak/>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2698"/>
        <w:gridCol w:w="2659"/>
      </w:tblGrid>
      <w:tr w:rsidR="00397F29" w:rsidRPr="00307DD2" w14:paraId="3499E6C9" w14:textId="77777777" w:rsidTr="00E85928">
        <w:trPr>
          <w:trHeight w:val="863"/>
        </w:trPr>
        <w:tc>
          <w:tcPr>
            <w:tcW w:w="2333" w:type="pct"/>
            <w:tcBorders>
              <w:top w:val="nil"/>
            </w:tcBorders>
            <w:shd w:val="clear" w:color="auto" w:fill="C4BC96" w:themeFill="background2" w:themeFillShade="BF"/>
            <w:vAlign w:val="center"/>
          </w:tcPr>
          <w:p w14:paraId="6D03EC90" w14:textId="77777777" w:rsidR="00397F29" w:rsidRPr="00307DD2" w:rsidRDefault="00397F29" w:rsidP="00E85928">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343" w:type="pct"/>
            <w:shd w:val="clear" w:color="auto" w:fill="C00000"/>
            <w:vAlign w:val="center"/>
          </w:tcPr>
          <w:p w14:paraId="4A97341E" w14:textId="77777777" w:rsidR="00397F29" w:rsidRPr="00307DD2" w:rsidRDefault="00397F29" w:rsidP="00E85928">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25B73AA4" w14:textId="77777777" w:rsidR="00397F29" w:rsidRPr="00307DD2" w:rsidRDefault="00397F29" w:rsidP="00E85928">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015173F5" w14:textId="77777777" w:rsidR="00397F29" w:rsidRPr="00307DD2" w:rsidRDefault="00397F29" w:rsidP="00E85928">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2CDA3155" w14:textId="77777777" w:rsidR="00397F29" w:rsidRPr="00307DD2" w:rsidRDefault="00397F29" w:rsidP="00E85928">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324" w:type="pct"/>
            <w:shd w:val="clear" w:color="auto" w:fill="D99594" w:themeFill="accent2" w:themeFillTint="99"/>
          </w:tcPr>
          <w:p w14:paraId="49A34D9D" w14:textId="77777777" w:rsidR="00397F29" w:rsidRPr="00307DD2" w:rsidRDefault="00397F29" w:rsidP="00E85928">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18E56D2C" w14:textId="77777777" w:rsidR="00397F29" w:rsidRPr="00307DD2" w:rsidRDefault="00397F29" w:rsidP="00E85928">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r>
      <w:tr w:rsidR="00397F29" w:rsidRPr="00307DD2" w14:paraId="241D617A" w14:textId="77777777" w:rsidTr="00E85928">
        <w:trPr>
          <w:trHeight w:val="317"/>
        </w:trPr>
        <w:tc>
          <w:tcPr>
            <w:tcW w:w="2333" w:type="pct"/>
            <w:shd w:val="clear" w:color="auto" w:fill="auto"/>
          </w:tcPr>
          <w:p w14:paraId="0F377089" w14:textId="77777777" w:rsidR="00397F29" w:rsidRPr="00307DD2" w:rsidRDefault="00397F29" w:rsidP="00E85928">
            <w:pPr>
              <w:kinsoku w:val="0"/>
              <w:overflowPunct w:val="0"/>
              <w:spacing w:before="115"/>
              <w:textAlignment w:val="baseline"/>
              <w:rPr>
                <w:rFonts w:ascii="Arial" w:hAnsi="Arial" w:cs="Arial"/>
                <w:sz w:val="22"/>
                <w:szCs w:val="22"/>
              </w:rPr>
            </w:pPr>
            <w:r>
              <w:rPr>
                <w:rFonts w:ascii="Arial" w:hAnsi="Arial" w:cs="Arial"/>
                <w:sz w:val="22"/>
                <w:szCs w:val="22"/>
              </w:rPr>
              <w:t xml:space="preserve">Black </w:t>
            </w:r>
            <w:r w:rsidRPr="00F17527">
              <w:rPr>
                <w:rFonts w:ascii="Arial" w:hAnsi="Arial" w:cs="Arial"/>
                <w:sz w:val="22"/>
                <w:szCs w:val="22"/>
              </w:rPr>
              <w:t>Youth owned</w:t>
            </w:r>
          </w:p>
        </w:tc>
        <w:tc>
          <w:tcPr>
            <w:tcW w:w="1343" w:type="pct"/>
            <w:shd w:val="clear" w:color="auto" w:fill="auto"/>
          </w:tcPr>
          <w:p w14:paraId="5CE4DE22" w14:textId="77777777" w:rsidR="00397F29" w:rsidRPr="00307DD2" w:rsidRDefault="00397F29" w:rsidP="00E85928">
            <w:pPr>
              <w:kinsoku w:val="0"/>
              <w:overflowPunct w:val="0"/>
              <w:spacing w:before="115"/>
              <w:jc w:val="center"/>
              <w:textAlignment w:val="baseline"/>
              <w:rPr>
                <w:rFonts w:ascii="Arial" w:hAnsi="Arial" w:cs="Arial"/>
                <w:sz w:val="22"/>
                <w:szCs w:val="22"/>
              </w:rPr>
            </w:pPr>
            <w:r>
              <w:rPr>
                <w:rFonts w:ascii="Arial" w:hAnsi="Arial" w:cs="Arial"/>
              </w:rPr>
              <w:t>4</w:t>
            </w:r>
          </w:p>
        </w:tc>
        <w:tc>
          <w:tcPr>
            <w:tcW w:w="1324" w:type="pct"/>
          </w:tcPr>
          <w:p w14:paraId="532A9831" w14:textId="77777777" w:rsidR="00397F29" w:rsidRPr="00307DD2" w:rsidRDefault="00397F29" w:rsidP="00E85928">
            <w:pPr>
              <w:kinsoku w:val="0"/>
              <w:overflowPunct w:val="0"/>
              <w:spacing w:before="115"/>
              <w:jc w:val="center"/>
              <w:textAlignment w:val="baseline"/>
              <w:rPr>
                <w:rFonts w:ascii="Arial" w:hAnsi="Arial" w:cs="Arial"/>
                <w:sz w:val="22"/>
                <w:szCs w:val="22"/>
              </w:rPr>
            </w:pPr>
          </w:p>
        </w:tc>
      </w:tr>
      <w:tr w:rsidR="00397F29" w:rsidRPr="00307DD2" w14:paraId="05DCD672" w14:textId="77777777" w:rsidTr="00E85928">
        <w:trPr>
          <w:trHeight w:val="317"/>
        </w:trPr>
        <w:tc>
          <w:tcPr>
            <w:tcW w:w="2333" w:type="pct"/>
            <w:shd w:val="clear" w:color="auto" w:fill="auto"/>
          </w:tcPr>
          <w:p w14:paraId="16313859" w14:textId="77777777" w:rsidR="00397F29" w:rsidRPr="00307DD2" w:rsidRDefault="00397F29" w:rsidP="00E85928">
            <w:pPr>
              <w:kinsoku w:val="0"/>
              <w:overflowPunct w:val="0"/>
              <w:spacing w:before="115"/>
              <w:textAlignment w:val="baseline"/>
              <w:rPr>
                <w:rFonts w:ascii="Arial" w:hAnsi="Arial" w:cs="Arial"/>
                <w:sz w:val="22"/>
                <w:szCs w:val="22"/>
              </w:rPr>
            </w:pPr>
            <w:r w:rsidRPr="00F17527">
              <w:rPr>
                <w:rFonts w:ascii="Arial" w:hAnsi="Arial" w:cs="Arial"/>
                <w:sz w:val="22"/>
                <w:szCs w:val="22"/>
              </w:rPr>
              <w:t>EME or QSE 51% Black Owned</w:t>
            </w:r>
          </w:p>
        </w:tc>
        <w:tc>
          <w:tcPr>
            <w:tcW w:w="1343" w:type="pct"/>
            <w:shd w:val="clear" w:color="auto" w:fill="auto"/>
          </w:tcPr>
          <w:p w14:paraId="794B7C8E" w14:textId="77777777" w:rsidR="00397F29" w:rsidRPr="00307DD2" w:rsidRDefault="00397F29" w:rsidP="00E85928">
            <w:pPr>
              <w:kinsoku w:val="0"/>
              <w:overflowPunct w:val="0"/>
              <w:spacing w:before="115"/>
              <w:jc w:val="center"/>
              <w:textAlignment w:val="baseline"/>
              <w:rPr>
                <w:rFonts w:ascii="Arial" w:hAnsi="Arial" w:cs="Arial"/>
                <w:sz w:val="22"/>
                <w:szCs w:val="22"/>
              </w:rPr>
            </w:pPr>
            <w:r>
              <w:rPr>
                <w:rFonts w:ascii="Arial" w:hAnsi="Arial" w:cs="Arial"/>
              </w:rPr>
              <w:t>4</w:t>
            </w:r>
          </w:p>
        </w:tc>
        <w:tc>
          <w:tcPr>
            <w:tcW w:w="1324" w:type="pct"/>
          </w:tcPr>
          <w:p w14:paraId="5FF645B3" w14:textId="77777777" w:rsidR="00397F29" w:rsidRPr="00307DD2" w:rsidRDefault="00397F29" w:rsidP="00E85928">
            <w:pPr>
              <w:kinsoku w:val="0"/>
              <w:overflowPunct w:val="0"/>
              <w:spacing w:before="115"/>
              <w:jc w:val="center"/>
              <w:textAlignment w:val="baseline"/>
              <w:rPr>
                <w:rFonts w:ascii="Arial" w:hAnsi="Arial" w:cs="Arial"/>
                <w:sz w:val="22"/>
                <w:szCs w:val="22"/>
              </w:rPr>
            </w:pPr>
          </w:p>
        </w:tc>
      </w:tr>
      <w:tr w:rsidR="00397F29" w:rsidRPr="00307DD2" w14:paraId="32C393F9" w14:textId="77777777" w:rsidTr="00E85928">
        <w:trPr>
          <w:trHeight w:val="317"/>
        </w:trPr>
        <w:tc>
          <w:tcPr>
            <w:tcW w:w="2333" w:type="pct"/>
            <w:shd w:val="clear" w:color="auto" w:fill="auto"/>
          </w:tcPr>
          <w:p w14:paraId="041B94E8" w14:textId="77777777" w:rsidR="00397F29" w:rsidRPr="00D262F1" w:rsidRDefault="00397F29" w:rsidP="00E85928">
            <w:pPr>
              <w:kinsoku w:val="0"/>
              <w:overflowPunct w:val="0"/>
              <w:spacing w:before="115"/>
              <w:textAlignment w:val="baseline"/>
            </w:pPr>
            <w:r w:rsidRPr="00F17527">
              <w:rPr>
                <w:rFonts w:ascii="Arial" w:hAnsi="Arial" w:cs="Arial"/>
                <w:sz w:val="22"/>
                <w:szCs w:val="22"/>
              </w:rPr>
              <w:t>B-BBEE</w:t>
            </w:r>
            <w:r>
              <w:rPr>
                <w:rFonts w:ascii="Arial" w:hAnsi="Arial" w:cs="Arial"/>
                <w:sz w:val="22"/>
                <w:szCs w:val="22"/>
              </w:rPr>
              <w:t xml:space="preserve"> at least up to Level 2</w:t>
            </w:r>
          </w:p>
        </w:tc>
        <w:tc>
          <w:tcPr>
            <w:tcW w:w="1343" w:type="pct"/>
            <w:shd w:val="clear" w:color="auto" w:fill="auto"/>
          </w:tcPr>
          <w:p w14:paraId="312C3251" w14:textId="77777777" w:rsidR="00397F29" w:rsidRDefault="00397F29" w:rsidP="00E85928">
            <w:pPr>
              <w:kinsoku w:val="0"/>
              <w:overflowPunct w:val="0"/>
              <w:spacing w:before="115"/>
              <w:jc w:val="center"/>
              <w:textAlignment w:val="baseline"/>
              <w:rPr>
                <w:rFonts w:ascii="Arial" w:hAnsi="Arial" w:cs="Arial"/>
                <w:sz w:val="22"/>
                <w:szCs w:val="22"/>
              </w:rPr>
            </w:pPr>
            <w:r>
              <w:rPr>
                <w:rFonts w:ascii="Arial" w:hAnsi="Arial" w:cs="Arial"/>
              </w:rPr>
              <w:t>4</w:t>
            </w:r>
          </w:p>
        </w:tc>
        <w:tc>
          <w:tcPr>
            <w:tcW w:w="1324" w:type="pct"/>
          </w:tcPr>
          <w:p w14:paraId="07932372" w14:textId="77777777" w:rsidR="00397F29" w:rsidRPr="00307DD2" w:rsidRDefault="00397F29" w:rsidP="00E85928">
            <w:pPr>
              <w:kinsoku w:val="0"/>
              <w:overflowPunct w:val="0"/>
              <w:spacing w:before="115"/>
              <w:jc w:val="center"/>
              <w:textAlignment w:val="baseline"/>
              <w:rPr>
                <w:rFonts w:ascii="Arial" w:hAnsi="Arial" w:cs="Arial"/>
                <w:sz w:val="22"/>
                <w:szCs w:val="22"/>
              </w:rPr>
            </w:pPr>
          </w:p>
        </w:tc>
      </w:tr>
      <w:tr w:rsidR="00397F29" w:rsidRPr="00307DD2" w14:paraId="7945EABA" w14:textId="77777777" w:rsidTr="00E85928">
        <w:trPr>
          <w:trHeight w:val="317"/>
        </w:trPr>
        <w:tc>
          <w:tcPr>
            <w:tcW w:w="2333" w:type="pct"/>
            <w:shd w:val="clear" w:color="auto" w:fill="auto"/>
          </w:tcPr>
          <w:p w14:paraId="14107CD8" w14:textId="77777777" w:rsidR="00397F29" w:rsidRPr="00D262F1" w:rsidRDefault="00397F29" w:rsidP="00E85928">
            <w:pPr>
              <w:kinsoku w:val="0"/>
              <w:overflowPunct w:val="0"/>
              <w:spacing w:before="115"/>
              <w:textAlignment w:val="baseline"/>
            </w:pPr>
            <w:r w:rsidRPr="00F17527">
              <w:rPr>
                <w:rFonts w:ascii="Arial" w:hAnsi="Arial" w:cs="Arial"/>
                <w:sz w:val="22"/>
                <w:szCs w:val="22"/>
              </w:rPr>
              <w:t>Black Women Owned</w:t>
            </w:r>
          </w:p>
        </w:tc>
        <w:tc>
          <w:tcPr>
            <w:tcW w:w="1343" w:type="pct"/>
            <w:shd w:val="clear" w:color="auto" w:fill="auto"/>
          </w:tcPr>
          <w:p w14:paraId="57922596" w14:textId="77777777" w:rsidR="00397F29" w:rsidRDefault="00397F29" w:rsidP="00E85928">
            <w:pPr>
              <w:kinsoku w:val="0"/>
              <w:overflowPunct w:val="0"/>
              <w:spacing w:before="115"/>
              <w:jc w:val="center"/>
              <w:textAlignment w:val="baseline"/>
              <w:rPr>
                <w:rFonts w:ascii="Arial" w:hAnsi="Arial" w:cs="Arial"/>
                <w:sz w:val="22"/>
                <w:szCs w:val="22"/>
              </w:rPr>
            </w:pPr>
            <w:r>
              <w:rPr>
                <w:rFonts w:ascii="Arial" w:hAnsi="Arial" w:cs="Arial"/>
              </w:rPr>
              <w:t>4</w:t>
            </w:r>
          </w:p>
        </w:tc>
        <w:tc>
          <w:tcPr>
            <w:tcW w:w="1324" w:type="pct"/>
          </w:tcPr>
          <w:p w14:paraId="1CB8D166" w14:textId="77777777" w:rsidR="00397F29" w:rsidRPr="00307DD2" w:rsidRDefault="00397F29" w:rsidP="00E85928">
            <w:pPr>
              <w:kinsoku w:val="0"/>
              <w:overflowPunct w:val="0"/>
              <w:spacing w:before="115"/>
              <w:jc w:val="center"/>
              <w:textAlignment w:val="baseline"/>
              <w:rPr>
                <w:rFonts w:ascii="Arial" w:hAnsi="Arial" w:cs="Arial"/>
                <w:sz w:val="22"/>
                <w:szCs w:val="22"/>
              </w:rPr>
            </w:pPr>
          </w:p>
        </w:tc>
      </w:tr>
      <w:tr w:rsidR="00397F29" w:rsidRPr="00307DD2" w14:paraId="3EF7F891" w14:textId="77777777" w:rsidTr="00E85928">
        <w:trPr>
          <w:trHeight w:val="317"/>
        </w:trPr>
        <w:tc>
          <w:tcPr>
            <w:tcW w:w="2333" w:type="pct"/>
            <w:shd w:val="clear" w:color="auto" w:fill="auto"/>
          </w:tcPr>
          <w:p w14:paraId="0A4AD603" w14:textId="77777777" w:rsidR="00397F29" w:rsidRPr="00F17527" w:rsidRDefault="00397F29" w:rsidP="00E85928">
            <w:pPr>
              <w:kinsoku w:val="0"/>
              <w:overflowPunct w:val="0"/>
              <w:spacing w:before="115"/>
              <w:textAlignment w:val="baseline"/>
              <w:rPr>
                <w:rFonts w:ascii="Arial" w:hAnsi="Arial" w:cs="Arial"/>
                <w:sz w:val="22"/>
                <w:szCs w:val="22"/>
              </w:rPr>
            </w:pPr>
            <w:r w:rsidRPr="00F17527">
              <w:rPr>
                <w:rFonts w:ascii="Arial" w:hAnsi="Arial" w:cs="Arial"/>
                <w:sz w:val="22"/>
                <w:szCs w:val="22"/>
              </w:rPr>
              <w:t>51 % Black Owned</w:t>
            </w:r>
          </w:p>
        </w:tc>
        <w:tc>
          <w:tcPr>
            <w:tcW w:w="1343" w:type="pct"/>
            <w:shd w:val="clear" w:color="auto" w:fill="auto"/>
          </w:tcPr>
          <w:p w14:paraId="7400EF0D" w14:textId="77777777" w:rsidR="00397F29" w:rsidRDefault="00397F29" w:rsidP="00E85928">
            <w:pPr>
              <w:kinsoku w:val="0"/>
              <w:overflowPunct w:val="0"/>
              <w:spacing w:before="115"/>
              <w:jc w:val="center"/>
              <w:textAlignment w:val="baseline"/>
              <w:rPr>
                <w:rFonts w:ascii="Arial" w:hAnsi="Arial" w:cs="Arial"/>
              </w:rPr>
            </w:pPr>
            <w:r>
              <w:rPr>
                <w:rFonts w:ascii="Arial" w:hAnsi="Arial" w:cs="Arial"/>
              </w:rPr>
              <w:t>4</w:t>
            </w:r>
          </w:p>
        </w:tc>
        <w:tc>
          <w:tcPr>
            <w:tcW w:w="1324" w:type="pct"/>
          </w:tcPr>
          <w:p w14:paraId="62DFCE3D" w14:textId="77777777" w:rsidR="00397F29" w:rsidRPr="00307DD2" w:rsidRDefault="00397F29" w:rsidP="00E85928">
            <w:pPr>
              <w:kinsoku w:val="0"/>
              <w:overflowPunct w:val="0"/>
              <w:spacing w:before="115"/>
              <w:jc w:val="center"/>
              <w:textAlignment w:val="baseline"/>
              <w:rPr>
                <w:rFonts w:ascii="Arial" w:hAnsi="Arial" w:cs="Arial"/>
                <w:sz w:val="22"/>
                <w:szCs w:val="22"/>
              </w:rPr>
            </w:pPr>
          </w:p>
        </w:tc>
      </w:tr>
      <w:tr w:rsidR="00A77758" w:rsidRPr="00307DD2" w14:paraId="713E17E4" w14:textId="77777777" w:rsidTr="00E85928">
        <w:trPr>
          <w:trHeight w:val="317"/>
        </w:trPr>
        <w:tc>
          <w:tcPr>
            <w:tcW w:w="2333" w:type="pct"/>
            <w:shd w:val="clear" w:color="auto" w:fill="auto"/>
          </w:tcPr>
          <w:p w14:paraId="57D89CA6" w14:textId="4832E3B4" w:rsidR="00A77758" w:rsidRPr="00A77758" w:rsidRDefault="00A77758" w:rsidP="00E85928">
            <w:pPr>
              <w:kinsoku w:val="0"/>
              <w:overflowPunct w:val="0"/>
              <w:spacing w:before="115"/>
              <w:textAlignment w:val="baseline"/>
              <w:rPr>
                <w:rFonts w:ascii="Arial" w:hAnsi="Arial" w:cs="Arial"/>
                <w:color w:val="FF0000"/>
                <w:sz w:val="22"/>
                <w:szCs w:val="22"/>
              </w:rPr>
            </w:pPr>
            <w:r>
              <w:rPr>
                <w:rFonts w:ascii="Arial" w:hAnsi="Arial" w:cs="Arial"/>
                <w:color w:val="FF0000"/>
                <w:sz w:val="22"/>
                <w:szCs w:val="22"/>
              </w:rPr>
              <w:t>TOTAL</w:t>
            </w:r>
          </w:p>
        </w:tc>
        <w:tc>
          <w:tcPr>
            <w:tcW w:w="1343" w:type="pct"/>
            <w:shd w:val="clear" w:color="auto" w:fill="auto"/>
          </w:tcPr>
          <w:p w14:paraId="2BFE6998" w14:textId="00C3A71A" w:rsidR="00A77758" w:rsidRPr="00A77758" w:rsidRDefault="00A77758" w:rsidP="00E85928">
            <w:pPr>
              <w:kinsoku w:val="0"/>
              <w:overflowPunct w:val="0"/>
              <w:spacing w:before="115"/>
              <w:jc w:val="center"/>
              <w:textAlignment w:val="baseline"/>
              <w:rPr>
                <w:rFonts w:ascii="Arial" w:hAnsi="Arial" w:cs="Arial"/>
                <w:color w:val="FF0000"/>
              </w:rPr>
            </w:pPr>
            <w:r>
              <w:rPr>
                <w:rFonts w:ascii="Arial" w:hAnsi="Arial" w:cs="Arial"/>
                <w:color w:val="FF0000"/>
              </w:rPr>
              <w:t>20</w:t>
            </w:r>
          </w:p>
        </w:tc>
        <w:tc>
          <w:tcPr>
            <w:tcW w:w="1324" w:type="pct"/>
          </w:tcPr>
          <w:p w14:paraId="5A25A52A" w14:textId="77777777" w:rsidR="00A77758" w:rsidRPr="00307DD2" w:rsidRDefault="00A77758" w:rsidP="00E85928">
            <w:pPr>
              <w:kinsoku w:val="0"/>
              <w:overflowPunct w:val="0"/>
              <w:spacing w:before="115"/>
              <w:jc w:val="center"/>
              <w:textAlignment w:val="baseline"/>
              <w:rPr>
                <w:rFonts w:ascii="Arial" w:hAnsi="Arial" w:cs="Arial"/>
                <w:sz w:val="22"/>
                <w:szCs w:val="22"/>
              </w:rPr>
            </w:pPr>
          </w:p>
        </w:tc>
      </w:tr>
    </w:tbl>
    <w:p w14:paraId="4A07968F" w14:textId="77777777" w:rsidR="00397F29" w:rsidRPr="00307DD2" w:rsidRDefault="00397F29" w:rsidP="00397F29">
      <w:pPr>
        <w:spacing w:after="120"/>
        <w:ind w:left="907"/>
        <w:jc w:val="both"/>
        <w:rPr>
          <w:rFonts w:ascii="Arial" w:hAnsi="Arial" w:cs="Arial"/>
          <w:snapToGrid w:val="0"/>
          <w:sz w:val="22"/>
          <w:szCs w:val="22"/>
        </w:rPr>
      </w:pPr>
    </w:p>
    <w:p w14:paraId="2027DB85" w14:textId="77777777" w:rsidR="00397F29" w:rsidRPr="00307DD2" w:rsidRDefault="00397F29" w:rsidP="00397F29">
      <w:pPr>
        <w:spacing w:after="120"/>
        <w:ind w:left="907"/>
        <w:jc w:val="both"/>
        <w:rPr>
          <w:rFonts w:ascii="Arial" w:hAnsi="Arial" w:cs="Arial"/>
          <w:snapToGrid w:val="0"/>
          <w:sz w:val="22"/>
          <w:szCs w:val="22"/>
        </w:rPr>
      </w:pPr>
    </w:p>
    <w:p w14:paraId="341D428D" w14:textId="77777777" w:rsidR="00397F29" w:rsidRPr="00307DD2" w:rsidRDefault="00397F29" w:rsidP="00397F2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618EEEC4" w14:textId="77777777" w:rsidR="00397F29" w:rsidRPr="00307DD2" w:rsidRDefault="00397F29" w:rsidP="00397F2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436AC359" w14:textId="77777777" w:rsidR="00397F29" w:rsidRPr="00307DD2" w:rsidRDefault="00397F29" w:rsidP="00397F29">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71D5079E" w14:textId="77777777" w:rsidR="00397F29" w:rsidRPr="00307DD2" w:rsidRDefault="00397F29" w:rsidP="00397F29">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149233E2" w14:textId="77777777" w:rsidR="00397F29" w:rsidRPr="00307DD2" w:rsidRDefault="00397F29" w:rsidP="00397F29">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47DD25C4" w14:textId="77777777" w:rsidR="00397F29" w:rsidRPr="00307DD2" w:rsidRDefault="00397F29" w:rsidP="00397F29">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09FEA0AE" w14:textId="77777777" w:rsidR="00397F29" w:rsidRPr="00307DD2" w:rsidRDefault="00397F29" w:rsidP="00397F29">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0866E9D6" w14:textId="77777777" w:rsidR="00397F29" w:rsidRPr="00307DD2" w:rsidRDefault="00397F29" w:rsidP="00397F29">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6F257A2D" w14:textId="77777777" w:rsidR="00397F29" w:rsidRPr="00307DD2" w:rsidRDefault="00397F29" w:rsidP="00397F29">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0BCCFC79" w14:textId="77777777" w:rsidR="00397F29" w:rsidRPr="00307DD2" w:rsidRDefault="00397F29" w:rsidP="00397F29">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1FE65A1" w14:textId="77777777" w:rsidR="00397F29" w:rsidRPr="00307DD2" w:rsidRDefault="00397F29" w:rsidP="00397F29">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 xml:space="preserve">(Pty) Limited </w:t>
      </w:r>
    </w:p>
    <w:p w14:paraId="278DA9C1" w14:textId="77777777" w:rsidR="00397F29" w:rsidRPr="00307DD2" w:rsidRDefault="00397F29" w:rsidP="00397F29">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00B629E8" w14:textId="77777777" w:rsidR="00397F29" w:rsidRPr="00307DD2" w:rsidRDefault="00397F29" w:rsidP="00397F29">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6772661F" w14:textId="77777777" w:rsidR="00397F29" w:rsidRPr="00307DD2" w:rsidRDefault="00397F29" w:rsidP="00397F29">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2AC49FFC" w14:textId="77777777" w:rsidR="00397F29" w:rsidRPr="00307DD2" w:rsidRDefault="00397F29" w:rsidP="00397F29">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543A5AFD" w14:textId="77777777" w:rsidR="00397F29" w:rsidRPr="00307DD2" w:rsidRDefault="00397F29" w:rsidP="00397F29">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DC190F2" w14:textId="77777777" w:rsidR="00397F29" w:rsidRPr="00307DD2" w:rsidRDefault="00397F29" w:rsidP="00397F29">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proofErr w:type="gramStart"/>
      <w:r w:rsidRPr="00307DD2">
        <w:rPr>
          <w:rFonts w:ascii="Arial" w:hAnsi="Arial" w:cs="Arial"/>
          <w:snapToGrid w:val="0"/>
          <w:sz w:val="22"/>
          <w:szCs w:val="22"/>
          <w:lang w:val="en-GB"/>
        </w:rPr>
        <w:t>correct;</w:t>
      </w:r>
      <w:proofErr w:type="gramEnd"/>
    </w:p>
    <w:p w14:paraId="65E28979" w14:textId="77777777" w:rsidR="00397F29" w:rsidRPr="00307DD2" w:rsidRDefault="00397F29" w:rsidP="00397F29">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3EC0E6EF" w14:textId="77777777" w:rsidR="00397F29" w:rsidRPr="00307DD2" w:rsidRDefault="00397F29" w:rsidP="00397F29">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307DD2">
        <w:rPr>
          <w:rFonts w:ascii="Arial" w:hAnsi="Arial" w:cs="Arial"/>
          <w:snapToGrid w:val="0"/>
          <w:sz w:val="22"/>
          <w:szCs w:val="22"/>
          <w:lang w:val="en-GB"/>
        </w:rPr>
        <w:t>correct;</w:t>
      </w:r>
      <w:proofErr w:type="gramEnd"/>
      <w:r w:rsidRPr="00307DD2">
        <w:rPr>
          <w:rFonts w:ascii="Arial" w:hAnsi="Arial" w:cs="Arial"/>
          <w:snapToGrid w:val="0"/>
          <w:sz w:val="22"/>
          <w:szCs w:val="22"/>
          <w:lang w:val="en-GB"/>
        </w:rPr>
        <w:t xml:space="preserve"> </w:t>
      </w:r>
    </w:p>
    <w:p w14:paraId="096841F5" w14:textId="77777777" w:rsidR="00397F29" w:rsidRPr="00307DD2" w:rsidRDefault="00397F29" w:rsidP="00397F29">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If the specific goals have been claimed or obtained on a fraudulent basis or any of the conditions of contract have not been fulfilled, the organ of state may, in addition to any other </w:t>
      </w:r>
      <w:r w:rsidRPr="00307DD2">
        <w:rPr>
          <w:rFonts w:ascii="Arial" w:hAnsi="Arial" w:cs="Arial"/>
          <w:snapToGrid w:val="0"/>
          <w:sz w:val="22"/>
          <w:szCs w:val="22"/>
          <w:lang w:val="en-GB"/>
        </w:rPr>
        <w:lastRenderedPageBreak/>
        <w:t>remedy it may have –</w:t>
      </w:r>
    </w:p>
    <w:p w14:paraId="7FB71364" w14:textId="77777777" w:rsidR="00397F29" w:rsidRPr="00307DD2" w:rsidRDefault="00397F29" w:rsidP="00397F29">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2D6FD6CB" w14:textId="77777777" w:rsidR="00397F29" w:rsidRPr="00307DD2" w:rsidRDefault="00397F29" w:rsidP="00397F29">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proofErr w:type="gramStart"/>
      <w:r w:rsidRPr="00307DD2">
        <w:rPr>
          <w:rFonts w:ascii="Arial" w:hAnsi="Arial" w:cs="Arial"/>
          <w:snapToGrid w:val="0"/>
          <w:sz w:val="22"/>
          <w:szCs w:val="22"/>
          <w:lang w:val="en-GB"/>
        </w:rPr>
        <w:t>process;</w:t>
      </w:r>
      <w:proofErr w:type="gramEnd"/>
    </w:p>
    <w:p w14:paraId="36900024" w14:textId="77777777" w:rsidR="00397F29" w:rsidRPr="00307DD2" w:rsidRDefault="00397F29" w:rsidP="00397F29">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as a result of that person’s </w:t>
      </w:r>
      <w:proofErr w:type="gramStart"/>
      <w:r w:rsidRPr="00307DD2">
        <w:rPr>
          <w:rFonts w:ascii="Arial" w:hAnsi="Arial" w:cs="Arial"/>
          <w:snapToGrid w:val="0"/>
          <w:sz w:val="22"/>
          <w:szCs w:val="22"/>
          <w:lang w:val="en-GB"/>
        </w:rPr>
        <w:t>conduct;</w:t>
      </w:r>
      <w:proofErr w:type="gramEnd"/>
    </w:p>
    <w:p w14:paraId="4D62291D" w14:textId="77777777" w:rsidR="00397F29" w:rsidRPr="00307DD2" w:rsidRDefault="00397F29" w:rsidP="00397F29">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as a result of having to make less favourable arrangements due to such </w:t>
      </w:r>
      <w:proofErr w:type="gramStart"/>
      <w:r w:rsidRPr="00307DD2">
        <w:rPr>
          <w:rFonts w:ascii="Arial" w:hAnsi="Arial" w:cs="Arial"/>
          <w:snapToGrid w:val="0"/>
          <w:sz w:val="22"/>
          <w:szCs w:val="22"/>
          <w:lang w:val="en-GB"/>
        </w:rPr>
        <w:t>cancellation;</w:t>
      </w:r>
      <w:proofErr w:type="gramEnd"/>
    </w:p>
    <w:p w14:paraId="49D014AD" w14:textId="77777777" w:rsidR="00397F29" w:rsidRPr="00307DD2" w:rsidRDefault="00397F29" w:rsidP="00397F29">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w:t>
      </w:r>
      <w:proofErr w:type="gramStart"/>
      <w:r w:rsidRPr="00307DD2">
        <w:rPr>
          <w:rFonts w:ascii="Arial" w:hAnsi="Arial" w:cs="Arial"/>
          <w:snapToGrid w:val="0"/>
          <w:sz w:val="22"/>
          <w:szCs w:val="22"/>
          <w:lang w:val="en-GB"/>
        </w:rPr>
        <w:t>shareholders</w:t>
      </w:r>
      <w:proofErr w:type="gramEnd"/>
      <w:r w:rsidRPr="00307DD2">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4EB61434" w14:textId="77777777" w:rsidR="00397F29" w:rsidRPr="00307DD2" w:rsidRDefault="00397F29" w:rsidP="00397F29">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3A31E330" w14:textId="77777777" w:rsidR="00397F29" w:rsidRPr="00307DD2" w:rsidRDefault="00397F29" w:rsidP="00397F29">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26E5692D" w14:textId="77777777" w:rsidR="00397F29" w:rsidRPr="00307DD2" w:rsidRDefault="00397F29" w:rsidP="00397F29">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4A00BACA" w14:textId="77777777" w:rsidR="00397F29" w:rsidRPr="00307DD2" w:rsidRDefault="00397F29" w:rsidP="00397F29">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70528" behindDoc="0" locked="0" layoutInCell="1" allowOverlap="1" wp14:anchorId="7F106301" wp14:editId="32B31BD8">
                <wp:simplePos x="0" y="0"/>
                <wp:positionH relativeFrom="column">
                  <wp:posOffset>171450</wp:posOffset>
                </wp:positionH>
                <wp:positionV relativeFrom="paragraph">
                  <wp:posOffset>71755</wp:posOffset>
                </wp:positionV>
                <wp:extent cx="4800600" cy="2368550"/>
                <wp:effectExtent l="0" t="0" r="19050" b="1270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132A518F" w14:textId="77777777" w:rsidR="00397F29" w:rsidRDefault="00397F29" w:rsidP="00397F29">
                            <w:pPr>
                              <w:jc w:val="center"/>
                              <w:rPr>
                                <w:rFonts w:ascii="Arial" w:hAnsi="Arial" w:cs="Arial"/>
                                <w:sz w:val="18"/>
                                <w:szCs w:val="18"/>
                              </w:rPr>
                            </w:pPr>
                          </w:p>
                          <w:p w14:paraId="59878B6D" w14:textId="77777777" w:rsidR="00397F29" w:rsidRPr="00585866" w:rsidRDefault="00397F29" w:rsidP="00397F29">
                            <w:pPr>
                              <w:jc w:val="center"/>
                              <w:rPr>
                                <w:rFonts w:ascii="Arial" w:hAnsi="Arial" w:cs="Arial"/>
                                <w:sz w:val="18"/>
                                <w:szCs w:val="18"/>
                              </w:rPr>
                            </w:pPr>
                            <w:r w:rsidRPr="00585866">
                              <w:rPr>
                                <w:rFonts w:ascii="Arial" w:hAnsi="Arial" w:cs="Arial"/>
                                <w:sz w:val="18"/>
                                <w:szCs w:val="18"/>
                              </w:rPr>
                              <w:t>……………………………………….</w:t>
                            </w:r>
                          </w:p>
                          <w:p w14:paraId="3FFCC271" w14:textId="77777777" w:rsidR="00397F29" w:rsidRPr="00B715D9" w:rsidRDefault="00397F29" w:rsidP="00397F29">
                            <w:pPr>
                              <w:jc w:val="center"/>
                              <w:rPr>
                                <w:rFonts w:ascii="Arial" w:hAnsi="Arial" w:cs="Arial"/>
                                <w:b/>
                                <w:sz w:val="18"/>
                                <w:szCs w:val="18"/>
                              </w:rPr>
                            </w:pPr>
                            <w:r w:rsidRPr="00B715D9">
                              <w:rPr>
                                <w:rFonts w:ascii="Arial" w:hAnsi="Arial" w:cs="Arial"/>
                                <w:b/>
                                <w:sz w:val="18"/>
                                <w:szCs w:val="18"/>
                              </w:rPr>
                              <w:t>SIGNATURE(S) OF TENDERER(S)</w:t>
                            </w:r>
                          </w:p>
                          <w:p w14:paraId="5EBC4DD4" w14:textId="77777777" w:rsidR="00397F29" w:rsidRDefault="00397F29" w:rsidP="00397F29">
                            <w:pPr>
                              <w:rPr>
                                <w:rFonts w:ascii="Arial" w:hAnsi="Arial" w:cs="Arial"/>
                                <w:sz w:val="18"/>
                                <w:szCs w:val="18"/>
                              </w:rPr>
                            </w:pPr>
                          </w:p>
                          <w:p w14:paraId="7902A39D" w14:textId="77777777" w:rsidR="00397F29" w:rsidRPr="00585866" w:rsidRDefault="00397F29" w:rsidP="00397F29">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54BC9EC" w14:textId="77777777" w:rsidR="00397F29" w:rsidRPr="00585866" w:rsidRDefault="00397F29" w:rsidP="00397F29">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78E67BB" w14:textId="77777777" w:rsidR="00397F29" w:rsidRPr="00585866" w:rsidRDefault="00397F29" w:rsidP="00397F29">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D2E5AA9" w14:textId="77777777" w:rsidR="00397F29" w:rsidRPr="00585866" w:rsidRDefault="00397F29" w:rsidP="00397F29">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658C442" w14:textId="77777777" w:rsidR="00397F29" w:rsidRDefault="00397F29" w:rsidP="00397F2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66E0106" w14:textId="77777777" w:rsidR="00397F29" w:rsidRPr="00585866" w:rsidRDefault="00397F29" w:rsidP="00397F2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52A3657" w14:textId="77777777" w:rsidR="00397F29" w:rsidRDefault="00397F29" w:rsidP="00397F2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06301" id="Rectangle 4" o:spid="_x0000_s1029" style="position:absolute;left:0;text-align:left;margin-left:13.5pt;margin-top:5.65pt;width:378pt;height:1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">
                <v:textbox>
                  <w:txbxContent>
                    <w:p w14:paraId="132A518F" w14:textId="77777777" w:rsidR="00397F29" w:rsidRDefault="00397F29" w:rsidP="00397F29">
                      <w:pPr>
                        <w:jc w:val="center"/>
                        <w:rPr>
                          <w:rFonts w:ascii="Arial" w:hAnsi="Arial" w:cs="Arial"/>
                          <w:sz w:val="18"/>
                          <w:szCs w:val="18"/>
                        </w:rPr>
                      </w:pPr>
                    </w:p>
                    <w:p w14:paraId="59878B6D" w14:textId="77777777" w:rsidR="00397F29" w:rsidRPr="00585866" w:rsidRDefault="00397F29" w:rsidP="00397F29">
                      <w:pPr>
                        <w:jc w:val="center"/>
                        <w:rPr>
                          <w:rFonts w:ascii="Arial" w:hAnsi="Arial" w:cs="Arial"/>
                          <w:sz w:val="18"/>
                          <w:szCs w:val="18"/>
                        </w:rPr>
                      </w:pPr>
                      <w:r w:rsidRPr="00585866">
                        <w:rPr>
                          <w:rFonts w:ascii="Arial" w:hAnsi="Arial" w:cs="Arial"/>
                          <w:sz w:val="18"/>
                          <w:szCs w:val="18"/>
                        </w:rPr>
                        <w:t>……………………………………….</w:t>
                      </w:r>
                    </w:p>
                    <w:p w14:paraId="3FFCC271" w14:textId="77777777" w:rsidR="00397F29" w:rsidRPr="00B715D9" w:rsidRDefault="00397F29" w:rsidP="00397F29">
                      <w:pPr>
                        <w:jc w:val="center"/>
                        <w:rPr>
                          <w:rFonts w:ascii="Arial" w:hAnsi="Arial" w:cs="Arial"/>
                          <w:b/>
                          <w:sz w:val="18"/>
                          <w:szCs w:val="18"/>
                        </w:rPr>
                      </w:pPr>
                      <w:r w:rsidRPr="00B715D9">
                        <w:rPr>
                          <w:rFonts w:ascii="Arial" w:hAnsi="Arial" w:cs="Arial"/>
                          <w:b/>
                          <w:sz w:val="18"/>
                          <w:szCs w:val="18"/>
                        </w:rPr>
                        <w:t>SIGNATURE(S) OF TENDERER(S)</w:t>
                      </w:r>
                    </w:p>
                    <w:p w14:paraId="5EBC4DD4" w14:textId="77777777" w:rsidR="00397F29" w:rsidRDefault="00397F29" w:rsidP="00397F29">
                      <w:pPr>
                        <w:rPr>
                          <w:rFonts w:ascii="Arial" w:hAnsi="Arial" w:cs="Arial"/>
                          <w:sz w:val="18"/>
                          <w:szCs w:val="18"/>
                        </w:rPr>
                      </w:pPr>
                    </w:p>
                    <w:p w14:paraId="7902A39D" w14:textId="77777777" w:rsidR="00397F29" w:rsidRPr="00585866" w:rsidRDefault="00397F29" w:rsidP="00397F29">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54BC9EC" w14:textId="77777777" w:rsidR="00397F29" w:rsidRPr="00585866" w:rsidRDefault="00397F29" w:rsidP="00397F29">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78E67BB" w14:textId="77777777" w:rsidR="00397F29" w:rsidRPr="00585866" w:rsidRDefault="00397F29" w:rsidP="00397F29">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D2E5AA9" w14:textId="77777777" w:rsidR="00397F29" w:rsidRPr="00585866" w:rsidRDefault="00397F29" w:rsidP="00397F29">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658C442" w14:textId="77777777" w:rsidR="00397F29" w:rsidRDefault="00397F29" w:rsidP="00397F2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66E0106" w14:textId="77777777" w:rsidR="00397F29" w:rsidRPr="00585866" w:rsidRDefault="00397F29" w:rsidP="00397F2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52A3657" w14:textId="77777777" w:rsidR="00397F29" w:rsidRDefault="00397F29" w:rsidP="00397F29">
                      <w:pPr>
                        <w:jc w:val="center"/>
                      </w:pPr>
                    </w:p>
                  </w:txbxContent>
                </v:textbox>
              </v:rect>
            </w:pict>
          </mc:Fallback>
        </mc:AlternateContent>
      </w:r>
    </w:p>
    <w:p w14:paraId="190AB040" w14:textId="77777777" w:rsidR="00397F29" w:rsidRPr="00307DD2" w:rsidRDefault="00397F29" w:rsidP="00397F29">
      <w:pPr>
        <w:rPr>
          <w:rFonts w:ascii="Arial" w:hAnsi="Arial" w:cs="Arial"/>
          <w:sz w:val="22"/>
          <w:szCs w:val="22"/>
        </w:rPr>
      </w:pPr>
    </w:p>
    <w:p w14:paraId="4A184B0F" w14:textId="77777777" w:rsidR="00397F29" w:rsidRPr="00307DD2" w:rsidRDefault="00397F29" w:rsidP="00397F29">
      <w:pPr>
        <w:pStyle w:val="ScheduleHeading"/>
        <w:spacing w:before="120"/>
        <w:jc w:val="both"/>
        <w:rPr>
          <w:rFonts w:ascii="Arial" w:hAnsi="Arial" w:cs="Arial"/>
          <w:sz w:val="22"/>
          <w:szCs w:val="22"/>
        </w:rPr>
      </w:pPr>
    </w:p>
    <w:p w14:paraId="2104670D" w14:textId="77777777" w:rsidR="00397F29" w:rsidRPr="00307DD2" w:rsidRDefault="00397F29" w:rsidP="00397F29">
      <w:pPr>
        <w:pStyle w:val="ScheduleHeading"/>
        <w:spacing w:before="120"/>
        <w:jc w:val="both"/>
        <w:rPr>
          <w:rFonts w:ascii="Arial" w:hAnsi="Arial" w:cs="Arial"/>
          <w:sz w:val="22"/>
          <w:szCs w:val="22"/>
        </w:rPr>
      </w:pPr>
    </w:p>
    <w:p w14:paraId="40F22714" w14:textId="77777777" w:rsidR="00397F29" w:rsidRPr="00307DD2" w:rsidRDefault="00397F29" w:rsidP="00397F29">
      <w:pPr>
        <w:pStyle w:val="ScheduleHeading"/>
        <w:spacing w:before="120"/>
        <w:jc w:val="both"/>
        <w:rPr>
          <w:rFonts w:ascii="Arial" w:hAnsi="Arial" w:cs="Arial"/>
          <w:sz w:val="22"/>
          <w:szCs w:val="22"/>
        </w:rPr>
      </w:pPr>
    </w:p>
    <w:p w14:paraId="24D1FD70" w14:textId="77777777" w:rsidR="00397F29" w:rsidRPr="00307DD2" w:rsidRDefault="00397F29" w:rsidP="00397F29">
      <w:pPr>
        <w:pStyle w:val="ScheduleHeading"/>
        <w:spacing w:before="120"/>
        <w:jc w:val="both"/>
        <w:rPr>
          <w:rFonts w:ascii="Arial" w:hAnsi="Arial" w:cs="Arial"/>
          <w:sz w:val="22"/>
          <w:szCs w:val="22"/>
        </w:rPr>
      </w:pPr>
    </w:p>
    <w:p w14:paraId="26F47CFE" w14:textId="77777777" w:rsidR="00397F29" w:rsidRPr="00307DD2" w:rsidRDefault="00397F29" w:rsidP="00397F29">
      <w:pPr>
        <w:pStyle w:val="ScheduleHeading"/>
        <w:spacing w:before="120"/>
        <w:jc w:val="both"/>
        <w:rPr>
          <w:rFonts w:ascii="Arial" w:hAnsi="Arial" w:cs="Arial"/>
          <w:sz w:val="22"/>
          <w:szCs w:val="22"/>
        </w:rPr>
      </w:pPr>
    </w:p>
    <w:p w14:paraId="0C6BE4CF" w14:textId="77777777" w:rsidR="00397F29" w:rsidRPr="00307DD2" w:rsidRDefault="00397F29" w:rsidP="00397F29">
      <w:pPr>
        <w:pStyle w:val="ScheduleHeading"/>
        <w:spacing w:before="120"/>
        <w:jc w:val="both"/>
        <w:rPr>
          <w:rFonts w:ascii="Arial" w:hAnsi="Arial" w:cs="Arial"/>
          <w:sz w:val="22"/>
          <w:szCs w:val="22"/>
        </w:rPr>
      </w:pPr>
    </w:p>
    <w:p w14:paraId="22358615" w14:textId="77777777" w:rsidR="00397F29" w:rsidRPr="00307DD2" w:rsidRDefault="00397F29" w:rsidP="00397F29">
      <w:pPr>
        <w:pStyle w:val="ScheduleHeading"/>
        <w:spacing w:before="120"/>
        <w:jc w:val="both"/>
        <w:rPr>
          <w:rFonts w:ascii="Arial" w:hAnsi="Arial" w:cs="Arial"/>
          <w:sz w:val="22"/>
          <w:szCs w:val="22"/>
        </w:rPr>
      </w:pPr>
    </w:p>
    <w:p w14:paraId="4D1BEE80" w14:textId="3AC55FC0" w:rsidR="00A476ED" w:rsidRDefault="00A476ED" w:rsidP="00397F29">
      <w:pPr>
        <w:spacing w:line="360" w:lineRule="auto"/>
        <w:jc w:val="both"/>
        <w:rPr>
          <w:rFonts w:ascii="Arial" w:hAnsi="Arial" w:cs="Arial"/>
          <w:b/>
          <w:sz w:val="22"/>
          <w:szCs w:val="22"/>
        </w:rPr>
      </w:pPr>
    </w:p>
    <w:p w14:paraId="40F714CD" w14:textId="61E5E452" w:rsidR="00F4688C" w:rsidRDefault="00F4688C" w:rsidP="00397F29">
      <w:pPr>
        <w:spacing w:line="360" w:lineRule="auto"/>
        <w:jc w:val="both"/>
        <w:rPr>
          <w:rFonts w:ascii="Arial" w:hAnsi="Arial" w:cs="Arial"/>
          <w:b/>
          <w:sz w:val="22"/>
          <w:szCs w:val="22"/>
        </w:rPr>
      </w:pPr>
    </w:p>
    <w:p w14:paraId="4B75148D" w14:textId="65A23B3D" w:rsidR="00F4688C" w:rsidRDefault="00F4688C" w:rsidP="00397F29">
      <w:pPr>
        <w:spacing w:line="360" w:lineRule="auto"/>
        <w:jc w:val="both"/>
        <w:rPr>
          <w:rFonts w:ascii="Arial" w:hAnsi="Arial" w:cs="Arial"/>
          <w:b/>
          <w:sz w:val="22"/>
          <w:szCs w:val="22"/>
        </w:rPr>
      </w:pPr>
    </w:p>
    <w:p w14:paraId="1BC78115" w14:textId="4FAFC803" w:rsidR="00F4688C" w:rsidRDefault="00F4688C" w:rsidP="00397F29">
      <w:pPr>
        <w:spacing w:line="360" w:lineRule="auto"/>
        <w:jc w:val="both"/>
        <w:rPr>
          <w:rFonts w:ascii="Arial" w:hAnsi="Arial" w:cs="Arial"/>
          <w:b/>
          <w:sz w:val="22"/>
          <w:szCs w:val="22"/>
        </w:rPr>
      </w:pPr>
    </w:p>
    <w:p w14:paraId="2598FC93" w14:textId="791E52F0" w:rsidR="00F4688C" w:rsidRDefault="00F4688C" w:rsidP="00397F29">
      <w:pPr>
        <w:spacing w:line="360" w:lineRule="auto"/>
        <w:jc w:val="both"/>
        <w:rPr>
          <w:rFonts w:ascii="Arial" w:hAnsi="Arial" w:cs="Arial"/>
          <w:b/>
          <w:sz w:val="22"/>
          <w:szCs w:val="22"/>
        </w:rPr>
      </w:pPr>
    </w:p>
    <w:p w14:paraId="1B60C297" w14:textId="6A15E901" w:rsidR="00F4688C" w:rsidRDefault="00F4688C" w:rsidP="00397F29">
      <w:pPr>
        <w:spacing w:line="360" w:lineRule="auto"/>
        <w:jc w:val="both"/>
        <w:rPr>
          <w:rFonts w:ascii="Arial" w:hAnsi="Arial" w:cs="Arial"/>
          <w:b/>
          <w:sz w:val="22"/>
          <w:szCs w:val="22"/>
        </w:rPr>
      </w:pPr>
    </w:p>
    <w:p w14:paraId="6598B682" w14:textId="2E9E8FB1" w:rsidR="00F4688C" w:rsidRDefault="00F4688C" w:rsidP="00397F29">
      <w:pPr>
        <w:spacing w:line="360" w:lineRule="auto"/>
        <w:jc w:val="both"/>
        <w:rPr>
          <w:rFonts w:ascii="Arial" w:hAnsi="Arial" w:cs="Arial"/>
          <w:b/>
          <w:sz w:val="22"/>
          <w:szCs w:val="22"/>
        </w:rPr>
      </w:pPr>
    </w:p>
    <w:p w14:paraId="13FB3373" w14:textId="26F17475" w:rsidR="00F4688C" w:rsidRDefault="00F4688C" w:rsidP="00397F29">
      <w:pPr>
        <w:spacing w:line="360" w:lineRule="auto"/>
        <w:jc w:val="both"/>
        <w:rPr>
          <w:rFonts w:ascii="Arial" w:hAnsi="Arial" w:cs="Arial"/>
          <w:b/>
          <w:sz w:val="22"/>
          <w:szCs w:val="22"/>
        </w:rPr>
      </w:pPr>
    </w:p>
    <w:p w14:paraId="180D7064" w14:textId="569D7588" w:rsidR="00F4688C" w:rsidRDefault="00F4688C" w:rsidP="00397F29">
      <w:pPr>
        <w:spacing w:line="360" w:lineRule="auto"/>
        <w:jc w:val="both"/>
        <w:rPr>
          <w:rFonts w:ascii="Arial" w:hAnsi="Arial" w:cs="Arial"/>
          <w:b/>
          <w:sz w:val="22"/>
          <w:szCs w:val="22"/>
        </w:rPr>
      </w:pPr>
    </w:p>
    <w:p w14:paraId="71B2CE00" w14:textId="7395CFE8" w:rsidR="00F4688C" w:rsidRDefault="00F4688C" w:rsidP="00397F29">
      <w:pPr>
        <w:spacing w:line="360" w:lineRule="auto"/>
        <w:jc w:val="both"/>
        <w:rPr>
          <w:rFonts w:ascii="Arial" w:hAnsi="Arial" w:cs="Arial"/>
          <w:b/>
          <w:sz w:val="22"/>
          <w:szCs w:val="22"/>
        </w:rPr>
      </w:pPr>
    </w:p>
    <w:p w14:paraId="5555E580" w14:textId="5B5240D5" w:rsidR="00F4688C" w:rsidRDefault="00F4688C" w:rsidP="00397F29">
      <w:pPr>
        <w:spacing w:line="360" w:lineRule="auto"/>
        <w:jc w:val="both"/>
        <w:rPr>
          <w:rFonts w:ascii="Arial" w:hAnsi="Arial" w:cs="Arial"/>
          <w:b/>
          <w:sz w:val="22"/>
          <w:szCs w:val="22"/>
        </w:rPr>
      </w:pPr>
    </w:p>
    <w:p w14:paraId="7D8E0357" w14:textId="4C232A40" w:rsidR="00F4688C" w:rsidRDefault="00F4688C" w:rsidP="00397F29">
      <w:pPr>
        <w:spacing w:line="360" w:lineRule="auto"/>
        <w:jc w:val="both"/>
        <w:rPr>
          <w:rFonts w:ascii="Arial" w:hAnsi="Arial" w:cs="Arial"/>
          <w:b/>
          <w:sz w:val="22"/>
          <w:szCs w:val="22"/>
        </w:rPr>
      </w:pPr>
    </w:p>
    <w:p w14:paraId="6B4C4880" w14:textId="77777777" w:rsidR="007428A7" w:rsidRDefault="007428A7" w:rsidP="00397F29">
      <w:pPr>
        <w:spacing w:line="360" w:lineRule="auto"/>
        <w:jc w:val="both"/>
        <w:rPr>
          <w:rFonts w:ascii="Arial" w:hAnsi="Arial" w:cs="Arial"/>
          <w:b/>
          <w:sz w:val="22"/>
          <w:szCs w:val="22"/>
        </w:rPr>
        <w:sectPr w:rsidR="007428A7" w:rsidSect="00634C03">
          <w:headerReference w:type="default" r:id="rId14"/>
          <w:footerReference w:type="default" r:id="rId15"/>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25C51365" w14:textId="6B628B6B" w:rsidR="00397F29" w:rsidRPr="00307DD2" w:rsidRDefault="00397F29" w:rsidP="007428A7">
      <w:pPr>
        <w:spacing w:line="360" w:lineRule="auto"/>
        <w:ind w:firstLine="720"/>
        <w:jc w:val="both"/>
        <w:rPr>
          <w:rFonts w:ascii="Arial" w:hAnsi="Arial" w:cs="Arial"/>
          <w:b/>
          <w:sz w:val="22"/>
          <w:szCs w:val="22"/>
        </w:rPr>
      </w:pPr>
      <w:r w:rsidRPr="00307DD2">
        <w:rPr>
          <w:rFonts w:ascii="Arial" w:hAnsi="Arial" w:cs="Arial"/>
          <w:b/>
          <w:sz w:val="22"/>
          <w:szCs w:val="22"/>
        </w:rPr>
        <w:lastRenderedPageBreak/>
        <w:t>SECTION 11</w:t>
      </w:r>
    </w:p>
    <w:p w14:paraId="240ADA62" w14:textId="78835E83" w:rsidR="00641828" w:rsidRPr="00641828" w:rsidRDefault="00641828" w:rsidP="007428A7">
      <w:pPr>
        <w:spacing w:line="360" w:lineRule="auto"/>
        <w:ind w:firstLine="720"/>
        <w:jc w:val="both"/>
        <w:rPr>
          <w:rFonts w:ascii="Arial Narrow" w:hAnsi="Arial Narrow" w:cs="Arial"/>
          <w:b/>
        </w:rPr>
      </w:pPr>
      <w:r w:rsidRPr="00641828">
        <w:rPr>
          <w:rFonts w:ascii="Arial Narrow" w:hAnsi="Arial Narrow" w:cs="Arial"/>
          <w:b/>
        </w:rPr>
        <w:t xml:space="preserve">1. </w:t>
      </w:r>
      <w:r w:rsidRPr="00641828">
        <w:rPr>
          <w:rFonts w:ascii="Arial Narrow" w:hAnsi="Arial Narrow" w:cs="Arial"/>
          <w:b/>
          <w:u w:val="single"/>
        </w:rPr>
        <w:t>PRICING SCHEDULE FOR</w:t>
      </w:r>
      <w:r w:rsidR="00167484" w:rsidRPr="00167484">
        <w:rPr>
          <w:rFonts w:ascii="Arial Narrow" w:hAnsi="Arial Narrow" w:cs="Arial"/>
          <w:b/>
          <w:u w:val="single"/>
        </w:rPr>
        <w:t xml:space="preserve"> </w:t>
      </w:r>
      <w:bookmarkStart w:id="0" w:name="_Hlk144381346"/>
      <w:r w:rsidR="002C761F">
        <w:rPr>
          <w:rFonts w:ascii="Arial Narrow" w:hAnsi="Arial Narrow" w:cs="Arial"/>
          <w:b/>
          <w:u w:val="single"/>
        </w:rPr>
        <w:t>SERVICE AND S</w:t>
      </w:r>
      <w:r w:rsidR="00167484">
        <w:rPr>
          <w:rFonts w:ascii="Arial Narrow" w:hAnsi="Arial Narrow" w:cs="Arial"/>
          <w:b/>
          <w:u w:val="single"/>
        </w:rPr>
        <w:t>UPPLY</w:t>
      </w:r>
      <w:r w:rsidR="002337B0">
        <w:rPr>
          <w:rFonts w:ascii="Arial Narrow" w:hAnsi="Arial Narrow" w:cs="Arial"/>
          <w:b/>
          <w:u w:val="single"/>
        </w:rPr>
        <w:t xml:space="preserve"> NEW FIRE EXTINGUISHERS</w:t>
      </w:r>
      <w:bookmarkEnd w:id="0"/>
      <w:r w:rsidR="00281166">
        <w:rPr>
          <w:rFonts w:ascii="Arial Narrow" w:hAnsi="Arial Narrow" w:cs="Arial"/>
          <w:b/>
          <w:u w:val="single"/>
        </w:rPr>
        <w:t xml:space="preserve"> </w:t>
      </w:r>
      <w:proofErr w:type="gramStart"/>
      <w:r w:rsidRPr="00641828">
        <w:rPr>
          <w:rFonts w:ascii="Arial Narrow" w:hAnsi="Arial Narrow" w:cs="Arial"/>
          <w:b/>
          <w:u w:val="single"/>
        </w:rPr>
        <w:t>(</w:t>
      </w:r>
      <w:r w:rsidR="00281166">
        <w:rPr>
          <w:rFonts w:ascii="Arial Narrow" w:hAnsi="Arial Narrow" w:cs="Arial"/>
          <w:b/>
          <w:u w:val="single"/>
        </w:rPr>
        <w:t xml:space="preserve"> </w:t>
      </w:r>
      <w:r w:rsidRPr="00641828">
        <w:rPr>
          <w:rFonts w:ascii="Arial Narrow" w:hAnsi="Arial Narrow" w:cs="Arial"/>
          <w:b/>
          <w:u w:val="single"/>
        </w:rPr>
        <w:t>1</w:t>
      </w:r>
      <w:proofErr w:type="gramEnd"/>
      <w:r w:rsidRPr="00641828">
        <w:rPr>
          <w:rFonts w:ascii="Arial Narrow" w:hAnsi="Arial Narrow" w:cs="Arial"/>
          <w:b/>
          <w:u w:val="single"/>
          <w:vertAlign w:val="superscript"/>
        </w:rPr>
        <w:t>ST</w:t>
      </w:r>
      <w:r w:rsidRPr="00641828">
        <w:rPr>
          <w:rFonts w:ascii="Arial Narrow" w:hAnsi="Arial Narrow" w:cs="Arial"/>
          <w:b/>
          <w:u w:val="single"/>
        </w:rPr>
        <w:t xml:space="preserve"> YEAR</w:t>
      </w:r>
      <w:r w:rsidRPr="00641828">
        <w:rPr>
          <w:rFonts w:ascii="Arial Narrow" w:hAnsi="Arial Narrow" w:cs="Arial"/>
          <w:b/>
        </w:rPr>
        <w:t>)</w:t>
      </w:r>
    </w:p>
    <w:tbl>
      <w:tblPr>
        <w:tblW w:w="12619" w:type="dxa"/>
        <w:tblInd w:w="155" w:type="dxa"/>
        <w:tblLayout w:type="fixed"/>
        <w:tblLook w:val="04A0" w:firstRow="1" w:lastRow="0" w:firstColumn="1" w:lastColumn="0" w:noHBand="0" w:noVBand="1"/>
      </w:tblPr>
      <w:tblGrid>
        <w:gridCol w:w="1057"/>
        <w:gridCol w:w="3078"/>
        <w:gridCol w:w="972"/>
        <w:gridCol w:w="755"/>
        <w:gridCol w:w="1884"/>
        <w:gridCol w:w="659"/>
        <w:gridCol w:w="1612"/>
        <w:gridCol w:w="495"/>
        <w:gridCol w:w="1298"/>
        <w:gridCol w:w="7"/>
        <w:gridCol w:w="802"/>
      </w:tblGrid>
      <w:tr w:rsidR="007428A7" w:rsidRPr="00641828" w14:paraId="30A028A2" w14:textId="50C63563" w:rsidTr="007428A7">
        <w:trPr>
          <w:trHeight w:val="261"/>
          <w:tblHeader/>
        </w:trPr>
        <w:tc>
          <w:tcPr>
            <w:tcW w:w="1057" w:type="dxa"/>
            <w:vMerge w:val="restart"/>
            <w:tcBorders>
              <w:top w:val="single" w:sz="4" w:space="0" w:color="auto"/>
              <w:left w:val="single" w:sz="4" w:space="0" w:color="auto"/>
              <w:right w:val="single" w:sz="4" w:space="0" w:color="auto"/>
            </w:tcBorders>
            <w:shd w:val="clear" w:color="auto" w:fill="D9D9D9"/>
            <w:noWrap/>
            <w:vAlign w:val="center"/>
            <w:hideMark/>
          </w:tcPr>
          <w:p w14:paraId="4F68A5C9" w14:textId="77777777" w:rsidR="007428A7" w:rsidRPr="00641828" w:rsidRDefault="007428A7" w:rsidP="00E538A0">
            <w:pPr>
              <w:jc w:val="both"/>
              <w:rPr>
                <w:rFonts w:ascii="Arial Narrow" w:hAnsi="Arial Narrow" w:cs="Arial"/>
                <w:b/>
                <w:bCs/>
                <w:lang w:eastAsia="en-ZA"/>
              </w:rPr>
            </w:pPr>
            <w:bookmarkStart w:id="1" w:name="_Hlk137201249"/>
            <w:r w:rsidRPr="00641828">
              <w:rPr>
                <w:rFonts w:ascii="Arial Narrow" w:hAnsi="Arial Narrow" w:cs="Arial"/>
                <w:b/>
                <w:bCs/>
                <w:lang w:eastAsia="en-ZA"/>
              </w:rPr>
              <w:t>ITEM</w:t>
            </w:r>
          </w:p>
          <w:p w14:paraId="7CACF518" w14:textId="77777777" w:rsidR="007428A7" w:rsidRPr="00641828" w:rsidRDefault="007428A7" w:rsidP="00E538A0">
            <w:pPr>
              <w:jc w:val="both"/>
              <w:rPr>
                <w:rFonts w:ascii="Arial Narrow" w:hAnsi="Arial Narrow" w:cs="Arial"/>
                <w:b/>
                <w:bCs/>
                <w:lang w:eastAsia="en-ZA"/>
              </w:rPr>
            </w:pPr>
            <w:r w:rsidRPr="00641828">
              <w:rPr>
                <w:rFonts w:ascii="Arial Narrow" w:hAnsi="Arial Narrow" w:cs="Arial"/>
                <w:b/>
                <w:bCs/>
                <w:lang w:eastAsia="en-ZA"/>
              </w:rPr>
              <w:t>NO</w:t>
            </w:r>
          </w:p>
        </w:tc>
        <w:tc>
          <w:tcPr>
            <w:tcW w:w="3078" w:type="dxa"/>
            <w:vMerge w:val="restart"/>
            <w:tcBorders>
              <w:top w:val="single" w:sz="4" w:space="0" w:color="auto"/>
              <w:left w:val="nil"/>
              <w:right w:val="single" w:sz="4" w:space="0" w:color="auto"/>
            </w:tcBorders>
            <w:shd w:val="clear" w:color="auto" w:fill="D9D9D9"/>
            <w:vAlign w:val="center"/>
            <w:hideMark/>
          </w:tcPr>
          <w:p w14:paraId="12439B33" w14:textId="77777777" w:rsidR="007428A7" w:rsidRPr="00641828" w:rsidRDefault="007428A7" w:rsidP="00E538A0">
            <w:pPr>
              <w:jc w:val="both"/>
              <w:rPr>
                <w:rFonts w:ascii="Arial Narrow" w:hAnsi="Arial Narrow" w:cs="Arial"/>
                <w:b/>
                <w:bCs/>
                <w:lang w:eastAsia="en-ZA"/>
              </w:rPr>
            </w:pPr>
            <w:r w:rsidRPr="00641828">
              <w:rPr>
                <w:rFonts w:ascii="Arial Narrow" w:hAnsi="Arial Narrow" w:cs="Arial"/>
                <w:b/>
                <w:bCs/>
                <w:lang w:eastAsia="en-ZA"/>
              </w:rPr>
              <w:t>DESCRIPTION</w:t>
            </w:r>
          </w:p>
          <w:p w14:paraId="46A5A235" w14:textId="77777777" w:rsidR="007428A7" w:rsidRPr="00641828" w:rsidRDefault="007428A7" w:rsidP="00E538A0">
            <w:pPr>
              <w:jc w:val="both"/>
              <w:rPr>
                <w:rFonts w:ascii="Arial Narrow" w:hAnsi="Arial Narrow" w:cs="Arial"/>
                <w:b/>
                <w:bCs/>
                <w:lang w:eastAsia="en-ZA"/>
              </w:rPr>
            </w:pPr>
            <w:r w:rsidRPr="00641828">
              <w:rPr>
                <w:rFonts w:ascii="Arial Narrow" w:hAnsi="Arial Narrow" w:cs="Arial"/>
                <w:lang w:eastAsia="en-ZA"/>
              </w:rPr>
              <w:t> </w:t>
            </w:r>
          </w:p>
        </w:tc>
        <w:tc>
          <w:tcPr>
            <w:tcW w:w="972" w:type="dxa"/>
            <w:vMerge w:val="restart"/>
            <w:tcBorders>
              <w:top w:val="single" w:sz="4" w:space="0" w:color="auto"/>
              <w:left w:val="nil"/>
              <w:right w:val="single" w:sz="4" w:space="0" w:color="auto"/>
            </w:tcBorders>
            <w:shd w:val="clear" w:color="auto" w:fill="D9D9D9"/>
          </w:tcPr>
          <w:p w14:paraId="00A139A6" w14:textId="77777777" w:rsidR="007428A7" w:rsidRPr="00641828" w:rsidRDefault="007428A7" w:rsidP="00E538A0">
            <w:pPr>
              <w:jc w:val="both"/>
              <w:rPr>
                <w:rFonts w:ascii="Arial Narrow" w:hAnsi="Arial Narrow" w:cs="Arial"/>
                <w:b/>
                <w:bCs/>
                <w:lang w:eastAsia="en-ZA"/>
              </w:rPr>
            </w:pPr>
            <w:r w:rsidRPr="00641828">
              <w:rPr>
                <w:rFonts w:ascii="Arial Narrow" w:hAnsi="Arial Narrow" w:cs="Arial"/>
                <w:b/>
                <w:bCs/>
                <w:lang w:eastAsia="en-ZA"/>
              </w:rPr>
              <w:t>UNIT</w:t>
            </w:r>
          </w:p>
          <w:p w14:paraId="442D35E6" w14:textId="77777777" w:rsidR="007428A7" w:rsidRPr="00641828" w:rsidRDefault="007428A7" w:rsidP="00E538A0">
            <w:pPr>
              <w:jc w:val="both"/>
              <w:rPr>
                <w:rFonts w:ascii="Arial Narrow" w:hAnsi="Arial Narrow" w:cs="Arial"/>
                <w:b/>
                <w:bCs/>
                <w:lang w:eastAsia="en-ZA"/>
              </w:rPr>
            </w:pPr>
            <w:r w:rsidRPr="00641828">
              <w:rPr>
                <w:rFonts w:ascii="Arial Narrow" w:hAnsi="Arial Narrow" w:cs="Arial"/>
                <w:lang w:eastAsia="en-ZA"/>
              </w:rPr>
              <w:t> </w:t>
            </w:r>
          </w:p>
        </w:tc>
        <w:tc>
          <w:tcPr>
            <w:tcW w:w="755" w:type="dxa"/>
            <w:vMerge w:val="restart"/>
            <w:tcBorders>
              <w:top w:val="single" w:sz="4" w:space="0" w:color="auto"/>
              <w:left w:val="nil"/>
              <w:right w:val="single" w:sz="4" w:space="0" w:color="auto"/>
            </w:tcBorders>
            <w:shd w:val="clear" w:color="auto" w:fill="D9D9D9"/>
          </w:tcPr>
          <w:p w14:paraId="740628EB" w14:textId="2B6EEE28" w:rsidR="007428A7" w:rsidRPr="00641828" w:rsidRDefault="007428A7" w:rsidP="00E538A0">
            <w:pPr>
              <w:jc w:val="both"/>
              <w:rPr>
                <w:rFonts w:ascii="Arial Narrow" w:hAnsi="Arial Narrow" w:cs="Arial"/>
                <w:b/>
                <w:bCs/>
                <w:lang w:eastAsia="en-ZA"/>
              </w:rPr>
            </w:pPr>
            <w:r>
              <w:rPr>
                <w:rFonts w:ascii="Arial Narrow" w:hAnsi="Arial Narrow" w:cs="Arial"/>
                <w:b/>
                <w:bCs/>
                <w:lang w:eastAsia="en-ZA"/>
              </w:rPr>
              <w:t xml:space="preserve">EST </w:t>
            </w:r>
            <w:r w:rsidRPr="00641828">
              <w:rPr>
                <w:rFonts w:ascii="Arial Narrow" w:hAnsi="Arial Narrow" w:cs="Arial"/>
                <w:b/>
                <w:bCs/>
                <w:lang w:eastAsia="en-ZA"/>
              </w:rPr>
              <w:t>QTY</w:t>
            </w:r>
          </w:p>
        </w:tc>
        <w:tc>
          <w:tcPr>
            <w:tcW w:w="2543" w:type="dxa"/>
            <w:gridSpan w:val="2"/>
            <w:tcBorders>
              <w:top w:val="single" w:sz="12" w:space="0" w:color="auto"/>
              <w:left w:val="single" w:sz="6" w:space="0" w:color="auto"/>
              <w:bottom w:val="single" w:sz="12" w:space="0" w:color="auto"/>
              <w:right w:val="single" w:sz="6" w:space="0" w:color="auto"/>
            </w:tcBorders>
            <w:shd w:val="clear" w:color="auto" w:fill="D9D9D9"/>
            <w:noWrap/>
            <w:vAlign w:val="center"/>
            <w:hideMark/>
          </w:tcPr>
          <w:p w14:paraId="2B5CC0A0" w14:textId="52B30241" w:rsidR="007428A7" w:rsidRPr="00641828" w:rsidRDefault="007428A7" w:rsidP="00E538A0">
            <w:pPr>
              <w:tabs>
                <w:tab w:val="left" w:pos="357"/>
              </w:tabs>
              <w:jc w:val="both"/>
              <w:rPr>
                <w:rFonts w:ascii="Arial Narrow" w:hAnsi="Arial Narrow" w:cs="Calibri"/>
                <w:b/>
                <w:lang w:val="en-GB"/>
              </w:rPr>
            </w:pPr>
            <w:r w:rsidRPr="00641828">
              <w:rPr>
                <w:rFonts w:ascii="Arial Narrow" w:hAnsi="Arial Narrow" w:cs="Calibri"/>
                <w:b/>
                <w:lang w:val="en-GB"/>
              </w:rPr>
              <w:t>UNIT PRICE</w:t>
            </w:r>
            <w:r>
              <w:rPr>
                <w:rFonts w:ascii="Arial Narrow" w:hAnsi="Arial Narrow" w:cs="Calibri"/>
                <w:b/>
                <w:lang w:val="en-GB"/>
              </w:rPr>
              <w:t xml:space="preserve"> EXC VAT</w:t>
            </w:r>
          </w:p>
        </w:tc>
        <w:tc>
          <w:tcPr>
            <w:tcW w:w="2107" w:type="dxa"/>
            <w:gridSpan w:val="2"/>
            <w:tcBorders>
              <w:top w:val="single" w:sz="6" w:space="0" w:color="auto"/>
              <w:left w:val="single" w:sz="6" w:space="0" w:color="auto"/>
              <w:bottom w:val="single" w:sz="6" w:space="0" w:color="auto"/>
              <w:right w:val="single" w:sz="6" w:space="0" w:color="auto"/>
            </w:tcBorders>
            <w:shd w:val="clear" w:color="auto" w:fill="D9D9D9"/>
            <w:noWrap/>
            <w:vAlign w:val="center"/>
            <w:hideMark/>
          </w:tcPr>
          <w:p w14:paraId="20567A57" w14:textId="62F732F9" w:rsidR="007428A7" w:rsidRPr="00641828" w:rsidRDefault="007428A7" w:rsidP="00E538A0">
            <w:pPr>
              <w:tabs>
                <w:tab w:val="left" w:pos="357"/>
              </w:tabs>
              <w:jc w:val="both"/>
              <w:rPr>
                <w:rFonts w:ascii="Arial Narrow" w:hAnsi="Arial Narrow" w:cs="Calibri"/>
                <w:b/>
                <w:lang w:val="en-GB"/>
              </w:rPr>
            </w:pPr>
            <w:r w:rsidRPr="00641828">
              <w:rPr>
                <w:rFonts w:ascii="Arial Narrow" w:hAnsi="Arial Narrow" w:cs="Calibri"/>
                <w:b/>
                <w:lang w:val="en-GB"/>
              </w:rPr>
              <w:t>UNIT PRICE</w:t>
            </w:r>
            <w:r>
              <w:rPr>
                <w:rFonts w:ascii="Arial Narrow" w:hAnsi="Arial Narrow" w:cs="Calibri"/>
                <w:b/>
                <w:lang w:val="en-GB"/>
              </w:rPr>
              <w:t xml:space="preserve"> INC VAT</w:t>
            </w:r>
          </w:p>
        </w:tc>
        <w:tc>
          <w:tcPr>
            <w:tcW w:w="2107" w:type="dxa"/>
            <w:gridSpan w:val="3"/>
            <w:tcBorders>
              <w:top w:val="single" w:sz="6" w:space="0" w:color="auto"/>
              <w:left w:val="single" w:sz="6" w:space="0" w:color="auto"/>
              <w:bottom w:val="single" w:sz="6" w:space="0" w:color="auto"/>
              <w:right w:val="single" w:sz="6" w:space="0" w:color="auto"/>
            </w:tcBorders>
            <w:shd w:val="clear" w:color="auto" w:fill="D9D9D9"/>
          </w:tcPr>
          <w:p w14:paraId="5EFB0230" w14:textId="77D087BF" w:rsidR="007428A7" w:rsidRPr="00641828" w:rsidRDefault="007428A7" w:rsidP="00E538A0">
            <w:pPr>
              <w:tabs>
                <w:tab w:val="left" w:pos="357"/>
              </w:tabs>
              <w:jc w:val="both"/>
              <w:rPr>
                <w:rFonts w:ascii="Arial Narrow" w:hAnsi="Arial Narrow" w:cs="Calibri"/>
                <w:b/>
                <w:lang w:val="en-GB"/>
              </w:rPr>
            </w:pPr>
            <w:r w:rsidRPr="007428A7">
              <w:rPr>
                <w:rFonts w:ascii="Arial Narrow" w:hAnsi="Arial Narrow" w:cs="Calibri"/>
                <w:b/>
                <w:sz w:val="22"/>
                <w:szCs w:val="22"/>
                <w:lang w:val="en-GB"/>
              </w:rPr>
              <w:t xml:space="preserve">TOTAL PRICE FOR QTY AND PRICE INCL VAT </w:t>
            </w:r>
          </w:p>
        </w:tc>
      </w:tr>
      <w:tr w:rsidR="007428A7" w:rsidRPr="00641828" w14:paraId="63AB8A01" w14:textId="2C778299" w:rsidTr="007428A7">
        <w:trPr>
          <w:trHeight w:val="228"/>
          <w:tblHeader/>
        </w:trPr>
        <w:tc>
          <w:tcPr>
            <w:tcW w:w="1057" w:type="dxa"/>
            <w:vMerge/>
            <w:tcBorders>
              <w:left w:val="single" w:sz="4" w:space="0" w:color="auto"/>
              <w:bottom w:val="single" w:sz="6" w:space="0" w:color="auto"/>
              <w:right w:val="single" w:sz="4" w:space="0" w:color="auto"/>
            </w:tcBorders>
            <w:shd w:val="clear" w:color="auto" w:fill="D9D9D9"/>
            <w:noWrap/>
            <w:vAlign w:val="center"/>
            <w:hideMark/>
          </w:tcPr>
          <w:p w14:paraId="0B439E34" w14:textId="77777777" w:rsidR="007428A7" w:rsidRPr="00641828" w:rsidRDefault="007428A7" w:rsidP="00641828">
            <w:pPr>
              <w:jc w:val="both"/>
              <w:rPr>
                <w:rFonts w:ascii="Arial Narrow" w:hAnsi="Arial Narrow" w:cs="Arial"/>
                <w:b/>
                <w:bCs/>
                <w:lang w:eastAsia="en-ZA"/>
              </w:rPr>
            </w:pPr>
          </w:p>
        </w:tc>
        <w:tc>
          <w:tcPr>
            <w:tcW w:w="3078" w:type="dxa"/>
            <w:vMerge/>
            <w:tcBorders>
              <w:left w:val="single" w:sz="4" w:space="0" w:color="auto"/>
              <w:bottom w:val="single" w:sz="6" w:space="0" w:color="auto"/>
              <w:right w:val="single" w:sz="4" w:space="0" w:color="auto"/>
            </w:tcBorders>
            <w:shd w:val="clear" w:color="auto" w:fill="D9D9D9"/>
            <w:vAlign w:val="center"/>
            <w:hideMark/>
          </w:tcPr>
          <w:p w14:paraId="3C18F214" w14:textId="77777777" w:rsidR="007428A7" w:rsidRPr="00641828" w:rsidRDefault="007428A7" w:rsidP="00641828">
            <w:pPr>
              <w:jc w:val="both"/>
              <w:rPr>
                <w:rFonts w:ascii="Arial Narrow" w:hAnsi="Arial Narrow" w:cs="Arial"/>
                <w:lang w:eastAsia="en-ZA"/>
              </w:rPr>
            </w:pPr>
          </w:p>
        </w:tc>
        <w:tc>
          <w:tcPr>
            <w:tcW w:w="972" w:type="dxa"/>
            <w:vMerge/>
            <w:tcBorders>
              <w:left w:val="single" w:sz="4" w:space="0" w:color="auto"/>
              <w:bottom w:val="single" w:sz="6" w:space="0" w:color="auto"/>
              <w:right w:val="single" w:sz="4" w:space="0" w:color="auto"/>
            </w:tcBorders>
            <w:shd w:val="clear" w:color="auto" w:fill="D9D9D9"/>
          </w:tcPr>
          <w:p w14:paraId="7270F2AB" w14:textId="77777777" w:rsidR="007428A7" w:rsidRPr="00641828" w:rsidRDefault="007428A7" w:rsidP="00641828">
            <w:pPr>
              <w:jc w:val="both"/>
              <w:rPr>
                <w:rFonts w:ascii="Arial Narrow" w:hAnsi="Arial Narrow" w:cs="Arial"/>
                <w:lang w:eastAsia="en-ZA"/>
              </w:rPr>
            </w:pPr>
          </w:p>
        </w:tc>
        <w:tc>
          <w:tcPr>
            <w:tcW w:w="755" w:type="dxa"/>
            <w:vMerge/>
            <w:tcBorders>
              <w:left w:val="single" w:sz="4" w:space="0" w:color="auto"/>
              <w:bottom w:val="single" w:sz="6" w:space="0" w:color="auto"/>
              <w:right w:val="single" w:sz="4" w:space="0" w:color="auto"/>
            </w:tcBorders>
            <w:shd w:val="clear" w:color="auto" w:fill="D9D9D9"/>
          </w:tcPr>
          <w:p w14:paraId="721A768A" w14:textId="77777777" w:rsidR="007428A7" w:rsidRPr="00641828" w:rsidRDefault="007428A7" w:rsidP="00641828">
            <w:pPr>
              <w:jc w:val="both"/>
              <w:rPr>
                <w:rFonts w:ascii="Arial Narrow" w:hAnsi="Arial Narrow" w:cs="Arial"/>
                <w:lang w:eastAsia="en-ZA"/>
              </w:rPr>
            </w:pPr>
          </w:p>
        </w:tc>
        <w:tc>
          <w:tcPr>
            <w:tcW w:w="1884" w:type="dxa"/>
            <w:tcBorders>
              <w:top w:val="nil"/>
              <w:left w:val="single" w:sz="4" w:space="0" w:color="auto"/>
              <w:bottom w:val="single" w:sz="6" w:space="0" w:color="auto"/>
              <w:right w:val="nil"/>
            </w:tcBorders>
            <w:shd w:val="clear" w:color="auto" w:fill="D9D9D9"/>
            <w:noWrap/>
            <w:vAlign w:val="center"/>
            <w:hideMark/>
          </w:tcPr>
          <w:p w14:paraId="7C42860A" w14:textId="77777777" w:rsidR="007428A7" w:rsidRPr="00641828" w:rsidRDefault="007428A7" w:rsidP="00641828">
            <w:pPr>
              <w:jc w:val="both"/>
              <w:rPr>
                <w:rFonts w:ascii="Arial Narrow" w:hAnsi="Arial Narrow" w:cs="Arial"/>
                <w:lang w:eastAsia="en-ZA"/>
              </w:rPr>
            </w:pPr>
            <w:r w:rsidRPr="00641828">
              <w:rPr>
                <w:rFonts w:ascii="Arial Narrow" w:hAnsi="Arial Narrow" w:cs="Arial"/>
                <w:lang w:eastAsia="en-ZA"/>
              </w:rPr>
              <w:t>R</w:t>
            </w:r>
          </w:p>
        </w:tc>
        <w:tc>
          <w:tcPr>
            <w:tcW w:w="659" w:type="dxa"/>
            <w:tcBorders>
              <w:top w:val="nil"/>
              <w:left w:val="dotDash" w:sz="4" w:space="0" w:color="auto"/>
              <w:bottom w:val="single" w:sz="6" w:space="0" w:color="auto"/>
              <w:right w:val="single" w:sz="4" w:space="0" w:color="auto"/>
            </w:tcBorders>
            <w:shd w:val="clear" w:color="auto" w:fill="D9D9D9"/>
            <w:noWrap/>
            <w:vAlign w:val="center"/>
            <w:hideMark/>
          </w:tcPr>
          <w:p w14:paraId="1F1D1BDB" w14:textId="77777777" w:rsidR="007428A7" w:rsidRPr="00641828" w:rsidRDefault="007428A7" w:rsidP="00641828">
            <w:pPr>
              <w:jc w:val="both"/>
              <w:rPr>
                <w:rFonts w:ascii="Arial Narrow" w:hAnsi="Arial Narrow" w:cs="Arial"/>
                <w:lang w:eastAsia="en-ZA"/>
              </w:rPr>
            </w:pPr>
            <w:r w:rsidRPr="00641828">
              <w:rPr>
                <w:rFonts w:ascii="Arial Narrow" w:hAnsi="Arial Narrow" w:cs="Arial"/>
                <w:lang w:eastAsia="en-ZA"/>
              </w:rPr>
              <w:t>C</w:t>
            </w:r>
          </w:p>
        </w:tc>
        <w:tc>
          <w:tcPr>
            <w:tcW w:w="1612" w:type="dxa"/>
            <w:tcBorders>
              <w:top w:val="nil"/>
              <w:left w:val="nil"/>
              <w:bottom w:val="single" w:sz="6" w:space="0" w:color="auto"/>
              <w:right w:val="nil"/>
            </w:tcBorders>
            <w:shd w:val="clear" w:color="auto" w:fill="D9D9D9"/>
            <w:noWrap/>
            <w:vAlign w:val="center"/>
            <w:hideMark/>
          </w:tcPr>
          <w:p w14:paraId="3AC25B87" w14:textId="77777777" w:rsidR="007428A7" w:rsidRPr="00641828" w:rsidRDefault="007428A7" w:rsidP="00641828">
            <w:pPr>
              <w:jc w:val="both"/>
              <w:rPr>
                <w:rFonts w:ascii="Arial Narrow" w:hAnsi="Arial Narrow" w:cs="Arial"/>
                <w:lang w:eastAsia="en-ZA"/>
              </w:rPr>
            </w:pPr>
            <w:r w:rsidRPr="00641828">
              <w:rPr>
                <w:rFonts w:ascii="Arial Narrow" w:hAnsi="Arial Narrow" w:cs="Arial"/>
                <w:lang w:eastAsia="en-ZA"/>
              </w:rPr>
              <w:t>R</w:t>
            </w:r>
          </w:p>
        </w:tc>
        <w:tc>
          <w:tcPr>
            <w:tcW w:w="495" w:type="dxa"/>
            <w:tcBorders>
              <w:top w:val="nil"/>
              <w:left w:val="dotDash" w:sz="4" w:space="0" w:color="auto"/>
              <w:bottom w:val="single" w:sz="6" w:space="0" w:color="auto"/>
              <w:right w:val="single" w:sz="4" w:space="0" w:color="auto"/>
            </w:tcBorders>
            <w:shd w:val="clear" w:color="auto" w:fill="D9D9D9"/>
            <w:noWrap/>
            <w:vAlign w:val="center"/>
            <w:hideMark/>
          </w:tcPr>
          <w:p w14:paraId="4D3E2202" w14:textId="77777777" w:rsidR="007428A7" w:rsidRPr="00641828" w:rsidRDefault="007428A7" w:rsidP="00641828">
            <w:pPr>
              <w:jc w:val="both"/>
              <w:rPr>
                <w:rFonts w:ascii="Arial Narrow" w:hAnsi="Arial Narrow" w:cs="Arial"/>
                <w:lang w:eastAsia="en-ZA"/>
              </w:rPr>
            </w:pPr>
            <w:r w:rsidRPr="00641828">
              <w:rPr>
                <w:rFonts w:ascii="Arial Narrow" w:hAnsi="Arial Narrow" w:cs="Arial"/>
                <w:lang w:eastAsia="en-ZA"/>
              </w:rPr>
              <w:t>C</w:t>
            </w:r>
          </w:p>
        </w:tc>
        <w:tc>
          <w:tcPr>
            <w:tcW w:w="1305" w:type="dxa"/>
            <w:gridSpan w:val="2"/>
            <w:tcBorders>
              <w:top w:val="nil"/>
              <w:left w:val="dotDash" w:sz="4" w:space="0" w:color="auto"/>
              <w:bottom w:val="single" w:sz="6" w:space="0" w:color="auto"/>
              <w:right w:val="single" w:sz="4" w:space="0" w:color="auto"/>
            </w:tcBorders>
            <w:shd w:val="clear" w:color="auto" w:fill="D9D9D9"/>
          </w:tcPr>
          <w:p w14:paraId="4C25AB40" w14:textId="7558999A" w:rsidR="007428A7" w:rsidRPr="00641828" w:rsidRDefault="007428A7" w:rsidP="00641828">
            <w:pPr>
              <w:jc w:val="both"/>
              <w:rPr>
                <w:rFonts w:ascii="Arial Narrow" w:hAnsi="Arial Narrow" w:cs="Arial"/>
                <w:lang w:eastAsia="en-ZA"/>
              </w:rPr>
            </w:pPr>
            <w:r>
              <w:rPr>
                <w:rFonts w:ascii="Arial Narrow" w:hAnsi="Arial Narrow" w:cs="Arial"/>
                <w:lang w:eastAsia="en-ZA"/>
              </w:rPr>
              <w:t>R</w:t>
            </w:r>
          </w:p>
        </w:tc>
        <w:tc>
          <w:tcPr>
            <w:tcW w:w="802" w:type="dxa"/>
            <w:tcBorders>
              <w:top w:val="nil"/>
              <w:left w:val="single" w:sz="4" w:space="0" w:color="auto"/>
              <w:bottom w:val="single" w:sz="6" w:space="0" w:color="auto"/>
              <w:right w:val="single" w:sz="4" w:space="0" w:color="auto"/>
            </w:tcBorders>
            <w:shd w:val="clear" w:color="auto" w:fill="D9D9D9"/>
          </w:tcPr>
          <w:p w14:paraId="7FD9FF8C" w14:textId="77777777" w:rsidR="007428A7" w:rsidRPr="00641828" w:rsidRDefault="007428A7" w:rsidP="007428A7">
            <w:pPr>
              <w:ind w:left="252"/>
              <w:jc w:val="both"/>
              <w:rPr>
                <w:rFonts w:ascii="Arial Narrow" w:hAnsi="Arial Narrow" w:cs="Arial"/>
                <w:lang w:eastAsia="en-ZA"/>
              </w:rPr>
            </w:pPr>
            <w:r>
              <w:rPr>
                <w:rFonts w:ascii="Arial Narrow" w:hAnsi="Arial Narrow" w:cs="Arial"/>
                <w:lang w:eastAsia="en-ZA"/>
              </w:rPr>
              <w:t>C</w:t>
            </w:r>
          </w:p>
        </w:tc>
      </w:tr>
      <w:tr w:rsidR="007428A7" w:rsidRPr="00641828" w14:paraId="7139F7E2" w14:textId="03563200" w:rsidTr="007428A7">
        <w:trPr>
          <w:trHeight w:val="132"/>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8679510" w14:textId="569BD42B" w:rsidR="007428A7" w:rsidRPr="00641828" w:rsidRDefault="007428A7"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1</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18CE68D2" w14:textId="3D948FAB" w:rsidR="007428A7" w:rsidRPr="00641828" w:rsidRDefault="007428A7"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5Kg Co2 New</w:t>
            </w:r>
          </w:p>
        </w:tc>
        <w:tc>
          <w:tcPr>
            <w:tcW w:w="972" w:type="dxa"/>
            <w:tcBorders>
              <w:top w:val="single" w:sz="6" w:space="0" w:color="auto"/>
              <w:left w:val="single" w:sz="6" w:space="0" w:color="auto"/>
              <w:bottom w:val="single" w:sz="4" w:space="0" w:color="auto"/>
              <w:right w:val="single" w:sz="6" w:space="0" w:color="auto"/>
            </w:tcBorders>
          </w:tcPr>
          <w:p w14:paraId="41980A3E" w14:textId="4FAE1700" w:rsidR="007428A7" w:rsidRPr="00641828" w:rsidRDefault="007428A7"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00CDD115" w14:textId="21C5625C" w:rsidR="007428A7" w:rsidRDefault="007428A7"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106</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2DABCF6" w14:textId="77777777" w:rsidR="007428A7" w:rsidRPr="00641828" w:rsidRDefault="007428A7"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C901B42" w14:textId="77777777" w:rsidR="007428A7" w:rsidRPr="00641828" w:rsidRDefault="007428A7"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F729BF3" w14:textId="77777777" w:rsidR="007428A7" w:rsidRPr="00641828" w:rsidRDefault="007428A7"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AD5A578" w14:textId="77777777" w:rsidR="007428A7" w:rsidRPr="00641828" w:rsidRDefault="007428A7" w:rsidP="00DB0B2D">
            <w:pPr>
              <w:jc w:val="both"/>
              <w:rPr>
                <w:rFonts w:ascii="Arial Narrow" w:hAnsi="Arial Narrow" w:cs="Arial"/>
                <w:lang w:eastAsia="en-ZA"/>
              </w:rPr>
            </w:pPr>
          </w:p>
        </w:tc>
        <w:tc>
          <w:tcPr>
            <w:tcW w:w="1305" w:type="dxa"/>
            <w:gridSpan w:val="2"/>
            <w:tcBorders>
              <w:top w:val="single" w:sz="6" w:space="0" w:color="auto"/>
              <w:left w:val="single" w:sz="6" w:space="0" w:color="auto"/>
              <w:bottom w:val="single" w:sz="6" w:space="0" w:color="auto"/>
              <w:right w:val="single" w:sz="4" w:space="0" w:color="auto"/>
            </w:tcBorders>
          </w:tcPr>
          <w:p w14:paraId="7498F67B" w14:textId="77777777" w:rsidR="007428A7" w:rsidRPr="00641828" w:rsidRDefault="007428A7" w:rsidP="00DB0B2D">
            <w:pPr>
              <w:jc w:val="both"/>
              <w:rPr>
                <w:rFonts w:ascii="Arial Narrow" w:hAnsi="Arial Narrow" w:cs="Arial"/>
                <w:lang w:eastAsia="en-ZA"/>
              </w:rPr>
            </w:pPr>
          </w:p>
        </w:tc>
        <w:tc>
          <w:tcPr>
            <w:tcW w:w="802" w:type="dxa"/>
            <w:tcBorders>
              <w:top w:val="single" w:sz="6" w:space="0" w:color="auto"/>
              <w:left w:val="single" w:sz="4" w:space="0" w:color="auto"/>
              <w:bottom w:val="single" w:sz="6" w:space="0" w:color="auto"/>
              <w:right w:val="single" w:sz="6" w:space="0" w:color="auto"/>
            </w:tcBorders>
          </w:tcPr>
          <w:p w14:paraId="1CC8E738" w14:textId="77777777" w:rsidR="007428A7" w:rsidRPr="00641828" w:rsidRDefault="007428A7" w:rsidP="00DB0B2D">
            <w:pPr>
              <w:jc w:val="both"/>
              <w:rPr>
                <w:rFonts w:ascii="Arial Narrow" w:hAnsi="Arial Narrow" w:cs="Arial"/>
                <w:lang w:eastAsia="en-ZA"/>
              </w:rPr>
            </w:pPr>
          </w:p>
        </w:tc>
      </w:tr>
      <w:tr w:rsidR="007428A7" w:rsidRPr="00641828" w14:paraId="356877D1" w14:textId="784F5D3C" w:rsidTr="007428A7">
        <w:trPr>
          <w:trHeight w:val="178"/>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7A4C42E" w14:textId="33275DC6" w:rsidR="007428A7" w:rsidRPr="00641828" w:rsidRDefault="007428A7"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2</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6706EBE1" w14:textId="5FA22B13" w:rsidR="007428A7" w:rsidRPr="00641828" w:rsidRDefault="007428A7"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5Kg Co2 Service</w:t>
            </w:r>
          </w:p>
        </w:tc>
        <w:tc>
          <w:tcPr>
            <w:tcW w:w="972" w:type="dxa"/>
            <w:tcBorders>
              <w:top w:val="single" w:sz="6" w:space="0" w:color="auto"/>
              <w:left w:val="single" w:sz="6" w:space="0" w:color="auto"/>
              <w:bottom w:val="single" w:sz="4" w:space="0" w:color="auto"/>
              <w:right w:val="single" w:sz="6" w:space="0" w:color="auto"/>
            </w:tcBorders>
          </w:tcPr>
          <w:p w14:paraId="0F940868" w14:textId="40461F92" w:rsidR="007428A7" w:rsidRPr="00641828" w:rsidRDefault="007428A7" w:rsidP="00DB0B2D">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3D134650" w14:textId="2C5B1793" w:rsidR="007428A7" w:rsidRDefault="007428A7"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251</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77D3E4F" w14:textId="77777777" w:rsidR="007428A7" w:rsidRPr="00641828" w:rsidRDefault="007428A7"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ACC2EF9" w14:textId="77777777" w:rsidR="007428A7" w:rsidRPr="00641828" w:rsidRDefault="007428A7"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632CADE" w14:textId="77777777" w:rsidR="007428A7" w:rsidRPr="00641828" w:rsidRDefault="007428A7"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59D7A44" w14:textId="77777777" w:rsidR="007428A7" w:rsidRPr="00641828" w:rsidRDefault="007428A7" w:rsidP="00DB0B2D">
            <w:pPr>
              <w:jc w:val="both"/>
              <w:rPr>
                <w:rFonts w:ascii="Arial Narrow" w:hAnsi="Arial Narrow" w:cs="Arial"/>
                <w:lang w:eastAsia="en-ZA"/>
              </w:rPr>
            </w:pPr>
          </w:p>
        </w:tc>
        <w:tc>
          <w:tcPr>
            <w:tcW w:w="1305" w:type="dxa"/>
            <w:gridSpan w:val="2"/>
            <w:tcBorders>
              <w:top w:val="single" w:sz="6" w:space="0" w:color="auto"/>
              <w:left w:val="single" w:sz="6" w:space="0" w:color="auto"/>
              <w:bottom w:val="single" w:sz="4" w:space="0" w:color="auto"/>
              <w:right w:val="single" w:sz="4" w:space="0" w:color="auto"/>
            </w:tcBorders>
          </w:tcPr>
          <w:p w14:paraId="23D01059" w14:textId="77777777" w:rsidR="007428A7" w:rsidRPr="00641828" w:rsidRDefault="007428A7" w:rsidP="00DB0B2D">
            <w:pPr>
              <w:jc w:val="both"/>
              <w:rPr>
                <w:rFonts w:ascii="Arial Narrow" w:hAnsi="Arial Narrow" w:cs="Arial"/>
                <w:lang w:eastAsia="en-ZA"/>
              </w:rPr>
            </w:pPr>
          </w:p>
        </w:tc>
        <w:tc>
          <w:tcPr>
            <w:tcW w:w="802" w:type="dxa"/>
            <w:tcBorders>
              <w:top w:val="single" w:sz="6" w:space="0" w:color="auto"/>
              <w:left w:val="single" w:sz="4" w:space="0" w:color="auto"/>
              <w:bottom w:val="single" w:sz="4" w:space="0" w:color="auto"/>
              <w:right w:val="single" w:sz="6" w:space="0" w:color="auto"/>
            </w:tcBorders>
          </w:tcPr>
          <w:p w14:paraId="17B8CE6B" w14:textId="77777777" w:rsidR="007428A7" w:rsidRPr="00641828" w:rsidRDefault="007428A7" w:rsidP="00DB0B2D">
            <w:pPr>
              <w:jc w:val="both"/>
              <w:rPr>
                <w:rFonts w:ascii="Arial Narrow" w:hAnsi="Arial Narrow" w:cs="Arial"/>
                <w:lang w:eastAsia="en-ZA"/>
              </w:rPr>
            </w:pPr>
          </w:p>
        </w:tc>
      </w:tr>
      <w:tr w:rsidR="007428A7" w:rsidRPr="00641828" w14:paraId="54AEC849" w14:textId="19A7B63E" w:rsidTr="007428A7">
        <w:trPr>
          <w:trHeight w:val="224"/>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6DA3C0D" w14:textId="08453AD7" w:rsidR="007428A7" w:rsidRPr="00641828" w:rsidRDefault="007428A7"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3</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3D3EA9F2" w14:textId="13E52968" w:rsidR="007428A7" w:rsidRPr="00641828" w:rsidRDefault="007428A7"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5Kg Co2 Refill</w:t>
            </w:r>
          </w:p>
        </w:tc>
        <w:tc>
          <w:tcPr>
            <w:tcW w:w="972" w:type="dxa"/>
            <w:tcBorders>
              <w:top w:val="single" w:sz="6" w:space="0" w:color="auto"/>
              <w:left w:val="single" w:sz="6" w:space="0" w:color="auto"/>
              <w:bottom w:val="single" w:sz="4" w:space="0" w:color="auto"/>
              <w:right w:val="single" w:sz="6" w:space="0" w:color="auto"/>
            </w:tcBorders>
          </w:tcPr>
          <w:p w14:paraId="35DC9C92" w14:textId="5D35F902" w:rsidR="007428A7" w:rsidRPr="00641828" w:rsidRDefault="007428A7" w:rsidP="00DB0B2D">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6B6F6574" w14:textId="3DA42610" w:rsidR="007428A7" w:rsidRPr="00641828" w:rsidRDefault="007428A7"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290</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B93F9DE" w14:textId="77777777" w:rsidR="007428A7" w:rsidRPr="00641828" w:rsidRDefault="007428A7"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6E594AF" w14:textId="77777777" w:rsidR="007428A7" w:rsidRPr="00641828" w:rsidRDefault="007428A7"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085F204" w14:textId="77777777" w:rsidR="007428A7" w:rsidRPr="00641828" w:rsidRDefault="007428A7"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DA24144" w14:textId="77777777" w:rsidR="007428A7" w:rsidRPr="00641828" w:rsidRDefault="007428A7" w:rsidP="00DB0B2D">
            <w:pPr>
              <w:jc w:val="both"/>
              <w:rPr>
                <w:rFonts w:ascii="Arial Narrow" w:hAnsi="Arial Narrow" w:cs="Arial"/>
                <w:lang w:eastAsia="en-ZA"/>
              </w:rPr>
            </w:pPr>
          </w:p>
        </w:tc>
        <w:tc>
          <w:tcPr>
            <w:tcW w:w="1305" w:type="dxa"/>
            <w:gridSpan w:val="2"/>
            <w:tcBorders>
              <w:top w:val="single" w:sz="4" w:space="0" w:color="auto"/>
              <w:left w:val="single" w:sz="6" w:space="0" w:color="auto"/>
              <w:bottom w:val="single" w:sz="6" w:space="0" w:color="auto"/>
              <w:right w:val="single" w:sz="4" w:space="0" w:color="auto"/>
            </w:tcBorders>
          </w:tcPr>
          <w:p w14:paraId="7F651ADA" w14:textId="77777777" w:rsidR="007428A7" w:rsidRPr="00641828" w:rsidRDefault="007428A7" w:rsidP="00DB0B2D">
            <w:pPr>
              <w:jc w:val="both"/>
              <w:rPr>
                <w:rFonts w:ascii="Arial Narrow" w:hAnsi="Arial Narrow" w:cs="Arial"/>
                <w:lang w:eastAsia="en-ZA"/>
              </w:rPr>
            </w:pPr>
          </w:p>
        </w:tc>
        <w:tc>
          <w:tcPr>
            <w:tcW w:w="802" w:type="dxa"/>
            <w:tcBorders>
              <w:top w:val="single" w:sz="4" w:space="0" w:color="auto"/>
              <w:left w:val="single" w:sz="4" w:space="0" w:color="auto"/>
              <w:bottom w:val="single" w:sz="6" w:space="0" w:color="auto"/>
              <w:right w:val="single" w:sz="6" w:space="0" w:color="auto"/>
            </w:tcBorders>
          </w:tcPr>
          <w:p w14:paraId="5207304E" w14:textId="77777777" w:rsidR="007428A7" w:rsidRPr="00641828" w:rsidRDefault="007428A7" w:rsidP="00DB0B2D">
            <w:pPr>
              <w:jc w:val="both"/>
              <w:rPr>
                <w:rFonts w:ascii="Arial Narrow" w:hAnsi="Arial Narrow" w:cs="Arial"/>
                <w:lang w:eastAsia="en-ZA"/>
              </w:rPr>
            </w:pPr>
          </w:p>
        </w:tc>
      </w:tr>
      <w:tr w:rsidR="007428A7" w:rsidRPr="00641828" w14:paraId="0F775672" w14:textId="4C3C2E2E" w:rsidTr="007428A7">
        <w:trPr>
          <w:trHeight w:val="86"/>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5D41DEB" w14:textId="62EF0FA3" w:rsidR="007428A7" w:rsidRPr="00641828" w:rsidRDefault="007428A7"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4</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358C823C" w14:textId="0807ECF3" w:rsidR="007428A7" w:rsidRPr="00641828" w:rsidRDefault="007428A7"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2.5Kg DCP New</w:t>
            </w:r>
          </w:p>
        </w:tc>
        <w:tc>
          <w:tcPr>
            <w:tcW w:w="972" w:type="dxa"/>
            <w:tcBorders>
              <w:top w:val="single" w:sz="6" w:space="0" w:color="auto"/>
              <w:left w:val="single" w:sz="6" w:space="0" w:color="auto"/>
              <w:bottom w:val="single" w:sz="4" w:space="0" w:color="auto"/>
              <w:right w:val="single" w:sz="6" w:space="0" w:color="auto"/>
            </w:tcBorders>
          </w:tcPr>
          <w:p w14:paraId="6A6D04AC" w14:textId="7A9E9AD0" w:rsidR="007428A7" w:rsidRPr="00641828" w:rsidRDefault="007428A7" w:rsidP="00DB0B2D">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73592242" w14:textId="5D550E79" w:rsidR="007428A7" w:rsidRDefault="007428A7"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5</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D842DC5" w14:textId="77777777" w:rsidR="007428A7" w:rsidRPr="00641828" w:rsidRDefault="007428A7"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2DCB8B5" w14:textId="77777777" w:rsidR="007428A7" w:rsidRPr="00641828" w:rsidRDefault="007428A7"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8A6BEF0" w14:textId="77777777" w:rsidR="007428A7" w:rsidRPr="00641828" w:rsidRDefault="007428A7"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FF7C617" w14:textId="77777777" w:rsidR="007428A7" w:rsidRPr="00641828" w:rsidRDefault="007428A7" w:rsidP="00DB0B2D">
            <w:pPr>
              <w:jc w:val="both"/>
              <w:rPr>
                <w:rFonts w:ascii="Arial Narrow" w:hAnsi="Arial Narrow" w:cs="Arial"/>
                <w:lang w:eastAsia="en-ZA"/>
              </w:rPr>
            </w:pPr>
          </w:p>
        </w:tc>
        <w:tc>
          <w:tcPr>
            <w:tcW w:w="1305" w:type="dxa"/>
            <w:gridSpan w:val="2"/>
            <w:tcBorders>
              <w:top w:val="single" w:sz="6" w:space="0" w:color="auto"/>
              <w:left w:val="single" w:sz="6" w:space="0" w:color="auto"/>
              <w:bottom w:val="single" w:sz="6" w:space="0" w:color="auto"/>
              <w:right w:val="single" w:sz="4" w:space="0" w:color="auto"/>
            </w:tcBorders>
          </w:tcPr>
          <w:p w14:paraId="543DFF47" w14:textId="77777777" w:rsidR="007428A7" w:rsidRPr="00641828" w:rsidRDefault="007428A7" w:rsidP="00DB0B2D">
            <w:pPr>
              <w:jc w:val="both"/>
              <w:rPr>
                <w:rFonts w:ascii="Arial Narrow" w:hAnsi="Arial Narrow" w:cs="Arial"/>
                <w:lang w:eastAsia="en-ZA"/>
              </w:rPr>
            </w:pPr>
          </w:p>
        </w:tc>
        <w:tc>
          <w:tcPr>
            <w:tcW w:w="802" w:type="dxa"/>
            <w:tcBorders>
              <w:top w:val="single" w:sz="6" w:space="0" w:color="auto"/>
              <w:left w:val="single" w:sz="4" w:space="0" w:color="auto"/>
              <w:bottom w:val="single" w:sz="6" w:space="0" w:color="auto"/>
              <w:right w:val="single" w:sz="6" w:space="0" w:color="auto"/>
            </w:tcBorders>
          </w:tcPr>
          <w:p w14:paraId="3BC46770" w14:textId="77777777" w:rsidR="007428A7" w:rsidRPr="00641828" w:rsidRDefault="007428A7" w:rsidP="00DB0B2D">
            <w:pPr>
              <w:jc w:val="both"/>
              <w:rPr>
                <w:rFonts w:ascii="Arial Narrow" w:hAnsi="Arial Narrow" w:cs="Arial"/>
                <w:lang w:eastAsia="en-ZA"/>
              </w:rPr>
            </w:pPr>
          </w:p>
        </w:tc>
      </w:tr>
      <w:tr w:rsidR="007428A7" w:rsidRPr="00641828" w14:paraId="7C31914B" w14:textId="6D5F3F77" w:rsidTr="007428A7">
        <w:trPr>
          <w:trHeight w:val="345"/>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03C1114" w14:textId="0837CFA3" w:rsidR="007428A7" w:rsidRPr="00641828" w:rsidRDefault="007428A7"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5</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4B6818E9" w14:textId="23684BBD" w:rsidR="007428A7" w:rsidRPr="00641828" w:rsidRDefault="007428A7"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2.5Kg DCP Service</w:t>
            </w:r>
          </w:p>
        </w:tc>
        <w:tc>
          <w:tcPr>
            <w:tcW w:w="972" w:type="dxa"/>
            <w:tcBorders>
              <w:top w:val="single" w:sz="6" w:space="0" w:color="auto"/>
              <w:left w:val="single" w:sz="6" w:space="0" w:color="auto"/>
              <w:bottom w:val="single" w:sz="4" w:space="0" w:color="auto"/>
              <w:right w:val="single" w:sz="6" w:space="0" w:color="auto"/>
            </w:tcBorders>
          </w:tcPr>
          <w:p w14:paraId="73908B2B" w14:textId="31A61CA4" w:rsidR="007428A7" w:rsidRPr="00641828" w:rsidRDefault="007428A7" w:rsidP="00DB0B2D">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0B37D960" w14:textId="23192FEB" w:rsidR="007428A7" w:rsidRDefault="007428A7"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5</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89AE8F3" w14:textId="77777777" w:rsidR="007428A7" w:rsidRPr="00641828" w:rsidRDefault="007428A7"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9E7B181" w14:textId="77777777" w:rsidR="007428A7" w:rsidRPr="00641828" w:rsidRDefault="007428A7"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8918C2F" w14:textId="77777777" w:rsidR="007428A7" w:rsidRPr="00641828" w:rsidRDefault="007428A7"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2BBDD9D" w14:textId="77777777" w:rsidR="007428A7" w:rsidRPr="00641828" w:rsidRDefault="007428A7" w:rsidP="00DB0B2D">
            <w:pPr>
              <w:jc w:val="both"/>
              <w:rPr>
                <w:rFonts w:ascii="Arial Narrow" w:hAnsi="Arial Narrow" w:cs="Arial"/>
                <w:lang w:eastAsia="en-ZA"/>
              </w:rPr>
            </w:pPr>
          </w:p>
        </w:tc>
        <w:tc>
          <w:tcPr>
            <w:tcW w:w="1305" w:type="dxa"/>
            <w:gridSpan w:val="2"/>
            <w:tcBorders>
              <w:top w:val="single" w:sz="6" w:space="0" w:color="auto"/>
              <w:left w:val="single" w:sz="6" w:space="0" w:color="auto"/>
              <w:bottom w:val="single" w:sz="6" w:space="0" w:color="auto"/>
              <w:right w:val="single" w:sz="4" w:space="0" w:color="auto"/>
            </w:tcBorders>
          </w:tcPr>
          <w:p w14:paraId="1BAFC711" w14:textId="77777777" w:rsidR="007428A7" w:rsidRPr="00641828" w:rsidRDefault="007428A7" w:rsidP="00DB0B2D">
            <w:pPr>
              <w:jc w:val="both"/>
              <w:rPr>
                <w:rFonts w:ascii="Arial Narrow" w:hAnsi="Arial Narrow" w:cs="Arial"/>
                <w:lang w:eastAsia="en-ZA"/>
              </w:rPr>
            </w:pPr>
          </w:p>
        </w:tc>
        <w:tc>
          <w:tcPr>
            <w:tcW w:w="802" w:type="dxa"/>
            <w:tcBorders>
              <w:top w:val="single" w:sz="6" w:space="0" w:color="auto"/>
              <w:left w:val="single" w:sz="4" w:space="0" w:color="auto"/>
              <w:bottom w:val="single" w:sz="6" w:space="0" w:color="auto"/>
              <w:right w:val="single" w:sz="6" w:space="0" w:color="auto"/>
            </w:tcBorders>
          </w:tcPr>
          <w:p w14:paraId="7A129909" w14:textId="77777777" w:rsidR="007428A7" w:rsidRPr="00641828" w:rsidRDefault="007428A7" w:rsidP="00DB0B2D">
            <w:pPr>
              <w:jc w:val="both"/>
              <w:rPr>
                <w:rFonts w:ascii="Arial Narrow" w:hAnsi="Arial Narrow" w:cs="Arial"/>
                <w:lang w:eastAsia="en-ZA"/>
              </w:rPr>
            </w:pPr>
          </w:p>
        </w:tc>
      </w:tr>
      <w:tr w:rsidR="007428A7" w:rsidRPr="00641828" w14:paraId="438FD6A9" w14:textId="26D691BD" w:rsidTr="007428A7">
        <w:trPr>
          <w:trHeight w:val="327"/>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431F83E" w14:textId="6F7E00CE" w:rsidR="007428A7" w:rsidRDefault="007428A7"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6</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3C0D553D" w14:textId="30CF17AA" w:rsidR="007428A7" w:rsidRDefault="007428A7"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2.5Kg DCP Refill</w:t>
            </w:r>
          </w:p>
        </w:tc>
        <w:tc>
          <w:tcPr>
            <w:tcW w:w="972" w:type="dxa"/>
            <w:tcBorders>
              <w:top w:val="single" w:sz="6" w:space="0" w:color="auto"/>
              <w:left w:val="single" w:sz="6" w:space="0" w:color="auto"/>
              <w:bottom w:val="single" w:sz="4" w:space="0" w:color="auto"/>
              <w:right w:val="single" w:sz="6" w:space="0" w:color="auto"/>
            </w:tcBorders>
          </w:tcPr>
          <w:p w14:paraId="668BE298" w14:textId="4756D9F9" w:rsidR="007428A7" w:rsidRPr="005B520E" w:rsidRDefault="007428A7"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1F80CE77" w14:textId="69F4EF1C" w:rsidR="007428A7" w:rsidRDefault="007428A7"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5</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B7D7EA1" w14:textId="77777777" w:rsidR="007428A7" w:rsidRPr="00641828" w:rsidRDefault="007428A7"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86FA056" w14:textId="77777777" w:rsidR="007428A7" w:rsidRPr="00641828" w:rsidRDefault="007428A7"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D66BF69" w14:textId="77777777" w:rsidR="007428A7" w:rsidRPr="00641828" w:rsidRDefault="007428A7"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9C9F384" w14:textId="77777777" w:rsidR="007428A7" w:rsidRPr="00641828" w:rsidRDefault="007428A7" w:rsidP="00DB0B2D">
            <w:pPr>
              <w:jc w:val="both"/>
              <w:rPr>
                <w:rFonts w:ascii="Arial Narrow" w:hAnsi="Arial Narrow" w:cs="Arial"/>
                <w:lang w:eastAsia="en-ZA"/>
              </w:rPr>
            </w:pPr>
          </w:p>
        </w:tc>
        <w:tc>
          <w:tcPr>
            <w:tcW w:w="1305" w:type="dxa"/>
            <w:gridSpan w:val="2"/>
            <w:tcBorders>
              <w:top w:val="single" w:sz="6" w:space="0" w:color="auto"/>
              <w:left w:val="single" w:sz="6" w:space="0" w:color="auto"/>
              <w:bottom w:val="single" w:sz="6" w:space="0" w:color="auto"/>
              <w:right w:val="single" w:sz="4" w:space="0" w:color="auto"/>
            </w:tcBorders>
          </w:tcPr>
          <w:p w14:paraId="31C3BA24" w14:textId="77777777" w:rsidR="007428A7" w:rsidRPr="00641828" w:rsidRDefault="007428A7" w:rsidP="00DB0B2D">
            <w:pPr>
              <w:jc w:val="both"/>
              <w:rPr>
                <w:rFonts w:ascii="Arial Narrow" w:hAnsi="Arial Narrow" w:cs="Arial"/>
                <w:lang w:eastAsia="en-ZA"/>
              </w:rPr>
            </w:pPr>
          </w:p>
        </w:tc>
        <w:tc>
          <w:tcPr>
            <w:tcW w:w="802" w:type="dxa"/>
            <w:tcBorders>
              <w:top w:val="single" w:sz="6" w:space="0" w:color="auto"/>
              <w:left w:val="single" w:sz="4" w:space="0" w:color="auto"/>
              <w:bottom w:val="single" w:sz="6" w:space="0" w:color="auto"/>
              <w:right w:val="single" w:sz="6" w:space="0" w:color="auto"/>
            </w:tcBorders>
          </w:tcPr>
          <w:p w14:paraId="10A1CBA4" w14:textId="77777777" w:rsidR="007428A7" w:rsidRPr="00641828" w:rsidRDefault="007428A7" w:rsidP="00DB0B2D">
            <w:pPr>
              <w:jc w:val="both"/>
              <w:rPr>
                <w:rFonts w:ascii="Arial Narrow" w:hAnsi="Arial Narrow" w:cs="Arial"/>
                <w:lang w:eastAsia="en-ZA"/>
              </w:rPr>
            </w:pPr>
          </w:p>
        </w:tc>
      </w:tr>
      <w:tr w:rsidR="007428A7" w:rsidRPr="00641828" w14:paraId="4119576F" w14:textId="4823B302" w:rsidTr="007428A7">
        <w:trPr>
          <w:trHeight w:val="362"/>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49FF279" w14:textId="267611F5" w:rsidR="007428A7" w:rsidRPr="00641828" w:rsidRDefault="007428A7"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7</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5725B8B0" w14:textId="03B8AFF9" w:rsidR="007428A7" w:rsidRPr="00641828" w:rsidRDefault="007428A7"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High Pressure test</w:t>
            </w:r>
          </w:p>
        </w:tc>
        <w:tc>
          <w:tcPr>
            <w:tcW w:w="972" w:type="dxa"/>
            <w:tcBorders>
              <w:top w:val="single" w:sz="6" w:space="0" w:color="auto"/>
              <w:left w:val="single" w:sz="6" w:space="0" w:color="auto"/>
              <w:bottom w:val="single" w:sz="4" w:space="0" w:color="auto"/>
              <w:right w:val="single" w:sz="6" w:space="0" w:color="auto"/>
            </w:tcBorders>
          </w:tcPr>
          <w:p w14:paraId="5D2B22A2" w14:textId="4CA59BD0" w:rsidR="007428A7" w:rsidRPr="00641828" w:rsidRDefault="007428A7" w:rsidP="00DB0B2D">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5ADC93DD" w14:textId="18501CCC" w:rsidR="007428A7" w:rsidRDefault="007428A7"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8</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B217E85" w14:textId="77777777" w:rsidR="007428A7" w:rsidRPr="00641828" w:rsidRDefault="007428A7"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EFF8A1C" w14:textId="77777777" w:rsidR="007428A7" w:rsidRPr="00641828" w:rsidRDefault="007428A7"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C622D30" w14:textId="77777777" w:rsidR="007428A7" w:rsidRPr="00641828" w:rsidRDefault="007428A7"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D6C5C2E" w14:textId="77777777" w:rsidR="007428A7" w:rsidRPr="00641828" w:rsidRDefault="007428A7" w:rsidP="00DB0B2D">
            <w:pPr>
              <w:jc w:val="both"/>
              <w:rPr>
                <w:rFonts w:ascii="Arial Narrow" w:hAnsi="Arial Narrow" w:cs="Arial"/>
                <w:lang w:eastAsia="en-ZA"/>
              </w:rPr>
            </w:pPr>
          </w:p>
        </w:tc>
        <w:tc>
          <w:tcPr>
            <w:tcW w:w="1305" w:type="dxa"/>
            <w:gridSpan w:val="2"/>
            <w:tcBorders>
              <w:top w:val="single" w:sz="6" w:space="0" w:color="auto"/>
              <w:left w:val="single" w:sz="6" w:space="0" w:color="auto"/>
              <w:bottom w:val="single" w:sz="6" w:space="0" w:color="auto"/>
              <w:right w:val="single" w:sz="4" w:space="0" w:color="auto"/>
            </w:tcBorders>
          </w:tcPr>
          <w:p w14:paraId="7AA56B59" w14:textId="77777777" w:rsidR="007428A7" w:rsidRPr="00641828" w:rsidRDefault="007428A7" w:rsidP="00DB0B2D">
            <w:pPr>
              <w:jc w:val="both"/>
              <w:rPr>
                <w:rFonts w:ascii="Arial Narrow" w:hAnsi="Arial Narrow" w:cs="Arial"/>
                <w:lang w:eastAsia="en-ZA"/>
              </w:rPr>
            </w:pPr>
          </w:p>
        </w:tc>
        <w:tc>
          <w:tcPr>
            <w:tcW w:w="802" w:type="dxa"/>
            <w:tcBorders>
              <w:top w:val="single" w:sz="6" w:space="0" w:color="auto"/>
              <w:left w:val="single" w:sz="4" w:space="0" w:color="auto"/>
              <w:bottom w:val="single" w:sz="6" w:space="0" w:color="auto"/>
              <w:right w:val="single" w:sz="6" w:space="0" w:color="auto"/>
            </w:tcBorders>
          </w:tcPr>
          <w:p w14:paraId="1C972819" w14:textId="77777777" w:rsidR="007428A7" w:rsidRPr="00641828" w:rsidRDefault="007428A7" w:rsidP="00DB0B2D">
            <w:pPr>
              <w:jc w:val="both"/>
              <w:rPr>
                <w:rFonts w:ascii="Arial Narrow" w:hAnsi="Arial Narrow" w:cs="Arial"/>
                <w:lang w:eastAsia="en-ZA"/>
              </w:rPr>
            </w:pPr>
          </w:p>
        </w:tc>
      </w:tr>
      <w:tr w:rsidR="007428A7" w:rsidRPr="00641828" w14:paraId="2382EFC3" w14:textId="6B068034" w:rsidTr="007428A7">
        <w:trPr>
          <w:trHeight w:val="46"/>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43C0795" w14:textId="1A9BA75E" w:rsidR="007428A7" w:rsidRPr="00641828" w:rsidRDefault="007428A7"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8</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0DFB92D5" w14:textId="0D061A15" w:rsidR="007428A7" w:rsidRPr="00641828" w:rsidRDefault="007428A7"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Hose and Horn Co2</w:t>
            </w:r>
          </w:p>
        </w:tc>
        <w:tc>
          <w:tcPr>
            <w:tcW w:w="972" w:type="dxa"/>
            <w:tcBorders>
              <w:top w:val="single" w:sz="6" w:space="0" w:color="auto"/>
              <w:left w:val="single" w:sz="6" w:space="0" w:color="auto"/>
              <w:bottom w:val="single" w:sz="4" w:space="0" w:color="auto"/>
              <w:right w:val="single" w:sz="6" w:space="0" w:color="auto"/>
            </w:tcBorders>
          </w:tcPr>
          <w:p w14:paraId="073CB599" w14:textId="08576B69" w:rsidR="007428A7" w:rsidRPr="00641828" w:rsidRDefault="007428A7" w:rsidP="00DB0B2D">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3F0F553F" w14:textId="546D6A17" w:rsidR="007428A7" w:rsidRDefault="007428A7"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35</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A46213C" w14:textId="77777777" w:rsidR="007428A7" w:rsidRPr="00641828" w:rsidRDefault="007428A7"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75E258" w14:textId="77777777" w:rsidR="007428A7" w:rsidRPr="00641828" w:rsidRDefault="007428A7"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8794B38" w14:textId="77777777" w:rsidR="007428A7" w:rsidRPr="00641828" w:rsidRDefault="007428A7"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04789EC" w14:textId="77777777" w:rsidR="007428A7" w:rsidRPr="00641828" w:rsidRDefault="007428A7" w:rsidP="00DB0B2D">
            <w:pPr>
              <w:jc w:val="both"/>
              <w:rPr>
                <w:rFonts w:ascii="Arial Narrow" w:hAnsi="Arial Narrow" w:cs="Arial"/>
                <w:lang w:eastAsia="en-ZA"/>
              </w:rPr>
            </w:pPr>
          </w:p>
        </w:tc>
        <w:tc>
          <w:tcPr>
            <w:tcW w:w="1305" w:type="dxa"/>
            <w:gridSpan w:val="2"/>
            <w:tcBorders>
              <w:top w:val="single" w:sz="6" w:space="0" w:color="auto"/>
              <w:left w:val="single" w:sz="6" w:space="0" w:color="auto"/>
              <w:bottom w:val="single" w:sz="6" w:space="0" w:color="auto"/>
              <w:right w:val="single" w:sz="4" w:space="0" w:color="auto"/>
            </w:tcBorders>
          </w:tcPr>
          <w:p w14:paraId="1C0C0951" w14:textId="77777777" w:rsidR="007428A7" w:rsidRPr="00641828" w:rsidRDefault="007428A7" w:rsidP="00DB0B2D">
            <w:pPr>
              <w:jc w:val="both"/>
              <w:rPr>
                <w:rFonts w:ascii="Arial Narrow" w:hAnsi="Arial Narrow" w:cs="Arial"/>
                <w:lang w:eastAsia="en-ZA"/>
              </w:rPr>
            </w:pPr>
          </w:p>
        </w:tc>
        <w:tc>
          <w:tcPr>
            <w:tcW w:w="802" w:type="dxa"/>
            <w:tcBorders>
              <w:top w:val="single" w:sz="6" w:space="0" w:color="auto"/>
              <w:left w:val="single" w:sz="4" w:space="0" w:color="auto"/>
              <w:bottom w:val="single" w:sz="6" w:space="0" w:color="auto"/>
              <w:right w:val="single" w:sz="6" w:space="0" w:color="auto"/>
            </w:tcBorders>
          </w:tcPr>
          <w:p w14:paraId="737139DB" w14:textId="77777777" w:rsidR="007428A7" w:rsidRPr="00641828" w:rsidRDefault="007428A7" w:rsidP="00DB0B2D">
            <w:pPr>
              <w:jc w:val="both"/>
              <w:rPr>
                <w:rFonts w:ascii="Arial Narrow" w:hAnsi="Arial Narrow" w:cs="Arial"/>
                <w:lang w:eastAsia="en-ZA"/>
              </w:rPr>
            </w:pPr>
          </w:p>
        </w:tc>
      </w:tr>
      <w:tr w:rsidR="007428A7" w:rsidRPr="00641828" w14:paraId="3B9AB49A" w14:textId="5CC15457" w:rsidTr="007428A7">
        <w:trPr>
          <w:trHeight w:val="86"/>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055C341" w14:textId="60707FF0" w:rsidR="007428A7" w:rsidRPr="00641828" w:rsidRDefault="007428A7"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9</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153046D1" w14:textId="4ADC278C" w:rsidR="007428A7" w:rsidRPr="00641828" w:rsidRDefault="007428A7"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Instruction label</w:t>
            </w:r>
          </w:p>
        </w:tc>
        <w:tc>
          <w:tcPr>
            <w:tcW w:w="972" w:type="dxa"/>
            <w:tcBorders>
              <w:top w:val="single" w:sz="6" w:space="0" w:color="auto"/>
              <w:left w:val="single" w:sz="6" w:space="0" w:color="auto"/>
              <w:bottom w:val="single" w:sz="4" w:space="0" w:color="auto"/>
              <w:right w:val="single" w:sz="6" w:space="0" w:color="auto"/>
            </w:tcBorders>
          </w:tcPr>
          <w:p w14:paraId="78198E39" w14:textId="1CC03D64" w:rsidR="007428A7" w:rsidRPr="00641828" w:rsidRDefault="007428A7" w:rsidP="00DB0B2D">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077219CC" w14:textId="048BE61A" w:rsidR="007428A7" w:rsidRDefault="007428A7"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131</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F54489A" w14:textId="77777777" w:rsidR="007428A7" w:rsidRPr="00641828" w:rsidRDefault="007428A7"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721D34" w14:textId="77777777" w:rsidR="007428A7" w:rsidRPr="00641828" w:rsidRDefault="007428A7"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7D724E3" w14:textId="77777777" w:rsidR="007428A7" w:rsidRPr="00641828" w:rsidRDefault="007428A7"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3AEFFDE" w14:textId="77777777" w:rsidR="007428A7" w:rsidRPr="00641828" w:rsidRDefault="007428A7" w:rsidP="00DB0B2D">
            <w:pPr>
              <w:jc w:val="both"/>
              <w:rPr>
                <w:rFonts w:ascii="Arial Narrow" w:hAnsi="Arial Narrow" w:cs="Arial"/>
                <w:lang w:eastAsia="en-ZA"/>
              </w:rPr>
            </w:pPr>
          </w:p>
        </w:tc>
        <w:tc>
          <w:tcPr>
            <w:tcW w:w="1305" w:type="dxa"/>
            <w:gridSpan w:val="2"/>
            <w:tcBorders>
              <w:top w:val="single" w:sz="6" w:space="0" w:color="auto"/>
              <w:left w:val="single" w:sz="6" w:space="0" w:color="auto"/>
              <w:bottom w:val="single" w:sz="6" w:space="0" w:color="auto"/>
              <w:right w:val="single" w:sz="4" w:space="0" w:color="auto"/>
            </w:tcBorders>
          </w:tcPr>
          <w:p w14:paraId="440847F5" w14:textId="77777777" w:rsidR="007428A7" w:rsidRPr="00641828" w:rsidRDefault="007428A7" w:rsidP="00DB0B2D">
            <w:pPr>
              <w:jc w:val="both"/>
              <w:rPr>
                <w:rFonts w:ascii="Arial Narrow" w:hAnsi="Arial Narrow" w:cs="Arial"/>
                <w:lang w:eastAsia="en-ZA"/>
              </w:rPr>
            </w:pPr>
          </w:p>
        </w:tc>
        <w:tc>
          <w:tcPr>
            <w:tcW w:w="802" w:type="dxa"/>
            <w:tcBorders>
              <w:top w:val="single" w:sz="6" w:space="0" w:color="auto"/>
              <w:left w:val="single" w:sz="4" w:space="0" w:color="auto"/>
              <w:bottom w:val="single" w:sz="6" w:space="0" w:color="auto"/>
              <w:right w:val="single" w:sz="6" w:space="0" w:color="auto"/>
            </w:tcBorders>
          </w:tcPr>
          <w:p w14:paraId="7FCD651E" w14:textId="77777777" w:rsidR="007428A7" w:rsidRPr="00641828" w:rsidRDefault="007428A7" w:rsidP="00DB0B2D">
            <w:pPr>
              <w:jc w:val="both"/>
              <w:rPr>
                <w:rFonts w:ascii="Arial Narrow" w:hAnsi="Arial Narrow" w:cs="Arial"/>
                <w:lang w:eastAsia="en-ZA"/>
              </w:rPr>
            </w:pPr>
          </w:p>
        </w:tc>
      </w:tr>
      <w:tr w:rsidR="007428A7" w:rsidRPr="00641828" w14:paraId="5702A4F0" w14:textId="40466BF6" w:rsidTr="007428A7">
        <w:trPr>
          <w:trHeight w:val="224"/>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390F4054" w14:textId="4322B3FD" w:rsidR="007428A7" w:rsidRPr="00641828" w:rsidRDefault="007428A7"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10</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19239BD4" w14:textId="15D183E9" w:rsidR="007428A7" w:rsidRPr="00641828" w:rsidRDefault="007428A7"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Co2 head complete</w:t>
            </w:r>
          </w:p>
        </w:tc>
        <w:tc>
          <w:tcPr>
            <w:tcW w:w="972" w:type="dxa"/>
            <w:tcBorders>
              <w:top w:val="single" w:sz="6" w:space="0" w:color="auto"/>
              <w:left w:val="single" w:sz="6" w:space="0" w:color="auto"/>
              <w:bottom w:val="single" w:sz="4" w:space="0" w:color="auto"/>
              <w:right w:val="single" w:sz="6" w:space="0" w:color="auto"/>
            </w:tcBorders>
          </w:tcPr>
          <w:p w14:paraId="061DC82B" w14:textId="15FFD92E" w:rsidR="007428A7" w:rsidRPr="00641828" w:rsidRDefault="007428A7" w:rsidP="00DB0B2D">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3F94DD48" w14:textId="06071C96" w:rsidR="007428A7" w:rsidRDefault="007428A7"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22</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CF9EDD2" w14:textId="77777777" w:rsidR="007428A7" w:rsidRPr="00641828" w:rsidRDefault="007428A7"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B2562E3" w14:textId="77777777" w:rsidR="007428A7" w:rsidRPr="00641828" w:rsidRDefault="007428A7"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44F70E3" w14:textId="77777777" w:rsidR="007428A7" w:rsidRPr="00641828" w:rsidRDefault="007428A7"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6AA86D1" w14:textId="77777777" w:rsidR="007428A7" w:rsidRPr="00641828" w:rsidRDefault="007428A7" w:rsidP="00DB0B2D">
            <w:pPr>
              <w:jc w:val="both"/>
              <w:rPr>
                <w:rFonts w:ascii="Arial Narrow" w:hAnsi="Arial Narrow" w:cs="Arial"/>
                <w:lang w:eastAsia="en-ZA"/>
              </w:rPr>
            </w:pPr>
          </w:p>
        </w:tc>
        <w:tc>
          <w:tcPr>
            <w:tcW w:w="1305" w:type="dxa"/>
            <w:gridSpan w:val="2"/>
            <w:tcBorders>
              <w:top w:val="single" w:sz="6" w:space="0" w:color="auto"/>
              <w:left w:val="single" w:sz="6" w:space="0" w:color="auto"/>
              <w:bottom w:val="single" w:sz="6" w:space="0" w:color="auto"/>
              <w:right w:val="single" w:sz="4" w:space="0" w:color="auto"/>
            </w:tcBorders>
          </w:tcPr>
          <w:p w14:paraId="58901298" w14:textId="77777777" w:rsidR="007428A7" w:rsidRPr="00641828" w:rsidRDefault="007428A7" w:rsidP="00DB0B2D">
            <w:pPr>
              <w:jc w:val="both"/>
              <w:rPr>
                <w:rFonts w:ascii="Arial Narrow" w:hAnsi="Arial Narrow" w:cs="Arial"/>
                <w:lang w:eastAsia="en-ZA"/>
              </w:rPr>
            </w:pPr>
          </w:p>
        </w:tc>
        <w:tc>
          <w:tcPr>
            <w:tcW w:w="802" w:type="dxa"/>
            <w:tcBorders>
              <w:top w:val="single" w:sz="6" w:space="0" w:color="auto"/>
              <w:left w:val="single" w:sz="4" w:space="0" w:color="auto"/>
              <w:bottom w:val="single" w:sz="6" w:space="0" w:color="auto"/>
              <w:right w:val="single" w:sz="6" w:space="0" w:color="auto"/>
            </w:tcBorders>
          </w:tcPr>
          <w:p w14:paraId="68A8A258" w14:textId="77777777" w:rsidR="007428A7" w:rsidRPr="00641828" w:rsidRDefault="007428A7" w:rsidP="00DB0B2D">
            <w:pPr>
              <w:jc w:val="both"/>
              <w:rPr>
                <w:rFonts w:ascii="Arial Narrow" w:hAnsi="Arial Narrow" w:cs="Arial"/>
                <w:lang w:eastAsia="en-ZA"/>
              </w:rPr>
            </w:pPr>
          </w:p>
        </w:tc>
      </w:tr>
      <w:tr w:rsidR="007428A7" w:rsidRPr="00641828" w14:paraId="6DECEE5D" w14:textId="07023C65" w:rsidTr="007428A7">
        <w:trPr>
          <w:trHeight w:val="270"/>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B7E810D" w14:textId="67EEEE0A" w:rsidR="007428A7" w:rsidRPr="00641828" w:rsidRDefault="007428A7"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11</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5F299ED8" w14:textId="08B3ACB9" w:rsidR="007428A7" w:rsidRPr="00641828" w:rsidRDefault="007428A7"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Replace valve O-ring</w:t>
            </w:r>
          </w:p>
        </w:tc>
        <w:tc>
          <w:tcPr>
            <w:tcW w:w="972" w:type="dxa"/>
            <w:tcBorders>
              <w:top w:val="single" w:sz="6" w:space="0" w:color="auto"/>
              <w:left w:val="single" w:sz="6" w:space="0" w:color="auto"/>
              <w:bottom w:val="single" w:sz="4" w:space="0" w:color="auto"/>
              <w:right w:val="single" w:sz="6" w:space="0" w:color="auto"/>
            </w:tcBorders>
          </w:tcPr>
          <w:p w14:paraId="5ABFBD7A" w14:textId="133B87DD" w:rsidR="007428A7" w:rsidRPr="00641828" w:rsidRDefault="007428A7" w:rsidP="00DB0B2D">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08D4D893" w14:textId="59E04F40" w:rsidR="007428A7" w:rsidRDefault="007428A7"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41</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8853E6A" w14:textId="77777777" w:rsidR="007428A7" w:rsidRPr="00641828" w:rsidRDefault="007428A7"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AB85F7E" w14:textId="77777777" w:rsidR="007428A7" w:rsidRPr="00641828" w:rsidRDefault="007428A7"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E344FB2" w14:textId="77777777" w:rsidR="007428A7" w:rsidRPr="00641828" w:rsidRDefault="007428A7"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7E24138" w14:textId="77777777" w:rsidR="007428A7" w:rsidRPr="00641828" w:rsidRDefault="007428A7" w:rsidP="00DB0B2D">
            <w:pPr>
              <w:jc w:val="both"/>
              <w:rPr>
                <w:rFonts w:ascii="Arial Narrow" w:hAnsi="Arial Narrow" w:cs="Arial"/>
                <w:lang w:eastAsia="en-ZA"/>
              </w:rPr>
            </w:pPr>
          </w:p>
        </w:tc>
        <w:tc>
          <w:tcPr>
            <w:tcW w:w="1305" w:type="dxa"/>
            <w:gridSpan w:val="2"/>
            <w:tcBorders>
              <w:top w:val="single" w:sz="6" w:space="0" w:color="auto"/>
              <w:left w:val="single" w:sz="6" w:space="0" w:color="auto"/>
              <w:bottom w:val="single" w:sz="6" w:space="0" w:color="auto"/>
              <w:right w:val="single" w:sz="4" w:space="0" w:color="auto"/>
            </w:tcBorders>
          </w:tcPr>
          <w:p w14:paraId="18932A7D" w14:textId="77777777" w:rsidR="007428A7" w:rsidRPr="00641828" w:rsidRDefault="007428A7" w:rsidP="00DB0B2D">
            <w:pPr>
              <w:jc w:val="both"/>
              <w:rPr>
                <w:rFonts w:ascii="Arial Narrow" w:hAnsi="Arial Narrow" w:cs="Arial"/>
                <w:lang w:eastAsia="en-ZA"/>
              </w:rPr>
            </w:pPr>
          </w:p>
        </w:tc>
        <w:tc>
          <w:tcPr>
            <w:tcW w:w="802" w:type="dxa"/>
            <w:tcBorders>
              <w:top w:val="single" w:sz="6" w:space="0" w:color="auto"/>
              <w:left w:val="single" w:sz="4" w:space="0" w:color="auto"/>
              <w:bottom w:val="single" w:sz="6" w:space="0" w:color="auto"/>
              <w:right w:val="single" w:sz="6" w:space="0" w:color="auto"/>
            </w:tcBorders>
          </w:tcPr>
          <w:p w14:paraId="7BD39221" w14:textId="77777777" w:rsidR="007428A7" w:rsidRPr="00641828" w:rsidRDefault="007428A7" w:rsidP="00DB0B2D">
            <w:pPr>
              <w:jc w:val="both"/>
              <w:rPr>
                <w:rFonts w:ascii="Arial Narrow" w:hAnsi="Arial Narrow" w:cs="Arial"/>
                <w:lang w:eastAsia="en-ZA"/>
              </w:rPr>
            </w:pPr>
          </w:p>
        </w:tc>
      </w:tr>
      <w:tr w:rsidR="007428A7" w:rsidRPr="00641828" w14:paraId="341A162D" w14:textId="49D1E77C" w:rsidTr="000D0A03">
        <w:trPr>
          <w:trHeight w:val="498"/>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35814AA4" w14:textId="25EDC332" w:rsidR="007428A7" w:rsidRPr="00641828" w:rsidRDefault="007428A7"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12</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3C193BF0" w14:textId="4A80DEC0" w:rsidR="007428A7" w:rsidRPr="00641828" w:rsidRDefault="007428A7"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Safety pins</w:t>
            </w:r>
          </w:p>
        </w:tc>
        <w:tc>
          <w:tcPr>
            <w:tcW w:w="972" w:type="dxa"/>
            <w:tcBorders>
              <w:top w:val="single" w:sz="6" w:space="0" w:color="auto"/>
              <w:left w:val="single" w:sz="6" w:space="0" w:color="auto"/>
              <w:bottom w:val="single" w:sz="4" w:space="0" w:color="auto"/>
              <w:right w:val="single" w:sz="6" w:space="0" w:color="auto"/>
            </w:tcBorders>
          </w:tcPr>
          <w:p w14:paraId="2F1D2F2B" w14:textId="6DD7EE11" w:rsidR="007428A7" w:rsidRPr="00641828" w:rsidRDefault="007428A7" w:rsidP="00DB0B2D">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0DA75B51" w14:textId="0D4D4343" w:rsidR="007428A7" w:rsidRDefault="007428A7"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83</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866EBF8" w14:textId="77777777" w:rsidR="007428A7" w:rsidRPr="00641828" w:rsidRDefault="007428A7"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F77761D" w14:textId="77777777" w:rsidR="007428A7" w:rsidRPr="00641828" w:rsidRDefault="007428A7"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4FB1B64" w14:textId="77777777" w:rsidR="007428A7" w:rsidRPr="00641828" w:rsidRDefault="007428A7"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056918A" w14:textId="77777777" w:rsidR="007428A7" w:rsidRPr="00641828" w:rsidRDefault="007428A7" w:rsidP="00DB0B2D">
            <w:pPr>
              <w:jc w:val="both"/>
              <w:rPr>
                <w:rFonts w:ascii="Arial Narrow" w:hAnsi="Arial Narrow" w:cs="Arial"/>
                <w:lang w:eastAsia="en-ZA"/>
              </w:rPr>
            </w:pPr>
          </w:p>
        </w:tc>
        <w:tc>
          <w:tcPr>
            <w:tcW w:w="1298" w:type="dxa"/>
            <w:tcBorders>
              <w:top w:val="single" w:sz="6" w:space="0" w:color="auto"/>
              <w:left w:val="single" w:sz="6" w:space="0" w:color="auto"/>
              <w:bottom w:val="single" w:sz="6" w:space="0" w:color="auto"/>
              <w:right w:val="single" w:sz="4" w:space="0" w:color="auto"/>
            </w:tcBorders>
          </w:tcPr>
          <w:p w14:paraId="6BABF5E5" w14:textId="77777777" w:rsidR="007428A7" w:rsidRPr="00641828" w:rsidRDefault="007428A7" w:rsidP="00DB0B2D">
            <w:pPr>
              <w:jc w:val="both"/>
              <w:rPr>
                <w:rFonts w:ascii="Arial Narrow" w:hAnsi="Arial Narrow" w:cs="Arial"/>
                <w:lang w:eastAsia="en-ZA"/>
              </w:rPr>
            </w:pPr>
          </w:p>
        </w:tc>
        <w:tc>
          <w:tcPr>
            <w:tcW w:w="809" w:type="dxa"/>
            <w:gridSpan w:val="2"/>
            <w:tcBorders>
              <w:top w:val="single" w:sz="6" w:space="0" w:color="auto"/>
              <w:left w:val="single" w:sz="4" w:space="0" w:color="auto"/>
              <w:bottom w:val="single" w:sz="6" w:space="0" w:color="auto"/>
              <w:right w:val="single" w:sz="6" w:space="0" w:color="auto"/>
            </w:tcBorders>
          </w:tcPr>
          <w:p w14:paraId="14AA5A0A" w14:textId="77777777" w:rsidR="007428A7" w:rsidRPr="00641828" w:rsidRDefault="007428A7" w:rsidP="00DB0B2D">
            <w:pPr>
              <w:jc w:val="both"/>
              <w:rPr>
                <w:rFonts w:ascii="Arial Narrow" w:hAnsi="Arial Narrow" w:cs="Arial"/>
                <w:lang w:eastAsia="en-ZA"/>
              </w:rPr>
            </w:pPr>
          </w:p>
        </w:tc>
      </w:tr>
      <w:tr w:rsidR="007428A7" w:rsidRPr="00641828" w14:paraId="716841BA" w14:textId="2696BFB9" w:rsidTr="000D0A03">
        <w:trPr>
          <w:trHeight w:val="270"/>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2D30931" w14:textId="4196A886" w:rsidR="007428A7" w:rsidRPr="00641828" w:rsidRDefault="007428A7"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13</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75143C91" w14:textId="4F918947" w:rsidR="007428A7" w:rsidRPr="00641828" w:rsidRDefault="007428A7"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Refurbishment of 5kg Co2</w:t>
            </w:r>
          </w:p>
        </w:tc>
        <w:tc>
          <w:tcPr>
            <w:tcW w:w="972" w:type="dxa"/>
            <w:tcBorders>
              <w:top w:val="single" w:sz="6" w:space="0" w:color="auto"/>
              <w:left w:val="single" w:sz="6" w:space="0" w:color="auto"/>
              <w:bottom w:val="single" w:sz="4" w:space="0" w:color="auto"/>
              <w:right w:val="single" w:sz="6" w:space="0" w:color="auto"/>
            </w:tcBorders>
          </w:tcPr>
          <w:p w14:paraId="2464877B" w14:textId="0FD4F8A4" w:rsidR="007428A7" w:rsidRPr="00641828" w:rsidRDefault="007428A7" w:rsidP="00DB0B2D">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3FAE4D61" w14:textId="681A223A" w:rsidR="007428A7" w:rsidRDefault="007428A7"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55</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CDB57F5" w14:textId="77777777" w:rsidR="007428A7" w:rsidRPr="00641828" w:rsidRDefault="007428A7"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5CA240D" w14:textId="77777777" w:rsidR="007428A7" w:rsidRPr="00641828" w:rsidRDefault="007428A7"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6D5DC97" w14:textId="77777777" w:rsidR="007428A7" w:rsidRPr="00641828" w:rsidRDefault="007428A7"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57C6CD6" w14:textId="77777777" w:rsidR="007428A7" w:rsidRPr="00641828" w:rsidRDefault="007428A7" w:rsidP="00DB0B2D">
            <w:pPr>
              <w:jc w:val="both"/>
              <w:rPr>
                <w:rFonts w:ascii="Arial Narrow" w:hAnsi="Arial Narrow" w:cs="Arial"/>
                <w:lang w:eastAsia="en-ZA"/>
              </w:rPr>
            </w:pPr>
          </w:p>
        </w:tc>
        <w:tc>
          <w:tcPr>
            <w:tcW w:w="1298" w:type="dxa"/>
            <w:tcBorders>
              <w:top w:val="single" w:sz="6" w:space="0" w:color="auto"/>
              <w:left w:val="single" w:sz="6" w:space="0" w:color="auto"/>
              <w:bottom w:val="single" w:sz="6" w:space="0" w:color="auto"/>
              <w:right w:val="single" w:sz="4" w:space="0" w:color="auto"/>
            </w:tcBorders>
          </w:tcPr>
          <w:p w14:paraId="49C0E3D1" w14:textId="77777777" w:rsidR="007428A7" w:rsidRPr="00641828" w:rsidRDefault="007428A7" w:rsidP="00DB0B2D">
            <w:pPr>
              <w:jc w:val="both"/>
              <w:rPr>
                <w:rFonts w:ascii="Arial Narrow" w:hAnsi="Arial Narrow" w:cs="Arial"/>
                <w:lang w:eastAsia="en-ZA"/>
              </w:rPr>
            </w:pPr>
          </w:p>
        </w:tc>
        <w:tc>
          <w:tcPr>
            <w:tcW w:w="809" w:type="dxa"/>
            <w:gridSpan w:val="2"/>
            <w:tcBorders>
              <w:top w:val="single" w:sz="6" w:space="0" w:color="auto"/>
              <w:left w:val="single" w:sz="4" w:space="0" w:color="auto"/>
              <w:bottom w:val="single" w:sz="6" w:space="0" w:color="auto"/>
              <w:right w:val="single" w:sz="6" w:space="0" w:color="auto"/>
            </w:tcBorders>
          </w:tcPr>
          <w:p w14:paraId="0045F3E1" w14:textId="77777777" w:rsidR="007428A7" w:rsidRPr="00641828" w:rsidRDefault="007428A7" w:rsidP="00DB0B2D">
            <w:pPr>
              <w:jc w:val="both"/>
              <w:rPr>
                <w:rFonts w:ascii="Arial Narrow" w:hAnsi="Arial Narrow" w:cs="Arial"/>
                <w:lang w:eastAsia="en-ZA"/>
              </w:rPr>
            </w:pPr>
          </w:p>
        </w:tc>
      </w:tr>
      <w:tr w:rsidR="007428A7" w:rsidRPr="00641828" w14:paraId="235C4F04" w14:textId="55DDD5C9" w:rsidTr="000D0A03">
        <w:trPr>
          <w:trHeight w:val="132"/>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7AE83AA" w14:textId="67C08063" w:rsidR="007428A7" w:rsidRPr="00641828" w:rsidRDefault="007428A7"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14</w:t>
            </w:r>
          </w:p>
        </w:tc>
        <w:tc>
          <w:tcPr>
            <w:tcW w:w="3078" w:type="dxa"/>
            <w:tcBorders>
              <w:top w:val="single" w:sz="6" w:space="0" w:color="auto"/>
              <w:left w:val="single" w:sz="6" w:space="0" w:color="auto"/>
              <w:bottom w:val="single" w:sz="6" w:space="0" w:color="auto"/>
              <w:right w:val="single" w:sz="6" w:space="0" w:color="auto"/>
            </w:tcBorders>
            <w:shd w:val="clear" w:color="auto" w:fill="auto"/>
            <w:vAlign w:val="bottom"/>
          </w:tcPr>
          <w:p w14:paraId="0CFDFDC8" w14:textId="54B5DB54" w:rsidR="007428A7" w:rsidRPr="00641828" w:rsidRDefault="007428A7"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9Kq STP New</w:t>
            </w:r>
          </w:p>
        </w:tc>
        <w:tc>
          <w:tcPr>
            <w:tcW w:w="972" w:type="dxa"/>
            <w:tcBorders>
              <w:top w:val="single" w:sz="6" w:space="0" w:color="auto"/>
              <w:left w:val="single" w:sz="6" w:space="0" w:color="auto"/>
              <w:bottom w:val="single" w:sz="6" w:space="0" w:color="auto"/>
              <w:right w:val="single" w:sz="6" w:space="0" w:color="auto"/>
            </w:tcBorders>
          </w:tcPr>
          <w:p w14:paraId="06FDA026" w14:textId="785365CB" w:rsidR="007428A7" w:rsidRPr="00641828" w:rsidRDefault="007428A7" w:rsidP="00DB0B2D">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6" w:space="0" w:color="auto"/>
              <w:right w:val="single" w:sz="6" w:space="0" w:color="auto"/>
            </w:tcBorders>
          </w:tcPr>
          <w:p w14:paraId="4AF59803" w14:textId="4D9FF073" w:rsidR="007428A7" w:rsidRDefault="007428A7"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238</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AD58C7F" w14:textId="77777777" w:rsidR="007428A7" w:rsidRPr="00641828" w:rsidRDefault="007428A7"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D7BC311" w14:textId="77777777" w:rsidR="007428A7" w:rsidRPr="00641828" w:rsidRDefault="007428A7"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FF768B4" w14:textId="77777777" w:rsidR="007428A7" w:rsidRPr="00641828" w:rsidRDefault="007428A7"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17868E1" w14:textId="77777777" w:rsidR="007428A7" w:rsidRPr="00641828" w:rsidRDefault="007428A7" w:rsidP="00DB0B2D">
            <w:pPr>
              <w:jc w:val="both"/>
              <w:rPr>
                <w:rFonts w:ascii="Arial Narrow" w:hAnsi="Arial Narrow" w:cs="Arial"/>
                <w:lang w:eastAsia="en-ZA"/>
              </w:rPr>
            </w:pPr>
          </w:p>
        </w:tc>
        <w:tc>
          <w:tcPr>
            <w:tcW w:w="1298" w:type="dxa"/>
            <w:tcBorders>
              <w:top w:val="single" w:sz="6" w:space="0" w:color="auto"/>
              <w:left w:val="single" w:sz="6" w:space="0" w:color="auto"/>
              <w:bottom w:val="single" w:sz="6" w:space="0" w:color="auto"/>
              <w:right w:val="single" w:sz="4" w:space="0" w:color="auto"/>
            </w:tcBorders>
          </w:tcPr>
          <w:p w14:paraId="3439BB0B" w14:textId="77777777" w:rsidR="007428A7" w:rsidRPr="00641828" w:rsidRDefault="007428A7" w:rsidP="00DB0B2D">
            <w:pPr>
              <w:jc w:val="both"/>
              <w:rPr>
                <w:rFonts w:ascii="Arial Narrow" w:hAnsi="Arial Narrow" w:cs="Arial"/>
                <w:lang w:eastAsia="en-ZA"/>
              </w:rPr>
            </w:pPr>
          </w:p>
        </w:tc>
        <w:tc>
          <w:tcPr>
            <w:tcW w:w="809" w:type="dxa"/>
            <w:gridSpan w:val="2"/>
            <w:tcBorders>
              <w:top w:val="single" w:sz="6" w:space="0" w:color="auto"/>
              <w:left w:val="single" w:sz="4" w:space="0" w:color="auto"/>
              <w:bottom w:val="single" w:sz="6" w:space="0" w:color="auto"/>
              <w:right w:val="single" w:sz="6" w:space="0" w:color="auto"/>
            </w:tcBorders>
          </w:tcPr>
          <w:p w14:paraId="3A5F6519" w14:textId="77777777" w:rsidR="007428A7" w:rsidRPr="00641828" w:rsidRDefault="007428A7" w:rsidP="00DB0B2D">
            <w:pPr>
              <w:jc w:val="both"/>
              <w:rPr>
                <w:rFonts w:ascii="Arial Narrow" w:hAnsi="Arial Narrow" w:cs="Arial"/>
                <w:lang w:eastAsia="en-ZA"/>
              </w:rPr>
            </w:pPr>
          </w:p>
        </w:tc>
      </w:tr>
      <w:tr w:rsidR="007428A7" w:rsidRPr="00641828" w14:paraId="0724CB36" w14:textId="78E67619" w:rsidTr="000D0A03">
        <w:trPr>
          <w:trHeight w:val="362"/>
        </w:trPr>
        <w:tc>
          <w:tcPr>
            <w:tcW w:w="1057"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75006AD" w14:textId="28149E44" w:rsidR="007428A7" w:rsidRPr="00641828" w:rsidRDefault="007428A7"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15</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441CD37E" w14:textId="7F5ED554" w:rsidR="007428A7" w:rsidRPr="00641828" w:rsidRDefault="007428A7"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9Kg STP service</w:t>
            </w:r>
          </w:p>
        </w:tc>
        <w:tc>
          <w:tcPr>
            <w:tcW w:w="972" w:type="dxa"/>
            <w:tcBorders>
              <w:top w:val="single" w:sz="6" w:space="0" w:color="auto"/>
              <w:left w:val="single" w:sz="6" w:space="0" w:color="auto"/>
              <w:bottom w:val="single" w:sz="4" w:space="0" w:color="auto"/>
              <w:right w:val="single" w:sz="6" w:space="0" w:color="auto"/>
            </w:tcBorders>
          </w:tcPr>
          <w:p w14:paraId="20EA6EE7" w14:textId="3275221F" w:rsidR="007428A7" w:rsidRPr="00641828" w:rsidRDefault="007428A7" w:rsidP="00DB0B2D">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5CAD5D7F" w14:textId="0BD83C67" w:rsidR="007428A7" w:rsidRDefault="007428A7"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261</w:t>
            </w:r>
          </w:p>
        </w:tc>
        <w:tc>
          <w:tcPr>
            <w:tcW w:w="188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1E8B937" w14:textId="77777777" w:rsidR="007428A7" w:rsidRPr="00641828" w:rsidRDefault="007428A7" w:rsidP="00DB0B2D">
            <w:pPr>
              <w:jc w:val="both"/>
              <w:rPr>
                <w:rFonts w:ascii="Arial Narrow" w:hAnsi="Arial Narrow" w:cs="Arial"/>
                <w:lang w:eastAsia="en-ZA"/>
              </w:rPr>
            </w:pPr>
          </w:p>
        </w:tc>
        <w:tc>
          <w:tcPr>
            <w:tcW w:w="659"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81631EB" w14:textId="77777777" w:rsidR="007428A7" w:rsidRPr="00641828" w:rsidRDefault="007428A7" w:rsidP="00DB0B2D">
            <w:pPr>
              <w:jc w:val="both"/>
              <w:rPr>
                <w:rFonts w:ascii="Arial Narrow" w:hAnsi="Arial Narrow" w:cs="Arial"/>
                <w:lang w:eastAsia="en-ZA"/>
              </w:rPr>
            </w:pPr>
          </w:p>
        </w:tc>
        <w:tc>
          <w:tcPr>
            <w:tcW w:w="1612" w:type="dxa"/>
            <w:tcBorders>
              <w:top w:val="single" w:sz="6" w:space="0" w:color="auto"/>
              <w:left w:val="single" w:sz="6" w:space="0" w:color="auto"/>
              <w:bottom w:val="single" w:sz="4" w:space="0" w:color="auto"/>
              <w:right w:val="single" w:sz="6" w:space="0" w:color="auto"/>
            </w:tcBorders>
            <w:shd w:val="clear" w:color="auto" w:fill="auto"/>
            <w:noWrap/>
            <w:vAlign w:val="bottom"/>
          </w:tcPr>
          <w:p w14:paraId="6685F464" w14:textId="77777777" w:rsidR="007428A7" w:rsidRPr="00641828" w:rsidRDefault="007428A7"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BFD8003" w14:textId="77777777" w:rsidR="007428A7" w:rsidRPr="00641828" w:rsidRDefault="007428A7" w:rsidP="00DB0B2D">
            <w:pPr>
              <w:jc w:val="both"/>
              <w:rPr>
                <w:rFonts w:ascii="Arial Narrow" w:hAnsi="Arial Narrow" w:cs="Arial"/>
                <w:lang w:eastAsia="en-ZA"/>
              </w:rPr>
            </w:pPr>
          </w:p>
        </w:tc>
        <w:tc>
          <w:tcPr>
            <w:tcW w:w="1298" w:type="dxa"/>
            <w:tcBorders>
              <w:top w:val="single" w:sz="6" w:space="0" w:color="auto"/>
              <w:left w:val="single" w:sz="6" w:space="0" w:color="auto"/>
              <w:bottom w:val="single" w:sz="6" w:space="0" w:color="auto"/>
              <w:right w:val="single" w:sz="4" w:space="0" w:color="auto"/>
            </w:tcBorders>
          </w:tcPr>
          <w:p w14:paraId="38526015" w14:textId="77777777" w:rsidR="007428A7" w:rsidRPr="00641828" w:rsidRDefault="007428A7" w:rsidP="00DB0B2D">
            <w:pPr>
              <w:jc w:val="both"/>
              <w:rPr>
                <w:rFonts w:ascii="Arial Narrow" w:hAnsi="Arial Narrow" w:cs="Arial"/>
                <w:lang w:eastAsia="en-ZA"/>
              </w:rPr>
            </w:pPr>
          </w:p>
        </w:tc>
        <w:tc>
          <w:tcPr>
            <w:tcW w:w="809" w:type="dxa"/>
            <w:gridSpan w:val="2"/>
            <w:tcBorders>
              <w:top w:val="single" w:sz="6" w:space="0" w:color="auto"/>
              <w:left w:val="single" w:sz="4" w:space="0" w:color="auto"/>
              <w:bottom w:val="single" w:sz="6" w:space="0" w:color="auto"/>
              <w:right w:val="single" w:sz="6" w:space="0" w:color="auto"/>
            </w:tcBorders>
          </w:tcPr>
          <w:p w14:paraId="3C4D9A4A" w14:textId="77777777" w:rsidR="007428A7" w:rsidRPr="00641828" w:rsidRDefault="007428A7" w:rsidP="00DB0B2D">
            <w:pPr>
              <w:jc w:val="both"/>
              <w:rPr>
                <w:rFonts w:ascii="Arial Narrow" w:hAnsi="Arial Narrow" w:cs="Arial"/>
                <w:lang w:eastAsia="en-ZA"/>
              </w:rPr>
            </w:pPr>
          </w:p>
        </w:tc>
      </w:tr>
      <w:tr w:rsidR="007428A7" w:rsidRPr="00641828" w14:paraId="4ABE55F4" w14:textId="0F47F11B" w:rsidTr="000D0A03">
        <w:trPr>
          <w:trHeight w:val="408"/>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9947B1C" w14:textId="6B5D5505" w:rsidR="007428A7" w:rsidRPr="00641828" w:rsidRDefault="007428A7"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16</w:t>
            </w:r>
          </w:p>
        </w:tc>
        <w:tc>
          <w:tcPr>
            <w:tcW w:w="3078" w:type="dxa"/>
            <w:tcBorders>
              <w:top w:val="single" w:sz="4" w:space="0" w:color="auto"/>
              <w:left w:val="single" w:sz="6" w:space="0" w:color="auto"/>
              <w:bottom w:val="single" w:sz="4" w:space="0" w:color="auto"/>
              <w:right w:val="single" w:sz="6" w:space="0" w:color="auto"/>
            </w:tcBorders>
            <w:shd w:val="clear" w:color="auto" w:fill="auto"/>
            <w:vAlign w:val="bottom"/>
          </w:tcPr>
          <w:p w14:paraId="4043A642" w14:textId="3211D61C" w:rsidR="007428A7" w:rsidRPr="00641828" w:rsidRDefault="007428A7"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9Kg STP refill</w:t>
            </w:r>
          </w:p>
        </w:tc>
        <w:tc>
          <w:tcPr>
            <w:tcW w:w="972" w:type="dxa"/>
            <w:tcBorders>
              <w:top w:val="single" w:sz="4" w:space="0" w:color="auto"/>
              <w:left w:val="single" w:sz="6" w:space="0" w:color="auto"/>
              <w:bottom w:val="single" w:sz="4" w:space="0" w:color="auto"/>
              <w:right w:val="single" w:sz="6" w:space="0" w:color="auto"/>
            </w:tcBorders>
          </w:tcPr>
          <w:p w14:paraId="7E4DF795" w14:textId="52AABF06" w:rsidR="007428A7" w:rsidRPr="00641828" w:rsidRDefault="007428A7" w:rsidP="00DB0B2D">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4" w:space="0" w:color="auto"/>
              <w:left w:val="single" w:sz="6" w:space="0" w:color="auto"/>
              <w:bottom w:val="single" w:sz="4" w:space="0" w:color="auto"/>
              <w:right w:val="single" w:sz="6" w:space="0" w:color="auto"/>
            </w:tcBorders>
          </w:tcPr>
          <w:p w14:paraId="10200585" w14:textId="0191FFFB" w:rsidR="007428A7" w:rsidRDefault="007428A7"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116</w:t>
            </w:r>
          </w:p>
        </w:tc>
        <w:tc>
          <w:tcPr>
            <w:tcW w:w="1884" w:type="dxa"/>
            <w:tcBorders>
              <w:top w:val="single" w:sz="4" w:space="0" w:color="auto"/>
              <w:left w:val="single" w:sz="6" w:space="0" w:color="auto"/>
              <w:bottom w:val="single" w:sz="4" w:space="0" w:color="auto"/>
              <w:right w:val="single" w:sz="6" w:space="0" w:color="auto"/>
            </w:tcBorders>
            <w:shd w:val="clear" w:color="auto" w:fill="auto"/>
            <w:noWrap/>
            <w:vAlign w:val="bottom"/>
          </w:tcPr>
          <w:p w14:paraId="3780727E" w14:textId="77777777" w:rsidR="007428A7" w:rsidRPr="00641828" w:rsidRDefault="007428A7" w:rsidP="00DB0B2D">
            <w:pPr>
              <w:jc w:val="both"/>
              <w:rPr>
                <w:rFonts w:ascii="Arial Narrow" w:hAnsi="Arial Narrow" w:cs="Arial"/>
                <w:lang w:eastAsia="en-ZA"/>
              </w:rPr>
            </w:pPr>
          </w:p>
        </w:tc>
        <w:tc>
          <w:tcPr>
            <w:tcW w:w="659" w:type="dxa"/>
            <w:tcBorders>
              <w:top w:val="single" w:sz="4" w:space="0" w:color="auto"/>
              <w:left w:val="single" w:sz="6" w:space="0" w:color="auto"/>
              <w:bottom w:val="single" w:sz="4" w:space="0" w:color="auto"/>
              <w:right w:val="single" w:sz="6" w:space="0" w:color="auto"/>
            </w:tcBorders>
            <w:shd w:val="clear" w:color="auto" w:fill="auto"/>
            <w:noWrap/>
            <w:vAlign w:val="bottom"/>
          </w:tcPr>
          <w:p w14:paraId="55B527EF" w14:textId="77777777" w:rsidR="007428A7" w:rsidRPr="00641828" w:rsidRDefault="007428A7" w:rsidP="00DB0B2D">
            <w:pPr>
              <w:jc w:val="both"/>
              <w:rPr>
                <w:rFonts w:ascii="Arial Narrow" w:hAnsi="Arial Narrow" w:cs="Arial"/>
                <w:lang w:eastAsia="en-ZA"/>
              </w:rPr>
            </w:pPr>
          </w:p>
        </w:tc>
        <w:tc>
          <w:tcPr>
            <w:tcW w:w="1612" w:type="dxa"/>
            <w:tcBorders>
              <w:top w:val="single" w:sz="4" w:space="0" w:color="auto"/>
              <w:left w:val="single" w:sz="6" w:space="0" w:color="auto"/>
              <w:bottom w:val="single" w:sz="4" w:space="0" w:color="auto"/>
              <w:right w:val="single" w:sz="6" w:space="0" w:color="auto"/>
            </w:tcBorders>
            <w:shd w:val="clear" w:color="auto" w:fill="auto"/>
            <w:noWrap/>
            <w:vAlign w:val="bottom"/>
          </w:tcPr>
          <w:p w14:paraId="21C9E5B3" w14:textId="77777777" w:rsidR="007428A7" w:rsidRPr="00641828" w:rsidRDefault="007428A7" w:rsidP="00DB0B2D">
            <w:pPr>
              <w:jc w:val="both"/>
              <w:rPr>
                <w:rFonts w:ascii="Arial Narrow" w:hAnsi="Arial Narrow" w:cs="Arial"/>
                <w:lang w:eastAsia="en-ZA"/>
              </w:rPr>
            </w:pPr>
          </w:p>
        </w:tc>
        <w:tc>
          <w:tcPr>
            <w:tcW w:w="49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97DD0C1" w14:textId="77777777" w:rsidR="007428A7" w:rsidRPr="00641828" w:rsidRDefault="007428A7" w:rsidP="00DB0B2D">
            <w:pPr>
              <w:jc w:val="both"/>
              <w:rPr>
                <w:rFonts w:ascii="Arial Narrow" w:hAnsi="Arial Narrow" w:cs="Arial"/>
                <w:lang w:eastAsia="en-ZA"/>
              </w:rPr>
            </w:pPr>
          </w:p>
        </w:tc>
        <w:tc>
          <w:tcPr>
            <w:tcW w:w="1298" w:type="dxa"/>
            <w:tcBorders>
              <w:top w:val="single" w:sz="6" w:space="0" w:color="auto"/>
              <w:left w:val="single" w:sz="6" w:space="0" w:color="auto"/>
              <w:bottom w:val="single" w:sz="4" w:space="0" w:color="auto"/>
              <w:right w:val="single" w:sz="4" w:space="0" w:color="auto"/>
            </w:tcBorders>
          </w:tcPr>
          <w:p w14:paraId="79F3E926" w14:textId="77777777" w:rsidR="007428A7" w:rsidRPr="00641828" w:rsidRDefault="007428A7" w:rsidP="00DB0B2D">
            <w:pPr>
              <w:jc w:val="both"/>
              <w:rPr>
                <w:rFonts w:ascii="Arial Narrow" w:hAnsi="Arial Narrow" w:cs="Arial"/>
                <w:lang w:eastAsia="en-ZA"/>
              </w:rPr>
            </w:pPr>
          </w:p>
        </w:tc>
        <w:tc>
          <w:tcPr>
            <w:tcW w:w="809" w:type="dxa"/>
            <w:gridSpan w:val="2"/>
            <w:tcBorders>
              <w:top w:val="single" w:sz="6" w:space="0" w:color="auto"/>
              <w:left w:val="single" w:sz="4" w:space="0" w:color="auto"/>
              <w:bottom w:val="single" w:sz="4" w:space="0" w:color="auto"/>
              <w:right w:val="single" w:sz="6" w:space="0" w:color="auto"/>
            </w:tcBorders>
          </w:tcPr>
          <w:p w14:paraId="55F956A0" w14:textId="77777777" w:rsidR="007428A7" w:rsidRPr="00641828" w:rsidRDefault="007428A7" w:rsidP="00DB0B2D">
            <w:pPr>
              <w:jc w:val="both"/>
              <w:rPr>
                <w:rFonts w:ascii="Arial Narrow" w:hAnsi="Arial Narrow" w:cs="Arial"/>
                <w:lang w:eastAsia="en-ZA"/>
              </w:rPr>
            </w:pPr>
          </w:p>
        </w:tc>
      </w:tr>
      <w:tr w:rsidR="007428A7" w:rsidRPr="00641828" w14:paraId="0B7D5CA9" w14:textId="464360B1" w:rsidTr="000D0A03">
        <w:trPr>
          <w:trHeight w:val="321"/>
        </w:trPr>
        <w:tc>
          <w:tcPr>
            <w:tcW w:w="5862" w:type="dxa"/>
            <w:gridSpan w:val="4"/>
            <w:tcBorders>
              <w:right w:val="single" w:sz="4" w:space="0" w:color="auto"/>
            </w:tcBorders>
            <w:shd w:val="clear" w:color="auto" w:fill="auto"/>
            <w:noWrap/>
            <w:vAlign w:val="bottom"/>
          </w:tcPr>
          <w:p w14:paraId="3CB8F182" w14:textId="03110389" w:rsidR="007428A7" w:rsidRDefault="007428A7" w:rsidP="00641828">
            <w:pPr>
              <w:tabs>
                <w:tab w:val="left" w:pos="357"/>
              </w:tabs>
              <w:jc w:val="both"/>
              <w:rPr>
                <w:rFonts w:ascii="Arial Narrow" w:hAnsi="Arial Narrow" w:cs="Arial"/>
                <w:color w:val="000000"/>
                <w:lang w:val="en-GB" w:eastAsia="en-ZA"/>
              </w:rPr>
            </w:pPr>
          </w:p>
        </w:tc>
        <w:tc>
          <w:tcPr>
            <w:tcW w:w="254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49B68A87" w14:textId="2D3F5F19" w:rsidR="007428A7" w:rsidRPr="00396932" w:rsidRDefault="007428A7" w:rsidP="00641828">
            <w:pPr>
              <w:jc w:val="both"/>
              <w:rPr>
                <w:rFonts w:ascii="Arial Narrow" w:hAnsi="Arial Narrow" w:cs="Arial"/>
                <w:sz w:val="28"/>
                <w:szCs w:val="28"/>
                <w:lang w:eastAsia="en-ZA"/>
              </w:rPr>
            </w:pPr>
            <w:r w:rsidRPr="00396932">
              <w:rPr>
                <w:rFonts w:ascii="Arial Narrow" w:hAnsi="Arial Narrow" w:cs="Arial"/>
                <w:b/>
                <w:bCs/>
                <w:sz w:val="28"/>
                <w:szCs w:val="28"/>
                <w:lang w:eastAsia="en-ZA"/>
              </w:rPr>
              <w:t>TOTAL</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ED33F5" w14:textId="77777777" w:rsidR="007428A7" w:rsidRPr="00641828" w:rsidRDefault="007428A7" w:rsidP="00641828">
            <w:pPr>
              <w:jc w:val="both"/>
              <w:rPr>
                <w:rFonts w:ascii="Arial Narrow" w:hAnsi="Arial Narrow" w:cs="Arial"/>
                <w:lang w:eastAsia="en-ZA"/>
              </w:rPr>
            </w:pP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EF32D0" w14:textId="77777777" w:rsidR="007428A7" w:rsidRPr="00641828" w:rsidRDefault="007428A7" w:rsidP="00641828">
            <w:pPr>
              <w:jc w:val="both"/>
              <w:rPr>
                <w:rFonts w:ascii="Arial Narrow" w:hAnsi="Arial Narrow" w:cs="Arial"/>
                <w:lang w:eastAsia="en-ZA"/>
              </w:rPr>
            </w:pPr>
          </w:p>
        </w:tc>
        <w:tc>
          <w:tcPr>
            <w:tcW w:w="1298" w:type="dxa"/>
            <w:tcBorders>
              <w:top w:val="single" w:sz="4" w:space="0" w:color="auto"/>
              <w:left w:val="single" w:sz="4" w:space="0" w:color="auto"/>
              <w:bottom w:val="single" w:sz="4" w:space="0" w:color="auto"/>
              <w:right w:val="single" w:sz="4" w:space="0" w:color="auto"/>
            </w:tcBorders>
          </w:tcPr>
          <w:p w14:paraId="62409418" w14:textId="77777777" w:rsidR="007428A7" w:rsidRPr="00641828" w:rsidRDefault="007428A7" w:rsidP="00641828">
            <w:pPr>
              <w:jc w:val="both"/>
              <w:rPr>
                <w:rFonts w:ascii="Arial Narrow" w:hAnsi="Arial Narrow" w:cs="Arial"/>
                <w:lang w:eastAsia="en-ZA"/>
              </w:rPr>
            </w:pPr>
          </w:p>
        </w:tc>
        <w:tc>
          <w:tcPr>
            <w:tcW w:w="809" w:type="dxa"/>
            <w:gridSpan w:val="2"/>
            <w:tcBorders>
              <w:top w:val="single" w:sz="4" w:space="0" w:color="auto"/>
              <w:left w:val="single" w:sz="4" w:space="0" w:color="auto"/>
              <w:bottom w:val="single" w:sz="4" w:space="0" w:color="auto"/>
              <w:right w:val="single" w:sz="4" w:space="0" w:color="auto"/>
            </w:tcBorders>
          </w:tcPr>
          <w:p w14:paraId="21E12DDC" w14:textId="77777777" w:rsidR="007428A7" w:rsidRPr="00641828" w:rsidRDefault="007428A7" w:rsidP="00641828">
            <w:pPr>
              <w:jc w:val="both"/>
              <w:rPr>
                <w:rFonts w:ascii="Arial Narrow" w:hAnsi="Arial Narrow" w:cs="Arial"/>
                <w:lang w:eastAsia="en-ZA"/>
              </w:rPr>
            </w:pPr>
          </w:p>
        </w:tc>
      </w:tr>
      <w:tr w:rsidR="007428A7" w:rsidRPr="00641828" w14:paraId="7E437261" w14:textId="31DC6613" w:rsidTr="000D0A03">
        <w:trPr>
          <w:trHeight w:val="257"/>
        </w:trPr>
        <w:tc>
          <w:tcPr>
            <w:tcW w:w="5862" w:type="dxa"/>
            <w:gridSpan w:val="4"/>
            <w:tcBorders>
              <w:right w:val="single" w:sz="4" w:space="0" w:color="auto"/>
            </w:tcBorders>
            <w:shd w:val="clear" w:color="auto" w:fill="auto"/>
            <w:noWrap/>
            <w:vAlign w:val="bottom"/>
          </w:tcPr>
          <w:p w14:paraId="7EADD418" w14:textId="77777777" w:rsidR="007428A7" w:rsidRDefault="007428A7" w:rsidP="00641828">
            <w:pPr>
              <w:tabs>
                <w:tab w:val="left" w:pos="357"/>
              </w:tabs>
              <w:jc w:val="both"/>
              <w:rPr>
                <w:rFonts w:ascii="Arial Narrow" w:hAnsi="Arial Narrow" w:cs="Arial"/>
                <w:color w:val="000000"/>
                <w:lang w:val="en-GB" w:eastAsia="en-ZA"/>
              </w:rPr>
            </w:pPr>
          </w:p>
        </w:tc>
        <w:tc>
          <w:tcPr>
            <w:tcW w:w="254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078E807" w14:textId="2AEA9D1B" w:rsidR="007428A7" w:rsidRPr="00396932" w:rsidRDefault="007428A7" w:rsidP="00641828">
            <w:pPr>
              <w:jc w:val="both"/>
              <w:rPr>
                <w:rFonts w:ascii="Arial Narrow" w:hAnsi="Arial Narrow" w:cs="Arial"/>
                <w:sz w:val="28"/>
                <w:szCs w:val="28"/>
                <w:lang w:eastAsia="en-ZA"/>
              </w:rPr>
            </w:pPr>
            <w:r w:rsidRPr="00396932">
              <w:rPr>
                <w:rFonts w:ascii="Arial Narrow" w:hAnsi="Arial Narrow" w:cs="Arial"/>
                <w:b/>
                <w:bCs/>
                <w:sz w:val="28"/>
                <w:szCs w:val="28"/>
                <w:lang w:eastAsia="en-ZA"/>
              </w:rPr>
              <w:t>VAT 15%</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6A337B" w14:textId="77777777" w:rsidR="007428A7" w:rsidRPr="00641828" w:rsidRDefault="007428A7" w:rsidP="00641828">
            <w:pPr>
              <w:jc w:val="both"/>
              <w:rPr>
                <w:rFonts w:ascii="Arial Narrow" w:hAnsi="Arial Narrow" w:cs="Arial"/>
                <w:lang w:eastAsia="en-ZA"/>
              </w:rPr>
            </w:pP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45AE7B" w14:textId="77777777" w:rsidR="007428A7" w:rsidRPr="00641828" w:rsidRDefault="007428A7" w:rsidP="00641828">
            <w:pPr>
              <w:jc w:val="both"/>
              <w:rPr>
                <w:rFonts w:ascii="Arial Narrow" w:hAnsi="Arial Narrow" w:cs="Arial"/>
                <w:lang w:eastAsia="en-ZA"/>
              </w:rPr>
            </w:pPr>
          </w:p>
        </w:tc>
        <w:tc>
          <w:tcPr>
            <w:tcW w:w="1298" w:type="dxa"/>
            <w:tcBorders>
              <w:top w:val="single" w:sz="4" w:space="0" w:color="auto"/>
              <w:left w:val="single" w:sz="4" w:space="0" w:color="auto"/>
              <w:bottom w:val="single" w:sz="4" w:space="0" w:color="auto"/>
              <w:right w:val="single" w:sz="4" w:space="0" w:color="auto"/>
            </w:tcBorders>
          </w:tcPr>
          <w:p w14:paraId="225B56F4" w14:textId="77777777" w:rsidR="007428A7" w:rsidRPr="00641828" w:rsidRDefault="007428A7" w:rsidP="00641828">
            <w:pPr>
              <w:jc w:val="both"/>
              <w:rPr>
                <w:rFonts w:ascii="Arial Narrow" w:hAnsi="Arial Narrow" w:cs="Arial"/>
                <w:lang w:eastAsia="en-ZA"/>
              </w:rPr>
            </w:pPr>
          </w:p>
        </w:tc>
        <w:tc>
          <w:tcPr>
            <w:tcW w:w="809" w:type="dxa"/>
            <w:gridSpan w:val="2"/>
            <w:tcBorders>
              <w:top w:val="single" w:sz="4" w:space="0" w:color="auto"/>
              <w:left w:val="single" w:sz="4" w:space="0" w:color="auto"/>
              <w:bottom w:val="single" w:sz="4" w:space="0" w:color="auto"/>
              <w:right w:val="single" w:sz="4" w:space="0" w:color="auto"/>
            </w:tcBorders>
          </w:tcPr>
          <w:p w14:paraId="6F44BB1F" w14:textId="77777777" w:rsidR="007428A7" w:rsidRPr="00641828" w:rsidRDefault="007428A7" w:rsidP="00641828">
            <w:pPr>
              <w:jc w:val="both"/>
              <w:rPr>
                <w:rFonts w:ascii="Arial Narrow" w:hAnsi="Arial Narrow" w:cs="Arial"/>
                <w:lang w:eastAsia="en-ZA"/>
              </w:rPr>
            </w:pPr>
          </w:p>
        </w:tc>
      </w:tr>
      <w:tr w:rsidR="007428A7" w:rsidRPr="00641828" w14:paraId="40DC4762" w14:textId="6866C695" w:rsidTr="000D0A03">
        <w:trPr>
          <w:trHeight w:val="248"/>
        </w:trPr>
        <w:tc>
          <w:tcPr>
            <w:tcW w:w="5862" w:type="dxa"/>
            <w:gridSpan w:val="4"/>
            <w:tcBorders>
              <w:right w:val="single" w:sz="4" w:space="0" w:color="auto"/>
            </w:tcBorders>
            <w:shd w:val="clear" w:color="auto" w:fill="auto"/>
            <w:noWrap/>
            <w:vAlign w:val="bottom"/>
          </w:tcPr>
          <w:p w14:paraId="0A70AF8D" w14:textId="77777777" w:rsidR="007428A7" w:rsidRDefault="007428A7" w:rsidP="00641828">
            <w:pPr>
              <w:tabs>
                <w:tab w:val="left" w:pos="357"/>
              </w:tabs>
              <w:jc w:val="both"/>
              <w:rPr>
                <w:rFonts w:ascii="Arial Narrow" w:hAnsi="Arial Narrow" w:cs="Arial"/>
                <w:color w:val="000000"/>
                <w:lang w:val="en-GB" w:eastAsia="en-ZA"/>
              </w:rPr>
            </w:pPr>
          </w:p>
        </w:tc>
        <w:tc>
          <w:tcPr>
            <w:tcW w:w="254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73872DD0" w14:textId="6257944D" w:rsidR="007428A7" w:rsidRPr="00396932" w:rsidRDefault="007428A7" w:rsidP="00641828">
            <w:pPr>
              <w:jc w:val="both"/>
              <w:rPr>
                <w:rFonts w:ascii="Arial Narrow" w:hAnsi="Arial Narrow" w:cs="Arial"/>
                <w:sz w:val="28"/>
                <w:szCs w:val="28"/>
                <w:lang w:eastAsia="en-ZA"/>
              </w:rPr>
            </w:pPr>
            <w:r w:rsidRPr="00396932">
              <w:rPr>
                <w:rFonts w:ascii="Arial Narrow" w:hAnsi="Arial Narrow" w:cs="Arial"/>
                <w:b/>
                <w:bCs/>
                <w:sz w:val="28"/>
                <w:szCs w:val="28"/>
                <w:lang w:eastAsia="en-ZA"/>
              </w:rPr>
              <w:t>GRAND TOTAL</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F57EC6" w14:textId="77777777" w:rsidR="007428A7" w:rsidRPr="00641828" w:rsidRDefault="007428A7" w:rsidP="00641828">
            <w:pPr>
              <w:jc w:val="both"/>
              <w:rPr>
                <w:rFonts w:ascii="Arial Narrow" w:hAnsi="Arial Narrow" w:cs="Arial"/>
                <w:lang w:eastAsia="en-ZA"/>
              </w:rPr>
            </w:pP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0D2F4C" w14:textId="77777777" w:rsidR="007428A7" w:rsidRPr="00641828" w:rsidRDefault="007428A7" w:rsidP="00641828">
            <w:pPr>
              <w:jc w:val="both"/>
              <w:rPr>
                <w:rFonts w:ascii="Arial Narrow" w:hAnsi="Arial Narrow" w:cs="Arial"/>
                <w:lang w:eastAsia="en-ZA"/>
              </w:rPr>
            </w:pPr>
          </w:p>
        </w:tc>
        <w:tc>
          <w:tcPr>
            <w:tcW w:w="1298" w:type="dxa"/>
            <w:tcBorders>
              <w:top w:val="single" w:sz="4" w:space="0" w:color="auto"/>
              <w:left w:val="single" w:sz="4" w:space="0" w:color="auto"/>
              <w:bottom w:val="single" w:sz="4" w:space="0" w:color="auto"/>
              <w:right w:val="single" w:sz="4" w:space="0" w:color="auto"/>
            </w:tcBorders>
          </w:tcPr>
          <w:p w14:paraId="6342B105" w14:textId="77777777" w:rsidR="007428A7" w:rsidRPr="00641828" w:rsidRDefault="007428A7" w:rsidP="00641828">
            <w:pPr>
              <w:jc w:val="both"/>
              <w:rPr>
                <w:rFonts w:ascii="Arial Narrow" w:hAnsi="Arial Narrow" w:cs="Arial"/>
                <w:lang w:eastAsia="en-ZA"/>
              </w:rPr>
            </w:pPr>
          </w:p>
        </w:tc>
        <w:tc>
          <w:tcPr>
            <w:tcW w:w="809" w:type="dxa"/>
            <w:gridSpan w:val="2"/>
            <w:tcBorders>
              <w:top w:val="single" w:sz="4" w:space="0" w:color="auto"/>
              <w:left w:val="single" w:sz="4" w:space="0" w:color="auto"/>
              <w:bottom w:val="single" w:sz="4" w:space="0" w:color="auto"/>
              <w:right w:val="single" w:sz="4" w:space="0" w:color="auto"/>
            </w:tcBorders>
          </w:tcPr>
          <w:p w14:paraId="49DD38AA" w14:textId="77777777" w:rsidR="007428A7" w:rsidRPr="00641828" w:rsidRDefault="007428A7" w:rsidP="00641828">
            <w:pPr>
              <w:jc w:val="both"/>
              <w:rPr>
                <w:rFonts w:ascii="Arial Narrow" w:hAnsi="Arial Narrow" w:cs="Arial"/>
                <w:lang w:eastAsia="en-ZA"/>
              </w:rPr>
            </w:pPr>
          </w:p>
        </w:tc>
      </w:tr>
    </w:tbl>
    <w:p w14:paraId="63204EE4" w14:textId="14D2841B" w:rsidR="00641828" w:rsidRPr="0005775B" w:rsidRDefault="00641828" w:rsidP="007428A7">
      <w:pPr>
        <w:spacing w:line="360" w:lineRule="auto"/>
        <w:ind w:left="720"/>
        <w:jc w:val="both"/>
        <w:rPr>
          <w:rFonts w:ascii="Arial Narrow" w:hAnsi="Arial Narrow" w:cs="Arial"/>
          <w:b/>
        </w:rPr>
      </w:pPr>
      <w:bookmarkStart w:id="2" w:name="_Hlk137189788"/>
      <w:bookmarkEnd w:id="1"/>
      <w:r w:rsidRPr="00641828">
        <w:rPr>
          <w:rFonts w:ascii="Arial Narrow" w:hAnsi="Arial Narrow" w:cs="Arial"/>
          <w:b/>
          <w:u w:val="single"/>
        </w:rPr>
        <w:lastRenderedPageBreak/>
        <w:t>PRICING SCHEDULE FOR</w:t>
      </w:r>
      <w:r w:rsidR="00232133">
        <w:rPr>
          <w:rFonts w:ascii="Arial Narrow" w:hAnsi="Arial Narrow" w:cs="Arial"/>
          <w:b/>
          <w:u w:val="single"/>
        </w:rPr>
        <w:t xml:space="preserve"> </w:t>
      </w:r>
      <w:bookmarkStart w:id="3" w:name="_Hlk137200453"/>
      <w:r w:rsidR="002337B0">
        <w:rPr>
          <w:rFonts w:ascii="Arial Narrow" w:hAnsi="Arial Narrow" w:cs="Arial"/>
          <w:b/>
          <w:u w:val="single"/>
        </w:rPr>
        <w:t xml:space="preserve">SERVICE AND SUPPLY NEW FIRE EXTINGUISHERS </w:t>
      </w:r>
      <w:bookmarkEnd w:id="3"/>
      <w:r w:rsidRPr="00641828">
        <w:rPr>
          <w:rFonts w:ascii="Arial Narrow" w:hAnsi="Arial Narrow" w:cs="Arial"/>
          <w:b/>
          <w:u w:val="single"/>
        </w:rPr>
        <w:t>2</w:t>
      </w:r>
      <w:r w:rsidRPr="00641828">
        <w:rPr>
          <w:rFonts w:ascii="Arial Narrow" w:hAnsi="Arial Narrow" w:cs="Arial"/>
          <w:b/>
          <w:u w:val="single"/>
          <w:vertAlign w:val="superscript"/>
        </w:rPr>
        <w:t>nd</w:t>
      </w:r>
      <w:r w:rsidRPr="00641828">
        <w:rPr>
          <w:rFonts w:ascii="Arial Narrow" w:hAnsi="Arial Narrow" w:cs="Arial"/>
          <w:b/>
          <w:u w:val="single"/>
        </w:rPr>
        <w:t xml:space="preserve"> YEAR) Vendor to specify the price escalation for the second year </w:t>
      </w:r>
      <w:r w:rsidR="0005775B">
        <w:rPr>
          <w:rFonts w:ascii="Arial Narrow" w:hAnsi="Arial Narrow" w:cs="Arial"/>
          <w:b/>
        </w:rPr>
        <w:t>…</w:t>
      </w:r>
      <w:proofErr w:type="gramStart"/>
      <w:r w:rsidR="0005775B">
        <w:rPr>
          <w:rFonts w:ascii="Arial Narrow" w:hAnsi="Arial Narrow" w:cs="Arial"/>
          <w:b/>
        </w:rPr>
        <w:t>…..</w:t>
      </w:r>
      <w:proofErr w:type="gramEnd"/>
      <w:r w:rsidR="0005775B">
        <w:rPr>
          <w:rFonts w:ascii="Arial Narrow" w:hAnsi="Arial Narrow" w:cs="Arial"/>
          <w:b/>
        </w:rPr>
        <w:t>(PERCENTAGE %)</w:t>
      </w:r>
    </w:p>
    <w:tbl>
      <w:tblPr>
        <w:tblW w:w="12619" w:type="dxa"/>
        <w:tblInd w:w="155" w:type="dxa"/>
        <w:tblLayout w:type="fixed"/>
        <w:tblLook w:val="04A0" w:firstRow="1" w:lastRow="0" w:firstColumn="1" w:lastColumn="0" w:noHBand="0" w:noVBand="1"/>
      </w:tblPr>
      <w:tblGrid>
        <w:gridCol w:w="1057"/>
        <w:gridCol w:w="3078"/>
        <w:gridCol w:w="972"/>
        <w:gridCol w:w="755"/>
        <w:gridCol w:w="1884"/>
        <w:gridCol w:w="659"/>
        <w:gridCol w:w="1612"/>
        <w:gridCol w:w="495"/>
        <w:gridCol w:w="1455"/>
        <w:gridCol w:w="652"/>
      </w:tblGrid>
      <w:tr w:rsidR="007428A7" w:rsidRPr="00641828" w14:paraId="2F635182" w14:textId="6B5DA2F5" w:rsidTr="007428A7">
        <w:trPr>
          <w:trHeight w:val="261"/>
        </w:trPr>
        <w:tc>
          <w:tcPr>
            <w:tcW w:w="1057" w:type="dxa"/>
            <w:vMerge w:val="restart"/>
            <w:tcBorders>
              <w:top w:val="single" w:sz="4" w:space="0" w:color="auto"/>
              <w:left w:val="single" w:sz="4" w:space="0" w:color="auto"/>
              <w:right w:val="single" w:sz="4" w:space="0" w:color="auto"/>
            </w:tcBorders>
            <w:shd w:val="clear" w:color="auto" w:fill="D9D9D9"/>
            <w:noWrap/>
            <w:vAlign w:val="center"/>
            <w:hideMark/>
          </w:tcPr>
          <w:p w14:paraId="70BF098A" w14:textId="77777777" w:rsidR="007428A7" w:rsidRPr="00641828" w:rsidRDefault="007428A7" w:rsidP="007428A7">
            <w:pPr>
              <w:jc w:val="both"/>
              <w:rPr>
                <w:rFonts w:ascii="Arial Narrow" w:hAnsi="Arial Narrow" w:cs="Arial"/>
                <w:b/>
                <w:bCs/>
                <w:lang w:eastAsia="en-ZA"/>
              </w:rPr>
            </w:pPr>
            <w:r w:rsidRPr="00641828">
              <w:rPr>
                <w:rFonts w:ascii="Arial Narrow" w:hAnsi="Arial Narrow" w:cs="Arial"/>
                <w:b/>
                <w:bCs/>
                <w:lang w:eastAsia="en-ZA"/>
              </w:rPr>
              <w:t>ITEM</w:t>
            </w:r>
          </w:p>
          <w:p w14:paraId="6BDDEF49" w14:textId="77777777" w:rsidR="007428A7" w:rsidRPr="00641828" w:rsidRDefault="007428A7" w:rsidP="007428A7">
            <w:pPr>
              <w:jc w:val="both"/>
              <w:rPr>
                <w:rFonts w:ascii="Arial Narrow" w:hAnsi="Arial Narrow" w:cs="Arial"/>
                <w:b/>
                <w:bCs/>
                <w:lang w:eastAsia="en-ZA"/>
              </w:rPr>
            </w:pPr>
            <w:r w:rsidRPr="00641828">
              <w:rPr>
                <w:rFonts w:ascii="Arial Narrow" w:hAnsi="Arial Narrow" w:cs="Arial"/>
                <w:b/>
                <w:bCs/>
                <w:lang w:eastAsia="en-ZA"/>
              </w:rPr>
              <w:t>NO</w:t>
            </w:r>
          </w:p>
        </w:tc>
        <w:tc>
          <w:tcPr>
            <w:tcW w:w="3078" w:type="dxa"/>
            <w:vMerge w:val="restart"/>
            <w:tcBorders>
              <w:top w:val="single" w:sz="4" w:space="0" w:color="auto"/>
              <w:left w:val="nil"/>
              <w:right w:val="single" w:sz="4" w:space="0" w:color="auto"/>
            </w:tcBorders>
            <w:shd w:val="clear" w:color="auto" w:fill="D9D9D9"/>
            <w:vAlign w:val="center"/>
            <w:hideMark/>
          </w:tcPr>
          <w:p w14:paraId="3C31C2F9" w14:textId="77777777" w:rsidR="007428A7" w:rsidRPr="00641828" w:rsidRDefault="007428A7" w:rsidP="007428A7">
            <w:pPr>
              <w:jc w:val="both"/>
              <w:rPr>
                <w:rFonts w:ascii="Arial Narrow" w:hAnsi="Arial Narrow" w:cs="Arial"/>
                <w:b/>
                <w:bCs/>
                <w:lang w:eastAsia="en-ZA"/>
              </w:rPr>
            </w:pPr>
            <w:r w:rsidRPr="00641828">
              <w:rPr>
                <w:rFonts w:ascii="Arial Narrow" w:hAnsi="Arial Narrow" w:cs="Arial"/>
                <w:b/>
                <w:bCs/>
                <w:lang w:eastAsia="en-ZA"/>
              </w:rPr>
              <w:t>DESCRIPTION</w:t>
            </w:r>
          </w:p>
          <w:p w14:paraId="5C11A33F" w14:textId="77777777" w:rsidR="007428A7" w:rsidRPr="00641828" w:rsidRDefault="007428A7" w:rsidP="007428A7">
            <w:pPr>
              <w:jc w:val="both"/>
              <w:rPr>
                <w:rFonts w:ascii="Arial Narrow" w:hAnsi="Arial Narrow" w:cs="Arial"/>
                <w:b/>
                <w:bCs/>
                <w:lang w:eastAsia="en-ZA"/>
              </w:rPr>
            </w:pPr>
            <w:r w:rsidRPr="00641828">
              <w:rPr>
                <w:rFonts w:ascii="Arial Narrow" w:hAnsi="Arial Narrow" w:cs="Arial"/>
                <w:lang w:eastAsia="en-ZA"/>
              </w:rPr>
              <w:t> </w:t>
            </w:r>
          </w:p>
        </w:tc>
        <w:tc>
          <w:tcPr>
            <w:tcW w:w="972" w:type="dxa"/>
            <w:vMerge w:val="restart"/>
            <w:tcBorders>
              <w:top w:val="single" w:sz="4" w:space="0" w:color="auto"/>
              <w:left w:val="nil"/>
              <w:right w:val="single" w:sz="4" w:space="0" w:color="auto"/>
            </w:tcBorders>
            <w:shd w:val="clear" w:color="auto" w:fill="D9D9D9"/>
          </w:tcPr>
          <w:p w14:paraId="2BB08B18" w14:textId="77777777" w:rsidR="007428A7" w:rsidRPr="00641828" w:rsidRDefault="007428A7" w:rsidP="007428A7">
            <w:pPr>
              <w:jc w:val="both"/>
              <w:rPr>
                <w:rFonts w:ascii="Arial Narrow" w:hAnsi="Arial Narrow" w:cs="Arial"/>
                <w:b/>
                <w:bCs/>
                <w:lang w:eastAsia="en-ZA"/>
              </w:rPr>
            </w:pPr>
            <w:r w:rsidRPr="00641828">
              <w:rPr>
                <w:rFonts w:ascii="Arial Narrow" w:hAnsi="Arial Narrow" w:cs="Arial"/>
                <w:b/>
                <w:bCs/>
                <w:lang w:eastAsia="en-ZA"/>
              </w:rPr>
              <w:t>UNIT</w:t>
            </w:r>
          </w:p>
          <w:p w14:paraId="2ED4DE14" w14:textId="77777777" w:rsidR="007428A7" w:rsidRPr="00641828" w:rsidRDefault="007428A7" w:rsidP="007428A7">
            <w:pPr>
              <w:jc w:val="both"/>
              <w:rPr>
                <w:rFonts w:ascii="Arial Narrow" w:hAnsi="Arial Narrow" w:cs="Arial"/>
                <w:b/>
                <w:bCs/>
                <w:lang w:eastAsia="en-ZA"/>
              </w:rPr>
            </w:pPr>
            <w:r w:rsidRPr="00641828">
              <w:rPr>
                <w:rFonts w:ascii="Arial Narrow" w:hAnsi="Arial Narrow" w:cs="Arial"/>
                <w:lang w:eastAsia="en-ZA"/>
              </w:rPr>
              <w:t> </w:t>
            </w:r>
          </w:p>
        </w:tc>
        <w:tc>
          <w:tcPr>
            <w:tcW w:w="755" w:type="dxa"/>
            <w:vMerge w:val="restart"/>
            <w:tcBorders>
              <w:top w:val="single" w:sz="4" w:space="0" w:color="auto"/>
              <w:left w:val="nil"/>
              <w:right w:val="single" w:sz="4" w:space="0" w:color="auto"/>
            </w:tcBorders>
            <w:shd w:val="clear" w:color="auto" w:fill="D9D9D9"/>
          </w:tcPr>
          <w:p w14:paraId="37586E3F" w14:textId="77777777" w:rsidR="007428A7" w:rsidRPr="00641828" w:rsidRDefault="007428A7" w:rsidP="007428A7">
            <w:pPr>
              <w:jc w:val="both"/>
              <w:rPr>
                <w:rFonts w:ascii="Arial Narrow" w:hAnsi="Arial Narrow" w:cs="Arial"/>
                <w:b/>
                <w:bCs/>
                <w:lang w:eastAsia="en-ZA"/>
              </w:rPr>
            </w:pPr>
            <w:r>
              <w:rPr>
                <w:rFonts w:ascii="Arial Narrow" w:hAnsi="Arial Narrow" w:cs="Arial"/>
                <w:b/>
                <w:bCs/>
                <w:lang w:eastAsia="en-ZA"/>
              </w:rPr>
              <w:t xml:space="preserve">EST </w:t>
            </w:r>
            <w:r w:rsidRPr="00641828">
              <w:rPr>
                <w:rFonts w:ascii="Arial Narrow" w:hAnsi="Arial Narrow" w:cs="Arial"/>
                <w:b/>
                <w:bCs/>
                <w:lang w:eastAsia="en-ZA"/>
              </w:rPr>
              <w:t>QTY</w:t>
            </w:r>
          </w:p>
        </w:tc>
        <w:tc>
          <w:tcPr>
            <w:tcW w:w="2543" w:type="dxa"/>
            <w:gridSpan w:val="2"/>
            <w:tcBorders>
              <w:top w:val="single" w:sz="12" w:space="0" w:color="auto"/>
              <w:left w:val="single" w:sz="6" w:space="0" w:color="auto"/>
              <w:bottom w:val="single" w:sz="12" w:space="0" w:color="auto"/>
              <w:right w:val="single" w:sz="6" w:space="0" w:color="auto"/>
            </w:tcBorders>
            <w:shd w:val="clear" w:color="auto" w:fill="D9D9D9"/>
            <w:noWrap/>
            <w:vAlign w:val="center"/>
            <w:hideMark/>
          </w:tcPr>
          <w:p w14:paraId="568A3D94" w14:textId="77777777" w:rsidR="007428A7" w:rsidRPr="00641828" w:rsidRDefault="007428A7" w:rsidP="007428A7">
            <w:pPr>
              <w:tabs>
                <w:tab w:val="left" w:pos="357"/>
              </w:tabs>
              <w:jc w:val="both"/>
              <w:rPr>
                <w:rFonts w:ascii="Arial Narrow" w:hAnsi="Arial Narrow" w:cs="Calibri"/>
                <w:b/>
                <w:lang w:val="en-GB"/>
              </w:rPr>
            </w:pPr>
            <w:r w:rsidRPr="00641828">
              <w:rPr>
                <w:rFonts w:ascii="Arial Narrow" w:hAnsi="Arial Narrow" w:cs="Calibri"/>
                <w:b/>
                <w:lang w:val="en-GB"/>
              </w:rPr>
              <w:t>UNIT PRICE</w:t>
            </w:r>
            <w:r>
              <w:rPr>
                <w:rFonts w:ascii="Arial Narrow" w:hAnsi="Arial Narrow" w:cs="Calibri"/>
                <w:b/>
                <w:lang w:val="en-GB"/>
              </w:rPr>
              <w:t xml:space="preserve"> EXC VAT</w:t>
            </w:r>
          </w:p>
        </w:tc>
        <w:tc>
          <w:tcPr>
            <w:tcW w:w="2107" w:type="dxa"/>
            <w:gridSpan w:val="2"/>
            <w:tcBorders>
              <w:top w:val="single" w:sz="6" w:space="0" w:color="auto"/>
              <w:left w:val="single" w:sz="6" w:space="0" w:color="auto"/>
              <w:bottom w:val="single" w:sz="6" w:space="0" w:color="auto"/>
              <w:right w:val="single" w:sz="6" w:space="0" w:color="auto"/>
            </w:tcBorders>
            <w:shd w:val="clear" w:color="auto" w:fill="D9D9D9"/>
            <w:noWrap/>
            <w:vAlign w:val="center"/>
            <w:hideMark/>
          </w:tcPr>
          <w:p w14:paraId="106936AD" w14:textId="77777777" w:rsidR="007428A7" w:rsidRPr="00641828" w:rsidRDefault="007428A7" w:rsidP="007428A7">
            <w:pPr>
              <w:tabs>
                <w:tab w:val="left" w:pos="357"/>
              </w:tabs>
              <w:jc w:val="both"/>
              <w:rPr>
                <w:rFonts w:ascii="Arial Narrow" w:hAnsi="Arial Narrow" w:cs="Calibri"/>
                <w:b/>
                <w:lang w:val="en-GB"/>
              </w:rPr>
            </w:pPr>
            <w:r w:rsidRPr="00641828">
              <w:rPr>
                <w:rFonts w:ascii="Arial Narrow" w:hAnsi="Arial Narrow" w:cs="Calibri"/>
                <w:b/>
                <w:lang w:val="en-GB"/>
              </w:rPr>
              <w:t>UNIT PRICE</w:t>
            </w:r>
            <w:r>
              <w:rPr>
                <w:rFonts w:ascii="Arial Narrow" w:hAnsi="Arial Narrow" w:cs="Calibri"/>
                <w:b/>
                <w:lang w:val="en-GB"/>
              </w:rPr>
              <w:t xml:space="preserve"> INC VAT</w:t>
            </w:r>
          </w:p>
        </w:tc>
        <w:tc>
          <w:tcPr>
            <w:tcW w:w="2107" w:type="dxa"/>
            <w:gridSpan w:val="2"/>
            <w:tcBorders>
              <w:top w:val="single" w:sz="6" w:space="0" w:color="auto"/>
              <w:left w:val="single" w:sz="6" w:space="0" w:color="auto"/>
              <w:bottom w:val="single" w:sz="4" w:space="0" w:color="auto"/>
              <w:right w:val="single" w:sz="6" w:space="0" w:color="auto"/>
            </w:tcBorders>
            <w:shd w:val="clear" w:color="auto" w:fill="D9D9D9"/>
          </w:tcPr>
          <w:p w14:paraId="02418752" w14:textId="605D366F" w:rsidR="007428A7" w:rsidRPr="00641828" w:rsidRDefault="007428A7" w:rsidP="007428A7">
            <w:pPr>
              <w:tabs>
                <w:tab w:val="left" w:pos="357"/>
              </w:tabs>
              <w:jc w:val="both"/>
              <w:rPr>
                <w:rFonts w:ascii="Arial Narrow" w:hAnsi="Arial Narrow" w:cs="Calibri"/>
                <w:b/>
                <w:lang w:val="en-GB"/>
              </w:rPr>
            </w:pPr>
            <w:r w:rsidRPr="007428A7">
              <w:rPr>
                <w:rFonts w:ascii="Arial Narrow" w:hAnsi="Arial Narrow" w:cs="Calibri"/>
                <w:b/>
                <w:sz w:val="22"/>
                <w:szCs w:val="22"/>
                <w:lang w:val="en-GB"/>
              </w:rPr>
              <w:t xml:space="preserve">TOTAL PRICE FOR QTY AND PRICE INCL VAT </w:t>
            </w:r>
          </w:p>
        </w:tc>
      </w:tr>
      <w:tr w:rsidR="007428A7" w:rsidRPr="00641828" w14:paraId="6F78EECC" w14:textId="7F1861E4" w:rsidTr="007428A7">
        <w:trPr>
          <w:trHeight w:val="228"/>
        </w:trPr>
        <w:tc>
          <w:tcPr>
            <w:tcW w:w="1057" w:type="dxa"/>
            <w:vMerge/>
            <w:tcBorders>
              <w:left w:val="single" w:sz="4" w:space="0" w:color="auto"/>
              <w:bottom w:val="single" w:sz="6" w:space="0" w:color="auto"/>
              <w:right w:val="single" w:sz="4" w:space="0" w:color="auto"/>
            </w:tcBorders>
            <w:shd w:val="clear" w:color="auto" w:fill="D9D9D9"/>
            <w:noWrap/>
            <w:vAlign w:val="center"/>
            <w:hideMark/>
          </w:tcPr>
          <w:p w14:paraId="103AA6B8" w14:textId="77777777" w:rsidR="007428A7" w:rsidRPr="00641828" w:rsidRDefault="007428A7" w:rsidP="007428A7">
            <w:pPr>
              <w:jc w:val="both"/>
              <w:rPr>
                <w:rFonts w:ascii="Arial Narrow" w:hAnsi="Arial Narrow" w:cs="Arial"/>
                <w:b/>
                <w:bCs/>
                <w:lang w:eastAsia="en-ZA"/>
              </w:rPr>
            </w:pPr>
          </w:p>
        </w:tc>
        <w:tc>
          <w:tcPr>
            <w:tcW w:w="3078" w:type="dxa"/>
            <w:vMerge/>
            <w:tcBorders>
              <w:left w:val="single" w:sz="4" w:space="0" w:color="auto"/>
              <w:bottom w:val="single" w:sz="6" w:space="0" w:color="auto"/>
              <w:right w:val="single" w:sz="4" w:space="0" w:color="auto"/>
            </w:tcBorders>
            <w:shd w:val="clear" w:color="auto" w:fill="D9D9D9"/>
            <w:vAlign w:val="center"/>
            <w:hideMark/>
          </w:tcPr>
          <w:p w14:paraId="351AA70D" w14:textId="77777777" w:rsidR="007428A7" w:rsidRPr="00641828" w:rsidRDefault="007428A7" w:rsidP="007428A7">
            <w:pPr>
              <w:jc w:val="both"/>
              <w:rPr>
                <w:rFonts w:ascii="Arial Narrow" w:hAnsi="Arial Narrow" w:cs="Arial"/>
                <w:lang w:eastAsia="en-ZA"/>
              </w:rPr>
            </w:pPr>
          </w:p>
        </w:tc>
        <w:tc>
          <w:tcPr>
            <w:tcW w:w="972" w:type="dxa"/>
            <w:vMerge/>
            <w:tcBorders>
              <w:left w:val="single" w:sz="4" w:space="0" w:color="auto"/>
              <w:bottom w:val="single" w:sz="6" w:space="0" w:color="auto"/>
              <w:right w:val="single" w:sz="4" w:space="0" w:color="auto"/>
            </w:tcBorders>
            <w:shd w:val="clear" w:color="auto" w:fill="D9D9D9"/>
          </w:tcPr>
          <w:p w14:paraId="5A877F21" w14:textId="77777777" w:rsidR="007428A7" w:rsidRPr="00641828" w:rsidRDefault="007428A7" w:rsidP="007428A7">
            <w:pPr>
              <w:jc w:val="both"/>
              <w:rPr>
                <w:rFonts w:ascii="Arial Narrow" w:hAnsi="Arial Narrow" w:cs="Arial"/>
                <w:lang w:eastAsia="en-ZA"/>
              </w:rPr>
            </w:pPr>
          </w:p>
        </w:tc>
        <w:tc>
          <w:tcPr>
            <w:tcW w:w="755" w:type="dxa"/>
            <w:vMerge/>
            <w:tcBorders>
              <w:left w:val="single" w:sz="4" w:space="0" w:color="auto"/>
              <w:bottom w:val="single" w:sz="6" w:space="0" w:color="auto"/>
              <w:right w:val="single" w:sz="4" w:space="0" w:color="auto"/>
            </w:tcBorders>
            <w:shd w:val="clear" w:color="auto" w:fill="D9D9D9"/>
          </w:tcPr>
          <w:p w14:paraId="1B24F3ED" w14:textId="77777777" w:rsidR="007428A7" w:rsidRPr="00641828" w:rsidRDefault="007428A7" w:rsidP="007428A7">
            <w:pPr>
              <w:jc w:val="both"/>
              <w:rPr>
                <w:rFonts w:ascii="Arial Narrow" w:hAnsi="Arial Narrow" w:cs="Arial"/>
                <w:lang w:eastAsia="en-ZA"/>
              </w:rPr>
            </w:pPr>
          </w:p>
        </w:tc>
        <w:tc>
          <w:tcPr>
            <w:tcW w:w="1884" w:type="dxa"/>
            <w:tcBorders>
              <w:top w:val="nil"/>
              <w:left w:val="single" w:sz="4" w:space="0" w:color="auto"/>
              <w:bottom w:val="single" w:sz="6" w:space="0" w:color="auto"/>
              <w:right w:val="nil"/>
            </w:tcBorders>
            <w:shd w:val="clear" w:color="auto" w:fill="D9D9D9"/>
            <w:noWrap/>
            <w:vAlign w:val="center"/>
            <w:hideMark/>
          </w:tcPr>
          <w:p w14:paraId="73AE83E4" w14:textId="77777777" w:rsidR="007428A7" w:rsidRPr="00641828" w:rsidRDefault="007428A7" w:rsidP="007428A7">
            <w:pPr>
              <w:jc w:val="both"/>
              <w:rPr>
                <w:rFonts w:ascii="Arial Narrow" w:hAnsi="Arial Narrow" w:cs="Arial"/>
                <w:lang w:eastAsia="en-ZA"/>
              </w:rPr>
            </w:pPr>
            <w:r w:rsidRPr="00641828">
              <w:rPr>
                <w:rFonts w:ascii="Arial Narrow" w:hAnsi="Arial Narrow" w:cs="Arial"/>
                <w:lang w:eastAsia="en-ZA"/>
              </w:rPr>
              <w:t>R</w:t>
            </w:r>
          </w:p>
        </w:tc>
        <w:tc>
          <w:tcPr>
            <w:tcW w:w="659" w:type="dxa"/>
            <w:tcBorders>
              <w:top w:val="nil"/>
              <w:left w:val="dotDash" w:sz="4" w:space="0" w:color="auto"/>
              <w:bottom w:val="single" w:sz="6" w:space="0" w:color="auto"/>
              <w:right w:val="single" w:sz="4" w:space="0" w:color="auto"/>
            </w:tcBorders>
            <w:shd w:val="clear" w:color="auto" w:fill="D9D9D9"/>
            <w:noWrap/>
            <w:vAlign w:val="center"/>
            <w:hideMark/>
          </w:tcPr>
          <w:p w14:paraId="0906B5E5" w14:textId="77777777" w:rsidR="007428A7" w:rsidRPr="00641828" w:rsidRDefault="007428A7" w:rsidP="007428A7">
            <w:pPr>
              <w:jc w:val="both"/>
              <w:rPr>
                <w:rFonts w:ascii="Arial Narrow" w:hAnsi="Arial Narrow" w:cs="Arial"/>
                <w:lang w:eastAsia="en-ZA"/>
              </w:rPr>
            </w:pPr>
            <w:r w:rsidRPr="00641828">
              <w:rPr>
                <w:rFonts w:ascii="Arial Narrow" w:hAnsi="Arial Narrow" w:cs="Arial"/>
                <w:lang w:eastAsia="en-ZA"/>
              </w:rPr>
              <w:t>C</w:t>
            </w:r>
          </w:p>
        </w:tc>
        <w:tc>
          <w:tcPr>
            <w:tcW w:w="1612" w:type="dxa"/>
            <w:tcBorders>
              <w:top w:val="nil"/>
              <w:left w:val="nil"/>
              <w:bottom w:val="single" w:sz="6" w:space="0" w:color="auto"/>
              <w:right w:val="nil"/>
            </w:tcBorders>
            <w:shd w:val="clear" w:color="auto" w:fill="D9D9D9"/>
            <w:noWrap/>
            <w:hideMark/>
          </w:tcPr>
          <w:p w14:paraId="617CD39A" w14:textId="1A0D859F" w:rsidR="007428A7" w:rsidRPr="00641828" w:rsidRDefault="007428A7" w:rsidP="007428A7">
            <w:pPr>
              <w:jc w:val="both"/>
              <w:rPr>
                <w:rFonts w:ascii="Arial Narrow" w:hAnsi="Arial Narrow" w:cs="Arial"/>
                <w:lang w:eastAsia="en-ZA"/>
              </w:rPr>
            </w:pPr>
            <w:r>
              <w:rPr>
                <w:rFonts w:ascii="Arial Narrow" w:hAnsi="Arial Narrow" w:cs="Arial"/>
                <w:lang w:eastAsia="en-ZA"/>
              </w:rPr>
              <w:t>R</w:t>
            </w:r>
          </w:p>
        </w:tc>
        <w:tc>
          <w:tcPr>
            <w:tcW w:w="495" w:type="dxa"/>
            <w:tcBorders>
              <w:top w:val="nil"/>
              <w:left w:val="dotDash" w:sz="4" w:space="0" w:color="auto"/>
              <w:bottom w:val="single" w:sz="6" w:space="0" w:color="auto"/>
              <w:right w:val="single" w:sz="4" w:space="0" w:color="auto"/>
            </w:tcBorders>
            <w:shd w:val="clear" w:color="auto" w:fill="D9D9D9"/>
            <w:noWrap/>
            <w:hideMark/>
          </w:tcPr>
          <w:p w14:paraId="0CCEAABE" w14:textId="0FAEDCC4" w:rsidR="007428A7" w:rsidRPr="00641828" w:rsidRDefault="007428A7" w:rsidP="007428A7">
            <w:pPr>
              <w:jc w:val="both"/>
              <w:rPr>
                <w:rFonts w:ascii="Arial Narrow" w:hAnsi="Arial Narrow" w:cs="Arial"/>
                <w:lang w:eastAsia="en-ZA"/>
              </w:rPr>
            </w:pPr>
            <w:r>
              <w:rPr>
                <w:rFonts w:ascii="Arial Narrow" w:hAnsi="Arial Narrow" w:cs="Arial"/>
                <w:lang w:eastAsia="en-ZA"/>
              </w:rPr>
              <w:t>C</w:t>
            </w:r>
          </w:p>
        </w:tc>
        <w:tc>
          <w:tcPr>
            <w:tcW w:w="1455" w:type="dxa"/>
            <w:tcBorders>
              <w:top w:val="single" w:sz="4" w:space="0" w:color="auto"/>
              <w:left w:val="dotDash" w:sz="4" w:space="0" w:color="auto"/>
              <w:bottom w:val="single" w:sz="4" w:space="0" w:color="auto"/>
              <w:right w:val="single" w:sz="4" w:space="0" w:color="auto"/>
            </w:tcBorders>
            <w:shd w:val="clear" w:color="auto" w:fill="D9D9D9"/>
          </w:tcPr>
          <w:p w14:paraId="06C2F6CC" w14:textId="6B12DDC6" w:rsidR="007428A7" w:rsidRPr="00641828" w:rsidRDefault="007428A7" w:rsidP="007428A7">
            <w:pPr>
              <w:jc w:val="both"/>
              <w:rPr>
                <w:rFonts w:ascii="Arial Narrow" w:hAnsi="Arial Narrow" w:cs="Arial"/>
                <w:lang w:eastAsia="en-ZA"/>
              </w:rPr>
            </w:pPr>
            <w:r>
              <w:rPr>
                <w:rFonts w:ascii="Arial Narrow" w:hAnsi="Arial Narrow" w:cs="Arial"/>
                <w:lang w:eastAsia="en-ZA"/>
              </w:rPr>
              <w:t>R</w:t>
            </w:r>
          </w:p>
        </w:tc>
        <w:tc>
          <w:tcPr>
            <w:tcW w:w="652" w:type="dxa"/>
            <w:tcBorders>
              <w:top w:val="single" w:sz="4" w:space="0" w:color="auto"/>
              <w:left w:val="single" w:sz="4" w:space="0" w:color="auto"/>
              <w:bottom w:val="single" w:sz="4" w:space="0" w:color="auto"/>
              <w:right w:val="single" w:sz="4" w:space="0" w:color="auto"/>
            </w:tcBorders>
            <w:shd w:val="clear" w:color="auto" w:fill="D9D9D9"/>
          </w:tcPr>
          <w:p w14:paraId="65706BA0" w14:textId="77777777" w:rsidR="007428A7" w:rsidRPr="00641828" w:rsidRDefault="007428A7" w:rsidP="007428A7">
            <w:pPr>
              <w:ind w:left="162"/>
              <w:jc w:val="both"/>
              <w:rPr>
                <w:rFonts w:ascii="Arial Narrow" w:hAnsi="Arial Narrow" w:cs="Arial"/>
                <w:lang w:eastAsia="en-ZA"/>
              </w:rPr>
            </w:pPr>
            <w:r>
              <w:rPr>
                <w:rFonts w:ascii="Arial Narrow" w:hAnsi="Arial Narrow" w:cs="Arial"/>
                <w:lang w:eastAsia="en-ZA"/>
              </w:rPr>
              <w:t>C</w:t>
            </w:r>
          </w:p>
        </w:tc>
      </w:tr>
      <w:tr w:rsidR="007428A7" w:rsidRPr="00641828" w14:paraId="2ED554ED" w14:textId="5417601B" w:rsidTr="007428A7">
        <w:trPr>
          <w:trHeight w:val="132"/>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D6DF5A8" w14:textId="77777777" w:rsidR="007428A7" w:rsidRPr="00641828" w:rsidRDefault="007428A7" w:rsidP="007428A7">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1</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4E75F716" w14:textId="77777777" w:rsidR="007428A7" w:rsidRPr="00641828" w:rsidRDefault="007428A7" w:rsidP="007428A7">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5Kg Co2 New</w:t>
            </w:r>
          </w:p>
        </w:tc>
        <w:tc>
          <w:tcPr>
            <w:tcW w:w="972" w:type="dxa"/>
            <w:tcBorders>
              <w:top w:val="single" w:sz="6" w:space="0" w:color="auto"/>
              <w:left w:val="single" w:sz="6" w:space="0" w:color="auto"/>
              <w:bottom w:val="single" w:sz="4" w:space="0" w:color="auto"/>
              <w:right w:val="single" w:sz="6" w:space="0" w:color="auto"/>
            </w:tcBorders>
          </w:tcPr>
          <w:p w14:paraId="1E94E4A8" w14:textId="43BFB168" w:rsidR="007428A7" w:rsidRPr="00641828" w:rsidRDefault="007428A7" w:rsidP="007428A7">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5114B674" w14:textId="2C05C337" w:rsidR="007428A7" w:rsidRDefault="007428A7" w:rsidP="007428A7">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106</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2A86D8A" w14:textId="77777777" w:rsidR="007428A7" w:rsidRPr="00641828" w:rsidRDefault="007428A7" w:rsidP="007428A7">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27F021A" w14:textId="77777777" w:rsidR="007428A7" w:rsidRPr="00641828" w:rsidRDefault="007428A7" w:rsidP="007428A7">
            <w:pPr>
              <w:jc w:val="both"/>
              <w:rPr>
                <w:rFonts w:ascii="Arial Narrow" w:hAnsi="Arial Narrow" w:cs="Arial"/>
                <w:lang w:eastAsia="en-ZA"/>
              </w:rPr>
            </w:pPr>
          </w:p>
        </w:tc>
        <w:tc>
          <w:tcPr>
            <w:tcW w:w="1612" w:type="dxa"/>
            <w:tcBorders>
              <w:top w:val="single" w:sz="4" w:space="0" w:color="auto"/>
              <w:left w:val="single" w:sz="6" w:space="0" w:color="auto"/>
              <w:bottom w:val="single" w:sz="6" w:space="0" w:color="auto"/>
              <w:right w:val="single" w:sz="6" w:space="0" w:color="auto"/>
            </w:tcBorders>
            <w:shd w:val="clear" w:color="auto" w:fill="auto"/>
            <w:noWrap/>
            <w:vAlign w:val="bottom"/>
          </w:tcPr>
          <w:p w14:paraId="4D807769" w14:textId="77777777" w:rsidR="007428A7" w:rsidRPr="00641828" w:rsidRDefault="007428A7" w:rsidP="007428A7">
            <w:pPr>
              <w:jc w:val="both"/>
              <w:rPr>
                <w:rFonts w:ascii="Arial Narrow" w:hAnsi="Arial Narrow" w:cs="Arial"/>
                <w:lang w:eastAsia="en-ZA"/>
              </w:rPr>
            </w:pPr>
          </w:p>
        </w:tc>
        <w:tc>
          <w:tcPr>
            <w:tcW w:w="495" w:type="dxa"/>
            <w:tcBorders>
              <w:top w:val="single" w:sz="4" w:space="0" w:color="auto"/>
              <w:left w:val="single" w:sz="6" w:space="0" w:color="auto"/>
              <w:bottom w:val="single" w:sz="6" w:space="0" w:color="auto"/>
              <w:right w:val="single" w:sz="6" w:space="0" w:color="auto"/>
            </w:tcBorders>
            <w:shd w:val="clear" w:color="auto" w:fill="auto"/>
            <w:noWrap/>
            <w:vAlign w:val="bottom"/>
          </w:tcPr>
          <w:p w14:paraId="5471DA6C" w14:textId="77777777" w:rsidR="007428A7" w:rsidRPr="00641828" w:rsidRDefault="007428A7" w:rsidP="007428A7">
            <w:pPr>
              <w:jc w:val="both"/>
              <w:rPr>
                <w:rFonts w:ascii="Arial Narrow" w:hAnsi="Arial Narrow" w:cs="Arial"/>
                <w:lang w:eastAsia="en-ZA"/>
              </w:rPr>
            </w:pPr>
          </w:p>
        </w:tc>
        <w:tc>
          <w:tcPr>
            <w:tcW w:w="1455" w:type="dxa"/>
            <w:tcBorders>
              <w:top w:val="single" w:sz="4" w:space="0" w:color="auto"/>
              <w:left w:val="single" w:sz="6" w:space="0" w:color="auto"/>
              <w:bottom w:val="single" w:sz="6" w:space="0" w:color="auto"/>
              <w:right w:val="single" w:sz="4" w:space="0" w:color="auto"/>
            </w:tcBorders>
          </w:tcPr>
          <w:p w14:paraId="2E37E9C3" w14:textId="77777777" w:rsidR="007428A7" w:rsidRPr="00641828" w:rsidRDefault="007428A7" w:rsidP="007428A7">
            <w:pPr>
              <w:jc w:val="both"/>
              <w:rPr>
                <w:rFonts w:ascii="Arial Narrow" w:hAnsi="Arial Narrow" w:cs="Arial"/>
                <w:lang w:eastAsia="en-ZA"/>
              </w:rPr>
            </w:pPr>
          </w:p>
        </w:tc>
        <w:tc>
          <w:tcPr>
            <w:tcW w:w="652" w:type="dxa"/>
            <w:tcBorders>
              <w:top w:val="single" w:sz="4" w:space="0" w:color="auto"/>
              <w:left w:val="single" w:sz="4" w:space="0" w:color="auto"/>
              <w:bottom w:val="single" w:sz="6" w:space="0" w:color="auto"/>
              <w:right w:val="single" w:sz="6" w:space="0" w:color="auto"/>
            </w:tcBorders>
          </w:tcPr>
          <w:p w14:paraId="1FCECB0B" w14:textId="77777777" w:rsidR="007428A7" w:rsidRPr="00641828" w:rsidRDefault="007428A7" w:rsidP="007428A7">
            <w:pPr>
              <w:jc w:val="both"/>
              <w:rPr>
                <w:rFonts w:ascii="Arial Narrow" w:hAnsi="Arial Narrow" w:cs="Arial"/>
                <w:lang w:eastAsia="en-ZA"/>
              </w:rPr>
            </w:pPr>
          </w:p>
        </w:tc>
      </w:tr>
      <w:tr w:rsidR="007428A7" w:rsidRPr="00641828" w14:paraId="0D9704F9" w14:textId="5CAF4093" w:rsidTr="007428A7">
        <w:trPr>
          <w:trHeight w:val="178"/>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927CCF5" w14:textId="77777777" w:rsidR="007428A7" w:rsidRPr="00641828" w:rsidRDefault="007428A7" w:rsidP="007428A7">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2</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16EEAA13" w14:textId="77777777" w:rsidR="007428A7" w:rsidRPr="00641828" w:rsidRDefault="007428A7" w:rsidP="007428A7">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5Kg Co2 Service</w:t>
            </w:r>
          </w:p>
        </w:tc>
        <w:tc>
          <w:tcPr>
            <w:tcW w:w="972" w:type="dxa"/>
            <w:tcBorders>
              <w:top w:val="single" w:sz="6" w:space="0" w:color="auto"/>
              <w:left w:val="single" w:sz="6" w:space="0" w:color="auto"/>
              <w:bottom w:val="single" w:sz="4" w:space="0" w:color="auto"/>
              <w:right w:val="single" w:sz="6" w:space="0" w:color="auto"/>
            </w:tcBorders>
          </w:tcPr>
          <w:p w14:paraId="5CFF50ED" w14:textId="606C6F17" w:rsidR="007428A7" w:rsidRPr="00641828" w:rsidRDefault="007428A7" w:rsidP="007428A7">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49D06C83" w14:textId="3AEEB4A0" w:rsidR="007428A7" w:rsidRDefault="007428A7" w:rsidP="007428A7">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251</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BDFC451" w14:textId="77777777" w:rsidR="007428A7" w:rsidRPr="00641828" w:rsidRDefault="007428A7" w:rsidP="007428A7">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27B3264" w14:textId="77777777" w:rsidR="007428A7" w:rsidRPr="00641828" w:rsidRDefault="007428A7" w:rsidP="007428A7">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B48ED70" w14:textId="77777777" w:rsidR="007428A7" w:rsidRPr="00641828" w:rsidRDefault="007428A7" w:rsidP="007428A7">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7C9A39F" w14:textId="77777777" w:rsidR="007428A7" w:rsidRPr="00641828" w:rsidRDefault="007428A7" w:rsidP="007428A7">
            <w:pPr>
              <w:jc w:val="both"/>
              <w:rPr>
                <w:rFonts w:ascii="Arial Narrow" w:hAnsi="Arial Narrow" w:cs="Arial"/>
                <w:lang w:eastAsia="en-ZA"/>
              </w:rPr>
            </w:pPr>
          </w:p>
        </w:tc>
        <w:tc>
          <w:tcPr>
            <w:tcW w:w="1455" w:type="dxa"/>
            <w:tcBorders>
              <w:top w:val="single" w:sz="6" w:space="0" w:color="auto"/>
              <w:left w:val="single" w:sz="6" w:space="0" w:color="auto"/>
              <w:bottom w:val="single" w:sz="6" w:space="0" w:color="auto"/>
              <w:right w:val="single" w:sz="4" w:space="0" w:color="auto"/>
            </w:tcBorders>
          </w:tcPr>
          <w:p w14:paraId="1CF5AEB1" w14:textId="77777777" w:rsidR="007428A7" w:rsidRPr="00641828" w:rsidRDefault="007428A7" w:rsidP="007428A7">
            <w:pPr>
              <w:jc w:val="both"/>
              <w:rPr>
                <w:rFonts w:ascii="Arial Narrow" w:hAnsi="Arial Narrow" w:cs="Arial"/>
                <w:lang w:eastAsia="en-ZA"/>
              </w:rPr>
            </w:pPr>
          </w:p>
        </w:tc>
        <w:tc>
          <w:tcPr>
            <w:tcW w:w="652" w:type="dxa"/>
            <w:tcBorders>
              <w:top w:val="single" w:sz="6" w:space="0" w:color="auto"/>
              <w:left w:val="single" w:sz="4" w:space="0" w:color="auto"/>
              <w:bottom w:val="single" w:sz="6" w:space="0" w:color="auto"/>
              <w:right w:val="single" w:sz="6" w:space="0" w:color="auto"/>
            </w:tcBorders>
          </w:tcPr>
          <w:p w14:paraId="4A4D407D" w14:textId="77777777" w:rsidR="007428A7" w:rsidRPr="00641828" w:rsidRDefault="007428A7" w:rsidP="007428A7">
            <w:pPr>
              <w:jc w:val="both"/>
              <w:rPr>
                <w:rFonts w:ascii="Arial Narrow" w:hAnsi="Arial Narrow" w:cs="Arial"/>
                <w:lang w:eastAsia="en-ZA"/>
              </w:rPr>
            </w:pPr>
          </w:p>
        </w:tc>
      </w:tr>
      <w:tr w:rsidR="007428A7" w:rsidRPr="00641828" w14:paraId="0D612790" w14:textId="1505C3DC" w:rsidTr="007428A7">
        <w:trPr>
          <w:trHeight w:val="224"/>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5A681D2" w14:textId="77777777" w:rsidR="007428A7" w:rsidRPr="00641828" w:rsidRDefault="007428A7" w:rsidP="007428A7">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3</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0FCF4C6E" w14:textId="77777777" w:rsidR="007428A7" w:rsidRPr="00641828" w:rsidRDefault="007428A7" w:rsidP="007428A7">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5Kg Co2 Refill</w:t>
            </w:r>
          </w:p>
        </w:tc>
        <w:tc>
          <w:tcPr>
            <w:tcW w:w="972" w:type="dxa"/>
            <w:tcBorders>
              <w:top w:val="single" w:sz="6" w:space="0" w:color="auto"/>
              <w:left w:val="single" w:sz="6" w:space="0" w:color="auto"/>
              <w:bottom w:val="single" w:sz="4" w:space="0" w:color="auto"/>
              <w:right w:val="single" w:sz="6" w:space="0" w:color="auto"/>
            </w:tcBorders>
          </w:tcPr>
          <w:p w14:paraId="1EB3C43F" w14:textId="39AFC1DD" w:rsidR="007428A7" w:rsidRPr="00641828" w:rsidRDefault="007428A7" w:rsidP="007428A7">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717C65C6" w14:textId="26AD01A5" w:rsidR="007428A7" w:rsidRPr="00641828" w:rsidRDefault="007428A7" w:rsidP="007428A7">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290</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C59424F" w14:textId="77777777" w:rsidR="007428A7" w:rsidRPr="00641828" w:rsidRDefault="007428A7" w:rsidP="007428A7">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751A166" w14:textId="77777777" w:rsidR="007428A7" w:rsidRPr="00641828" w:rsidRDefault="007428A7" w:rsidP="007428A7">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1A99195" w14:textId="77777777" w:rsidR="007428A7" w:rsidRPr="00641828" w:rsidRDefault="007428A7" w:rsidP="007428A7">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142DE90" w14:textId="77777777" w:rsidR="007428A7" w:rsidRPr="00641828" w:rsidRDefault="007428A7" w:rsidP="007428A7">
            <w:pPr>
              <w:jc w:val="both"/>
              <w:rPr>
                <w:rFonts w:ascii="Arial Narrow" w:hAnsi="Arial Narrow" w:cs="Arial"/>
                <w:lang w:eastAsia="en-ZA"/>
              </w:rPr>
            </w:pPr>
          </w:p>
        </w:tc>
        <w:tc>
          <w:tcPr>
            <w:tcW w:w="1455" w:type="dxa"/>
            <w:tcBorders>
              <w:top w:val="single" w:sz="6" w:space="0" w:color="auto"/>
              <w:left w:val="single" w:sz="6" w:space="0" w:color="auto"/>
              <w:bottom w:val="single" w:sz="6" w:space="0" w:color="auto"/>
              <w:right w:val="single" w:sz="4" w:space="0" w:color="auto"/>
            </w:tcBorders>
          </w:tcPr>
          <w:p w14:paraId="3F3CB8DC" w14:textId="77777777" w:rsidR="007428A7" w:rsidRPr="00641828" w:rsidRDefault="007428A7" w:rsidP="007428A7">
            <w:pPr>
              <w:jc w:val="both"/>
              <w:rPr>
                <w:rFonts w:ascii="Arial Narrow" w:hAnsi="Arial Narrow" w:cs="Arial"/>
                <w:lang w:eastAsia="en-ZA"/>
              </w:rPr>
            </w:pPr>
          </w:p>
        </w:tc>
        <w:tc>
          <w:tcPr>
            <w:tcW w:w="652" w:type="dxa"/>
            <w:tcBorders>
              <w:top w:val="single" w:sz="6" w:space="0" w:color="auto"/>
              <w:left w:val="single" w:sz="4" w:space="0" w:color="auto"/>
              <w:bottom w:val="single" w:sz="6" w:space="0" w:color="auto"/>
              <w:right w:val="single" w:sz="6" w:space="0" w:color="auto"/>
            </w:tcBorders>
          </w:tcPr>
          <w:p w14:paraId="19378FBD" w14:textId="77777777" w:rsidR="007428A7" w:rsidRPr="00641828" w:rsidRDefault="007428A7" w:rsidP="007428A7">
            <w:pPr>
              <w:jc w:val="both"/>
              <w:rPr>
                <w:rFonts w:ascii="Arial Narrow" w:hAnsi="Arial Narrow" w:cs="Arial"/>
                <w:lang w:eastAsia="en-ZA"/>
              </w:rPr>
            </w:pPr>
          </w:p>
        </w:tc>
      </w:tr>
      <w:tr w:rsidR="007428A7" w:rsidRPr="00641828" w14:paraId="4BCC12B8" w14:textId="2A3F7BFB" w:rsidTr="007428A7">
        <w:trPr>
          <w:trHeight w:val="86"/>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63376C58" w14:textId="77777777" w:rsidR="007428A7" w:rsidRPr="00641828" w:rsidRDefault="007428A7" w:rsidP="007428A7">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4</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60444C2D" w14:textId="77777777" w:rsidR="007428A7" w:rsidRPr="00641828" w:rsidRDefault="007428A7" w:rsidP="007428A7">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2.5Kg DCP New</w:t>
            </w:r>
          </w:p>
        </w:tc>
        <w:tc>
          <w:tcPr>
            <w:tcW w:w="972" w:type="dxa"/>
            <w:tcBorders>
              <w:top w:val="single" w:sz="6" w:space="0" w:color="auto"/>
              <w:left w:val="single" w:sz="6" w:space="0" w:color="auto"/>
              <w:bottom w:val="single" w:sz="4" w:space="0" w:color="auto"/>
              <w:right w:val="single" w:sz="6" w:space="0" w:color="auto"/>
            </w:tcBorders>
          </w:tcPr>
          <w:p w14:paraId="372B3CE1" w14:textId="5FAF376D" w:rsidR="007428A7" w:rsidRPr="00641828" w:rsidRDefault="007428A7" w:rsidP="007428A7">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10CB581C" w14:textId="5FEE3081" w:rsidR="007428A7" w:rsidRDefault="007428A7" w:rsidP="007428A7">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5</w:t>
            </w:r>
          </w:p>
        </w:tc>
        <w:tc>
          <w:tcPr>
            <w:tcW w:w="188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63FFF1E0" w14:textId="77777777" w:rsidR="007428A7" w:rsidRPr="00641828" w:rsidRDefault="007428A7" w:rsidP="007428A7">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CEF180E" w14:textId="77777777" w:rsidR="007428A7" w:rsidRPr="00641828" w:rsidRDefault="007428A7" w:rsidP="007428A7">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B7AD0B1" w14:textId="77777777" w:rsidR="007428A7" w:rsidRPr="00641828" w:rsidRDefault="007428A7" w:rsidP="007428A7">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1A4D6AB" w14:textId="77777777" w:rsidR="007428A7" w:rsidRPr="00641828" w:rsidRDefault="007428A7" w:rsidP="007428A7">
            <w:pPr>
              <w:jc w:val="both"/>
              <w:rPr>
                <w:rFonts w:ascii="Arial Narrow" w:hAnsi="Arial Narrow" w:cs="Arial"/>
                <w:lang w:eastAsia="en-ZA"/>
              </w:rPr>
            </w:pPr>
          </w:p>
        </w:tc>
        <w:tc>
          <w:tcPr>
            <w:tcW w:w="1455" w:type="dxa"/>
            <w:tcBorders>
              <w:top w:val="single" w:sz="6" w:space="0" w:color="auto"/>
              <w:left w:val="single" w:sz="6" w:space="0" w:color="auto"/>
              <w:bottom w:val="single" w:sz="6" w:space="0" w:color="auto"/>
              <w:right w:val="single" w:sz="4" w:space="0" w:color="auto"/>
            </w:tcBorders>
          </w:tcPr>
          <w:p w14:paraId="0B7492BD" w14:textId="77777777" w:rsidR="007428A7" w:rsidRPr="00641828" w:rsidRDefault="007428A7" w:rsidP="007428A7">
            <w:pPr>
              <w:jc w:val="both"/>
              <w:rPr>
                <w:rFonts w:ascii="Arial Narrow" w:hAnsi="Arial Narrow" w:cs="Arial"/>
                <w:lang w:eastAsia="en-ZA"/>
              </w:rPr>
            </w:pPr>
          </w:p>
        </w:tc>
        <w:tc>
          <w:tcPr>
            <w:tcW w:w="652" w:type="dxa"/>
            <w:tcBorders>
              <w:top w:val="single" w:sz="6" w:space="0" w:color="auto"/>
              <w:left w:val="single" w:sz="4" w:space="0" w:color="auto"/>
              <w:bottom w:val="single" w:sz="6" w:space="0" w:color="auto"/>
              <w:right w:val="single" w:sz="6" w:space="0" w:color="auto"/>
            </w:tcBorders>
          </w:tcPr>
          <w:p w14:paraId="60840581" w14:textId="77777777" w:rsidR="007428A7" w:rsidRPr="00641828" w:rsidRDefault="007428A7" w:rsidP="007428A7">
            <w:pPr>
              <w:jc w:val="both"/>
              <w:rPr>
                <w:rFonts w:ascii="Arial Narrow" w:hAnsi="Arial Narrow" w:cs="Arial"/>
                <w:lang w:eastAsia="en-ZA"/>
              </w:rPr>
            </w:pPr>
          </w:p>
        </w:tc>
      </w:tr>
      <w:tr w:rsidR="007428A7" w:rsidRPr="00641828" w14:paraId="7A69BF83" w14:textId="5792BBAB" w:rsidTr="007428A7">
        <w:trPr>
          <w:trHeight w:val="300"/>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6EF70A50" w14:textId="77777777" w:rsidR="007428A7" w:rsidRPr="00641828" w:rsidRDefault="007428A7" w:rsidP="007428A7">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5</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1653875E" w14:textId="77777777" w:rsidR="007428A7" w:rsidRPr="00641828" w:rsidRDefault="007428A7" w:rsidP="007428A7">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2.5Kg DCP Service</w:t>
            </w:r>
          </w:p>
        </w:tc>
        <w:tc>
          <w:tcPr>
            <w:tcW w:w="972" w:type="dxa"/>
            <w:tcBorders>
              <w:top w:val="single" w:sz="6" w:space="0" w:color="auto"/>
              <w:left w:val="single" w:sz="6" w:space="0" w:color="auto"/>
              <w:bottom w:val="single" w:sz="4" w:space="0" w:color="auto"/>
              <w:right w:val="single" w:sz="6" w:space="0" w:color="auto"/>
            </w:tcBorders>
          </w:tcPr>
          <w:p w14:paraId="1D7CCEA2" w14:textId="3B000FF5" w:rsidR="007428A7" w:rsidRPr="00641828" w:rsidRDefault="007428A7" w:rsidP="007428A7">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580FDA24" w14:textId="0C70F037" w:rsidR="007428A7" w:rsidRDefault="007428A7" w:rsidP="007428A7">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5</w:t>
            </w:r>
          </w:p>
        </w:tc>
        <w:tc>
          <w:tcPr>
            <w:tcW w:w="1884" w:type="dxa"/>
            <w:tcBorders>
              <w:top w:val="single" w:sz="4" w:space="0" w:color="auto"/>
              <w:left w:val="single" w:sz="6" w:space="0" w:color="auto"/>
              <w:bottom w:val="single" w:sz="6" w:space="0" w:color="auto"/>
              <w:right w:val="single" w:sz="6" w:space="0" w:color="auto"/>
            </w:tcBorders>
            <w:shd w:val="clear" w:color="auto" w:fill="auto"/>
            <w:noWrap/>
            <w:vAlign w:val="bottom"/>
          </w:tcPr>
          <w:p w14:paraId="7330873E" w14:textId="77777777" w:rsidR="007428A7" w:rsidRPr="00641828" w:rsidRDefault="007428A7" w:rsidP="007428A7">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7C15281" w14:textId="77777777" w:rsidR="007428A7" w:rsidRPr="00641828" w:rsidRDefault="007428A7" w:rsidP="007428A7">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E86F7CE" w14:textId="77777777" w:rsidR="007428A7" w:rsidRPr="00641828" w:rsidRDefault="007428A7" w:rsidP="007428A7">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ADD649D" w14:textId="77777777" w:rsidR="007428A7" w:rsidRPr="00641828" w:rsidRDefault="007428A7" w:rsidP="007428A7">
            <w:pPr>
              <w:jc w:val="both"/>
              <w:rPr>
                <w:rFonts w:ascii="Arial Narrow" w:hAnsi="Arial Narrow" w:cs="Arial"/>
                <w:lang w:eastAsia="en-ZA"/>
              </w:rPr>
            </w:pPr>
          </w:p>
        </w:tc>
        <w:tc>
          <w:tcPr>
            <w:tcW w:w="1455" w:type="dxa"/>
            <w:tcBorders>
              <w:top w:val="single" w:sz="6" w:space="0" w:color="auto"/>
              <w:left w:val="single" w:sz="6" w:space="0" w:color="auto"/>
              <w:bottom w:val="single" w:sz="6" w:space="0" w:color="auto"/>
              <w:right w:val="single" w:sz="4" w:space="0" w:color="auto"/>
            </w:tcBorders>
          </w:tcPr>
          <w:p w14:paraId="0DFF8B70" w14:textId="77777777" w:rsidR="007428A7" w:rsidRPr="00641828" w:rsidRDefault="007428A7" w:rsidP="007428A7">
            <w:pPr>
              <w:jc w:val="both"/>
              <w:rPr>
                <w:rFonts w:ascii="Arial Narrow" w:hAnsi="Arial Narrow" w:cs="Arial"/>
                <w:lang w:eastAsia="en-ZA"/>
              </w:rPr>
            </w:pPr>
          </w:p>
        </w:tc>
        <w:tc>
          <w:tcPr>
            <w:tcW w:w="652" w:type="dxa"/>
            <w:tcBorders>
              <w:top w:val="single" w:sz="6" w:space="0" w:color="auto"/>
              <w:left w:val="single" w:sz="4" w:space="0" w:color="auto"/>
              <w:bottom w:val="single" w:sz="6" w:space="0" w:color="auto"/>
              <w:right w:val="single" w:sz="6" w:space="0" w:color="auto"/>
            </w:tcBorders>
          </w:tcPr>
          <w:p w14:paraId="3336672A" w14:textId="77777777" w:rsidR="007428A7" w:rsidRPr="00641828" w:rsidRDefault="007428A7" w:rsidP="007428A7">
            <w:pPr>
              <w:jc w:val="both"/>
              <w:rPr>
                <w:rFonts w:ascii="Arial Narrow" w:hAnsi="Arial Narrow" w:cs="Arial"/>
                <w:lang w:eastAsia="en-ZA"/>
              </w:rPr>
            </w:pPr>
          </w:p>
        </w:tc>
      </w:tr>
      <w:tr w:rsidR="007428A7" w:rsidRPr="00641828" w14:paraId="3BDEE7A7" w14:textId="6747248F" w:rsidTr="007428A7">
        <w:trPr>
          <w:trHeight w:val="372"/>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FD4ECE2" w14:textId="3023B8CE" w:rsidR="007428A7" w:rsidRDefault="007428A7" w:rsidP="007428A7">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6</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06908062" w14:textId="3EEEA48E" w:rsidR="007428A7" w:rsidRDefault="007428A7" w:rsidP="007428A7">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5Kg Co2 Refill</w:t>
            </w:r>
          </w:p>
        </w:tc>
        <w:tc>
          <w:tcPr>
            <w:tcW w:w="972" w:type="dxa"/>
            <w:tcBorders>
              <w:top w:val="single" w:sz="6" w:space="0" w:color="auto"/>
              <w:left w:val="single" w:sz="6" w:space="0" w:color="auto"/>
              <w:bottom w:val="single" w:sz="4" w:space="0" w:color="auto"/>
              <w:right w:val="single" w:sz="6" w:space="0" w:color="auto"/>
            </w:tcBorders>
          </w:tcPr>
          <w:p w14:paraId="7099E0C0" w14:textId="5C31F890" w:rsidR="007428A7" w:rsidRPr="005B520E" w:rsidRDefault="007428A7" w:rsidP="007428A7">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5A502BF2" w14:textId="7F5B7FBB" w:rsidR="007428A7" w:rsidRDefault="007428A7" w:rsidP="007428A7">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5</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B2C90A" w14:textId="77777777" w:rsidR="007428A7" w:rsidRPr="00641828" w:rsidRDefault="007428A7" w:rsidP="007428A7">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5D77493" w14:textId="77777777" w:rsidR="007428A7" w:rsidRPr="00641828" w:rsidRDefault="007428A7" w:rsidP="007428A7">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5A0137A" w14:textId="77777777" w:rsidR="007428A7" w:rsidRPr="00641828" w:rsidRDefault="007428A7" w:rsidP="007428A7">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91814B3" w14:textId="77777777" w:rsidR="007428A7" w:rsidRPr="00641828" w:rsidRDefault="007428A7" w:rsidP="007428A7">
            <w:pPr>
              <w:jc w:val="both"/>
              <w:rPr>
                <w:rFonts w:ascii="Arial Narrow" w:hAnsi="Arial Narrow" w:cs="Arial"/>
                <w:lang w:eastAsia="en-ZA"/>
              </w:rPr>
            </w:pPr>
          </w:p>
        </w:tc>
        <w:tc>
          <w:tcPr>
            <w:tcW w:w="1455" w:type="dxa"/>
            <w:tcBorders>
              <w:top w:val="single" w:sz="6" w:space="0" w:color="auto"/>
              <w:left w:val="single" w:sz="6" w:space="0" w:color="auto"/>
              <w:bottom w:val="single" w:sz="6" w:space="0" w:color="auto"/>
              <w:right w:val="single" w:sz="4" w:space="0" w:color="auto"/>
            </w:tcBorders>
          </w:tcPr>
          <w:p w14:paraId="34D2A522" w14:textId="77777777" w:rsidR="007428A7" w:rsidRPr="00641828" w:rsidRDefault="007428A7" w:rsidP="007428A7">
            <w:pPr>
              <w:jc w:val="both"/>
              <w:rPr>
                <w:rFonts w:ascii="Arial Narrow" w:hAnsi="Arial Narrow" w:cs="Arial"/>
                <w:lang w:eastAsia="en-ZA"/>
              </w:rPr>
            </w:pPr>
          </w:p>
        </w:tc>
        <w:tc>
          <w:tcPr>
            <w:tcW w:w="652" w:type="dxa"/>
            <w:tcBorders>
              <w:top w:val="single" w:sz="6" w:space="0" w:color="auto"/>
              <w:left w:val="single" w:sz="4" w:space="0" w:color="auto"/>
              <w:bottom w:val="single" w:sz="6" w:space="0" w:color="auto"/>
              <w:right w:val="single" w:sz="6" w:space="0" w:color="auto"/>
            </w:tcBorders>
          </w:tcPr>
          <w:p w14:paraId="2F527D6F" w14:textId="77777777" w:rsidR="007428A7" w:rsidRPr="00641828" w:rsidRDefault="007428A7" w:rsidP="007428A7">
            <w:pPr>
              <w:jc w:val="both"/>
              <w:rPr>
                <w:rFonts w:ascii="Arial Narrow" w:hAnsi="Arial Narrow" w:cs="Arial"/>
                <w:lang w:eastAsia="en-ZA"/>
              </w:rPr>
            </w:pPr>
          </w:p>
        </w:tc>
      </w:tr>
      <w:tr w:rsidR="007428A7" w:rsidRPr="00641828" w14:paraId="79789772" w14:textId="3CC93B54" w:rsidTr="007428A7">
        <w:trPr>
          <w:trHeight w:val="362"/>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5E4F4AF" w14:textId="18A47DC0" w:rsidR="007428A7" w:rsidRPr="00641828" w:rsidRDefault="007428A7" w:rsidP="007428A7">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7</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7B8BAD38" w14:textId="77777777" w:rsidR="007428A7" w:rsidRPr="00641828" w:rsidRDefault="007428A7" w:rsidP="007428A7">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High Pressure test</w:t>
            </w:r>
          </w:p>
        </w:tc>
        <w:tc>
          <w:tcPr>
            <w:tcW w:w="972" w:type="dxa"/>
            <w:tcBorders>
              <w:top w:val="single" w:sz="6" w:space="0" w:color="auto"/>
              <w:left w:val="single" w:sz="6" w:space="0" w:color="auto"/>
              <w:bottom w:val="single" w:sz="4" w:space="0" w:color="auto"/>
              <w:right w:val="single" w:sz="6" w:space="0" w:color="auto"/>
            </w:tcBorders>
          </w:tcPr>
          <w:p w14:paraId="388140C5" w14:textId="447EAA1D" w:rsidR="007428A7" w:rsidRPr="00641828" w:rsidRDefault="007428A7" w:rsidP="007428A7">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519E901F" w14:textId="4A50F9B2" w:rsidR="007428A7" w:rsidRDefault="007428A7" w:rsidP="007428A7">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8</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B0BC4D6" w14:textId="77777777" w:rsidR="007428A7" w:rsidRPr="00641828" w:rsidRDefault="007428A7" w:rsidP="007428A7">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D8B1BD6" w14:textId="77777777" w:rsidR="007428A7" w:rsidRPr="00641828" w:rsidRDefault="007428A7" w:rsidP="007428A7">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CB7AF43" w14:textId="77777777" w:rsidR="007428A7" w:rsidRPr="00641828" w:rsidRDefault="007428A7" w:rsidP="007428A7">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DCBAB55" w14:textId="77777777" w:rsidR="007428A7" w:rsidRPr="00641828" w:rsidRDefault="007428A7" w:rsidP="007428A7">
            <w:pPr>
              <w:jc w:val="both"/>
              <w:rPr>
                <w:rFonts w:ascii="Arial Narrow" w:hAnsi="Arial Narrow" w:cs="Arial"/>
                <w:lang w:eastAsia="en-ZA"/>
              </w:rPr>
            </w:pPr>
          </w:p>
        </w:tc>
        <w:tc>
          <w:tcPr>
            <w:tcW w:w="1455" w:type="dxa"/>
            <w:tcBorders>
              <w:top w:val="single" w:sz="6" w:space="0" w:color="auto"/>
              <w:left w:val="single" w:sz="6" w:space="0" w:color="auto"/>
              <w:bottom w:val="single" w:sz="6" w:space="0" w:color="auto"/>
              <w:right w:val="single" w:sz="4" w:space="0" w:color="auto"/>
            </w:tcBorders>
          </w:tcPr>
          <w:p w14:paraId="315AF040" w14:textId="77777777" w:rsidR="007428A7" w:rsidRPr="00641828" w:rsidRDefault="007428A7" w:rsidP="007428A7">
            <w:pPr>
              <w:jc w:val="both"/>
              <w:rPr>
                <w:rFonts w:ascii="Arial Narrow" w:hAnsi="Arial Narrow" w:cs="Arial"/>
                <w:lang w:eastAsia="en-ZA"/>
              </w:rPr>
            </w:pPr>
          </w:p>
        </w:tc>
        <w:tc>
          <w:tcPr>
            <w:tcW w:w="652" w:type="dxa"/>
            <w:tcBorders>
              <w:top w:val="single" w:sz="6" w:space="0" w:color="auto"/>
              <w:left w:val="single" w:sz="4" w:space="0" w:color="auto"/>
              <w:bottom w:val="single" w:sz="6" w:space="0" w:color="auto"/>
              <w:right w:val="single" w:sz="6" w:space="0" w:color="auto"/>
            </w:tcBorders>
          </w:tcPr>
          <w:p w14:paraId="0EF5CDC0" w14:textId="77777777" w:rsidR="007428A7" w:rsidRPr="00641828" w:rsidRDefault="007428A7" w:rsidP="007428A7">
            <w:pPr>
              <w:jc w:val="both"/>
              <w:rPr>
                <w:rFonts w:ascii="Arial Narrow" w:hAnsi="Arial Narrow" w:cs="Arial"/>
                <w:lang w:eastAsia="en-ZA"/>
              </w:rPr>
            </w:pPr>
          </w:p>
        </w:tc>
      </w:tr>
      <w:tr w:rsidR="007428A7" w:rsidRPr="00641828" w14:paraId="392FE901" w14:textId="798A63D5" w:rsidTr="007428A7">
        <w:trPr>
          <w:trHeight w:val="46"/>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256D9C4" w14:textId="7978F8ED" w:rsidR="007428A7" w:rsidRPr="00641828" w:rsidRDefault="007428A7" w:rsidP="007428A7">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8</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78ECF6A9" w14:textId="77777777" w:rsidR="007428A7" w:rsidRPr="00641828" w:rsidRDefault="007428A7" w:rsidP="007428A7">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Hose and Horn Co2</w:t>
            </w:r>
          </w:p>
        </w:tc>
        <w:tc>
          <w:tcPr>
            <w:tcW w:w="972" w:type="dxa"/>
            <w:tcBorders>
              <w:top w:val="single" w:sz="6" w:space="0" w:color="auto"/>
              <w:left w:val="single" w:sz="6" w:space="0" w:color="auto"/>
              <w:bottom w:val="single" w:sz="4" w:space="0" w:color="auto"/>
              <w:right w:val="single" w:sz="6" w:space="0" w:color="auto"/>
            </w:tcBorders>
          </w:tcPr>
          <w:p w14:paraId="35BFB605" w14:textId="3CF6AA7D" w:rsidR="007428A7" w:rsidRPr="00641828" w:rsidRDefault="007428A7" w:rsidP="007428A7">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16B6A4C7" w14:textId="5DF73FDF" w:rsidR="007428A7" w:rsidRDefault="007428A7" w:rsidP="007428A7">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35</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7DC1A4A" w14:textId="77777777" w:rsidR="007428A7" w:rsidRPr="00641828" w:rsidRDefault="007428A7" w:rsidP="007428A7">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1E98B55" w14:textId="77777777" w:rsidR="007428A7" w:rsidRPr="00641828" w:rsidRDefault="007428A7" w:rsidP="007428A7">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7931EDD" w14:textId="77777777" w:rsidR="007428A7" w:rsidRPr="00641828" w:rsidRDefault="007428A7" w:rsidP="007428A7">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213B5BD" w14:textId="77777777" w:rsidR="007428A7" w:rsidRPr="00641828" w:rsidRDefault="007428A7" w:rsidP="007428A7">
            <w:pPr>
              <w:jc w:val="both"/>
              <w:rPr>
                <w:rFonts w:ascii="Arial Narrow" w:hAnsi="Arial Narrow" w:cs="Arial"/>
                <w:lang w:eastAsia="en-ZA"/>
              </w:rPr>
            </w:pPr>
          </w:p>
        </w:tc>
        <w:tc>
          <w:tcPr>
            <w:tcW w:w="1455" w:type="dxa"/>
            <w:tcBorders>
              <w:top w:val="single" w:sz="6" w:space="0" w:color="auto"/>
              <w:left w:val="single" w:sz="6" w:space="0" w:color="auto"/>
              <w:bottom w:val="single" w:sz="6" w:space="0" w:color="auto"/>
              <w:right w:val="single" w:sz="4" w:space="0" w:color="auto"/>
            </w:tcBorders>
          </w:tcPr>
          <w:p w14:paraId="3B1DBAD2" w14:textId="77777777" w:rsidR="007428A7" w:rsidRPr="00641828" w:rsidRDefault="007428A7" w:rsidP="007428A7">
            <w:pPr>
              <w:jc w:val="both"/>
              <w:rPr>
                <w:rFonts w:ascii="Arial Narrow" w:hAnsi="Arial Narrow" w:cs="Arial"/>
                <w:lang w:eastAsia="en-ZA"/>
              </w:rPr>
            </w:pPr>
          </w:p>
        </w:tc>
        <w:tc>
          <w:tcPr>
            <w:tcW w:w="652" w:type="dxa"/>
            <w:tcBorders>
              <w:top w:val="single" w:sz="6" w:space="0" w:color="auto"/>
              <w:left w:val="single" w:sz="4" w:space="0" w:color="auto"/>
              <w:bottom w:val="single" w:sz="6" w:space="0" w:color="auto"/>
              <w:right w:val="single" w:sz="6" w:space="0" w:color="auto"/>
            </w:tcBorders>
          </w:tcPr>
          <w:p w14:paraId="4D24D7F1" w14:textId="77777777" w:rsidR="007428A7" w:rsidRPr="00641828" w:rsidRDefault="007428A7" w:rsidP="007428A7">
            <w:pPr>
              <w:jc w:val="both"/>
              <w:rPr>
                <w:rFonts w:ascii="Arial Narrow" w:hAnsi="Arial Narrow" w:cs="Arial"/>
                <w:lang w:eastAsia="en-ZA"/>
              </w:rPr>
            </w:pPr>
          </w:p>
        </w:tc>
      </w:tr>
      <w:tr w:rsidR="007428A7" w:rsidRPr="00641828" w14:paraId="400062B6" w14:textId="111C2F89" w:rsidTr="007428A7">
        <w:trPr>
          <w:trHeight w:val="86"/>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E0AA0EE" w14:textId="30F2958F" w:rsidR="007428A7" w:rsidRPr="00641828" w:rsidRDefault="007428A7" w:rsidP="007428A7">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9</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78CCB4EE" w14:textId="77777777" w:rsidR="007428A7" w:rsidRPr="00641828" w:rsidRDefault="007428A7" w:rsidP="007428A7">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Instruction label</w:t>
            </w:r>
          </w:p>
        </w:tc>
        <w:tc>
          <w:tcPr>
            <w:tcW w:w="972" w:type="dxa"/>
            <w:tcBorders>
              <w:top w:val="single" w:sz="6" w:space="0" w:color="auto"/>
              <w:left w:val="single" w:sz="6" w:space="0" w:color="auto"/>
              <w:bottom w:val="single" w:sz="4" w:space="0" w:color="auto"/>
              <w:right w:val="single" w:sz="6" w:space="0" w:color="auto"/>
            </w:tcBorders>
          </w:tcPr>
          <w:p w14:paraId="60461302" w14:textId="2B61403D" w:rsidR="007428A7" w:rsidRPr="00641828" w:rsidRDefault="007428A7" w:rsidP="007428A7">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7B541A00" w14:textId="4CEA30A9" w:rsidR="007428A7" w:rsidRDefault="007428A7" w:rsidP="007428A7">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131</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4766FE1" w14:textId="77777777" w:rsidR="007428A7" w:rsidRPr="00641828" w:rsidRDefault="007428A7" w:rsidP="007428A7">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EAEEA93" w14:textId="77777777" w:rsidR="007428A7" w:rsidRPr="00641828" w:rsidRDefault="007428A7" w:rsidP="007428A7">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769C918" w14:textId="77777777" w:rsidR="007428A7" w:rsidRPr="00641828" w:rsidRDefault="007428A7" w:rsidP="007428A7">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0546056" w14:textId="77777777" w:rsidR="007428A7" w:rsidRPr="00641828" w:rsidRDefault="007428A7" w:rsidP="007428A7">
            <w:pPr>
              <w:jc w:val="both"/>
              <w:rPr>
                <w:rFonts w:ascii="Arial Narrow" w:hAnsi="Arial Narrow" w:cs="Arial"/>
                <w:lang w:eastAsia="en-ZA"/>
              </w:rPr>
            </w:pPr>
          </w:p>
        </w:tc>
        <w:tc>
          <w:tcPr>
            <w:tcW w:w="1455" w:type="dxa"/>
            <w:tcBorders>
              <w:top w:val="single" w:sz="6" w:space="0" w:color="auto"/>
              <w:left w:val="single" w:sz="6" w:space="0" w:color="auto"/>
              <w:bottom w:val="single" w:sz="6" w:space="0" w:color="auto"/>
              <w:right w:val="single" w:sz="4" w:space="0" w:color="auto"/>
            </w:tcBorders>
          </w:tcPr>
          <w:p w14:paraId="300962C9" w14:textId="77777777" w:rsidR="007428A7" w:rsidRPr="00641828" w:rsidRDefault="007428A7" w:rsidP="007428A7">
            <w:pPr>
              <w:jc w:val="both"/>
              <w:rPr>
                <w:rFonts w:ascii="Arial Narrow" w:hAnsi="Arial Narrow" w:cs="Arial"/>
                <w:lang w:eastAsia="en-ZA"/>
              </w:rPr>
            </w:pPr>
          </w:p>
        </w:tc>
        <w:tc>
          <w:tcPr>
            <w:tcW w:w="652" w:type="dxa"/>
            <w:tcBorders>
              <w:top w:val="single" w:sz="6" w:space="0" w:color="auto"/>
              <w:left w:val="single" w:sz="4" w:space="0" w:color="auto"/>
              <w:bottom w:val="single" w:sz="6" w:space="0" w:color="auto"/>
              <w:right w:val="single" w:sz="6" w:space="0" w:color="auto"/>
            </w:tcBorders>
          </w:tcPr>
          <w:p w14:paraId="01584DCD" w14:textId="77777777" w:rsidR="007428A7" w:rsidRPr="00641828" w:rsidRDefault="007428A7" w:rsidP="007428A7">
            <w:pPr>
              <w:jc w:val="both"/>
              <w:rPr>
                <w:rFonts w:ascii="Arial Narrow" w:hAnsi="Arial Narrow" w:cs="Arial"/>
                <w:lang w:eastAsia="en-ZA"/>
              </w:rPr>
            </w:pPr>
          </w:p>
        </w:tc>
      </w:tr>
      <w:tr w:rsidR="007428A7" w:rsidRPr="00641828" w14:paraId="3640FAD2" w14:textId="3F87E288" w:rsidTr="007428A7">
        <w:trPr>
          <w:trHeight w:val="224"/>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69D7C50B" w14:textId="3B6AC40B" w:rsidR="007428A7" w:rsidRPr="00641828" w:rsidRDefault="007428A7" w:rsidP="007428A7">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10</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15AF38ED" w14:textId="77777777" w:rsidR="007428A7" w:rsidRPr="00641828" w:rsidRDefault="007428A7" w:rsidP="007428A7">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Co2 head complete</w:t>
            </w:r>
          </w:p>
        </w:tc>
        <w:tc>
          <w:tcPr>
            <w:tcW w:w="972" w:type="dxa"/>
            <w:tcBorders>
              <w:top w:val="single" w:sz="6" w:space="0" w:color="auto"/>
              <w:left w:val="single" w:sz="6" w:space="0" w:color="auto"/>
              <w:bottom w:val="single" w:sz="4" w:space="0" w:color="auto"/>
              <w:right w:val="single" w:sz="6" w:space="0" w:color="auto"/>
            </w:tcBorders>
          </w:tcPr>
          <w:p w14:paraId="7E278E39" w14:textId="3E8F9A56" w:rsidR="007428A7" w:rsidRPr="00641828" w:rsidRDefault="007428A7" w:rsidP="007428A7">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4E880E67" w14:textId="2620AD82" w:rsidR="007428A7" w:rsidRDefault="007428A7" w:rsidP="007428A7">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22</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49D5C42" w14:textId="77777777" w:rsidR="007428A7" w:rsidRPr="00641828" w:rsidRDefault="007428A7" w:rsidP="007428A7">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3E93DD3" w14:textId="77777777" w:rsidR="007428A7" w:rsidRPr="00641828" w:rsidRDefault="007428A7" w:rsidP="007428A7">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5F58612" w14:textId="77777777" w:rsidR="007428A7" w:rsidRPr="00641828" w:rsidRDefault="007428A7" w:rsidP="007428A7">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7251FC8" w14:textId="77777777" w:rsidR="007428A7" w:rsidRPr="00641828" w:rsidRDefault="007428A7" w:rsidP="007428A7">
            <w:pPr>
              <w:jc w:val="both"/>
              <w:rPr>
                <w:rFonts w:ascii="Arial Narrow" w:hAnsi="Arial Narrow" w:cs="Arial"/>
                <w:lang w:eastAsia="en-ZA"/>
              </w:rPr>
            </w:pPr>
          </w:p>
        </w:tc>
        <w:tc>
          <w:tcPr>
            <w:tcW w:w="1455" w:type="dxa"/>
            <w:tcBorders>
              <w:top w:val="single" w:sz="6" w:space="0" w:color="auto"/>
              <w:left w:val="single" w:sz="6" w:space="0" w:color="auto"/>
              <w:bottom w:val="single" w:sz="6" w:space="0" w:color="auto"/>
              <w:right w:val="single" w:sz="4" w:space="0" w:color="auto"/>
            </w:tcBorders>
          </w:tcPr>
          <w:p w14:paraId="18DF86CF" w14:textId="77777777" w:rsidR="007428A7" w:rsidRPr="00641828" w:rsidRDefault="007428A7" w:rsidP="007428A7">
            <w:pPr>
              <w:jc w:val="both"/>
              <w:rPr>
                <w:rFonts w:ascii="Arial Narrow" w:hAnsi="Arial Narrow" w:cs="Arial"/>
                <w:lang w:eastAsia="en-ZA"/>
              </w:rPr>
            </w:pPr>
          </w:p>
        </w:tc>
        <w:tc>
          <w:tcPr>
            <w:tcW w:w="652" w:type="dxa"/>
            <w:tcBorders>
              <w:top w:val="single" w:sz="6" w:space="0" w:color="auto"/>
              <w:left w:val="single" w:sz="4" w:space="0" w:color="auto"/>
              <w:bottom w:val="single" w:sz="6" w:space="0" w:color="auto"/>
              <w:right w:val="single" w:sz="6" w:space="0" w:color="auto"/>
            </w:tcBorders>
          </w:tcPr>
          <w:p w14:paraId="5B0A541F" w14:textId="77777777" w:rsidR="007428A7" w:rsidRPr="00641828" w:rsidRDefault="007428A7" w:rsidP="007428A7">
            <w:pPr>
              <w:jc w:val="both"/>
              <w:rPr>
                <w:rFonts w:ascii="Arial Narrow" w:hAnsi="Arial Narrow" w:cs="Arial"/>
                <w:lang w:eastAsia="en-ZA"/>
              </w:rPr>
            </w:pPr>
          </w:p>
        </w:tc>
      </w:tr>
      <w:tr w:rsidR="007428A7" w:rsidRPr="00641828" w14:paraId="1D577661" w14:textId="3C9C4915" w:rsidTr="007428A7">
        <w:trPr>
          <w:trHeight w:val="270"/>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5E328D8" w14:textId="4A297D8E" w:rsidR="007428A7" w:rsidRPr="00641828" w:rsidRDefault="007428A7" w:rsidP="007428A7">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11</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26A2EF84" w14:textId="77777777" w:rsidR="007428A7" w:rsidRPr="00641828" w:rsidRDefault="007428A7" w:rsidP="007428A7">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 xml:space="preserve">Replace valve </w:t>
            </w:r>
            <w:proofErr w:type="spellStart"/>
            <w:r>
              <w:rPr>
                <w:rFonts w:ascii="Arial Narrow" w:hAnsi="Arial Narrow" w:cs="Arial"/>
                <w:color w:val="000000"/>
                <w:lang w:val="en-GB" w:eastAsia="en-ZA"/>
              </w:rPr>
              <w:t>o-ring</w:t>
            </w:r>
            <w:proofErr w:type="spellEnd"/>
          </w:p>
        </w:tc>
        <w:tc>
          <w:tcPr>
            <w:tcW w:w="972" w:type="dxa"/>
            <w:tcBorders>
              <w:top w:val="single" w:sz="6" w:space="0" w:color="auto"/>
              <w:left w:val="single" w:sz="6" w:space="0" w:color="auto"/>
              <w:bottom w:val="single" w:sz="4" w:space="0" w:color="auto"/>
              <w:right w:val="single" w:sz="6" w:space="0" w:color="auto"/>
            </w:tcBorders>
          </w:tcPr>
          <w:p w14:paraId="53CB56F8" w14:textId="64A4D5A8" w:rsidR="007428A7" w:rsidRPr="00641828" w:rsidRDefault="007428A7" w:rsidP="007428A7">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3AD454E4" w14:textId="22A57AC1" w:rsidR="007428A7" w:rsidRDefault="007428A7" w:rsidP="007428A7">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41</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EC97EC6" w14:textId="77777777" w:rsidR="007428A7" w:rsidRPr="00641828" w:rsidRDefault="007428A7" w:rsidP="007428A7">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3116ADE" w14:textId="77777777" w:rsidR="007428A7" w:rsidRPr="00641828" w:rsidRDefault="007428A7" w:rsidP="007428A7">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E3D80B8" w14:textId="77777777" w:rsidR="007428A7" w:rsidRPr="00641828" w:rsidRDefault="007428A7" w:rsidP="007428A7">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87FE3EB" w14:textId="77777777" w:rsidR="007428A7" w:rsidRPr="00641828" w:rsidRDefault="007428A7" w:rsidP="007428A7">
            <w:pPr>
              <w:jc w:val="both"/>
              <w:rPr>
                <w:rFonts w:ascii="Arial Narrow" w:hAnsi="Arial Narrow" w:cs="Arial"/>
                <w:lang w:eastAsia="en-ZA"/>
              </w:rPr>
            </w:pPr>
          </w:p>
        </w:tc>
        <w:tc>
          <w:tcPr>
            <w:tcW w:w="1455" w:type="dxa"/>
            <w:tcBorders>
              <w:top w:val="single" w:sz="6" w:space="0" w:color="auto"/>
              <w:left w:val="single" w:sz="6" w:space="0" w:color="auto"/>
              <w:bottom w:val="single" w:sz="6" w:space="0" w:color="auto"/>
              <w:right w:val="single" w:sz="4" w:space="0" w:color="auto"/>
            </w:tcBorders>
          </w:tcPr>
          <w:p w14:paraId="01D4A959" w14:textId="77777777" w:rsidR="007428A7" w:rsidRPr="00641828" w:rsidRDefault="007428A7" w:rsidP="007428A7">
            <w:pPr>
              <w:jc w:val="both"/>
              <w:rPr>
                <w:rFonts w:ascii="Arial Narrow" w:hAnsi="Arial Narrow" w:cs="Arial"/>
                <w:lang w:eastAsia="en-ZA"/>
              </w:rPr>
            </w:pPr>
          </w:p>
        </w:tc>
        <w:tc>
          <w:tcPr>
            <w:tcW w:w="652" w:type="dxa"/>
            <w:tcBorders>
              <w:top w:val="single" w:sz="6" w:space="0" w:color="auto"/>
              <w:left w:val="single" w:sz="4" w:space="0" w:color="auto"/>
              <w:bottom w:val="single" w:sz="6" w:space="0" w:color="auto"/>
              <w:right w:val="single" w:sz="6" w:space="0" w:color="auto"/>
            </w:tcBorders>
          </w:tcPr>
          <w:p w14:paraId="52AC7AE0" w14:textId="77777777" w:rsidR="007428A7" w:rsidRPr="00641828" w:rsidRDefault="007428A7" w:rsidP="007428A7">
            <w:pPr>
              <w:jc w:val="both"/>
              <w:rPr>
                <w:rFonts w:ascii="Arial Narrow" w:hAnsi="Arial Narrow" w:cs="Arial"/>
                <w:lang w:eastAsia="en-ZA"/>
              </w:rPr>
            </w:pPr>
          </w:p>
        </w:tc>
      </w:tr>
      <w:tr w:rsidR="007428A7" w:rsidRPr="00641828" w14:paraId="2D35CDE6" w14:textId="52456431" w:rsidTr="007428A7">
        <w:trPr>
          <w:trHeight w:val="224"/>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3F653012" w14:textId="259E90C6" w:rsidR="007428A7" w:rsidRPr="00641828" w:rsidRDefault="007428A7" w:rsidP="007428A7">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12</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27F1EB4C" w14:textId="77777777" w:rsidR="007428A7" w:rsidRPr="00641828" w:rsidRDefault="007428A7" w:rsidP="007428A7">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Safety pins</w:t>
            </w:r>
          </w:p>
        </w:tc>
        <w:tc>
          <w:tcPr>
            <w:tcW w:w="972" w:type="dxa"/>
            <w:tcBorders>
              <w:top w:val="single" w:sz="6" w:space="0" w:color="auto"/>
              <w:left w:val="single" w:sz="6" w:space="0" w:color="auto"/>
              <w:bottom w:val="single" w:sz="4" w:space="0" w:color="auto"/>
              <w:right w:val="single" w:sz="6" w:space="0" w:color="auto"/>
            </w:tcBorders>
          </w:tcPr>
          <w:p w14:paraId="06DC8466" w14:textId="0F13FA6A" w:rsidR="007428A7" w:rsidRPr="00641828" w:rsidRDefault="007428A7" w:rsidP="007428A7">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54D002F6" w14:textId="0C7A6E0E" w:rsidR="007428A7" w:rsidRDefault="007428A7" w:rsidP="007428A7">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83</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B0E8343" w14:textId="77777777" w:rsidR="007428A7" w:rsidRPr="00641828" w:rsidRDefault="007428A7" w:rsidP="007428A7">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6CE90C3" w14:textId="77777777" w:rsidR="007428A7" w:rsidRPr="00641828" w:rsidRDefault="007428A7" w:rsidP="007428A7">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D944023" w14:textId="77777777" w:rsidR="007428A7" w:rsidRPr="00641828" w:rsidRDefault="007428A7" w:rsidP="007428A7">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B6D5A80" w14:textId="77777777" w:rsidR="007428A7" w:rsidRPr="00641828" w:rsidRDefault="007428A7" w:rsidP="007428A7">
            <w:pPr>
              <w:jc w:val="both"/>
              <w:rPr>
                <w:rFonts w:ascii="Arial Narrow" w:hAnsi="Arial Narrow" w:cs="Arial"/>
                <w:lang w:eastAsia="en-ZA"/>
              </w:rPr>
            </w:pPr>
          </w:p>
        </w:tc>
        <w:tc>
          <w:tcPr>
            <w:tcW w:w="1455" w:type="dxa"/>
            <w:tcBorders>
              <w:top w:val="single" w:sz="6" w:space="0" w:color="auto"/>
              <w:left w:val="single" w:sz="6" w:space="0" w:color="auto"/>
              <w:bottom w:val="single" w:sz="6" w:space="0" w:color="auto"/>
              <w:right w:val="single" w:sz="4" w:space="0" w:color="auto"/>
            </w:tcBorders>
          </w:tcPr>
          <w:p w14:paraId="57619C22" w14:textId="77777777" w:rsidR="007428A7" w:rsidRPr="00641828" w:rsidRDefault="007428A7" w:rsidP="007428A7">
            <w:pPr>
              <w:jc w:val="both"/>
              <w:rPr>
                <w:rFonts w:ascii="Arial Narrow" w:hAnsi="Arial Narrow" w:cs="Arial"/>
                <w:lang w:eastAsia="en-ZA"/>
              </w:rPr>
            </w:pPr>
          </w:p>
        </w:tc>
        <w:tc>
          <w:tcPr>
            <w:tcW w:w="652" w:type="dxa"/>
            <w:tcBorders>
              <w:top w:val="single" w:sz="6" w:space="0" w:color="auto"/>
              <w:left w:val="single" w:sz="4" w:space="0" w:color="auto"/>
              <w:bottom w:val="single" w:sz="6" w:space="0" w:color="auto"/>
              <w:right w:val="single" w:sz="6" w:space="0" w:color="auto"/>
            </w:tcBorders>
          </w:tcPr>
          <w:p w14:paraId="4B219D18" w14:textId="77777777" w:rsidR="007428A7" w:rsidRPr="00641828" w:rsidRDefault="007428A7" w:rsidP="007428A7">
            <w:pPr>
              <w:jc w:val="both"/>
              <w:rPr>
                <w:rFonts w:ascii="Arial Narrow" w:hAnsi="Arial Narrow" w:cs="Arial"/>
                <w:lang w:eastAsia="en-ZA"/>
              </w:rPr>
            </w:pPr>
          </w:p>
        </w:tc>
      </w:tr>
      <w:tr w:rsidR="007428A7" w:rsidRPr="00641828" w14:paraId="5912713D" w14:textId="594145AE" w:rsidTr="007428A7">
        <w:trPr>
          <w:trHeight w:val="270"/>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428AB87" w14:textId="4EABEBF8" w:rsidR="007428A7" w:rsidRPr="00641828" w:rsidRDefault="007428A7" w:rsidP="007428A7">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13</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27490BA6" w14:textId="77777777" w:rsidR="007428A7" w:rsidRPr="00641828" w:rsidRDefault="007428A7" w:rsidP="007428A7">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Refurbishment of 5kg Co2</w:t>
            </w:r>
          </w:p>
        </w:tc>
        <w:tc>
          <w:tcPr>
            <w:tcW w:w="972" w:type="dxa"/>
            <w:tcBorders>
              <w:top w:val="single" w:sz="6" w:space="0" w:color="auto"/>
              <w:left w:val="single" w:sz="6" w:space="0" w:color="auto"/>
              <w:bottom w:val="single" w:sz="4" w:space="0" w:color="auto"/>
              <w:right w:val="single" w:sz="6" w:space="0" w:color="auto"/>
            </w:tcBorders>
          </w:tcPr>
          <w:p w14:paraId="38509C39" w14:textId="6600BEE0" w:rsidR="007428A7" w:rsidRPr="00641828" w:rsidRDefault="007428A7" w:rsidP="007428A7">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07860409" w14:textId="45A783F2" w:rsidR="007428A7" w:rsidRDefault="007428A7" w:rsidP="007428A7">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55</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B559221" w14:textId="77777777" w:rsidR="007428A7" w:rsidRPr="00641828" w:rsidRDefault="007428A7" w:rsidP="007428A7">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CD3D30E" w14:textId="77777777" w:rsidR="007428A7" w:rsidRPr="00641828" w:rsidRDefault="007428A7" w:rsidP="007428A7">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5549C79" w14:textId="77777777" w:rsidR="007428A7" w:rsidRPr="00641828" w:rsidRDefault="007428A7" w:rsidP="007428A7">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A03A65F" w14:textId="77777777" w:rsidR="007428A7" w:rsidRPr="00641828" w:rsidRDefault="007428A7" w:rsidP="007428A7">
            <w:pPr>
              <w:jc w:val="both"/>
              <w:rPr>
                <w:rFonts w:ascii="Arial Narrow" w:hAnsi="Arial Narrow" w:cs="Arial"/>
                <w:lang w:eastAsia="en-ZA"/>
              </w:rPr>
            </w:pPr>
          </w:p>
        </w:tc>
        <w:tc>
          <w:tcPr>
            <w:tcW w:w="1455" w:type="dxa"/>
            <w:tcBorders>
              <w:top w:val="single" w:sz="6" w:space="0" w:color="auto"/>
              <w:left w:val="single" w:sz="6" w:space="0" w:color="auto"/>
              <w:bottom w:val="single" w:sz="6" w:space="0" w:color="auto"/>
              <w:right w:val="single" w:sz="4" w:space="0" w:color="auto"/>
            </w:tcBorders>
          </w:tcPr>
          <w:p w14:paraId="2BD89E04" w14:textId="77777777" w:rsidR="007428A7" w:rsidRPr="00641828" w:rsidRDefault="007428A7" w:rsidP="007428A7">
            <w:pPr>
              <w:jc w:val="both"/>
              <w:rPr>
                <w:rFonts w:ascii="Arial Narrow" w:hAnsi="Arial Narrow" w:cs="Arial"/>
                <w:lang w:eastAsia="en-ZA"/>
              </w:rPr>
            </w:pPr>
          </w:p>
        </w:tc>
        <w:tc>
          <w:tcPr>
            <w:tcW w:w="652" w:type="dxa"/>
            <w:tcBorders>
              <w:top w:val="single" w:sz="6" w:space="0" w:color="auto"/>
              <w:left w:val="single" w:sz="4" w:space="0" w:color="auto"/>
              <w:bottom w:val="single" w:sz="6" w:space="0" w:color="auto"/>
              <w:right w:val="single" w:sz="6" w:space="0" w:color="auto"/>
            </w:tcBorders>
          </w:tcPr>
          <w:p w14:paraId="381B0CA9" w14:textId="77777777" w:rsidR="007428A7" w:rsidRPr="00641828" w:rsidRDefault="007428A7" w:rsidP="007428A7">
            <w:pPr>
              <w:jc w:val="both"/>
              <w:rPr>
                <w:rFonts w:ascii="Arial Narrow" w:hAnsi="Arial Narrow" w:cs="Arial"/>
                <w:lang w:eastAsia="en-ZA"/>
              </w:rPr>
            </w:pPr>
          </w:p>
        </w:tc>
      </w:tr>
      <w:tr w:rsidR="007428A7" w:rsidRPr="00641828" w14:paraId="4CBA2664" w14:textId="4DA843E3" w:rsidTr="007428A7">
        <w:trPr>
          <w:trHeight w:val="132"/>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338F0C20" w14:textId="6F08FF57" w:rsidR="007428A7" w:rsidRPr="00641828" w:rsidRDefault="007428A7" w:rsidP="007428A7">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14</w:t>
            </w:r>
          </w:p>
        </w:tc>
        <w:tc>
          <w:tcPr>
            <w:tcW w:w="3078" w:type="dxa"/>
            <w:tcBorders>
              <w:top w:val="single" w:sz="6" w:space="0" w:color="auto"/>
              <w:left w:val="single" w:sz="6" w:space="0" w:color="auto"/>
              <w:bottom w:val="single" w:sz="6" w:space="0" w:color="auto"/>
              <w:right w:val="single" w:sz="6" w:space="0" w:color="auto"/>
            </w:tcBorders>
            <w:shd w:val="clear" w:color="auto" w:fill="auto"/>
            <w:vAlign w:val="bottom"/>
          </w:tcPr>
          <w:p w14:paraId="11D0EEBC" w14:textId="77777777" w:rsidR="007428A7" w:rsidRPr="00641828" w:rsidRDefault="007428A7" w:rsidP="007428A7">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9Kq STP New</w:t>
            </w:r>
          </w:p>
        </w:tc>
        <w:tc>
          <w:tcPr>
            <w:tcW w:w="972" w:type="dxa"/>
            <w:tcBorders>
              <w:top w:val="single" w:sz="6" w:space="0" w:color="auto"/>
              <w:left w:val="single" w:sz="6" w:space="0" w:color="auto"/>
              <w:bottom w:val="single" w:sz="6" w:space="0" w:color="auto"/>
              <w:right w:val="single" w:sz="6" w:space="0" w:color="auto"/>
            </w:tcBorders>
          </w:tcPr>
          <w:p w14:paraId="1763643D" w14:textId="60AE74B9" w:rsidR="007428A7" w:rsidRPr="00641828" w:rsidRDefault="007428A7" w:rsidP="007428A7">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6" w:space="0" w:color="auto"/>
              <w:right w:val="single" w:sz="6" w:space="0" w:color="auto"/>
            </w:tcBorders>
          </w:tcPr>
          <w:p w14:paraId="5B0925A4" w14:textId="1FC0BC5E" w:rsidR="007428A7" w:rsidRDefault="007428A7" w:rsidP="007428A7">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238</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8F5E83D" w14:textId="77777777" w:rsidR="007428A7" w:rsidRPr="00641828" w:rsidRDefault="007428A7" w:rsidP="007428A7">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CDB0F9A" w14:textId="77777777" w:rsidR="007428A7" w:rsidRPr="00641828" w:rsidRDefault="007428A7" w:rsidP="007428A7">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AF25D90" w14:textId="77777777" w:rsidR="007428A7" w:rsidRPr="00641828" w:rsidRDefault="007428A7" w:rsidP="007428A7">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EFC3641" w14:textId="77777777" w:rsidR="007428A7" w:rsidRPr="00641828" w:rsidRDefault="007428A7" w:rsidP="007428A7">
            <w:pPr>
              <w:jc w:val="both"/>
              <w:rPr>
                <w:rFonts w:ascii="Arial Narrow" w:hAnsi="Arial Narrow" w:cs="Arial"/>
                <w:lang w:eastAsia="en-ZA"/>
              </w:rPr>
            </w:pPr>
          </w:p>
        </w:tc>
        <w:tc>
          <w:tcPr>
            <w:tcW w:w="1455" w:type="dxa"/>
            <w:tcBorders>
              <w:top w:val="single" w:sz="6" w:space="0" w:color="auto"/>
              <w:left w:val="single" w:sz="6" w:space="0" w:color="auto"/>
              <w:bottom w:val="single" w:sz="6" w:space="0" w:color="auto"/>
              <w:right w:val="single" w:sz="4" w:space="0" w:color="auto"/>
            </w:tcBorders>
          </w:tcPr>
          <w:p w14:paraId="26D2E5EF" w14:textId="77777777" w:rsidR="007428A7" w:rsidRPr="00641828" w:rsidRDefault="007428A7" w:rsidP="007428A7">
            <w:pPr>
              <w:jc w:val="both"/>
              <w:rPr>
                <w:rFonts w:ascii="Arial Narrow" w:hAnsi="Arial Narrow" w:cs="Arial"/>
                <w:lang w:eastAsia="en-ZA"/>
              </w:rPr>
            </w:pPr>
          </w:p>
        </w:tc>
        <w:tc>
          <w:tcPr>
            <w:tcW w:w="652" w:type="dxa"/>
            <w:tcBorders>
              <w:top w:val="single" w:sz="6" w:space="0" w:color="auto"/>
              <w:left w:val="single" w:sz="4" w:space="0" w:color="auto"/>
              <w:bottom w:val="single" w:sz="6" w:space="0" w:color="auto"/>
              <w:right w:val="single" w:sz="6" w:space="0" w:color="auto"/>
            </w:tcBorders>
          </w:tcPr>
          <w:p w14:paraId="4B414689" w14:textId="77777777" w:rsidR="007428A7" w:rsidRPr="00641828" w:rsidRDefault="007428A7" w:rsidP="007428A7">
            <w:pPr>
              <w:jc w:val="both"/>
              <w:rPr>
                <w:rFonts w:ascii="Arial Narrow" w:hAnsi="Arial Narrow" w:cs="Arial"/>
                <w:lang w:eastAsia="en-ZA"/>
              </w:rPr>
            </w:pPr>
          </w:p>
        </w:tc>
      </w:tr>
      <w:tr w:rsidR="007428A7" w:rsidRPr="00641828" w14:paraId="442FC2E9" w14:textId="4B38142B" w:rsidTr="007428A7">
        <w:trPr>
          <w:trHeight w:val="362"/>
        </w:trPr>
        <w:tc>
          <w:tcPr>
            <w:tcW w:w="1057"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C5FAECF" w14:textId="608FFDE1" w:rsidR="007428A7" w:rsidRPr="00641828" w:rsidRDefault="007428A7" w:rsidP="007428A7">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15</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1DC204EE" w14:textId="77777777" w:rsidR="007428A7" w:rsidRPr="00641828" w:rsidRDefault="007428A7" w:rsidP="007428A7">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9Kg STP service</w:t>
            </w:r>
          </w:p>
        </w:tc>
        <w:tc>
          <w:tcPr>
            <w:tcW w:w="972" w:type="dxa"/>
            <w:tcBorders>
              <w:top w:val="single" w:sz="6" w:space="0" w:color="auto"/>
              <w:left w:val="single" w:sz="6" w:space="0" w:color="auto"/>
              <w:bottom w:val="single" w:sz="4" w:space="0" w:color="auto"/>
              <w:right w:val="single" w:sz="6" w:space="0" w:color="auto"/>
            </w:tcBorders>
          </w:tcPr>
          <w:p w14:paraId="3743EE1C" w14:textId="6EC37F88" w:rsidR="007428A7" w:rsidRPr="00641828" w:rsidRDefault="007428A7" w:rsidP="007428A7">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4412853C" w14:textId="5D006D3B" w:rsidR="007428A7" w:rsidRDefault="007428A7" w:rsidP="007428A7">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261</w:t>
            </w:r>
          </w:p>
        </w:tc>
        <w:tc>
          <w:tcPr>
            <w:tcW w:w="188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58E1934" w14:textId="77777777" w:rsidR="007428A7" w:rsidRPr="00641828" w:rsidRDefault="007428A7" w:rsidP="007428A7">
            <w:pPr>
              <w:jc w:val="both"/>
              <w:rPr>
                <w:rFonts w:ascii="Arial Narrow" w:hAnsi="Arial Narrow" w:cs="Arial"/>
                <w:lang w:eastAsia="en-ZA"/>
              </w:rPr>
            </w:pPr>
          </w:p>
        </w:tc>
        <w:tc>
          <w:tcPr>
            <w:tcW w:w="659"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769A188" w14:textId="77777777" w:rsidR="007428A7" w:rsidRPr="00641828" w:rsidRDefault="007428A7" w:rsidP="007428A7">
            <w:pPr>
              <w:jc w:val="both"/>
              <w:rPr>
                <w:rFonts w:ascii="Arial Narrow" w:hAnsi="Arial Narrow" w:cs="Arial"/>
                <w:lang w:eastAsia="en-ZA"/>
              </w:rPr>
            </w:pPr>
          </w:p>
        </w:tc>
        <w:tc>
          <w:tcPr>
            <w:tcW w:w="1612"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A669660" w14:textId="77777777" w:rsidR="007428A7" w:rsidRPr="00641828" w:rsidRDefault="007428A7" w:rsidP="007428A7">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CA3D503" w14:textId="77777777" w:rsidR="007428A7" w:rsidRPr="00641828" w:rsidRDefault="007428A7" w:rsidP="007428A7">
            <w:pPr>
              <w:jc w:val="both"/>
              <w:rPr>
                <w:rFonts w:ascii="Arial Narrow" w:hAnsi="Arial Narrow" w:cs="Arial"/>
                <w:lang w:eastAsia="en-ZA"/>
              </w:rPr>
            </w:pPr>
          </w:p>
        </w:tc>
        <w:tc>
          <w:tcPr>
            <w:tcW w:w="1455" w:type="dxa"/>
            <w:tcBorders>
              <w:top w:val="single" w:sz="6" w:space="0" w:color="auto"/>
              <w:left w:val="single" w:sz="6" w:space="0" w:color="auto"/>
              <w:bottom w:val="single" w:sz="6" w:space="0" w:color="auto"/>
              <w:right w:val="single" w:sz="4" w:space="0" w:color="auto"/>
            </w:tcBorders>
          </w:tcPr>
          <w:p w14:paraId="3A58ACBD" w14:textId="77777777" w:rsidR="007428A7" w:rsidRPr="00641828" w:rsidRDefault="007428A7" w:rsidP="007428A7">
            <w:pPr>
              <w:jc w:val="both"/>
              <w:rPr>
                <w:rFonts w:ascii="Arial Narrow" w:hAnsi="Arial Narrow" w:cs="Arial"/>
                <w:lang w:eastAsia="en-ZA"/>
              </w:rPr>
            </w:pPr>
          </w:p>
        </w:tc>
        <w:tc>
          <w:tcPr>
            <w:tcW w:w="652" w:type="dxa"/>
            <w:tcBorders>
              <w:top w:val="single" w:sz="6" w:space="0" w:color="auto"/>
              <w:left w:val="single" w:sz="4" w:space="0" w:color="auto"/>
              <w:bottom w:val="single" w:sz="6" w:space="0" w:color="auto"/>
              <w:right w:val="single" w:sz="6" w:space="0" w:color="auto"/>
            </w:tcBorders>
          </w:tcPr>
          <w:p w14:paraId="416A9B86" w14:textId="77777777" w:rsidR="007428A7" w:rsidRPr="00641828" w:rsidRDefault="007428A7" w:rsidP="007428A7">
            <w:pPr>
              <w:jc w:val="both"/>
              <w:rPr>
                <w:rFonts w:ascii="Arial Narrow" w:hAnsi="Arial Narrow" w:cs="Arial"/>
                <w:lang w:eastAsia="en-ZA"/>
              </w:rPr>
            </w:pPr>
          </w:p>
        </w:tc>
      </w:tr>
      <w:tr w:rsidR="007428A7" w:rsidRPr="00641828" w14:paraId="65E1F727" w14:textId="6143C052" w:rsidTr="007428A7">
        <w:trPr>
          <w:trHeight w:val="408"/>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75530EB" w14:textId="4B35BA37" w:rsidR="007428A7" w:rsidRPr="00641828" w:rsidRDefault="007428A7" w:rsidP="007428A7">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16</w:t>
            </w:r>
          </w:p>
        </w:tc>
        <w:tc>
          <w:tcPr>
            <w:tcW w:w="3078" w:type="dxa"/>
            <w:tcBorders>
              <w:top w:val="single" w:sz="4" w:space="0" w:color="auto"/>
              <w:left w:val="single" w:sz="6" w:space="0" w:color="auto"/>
              <w:bottom w:val="single" w:sz="4" w:space="0" w:color="auto"/>
              <w:right w:val="single" w:sz="6" w:space="0" w:color="auto"/>
            </w:tcBorders>
            <w:shd w:val="clear" w:color="auto" w:fill="auto"/>
            <w:vAlign w:val="bottom"/>
          </w:tcPr>
          <w:p w14:paraId="1A42A421" w14:textId="77777777" w:rsidR="007428A7" w:rsidRPr="00641828" w:rsidRDefault="007428A7" w:rsidP="007428A7">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9Kg STP refill</w:t>
            </w:r>
          </w:p>
        </w:tc>
        <w:tc>
          <w:tcPr>
            <w:tcW w:w="972" w:type="dxa"/>
            <w:tcBorders>
              <w:top w:val="single" w:sz="4" w:space="0" w:color="auto"/>
              <w:left w:val="single" w:sz="6" w:space="0" w:color="auto"/>
              <w:bottom w:val="single" w:sz="4" w:space="0" w:color="auto"/>
              <w:right w:val="single" w:sz="6" w:space="0" w:color="auto"/>
            </w:tcBorders>
          </w:tcPr>
          <w:p w14:paraId="099F4A1A" w14:textId="53B9A957" w:rsidR="007428A7" w:rsidRPr="00641828" w:rsidRDefault="007428A7" w:rsidP="007428A7">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4" w:space="0" w:color="auto"/>
              <w:left w:val="single" w:sz="6" w:space="0" w:color="auto"/>
              <w:bottom w:val="single" w:sz="4" w:space="0" w:color="auto"/>
              <w:right w:val="single" w:sz="6" w:space="0" w:color="auto"/>
            </w:tcBorders>
          </w:tcPr>
          <w:p w14:paraId="3EEA7F31" w14:textId="14A25D6D" w:rsidR="007428A7" w:rsidRDefault="007428A7" w:rsidP="007428A7">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116</w:t>
            </w:r>
          </w:p>
        </w:tc>
        <w:tc>
          <w:tcPr>
            <w:tcW w:w="1884" w:type="dxa"/>
            <w:tcBorders>
              <w:top w:val="single" w:sz="4" w:space="0" w:color="auto"/>
              <w:left w:val="single" w:sz="6" w:space="0" w:color="auto"/>
              <w:bottom w:val="single" w:sz="4" w:space="0" w:color="auto"/>
              <w:right w:val="single" w:sz="6" w:space="0" w:color="auto"/>
            </w:tcBorders>
            <w:shd w:val="clear" w:color="auto" w:fill="auto"/>
            <w:noWrap/>
            <w:vAlign w:val="bottom"/>
          </w:tcPr>
          <w:p w14:paraId="451E5A09" w14:textId="77777777" w:rsidR="007428A7" w:rsidRPr="00641828" w:rsidRDefault="007428A7" w:rsidP="007428A7">
            <w:pPr>
              <w:jc w:val="both"/>
              <w:rPr>
                <w:rFonts w:ascii="Arial Narrow" w:hAnsi="Arial Narrow" w:cs="Arial"/>
                <w:lang w:eastAsia="en-ZA"/>
              </w:rPr>
            </w:pPr>
          </w:p>
        </w:tc>
        <w:tc>
          <w:tcPr>
            <w:tcW w:w="659" w:type="dxa"/>
            <w:tcBorders>
              <w:top w:val="single" w:sz="4" w:space="0" w:color="auto"/>
              <w:left w:val="single" w:sz="6" w:space="0" w:color="auto"/>
              <w:bottom w:val="single" w:sz="4" w:space="0" w:color="auto"/>
              <w:right w:val="single" w:sz="6" w:space="0" w:color="auto"/>
            </w:tcBorders>
            <w:shd w:val="clear" w:color="auto" w:fill="auto"/>
            <w:noWrap/>
            <w:vAlign w:val="bottom"/>
          </w:tcPr>
          <w:p w14:paraId="3870DFF0" w14:textId="77777777" w:rsidR="007428A7" w:rsidRPr="00641828" w:rsidRDefault="007428A7" w:rsidP="007428A7">
            <w:pPr>
              <w:jc w:val="both"/>
              <w:rPr>
                <w:rFonts w:ascii="Arial Narrow" w:hAnsi="Arial Narrow" w:cs="Arial"/>
                <w:lang w:eastAsia="en-ZA"/>
              </w:rPr>
            </w:pPr>
          </w:p>
        </w:tc>
        <w:tc>
          <w:tcPr>
            <w:tcW w:w="1612" w:type="dxa"/>
            <w:tcBorders>
              <w:top w:val="single" w:sz="4" w:space="0" w:color="auto"/>
              <w:left w:val="single" w:sz="6" w:space="0" w:color="auto"/>
              <w:bottom w:val="single" w:sz="4" w:space="0" w:color="auto"/>
              <w:right w:val="single" w:sz="6" w:space="0" w:color="auto"/>
            </w:tcBorders>
            <w:shd w:val="clear" w:color="auto" w:fill="auto"/>
            <w:noWrap/>
            <w:vAlign w:val="bottom"/>
          </w:tcPr>
          <w:p w14:paraId="5D4BDDC4" w14:textId="77777777" w:rsidR="007428A7" w:rsidRPr="00641828" w:rsidRDefault="007428A7" w:rsidP="007428A7">
            <w:pPr>
              <w:jc w:val="both"/>
              <w:rPr>
                <w:rFonts w:ascii="Arial Narrow" w:hAnsi="Arial Narrow" w:cs="Arial"/>
                <w:lang w:eastAsia="en-ZA"/>
              </w:rPr>
            </w:pPr>
          </w:p>
        </w:tc>
        <w:tc>
          <w:tcPr>
            <w:tcW w:w="49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2879167" w14:textId="77777777" w:rsidR="007428A7" w:rsidRPr="00641828" w:rsidRDefault="007428A7" w:rsidP="007428A7">
            <w:pPr>
              <w:jc w:val="both"/>
              <w:rPr>
                <w:rFonts w:ascii="Arial Narrow" w:hAnsi="Arial Narrow" w:cs="Arial"/>
                <w:lang w:eastAsia="en-ZA"/>
              </w:rPr>
            </w:pPr>
          </w:p>
        </w:tc>
        <w:tc>
          <w:tcPr>
            <w:tcW w:w="1455" w:type="dxa"/>
            <w:tcBorders>
              <w:top w:val="single" w:sz="6" w:space="0" w:color="auto"/>
              <w:left w:val="single" w:sz="6" w:space="0" w:color="auto"/>
              <w:bottom w:val="single" w:sz="4" w:space="0" w:color="auto"/>
              <w:right w:val="single" w:sz="4" w:space="0" w:color="auto"/>
            </w:tcBorders>
          </w:tcPr>
          <w:p w14:paraId="2EED770C" w14:textId="77777777" w:rsidR="007428A7" w:rsidRPr="00641828" w:rsidRDefault="007428A7" w:rsidP="007428A7">
            <w:pPr>
              <w:jc w:val="both"/>
              <w:rPr>
                <w:rFonts w:ascii="Arial Narrow" w:hAnsi="Arial Narrow" w:cs="Arial"/>
                <w:lang w:eastAsia="en-ZA"/>
              </w:rPr>
            </w:pPr>
          </w:p>
        </w:tc>
        <w:tc>
          <w:tcPr>
            <w:tcW w:w="652" w:type="dxa"/>
            <w:tcBorders>
              <w:top w:val="single" w:sz="6" w:space="0" w:color="auto"/>
              <w:left w:val="single" w:sz="4" w:space="0" w:color="auto"/>
              <w:bottom w:val="single" w:sz="4" w:space="0" w:color="auto"/>
              <w:right w:val="single" w:sz="6" w:space="0" w:color="auto"/>
            </w:tcBorders>
          </w:tcPr>
          <w:p w14:paraId="7F35F455" w14:textId="77777777" w:rsidR="007428A7" w:rsidRPr="00641828" w:rsidRDefault="007428A7" w:rsidP="007428A7">
            <w:pPr>
              <w:jc w:val="both"/>
              <w:rPr>
                <w:rFonts w:ascii="Arial Narrow" w:hAnsi="Arial Narrow" w:cs="Arial"/>
                <w:lang w:eastAsia="en-ZA"/>
              </w:rPr>
            </w:pPr>
          </w:p>
        </w:tc>
      </w:tr>
      <w:tr w:rsidR="007428A7" w:rsidRPr="00641828" w14:paraId="280C8AFC" w14:textId="2D652CA7" w:rsidTr="007428A7">
        <w:trPr>
          <w:trHeight w:val="321"/>
        </w:trPr>
        <w:tc>
          <w:tcPr>
            <w:tcW w:w="5862" w:type="dxa"/>
            <w:gridSpan w:val="4"/>
            <w:tcBorders>
              <w:right w:val="single" w:sz="4" w:space="0" w:color="auto"/>
            </w:tcBorders>
            <w:shd w:val="clear" w:color="auto" w:fill="auto"/>
            <w:noWrap/>
            <w:vAlign w:val="bottom"/>
          </w:tcPr>
          <w:p w14:paraId="28D39219" w14:textId="77777777" w:rsidR="007428A7" w:rsidRDefault="007428A7" w:rsidP="007428A7">
            <w:pPr>
              <w:tabs>
                <w:tab w:val="left" w:pos="357"/>
              </w:tabs>
              <w:jc w:val="both"/>
              <w:rPr>
                <w:rFonts w:ascii="Arial Narrow" w:hAnsi="Arial Narrow" w:cs="Arial"/>
                <w:color w:val="000000"/>
                <w:lang w:val="en-GB" w:eastAsia="en-ZA"/>
              </w:rPr>
            </w:pPr>
          </w:p>
        </w:tc>
        <w:tc>
          <w:tcPr>
            <w:tcW w:w="254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57989762" w14:textId="77777777" w:rsidR="007428A7" w:rsidRPr="00396932" w:rsidRDefault="007428A7" w:rsidP="007428A7">
            <w:pPr>
              <w:jc w:val="both"/>
              <w:rPr>
                <w:rFonts w:ascii="Arial Narrow" w:hAnsi="Arial Narrow" w:cs="Arial"/>
                <w:sz w:val="28"/>
                <w:szCs w:val="28"/>
                <w:lang w:eastAsia="en-ZA"/>
              </w:rPr>
            </w:pPr>
            <w:r w:rsidRPr="00396932">
              <w:rPr>
                <w:rFonts w:ascii="Arial Narrow" w:hAnsi="Arial Narrow" w:cs="Arial"/>
                <w:b/>
                <w:bCs/>
                <w:sz w:val="28"/>
                <w:szCs w:val="28"/>
                <w:lang w:eastAsia="en-ZA"/>
              </w:rPr>
              <w:t>TOTAL</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F45D53" w14:textId="77777777" w:rsidR="007428A7" w:rsidRPr="00641828" w:rsidRDefault="007428A7" w:rsidP="007428A7">
            <w:pPr>
              <w:jc w:val="both"/>
              <w:rPr>
                <w:rFonts w:ascii="Arial Narrow" w:hAnsi="Arial Narrow" w:cs="Arial"/>
                <w:lang w:eastAsia="en-ZA"/>
              </w:rPr>
            </w:pP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AD0103" w14:textId="77777777" w:rsidR="007428A7" w:rsidRPr="00641828" w:rsidRDefault="007428A7" w:rsidP="007428A7">
            <w:pPr>
              <w:jc w:val="both"/>
              <w:rPr>
                <w:rFonts w:ascii="Arial Narrow" w:hAnsi="Arial Narrow" w:cs="Arial"/>
                <w:lang w:eastAsia="en-ZA"/>
              </w:rPr>
            </w:pPr>
          </w:p>
        </w:tc>
        <w:tc>
          <w:tcPr>
            <w:tcW w:w="1455" w:type="dxa"/>
            <w:tcBorders>
              <w:top w:val="single" w:sz="4" w:space="0" w:color="auto"/>
              <w:left w:val="single" w:sz="4" w:space="0" w:color="auto"/>
              <w:bottom w:val="single" w:sz="4" w:space="0" w:color="auto"/>
              <w:right w:val="single" w:sz="4" w:space="0" w:color="auto"/>
            </w:tcBorders>
          </w:tcPr>
          <w:p w14:paraId="0A925EA8" w14:textId="77777777" w:rsidR="007428A7" w:rsidRPr="00641828" w:rsidRDefault="007428A7" w:rsidP="007428A7">
            <w:pPr>
              <w:jc w:val="both"/>
              <w:rPr>
                <w:rFonts w:ascii="Arial Narrow" w:hAnsi="Arial Narrow" w:cs="Arial"/>
                <w:lang w:eastAsia="en-ZA"/>
              </w:rPr>
            </w:pPr>
          </w:p>
        </w:tc>
        <w:tc>
          <w:tcPr>
            <w:tcW w:w="652" w:type="dxa"/>
            <w:tcBorders>
              <w:top w:val="single" w:sz="4" w:space="0" w:color="auto"/>
              <w:left w:val="single" w:sz="4" w:space="0" w:color="auto"/>
              <w:bottom w:val="single" w:sz="4" w:space="0" w:color="auto"/>
              <w:right w:val="single" w:sz="4" w:space="0" w:color="auto"/>
            </w:tcBorders>
          </w:tcPr>
          <w:p w14:paraId="1D6ED744" w14:textId="77777777" w:rsidR="007428A7" w:rsidRPr="00641828" w:rsidRDefault="007428A7" w:rsidP="007428A7">
            <w:pPr>
              <w:jc w:val="both"/>
              <w:rPr>
                <w:rFonts w:ascii="Arial Narrow" w:hAnsi="Arial Narrow" w:cs="Arial"/>
                <w:lang w:eastAsia="en-ZA"/>
              </w:rPr>
            </w:pPr>
          </w:p>
        </w:tc>
      </w:tr>
      <w:tr w:rsidR="007428A7" w:rsidRPr="00641828" w14:paraId="5EAA1DFB" w14:textId="1EB08614" w:rsidTr="007428A7">
        <w:trPr>
          <w:trHeight w:val="257"/>
        </w:trPr>
        <w:tc>
          <w:tcPr>
            <w:tcW w:w="5862" w:type="dxa"/>
            <w:gridSpan w:val="4"/>
            <w:tcBorders>
              <w:right w:val="single" w:sz="4" w:space="0" w:color="auto"/>
            </w:tcBorders>
            <w:shd w:val="clear" w:color="auto" w:fill="auto"/>
            <w:noWrap/>
            <w:vAlign w:val="bottom"/>
          </w:tcPr>
          <w:p w14:paraId="043CB68C" w14:textId="77777777" w:rsidR="007428A7" w:rsidRDefault="007428A7" w:rsidP="007428A7">
            <w:pPr>
              <w:tabs>
                <w:tab w:val="left" w:pos="357"/>
              </w:tabs>
              <w:jc w:val="both"/>
              <w:rPr>
                <w:rFonts w:ascii="Arial Narrow" w:hAnsi="Arial Narrow" w:cs="Arial"/>
                <w:color w:val="000000"/>
                <w:lang w:val="en-GB" w:eastAsia="en-ZA"/>
              </w:rPr>
            </w:pPr>
          </w:p>
        </w:tc>
        <w:tc>
          <w:tcPr>
            <w:tcW w:w="254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2833D9E6" w14:textId="77777777" w:rsidR="007428A7" w:rsidRPr="00396932" w:rsidRDefault="007428A7" w:rsidP="007428A7">
            <w:pPr>
              <w:jc w:val="both"/>
              <w:rPr>
                <w:rFonts w:ascii="Arial Narrow" w:hAnsi="Arial Narrow" w:cs="Arial"/>
                <w:sz w:val="28"/>
                <w:szCs w:val="28"/>
                <w:lang w:eastAsia="en-ZA"/>
              </w:rPr>
            </w:pPr>
            <w:r w:rsidRPr="00396932">
              <w:rPr>
                <w:rFonts w:ascii="Arial Narrow" w:hAnsi="Arial Narrow" w:cs="Arial"/>
                <w:b/>
                <w:bCs/>
                <w:sz w:val="28"/>
                <w:szCs w:val="28"/>
                <w:lang w:eastAsia="en-ZA"/>
              </w:rPr>
              <w:t>VAT 15%</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3B1981" w14:textId="77777777" w:rsidR="007428A7" w:rsidRPr="00641828" w:rsidRDefault="007428A7" w:rsidP="007428A7">
            <w:pPr>
              <w:jc w:val="both"/>
              <w:rPr>
                <w:rFonts w:ascii="Arial Narrow" w:hAnsi="Arial Narrow" w:cs="Arial"/>
                <w:lang w:eastAsia="en-ZA"/>
              </w:rPr>
            </w:pP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4E589C" w14:textId="77777777" w:rsidR="007428A7" w:rsidRPr="00641828" w:rsidRDefault="007428A7" w:rsidP="007428A7">
            <w:pPr>
              <w:jc w:val="both"/>
              <w:rPr>
                <w:rFonts w:ascii="Arial Narrow" w:hAnsi="Arial Narrow" w:cs="Arial"/>
                <w:lang w:eastAsia="en-ZA"/>
              </w:rPr>
            </w:pPr>
          </w:p>
        </w:tc>
        <w:tc>
          <w:tcPr>
            <w:tcW w:w="1455" w:type="dxa"/>
            <w:tcBorders>
              <w:top w:val="single" w:sz="4" w:space="0" w:color="auto"/>
              <w:left w:val="single" w:sz="4" w:space="0" w:color="auto"/>
              <w:bottom w:val="single" w:sz="4" w:space="0" w:color="auto"/>
              <w:right w:val="single" w:sz="4" w:space="0" w:color="auto"/>
            </w:tcBorders>
          </w:tcPr>
          <w:p w14:paraId="15ED3578" w14:textId="77777777" w:rsidR="007428A7" w:rsidRPr="00641828" w:rsidRDefault="007428A7" w:rsidP="007428A7">
            <w:pPr>
              <w:jc w:val="both"/>
              <w:rPr>
                <w:rFonts w:ascii="Arial Narrow" w:hAnsi="Arial Narrow" w:cs="Arial"/>
                <w:lang w:eastAsia="en-ZA"/>
              </w:rPr>
            </w:pPr>
          </w:p>
        </w:tc>
        <w:tc>
          <w:tcPr>
            <w:tcW w:w="652" w:type="dxa"/>
            <w:tcBorders>
              <w:top w:val="single" w:sz="4" w:space="0" w:color="auto"/>
              <w:left w:val="single" w:sz="4" w:space="0" w:color="auto"/>
              <w:bottom w:val="single" w:sz="4" w:space="0" w:color="auto"/>
              <w:right w:val="single" w:sz="4" w:space="0" w:color="auto"/>
            </w:tcBorders>
          </w:tcPr>
          <w:p w14:paraId="75146336" w14:textId="77777777" w:rsidR="007428A7" w:rsidRPr="00641828" w:rsidRDefault="007428A7" w:rsidP="007428A7">
            <w:pPr>
              <w:jc w:val="both"/>
              <w:rPr>
                <w:rFonts w:ascii="Arial Narrow" w:hAnsi="Arial Narrow" w:cs="Arial"/>
                <w:lang w:eastAsia="en-ZA"/>
              </w:rPr>
            </w:pPr>
          </w:p>
        </w:tc>
      </w:tr>
      <w:tr w:rsidR="007428A7" w:rsidRPr="00641828" w14:paraId="189B4FEC" w14:textId="4829025A" w:rsidTr="007428A7">
        <w:trPr>
          <w:trHeight w:val="248"/>
        </w:trPr>
        <w:tc>
          <w:tcPr>
            <w:tcW w:w="5862" w:type="dxa"/>
            <w:gridSpan w:val="4"/>
            <w:tcBorders>
              <w:right w:val="single" w:sz="4" w:space="0" w:color="auto"/>
            </w:tcBorders>
            <w:shd w:val="clear" w:color="auto" w:fill="auto"/>
            <w:noWrap/>
            <w:vAlign w:val="bottom"/>
          </w:tcPr>
          <w:p w14:paraId="3F4D00B3" w14:textId="77777777" w:rsidR="007428A7" w:rsidRDefault="007428A7" w:rsidP="007428A7">
            <w:pPr>
              <w:tabs>
                <w:tab w:val="left" w:pos="357"/>
              </w:tabs>
              <w:jc w:val="both"/>
              <w:rPr>
                <w:rFonts w:ascii="Arial Narrow" w:hAnsi="Arial Narrow" w:cs="Arial"/>
                <w:color w:val="000000"/>
                <w:lang w:val="en-GB" w:eastAsia="en-ZA"/>
              </w:rPr>
            </w:pPr>
          </w:p>
        </w:tc>
        <w:tc>
          <w:tcPr>
            <w:tcW w:w="254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082096B1" w14:textId="77777777" w:rsidR="007428A7" w:rsidRPr="00396932" w:rsidRDefault="007428A7" w:rsidP="007428A7">
            <w:pPr>
              <w:jc w:val="both"/>
              <w:rPr>
                <w:rFonts w:ascii="Arial Narrow" w:hAnsi="Arial Narrow" w:cs="Arial"/>
                <w:sz w:val="28"/>
                <w:szCs w:val="28"/>
                <w:lang w:eastAsia="en-ZA"/>
              </w:rPr>
            </w:pPr>
            <w:r w:rsidRPr="00396932">
              <w:rPr>
                <w:rFonts w:ascii="Arial Narrow" w:hAnsi="Arial Narrow" w:cs="Arial"/>
                <w:b/>
                <w:bCs/>
                <w:sz w:val="28"/>
                <w:szCs w:val="28"/>
                <w:lang w:eastAsia="en-ZA"/>
              </w:rPr>
              <w:t>GRAND TOTAL</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41B899" w14:textId="77777777" w:rsidR="007428A7" w:rsidRPr="00641828" w:rsidRDefault="007428A7" w:rsidP="007428A7">
            <w:pPr>
              <w:jc w:val="both"/>
              <w:rPr>
                <w:rFonts w:ascii="Arial Narrow" w:hAnsi="Arial Narrow" w:cs="Arial"/>
                <w:lang w:eastAsia="en-ZA"/>
              </w:rPr>
            </w:pP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53BD8B" w14:textId="77777777" w:rsidR="007428A7" w:rsidRPr="00641828" w:rsidRDefault="007428A7" w:rsidP="007428A7">
            <w:pPr>
              <w:jc w:val="both"/>
              <w:rPr>
                <w:rFonts w:ascii="Arial Narrow" w:hAnsi="Arial Narrow" w:cs="Arial"/>
                <w:lang w:eastAsia="en-ZA"/>
              </w:rPr>
            </w:pPr>
          </w:p>
        </w:tc>
        <w:tc>
          <w:tcPr>
            <w:tcW w:w="2107" w:type="dxa"/>
            <w:gridSpan w:val="2"/>
            <w:tcBorders>
              <w:top w:val="single" w:sz="4" w:space="0" w:color="auto"/>
              <w:left w:val="single" w:sz="4" w:space="0" w:color="auto"/>
              <w:bottom w:val="single" w:sz="4" w:space="0" w:color="auto"/>
              <w:right w:val="single" w:sz="4" w:space="0" w:color="auto"/>
            </w:tcBorders>
          </w:tcPr>
          <w:p w14:paraId="684C14A7" w14:textId="77777777" w:rsidR="007428A7" w:rsidRPr="00641828" w:rsidRDefault="007428A7" w:rsidP="007428A7">
            <w:pPr>
              <w:jc w:val="both"/>
              <w:rPr>
                <w:rFonts w:ascii="Arial Narrow" w:hAnsi="Arial Narrow" w:cs="Arial"/>
                <w:lang w:eastAsia="en-ZA"/>
              </w:rPr>
            </w:pPr>
          </w:p>
        </w:tc>
      </w:tr>
    </w:tbl>
    <w:bookmarkEnd w:id="2"/>
    <w:p w14:paraId="1B153E4B" w14:textId="027717DB" w:rsidR="008643CA" w:rsidRPr="008643CA" w:rsidRDefault="008643CA" w:rsidP="007428A7">
      <w:pPr>
        <w:spacing w:line="360" w:lineRule="auto"/>
        <w:ind w:left="720"/>
        <w:jc w:val="both"/>
        <w:rPr>
          <w:rFonts w:ascii="Arial Narrow" w:hAnsi="Arial Narrow" w:cs="Arial"/>
          <w:b/>
          <w:color w:val="000000"/>
          <w:u w:val="single"/>
        </w:rPr>
      </w:pPr>
      <w:r w:rsidRPr="008643CA">
        <w:rPr>
          <w:rFonts w:ascii="Arial Narrow" w:hAnsi="Arial Narrow" w:cs="Arial"/>
          <w:b/>
          <w:color w:val="000000"/>
          <w:u w:val="single"/>
        </w:rPr>
        <w:lastRenderedPageBreak/>
        <w:t>PRICING SCHEDULE FOR</w:t>
      </w:r>
      <w:r w:rsidR="00232133" w:rsidRPr="00232133">
        <w:rPr>
          <w:rFonts w:ascii="Arial Narrow" w:hAnsi="Arial Narrow" w:cs="Arial"/>
          <w:b/>
          <w:u w:val="single"/>
        </w:rPr>
        <w:t xml:space="preserve"> </w:t>
      </w:r>
      <w:r w:rsidR="000A31E8">
        <w:rPr>
          <w:rFonts w:ascii="Arial Narrow" w:hAnsi="Arial Narrow" w:cs="Arial"/>
          <w:b/>
          <w:u w:val="single"/>
        </w:rPr>
        <w:t xml:space="preserve">SERVICE AND SUPPLY NEW FIRE EXTINGUISHERS </w:t>
      </w:r>
      <w:r w:rsidRPr="008643CA">
        <w:rPr>
          <w:rFonts w:ascii="Arial Narrow" w:hAnsi="Arial Narrow" w:cs="Arial"/>
          <w:b/>
          <w:color w:val="000000"/>
          <w:u w:val="single"/>
        </w:rPr>
        <w:t>(</w:t>
      </w:r>
      <w:r w:rsidR="00B50CCE">
        <w:rPr>
          <w:rFonts w:ascii="Arial Narrow" w:hAnsi="Arial Narrow" w:cs="Arial"/>
          <w:b/>
          <w:color w:val="000000"/>
          <w:u w:val="single"/>
        </w:rPr>
        <w:t>3</w:t>
      </w:r>
      <w:r w:rsidR="00B50CCE" w:rsidRPr="00B50CCE">
        <w:rPr>
          <w:rFonts w:ascii="Arial Narrow" w:hAnsi="Arial Narrow" w:cs="Arial"/>
          <w:b/>
          <w:color w:val="000000"/>
          <w:u w:val="single"/>
          <w:vertAlign w:val="superscript"/>
        </w:rPr>
        <w:t>rd</w:t>
      </w:r>
      <w:r w:rsidR="00B50CCE">
        <w:rPr>
          <w:rFonts w:ascii="Arial Narrow" w:hAnsi="Arial Narrow" w:cs="Arial"/>
          <w:b/>
          <w:color w:val="000000"/>
          <w:u w:val="single"/>
        </w:rPr>
        <w:t xml:space="preserve"> </w:t>
      </w:r>
      <w:r w:rsidRPr="008643CA">
        <w:rPr>
          <w:rFonts w:ascii="Arial Narrow" w:hAnsi="Arial Narrow" w:cs="Arial"/>
          <w:b/>
          <w:color w:val="000000"/>
          <w:u w:val="single"/>
        </w:rPr>
        <w:t xml:space="preserve">YEAR) Vendor to specify the price escalation for the </w:t>
      </w:r>
      <w:r w:rsidR="0005775B">
        <w:rPr>
          <w:rFonts w:ascii="Arial Narrow" w:hAnsi="Arial Narrow" w:cs="Arial"/>
          <w:b/>
          <w:color w:val="000000"/>
          <w:u w:val="single"/>
        </w:rPr>
        <w:t>third</w:t>
      </w:r>
      <w:r w:rsidRPr="008643CA">
        <w:rPr>
          <w:rFonts w:ascii="Arial Narrow" w:hAnsi="Arial Narrow" w:cs="Arial"/>
          <w:b/>
          <w:color w:val="000000"/>
          <w:u w:val="single"/>
        </w:rPr>
        <w:t xml:space="preserve"> year </w:t>
      </w:r>
      <w:r w:rsidR="0005775B">
        <w:rPr>
          <w:rFonts w:ascii="Arial Narrow" w:hAnsi="Arial Narrow" w:cs="Arial"/>
          <w:b/>
        </w:rPr>
        <w:t>…</w:t>
      </w:r>
      <w:proofErr w:type="gramStart"/>
      <w:r w:rsidR="0005775B">
        <w:rPr>
          <w:rFonts w:ascii="Arial Narrow" w:hAnsi="Arial Narrow" w:cs="Arial"/>
          <w:b/>
        </w:rPr>
        <w:t>…..</w:t>
      </w:r>
      <w:proofErr w:type="gramEnd"/>
      <w:r w:rsidR="0005775B">
        <w:rPr>
          <w:rFonts w:ascii="Arial Narrow" w:hAnsi="Arial Narrow" w:cs="Arial"/>
          <w:b/>
        </w:rPr>
        <w:t>(PERCENTAGE %)</w:t>
      </w:r>
    </w:p>
    <w:tbl>
      <w:tblPr>
        <w:tblW w:w="12619" w:type="dxa"/>
        <w:tblInd w:w="155" w:type="dxa"/>
        <w:tblLayout w:type="fixed"/>
        <w:tblLook w:val="04A0" w:firstRow="1" w:lastRow="0" w:firstColumn="1" w:lastColumn="0" w:noHBand="0" w:noVBand="1"/>
      </w:tblPr>
      <w:tblGrid>
        <w:gridCol w:w="1057"/>
        <w:gridCol w:w="3078"/>
        <w:gridCol w:w="972"/>
        <w:gridCol w:w="755"/>
        <w:gridCol w:w="1884"/>
        <w:gridCol w:w="659"/>
        <w:gridCol w:w="1612"/>
        <w:gridCol w:w="495"/>
        <w:gridCol w:w="1425"/>
        <w:gridCol w:w="682"/>
      </w:tblGrid>
      <w:tr w:rsidR="007428A7" w:rsidRPr="00641828" w14:paraId="1B0DF3E9" w14:textId="4004DEF9" w:rsidTr="007428A7">
        <w:trPr>
          <w:trHeight w:val="261"/>
        </w:trPr>
        <w:tc>
          <w:tcPr>
            <w:tcW w:w="1057" w:type="dxa"/>
            <w:vMerge w:val="restart"/>
            <w:tcBorders>
              <w:top w:val="single" w:sz="4" w:space="0" w:color="auto"/>
              <w:left w:val="single" w:sz="4" w:space="0" w:color="auto"/>
              <w:right w:val="single" w:sz="4" w:space="0" w:color="auto"/>
            </w:tcBorders>
            <w:shd w:val="clear" w:color="auto" w:fill="D9D9D9"/>
            <w:noWrap/>
            <w:vAlign w:val="center"/>
            <w:hideMark/>
          </w:tcPr>
          <w:p w14:paraId="1955BCB8" w14:textId="77777777" w:rsidR="007428A7" w:rsidRPr="00641828" w:rsidRDefault="007428A7" w:rsidP="002E456D">
            <w:pPr>
              <w:jc w:val="both"/>
              <w:rPr>
                <w:rFonts w:ascii="Arial Narrow" w:hAnsi="Arial Narrow" w:cs="Arial"/>
                <w:b/>
                <w:bCs/>
                <w:lang w:eastAsia="en-ZA"/>
              </w:rPr>
            </w:pPr>
            <w:r w:rsidRPr="00641828">
              <w:rPr>
                <w:rFonts w:ascii="Arial Narrow" w:hAnsi="Arial Narrow" w:cs="Arial"/>
                <w:b/>
                <w:bCs/>
                <w:lang w:eastAsia="en-ZA"/>
              </w:rPr>
              <w:t>ITEM</w:t>
            </w:r>
          </w:p>
          <w:p w14:paraId="0935AA3A" w14:textId="77777777" w:rsidR="007428A7" w:rsidRPr="00641828" w:rsidRDefault="007428A7" w:rsidP="002E456D">
            <w:pPr>
              <w:jc w:val="both"/>
              <w:rPr>
                <w:rFonts w:ascii="Arial Narrow" w:hAnsi="Arial Narrow" w:cs="Arial"/>
                <w:b/>
                <w:bCs/>
                <w:lang w:eastAsia="en-ZA"/>
              </w:rPr>
            </w:pPr>
            <w:r w:rsidRPr="00641828">
              <w:rPr>
                <w:rFonts w:ascii="Arial Narrow" w:hAnsi="Arial Narrow" w:cs="Arial"/>
                <w:b/>
                <w:bCs/>
                <w:lang w:eastAsia="en-ZA"/>
              </w:rPr>
              <w:t>NO</w:t>
            </w:r>
          </w:p>
        </w:tc>
        <w:tc>
          <w:tcPr>
            <w:tcW w:w="3078" w:type="dxa"/>
            <w:vMerge w:val="restart"/>
            <w:tcBorders>
              <w:top w:val="single" w:sz="4" w:space="0" w:color="auto"/>
              <w:left w:val="nil"/>
              <w:right w:val="single" w:sz="4" w:space="0" w:color="auto"/>
            </w:tcBorders>
            <w:shd w:val="clear" w:color="auto" w:fill="D9D9D9"/>
            <w:vAlign w:val="center"/>
            <w:hideMark/>
          </w:tcPr>
          <w:p w14:paraId="6AD01C34" w14:textId="77777777" w:rsidR="007428A7" w:rsidRPr="00641828" w:rsidRDefault="007428A7" w:rsidP="002E456D">
            <w:pPr>
              <w:jc w:val="both"/>
              <w:rPr>
                <w:rFonts w:ascii="Arial Narrow" w:hAnsi="Arial Narrow" w:cs="Arial"/>
                <w:b/>
                <w:bCs/>
                <w:lang w:eastAsia="en-ZA"/>
              </w:rPr>
            </w:pPr>
            <w:r w:rsidRPr="00641828">
              <w:rPr>
                <w:rFonts w:ascii="Arial Narrow" w:hAnsi="Arial Narrow" w:cs="Arial"/>
                <w:b/>
                <w:bCs/>
                <w:lang w:eastAsia="en-ZA"/>
              </w:rPr>
              <w:t>DESCRIPTION</w:t>
            </w:r>
          </w:p>
          <w:p w14:paraId="4CD6EC61" w14:textId="77777777" w:rsidR="007428A7" w:rsidRPr="00641828" w:rsidRDefault="007428A7" w:rsidP="002E456D">
            <w:pPr>
              <w:jc w:val="both"/>
              <w:rPr>
                <w:rFonts w:ascii="Arial Narrow" w:hAnsi="Arial Narrow" w:cs="Arial"/>
                <w:b/>
                <w:bCs/>
                <w:lang w:eastAsia="en-ZA"/>
              </w:rPr>
            </w:pPr>
            <w:r w:rsidRPr="00641828">
              <w:rPr>
                <w:rFonts w:ascii="Arial Narrow" w:hAnsi="Arial Narrow" w:cs="Arial"/>
                <w:lang w:eastAsia="en-ZA"/>
              </w:rPr>
              <w:t> </w:t>
            </w:r>
          </w:p>
        </w:tc>
        <w:tc>
          <w:tcPr>
            <w:tcW w:w="972" w:type="dxa"/>
            <w:vMerge w:val="restart"/>
            <w:tcBorders>
              <w:top w:val="single" w:sz="4" w:space="0" w:color="auto"/>
              <w:left w:val="nil"/>
              <w:right w:val="single" w:sz="4" w:space="0" w:color="auto"/>
            </w:tcBorders>
            <w:shd w:val="clear" w:color="auto" w:fill="D9D9D9"/>
          </w:tcPr>
          <w:p w14:paraId="6C3717E2" w14:textId="77777777" w:rsidR="007428A7" w:rsidRPr="00641828" w:rsidRDefault="007428A7" w:rsidP="002E456D">
            <w:pPr>
              <w:jc w:val="both"/>
              <w:rPr>
                <w:rFonts w:ascii="Arial Narrow" w:hAnsi="Arial Narrow" w:cs="Arial"/>
                <w:b/>
                <w:bCs/>
                <w:lang w:eastAsia="en-ZA"/>
              </w:rPr>
            </w:pPr>
            <w:r w:rsidRPr="00641828">
              <w:rPr>
                <w:rFonts w:ascii="Arial Narrow" w:hAnsi="Arial Narrow" w:cs="Arial"/>
                <w:b/>
                <w:bCs/>
                <w:lang w:eastAsia="en-ZA"/>
              </w:rPr>
              <w:t>UNIT</w:t>
            </w:r>
          </w:p>
          <w:p w14:paraId="189C205B" w14:textId="77777777" w:rsidR="007428A7" w:rsidRPr="00641828" w:rsidRDefault="007428A7" w:rsidP="002E456D">
            <w:pPr>
              <w:jc w:val="both"/>
              <w:rPr>
                <w:rFonts w:ascii="Arial Narrow" w:hAnsi="Arial Narrow" w:cs="Arial"/>
                <w:b/>
                <w:bCs/>
                <w:lang w:eastAsia="en-ZA"/>
              </w:rPr>
            </w:pPr>
            <w:r w:rsidRPr="00641828">
              <w:rPr>
                <w:rFonts w:ascii="Arial Narrow" w:hAnsi="Arial Narrow" w:cs="Arial"/>
                <w:lang w:eastAsia="en-ZA"/>
              </w:rPr>
              <w:t> </w:t>
            </w:r>
          </w:p>
        </w:tc>
        <w:tc>
          <w:tcPr>
            <w:tcW w:w="755" w:type="dxa"/>
            <w:vMerge w:val="restart"/>
            <w:tcBorders>
              <w:top w:val="single" w:sz="4" w:space="0" w:color="auto"/>
              <w:left w:val="nil"/>
              <w:right w:val="single" w:sz="4" w:space="0" w:color="auto"/>
            </w:tcBorders>
            <w:shd w:val="clear" w:color="auto" w:fill="D9D9D9"/>
          </w:tcPr>
          <w:p w14:paraId="38920239" w14:textId="77777777" w:rsidR="007428A7" w:rsidRPr="00641828" w:rsidRDefault="007428A7" w:rsidP="002E456D">
            <w:pPr>
              <w:jc w:val="both"/>
              <w:rPr>
                <w:rFonts w:ascii="Arial Narrow" w:hAnsi="Arial Narrow" w:cs="Arial"/>
                <w:b/>
                <w:bCs/>
                <w:lang w:eastAsia="en-ZA"/>
              </w:rPr>
            </w:pPr>
            <w:r>
              <w:rPr>
                <w:rFonts w:ascii="Arial Narrow" w:hAnsi="Arial Narrow" w:cs="Arial"/>
                <w:b/>
                <w:bCs/>
                <w:lang w:eastAsia="en-ZA"/>
              </w:rPr>
              <w:t xml:space="preserve">EST </w:t>
            </w:r>
            <w:r w:rsidRPr="00641828">
              <w:rPr>
                <w:rFonts w:ascii="Arial Narrow" w:hAnsi="Arial Narrow" w:cs="Arial"/>
                <w:b/>
                <w:bCs/>
                <w:lang w:eastAsia="en-ZA"/>
              </w:rPr>
              <w:t>QTY</w:t>
            </w:r>
          </w:p>
        </w:tc>
        <w:tc>
          <w:tcPr>
            <w:tcW w:w="2543" w:type="dxa"/>
            <w:gridSpan w:val="2"/>
            <w:tcBorders>
              <w:top w:val="single" w:sz="12" w:space="0" w:color="auto"/>
              <w:left w:val="single" w:sz="6" w:space="0" w:color="auto"/>
              <w:bottom w:val="single" w:sz="12" w:space="0" w:color="auto"/>
              <w:right w:val="single" w:sz="6" w:space="0" w:color="auto"/>
            </w:tcBorders>
            <w:shd w:val="clear" w:color="auto" w:fill="D9D9D9"/>
            <w:noWrap/>
            <w:vAlign w:val="center"/>
            <w:hideMark/>
          </w:tcPr>
          <w:p w14:paraId="546C2344" w14:textId="77777777" w:rsidR="007428A7" w:rsidRPr="00641828" w:rsidRDefault="007428A7" w:rsidP="002E456D">
            <w:pPr>
              <w:tabs>
                <w:tab w:val="left" w:pos="357"/>
              </w:tabs>
              <w:jc w:val="both"/>
              <w:rPr>
                <w:rFonts w:ascii="Arial Narrow" w:hAnsi="Arial Narrow" w:cs="Calibri"/>
                <w:b/>
                <w:lang w:val="en-GB"/>
              </w:rPr>
            </w:pPr>
            <w:r w:rsidRPr="00641828">
              <w:rPr>
                <w:rFonts w:ascii="Arial Narrow" w:hAnsi="Arial Narrow" w:cs="Calibri"/>
                <w:b/>
                <w:lang w:val="en-GB"/>
              </w:rPr>
              <w:t>UNIT PRICE</w:t>
            </w:r>
            <w:r>
              <w:rPr>
                <w:rFonts w:ascii="Arial Narrow" w:hAnsi="Arial Narrow" w:cs="Calibri"/>
                <w:b/>
                <w:lang w:val="en-GB"/>
              </w:rPr>
              <w:t xml:space="preserve"> EXC VAT</w:t>
            </w:r>
          </w:p>
        </w:tc>
        <w:tc>
          <w:tcPr>
            <w:tcW w:w="2107" w:type="dxa"/>
            <w:gridSpan w:val="2"/>
            <w:tcBorders>
              <w:top w:val="single" w:sz="6" w:space="0" w:color="auto"/>
              <w:left w:val="single" w:sz="6" w:space="0" w:color="auto"/>
              <w:bottom w:val="single" w:sz="6" w:space="0" w:color="auto"/>
              <w:right w:val="single" w:sz="6" w:space="0" w:color="auto"/>
            </w:tcBorders>
            <w:shd w:val="clear" w:color="auto" w:fill="D9D9D9"/>
            <w:noWrap/>
            <w:vAlign w:val="center"/>
            <w:hideMark/>
          </w:tcPr>
          <w:p w14:paraId="5391CA62" w14:textId="77777777" w:rsidR="007428A7" w:rsidRPr="00641828" w:rsidRDefault="007428A7" w:rsidP="002E456D">
            <w:pPr>
              <w:tabs>
                <w:tab w:val="left" w:pos="357"/>
              </w:tabs>
              <w:jc w:val="both"/>
              <w:rPr>
                <w:rFonts w:ascii="Arial Narrow" w:hAnsi="Arial Narrow" w:cs="Calibri"/>
                <w:b/>
                <w:lang w:val="en-GB"/>
              </w:rPr>
            </w:pPr>
            <w:r w:rsidRPr="00641828">
              <w:rPr>
                <w:rFonts w:ascii="Arial Narrow" w:hAnsi="Arial Narrow" w:cs="Calibri"/>
                <w:b/>
                <w:lang w:val="en-GB"/>
              </w:rPr>
              <w:t>UNIT PRICE</w:t>
            </w:r>
            <w:r>
              <w:rPr>
                <w:rFonts w:ascii="Arial Narrow" w:hAnsi="Arial Narrow" w:cs="Calibri"/>
                <w:b/>
                <w:lang w:val="en-GB"/>
              </w:rPr>
              <w:t xml:space="preserve"> INC VAT</w:t>
            </w:r>
          </w:p>
        </w:tc>
        <w:tc>
          <w:tcPr>
            <w:tcW w:w="2107" w:type="dxa"/>
            <w:gridSpan w:val="2"/>
            <w:tcBorders>
              <w:top w:val="single" w:sz="6" w:space="0" w:color="auto"/>
              <w:left w:val="single" w:sz="6" w:space="0" w:color="auto"/>
              <w:bottom w:val="single" w:sz="6" w:space="0" w:color="auto"/>
              <w:right w:val="single" w:sz="6" w:space="0" w:color="auto"/>
            </w:tcBorders>
            <w:shd w:val="clear" w:color="auto" w:fill="D9D9D9"/>
          </w:tcPr>
          <w:p w14:paraId="15EAC1FD" w14:textId="29FD8CAF" w:rsidR="007428A7" w:rsidRPr="00641828" w:rsidRDefault="007428A7" w:rsidP="002E456D">
            <w:pPr>
              <w:tabs>
                <w:tab w:val="left" w:pos="357"/>
              </w:tabs>
              <w:jc w:val="both"/>
              <w:rPr>
                <w:rFonts w:ascii="Arial Narrow" w:hAnsi="Arial Narrow" w:cs="Calibri"/>
                <w:b/>
                <w:lang w:val="en-GB"/>
              </w:rPr>
            </w:pPr>
            <w:r w:rsidRPr="007428A7">
              <w:rPr>
                <w:rFonts w:ascii="Arial Narrow" w:hAnsi="Arial Narrow" w:cs="Calibri"/>
                <w:b/>
                <w:sz w:val="22"/>
                <w:szCs w:val="22"/>
                <w:lang w:val="en-GB"/>
              </w:rPr>
              <w:t>TOTAL PRICE FOR QTY AND PRICE INCL VAT</w:t>
            </w:r>
          </w:p>
        </w:tc>
      </w:tr>
      <w:tr w:rsidR="007428A7" w:rsidRPr="00641828" w14:paraId="1C73A143" w14:textId="597135AB" w:rsidTr="007428A7">
        <w:trPr>
          <w:trHeight w:val="228"/>
        </w:trPr>
        <w:tc>
          <w:tcPr>
            <w:tcW w:w="1057" w:type="dxa"/>
            <w:vMerge/>
            <w:tcBorders>
              <w:left w:val="single" w:sz="4" w:space="0" w:color="auto"/>
              <w:bottom w:val="single" w:sz="6" w:space="0" w:color="auto"/>
              <w:right w:val="single" w:sz="4" w:space="0" w:color="auto"/>
            </w:tcBorders>
            <w:shd w:val="clear" w:color="auto" w:fill="D9D9D9"/>
            <w:noWrap/>
            <w:vAlign w:val="center"/>
            <w:hideMark/>
          </w:tcPr>
          <w:p w14:paraId="0152F11D" w14:textId="77777777" w:rsidR="007428A7" w:rsidRPr="00641828" w:rsidRDefault="007428A7" w:rsidP="002E456D">
            <w:pPr>
              <w:jc w:val="both"/>
              <w:rPr>
                <w:rFonts w:ascii="Arial Narrow" w:hAnsi="Arial Narrow" w:cs="Arial"/>
                <w:b/>
                <w:bCs/>
                <w:lang w:eastAsia="en-ZA"/>
              </w:rPr>
            </w:pPr>
          </w:p>
        </w:tc>
        <w:tc>
          <w:tcPr>
            <w:tcW w:w="3078" w:type="dxa"/>
            <w:vMerge/>
            <w:tcBorders>
              <w:left w:val="single" w:sz="4" w:space="0" w:color="auto"/>
              <w:bottom w:val="single" w:sz="6" w:space="0" w:color="auto"/>
              <w:right w:val="single" w:sz="4" w:space="0" w:color="auto"/>
            </w:tcBorders>
            <w:shd w:val="clear" w:color="auto" w:fill="D9D9D9"/>
            <w:vAlign w:val="center"/>
            <w:hideMark/>
          </w:tcPr>
          <w:p w14:paraId="65F8933D" w14:textId="77777777" w:rsidR="007428A7" w:rsidRPr="00641828" w:rsidRDefault="007428A7" w:rsidP="002E456D">
            <w:pPr>
              <w:jc w:val="both"/>
              <w:rPr>
                <w:rFonts w:ascii="Arial Narrow" w:hAnsi="Arial Narrow" w:cs="Arial"/>
                <w:lang w:eastAsia="en-ZA"/>
              </w:rPr>
            </w:pPr>
          </w:p>
        </w:tc>
        <w:tc>
          <w:tcPr>
            <w:tcW w:w="972" w:type="dxa"/>
            <w:vMerge/>
            <w:tcBorders>
              <w:left w:val="single" w:sz="4" w:space="0" w:color="auto"/>
              <w:bottom w:val="single" w:sz="6" w:space="0" w:color="auto"/>
              <w:right w:val="single" w:sz="4" w:space="0" w:color="auto"/>
            </w:tcBorders>
            <w:shd w:val="clear" w:color="auto" w:fill="D9D9D9"/>
          </w:tcPr>
          <w:p w14:paraId="0C3583B9" w14:textId="77777777" w:rsidR="007428A7" w:rsidRPr="00641828" w:rsidRDefault="007428A7" w:rsidP="002E456D">
            <w:pPr>
              <w:jc w:val="both"/>
              <w:rPr>
                <w:rFonts w:ascii="Arial Narrow" w:hAnsi="Arial Narrow" w:cs="Arial"/>
                <w:lang w:eastAsia="en-ZA"/>
              </w:rPr>
            </w:pPr>
          </w:p>
        </w:tc>
        <w:tc>
          <w:tcPr>
            <w:tcW w:w="755" w:type="dxa"/>
            <w:vMerge/>
            <w:tcBorders>
              <w:left w:val="single" w:sz="4" w:space="0" w:color="auto"/>
              <w:bottom w:val="single" w:sz="6" w:space="0" w:color="auto"/>
              <w:right w:val="single" w:sz="4" w:space="0" w:color="auto"/>
            </w:tcBorders>
            <w:shd w:val="clear" w:color="auto" w:fill="D9D9D9"/>
          </w:tcPr>
          <w:p w14:paraId="7C0B191C" w14:textId="77777777" w:rsidR="007428A7" w:rsidRPr="00641828" w:rsidRDefault="007428A7" w:rsidP="002E456D">
            <w:pPr>
              <w:jc w:val="both"/>
              <w:rPr>
                <w:rFonts w:ascii="Arial Narrow" w:hAnsi="Arial Narrow" w:cs="Arial"/>
                <w:lang w:eastAsia="en-ZA"/>
              </w:rPr>
            </w:pPr>
          </w:p>
        </w:tc>
        <w:tc>
          <w:tcPr>
            <w:tcW w:w="1884" w:type="dxa"/>
            <w:tcBorders>
              <w:top w:val="nil"/>
              <w:left w:val="single" w:sz="4" w:space="0" w:color="auto"/>
              <w:bottom w:val="single" w:sz="6" w:space="0" w:color="auto"/>
              <w:right w:val="nil"/>
            </w:tcBorders>
            <w:shd w:val="clear" w:color="auto" w:fill="D9D9D9"/>
            <w:noWrap/>
            <w:vAlign w:val="center"/>
            <w:hideMark/>
          </w:tcPr>
          <w:p w14:paraId="50CF3D42" w14:textId="77777777" w:rsidR="007428A7" w:rsidRPr="00641828" w:rsidRDefault="007428A7" w:rsidP="002E456D">
            <w:pPr>
              <w:jc w:val="both"/>
              <w:rPr>
                <w:rFonts w:ascii="Arial Narrow" w:hAnsi="Arial Narrow" w:cs="Arial"/>
                <w:lang w:eastAsia="en-ZA"/>
              </w:rPr>
            </w:pPr>
            <w:r w:rsidRPr="00641828">
              <w:rPr>
                <w:rFonts w:ascii="Arial Narrow" w:hAnsi="Arial Narrow" w:cs="Arial"/>
                <w:lang w:eastAsia="en-ZA"/>
              </w:rPr>
              <w:t>R</w:t>
            </w:r>
          </w:p>
        </w:tc>
        <w:tc>
          <w:tcPr>
            <w:tcW w:w="659" w:type="dxa"/>
            <w:tcBorders>
              <w:top w:val="nil"/>
              <w:left w:val="dotDash" w:sz="4" w:space="0" w:color="auto"/>
              <w:bottom w:val="single" w:sz="6" w:space="0" w:color="auto"/>
              <w:right w:val="single" w:sz="4" w:space="0" w:color="auto"/>
            </w:tcBorders>
            <w:shd w:val="clear" w:color="auto" w:fill="D9D9D9"/>
            <w:noWrap/>
            <w:vAlign w:val="center"/>
            <w:hideMark/>
          </w:tcPr>
          <w:p w14:paraId="396DF102" w14:textId="77777777" w:rsidR="007428A7" w:rsidRPr="00641828" w:rsidRDefault="007428A7" w:rsidP="002E456D">
            <w:pPr>
              <w:jc w:val="both"/>
              <w:rPr>
                <w:rFonts w:ascii="Arial Narrow" w:hAnsi="Arial Narrow" w:cs="Arial"/>
                <w:lang w:eastAsia="en-ZA"/>
              </w:rPr>
            </w:pPr>
            <w:r w:rsidRPr="00641828">
              <w:rPr>
                <w:rFonts w:ascii="Arial Narrow" w:hAnsi="Arial Narrow" w:cs="Arial"/>
                <w:lang w:eastAsia="en-ZA"/>
              </w:rPr>
              <w:t>C</w:t>
            </w:r>
          </w:p>
        </w:tc>
        <w:tc>
          <w:tcPr>
            <w:tcW w:w="1612" w:type="dxa"/>
            <w:tcBorders>
              <w:top w:val="nil"/>
              <w:left w:val="nil"/>
              <w:bottom w:val="single" w:sz="6" w:space="0" w:color="auto"/>
              <w:right w:val="nil"/>
            </w:tcBorders>
            <w:shd w:val="clear" w:color="auto" w:fill="D9D9D9"/>
            <w:noWrap/>
            <w:vAlign w:val="center"/>
            <w:hideMark/>
          </w:tcPr>
          <w:p w14:paraId="49C3A002" w14:textId="77777777" w:rsidR="007428A7" w:rsidRPr="00641828" w:rsidRDefault="007428A7" w:rsidP="002E456D">
            <w:pPr>
              <w:jc w:val="both"/>
              <w:rPr>
                <w:rFonts w:ascii="Arial Narrow" w:hAnsi="Arial Narrow" w:cs="Arial"/>
                <w:lang w:eastAsia="en-ZA"/>
              </w:rPr>
            </w:pPr>
            <w:r w:rsidRPr="00641828">
              <w:rPr>
                <w:rFonts w:ascii="Arial Narrow" w:hAnsi="Arial Narrow" w:cs="Arial"/>
                <w:lang w:eastAsia="en-ZA"/>
              </w:rPr>
              <w:t>R</w:t>
            </w:r>
          </w:p>
        </w:tc>
        <w:tc>
          <w:tcPr>
            <w:tcW w:w="495" w:type="dxa"/>
            <w:tcBorders>
              <w:top w:val="nil"/>
              <w:left w:val="dotDash" w:sz="4" w:space="0" w:color="auto"/>
              <w:bottom w:val="single" w:sz="6" w:space="0" w:color="auto"/>
              <w:right w:val="single" w:sz="4" w:space="0" w:color="auto"/>
            </w:tcBorders>
            <w:shd w:val="clear" w:color="auto" w:fill="D9D9D9"/>
            <w:noWrap/>
            <w:vAlign w:val="center"/>
            <w:hideMark/>
          </w:tcPr>
          <w:p w14:paraId="70DE5519" w14:textId="77777777" w:rsidR="007428A7" w:rsidRPr="00641828" w:rsidRDefault="007428A7" w:rsidP="002E456D">
            <w:pPr>
              <w:jc w:val="both"/>
              <w:rPr>
                <w:rFonts w:ascii="Arial Narrow" w:hAnsi="Arial Narrow" w:cs="Arial"/>
                <w:lang w:eastAsia="en-ZA"/>
              </w:rPr>
            </w:pPr>
            <w:r w:rsidRPr="00641828">
              <w:rPr>
                <w:rFonts w:ascii="Arial Narrow" w:hAnsi="Arial Narrow" w:cs="Arial"/>
                <w:lang w:eastAsia="en-ZA"/>
              </w:rPr>
              <w:t>C</w:t>
            </w:r>
          </w:p>
        </w:tc>
        <w:tc>
          <w:tcPr>
            <w:tcW w:w="1425" w:type="dxa"/>
            <w:tcBorders>
              <w:top w:val="nil"/>
              <w:left w:val="dotDash" w:sz="4" w:space="0" w:color="auto"/>
              <w:bottom w:val="single" w:sz="6" w:space="0" w:color="auto"/>
              <w:right w:val="single" w:sz="4" w:space="0" w:color="auto"/>
            </w:tcBorders>
            <w:shd w:val="clear" w:color="auto" w:fill="D9D9D9"/>
          </w:tcPr>
          <w:p w14:paraId="0525336F" w14:textId="329D0FD0" w:rsidR="007428A7" w:rsidRPr="00641828" w:rsidRDefault="007428A7" w:rsidP="002E456D">
            <w:pPr>
              <w:jc w:val="both"/>
              <w:rPr>
                <w:rFonts w:ascii="Arial Narrow" w:hAnsi="Arial Narrow" w:cs="Arial"/>
                <w:lang w:eastAsia="en-ZA"/>
              </w:rPr>
            </w:pPr>
            <w:r>
              <w:rPr>
                <w:rFonts w:ascii="Arial Narrow" w:hAnsi="Arial Narrow" w:cs="Arial"/>
                <w:lang w:eastAsia="en-ZA"/>
              </w:rPr>
              <w:t>R</w:t>
            </w:r>
          </w:p>
        </w:tc>
        <w:tc>
          <w:tcPr>
            <w:tcW w:w="682" w:type="dxa"/>
            <w:tcBorders>
              <w:top w:val="nil"/>
              <w:left w:val="single" w:sz="4" w:space="0" w:color="auto"/>
              <w:bottom w:val="single" w:sz="6" w:space="0" w:color="auto"/>
              <w:right w:val="single" w:sz="4" w:space="0" w:color="auto"/>
            </w:tcBorders>
            <w:shd w:val="clear" w:color="auto" w:fill="D9D9D9"/>
          </w:tcPr>
          <w:p w14:paraId="6724C898" w14:textId="241AC8FB" w:rsidR="007428A7" w:rsidRPr="00641828" w:rsidRDefault="007428A7" w:rsidP="002E456D">
            <w:pPr>
              <w:jc w:val="both"/>
              <w:rPr>
                <w:rFonts w:ascii="Arial Narrow" w:hAnsi="Arial Narrow" w:cs="Arial"/>
                <w:lang w:eastAsia="en-ZA"/>
              </w:rPr>
            </w:pPr>
            <w:r>
              <w:rPr>
                <w:rFonts w:ascii="Arial Narrow" w:hAnsi="Arial Narrow" w:cs="Arial"/>
                <w:lang w:eastAsia="en-ZA"/>
              </w:rPr>
              <w:t>C</w:t>
            </w:r>
          </w:p>
        </w:tc>
      </w:tr>
      <w:tr w:rsidR="007428A7" w:rsidRPr="00641828" w14:paraId="66CB5280" w14:textId="40DFC661" w:rsidTr="007428A7">
        <w:trPr>
          <w:trHeight w:val="132"/>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AFE4083" w14:textId="77777777" w:rsidR="007428A7" w:rsidRPr="00641828" w:rsidRDefault="007428A7"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1</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26FDABC5" w14:textId="77777777" w:rsidR="007428A7" w:rsidRPr="00641828" w:rsidRDefault="007428A7"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5Kg Co2 New</w:t>
            </w:r>
          </w:p>
        </w:tc>
        <w:tc>
          <w:tcPr>
            <w:tcW w:w="972" w:type="dxa"/>
            <w:tcBorders>
              <w:top w:val="single" w:sz="6" w:space="0" w:color="auto"/>
              <w:left w:val="single" w:sz="6" w:space="0" w:color="auto"/>
              <w:bottom w:val="single" w:sz="4" w:space="0" w:color="auto"/>
              <w:right w:val="single" w:sz="6" w:space="0" w:color="auto"/>
            </w:tcBorders>
          </w:tcPr>
          <w:p w14:paraId="6CB377A9" w14:textId="0B21A6D4" w:rsidR="007428A7" w:rsidRPr="00641828" w:rsidRDefault="007428A7"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3C027918" w14:textId="17753348" w:rsidR="007428A7" w:rsidRDefault="007428A7"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108</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5EC5A5F" w14:textId="77777777" w:rsidR="007428A7" w:rsidRPr="00641828" w:rsidRDefault="007428A7"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753C163" w14:textId="77777777" w:rsidR="007428A7" w:rsidRPr="00641828" w:rsidRDefault="007428A7"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32EA266" w14:textId="77777777" w:rsidR="007428A7" w:rsidRPr="00641828" w:rsidRDefault="007428A7"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F18D5B5" w14:textId="77777777" w:rsidR="007428A7" w:rsidRPr="00641828" w:rsidRDefault="007428A7" w:rsidP="00DB0B2D">
            <w:pPr>
              <w:jc w:val="both"/>
              <w:rPr>
                <w:rFonts w:ascii="Arial Narrow" w:hAnsi="Arial Narrow" w:cs="Arial"/>
                <w:lang w:eastAsia="en-ZA"/>
              </w:rPr>
            </w:pPr>
          </w:p>
        </w:tc>
        <w:tc>
          <w:tcPr>
            <w:tcW w:w="1425" w:type="dxa"/>
            <w:tcBorders>
              <w:top w:val="single" w:sz="6" w:space="0" w:color="auto"/>
              <w:left w:val="single" w:sz="6" w:space="0" w:color="auto"/>
              <w:bottom w:val="single" w:sz="6" w:space="0" w:color="auto"/>
              <w:right w:val="single" w:sz="4" w:space="0" w:color="auto"/>
            </w:tcBorders>
          </w:tcPr>
          <w:p w14:paraId="5C564144" w14:textId="77777777" w:rsidR="007428A7" w:rsidRPr="00641828" w:rsidRDefault="007428A7" w:rsidP="00DB0B2D">
            <w:pPr>
              <w:jc w:val="both"/>
              <w:rPr>
                <w:rFonts w:ascii="Arial Narrow" w:hAnsi="Arial Narrow" w:cs="Arial"/>
                <w:lang w:eastAsia="en-ZA"/>
              </w:rPr>
            </w:pPr>
          </w:p>
        </w:tc>
        <w:tc>
          <w:tcPr>
            <w:tcW w:w="682" w:type="dxa"/>
            <w:tcBorders>
              <w:top w:val="single" w:sz="6" w:space="0" w:color="auto"/>
              <w:left w:val="single" w:sz="4" w:space="0" w:color="auto"/>
              <w:bottom w:val="single" w:sz="6" w:space="0" w:color="auto"/>
              <w:right w:val="single" w:sz="6" w:space="0" w:color="auto"/>
            </w:tcBorders>
          </w:tcPr>
          <w:p w14:paraId="63CA5D97" w14:textId="77777777" w:rsidR="007428A7" w:rsidRPr="00641828" w:rsidRDefault="007428A7" w:rsidP="00DB0B2D">
            <w:pPr>
              <w:jc w:val="both"/>
              <w:rPr>
                <w:rFonts w:ascii="Arial Narrow" w:hAnsi="Arial Narrow" w:cs="Arial"/>
                <w:lang w:eastAsia="en-ZA"/>
              </w:rPr>
            </w:pPr>
          </w:p>
        </w:tc>
      </w:tr>
      <w:tr w:rsidR="007428A7" w:rsidRPr="00641828" w14:paraId="6269217B" w14:textId="26628CFF" w:rsidTr="007428A7">
        <w:trPr>
          <w:trHeight w:val="178"/>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128EFDD" w14:textId="77777777" w:rsidR="007428A7" w:rsidRPr="00641828" w:rsidRDefault="007428A7"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2</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3A86B253" w14:textId="77777777" w:rsidR="007428A7" w:rsidRPr="00641828" w:rsidRDefault="007428A7"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5Kg Co2 Service</w:t>
            </w:r>
          </w:p>
        </w:tc>
        <w:tc>
          <w:tcPr>
            <w:tcW w:w="972" w:type="dxa"/>
            <w:tcBorders>
              <w:top w:val="single" w:sz="6" w:space="0" w:color="auto"/>
              <w:left w:val="single" w:sz="6" w:space="0" w:color="auto"/>
              <w:bottom w:val="single" w:sz="4" w:space="0" w:color="auto"/>
              <w:right w:val="single" w:sz="6" w:space="0" w:color="auto"/>
            </w:tcBorders>
          </w:tcPr>
          <w:p w14:paraId="5C73E71A" w14:textId="41A8E4CE" w:rsidR="007428A7" w:rsidRPr="00641828" w:rsidRDefault="007428A7" w:rsidP="00DB0B2D">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6575BF30" w14:textId="55676E44" w:rsidR="007428A7" w:rsidRDefault="007428A7"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252</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134801B" w14:textId="77777777" w:rsidR="007428A7" w:rsidRPr="00641828" w:rsidRDefault="007428A7"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6238CB0" w14:textId="77777777" w:rsidR="007428A7" w:rsidRPr="00641828" w:rsidRDefault="007428A7"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CD8FF9A" w14:textId="77777777" w:rsidR="007428A7" w:rsidRPr="00641828" w:rsidRDefault="007428A7"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BD26B3F" w14:textId="77777777" w:rsidR="007428A7" w:rsidRPr="00641828" w:rsidRDefault="007428A7" w:rsidP="00DB0B2D">
            <w:pPr>
              <w:jc w:val="both"/>
              <w:rPr>
                <w:rFonts w:ascii="Arial Narrow" w:hAnsi="Arial Narrow" w:cs="Arial"/>
                <w:lang w:eastAsia="en-ZA"/>
              </w:rPr>
            </w:pPr>
          </w:p>
        </w:tc>
        <w:tc>
          <w:tcPr>
            <w:tcW w:w="1425" w:type="dxa"/>
            <w:tcBorders>
              <w:top w:val="single" w:sz="6" w:space="0" w:color="auto"/>
              <w:left w:val="single" w:sz="6" w:space="0" w:color="auto"/>
              <w:bottom w:val="single" w:sz="6" w:space="0" w:color="auto"/>
              <w:right w:val="single" w:sz="4" w:space="0" w:color="auto"/>
            </w:tcBorders>
          </w:tcPr>
          <w:p w14:paraId="0BFFC22B" w14:textId="77777777" w:rsidR="007428A7" w:rsidRPr="00641828" w:rsidRDefault="007428A7" w:rsidP="00DB0B2D">
            <w:pPr>
              <w:jc w:val="both"/>
              <w:rPr>
                <w:rFonts w:ascii="Arial Narrow" w:hAnsi="Arial Narrow" w:cs="Arial"/>
                <w:lang w:eastAsia="en-ZA"/>
              </w:rPr>
            </w:pPr>
          </w:p>
        </w:tc>
        <w:tc>
          <w:tcPr>
            <w:tcW w:w="682" w:type="dxa"/>
            <w:tcBorders>
              <w:top w:val="single" w:sz="6" w:space="0" w:color="auto"/>
              <w:left w:val="single" w:sz="4" w:space="0" w:color="auto"/>
              <w:bottom w:val="single" w:sz="6" w:space="0" w:color="auto"/>
              <w:right w:val="single" w:sz="6" w:space="0" w:color="auto"/>
            </w:tcBorders>
          </w:tcPr>
          <w:p w14:paraId="2DC7CE35" w14:textId="77777777" w:rsidR="007428A7" w:rsidRPr="00641828" w:rsidRDefault="007428A7" w:rsidP="00DB0B2D">
            <w:pPr>
              <w:jc w:val="both"/>
              <w:rPr>
                <w:rFonts w:ascii="Arial Narrow" w:hAnsi="Arial Narrow" w:cs="Arial"/>
                <w:lang w:eastAsia="en-ZA"/>
              </w:rPr>
            </w:pPr>
          </w:p>
        </w:tc>
      </w:tr>
      <w:tr w:rsidR="007428A7" w:rsidRPr="00641828" w14:paraId="42AB588F" w14:textId="6B1F01C2" w:rsidTr="007428A7">
        <w:trPr>
          <w:trHeight w:val="224"/>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6366477" w14:textId="77777777" w:rsidR="007428A7" w:rsidRPr="00641828" w:rsidRDefault="007428A7"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3</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1FB921F1" w14:textId="77777777" w:rsidR="007428A7" w:rsidRPr="00641828" w:rsidRDefault="007428A7"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5Kg Co2 Refill</w:t>
            </w:r>
          </w:p>
        </w:tc>
        <w:tc>
          <w:tcPr>
            <w:tcW w:w="972" w:type="dxa"/>
            <w:tcBorders>
              <w:top w:val="single" w:sz="6" w:space="0" w:color="auto"/>
              <w:left w:val="single" w:sz="6" w:space="0" w:color="auto"/>
              <w:bottom w:val="single" w:sz="4" w:space="0" w:color="auto"/>
              <w:right w:val="single" w:sz="6" w:space="0" w:color="auto"/>
            </w:tcBorders>
          </w:tcPr>
          <w:p w14:paraId="1C57E602" w14:textId="5661F9AA" w:rsidR="007428A7" w:rsidRPr="00641828" w:rsidRDefault="007428A7" w:rsidP="00DB0B2D">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731F8AD4" w14:textId="5E3BDA11" w:rsidR="007428A7" w:rsidRPr="00641828" w:rsidRDefault="007428A7"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291</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C1DD862" w14:textId="77777777" w:rsidR="007428A7" w:rsidRPr="00641828" w:rsidRDefault="007428A7"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002FAB3" w14:textId="77777777" w:rsidR="007428A7" w:rsidRPr="00641828" w:rsidRDefault="007428A7"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D58695D" w14:textId="77777777" w:rsidR="007428A7" w:rsidRPr="00641828" w:rsidRDefault="007428A7"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3CEE170" w14:textId="77777777" w:rsidR="007428A7" w:rsidRPr="00641828" w:rsidRDefault="007428A7" w:rsidP="00DB0B2D">
            <w:pPr>
              <w:jc w:val="both"/>
              <w:rPr>
                <w:rFonts w:ascii="Arial Narrow" w:hAnsi="Arial Narrow" w:cs="Arial"/>
                <w:lang w:eastAsia="en-ZA"/>
              </w:rPr>
            </w:pPr>
          </w:p>
        </w:tc>
        <w:tc>
          <w:tcPr>
            <w:tcW w:w="1425" w:type="dxa"/>
            <w:tcBorders>
              <w:top w:val="single" w:sz="6" w:space="0" w:color="auto"/>
              <w:left w:val="single" w:sz="6" w:space="0" w:color="auto"/>
              <w:bottom w:val="single" w:sz="6" w:space="0" w:color="auto"/>
              <w:right w:val="single" w:sz="4" w:space="0" w:color="auto"/>
            </w:tcBorders>
          </w:tcPr>
          <w:p w14:paraId="479A3094" w14:textId="77777777" w:rsidR="007428A7" w:rsidRPr="00641828" w:rsidRDefault="007428A7" w:rsidP="00DB0B2D">
            <w:pPr>
              <w:jc w:val="both"/>
              <w:rPr>
                <w:rFonts w:ascii="Arial Narrow" w:hAnsi="Arial Narrow" w:cs="Arial"/>
                <w:lang w:eastAsia="en-ZA"/>
              </w:rPr>
            </w:pPr>
          </w:p>
        </w:tc>
        <w:tc>
          <w:tcPr>
            <w:tcW w:w="682" w:type="dxa"/>
            <w:tcBorders>
              <w:top w:val="single" w:sz="6" w:space="0" w:color="auto"/>
              <w:left w:val="single" w:sz="4" w:space="0" w:color="auto"/>
              <w:bottom w:val="single" w:sz="6" w:space="0" w:color="auto"/>
              <w:right w:val="single" w:sz="6" w:space="0" w:color="auto"/>
            </w:tcBorders>
          </w:tcPr>
          <w:p w14:paraId="1F93547B" w14:textId="77777777" w:rsidR="007428A7" w:rsidRPr="00641828" w:rsidRDefault="007428A7" w:rsidP="00DB0B2D">
            <w:pPr>
              <w:jc w:val="both"/>
              <w:rPr>
                <w:rFonts w:ascii="Arial Narrow" w:hAnsi="Arial Narrow" w:cs="Arial"/>
                <w:lang w:eastAsia="en-ZA"/>
              </w:rPr>
            </w:pPr>
          </w:p>
        </w:tc>
      </w:tr>
      <w:tr w:rsidR="007428A7" w:rsidRPr="00641828" w14:paraId="48042995" w14:textId="398878A7" w:rsidTr="007428A7">
        <w:trPr>
          <w:trHeight w:val="86"/>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2713BBE" w14:textId="77777777" w:rsidR="007428A7" w:rsidRPr="00641828" w:rsidRDefault="007428A7"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4</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0D0DC10B" w14:textId="77777777" w:rsidR="007428A7" w:rsidRPr="00641828" w:rsidRDefault="007428A7"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2.5Kg DCP New</w:t>
            </w:r>
          </w:p>
        </w:tc>
        <w:tc>
          <w:tcPr>
            <w:tcW w:w="972" w:type="dxa"/>
            <w:tcBorders>
              <w:top w:val="single" w:sz="6" w:space="0" w:color="auto"/>
              <w:left w:val="single" w:sz="6" w:space="0" w:color="auto"/>
              <w:bottom w:val="single" w:sz="4" w:space="0" w:color="auto"/>
              <w:right w:val="single" w:sz="6" w:space="0" w:color="auto"/>
            </w:tcBorders>
          </w:tcPr>
          <w:p w14:paraId="63B36E61" w14:textId="53B25CBA" w:rsidR="007428A7" w:rsidRPr="00641828" w:rsidRDefault="007428A7" w:rsidP="00DB0B2D">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759E5F98" w14:textId="0DCA8B55" w:rsidR="007428A7" w:rsidRDefault="007428A7"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6</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7C63AAF" w14:textId="77777777" w:rsidR="007428A7" w:rsidRPr="00641828" w:rsidRDefault="007428A7"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AC63E23" w14:textId="77777777" w:rsidR="007428A7" w:rsidRPr="00641828" w:rsidRDefault="007428A7"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24ABA80" w14:textId="77777777" w:rsidR="007428A7" w:rsidRPr="00641828" w:rsidRDefault="007428A7"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7E1AF06" w14:textId="77777777" w:rsidR="007428A7" w:rsidRPr="00641828" w:rsidRDefault="007428A7" w:rsidP="00DB0B2D">
            <w:pPr>
              <w:jc w:val="both"/>
              <w:rPr>
                <w:rFonts w:ascii="Arial Narrow" w:hAnsi="Arial Narrow" w:cs="Arial"/>
                <w:lang w:eastAsia="en-ZA"/>
              </w:rPr>
            </w:pPr>
          </w:p>
        </w:tc>
        <w:tc>
          <w:tcPr>
            <w:tcW w:w="1425" w:type="dxa"/>
            <w:tcBorders>
              <w:top w:val="single" w:sz="6" w:space="0" w:color="auto"/>
              <w:left w:val="single" w:sz="6" w:space="0" w:color="auto"/>
              <w:bottom w:val="single" w:sz="6" w:space="0" w:color="auto"/>
              <w:right w:val="single" w:sz="4" w:space="0" w:color="auto"/>
            </w:tcBorders>
          </w:tcPr>
          <w:p w14:paraId="0619D5FC" w14:textId="77777777" w:rsidR="007428A7" w:rsidRPr="00641828" w:rsidRDefault="007428A7" w:rsidP="00DB0B2D">
            <w:pPr>
              <w:jc w:val="both"/>
              <w:rPr>
                <w:rFonts w:ascii="Arial Narrow" w:hAnsi="Arial Narrow" w:cs="Arial"/>
                <w:lang w:eastAsia="en-ZA"/>
              </w:rPr>
            </w:pPr>
          </w:p>
        </w:tc>
        <w:tc>
          <w:tcPr>
            <w:tcW w:w="682" w:type="dxa"/>
            <w:tcBorders>
              <w:top w:val="single" w:sz="6" w:space="0" w:color="auto"/>
              <w:left w:val="single" w:sz="4" w:space="0" w:color="auto"/>
              <w:bottom w:val="single" w:sz="6" w:space="0" w:color="auto"/>
              <w:right w:val="single" w:sz="6" w:space="0" w:color="auto"/>
            </w:tcBorders>
          </w:tcPr>
          <w:p w14:paraId="43896434" w14:textId="77777777" w:rsidR="007428A7" w:rsidRPr="00641828" w:rsidRDefault="007428A7" w:rsidP="00DB0B2D">
            <w:pPr>
              <w:jc w:val="both"/>
              <w:rPr>
                <w:rFonts w:ascii="Arial Narrow" w:hAnsi="Arial Narrow" w:cs="Arial"/>
                <w:lang w:eastAsia="en-ZA"/>
              </w:rPr>
            </w:pPr>
          </w:p>
        </w:tc>
      </w:tr>
      <w:tr w:rsidR="007428A7" w:rsidRPr="00641828" w14:paraId="65B30315" w14:textId="5EBC0315" w:rsidTr="007428A7">
        <w:trPr>
          <w:trHeight w:val="408"/>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62BC2001" w14:textId="77777777" w:rsidR="007428A7" w:rsidRPr="00641828" w:rsidRDefault="007428A7"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5</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6624AF43" w14:textId="77777777" w:rsidR="007428A7" w:rsidRPr="00641828" w:rsidRDefault="007428A7"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2.5Kg DCP Service</w:t>
            </w:r>
          </w:p>
        </w:tc>
        <w:tc>
          <w:tcPr>
            <w:tcW w:w="972" w:type="dxa"/>
            <w:tcBorders>
              <w:top w:val="single" w:sz="6" w:space="0" w:color="auto"/>
              <w:left w:val="single" w:sz="6" w:space="0" w:color="auto"/>
              <w:bottom w:val="single" w:sz="4" w:space="0" w:color="auto"/>
              <w:right w:val="single" w:sz="6" w:space="0" w:color="auto"/>
            </w:tcBorders>
          </w:tcPr>
          <w:p w14:paraId="28648292" w14:textId="663851F1" w:rsidR="007428A7" w:rsidRPr="00641828" w:rsidRDefault="007428A7" w:rsidP="00DB0B2D">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32F1DDBA" w14:textId="4CE5F8FD" w:rsidR="007428A7" w:rsidRDefault="007428A7"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6</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3D3F560" w14:textId="77777777" w:rsidR="007428A7" w:rsidRPr="00641828" w:rsidRDefault="007428A7"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5791E51" w14:textId="77777777" w:rsidR="007428A7" w:rsidRPr="00641828" w:rsidRDefault="007428A7"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28CFD57" w14:textId="77777777" w:rsidR="007428A7" w:rsidRPr="00641828" w:rsidRDefault="007428A7"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5DFCC72" w14:textId="77777777" w:rsidR="007428A7" w:rsidRPr="00641828" w:rsidRDefault="007428A7" w:rsidP="00DB0B2D">
            <w:pPr>
              <w:jc w:val="both"/>
              <w:rPr>
                <w:rFonts w:ascii="Arial Narrow" w:hAnsi="Arial Narrow" w:cs="Arial"/>
                <w:lang w:eastAsia="en-ZA"/>
              </w:rPr>
            </w:pPr>
          </w:p>
        </w:tc>
        <w:tc>
          <w:tcPr>
            <w:tcW w:w="1425" w:type="dxa"/>
            <w:tcBorders>
              <w:top w:val="single" w:sz="6" w:space="0" w:color="auto"/>
              <w:left w:val="single" w:sz="6" w:space="0" w:color="auto"/>
              <w:bottom w:val="single" w:sz="6" w:space="0" w:color="auto"/>
              <w:right w:val="single" w:sz="4" w:space="0" w:color="auto"/>
            </w:tcBorders>
          </w:tcPr>
          <w:p w14:paraId="442B5D9A" w14:textId="77777777" w:rsidR="007428A7" w:rsidRPr="00641828" w:rsidRDefault="007428A7" w:rsidP="00DB0B2D">
            <w:pPr>
              <w:jc w:val="both"/>
              <w:rPr>
                <w:rFonts w:ascii="Arial Narrow" w:hAnsi="Arial Narrow" w:cs="Arial"/>
                <w:lang w:eastAsia="en-ZA"/>
              </w:rPr>
            </w:pPr>
          </w:p>
        </w:tc>
        <w:tc>
          <w:tcPr>
            <w:tcW w:w="682" w:type="dxa"/>
            <w:tcBorders>
              <w:top w:val="single" w:sz="6" w:space="0" w:color="auto"/>
              <w:left w:val="single" w:sz="4" w:space="0" w:color="auto"/>
              <w:bottom w:val="single" w:sz="6" w:space="0" w:color="auto"/>
              <w:right w:val="single" w:sz="6" w:space="0" w:color="auto"/>
            </w:tcBorders>
          </w:tcPr>
          <w:p w14:paraId="6DCF1FE8" w14:textId="77777777" w:rsidR="007428A7" w:rsidRPr="00641828" w:rsidRDefault="007428A7" w:rsidP="00DB0B2D">
            <w:pPr>
              <w:jc w:val="both"/>
              <w:rPr>
                <w:rFonts w:ascii="Arial Narrow" w:hAnsi="Arial Narrow" w:cs="Arial"/>
                <w:lang w:eastAsia="en-ZA"/>
              </w:rPr>
            </w:pPr>
          </w:p>
        </w:tc>
      </w:tr>
      <w:tr w:rsidR="007428A7" w:rsidRPr="00641828" w14:paraId="4FA294D0" w14:textId="07DC4D6E" w:rsidTr="007428A7">
        <w:trPr>
          <w:trHeight w:val="282"/>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A3CD81A" w14:textId="4FD0C6C1" w:rsidR="007428A7" w:rsidRDefault="007428A7" w:rsidP="008754C1">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6</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0B3B5137" w14:textId="2A99F43C" w:rsidR="007428A7" w:rsidRDefault="007428A7" w:rsidP="008754C1">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5Kg Co2 Refill</w:t>
            </w:r>
          </w:p>
        </w:tc>
        <w:tc>
          <w:tcPr>
            <w:tcW w:w="972" w:type="dxa"/>
            <w:tcBorders>
              <w:top w:val="single" w:sz="6" w:space="0" w:color="auto"/>
              <w:left w:val="single" w:sz="6" w:space="0" w:color="auto"/>
              <w:bottom w:val="single" w:sz="4" w:space="0" w:color="auto"/>
              <w:right w:val="single" w:sz="6" w:space="0" w:color="auto"/>
            </w:tcBorders>
          </w:tcPr>
          <w:p w14:paraId="7DA75084" w14:textId="31F4FD7D" w:rsidR="007428A7" w:rsidRPr="005B520E" w:rsidRDefault="007428A7" w:rsidP="008754C1">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16C8D83C" w14:textId="1EAD7483" w:rsidR="007428A7" w:rsidRDefault="007428A7" w:rsidP="008754C1">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6</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21C2813" w14:textId="77777777" w:rsidR="007428A7" w:rsidRPr="00641828" w:rsidRDefault="007428A7" w:rsidP="008754C1">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D3A362B" w14:textId="77777777" w:rsidR="007428A7" w:rsidRPr="00641828" w:rsidRDefault="007428A7" w:rsidP="008754C1">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D3D0496" w14:textId="77777777" w:rsidR="007428A7" w:rsidRPr="00641828" w:rsidRDefault="007428A7" w:rsidP="008754C1">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8E5B6CC" w14:textId="77777777" w:rsidR="007428A7" w:rsidRPr="00641828" w:rsidRDefault="007428A7" w:rsidP="008754C1">
            <w:pPr>
              <w:jc w:val="both"/>
              <w:rPr>
                <w:rFonts w:ascii="Arial Narrow" w:hAnsi="Arial Narrow" w:cs="Arial"/>
                <w:lang w:eastAsia="en-ZA"/>
              </w:rPr>
            </w:pPr>
          </w:p>
        </w:tc>
        <w:tc>
          <w:tcPr>
            <w:tcW w:w="1425" w:type="dxa"/>
            <w:tcBorders>
              <w:top w:val="single" w:sz="6" w:space="0" w:color="auto"/>
              <w:left w:val="single" w:sz="6" w:space="0" w:color="auto"/>
              <w:bottom w:val="single" w:sz="6" w:space="0" w:color="auto"/>
              <w:right w:val="single" w:sz="4" w:space="0" w:color="auto"/>
            </w:tcBorders>
          </w:tcPr>
          <w:p w14:paraId="3BC5C004" w14:textId="77777777" w:rsidR="007428A7" w:rsidRPr="00641828" w:rsidRDefault="007428A7" w:rsidP="008754C1">
            <w:pPr>
              <w:jc w:val="both"/>
              <w:rPr>
                <w:rFonts w:ascii="Arial Narrow" w:hAnsi="Arial Narrow" w:cs="Arial"/>
                <w:lang w:eastAsia="en-ZA"/>
              </w:rPr>
            </w:pPr>
          </w:p>
        </w:tc>
        <w:tc>
          <w:tcPr>
            <w:tcW w:w="682" w:type="dxa"/>
            <w:tcBorders>
              <w:top w:val="single" w:sz="6" w:space="0" w:color="auto"/>
              <w:left w:val="single" w:sz="4" w:space="0" w:color="auto"/>
              <w:bottom w:val="single" w:sz="6" w:space="0" w:color="auto"/>
              <w:right w:val="single" w:sz="6" w:space="0" w:color="auto"/>
            </w:tcBorders>
          </w:tcPr>
          <w:p w14:paraId="299329A3" w14:textId="77777777" w:rsidR="007428A7" w:rsidRPr="00641828" w:rsidRDefault="007428A7" w:rsidP="008754C1">
            <w:pPr>
              <w:jc w:val="both"/>
              <w:rPr>
                <w:rFonts w:ascii="Arial Narrow" w:hAnsi="Arial Narrow" w:cs="Arial"/>
                <w:lang w:eastAsia="en-ZA"/>
              </w:rPr>
            </w:pPr>
          </w:p>
        </w:tc>
      </w:tr>
      <w:tr w:rsidR="007428A7" w:rsidRPr="00641828" w14:paraId="497AABCC" w14:textId="3F88FDCE" w:rsidTr="007428A7">
        <w:trPr>
          <w:trHeight w:val="362"/>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F8A3C62" w14:textId="6BC47D57" w:rsidR="007428A7" w:rsidRPr="00641828" w:rsidRDefault="007428A7" w:rsidP="008754C1">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7</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153B49D4" w14:textId="77777777" w:rsidR="007428A7" w:rsidRPr="00641828" w:rsidRDefault="007428A7" w:rsidP="008754C1">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High Pressure test</w:t>
            </w:r>
          </w:p>
        </w:tc>
        <w:tc>
          <w:tcPr>
            <w:tcW w:w="972" w:type="dxa"/>
            <w:tcBorders>
              <w:top w:val="single" w:sz="6" w:space="0" w:color="auto"/>
              <w:left w:val="single" w:sz="6" w:space="0" w:color="auto"/>
              <w:bottom w:val="single" w:sz="4" w:space="0" w:color="auto"/>
              <w:right w:val="single" w:sz="6" w:space="0" w:color="auto"/>
            </w:tcBorders>
          </w:tcPr>
          <w:p w14:paraId="1E8C15C5" w14:textId="483028E8" w:rsidR="007428A7" w:rsidRPr="00641828" w:rsidRDefault="007428A7" w:rsidP="008754C1">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7F2BF28A" w14:textId="34B8B77E" w:rsidR="007428A7" w:rsidRDefault="007428A7" w:rsidP="008754C1">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9</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4049F61" w14:textId="77777777" w:rsidR="007428A7" w:rsidRPr="00641828" w:rsidRDefault="007428A7" w:rsidP="008754C1">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6320D5" w14:textId="77777777" w:rsidR="007428A7" w:rsidRPr="00641828" w:rsidRDefault="007428A7" w:rsidP="008754C1">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5EF67FF" w14:textId="77777777" w:rsidR="007428A7" w:rsidRPr="00641828" w:rsidRDefault="007428A7" w:rsidP="008754C1">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C75423B" w14:textId="77777777" w:rsidR="007428A7" w:rsidRPr="00641828" w:rsidRDefault="007428A7" w:rsidP="008754C1">
            <w:pPr>
              <w:jc w:val="both"/>
              <w:rPr>
                <w:rFonts w:ascii="Arial Narrow" w:hAnsi="Arial Narrow" w:cs="Arial"/>
                <w:lang w:eastAsia="en-ZA"/>
              </w:rPr>
            </w:pPr>
          </w:p>
        </w:tc>
        <w:tc>
          <w:tcPr>
            <w:tcW w:w="1425" w:type="dxa"/>
            <w:tcBorders>
              <w:top w:val="single" w:sz="6" w:space="0" w:color="auto"/>
              <w:left w:val="single" w:sz="6" w:space="0" w:color="auto"/>
              <w:bottom w:val="single" w:sz="6" w:space="0" w:color="auto"/>
              <w:right w:val="single" w:sz="4" w:space="0" w:color="auto"/>
            </w:tcBorders>
          </w:tcPr>
          <w:p w14:paraId="189272A2" w14:textId="77777777" w:rsidR="007428A7" w:rsidRPr="00641828" w:rsidRDefault="007428A7" w:rsidP="008754C1">
            <w:pPr>
              <w:jc w:val="both"/>
              <w:rPr>
                <w:rFonts w:ascii="Arial Narrow" w:hAnsi="Arial Narrow" w:cs="Arial"/>
                <w:lang w:eastAsia="en-ZA"/>
              </w:rPr>
            </w:pPr>
          </w:p>
        </w:tc>
        <w:tc>
          <w:tcPr>
            <w:tcW w:w="682" w:type="dxa"/>
            <w:tcBorders>
              <w:top w:val="single" w:sz="6" w:space="0" w:color="auto"/>
              <w:left w:val="single" w:sz="4" w:space="0" w:color="auto"/>
              <w:bottom w:val="single" w:sz="6" w:space="0" w:color="auto"/>
              <w:right w:val="single" w:sz="6" w:space="0" w:color="auto"/>
            </w:tcBorders>
          </w:tcPr>
          <w:p w14:paraId="057D9D1C" w14:textId="77777777" w:rsidR="007428A7" w:rsidRPr="00641828" w:rsidRDefault="007428A7" w:rsidP="008754C1">
            <w:pPr>
              <w:jc w:val="both"/>
              <w:rPr>
                <w:rFonts w:ascii="Arial Narrow" w:hAnsi="Arial Narrow" w:cs="Arial"/>
                <w:lang w:eastAsia="en-ZA"/>
              </w:rPr>
            </w:pPr>
          </w:p>
        </w:tc>
      </w:tr>
      <w:tr w:rsidR="007428A7" w:rsidRPr="00641828" w14:paraId="18DC5977" w14:textId="4F6398B8" w:rsidTr="007428A7">
        <w:trPr>
          <w:trHeight w:val="46"/>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21D8D33" w14:textId="6C09750E" w:rsidR="007428A7" w:rsidRPr="00641828" w:rsidRDefault="007428A7" w:rsidP="008754C1">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8</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42BE9A12" w14:textId="77777777" w:rsidR="007428A7" w:rsidRPr="00641828" w:rsidRDefault="007428A7" w:rsidP="008754C1">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Hose and Horn Co2</w:t>
            </w:r>
          </w:p>
        </w:tc>
        <w:tc>
          <w:tcPr>
            <w:tcW w:w="972" w:type="dxa"/>
            <w:tcBorders>
              <w:top w:val="single" w:sz="6" w:space="0" w:color="auto"/>
              <w:left w:val="single" w:sz="6" w:space="0" w:color="auto"/>
              <w:bottom w:val="single" w:sz="4" w:space="0" w:color="auto"/>
              <w:right w:val="single" w:sz="6" w:space="0" w:color="auto"/>
            </w:tcBorders>
          </w:tcPr>
          <w:p w14:paraId="25297564" w14:textId="74070CBE" w:rsidR="007428A7" w:rsidRPr="00641828" w:rsidRDefault="007428A7" w:rsidP="008754C1">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4289476F" w14:textId="4D80DC58" w:rsidR="007428A7" w:rsidRDefault="007428A7" w:rsidP="008754C1">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35</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7863974" w14:textId="77777777" w:rsidR="007428A7" w:rsidRPr="00641828" w:rsidRDefault="007428A7" w:rsidP="008754C1">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356DF98" w14:textId="77777777" w:rsidR="007428A7" w:rsidRPr="00641828" w:rsidRDefault="007428A7" w:rsidP="008754C1">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6CCBCDD" w14:textId="77777777" w:rsidR="007428A7" w:rsidRPr="00641828" w:rsidRDefault="007428A7" w:rsidP="008754C1">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7761A50" w14:textId="77777777" w:rsidR="007428A7" w:rsidRPr="00641828" w:rsidRDefault="007428A7" w:rsidP="008754C1">
            <w:pPr>
              <w:jc w:val="both"/>
              <w:rPr>
                <w:rFonts w:ascii="Arial Narrow" w:hAnsi="Arial Narrow" w:cs="Arial"/>
                <w:lang w:eastAsia="en-ZA"/>
              </w:rPr>
            </w:pPr>
          </w:p>
        </w:tc>
        <w:tc>
          <w:tcPr>
            <w:tcW w:w="1425" w:type="dxa"/>
            <w:tcBorders>
              <w:top w:val="single" w:sz="6" w:space="0" w:color="auto"/>
              <w:left w:val="single" w:sz="6" w:space="0" w:color="auto"/>
              <w:bottom w:val="single" w:sz="6" w:space="0" w:color="auto"/>
              <w:right w:val="single" w:sz="4" w:space="0" w:color="auto"/>
            </w:tcBorders>
          </w:tcPr>
          <w:p w14:paraId="6AD8470C" w14:textId="77777777" w:rsidR="007428A7" w:rsidRPr="00641828" w:rsidRDefault="007428A7" w:rsidP="008754C1">
            <w:pPr>
              <w:jc w:val="both"/>
              <w:rPr>
                <w:rFonts w:ascii="Arial Narrow" w:hAnsi="Arial Narrow" w:cs="Arial"/>
                <w:lang w:eastAsia="en-ZA"/>
              </w:rPr>
            </w:pPr>
          </w:p>
        </w:tc>
        <w:tc>
          <w:tcPr>
            <w:tcW w:w="682" w:type="dxa"/>
            <w:tcBorders>
              <w:top w:val="single" w:sz="6" w:space="0" w:color="auto"/>
              <w:left w:val="single" w:sz="4" w:space="0" w:color="auto"/>
              <w:bottom w:val="single" w:sz="6" w:space="0" w:color="auto"/>
              <w:right w:val="single" w:sz="6" w:space="0" w:color="auto"/>
            </w:tcBorders>
          </w:tcPr>
          <w:p w14:paraId="3AE69F4A" w14:textId="77777777" w:rsidR="007428A7" w:rsidRPr="00641828" w:rsidRDefault="007428A7" w:rsidP="008754C1">
            <w:pPr>
              <w:jc w:val="both"/>
              <w:rPr>
                <w:rFonts w:ascii="Arial Narrow" w:hAnsi="Arial Narrow" w:cs="Arial"/>
                <w:lang w:eastAsia="en-ZA"/>
              </w:rPr>
            </w:pPr>
          </w:p>
        </w:tc>
      </w:tr>
      <w:tr w:rsidR="007428A7" w:rsidRPr="00641828" w14:paraId="532FEABD" w14:textId="373C425D" w:rsidTr="007428A7">
        <w:trPr>
          <w:trHeight w:val="86"/>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860DB02" w14:textId="41DC7D11" w:rsidR="007428A7" w:rsidRPr="00641828" w:rsidRDefault="007428A7" w:rsidP="008754C1">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9</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16BEBF16" w14:textId="77777777" w:rsidR="007428A7" w:rsidRPr="00641828" w:rsidRDefault="007428A7" w:rsidP="008754C1">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Instruction label</w:t>
            </w:r>
          </w:p>
        </w:tc>
        <w:tc>
          <w:tcPr>
            <w:tcW w:w="972" w:type="dxa"/>
            <w:tcBorders>
              <w:top w:val="single" w:sz="6" w:space="0" w:color="auto"/>
              <w:left w:val="single" w:sz="6" w:space="0" w:color="auto"/>
              <w:bottom w:val="single" w:sz="4" w:space="0" w:color="auto"/>
              <w:right w:val="single" w:sz="6" w:space="0" w:color="auto"/>
            </w:tcBorders>
          </w:tcPr>
          <w:p w14:paraId="2EB55CED" w14:textId="71D4D4C4" w:rsidR="007428A7" w:rsidRPr="00641828" w:rsidRDefault="007428A7" w:rsidP="008754C1">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7EBAB0D5" w14:textId="79872B95" w:rsidR="007428A7" w:rsidRDefault="007428A7" w:rsidP="008754C1">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132</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B1ED92F" w14:textId="77777777" w:rsidR="007428A7" w:rsidRPr="00641828" w:rsidRDefault="007428A7" w:rsidP="008754C1">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97EB904" w14:textId="77777777" w:rsidR="007428A7" w:rsidRPr="00641828" w:rsidRDefault="007428A7" w:rsidP="008754C1">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D8C993C" w14:textId="77777777" w:rsidR="007428A7" w:rsidRPr="00641828" w:rsidRDefault="007428A7" w:rsidP="008754C1">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5DF50EA" w14:textId="77777777" w:rsidR="007428A7" w:rsidRPr="00641828" w:rsidRDefault="007428A7" w:rsidP="008754C1">
            <w:pPr>
              <w:jc w:val="both"/>
              <w:rPr>
                <w:rFonts w:ascii="Arial Narrow" w:hAnsi="Arial Narrow" w:cs="Arial"/>
                <w:lang w:eastAsia="en-ZA"/>
              </w:rPr>
            </w:pPr>
          </w:p>
        </w:tc>
        <w:tc>
          <w:tcPr>
            <w:tcW w:w="1425" w:type="dxa"/>
            <w:tcBorders>
              <w:top w:val="single" w:sz="6" w:space="0" w:color="auto"/>
              <w:left w:val="single" w:sz="6" w:space="0" w:color="auto"/>
              <w:bottom w:val="single" w:sz="6" w:space="0" w:color="auto"/>
              <w:right w:val="single" w:sz="4" w:space="0" w:color="auto"/>
            </w:tcBorders>
          </w:tcPr>
          <w:p w14:paraId="2B168049" w14:textId="77777777" w:rsidR="007428A7" w:rsidRPr="00641828" w:rsidRDefault="007428A7" w:rsidP="008754C1">
            <w:pPr>
              <w:jc w:val="both"/>
              <w:rPr>
                <w:rFonts w:ascii="Arial Narrow" w:hAnsi="Arial Narrow" w:cs="Arial"/>
                <w:lang w:eastAsia="en-ZA"/>
              </w:rPr>
            </w:pPr>
          </w:p>
        </w:tc>
        <w:tc>
          <w:tcPr>
            <w:tcW w:w="682" w:type="dxa"/>
            <w:tcBorders>
              <w:top w:val="single" w:sz="6" w:space="0" w:color="auto"/>
              <w:left w:val="single" w:sz="4" w:space="0" w:color="auto"/>
              <w:bottom w:val="single" w:sz="6" w:space="0" w:color="auto"/>
              <w:right w:val="single" w:sz="6" w:space="0" w:color="auto"/>
            </w:tcBorders>
          </w:tcPr>
          <w:p w14:paraId="1DCACE0B" w14:textId="77777777" w:rsidR="007428A7" w:rsidRPr="00641828" w:rsidRDefault="007428A7" w:rsidP="008754C1">
            <w:pPr>
              <w:jc w:val="both"/>
              <w:rPr>
                <w:rFonts w:ascii="Arial Narrow" w:hAnsi="Arial Narrow" w:cs="Arial"/>
                <w:lang w:eastAsia="en-ZA"/>
              </w:rPr>
            </w:pPr>
          </w:p>
        </w:tc>
      </w:tr>
      <w:tr w:rsidR="007428A7" w:rsidRPr="00641828" w14:paraId="5D206EBA" w14:textId="49F67857" w:rsidTr="007428A7">
        <w:trPr>
          <w:trHeight w:val="224"/>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04D244E" w14:textId="79E5E17C" w:rsidR="007428A7" w:rsidRPr="00641828" w:rsidRDefault="007428A7" w:rsidP="008754C1">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10</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5A76C7C2" w14:textId="77777777" w:rsidR="007428A7" w:rsidRPr="00641828" w:rsidRDefault="007428A7" w:rsidP="008754C1">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Co2 head complete</w:t>
            </w:r>
          </w:p>
        </w:tc>
        <w:tc>
          <w:tcPr>
            <w:tcW w:w="972" w:type="dxa"/>
            <w:tcBorders>
              <w:top w:val="single" w:sz="6" w:space="0" w:color="auto"/>
              <w:left w:val="single" w:sz="6" w:space="0" w:color="auto"/>
              <w:bottom w:val="single" w:sz="4" w:space="0" w:color="auto"/>
              <w:right w:val="single" w:sz="6" w:space="0" w:color="auto"/>
            </w:tcBorders>
          </w:tcPr>
          <w:p w14:paraId="19DA4E65" w14:textId="4CDB566C" w:rsidR="007428A7" w:rsidRPr="00641828" w:rsidRDefault="007428A7" w:rsidP="008754C1">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66FE4843" w14:textId="158F394A" w:rsidR="007428A7" w:rsidRDefault="007428A7" w:rsidP="008754C1">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22</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4272ECC" w14:textId="77777777" w:rsidR="007428A7" w:rsidRPr="00641828" w:rsidRDefault="007428A7" w:rsidP="008754C1">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E3B16A3" w14:textId="77777777" w:rsidR="007428A7" w:rsidRPr="00641828" w:rsidRDefault="007428A7" w:rsidP="008754C1">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BE02C7B" w14:textId="77777777" w:rsidR="007428A7" w:rsidRPr="00641828" w:rsidRDefault="007428A7" w:rsidP="008754C1">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217262D" w14:textId="77777777" w:rsidR="007428A7" w:rsidRPr="00641828" w:rsidRDefault="007428A7" w:rsidP="008754C1">
            <w:pPr>
              <w:jc w:val="both"/>
              <w:rPr>
                <w:rFonts w:ascii="Arial Narrow" w:hAnsi="Arial Narrow" w:cs="Arial"/>
                <w:lang w:eastAsia="en-ZA"/>
              </w:rPr>
            </w:pPr>
          </w:p>
        </w:tc>
        <w:tc>
          <w:tcPr>
            <w:tcW w:w="1425" w:type="dxa"/>
            <w:tcBorders>
              <w:top w:val="single" w:sz="6" w:space="0" w:color="auto"/>
              <w:left w:val="single" w:sz="6" w:space="0" w:color="auto"/>
              <w:bottom w:val="single" w:sz="6" w:space="0" w:color="auto"/>
              <w:right w:val="single" w:sz="4" w:space="0" w:color="auto"/>
            </w:tcBorders>
          </w:tcPr>
          <w:p w14:paraId="692AFC85" w14:textId="77777777" w:rsidR="007428A7" w:rsidRPr="00641828" w:rsidRDefault="007428A7" w:rsidP="008754C1">
            <w:pPr>
              <w:jc w:val="both"/>
              <w:rPr>
                <w:rFonts w:ascii="Arial Narrow" w:hAnsi="Arial Narrow" w:cs="Arial"/>
                <w:lang w:eastAsia="en-ZA"/>
              </w:rPr>
            </w:pPr>
          </w:p>
        </w:tc>
        <w:tc>
          <w:tcPr>
            <w:tcW w:w="682" w:type="dxa"/>
            <w:tcBorders>
              <w:top w:val="single" w:sz="6" w:space="0" w:color="auto"/>
              <w:left w:val="single" w:sz="4" w:space="0" w:color="auto"/>
              <w:bottom w:val="single" w:sz="6" w:space="0" w:color="auto"/>
              <w:right w:val="single" w:sz="6" w:space="0" w:color="auto"/>
            </w:tcBorders>
          </w:tcPr>
          <w:p w14:paraId="0F737DD8" w14:textId="77777777" w:rsidR="007428A7" w:rsidRPr="00641828" w:rsidRDefault="007428A7" w:rsidP="008754C1">
            <w:pPr>
              <w:jc w:val="both"/>
              <w:rPr>
                <w:rFonts w:ascii="Arial Narrow" w:hAnsi="Arial Narrow" w:cs="Arial"/>
                <w:lang w:eastAsia="en-ZA"/>
              </w:rPr>
            </w:pPr>
          </w:p>
        </w:tc>
      </w:tr>
      <w:tr w:rsidR="007428A7" w:rsidRPr="00641828" w14:paraId="51FEC4BE" w14:textId="5F38BB52" w:rsidTr="007428A7">
        <w:trPr>
          <w:trHeight w:val="270"/>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044C25E" w14:textId="468BFB50" w:rsidR="007428A7" w:rsidRPr="00641828" w:rsidRDefault="007428A7" w:rsidP="008754C1">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11</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28E16019" w14:textId="77777777" w:rsidR="007428A7" w:rsidRPr="00641828" w:rsidRDefault="007428A7" w:rsidP="008754C1">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 xml:space="preserve">Replace valve </w:t>
            </w:r>
            <w:proofErr w:type="spellStart"/>
            <w:r>
              <w:rPr>
                <w:rFonts w:ascii="Arial Narrow" w:hAnsi="Arial Narrow" w:cs="Arial"/>
                <w:color w:val="000000"/>
                <w:lang w:val="en-GB" w:eastAsia="en-ZA"/>
              </w:rPr>
              <w:t>o-ring</w:t>
            </w:r>
            <w:proofErr w:type="spellEnd"/>
          </w:p>
        </w:tc>
        <w:tc>
          <w:tcPr>
            <w:tcW w:w="972" w:type="dxa"/>
            <w:tcBorders>
              <w:top w:val="single" w:sz="6" w:space="0" w:color="auto"/>
              <w:left w:val="single" w:sz="6" w:space="0" w:color="auto"/>
              <w:bottom w:val="single" w:sz="4" w:space="0" w:color="auto"/>
              <w:right w:val="single" w:sz="6" w:space="0" w:color="auto"/>
            </w:tcBorders>
          </w:tcPr>
          <w:p w14:paraId="693071A7" w14:textId="2E5D45E9" w:rsidR="007428A7" w:rsidRPr="00641828" w:rsidRDefault="007428A7" w:rsidP="008754C1">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0284F3F4" w14:textId="7ED6E62D" w:rsidR="007428A7" w:rsidRDefault="007428A7" w:rsidP="008754C1">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42</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18F9AC7" w14:textId="77777777" w:rsidR="007428A7" w:rsidRPr="00641828" w:rsidRDefault="007428A7" w:rsidP="008754C1">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D31948B" w14:textId="77777777" w:rsidR="007428A7" w:rsidRPr="00641828" w:rsidRDefault="007428A7" w:rsidP="008754C1">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21C7795" w14:textId="77777777" w:rsidR="007428A7" w:rsidRPr="00641828" w:rsidRDefault="007428A7" w:rsidP="008754C1">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92455DD" w14:textId="77777777" w:rsidR="007428A7" w:rsidRPr="00641828" w:rsidRDefault="007428A7" w:rsidP="008754C1">
            <w:pPr>
              <w:jc w:val="both"/>
              <w:rPr>
                <w:rFonts w:ascii="Arial Narrow" w:hAnsi="Arial Narrow" w:cs="Arial"/>
                <w:lang w:eastAsia="en-ZA"/>
              </w:rPr>
            </w:pPr>
          </w:p>
        </w:tc>
        <w:tc>
          <w:tcPr>
            <w:tcW w:w="1425" w:type="dxa"/>
            <w:tcBorders>
              <w:top w:val="single" w:sz="6" w:space="0" w:color="auto"/>
              <w:left w:val="single" w:sz="6" w:space="0" w:color="auto"/>
              <w:bottom w:val="single" w:sz="6" w:space="0" w:color="auto"/>
              <w:right w:val="single" w:sz="4" w:space="0" w:color="auto"/>
            </w:tcBorders>
          </w:tcPr>
          <w:p w14:paraId="26FE6E20" w14:textId="77777777" w:rsidR="007428A7" w:rsidRPr="00641828" w:rsidRDefault="007428A7" w:rsidP="008754C1">
            <w:pPr>
              <w:jc w:val="both"/>
              <w:rPr>
                <w:rFonts w:ascii="Arial Narrow" w:hAnsi="Arial Narrow" w:cs="Arial"/>
                <w:lang w:eastAsia="en-ZA"/>
              </w:rPr>
            </w:pPr>
          </w:p>
        </w:tc>
        <w:tc>
          <w:tcPr>
            <w:tcW w:w="682" w:type="dxa"/>
            <w:tcBorders>
              <w:top w:val="single" w:sz="6" w:space="0" w:color="auto"/>
              <w:left w:val="single" w:sz="4" w:space="0" w:color="auto"/>
              <w:bottom w:val="single" w:sz="6" w:space="0" w:color="auto"/>
              <w:right w:val="single" w:sz="6" w:space="0" w:color="auto"/>
            </w:tcBorders>
          </w:tcPr>
          <w:p w14:paraId="1E77194D" w14:textId="77777777" w:rsidR="007428A7" w:rsidRPr="00641828" w:rsidRDefault="007428A7" w:rsidP="008754C1">
            <w:pPr>
              <w:jc w:val="both"/>
              <w:rPr>
                <w:rFonts w:ascii="Arial Narrow" w:hAnsi="Arial Narrow" w:cs="Arial"/>
                <w:lang w:eastAsia="en-ZA"/>
              </w:rPr>
            </w:pPr>
          </w:p>
        </w:tc>
      </w:tr>
      <w:tr w:rsidR="007428A7" w:rsidRPr="00641828" w14:paraId="41F0EF5C" w14:textId="28728355" w:rsidTr="007428A7">
        <w:trPr>
          <w:trHeight w:val="224"/>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35CE9579" w14:textId="24B47AA5" w:rsidR="007428A7" w:rsidRPr="00641828" w:rsidRDefault="007428A7" w:rsidP="008754C1">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12</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514924BD" w14:textId="77777777" w:rsidR="007428A7" w:rsidRPr="00641828" w:rsidRDefault="007428A7" w:rsidP="008754C1">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Safety pins</w:t>
            </w:r>
          </w:p>
        </w:tc>
        <w:tc>
          <w:tcPr>
            <w:tcW w:w="972" w:type="dxa"/>
            <w:tcBorders>
              <w:top w:val="single" w:sz="6" w:space="0" w:color="auto"/>
              <w:left w:val="single" w:sz="6" w:space="0" w:color="auto"/>
              <w:bottom w:val="single" w:sz="4" w:space="0" w:color="auto"/>
              <w:right w:val="single" w:sz="6" w:space="0" w:color="auto"/>
            </w:tcBorders>
          </w:tcPr>
          <w:p w14:paraId="7E134212" w14:textId="239C9ED0" w:rsidR="007428A7" w:rsidRPr="00641828" w:rsidRDefault="007428A7" w:rsidP="008754C1">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43DA9D75" w14:textId="3794B459" w:rsidR="007428A7" w:rsidRDefault="007428A7" w:rsidP="008754C1">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84</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4D76127" w14:textId="77777777" w:rsidR="007428A7" w:rsidRPr="00641828" w:rsidRDefault="007428A7" w:rsidP="008754C1">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5B6F23B" w14:textId="77777777" w:rsidR="007428A7" w:rsidRPr="00641828" w:rsidRDefault="007428A7" w:rsidP="008754C1">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6778BD7" w14:textId="77777777" w:rsidR="007428A7" w:rsidRPr="00641828" w:rsidRDefault="007428A7" w:rsidP="008754C1">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33C78BF" w14:textId="77777777" w:rsidR="007428A7" w:rsidRPr="00641828" w:rsidRDefault="007428A7" w:rsidP="008754C1">
            <w:pPr>
              <w:jc w:val="both"/>
              <w:rPr>
                <w:rFonts w:ascii="Arial Narrow" w:hAnsi="Arial Narrow" w:cs="Arial"/>
                <w:lang w:eastAsia="en-ZA"/>
              </w:rPr>
            </w:pPr>
          </w:p>
        </w:tc>
        <w:tc>
          <w:tcPr>
            <w:tcW w:w="1425" w:type="dxa"/>
            <w:tcBorders>
              <w:top w:val="single" w:sz="6" w:space="0" w:color="auto"/>
              <w:left w:val="single" w:sz="6" w:space="0" w:color="auto"/>
              <w:bottom w:val="single" w:sz="6" w:space="0" w:color="auto"/>
              <w:right w:val="single" w:sz="4" w:space="0" w:color="auto"/>
            </w:tcBorders>
          </w:tcPr>
          <w:p w14:paraId="15A6D9EA" w14:textId="77777777" w:rsidR="007428A7" w:rsidRPr="00641828" w:rsidRDefault="007428A7" w:rsidP="008754C1">
            <w:pPr>
              <w:jc w:val="both"/>
              <w:rPr>
                <w:rFonts w:ascii="Arial Narrow" w:hAnsi="Arial Narrow" w:cs="Arial"/>
                <w:lang w:eastAsia="en-ZA"/>
              </w:rPr>
            </w:pPr>
          </w:p>
        </w:tc>
        <w:tc>
          <w:tcPr>
            <w:tcW w:w="682" w:type="dxa"/>
            <w:tcBorders>
              <w:top w:val="single" w:sz="6" w:space="0" w:color="auto"/>
              <w:left w:val="single" w:sz="4" w:space="0" w:color="auto"/>
              <w:bottom w:val="single" w:sz="6" w:space="0" w:color="auto"/>
              <w:right w:val="single" w:sz="6" w:space="0" w:color="auto"/>
            </w:tcBorders>
          </w:tcPr>
          <w:p w14:paraId="4C250DB9" w14:textId="77777777" w:rsidR="007428A7" w:rsidRPr="00641828" w:rsidRDefault="007428A7" w:rsidP="008754C1">
            <w:pPr>
              <w:jc w:val="both"/>
              <w:rPr>
                <w:rFonts w:ascii="Arial Narrow" w:hAnsi="Arial Narrow" w:cs="Arial"/>
                <w:lang w:eastAsia="en-ZA"/>
              </w:rPr>
            </w:pPr>
          </w:p>
        </w:tc>
      </w:tr>
      <w:tr w:rsidR="007428A7" w:rsidRPr="00641828" w14:paraId="4B7B52B7" w14:textId="65957D42" w:rsidTr="007428A7">
        <w:trPr>
          <w:trHeight w:val="270"/>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31B6A33" w14:textId="1BEE5172" w:rsidR="007428A7" w:rsidRPr="00641828" w:rsidRDefault="007428A7" w:rsidP="008754C1">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13</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5DC605D6" w14:textId="77777777" w:rsidR="007428A7" w:rsidRPr="00641828" w:rsidRDefault="007428A7" w:rsidP="008754C1">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Refurbishment of 5kg Co2</w:t>
            </w:r>
          </w:p>
        </w:tc>
        <w:tc>
          <w:tcPr>
            <w:tcW w:w="972" w:type="dxa"/>
            <w:tcBorders>
              <w:top w:val="single" w:sz="6" w:space="0" w:color="auto"/>
              <w:left w:val="single" w:sz="6" w:space="0" w:color="auto"/>
              <w:bottom w:val="single" w:sz="4" w:space="0" w:color="auto"/>
              <w:right w:val="single" w:sz="6" w:space="0" w:color="auto"/>
            </w:tcBorders>
          </w:tcPr>
          <w:p w14:paraId="10DABE62" w14:textId="60F45492" w:rsidR="007428A7" w:rsidRPr="00641828" w:rsidRDefault="007428A7" w:rsidP="008754C1">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32C66EB3" w14:textId="0DF4DDD3" w:rsidR="007428A7" w:rsidRDefault="007428A7" w:rsidP="008754C1">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56</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1918C3E" w14:textId="77777777" w:rsidR="007428A7" w:rsidRPr="00641828" w:rsidRDefault="007428A7" w:rsidP="008754C1">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7BDD760" w14:textId="77777777" w:rsidR="007428A7" w:rsidRPr="00641828" w:rsidRDefault="007428A7" w:rsidP="008754C1">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8FC6833" w14:textId="77777777" w:rsidR="007428A7" w:rsidRPr="00641828" w:rsidRDefault="007428A7" w:rsidP="008754C1">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636482A" w14:textId="77777777" w:rsidR="007428A7" w:rsidRPr="00641828" w:rsidRDefault="007428A7" w:rsidP="008754C1">
            <w:pPr>
              <w:jc w:val="both"/>
              <w:rPr>
                <w:rFonts w:ascii="Arial Narrow" w:hAnsi="Arial Narrow" w:cs="Arial"/>
                <w:lang w:eastAsia="en-ZA"/>
              </w:rPr>
            </w:pPr>
          </w:p>
        </w:tc>
        <w:tc>
          <w:tcPr>
            <w:tcW w:w="1425" w:type="dxa"/>
            <w:tcBorders>
              <w:top w:val="single" w:sz="6" w:space="0" w:color="auto"/>
              <w:left w:val="single" w:sz="6" w:space="0" w:color="auto"/>
              <w:bottom w:val="single" w:sz="6" w:space="0" w:color="auto"/>
              <w:right w:val="single" w:sz="4" w:space="0" w:color="auto"/>
            </w:tcBorders>
          </w:tcPr>
          <w:p w14:paraId="299B86A4" w14:textId="77777777" w:rsidR="007428A7" w:rsidRPr="00641828" w:rsidRDefault="007428A7" w:rsidP="008754C1">
            <w:pPr>
              <w:jc w:val="both"/>
              <w:rPr>
                <w:rFonts w:ascii="Arial Narrow" w:hAnsi="Arial Narrow" w:cs="Arial"/>
                <w:lang w:eastAsia="en-ZA"/>
              </w:rPr>
            </w:pPr>
          </w:p>
        </w:tc>
        <w:tc>
          <w:tcPr>
            <w:tcW w:w="682" w:type="dxa"/>
            <w:tcBorders>
              <w:top w:val="single" w:sz="6" w:space="0" w:color="auto"/>
              <w:left w:val="single" w:sz="4" w:space="0" w:color="auto"/>
              <w:bottom w:val="single" w:sz="6" w:space="0" w:color="auto"/>
              <w:right w:val="single" w:sz="6" w:space="0" w:color="auto"/>
            </w:tcBorders>
          </w:tcPr>
          <w:p w14:paraId="32F34756" w14:textId="77777777" w:rsidR="007428A7" w:rsidRPr="00641828" w:rsidRDefault="007428A7" w:rsidP="008754C1">
            <w:pPr>
              <w:jc w:val="both"/>
              <w:rPr>
                <w:rFonts w:ascii="Arial Narrow" w:hAnsi="Arial Narrow" w:cs="Arial"/>
                <w:lang w:eastAsia="en-ZA"/>
              </w:rPr>
            </w:pPr>
          </w:p>
        </w:tc>
      </w:tr>
      <w:tr w:rsidR="007428A7" w:rsidRPr="00641828" w14:paraId="3CB7FC72" w14:textId="14DE65B1" w:rsidTr="007428A7">
        <w:trPr>
          <w:trHeight w:val="132"/>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521200E" w14:textId="309B11FE" w:rsidR="007428A7" w:rsidRPr="00641828" w:rsidRDefault="007428A7" w:rsidP="008754C1">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14</w:t>
            </w:r>
          </w:p>
        </w:tc>
        <w:tc>
          <w:tcPr>
            <w:tcW w:w="3078" w:type="dxa"/>
            <w:tcBorders>
              <w:top w:val="single" w:sz="6" w:space="0" w:color="auto"/>
              <w:left w:val="single" w:sz="6" w:space="0" w:color="auto"/>
              <w:bottom w:val="single" w:sz="6" w:space="0" w:color="auto"/>
              <w:right w:val="single" w:sz="6" w:space="0" w:color="auto"/>
            </w:tcBorders>
            <w:shd w:val="clear" w:color="auto" w:fill="auto"/>
            <w:vAlign w:val="bottom"/>
          </w:tcPr>
          <w:p w14:paraId="72D7904D" w14:textId="77777777" w:rsidR="007428A7" w:rsidRPr="00641828" w:rsidRDefault="007428A7" w:rsidP="008754C1">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9Kq STP New</w:t>
            </w:r>
          </w:p>
        </w:tc>
        <w:tc>
          <w:tcPr>
            <w:tcW w:w="972" w:type="dxa"/>
            <w:tcBorders>
              <w:top w:val="single" w:sz="6" w:space="0" w:color="auto"/>
              <w:left w:val="single" w:sz="6" w:space="0" w:color="auto"/>
              <w:bottom w:val="single" w:sz="6" w:space="0" w:color="auto"/>
              <w:right w:val="single" w:sz="6" w:space="0" w:color="auto"/>
            </w:tcBorders>
          </w:tcPr>
          <w:p w14:paraId="52C7C44C" w14:textId="7741499B" w:rsidR="007428A7" w:rsidRPr="00641828" w:rsidRDefault="007428A7" w:rsidP="008754C1">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6" w:space="0" w:color="auto"/>
              <w:right w:val="single" w:sz="6" w:space="0" w:color="auto"/>
            </w:tcBorders>
          </w:tcPr>
          <w:p w14:paraId="54C267DB" w14:textId="1EB1C62F" w:rsidR="007428A7" w:rsidRDefault="007428A7" w:rsidP="008754C1">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238</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1172B01" w14:textId="77777777" w:rsidR="007428A7" w:rsidRPr="00641828" w:rsidRDefault="007428A7" w:rsidP="008754C1">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0D9952A" w14:textId="77777777" w:rsidR="007428A7" w:rsidRPr="00641828" w:rsidRDefault="007428A7" w:rsidP="008754C1">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63C30E5" w14:textId="77777777" w:rsidR="007428A7" w:rsidRPr="00641828" w:rsidRDefault="007428A7" w:rsidP="008754C1">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E2C835A" w14:textId="77777777" w:rsidR="007428A7" w:rsidRPr="00641828" w:rsidRDefault="007428A7" w:rsidP="008754C1">
            <w:pPr>
              <w:jc w:val="both"/>
              <w:rPr>
                <w:rFonts w:ascii="Arial Narrow" w:hAnsi="Arial Narrow" w:cs="Arial"/>
                <w:lang w:eastAsia="en-ZA"/>
              </w:rPr>
            </w:pPr>
          </w:p>
        </w:tc>
        <w:tc>
          <w:tcPr>
            <w:tcW w:w="1425" w:type="dxa"/>
            <w:tcBorders>
              <w:top w:val="single" w:sz="6" w:space="0" w:color="auto"/>
              <w:left w:val="single" w:sz="6" w:space="0" w:color="auto"/>
              <w:bottom w:val="single" w:sz="6" w:space="0" w:color="auto"/>
              <w:right w:val="single" w:sz="4" w:space="0" w:color="auto"/>
            </w:tcBorders>
          </w:tcPr>
          <w:p w14:paraId="79EE2C12" w14:textId="77777777" w:rsidR="007428A7" w:rsidRPr="00641828" w:rsidRDefault="007428A7" w:rsidP="008754C1">
            <w:pPr>
              <w:jc w:val="both"/>
              <w:rPr>
                <w:rFonts w:ascii="Arial Narrow" w:hAnsi="Arial Narrow" w:cs="Arial"/>
                <w:lang w:eastAsia="en-ZA"/>
              </w:rPr>
            </w:pPr>
          </w:p>
        </w:tc>
        <w:tc>
          <w:tcPr>
            <w:tcW w:w="682" w:type="dxa"/>
            <w:tcBorders>
              <w:top w:val="single" w:sz="6" w:space="0" w:color="auto"/>
              <w:left w:val="single" w:sz="4" w:space="0" w:color="auto"/>
              <w:bottom w:val="single" w:sz="6" w:space="0" w:color="auto"/>
              <w:right w:val="single" w:sz="6" w:space="0" w:color="auto"/>
            </w:tcBorders>
          </w:tcPr>
          <w:p w14:paraId="32F0042E" w14:textId="77777777" w:rsidR="007428A7" w:rsidRPr="00641828" w:rsidRDefault="007428A7" w:rsidP="008754C1">
            <w:pPr>
              <w:jc w:val="both"/>
              <w:rPr>
                <w:rFonts w:ascii="Arial Narrow" w:hAnsi="Arial Narrow" w:cs="Arial"/>
                <w:lang w:eastAsia="en-ZA"/>
              </w:rPr>
            </w:pPr>
          </w:p>
        </w:tc>
      </w:tr>
      <w:tr w:rsidR="007428A7" w:rsidRPr="00641828" w14:paraId="34BF29FD" w14:textId="1DE5D9C9" w:rsidTr="007428A7">
        <w:trPr>
          <w:trHeight w:val="362"/>
        </w:trPr>
        <w:tc>
          <w:tcPr>
            <w:tcW w:w="1057"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5C78DA" w14:textId="5C4F4B19" w:rsidR="007428A7" w:rsidRPr="00641828" w:rsidRDefault="007428A7" w:rsidP="008754C1">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15</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6B95426C" w14:textId="77777777" w:rsidR="007428A7" w:rsidRPr="00641828" w:rsidRDefault="007428A7" w:rsidP="008754C1">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9Kg STP service</w:t>
            </w:r>
          </w:p>
        </w:tc>
        <w:tc>
          <w:tcPr>
            <w:tcW w:w="972" w:type="dxa"/>
            <w:tcBorders>
              <w:top w:val="single" w:sz="6" w:space="0" w:color="auto"/>
              <w:left w:val="single" w:sz="6" w:space="0" w:color="auto"/>
              <w:bottom w:val="single" w:sz="4" w:space="0" w:color="auto"/>
              <w:right w:val="single" w:sz="6" w:space="0" w:color="auto"/>
            </w:tcBorders>
          </w:tcPr>
          <w:p w14:paraId="5822138E" w14:textId="71FF71FF" w:rsidR="007428A7" w:rsidRPr="00641828" w:rsidRDefault="007428A7" w:rsidP="008754C1">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2E552533" w14:textId="3026571D" w:rsidR="007428A7" w:rsidRDefault="007428A7" w:rsidP="008754C1">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262</w:t>
            </w:r>
          </w:p>
        </w:tc>
        <w:tc>
          <w:tcPr>
            <w:tcW w:w="188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380DD9D" w14:textId="77777777" w:rsidR="007428A7" w:rsidRPr="00641828" w:rsidRDefault="007428A7" w:rsidP="008754C1">
            <w:pPr>
              <w:jc w:val="both"/>
              <w:rPr>
                <w:rFonts w:ascii="Arial Narrow" w:hAnsi="Arial Narrow" w:cs="Arial"/>
                <w:lang w:eastAsia="en-ZA"/>
              </w:rPr>
            </w:pPr>
          </w:p>
        </w:tc>
        <w:tc>
          <w:tcPr>
            <w:tcW w:w="659"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1C27978" w14:textId="77777777" w:rsidR="007428A7" w:rsidRPr="00641828" w:rsidRDefault="007428A7" w:rsidP="008754C1">
            <w:pPr>
              <w:jc w:val="both"/>
              <w:rPr>
                <w:rFonts w:ascii="Arial Narrow" w:hAnsi="Arial Narrow" w:cs="Arial"/>
                <w:lang w:eastAsia="en-ZA"/>
              </w:rPr>
            </w:pPr>
          </w:p>
        </w:tc>
        <w:tc>
          <w:tcPr>
            <w:tcW w:w="1612"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CBADB98" w14:textId="77777777" w:rsidR="007428A7" w:rsidRPr="00641828" w:rsidRDefault="007428A7" w:rsidP="008754C1">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7871862" w14:textId="77777777" w:rsidR="007428A7" w:rsidRPr="00641828" w:rsidRDefault="007428A7" w:rsidP="008754C1">
            <w:pPr>
              <w:jc w:val="both"/>
              <w:rPr>
                <w:rFonts w:ascii="Arial Narrow" w:hAnsi="Arial Narrow" w:cs="Arial"/>
                <w:lang w:eastAsia="en-ZA"/>
              </w:rPr>
            </w:pPr>
          </w:p>
        </w:tc>
        <w:tc>
          <w:tcPr>
            <w:tcW w:w="1425" w:type="dxa"/>
            <w:tcBorders>
              <w:top w:val="single" w:sz="6" w:space="0" w:color="auto"/>
              <w:left w:val="single" w:sz="6" w:space="0" w:color="auto"/>
              <w:bottom w:val="single" w:sz="6" w:space="0" w:color="auto"/>
              <w:right w:val="single" w:sz="4" w:space="0" w:color="auto"/>
            </w:tcBorders>
          </w:tcPr>
          <w:p w14:paraId="28DFB6B4" w14:textId="77777777" w:rsidR="007428A7" w:rsidRPr="00641828" w:rsidRDefault="007428A7" w:rsidP="008754C1">
            <w:pPr>
              <w:jc w:val="both"/>
              <w:rPr>
                <w:rFonts w:ascii="Arial Narrow" w:hAnsi="Arial Narrow" w:cs="Arial"/>
                <w:lang w:eastAsia="en-ZA"/>
              </w:rPr>
            </w:pPr>
          </w:p>
        </w:tc>
        <w:tc>
          <w:tcPr>
            <w:tcW w:w="682" w:type="dxa"/>
            <w:tcBorders>
              <w:top w:val="single" w:sz="6" w:space="0" w:color="auto"/>
              <w:left w:val="single" w:sz="4" w:space="0" w:color="auto"/>
              <w:bottom w:val="single" w:sz="6" w:space="0" w:color="auto"/>
              <w:right w:val="single" w:sz="6" w:space="0" w:color="auto"/>
            </w:tcBorders>
          </w:tcPr>
          <w:p w14:paraId="15E0A972" w14:textId="77777777" w:rsidR="007428A7" w:rsidRPr="00641828" w:rsidRDefault="007428A7" w:rsidP="008754C1">
            <w:pPr>
              <w:jc w:val="both"/>
              <w:rPr>
                <w:rFonts w:ascii="Arial Narrow" w:hAnsi="Arial Narrow" w:cs="Arial"/>
                <w:lang w:eastAsia="en-ZA"/>
              </w:rPr>
            </w:pPr>
          </w:p>
        </w:tc>
      </w:tr>
      <w:tr w:rsidR="007428A7" w:rsidRPr="00641828" w14:paraId="417C0EC9" w14:textId="0FF117AB" w:rsidTr="007428A7">
        <w:trPr>
          <w:trHeight w:val="408"/>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4BAA634" w14:textId="63118BC1" w:rsidR="007428A7" w:rsidRPr="00641828" w:rsidRDefault="007428A7" w:rsidP="008754C1">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16</w:t>
            </w:r>
          </w:p>
        </w:tc>
        <w:tc>
          <w:tcPr>
            <w:tcW w:w="3078" w:type="dxa"/>
            <w:tcBorders>
              <w:top w:val="single" w:sz="4" w:space="0" w:color="auto"/>
              <w:left w:val="single" w:sz="6" w:space="0" w:color="auto"/>
              <w:bottom w:val="single" w:sz="4" w:space="0" w:color="auto"/>
              <w:right w:val="single" w:sz="6" w:space="0" w:color="auto"/>
            </w:tcBorders>
            <w:shd w:val="clear" w:color="auto" w:fill="auto"/>
            <w:vAlign w:val="bottom"/>
          </w:tcPr>
          <w:p w14:paraId="2786E3D2" w14:textId="77777777" w:rsidR="007428A7" w:rsidRPr="00641828" w:rsidRDefault="007428A7" w:rsidP="008754C1">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9Kg STP refill</w:t>
            </w:r>
          </w:p>
        </w:tc>
        <w:tc>
          <w:tcPr>
            <w:tcW w:w="972" w:type="dxa"/>
            <w:tcBorders>
              <w:top w:val="single" w:sz="4" w:space="0" w:color="auto"/>
              <w:left w:val="single" w:sz="6" w:space="0" w:color="auto"/>
              <w:bottom w:val="single" w:sz="4" w:space="0" w:color="auto"/>
              <w:right w:val="single" w:sz="6" w:space="0" w:color="auto"/>
            </w:tcBorders>
          </w:tcPr>
          <w:p w14:paraId="7CDEBB57" w14:textId="6A2897E6" w:rsidR="007428A7" w:rsidRPr="00641828" w:rsidRDefault="007428A7" w:rsidP="008754C1">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4" w:space="0" w:color="auto"/>
              <w:left w:val="single" w:sz="6" w:space="0" w:color="auto"/>
              <w:bottom w:val="single" w:sz="4" w:space="0" w:color="auto"/>
              <w:right w:val="single" w:sz="6" w:space="0" w:color="auto"/>
            </w:tcBorders>
          </w:tcPr>
          <w:p w14:paraId="07C5E076" w14:textId="03B9C670" w:rsidR="007428A7" w:rsidRDefault="007428A7" w:rsidP="008754C1">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118</w:t>
            </w:r>
          </w:p>
        </w:tc>
        <w:tc>
          <w:tcPr>
            <w:tcW w:w="1884" w:type="dxa"/>
            <w:tcBorders>
              <w:top w:val="single" w:sz="4" w:space="0" w:color="auto"/>
              <w:left w:val="single" w:sz="6" w:space="0" w:color="auto"/>
              <w:bottom w:val="single" w:sz="4" w:space="0" w:color="auto"/>
              <w:right w:val="single" w:sz="6" w:space="0" w:color="auto"/>
            </w:tcBorders>
            <w:shd w:val="clear" w:color="auto" w:fill="auto"/>
            <w:noWrap/>
            <w:vAlign w:val="bottom"/>
          </w:tcPr>
          <w:p w14:paraId="4D40B90D" w14:textId="77777777" w:rsidR="007428A7" w:rsidRPr="00641828" w:rsidRDefault="007428A7" w:rsidP="008754C1">
            <w:pPr>
              <w:jc w:val="both"/>
              <w:rPr>
                <w:rFonts w:ascii="Arial Narrow" w:hAnsi="Arial Narrow" w:cs="Arial"/>
                <w:lang w:eastAsia="en-ZA"/>
              </w:rPr>
            </w:pPr>
          </w:p>
        </w:tc>
        <w:tc>
          <w:tcPr>
            <w:tcW w:w="659" w:type="dxa"/>
            <w:tcBorders>
              <w:top w:val="single" w:sz="4" w:space="0" w:color="auto"/>
              <w:left w:val="single" w:sz="6" w:space="0" w:color="auto"/>
              <w:bottom w:val="single" w:sz="4" w:space="0" w:color="auto"/>
              <w:right w:val="single" w:sz="6" w:space="0" w:color="auto"/>
            </w:tcBorders>
            <w:shd w:val="clear" w:color="auto" w:fill="auto"/>
            <w:noWrap/>
            <w:vAlign w:val="bottom"/>
          </w:tcPr>
          <w:p w14:paraId="47080BAD" w14:textId="77777777" w:rsidR="007428A7" w:rsidRPr="00641828" w:rsidRDefault="007428A7" w:rsidP="008754C1">
            <w:pPr>
              <w:jc w:val="both"/>
              <w:rPr>
                <w:rFonts w:ascii="Arial Narrow" w:hAnsi="Arial Narrow" w:cs="Arial"/>
                <w:lang w:eastAsia="en-ZA"/>
              </w:rPr>
            </w:pPr>
          </w:p>
        </w:tc>
        <w:tc>
          <w:tcPr>
            <w:tcW w:w="1612" w:type="dxa"/>
            <w:tcBorders>
              <w:top w:val="single" w:sz="4" w:space="0" w:color="auto"/>
              <w:left w:val="single" w:sz="6" w:space="0" w:color="auto"/>
              <w:bottom w:val="single" w:sz="4" w:space="0" w:color="auto"/>
              <w:right w:val="single" w:sz="6" w:space="0" w:color="auto"/>
            </w:tcBorders>
            <w:shd w:val="clear" w:color="auto" w:fill="auto"/>
            <w:noWrap/>
            <w:vAlign w:val="bottom"/>
          </w:tcPr>
          <w:p w14:paraId="1AB4D187" w14:textId="77777777" w:rsidR="007428A7" w:rsidRPr="00641828" w:rsidRDefault="007428A7" w:rsidP="008754C1">
            <w:pPr>
              <w:jc w:val="both"/>
              <w:rPr>
                <w:rFonts w:ascii="Arial Narrow" w:hAnsi="Arial Narrow" w:cs="Arial"/>
                <w:lang w:eastAsia="en-ZA"/>
              </w:rPr>
            </w:pPr>
          </w:p>
        </w:tc>
        <w:tc>
          <w:tcPr>
            <w:tcW w:w="49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5D6EE2E" w14:textId="77777777" w:rsidR="007428A7" w:rsidRPr="00641828" w:rsidRDefault="007428A7" w:rsidP="008754C1">
            <w:pPr>
              <w:jc w:val="both"/>
              <w:rPr>
                <w:rFonts w:ascii="Arial Narrow" w:hAnsi="Arial Narrow" w:cs="Arial"/>
                <w:lang w:eastAsia="en-ZA"/>
              </w:rPr>
            </w:pPr>
          </w:p>
        </w:tc>
        <w:tc>
          <w:tcPr>
            <w:tcW w:w="1425" w:type="dxa"/>
            <w:tcBorders>
              <w:top w:val="single" w:sz="6" w:space="0" w:color="auto"/>
              <w:left w:val="single" w:sz="6" w:space="0" w:color="auto"/>
              <w:bottom w:val="single" w:sz="4" w:space="0" w:color="auto"/>
              <w:right w:val="single" w:sz="4" w:space="0" w:color="auto"/>
            </w:tcBorders>
          </w:tcPr>
          <w:p w14:paraId="6A0BF6D3" w14:textId="77777777" w:rsidR="007428A7" w:rsidRPr="00641828" w:rsidRDefault="007428A7" w:rsidP="008754C1">
            <w:pPr>
              <w:jc w:val="both"/>
              <w:rPr>
                <w:rFonts w:ascii="Arial Narrow" w:hAnsi="Arial Narrow" w:cs="Arial"/>
                <w:lang w:eastAsia="en-ZA"/>
              </w:rPr>
            </w:pPr>
          </w:p>
        </w:tc>
        <w:tc>
          <w:tcPr>
            <w:tcW w:w="682" w:type="dxa"/>
            <w:tcBorders>
              <w:top w:val="single" w:sz="6" w:space="0" w:color="auto"/>
              <w:left w:val="single" w:sz="4" w:space="0" w:color="auto"/>
              <w:bottom w:val="single" w:sz="4" w:space="0" w:color="auto"/>
              <w:right w:val="single" w:sz="6" w:space="0" w:color="auto"/>
            </w:tcBorders>
          </w:tcPr>
          <w:p w14:paraId="2F25ABD3" w14:textId="77777777" w:rsidR="007428A7" w:rsidRPr="00641828" w:rsidRDefault="007428A7" w:rsidP="008754C1">
            <w:pPr>
              <w:jc w:val="both"/>
              <w:rPr>
                <w:rFonts w:ascii="Arial Narrow" w:hAnsi="Arial Narrow" w:cs="Arial"/>
                <w:lang w:eastAsia="en-ZA"/>
              </w:rPr>
            </w:pPr>
          </w:p>
        </w:tc>
      </w:tr>
      <w:tr w:rsidR="007428A7" w:rsidRPr="00641828" w14:paraId="2F726EB2" w14:textId="2A21095D" w:rsidTr="007428A7">
        <w:trPr>
          <w:trHeight w:val="321"/>
        </w:trPr>
        <w:tc>
          <w:tcPr>
            <w:tcW w:w="5862" w:type="dxa"/>
            <w:gridSpan w:val="4"/>
            <w:tcBorders>
              <w:right w:val="single" w:sz="4" w:space="0" w:color="auto"/>
            </w:tcBorders>
            <w:shd w:val="clear" w:color="auto" w:fill="auto"/>
            <w:noWrap/>
            <w:vAlign w:val="bottom"/>
          </w:tcPr>
          <w:p w14:paraId="4F501813" w14:textId="77777777" w:rsidR="007428A7" w:rsidRDefault="007428A7" w:rsidP="008754C1">
            <w:pPr>
              <w:tabs>
                <w:tab w:val="left" w:pos="357"/>
              </w:tabs>
              <w:jc w:val="both"/>
              <w:rPr>
                <w:rFonts w:ascii="Arial Narrow" w:hAnsi="Arial Narrow" w:cs="Arial"/>
                <w:color w:val="000000"/>
                <w:lang w:val="en-GB" w:eastAsia="en-ZA"/>
              </w:rPr>
            </w:pPr>
          </w:p>
        </w:tc>
        <w:tc>
          <w:tcPr>
            <w:tcW w:w="254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4EB86FB0" w14:textId="77777777" w:rsidR="007428A7" w:rsidRPr="00396932" w:rsidRDefault="007428A7" w:rsidP="008754C1">
            <w:pPr>
              <w:jc w:val="both"/>
              <w:rPr>
                <w:rFonts w:ascii="Arial Narrow" w:hAnsi="Arial Narrow" w:cs="Arial"/>
                <w:sz w:val="28"/>
                <w:szCs w:val="28"/>
                <w:lang w:eastAsia="en-ZA"/>
              </w:rPr>
            </w:pPr>
            <w:r w:rsidRPr="00396932">
              <w:rPr>
                <w:rFonts w:ascii="Arial Narrow" w:hAnsi="Arial Narrow" w:cs="Arial"/>
                <w:b/>
                <w:bCs/>
                <w:sz w:val="28"/>
                <w:szCs w:val="28"/>
                <w:lang w:eastAsia="en-ZA"/>
              </w:rPr>
              <w:t>TOTAL</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A1842A" w14:textId="77777777" w:rsidR="007428A7" w:rsidRPr="00641828" w:rsidRDefault="007428A7" w:rsidP="008754C1">
            <w:pPr>
              <w:jc w:val="both"/>
              <w:rPr>
                <w:rFonts w:ascii="Arial Narrow" w:hAnsi="Arial Narrow" w:cs="Arial"/>
                <w:lang w:eastAsia="en-ZA"/>
              </w:rPr>
            </w:pP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57EED7" w14:textId="77777777" w:rsidR="007428A7" w:rsidRPr="00641828" w:rsidRDefault="007428A7" w:rsidP="008754C1">
            <w:pPr>
              <w:jc w:val="both"/>
              <w:rPr>
                <w:rFonts w:ascii="Arial Narrow" w:hAnsi="Arial Narrow" w:cs="Arial"/>
                <w:lang w:eastAsia="en-ZA"/>
              </w:rPr>
            </w:pPr>
          </w:p>
        </w:tc>
        <w:tc>
          <w:tcPr>
            <w:tcW w:w="1425" w:type="dxa"/>
            <w:tcBorders>
              <w:top w:val="single" w:sz="4" w:space="0" w:color="auto"/>
              <w:left w:val="single" w:sz="4" w:space="0" w:color="auto"/>
              <w:bottom w:val="single" w:sz="4" w:space="0" w:color="auto"/>
              <w:right w:val="single" w:sz="4" w:space="0" w:color="auto"/>
            </w:tcBorders>
          </w:tcPr>
          <w:p w14:paraId="370DC674" w14:textId="77777777" w:rsidR="007428A7" w:rsidRPr="00641828" w:rsidRDefault="007428A7" w:rsidP="008754C1">
            <w:pPr>
              <w:jc w:val="both"/>
              <w:rPr>
                <w:rFonts w:ascii="Arial Narrow" w:hAnsi="Arial Narrow" w:cs="Arial"/>
                <w:lang w:eastAsia="en-ZA"/>
              </w:rPr>
            </w:pPr>
          </w:p>
        </w:tc>
        <w:tc>
          <w:tcPr>
            <w:tcW w:w="682" w:type="dxa"/>
            <w:tcBorders>
              <w:top w:val="single" w:sz="4" w:space="0" w:color="auto"/>
              <w:left w:val="single" w:sz="4" w:space="0" w:color="auto"/>
              <w:bottom w:val="single" w:sz="4" w:space="0" w:color="auto"/>
              <w:right w:val="single" w:sz="4" w:space="0" w:color="auto"/>
            </w:tcBorders>
          </w:tcPr>
          <w:p w14:paraId="50710901" w14:textId="77777777" w:rsidR="007428A7" w:rsidRPr="00641828" w:rsidRDefault="007428A7" w:rsidP="008754C1">
            <w:pPr>
              <w:jc w:val="both"/>
              <w:rPr>
                <w:rFonts w:ascii="Arial Narrow" w:hAnsi="Arial Narrow" w:cs="Arial"/>
                <w:lang w:eastAsia="en-ZA"/>
              </w:rPr>
            </w:pPr>
          </w:p>
        </w:tc>
      </w:tr>
      <w:tr w:rsidR="007428A7" w:rsidRPr="00641828" w14:paraId="70177492" w14:textId="6CCB2A5C" w:rsidTr="007428A7">
        <w:trPr>
          <w:trHeight w:val="257"/>
        </w:trPr>
        <w:tc>
          <w:tcPr>
            <w:tcW w:w="5862" w:type="dxa"/>
            <w:gridSpan w:val="4"/>
            <w:tcBorders>
              <w:right w:val="single" w:sz="4" w:space="0" w:color="auto"/>
            </w:tcBorders>
            <w:shd w:val="clear" w:color="auto" w:fill="auto"/>
            <w:noWrap/>
            <w:vAlign w:val="bottom"/>
          </w:tcPr>
          <w:p w14:paraId="540D6C2B" w14:textId="77777777" w:rsidR="007428A7" w:rsidRDefault="007428A7" w:rsidP="008754C1">
            <w:pPr>
              <w:tabs>
                <w:tab w:val="left" w:pos="357"/>
              </w:tabs>
              <w:jc w:val="both"/>
              <w:rPr>
                <w:rFonts w:ascii="Arial Narrow" w:hAnsi="Arial Narrow" w:cs="Arial"/>
                <w:color w:val="000000"/>
                <w:lang w:val="en-GB" w:eastAsia="en-ZA"/>
              </w:rPr>
            </w:pPr>
          </w:p>
        </w:tc>
        <w:tc>
          <w:tcPr>
            <w:tcW w:w="254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21FB8EBB" w14:textId="77777777" w:rsidR="007428A7" w:rsidRPr="00396932" w:rsidRDefault="007428A7" w:rsidP="008754C1">
            <w:pPr>
              <w:jc w:val="both"/>
              <w:rPr>
                <w:rFonts w:ascii="Arial Narrow" w:hAnsi="Arial Narrow" w:cs="Arial"/>
                <w:sz w:val="28"/>
                <w:szCs w:val="28"/>
                <w:lang w:eastAsia="en-ZA"/>
              </w:rPr>
            </w:pPr>
            <w:r w:rsidRPr="00396932">
              <w:rPr>
                <w:rFonts w:ascii="Arial Narrow" w:hAnsi="Arial Narrow" w:cs="Arial"/>
                <w:b/>
                <w:bCs/>
                <w:sz w:val="28"/>
                <w:szCs w:val="28"/>
                <w:lang w:eastAsia="en-ZA"/>
              </w:rPr>
              <w:t>VAT 15%</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9F5EFE" w14:textId="77777777" w:rsidR="007428A7" w:rsidRPr="00641828" w:rsidRDefault="007428A7" w:rsidP="008754C1">
            <w:pPr>
              <w:jc w:val="both"/>
              <w:rPr>
                <w:rFonts w:ascii="Arial Narrow" w:hAnsi="Arial Narrow" w:cs="Arial"/>
                <w:lang w:eastAsia="en-ZA"/>
              </w:rPr>
            </w:pP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0C25EA" w14:textId="77777777" w:rsidR="007428A7" w:rsidRPr="00641828" w:rsidRDefault="007428A7" w:rsidP="008754C1">
            <w:pPr>
              <w:jc w:val="both"/>
              <w:rPr>
                <w:rFonts w:ascii="Arial Narrow" w:hAnsi="Arial Narrow" w:cs="Arial"/>
                <w:lang w:eastAsia="en-ZA"/>
              </w:rPr>
            </w:pPr>
          </w:p>
        </w:tc>
        <w:tc>
          <w:tcPr>
            <w:tcW w:w="1425" w:type="dxa"/>
            <w:tcBorders>
              <w:top w:val="single" w:sz="4" w:space="0" w:color="auto"/>
              <w:left w:val="single" w:sz="4" w:space="0" w:color="auto"/>
              <w:bottom w:val="single" w:sz="4" w:space="0" w:color="auto"/>
              <w:right w:val="single" w:sz="4" w:space="0" w:color="auto"/>
            </w:tcBorders>
          </w:tcPr>
          <w:p w14:paraId="101C7D4D" w14:textId="77777777" w:rsidR="007428A7" w:rsidRPr="00641828" w:rsidRDefault="007428A7" w:rsidP="008754C1">
            <w:pPr>
              <w:jc w:val="both"/>
              <w:rPr>
                <w:rFonts w:ascii="Arial Narrow" w:hAnsi="Arial Narrow" w:cs="Arial"/>
                <w:lang w:eastAsia="en-ZA"/>
              </w:rPr>
            </w:pPr>
          </w:p>
        </w:tc>
        <w:tc>
          <w:tcPr>
            <w:tcW w:w="682" w:type="dxa"/>
            <w:tcBorders>
              <w:top w:val="single" w:sz="4" w:space="0" w:color="auto"/>
              <w:left w:val="single" w:sz="4" w:space="0" w:color="auto"/>
              <w:bottom w:val="single" w:sz="4" w:space="0" w:color="auto"/>
              <w:right w:val="single" w:sz="4" w:space="0" w:color="auto"/>
            </w:tcBorders>
          </w:tcPr>
          <w:p w14:paraId="4924F72B" w14:textId="77777777" w:rsidR="007428A7" w:rsidRPr="00641828" w:rsidRDefault="007428A7" w:rsidP="008754C1">
            <w:pPr>
              <w:jc w:val="both"/>
              <w:rPr>
                <w:rFonts w:ascii="Arial Narrow" w:hAnsi="Arial Narrow" w:cs="Arial"/>
                <w:lang w:eastAsia="en-ZA"/>
              </w:rPr>
            </w:pPr>
          </w:p>
        </w:tc>
      </w:tr>
      <w:tr w:rsidR="007428A7" w:rsidRPr="00641828" w14:paraId="5C4ABDBF" w14:textId="43AEC697" w:rsidTr="007428A7">
        <w:trPr>
          <w:trHeight w:val="257"/>
        </w:trPr>
        <w:tc>
          <w:tcPr>
            <w:tcW w:w="5862" w:type="dxa"/>
            <w:gridSpan w:val="4"/>
            <w:tcBorders>
              <w:right w:val="single" w:sz="4" w:space="0" w:color="auto"/>
            </w:tcBorders>
            <w:shd w:val="clear" w:color="auto" w:fill="auto"/>
            <w:noWrap/>
            <w:vAlign w:val="bottom"/>
          </w:tcPr>
          <w:p w14:paraId="6D55678E" w14:textId="77777777" w:rsidR="007428A7" w:rsidRDefault="007428A7" w:rsidP="008754C1">
            <w:pPr>
              <w:tabs>
                <w:tab w:val="left" w:pos="357"/>
              </w:tabs>
              <w:jc w:val="both"/>
              <w:rPr>
                <w:rFonts w:ascii="Arial Narrow" w:hAnsi="Arial Narrow" w:cs="Arial"/>
                <w:color w:val="000000"/>
                <w:lang w:val="en-GB" w:eastAsia="en-ZA"/>
              </w:rPr>
            </w:pPr>
          </w:p>
        </w:tc>
        <w:tc>
          <w:tcPr>
            <w:tcW w:w="254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00729126" w14:textId="632B606F" w:rsidR="007428A7" w:rsidRPr="00396932" w:rsidRDefault="007428A7" w:rsidP="008754C1">
            <w:pPr>
              <w:jc w:val="both"/>
              <w:rPr>
                <w:rFonts w:ascii="Arial Narrow" w:hAnsi="Arial Narrow" w:cs="Arial"/>
                <w:b/>
                <w:bCs/>
                <w:sz w:val="28"/>
                <w:szCs w:val="28"/>
                <w:lang w:eastAsia="en-ZA"/>
              </w:rPr>
            </w:pPr>
            <w:r>
              <w:rPr>
                <w:rFonts w:ascii="Arial Narrow" w:hAnsi="Arial Narrow" w:cs="Arial"/>
                <w:b/>
                <w:bCs/>
                <w:sz w:val="28"/>
                <w:szCs w:val="28"/>
                <w:lang w:eastAsia="en-ZA"/>
              </w:rPr>
              <w:t xml:space="preserve">GRAND TOTAL </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371B46" w14:textId="77777777" w:rsidR="007428A7" w:rsidRPr="00641828" w:rsidRDefault="007428A7" w:rsidP="008754C1">
            <w:pPr>
              <w:jc w:val="both"/>
              <w:rPr>
                <w:rFonts w:ascii="Arial Narrow" w:hAnsi="Arial Narrow" w:cs="Arial"/>
                <w:lang w:eastAsia="en-ZA"/>
              </w:rPr>
            </w:pP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1E164F" w14:textId="77777777" w:rsidR="007428A7" w:rsidRPr="00641828" w:rsidRDefault="007428A7" w:rsidP="008754C1">
            <w:pPr>
              <w:jc w:val="both"/>
              <w:rPr>
                <w:rFonts w:ascii="Arial Narrow" w:hAnsi="Arial Narrow" w:cs="Arial"/>
                <w:lang w:eastAsia="en-ZA"/>
              </w:rPr>
            </w:pPr>
          </w:p>
        </w:tc>
        <w:tc>
          <w:tcPr>
            <w:tcW w:w="1425" w:type="dxa"/>
            <w:tcBorders>
              <w:top w:val="single" w:sz="4" w:space="0" w:color="auto"/>
              <w:left w:val="single" w:sz="4" w:space="0" w:color="auto"/>
              <w:bottom w:val="single" w:sz="4" w:space="0" w:color="auto"/>
              <w:right w:val="single" w:sz="4" w:space="0" w:color="auto"/>
            </w:tcBorders>
          </w:tcPr>
          <w:p w14:paraId="7CA746B2" w14:textId="77777777" w:rsidR="007428A7" w:rsidRPr="00641828" w:rsidRDefault="007428A7" w:rsidP="008754C1">
            <w:pPr>
              <w:jc w:val="both"/>
              <w:rPr>
                <w:rFonts w:ascii="Arial Narrow" w:hAnsi="Arial Narrow" w:cs="Arial"/>
                <w:lang w:eastAsia="en-ZA"/>
              </w:rPr>
            </w:pPr>
          </w:p>
        </w:tc>
        <w:tc>
          <w:tcPr>
            <w:tcW w:w="682" w:type="dxa"/>
            <w:tcBorders>
              <w:top w:val="single" w:sz="4" w:space="0" w:color="auto"/>
              <w:left w:val="single" w:sz="4" w:space="0" w:color="auto"/>
              <w:bottom w:val="single" w:sz="4" w:space="0" w:color="auto"/>
              <w:right w:val="single" w:sz="4" w:space="0" w:color="auto"/>
            </w:tcBorders>
          </w:tcPr>
          <w:p w14:paraId="230579B5" w14:textId="77777777" w:rsidR="007428A7" w:rsidRPr="00641828" w:rsidRDefault="007428A7" w:rsidP="008754C1">
            <w:pPr>
              <w:jc w:val="both"/>
              <w:rPr>
                <w:rFonts w:ascii="Arial Narrow" w:hAnsi="Arial Narrow" w:cs="Arial"/>
                <w:lang w:eastAsia="en-ZA"/>
              </w:rPr>
            </w:pPr>
          </w:p>
        </w:tc>
      </w:tr>
    </w:tbl>
    <w:p w14:paraId="4057C993" w14:textId="77777777" w:rsidR="007428A7" w:rsidRDefault="007428A7" w:rsidP="008754C1">
      <w:pPr>
        <w:tabs>
          <w:tab w:val="left" w:pos="357"/>
        </w:tabs>
        <w:jc w:val="both"/>
        <w:rPr>
          <w:rFonts w:ascii="Arial Narrow" w:hAnsi="Arial Narrow" w:cs="Arial"/>
          <w:color w:val="000000"/>
          <w:lang w:val="en-GB" w:eastAsia="en-ZA"/>
        </w:rPr>
        <w:sectPr w:rsidR="007428A7" w:rsidSect="007428A7">
          <w:pgSz w:w="15840" w:h="12240" w:orient="landscape"/>
          <w:pgMar w:top="720" w:right="360" w:bottom="1467" w:left="36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4C98EE74" w14:textId="77777777" w:rsidR="007428A7" w:rsidRDefault="007428A7" w:rsidP="00641828">
      <w:pPr>
        <w:spacing w:line="360" w:lineRule="auto"/>
        <w:jc w:val="both"/>
        <w:rPr>
          <w:rFonts w:ascii="Arial Narrow" w:hAnsi="Arial Narrow" w:cs="Arial"/>
          <w:b/>
          <w:color w:val="000000"/>
          <w:u w:val="single"/>
        </w:rPr>
      </w:pPr>
    </w:p>
    <w:p w14:paraId="24441B55" w14:textId="4D05A936" w:rsidR="00641828" w:rsidRPr="00641828" w:rsidRDefault="00082E63" w:rsidP="00641828">
      <w:pPr>
        <w:spacing w:line="360" w:lineRule="auto"/>
        <w:jc w:val="both"/>
        <w:rPr>
          <w:rFonts w:ascii="Arial Narrow" w:hAnsi="Arial Narrow" w:cs="Arial"/>
          <w:b/>
          <w:color w:val="000000"/>
          <w:u w:val="single"/>
        </w:rPr>
      </w:pPr>
      <w:r>
        <w:rPr>
          <w:rFonts w:ascii="Arial Narrow" w:hAnsi="Arial Narrow" w:cs="Arial"/>
          <w:b/>
          <w:color w:val="000000"/>
          <w:u w:val="single"/>
        </w:rPr>
        <w:t xml:space="preserve">SPECIFICATION AND SCOPE OF WORKS </w:t>
      </w:r>
    </w:p>
    <w:p w14:paraId="63D95F1F" w14:textId="65933AE5" w:rsidR="00641828" w:rsidRPr="00641828" w:rsidRDefault="00641828" w:rsidP="00641828">
      <w:pPr>
        <w:spacing w:line="360" w:lineRule="auto"/>
        <w:jc w:val="both"/>
        <w:rPr>
          <w:rFonts w:ascii="Arial Narrow" w:hAnsi="Arial Narrow" w:cs="Arial"/>
          <w:b/>
          <w:color w:val="000000"/>
        </w:rPr>
      </w:pPr>
      <w:r w:rsidRPr="00641828">
        <w:rPr>
          <w:rFonts w:ascii="Arial Narrow" w:hAnsi="Arial Narrow" w:cs="Arial"/>
          <w:b/>
          <w:color w:val="000000"/>
        </w:rPr>
        <w:t xml:space="preserve">1. Prices must be quoted for </w:t>
      </w:r>
      <w:r w:rsidR="003D14D3">
        <w:rPr>
          <w:rFonts w:ascii="Arial Narrow" w:hAnsi="Arial Narrow" w:cs="Arial"/>
          <w:b/>
          <w:color w:val="000000"/>
        </w:rPr>
        <w:t xml:space="preserve">Service </w:t>
      </w:r>
      <w:r w:rsidR="006178A3">
        <w:rPr>
          <w:rFonts w:ascii="Arial Narrow" w:hAnsi="Arial Narrow" w:cs="Arial"/>
          <w:b/>
          <w:color w:val="000000"/>
        </w:rPr>
        <w:t xml:space="preserve">and </w:t>
      </w:r>
      <w:r w:rsidR="008C1660">
        <w:rPr>
          <w:rFonts w:ascii="Arial Narrow" w:hAnsi="Arial Narrow" w:cs="Arial"/>
          <w:b/>
          <w:color w:val="000000"/>
        </w:rPr>
        <w:t>Supply New</w:t>
      </w:r>
      <w:r w:rsidR="006178A3">
        <w:rPr>
          <w:rFonts w:ascii="Arial Narrow" w:hAnsi="Arial Narrow" w:cs="Arial"/>
          <w:b/>
          <w:color w:val="000000"/>
        </w:rPr>
        <w:t xml:space="preserve"> Fire Extinguishers</w:t>
      </w:r>
      <w:r w:rsidR="003D6B08">
        <w:rPr>
          <w:rFonts w:ascii="Arial Narrow" w:hAnsi="Arial Narrow" w:cs="Arial"/>
          <w:b/>
          <w:color w:val="000000"/>
        </w:rPr>
        <w:t xml:space="preserve"> for</w:t>
      </w:r>
      <w:r w:rsidRPr="00641828">
        <w:rPr>
          <w:rFonts w:ascii="Arial Narrow" w:hAnsi="Arial Narrow" w:cs="Arial"/>
          <w:b/>
          <w:color w:val="000000"/>
        </w:rPr>
        <w:t xml:space="preserve"> a period of </w:t>
      </w:r>
      <w:r w:rsidR="00451BE9">
        <w:rPr>
          <w:rFonts w:ascii="Arial Narrow" w:hAnsi="Arial Narrow" w:cs="Arial"/>
          <w:b/>
          <w:color w:val="000000"/>
        </w:rPr>
        <w:t>36</w:t>
      </w:r>
      <w:r w:rsidRPr="00641828">
        <w:rPr>
          <w:rFonts w:ascii="Arial Narrow" w:hAnsi="Arial Narrow" w:cs="Arial"/>
          <w:b/>
          <w:color w:val="000000"/>
        </w:rPr>
        <w:t xml:space="preserve"> months</w:t>
      </w:r>
    </w:p>
    <w:p w14:paraId="252320E6" w14:textId="77777777" w:rsidR="00641828" w:rsidRPr="00641828" w:rsidRDefault="00641828" w:rsidP="00641828">
      <w:pPr>
        <w:spacing w:line="360" w:lineRule="auto"/>
        <w:jc w:val="both"/>
        <w:rPr>
          <w:rFonts w:ascii="Arial Narrow" w:hAnsi="Arial Narrow" w:cs="Arial"/>
          <w:b/>
          <w:color w:val="000000"/>
        </w:rPr>
      </w:pPr>
      <w:r w:rsidRPr="00641828">
        <w:rPr>
          <w:rFonts w:ascii="Arial Narrow" w:hAnsi="Arial Narrow" w:cs="Arial"/>
          <w:b/>
          <w:color w:val="000000"/>
        </w:rPr>
        <w:t>2. Tender prices must include delivery and transport costs.</w:t>
      </w:r>
    </w:p>
    <w:p w14:paraId="4FB1DBF7" w14:textId="65A13554" w:rsidR="00641828" w:rsidRPr="003D6B08" w:rsidRDefault="00641828" w:rsidP="00641828">
      <w:pPr>
        <w:spacing w:line="360" w:lineRule="auto"/>
        <w:jc w:val="both"/>
        <w:rPr>
          <w:rFonts w:ascii="Arial Narrow" w:hAnsi="Arial Narrow" w:cs="Arial"/>
          <w:b/>
        </w:rPr>
      </w:pPr>
      <w:r w:rsidRPr="00641828">
        <w:rPr>
          <w:rFonts w:ascii="Arial Narrow" w:hAnsi="Arial Narrow" w:cs="Arial"/>
          <w:b/>
          <w:color w:val="000000"/>
        </w:rPr>
        <w:t xml:space="preserve">3. </w:t>
      </w:r>
      <w:r w:rsidRPr="003D6B08">
        <w:rPr>
          <w:rFonts w:ascii="Arial Narrow" w:hAnsi="Arial Narrow" w:cs="Arial"/>
          <w:b/>
        </w:rPr>
        <w:t xml:space="preserve">Tender prices must be firm for the </w:t>
      </w:r>
      <w:r w:rsidR="00050106">
        <w:rPr>
          <w:rFonts w:ascii="Arial Narrow" w:hAnsi="Arial Narrow" w:cs="Arial"/>
          <w:b/>
        </w:rPr>
        <w:t>1</w:t>
      </w:r>
      <w:r w:rsidR="00050106" w:rsidRPr="00050106">
        <w:rPr>
          <w:rFonts w:ascii="Arial Narrow" w:hAnsi="Arial Narrow" w:cs="Arial"/>
          <w:b/>
          <w:vertAlign w:val="superscript"/>
        </w:rPr>
        <w:t>st</w:t>
      </w:r>
      <w:r w:rsidR="00050106">
        <w:rPr>
          <w:rFonts w:ascii="Arial Narrow" w:hAnsi="Arial Narrow" w:cs="Arial"/>
          <w:b/>
        </w:rPr>
        <w:t xml:space="preserve"> </w:t>
      </w:r>
      <w:r w:rsidRPr="003D6B08">
        <w:rPr>
          <w:rFonts w:ascii="Arial Narrow" w:hAnsi="Arial Narrow" w:cs="Arial"/>
          <w:b/>
        </w:rPr>
        <w:t>year and inclusive of VAT</w:t>
      </w:r>
    </w:p>
    <w:p w14:paraId="75506659" w14:textId="152C87C6" w:rsidR="00641828" w:rsidRPr="003D6B08" w:rsidRDefault="00641828" w:rsidP="00641828">
      <w:pPr>
        <w:spacing w:line="360" w:lineRule="auto"/>
        <w:jc w:val="both"/>
        <w:rPr>
          <w:rFonts w:ascii="Arial Narrow" w:hAnsi="Arial Narrow" w:cs="Arial"/>
          <w:b/>
        </w:rPr>
      </w:pPr>
      <w:r w:rsidRPr="003D6B08">
        <w:rPr>
          <w:rFonts w:ascii="Arial Narrow" w:hAnsi="Arial Narrow" w:cs="Arial"/>
          <w:b/>
        </w:rPr>
        <w:t xml:space="preserve">4. Vendor to specify the price escalation for the second year </w:t>
      </w:r>
      <w:r w:rsidR="006B59EB" w:rsidRPr="003D6B08">
        <w:rPr>
          <w:rFonts w:ascii="Arial Narrow" w:hAnsi="Arial Narrow" w:cs="Arial"/>
          <w:b/>
        </w:rPr>
        <w:t>and third year</w:t>
      </w:r>
    </w:p>
    <w:p w14:paraId="4FED389D" w14:textId="4F27C1AC" w:rsidR="00641828" w:rsidRDefault="00641828" w:rsidP="00006881">
      <w:pPr>
        <w:spacing w:line="360" w:lineRule="auto"/>
        <w:jc w:val="both"/>
        <w:rPr>
          <w:rFonts w:ascii="Arial Narrow" w:hAnsi="Arial Narrow" w:cs="Arial"/>
          <w:b/>
          <w:color w:val="000000"/>
        </w:rPr>
      </w:pPr>
      <w:r w:rsidRPr="00641828">
        <w:rPr>
          <w:rFonts w:ascii="Arial Narrow" w:hAnsi="Arial Narrow" w:cs="Arial"/>
          <w:b/>
          <w:color w:val="000000"/>
        </w:rPr>
        <w:t xml:space="preserve">4. Delivery Address: Metrorail, Rolling Stock, Infrastructure, Off Malta Road, Salt </w:t>
      </w:r>
      <w:proofErr w:type="gramStart"/>
      <w:r w:rsidRPr="00641828">
        <w:rPr>
          <w:rFonts w:ascii="Arial Narrow" w:hAnsi="Arial Narrow" w:cs="Arial"/>
          <w:b/>
          <w:color w:val="000000"/>
        </w:rPr>
        <w:t>River</w:t>
      </w:r>
      <w:proofErr w:type="gramEnd"/>
      <w:r w:rsidR="001A3806">
        <w:rPr>
          <w:rFonts w:ascii="Arial Narrow" w:hAnsi="Arial Narrow" w:cs="Arial"/>
          <w:b/>
          <w:color w:val="000000"/>
        </w:rPr>
        <w:t xml:space="preserve"> and Sunnyside Crescent, Off Voortrekker Road, Salt River</w:t>
      </w:r>
    </w:p>
    <w:p w14:paraId="0C1D16C6" w14:textId="77777777" w:rsidR="00E62AC6" w:rsidRDefault="00E62AC6" w:rsidP="00006881">
      <w:pPr>
        <w:spacing w:line="360" w:lineRule="auto"/>
        <w:jc w:val="both"/>
        <w:rPr>
          <w:rFonts w:ascii="Arial Narrow" w:hAnsi="Arial Narrow" w:cs="Arial"/>
          <w:b/>
          <w:color w:val="000000"/>
        </w:rPr>
      </w:pPr>
    </w:p>
    <w:p w14:paraId="23B179A1" w14:textId="77777777" w:rsidR="00DB0B2D" w:rsidRDefault="00DB0B2D" w:rsidP="00E62AC6">
      <w:pPr>
        <w:rPr>
          <w:b/>
          <w:bCs/>
        </w:rPr>
      </w:pPr>
    </w:p>
    <w:p w14:paraId="7241A5BA" w14:textId="442A6C1D" w:rsidR="00E62AC6" w:rsidRPr="007428A7" w:rsidRDefault="00E62AC6" w:rsidP="00E62AC6">
      <w:pPr>
        <w:rPr>
          <w:b/>
          <w:bCs/>
          <w:u w:val="single"/>
        </w:rPr>
      </w:pPr>
      <w:r w:rsidRPr="007428A7">
        <w:rPr>
          <w:b/>
          <w:bCs/>
          <w:u w:val="single"/>
        </w:rPr>
        <w:t>Scope of Work</w:t>
      </w:r>
    </w:p>
    <w:p w14:paraId="5EF0A88F" w14:textId="46730141" w:rsidR="00E62AC6" w:rsidRDefault="00E62AC6" w:rsidP="00093B31">
      <w:pPr>
        <w:rPr>
          <w:b/>
          <w:bCs/>
        </w:rPr>
      </w:pPr>
    </w:p>
    <w:p w14:paraId="480BFB77" w14:textId="77777777" w:rsidR="00CB0F28" w:rsidRDefault="00CB0F28" w:rsidP="00CB0F28">
      <w:pPr>
        <w:rPr>
          <w:b/>
          <w:bCs/>
        </w:rPr>
      </w:pPr>
      <w:r>
        <w:rPr>
          <w:b/>
          <w:bCs/>
        </w:rPr>
        <w:t>a) Compliance Required</w:t>
      </w:r>
    </w:p>
    <w:p w14:paraId="0EBAE9FD" w14:textId="77777777" w:rsidR="00CB0F28" w:rsidRPr="00AA60A6" w:rsidRDefault="00CB0F28" w:rsidP="00CB0F28">
      <w:pPr>
        <w:rPr>
          <w:b/>
          <w:bCs/>
          <w:i/>
          <w:iCs/>
          <w:color w:val="FF0000"/>
        </w:rPr>
      </w:pPr>
      <w:r w:rsidRPr="00AA60A6">
        <w:rPr>
          <w:b/>
          <w:bCs/>
          <w:i/>
          <w:iCs/>
          <w:color w:val="FF0000"/>
        </w:rPr>
        <w:t xml:space="preserve">Bidder to provide valid proof of company authorization(license) to supply and service Fire extinguishers. </w:t>
      </w:r>
    </w:p>
    <w:p w14:paraId="33AF35A6" w14:textId="77777777" w:rsidR="00CB0F28" w:rsidRDefault="00CB0F28" w:rsidP="00CB0F28"/>
    <w:p w14:paraId="63A9F79F" w14:textId="77777777" w:rsidR="00CB0F28" w:rsidRDefault="00CB0F28" w:rsidP="00CB0F28">
      <w:r>
        <w:t xml:space="preserve">b) </w:t>
      </w:r>
      <w:r>
        <w:rPr>
          <w:b/>
          <w:bCs/>
        </w:rPr>
        <w:t xml:space="preserve">MAINTENACE AND SERVICE </w:t>
      </w:r>
      <w:r>
        <w:t>of fire extinguishing equipment used on motor coaches on an as and when basis. The works will be carried out as mentioned below:</w:t>
      </w:r>
    </w:p>
    <w:p w14:paraId="0A8D7232" w14:textId="77777777" w:rsidR="00CB0F28" w:rsidRDefault="00CB0F28" w:rsidP="00CB0F28"/>
    <w:p w14:paraId="6F629D10" w14:textId="77777777" w:rsidR="00CB0F28" w:rsidRDefault="00CB0F28" w:rsidP="00CB0F28">
      <w:pPr>
        <w:pStyle w:val="ListParagraph"/>
        <w:numPr>
          <w:ilvl w:val="0"/>
          <w:numId w:val="33"/>
        </w:numPr>
        <w:contextualSpacing w:val="0"/>
        <w:rPr>
          <w:sz w:val="22"/>
          <w:szCs w:val="22"/>
        </w:rPr>
      </w:pPr>
      <w:r>
        <w:t xml:space="preserve">To maintain and service all Fire extinguishing equipment in store 120 on a weekly basis. </w:t>
      </w:r>
      <w:proofErr w:type="gramStart"/>
      <w:r>
        <w:t>( +</w:t>
      </w:r>
      <w:proofErr w:type="gramEnd"/>
      <w:r>
        <w:t>- 40 x 5Kg CO2 ,  40 x 9Kg DCP and 16 x 2.5Kg DCP)</w:t>
      </w:r>
    </w:p>
    <w:p w14:paraId="353051CB" w14:textId="77777777" w:rsidR="00CB0F28" w:rsidRDefault="00CB0F28" w:rsidP="00CB0F28">
      <w:pPr>
        <w:pStyle w:val="ListParagraph"/>
        <w:numPr>
          <w:ilvl w:val="0"/>
          <w:numId w:val="33"/>
        </w:numPr>
        <w:contextualSpacing w:val="0"/>
      </w:pPr>
      <w:r>
        <w:t>The contractor must visit Rolling stock store 120 every Thursday to collect the fire extinguishers that needs to be serviced, filled, or refurbished as well as deliver the fire extinguishers that was taken the previous Thursday.</w:t>
      </w:r>
    </w:p>
    <w:p w14:paraId="19BEB0A4" w14:textId="77777777" w:rsidR="00CB0F28" w:rsidRDefault="00CB0F28" w:rsidP="00CB0F28">
      <w:pPr>
        <w:pStyle w:val="ListParagraph"/>
        <w:numPr>
          <w:ilvl w:val="0"/>
          <w:numId w:val="33"/>
        </w:numPr>
        <w:contextualSpacing w:val="0"/>
      </w:pPr>
      <w:r>
        <w:t>The contractor needs to submit a detailed report on what services was rendered to each Fire extinguisher.</w:t>
      </w:r>
    </w:p>
    <w:p w14:paraId="438B3987" w14:textId="77777777" w:rsidR="00CB0F28" w:rsidRDefault="00CB0F28" w:rsidP="00CB0F28">
      <w:pPr>
        <w:pStyle w:val="ListParagraph"/>
        <w:numPr>
          <w:ilvl w:val="0"/>
          <w:numId w:val="33"/>
        </w:numPr>
        <w:contextualSpacing w:val="0"/>
      </w:pPr>
      <w:r>
        <w:t>In case of a fire extinguisher being condemned, a detailed report must be submitted as to why the fire extinguisher is scrapped as well as return the defective fire extinguisher to store 120 where we will scrap it according to our scrapping policy.</w:t>
      </w:r>
    </w:p>
    <w:p w14:paraId="4F2AC17D" w14:textId="77777777" w:rsidR="00CB0F28" w:rsidRDefault="00CB0F28" w:rsidP="00CB0F28">
      <w:pPr>
        <w:pStyle w:val="ListParagraph"/>
        <w:numPr>
          <w:ilvl w:val="0"/>
          <w:numId w:val="33"/>
        </w:numPr>
        <w:contextualSpacing w:val="0"/>
      </w:pPr>
      <w:r>
        <w:t>The contractor needs to be available at any time during the week in case we experience a need for their services due to unforeseen events.</w:t>
      </w:r>
    </w:p>
    <w:p w14:paraId="364DC342" w14:textId="77777777" w:rsidR="00CB0F28" w:rsidRDefault="00CB0F28" w:rsidP="00CB0F28">
      <w:pPr>
        <w:ind w:left="720"/>
      </w:pPr>
    </w:p>
    <w:p w14:paraId="60489590" w14:textId="77777777" w:rsidR="00CB0F28" w:rsidRDefault="00CB0F28" w:rsidP="00CB0F28">
      <w:r>
        <w:t>The contractor will service and maintain all extinguishers to comply with the statutory requirements of the:</w:t>
      </w:r>
    </w:p>
    <w:p w14:paraId="5B9EA64E" w14:textId="77777777" w:rsidR="00CB0F28" w:rsidRDefault="00CB0F28" w:rsidP="00CB0F28">
      <w:pPr>
        <w:pStyle w:val="ListParagraph"/>
        <w:numPr>
          <w:ilvl w:val="0"/>
          <w:numId w:val="32"/>
        </w:numPr>
        <w:spacing w:after="160" w:line="259" w:lineRule="auto"/>
      </w:pPr>
      <w:r>
        <w:t>Fire Brigade servicing Act, Act99 of 1987</w:t>
      </w:r>
    </w:p>
    <w:p w14:paraId="705ED4E0" w14:textId="77777777" w:rsidR="00CB0F28" w:rsidRDefault="00CB0F28" w:rsidP="00CB0F28">
      <w:pPr>
        <w:pStyle w:val="ListParagraph"/>
        <w:numPr>
          <w:ilvl w:val="0"/>
          <w:numId w:val="32"/>
        </w:numPr>
        <w:spacing w:after="160" w:line="259" w:lineRule="auto"/>
      </w:pPr>
      <w:r>
        <w:t>National Building Regulation and Building Standards, Act No 103 of 1977</w:t>
      </w:r>
    </w:p>
    <w:p w14:paraId="01198DB7" w14:textId="77777777" w:rsidR="00CB0F28" w:rsidRDefault="00CB0F28" w:rsidP="00CB0F28">
      <w:pPr>
        <w:pStyle w:val="ListParagraph"/>
        <w:numPr>
          <w:ilvl w:val="0"/>
          <w:numId w:val="32"/>
        </w:numPr>
        <w:spacing w:after="160" w:line="259" w:lineRule="auto"/>
      </w:pPr>
      <w:r>
        <w:t>National Railway safety Regulator Act, Act 16 of 2002</w:t>
      </w:r>
    </w:p>
    <w:p w14:paraId="4C5E4E2B" w14:textId="77777777" w:rsidR="00CB0F28" w:rsidRDefault="00CB0F28" w:rsidP="00CB0F28">
      <w:pPr>
        <w:pStyle w:val="ListParagraph"/>
        <w:numPr>
          <w:ilvl w:val="0"/>
          <w:numId w:val="32"/>
        </w:numPr>
        <w:spacing w:after="160" w:line="259" w:lineRule="auto"/>
      </w:pPr>
      <w:r>
        <w:t>Occupational Health and Safety Act, Act 85 of 1993</w:t>
      </w:r>
    </w:p>
    <w:p w14:paraId="58E9934C" w14:textId="77777777" w:rsidR="00CB0F28" w:rsidRDefault="00CB0F28" w:rsidP="00CB0F28">
      <w:pPr>
        <w:pStyle w:val="ListParagraph"/>
        <w:numPr>
          <w:ilvl w:val="0"/>
          <w:numId w:val="32"/>
        </w:numPr>
        <w:spacing w:after="160" w:line="259" w:lineRule="auto"/>
      </w:pPr>
      <w:r>
        <w:t>SABS 0400: The application of the National Building Regulations</w:t>
      </w:r>
    </w:p>
    <w:p w14:paraId="13C4C173" w14:textId="77777777" w:rsidR="00CB0F28" w:rsidRDefault="00CB0F28" w:rsidP="00CB0F28">
      <w:pPr>
        <w:pStyle w:val="ListParagraph"/>
        <w:numPr>
          <w:ilvl w:val="0"/>
          <w:numId w:val="32"/>
        </w:numPr>
        <w:spacing w:after="160" w:line="259" w:lineRule="auto"/>
      </w:pPr>
      <w:r>
        <w:t>SABS codes in terms of Acts prescribed as Regulation.</w:t>
      </w:r>
    </w:p>
    <w:p w14:paraId="0DBA884F" w14:textId="77777777" w:rsidR="00CB0F28" w:rsidRPr="00093B31" w:rsidRDefault="00CB0F28" w:rsidP="00093B31">
      <w:pPr>
        <w:rPr>
          <w:b/>
          <w:bCs/>
        </w:rPr>
      </w:pPr>
    </w:p>
    <w:p w14:paraId="28D79A27" w14:textId="77777777" w:rsidR="00E62AC6" w:rsidRDefault="00E62AC6" w:rsidP="00006881">
      <w:pPr>
        <w:spacing w:line="360" w:lineRule="auto"/>
        <w:jc w:val="both"/>
        <w:rPr>
          <w:rFonts w:ascii="Arial" w:hAnsi="Arial" w:cs="Arial"/>
          <w:b/>
          <w:sz w:val="22"/>
          <w:szCs w:val="22"/>
        </w:rPr>
      </w:pPr>
    </w:p>
    <w:sectPr w:rsidR="00E62AC6" w:rsidSect="007428A7">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FA364" w14:textId="77777777" w:rsidR="00166139" w:rsidRDefault="00166139">
      <w:r>
        <w:separator/>
      </w:r>
    </w:p>
  </w:endnote>
  <w:endnote w:type="continuationSeparator" w:id="0">
    <w:p w14:paraId="3B777151" w14:textId="77777777" w:rsidR="00166139" w:rsidRDefault="00166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270736"/>
      <w:docPartObj>
        <w:docPartGallery w:val="Page Numbers (Bottom of Page)"/>
        <w:docPartUnique/>
      </w:docPartObj>
    </w:sdtPr>
    <w:sdtEndPr>
      <w:rPr>
        <w:color w:val="7F7F7F" w:themeColor="background1" w:themeShade="7F"/>
        <w:spacing w:val="60"/>
      </w:rPr>
    </w:sdtEndPr>
    <w:sdtContent>
      <w:p w14:paraId="68C7DF86" w14:textId="2CCC6E5B" w:rsidR="00102A04" w:rsidRDefault="00102A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3A11AC2" w14:textId="4A06250A" w:rsidR="007C2E92" w:rsidRPr="0054271D" w:rsidRDefault="007C2E92"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126C7" w14:textId="77777777" w:rsidR="00166139" w:rsidRDefault="00166139">
      <w:r>
        <w:separator/>
      </w:r>
    </w:p>
  </w:footnote>
  <w:footnote w:type="continuationSeparator" w:id="0">
    <w:p w14:paraId="066D6B9F" w14:textId="77777777" w:rsidR="00166139" w:rsidRDefault="00166139">
      <w:r>
        <w:continuationSeparator/>
      </w:r>
    </w:p>
  </w:footnote>
  <w:footnote w:id="1">
    <w:p w14:paraId="1C3FF853" w14:textId="77777777" w:rsidR="00397F29" w:rsidRDefault="00397F29" w:rsidP="00397F29">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5D264D3C" w14:textId="77777777" w:rsidR="00397F29" w:rsidRDefault="00397F29" w:rsidP="00397F29">
      <w:pPr>
        <w:pStyle w:val="FootnoteText"/>
      </w:pPr>
    </w:p>
    <w:p w14:paraId="216DE2C5" w14:textId="77777777" w:rsidR="00397F29" w:rsidRDefault="00397F29" w:rsidP="00397F29">
      <w:pPr>
        <w:pStyle w:val="FootnoteText"/>
      </w:pPr>
    </w:p>
  </w:footnote>
  <w:footnote w:id="2">
    <w:p w14:paraId="0FA16F98" w14:textId="77777777" w:rsidR="00397F29" w:rsidRPr="00612AD4" w:rsidRDefault="00397F29" w:rsidP="00397F29">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1939359539" name="Picture 1939359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08A0961"/>
    <w:multiLevelType w:val="hybridMultilevel"/>
    <w:tmpl w:val="88BAE1C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3"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3AA47E5"/>
    <w:multiLevelType w:val="hybridMultilevel"/>
    <w:tmpl w:val="CF162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0"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F361E5F"/>
    <w:multiLevelType w:val="hybridMultilevel"/>
    <w:tmpl w:val="608C64C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206912138">
    <w:abstractNumId w:val="6"/>
  </w:num>
  <w:num w:numId="2" w16cid:durableId="1386955166">
    <w:abstractNumId w:val="1"/>
  </w:num>
  <w:num w:numId="3" w16cid:durableId="1239906215">
    <w:abstractNumId w:val="31"/>
  </w:num>
  <w:num w:numId="4" w16cid:durableId="753166714">
    <w:abstractNumId w:val="17"/>
  </w:num>
  <w:num w:numId="5" w16cid:durableId="1971936993">
    <w:abstractNumId w:val="23"/>
  </w:num>
  <w:num w:numId="6" w16cid:durableId="915363479">
    <w:abstractNumId w:val="9"/>
  </w:num>
  <w:num w:numId="7" w16cid:durableId="111480456">
    <w:abstractNumId w:val="30"/>
  </w:num>
  <w:num w:numId="8" w16cid:durableId="1111781377">
    <w:abstractNumId w:val="14"/>
  </w:num>
  <w:num w:numId="9" w16cid:durableId="932932536">
    <w:abstractNumId w:val="3"/>
  </w:num>
  <w:num w:numId="10" w16cid:durableId="1017535581">
    <w:abstractNumId w:val="26"/>
  </w:num>
  <w:num w:numId="11" w16cid:durableId="324019106">
    <w:abstractNumId w:val="8"/>
  </w:num>
  <w:num w:numId="12" w16cid:durableId="2047438662">
    <w:abstractNumId w:val="12"/>
  </w:num>
  <w:num w:numId="13" w16cid:durableId="76829600">
    <w:abstractNumId w:val="21"/>
  </w:num>
  <w:num w:numId="14" w16cid:durableId="1963919741">
    <w:abstractNumId w:val="5"/>
  </w:num>
  <w:num w:numId="15" w16cid:durableId="1279139074">
    <w:abstractNumId w:val="18"/>
  </w:num>
  <w:num w:numId="16" w16cid:durableId="1052927236">
    <w:abstractNumId w:val="27"/>
  </w:num>
  <w:num w:numId="17" w16cid:durableId="1748260131">
    <w:abstractNumId w:val="11"/>
  </w:num>
  <w:num w:numId="18" w16cid:durableId="818501363">
    <w:abstractNumId w:val="2"/>
  </w:num>
  <w:num w:numId="19" w16cid:durableId="1830168401">
    <w:abstractNumId w:val="24"/>
  </w:num>
  <w:num w:numId="20" w16cid:durableId="156851608">
    <w:abstractNumId w:val="28"/>
  </w:num>
  <w:num w:numId="21" w16cid:durableId="950622957">
    <w:abstractNumId w:val="22"/>
  </w:num>
  <w:num w:numId="22" w16cid:durableId="936255654">
    <w:abstractNumId w:val="16"/>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9"/>
  </w:num>
  <w:num w:numId="25" w16cid:durableId="420569470">
    <w:abstractNumId w:val="10"/>
  </w:num>
  <w:num w:numId="26" w16cid:durableId="1981568904">
    <w:abstractNumId w:val="13"/>
  </w:num>
  <w:num w:numId="27" w16cid:durableId="1171329933">
    <w:abstractNumId w:val="7"/>
  </w:num>
  <w:num w:numId="28" w16cid:durableId="1254437900">
    <w:abstractNumId w:val="19"/>
  </w:num>
  <w:num w:numId="29" w16cid:durableId="1973175160">
    <w:abstractNumId w:val="15"/>
  </w:num>
  <w:num w:numId="30" w16cid:durableId="658927456">
    <w:abstractNumId w:val="4"/>
  </w:num>
  <w:num w:numId="31" w16cid:durableId="1043555195">
    <w:abstractNumId w:val="32"/>
  </w:num>
  <w:num w:numId="32" w16cid:durableId="457384376">
    <w:abstractNumId w:val="25"/>
  </w:num>
  <w:num w:numId="33" w16cid:durableId="15801417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881"/>
    <w:rsid w:val="00006CB9"/>
    <w:rsid w:val="000101BC"/>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47E46"/>
    <w:rsid w:val="00050106"/>
    <w:rsid w:val="0005259D"/>
    <w:rsid w:val="00055455"/>
    <w:rsid w:val="00056177"/>
    <w:rsid w:val="00056611"/>
    <w:rsid w:val="0005775B"/>
    <w:rsid w:val="00060079"/>
    <w:rsid w:val="000600C3"/>
    <w:rsid w:val="00061B81"/>
    <w:rsid w:val="00061DEA"/>
    <w:rsid w:val="00061EB6"/>
    <w:rsid w:val="00062621"/>
    <w:rsid w:val="00062AA3"/>
    <w:rsid w:val="000639CE"/>
    <w:rsid w:val="00063F99"/>
    <w:rsid w:val="00065B1B"/>
    <w:rsid w:val="00066408"/>
    <w:rsid w:val="00066913"/>
    <w:rsid w:val="00067032"/>
    <w:rsid w:val="00070888"/>
    <w:rsid w:val="00071677"/>
    <w:rsid w:val="00072C95"/>
    <w:rsid w:val="0007638A"/>
    <w:rsid w:val="0007744D"/>
    <w:rsid w:val="00077B7F"/>
    <w:rsid w:val="000800EC"/>
    <w:rsid w:val="00082077"/>
    <w:rsid w:val="00082E63"/>
    <w:rsid w:val="00083B2E"/>
    <w:rsid w:val="00084A16"/>
    <w:rsid w:val="00085AB7"/>
    <w:rsid w:val="000875EF"/>
    <w:rsid w:val="000902DB"/>
    <w:rsid w:val="0009179B"/>
    <w:rsid w:val="00091871"/>
    <w:rsid w:val="00092221"/>
    <w:rsid w:val="000936AF"/>
    <w:rsid w:val="00093B31"/>
    <w:rsid w:val="000942D3"/>
    <w:rsid w:val="00094CBD"/>
    <w:rsid w:val="00094E0B"/>
    <w:rsid w:val="000A07BA"/>
    <w:rsid w:val="000A16E2"/>
    <w:rsid w:val="000A250F"/>
    <w:rsid w:val="000A2BB4"/>
    <w:rsid w:val="000A31E8"/>
    <w:rsid w:val="000A32DC"/>
    <w:rsid w:val="000A3B15"/>
    <w:rsid w:val="000A456C"/>
    <w:rsid w:val="000A506D"/>
    <w:rsid w:val="000A5F8C"/>
    <w:rsid w:val="000A5FC1"/>
    <w:rsid w:val="000A6052"/>
    <w:rsid w:val="000A6070"/>
    <w:rsid w:val="000A7340"/>
    <w:rsid w:val="000B006C"/>
    <w:rsid w:val="000B36CE"/>
    <w:rsid w:val="000B4B5F"/>
    <w:rsid w:val="000B5103"/>
    <w:rsid w:val="000B7D17"/>
    <w:rsid w:val="000C26E7"/>
    <w:rsid w:val="000C2896"/>
    <w:rsid w:val="000C435B"/>
    <w:rsid w:val="000C5FF6"/>
    <w:rsid w:val="000C6C0F"/>
    <w:rsid w:val="000D0096"/>
    <w:rsid w:val="000D0A03"/>
    <w:rsid w:val="000D0F90"/>
    <w:rsid w:val="000D191A"/>
    <w:rsid w:val="000D2685"/>
    <w:rsid w:val="000D2BFF"/>
    <w:rsid w:val="000D2EA1"/>
    <w:rsid w:val="000D4875"/>
    <w:rsid w:val="000D67CD"/>
    <w:rsid w:val="000D7775"/>
    <w:rsid w:val="000E1D2E"/>
    <w:rsid w:val="000E3B96"/>
    <w:rsid w:val="000E3C6B"/>
    <w:rsid w:val="000F1E6C"/>
    <w:rsid w:val="000F37B5"/>
    <w:rsid w:val="000F3AAB"/>
    <w:rsid w:val="000F485A"/>
    <w:rsid w:val="000F5F1B"/>
    <w:rsid w:val="000F6B6F"/>
    <w:rsid w:val="000F7B73"/>
    <w:rsid w:val="0010013D"/>
    <w:rsid w:val="00100ECC"/>
    <w:rsid w:val="00102A04"/>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5E13"/>
    <w:rsid w:val="00126A77"/>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28A2"/>
    <w:rsid w:val="0015457C"/>
    <w:rsid w:val="00155674"/>
    <w:rsid w:val="00155DDC"/>
    <w:rsid w:val="001602A3"/>
    <w:rsid w:val="0016031B"/>
    <w:rsid w:val="00160D94"/>
    <w:rsid w:val="0016130D"/>
    <w:rsid w:val="001631A5"/>
    <w:rsid w:val="001638C1"/>
    <w:rsid w:val="00164753"/>
    <w:rsid w:val="00164D45"/>
    <w:rsid w:val="001651F0"/>
    <w:rsid w:val="00165348"/>
    <w:rsid w:val="00166139"/>
    <w:rsid w:val="0016629A"/>
    <w:rsid w:val="001670AB"/>
    <w:rsid w:val="00167484"/>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3806"/>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2A7A"/>
    <w:rsid w:val="001D5466"/>
    <w:rsid w:val="001D56C0"/>
    <w:rsid w:val="001D56E8"/>
    <w:rsid w:val="001D699E"/>
    <w:rsid w:val="001E106E"/>
    <w:rsid w:val="001E1DCB"/>
    <w:rsid w:val="001E3595"/>
    <w:rsid w:val="001E3D92"/>
    <w:rsid w:val="001E5A4C"/>
    <w:rsid w:val="001E5C8D"/>
    <w:rsid w:val="001F088C"/>
    <w:rsid w:val="001F0A20"/>
    <w:rsid w:val="001F2E9E"/>
    <w:rsid w:val="001F30DB"/>
    <w:rsid w:val="001F359C"/>
    <w:rsid w:val="001F4708"/>
    <w:rsid w:val="001F79F7"/>
    <w:rsid w:val="00200C81"/>
    <w:rsid w:val="00201372"/>
    <w:rsid w:val="00205497"/>
    <w:rsid w:val="002064E9"/>
    <w:rsid w:val="00210557"/>
    <w:rsid w:val="00212090"/>
    <w:rsid w:val="002123FA"/>
    <w:rsid w:val="002133F7"/>
    <w:rsid w:val="00213894"/>
    <w:rsid w:val="00213E64"/>
    <w:rsid w:val="00215A4C"/>
    <w:rsid w:val="00216830"/>
    <w:rsid w:val="00216968"/>
    <w:rsid w:val="00216A03"/>
    <w:rsid w:val="00217C95"/>
    <w:rsid w:val="00220287"/>
    <w:rsid w:val="0022112F"/>
    <w:rsid w:val="00221703"/>
    <w:rsid w:val="00221C77"/>
    <w:rsid w:val="00222F5D"/>
    <w:rsid w:val="00223A73"/>
    <w:rsid w:val="00225670"/>
    <w:rsid w:val="0022681B"/>
    <w:rsid w:val="0023015A"/>
    <w:rsid w:val="00231510"/>
    <w:rsid w:val="00232133"/>
    <w:rsid w:val="0023331E"/>
    <w:rsid w:val="002337B0"/>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C58"/>
    <w:rsid w:val="002536CA"/>
    <w:rsid w:val="002543E3"/>
    <w:rsid w:val="00254661"/>
    <w:rsid w:val="002564D0"/>
    <w:rsid w:val="00256E5A"/>
    <w:rsid w:val="00261BE6"/>
    <w:rsid w:val="00262762"/>
    <w:rsid w:val="0026366B"/>
    <w:rsid w:val="0026426F"/>
    <w:rsid w:val="00264BC2"/>
    <w:rsid w:val="0026529E"/>
    <w:rsid w:val="00271955"/>
    <w:rsid w:val="0027247D"/>
    <w:rsid w:val="0027275A"/>
    <w:rsid w:val="00273762"/>
    <w:rsid w:val="002744AA"/>
    <w:rsid w:val="00275D07"/>
    <w:rsid w:val="00280A60"/>
    <w:rsid w:val="00281166"/>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2742"/>
    <w:rsid w:val="002C3075"/>
    <w:rsid w:val="002C35A7"/>
    <w:rsid w:val="002C36D5"/>
    <w:rsid w:val="002C44A7"/>
    <w:rsid w:val="002C5EF3"/>
    <w:rsid w:val="002C737E"/>
    <w:rsid w:val="002C761F"/>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53B1"/>
    <w:rsid w:val="002E58A8"/>
    <w:rsid w:val="002E738C"/>
    <w:rsid w:val="002F05A1"/>
    <w:rsid w:val="002F08BF"/>
    <w:rsid w:val="002F2D41"/>
    <w:rsid w:val="002F2E73"/>
    <w:rsid w:val="002F619E"/>
    <w:rsid w:val="002F6930"/>
    <w:rsid w:val="002F6ED9"/>
    <w:rsid w:val="002F76D9"/>
    <w:rsid w:val="0030132C"/>
    <w:rsid w:val="003016A8"/>
    <w:rsid w:val="00303173"/>
    <w:rsid w:val="00303CD2"/>
    <w:rsid w:val="00303F6C"/>
    <w:rsid w:val="0030657B"/>
    <w:rsid w:val="00307737"/>
    <w:rsid w:val="00307DD2"/>
    <w:rsid w:val="0031024F"/>
    <w:rsid w:val="00311060"/>
    <w:rsid w:val="00311CB2"/>
    <w:rsid w:val="0031295B"/>
    <w:rsid w:val="00312EF2"/>
    <w:rsid w:val="00314F6A"/>
    <w:rsid w:val="0031530D"/>
    <w:rsid w:val="003156E2"/>
    <w:rsid w:val="003158A3"/>
    <w:rsid w:val="00316244"/>
    <w:rsid w:val="00316A40"/>
    <w:rsid w:val="00321702"/>
    <w:rsid w:val="00321900"/>
    <w:rsid w:val="00321A74"/>
    <w:rsid w:val="00321CEC"/>
    <w:rsid w:val="003221C3"/>
    <w:rsid w:val="00322872"/>
    <w:rsid w:val="003236B3"/>
    <w:rsid w:val="00325521"/>
    <w:rsid w:val="0032596D"/>
    <w:rsid w:val="0032708D"/>
    <w:rsid w:val="00327B7C"/>
    <w:rsid w:val="00327E10"/>
    <w:rsid w:val="003352FA"/>
    <w:rsid w:val="0033603A"/>
    <w:rsid w:val="003362CF"/>
    <w:rsid w:val="00340182"/>
    <w:rsid w:val="0034111A"/>
    <w:rsid w:val="003428CD"/>
    <w:rsid w:val="00343EBA"/>
    <w:rsid w:val="003444A6"/>
    <w:rsid w:val="00344CDD"/>
    <w:rsid w:val="003508B3"/>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32"/>
    <w:rsid w:val="0039695B"/>
    <w:rsid w:val="00397817"/>
    <w:rsid w:val="00397AEF"/>
    <w:rsid w:val="00397F29"/>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4D3"/>
    <w:rsid w:val="003D16CE"/>
    <w:rsid w:val="003D2EA1"/>
    <w:rsid w:val="003D4CFD"/>
    <w:rsid w:val="003D4E3A"/>
    <w:rsid w:val="003D5A39"/>
    <w:rsid w:val="003D6B08"/>
    <w:rsid w:val="003D6D1A"/>
    <w:rsid w:val="003D6D3D"/>
    <w:rsid w:val="003E2A81"/>
    <w:rsid w:val="003E491A"/>
    <w:rsid w:val="003E5293"/>
    <w:rsid w:val="003E5CB8"/>
    <w:rsid w:val="003F219E"/>
    <w:rsid w:val="003F2E0B"/>
    <w:rsid w:val="003F3084"/>
    <w:rsid w:val="003F5BA2"/>
    <w:rsid w:val="003F6285"/>
    <w:rsid w:val="003F6AA5"/>
    <w:rsid w:val="003F7FAF"/>
    <w:rsid w:val="004005E5"/>
    <w:rsid w:val="004008AA"/>
    <w:rsid w:val="00400A2A"/>
    <w:rsid w:val="00400A6C"/>
    <w:rsid w:val="00401E42"/>
    <w:rsid w:val="00402B3D"/>
    <w:rsid w:val="0040547B"/>
    <w:rsid w:val="00405C95"/>
    <w:rsid w:val="004078DD"/>
    <w:rsid w:val="00407F52"/>
    <w:rsid w:val="00411D1A"/>
    <w:rsid w:val="00412716"/>
    <w:rsid w:val="00412B1D"/>
    <w:rsid w:val="00413FE5"/>
    <w:rsid w:val="00414880"/>
    <w:rsid w:val="00414B11"/>
    <w:rsid w:val="00414E48"/>
    <w:rsid w:val="004163DE"/>
    <w:rsid w:val="00417A9B"/>
    <w:rsid w:val="00422526"/>
    <w:rsid w:val="0042333D"/>
    <w:rsid w:val="00423BD6"/>
    <w:rsid w:val="00424899"/>
    <w:rsid w:val="0042618D"/>
    <w:rsid w:val="00426CF2"/>
    <w:rsid w:val="00426FDE"/>
    <w:rsid w:val="00427DD2"/>
    <w:rsid w:val="00430B5F"/>
    <w:rsid w:val="00431B3D"/>
    <w:rsid w:val="00435AB9"/>
    <w:rsid w:val="00435E0A"/>
    <w:rsid w:val="00440627"/>
    <w:rsid w:val="00442921"/>
    <w:rsid w:val="00442F34"/>
    <w:rsid w:val="00442FCC"/>
    <w:rsid w:val="004434B3"/>
    <w:rsid w:val="00443A4A"/>
    <w:rsid w:val="00444089"/>
    <w:rsid w:val="004454F7"/>
    <w:rsid w:val="004479E5"/>
    <w:rsid w:val="00450290"/>
    <w:rsid w:val="00451BE9"/>
    <w:rsid w:val="0045280F"/>
    <w:rsid w:val="00452868"/>
    <w:rsid w:val="00453C9A"/>
    <w:rsid w:val="00454688"/>
    <w:rsid w:val="004555E7"/>
    <w:rsid w:val="004564FD"/>
    <w:rsid w:val="004574E4"/>
    <w:rsid w:val="00461069"/>
    <w:rsid w:val="0046161D"/>
    <w:rsid w:val="0046344D"/>
    <w:rsid w:val="00464218"/>
    <w:rsid w:val="004659E2"/>
    <w:rsid w:val="00473823"/>
    <w:rsid w:val="00474076"/>
    <w:rsid w:val="00474562"/>
    <w:rsid w:val="004749E6"/>
    <w:rsid w:val="00474EDD"/>
    <w:rsid w:val="004751DA"/>
    <w:rsid w:val="00475A94"/>
    <w:rsid w:val="00476B6E"/>
    <w:rsid w:val="0048242B"/>
    <w:rsid w:val="0048399A"/>
    <w:rsid w:val="00483B49"/>
    <w:rsid w:val="0048444A"/>
    <w:rsid w:val="00484914"/>
    <w:rsid w:val="00485038"/>
    <w:rsid w:val="00486F60"/>
    <w:rsid w:val="004918F0"/>
    <w:rsid w:val="00491B75"/>
    <w:rsid w:val="00492C97"/>
    <w:rsid w:val="00495EC7"/>
    <w:rsid w:val="00496AC3"/>
    <w:rsid w:val="0049778E"/>
    <w:rsid w:val="004A0B22"/>
    <w:rsid w:val="004A1038"/>
    <w:rsid w:val="004A1357"/>
    <w:rsid w:val="004A2BFE"/>
    <w:rsid w:val="004A2C9B"/>
    <w:rsid w:val="004A2F0A"/>
    <w:rsid w:val="004A3D97"/>
    <w:rsid w:val="004A4CBA"/>
    <w:rsid w:val="004A7736"/>
    <w:rsid w:val="004A7830"/>
    <w:rsid w:val="004B2244"/>
    <w:rsid w:val="004B2DF9"/>
    <w:rsid w:val="004B4537"/>
    <w:rsid w:val="004B6A74"/>
    <w:rsid w:val="004B7AC3"/>
    <w:rsid w:val="004C04CB"/>
    <w:rsid w:val="004C3922"/>
    <w:rsid w:val="004C43B8"/>
    <w:rsid w:val="004C66CC"/>
    <w:rsid w:val="004C7742"/>
    <w:rsid w:val="004D0250"/>
    <w:rsid w:val="004D0673"/>
    <w:rsid w:val="004D117C"/>
    <w:rsid w:val="004D2F13"/>
    <w:rsid w:val="004D3260"/>
    <w:rsid w:val="004D326F"/>
    <w:rsid w:val="004D337E"/>
    <w:rsid w:val="004D41ED"/>
    <w:rsid w:val="004D44D0"/>
    <w:rsid w:val="004D4B14"/>
    <w:rsid w:val="004D4F19"/>
    <w:rsid w:val="004D59B2"/>
    <w:rsid w:val="004D61A0"/>
    <w:rsid w:val="004D728F"/>
    <w:rsid w:val="004D7DD6"/>
    <w:rsid w:val="004E0619"/>
    <w:rsid w:val="004E23EE"/>
    <w:rsid w:val="004E2754"/>
    <w:rsid w:val="004E3AD7"/>
    <w:rsid w:val="004E5DE6"/>
    <w:rsid w:val="004E76E5"/>
    <w:rsid w:val="004F17E7"/>
    <w:rsid w:val="004F25FC"/>
    <w:rsid w:val="004F3432"/>
    <w:rsid w:val="004F36B7"/>
    <w:rsid w:val="004F5E48"/>
    <w:rsid w:val="00500A8B"/>
    <w:rsid w:val="00501884"/>
    <w:rsid w:val="005021D3"/>
    <w:rsid w:val="005023D5"/>
    <w:rsid w:val="0050282C"/>
    <w:rsid w:val="00503FE4"/>
    <w:rsid w:val="00505C4A"/>
    <w:rsid w:val="00505C6F"/>
    <w:rsid w:val="00506C15"/>
    <w:rsid w:val="00507413"/>
    <w:rsid w:val="00507964"/>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15E5"/>
    <w:rsid w:val="0053214A"/>
    <w:rsid w:val="0053286C"/>
    <w:rsid w:val="00532E49"/>
    <w:rsid w:val="00534391"/>
    <w:rsid w:val="00534393"/>
    <w:rsid w:val="0053488A"/>
    <w:rsid w:val="00534F66"/>
    <w:rsid w:val="0053667A"/>
    <w:rsid w:val="00540EB9"/>
    <w:rsid w:val="00540F5A"/>
    <w:rsid w:val="00541174"/>
    <w:rsid w:val="00542548"/>
    <w:rsid w:val="0054271D"/>
    <w:rsid w:val="005446F8"/>
    <w:rsid w:val="00544AEB"/>
    <w:rsid w:val="00545E54"/>
    <w:rsid w:val="00545F63"/>
    <w:rsid w:val="00546E3A"/>
    <w:rsid w:val="00551D88"/>
    <w:rsid w:val="00553227"/>
    <w:rsid w:val="005555E5"/>
    <w:rsid w:val="0055570A"/>
    <w:rsid w:val="00556EDB"/>
    <w:rsid w:val="00560041"/>
    <w:rsid w:val="00563C84"/>
    <w:rsid w:val="005663B6"/>
    <w:rsid w:val="005663D0"/>
    <w:rsid w:val="005671E2"/>
    <w:rsid w:val="005711E1"/>
    <w:rsid w:val="00571E33"/>
    <w:rsid w:val="005734C4"/>
    <w:rsid w:val="00575240"/>
    <w:rsid w:val="00575348"/>
    <w:rsid w:val="0057672F"/>
    <w:rsid w:val="00576749"/>
    <w:rsid w:val="00580A80"/>
    <w:rsid w:val="00581A73"/>
    <w:rsid w:val="00584308"/>
    <w:rsid w:val="00586719"/>
    <w:rsid w:val="00586721"/>
    <w:rsid w:val="00591485"/>
    <w:rsid w:val="005934A2"/>
    <w:rsid w:val="005941C2"/>
    <w:rsid w:val="00594703"/>
    <w:rsid w:val="00595E3C"/>
    <w:rsid w:val="00596641"/>
    <w:rsid w:val="00597078"/>
    <w:rsid w:val="00597533"/>
    <w:rsid w:val="005A233A"/>
    <w:rsid w:val="005A54E3"/>
    <w:rsid w:val="005A6C7B"/>
    <w:rsid w:val="005A7530"/>
    <w:rsid w:val="005A7CBF"/>
    <w:rsid w:val="005B06F0"/>
    <w:rsid w:val="005B1878"/>
    <w:rsid w:val="005B1EEA"/>
    <w:rsid w:val="005B2921"/>
    <w:rsid w:val="005B3001"/>
    <w:rsid w:val="005B32F7"/>
    <w:rsid w:val="005B6E7A"/>
    <w:rsid w:val="005B70B8"/>
    <w:rsid w:val="005C0688"/>
    <w:rsid w:val="005C4C22"/>
    <w:rsid w:val="005C5C34"/>
    <w:rsid w:val="005C5C35"/>
    <w:rsid w:val="005C5DE3"/>
    <w:rsid w:val="005C61DC"/>
    <w:rsid w:val="005C6CC0"/>
    <w:rsid w:val="005C6D9E"/>
    <w:rsid w:val="005D1345"/>
    <w:rsid w:val="005D2CFD"/>
    <w:rsid w:val="005D37A6"/>
    <w:rsid w:val="005D4DF2"/>
    <w:rsid w:val="005D5A2E"/>
    <w:rsid w:val="005D6A01"/>
    <w:rsid w:val="005D7C92"/>
    <w:rsid w:val="005D7C98"/>
    <w:rsid w:val="005E0F5A"/>
    <w:rsid w:val="005E0FF6"/>
    <w:rsid w:val="005E2A13"/>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0B25"/>
    <w:rsid w:val="00603E33"/>
    <w:rsid w:val="006041DF"/>
    <w:rsid w:val="00604A81"/>
    <w:rsid w:val="00605096"/>
    <w:rsid w:val="00605FD2"/>
    <w:rsid w:val="00606279"/>
    <w:rsid w:val="00607E04"/>
    <w:rsid w:val="00612740"/>
    <w:rsid w:val="00613140"/>
    <w:rsid w:val="006136D2"/>
    <w:rsid w:val="006143FA"/>
    <w:rsid w:val="00615040"/>
    <w:rsid w:val="006170DB"/>
    <w:rsid w:val="006170FA"/>
    <w:rsid w:val="006176DD"/>
    <w:rsid w:val="006178A3"/>
    <w:rsid w:val="00617907"/>
    <w:rsid w:val="0062083F"/>
    <w:rsid w:val="00623CBE"/>
    <w:rsid w:val="00626474"/>
    <w:rsid w:val="00630CD5"/>
    <w:rsid w:val="00631BD6"/>
    <w:rsid w:val="00633B4E"/>
    <w:rsid w:val="00634C03"/>
    <w:rsid w:val="006353AF"/>
    <w:rsid w:val="00636244"/>
    <w:rsid w:val="00641828"/>
    <w:rsid w:val="006447B5"/>
    <w:rsid w:val="00646B3D"/>
    <w:rsid w:val="006510F9"/>
    <w:rsid w:val="006524C0"/>
    <w:rsid w:val="00653138"/>
    <w:rsid w:val="006552CD"/>
    <w:rsid w:val="00655DEC"/>
    <w:rsid w:val="00655F80"/>
    <w:rsid w:val="0065637A"/>
    <w:rsid w:val="00656C46"/>
    <w:rsid w:val="00656D5E"/>
    <w:rsid w:val="00656EDA"/>
    <w:rsid w:val="0066050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2227"/>
    <w:rsid w:val="006A5A41"/>
    <w:rsid w:val="006A5D10"/>
    <w:rsid w:val="006A6574"/>
    <w:rsid w:val="006B13DB"/>
    <w:rsid w:val="006B1D43"/>
    <w:rsid w:val="006B39C3"/>
    <w:rsid w:val="006B4B4C"/>
    <w:rsid w:val="006B59EB"/>
    <w:rsid w:val="006B7200"/>
    <w:rsid w:val="006B740D"/>
    <w:rsid w:val="006C004E"/>
    <w:rsid w:val="006C2A9E"/>
    <w:rsid w:val="006C6157"/>
    <w:rsid w:val="006C6470"/>
    <w:rsid w:val="006C7937"/>
    <w:rsid w:val="006C79E8"/>
    <w:rsid w:val="006D0410"/>
    <w:rsid w:val="006D2A9E"/>
    <w:rsid w:val="006D326A"/>
    <w:rsid w:val="006D348E"/>
    <w:rsid w:val="006D6592"/>
    <w:rsid w:val="006E1D19"/>
    <w:rsid w:val="006E1E84"/>
    <w:rsid w:val="006E1FA8"/>
    <w:rsid w:val="006E2BFE"/>
    <w:rsid w:val="006E5CA9"/>
    <w:rsid w:val="006E75BF"/>
    <w:rsid w:val="006F14F8"/>
    <w:rsid w:val="006F48EF"/>
    <w:rsid w:val="006F4D08"/>
    <w:rsid w:val="006F4F5F"/>
    <w:rsid w:val="006F581B"/>
    <w:rsid w:val="006F58FF"/>
    <w:rsid w:val="006F5AF1"/>
    <w:rsid w:val="006F6461"/>
    <w:rsid w:val="006F78E8"/>
    <w:rsid w:val="0070005C"/>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28A7"/>
    <w:rsid w:val="00743105"/>
    <w:rsid w:val="00743CF6"/>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0A1D"/>
    <w:rsid w:val="00771452"/>
    <w:rsid w:val="00772BCF"/>
    <w:rsid w:val="0077321B"/>
    <w:rsid w:val="007739EF"/>
    <w:rsid w:val="00773FD5"/>
    <w:rsid w:val="00774F47"/>
    <w:rsid w:val="00776F54"/>
    <w:rsid w:val="007804C7"/>
    <w:rsid w:val="007804F9"/>
    <w:rsid w:val="00781D07"/>
    <w:rsid w:val="007820A6"/>
    <w:rsid w:val="00783826"/>
    <w:rsid w:val="007844F3"/>
    <w:rsid w:val="007844F7"/>
    <w:rsid w:val="00785C39"/>
    <w:rsid w:val="00790F18"/>
    <w:rsid w:val="00791F8A"/>
    <w:rsid w:val="00792244"/>
    <w:rsid w:val="00792ECC"/>
    <w:rsid w:val="00795037"/>
    <w:rsid w:val="007A0CAA"/>
    <w:rsid w:val="007A1363"/>
    <w:rsid w:val="007A1FD5"/>
    <w:rsid w:val="007A2B95"/>
    <w:rsid w:val="007A30C2"/>
    <w:rsid w:val="007A4BE0"/>
    <w:rsid w:val="007A62A9"/>
    <w:rsid w:val="007A74DC"/>
    <w:rsid w:val="007A7D39"/>
    <w:rsid w:val="007B076C"/>
    <w:rsid w:val="007B081A"/>
    <w:rsid w:val="007B1B9A"/>
    <w:rsid w:val="007B3DD2"/>
    <w:rsid w:val="007B4CE6"/>
    <w:rsid w:val="007B5FF8"/>
    <w:rsid w:val="007B6B34"/>
    <w:rsid w:val="007B782B"/>
    <w:rsid w:val="007C154F"/>
    <w:rsid w:val="007C176A"/>
    <w:rsid w:val="007C1DF5"/>
    <w:rsid w:val="007C2E92"/>
    <w:rsid w:val="007C3930"/>
    <w:rsid w:val="007C3CA9"/>
    <w:rsid w:val="007C4873"/>
    <w:rsid w:val="007C530C"/>
    <w:rsid w:val="007C54B0"/>
    <w:rsid w:val="007C6367"/>
    <w:rsid w:val="007C6566"/>
    <w:rsid w:val="007C72D7"/>
    <w:rsid w:val="007C7E4C"/>
    <w:rsid w:val="007D1C90"/>
    <w:rsid w:val="007D1CBD"/>
    <w:rsid w:val="007D31CA"/>
    <w:rsid w:val="007D3D42"/>
    <w:rsid w:val="007D41ED"/>
    <w:rsid w:val="007D54F6"/>
    <w:rsid w:val="007D56FA"/>
    <w:rsid w:val="007D5CC6"/>
    <w:rsid w:val="007D72CE"/>
    <w:rsid w:val="007E005F"/>
    <w:rsid w:val="007E09DB"/>
    <w:rsid w:val="007E1493"/>
    <w:rsid w:val="007E3297"/>
    <w:rsid w:val="007E3594"/>
    <w:rsid w:val="007E45F4"/>
    <w:rsid w:val="007E4C49"/>
    <w:rsid w:val="007E75C8"/>
    <w:rsid w:val="007F015E"/>
    <w:rsid w:val="007F2023"/>
    <w:rsid w:val="007F451C"/>
    <w:rsid w:val="008006D5"/>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059F"/>
    <w:rsid w:val="0082142E"/>
    <w:rsid w:val="00821DAC"/>
    <w:rsid w:val="0082227D"/>
    <w:rsid w:val="008259A5"/>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3CA"/>
    <w:rsid w:val="008648F4"/>
    <w:rsid w:val="00864B5A"/>
    <w:rsid w:val="00864E0B"/>
    <w:rsid w:val="00867CAC"/>
    <w:rsid w:val="008702EB"/>
    <w:rsid w:val="00870809"/>
    <w:rsid w:val="00870A51"/>
    <w:rsid w:val="00871A51"/>
    <w:rsid w:val="008733AC"/>
    <w:rsid w:val="008754C1"/>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30F1"/>
    <w:rsid w:val="008A3DBC"/>
    <w:rsid w:val="008A42E3"/>
    <w:rsid w:val="008A4FB2"/>
    <w:rsid w:val="008B2E9D"/>
    <w:rsid w:val="008B2EB5"/>
    <w:rsid w:val="008B4FAB"/>
    <w:rsid w:val="008B695C"/>
    <w:rsid w:val="008B6FD7"/>
    <w:rsid w:val="008B7759"/>
    <w:rsid w:val="008C0D8C"/>
    <w:rsid w:val="008C1660"/>
    <w:rsid w:val="008C33CF"/>
    <w:rsid w:val="008C442E"/>
    <w:rsid w:val="008C5823"/>
    <w:rsid w:val="008D221A"/>
    <w:rsid w:val="008D2E79"/>
    <w:rsid w:val="008D63C8"/>
    <w:rsid w:val="008D783B"/>
    <w:rsid w:val="008E090A"/>
    <w:rsid w:val="008E170E"/>
    <w:rsid w:val="008E7EEC"/>
    <w:rsid w:val="008F024B"/>
    <w:rsid w:val="008F24B8"/>
    <w:rsid w:val="008F4FCE"/>
    <w:rsid w:val="00902443"/>
    <w:rsid w:val="0090269C"/>
    <w:rsid w:val="0090314C"/>
    <w:rsid w:val="00903A2C"/>
    <w:rsid w:val="00903C43"/>
    <w:rsid w:val="00904FA3"/>
    <w:rsid w:val="009110F2"/>
    <w:rsid w:val="009125CB"/>
    <w:rsid w:val="009137AD"/>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7623"/>
    <w:rsid w:val="00937ADA"/>
    <w:rsid w:val="0094093B"/>
    <w:rsid w:val="0094123F"/>
    <w:rsid w:val="00941317"/>
    <w:rsid w:val="009430F8"/>
    <w:rsid w:val="00944BA2"/>
    <w:rsid w:val="00944BEF"/>
    <w:rsid w:val="00944FE1"/>
    <w:rsid w:val="0094503F"/>
    <w:rsid w:val="0094523D"/>
    <w:rsid w:val="00946BAB"/>
    <w:rsid w:val="00950351"/>
    <w:rsid w:val="0095138D"/>
    <w:rsid w:val="0095173E"/>
    <w:rsid w:val="00951E59"/>
    <w:rsid w:val="0095225B"/>
    <w:rsid w:val="00953271"/>
    <w:rsid w:val="009532CD"/>
    <w:rsid w:val="009533FD"/>
    <w:rsid w:val="009537F7"/>
    <w:rsid w:val="009547FA"/>
    <w:rsid w:val="00954B22"/>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221D"/>
    <w:rsid w:val="00992A4E"/>
    <w:rsid w:val="0099371E"/>
    <w:rsid w:val="009956F4"/>
    <w:rsid w:val="00995F22"/>
    <w:rsid w:val="00996E1B"/>
    <w:rsid w:val="00997AF3"/>
    <w:rsid w:val="009A1920"/>
    <w:rsid w:val="009A1962"/>
    <w:rsid w:val="009A1B88"/>
    <w:rsid w:val="009A272F"/>
    <w:rsid w:val="009A2D96"/>
    <w:rsid w:val="009A366C"/>
    <w:rsid w:val="009A5F42"/>
    <w:rsid w:val="009A7BC7"/>
    <w:rsid w:val="009B077E"/>
    <w:rsid w:val="009B099C"/>
    <w:rsid w:val="009B17B9"/>
    <w:rsid w:val="009B185D"/>
    <w:rsid w:val="009B45EE"/>
    <w:rsid w:val="009B469E"/>
    <w:rsid w:val="009B55A8"/>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3425"/>
    <w:rsid w:val="009E4BFE"/>
    <w:rsid w:val="009E7C86"/>
    <w:rsid w:val="009F04F4"/>
    <w:rsid w:val="009F0EB6"/>
    <w:rsid w:val="009F34C8"/>
    <w:rsid w:val="009F3601"/>
    <w:rsid w:val="009F3724"/>
    <w:rsid w:val="009F4A7A"/>
    <w:rsid w:val="009F4BF9"/>
    <w:rsid w:val="00A0131F"/>
    <w:rsid w:val="00A01EDF"/>
    <w:rsid w:val="00A020EE"/>
    <w:rsid w:val="00A0211E"/>
    <w:rsid w:val="00A021B7"/>
    <w:rsid w:val="00A038A3"/>
    <w:rsid w:val="00A046AD"/>
    <w:rsid w:val="00A049CC"/>
    <w:rsid w:val="00A04DD4"/>
    <w:rsid w:val="00A04E92"/>
    <w:rsid w:val="00A051EC"/>
    <w:rsid w:val="00A05572"/>
    <w:rsid w:val="00A05725"/>
    <w:rsid w:val="00A06223"/>
    <w:rsid w:val="00A068DE"/>
    <w:rsid w:val="00A079C8"/>
    <w:rsid w:val="00A11549"/>
    <w:rsid w:val="00A116EA"/>
    <w:rsid w:val="00A1174B"/>
    <w:rsid w:val="00A12AD0"/>
    <w:rsid w:val="00A16DF9"/>
    <w:rsid w:val="00A1714D"/>
    <w:rsid w:val="00A17BC2"/>
    <w:rsid w:val="00A22A17"/>
    <w:rsid w:val="00A2321E"/>
    <w:rsid w:val="00A24845"/>
    <w:rsid w:val="00A2554D"/>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476ED"/>
    <w:rsid w:val="00A52EE9"/>
    <w:rsid w:val="00A5335F"/>
    <w:rsid w:val="00A544F1"/>
    <w:rsid w:val="00A545FD"/>
    <w:rsid w:val="00A54EB3"/>
    <w:rsid w:val="00A54F01"/>
    <w:rsid w:val="00A54F59"/>
    <w:rsid w:val="00A563D3"/>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758"/>
    <w:rsid w:val="00A77BA3"/>
    <w:rsid w:val="00A77ED4"/>
    <w:rsid w:val="00A80251"/>
    <w:rsid w:val="00A80C4E"/>
    <w:rsid w:val="00A80F95"/>
    <w:rsid w:val="00A811D8"/>
    <w:rsid w:val="00A8229C"/>
    <w:rsid w:val="00A823FD"/>
    <w:rsid w:val="00A824CD"/>
    <w:rsid w:val="00A8267B"/>
    <w:rsid w:val="00A845F8"/>
    <w:rsid w:val="00A87447"/>
    <w:rsid w:val="00A905C9"/>
    <w:rsid w:val="00A929B2"/>
    <w:rsid w:val="00A93BB8"/>
    <w:rsid w:val="00A941F4"/>
    <w:rsid w:val="00A945B8"/>
    <w:rsid w:val="00A95B81"/>
    <w:rsid w:val="00AA004A"/>
    <w:rsid w:val="00AA00C2"/>
    <w:rsid w:val="00AA016B"/>
    <w:rsid w:val="00AA1EC5"/>
    <w:rsid w:val="00AA4FC4"/>
    <w:rsid w:val="00AA60A6"/>
    <w:rsid w:val="00AA67B5"/>
    <w:rsid w:val="00AA7796"/>
    <w:rsid w:val="00AB1F42"/>
    <w:rsid w:val="00AB32DF"/>
    <w:rsid w:val="00AB3810"/>
    <w:rsid w:val="00AB6A52"/>
    <w:rsid w:val="00AB6A84"/>
    <w:rsid w:val="00AB6AE1"/>
    <w:rsid w:val="00AC08FD"/>
    <w:rsid w:val="00AC13C3"/>
    <w:rsid w:val="00AC1EC3"/>
    <w:rsid w:val="00AC2C20"/>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E754E"/>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0CCE"/>
    <w:rsid w:val="00B51D8B"/>
    <w:rsid w:val="00B52649"/>
    <w:rsid w:val="00B52879"/>
    <w:rsid w:val="00B52D1F"/>
    <w:rsid w:val="00B52EED"/>
    <w:rsid w:val="00B54E99"/>
    <w:rsid w:val="00B5589B"/>
    <w:rsid w:val="00B55C79"/>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CCC"/>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8B5"/>
    <w:rsid w:val="00C10EE8"/>
    <w:rsid w:val="00C1219C"/>
    <w:rsid w:val="00C1239A"/>
    <w:rsid w:val="00C12CF9"/>
    <w:rsid w:val="00C14766"/>
    <w:rsid w:val="00C14C21"/>
    <w:rsid w:val="00C1646E"/>
    <w:rsid w:val="00C171CA"/>
    <w:rsid w:val="00C179DE"/>
    <w:rsid w:val="00C20964"/>
    <w:rsid w:val="00C21A5A"/>
    <w:rsid w:val="00C22F29"/>
    <w:rsid w:val="00C23B14"/>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2B8C"/>
    <w:rsid w:val="00C765A1"/>
    <w:rsid w:val="00C7717A"/>
    <w:rsid w:val="00C7785B"/>
    <w:rsid w:val="00C82CC5"/>
    <w:rsid w:val="00C87030"/>
    <w:rsid w:val="00C87EAC"/>
    <w:rsid w:val="00C918E6"/>
    <w:rsid w:val="00C932AC"/>
    <w:rsid w:val="00C93303"/>
    <w:rsid w:val="00C94BC8"/>
    <w:rsid w:val="00CA0BA2"/>
    <w:rsid w:val="00CA14D1"/>
    <w:rsid w:val="00CA3358"/>
    <w:rsid w:val="00CA360E"/>
    <w:rsid w:val="00CA3FFC"/>
    <w:rsid w:val="00CA6D2B"/>
    <w:rsid w:val="00CB0024"/>
    <w:rsid w:val="00CB0F28"/>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28FF"/>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5148"/>
    <w:rsid w:val="00D47236"/>
    <w:rsid w:val="00D476DA"/>
    <w:rsid w:val="00D47C2D"/>
    <w:rsid w:val="00D51D4C"/>
    <w:rsid w:val="00D52238"/>
    <w:rsid w:val="00D52D7A"/>
    <w:rsid w:val="00D57ED2"/>
    <w:rsid w:val="00D61791"/>
    <w:rsid w:val="00D61C81"/>
    <w:rsid w:val="00D61F2B"/>
    <w:rsid w:val="00D62F3C"/>
    <w:rsid w:val="00D64CC4"/>
    <w:rsid w:val="00D67A0F"/>
    <w:rsid w:val="00D67EEB"/>
    <w:rsid w:val="00D70478"/>
    <w:rsid w:val="00D727A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0B2D"/>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1EC1"/>
    <w:rsid w:val="00DD2D6A"/>
    <w:rsid w:val="00DD3A84"/>
    <w:rsid w:val="00DD5FD5"/>
    <w:rsid w:val="00DD6642"/>
    <w:rsid w:val="00DD6A42"/>
    <w:rsid w:val="00DD6DB3"/>
    <w:rsid w:val="00DD7885"/>
    <w:rsid w:val="00DE08BD"/>
    <w:rsid w:val="00DE3B15"/>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4147E"/>
    <w:rsid w:val="00E419FB"/>
    <w:rsid w:val="00E41A9C"/>
    <w:rsid w:val="00E41EC7"/>
    <w:rsid w:val="00E469DA"/>
    <w:rsid w:val="00E46D42"/>
    <w:rsid w:val="00E538A0"/>
    <w:rsid w:val="00E54146"/>
    <w:rsid w:val="00E549D3"/>
    <w:rsid w:val="00E551E8"/>
    <w:rsid w:val="00E558D3"/>
    <w:rsid w:val="00E61B07"/>
    <w:rsid w:val="00E61B8D"/>
    <w:rsid w:val="00E62AC6"/>
    <w:rsid w:val="00E635EB"/>
    <w:rsid w:val="00E6404D"/>
    <w:rsid w:val="00E649C4"/>
    <w:rsid w:val="00E654D8"/>
    <w:rsid w:val="00E66D43"/>
    <w:rsid w:val="00E6761B"/>
    <w:rsid w:val="00E6792D"/>
    <w:rsid w:val="00E7035A"/>
    <w:rsid w:val="00E70655"/>
    <w:rsid w:val="00E72107"/>
    <w:rsid w:val="00E7346A"/>
    <w:rsid w:val="00E7363F"/>
    <w:rsid w:val="00E73885"/>
    <w:rsid w:val="00E73BAB"/>
    <w:rsid w:val="00E74163"/>
    <w:rsid w:val="00E74503"/>
    <w:rsid w:val="00E74C7B"/>
    <w:rsid w:val="00E74C84"/>
    <w:rsid w:val="00E75E46"/>
    <w:rsid w:val="00E80B9E"/>
    <w:rsid w:val="00E81BEA"/>
    <w:rsid w:val="00E81D63"/>
    <w:rsid w:val="00E82452"/>
    <w:rsid w:val="00E83971"/>
    <w:rsid w:val="00E83E68"/>
    <w:rsid w:val="00E83EB8"/>
    <w:rsid w:val="00E8586F"/>
    <w:rsid w:val="00E858A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534"/>
    <w:rsid w:val="00EC7C28"/>
    <w:rsid w:val="00ED310C"/>
    <w:rsid w:val="00ED434E"/>
    <w:rsid w:val="00ED47AF"/>
    <w:rsid w:val="00ED530D"/>
    <w:rsid w:val="00ED6499"/>
    <w:rsid w:val="00ED6CA4"/>
    <w:rsid w:val="00ED7446"/>
    <w:rsid w:val="00ED76C8"/>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11FA1"/>
    <w:rsid w:val="00F140F9"/>
    <w:rsid w:val="00F1503E"/>
    <w:rsid w:val="00F15529"/>
    <w:rsid w:val="00F157CC"/>
    <w:rsid w:val="00F15C49"/>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07C7"/>
    <w:rsid w:val="00F317E5"/>
    <w:rsid w:val="00F321F2"/>
    <w:rsid w:val="00F331FD"/>
    <w:rsid w:val="00F338B7"/>
    <w:rsid w:val="00F353E1"/>
    <w:rsid w:val="00F36AFD"/>
    <w:rsid w:val="00F36DD0"/>
    <w:rsid w:val="00F406C0"/>
    <w:rsid w:val="00F42965"/>
    <w:rsid w:val="00F43AAE"/>
    <w:rsid w:val="00F458BF"/>
    <w:rsid w:val="00F458D1"/>
    <w:rsid w:val="00F4688C"/>
    <w:rsid w:val="00F4740A"/>
    <w:rsid w:val="00F47A18"/>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1A01"/>
    <w:rsid w:val="00F7273C"/>
    <w:rsid w:val="00F731E9"/>
    <w:rsid w:val="00F73546"/>
    <w:rsid w:val="00F75160"/>
    <w:rsid w:val="00F75F13"/>
    <w:rsid w:val="00F772A1"/>
    <w:rsid w:val="00F777B9"/>
    <w:rsid w:val="00F77FD3"/>
    <w:rsid w:val="00F85863"/>
    <w:rsid w:val="00F85D5F"/>
    <w:rsid w:val="00F9059D"/>
    <w:rsid w:val="00F90EE7"/>
    <w:rsid w:val="00F9265B"/>
    <w:rsid w:val="00F92F6A"/>
    <w:rsid w:val="00F93D12"/>
    <w:rsid w:val="00F95EE5"/>
    <w:rsid w:val="00F9608C"/>
    <w:rsid w:val="00F9721F"/>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43CA"/>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EOH bulle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397F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hyperlink" Target="mailto:Adriana.hagen@prasa.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28</Pages>
  <Words>6219</Words>
  <Characters>34509</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40647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Adriana Hagen [CT]</cp:lastModifiedBy>
  <cp:revision>31</cp:revision>
  <cp:lastPrinted>2020-04-19T23:06:00Z</cp:lastPrinted>
  <dcterms:created xsi:type="dcterms:W3CDTF">2023-11-28T12:22:00Z</dcterms:created>
  <dcterms:modified xsi:type="dcterms:W3CDTF">2024-01-30T10:28:00Z</dcterms:modified>
</cp:coreProperties>
</file>